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sz w:val="24"/>
          <w:szCs w:val="24"/>
          <w:lang w:val="id-ID"/>
        </w:rPr>
      </w:pPr>
      <w:r>
        <w:rPr>
          <w:rFonts w:hint="default" w:ascii="Times New Roman" w:hAnsi="Times New Roman" w:cs="Times New Roman"/>
          <w:b/>
          <w:bCs/>
          <w:sz w:val="24"/>
          <w:szCs w:val="24"/>
          <w:lang w:val="id-ID"/>
        </w:rPr>
        <w:t xml:space="preserve">HUBUNGAN ANTARA </w:t>
      </w:r>
      <w:r>
        <w:rPr>
          <w:rFonts w:hint="default" w:ascii="Times New Roman" w:hAnsi="Times New Roman" w:cs="Times New Roman"/>
          <w:b/>
          <w:bCs/>
          <w:i/>
          <w:iCs/>
          <w:sz w:val="24"/>
          <w:szCs w:val="24"/>
          <w:lang w:val="id-ID"/>
        </w:rPr>
        <w:t xml:space="preserve">RUMINATION </w:t>
      </w:r>
      <w:r>
        <w:rPr>
          <w:rFonts w:hint="default" w:ascii="Times New Roman" w:hAnsi="Times New Roman" w:cs="Times New Roman"/>
          <w:b/>
          <w:bCs/>
          <w:i w:val="0"/>
          <w:iCs w:val="0"/>
          <w:sz w:val="24"/>
          <w:szCs w:val="24"/>
          <w:lang w:val="id-ID"/>
        </w:rPr>
        <w:t xml:space="preserve">DENGAN </w:t>
      </w:r>
      <w:r>
        <w:rPr>
          <w:rFonts w:hint="default" w:ascii="Times New Roman" w:hAnsi="Times New Roman" w:cs="Times New Roman"/>
          <w:b/>
          <w:bCs/>
          <w:i/>
          <w:iCs/>
          <w:sz w:val="24"/>
          <w:szCs w:val="24"/>
          <w:lang w:val="id-ID"/>
        </w:rPr>
        <w:t xml:space="preserve">FORGIVENESS </w:t>
      </w:r>
      <w:r>
        <w:rPr>
          <w:rFonts w:hint="default" w:ascii="Times New Roman" w:hAnsi="Times New Roman" w:cs="Times New Roman"/>
          <w:b/>
          <w:bCs/>
          <w:i w:val="0"/>
          <w:iCs w:val="0"/>
          <w:sz w:val="24"/>
          <w:szCs w:val="24"/>
          <w:lang w:val="id-ID"/>
        </w:rPr>
        <w:t>PADA ISTRI DALAM PERIODE AWAL PERNIKAHAN</w:t>
      </w:r>
    </w:p>
    <w:p>
      <w:pPr>
        <w:jc w:val="center"/>
        <w:rPr>
          <w:rFonts w:hint="default" w:ascii="Times New Roman" w:hAnsi="Times New Roman" w:cs="Times New Roman"/>
          <w:b/>
          <w:bCs/>
          <w:i w:val="0"/>
          <w:iCs w:val="0"/>
          <w:sz w:val="24"/>
          <w:szCs w:val="24"/>
          <w:lang w:val="id-ID"/>
        </w:rPr>
      </w:pPr>
    </w:p>
    <w:p>
      <w:pPr>
        <w:jc w:val="center"/>
        <w:rPr>
          <w:rFonts w:hint="default" w:ascii="Times New Roman" w:hAnsi="Times New Roman" w:cs="Times New Roman"/>
          <w:b/>
          <w:bCs/>
          <w:i/>
          <w:iCs/>
          <w:sz w:val="24"/>
          <w:szCs w:val="24"/>
          <w:lang w:val="id-ID"/>
        </w:rPr>
      </w:pPr>
      <w:r>
        <w:rPr>
          <w:rFonts w:hint="default" w:ascii="Times New Roman" w:hAnsi="Times New Roman" w:cs="Times New Roman"/>
          <w:b/>
          <w:bCs/>
          <w:i/>
          <w:iCs/>
          <w:sz w:val="24"/>
          <w:szCs w:val="24"/>
          <w:lang w:val="id-ID"/>
        </w:rPr>
        <w:t>RELATIONSHIP BETWEEN RUMINATION AND FORGIVENESS IN WIFE ON THE FIRST STAGE OF MARRIAGE</w:t>
      </w:r>
    </w:p>
    <w:p>
      <w:pPr>
        <w:jc w:val="center"/>
        <w:rPr>
          <w:rFonts w:hint="default" w:ascii="Times New Roman" w:hAnsi="Times New Roman" w:cs="Times New Roman"/>
          <w:b/>
          <w:bCs/>
          <w:i w:val="0"/>
          <w:iCs w:val="0"/>
          <w:sz w:val="24"/>
          <w:szCs w:val="24"/>
          <w:lang w:val="id-ID"/>
        </w:rPr>
      </w:pPr>
    </w:p>
    <w:p>
      <w:pPr>
        <w:jc w:val="center"/>
        <w:rPr>
          <w:rFonts w:hint="default" w:ascii="Times New Roman" w:hAnsi="Times New Roman" w:cs="Times New Roman"/>
          <w:b/>
          <w:bCs/>
          <w:i w:val="0"/>
          <w:iCs w:val="0"/>
          <w:sz w:val="22"/>
          <w:szCs w:val="22"/>
          <w:lang w:val="id-ID"/>
        </w:rPr>
      </w:pPr>
      <w:r>
        <w:rPr>
          <w:rFonts w:hint="default" w:ascii="Times New Roman" w:hAnsi="Times New Roman" w:cs="Times New Roman"/>
          <w:b/>
          <w:bCs/>
          <w:i w:val="0"/>
          <w:iCs w:val="0"/>
          <w:sz w:val="22"/>
          <w:szCs w:val="22"/>
          <w:lang w:val="id-ID"/>
        </w:rPr>
        <w:t>Alfi Dwi Zunandari</w:t>
      </w:r>
    </w:p>
    <w:p>
      <w:pPr>
        <w:jc w:val="center"/>
        <w:rPr>
          <w:rFonts w:hint="default" w:ascii="Times New Roman" w:hAnsi="Times New Roman" w:cs="Times New Roman"/>
          <w:b w:val="0"/>
          <w:bCs w:val="0"/>
          <w:i w:val="0"/>
          <w:iCs w:val="0"/>
          <w:sz w:val="20"/>
          <w:szCs w:val="20"/>
          <w:lang w:val="id-ID"/>
        </w:rPr>
      </w:pPr>
      <w:r>
        <w:rPr>
          <w:rFonts w:hint="default" w:ascii="Times New Roman" w:hAnsi="Times New Roman" w:cs="Times New Roman"/>
          <w:b w:val="0"/>
          <w:bCs w:val="0"/>
          <w:i w:val="0"/>
          <w:iCs w:val="0"/>
          <w:sz w:val="20"/>
          <w:szCs w:val="20"/>
          <w:lang w:val="id-ID"/>
        </w:rPr>
        <w:t>Fakultas Psikologi Universitas Mercu Buana Yogyakarta</w:t>
      </w:r>
    </w:p>
    <w:p>
      <w:pPr>
        <w:jc w:val="center"/>
        <w:rPr>
          <w:rFonts w:hint="default" w:ascii="Times New Roman" w:hAnsi="Times New Roman" w:cs="Times New Roman"/>
          <w:b w:val="0"/>
          <w:bCs w:val="0"/>
          <w:i w:val="0"/>
          <w:iCs w:val="0"/>
          <w:sz w:val="20"/>
          <w:szCs w:val="20"/>
          <w:lang w:val="id-ID"/>
        </w:rPr>
      </w:pPr>
      <w:r>
        <w:rPr>
          <w:rFonts w:hint="default" w:ascii="Times New Roman" w:hAnsi="Times New Roman" w:cs="Times New Roman"/>
          <w:b w:val="0"/>
          <w:bCs w:val="0"/>
          <w:i w:val="0"/>
          <w:iCs w:val="0"/>
          <w:sz w:val="20"/>
          <w:szCs w:val="20"/>
          <w:lang w:val="id-ID"/>
        </w:rPr>
        <w:fldChar w:fldCharType="begin"/>
      </w:r>
      <w:r>
        <w:rPr>
          <w:rFonts w:hint="default" w:ascii="Times New Roman" w:hAnsi="Times New Roman" w:cs="Times New Roman"/>
          <w:b w:val="0"/>
          <w:bCs w:val="0"/>
          <w:i w:val="0"/>
          <w:iCs w:val="0"/>
          <w:sz w:val="20"/>
          <w:szCs w:val="20"/>
          <w:lang w:val="id-ID"/>
        </w:rPr>
        <w:instrText xml:space="preserve"> HYPERLINK "mailto:alfidwiznndr@gmail.com" </w:instrText>
      </w:r>
      <w:r>
        <w:rPr>
          <w:rFonts w:hint="default" w:ascii="Times New Roman" w:hAnsi="Times New Roman" w:cs="Times New Roman"/>
          <w:b w:val="0"/>
          <w:bCs w:val="0"/>
          <w:i w:val="0"/>
          <w:iCs w:val="0"/>
          <w:sz w:val="20"/>
          <w:szCs w:val="20"/>
          <w:lang w:val="id-ID"/>
        </w:rPr>
        <w:fldChar w:fldCharType="separate"/>
      </w:r>
      <w:r>
        <w:rPr>
          <w:rStyle w:val="9"/>
          <w:rFonts w:hint="default" w:ascii="Times New Roman" w:hAnsi="Times New Roman" w:cs="Times New Roman"/>
          <w:b w:val="0"/>
          <w:bCs w:val="0"/>
          <w:i w:val="0"/>
          <w:iCs w:val="0"/>
          <w:sz w:val="20"/>
          <w:szCs w:val="20"/>
          <w:lang w:val="id-ID"/>
        </w:rPr>
        <w:t>alfidwiznndr@gmail.com</w:t>
      </w:r>
      <w:r>
        <w:rPr>
          <w:rFonts w:hint="default" w:ascii="Times New Roman" w:hAnsi="Times New Roman" w:cs="Times New Roman"/>
          <w:b w:val="0"/>
          <w:bCs w:val="0"/>
          <w:i w:val="0"/>
          <w:iCs w:val="0"/>
          <w:sz w:val="20"/>
          <w:szCs w:val="20"/>
          <w:lang w:val="id-ID"/>
        </w:rPr>
        <w:fldChar w:fldCharType="end"/>
      </w:r>
    </w:p>
    <w:p>
      <w:pPr>
        <w:jc w:val="center"/>
        <w:rPr>
          <w:rFonts w:hint="default" w:ascii="Times New Roman" w:hAnsi="Times New Roman" w:cs="Times New Roman"/>
          <w:b w:val="0"/>
          <w:bCs w:val="0"/>
          <w:i w:val="0"/>
          <w:iCs w:val="0"/>
          <w:sz w:val="20"/>
          <w:szCs w:val="20"/>
          <w:lang w:val="id-ID"/>
        </w:rPr>
      </w:pPr>
      <w:r>
        <w:rPr>
          <w:rFonts w:hint="default" w:ascii="Times New Roman" w:hAnsi="Times New Roman" w:cs="Times New Roman"/>
          <w:b w:val="0"/>
          <w:bCs w:val="0"/>
          <w:i w:val="0"/>
          <w:iCs w:val="0"/>
          <w:sz w:val="20"/>
          <w:szCs w:val="20"/>
          <w:lang w:val="id-ID"/>
        </w:rPr>
        <w:t>087728907087</w:t>
      </w:r>
    </w:p>
    <w:p>
      <w:pPr>
        <w:jc w:val="center"/>
        <w:rPr>
          <w:rFonts w:hint="default" w:ascii="Times New Roman" w:hAnsi="Times New Roman" w:cs="Times New Roman"/>
          <w:b w:val="0"/>
          <w:bCs w:val="0"/>
          <w:i w:val="0"/>
          <w:iCs w:val="0"/>
          <w:sz w:val="20"/>
          <w:szCs w:val="20"/>
          <w:lang w:val="id-ID"/>
        </w:rPr>
      </w:pPr>
    </w:p>
    <w:p>
      <w:pPr>
        <w:spacing w:line="240" w:lineRule="auto"/>
        <w:jc w:val="center"/>
        <w:rPr>
          <w:rFonts w:hint="default" w:ascii="Times New Roman" w:hAnsi="Times New Roman" w:cs="Times New Roman"/>
          <w:b/>
          <w:bCs/>
          <w:i w:val="0"/>
          <w:iCs w:val="0"/>
          <w:sz w:val="20"/>
          <w:szCs w:val="20"/>
          <w:lang w:val="id-ID"/>
        </w:rPr>
      </w:pPr>
      <w:r>
        <w:rPr>
          <w:rFonts w:hint="default" w:ascii="Times New Roman" w:hAnsi="Times New Roman" w:cs="Times New Roman"/>
          <w:b/>
          <w:bCs/>
          <w:i w:val="0"/>
          <w:iCs w:val="0"/>
          <w:sz w:val="20"/>
          <w:szCs w:val="20"/>
          <w:lang w:val="id-ID"/>
        </w:rPr>
        <w:t>Abstrak</w:t>
      </w:r>
    </w:p>
    <w:p>
      <w:pPr>
        <w:keepNext w:val="0"/>
        <w:keepLines w:val="0"/>
        <w:pageBreakBefore w:val="0"/>
        <w:widowControl/>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cs="Times New Roman"/>
          <w:b w:val="0"/>
          <w:bCs w:val="0"/>
          <w:i w:val="0"/>
          <w:iCs w:val="0"/>
          <w:sz w:val="20"/>
          <w:szCs w:val="20"/>
          <w:lang w:val="id-ID"/>
        </w:rPr>
      </w:pPr>
      <w:r>
        <w:rPr>
          <w:rFonts w:hint="default" w:ascii="Times New Roman" w:hAnsi="Times New Roman" w:cs="Times New Roman"/>
          <w:b w:val="0"/>
          <w:bCs w:val="0"/>
          <w:i w:val="0"/>
          <w:iCs w:val="0"/>
          <w:sz w:val="20"/>
          <w:szCs w:val="20"/>
          <w:lang w:val="id-ID"/>
        </w:rPr>
        <w:t xml:space="preserve">Penelitian ini bertujuan untuk mengetahui hubungan antara </w:t>
      </w:r>
      <w:r>
        <w:rPr>
          <w:rFonts w:hint="default" w:ascii="Times New Roman" w:hAnsi="Times New Roman" w:cs="Times New Roman"/>
          <w:b w:val="0"/>
          <w:bCs w:val="0"/>
          <w:i/>
          <w:iCs/>
          <w:sz w:val="20"/>
          <w:szCs w:val="20"/>
          <w:lang w:val="id-ID"/>
        </w:rPr>
        <w:t xml:space="preserve">rumination </w:t>
      </w:r>
      <w:r>
        <w:rPr>
          <w:rFonts w:hint="default" w:ascii="Times New Roman" w:hAnsi="Times New Roman" w:cs="Times New Roman"/>
          <w:b w:val="0"/>
          <w:bCs w:val="0"/>
          <w:i w:val="0"/>
          <w:iCs w:val="0"/>
          <w:sz w:val="20"/>
          <w:szCs w:val="20"/>
          <w:lang w:val="id-ID"/>
        </w:rPr>
        <w:t xml:space="preserve">dengan </w:t>
      </w:r>
      <w:r>
        <w:rPr>
          <w:rFonts w:hint="default" w:ascii="Times New Roman" w:hAnsi="Times New Roman" w:cs="Times New Roman"/>
          <w:b w:val="0"/>
          <w:bCs w:val="0"/>
          <w:i/>
          <w:iCs/>
          <w:sz w:val="20"/>
          <w:szCs w:val="20"/>
          <w:lang w:val="id-ID"/>
        </w:rPr>
        <w:t xml:space="preserve">forgiveness </w:t>
      </w:r>
      <w:r>
        <w:rPr>
          <w:rFonts w:hint="default" w:ascii="Times New Roman" w:hAnsi="Times New Roman" w:cs="Times New Roman"/>
          <w:b w:val="0"/>
          <w:bCs w:val="0"/>
          <w:i w:val="0"/>
          <w:iCs w:val="0"/>
          <w:sz w:val="20"/>
          <w:szCs w:val="20"/>
          <w:lang w:val="id-ID"/>
        </w:rPr>
        <w:t xml:space="preserve">pada istri dalam periode awal pernikahan. Hipotesis yang diajukan dalam penelitian ini adalah terdapat hubungan negatif antara </w:t>
      </w:r>
      <w:r>
        <w:rPr>
          <w:rFonts w:hint="default" w:ascii="Times New Roman" w:hAnsi="Times New Roman" w:cs="Times New Roman"/>
          <w:b w:val="0"/>
          <w:bCs w:val="0"/>
          <w:i/>
          <w:iCs/>
          <w:sz w:val="20"/>
          <w:szCs w:val="20"/>
          <w:lang w:val="id-ID"/>
        </w:rPr>
        <w:t xml:space="preserve">rumination </w:t>
      </w:r>
      <w:r>
        <w:rPr>
          <w:rFonts w:hint="default" w:ascii="Times New Roman" w:hAnsi="Times New Roman" w:cs="Times New Roman"/>
          <w:b w:val="0"/>
          <w:bCs w:val="0"/>
          <w:i w:val="0"/>
          <w:iCs w:val="0"/>
          <w:sz w:val="20"/>
          <w:szCs w:val="20"/>
          <w:lang w:val="id-ID"/>
        </w:rPr>
        <w:t xml:space="preserve">dengan </w:t>
      </w:r>
      <w:r>
        <w:rPr>
          <w:rFonts w:hint="default" w:ascii="Times New Roman" w:hAnsi="Times New Roman" w:cs="Times New Roman"/>
          <w:b w:val="0"/>
          <w:bCs w:val="0"/>
          <w:i/>
          <w:iCs/>
          <w:sz w:val="20"/>
          <w:szCs w:val="20"/>
          <w:lang w:val="id-ID"/>
        </w:rPr>
        <w:t xml:space="preserve">forgiveness </w:t>
      </w:r>
      <w:r>
        <w:rPr>
          <w:rFonts w:hint="default" w:ascii="Times New Roman" w:hAnsi="Times New Roman" w:cs="Times New Roman"/>
          <w:b w:val="0"/>
          <w:bCs w:val="0"/>
          <w:i w:val="0"/>
          <w:iCs w:val="0"/>
          <w:sz w:val="20"/>
          <w:szCs w:val="20"/>
          <w:lang w:val="id-ID"/>
        </w:rPr>
        <w:t xml:space="preserve">pada istri dalam periode awal pernikahan. Subjek dalam penelitian ini adalah 50 orang istri dengan usia pernikahan 1-5 tahun yang bersedia mengisi skala </w:t>
      </w:r>
      <w:r>
        <w:rPr>
          <w:rFonts w:hint="default" w:ascii="Times New Roman" w:hAnsi="Times New Roman" w:cs="Times New Roman"/>
          <w:b w:val="0"/>
          <w:bCs w:val="0"/>
          <w:i/>
          <w:iCs/>
          <w:sz w:val="20"/>
          <w:szCs w:val="20"/>
          <w:lang w:val="id-ID"/>
        </w:rPr>
        <w:t xml:space="preserve">forgiveness </w:t>
      </w:r>
      <w:r>
        <w:rPr>
          <w:rFonts w:hint="default" w:ascii="Times New Roman" w:hAnsi="Times New Roman" w:cs="Times New Roman"/>
          <w:b w:val="0"/>
          <w:bCs w:val="0"/>
          <w:i w:val="0"/>
          <w:iCs w:val="0"/>
          <w:sz w:val="20"/>
          <w:szCs w:val="20"/>
          <w:lang w:val="id-ID"/>
        </w:rPr>
        <w:t xml:space="preserve">dan skala </w:t>
      </w:r>
      <w:r>
        <w:rPr>
          <w:rFonts w:hint="default" w:ascii="Times New Roman" w:hAnsi="Times New Roman" w:cs="Times New Roman"/>
          <w:b w:val="0"/>
          <w:bCs w:val="0"/>
          <w:i/>
          <w:iCs/>
          <w:sz w:val="20"/>
          <w:szCs w:val="20"/>
          <w:lang w:val="id-ID"/>
        </w:rPr>
        <w:t xml:space="preserve">rumination </w:t>
      </w:r>
      <w:r>
        <w:rPr>
          <w:rFonts w:hint="default" w:ascii="Times New Roman" w:hAnsi="Times New Roman" w:cs="Times New Roman"/>
          <w:b w:val="0"/>
          <w:bCs w:val="0"/>
          <w:i w:val="0"/>
          <w:iCs w:val="0"/>
          <w:sz w:val="20"/>
          <w:szCs w:val="20"/>
          <w:lang w:val="id-ID"/>
        </w:rPr>
        <w:t xml:space="preserve">melalui </w:t>
      </w:r>
      <w:r>
        <w:rPr>
          <w:rFonts w:hint="default" w:ascii="Times New Roman" w:hAnsi="Times New Roman" w:cs="Times New Roman"/>
          <w:b w:val="0"/>
          <w:bCs w:val="0"/>
          <w:i/>
          <w:iCs/>
          <w:sz w:val="20"/>
          <w:szCs w:val="20"/>
          <w:lang w:val="id-ID"/>
        </w:rPr>
        <w:t>googleform</w:t>
      </w:r>
      <w:r>
        <w:rPr>
          <w:rFonts w:hint="default" w:ascii="Times New Roman" w:hAnsi="Times New Roman" w:cs="Times New Roman"/>
          <w:b w:val="0"/>
          <w:bCs w:val="0"/>
          <w:i w:val="0"/>
          <w:iCs w:val="0"/>
          <w:sz w:val="20"/>
          <w:szCs w:val="20"/>
          <w:lang w:val="id-ID"/>
        </w:rPr>
        <w:t xml:space="preserve">. Teknik analisis data yang digunakan adalah </w:t>
      </w:r>
      <w:r>
        <w:rPr>
          <w:rFonts w:hint="default" w:ascii="Times New Roman" w:hAnsi="Times New Roman" w:cs="Times New Roman"/>
          <w:b w:val="0"/>
          <w:bCs w:val="0"/>
          <w:i/>
          <w:iCs/>
          <w:sz w:val="20"/>
          <w:szCs w:val="20"/>
          <w:lang w:val="id-ID"/>
        </w:rPr>
        <w:t>Pearson Correlation</w:t>
      </w:r>
      <w:r>
        <w:rPr>
          <w:rFonts w:hint="default" w:ascii="Times New Roman" w:hAnsi="Times New Roman" w:cs="Times New Roman"/>
          <w:b w:val="0"/>
          <w:bCs w:val="0"/>
          <w:i w:val="0"/>
          <w:iCs w:val="0"/>
          <w:sz w:val="20"/>
          <w:szCs w:val="20"/>
          <w:lang w:val="id-ID"/>
        </w:rPr>
        <w:t>. Berdasarkan hasil uji korelasi menunjukkan koefisien korelasi (r</w:t>
      </w:r>
      <w:r>
        <w:rPr>
          <w:rFonts w:hint="default" w:ascii="Times New Roman" w:hAnsi="Times New Roman" w:cs="Times New Roman"/>
          <w:b w:val="0"/>
          <w:bCs w:val="0"/>
          <w:i w:val="0"/>
          <w:iCs w:val="0"/>
          <w:sz w:val="20"/>
          <w:szCs w:val="20"/>
          <w:vertAlign w:val="subscript"/>
          <w:lang w:val="id-ID"/>
        </w:rPr>
        <w:t>xy</w:t>
      </w:r>
      <w:r>
        <w:rPr>
          <w:rFonts w:hint="default" w:ascii="Times New Roman" w:hAnsi="Times New Roman" w:cs="Times New Roman"/>
          <w:b w:val="0"/>
          <w:bCs w:val="0"/>
          <w:i w:val="0"/>
          <w:iCs w:val="0"/>
          <w:sz w:val="20"/>
          <w:szCs w:val="20"/>
          <w:lang w:val="id-ID"/>
        </w:rPr>
        <w:t xml:space="preserve">) sebesar -0,325 (p≤0,05), hal tersebut berarti terdapat hubungan negatif antara </w:t>
      </w:r>
      <w:r>
        <w:rPr>
          <w:rFonts w:hint="default" w:ascii="Times New Roman" w:hAnsi="Times New Roman" w:cs="Times New Roman"/>
          <w:b w:val="0"/>
          <w:bCs w:val="0"/>
          <w:i/>
          <w:iCs/>
          <w:sz w:val="20"/>
          <w:szCs w:val="20"/>
          <w:lang w:val="id-ID"/>
        </w:rPr>
        <w:t xml:space="preserve">rumination </w:t>
      </w:r>
      <w:r>
        <w:rPr>
          <w:rFonts w:hint="default" w:ascii="Times New Roman" w:hAnsi="Times New Roman" w:cs="Times New Roman"/>
          <w:b w:val="0"/>
          <w:bCs w:val="0"/>
          <w:i w:val="0"/>
          <w:iCs w:val="0"/>
          <w:sz w:val="20"/>
          <w:szCs w:val="20"/>
          <w:lang w:val="id-ID"/>
        </w:rPr>
        <w:t xml:space="preserve">dan </w:t>
      </w:r>
      <w:r>
        <w:rPr>
          <w:rFonts w:hint="default" w:ascii="Times New Roman" w:hAnsi="Times New Roman" w:cs="Times New Roman"/>
          <w:b w:val="0"/>
          <w:bCs w:val="0"/>
          <w:i/>
          <w:iCs/>
          <w:sz w:val="20"/>
          <w:szCs w:val="20"/>
          <w:lang w:val="id-ID"/>
        </w:rPr>
        <w:t xml:space="preserve">forgiveness </w:t>
      </w:r>
      <w:r>
        <w:rPr>
          <w:rFonts w:hint="default" w:ascii="Times New Roman" w:hAnsi="Times New Roman" w:cs="Times New Roman"/>
          <w:b w:val="0"/>
          <w:bCs w:val="0"/>
          <w:i w:val="0"/>
          <w:iCs w:val="0"/>
          <w:sz w:val="20"/>
          <w:szCs w:val="20"/>
          <w:lang w:val="id-ID"/>
        </w:rPr>
        <w:t xml:space="preserve">pada istri dalam periode awal pernikahan. Kontribusi variabel </w:t>
      </w:r>
      <w:r>
        <w:rPr>
          <w:rFonts w:hint="default" w:ascii="Times New Roman" w:hAnsi="Times New Roman" w:cs="Times New Roman"/>
          <w:b w:val="0"/>
          <w:bCs w:val="0"/>
          <w:i/>
          <w:iCs/>
          <w:sz w:val="20"/>
          <w:szCs w:val="20"/>
          <w:lang w:val="id-ID"/>
        </w:rPr>
        <w:t>rumination</w:t>
      </w:r>
      <w:r>
        <w:rPr>
          <w:rFonts w:hint="default" w:ascii="Times New Roman" w:hAnsi="Times New Roman" w:cs="Times New Roman"/>
          <w:b w:val="0"/>
          <w:bCs w:val="0"/>
          <w:i w:val="0"/>
          <w:iCs w:val="0"/>
          <w:sz w:val="20"/>
          <w:szCs w:val="20"/>
          <w:lang w:val="id-ID"/>
        </w:rPr>
        <w:t xml:space="preserve"> memberikan sumbangan efektif sebesar 10,6% terhadap kecenderungan rendahnya </w:t>
      </w:r>
      <w:r>
        <w:rPr>
          <w:rFonts w:hint="default" w:ascii="Times New Roman" w:hAnsi="Times New Roman" w:cs="Times New Roman"/>
          <w:b w:val="0"/>
          <w:bCs w:val="0"/>
          <w:i/>
          <w:iCs/>
          <w:sz w:val="20"/>
          <w:szCs w:val="20"/>
          <w:lang w:val="id-ID"/>
        </w:rPr>
        <w:t xml:space="preserve">forgiveness </w:t>
      </w:r>
      <w:r>
        <w:rPr>
          <w:rFonts w:hint="default" w:ascii="Times New Roman" w:hAnsi="Times New Roman" w:cs="Times New Roman"/>
          <w:b w:val="0"/>
          <w:bCs w:val="0"/>
          <w:i w:val="0"/>
          <w:iCs w:val="0"/>
          <w:sz w:val="20"/>
          <w:szCs w:val="20"/>
          <w:lang w:val="id-ID"/>
        </w:rPr>
        <w:t xml:space="preserve">pada istri dalam periode awal pernikahan sedangkan 89,4% sisanya dipengaruhi oleh faktor lain yang tidak diteliti dalam penelitian ini. </w:t>
      </w:r>
    </w:p>
    <w:p>
      <w:pPr>
        <w:keepNext w:val="0"/>
        <w:keepLines w:val="0"/>
        <w:pageBreakBefore w:val="0"/>
        <w:widowControl/>
        <w:kinsoku/>
        <w:wordWrap/>
        <w:overflowPunct/>
        <w:topLinePunct w:val="0"/>
        <w:autoSpaceDE/>
        <w:autoSpaceDN/>
        <w:bidi w:val="0"/>
        <w:adjustRightInd/>
        <w:snapToGrid/>
        <w:spacing w:line="240" w:lineRule="auto"/>
        <w:ind w:left="0" w:leftChars="0" w:firstLine="666" w:firstLineChars="333"/>
        <w:jc w:val="both"/>
        <w:textAlignment w:val="auto"/>
        <w:rPr>
          <w:rFonts w:hint="default" w:ascii="Times New Roman" w:hAnsi="Times New Roman" w:cs="Times New Roman"/>
          <w:b w:val="0"/>
          <w:bCs w:val="0"/>
          <w:i w:val="0"/>
          <w:iCs w:val="0"/>
          <w:sz w:val="20"/>
          <w:szCs w:val="20"/>
          <w:lang w:val="id-ID"/>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i/>
          <w:iCs/>
          <w:sz w:val="20"/>
          <w:szCs w:val="20"/>
          <w:lang w:val="id-ID"/>
        </w:rPr>
      </w:pPr>
      <w:r>
        <w:rPr>
          <w:rFonts w:hint="default" w:ascii="Times New Roman" w:hAnsi="Times New Roman" w:cs="Times New Roman"/>
          <w:b/>
          <w:bCs/>
          <w:i w:val="0"/>
          <w:iCs w:val="0"/>
          <w:sz w:val="20"/>
          <w:szCs w:val="20"/>
          <w:lang w:val="id-ID"/>
        </w:rPr>
        <w:t>Kata Kunci :</w:t>
      </w:r>
      <w:r>
        <w:rPr>
          <w:rFonts w:hint="default" w:ascii="Times New Roman" w:hAnsi="Times New Roman" w:cs="Times New Roman"/>
          <w:b/>
          <w:bCs/>
          <w:i/>
          <w:iCs/>
          <w:sz w:val="20"/>
          <w:szCs w:val="20"/>
          <w:lang w:val="id-ID"/>
        </w:rPr>
        <w:t xml:space="preserve"> rumination, forgiveness, istri, periode awal pernikahan</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i/>
          <w:iCs/>
          <w:sz w:val="20"/>
          <w:szCs w:val="20"/>
          <w:lang w:val="id-ID"/>
        </w:rPr>
      </w:pP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i/>
          <w:iCs/>
          <w:sz w:val="20"/>
          <w:szCs w:val="20"/>
          <w:lang w:val="id-ID"/>
        </w:rPr>
      </w:pPr>
      <w:r>
        <w:rPr>
          <w:rFonts w:hint="default" w:ascii="Times New Roman" w:hAnsi="Times New Roman" w:cs="Times New Roman"/>
          <w:b/>
          <w:bCs/>
          <w:i/>
          <w:iCs/>
          <w:sz w:val="20"/>
          <w:szCs w:val="20"/>
          <w:lang w:val="id-ID"/>
        </w:rPr>
        <w:t>Abstract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cs="Times New Roman"/>
          <w:i/>
          <w:sz w:val="20"/>
          <w:szCs w:val="20"/>
          <w:lang w:val="id-ID"/>
        </w:rPr>
      </w:pPr>
      <w:r>
        <w:rPr>
          <w:rFonts w:hint="default" w:ascii="Times New Roman" w:hAnsi="Times New Roman" w:cs="Times New Roman"/>
          <w:i/>
          <w:sz w:val="20"/>
          <w:szCs w:val="20"/>
        </w:rPr>
        <w:t xml:space="preserve">This </w:t>
      </w:r>
      <w:r>
        <w:rPr>
          <w:rFonts w:hint="default" w:ascii="Times New Roman" w:hAnsi="Times New Roman" w:cs="Times New Roman"/>
          <w:i/>
          <w:sz w:val="20"/>
          <w:szCs w:val="20"/>
          <w:lang w:val="id-ID"/>
        </w:rPr>
        <w:t xml:space="preserve">study </w:t>
      </w:r>
      <w:r>
        <w:rPr>
          <w:rFonts w:hint="default" w:ascii="Times New Roman" w:hAnsi="Times New Roman" w:cs="Times New Roman"/>
          <w:i/>
          <w:sz w:val="20"/>
          <w:szCs w:val="20"/>
        </w:rPr>
        <w:t xml:space="preserve">aims to determine the relationship between </w:t>
      </w:r>
      <w:r>
        <w:rPr>
          <w:rFonts w:hint="default" w:ascii="Times New Roman" w:hAnsi="Times New Roman" w:cs="Times New Roman"/>
          <w:i/>
          <w:sz w:val="20"/>
          <w:szCs w:val="20"/>
          <w:lang w:val="id-ID"/>
        </w:rPr>
        <w:t>rumination</w:t>
      </w:r>
      <w:r>
        <w:rPr>
          <w:rFonts w:hint="default" w:ascii="Times New Roman" w:hAnsi="Times New Roman" w:cs="Times New Roman"/>
          <w:i/>
          <w:sz w:val="20"/>
          <w:szCs w:val="20"/>
        </w:rPr>
        <w:t xml:space="preserve"> with </w:t>
      </w:r>
      <w:r>
        <w:rPr>
          <w:rFonts w:hint="default" w:ascii="Times New Roman" w:hAnsi="Times New Roman" w:cs="Times New Roman"/>
          <w:i/>
          <w:sz w:val="20"/>
          <w:szCs w:val="20"/>
          <w:lang w:val="id-ID"/>
        </w:rPr>
        <w:t>forgiveness</w:t>
      </w:r>
      <w:r>
        <w:rPr>
          <w:rFonts w:hint="default" w:ascii="Times New Roman" w:hAnsi="Times New Roman" w:cs="Times New Roman"/>
          <w:i/>
          <w:sz w:val="20"/>
          <w:szCs w:val="20"/>
        </w:rPr>
        <w:t xml:space="preserve"> in </w:t>
      </w:r>
      <w:r>
        <w:rPr>
          <w:rFonts w:hint="default" w:ascii="Times New Roman" w:hAnsi="Times New Roman" w:cs="Times New Roman"/>
          <w:i/>
          <w:sz w:val="20"/>
          <w:szCs w:val="20"/>
          <w:lang w:val="id-ID"/>
        </w:rPr>
        <w:t>wife on the first stage of marriage</w:t>
      </w:r>
      <w:r>
        <w:rPr>
          <w:rFonts w:hint="default" w:ascii="Times New Roman" w:hAnsi="Times New Roman" w:cs="Times New Roman"/>
          <w:i/>
          <w:sz w:val="20"/>
          <w:szCs w:val="20"/>
        </w:rPr>
        <w:t xml:space="preserve">. The hypothesis </w:t>
      </w:r>
      <w:r>
        <w:rPr>
          <w:rFonts w:hint="default" w:ascii="Times New Roman" w:hAnsi="Times New Roman" w:cs="Times New Roman"/>
          <w:i/>
          <w:sz w:val="20"/>
          <w:szCs w:val="20"/>
          <w:lang w:val="id-ID"/>
        </w:rPr>
        <w:t xml:space="preserve">of this study was </w:t>
      </w:r>
      <w:r>
        <w:rPr>
          <w:rFonts w:hint="default" w:ascii="Times New Roman" w:hAnsi="Times New Roman" w:cs="Times New Roman"/>
          <w:i/>
          <w:sz w:val="20"/>
          <w:szCs w:val="20"/>
        </w:rPr>
        <w:t xml:space="preserve">that there is a negative relationship between </w:t>
      </w:r>
      <w:r>
        <w:rPr>
          <w:rFonts w:hint="default" w:ascii="Times New Roman" w:hAnsi="Times New Roman" w:cs="Times New Roman"/>
          <w:i/>
          <w:sz w:val="20"/>
          <w:szCs w:val="20"/>
          <w:lang w:val="id-ID"/>
        </w:rPr>
        <w:t>rumination</w:t>
      </w:r>
      <w:r>
        <w:rPr>
          <w:rFonts w:hint="default" w:ascii="Times New Roman" w:hAnsi="Times New Roman" w:cs="Times New Roman"/>
          <w:i/>
          <w:sz w:val="20"/>
          <w:szCs w:val="20"/>
        </w:rPr>
        <w:t xml:space="preserve"> with </w:t>
      </w:r>
      <w:r>
        <w:rPr>
          <w:rFonts w:hint="default" w:ascii="Times New Roman" w:hAnsi="Times New Roman" w:cs="Times New Roman"/>
          <w:i/>
          <w:sz w:val="20"/>
          <w:szCs w:val="20"/>
          <w:lang w:val="id-ID"/>
        </w:rPr>
        <w:t>forgiveness</w:t>
      </w:r>
      <w:r>
        <w:rPr>
          <w:rFonts w:hint="default" w:ascii="Times New Roman" w:hAnsi="Times New Roman" w:cs="Times New Roman"/>
          <w:i/>
          <w:sz w:val="20"/>
          <w:szCs w:val="20"/>
        </w:rPr>
        <w:t xml:space="preserve"> in </w:t>
      </w:r>
      <w:r>
        <w:rPr>
          <w:rFonts w:hint="default" w:ascii="Times New Roman" w:hAnsi="Times New Roman" w:cs="Times New Roman"/>
          <w:i/>
          <w:sz w:val="20"/>
          <w:szCs w:val="20"/>
          <w:lang w:val="id-ID"/>
        </w:rPr>
        <w:t>wife on the first stage of marriage</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 xml:space="preserve">Total </w:t>
      </w:r>
      <w:r>
        <w:rPr>
          <w:rFonts w:hint="default" w:ascii="Times New Roman" w:hAnsi="Times New Roman" w:cs="Times New Roman"/>
          <w:i/>
          <w:sz w:val="20"/>
          <w:szCs w:val="20"/>
        </w:rPr>
        <w:t xml:space="preserve">subjects in this study </w:t>
      </w:r>
      <w:r>
        <w:rPr>
          <w:rFonts w:hint="default" w:ascii="Times New Roman" w:hAnsi="Times New Roman" w:cs="Times New Roman"/>
          <w:i/>
          <w:sz w:val="20"/>
          <w:szCs w:val="20"/>
          <w:lang w:val="id-ID"/>
        </w:rPr>
        <w:t>were</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50</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 xml:space="preserve">wife </w:t>
      </w:r>
      <w:r>
        <w:rPr>
          <w:rFonts w:hint="default" w:ascii="Times New Roman" w:hAnsi="Times New Roman" w:cs="Times New Roman"/>
          <w:i/>
          <w:sz w:val="20"/>
          <w:szCs w:val="20"/>
        </w:rPr>
        <w:t xml:space="preserve">who </w:t>
      </w:r>
      <w:r>
        <w:rPr>
          <w:rFonts w:hint="default" w:ascii="Times New Roman" w:hAnsi="Times New Roman" w:cs="Times New Roman"/>
          <w:i/>
          <w:sz w:val="20"/>
          <w:szCs w:val="20"/>
          <w:lang w:val="id-ID"/>
        </w:rPr>
        <w:t>was in 1-5 years marriage who were willing to fill the forgiveness scale and rumination scale through googleform</w:t>
      </w:r>
      <w:r>
        <w:rPr>
          <w:rFonts w:hint="default" w:ascii="Times New Roman" w:hAnsi="Times New Roman" w:cs="Times New Roman"/>
          <w:i/>
          <w:sz w:val="20"/>
          <w:szCs w:val="20"/>
        </w:rPr>
        <w:t>. The data analysis technique us</w:t>
      </w:r>
      <w:r>
        <w:rPr>
          <w:rFonts w:hint="default" w:ascii="Times New Roman" w:hAnsi="Times New Roman" w:cs="Times New Roman"/>
          <w:i/>
          <w:sz w:val="20"/>
          <w:szCs w:val="20"/>
          <w:lang w:val="id-ID"/>
        </w:rPr>
        <w:t>ed in this study was</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Pearson C</w:t>
      </w:r>
      <w:r>
        <w:rPr>
          <w:rFonts w:hint="default" w:ascii="Times New Roman" w:hAnsi="Times New Roman" w:cs="Times New Roman"/>
          <w:i/>
          <w:sz w:val="20"/>
          <w:szCs w:val="20"/>
        </w:rPr>
        <w:t xml:space="preserve">orrelation. </w:t>
      </w:r>
      <w:r>
        <w:rPr>
          <w:rFonts w:hint="default" w:ascii="Times New Roman" w:hAnsi="Times New Roman" w:cs="Times New Roman"/>
          <w:i/>
          <w:sz w:val="20"/>
          <w:szCs w:val="20"/>
          <w:lang w:val="id-ID"/>
        </w:rPr>
        <w:t>Based on the result, correlation test showed that correlation coefficient was</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r</w:t>
      </w:r>
      <w:r>
        <w:rPr>
          <w:rFonts w:hint="default" w:ascii="Times New Roman" w:hAnsi="Times New Roman" w:cs="Times New Roman"/>
          <w:i/>
          <w:sz w:val="20"/>
          <w:szCs w:val="20"/>
          <w:vertAlign w:val="subscript"/>
          <w:lang w:val="id-ID"/>
        </w:rPr>
        <w:t>xy</w:t>
      </w:r>
      <w:r>
        <w:rPr>
          <w:rFonts w:hint="default" w:ascii="Times New Roman" w:hAnsi="Times New Roman" w:cs="Times New Roman"/>
          <w:i/>
          <w:sz w:val="20"/>
          <w:szCs w:val="20"/>
        </w:rPr>
        <w:t>) -0,</w:t>
      </w:r>
      <w:r>
        <w:rPr>
          <w:rFonts w:hint="default" w:ascii="Times New Roman" w:hAnsi="Times New Roman" w:cs="Times New Roman"/>
          <w:i/>
          <w:sz w:val="20"/>
          <w:szCs w:val="20"/>
          <w:lang w:val="id-ID"/>
        </w:rPr>
        <w:t xml:space="preserve">325 </w:t>
      </w:r>
      <w:r>
        <w:rPr>
          <w:rFonts w:hint="default" w:ascii="Times New Roman" w:hAnsi="Times New Roman" w:cs="Times New Roman"/>
          <w:i/>
          <w:sz w:val="20"/>
          <w:szCs w:val="20"/>
        </w:rPr>
        <w:t xml:space="preserve">(p </w:t>
      </w:r>
      <w:r>
        <w:rPr>
          <w:rFonts w:hint="default" w:ascii="Times New Roman" w:hAnsi="Times New Roman" w:cs="Times New Roman"/>
          <w:i/>
          <w:sz w:val="20"/>
          <w:szCs w:val="20"/>
          <w:u w:val="single"/>
        </w:rPr>
        <w:t>&lt;</w:t>
      </w:r>
      <w:r>
        <w:rPr>
          <w:rFonts w:hint="default" w:ascii="Times New Roman" w:hAnsi="Times New Roman" w:cs="Times New Roman"/>
          <w:i/>
          <w:sz w:val="20"/>
          <w:szCs w:val="20"/>
        </w:rPr>
        <w:t xml:space="preserve"> 0,0</w:t>
      </w:r>
      <w:r>
        <w:rPr>
          <w:rFonts w:hint="default" w:ascii="Times New Roman" w:hAnsi="Times New Roman" w:cs="Times New Roman"/>
          <w:i/>
          <w:sz w:val="20"/>
          <w:szCs w:val="20"/>
          <w:lang w:val="id-ID"/>
        </w:rPr>
        <w:t>5</w:t>
      </w:r>
      <w:r>
        <w:rPr>
          <w:rFonts w:hint="default" w:ascii="Times New Roman" w:hAnsi="Times New Roman" w:cs="Times New Roman"/>
          <w:i/>
          <w:sz w:val="20"/>
          <w:szCs w:val="20"/>
        </w:rPr>
        <w:t>))</w:t>
      </w:r>
      <w:r>
        <w:rPr>
          <w:rFonts w:hint="default" w:ascii="Times New Roman" w:hAnsi="Times New Roman" w:cs="Times New Roman"/>
          <w:i/>
          <w:sz w:val="20"/>
          <w:szCs w:val="20"/>
          <w:lang w:val="id-ID"/>
        </w:rPr>
        <w:t>, it</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 xml:space="preserve">means </w:t>
      </w:r>
      <w:r>
        <w:rPr>
          <w:rFonts w:hint="default" w:ascii="Times New Roman" w:hAnsi="Times New Roman" w:cs="Times New Roman"/>
          <w:i/>
          <w:sz w:val="20"/>
          <w:szCs w:val="20"/>
        </w:rPr>
        <w:t xml:space="preserve">that there </w:t>
      </w:r>
      <w:r>
        <w:rPr>
          <w:rFonts w:hint="default" w:ascii="Times New Roman" w:hAnsi="Times New Roman" w:cs="Times New Roman"/>
          <w:i/>
          <w:sz w:val="20"/>
          <w:szCs w:val="20"/>
          <w:lang w:val="id-ID"/>
        </w:rPr>
        <w:t>was</w:t>
      </w:r>
      <w:r>
        <w:rPr>
          <w:rFonts w:hint="default" w:ascii="Times New Roman" w:hAnsi="Times New Roman" w:cs="Times New Roman"/>
          <w:i/>
          <w:sz w:val="20"/>
          <w:szCs w:val="20"/>
        </w:rPr>
        <w:t xml:space="preserve"> a negative relationship between </w:t>
      </w:r>
      <w:r>
        <w:rPr>
          <w:rFonts w:hint="default" w:ascii="Times New Roman" w:hAnsi="Times New Roman" w:cs="Times New Roman"/>
          <w:i/>
          <w:sz w:val="20"/>
          <w:szCs w:val="20"/>
          <w:lang w:val="id-ID"/>
        </w:rPr>
        <w:t>rumination</w:t>
      </w:r>
      <w:r>
        <w:rPr>
          <w:rFonts w:hint="default" w:ascii="Times New Roman" w:hAnsi="Times New Roman" w:cs="Times New Roman"/>
          <w:i/>
          <w:sz w:val="20"/>
          <w:szCs w:val="20"/>
        </w:rPr>
        <w:t xml:space="preserve"> with </w:t>
      </w:r>
      <w:r>
        <w:rPr>
          <w:rFonts w:hint="default" w:ascii="Times New Roman" w:hAnsi="Times New Roman" w:cs="Times New Roman"/>
          <w:i/>
          <w:sz w:val="20"/>
          <w:szCs w:val="20"/>
          <w:lang w:val="id-ID"/>
        </w:rPr>
        <w:t>forgiveness</w:t>
      </w:r>
      <w:r>
        <w:rPr>
          <w:rFonts w:hint="default" w:ascii="Times New Roman" w:hAnsi="Times New Roman" w:cs="Times New Roman"/>
          <w:i/>
          <w:sz w:val="20"/>
          <w:szCs w:val="20"/>
        </w:rPr>
        <w:t xml:space="preserve"> in </w:t>
      </w:r>
      <w:r>
        <w:rPr>
          <w:rFonts w:hint="default" w:ascii="Times New Roman" w:hAnsi="Times New Roman" w:cs="Times New Roman"/>
          <w:i/>
          <w:sz w:val="20"/>
          <w:szCs w:val="20"/>
          <w:lang w:val="id-ID"/>
        </w:rPr>
        <w:t>wife on the first stage of marriage</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R</w:t>
      </w:r>
      <w:r>
        <w:rPr>
          <w:rFonts w:hint="default" w:ascii="Times New Roman" w:hAnsi="Times New Roman" w:eastAsia="TimesNewRomanPS-ItalicMT" w:cs="Times New Roman"/>
          <w:i/>
          <w:color w:val="000000"/>
          <w:kern w:val="0"/>
          <w:sz w:val="20"/>
          <w:szCs w:val="20"/>
          <w:lang w:val="id-ID" w:eastAsia="zh-CN" w:bidi="ar"/>
        </w:rPr>
        <w:t xml:space="preserve">umination has given </w:t>
      </w:r>
      <w:r>
        <w:rPr>
          <w:rFonts w:hint="default" w:ascii="Times New Roman" w:hAnsi="Times New Roman" w:cs="Times New Roman"/>
          <w:i/>
          <w:sz w:val="20"/>
          <w:szCs w:val="20"/>
        </w:rPr>
        <w:t>1</w:t>
      </w:r>
      <w:r>
        <w:rPr>
          <w:rFonts w:hint="default" w:ascii="Times New Roman" w:hAnsi="Times New Roman" w:cs="Times New Roman"/>
          <w:i/>
          <w:sz w:val="20"/>
          <w:szCs w:val="20"/>
          <w:lang w:val="id-ID"/>
        </w:rPr>
        <w:t>0,6</w:t>
      </w:r>
      <w:r>
        <w:rPr>
          <w:rFonts w:hint="default" w:ascii="Times New Roman" w:hAnsi="Times New Roman" w:cs="Times New Roman"/>
          <w:i/>
          <w:sz w:val="20"/>
          <w:szCs w:val="20"/>
        </w:rPr>
        <w:t xml:space="preserve">% effective contribution </w:t>
      </w:r>
      <w:r>
        <w:rPr>
          <w:rFonts w:hint="default" w:ascii="Times New Roman" w:hAnsi="Times New Roman" w:cs="Times New Roman"/>
          <w:i/>
          <w:sz w:val="20"/>
          <w:szCs w:val="20"/>
          <w:lang w:val="id-ID"/>
        </w:rPr>
        <w:t>to the tendency of low forgiveness</w:t>
      </w:r>
      <w:r>
        <w:rPr>
          <w:rFonts w:hint="default" w:ascii="Times New Roman" w:hAnsi="Times New Roman" w:cs="Times New Roman"/>
          <w:i/>
          <w:sz w:val="20"/>
          <w:szCs w:val="20"/>
        </w:rPr>
        <w:t xml:space="preserve"> in </w:t>
      </w:r>
      <w:r>
        <w:rPr>
          <w:rFonts w:hint="default" w:ascii="Times New Roman" w:hAnsi="Times New Roman" w:cs="Times New Roman"/>
          <w:i/>
          <w:sz w:val="20"/>
          <w:szCs w:val="20"/>
          <w:lang w:val="id-ID"/>
        </w:rPr>
        <w:t>wife on the first stage of marriage</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 xml:space="preserve">while the remaining </w:t>
      </w:r>
      <w:r>
        <w:rPr>
          <w:rFonts w:hint="default" w:ascii="Times New Roman" w:hAnsi="Times New Roman" w:cs="Times New Roman"/>
          <w:i/>
          <w:sz w:val="20"/>
          <w:szCs w:val="20"/>
        </w:rPr>
        <w:t>8</w:t>
      </w:r>
      <w:r>
        <w:rPr>
          <w:rFonts w:hint="default" w:ascii="Times New Roman" w:hAnsi="Times New Roman" w:cs="Times New Roman"/>
          <w:i/>
          <w:sz w:val="20"/>
          <w:szCs w:val="20"/>
          <w:lang w:val="id-ID"/>
        </w:rPr>
        <w:t>9,4</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id-ID"/>
        </w:rPr>
        <w:t>was influenced by the</w:t>
      </w:r>
      <w:r>
        <w:rPr>
          <w:rFonts w:hint="default" w:ascii="Times New Roman" w:hAnsi="Times New Roman" w:cs="Times New Roman"/>
          <w:i/>
          <w:sz w:val="20"/>
          <w:szCs w:val="20"/>
        </w:rPr>
        <w:t xml:space="preserve"> other factors</w:t>
      </w:r>
      <w:r>
        <w:rPr>
          <w:rFonts w:hint="default" w:ascii="Times New Roman" w:hAnsi="Times New Roman" w:cs="Times New Roman"/>
          <w:i/>
          <w:sz w:val="20"/>
          <w:szCs w:val="20"/>
          <w:lang w:val="id-ID"/>
        </w:rPr>
        <w:t xml:space="preserve"> not examined in this study.</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cs="Times New Roman"/>
          <w:i/>
          <w:sz w:val="20"/>
          <w:szCs w:val="20"/>
          <w:lang w:val="id-ID"/>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i/>
          <w:iCs/>
          <w:sz w:val="20"/>
          <w:szCs w:val="20"/>
          <w:lang w:val="id-ID"/>
        </w:rPr>
      </w:pPr>
      <w:r>
        <w:rPr>
          <w:rFonts w:hint="default" w:ascii="Times New Roman" w:hAnsi="Times New Roman" w:cs="Times New Roman"/>
          <w:b/>
          <w:sz w:val="20"/>
          <w:szCs w:val="20"/>
        </w:rPr>
        <w:t xml:space="preserve">Keywords: </w:t>
      </w:r>
      <w:r>
        <w:rPr>
          <w:rFonts w:hint="default" w:ascii="Times New Roman" w:hAnsi="Times New Roman" w:cs="Times New Roman"/>
          <w:b/>
          <w:i/>
          <w:iCs/>
          <w:sz w:val="20"/>
          <w:szCs w:val="20"/>
          <w:lang w:val="id-ID"/>
        </w:rPr>
        <w:t>rumination, forgiveness, wife, first stage of marriage</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i/>
          <w:iCs/>
          <w:sz w:val="20"/>
          <w:szCs w:val="20"/>
          <w:lang w:val="id-ID"/>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b/>
          <w:bCs/>
          <w:sz w:val="22"/>
          <w:szCs w:val="22"/>
        </w:rPr>
      </w:pPr>
      <w:r>
        <w:rPr>
          <w:rFonts w:ascii="Times New Roman" w:hAnsi="Times New Roman"/>
          <w:b/>
          <w:bCs/>
          <w:sz w:val="22"/>
          <w:szCs w:val="22"/>
        </w:rPr>
        <w:t>PENDAHULUAN</w:t>
      </w:r>
    </w:p>
    <w:p>
      <w:pPr>
        <w:keepNext w:val="0"/>
        <w:keepLines w:val="0"/>
        <w:pageBreakBefore w:val="0"/>
        <w:widowControl/>
        <w:tabs>
          <w:tab w:val="left" w:pos="142"/>
        </w:tabs>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sz w:val="22"/>
          <w:szCs w:val="22"/>
        </w:rPr>
      </w:pPr>
      <w:r>
        <w:rPr>
          <w:rFonts w:ascii="Times New Roman" w:hAnsi="Times New Roman" w:cs="Times New Roman"/>
          <w:sz w:val="22"/>
          <w:szCs w:val="22"/>
        </w:rPr>
        <w:t xml:space="preserve">Manusia adalah makhluk sosial yang tidak bisa lepas dari interaksi dengan orang-orang di sekitarnya. </w:t>
      </w:r>
      <w:r>
        <w:rPr>
          <w:rFonts w:hint="default" w:ascii="Times New Roman" w:hAnsi="Times New Roman" w:cs="Times New Roman"/>
          <w:sz w:val="22"/>
          <w:szCs w:val="22"/>
          <w:lang w:val="id-ID"/>
        </w:rPr>
        <w:t xml:space="preserve">Ketika </w:t>
      </w:r>
      <w:r>
        <w:rPr>
          <w:rFonts w:ascii="Times New Roman" w:hAnsi="Times New Roman" w:cs="Times New Roman"/>
          <w:sz w:val="22"/>
          <w:szCs w:val="22"/>
        </w:rPr>
        <w:t xml:space="preserve">memenuhi kebutuhan pun sejak lahir individu sudah menjalin hubungan dengan keluarga dan terus berkembang seperti hubungan pertemanan, persahabatan dan lain lain. Seiring dengan semakin dewasanya seseorang, </w:t>
      </w:r>
      <w:r>
        <w:rPr>
          <w:rFonts w:hint="default" w:ascii="Times New Roman" w:hAnsi="Times New Roman" w:cs="Times New Roman"/>
          <w:sz w:val="22"/>
          <w:szCs w:val="22"/>
          <w:lang w:val="id-ID"/>
        </w:rPr>
        <w:t>individu</w:t>
      </w:r>
      <w:r>
        <w:rPr>
          <w:rFonts w:ascii="Times New Roman" w:hAnsi="Times New Roman" w:cs="Times New Roman"/>
          <w:sz w:val="22"/>
          <w:szCs w:val="22"/>
        </w:rPr>
        <w:t xml:space="preserve"> dihadapkan pada tugas perkembangan. Pada masa dewasa awal seseorang dituntut untuk bekerja, memilih pasangan, belajar hidup dengan orang lain, mulai membina keluarga dan mengasuh anak (Santrock, 1995). Begitu pula dengan wanita, ketika memasuki usia dewasa awal ia pun tak lepas dari tugas perkembangan menjalin hubungan yang lebih intim dengan lawan jenis melalui sebuah pernikahan. Menurut Walgito (2004) pernikahan adalah penyatuan jiwa dan raga dua orang berlawanan jenis dalam ikatan suci dan mulia di bawah lindungan hukum dan Tuhan Yang Maha Esa. Menurut Marlina (2013) pernikahan adalah suatu ikatan antara laki-laki dan perempuan yang telah menginjak usia dewasa ataupun dianggap telah dewasa dalam ikatan yang sakral. Pernikahan merupakan suatu tahap yang penting bagi seorang wanita. Ketika menikah wanita mendambakan kehidupan yang bisa membuatnya bahagia bersama pasangan. Salah satu yang terpenting adalah keharmonisan keluarga. </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sz w:val="22"/>
          <w:szCs w:val="22"/>
        </w:rPr>
        <w:t>Menurut Walgito (2000) setelah memasuki kehidupan perkawinan, ada beberapa periode yang akan dilalui setiap pasangan suami istri. Periode tersebut diantaranya periode awal, pertengahan, dan periode matang.</w:t>
      </w:r>
      <w:r>
        <w:rPr>
          <w:rFonts w:hint="default" w:ascii="Times New Roman" w:hAnsi="Times New Roman" w:cs="Times New Roman"/>
          <w:sz w:val="22"/>
          <w:szCs w:val="22"/>
          <w:lang w:val="id-ID"/>
        </w:rPr>
        <w:t xml:space="preserve"> </w:t>
      </w:r>
      <w:r>
        <w:rPr>
          <w:rFonts w:ascii="Times New Roman" w:hAnsi="Times New Roman" w:eastAsia="SimSun"/>
          <w:color w:val="000000"/>
          <w:sz w:val="22"/>
          <w:szCs w:val="22"/>
          <w:lang w:val="id-ID" w:bidi="ar"/>
        </w:rPr>
        <w:t xml:space="preserve">Kendhawati &amp; Purba (2019) dalam penelitiannya menjelaskan bahwa lima tahun pertama pernikahan dikatakan sebagai pusat pernikahan dan merupakan masa-masa kritis dalam pernikahan. Pada periode 5 tahun pernikahan terdapat banyak dinamika baru terkait kehidupan pernikahan, diantaranya </w:t>
      </w:r>
      <w:r>
        <w:rPr>
          <w:rFonts w:ascii="Times New Roman" w:hAnsi="Times New Roman" w:eastAsia="TimesNewRomanPSMT"/>
          <w:color w:val="000000"/>
          <w:sz w:val="22"/>
          <w:szCs w:val="22"/>
          <w:lang w:bidi="ar"/>
        </w:rPr>
        <w:t xml:space="preserve">masuknya seseorang ke dalam </w:t>
      </w:r>
      <w:r>
        <w:rPr>
          <w:rFonts w:ascii="Times New Roman" w:hAnsi="Times New Roman" w:eastAsia="TimesNewRomanPSMT"/>
          <w:color w:val="000000"/>
          <w:sz w:val="22"/>
          <w:szCs w:val="22"/>
          <w:lang w:val="id-ID" w:bidi="ar"/>
        </w:rPr>
        <w:t>k</w:t>
      </w:r>
      <w:r>
        <w:rPr>
          <w:rFonts w:ascii="Times New Roman" w:hAnsi="Times New Roman" w:eastAsia="TimesNewRomanPSMT"/>
          <w:color w:val="000000"/>
          <w:sz w:val="22"/>
          <w:szCs w:val="22"/>
          <w:lang w:bidi="ar"/>
        </w:rPr>
        <w:t>ehidupan pernikahan, kehadiran anak pertama, dan membesarkan anak pertam</w:t>
      </w:r>
      <w:r>
        <w:rPr>
          <w:rFonts w:ascii="Times New Roman" w:hAnsi="Times New Roman" w:eastAsia="TimesNewRomanPSMT"/>
          <w:color w:val="000000"/>
          <w:sz w:val="22"/>
          <w:szCs w:val="22"/>
          <w:lang w:val="id-ID" w:bidi="ar"/>
        </w:rPr>
        <w:t xml:space="preserve">a. </w:t>
      </w:r>
      <w:r>
        <w:rPr>
          <w:rFonts w:ascii="Times New Roman" w:hAnsi="Times New Roman" w:eastAsia="TimesNewRomanPSMT"/>
          <w:color w:val="000000"/>
          <w:sz w:val="22"/>
          <w:szCs w:val="22"/>
          <w:lang w:bidi="ar"/>
        </w:rPr>
        <w:t xml:space="preserve">Masa lima tahun pertama ini juga penting karena menentukan bagaimana pernikahan akan berlangsung ke depannya. Pada </w:t>
      </w:r>
      <w:r>
        <w:rPr>
          <w:rFonts w:ascii="Times New Roman" w:hAnsi="Times New Roman" w:eastAsia="TimesNewRomanPSMT"/>
          <w:color w:val="000000"/>
          <w:sz w:val="22"/>
          <w:szCs w:val="22"/>
          <w:lang w:val="id-ID" w:bidi="ar"/>
        </w:rPr>
        <w:t>periode ini</w:t>
      </w:r>
      <w:r>
        <w:rPr>
          <w:rFonts w:ascii="Times New Roman" w:hAnsi="Times New Roman" w:eastAsia="TimesNewRomanPSMT"/>
          <w:color w:val="000000"/>
          <w:sz w:val="22"/>
          <w:szCs w:val="22"/>
          <w:lang w:bidi="ar"/>
        </w:rPr>
        <w:t xml:space="preserve"> penyesuaian dan ekspektasi seseorang </w:t>
      </w:r>
      <w:r>
        <w:rPr>
          <w:rFonts w:ascii="Times New Roman" w:hAnsi="Times New Roman" w:eastAsia="TimesNewRomanPSMT"/>
          <w:color w:val="000000"/>
          <w:sz w:val="22"/>
          <w:szCs w:val="22"/>
          <w:lang w:val="id-ID" w:bidi="ar"/>
        </w:rPr>
        <w:t xml:space="preserve">sejak </w:t>
      </w:r>
      <w:r>
        <w:rPr>
          <w:rFonts w:ascii="Times New Roman" w:hAnsi="Times New Roman" w:eastAsia="TimesNewRomanPSMT"/>
          <w:color w:val="000000"/>
          <w:sz w:val="22"/>
          <w:szCs w:val="22"/>
          <w:lang w:bidi="ar"/>
        </w:rPr>
        <w:t>sebelum menikah diuji</w:t>
      </w:r>
      <w:r>
        <w:rPr>
          <w:rFonts w:ascii="Times New Roman" w:hAnsi="Times New Roman" w:eastAsia="TimesNewRomanPSMT"/>
          <w:color w:val="000000"/>
          <w:sz w:val="22"/>
          <w:szCs w:val="22"/>
          <w:lang w:val="id-ID" w:bidi="ar"/>
        </w:rPr>
        <w:t>. Disamping itu, p</w:t>
      </w:r>
      <w:r>
        <w:rPr>
          <w:rFonts w:ascii="Times New Roman" w:hAnsi="Times New Roman" w:eastAsia="SimSun"/>
          <w:color w:val="000000"/>
          <w:sz w:val="22"/>
          <w:szCs w:val="22"/>
          <w:lang w:val="id-ID" w:bidi="ar"/>
        </w:rPr>
        <w:t>roblematika dalam pernikahan tak hanya melibatkan pasangan suami istri saja, keluarga masing-masing pasangan memiliki peran pula dalam kehidupan rumah tangga yang pengaruhnya dalam hubungan pernikahan dapat menimbulkan masalah (Anjani &amp; Suryanto, 2006).</w:t>
      </w:r>
      <w:r>
        <w:rPr>
          <w:rFonts w:ascii="Times New Roman" w:hAnsi="Times New Roman" w:cs="Times New Roman"/>
          <w:color w:val="000000" w:themeColor="text1"/>
          <w:sz w:val="22"/>
          <w:szCs w:val="2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sz w:val="22"/>
          <w:szCs w:val="22"/>
        </w:rPr>
      </w:pPr>
      <w:r>
        <w:rPr>
          <w:rFonts w:ascii="Times New Roman" w:hAnsi="Times New Roman" w:cs="Times New Roman"/>
          <w:color w:val="000000" w:themeColor="text1"/>
          <w:sz w:val="22"/>
          <w:szCs w:val="22"/>
          <w14:textFill>
            <w14:solidFill>
              <w14:schemeClr w14:val="tx1"/>
            </w14:solidFill>
          </w14:textFill>
        </w:rPr>
        <w:t xml:space="preserve">Konflik adalah percekcokan, perselisihan atau pertentangan (KBBI). </w:t>
      </w:r>
      <w:r>
        <w:rPr>
          <w:rFonts w:ascii="Times New Roman" w:hAnsi="Times New Roman" w:cs="Times New Roman"/>
          <w:color w:val="000000" w:themeColor="text1"/>
          <w:sz w:val="22"/>
          <w:szCs w:val="22"/>
          <w:shd w:val="clear" w:color="auto" w:fill="FFFFFF"/>
          <w14:textFill>
            <w14:solidFill>
              <w14:schemeClr w14:val="tx1"/>
            </w14:solidFill>
          </w14:textFill>
        </w:rPr>
        <w:t xml:space="preserve">Konflik yang </w:t>
      </w:r>
      <w:r>
        <w:rPr>
          <w:rFonts w:hint="default" w:ascii="Times New Roman" w:hAnsi="Times New Roman" w:cs="Times New Roman"/>
          <w:color w:val="000000" w:themeColor="text1"/>
          <w:sz w:val="22"/>
          <w:szCs w:val="22"/>
          <w:shd w:val="clear" w:color="auto" w:fill="FFFFFF"/>
          <w:lang w:val="id-ID"/>
          <w14:textFill>
            <w14:solidFill>
              <w14:schemeClr w14:val="tx1"/>
            </w14:solidFill>
          </w14:textFill>
        </w:rPr>
        <w:t>dihadapi istri dapat</w:t>
      </w:r>
      <w:r>
        <w:rPr>
          <w:rFonts w:ascii="Times New Roman" w:hAnsi="Times New Roman" w:cs="Times New Roman"/>
          <w:color w:val="000000" w:themeColor="text1"/>
          <w:sz w:val="22"/>
          <w:szCs w:val="22"/>
          <w:shd w:val="clear" w:color="auto" w:fill="FFFFFF"/>
          <w14:textFill>
            <w14:solidFill>
              <w14:schemeClr w14:val="tx1"/>
            </w14:solidFill>
          </w14:textFill>
        </w:rPr>
        <w:t xml:space="preserve"> memberi dampak seperti </w:t>
      </w:r>
      <w:r>
        <w:rPr>
          <w:rFonts w:ascii="Times New Roman" w:hAnsi="Times New Roman" w:eastAsia="BookAntiqua" w:cs="Times New Roman"/>
          <w:color w:val="000000" w:themeColor="text1"/>
          <w:sz w:val="22"/>
          <w:szCs w:val="22"/>
          <w14:textFill>
            <w14:solidFill>
              <w14:schemeClr w14:val="tx1"/>
            </w14:solidFill>
          </w14:textFill>
        </w:rPr>
        <w:t>trauma, marah, benci, dendam, bersikap pasif, hilangnya kepercayaan dan semangat, tidak ingin bertemu pasangan (menghindar), cemas, khawatir, takut, stres, depresi dan sejenisnya (Nashori, Iskandar, Setiono &amp; Siswandi</w:t>
      </w:r>
      <w:r>
        <w:rPr>
          <w:rFonts w:hint="default" w:ascii="Times New Roman" w:hAnsi="Times New Roman" w:eastAsia="BookAntiqua" w:cs="Times New Roman"/>
          <w:color w:val="000000" w:themeColor="text1"/>
          <w:sz w:val="22"/>
          <w:szCs w:val="22"/>
          <w:lang w:val="id-ID"/>
          <w14:textFill>
            <w14:solidFill>
              <w14:schemeClr w14:val="tx1"/>
            </w14:solidFill>
          </w14:textFill>
        </w:rPr>
        <w:t>,</w:t>
      </w:r>
      <w:r>
        <w:rPr>
          <w:rFonts w:ascii="Times New Roman" w:hAnsi="Times New Roman" w:eastAsia="BookAntiqua" w:cs="Times New Roman"/>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shd w:val="clear" w:color="auto" w:fill="FFFFFF"/>
          <w14:textFill>
            <w14:solidFill>
              <w14:schemeClr w14:val="tx1"/>
            </w14:solidFill>
          </w14:textFill>
        </w:rPr>
        <w:t>dalam Kusprayogi &amp; Nashori, 2016</w:t>
      </w:r>
      <w:r>
        <w:rPr>
          <w:rFonts w:ascii="Times New Roman" w:hAnsi="Times New Roman" w:eastAsia="BookAntiqua" w:cs="Times New Roman"/>
          <w:color w:val="000000" w:themeColor="text1"/>
          <w:sz w:val="22"/>
          <w:szCs w:val="22"/>
          <w14:textFill>
            <w14:solidFill>
              <w14:schemeClr w14:val="tx1"/>
            </w14:solidFill>
          </w14:textFill>
        </w:rPr>
        <w:t xml:space="preserve">). Selain dampak kerugian fisik atau hal yang terlihat, dampak psikis seperti yang disebutkan di atas juga dapat terjadi. </w:t>
      </w:r>
      <w:r>
        <w:rPr>
          <w:rFonts w:hint="default" w:ascii="Times New Roman" w:hAnsi="Times New Roman" w:eastAsia="BookAntiqua" w:cs="Times New Roman"/>
          <w:color w:val="000000" w:themeColor="text1"/>
          <w:sz w:val="22"/>
          <w:szCs w:val="22"/>
          <w:lang w:val="id-ID"/>
          <w14:textFill>
            <w14:solidFill>
              <w14:schemeClr w14:val="tx1"/>
            </w14:solidFill>
          </w14:textFill>
        </w:rPr>
        <w:t>Istri tidak dapat menyangkal adanya f</w:t>
      </w:r>
      <w:r>
        <w:rPr>
          <w:rFonts w:ascii="Times New Roman" w:hAnsi="Times New Roman" w:cs="Times New Roman"/>
          <w:color w:val="000000" w:themeColor="text1"/>
          <w:sz w:val="22"/>
          <w:szCs w:val="22"/>
          <w14:textFill>
            <w14:solidFill>
              <w14:schemeClr w14:val="tx1"/>
            </w14:solidFill>
          </w14:textFill>
        </w:rPr>
        <w:t xml:space="preserve">enomena konflik ditengah interaksi antara individu </w:t>
      </w:r>
      <w:r>
        <w:rPr>
          <w:rFonts w:hint="default" w:ascii="Times New Roman" w:hAnsi="Times New Roman" w:cs="Times New Roman"/>
          <w:color w:val="000000" w:themeColor="text1"/>
          <w:sz w:val="22"/>
          <w:szCs w:val="22"/>
          <w:lang w:val="id-ID"/>
          <w14:textFill>
            <w14:solidFill>
              <w14:schemeClr w14:val="tx1"/>
            </w14:solidFill>
          </w14:textFill>
        </w:rPr>
        <w:t xml:space="preserve">satu </w:t>
      </w:r>
      <w:r>
        <w:rPr>
          <w:rFonts w:ascii="Times New Roman" w:hAnsi="Times New Roman" w:cs="Times New Roman"/>
          <w:color w:val="000000" w:themeColor="text1"/>
          <w:sz w:val="22"/>
          <w:szCs w:val="22"/>
          <w14:textFill>
            <w14:solidFill>
              <w14:schemeClr w14:val="tx1"/>
            </w14:solidFill>
          </w14:textFill>
        </w:rPr>
        <w:t xml:space="preserve">dengan individu yang lain. Maka dari itu hal yang penting disini adalah bagaimana </w:t>
      </w:r>
      <w:r>
        <w:rPr>
          <w:rFonts w:hint="default" w:ascii="Times New Roman" w:hAnsi="Times New Roman" w:cs="Times New Roman"/>
          <w:color w:val="000000" w:themeColor="text1"/>
          <w:sz w:val="22"/>
          <w:szCs w:val="22"/>
          <w:lang w:val="id-ID"/>
          <w14:textFill>
            <w14:solidFill>
              <w14:schemeClr w14:val="tx1"/>
            </w14:solidFill>
          </w14:textFill>
        </w:rPr>
        <w:t xml:space="preserve">seseorang </w:t>
      </w:r>
      <w:r>
        <w:rPr>
          <w:rFonts w:ascii="Times New Roman" w:hAnsi="Times New Roman" w:cs="Times New Roman"/>
          <w:color w:val="000000" w:themeColor="text1"/>
          <w:sz w:val="22"/>
          <w:szCs w:val="22"/>
          <w14:textFill>
            <w14:solidFill>
              <w14:schemeClr w14:val="tx1"/>
            </w14:solidFill>
          </w14:textFill>
        </w:rPr>
        <w:t>menangani konflik tersebut. Strategi yang paling efektif adalah dengan pemaafan dan negoisasi (Utami, 2015)</w:t>
      </w:r>
      <w:r>
        <w:rPr>
          <w:rFonts w:ascii="Times New Roman" w:hAnsi="Times New Roman" w:cs="Times New Roman"/>
          <w:color w:val="000000" w:themeColor="text1"/>
          <w:sz w:val="22"/>
          <w:szCs w:val="22"/>
          <w:shd w:val="clear" w:color="auto" w:fill="FFFFFF"/>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firstLine="805" w:firstLineChars="366"/>
        <w:jc w:val="both"/>
        <w:textAlignment w:val="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b/>
      </w:r>
      <w:r>
        <w:rPr>
          <w:rFonts w:ascii="Times New Roman" w:hAnsi="Times New Roman" w:cs="Times New Roman"/>
          <w:i/>
          <w:color w:val="000000" w:themeColor="text1"/>
          <w:sz w:val="22"/>
          <w:szCs w:val="22"/>
          <w14:textFill>
            <w14:solidFill>
              <w14:schemeClr w14:val="tx1"/>
            </w14:solidFill>
          </w14:textFill>
        </w:rPr>
        <w:t>Forgivenes</w:t>
      </w:r>
      <w:r>
        <w:rPr>
          <w:rFonts w:hint="default" w:ascii="Times New Roman" w:hAnsi="Times New Roman" w:cs="Times New Roman"/>
          <w:i/>
          <w:color w:val="000000" w:themeColor="text1"/>
          <w:sz w:val="22"/>
          <w:szCs w:val="22"/>
          <w:lang w:val="id-ID"/>
          <w14:textFill>
            <w14:solidFill>
              <w14:schemeClr w14:val="tx1"/>
            </w14:solidFill>
          </w14:textFill>
        </w:rPr>
        <w:t>s</w:t>
      </w:r>
      <w:r>
        <w:rPr>
          <w:rFonts w:ascii="Times New Roman" w:hAnsi="Times New Roman" w:cs="Times New Roman"/>
          <w:i/>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atau pemaafan adalah kondisi dimana seseorang mampu merubah pandangannya terhadap orang yang menyakitinya, peristiwa menyakitkan dan gejala lanjutan dari peristiwa menyakitkan tersebut dari pandangan negatif ke netral atau pandangan positif (</w:t>
      </w:r>
      <w:r>
        <w:rPr>
          <w:rFonts w:ascii="Times New Roman" w:hAnsi="Times New Roman" w:eastAsia="MinionPro-Regular" w:cs="Times New Roman"/>
          <w:color w:val="000000" w:themeColor="text1"/>
          <w:sz w:val="22"/>
          <w:szCs w:val="22"/>
          <w14:textFill>
            <w14:solidFill>
              <w14:schemeClr w14:val="tx1"/>
            </w14:solidFill>
          </w14:textFill>
        </w:rPr>
        <w:t>Thompson</w:t>
      </w:r>
      <w:r>
        <w:rPr>
          <w:rFonts w:hint="default" w:ascii="Times New Roman" w:hAnsi="Times New Roman" w:eastAsia="MinionPro-Regular" w:cs="Times New Roman"/>
          <w:color w:val="000000" w:themeColor="text1"/>
          <w:sz w:val="22"/>
          <w:szCs w:val="22"/>
          <w:lang w:val="id-ID"/>
          <w14:textFill>
            <w14:solidFill>
              <w14:schemeClr w14:val="tx1"/>
            </w14:solidFill>
          </w14:textFill>
        </w:rPr>
        <w:t xml:space="preserve"> dkk</w:t>
      </w:r>
      <w:r>
        <w:rPr>
          <w:rFonts w:ascii="Times New Roman" w:hAnsi="Times New Roman" w:eastAsia="MinionPro-Regular" w:cs="Times New Roman"/>
          <w:color w:val="000000" w:themeColor="text1"/>
          <w:sz w:val="22"/>
          <w:szCs w:val="22"/>
          <w14:textFill>
            <w14:solidFill>
              <w14:schemeClr w14:val="tx1"/>
            </w14:solidFill>
          </w14:textFill>
        </w:rPr>
        <w:t>, 200</w:t>
      </w:r>
      <w:r>
        <w:rPr>
          <w:rFonts w:hint="default" w:ascii="Times New Roman" w:hAnsi="Times New Roman" w:eastAsia="MinionPro-Regular" w:cs="Times New Roman"/>
          <w:color w:val="000000" w:themeColor="text1"/>
          <w:sz w:val="22"/>
          <w:szCs w:val="22"/>
          <w:lang w:val="id-ID"/>
          <w14:textFill>
            <w14:solidFill>
              <w14:schemeClr w14:val="tx1"/>
            </w14:solidFill>
          </w14:textFill>
        </w:rPr>
        <w:t>5</w:t>
      </w:r>
      <w:r>
        <w:rPr>
          <w:rFonts w:ascii="Times New Roman" w:hAnsi="Times New Roman" w:eastAsia="MinionPro-Regular" w:cs="Times New Roman"/>
          <w:color w:val="000000" w:themeColor="text1"/>
          <w:sz w:val="22"/>
          <w:szCs w:val="22"/>
          <w14:textFill>
            <w14:solidFill>
              <w14:schemeClr w14:val="tx1"/>
            </w14:solidFill>
          </w14:textFill>
        </w:rPr>
        <w:t xml:space="preserve">). Konflik yang terjadi </w:t>
      </w:r>
      <w:r>
        <w:rPr>
          <w:rFonts w:hint="default" w:ascii="Times New Roman" w:hAnsi="Times New Roman" w:eastAsia="MinionPro-Regular" w:cs="Times New Roman"/>
          <w:color w:val="000000" w:themeColor="text1"/>
          <w:sz w:val="22"/>
          <w:szCs w:val="22"/>
          <w:lang w:val="id-ID"/>
          <w14:textFill>
            <w14:solidFill>
              <w14:schemeClr w14:val="tx1"/>
            </w14:solidFill>
          </w14:textFill>
        </w:rPr>
        <w:t xml:space="preserve">cenderung </w:t>
      </w:r>
      <w:r>
        <w:rPr>
          <w:rFonts w:ascii="Times New Roman" w:hAnsi="Times New Roman" w:eastAsia="MinionPro-Regular" w:cs="Times New Roman"/>
          <w:color w:val="000000" w:themeColor="text1"/>
          <w:sz w:val="22"/>
          <w:szCs w:val="22"/>
          <w14:textFill>
            <w14:solidFill>
              <w14:schemeClr w14:val="tx1"/>
            </w14:solidFill>
          </w14:textFill>
        </w:rPr>
        <w:t>meninggalkan rasa tidak nyaman dan penilaian negatif terhadap orang yang menyakiti</w:t>
      </w:r>
      <w:r>
        <w:rPr>
          <w:rFonts w:hint="default" w:ascii="Times New Roman" w:hAnsi="Times New Roman" w:eastAsia="MinionPro-Regular" w:cs="Times New Roman"/>
          <w:color w:val="000000" w:themeColor="text1"/>
          <w:sz w:val="22"/>
          <w:szCs w:val="22"/>
          <w:lang w:val="id-ID"/>
          <w14:textFill>
            <w14:solidFill>
              <w14:schemeClr w14:val="tx1"/>
            </w14:solidFill>
          </w14:textFill>
        </w:rPr>
        <w:t xml:space="preserve"> individu</w:t>
      </w:r>
      <w:r>
        <w:rPr>
          <w:rFonts w:ascii="Times New Roman" w:hAnsi="Times New Roman" w:eastAsia="MinionPro-Regular" w:cs="Times New Roman"/>
          <w:color w:val="000000" w:themeColor="text1"/>
          <w:sz w:val="22"/>
          <w:szCs w:val="22"/>
          <w14:textFill>
            <w14:solidFill>
              <w14:schemeClr w14:val="tx1"/>
            </w14:solidFill>
          </w14:textFill>
        </w:rPr>
        <w:t xml:space="preserve">, jika seseorang mampu mengganti penilaian negatif tersebut menjadi penilaian yang baru terhadap </w:t>
      </w:r>
      <w:r>
        <w:rPr>
          <w:rFonts w:hint="default" w:ascii="Times New Roman" w:hAnsi="Times New Roman" w:eastAsia="MinionPro-Regular" w:cs="Times New Roman"/>
          <w:i/>
          <w:iCs/>
          <w:color w:val="000000" w:themeColor="text1"/>
          <w:sz w:val="22"/>
          <w:szCs w:val="22"/>
          <w:lang w:val="id-ID"/>
          <w14:textFill>
            <w14:solidFill>
              <w14:schemeClr w14:val="tx1"/>
            </w14:solidFill>
          </w14:textFill>
        </w:rPr>
        <w:t xml:space="preserve">transgressor </w:t>
      </w:r>
      <w:r>
        <w:rPr>
          <w:rFonts w:hint="default" w:ascii="Times New Roman" w:hAnsi="Times New Roman" w:eastAsia="MinionPro-Regular" w:cs="Times New Roman"/>
          <w:i w:val="0"/>
          <w:iCs w:val="0"/>
          <w:color w:val="000000" w:themeColor="text1"/>
          <w:sz w:val="22"/>
          <w:szCs w:val="22"/>
          <w:lang w:val="id-ID"/>
          <w14:textFill>
            <w14:solidFill>
              <w14:schemeClr w14:val="tx1"/>
            </w14:solidFill>
          </w14:textFill>
        </w:rPr>
        <w:t xml:space="preserve">atau </w:t>
      </w:r>
      <w:r>
        <w:rPr>
          <w:rFonts w:ascii="Times New Roman" w:hAnsi="Times New Roman" w:eastAsia="MinionPro-Regular" w:cs="Times New Roman"/>
          <w:color w:val="000000" w:themeColor="text1"/>
          <w:sz w:val="22"/>
          <w:szCs w:val="22"/>
          <w14:textFill>
            <w14:solidFill>
              <w14:schemeClr w14:val="tx1"/>
            </w14:solidFill>
          </w14:textFill>
        </w:rPr>
        <w:t xml:space="preserve">si pembuat sakit hati maka dikatakan </w:t>
      </w:r>
      <w:r>
        <w:rPr>
          <w:rFonts w:hint="default" w:ascii="Times New Roman" w:hAnsi="Times New Roman" w:eastAsia="MinionPro-Regular" w:cs="Times New Roman"/>
          <w:color w:val="000000" w:themeColor="text1"/>
          <w:sz w:val="22"/>
          <w:szCs w:val="22"/>
          <w:lang w:val="id-ID"/>
          <w14:textFill>
            <w14:solidFill>
              <w14:schemeClr w14:val="tx1"/>
            </w14:solidFill>
          </w14:textFill>
        </w:rPr>
        <w:t>orang tersebut</w:t>
      </w:r>
      <w:r>
        <w:rPr>
          <w:rFonts w:ascii="Times New Roman" w:hAnsi="Times New Roman" w:eastAsia="MinionPro-Regular" w:cs="Times New Roman"/>
          <w:color w:val="000000" w:themeColor="text1"/>
          <w:sz w:val="22"/>
          <w:szCs w:val="22"/>
          <w14:textFill>
            <w14:solidFill>
              <w14:schemeClr w14:val="tx1"/>
            </w14:solidFill>
          </w14:textFill>
        </w:rPr>
        <w:t xml:space="preserve"> memiliki kemampuan memaafkan. </w:t>
      </w:r>
      <w:r>
        <w:rPr>
          <w:rFonts w:ascii="Times New Roman" w:hAnsi="Times New Roman" w:cs="Times New Roman"/>
          <w:color w:val="000000" w:themeColor="text1"/>
          <w:sz w:val="22"/>
          <w:szCs w:val="22"/>
          <w14:textFill>
            <w14:solidFill>
              <w14:schemeClr w14:val="tx1"/>
            </w14:solidFill>
          </w14:textFill>
        </w:rPr>
        <w:t xml:space="preserve">Kemampuan memaafkan ditunjukkan dengan perilaku memberi kesempatan kedua </w:t>
      </w:r>
      <w:r>
        <w:rPr>
          <w:rFonts w:hint="default" w:ascii="Times New Roman" w:hAnsi="Times New Roman" w:cs="Times New Roman"/>
          <w:color w:val="000000" w:themeColor="text1"/>
          <w:sz w:val="22"/>
          <w:szCs w:val="22"/>
          <w:lang w:val="id-ID"/>
          <w14:textFill>
            <w14:solidFill>
              <w14:schemeClr w14:val="tx1"/>
            </w14:solidFill>
          </w14:textFill>
        </w:rPr>
        <w:t xml:space="preserve">pada </w:t>
      </w:r>
      <w:r>
        <w:rPr>
          <w:rFonts w:hint="default" w:ascii="Times New Roman" w:hAnsi="Times New Roman" w:cs="Times New Roman"/>
          <w:i/>
          <w:iCs/>
          <w:color w:val="000000" w:themeColor="text1"/>
          <w:sz w:val="22"/>
          <w:szCs w:val="22"/>
          <w:lang w:val="id-ID"/>
          <w14:textFill>
            <w14:solidFill>
              <w14:schemeClr w14:val="tx1"/>
            </w14:solidFill>
          </w14:textFill>
        </w:rPr>
        <w:t xml:space="preserve">transgressor </w:t>
      </w:r>
      <w:r>
        <w:rPr>
          <w:rFonts w:ascii="Times New Roman" w:hAnsi="Times New Roman" w:cs="Times New Roman"/>
          <w:color w:val="000000" w:themeColor="text1"/>
          <w:sz w:val="22"/>
          <w:szCs w:val="22"/>
          <w14:textFill>
            <w14:solidFill>
              <w14:schemeClr w14:val="tx1"/>
            </w14:solidFill>
          </w14:textFill>
        </w:rPr>
        <w:t>(Park, Peterson &amp; Seligman, dalam Kashdan &amp; Ciarrochi, 2013)</w:t>
      </w:r>
      <w:r>
        <w:rPr>
          <w:rFonts w:ascii="Times New Roman" w:hAnsi="Times New Roman" w:cs="Times New Roman"/>
          <w:color w:val="000000" w:themeColor="text1"/>
          <w:sz w:val="22"/>
          <w:szCs w:val="22"/>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Menurut McCullough (1997) </w:t>
      </w:r>
      <w:r>
        <w:rPr>
          <w:rFonts w:ascii="Times New Roman" w:hAnsi="Times New Roman" w:cs="Times New Roman"/>
          <w:i/>
          <w:color w:val="000000" w:themeColor="text1"/>
          <w:sz w:val="22"/>
          <w:szCs w:val="22"/>
          <w14:textFill>
            <w14:solidFill>
              <w14:schemeClr w14:val="tx1"/>
            </w14:solidFill>
          </w14:textFill>
        </w:rPr>
        <w:t>forgiveness</w:t>
      </w:r>
      <w:r>
        <w:rPr>
          <w:rFonts w:ascii="Times New Roman" w:hAnsi="Times New Roman" w:cs="Times New Roman"/>
          <w:color w:val="000000" w:themeColor="text1"/>
          <w:sz w:val="22"/>
          <w:szCs w:val="22"/>
          <w14:textFill>
            <w14:solidFill>
              <w14:schemeClr w14:val="tx1"/>
            </w14:solidFill>
          </w14:textFill>
        </w:rPr>
        <w:t xml:space="preserve"> disebut sebagai seperangkat motivasi prososial yang membuat seseorang bersikap tidak mementingkan dendam, mengurangi keinginan menghindar dan lebih menginginkan hubungan baik dengan si pembuat luka hati. </w:t>
      </w:r>
      <w:r>
        <w:rPr>
          <w:rFonts w:ascii="Times New Roman" w:hAnsi="Times New Roman" w:cs="Times New Roman"/>
          <w:color w:val="000000" w:themeColor="text1"/>
          <w:sz w:val="22"/>
          <w:szCs w:val="22"/>
          <w:shd w:val="clear" w:color="auto" w:fill="FFFFFF"/>
          <w14:textFill>
            <w14:solidFill>
              <w14:schemeClr w14:val="tx1"/>
            </w14:solidFill>
          </w14:textFill>
        </w:rPr>
        <w:t>Sehingga, ketika seseorang sudah memaafkan orang yang menyakitinya hubungan antara kedua pihak yang berkonflik bisa menjadi lebih baik.</w:t>
      </w:r>
      <w:r>
        <w:rPr>
          <w:rFonts w:hint="default" w:ascii="Times New Roman" w:hAnsi="Times New Roman" w:cs="Times New Roman"/>
          <w:color w:val="000000" w:themeColor="text1"/>
          <w:sz w:val="22"/>
          <w:szCs w:val="22"/>
          <w:shd w:val="clear" w:color="auto" w:fill="FFFFFF"/>
          <w:lang w:val="id-ID"/>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McCullough (2000) menuliskan ada tiga aspek pemaafan. Ketiganya adalah </w:t>
      </w:r>
      <w:r>
        <w:rPr>
          <w:rFonts w:ascii="Times New Roman" w:hAnsi="Times New Roman" w:cs="Times New Roman"/>
          <w:i/>
          <w:color w:val="000000" w:themeColor="text1"/>
          <w:sz w:val="22"/>
          <w:szCs w:val="22"/>
          <w14:textFill>
            <w14:solidFill>
              <w14:schemeClr w14:val="tx1"/>
            </w14:solidFill>
          </w14:textFill>
        </w:rPr>
        <w:t>avoidance motivation</w:t>
      </w:r>
      <w:r>
        <w:rPr>
          <w:rFonts w:ascii="Times New Roman" w:hAnsi="Times New Roman" w:cs="Times New Roman"/>
          <w:color w:val="000000" w:themeColor="text1"/>
          <w:sz w:val="22"/>
          <w:szCs w:val="22"/>
          <w14:textFill>
            <w14:solidFill>
              <w14:schemeClr w14:val="tx1"/>
            </w14:solidFill>
          </w14:textFill>
        </w:rPr>
        <w:t xml:space="preserve"> (keinginan penghindaran kontak dengan </w:t>
      </w:r>
      <w:r>
        <w:rPr>
          <w:rFonts w:hint="default" w:ascii="Times New Roman" w:hAnsi="Times New Roman" w:cs="Times New Roman"/>
          <w:i/>
          <w:iCs/>
          <w:color w:val="000000" w:themeColor="text1"/>
          <w:sz w:val="22"/>
          <w:szCs w:val="22"/>
          <w:lang w:val="id-ID"/>
          <w14:textFill>
            <w14:solidFill>
              <w14:schemeClr w14:val="tx1"/>
            </w14:solidFill>
          </w14:textFill>
        </w:rPr>
        <w:t>transgressor</w:t>
      </w:r>
      <w:r>
        <w:rPr>
          <w:rFonts w:ascii="Times New Roman" w:hAnsi="Times New Roman" w:cs="Times New Roman"/>
          <w:color w:val="000000" w:themeColor="text1"/>
          <w:sz w:val="22"/>
          <w:szCs w:val="22"/>
          <w14:textFill>
            <w14:solidFill>
              <w14:schemeClr w14:val="tx1"/>
            </w14:solidFill>
          </w14:textFill>
        </w:rPr>
        <w:t xml:space="preserve"> yang menurun), </w:t>
      </w:r>
      <w:r>
        <w:rPr>
          <w:rFonts w:ascii="Times New Roman" w:hAnsi="Times New Roman" w:cs="Times New Roman"/>
          <w:i/>
          <w:color w:val="000000" w:themeColor="text1"/>
          <w:sz w:val="22"/>
          <w:szCs w:val="22"/>
          <w14:textFill>
            <w14:solidFill>
              <w14:schemeClr w14:val="tx1"/>
            </w14:solidFill>
          </w14:textFill>
        </w:rPr>
        <w:t>revenge motivation</w:t>
      </w:r>
      <w:r>
        <w:rPr>
          <w:rFonts w:ascii="Times New Roman" w:hAnsi="Times New Roman" w:cs="Times New Roman"/>
          <w:color w:val="000000" w:themeColor="text1"/>
          <w:sz w:val="22"/>
          <w:szCs w:val="22"/>
          <w14:textFill>
            <w14:solidFill>
              <w14:schemeClr w14:val="tx1"/>
            </w14:solidFill>
          </w14:textFill>
        </w:rPr>
        <w:t xml:space="preserve"> (keinginan membalas dendam yang menurun), </w:t>
      </w:r>
      <w:r>
        <w:rPr>
          <w:rFonts w:ascii="Times New Roman" w:hAnsi="Times New Roman" w:cs="Times New Roman"/>
          <w:i/>
          <w:color w:val="000000" w:themeColor="text1"/>
          <w:sz w:val="22"/>
          <w:szCs w:val="22"/>
          <w14:textFill>
            <w14:solidFill>
              <w14:schemeClr w14:val="tx1"/>
            </w14:solidFill>
          </w14:textFill>
        </w:rPr>
        <w:t>benevolance motivation</w:t>
      </w:r>
      <w:r>
        <w:rPr>
          <w:rFonts w:ascii="Times New Roman" w:hAnsi="Times New Roman" w:cs="Times New Roman"/>
          <w:color w:val="000000" w:themeColor="text1"/>
          <w:sz w:val="22"/>
          <w:szCs w:val="22"/>
          <w14:textFill>
            <w14:solidFill>
              <w14:schemeClr w14:val="tx1"/>
            </w14:solidFill>
          </w14:textFill>
        </w:rPr>
        <w:t xml:space="preserve"> (adanya sikap dan perbuatan baik pada </w:t>
      </w:r>
      <w:r>
        <w:rPr>
          <w:rFonts w:hint="default" w:ascii="Times New Roman" w:hAnsi="Times New Roman" w:cs="Times New Roman"/>
          <w:i/>
          <w:iCs/>
          <w:color w:val="000000" w:themeColor="text1"/>
          <w:sz w:val="22"/>
          <w:szCs w:val="22"/>
          <w:lang w:val="id-ID"/>
          <w14:textFill>
            <w14:solidFill>
              <w14:schemeClr w14:val="tx1"/>
            </w14:solidFill>
          </w14:textFill>
        </w:rPr>
        <w:t>transgressor</w:t>
      </w:r>
      <w:r>
        <w:rPr>
          <w:rFonts w:ascii="Times New Roman" w:hAnsi="Times New Roman" w:cs="Times New Roman"/>
          <w:color w:val="000000" w:themeColor="text1"/>
          <w:sz w:val="22"/>
          <w:szCs w:val="22"/>
          <w14:textFill>
            <w14:solidFill>
              <w14:schemeClr w14:val="tx1"/>
            </w14:solidFill>
          </w14:textFill>
        </w:rPr>
        <w:t>).</w:t>
      </w:r>
    </w:p>
    <w:p>
      <w:pPr>
        <w:keepNext w:val="0"/>
        <w:keepLines w:val="0"/>
        <w:pageBreakBefore w:val="0"/>
        <w:widowControl/>
        <w:tabs>
          <w:tab w:val="left" w:pos="567"/>
        </w:tabs>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Berdasarkan hasil wawancara yang dilakukan terhadap </w:t>
      </w:r>
      <w:r>
        <w:rPr>
          <w:rFonts w:hint="default" w:ascii="Times New Roman" w:hAnsi="Times New Roman" w:cs="Times New Roman"/>
          <w:color w:val="000000" w:themeColor="text1"/>
          <w:sz w:val="22"/>
          <w:szCs w:val="22"/>
          <w:lang w:val="id-ID"/>
          <w14:textFill>
            <w14:solidFill>
              <w14:schemeClr w14:val="tx1"/>
            </w14:solidFill>
          </w14:textFill>
        </w:rPr>
        <w:t>10</w:t>
      </w:r>
      <w:r>
        <w:rPr>
          <w:rFonts w:ascii="Times New Roman" w:hAnsi="Times New Roman" w:cs="Times New Roman"/>
          <w:color w:val="000000" w:themeColor="text1"/>
          <w:sz w:val="22"/>
          <w:szCs w:val="22"/>
          <w14:textFill>
            <w14:solidFill>
              <w14:schemeClr w14:val="tx1"/>
            </w14:solidFill>
          </w14:textFill>
        </w:rPr>
        <w:t xml:space="preserve"> orang subjek dengan kriteria seorang istri dengan usia </w:t>
      </w:r>
      <w:r>
        <w:rPr>
          <w:rFonts w:hint="default" w:ascii="Times New Roman" w:hAnsi="Times New Roman" w:cs="Times New Roman"/>
          <w:color w:val="000000" w:themeColor="text1"/>
          <w:sz w:val="22"/>
          <w:szCs w:val="22"/>
          <w:lang w:val="id-ID"/>
          <w14:textFill>
            <w14:solidFill>
              <w14:schemeClr w14:val="tx1"/>
            </w14:solidFill>
          </w14:textFill>
        </w:rPr>
        <w:t>21</w:t>
      </w:r>
      <w:r>
        <w:rPr>
          <w:rFonts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id-ID"/>
          <w14:textFill>
            <w14:solidFill>
              <w14:schemeClr w14:val="tx1"/>
            </w14:solidFill>
          </w14:textFill>
        </w:rPr>
        <w:t>40</w:t>
      </w:r>
      <w:r>
        <w:rPr>
          <w:rFonts w:ascii="Times New Roman" w:hAnsi="Times New Roman" w:cs="Times New Roman"/>
          <w:color w:val="000000" w:themeColor="text1"/>
          <w:sz w:val="22"/>
          <w:szCs w:val="22"/>
          <w14:textFill>
            <w14:solidFill>
              <w14:schemeClr w14:val="tx1"/>
            </w14:solidFill>
          </w14:textFill>
        </w:rPr>
        <w:t xml:space="preserve"> tahun dalam usia pernikahan 1-5 tahun. </w:t>
      </w:r>
      <w:r>
        <w:rPr>
          <w:rFonts w:hint="default" w:ascii="Times New Roman" w:hAnsi="Times New Roman" w:cs="Times New Roman"/>
          <w:color w:val="000000" w:themeColor="text1"/>
          <w:sz w:val="22"/>
          <w:szCs w:val="22"/>
          <w:lang w:val="id-ID"/>
          <w14:textFill>
            <w14:solidFill>
              <w14:schemeClr w14:val="tx1"/>
            </w14:solidFill>
          </w14:textFill>
        </w:rPr>
        <w:t xml:space="preserve">Seluruh </w:t>
      </w:r>
      <w:r>
        <w:rPr>
          <w:rFonts w:ascii="Times New Roman" w:hAnsi="Times New Roman" w:cs="Times New Roman"/>
          <w:color w:val="000000" w:themeColor="text1"/>
          <w:sz w:val="22"/>
          <w:szCs w:val="22"/>
          <w14:textFill>
            <w14:solidFill>
              <w14:schemeClr w14:val="tx1"/>
            </w14:solidFill>
          </w14:textFill>
        </w:rPr>
        <w:t xml:space="preserve">subjek yang telah diwawancarai tergolong sudah </w:t>
      </w:r>
      <w:r>
        <w:rPr>
          <w:rFonts w:hint="default" w:ascii="Times New Roman" w:hAnsi="Times New Roman" w:cs="Times New Roman"/>
          <w:color w:val="000000" w:themeColor="text1"/>
          <w:sz w:val="22"/>
          <w:szCs w:val="22"/>
          <w:lang w:val="id-ID"/>
          <w14:textFill>
            <w14:solidFill>
              <w14:schemeClr w14:val="tx1"/>
            </w14:solidFill>
          </w14:textFill>
        </w:rPr>
        <w:t>menunjukkan pe</w:t>
      </w:r>
      <w:r>
        <w:rPr>
          <w:rFonts w:ascii="Times New Roman" w:hAnsi="Times New Roman" w:cs="Times New Roman"/>
          <w:color w:val="000000" w:themeColor="text1"/>
          <w:sz w:val="22"/>
          <w:szCs w:val="22"/>
          <w14:textFill>
            <w14:solidFill>
              <w14:schemeClr w14:val="tx1"/>
            </w14:solidFill>
          </w14:textFill>
        </w:rPr>
        <w:t>maf</w:t>
      </w:r>
      <w:r>
        <w:rPr>
          <w:rFonts w:hint="default" w:ascii="Times New Roman" w:hAnsi="Times New Roman" w:cs="Times New Roman"/>
          <w:color w:val="000000" w:themeColor="text1"/>
          <w:sz w:val="22"/>
          <w:szCs w:val="22"/>
          <w:lang w:val="id-ID"/>
          <w14:textFill>
            <w14:solidFill>
              <w14:schemeClr w14:val="tx1"/>
            </w14:solidFill>
          </w14:textFill>
        </w:rPr>
        <w:t>a</w:t>
      </w:r>
      <w:r>
        <w:rPr>
          <w:rFonts w:ascii="Times New Roman" w:hAnsi="Times New Roman" w:cs="Times New Roman"/>
          <w:color w:val="000000" w:themeColor="text1"/>
          <w:sz w:val="22"/>
          <w:szCs w:val="22"/>
          <w14:textFill>
            <w14:solidFill>
              <w14:schemeClr w14:val="tx1"/>
            </w14:solidFill>
          </w14:textFill>
        </w:rPr>
        <w:t xml:space="preserve">an </w:t>
      </w:r>
      <w:r>
        <w:rPr>
          <w:rFonts w:hint="default" w:ascii="Times New Roman" w:hAnsi="Times New Roman" w:cs="Times New Roman"/>
          <w:color w:val="000000" w:themeColor="text1"/>
          <w:sz w:val="22"/>
          <w:szCs w:val="22"/>
          <w:lang w:val="id-ID"/>
          <w14:textFill>
            <w14:solidFill>
              <w14:schemeClr w14:val="tx1"/>
            </w14:solidFill>
          </w14:textFill>
        </w:rPr>
        <w:t xml:space="preserve">pada </w:t>
      </w:r>
      <w:r>
        <w:rPr>
          <w:rFonts w:ascii="Times New Roman" w:hAnsi="Times New Roman" w:cs="Times New Roman"/>
          <w:color w:val="000000" w:themeColor="text1"/>
          <w:sz w:val="22"/>
          <w:szCs w:val="22"/>
          <w14:textFill>
            <w14:solidFill>
              <w14:schemeClr w14:val="tx1"/>
            </w14:solidFill>
          </w14:textFill>
        </w:rPr>
        <w:t xml:space="preserve">orang yang menyakiti mereka namun pemaafannya masih dalam tahap rendah. Apabila dilihat dari aspek </w:t>
      </w:r>
      <w:r>
        <w:rPr>
          <w:rFonts w:ascii="Times New Roman" w:hAnsi="Times New Roman" w:cs="Times New Roman"/>
          <w:i/>
          <w:color w:val="000000" w:themeColor="text1"/>
          <w:sz w:val="22"/>
          <w:szCs w:val="22"/>
          <w14:textFill>
            <w14:solidFill>
              <w14:schemeClr w14:val="tx1"/>
            </w14:solidFill>
          </w14:textFill>
        </w:rPr>
        <w:t>avoidance motivation</w:t>
      </w:r>
      <w:r>
        <w:rPr>
          <w:rFonts w:ascii="Times New Roman" w:hAnsi="Times New Roman" w:cs="Times New Roman"/>
          <w:color w:val="000000" w:themeColor="text1"/>
          <w:sz w:val="22"/>
          <w:szCs w:val="22"/>
          <w14:textFill>
            <w14:solidFill>
              <w14:schemeClr w14:val="tx1"/>
            </w14:solidFill>
          </w14:textFill>
        </w:rPr>
        <w:t xml:space="preserve">, seluruh subjek masih melakukan penghindaran pasca kejadian yang menyakiti mereka dengan cara pergi dari rumah, </w:t>
      </w:r>
      <w:r>
        <w:rPr>
          <w:rFonts w:hint="default" w:ascii="Times New Roman" w:hAnsi="Times New Roman" w:cs="Times New Roman"/>
          <w:color w:val="000000" w:themeColor="text1"/>
          <w:sz w:val="22"/>
          <w:szCs w:val="22"/>
          <w:lang w:val="id-ID"/>
          <w14:textFill>
            <w14:solidFill>
              <w14:schemeClr w14:val="tx1"/>
            </w14:solidFill>
          </w14:textFill>
        </w:rPr>
        <w:t xml:space="preserve">sebisa mungkin </w:t>
      </w:r>
      <w:r>
        <w:rPr>
          <w:rFonts w:ascii="Times New Roman" w:hAnsi="Times New Roman" w:cs="Times New Roman"/>
          <w:color w:val="000000" w:themeColor="text1"/>
          <w:sz w:val="22"/>
          <w:szCs w:val="22"/>
          <w14:textFill>
            <w14:solidFill>
              <w14:schemeClr w14:val="tx1"/>
            </w14:solidFill>
          </w14:textFill>
        </w:rPr>
        <w:t xml:space="preserve">menghindari </w:t>
      </w:r>
      <w:r>
        <w:rPr>
          <w:rFonts w:hint="default" w:ascii="Times New Roman" w:hAnsi="Times New Roman" w:cs="Times New Roman"/>
          <w:color w:val="000000" w:themeColor="text1"/>
          <w:sz w:val="22"/>
          <w:szCs w:val="22"/>
          <w:lang w:val="id-ID"/>
          <w14:textFill>
            <w14:solidFill>
              <w14:schemeClr w14:val="tx1"/>
            </w14:solidFill>
          </w14:textFill>
        </w:rPr>
        <w:t xml:space="preserve">aktivitas </w:t>
      </w:r>
      <w:r>
        <w:rPr>
          <w:rFonts w:ascii="Times New Roman" w:hAnsi="Times New Roman" w:cs="Times New Roman"/>
          <w:color w:val="000000" w:themeColor="text1"/>
          <w:sz w:val="22"/>
          <w:szCs w:val="22"/>
          <w14:textFill>
            <w14:solidFill>
              <w14:schemeClr w14:val="tx1"/>
            </w14:solidFill>
          </w14:textFill>
        </w:rPr>
        <w:t xml:space="preserve">dengan suami. Kemudian dari aspek </w:t>
      </w:r>
      <w:r>
        <w:rPr>
          <w:rFonts w:ascii="Times New Roman" w:hAnsi="Times New Roman" w:cs="Times New Roman"/>
          <w:i/>
          <w:color w:val="000000" w:themeColor="text1"/>
          <w:sz w:val="22"/>
          <w:szCs w:val="22"/>
          <w14:textFill>
            <w14:solidFill>
              <w14:schemeClr w14:val="tx1"/>
            </w14:solidFill>
          </w14:textFill>
        </w:rPr>
        <w:t xml:space="preserve">revenge motivation </w:t>
      </w:r>
      <w:r>
        <w:rPr>
          <w:rFonts w:ascii="Times New Roman" w:hAnsi="Times New Roman" w:cs="Times New Roman"/>
          <w:color w:val="000000" w:themeColor="text1"/>
          <w:sz w:val="22"/>
          <w:szCs w:val="22"/>
          <w14:textFill>
            <w14:solidFill>
              <w14:schemeClr w14:val="tx1"/>
            </w14:solidFill>
          </w14:textFill>
        </w:rPr>
        <w:t xml:space="preserve">subjek masih menunjukkan adanya motivasi untuk membalas dendam dengan menunjukkan perilaku seperti enggan beraktivitas seperti biasa dan </w:t>
      </w:r>
      <w:r>
        <w:rPr>
          <w:rFonts w:hint="default" w:ascii="Times New Roman" w:hAnsi="Times New Roman" w:cs="Times New Roman"/>
          <w:color w:val="000000" w:themeColor="text1"/>
          <w:sz w:val="22"/>
          <w:szCs w:val="22"/>
          <w:lang w:val="id-ID"/>
          <w14:textFill>
            <w14:solidFill>
              <w14:schemeClr w14:val="tx1"/>
            </w14:solidFill>
          </w14:textFill>
        </w:rPr>
        <w:t>mem</w:t>
      </w:r>
      <w:r>
        <w:rPr>
          <w:rFonts w:ascii="Times New Roman" w:hAnsi="Times New Roman" w:cs="Times New Roman"/>
          <w:color w:val="000000" w:themeColor="text1"/>
          <w:sz w:val="22"/>
          <w:szCs w:val="22"/>
          <w14:textFill>
            <w14:solidFill>
              <w14:schemeClr w14:val="tx1"/>
            </w14:solidFill>
          </w14:textFill>
        </w:rPr>
        <w:t>protes</w:t>
      </w:r>
      <w:r>
        <w:rPr>
          <w:rFonts w:hint="default" w:ascii="Times New Roman" w:hAnsi="Times New Roman" w:cs="Times New Roman"/>
          <w:color w:val="000000" w:themeColor="text1"/>
          <w:sz w:val="22"/>
          <w:szCs w:val="22"/>
          <w:lang w:val="id-ID"/>
          <w14:textFill>
            <w14:solidFill>
              <w14:schemeClr w14:val="tx1"/>
            </w14:solidFill>
          </w14:textFill>
        </w:rPr>
        <w:t xml:space="preserve"> pasangan dengan sikap </w:t>
      </w:r>
      <w:r>
        <w:rPr>
          <w:rFonts w:ascii="Times New Roman" w:hAnsi="Times New Roman" w:cs="Times New Roman"/>
          <w:color w:val="000000" w:themeColor="text1"/>
          <w:sz w:val="22"/>
          <w:szCs w:val="22"/>
          <w14:textFill>
            <w14:solidFill>
              <w14:schemeClr w14:val="tx1"/>
            </w14:solidFill>
          </w14:textFill>
        </w:rPr>
        <w:t xml:space="preserve">mendiamkan. Sedangkan untuk aspek </w:t>
      </w:r>
      <w:r>
        <w:rPr>
          <w:rFonts w:ascii="Times New Roman" w:hAnsi="Times New Roman" w:cs="Times New Roman"/>
          <w:i/>
          <w:color w:val="000000" w:themeColor="text1"/>
          <w:sz w:val="22"/>
          <w:szCs w:val="22"/>
          <w14:textFill>
            <w14:solidFill>
              <w14:schemeClr w14:val="tx1"/>
            </w14:solidFill>
          </w14:textFill>
        </w:rPr>
        <w:t xml:space="preserve">benevolence motivation </w:t>
      </w:r>
      <w:r>
        <w:rPr>
          <w:rFonts w:ascii="Times New Roman" w:hAnsi="Times New Roman" w:cs="Times New Roman"/>
          <w:color w:val="000000" w:themeColor="text1"/>
          <w:sz w:val="22"/>
          <w:szCs w:val="22"/>
          <w14:textFill>
            <w14:solidFill>
              <w14:schemeClr w14:val="tx1"/>
            </w14:solidFill>
          </w14:textFill>
        </w:rPr>
        <w:t xml:space="preserve">subjek tunjukkan dengan </w:t>
      </w:r>
      <w:r>
        <w:rPr>
          <w:rFonts w:hint="default" w:ascii="Times New Roman" w:hAnsi="Times New Roman" w:cs="Times New Roman"/>
          <w:color w:val="000000" w:themeColor="text1"/>
          <w:sz w:val="22"/>
          <w:szCs w:val="22"/>
          <w:lang w:val="id-ID"/>
          <w14:textFill>
            <w14:solidFill>
              <w14:schemeClr w14:val="tx1"/>
            </w14:solidFill>
          </w14:textFill>
        </w:rPr>
        <w:t xml:space="preserve">adanya usaha </w:t>
      </w:r>
      <w:r>
        <w:rPr>
          <w:rFonts w:ascii="Times New Roman" w:hAnsi="Times New Roman" w:cs="Times New Roman"/>
          <w:color w:val="000000" w:themeColor="text1"/>
          <w:sz w:val="22"/>
          <w:szCs w:val="22"/>
          <w14:textFill>
            <w14:solidFill>
              <w14:schemeClr w14:val="tx1"/>
            </w14:solidFill>
          </w14:textFill>
        </w:rPr>
        <w:t>untuk</w:t>
      </w:r>
      <w:r>
        <w:rPr>
          <w:rFonts w:hint="default" w:ascii="Times New Roman" w:hAnsi="Times New Roman" w:cs="Times New Roman"/>
          <w:color w:val="000000" w:themeColor="text1"/>
          <w:sz w:val="22"/>
          <w:szCs w:val="22"/>
          <w:lang w:val="id-ID"/>
          <w14:textFill>
            <w14:solidFill>
              <w14:schemeClr w14:val="tx1"/>
            </w14:solidFill>
          </w14:textFill>
        </w:rPr>
        <w:t xml:space="preserve"> tetap melayani kebutuhan suami akan tatapi istri enggan berinteraksi dengan baik dengan pasangan</w:t>
      </w:r>
      <w:r>
        <w:rPr>
          <w:rFonts w:ascii="Times New Roman" w:hAnsi="Times New Roman" w:cs="Times New Roman"/>
          <w:color w:val="000000" w:themeColor="text1"/>
          <w:sz w:val="22"/>
          <w:szCs w:val="2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Menurut Kusprayogi &amp; Nashori (2016) ketika seseorang mengalami konflik dalam interaksinya dengan pasangan perasaan dendam, sakit hati dan stress perlu untuk dilepaskan. Kemampuan memaafkan menjadi strategi coping berfokus emosi yang baik untuk meredakan stress, menjaga kesehatan, memberi dukungan sosial dan mampu mempertahankan hubungan yang terjalin (Worthington &amp; Scherer, 2004).</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Harapannya adalah ketika melakukan pemaafan segala emosi negatif hilang dan hubungan interpersonal dapat diselamatkan (Worthington &amp; Scherer, 2004). Sebagai masyarakat modern dengan jumlah stress, kekerasan, kemarahan dan perselisihan yang meningkat diharapkan dengan kemampuan pemaafan mampu meningkatkan kesejahteraan (McCullough &amp; Worthington dalam Paramitasari &amp; Alfian, 2012).</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eastAsia="MinionPro-Regular"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Menurut Rieneke &amp; Setianingrum (2018) dengan memaafkan seseorang dapat</w:t>
      </w:r>
      <w:r>
        <w:rPr>
          <w:rFonts w:ascii="Times New Roman" w:hAnsi="Times New Roman" w:cs="Times New Roman"/>
          <w:sz w:val="22"/>
          <w:szCs w:val="22"/>
        </w:rPr>
        <w:t xml:space="preserve"> membantu menurunkan tekanan darah, detak jantung dan sakit akibat stress. Efek yang ditimbulkan adalah sesesorang meningkat kebahagiaannya, berkurang rasa khawatir serta hidupnya menjadi lebih positif. </w:t>
      </w:r>
      <w:r>
        <w:rPr>
          <w:rFonts w:ascii="Times New Roman" w:hAnsi="Times New Roman" w:cs="Times New Roman"/>
          <w:bCs/>
          <w:color w:val="000000" w:themeColor="text1"/>
          <w:sz w:val="22"/>
          <w:szCs w:val="22"/>
          <w14:textFill>
            <w14:solidFill>
              <w14:schemeClr w14:val="tx1"/>
            </w14:solidFill>
          </w14:textFill>
        </w:rPr>
        <w:t xml:space="preserve">Sejalan dengan penelitian tersebut Setyana (2013) mengungkapkan bahwa </w:t>
      </w:r>
      <w:r>
        <w:rPr>
          <w:rFonts w:ascii="Times New Roman" w:hAnsi="Times New Roman" w:cs="Times New Roman"/>
          <w:bCs/>
          <w:i/>
          <w:color w:val="000000" w:themeColor="text1"/>
          <w:sz w:val="22"/>
          <w:szCs w:val="22"/>
          <w14:textFill>
            <w14:solidFill>
              <w14:schemeClr w14:val="tx1"/>
            </w14:solidFill>
          </w14:textFill>
        </w:rPr>
        <w:t>forgiveness</w:t>
      </w:r>
      <w:r>
        <w:rPr>
          <w:rFonts w:ascii="Times New Roman" w:hAnsi="Times New Roman" w:cs="Times New Roman"/>
          <w:color w:val="000000" w:themeColor="text1"/>
          <w:sz w:val="22"/>
          <w:szCs w:val="22"/>
          <w14:textFill>
            <w14:solidFill>
              <w14:schemeClr w14:val="tx1"/>
            </w14:solidFill>
          </w14:textFill>
        </w:rPr>
        <w:t>s adalah karakter positif yang menunjang keharmonisan sosial dan ketenangan dalam kehidupan. Seligman (2004) mengatakan pemaafan adalah faktor yang berkontribusi pada kebahagiaan karena dengan memaafkan emosi negatif akan hilang.</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sz w:val="22"/>
          <w:szCs w:val="22"/>
        </w:rPr>
      </w:pPr>
      <w:r>
        <w:rPr>
          <w:rFonts w:ascii="Times New Roman" w:hAnsi="Times New Roman" w:cs="Times New Roman"/>
          <w:color w:val="000000" w:themeColor="text1"/>
          <w:sz w:val="22"/>
          <w:szCs w:val="22"/>
          <w14:textFill>
            <w14:solidFill>
              <w14:schemeClr w14:val="tx1"/>
            </w14:solidFill>
          </w14:textFill>
        </w:rPr>
        <w:t xml:space="preserve">Menurut </w:t>
      </w:r>
      <w:r>
        <w:rPr>
          <w:rFonts w:ascii="Times New Roman" w:hAnsi="Times New Roman" w:cs="Times New Roman"/>
          <w:color w:val="000000"/>
          <w:sz w:val="22"/>
          <w:szCs w:val="22"/>
        </w:rPr>
        <w:t xml:space="preserve">Worthington &amp; Wade (1999) ada beberapa hal yang dapat menjadi faktor munculnya pemaafan, diantaranya adalah </w:t>
      </w:r>
      <w:r>
        <w:rPr>
          <w:rFonts w:ascii="Times New Roman" w:hAnsi="Times New Roman" w:cs="Times New Roman"/>
          <w:i/>
          <w:color w:val="000000"/>
          <w:sz w:val="22"/>
          <w:szCs w:val="22"/>
        </w:rPr>
        <w:t>rumination</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Rumination</w:t>
      </w:r>
      <w:r>
        <w:rPr>
          <w:rFonts w:ascii="Times New Roman" w:hAnsi="Times New Roman" w:cs="Times New Roman"/>
          <w:color w:val="000000"/>
          <w:sz w:val="22"/>
          <w:szCs w:val="22"/>
        </w:rPr>
        <w:t xml:space="preserve"> </w:t>
      </w:r>
      <w:r>
        <w:rPr>
          <w:rFonts w:ascii="Times New Roman" w:hAnsi="Times New Roman" w:cs="Times New Roman"/>
          <w:sz w:val="22"/>
          <w:szCs w:val="22"/>
        </w:rPr>
        <w:t>atau perenungan merupakan sebuah gaya berpikir sebagai respon dari distress yang berfokus pada gejala distress secara pasif dan berulang-ulang terhadap penyebab dan konsekuensi dari simptom distress yang ada (</w:t>
      </w:r>
      <w:r>
        <w:rPr>
          <w:rFonts w:ascii="Times New Roman" w:hAnsi="Times New Roman" w:cs="Times New Roman"/>
          <w:color w:val="000000"/>
          <w:sz w:val="22"/>
          <w:szCs w:val="22"/>
        </w:rPr>
        <w:t>Nolen-hoeksema, 1991). Semakin sering individu merenung dan mengingat-ingat tentang peristiwa dan emosi yng dirasakan akan semakin sulit kemampuan memaafkan terjadi.</w:t>
      </w:r>
    </w:p>
    <w:p>
      <w:pPr>
        <w:keepNext w:val="0"/>
        <w:keepLines w:val="0"/>
        <w:pageBreakBefore w:val="0"/>
        <w:widowControl/>
        <w:kinsoku/>
        <w:wordWrap/>
        <w:overflowPunct/>
        <w:topLinePunct w:val="0"/>
        <w:autoSpaceDE/>
        <w:autoSpaceDN/>
        <w:bidi w:val="0"/>
        <w:adjustRightInd/>
        <w:snapToGrid/>
        <w:spacing w:line="360" w:lineRule="auto"/>
        <w:ind w:left="0" w:leftChars="0" w:firstLine="805" w:firstLineChars="366"/>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 xml:space="preserve">Adapun aspek dari </w:t>
      </w:r>
      <w:r>
        <w:rPr>
          <w:rFonts w:ascii="Times New Roman" w:hAnsi="Times New Roman" w:cs="Times New Roman"/>
          <w:i/>
          <w:color w:val="000000"/>
          <w:sz w:val="22"/>
          <w:szCs w:val="22"/>
        </w:rPr>
        <w:t>rumination</w:t>
      </w:r>
      <w:r>
        <w:rPr>
          <w:rFonts w:ascii="Times New Roman" w:hAnsi="Times New Roman" w:cs="Times New Roman"/>
          <w:color w:val="000000"/>
          <w:sz w:val="22"/>
          <w:szCs w:val="22"/>
        </w:rPr>
        <w:t xml:space="preserve"> menurut </w:t>
      </w:r>
      <w:r>
        <w:rPr>
          <w:rFonts w:hint="default" w:ascii="Times New Roman" w:hAnsi="Times New Roman" w:eastAsia="TimesNewRomanPSMT" w:cs="Times New Roman"/>
          <w:color w:val="000000"/>
          <w:kern w:val="0"/>
          <w:sz w:val="22"/>
          <w:szCs w:val="22"/>
          <w:lang w:val="en-US" w:eastAsia="zh-CN" w:bidi="ar"/>
        </w:rPr>
        <w:t>Tanner, Voon, Hasking, Martin (201</w:t>
      </w:r>
      <w:r>
        <w:rPr>
          <w:rFonts w:hint="default" w:ascii="Times New Roman" w:hAnsi="Times New Roman" w:eastAsia="TimesNewRomanPSMT" w:cs="Times New Roman"/>
          <w:color w:val="000000"/>
          <w:kern w:val="0"/>
          <w:sz w:val="22"/>
          <w:szCs w:val="22"/>
          <w:lang w:val="id-ID" w:eastAsia="zh-CN" w:bidi="ar"/>
        </w:rPr>
        <w:t>3</w:t>
      </w:r>
      <w:r>
        <w:rPr>
          <w:rFonts w:hint="default" w:ascii="Times New Roman" w:hAnsi="Times New Roman" w:eastAsia="TimesNewRomanPSMT" w:cs="Times New Roman"/>
          <w:color w:val="000000"/>
          <w:kern w:val="0"/>
          <w:sz w:val="22"/>
          <w:szCs w:val="22"/>
          <w:lang w:val="en-US" w:eastAsia="zh-CN" w:bidi="ar"/>
        </w:rPr>
        <w:t>)</w:t>
      </w:r>
      <w:r>
        <w:rPr>
          <w:rFonts w:ascii="Times New Roman" w:hAnsi="Times New Roman" w:cs="Times New Roman"/>
          <w:color w:val="000000"/>
          <w:sz w:val="22"/>
          <w:szCs w:val="22"/>
        </w:rPr>
        <w:t xml:space="preserve"> diantaranya </w:t>
      </w:r>
      <w:r>
        <w:rPr>
          <w:rFonts w:ascii="Times New Roman" w:hAnsi="Times New Roman" w:cs="Times New Roman"/>
          <w:sz w:val="22"/>
          <w:szCs w:val="22"/>
        </w:rPr>
        <w:t xml:space="preserve">adalah </w:t>
      </w:r>
      <w:r>
        <w:rPr>
          <w:rFonts w:ascii="Times New Roman" w:hAnsi="Times New Roman" w:cs="Times New Roman"/>
          <w:i/>
          <w:sz w:val="22"/>
          <w:szCs w:val="22"/>
        </w:rPr>
        <w:t>problem-focused thoughts</w:t>
      </w:r>
      <w:r>
        <w:rPr>
          <w:rFonts w:ascii="Times New Roman" w:hAnsi="Times New Roman" w:cs="Times New Roman"/>
          <w:sz w:val="22"/>
          <w:szCs w:val="22"/>
        </w:rPr>
        <w:t xml:space="preserve"> atau pemikiran yang berfokus pada masalah yang mencerminkan kurangnya kemampuan pemecahan masalah dan pemrosesan informasi yang terhambat, </w:t>
      </w:r>
      <w:r>
        <w:rPr>
          <w:rFonts w:ascii="Times New Roman" w:hAnsi="Times New Roman" w:cs="Times New Roman"/>
          <w:i/>
          <w:sz w:val="22"/>
          <w:szCs w:val="22"/>
        </w:rPr>
        <w:t>counterfactual</w:t>
      </w:r>
      <w:r>
        <w:rPr>
          <w:rFonts w:ascii="Times New Roman" w:hAnsi="Times New Roman" w:cs="Times New Roman"/>
          <w:sz w:val="22"/>
          <w:szCs w:val="22"/>
        </w:rPr>
        <w:t xml:space="preserve"> merujuk pada pemikiran tentang hasil alternatif dan dilihat sebagai proses psikologis kunci yang mendasari munculnya emosi seperti penyesalan, kelegaan, kekecewaan, </w:t>
      </w:r>
      <w:r>
        <w:rPr>
          <w:rFonts w:ascii="Times New Roman" w:hAnsi="Times New Roman" w:cs="Times New Roman"/>
          <w:i/>
          <w:sz w:val="22"/>
          <w:szCs w:val="22"/>
        </w:rPr>
        <w:t>repetitive thoughts</w:t>
      </w:r>
      <w:r>
        <w:rPr>
          <w:rFonts w:ascii="Times New Roman" w:hAnsi="Times New Roman" w:cs="Times New Roman"/>
          <w:sz w:val="22"/>
          <w:szCs w:val="22"/>
        </w:rPr>
        <w:t xml:space="preserve"> atau pemikiran yang terus berulang, dan </w:t>
      </w:r>
      <w:r>
        <w:rPr>
          <w:rFonts w:ascii="Times New Roman" w:hAnsi="Times New Roman" w:cs="Times New Roman"/>
          <w:i/>
          <w:sz w:val="22"/>
          <w:szCs w:val="22"/>
        </w:rPr>
        <w:t>anticipatory thoughts</w:t>
      </w:r>
      <w:r>
        <w:rPr>
          <w:rFonts w:ascii="Times New Roman" w:hAnsi="Times New Roman" w:cs="Times New Roman"/>
          <w:sz w:val="22"/>
          <w:szCs w:val="22"/>
        </w:rPr>
        <w:t xml:space="preserve"> yang merupakan antisipasi terhadap ancaman dan bahaya di masa mendatang.</w:t>
      </w:r>
    </w:p>
    <w:p>
      <w:pPr>
        <w:pStyle w:val="12"/>
        <w:keepNext w:val="0"/>
        <w:keepLines w:val="0"/>
        <w:pageBreakBefore w:val="0"/>
        <w:widowControl/>
        <w:kinsoku/>
        <w:wordWrap/>
        <w:overflowPunct/>
        <w:topLinePunct w:val="0"/>
        <w:autoSpaceDE/>
        <w:autoSpaceDN/>
        <w:bidi w:val="0"/>
        <w:adjustRightInd/>
        <w:snapToGrid/>
        <w:spacing w:after="0" w:line="360" w:lineRule="auto"/>
        <w:textAlignment w:val="auto"/>
        <w:rPr>
          <w:sz w:val="22"/>
          <w:szCs w:val="22"/>
        </w:rPr>
      </w:pPr>
      <w:r>
        <w:rPr>
          <w:rFonts w:ascii="Times New Roman" w:hAnsi="Times New Roman" w:cs="Times New Roman"/>
          <w:sz w:val="22"/>
          <w:szCs w:val="22"/>
        </w:rPr>
        <w:t>Menurut Abbasi</w:t>
      </w:r>
      <w:r>
        <w:rPr>
          <w:rFonts w:hint="default" w:ascii="Times New Roman" w:hAnsi="Times New Roman" w:cs="Times New Roman"/>
          <w:sz w:val="22"/>
          <w:szCs w:val="22"/>
          <w:lang w:val="id-ID"/>
        </w:rPr>
        <w:t xml:space="preserve"> </w:t>
      </w:r>
      <w:r>
        <w:rPr>
          <w:rFonts w:ascii="Times New Roman" w:hAnsi="Times New Roman" w:cs="Times New Roman"/>
          <w:sz w:val="22"/>
          <w:szCs w:val="22"/>
        </w:rPr>
        <w:t xml:space="preserve">&amp; Maroufi (2014) </w:t>
      </w:r>
      <w:r>
        <w:rPr>
          <w:rFonts w:ascii="Times New Roman" w:hAnsi="Times New Roman" w:cs="Times New Roman"/>
          <w:i/>
          <w:sz w:val="22"/>
          <w:szCs w:val="22"/>
        </w:rPr>
        <w:t>rumination</w:t>
      </w:r>
      <w:r>
        <w:rPr>
          <w:rFonts w:ascii="Times New Roman" w:hAnsi="Times New Roman" w:cs="Times New Roman"/>
          <w:sz w:val="22"/>
          <w:szCs w:val="22"/>
        </w:rPr>
        <w:t xml:space="preserve">  kebanyakan muncul pada perempuan sebagai reaksi dari kesedihan. Padahal saat wanita berbagi permasalahannya dengan </w:t>
      </w:r>
      <w:r>
        <w:rPr>
          <w:rFonts w:hint="default" w:cs="Times New Roman"/>
          <w:sz w:val="22"/>
          <w:szCs w:val="22"/>
          <w:lang w:val="id-ID"/>
        </w:rPr>
        <w:t xml:space="preserve">pasangan </w:t>
      </w:r>
      <w:r>
        <w:rPr>
          <w:rFonts w:ascii="Times New Roman" w:hAnsi="Times New Roman" w:cs="Times New Roman"/>
          <w:sz w:val="22"/>
          <w:szCs w:val="22"/>
        </w:rPr>
        <w:t xml:space="preserve">dan keluarganya dalam konteks hubungan suportif </w:t>
      </w:r>
      <w:r>
        <w:rPr>
          <w:rFonts w:hint="default" w:cs="Times New Roman"/>
          <w:sz w:val="22"/>
          <w:szCs w:val="22"/>
          <w:lang w:val="id-ID"/>
        </w:rPr>
        <w:t xml:space="preserve">istri </w:t>
      </w:r>
      <w:r>
        <w:rPr>
          <w:rFonts w:ascii="Times New Roman" w:hAnsi="Times New Roman" w:cs="Times New Roman"/>
          <w:sz w:val="22"/>
          <w:szCs w:val="22"/>
        </w:rPr>
        <w:t xml:space="preserve">cenderung </w:t>
      </w:r>
      <w:r>
        <w:rPr>
          <w:rFonts w:hint="default" w:cs="Times New Roman"/>
          <w:sz w:val="22"/>
          <w:szCs w:val="22"/>
          <w:lang w:val="id-ID"/>
        </w:rPr>
        <w:t xml:space="preserve">lebih mudah </w:t>
      </w:r>
      <w:r>
        <w:rPr>
          <w:rFonts w:ascii="Times New Roman" w:hAnsi="Times New Roman" w:cs="Times New Roman"/>
          <w:sz w:val="22"/>
          <w:szCs w:val="22"/>
        </w:rPr>
        <w:t xml:space="preserve">mengatasi masalah. Sebaliknya apabila secara repetitif ia berpikir secara ruminatif dan memikirkan masalah yang sama tanpa ada progress maka masalahnya semakin </w:t>
      </w:r>
      <w:r>
        <w:rPr>
          <w:rFonts w:hint="default" w:cs="Times New Roman"/>
          <w:sz w:val="22"/>
          <w:szCs w:val="22"/>
          <w:lang w:val="id-ID"/>
        </w:rPr>
        <w:t xml:space="preserve">memburuk </w:t>
      </w:r>
      <w:r>
        <w:rPr>
          <w:rFonts w:ascii="Times New Roman" w:hAnsi="Times New Roman" w:cs="Times New Roman"/>
          <w:sz w:val="22"/>
          <w:szCs w:val="22"/>
        </w:rPr>
        <w:t>dan ia bahkan dapat menjadi depresi.</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b/>
          <w:sz w:val="22"/>
          <w:szCs w:val="22"/>
        </w:rPr>
      </w:pPr>
      <w:r>
        <w:rPr>
          <w:rFonts w:ascii="Times New Roman" w:hAnsi="Times New Roman"/>
          <w:b/>
          <w:sz w:val="22"/>
          <w:szCs w:val="22"/>
        </w:rPr>
        <w:t>METODE</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800" w:firstLineChars="0"/>
        <w:jc w:val="both"/>
        <w:textAlignment w:val="auto"/>
        <w:rPr>
          <w:rFonts w:hint="default" w:ascii="Times New Roman" w:hAnsi="Times New Roman" w:cs="Times New Roman"/>
          <w:b w:val="0"/>
          <w:bCs w:val="0"/>
          <w:i w:val="0"/>
          <w:iCs w:val="0"/>
          <w:sz w:val="22"/>
          <w:szCs w:val="22"/>
          <w:lang w:val="id-ID"/>
        </w:rPr>
      </w:pPr>
      <w:r>
        <w:rPr>
          <w:rFonts w:ascii="Times New Roman" w:hAnsi="Times New Roman"/>
          <w:sz w:val="22"/>
          <w:szCs w:val="22"/>
        </w:rPr>
        <w:t xml:space="preserve">Penelitian ini merupakan penelitian kuantitatif dengan variabel tergantung </w:t>
      </w:r>
      <w:r>
        <w:rPr>
          <w:rFonts w:hint="default" w:ascii="Times New Roman" w:hAnsi="Times New Roman"/>
          <w:i/>
          <w:iCs/>
          <w:sz w:val="22"/>
          <w:szCs w:val="22"/>
          <w:lang w:val="id-ID"/>
        </w:rPr>
        <w:t xml:space="preserve">forgiveness </w:t>
      </w:r>
      <w:r>
        <w:rPr>
          <w:rFonts w:ascii="Times New Roman" w:hAnsi="Times New Roman"/>
          <w:sz w:val="22"/>
          <w:szCs w:val="22"/>
        </w:rPr>
        <w:t xml:space="preserve">dan variabel bebas </w:t>
      </w:r>
      <w:r>
        <w:rPr>
          <w:rFonts w:hint="default" w:ascii="Times New Roman" w:hAnsi="Times New Roman"/>
          <w:i/>
          <w:iCs/>
          <w:sz w:val="22"/>
          <w:szCs w:val="22"/>
          <w:lang w:val="id-ID"/>
        </w:rPr>
        <w:t>rumination</w:t>
      </w:r>
      <w:r>
        <w:rPr>
          <w:rFonts w:ascii="Times New Roman" w:hAnsi="Times New Roman"/>
          <w:sz w:val="22"/>
          <w:szCs w:val="22"/>
        </w:rPr>
        <w:t xml:space="preserve">. Pengumpulan data menggunakan skala </w:t>
      </w:r>
      <w:r>
        <w:rPr>
          <w:rFonts w:hint="default" w:ascii="Times New Roman" w:hAnsi="Times New Roman"/>
          <w:i/>
          <w:iCs/>
          <w:sz w:val="22"/>
          <w:szCs w:val="22"/>
          <w:lang w:val="id-ID"/>
        </w:rPr>
        <w:t xml:space="preserve">forgiveness </w:t>
      </w:r>
      <w:r>
        <w:rPr>
          <w:rFonts w:ascii="Times New Roman" w:hAnsi="Times New Roman"/>
          <w:sz w:val="22"/>
          <w:szCs w:val="22"/>
        </w:rPr>
        <w:t>dan skala</w:t>
      </w:r>
      <w:r>
        <w:rPr>
          <w:rFonts w:hint="default" w:ascii="Times New Roman" w:hAnsi="Times New Roman"/>
          <w:sz w:val="22"/>
          <w:szCs w:val="22"/>
          <w:lang w:val="id-ID"/>
        </w:rPr>
        <w:t xml:space="preserve"> </w:t>
      </w:r>
      <w:r>
        <w:rPr>
          <w:rFonts w:hint="default" w:ascii="Times New Roman" w:hAnsi="Times New Roman"/>
          <w:i/>
          <w:iCs/>
          <w:sz w:val="22"/>
          <w:szCs w:val="22"/>
          <w:lang w:val="id-ID"/>
        </w:rPr>
        <w:t>rumination</w:t>
      </w:r>
      <w:r>
        <w:rPr>
          <w:rFonts w:ascii="Times New Roman" w:hAnsi="Times New Roman"/>
          <w:sz w:val="22"/>
          <w:szCs w:val="22"/>
        </w:rPr>
        <w:t xml:space="preserve">. Subjek penelitian berjumlah </w:t>
      </w:r>
      <w:r>
        <w:rPr>
          <w:rFonts w:hint="default" w:ascii="Times New Roman" w:hAnsi="Times New Roman"/>
          <w:sz w:val="22"/>
          <w:szCs w:val="22"/>
          <w:lang w:val="id-ID"/>
        </w:rPr>
        <w:t xml:space="preserve">50 </w:t>
      </w:r>
      <w:r>
        <w:rPr>
          <w:rFonts w:ascii="Times New Roman" w:hAnsi="Times New Roman"/>
          <w:sz w:val="22"/>
          <w:szCs w:val="22"/>
        </w:rPr>
        <w:t>responden. Analisis data yang digunakan adalah teknik korelasi</w:t>
      </w:r>
      <w:r>
        <w:rPr>
          <w:rFonts w:ascii="Times New Roman" w:hAnsi="Times New Roman"/>
          <w:i/>
          <w:iCs/>
          <w:sz w:val="22"/>
          <w:szCs w:val="22"/>
        </w:rPr>
        <w:t xml:space="preserve"> product moment</w:t>
      </w:r>
      <w:r>
        <w:rPr>
          <w:rFonts w:ascii="Times New Roman" w:hAnsi="Times New Roman"/>
          <w:sz w:val="22"/>
          <w:szCs w:val="22"/>
        </w:rPr>
        <w:t xml:space="preserve"> dan data dianalisis menggunakan</w:t>
      </w:r>
      <w:r>
        <w:rPr>
          <w:rFonts w:hint="default" w:ascii="Times New Roman" w:hAnsi="Times New Roman" w:eastAsia="Times New Roman" w:cs="Times New Roman"/>
          <w:b w:val="0"/>
          <w:bCs w:val="0"/>
          <w:sz w:val="22"/>
          <w:szCs w:val="22"/>
          <w:lang w:val="id-ID"/>
        </w:rPr>
        <w:t xml:space="preserve"> program analisis statistik JASP versi 0.12.2</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880" w:firstLineChars="0"/>
        <w:jc w:val="both"/>
        <w:textAlignment w:val="auto"/>
        <w:rPr>
          <w:rFonts w:hint="default" w:ascii="Times New Roman" w:hAnsi="Times New Roman" w:cs="Times New Roman"/>
          <w:sz w:val="22"/>
          <w:szCs w:val="22"/>
          <w:vertAlign w:val="baseline"/>
          <w:lang w:val="id-ID"/>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b/>
          <w:sz w:val="22"/>
          <w:szCs w:val="22"/>
        </w:rPr>
      </w:pPr>
      <w:r>
        <w:rPr>
          <w:rFonts w:ascii="Times New Roman" w:hAnsi="Times New Roman"/>
          <w:b/>
          <w:sz w:val="22"/>
          <w:szCs w:val="22"/>
        </w:rPr>
        <w:t>HASIL DAN PEMBAHASAN</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800" w:firstLineChars="0"/>
        <w:contextualSpacing/>
        <w:jc w:val="both"/>
        <w:textAlignment w:val="auto"/>
        <w:rPr>
          <w:rFonts w:hint="default" w:ascii="Times New Roman" w:hAnsi="Times New Roman" w:cs="Times New Roman"/>
          <w:b w:val="0"/>
          <w:bCs w:val="0"/>
          <w:sz w:val="22"/>
          <w:szCs w:val="22"/>
          <w:lang w:val="id-ID"/>
        </w:rPr>
      </w:pPr>
      <w:r>
        <w:rPr>
          <w:rFonts w:hint="default" w:ascii="Times New Roman" w:hAnsi="Times New Roman" w:cs="Times New Roman"/>
          <w:b w:val="0"/>
          <w:bCs w:val="0"/>
          <w:sz w:val="22"/>
          <w:szCs w:val="22"/>
          <w:lang w:val="id-ID"/>
        </w:rPr>
        <w:t>Berdasarkan h</w:t>
      </w:r>
      <w:r>
        <w:rPr>
          <w:rFonts w:hint="default" w:ascii="Times New Roman" w:hAnsi="Times New Roman" w:cs="Times New Roman"/>
          <w:b w:val="0"/>
          <w:bCs w:val="0"/>
          <w:sz w:val="22"/>
          <w:szCs w:val="22"/>
        </w:rPr>
        <w:t>asil kategorisasi data</w:t>
      </w:r>
      <w:r>
        <w:rPr>
          <w:rFonts w:hint="default" w:ascii="Times New Roman" w:hAnsi="Times New Roman" w:cs="Times New Roman"/>
          <w:b w:val="0"/>
          <w:bCs w:val="0"/>
          <w:sz w:val="22"/>
          <w:szCs w:val="22"/>
          <w:lang w:val="id-ID"/>
        </w:rPr>
        <w:t xml:space="preserve"> yang masing-masing variabel dibagi menjadi 3 kategori yaitu tinggi, rendah dan sedang, pada variabel</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lang w:val="id-ID"/>
        </w:rPr>
        <w:t>terdapat</w:t>
      </w:r>
      <w:r>
        <w:rPr>
          <w:rFonts w:hint="default" w:ascii="Times New Roman" w:hAnsi="Times New Roman" w:cs="Times New Roman"/>
          <w:b w:val="0"/>
          <w:bCs w:val="0"/>
          <w:sz w:val="22"/>
          <w:szCs w:val="22"/>
        </w:rPr>
        <w:t xml:space="preserve"> 18% </w:t>
      </w:r>
      <w:r>
        <w:rPr>
          <w:rFonts w:hint="default" w:ascii="Times New Roman" w:hAnsi="Times New Roman" w:cs="Times New Roman"/>
          <w:b w:val="0"/>
          <w:bCs w:val="0"/>
          <w:sz w:val="22"/>
          <w:szCs w:val="22"/>
          <w:lang w:val="id-ID"/>
        </w:rPr>
        <w:t xml:space="preserve">dari </w:t>
      </w:r>
      <w:r>
        <w:rPr>
          <w:rFonts w:hint="default" w:ascii="Times New Roman" w:hAnsi="Times New Roman" w:cs="Times New Roman"/>
          <w:b w:val="0"/>
          <w:bCs w:val="0"/>
          <w:sz w:val="22"/>
          <w:szCs w:val="22"/>
        </w:rPr>
        <w:t xml:space="preserve">subjek memiliki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yang tinggi, 60% subjek memiliki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yang sedang dan 22% subjek memiliki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yang rendah. </w:t>
      </w:r>
      <w:r>
        <w:rPr>
          <w:rFonts w:hint="default" w:ascii="Times New Roman" w:hAnsi="Times New Roman" w:cs="Times New Roman"/>
          <w:b w:val="0"/>
          <w:bCs w:val="0"/>
          <w:sz w:val="22"/>
          <w:szCs w:val="22"/>
          <w:lang w:val="id-ID"/>
        </w:rPr>
        <w:t xml:space="preserve">Secara umum </w:t>
      </w:r>
      <w:r>
        <w:rPr>
          <w:rFonts w:hint="default" w:ascii="Times New Roman" w:hAnsi="Times New Roman" w:cs="Times New Roman"/>
          <w:b w:val="0"/>
          <w:bCs w:val="0"/>
          <w:sz w:val="22"/>
          <w:szCs w:val="22"/>
        </w:rPr>
        <w:t xml:space="preserve">tingkat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pada istri dalam periode awal pernikahan cenderung </w:t>
      </w:r>
      <w:r>
        <w:rPr>
          <w:rFonts w:hint="default" w:ascii="Times New Roman" w:hAnsi="Times New Roman" w:cs="Times New Roman"/>
          <w:b w:val="0"/>
          <w:bCs w:val="0"/>
          <w:sz w:val="22"/>
          <w:szCs w:val="22"/>
          <w:lang w:val="id-ID"/>
        </w:rPr>
        <w:t>s</w:t>
      </w:r>
      <w:r>
        <w:rPr>
          <w:rFonts w:hint="default" w:ascii="Times New Roman" w:hAnsi="Times New Roman" w:cs="Times New Roman"/>
          <w:b w:val="0"/>
          <w:bCs w:val="0"/>
          <w:sz w:val="22"/>
          <w:szCs w:val="22"/>
        </w:rPr>
        <w:t xml:space="preserve">edang.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2"/>
          <w:szCs w:val="22"/>
          <w:lang w:val="id-ID" w:eastAsia="zh-CN"/>
        </w:rPr>
      </w:pPr>
      <w:r>
        <w:rPr>
          <w:rFonts w:hint="default" w:ascii="Times New Roman" w:hAnsi="Times New Roman" w:eastAsia="SimSun" w:cs="Times New Roman"/>
          <w:b/>
          <w:bCs/>
          <w:color w:val="000000"/>
          <w:kern w:val="0"/>
          <w:sz w:val="22"/>
          <w:szCs w:val="22"/>
          <w:lang w:val="id-ID" w:eastAsia="zh-CN"/>
        </w:rPr>
        <w:t xml:space="preserve">Tabel 1 Kategorisasi Skor Skala </w:t>
      </w:r>
      <w:r>
        <w:rPr>
          <w:rFonts w:hint="default" w:ascii="Times New Roman" w:hAnsi="Times New Roman" w:eastAsia="SimSun" w:cs="Times New Roman"/>
          <w:b/>
          <w:bCs/>
          <w:i/>
          <w:iCs/>
          <w:color w:val="000000"/>
          <w:kern w:val="0"/>
          <w:sz w:val="22"/>
          <w:szCs w:val="22"/>
          <w:lang w:val="id-ID" w:eastAsia="zh-CN"/>
        </w:rPr>
        <w:t>Forgiveness</w:t>
      </w:r>
    </w:p>
    <w:tbl>
      <w:tblPr>
        <w:tblStyle w:val="11"/>
        <w:tblW w:w="651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
        <w:gridCol w:w="2005"/>
        <w:gridCol w:w="1404"/>
        <w:gridCol w:w="982"/>
        <w:gridCol w:w="452"/>
        <w:gridCol w:w="106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09"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NO</w:t>
            </w:r>
          </w:p>
        </w:tc>
        <w:tc>
          <w:tcPr>
            <w:tcW w:w="2005"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Pedoman</w:t>
            </w:r>
          </w:p>
        </w:tc>
        <w:tc>
          <w:tcPr>
            <w:tcW w:w="1404"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Skor</w:t>
            </w:r>
          </w:p>
        </w:tc>
        <w:tc>
          <w:tcPr>
            <w:tcW w:w="982"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Kategori</w:t>
            </w:r>
          </w:p>
        </w:tc>
        <w:tc>
          <w:tcPr>
            <w:tcW w:w="452"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N</w:t>
            </w:r>
          </w:p>
        </w:tc>
        <w:tc>
          <w:tcPr>
            <w:tcW w:w="1061"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Presentase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609" w:type="dxa"/>
            <w:tcBorders>
              <w:top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1</w:t>
            </w:r>
          </w:p>
        </w:tc>
        <w:tc>
          <w:tcPr>
            <w:tcW w:w="2005" w:type="dxa"/>
            <w:tcBorders>
              <w:top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X &gt; (µ + 1σ)</w:t>
            </w:r>
          </w:p>
        </w:tc>
        <w:tc>
          <w:tcPr>
            <w:tcW w:w="1404" w:type="dxa"/>
            <w:tcBorders>
              <w:top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X</w:t>
            </w:r>
            <w:r>
              <w:rPr>
                <w:rFonts w:hint="default" w:ascii="Times New Roman" w:hAnsi="Times New Roman" w:eastAsia="Calibri" w:cs="Times New Roman"/>
                <w:sz w:val="20"/>
                <w:szCs w:val="20"/>
              </w:rPr>
              <w:t xml:space="preserve"> ≥</w:t>
            </w:r>
            <w:r>
              <w:rPr>
                <w:rFonts w:hint="default" w:ascii="Times New Roman" w:hAnsi="Times New Roman" w:eastAsia="SimSun" w:cs="Times New Roman"/>
                <w:color w:val="000000"/>
                <w:sz w:val="20"/>
                <w:szCs w:val="20"/>
                <w:lang w:eastAsia="zh-CN" w:bidi="ar"/>
              </w:rPr>
              <w:t>105</w:t>
            </w:r>
          </w:p>
        </w:tc>
        <w:tc>
          <w:tcPr>
            <w:tcW w:w="982" w:type="dxa"/>
            <w:tcBorders>
              <w:top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Tinggi</w:t>
            </w:r>
          </w:p>
        </w:tc>
        <w:tc>
          <w:tcPr>
            <w:tcW w:w="452" w:type="dxa"/>
            <w:tcBorders>
              <w:top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9</w:t>
            </w:r>
          </w:p>
        </w:tc>
        <w:tc>
          <w:tcPr>
            <w:tcW w:w="1061" w:type="dxa"/>
            <w:tcBorders>
              <w:top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609" w:type="dxa"/>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2</w:t>
            </w:r>
          </w:p>
        </w:tc>
        <w:tc>
          <w:tcPr>
            <w:tcW w:w="2005" w:type="dxa"/>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sym w:font="Symbol" w:char="F06D"/>
            </w:r>
            <w:r>
              <w:rPr>
                <w:rFonts w:hint="default" w:ascii="Times New Roman" w:hAnsi="Times New Roman" w:eastAsia="Calibri" w:cs="Times New Roman"/>
                <w:sz w:val="20"/>
                <w:szCs w:val="20"/>
              </w:rPr>
              <w:t xml:space="preserve"> - 1</w:t>
            </w:r>
            <w:r>
              <w:rPr>
                <w:rFonts w:hint="default" w:ascii="Times New Roman" w:hAnsi="Times New Roman" w:eastAsia="Calibri" w:cs="Times New Roman"/>
                <w:sz w:val="20"/>
                <w:szCs w:val="20"/>
              </w:rPr>
              <w:sym w:font="Symbol" w:char="F073"/>
            </w:r>
            <w:r>
              <w:rPr>
                <w:rFonts w:hint="default" w:ascii="Times New Roman" w:hAnsi="Times New Roman" w:eastAsia="Calibri" w:cs="Times New Roman"/>
                <w:sz w:val="20"/>
                <w:szCs w:val="20"/>
              </w:rPr>
              <w:t xml:space="preserve"> ≤ X &lt; </w:t>
            </w:r>
            <w:r>
              <w:rPr>
                <w:rFonts w:hint="default" w:ascii="Times New Roman" w:hAnsi="Times New Roman" w:eastAsia="Calibri" w:cs="Times New Roman"/>
                <w:sz w:val="20"/>
                <w:szCs w:val="20"/>
              </w:rPr>
              <w:sym w:font="Symbol" w:char="F06D"/>
            </w:r>
            <w:r>
              <w:rPr>
                <w:rFonts w:hint="default" w:ascii="Times New Roman" w:hAnsi="Times New Roman" w:eastAsia="Calibri" w:cs="Times New Roman"/>
                <w:sz w:val="20"/>
                <w:szCs w:val="20"/>
              </w:rPr>
              <w:t xml:space="preserve"> + 1</w:t>
            </w:r>
            <w:r>
              <w:rPr>
                <w:rFonts w:hint="default" w:ascii="Times New Roman" w:hAnsi="Times New Roman" w:eastAsia="Calibri" w:cs="Times New Roman"/>
                <w:sz w:val="20"/>
                <w:szCs w:val="20"/>
              </w:rPr>
              <w:sym w:font="Symbol" w:char="F073"/>
            </w:r>
          </w:p>
        </w:tc>
        <w:tc>
          <w:tcPr>
            <w:tcW w:w="1404" w:type="dxa"/>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Calibri" w:cs="Times New Roman"/>
                <w:sz w:val="20"/>
                <w:szCs w:val="20"/>
              </w:rPr>
              <w:t>70 ≤ X &lt; 105</w:t>
            </w:r>
          </w:p>
        </w:tc>
        <w:tc>
          <w:tcPr>
            <w:tcW w:w="982" w:type="dxa"/>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Sedang</w:t>
            </w:r>
          </w:p>
        </w:tc>
        <w:tc>
          <w:tcPr>
            <w:tcW w:w="452" w:type="dxa"/>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30</w:t>
            </w:r>
          </w:p>
        </w:tc>
        <w:tc>
          <w:tcPr>
            <w:tcW w:w="1061" w:type="dxa"/>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609"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3</w:t>
            </w:r>
          </w:p>
        </w:tc>
        <w:tc>
          <w:tcPr>
            <w:tcW w:w="2005"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X &lt; (µ - 1σ)</w:t>
            </w:r>
          </w:p>
        </w:tc>
        <w:tc>
          <w:tcPr>
            <w:tcW w:w="1404" w:type="dxa"/>
            <w:tcBorders>
              <w:bottom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Calibri" w:cs="Times New Roman"/>
                <w:sz w:val="20"/>
                <w:szCs w:val="20"/>
              </w:rPr>
              <w:t>X &lt; 70</w:t>
            </w:r>
          </w:p>
        </w:tc>
        <w:tc>
          <w:tcPr>
            <w:tcW w:w="982" w:type="dxa"/>
            <w:tcBorders>
              <w:bottom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Rendah</w:t>
            </w:r>
          </w:p>
        </w:tc>
        <w:tc>
          <w:tcPr>
            <w:tcW w:w="452" w:type="dxa"/>
            <w:tcBorders>
              <w:bottom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11</w:t>
            </w:r>
          </w:p>
        </w:tc>
        <w:tc>
          <w:tcPr>
            <w:tcW w:w="1061" w:type="dxa"/>
            <w:tcBorders>
              <w:bottom w:val="single" w:color="auto" w:sz="4" w:space="0"/>
            </w:tcBorders>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609" w:type="dxa"/>
            <w:tcBorders>
              <w:top w:val="single" w:color="auto" w:sz="4" w:space="0"/>
            </w:tcBorders>
            <w:vAlign w:val="center"/>
          </w:tcPr>
          <w:p>
            <w:pPr>
              <w:spacing w:after="0" w:line="240" w:lineRule="auto"/>
              <w:jc w:val="center"/>
              <w:rPr>
                <w:rFonts w:hint="default" w:ascii="Times New Roman" w:hAnsi="Times New Roman" w:eastAsia="SimSun" w:cs="Times New Roman"/>
                <w:color w:val="000000"/>
                <w:sz w:val="20"/>
                <w:szCs w:val="20"/>
                <w:lang w:val="en-US" w:eastAsia="zh-CN" w:bidi="ar"/>
              </w:rPr>
            </w:pPr>
          </w:p>
        </w:tc>
        <w:tc>
          <w:tcPr>
            <w:tcW w:w="2005" w:type="dxa"/>
            <w:tcBorders>
              <w:top w:val="single" w:color="auto" w:sz="4" w:space="0"/>
            </w:tcBorders>
            <w:vAlign w:val="center"/>
          </w:tcPr>
          <w:p>
            <w:pPr>
              <w:spacing w:after="0" w:line="240" w:lineRule="auto"/>
              <w:jc w:val="center"/>
              <w:rPr>
                <w:rFonts w:hint="default" w:ascii="Times New Roman" w:hAnsi="Times New Roman" w:eastAsia="SimSun" w:cs="Times New Roman"/>
                <w:color w:val="000000"/>
                <w:sz w:val="20"/>
                <w:szCs w:val="20"/>
                <w:lang w:val="en-US" w:eastAsia="zh-CN" w:bidi="ar"/>
              </w:rPr>
            </w:pPr>
          </w:p>
        </w:tc>
        <w:tc>
          <w:tcPr>
            <w:tcW w:w="1404" w:type="dxa"/>
            <w:tcBorders>
              <w:top w:val="single" w:color="auto" w:sz="4" w:space="0"/>
            </w:tcBorders>
            <w:vAlign w:val="center"/>
          </w:tcPr>
          <w:p>
            <w:pPr>
              <w:spacing w:after="0" w:line="240" w:lineRule="auto"/>
              <w:jc w:val="center"/>
              <w:rPr>
                <w:rFonts w:hint="default" w:ascii="Times New Roman" w:hAnsi="Times New Roman" w:eastAsia="SimSun" w:cs="Times New Roman"/>
                <w:color w:val="000000"/>
                <w:sz w:val="20"/>
                <w:szCs w:val="20"/>
                <w:lang w:val="en-US" w:eastAsia="zh-CN" w:bidi="ar"/>
              </w:rPr>
            </w:pPr>
          </w:p>
        </w:tc>
        <w:tc>
          <w:tcPr>
            <w:tcW w:w="982" w:type="dxa"/>
            <w:tcBorders>
              <w:top w:val="single" w:color="auto" w:sz="4" w:space="0"/>
            </w:tcBorders>
            <w:vAlign w:val="center"/>
          </w:tcPr>
          <w:p>
            <w:pPr>
              <w:tabs>
                <w:tab w:val="left" w:pos="3600"/>
              </w:tabs>
              <w:spacing w:after="0" w:line="240" w:lineRule="auto"/>
              <w:jc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Calibri" w:cs="Times New Roman"/>
                <w:sz w:val="20"/>
                <w:szCs w:val="20"/>
              </w:rPr>
              <w:t>Total</w:t>
            </w:r>
          </w:p>
        </w:tc>
        <w:tc>
          <w:tcPr>
            <w:tcW w:w="452" w:type="dxa"/>
            <w:tcBorders>
              <w:top w:val="single" w:color="auto" w:sz="4" w:space="0"/>
            </w:tcBorders>
            <w:vAlign w:val="center"/>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50</w:t>
            </w:r>
          </w:p>
        </w:tc>
        <w:tc>
          <w:tcPr>
            <w:tcW w:w="1061" w:type="dxa"/>
            <w:tcBorders>
              <w:top w:val="single" w:color="auto" w:sz="4" w:space="0"/>
            </w:tcBorders>
            <w:vAlign w:val="center"/>
          </w:tcPr>
          <w:p>
            <w:pPr>
              <w:spacing w:after="0" w:line="240" w:lineRule="auto"/>
              <w:jc w:val="center"/>
              <w:rPr>
                <w:rFonts w:hint="default" w:ascii="Times New Roman" w:hAnsi="Times New Roman" w:eastAsia="SimSun" w:cs="Times New Roman"/>
                <w:color w:val="000000"/>
                <w:sz w:val="20"/>
                <w:szCs w:val="20"/>
                <w:lang w:eastAsia="zh-CN" w:bidi="ar"/>
              </w:rPr>
            </w:pPr>
            <w:r>
              <w:rPr>
                <w:rFonts w:hint="default" w:ascii="Times New Roman" w:hAnsi="Times New Roman" w:eastAsia="SimSun" w:cs="Times New Roman"/>
                <w:color w:val="000000"/>
                <w:sz w:val="20"/>
                <w:szCs w:val="20"/>
                <w:lang w:eastAsia="zh-CN" w:bidi="ar"/>
              </w:rPr>
              <w:t>100%</w:t>
            </w:r>
          </w:p>
        </w:tc>
      </w:tr>
    </w:tbl>
    <w:p>
      <w:pPr>
        <w:pStyle w:val="7"/>
        <w:spacing w:before="0" w:beforeAutospacing="0" w:after="0" w:afterAutospacing="0"/>
        <w:ind w:left="606" w:leftChars="300" w:hanging="6" w:hangingChars="6"/>
        <w:contextualSpacing/>
        <w:jc w:val="both"/>
        <w:rPr>
          <w:rFonts w:hint="default" w:ascii="Times New Roman" w:hAnsi="Times New Roman" w:cs="Times New Roman"/>
          <w:sz w:val="10"/>
          <w:szCs w:val="10"/>
          <w:lang w:val="id-ID" w:eastAsia="id-ID"/>
        </w:rPr>
      </w:pPr>
    </w:p>
    <w:p>
      <w:pPr>
        <w:pStyle w:val="7"/>
        <w:spacing w:before="0" w:beforeAutospacing="0" w:after="0" w:afterAutospacing="0"/>
        <w:ind w:left="790" w:leftChars="395" w:firstLine="9" w:firstLineChars="0"/>
        <w:contextualSpacing/>
        <w:jc w:val="both"/>
        <w:rPr>
          <w:rFonts w:hint="default" w:ascii="Times New Roman" w:hAnsi="Times New Roman" w:cs="Times New Roman"/>
          <w:sz w:val="20"/>
          <w:szCs w:val="20"/>
          <w:lang w:val="id-ID" w:eastAsia="id-ID"/>
        </w:rPr>
      </w:pPr>
      <w:r>
        <w:rPr>
          <w:rFonts w:hint="default" w:ascii="Times New Roman" w:hAnsi="Times New Roman" w:cs="Times New Roman"/>
          <w:sz w:val="20"/>
          <w:szCs w:val="20"/>
          <w:lang w:val="id-ID" w:eastAsia="id-ID"/>
        </w:rPr>
        <w:t>Keterangan :</w:t>
      </w:r>
    </w:p>
    <w:p>
      <w:pPr>
        <w:pStyle w:val="7"/>
        <w:spacing w:before="0" w:beforeAutospacing="0" w:after="0" w:afterAutospacing="0"/>
        <w:ind w:left="790" w:leftChars="395" w:firstLine="9" w:firstLineChars="0"/>
        <w:contextualSpacing/>
        <w:jc w:val="both"/>
        <w:rPr>
          <w:rFonts w:hint="default" w:ascii="Times New Roman" w:hAnsi="Times New Roman" w:cs="Times New Roman"/>
          <w:sz w:val="20"/>
          <w:szCs w:val="20"/>
          <w:lang w:val="id-ID" w:eastAsia="id-ID"/>
        </w:rPr>
      </w:pPr>
      <w:r>
        <w:rPr>
          <w:rFonts w:hint="default" w:ascii="Times New Roman" w:hAnsi="Times New Roman" w:cs="Times New Roman"/>
          <w:sz w:val="20"/>
          <w:szCs w:val="20"/>
          <w:lang w:val="id-ID" w:eastAsia="id-ID"/>
        </w:rPr>
        <w:t>X</w:t>
      </w:r>
      <w:r>
        <w:rPr>
          <w:rFonts w:hint="default" w:ascii="Times New Roman" w:hAnsi="Times New Roman" w:cs="Times New Roman"/>
          <w:sz w:val="20"/>
          <w:szCs w:val="20"/>
          <w:lang w:val="en-US" w:eastAsia="id-ID"/>
        </w:rPr>
        <w:t xml:space="preserve"> </w:t>
      </w:r>
      <w:r>
        <w:rPr>
          <w:rFonts w:hint="default" w:ascii="Times New Roman" w:hAnsi="Times New Roman" w:cs="Times New Roman"/>
          <w:sz w:val="20"/>
          <w:szCs w:val="20"/>
          <w:lang w:val="id-ID" w:eastAsia="id-ID"/>
        </w:rPr>
        <w:t>= X – Skor subjek</w:t>
      </w:r>
    </w:p>
    <w:p>
      <w:pPr>
        <w:pStyle w:val="7"/>
        <w:spacing w:before="0" w:beforeAutospacing="0" w:after="0" w:afterAutospacing="0"/>
        <w:ind w:left="790" w:leftChars="395" w:firstLine="9" w:firstLineChars="0"/>
        <w:contextualSpacing/>
        <w:jc w:val="both"/>
        <w:rPr>
          <w:rFonts w:hint="default" w:ascii="Times New Roman" w:hAnsi="Times New Roman" w:cs="Times New Roman"/>
          <w:color w:val="000000"/>
          <w:sz w:val="20"/>
          <w:szCs w:val="20"/>
          <w:lang w:val="id-ID" w:eastAsia="id-ID"/>
        </w:rPr>
      </w:pPr>
      <w:r>
        <w:rPr>
          <w:rFonts w:hint="default" w:ascii="Times New Roman" w:hAnsi="Times New Roman" w:cs="Times New Roman"/>
          <w:color w:val="000000"/>
          <w:sz w:val="20"/>
          <w:szCs w:val="20"/>
          <w:lang w:val="id-ID" w:eastAsia="id-ID"/>
        </w:rPr>
        <w:t>µ</w:t>
      </w:r>
      <w:r>
        <w:rPr>
          <w:rFonts w:hint="default" w:ascii="Times New Roman" w:hAnsi="Times New Roman" w:cs="Times New Roman"/>
          <w:color w:val="000000"/>
          <w:sz w:val="20"/>
          <w:szCs w:val="20"/>
          <w:lang w:val="en-US" w:eastAsia="id-ID"/>
        </w:rPr>
        <w:t xml:space="preserve"> </w:t>
      </w:r>
      <w:r>
        <w:rPr>
          <w:rFonts w:hint="default" w:ascii="Times New Roman" w:hAnsi="Times New Roman" w:cs="Times New Roman"/>
          <w:color w:val="000000"/>
          <w:sz w:val="20"/>
          <w:szCs w:val="20"/>
          <w:lang w:val="id-ID" w:eastAsia="id-ID"/>
        </w:rPr>
        <w:t>= Mean atau rerata hipotetik</w:t>
      </w:r>
    </w:p>
    <w:p>
      <w:pPr>
        <w:pStyle w:val="7"/>
        <w:spacing w:before="0" w:beforeAutospacing="0" w:after="0" w:afterAutospacing="0"/>
        <w:ind w:left="790" w:leftChars="395" w:firstLine="9" w:firstLineChars="0"/>
        <w:contextualSpacing/>
        <w:jc w:val="both"/>
        <w:rPr>
          <w:rFonts w:hint="default" w:ascii="Times New Roman" w:hAnsi="Times New Roman" w:cs="Times New Roman"/>
          <w:color w:val="000000"/>
          <w:sz w:val="20"/>
          <w:szCs w:val="20"/>
          <w:lang w:val="id-ID" w:eastAsia="id-ID"/>
        </w:rPr>
      </w:pPr>
      <w:r>
        <w:rPr>
          <w:rFonts w:hint="default" w:ascii="Times New Roman" w:hAnsi="Times New Roman" w:cs="Times New Roman"/>
          <w:color w:val="000000"/>
          <w:sz w:val="20"/>
          <w:szCs w:val="20"/>
          <w:lang w:val="id-ID" w:eastAsia="id-ID"/>
        </w:rPr>
        <w:t>σ</w:t>
      </w:r>
      <w:r>
        <w:rPr>
          <w:rFonts w:hint="default" w:ascii="Times New Roman" w:hAnsi="Times New Roman" w:cs="Times New Roman"/>
          <w:color w:val="000000"/>
          <w:sz w:val="20"/>
          <w:szCs w:val="20"/>
          <w:lang w:val="en-US" w:eastAsia="id-ID"/>
        </w:rPr>
        <w:t xml:space="preserve">  </w:t>
      </w:r>
      <w:r>
        <w:rPr>
          <w:rFonts w:hint="default" w:ascii="Times New Roman" w:hAnsi="Times New Roman" w:cs="Times New Roman"/>
          <w:color w:val="000000"/>
          <w:sz w:val="20"/>
          <w:szCs w:val="20"/>
          <w:lang w:val="id-ID" w:eastAsia="id-ID"/>
        </w:rPr>
        <w:t>= Standar deviasi hipotetik</w:t>
      </w:r>
    </w:p>
    <w:p>
      <w:pPr>
        <w:pStyle w:val="7"/>
        <w:spacing w:before="0" w:beforeAutospacing="0" w:after="0" w:afterAutospacing="0"/>
        <w:ind w:left="790" w:leftChars="395" w:firstLine="9" w:firstLineChars="0"/>
        <w:contextualSpacing/>
        <w:jc w:val="both"/>
        <w:rPr>
          <w:rFonts w:hint="default" w:ascii="Times New Roman" w:hAnsi="Times New Roman" w:cs="Times New Roman"/>
          <w:b w:val="0"/>
          <w:bCs w:val="0"/>
          <w:sz w:val="20"/>
          <w:szCs w:val="20"/>
          <w:lang w:val="id-ID"/>
        </w:rPr>
      </w:pPr>
      <w:r>
        <w:rPr>
          <w:rFonts w:hint="default" w:ascii="Times New Roman" w:hAnsi="Times New Roman" w:cs="Times New Roman"/>
          <w:sz w:val="20"/>
          <w:szCs w:val="20"/>
          <w:lang w:val="id-ID" w:eastAsia="id-ID"/>
        </w:rPr>
        <w:t>N</w:t>
      </w:r>
      <w:r>
        <w:rPr>
          <w:rFonts w:hint="default" w:ascii="Times New Roman" w:hAnsi="Times New Roman" w:cs="Times New Roman"/>
          <w:sz w:val="20"/>
          <w:szCs w:val="20"/>
          <w:lang w:val="en-US" w:eastAsia="id-ID"/>
        </w:rPr>
        <w:t xml:space="preserve"> </w:t>
      </w:r>
      <w:r>
        <w:rPr>
          <w:rFonts w:hint="default" w:ascii="Times New Roman" w:hAnsi="Times New Roman" w:cs="Times New Roman"/>
          <w:sz w:val="20"/>
          <w:szCs w:val="20"/>
          <w:lang w:val="id-ID" w:eastAsia="id-ID"/>
        </w:rPr>
        <w:t>= Jumlah subjek</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333" w:firstLineChars="333"/>
        <w:contextualSpacing/>
        <w:jc w:val="both"/>
        <w:textAlignment w:val="auto"/>
        <w:rPr>
          <w:rFonts w:hint="default" w:ascii="Times New Roman" w:hAnsi="Times New Roman" w:cs="Times New Roman"/>
          <w:sz w:val="10"/>
          <w:szCs w:val="10"/>
          <w:lang w:val="id-ID" w:eastAsia="id-ID"/>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732" w:firstLineChars="333"/>
        <w:contextualSpacing/>
        <w:jc w:val="both"/>
        <w:textAlignment w:val="auto"/>
        <w:rPr>
          <w:rFonts w:hint="default" w:ascii="Times New Roman" w:hAnsi="Times New Roman" w:cs="Times New Roman"/>
          <w:b w:val="0"/>
          <w:bCs w:val="0"/>
          <w:sz w:val="22"/>
          <w:szCs w:val="22"/>
          <w:lang w:val="id-ID"/>
        </w:rPr>
      </w:pPr>
      <w:r>
        <w:rPr>
          <w:rFonts w:hint="default" w:ascii="Times New Roman" w:hAnsi="Times New Roman" w:cs="Times New Roman"/>
          <w:sz w:val="22"/>
          <w:szCs w:val="22"/>
          <w:lang w:val="id-ID" w:eastAsia="id-ID"/>
        </w:rPr>
        <w:t xml:space="preserve">Berdasarkan hasil kategorisasi data </w:t>
      </w:r>
      <w:r>
        <w:rPr>
          <w:rFonts w:hint="default" w:ascii="Times New Roman" w:hAnsi="Times New Roman" w:cs="Times New Roman"/>
          <w:i/>
          <w:sz w:val="22"/>
          <w:szCs w:val="22"/>
          <w:lang w:val="id-ID" w:eastAsia="id-ID"/>
        </w:rPr>
        <w:t>rumination</w:t>
      </w:r>
      <w:r>
        <w:rPr>
          <w:rFonts w:hint="default" w:ascii="Times New Roman" w:hAnsi="Times New Roman" w:cs="Times New Roman"/>
          <w:sz w:val="22"/>
          <w:szCs w:val="22"/>
          <w:lang w:val="id-ID" w:eastAsia="id-ID"/>
        </w:rPr>
        <w:t xml:space="preserve"> dapat diketahui bahwa </w:t>
      </w:r>
      <w:r>
        <w:rPr>
          <w:rFonts w:hint="default" w:ascii="Times New Roman" w:hAnsi="Times New Roman" w:cs="Times New Roman"/>
          <w:sz w:val="22"/>
          <w:szCs w:val="22"/>
          <w:lang w:val="en-US" w:eastAsia="id-ID"/>
        </w:rPr>
        <w:t>54</w:t>
      </w:r>
      <w:r>
        <w:rPr>
          <w:rFonts w:hint="default" w:ascii="Times New Roman" w:hAnsi="Times New Roman" w:cs="Times New Roman"/>
          <w:sz w:val="22"/>
          <w:szCs w:val="22"/>
          <w:lang w:val="id-ID" w:eastAsia="id-ID"/>
        </w:rPr>
        <w:t xml:space="preserve">% subjek memiliki </w:t>
      </w:r>
      <w:r>
        <w:rPr>
          <w:rFonts w:hint="default" w:ascii="Times New Roman" w:hAnsi="Times New Roman" w:cs="Times New Roman"/>
          <w:i/>
          <w:iCs/>
          <w:sz w:val="22"/>
          <w:szCs w:val="22"/>
          <w:lang w:val="en-US" w:eastAsia="id-ID"/>
        </w:rPr>
        <w:t xml:space="preserve">rumination </w:t>
      </w:r>
      <w:r>
        <w:rPr>
          <w:rFonts w:hint="default" w:ascii="Times New Roman" w:hAnsi="Times New Roman" w:cs="Times New Roman"/>
          <w:sz w:val="22"/>
          <w:szCs w:val="22"/>
          <w:lang w:val="id-ID" w:eastAsia="id-ID"/>
        </w:rPr>
        <w:t xml:space="preserve">yang tinggi, </w:t>
      </w:r>
      <w:r>
        <w:rPr>
          <w:rFonts w:hint="default" w:ascii="Times New Roman" w:hAnsi="Times New Roman" w:cs="Times New Roman"/>
          <w:sz w:val="22"/>
          <w:szCs w:val="22"/>
          <w:lang w:val="en-US" w:eastAsia="id-ID"/>
        </w:rPr>
        <w:t>44</w:t>
      </w:r>
      <w:r>
        <w:rPr>
          <w:rFonts w:hint="default" w:ascii="Times New Roman" w:hAnsi="Times New Roman" w:cs="Times New Roman"/>
          <w:sz w:val="22"/>
          <w:szCs w:val="22"/>
          <w:lang w:val="id-ID" w:eastAsia="id-ID"/>
        </w:rPr>
        <w:t xml:space="preserve">% subjek memiliki tingkat </w:t>
      </w:r>
      <w:r>
        <w:rPr>
          <w:rFonts w:hint="default" w:ascii="Times New Roman" w:hAnsi="Times New Roman" w:cs="Times New Roman"/>
          <w:i/>
          <w:iCs/>
          <w:sz w:val="22"/>
          <w:szCs w:val="22"/>
          <w:lang w:val="id-ID" w:eastAsia="id-ID"/>
        </w:rPr>
        <w:t xml:space="preserve">rumination </w:t>
      </w:r>
      <w:r>
        <w:rPr>
          <w:rFonts w:hint="default" w:ascii="Times New Roman" w:hAnsi="Times New Roman" w:cs="Times New Roman"/>
          <w:sz w:val="22"/>
          <w:szCs w:val="22"/>
          <w:lang w:val="id-ID" w:eastAsia="id-ID"/>
        </w:rPr>
        <w:t xml:space="preserve">yang sedang dan </w:t>
      </w:r>
      <w:r>
        <w:rPr>
          <w:rFonts w:hint="default" w:ascii="Times New Roman" w:hAnsi="Times New Roman" w:cs="Times New Roman"/>
          <w:sz w:val="22"/>
          <w:szCs w:val="22"/>
          <w:lang w:val="en-US" w:eastAsia="id-ID"/>
        </w:rPr>
        <w:t xml:space="preserve"> 2</w:t>
      </w:r>
      <w:r>
        <w:rPr>
          <w:rFonts w:hint="default" w:ascii="Times New Roman" w:hAnsi="Times New Roman" w:cs="Times New Roman"/>
          <w:sz w:val="22"/>
          <w:szCs w:val="22"/>
          <w:lang w:val="id-ID" w:eastAsia="id-ID"/>
        </w:rPr>
        <w:t xml:space="preserve">% subjek memiliki tingkat </w:t>
      </w:r>
      <w:r>
        <w:rPr>
          <w:rFonts w:hint="default" w:ascii="Times New Roman" w:hAnsi="Times New Roman" w:cs="Times New Roman"/>
          <w:i/>
          <w:iCs/>
          <w:sz w:val="22"/>
          <w:szCs w:val="22"/>
          <w:lang w:val="en-US" w:eastAsia="id-ID"/>
        </w:rPr>
        <w:t xml:space="preserve">rumination </w:t>
      </w:r>
      <w:r>
        <w:rPr>
          <w:rFonts w:hint="default" w:ascii="Times New Roman" w:hAnsi="Times New Roman" w:cs="Times New Roman"/>
          <w:sz w:val="22"/>
          <w:szCs w:val="22"/>
          <w:lang w:val="id-ID" w:eastAsia="id-ID"/>
        </w:rPr>
        <w:t xml:space="preserve">yang rendah. Berdasarkan hasil tersebut dapat disimpulkan bahwa tingkat </w:t>
      </w:r>
      <w:r>
        <w:rPr>
          <w:rFonts w:hint="default" w:ascii="Times New Roman" w:hAnsi="Times New Roman" w:cs="Times New Roman"/>
          <w:i/>
          <w:iCs/>
          <w:sz w:val="22"/>
          <w:szCs w:val="22"/>
          <w:lang w:val="id-ID" w:eastAsia="id-ID"/>
        </w:rPr>
        <w:t xml:space="preserve">rumination </w:t>
      </w:r>
      <w:r>
        <w:rPr>
          <w:rFonts w:hint="default" w:ascii="Times New Roman" w:hAnsi="Times New Roman" w:cs="Times New Roman"/>
          <w:sz w:val="22"/>
          <w:szCs w:val="22"/>
          <w:lang w:val="id-ID" w:eastAsia="id-ID"/>
        </w:rPr>
        <w:t xml:space="preserve">pada istri dalam periode awal pernikahan cenderung </w:t>
      </w:r>
      <w:r>
        <w:rPr>
          <w:rFonts w:hint="default" w:ascii="Times New Roman" w:hAnsi="Times New Roman" w:cs="Times New Roman"/>
          <w:sz w:val="22"/>
          <w:szCs w:val="22"/>
          <w:lang w:val="en-US" w:eastAsia="id-ID"/>
        </w:rPr>
        <w:t>tinggi</w:t>
      </w:r>
      <w:r>
        <w:rPr>
          <w:rFonts w:hint="default" w:ascii="Times New Roman" w:hAnsi="Times New Roman" w:cs="Times New Roman"/>
          <w:sz w:val="22"/>
          <w:szCs w:val="22"/>
          <w:lang w:val="id-ID" w:eastAsia="id-ID"/>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SimSun" w:cs="Times New Roman"/>
          <w:b/>
          <w:bCs/>
          <w:color w:val="000000"/>
          <w:kern w:val="0"/>
          <w:sz w:val="22"/>
          <w:szCs w:val="22"/>
          <w:lang w:val="id-ID" w:eastAsia="zh-CN"/>
        </w:rPr>
      </w:pPr>
      <w:r>
        <w:rPr>
          <w:rFonts w:hint="default" w:ascii="Times New Roman" w:hAnsi="Times New Roman" w:eastAsia="SimSun" w:cs="Times New Roman"/>
          <w:b/>
          <w:bCs/>
          <w:color w:val="000000"/>
          <w:kern w:val="0"/>
          <w:sz w:val="22"/>
          <w:szCs w:val="22"/>
          <w:lang w:val="id-ID" w:eastAsia="zh-CN"/>
        </w:rPr>
        <w:t xml:space="preserve">Tabel 2 Kategorisasi Skor Skala </w:t>
      </w:r>
      <w:r>
        <w:rPr>
          <w:rFonts w:hint="default" w:ascii="Times New Roman" w:hAnsi="Times New Roman" w:eastAsia="SimSun" w:cs="Times New Roman"/>
          <w:b/>
          <w:bCs/>
          <w:i/>
          <w:iCs/>
          <w:color w:val="000000"/>
          <w:kern w:val="0"/>
          <w:sz w:val="22"/>
          <w:szCs w:val="22"/>
          <w:lang w:val="id-ID" w:eastAsia="zh-CN"/>
        </w:rPr>
        <w:t>Rumination</w:t>
      </w:r>
    </w:p>
    <w:tbl>
      <w:tblPr>
        <w:tblStyle w:val="11"/>
        <w:tblW w:w="668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
        <w:gridCol w:w="1933"/>
        <w:gridCol w:w="1700"/>
        <w:gridCol w:w="983"/>
        <w:gridCol w:w="450"/>
        <w:gridCol w:w="10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51"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NO</w:t>
            </w:r>
          </w:p>
        </w:tc>
        <w:tc>
          <w:tcPr>
            <w:tcW w:w="1933"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Pedoman</w:t>
            </w:r>
          </w:p>
        </w:tc>
        <w:tc>
          <w:tcPr>
            <w:tcW w:w="1700"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Skor</w:t>
            </w:r>
          </w:p>
        </w:tc>
        <w:tc>
          <w:tcPr>
            <w:tcW w:w="983"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Kategori</w:t>
            </w:r>
          </w:p>
        </w:tc>
        <w:tc>
          <w:tcPr>
            <w:tcW w:w="450"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N</w:t>
            </w:r>
          </w:p>
        </w:tc>
        <w:tc>
          <w:tcPr>
            <w:tcW w:w="1064"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id-ID" w:eastAsia="zh-CN" w:bidi="ar"/>
              </w:rPr>
              <w:t>Presentase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 w:type="dxa"/>
            <w:tcBorders>
              <w:top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1</w:t>
            </w:r>
          </w:p>
        </w:tc>
        <w:tc>
          <w:tcPr>
            <w:tcW w:w="1933" w:type="dxa"/>
            <w:tcBorders>
              <w:top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X &gt; (µ + 1σ)</w:t>
            </w:r>
          </w:p>
        </w:tc>
        <w:tc>
          <w:tcPr>
            <w:tcW w:w="1700"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SimSun" w:cs="Times New Roman"/>
                <w:color w:val="000000"/>
                <w:kern w:val="0"/>
                <w:sz w:val="20"/>
                <w:szCs w:val="20"/>
                <w:vertAlign w:val="baseline"/>
                <w:lang w:val="id-ID" w:eastAsia="zh-CN" w:bidi="ar"/>
              </w:rPr>
              <w:t>X</w:t>
            </w:r>
            <w:r>
              <w:rPr>
                <w:rFonts w:hint="default" w:ascii="Times New Roman" w:hAnsi="Times New Roman" w:eastAsia="Calibri" w:cs="Times New Roman"/>
                <w:sz w:val="20"/>
                <w:szCs w:val="20"/>
              </w:rPr>
              <w:t xml:space="preserve"> ≥</w:t>
            </w:r>
            <w:r>
              <w:rPr>
                <w:rFonts w:hint="default" w:ascii="Times New Roman" w:hAnsi="Times New Roman" w:eastAsia="Calibri" w:cs="Times New Roman"/>
                <w:sz w:val="20"/>
                <w:szCs w:val="20"/>
                <w:lang w:val="id-ID"/>
              </w:rPr>
              <w:t>73,33</w:t>
            </w:r>
          </w:p>
        </w:tc>
        <w:tc>
          <w:tcPr>
            <w:tcW w:w="983" w:type="dxa"/>
            <w:tcBorders>
              <w:top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Tinggi</w:t>
            </w:r>
          </w:p>
        </w:tc>
        <w:tc>
          <w:tcPr>
            <w:tcW w:w="450"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SimSun" w:cs="Times New Roman"/>
                <w:color w:val="000000"/>
                <w:kern w:val="0"/>
                <w:sz w:val="20"/>
                <w:szCs w:val="20"/>
                <w:vertAlign w:val="baseline"/>
                <w:lang w:val="id-ID" w:eastAsia="zh-CN" w:bidi="ar"/>
              </w:rPr>
              <w:t>27</w:t>
            </w:r>
          </w:p>
        </w:tc>
        <w:tc>
          <w:tcPr>
            <w:tcW w:w="1064" w:type="dxa"/>
            <w:tcBorders>
              <w:top w:val="single" w:color="auto" w:sz="4"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ind w:left="0" w:leftChars="0" w:firstLine="0" w:firstLine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id-ID" w:eastAsia="zh-CN" w:bidi="ar"/>
              </w:rPr>
              <w:t>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 w:type="dxa"/>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2</w:t>
            </w:r>
          </w:p>
        </w:tc>
        <w:tc>
          <w:tcPr>
            <w:tcW w:w="1933" w:type="dxa"/>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sym w:font="Symbol" w:char="F06D"/>
            </w:r>
            <w:r>
              <w:rPr>
                <w:rFonts w:hint="default" w:ascii="Times New Roman" w:hAnsi="Times New Roman" w:eastAsia="Calibri" w:cs="Times New Roman"/>
                <w:sz w:val="20"/>
                <w:szCs w:val="20"/>
              </w:rPr>
              <w:t xml:space="preserve"> - 1</w:t>
            </w:r>
            <w:r>
              <w:rPr>
                <w:rFonts w:hint="default" w:ascii="Times New Roman" w:hAnsi="Times New Roman" w:eastAsia="Calibri" w:cs="Times New Roman"/>
                <w:sz w:val="20"/>
                <w:szCs w:val="20"/>
              </w:rPr>
              <w:sym w:font="Symbol" w:char="F073"/>
            </w:r>
            <w:r>
              <w:rPr>
                <w:rFonts w:hint="default" w:ascii="Times New Roman" w:hAnsi="Times New Roman" w:eastAsia="Calibri" w:cs="Times New Roman"/>
                <w:sz w:val="20"/>
                <w:szCs w:val="20"/>
              </w:rPr>
              <w:t xml:space="preserve"> ≤ X &lt; </w:t>
            </w:r>
            <w:r>
              <w:rPr>
                <w:rFonts w:hint="default" w:ascii="Times New Roman" w:hAnsi="Times New Roman" w:eastAsia="Calibri" w:cs="Times New Roman"/>
                <w:sz w:val="20"/>
                <w:szCs w:val="20"/>
              </w:rPr>
              <w:sym w:font="Symbol" w:char="F06D"/>
            </w:r>
            <w:r>
              <w:rPr>
                <w:rFonts w:hint="default" w:ascii="Times New Roman" w:hAnsi="Times New Roman" w:eastAsia="Calibri" w:cs="Times New Roman"/>
                <w:sz w:val="20"/>
                <w:szCs w:val="20"/>
              </w:rPr>
              <w:t xml:space="preserve"> + 1</w:t>
            </w:r>
            <w:r>
              <w:rPr>
                <w:rFonts w:hint="default" w:ascii="Times New Roman" w:hAnsi="Times New Roman" w:eastAsia="Calibri" w:cs="Times New Roman"/>
                <w:sz w:val="20"/>
                <w:szCs w:val="20"/>
              </w:rPr>
              <w:sym w:font="Symbol" w:char="F073"/>
            </w:r>
          </w:p>
        </w:tc>
        <w:tc>
          <w:tcPr>
            <w:tcW w:w="170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Calibri" w:cs="Times New Roman"/>
                <w:sz w:val="20"/>
                <w:szCs w:val="20"/>
                <w:lang w:val="id-ID"/>
              </w:rPr>
              <w:t>46,67</w:t>
            </w:r>
            <w:r>
              <w:rPr>
                <w:rFonts w:hint="default" w:ascii="Times New Roman" w:hAnsi="Times New Roman" w:eastAsia="Calibri" w:cs="Times New Roman"/>
                <w:sz w:val="20"/>
                <w:szCs w:val="20"/>
              </w:rPr>
              <w:t xml:space="preserve"> ≤ X &lt; </w:t>
            </w:r>
            <w:r>
              <w:rPr>
                <w:rFonts w:hint="default" w:ascii="Times New Roman" w:hAnsi="Times New Roman" w:eastAsia="Calibri" w:cs="Times New Roman"/>
                <w:sz w:val="20"/>
                <w:szCs w:val="20"/>
                <w:lang w:val="id-ID"/>
              </w:rPr>
              <w:t>73,33</w:t>
            </w:r>
          </w:p>
        </w:tc>
        <w:tc>
          <w:tcPr>
            <w:tcW w:w="983" w:type="dxa"/>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Sedang</w:t>
            </w:r>
          </w:p>
        </w:tc>
        <w:tc>
          <w:tcPr>
            <w:tcW w:w="4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SimSun" w:cs="Times New Roman"/>
                <w:color w:val="000000"/>
                <w:kern w:val="0"/>
                <w:sz w:val="20"/>
                <w:szCs w:val="20"/>
                <w:vertAlign w:val="baseline"/>
                <w:lang w:val="id-ID" w:eastAsia="zh-CN" w:bidi="ar"/>
              </w:rPr>
              <w:t>22</w:t>
            </w:r>
          </w:p>
        </w:tc>
        <w:tc>
          <w:tcPr>
            <w:tcW w:w="106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ind w:left="0" w:leftChars="0" w:firstLine="0" w:firstLine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id-ID" w:eastAsia="zh-CN" w:bidi="ar"/>
              </w:rPr>
              <w:t>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3</w:t>
            </w:r>
          </w:p>
        </w:tc>
        <w:tc>
          <w:tcPr>
            <w:tcW w:w="1933"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X &lt; (µ - 1σ)</w:t>
            </w:r>
          </w:p>
        </w:tc>
        <w:tc>
          <w:tcPr>
            <w:tcW w:w="1700" w:type="dxa"/>
            <w:tcBorders>
              <w:bottom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Calibri" w:cs="Times New Roman"/>
                <w:sz w:val="20"/>
                <w:szCs w:val="20"/>
              </w:rPr>
              <w:t xml:space="preserve">X &lt; </w:t>
            </w:r>
            <w:r>
              <w:rPr>
                <w:rFonts w:hint="default" w:ascii="Times New Roman" w:hAnsi="Times New Roman" w:eastAsia="Calibri" w:cs="Times New Roman"/>
                <w:sz w:val="20"/>
                <w:szCs w:val="20"/>
                <w:lang w:val="id-ID"/>
              </w:rPr>
              <w:t>45,67</w:t>
            </w:r>
          </w:p>
        </w:tc>
        <w:tc>
          <w:tcPr>
            <w:tcW w:w="983" w:type="dxa"/>
            <w:tcBorders>
              <w:bottom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rPr>
              <w:t>Rendah</w:t>
            </w:r>
          </w:p>
        </w:tc>
        <w:tc>
          <w:tcPr>
            <w:tcW w:w="450" w:type="dxa"/>
            <w:tcBorders>
              <w:bottom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SimSun" w:cs="Times New Roman"/>
                <w:color w:val="000000"/>
                <w:kern w:val="0"/>
                <w:sz w:val="20"/>
                <w:szCs w:val="20"/>
                <w:vertAlign w:val="baseline"/>
                <w:lang w:val="id-ID" w:eastAsia="zh-CN" w:bidi="ar"/>
              </w:rPr>
              <w:t>1</w:t>
            </w:r>
          </w:p>
        </w:tc>
        <w:tc>
          <w:tcPr>
            <w:tcW w:w="1064" w:type="dxa"/>
            <w:tcBorders>
              <w:bottom w:val="single" w:color="auto" w:sz="4"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ind w:left="0" w:leftChars="0" w:firstLine="0" w:firstLine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id-ID" w:eastAsia="zh-CN" w:bidi="ar"/>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en-US" w:eastAsia="zh-CN" w:bidi="ar"/>
              </w:rPr>
            </w:pPr>
          </w:p>
        </w:tc>
        <w:tc>
          <w:tcPr>
            <w:tcW w:w="1933"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en-US" w:eastAsia="zh-CN" w:bidi="ar"/>
              </w:rPr>
            </w:pPr>
          </w:p>
        </w:tc>
        <w:tc>
          <w:tcPr>
            <w:tcW w:w="1700"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p>
        </w:tc>
        <w:tc>
          <w:tcPr>
            <w:tcW w:w="983" w:type="dxa"/>
            <w:tcBorders>
              <w:top w:val="single" w:color="auto" w:sz="4" w:space="0"/>
            </w:tcBorders>
            <w:vAlign w:val="center"/>
          </w:tcPr>
          <w:p>
            <w:pPr>
              <w:keepNext w:val="0"/>
              <w:keepLines w:val="0"/>
              <w:pageBreakBefore w:val="0"/>
              <w:widowControl/>
              <w:tabs>
                <w:tab w:val="left" w:pos="3600"/>
              </w:tabs>
              <w:kinsoku/>
              <w:wordWrap/>
              <w:overflowPunct/>
              <w:topLinePunct w:val="0"/>
              <w:autoSpaceDE/>
              <w:autoSpaceDN/>
              <w:bidi w:val="0"/>
              <w:adjustRightInd/>
              <w:snapToGrid/>
              <w:spacing w:after="10" w:line="240" w:lineRule="auto"/>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Calibri" w:cs="Times New Roman"/>
                <w:sz w:val="20"/>
                <w:szCs w:val="20"/>
                <w:lang w:val="id-ID"/>
              </w:rPr>
              <w:t>Total</w:t>
            </w:r>
          </w:p>
        </w:tc>
        <w:tc>
          <w:tcPr>
            <w:tcW w:w="450" w:type="dxa"/>
            <w:tcBorders>
              <w:top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SimSun" w:cs="Times New Roman"/>
                <w:color w:val="000000"/>
                <w:kern w:val="0"/>
                <w:sz w:val="20"/>
                <w:szCs w:val="20"/>
                <w:vertAlign w:val="baseline"/>
                <w:lang w:val="id-ID" w:eastAsia="zh-CN" w:bidi="ar"/>
              </w:rPr>
            </w:pPr>
            <w:r>
              <w:rPr>
                <w:rFonts w:hint="default" w:ascii="Times New Roman" w:hAnsi="Times New Roman" w:eastAsia="SimSun" w:cs="Times New Roman"/>
                <w:color w:val="000000"/>
                <w:kern w:val="0"/>
                <w:sz w:val="20"/>
                <w:szCs w:val="20"/>
                <w:vertAlign w:val="baseline"/>
                <w:lang w:val="id-ID" w:eastAsia="zh-CN" w:bidi="ar"/>
              </w:rPr>
              <w:t>50</w:t>
            </w:r>
          </w:p>
        </w:tc>
        <w:tc>
          <w:tcPr>
            <w:tcW w:w="1064" w:type="dxa"/>
            <w:tcBorders>
              <w:top w:val="single" w:color="auto" w:sz="4" w:space="0"/>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0" w:line="240" w:lineRule="auto"/>
              <w:ind w:left="0" w:leftChars="0" w:firstLine="0" w:firstLineChars="0"/>
              <w:jc w:val="center"/>
              <w:textAlignment w:val="auto"/>
              <w:rPr>
                <w:rFonts w:hint="default" w:ascii="Times New Roman" w:hAnsi="Times New Roman" w:eastAsia="SimSun" w:cs="Times New Roman"/>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vertAlign w:val="baseline"/>
                <w:lang w:val="id-ID" w:eastAsia="zh-CN" w:bidi="ar"/>
              </w:rPr>
              <w:t>100%</w:t>
            </w:r>
          </w:p>
        </w:tc>
      </w:tr>
    </w:tbl>
    <w:p>
      <w:pPr>
        <w:pStyle w:val="7"/>
        <w:spacing w:before="0" w:beforeAutospacing="0" w:after="0" w:afterAutospacing="0"/>
        <w:ind w:left="592" w:leftChars="296" w:firstLine="8" w:firstLineChars="0"/>
        <w:contextualSpacing/>
        <w:jc w:val="both"/>
        <w:rPr>
          <w:rFonts w:hint="default" w:ascii="Times New Roman" w:hAnsi="Times New Roman" w:cs="Times New Roman"/>
          <w:sz w:val="10"/>
          <w:szCs w:val="10"/>
          <w:lang w:val="id-ID" w:eastAsia="id-ID"/>
        </w:rPr>
      </w:pPr>
    </w:p>
    <w:p>
      <w:pPr>
        <w:pStyle w:val="7"/>
        <w:spacing w:before="0" w:beforeAutospacing="0" w:after="0" w:afterAutospacing="0"/>
        <w:ind w:left="592" w:leftChars="296" w:firstLine="8" w:firstLineChars="0"/>
        <w:contextualSpacing/>
        <w:jc w:val="both"/>
        <w:rPr>
          <w:rFonts w:hint="default" w:ascii="Times New Roman" w:hAnsi="Times New Roman" w:cs="Times New Roman"/>
          <w:sz w:val="20"/>
          <w:szCs w:val="20"/>
          <w:lang w:val="id-ID" w:eastAsia="id-ID"/>
        </w:rPr>
      </w:pPr>
      <w:r>
        <w:rPr>
          <w:rFonts w:hint="default" w:ascii="Times New Roman" w:hAnsi="Times New Roman" w:cs="Times New Roman"/>
          <w:sz w:val="20"/>
          <w:szCs w:val="20"/>
          <w:lang w:val="id-ID" w:eastAsia="id-ID"/>
        </w:rPr>
        <w:t>Keterangan :</w:t>
      </w:r>
    </w:p>
    <w:p>
      <w:pPr>
        <w:pStyle w:val="7"/>
        <w:spacing w:before="0" w:beforeAutospacing="0" w:after="0" w:afterAutospacing="0"/>
        <w:ind w:left="592" w:leftChars="296" w:firstLine="8" w:firstLineChars="0"/>
        <w:contextualSpacing/>
        <w:jc w:val="both"/>
        <w:rPr>
          <w:rFonts w:hint="default" w:ascii="Times New Roman" w:hAnsi="Times New Roman" w:cs="Times New Roman"/>
          <w:sz w:val="20"/>
          <w:szCs w:val="20"/>
          <w:lang w:val="id-ID" w:eastAsia="id-ID"/>
        </w:rPr>
      </w:pPr>
      <w:r>
        <w:rPr>
          <w:rFonts w:hint="default" w:ascii="Times New Roman" w:hAnsi="Times New Roman" w:cs="Times New Roman"/>
          <w:sz w:val="20"/>
          <w:szCs w:val="20"/>
          <w:lang w:val="id-ID" w:eastAsia="id-ID"/>
        </w:rPr>
        <w:t>X</w:t>
      </w:r>
      <w:r>
        <w:rPr>
          <w:rFonts w:hint="default" w:ascii="Times New Roman" w:hAnsi="Times New Roman" w:cs="Times New Roman"/>
          <w:sz w:val="20"/>
          <w:szCs w:val="20"/>
          <w:lang w:val="id-ID" w:eastAsia="id-ID"/>
        </w:rPr>
        <w:tab/>
      </w:r>
      <w:r>
        <w:rPr>
          <w:rFonts w:hint="default" w:ascii="Times New Roman" w:hAnsi="Times New Roman" w:cs="Times New Roman"/>
          <w:sz w:val="20"/>
          <w:szCs w:val="20"/>
          <w:lang w:val="id-ID" w:eastAsia="id-ID"/>
        </w:rPr>
        <w:t>= X – Skor subjek</w:t>
      </w:r>
    </w:p>
    <w:p>
      <w:pPr>
        <w:pStyle w:val="7"/>
        <w:spacing w:before="0" w:beforeAutospacing="0" w:after="0" w:afterAutospacing="0"/>
        <w:ind w:left="592" w:leftChars="296" w:firstLine="8" w:firstLineChars="0"/>
        <w:contextualSpacing/>
        <w:jc w:val="both"/>
        <w:rPr>
          <w:rFonts w:hint="default" w:ascii="Times New Roman" w:hAnsi="Times New Roman" w:cs="Times New Roman"/>
          <w:color w:val="000000"/>
          <w:sz w:val="20"/>
          <w:szCs w:val="20"/>
          <w:lang w:val="id-ID" w:eastAsia="id-ID"/>
        </w:rPr>
      </w:pPr>
      <w:r>
        <w:rPr>
          <w:rFonts w:hint="default" w:ascii="Times New Roman" w:hAnsi="Times New Roman" w:cs="Times New Roman"/>
          <w:color w:val="000000"/>
          <w:sz w:val="20"/>
          <w:szCs w:val="20"/>
          <w:lang w:val="id-ID" w:eastAsia="id-ID"/>
        </w:rPr>
        <w:t>µ</w:t>
      </w:r>
      <w:r>
        <w:rPr>
          <w:rFonts w:hint="default" w:ascii="Times New Roman" w:hAnsi="Times New Roman" w:cs="Times New Roman"/>
          <w:color w:val="000000"/>
          <w:sz w:val="20"/>
          <w:szCs w:val="20"/>
          <w:lang w:val="id-ID" w:eastAsia="id-ID"/>
        </w:rPr>
        <w:tab/>
      </w:r>
      <w:r>
        <w:rPr>
          <w:rFonts w:hint="default" w:ascii="Times New Roman" w:hAnsi="Times New Roman" w:cs="Times New Roman"/>
          <w:color w:val="000000"/>
          <w:sz w:val="20"/>
          <w:szCs w:val="20"/>
          <w:lang w:val="id-ID" w:eastAsia="id-ID"/>
        </w:rPr>
        <w:t>= Mean atau rerata hipotetik</w:t>
      </w:r>
    </w:p>
    <w:p>
      <w:pPr>
        <w:pStyle w:val="7"/>
        <w:spacing w:before="0" w:beforeAutospacing="0" w:after="0" w:afterAutospacing="0"/>
        <w:ind w:left="592" w:leftChars="296" w:firstLine="8" w:firstLineChars="0"/>
        <w:contextualSpacing/>
        <w:jc w:val="both"/>
        <w:rPr>
          <w:rFonts w:hint="default" w:ascii="Times New Roman" w:hAnsi="Times New Roman" w:cs="Times New Roman"/>
          <w:color w:val="000000"/>
          <w:sz w:val="20"/>
          <w:szCs w:val="20"/>
          <w:lang w:val="id-ID" w:eastAsia="id-ID"/>
        </w:rPr>
      </w:pPr>
      <w:r>
        <w:rPr>
          <w:rFonts w:hint="default" w:ascii="Times New Roman" w:hAnsi="Times New Roman" w:cs="Times New Roman"/>
          <w:color w:val="000000"/>
          <w:sz w:val="20"/>
          <w:szCs w:val="20"/>
          <w:lang w:val="id-ID" w:eastAsia="id-ID"/>
        </w:rPr>
        <w:t>σ</w:t>
      </w:r>
      <w:r>
        <w:rPr>
          <w:rFonts w:hint="default" w:ascii="Times New Roman" w:hAnsi="Times New Roman" w:cs="Times New Roman"/>
          <w:color w:val="000000"/>
          <w:sz w:val="20"/>
          <w:szCs w:val="20"/>
          <w:lang w:val="id-ID" w:eastAsia="id-ID"/>
        </w:rPr>
        <w:tab/>
      </w:r>
      <w:r>
        <w:rPr>
          <w:rFonts w:hint="default" w:ascii="Times New Roman" w:hAnsi="Times New Roman" w:cs="Times New Roman"/>
          <w:color w:val="000000"/>
          <w:sz w:val="20"/>
          <w:szCs w:val="20"/>
          <w:lang w:val="id-ID" w:eastAsia="id-ID"/>
        </w:rPr>
        <w:t>= Standar deviasi hipotetik</w:t>
      </w:r>
    </w:p>
    <w:p>
      <w:pPr>
        <w:pStyle w:val="7"/>
        <w:spacing w:before="0" w:beforeAutospacing="0" w:after="0" w:afterAutospacing="0" w:line="480" w:lineRule="auto"/>
        <w:ind w:left="592" w:leftChars="296" w:firstLine="8" w:firstLineChars="0"/>
        <w:contextualSpacing/>
        <w:jc w:val="both"/>
        <w:rPr>
          <w:rFonts w:hint="default" w:ascii="Times New Roman" w:hAnsi="Times New Roman" w:cs="Times New Roman"/>
          <w:sz w:val="20"/>
          <w:szCs w:val="20"/>
          <w:lang w:val="id-ID" w:eastAsia="id-ID"/>
        </w:rPr>
      </w:pPr>
      <w:r>
        <w:rPr>
          <w:rFonts w:hint="default" w:ascii="Times New Roman" w:hAnsi="Times New Roman" w:cs="Times New Roman"/>
          <w:sz w:val="20"/>
          <w:szCs w:val="20"/>
          <w:lang w:val="id-ID" w:eastAsia="id-ID"/>
        </w:rPr>
        <w:t>N</w:t>
      </w:r>
      <w:r>
        <w:rPr>
          <w:rFonts w:hint="default" w:ascii="Times New Roman" w:hAnsi="Times New Roman" w:cs="Times New Roman"/>
          <w:sz w:val="20"/>
          <w:szCs w:val="20"/>
          <w:lang w:val="en-US" w:eastAsia="id-ID"/>
        </w:rPr>
        <w:t xml:space="preserve"> </w:t>
      </w:r>
      <w:r>
        <w:rPr>
          <w:rFonts w:hint="default" w:ascii="Times New Roman" w:hAnsi="Times New Roman" w:cs="Times New Roman"/>
          <w:sz w:val="20"/>
          <w:szCs w:val="20"/>
          <w:lang w:val="id-ID" w:eastAsia="id-ID"/>
        </w:rPr>
        <w:t>= Jumlah subjek</w:t>
      </w:r>
    </w:p>
    <w:p>
      <w:pPr>
        <w:pStyle w:val="7"/>
        <w:keepNext w:val="0"/>
        <w:keepLines w:val="0"/>
        <w:pageBreakBefore w:val="0"/>
        <w:widowControl/>
        <w:kinsoku/>
        <w:wordWrap/>
        <w:overflowPunct/>
        <w:topLinePunct w:val="0"/>
        <w:bidi w:val="0"/>
        <w:snapToGrid/>
        <w:spacing w:before="0" w:beforeAutospacing="0" w:after="0" w:afterAutospacing="0" w:line="360" w:lineRule="auto"/>
        <w:contextualSpacing/>
        <w:jc w:val="both"/>
        <w:textAlignment w:val="auto"/>
        <w:rPr>
          <w:rFonts w:hint="default" w:ascii="Times New Roman" w:hAnsi="Times New Roman" w:cs="Times New Roman"/>
          <w:b/>
          <w:bCs/>
          <w:sz w:val="22"/>
          <w:szCs w:val="22"/>
          <w:lang w:val="en-US" w:eastAsia="id-ID"/>
        </w:rPr>
      </w:pPr>
      <w:r>
        <w:rPr>
          <w:rFonts w:hint="default" w:ascii="Times New Roman" w:hAnsi="Times New Roman" w:cs="Times New Roman"/>
          <w:b/>
          <w:bCs/>
          <w:sz w:val="22"/>
          <w:szCs w:val="22"/>
          <w:lang w:val="en-US" w:eastAsia="id-ID"/>
        </w:rPr>
        <w:t>Uji Normalitas</w:t>
      </w:r>
    </w:p>
    <w:p>
      <w:pPr>
        <w:pStyle w:val="7"/>
        <w:keepNext w:val="0"/>
        <w:keepLines w:val="0"/>
        <w:pageBreakBefore w:val="0"/>
        <w:widowControl/>
        <w:kinsoku/>
        <w:wordWrap/>
        <w:overflowPunct/>
        <w:topLinePunct w:val="0"/>
        <w:bidi w:val="0"/>
        <w:snapToGrid/>
        <w:spacing w:before="0" w:beforeAutospacing="0" w:after="0" w:afterAutospacing="0" w:line="360" w:lineRule="auto"/>
        <w:ind w:left="0" w:leftChars="0" w:firstLine="798" w:firstLineChars="363"/>
        <w:contextualSpacing/>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Uji normalitas menggunakan teknik analisis </w:t>
      </w:r>
      <w:r>
        <w:rPr>
          <w:rFonts w:hint="default" w:ascii="Times New Roman" w:hAnsi="Times New Roman" w:cs="Times New Roman"/>
          <w:i/>
          <w:iCs/>
          <w:sz w:val="22"/>
          <w:szCs w:val="22"/>
        </w:rPr>
        <w:t>one sample Kolmogorov-Smirnov</w:t>
      </w:r>
      <w:r>
        <w:rPr>
          <w:rFonts w:hint="default" w:ascii="Times New Roman" w:hAnsi="Times New Roman" w:cs="Times New Roman"/>
          <w:sz w:val="22"/>
          <w:szCs w:val="22"/>
        </w:rPr>
        <w:t xml:space="preserve"> (KS-Z). Kaidah untuk uji normalitas adalah apabila nilai signifikansi dari uji </w:t>
      </w:r>
      <w:r>
        <w:rPr>
          <w:rFonts w:hint="default" w:ascii="Times New Roman" w:hAnsi="Times New Roman" w:cs="Times New Roman"/>
          <w:i/>
          <w:iCs/>
          <w:sz w:val="22"/>
          <w:szCs w:val="22"/>
        </w:rPr>
        <w:t>Kolmogorov-Smirnov</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w:t>
      </w:r>
      <w:r>
        <w:rPr>
          <w:rFonts w:hint="default" w:ascii="Times New Roman" w:hAnsi="Times New Roman" w:cs="Times New Roman"/>
          <w:sz w:val="22"/>
          <w:szCs w:val="22"/>
        </w:rPr>
        <w:t xml:space="preserve">&gt;0,050 maka sebaran data mengikuti distribusi normal. Apabila nilai signifikansi dari uji </w:t>
      </w:r>
      <w:r>
        <w:rPr>
          <w:rFonts w:hint="default" w:ascii="Times New Roman" w:hAnsi="Times New Roman" w:cs="Times New Roman"/>
          <w:i/>
          <w:iCs/>
          <w:sz w:val="22"/>
          <w:szCs w:val="22"/>
        </w:rPr>
        <w:t>Kolmogorov-Smirnov</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w:t>
      </w:r>
      <w:r>
        <w:rPr>
          <w:rFonts w:hint="default" w:ascii="Times New Roman" w:hAnsi="Times New Roman" w:cs="Times New Roman"/>
          <w:sz w:val="22"/>
          <w:szCs w:val="22"/>
        </w:rPr>
        <w:t xml:space="preserve">≤0,050 maka sebaran data tidak mengikuti distribusi normal. </w:t>
      </w:r>
      <w:r>
        <w:rPr>
          <w:rFonts w:hint="default" w:ascii="Times New Roman" w:hAnsi="Times New Roman" w:cs="Times New Roman"/>
          <w:sz w:val="22"/>
          <w:szCs w:val="22"/>
          <w:lang w:val="id-ID"/>
        </w:rPr>
        <w:t>Berdasarkan h</w:t>
      </w:r>
      <w:r>
        <w:rPr>
          <w:rFonts w:hint="default" w:ascii="Times New Roman" w:hAnsi="Times New Roman" w:cs="Times New Roman"/>
          <w:sz w:val="22"/>
          <w:szCs w:val="22"/>
        </w:rPr>
        <w:t xml:space="preserve">asil uji normalitas variabel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rPr>
        <w:t xml:space="preserve"> diperoleh KS-Z =</w:t>
      </w:r>
      <w:r>
        <w:rPr>
          <w:rFonts w:hint="default" w:ascii="Times New Roman" w:hAnsi="Times New Roman" w:cs="Times New Roman"/>
          <w:sz w:val="22"/>
          <w:szCs w:val="22"/>
          <w:lang w:val="id-ID"/>
        </w:rPr>
        <w:t xml:space="preserve"> 0,106 (</w:t>
      </w:r>
      <w:r>
        <w:rPr>
          <w:rFonts w:hint="default" w:ascii="Times New Roman" w:hAnsi="Times New Roman" w:cs="Times New Roman"/>
          <w:sz w:val="22"/>
          <w:szCs w:val="22"/>
        </w:rPr>
        <w:t>p</w:t>
      </w:r>
      <w:r>
        <w:rPr>
          <w:rFonts w:hint="default" w:ascii="Times New Roman" w:hAnsi="Times New Roman" w:cs="Times New Roman"/>
          <w:sz w:val="22"/>
          <w:szCs w:val="22"/>
          <w:lang w:val="id-ID"/>
        </w:rPr>
        <w:t>&gt;0,050)</w:t>
      </w:r>
      <w:r>
        <w:rPr>
          <w:rFonts w:hint="default" w:ascii="Times New Roman" w:hAnsi="Times New Roman" w:cs="Times New Roman"/>
          <w:sz w:val="22"/>
          <w:szCs w:val="22"/>
        </w:rPr>
        <w:t xml:space="preserve">, berarti sebaran data variabel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rPr>
        <w:t xml:space="preserve"> mengikuti distribusi normal</w:t>
      </w:r>
      <w:r>
        <w:rPr>
          <w:rFonts w:hint="default" w:ascii="Times New Roman" w:hAnsi="Times New Roman" w:cs="Times New Roman"/>
          <w:sz w:val="22"/>
          <w:szCs w:val="22"/>
          <w:lang w:val="id-ID"/>
        </w:rPr>
        <w:t xml:space="preserve">, sedangkan dari </w:t>
      </w:r>
      <w:r>
        <w:rPr>
          <w:rFonts w:hint="default" w:ascii="Times New Roman" w:hAnsi="Times New Roman" w:cs="Times New Roman"/>
          <w:sz w:val="22"/>
          <w:szCs w:val="22"/>
        </w:rPr>
        <w:t xml:space="preserve">variabel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rPr>
        <w:t xml:space="preserve"> diperoleh KS-Z =</w:t>
      </w:r>
      <w:r>
        <w:rPr>
          <w:rFonts w:hint="default" w:ascii="Times New Roman" w:hAnsi="Times New Roman" w:cs="Times New Roman"/>
          <w:sz w:val="22"/>
          <w:szCs w:val="22"/>
          <w:lang w:val="id-ID"/>
        </w:rPr>
        <w:t xml:space="preserve"> 0,109</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(p&gt;0,050)</w:t>
      </w:r>
      <w:r>
        <w:rPr>
          <w:rFonts w:hint="default" w:ascii="Times New Roman" w:hAnsi="Times New Roman" w:cs="Times New Roman"/>
          <w:sz w:val="22"/>
          <w:szCs w:val="22"/>
        </w:rPr>
        <w:t xml:space="preserve">, berarti sebaran data variabel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rPr>
        <w:t xml:space="preserve"> mengikuti distribusi normal.</w:t>
      </w:r>
    </w:p>
    <w:p>
      <w:pPr>
        <w:pStyle w:val="7"/>
        <w:keepNext w:val="0"/>
        <w:keepLines w:val="0"/>
        <w:pageBreakBefore w:val="0"/>
        <w:widowControl/>
        <w:kinsoku/>
        <w:wordWrap/>
        <w:overflowPunct/>
        <w:topLinePunct w:val="0"/>
        <w:bidi w:val="0"/>
        <w:snapToGrid/>
        <w:spacing w:before="0" w:beforeAutospacing="0" w:after="0" w:afterAutospacing="0" w:line="360" w:lineRule="auto"/>
        <w:contextualSpacing/>
        <w:jc w:val="both"/>
        <w:textAlignment w:val="auto"/>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Uji Linearitas</w:t>
      </w:r>
    </w:p>
    <w:p>
      <w:pPr>
        <w:pStyle w:val="7"/>
        <w:keepNext w:val="0"/>
        <w:keepLines w:val="0"/>
        <w:pageBreakBefore w:val="0"/>
        <w:widowControl/>
        <w:kinsoku/>
        <w:wordWrap/>
        <w:overflowPunct/>
        <w:topLinePunct w:val="0"/>
        <w:bidi w:val="0"/>
        <w:snapToGrid/>
        <w:spacing w:before="0" w:beforeAutospacing="0" w:after="0" w:afterAutospacing="0" w:line="360" w:lineRule="auto"/>
        <w:ind w:left="0" w:leftChars="0" w:firstLine="798" w:firstLineChars="363"/>
        <w:contextualSpacing/>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 xml:space="preserve">Kaidah yang digunakan untuk mengetahui linier atau tidaknya adalah apabila p&lt;0,050 maka hubungan antar variabel di katakan linier dan apabila p≥0,050 hubungan antar variabel di katakan tidak linier. </w:t>
      </w:r>
      <w:r>
        <w:rPr>
          <w:rFonts w:hint="default" w:ascii="Times New Roman" w:hAnsi="Times New Roman" w:cs="Times New Roman"/>
          <w:sz w:val="22"/>
          <w:szCs w:val="22"/>
          <w:lang w:val="id-ID"/>
        </w:rPr>
        <w:t xml:space="preserve">Berdasarkan </w:t>
      </w:r>
      <w:r>
        <w:rPr>
          <w:rFonts w:hint="default" w:ascii="Times New Roman" w:hAnsi="Times New Roman" w:cs="Times New Roman"/>
          <w:sz w:val="22"/>
          <w:szCs w:val="22"/>
        </w:rPr>
        <w:t xml:space="preserve">hasil uji </w:t>
      </w:r>
      <w:r>
        <w:rPr>
          <w:rFonts w:hint="default" w:ascii="Times New Roman" w:hAnsi="Times New Roman" w:cs="Times New Roman"/>
          <w:sz w:val="22"/>
          <w:szCs w:val="22"/>
          <w:lang w:val="id-ID"/>
        </w:rPr>
        <w:t xml:space="preserve">linearitas </w:t>
      </w:r>
      <w:r>
        <w:rPr>
          <w:rFonts w:hint="default" w:ascii="Times New Roman" w:hAnsi="Times New Roman" w:cs="Times New Roman"/>
          <w:sz w:val="22"/>
          <w:szCs w:val="22"/>
        </w:rPr>
        <w:t xml:space="preserve">variabel </w:t>
      </w:r>
      <w:r>
        <w:rPr>
          <w:rFonts w:hint="default" w:ascii="Times New Roman" w:hAnsi="Times New Roman" w:cs="Times New Roman"/>
          <w:i/>
          <w:sz w:val="22"/>
          <w:szCs w:val="22"/>
          <w:lang w:val="id-ID"/>
        </w:rPr>
        <w:t xml:space="preserve">forgiveness </w:t>
      </w:r>
      <w:r>
        <w:rPr>
          <w:rFonts w:hint="default" w:ascii="Times New Roman" w:hAnsi="Times New Roman" w:cs="Times New Roman"/>
          <w:sz w:val="22"/>
          <w:szCs w:val="22"/>
          <w:lang w:val="id-ID"/>
        </w:rPr>
        <w:t xml:space="preserve">dengan </w:t>
      </w:r>
      <w:r>
        <w:rPr>
          <w:rFonts w:hint="default" w:ascii="Times New Roman" w:hAnsi="Times New Roman" w:cs="Times New Roman"/>
          <w:i/>
          <w:iCs/>
          <w:sz w:val="22"/>
          <w:szCs w:val="22"/>
          <w:lang w:val="id-ID"/>
        </w:rPr>
        <w:t>rumination</w:t>
      </w:r>
      <w:r>
        <w:rPr>
          <w:rFonts w:hint="default" w:ascii="Times New Roman" w:hAnsi="Times New Roman" w:cs="Times New Roman"/>
          <w:sz w:val="22"/>
          <w:szCs w:val="22"/>
        </w:rPr>
        <w:t xml:space="preserve"> diperoleh </w:t>
      </w:r>
      <w:r>
        <w:rPr>
          <w:rFonts w:hint="default" w:ascii="Times New Roman" w:hAnsi="Times New Roman" w:cs="Times New Roman"/>
          <w:sz w:val="22"/>
          <w:szCs w:val="22"/>
          <w:lang w:val="id-ID"/>
        </w:rPr>
        <w:t>F</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 5,094</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(p</w:t>
      </w:r>
      <w:r>
        <w:rPr>
          <w:rFonts w:hint="default" w:ascii="Times New Roman" w:hAnsi="Times New Roman" w:cs="Times New Roman"/>
          <w:sz w:val="22"/>
          <w:szCs w:val="22"/>
          <w:lang w:val="id-ID"/>
        </w:rPr>
        <w:t>&lt;</w:t>
      </w:r>
      <w:r>
        <w:rPr>
          <w:rFonts w:hint="default" w:ascii="Times New Roman" w:hAnsi="Times New Roman" w:cs="Times New Roman"/>
          <w:sz w:val="22"/>
          <w:szCs w:val="22"/>
        </w:rPr>
        <w:t>0,050), berarti</w:t>
      </w:r>
      <w:r>
        <w:rPr>
          <w:rFonts w:hint="default" w:ascii="Times New Roman" w:hAnsi="Times New Roman" w:cs="Times New Roman"/>
          <w:sz w:val="22"/>
          <w:szCs w:val="22"/>
          <w:lang w:val="id-ID"/>
        </w:rPr>
        <w:t xml:space="preserve"> hubungan antara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lang w:val="id-ID"/>
        </w:rPr>
        <w:t xml:space="preserve"> dan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lang w:val="id-ID"/>
        </w:rPr>
        <w:t xml:space="preserve"> merupakan hubungan yang linear</w:t>
      </w:r>
    </w:p>
    <w:p>
      <w:pPr>
        <w:pStyle w:val="7"/>
        <w:keepNext w:val="0"/>
        <w:keepLines w:val="0"/>
        <w:pageBreakBefore w:val="0"/>
        <w:widowControl/>
        <w:kinsoku/>
        <w:wordWrap/>
        <w:overflowPunct/>
        <w:topLinePunct w:val="0"/>
        <w:bidi w:val="0"/>
        <w:snapToGrid/>
        <w:spacing w:before="0" w:beforeAutospacing="0" w:after="0" w:afterAutospacing="0" w:line="360" w:lineRule="auto"/>
        <w:contextualSpacing/>
        <w:jc w:val="both"/>
        <w:textAlignment w:val="auto"/>
        <w:rPr>
          <w:rFonts w:hint="default" w:ascii="Times New Roman" w:hAnsi="Times New Roman" w:cs="Times New Roman"/>
          <w:b/>
          <w:bCs/>
          <w:sz w:val="22"/>
          <w:szCs w:val="22"/>
          <w:lang w:val="id-ID"/>
        </w:rPr>
      </w:pPr>
      <w:r>
        <w:rPr>
          <w:rFonts w:hint="default" w:ascii="Times New Roman" w:hAnsi="Times New Roman" w:cs="Times New Roman"/>
          <w:b/>
          <w:bCs/>
          <w:sz w:val="22"/>
          <w:szCs w:val="22"/>
          <w:lang w:val="id-ID"/>
        </w:rPr>
        <w:t>Uji Hipotesis</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firstLine="800" w:firstLineChars="0"/>
        <w:contextualSpacing/>
        <w:jc w:val="both"/>
        <w:textAlignment w:val="auto"/>
        <w:rPr>
          <w:rFonts w:hint="default" w:ascii="Times New Roman" w:hAnsi="Times New Roman" w:cs="Times New Roman"/>
          <w:b w:val="0"/>
          <w:bCs w:val="0"/>
          <w:sz w:val="22"/>
          <w:szCs w:val="22"/>
          <w:lang w:val="id-ID"/>
        </w:rPr>
      </w:pPr>
      <w:r>
        <w:rPr>
          <w:rFonts w:hint="default" w:ascii="Times New Roman" w:hAnsi="Times New Roman" w:cs="Times New Roman"/>
          <w:sz w:val="22"/>
          <w:szCs w:val="22"/>
          <w:lang w:val="id-ID"/>
        </w:rPr>
        <w:t xml:space="preserve">Kaidah untuk korelasi ini adalah apabila nilai signifikansi p &lt; 0,01 sangat signifikan berarti ada korelasi antara variabel bebas dan variabel tergantung, apabila p &lt; 0,050 signifikan dan p &gt; 0,050 berarti tidak signifikan atau tidak ada korelasi antara variabel bebas dan variabel terikat.  Berdasarkan hasil analisis </w:t>
      </w:r>
      <w:r>
        <w:rPr>
          <w:rFonts w:hint="default" w:ascii="Times New Roman" w:hAnsi="Times New Roman" w:cs="Times New Roman"/>
          <w:i/>
          <w:iCs/>
          <w:sz w:val="22"/>
          <w:szCs w:val="22"/>
          <w:lang w:val="id-ID"/>
        </w:rPr>
        <w:t>product moment (Pearson Correlation)</w:t>
      </w:r>
      <w:r>
        <w:rPr>
          <w:rFonts w:hint="default" w:ascii="Times New Roman" w:hAnsi="Times New Roman" w:cs="Times New Roman"/>
          <w:sz w:val="22"/>
          <w:szCs w:val="22"/>
          <w:lang w:val="id-ID"/>
        </w:rPr>
        <w:t xml:space="preserve"> diperoleh koefisien korelasi rxy = -0,325 (p&lt;0,050) berarti terdapat hubungan yang negatif yang antara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lang w:val="id-ID"/>
        </w:rPr>
        <w:t xml:space="preserve"> dengan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lang w:val="id-ID"/>
        </w:rPr>
        <w:t xml:space="preserve"> pada istri dalam periode awal pernikahan. Hasil penelitian menunjukkan koefisien korelasi sebesar -0,325 berarti hipotesis dalam penelitian ini yaitu terdapat hubungan negatif yang signifikan antara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lang w:val="id-ID"/>
        </w:rPr>
        <w:t xml:space="preserve"> dan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lang w:val="id-ID"/>
        </w:rPr>
        <w:t xml:space="preserve"> diterima. </w:t>
      </w:r>
      <w:r>
        <w:rPr>
          <w:rFonts w:hint="default" w:ascii="Times New Roman" w:hAnsi="Times New Roman" w:cs="Times New Roman"/>
          <w:b w:val="0"/>
          <w:bCs w:val="0"/>
          <w:sz w:val="22"/>
          <w:szCs w:val="22"/>
          <w:lang w:val="id-ID"/>
        </w:rPr>
        <w:t xml:space="preserve">Berdasarkan hasil penelitian berarti </w:t>
      </w:r>
      <w:r>
        <w:rPr>
          <w:rFonts w:hint="default" w:ascii="Times New Roman" w:hAnsi="Times New Roman" w:cs="Times New Roman"/>
          <w:b w:val="0"/>
          <w:bCs w:val="0"/>
          <w:sz w:val="22"/>
          <w:szCs w:val="22"/>
        </w:rPr>
        <w:t xml:space="preserve">semakin tinggi </w:t>
      </w:r>
      <w:r>
        <w:rPr>
          <w:rFonts w:hint="default" w:ascii="Times New Roman" w:hAnsi="Times New Roman" w:cs="Times New Roman"/>
          <w:b w:val="0"/>
          <w:bCs w:val="0"/>
          <w:i/>
          <w:sz w:val="22"/>
          <w:szCs w:val="22"/>
          <w:lang w:val="id-ID"/>
        </w:rPr>
        <w:t>rumination</w:t>
      </w:r>
      <w:r>
        <w:rPr>
          <w:rFonts w:hint="default" w:ascii="Times New Roman" w:hAnsi="Times New Roman" w:cs="Times New Roman"/>
          <w:b w:val="0"/>
          <w:bCs w:val="0"/>
          <w:sz w:val="22"/>
          <w:szCs w:val="22"/>
        </w:rPr>
        <w:t xml:space="preserve"> maka semakin rendah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sebaliknya semakin rendah </w:t>
      </w:r>
      <w:r>
        <w:rPr>
          <w:rFonts w:hint="default" w:ascii="Times New Roman" w:hAnsi="Times New Roman" w:cs="Times New Roman"/>
          <w:b w:val="0"/>
          <w:bCs w:val="0"/>
          <w:i/>
          <w:sz w:val="22"/>
          <w:szCs w:val="22"/>
          <w:lang w:val="id-ID"/>
        </w:rPr>
        <w:t>rumination</w:t>
      </w:r>
      <w:r>
        <w:rPr>
          <w:rFonts w:hint="default" w:ascii="Times New Roman" w:hAnsi="Times New Roman" w:cs="Times New Roman"/>
          <w:b w:val="0"/>
          <w:bCs w:val="0"/>
          <w:sz w:val="22"/>
          <w:szCs w:val="22"/>
        </w:rPr>
        <w:t xml:space="preserve"> maka semakin tinggi </w:t>
      </w:r>
      <w:r>
        <w:rPr>
          <w:rFonts w:hint="default" w:ascii="Times New Roman" w:hAnsi="Times New Roman" w:cs="Times New Roman"/>
          <w:b w:val="0"/>
          <w:bCs w:val="0"/>
          <w:i/>
          <w:sz w:val="22"/>
          <w:szCs w:val="22"/>
          <w:lang w:val="id-ID"/>
        </w:rPr>
        <w:t>forgiveness</w:t>
      </w:r>
      <w:r>
        <w:rPr>
          <w:rFonts w:hint="default" w:ascii="Times New Roman" w:hAnsi="Times New Roman" w:cs="Times New Roman"/>
          <w:b w:val="0"/>
          <w:bCs w:val="0"/>
          <w:sz w:val="22"/>
          <w:szCs w:val="22"/>
        </w:rPr>
        <w:t xml:space="preserve"> pada istri dalam periode awal pernikahan.</w:t>
      </w:r>
      <w:r>
        <w:rPr>
          <w:rFonts w:hint="default" w:ascii="Times New Roman" w:hAnsi="Times New Roman" w:cs="Times New Roman"/>
          <w:b w:val="0"/>
          <w:bCs w:val="0"/>
          <w:sz w:val="22"/>
          <w:szCs w:val="22"/>
          <w:lang w:val="id-ID"/>
        </w:rPr>
        <w:t xml:space="preserve"> </w:t>
      </w:r>
      <w:r>
        <w:rPr>
          <w:rFonts w:hint="default" w:ascii="Times New Roman" w:hAnsi="Times New Roman" w:cs="Times New Roman"/>
          <w:sz w:val="22"/>
          <w:szCs w:val="22"/>
          <w:lang w:val="id-ID"/>
        </w:rPr>
        <w:t>Kemudian untuk koefisien determinasi R</w:t>
      </w:r>
      <w:r>
        <w:rPr>
          <w:rFonts w:hint="default" w:ascii="Times New Roman" w:hAnsi="Times New Roman" w:cs="Times New Roman"/>
          <w:sz w:val="22"/>
          <w:szCs w:val="22"/>
          <w:vertAlign w:val="superscript"/>
          <w:lang w:val="id-ID"/>
        </w:rPr>
        <w:t>2</w:t>
      </w:r>
      <w:r>
        <w:rPr>
          <w:rFonts w:hint="default" w:ascii="Times New Roman" w:hAnsi="Times New Roman" w:cs="Times New Roman"/>
          <w:sz w:val="22"/>
          <w:szCs w:val="22"/>
          <w:lang w:val="id-ID"/>
        </w:rPr>
        <w:t xml:space="preserve"> diperoleh sebesar 0,106. Kontribusi variabel </w:t>
      </w:r>
      <w:r>
        <w:rPr>
          <w:rFonts w:hint="default" w:ascii="Times New Roman" w:hAnsi="Times New Roman" w:cs="Times New Roman"/>
          <w:i/>
          <w:sz w:val="22"/>
          <w:szCs w:val="22"/>
          <w:lang w:val="id-ID"/>
        </w:rPr>
        <w:t>rumination</w:t>
      </w:r>
      <w:r>
        <w:rPr>
          <w:rFonts w:hint="default" w:ascii="Times New Roman" w:hAnsi="Times New Roman" w:cs="Times New Roman"/>
          <w:sz w:val="22"/>
          <w:szCs w:val="22"/>
          <w:lang w:val="id-ID"/>
        </w:rPr>
        <w:t xml:space="preserve"> sebesar 10,6% terhadap kecenderungan rendahnya </w:t>
      </w:r>
      <w:r>
        <w:rPr>
          <w:rFonts w:hint="default" w:ascii="Times New Roman" w:hAnsi="Times New Roman" w:cs="Times New Roman"/>
          <w:i/>
          <w:sz w:val="22"/>
          <w:szCs w:val="22"/>
          <w:lang w:val="id-ID"/>
        </w:rPr>
        <w:t>forgiveness</w:t>
      </w:r>
      <w:r>
        <w:rPr>
          <w:rFonts w:hint="default" w:ascii="Times New Roman" w:hAnsi="Times New Roman" w:cs="Times New Roman"/>
          <w:sz w:val="22"/>
          <w:szCs w:val="22"/>
          <w:lang w:val="id-ID"/>
        </w:rPr>
        <w:t xml:space="preserve"> pada istri dalam periode awal pernikahan, sedangkan 89,4% sisanya dipengaruhi oleh faktor lain di luar variabel yang diteliti dalam penelitian ini.</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firstLine="800" w:firstLineChars="0"/>
        <w:contextualSpacing/>
        <w:jc w:val="both"/>
        <w:textAlignment w:val="auto"/>
        <w:rPr>
          <w:rFonts w:hint="default" w:ascii="Times New Roman" w:hAnsi="Times New Roman" w:eastAsia="Calibri" w:cs="Times New Roman"/>
          <w:b w:val="0"/>
          <w:bCs w:val="0"/>
          <w:sz w:val="22"/>
          <w:szCs w:val="22"/>
          <w:lang w:val="id-ID" w:eastAsia="zh-CN" w:bidi="ar"/>
        </w:rPr>
      </w:pPr>
      <w:r>
        <w:rPr>
          <w:rFonts w:hint="default" w:ascii="Times New Roman" w:hAnsi="Times New Roman" w:cs="Times New Roman"/>
          <w:b w:val="0"/>
          <w:bCs w:val="0"/>
          <w:sz w:val="22"/>
          <w:szCs w:val="22"/>
          <w:lang w:val="id-ID"/>
        </w:rPr>
        <w:t xml:space="preserve">Diterimanya hipotesis dalam penelitian ini menunjukkan bahwa </w:t>
      </w: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merupakan salah satu faktor yang berhubungan dengan tinggi rendahnya </w:t>
      </w:r>
      <w:r>
        <w:rPr>
          <w:rFonts w:hint="default" w:ascii="Times New Roman" w:hAnsi="Times New Roman" w:cs="Times New Roman"/>
          <w:b w:val="0"/>
          <w:bCs w:val="0"/>
          <w:i/>
          <w:iCs/>
          <w:sz w:val="22"/>
          <w:szCs w:val="22"/>
          <w:lang w:val="id-ID"/>
        </w:rPr>
        <w:t xml:space="preserve">forgiveness </w:t>
      </w:r>
      <w:r>
        <w:rPr>
          <w:rFonts w:hint="default" w:ascii="Times New Roman" w:hAnsi="Times New Roman" w:cs="Times New Roman"/>
          <w:b w:val="0"/>
          <w:bCs w:val="0"/>
          <w:i w:val="0"/>
          <w:iCs w:val="0"/>
          <w:sz w:val="22"/>
          <w:szCs w:val="22"/>
          <w:lang w:val="id-ID"/>
        </w:rPr>
        <w:t xml:space="preserve">pada istri dalam periode awal pernikahan. Sejalan dengan teori  Worthington &amp; Wade (1999) yang mengungkapkan bahwa terdapat beberapa faktor yang mempengaruhi </w:t>
      </w:r>
      <w:r>
        <w:rPr>
          <w:rFonts w:hint="default" w:ascii="Times New Roman" w:hAnsi="Times New Roman" w:cs="Times New Roman"/>
          <w:b w:val="0"/>
          <w:bCs w:val="0"/>
          <w:i/>
          <w:iCs/>
          <w:sz w:val="22"/>
          <w:szCs w:val="22"/>
          <w:lang w:val="id-ID"/>
        </w:rPr>
        <w:t>forgiveness</w:t>
      </w:r>
      <w:r>
        <w:rPr>
          <w:rFonts w:hint="default" w:ascii="Times New Roman" w:hAnsi="Times New Roman" w:cs="Times New Roman"/>
          <w:b w:val="0"/>
          <w:bCs w:val="0"/>
          <w:i w:val="0"/>
          <w:iCs w:val="0"/>
          <w:sz w:val="22"/>
          <w:szCs w:val="22"/>
          <w:lang w:val="id-ID"/>
        </w:rPr>
        <w:t xml:space="preserve">, salah satunya adalah </w:t>
      </w:r>
      <w:r>
        <w:rPr>
          <w:rFonts w:hint="default" w:ascii="Times New Roman" w:hAnsi="Times New Roman" w:cs="Times New Roman"/>
          <w:b w:val="0"/>
          <w:bCs w:val="0"/>
          <w:i/>
          <w:iCs/>
          <w:sz w:val="22"/>
          <w:szCs w:val="22"/>
          <w:lang w:val="id-ID"/>
        </w:rPr>
        <w:t>rumination.</w:t>
      </w:r>
      <w:r>
        <w:rPr>
          <w:rFonts w:hint="default" w:ascii="Times New Roman" w:hAnsi="Times New Roman" w:cs="Times New Roman"/>
          <w:b w:val="0"/>
          <w:bCs w:val="0"/>
          <w:i w:val="0"/>
          <w:iCs w:val="0"/>
          <w:sz w:val="22"/>
          <w:szCs w:val="22"/>
          <w:lang w:val="id-ID"/>
        </w:rPr>
        <w:t xml:space="preserve"> </w:t>
      </w:r>
      <w:r>
        <w:rPr>
          <w:rFonts w:hint="default" w:ascii="Times New Roman" w:hAnsi="Times New Roman" w:eastAsia="Calibri" w:cs="Times New Roman"/>
          <w:b w:val="0"/>
          <w:bCs w:val="0"/>
          <w:sz w:val="22"/>
          <w:szCs w:val="22"/>
          <w:lang w:eastAsia="zh-CN" w:bidi="ar"/>
        </w:rPr>
        <w:t>Menurut</w:t>
      </w:r>
      <w:r>
        <w:rPr>
          <w:rFonts w:hint="default" w:ascii="Times New Roman" w:hAnsi="Times New Roman" w:eastAsia="Calibri" w:cs="Times New Roman"/>
          <w:b w:val="0"/>
          <w:bCs w:val="0"/>
          <w:sz w:val="22"/>
          <w:szCs w:val="22"/>
          <w:lang w:val="id-ID" w:eastAsia="zh-CN" w:bidi="ar"/>
        </w:rPr>
        <w:t xml:space="preserve"> </w:t>
      </w:r>
      <w:r>
        <w:rPr>
          <w:rFonts w:hint="default" w:ascii="Times New Roman" w:hAnsi="Times New Roman" w:eastAsia="Calibri" w:cs="Times New Roman"/>
          <w:b w:val="0"/>
          <w:bCs w:val="0"/>
          <w:sz w:val="22"/>
          <w:szCs w:val="22"/>
          <w:lang w:eastAsia="zh-CN" w:bidi="ar"/>
        </w:rPr>
        <w:t>Nolen-Hoeks</w:t>
      </w:r>
      <w:r>
        <w:rPr>
          <w:rFonts w:hint="default" w:ascii="Times New Roman" w:hAnsi="Times New Roman" w:eastAsia="Calibri" w:cs="Times New Roman"/>
          <w:b w:val="0"/>
          <w:bCs w:val="0"/>
          <w:sz w:val="22"/>
          <w:szCs w:val="22"/>
          <w:lang w:val="id-ID" w:eastAsia="zh-CN" w:bidi="ar"/>
        </w:rPr>
        <w:t>e</w:t>
      </w:r>
      <w:r>
        <w:rPr>
          <w:rFonts w:hint="default" w:ascii="Times New Roman" w:hAnsi="Times New Roman" w:eastAsia="Calibri" w:cs="Times New Roman"/>
          <w:b w:val="0"/>
          <w:bCs w:val="0"/>
          <w:sz w:val="22"/>
          <w:szCs w:val="22"/>
          <w:lang w:eastAsia="zh-CN" w:bidi="ar"/>
        </w:rPr>
        <w:t xml:space="preserve">ma, Wisco &amp; Lyubomirsky (2008) </w:t>
      </w:r>
      <w:r>
        <w:rPr>
          <w:rFonts w:hint="default" w:ascii="Times New Roman" w:hAnsi="Times New Roman" w:eastAsia="Calibri" w:cs="Times New Roman"/>
          <w:b w:val="0"/>
          <w:bCs w:val="0"/>
          <w:i/>
          <w:sz w:val="22"/>
          <w:szCs w:val="22"/>
          <w:lang w:val="id-ID" w:eastAsia="zh-CN" w:bidi="ar"/>
        </w:rPr>
        <w:t>rumination</w:t>
      </w:r>
      <w:r>
        <w:rPr>
          <w:rFonts w:hint="default" w:ascii="Times New Roman" w:hAnsi="Times New Roman" w:eastAsia="Calibri" w:cs="Times New Roman"/>
          <w:b w:val="0"/>
          <w:bCs w:val="0"/>
          <w:sz w:val="22"/>
          <w:szCs w:val="22"/>
          <w:lang w:eastAsia="zh-CN" w:bidi="ar"/>
        </w:rPr>
        <w:t xml:space="preserve"> adalah serangkaian pemikiran yang repetitif </w:t>
      </w:r>
      <w:r>
        <w:rPr>
          <w:rFonts w:hint="default" w:ascii="Times New Roman" w:hAnsi="Times New Roman" w:eastAsia="Calibri" w:cs="Times New Roman"/>
          <w:b w:val="0"/>
          <w:bCs w:val="0"/>
          <w:sz w:val="22"/>
          <w:szCs w:val="22"/>
          <w:lang w:val="id-ID" w:eastAsia="zh-CN" w:bidi="ar"/>
        </w:rPr>
        <w:t xml:space="preserve">berfokus pada </w:t>
      </w:r>
      <w:r>
        <w:rPr>
          <w:rFonts w:hint="default" w:ascii="Times New Roman" w:hAnsi="Times New Roman" w:eastAsia="Calibri" w:cs="Times New Roman"/>
          <w:b w:val="0"/>
          <w:bCs w:val="0"/>
          <w:sz w:val="22"/>
          <w:szCs w:val="22"/>
          <w:lang w:eastAsia="zh-CN" w:bidi="ar"/>
        </w:rPr>
        <w:t xml:space="preserve">perasaan negatif dimana individu merenungkan penyebab, makna dan akibat dari masalah yang </w:t>
      </w:r>
      <w:r>
        <w:rPr>
          <w:rFonts w:hint="default" w:ascii="Times New Roman" w:hAnsi="Times New Roman" w:cs="Times New Roman"/>
          <w:b w:val="0"/>
          <w:bCs w:val="0"/>
          <w:sz w:val="22"/>
          <w:szCs w:val="22"/>
          <w:lang w:val="id-ID" w:eastAsia="zh-CN" w:bidi="ar"/>
        </w:rPr>
        <w:t>di</w:t>
      </w:r>
      <w:r>
        <w:rPr>
          <w:rFonts w:hint="default" w:ascii="Times New Roman" w:hAnsi="Times New Roman" w:eastAsia="Calibri" w:cs="Times New Roman"/>
          <w:b w:val="0"/>
          <w:bCs w:val="0"/>
          <w:sz w:val="22"/>
          <w:szCs w:val="22"/>
          <w:lang w:eastAsia="zh-CN" w:bidi="ar"/>
        </w:rPr>
        <w:t>alami secara mendalam</w:t>
      </w:r>
      <w:r>
        <w:rPr>
          <w:rFonts w:hint="default" w:ascii="Times New Roman" w:hAnsi="Times New Roman" w:eastAsia="Calibri" w:cs="Times New Roman"/>
          <w:b w:val="0"/>
          <w:bCs w:val="0"/>
          <w:sz w:val="22"/>
          <w:szCs w:val="22"/>
          <w:lang w:val="id-ID" w:eastAsia="zh-CN" w:bidi="ar"/>
        </w:rPr>
        <w:t xml:space="preserve">. </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firstLine="800" w:firstLineChars="0"/>
        <w:contextualSpacing/>
        <w:jc w:val="both"/>
        <w:textAlignment w:val="auto"/>
        <w:rPr>
          <w:rFonts w:hint="default" w:ascii="Times New Roman" w:hAnsi="Times New Roman" w:eastAsia="TimesNewRomanPSMT" w:cs="Times New Roman"/>
          <w:b w:val="0"/>
          <w:bCs w:val="0"/>
          <w:i/>
          <w:iCs/>
          <w:color w:val="000000"/>
          <w:kern w:val="0"/>
          <w:sz w:val="22"/>
          <w:szCs w:val="22"/>
          <w:lang w:val="id-ID" w:eastAsia="zh-CN" w:bidi="ar"/>
        </w:rPr>
      </w:pPr>
      <w:r>
        <w:rPr>
          <w:rFonts w:hint="default" w:ascii="Times New Roman" w:hAnsi="Times New Roman" w:eastAsia="SimSun" w:cs="Times New Roman"/>
          <w:color w:val="000000"/>
          <w:kern w:val="0"/>
          <w:sz w:val="22"/>
          <w:szCs w:val="22"/>
          <w:lang w:val="id-ID" w:eastAsia="zh-CN" w:bidi="ar"/>
        </w:rPr>
        <w:t xml:space="preserve">Kendhawati &amp; Purba (2019) memaparkan lima tahun pertama pernikahan dikatakan sebagai pusat pernikahan dan merupakan masa-masa kritis. </w:t>
      </w:r>
      <w:r>
        <w:rPr>
          <w:rFonts w:hint="default" w:ascii="Times New Roman" w:hAnsi="Times New Roman" w:cs="Times New Roman"/>
          <w:b w:val="0"/>
          <w:bCs w:val="0"/>
          <w:sz w:val="22"/>
          <w:szCs w:val="22"/>
          <w:lang w:val="id-ID"/>
        </w:rPr>
        <w:t>Istri dihadapkan dengan berbagai</w:t>
      </w:r>
      <w:r>
        <w:rPr>
          <w:rFonts w:hint="default" w:ascii="Times New Roman" w:hAnsi="Times New Roman" w:eastAsia="SimSun" w:cs="Times New Roman"/>
          <w:b w:val="0"/>
          <w:bCs w:val="0"/>
          <w:color w:val="000000"/>
          <w:kern w:val="0"/>
          <w:sz w:val="22"/>
          <w:szCs w:val="22"/>
          <w:lang w:val="id-ID" w:eastAsia="zh-CN" w:bidi="ar"/>
        </w:rPr>
        <w:t xml:space="preserve"> dinamika baru terkait kehidupan pernikahan, diantaranya </w:t>
      </w:r>
      <w:r>
        <w:rPr>
          <w:rFonts w:hint="default" w:ascii="Times New Roman" w:hAnsi="Times New Roman" w:eastAsia="TimesNewRomanPSMT" w:cs="Times New Roman"/>
          <w:b w:val="0"/>
          <w:bCs w:val="0"/>
          <w:color w:val="000000"/>
          <w:kern w:val="0"/>
          <w:sz w:val="22"/>
          <w:szCs w:val="22"/>
          <w:lang w:val="en-US" w:eastAsia="zh-CN" w:bidi="ar"/>
        </w:rPr>
        <w:t xml:space="preserve">masuknya seseorang ke dalam </w:t>
      </w:r>
      <w:r>
        <w:rPr>
          <w:rFonts w:hint="default" w:ascii="Times New Roman" w:hAnsi="Times New Roman" w:eastAsia="TimesNewRomanPSMT" w:cs="Times New Roman"/>
          <w:b w:val="0"/>
          <w:bCs w:val="0"/>
          <w:color w:val="000000"/>
          <w:kern w:val="0"/>
          <w:sz w:val="22"/>
          <w:szCs w:val="22"/>
          <w:lang w:val="id-ID" w:eastAsia="zh-CN" w:bidi="ar"/>
        </w:rPr>
        <w:t>k</w:t>
      </w:r>
      <w:r>
        <w:rPr>
          <w:rFonts w:hint="default" w:ascii="Times New Roman" w:hAnsi="Times New Roman" w:eastAsia="TimesNewRomanPSMT" w:cs="Times New Roman"/>
          <w:b w:val="0"/>
          <w:bCs w:val="0"/>
          <w:color w:val="000000"/>
          <w:kern w:val="0"/>
          <w:sz w:val="22"/>
          <w:szCs w:val="22"/>
          <w:lang w:val="en-US" w:eastAsia="zh-CN" w:bidi="ar"/>
        </w:rPr>
        <w:t>ehidupan pernikahan, kehadiran anak pertama, dan membesarkan anak pertam</w:t>
      </w:r>
      <w:r>
        <w:rPr>
          <w:rFonts w:hint="default" w:ascii="Times New Roman" w:hAnsi="Times New Roman" w:eastAsia="TimesNewRomanPSMT" w:cs="Times New Roman"/>
          <w:b w:val="0"/>
          <w:bCs w:val="0"/>
          <w:color w:val="000000"/>
          <w:kern w:val="0"/>
          <w:sz w:val="22"/>
          <w:szCs w:val="22"/>
          <w:lang w:val="id-ID" w:eastAsia="zh-CN" w:bidi="ar"/>
        </w:rPr>
        <w:t>a. P</w:t>
      </w:r>
      <w:r>
        <w:rPr>
          <w:rFonts w:hint="default" w:ascii="Times New Roman" w:hAnsi="Times New Roman" w:eastAsia="TimesNewRomanPSMT" w:cs="Times New Roman"/>
          <w:b w:val="0"/>
          <w:bCs w:val="0"/>
          <w:color w:val="000000"/>
          <w:kern w:val="0"/>
          <w:sz w:val="22"/>
          <w:szCs w:val="22"/>
          <w:lang w:val="en-US" w:eastAsia="zh-CN" w:bidi="ar"/>
        </w:rPr>
        <w:t xml:space="preserve">enyesuaian dan ekspektasi </w:t>
      </w:r>
      <w:r>
        <w:rPr>
          <w:rFonts w:hint="default" w:ascii="Times New Roman" w:hAnsi="Times New Roman" w:eastAsia="TimesNewRomanPSMT" w:cs="Times New Roman"/>
          <w:b w:val="0"/>
          <w:bCs w:val="0"/>
          <w:color w:val="000000"/>
          <w:kern w:val="0"/>
          <w:sz w:val="22"/>
          <w:szCs w:val="22"/>
          <w:lang w:val="id-ID" w:eastAsia="zh-CN" w:bidi="ar"/>
        </w:rPr>
        <w:t xml:space="preserve">istri sejak </w:t>
      </w:r>
      <w:r>
        <w:rPr>
          <w:rFonts w:hint="default" w:ascii="Times New Roman" w:hAnsi="Times New Roman" w:eastAsia="TimesNewRomanPSMT" w:cs="Times New Roman"/>
          <w:b w:val="0"/>
          <w:bCs w:val="0"/>
          <w:color w:val="000000"/>
          <w:kern w:val="0"/>
          <w:sz w:val="22"/>
          <w:szCs w:val="22"/>
          <w:lang w:val="en-US" w:eastAsia="zh-CN" w:bidi="ar"/>
        </w:rPr>
        <w:t>sebelum menikah diuji</w:t>
      </w:r>
      <w:r>
        <w:rPr>
          <w:rFonts w:hint="default" w:ascii="Times New Roman" w:hAnsi="Times New Roman" w:eastAsia="TimesNewRomanPSMT" w:cs="Times New Roman"/>
          <w:b w:val="0"/>
          <w:bCs w:val="0"/>
          <w:color w:val="000000"/>
          <w:kern w:val="0"/>
          <w:sz w:val="22"/>
          <w:szCs w:val="22"/>
          <w:lang w:val="id-ID" w:eastAsia="zh-CN" w:bidi="ar"/>
        </w:rPr>
        <w:t xml:space="preserve"> dan membuat periode ini menjadi masa yang </w:t>
      </w:r>
      <w:r>
        <w:rPr>
          <w:rFonts w:hint="default" w:ascii="Times New Roman" w:hAnsi="Times New Roman" w:eastAsia="TimesNewRomanPSMT" w:cs="Times New Roman"/>
          <w:b w:val="0"/>
          <w:bCs w:val="0"/>
          <w:color w:val="000000"/>
          <w:kern w:val="0"/>
          <w:sz w:val="22"/>
          <w:szCs w:val="22"/>
          <w:lang w:val="en-US" w:eastAsia="zh-CN" w:bidi="ar"/>
        </w:rPr>
        <w:t xml:space="preserve">penting karena menentukan bagaimana pernikahan akan berlangsung ke depannya. </w:t>
      </w:r>
      <w:r>
        <w:rPr>
          <w:rFonts w:hint="default" w:ascii="Times New Roman" w:hAnsi="Times New Roman" w:eastAsia="TimesNewRomanPSMT" w:cs="Times New Roman"/>
          <w:b w:val="0"/>
          <w:bCs w:val="0"/>
          <w:color w:val="000000"/>
          <w:kern w:val="0"/>
          <w:sz w:val="22"/>
          <w:szCs w:val="22"/>
          <w:lang w:val="id-ID" w:eastAsia="zh-CN" w:bidi="ar"/>
        </w:rPr>
        <w:t>Selain melibatkan pasangan,</w:t>
      </w:r>
      <w:r>
        <w:rPr>
          <w:rFonts w:hint="default" w:ascii="Times New Roman" w:hAnsi="Times New Roman" w:eastAsia="SimSun" w:cs="Times New Roman"/>
          <w:b w:val="0"/>
          <w:bCs w:val="0"/>
          <w:color w:val="000000"/>
          <w:kern w:val="0"/>
          <w:sz w:val="22"/>
          <w:szCs w:val="22"/>
          <w:lang w:val="id-ID" w:eastAsia="zh-CN" w:bidi="ar"/>
        </w:rPr>
        <w:t xml:space="preserve"> keluarga masing-masing pasangan berperan pula dalam kehidupan rumah tangga yang dapat menimbulkan masalah hubungan pernikahan (Anjani &amp; Suryanto, 2006). Berbagai k</w:t>
      </w:r>
      <w:r>
        <w:rPr>
          <w:rFonts w:hint="default" w:ascii="Times New Roman" w:hAnsi="Times New Roman" w:cs="Times New Roman"/>
          <w:b w:val="0"/>
          <w:bCs w:val="0"/>
          <w:color w:val="000000" w:themeColor="text1"/>
          <w:sz w:val="22"/>
          <w:szCs w:val="22"/>
          <w:shd w:val="clear" w:color="auto" w:fill="FFFFFF"/>
          <w14:textFill>
            <w14:solidFill>
              <w14:schemeClr w14:val="tx1"/>
            </w14:solidFill>
          </w14:textFill>
        </w:rPr>
        <w:t>onflik</w:t>
      </w:r>
      <w:r>
        <w:rPr>
          <w:rFonts w:hint="default" w:ascii="Times New Roman" w:hAnsi="Times New Roman" w:cs="Times New Roman"/>
          <w:b w:val="0"/>
          <w:bCs w:val="0"/>
          <w:color w:val="000000" w:themeColor="text1"/>
          <w:sz w:val="22"/>
          <w:szCs w:val="22"/>
          <w:shd w:val="clear" w:color="auto" w:fill="FFFFFF"/>
          <w:lang w:val="id-ID"/>
          <w14:textFill>
            <w14:solidFill>
              <w14:schemeClr w14:val="tx1"/>
            </w14:solidFill>
          </w14:textFill>
        </w:rPr>
        <w:t xml:space="preserve"> </w:t>
      </w:r>
      <w:r>
        <w:rPr>
          <w:rFonts w:hint="default" w:ascii="Times New Roman" w:hAnsi="Times New Roman" w:cs="Times New Roman"/>
          <w:b w:val="0"/>
          <w:bCs w:val="0"/>
          <w:color w:val="000000" w:themeColor="text1"/>
          <w:sz w:val="22"/>
          <w:szCs w:val="22"/>
          <w:shd w:val="clear" w:color="auto" w:fill="FFFFFF"/>
          <w14:textFill>
            <w14:solidFill>
              <w14:schemeClr w14:val="tx1"/>
            </w14:solidFill>
          </w14:textFill>
        </w:rPr>
        <w:t xml:space="preserve">yang terjadi </w:t>
      </w:r>
      <w:r>
        <w:rPr>
          <w:rFonts w:hint="default" w:ascii="Times New Roman" w:hAnsi="Times New Roman" w:cs="Times New Roman"/>
          <w:b w:val="0"/>
          <w:bCs w:val="0"/>
          <w:color w:val="000000" w:themeColor="text1"/>
          <w:sz w:val="22"/>
          <w:szCs w:val="22"/>
          <w:shd w:val="clear" w:color="auto" w:fill="FFFFFF"/>
          <w:lang w:val="id-ID"/>
          <w14:textFill>
            <w14:solidFill>
              <w14:schemeClr w14:val="tx1"/>
            </w14:solidFill>
          </w14:textFill>
        </w:rPr>
        <w:t>dapat</w:t>
      </w:r>
      <w:r>
        <w:rPr>
          <w:rFonts w:hint="default" w:ascii="Times New Roman" w:hAnsi="Times New Roman" w:cs="Times New Roman"/>
          <w:b w:val="0"/>
          <w:bCs w:val="0"/>
          <w:color w:val="000000" w:themeColor="text1"/>
          <w:sz w:val="22"/>
          <w:szCs w:val="22"/>
          <w:shd w:val="clear" w:color="auto" w:fill="FFFFFF"/>
          <w14:textFill>
            <w14:solidFill>
              <w14:schemeClr w14:val="tx1"/>
            </w14:solidFill>
          </w14:textFill>
        </w:rPr>
        <w:t xml:space="preserve"> </w:t>
      </w:r>
      <w:r>
        <w:rPr>
          <w:rFonts w:hint="default" w:ascii="Times New Roman" w:hAnsi="Times New Roman" w:cs="Times New Roman"/>
          <w:b w:val="0"/>
          <w:bCs w:val="0"/>
          <w:color w:val="000000" w:themeColor="text1"/>
          <w:sz w:val="22"/>
          <w:szCs w:val="22"/>
          <w:shd w:val="clear" w:color="auto" w:fill="FFFFFF"/>
          <w:lang w:val="id-ID"/>
          <w14:textFill>
            <w14:solidFill>
              <w14:schemeClr w14:val="tx1"/>
            </w14:solidFill>
          </w14:textFill>
        </w:rPr>
        <w:t xml:space="preserve">menyebabkan istri mengalami </w:t>
      </w:r>
      <w:r>
        <w:rPr>
          <w:rFonts w:hint="default" w:ascii="Times New Roman" w:hAnsi="Times New Roman" w:eastAsia="BookAntiqua" w:cs="Times New Roman"/>
          <w:b w:val="0"/>
          <w:bCs w:val="0"/>
          <w:color w:val="000000" w:themeColor="text1"/>
          <w:sz w:val="22"/>
          <w:szCs w:val="22"/>
          <w14:textFill>
            <w14:solidFill>
              <w14:schemeClr w14:val="tx1"/>
            </w14:solidFill>
          </w14:textFill>
        </w:rPr>
        <w:t xml:space="preserve">trauma, marah, benci, dendam, bersikap pasif, hilangnya kepercayaan dan semangat, tidak ingin bertemu </w:t>
      </w:r>
      <w:r>
        <w:rPr>
          <w:rFonts w:hint="default" w:ascii="Times New Roman" w:hAnsi="Times New Roman" w:eastAsia="BookAntiqua" w:cs="Times New Roman"/>
          <w:b w:val="0"/>
          <w:bCs w:val="0"/>
          <w:i/>
          <w:iCs/>
          <w:color w:val="000000" w:themeColor="text1"/>
          <w:sz w:val="22"/>
          <w:szCs w:val="22"/>
          <w:lang w:val="id-ID"/>
          <w14:textFill>
            <w14:solidFill>
              <w14:schemeClr w14:val="tx1"/>
            </w14:solidFill>
          </w14:textFill>
        </w:rPr>
        <w:t>transgressor</w:t>
      </w:r>
      <w:r>
        <w:rPr>
          <w:rFonts w:hint="default" w:ascii="Times New Roman" w:hAnsi="Times New Roman" w:eastAsia="BookAntiqua" w:cs="Times New Roman"/>
          <w:b w:val="0"/>
          <w:bCs w:val="0"/>
          <w:color w:val="000000" w:themeColor="text1"/>
          <w:sz w:val="22"/>
          <w:szCs w:val="22"/>
          <w:lang w:val="id-ID"/>
          <w14:textFill>
            <w14:solidFill>
              <w14:schemeClr w14:val="tx1"/>
            </w14:solidFill>
          </w14:textFill>
        </w:rPr>
        <w:t xml:space="preserve"> (orang yang menyakiti)</w:t>
      </w:r>
      <w:r>
        <w:rPr>
          <w:rFonts w:hint="default" w:ascii="Times New Roman" w:hAnsi="Times New Roman" w:eastAsia="BookAntiqua" w:cs="Times New Roman"/>
          <w:b w:val="0"/>
          <w:bCs w:val="0"/>
          <w:color w:val="000000" w:themeColor="text1"/>
          <w:sz w:val="22"/>
          <w:szCs w:val="22"/>
          <w14:textFill>
            <w14:solidFill>
              <w14:schemeClr w14:val="tx1"/>
            </w14:solidFill>
          </w14:textFill>
        </w:rPr>
        <w:t>, cemas, khawatir, takut, stres, depresi dan sejenisnya (Nashori, Iskandar, Setiono &amp; Siswandi</w:t>
      </w:r>
      <w:r>
        <w:rPr>
          <w:rFonts w:hint="default" w:ascii="Times New Roman" w:hAnsi="Times New Roman" w:eastAsia="BookAntiqua" w:cs="Times New Roman"/>
          <w:b w:val="0"/>
          <w:bCs w:val="0"/>
          <w:color w:val="000000" w:themeColor="text1"/>
          <w:sz w:val="22"/>
          <w:szCs w:val="22"/>
          <w:lang w:val="id-ID"/>
          <w14:textFill>
            <w14:solidFill>
              <w14:schemeClr w14:val="tx1"/>
            </w14:solidFill>
          </w14:textFill>
        </w:rPr>
        <w:t>,</w:t>
      </w:r>
      <w:r>
        <w:rPr>
          <w:rFonts w:hint="default" w:ascii="Times New Roman" w:hAnsi="Times New Roman" w:cs="Times New Roman"/>
          <w:b w:val="0"/>
          <w:bCs w:val="0"/>
          <w:color w:val="000000" w:themeColor="text1"/>
          <w:sz w:val="22"/>
          <w:szCs w:val="22"/>
          <w:shd w:val="clear" w:color="auto" w:fill="FFFFFF"/>
          <w14:textFill>
            <w14:solidFill>
              <w14:schemeClr w14:val="tx1"/>
            </w14:solidFill>
          </w14:textFill>
        </w:rPr>
        <w:t xml:space="preserve"> 201</w:t>
      </w:r>
      <w:r>
        <w:rPr>
          <w:rFonts w:hint="default" w:ascii="Times New Roman" w:hAnsi="Times New Roman" w:cs="Times New Roman"/>
          <w:b w:val="0"/>
          <w:bCs w:val="0"/>
          <w:color w:val="000000" w:themeColor="text1"/>
          <w:sz w:val="22"/>
          <w:szCs w:val="22"/>
          <w:shd w:val="clear" w:color="auto" w:fill="FFFFFF"/>
          <w:lang w:val="id-ID"/>
          <w14:textFill>
            <w14:solidFill>
              <w14:schemeClr w14:val="tx1"/>
            </w14:solidFill>
          </w14:textFill>
        </w:rPr>
        <w:t>1</w:t>
      </w:r>
      <w:r>
        <w:rPr>
          <w:rFonts w:hint="default" w:ascii="Times New Roman" w:hAnsi="Times New Roman" w:eastAsia="BookAntiqua" w:cs="Times New Roman"/>
          <w:b w:val="0"/>
          <w:bCs w:val="0"/>
          <w:color w:val="000000" w:themeColor="text1"/>
          <w:sz w:val="22"/>
          <w:szCs w:val="22"/>
          <w14:textFill>
            <w14:solidFill>
              <w14:schemeClr w14:val="tx1"/>
            </w14:solidFill>
          </w14:textFill>
        </w:rPr>
        <w:t>)</w:t>
      </w:r>
      <w:r>
        <w:rPr>
          <w:rFonts w:hint="default" w:ascii="Times New Roman" w:hAnsi="Times New Roman" w:eastAsia="BookAntiqua" w:cs="Times New Roman"/>
          <w:b w:val="0"/>
          <w:bCs w:val="0"/>
          <w:color w:val="000000" w:themeColor="text1"/>
          <w:sz w:val="22"/>
          <w:szCs w:val="22"/>
          <w:lang w:val="id-ID"/>
          <w14:textFill>
            <w14:solidFill>
              <w14:schemeClr w14:val="tx1"/>
            </w14:solidFill>
          </w14:textFill>
        </w:rPr>
        <w:t xml:space="preserve">. Dapat dilihat bahwa  periode awal pernikahan menuntut istri berhadapan dengan berbagai tekanan dimana menurut </w:t>
      </w:r>
      <w:r>
        <w:rPr>
          <w:rFonts w:hint="default" w:ascii="Times New Roman" w:hAnsi="Times New Roman" w:cs="Times New Roman"/>
          <w:b w:val="0"/>
          <w:bCs w:val="0"/>
          <w:sz w:val="22"/>
          <w:szCs w:val="22"/>
        </w:rPr>
        <w:t>Michl, McLaughlin, Shepherd, &amp; Nolen-Hoeksem</w:t>
      </w:r>
      <w:r>
        <w:rPr>
          <w:rFonts w:hint="default" w:ascii="Times New Roman" w:hAnsi="Times New Roman" w:cs="Times New Roman"/>
          <w:b w:val="0"/>
          <w:bCs w:val="0"/>
          <w:sz w:val="22"/>
          <w:szCs w:val="22"/>
          <w:lang w:val="id-ID"/>
        </w:rPr>
        <w:t>a (</w:t>
      </w:r>
      <w:r>
        <w:rPr>
          <w:rFonts w:hint="default" w:ascii="Times New Roman" w:hAnsi="Times New Roman" w:cs="Times New Roman"/>
          <w:b w:val="0"/>
          <w:bCs w:val="0"/>
          <w:sz w:val="22"/>
          <w:szCs w:val="22"/>
        </w:rPr>
        <w:t>2013</w:t>
      </w:r>
      <w:r>
        <w:rPr>
          <w:rFonts w:hint="default" w:ascii="Times New Roman" w:hAnsi="Times New Roman" w:cs="Times New Roman"/>
          <w:b w:val="0"/>
          <w:bCs w:val="0"/>
          <w:sz w:val="22"/>
          <w:szCs w:val="22"/>
          <w:lang w:val="id-ID"/>
        </w:rPr>
        <w:t>)</w:t>
      </w:r>
      <w:r>
        <w:rPr>
          <w:rFonts w:hint="default" w:ascii="Times New Roman" w:hAnsi="Times New Roman" w:eastAsia="BookAntiqua" w:cs="Times New Roman"/>
          <w:b w:val="0"/>
          <w:bCs w:val="0"/>
          <w:color w:val="000000" w:themeColor="text1"/>
          <w:sz w:val="22"/>
          <w:szCs w:val="22"/>
          <w:lang w:val="id-ID"/>
          <w14:textFill>
            <w14:solidFill>
              <w14:schemeClr w14:val="tx1"/>
            </w14:solidFill>
          </w14:textFill>
        </w:rPr>
        <w:t xml:space="preserve"> </w:t>
      </w:r>
      <w:r>
        <w:rPr>
          <w:rFonts w:hint="default" w:ascii="Times New Roman" w:hAnsi="Times New Roman" w:eastAsia="BookAntiqua" w:cs="Times New Roman"/>
          <w:b w:val="0"/>
          <w:bCs w:val="0"/>
          <w:i/>
          <w:iCs/>
          <w:color w:val="000000" w:themeColor="text1"/>
          <w:sz w:val="22"/>
          <w:szCs w:val="22"/>
          <w:lang w:val="id-ID"/>
          <w14:textFill>
            <w14:solidFill>
              <w14:schemeClr w14:val="tx1"/>
            </w14:solidFill>
          </w14:textFill>
        </w:rPr>
        <w:t>r</w:t>
      </w:r>
      <w:r>
        <w:rPr>
          <w:rFonts w:hint="default" w:ascii="Times New Roman" w:hAnsi="Times New Roman" w:cs="Times New Roman"/>
          <w:b w:val="0"/>
          <w:bCs w:val="0"/>
          <w:i/>
          <w:iCs/>
          <w:sz w:val="22"/>
          <w:szCs w:val="22"/>
        </w:rPr>
        <w:t xml:space="preserve">umination </w:t>
      </w:r>
      <w:r>
        <w:rPr>
          <w:rFonts w:hint="default" w:ascii="Times New Roman" w:hAnsi="Times New Roman" w:cs="Times New Roman"/>
          <w:b w:val="0"/>
          <w:bCs w:val="0"/>
          <w:sz w:val="22"/>
          <w:szCs w:val="22"/>
        </w:rPr>
        <w:t xml:space="preserve">dapat meningkat pada </w:t>
      </w:r>
      <w:r>
        <w:rPr>
          <w:rFonts w:hint="default" w:ascii="Times New Roman" w:hAnsi="Times New Roman" w:cs="Times New Roman"/>
          <w:b w:val="0"/>
          <w:bCs w:val="0"/>
          <w:sz w:val="22"/>
          <w:szCs w:val="22"/>
          <w:lang w:val="id-ID"/>
        </w:rPr>
        <w:t>sesorang dengan</w:t>
      </w:r>
      <w:r>
        <w:rPr>
          <w:rFonts w:hint="default" w:ascii="Times New Roman" w:hAnsi="Times New Roman" w:cs="Times New Roman"/>
          <w:b w:val="0"/>
          <w:bCs w:val="0"/>
          <w:sz w:val="22"/>
          <w:szCs w:val="22"/>
        </w:rPr>
        <w:t xml:space="preserve"> peristiwa hidup penuh tekanan.</w:t>
      </w:r>
      <w:r>
        <w:rPr>
          <w:rFonts w:hint="default" w:ascii="Times New Roman" w:hAnsi="Times New Roman" w:cs="Times New Roman"/>
          <w:b w:val="0"/>
          <w:bCs w:val="0"/>
          <w:sz w:val="22"/>
          <w:szCs w:val="22"/>
          <w:lang w:val="id-ID"/>
        </w:rPr>
        <w:t xml:space="preserve"> </w:t>
      </w: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menurut </w:t>
      </w:r>
      <w:r>
        <w:rPr>
          <w:rFonts w:hint="default" w:ascii="Times New Roman" w:hAnsi="Times New Roman" w:eastAsia="TimesNewRomanPSMT" w:cs="Times New Roman"/>
          <w:b w:val="0"/>
          <w:bCs w:val="0"/>
          <w:color w:val="000000"/>
          <w:kern w:val="0"/>
          <w:sz w:val="22"/>
          <w:szCs w:val="22"/>
          <w:lang w:val="en-US" w:eastAsia="zh-CN" w:bidi="ar"/>
        </w:rPr>
        <w:t>Tanner, Voon, Hasking</w:t>
      </w:r>
      <w:r>
        <w:rPr>
          <w:rFonts w:hint="default" w:ascii="Times New Roman" w:hAnsi="Times New Roman" w:eastAsia="TimesNewRomanPSMT" w:cs="Times New Roman"/>
          <w:b w:val="0"/>
          <w:bCs w:val="0"/>
          <w:color w:val="000000"/>
          <w:kern w:val="0"/>
          <w:sz w:val="22"/>
          <w:szCs w:val="22"/>
          <w:lang w:val="id-ID" w:eastAsia="zh-CN" w:bidi="ar"/>
        </w:rPr>
        <w:t xml:space="preserve"> &amp; </w:t>
      </w:r>
      <w:r>
        <w:rPr>
          <w:rFonts w:hint="default" w:ascii="Times New Roman" w:hAnsi="Times New Roman" w:eastAsia="TimesNewRomanPSMT" w:cs="Times New Roman"/>
          <w:b w:val="0"/>
          <w:bCs w:val="0"/>
          <w:color w:val="000000"/>
          <w:kern w:val="0"/>
          <w:sz w:val="22"/>
          <w:szCs w:val="22"/>
          <w:lang w:val="en-US" w:eastAsia="zh-CN" w:bidi="ar"/>
        </w:rPr>
        <w:t>Martin</w:t>
      </w:r>
      <w:r>
        <w:rPr>
          <w:rFonts w:hint="default" w:ascii="Times New Roman" w:hAnsi="Times New Roman" w:eastAsia="TimesNewRomanPSMT" w:cs="Times New Roman"/>
          <w:b w:val="0"/>
          <w:bCs w:val="0"/>
          <w:color w:val="000000"/>
          <w:kern w:val="0"/>
          <w:sz w:val="22"/>
          <w:szCs w:val="22"/>
          <w:lang w:val="id-ID" w:eastAsia="zh-CN" w:bidi="ar"/>
        </w:rPr>
        <w:t xml:space="preserve"> (</w:t>
      </w:r>
      <w:r>
        <w:rPr>
          <w:rFonts w:hint="default" w:ascii="Times New Roman" w:hAnsi="Times New Roman" w:eastAsia="TimesNewRomanPSMT" w:cs="Times New Roman"/>
          <w:b w:val="0"/>
          <w:bCs w:val="0"/>
          <w:color w:val="000000"/>
          <w:kern w:val="0"/>
          <w:sz w:val="22"/>
          <w:szCs w:val="22"/>
          <w:lang w:val="en-US" w:eastAsia="zh-CN" w:bidi="ar"/>
        </w:rPr>
        <w:t>201</w:t>
      </w:r>
      <w:r>
        <w:rPr>
          <w:rFonts w:hint="default" w:ascii="Times New Roman" w:hAnsi="Times New Roman" w:eastAsia="TimesNewRomanPSMT" w:cs="Times New Roman"/>
          <w:b w:val="0"/>
          <w:bCs w:val="0"/>
          <w:color w:val="000000"/>
          <w:kern w:val="0"/>
          <w:sz w:val="22"/>
          <w:szCs w:val="22"/>
          <w:lang w:val="id-ID" w:eastAsia="zh-CN" w:bidi="ar"/>
        </w:rPr>
        <w:t>3</w:t>
      </w:r>
      <w:r>
        <w:rPr>
          <w:rFonts w:hint="default" w:ascii="Times New Roman" w:hAnsi="Times New Roman" w:eastAsia="TimesNewRomanPSMT" w:cs="Times New Roman"/>
          <w:b w:val="0"/>
          <w:bCs w:val="0"/>
          <w:color w:val="000000"/>
          <w:kern w:val="0"/>
          <w:sz w:val="22"/>
          <w:szCs w:val="22"/>
          <w:lang w:val="en-US" w:eastAsia="zh-CN" w:bidi="ar"/>
        </w:rPr>
        <w:t>)</w:t>
      </w:r>
      <w:r>
        <w:rPr>
          <w:rFonts w:hint="default" w:ascii="Times New Roman" w:hAnsi="Times New Roman" w:eastAsia="TimesNewRomanPSMT" w:cs="Times New Roman"/>
          <w:b w:val="0"/>
          <w:bCs w:val="0"/>
          <w:color w:val="000000"/>
          <w:kern w:val="0"/>
          <w:sz w:val="22"/>
          <w:szCs w:val="22"/>
          <w:lang w:val="id-ID" w:eastAsia="zh-CN" w:bidi="ar"/>
        </w:rPr>
        <w:t xml:space="preserve"> memiliki 4 aspek yaitu </w:t>
      </w:r>
      <w:r>
        <w:rPr>
          <w:rFonts w:hint="default" w:ascii="Times New Roman" w:hAnsi="Times New Roman" w:eastAsia="TimesNewRomanPSMT" w:cs="Times New Roman"/>
          <w:b w:val="0"/>
          <w:bCs w:val="0"/>
          <w:i/>
          <w:iCs/>
          <w:color w:val="000000"/>
          <w:kern w:val="0"/>
          <w:sz w:val="22"/>
          <w:szCs w:val="22"/>
          <w:lang w:val="id-ID" w:eastAsia="zh-CN" w:bidi="ar"/>
        </w:rPr>
        <w:t>problem-focused thoughts, counterfctual thoughts, repetitive thinking dan anticipatory thoughts.</w:t>
      </w:r>
    </w:p>
    <w:p>
      <w:pPr>
        <w:keepNext w:val="0"/>
        <w:keepLines w:val="0"/>
        <w:pageBreakBefore w:val="0"/>
        <w:widowControl/>
        <w:kinsoku/>
        <w:wordWrap/>
        <w:overflowPunct/>
        <w:topLinePunct w:val="0"/>
        <w:bidi w:val="0"/>
        <w:snapToGrid/>
        <w:spacing w:line="360" w:lineRule="auto"/>
        <w:ind w:left="0" w:leftChars="0" w:firstLine="805" w:firstLineChars="366"/>
        <w:jc w:val="both"/>
        <w:textAlignment w:val="auto"/>
        <w:rPr>
          <w:rFonts w:hint="default" w:ascii="Times New Roman" w:hAnsi="Times New Roman"/>
          <w:b w:val="0"/>
          <w:bCs w:val="0"/>
          <w:i/>
          <w:iCs/>
          <w:sz w:val="22"/>
          <w:szCs w:val="22"/>
          <w:lang w:val="id-ID"/>
        </w:rPr>
      </w:pPr>
      <w:r>
        <w:rPr>
          <w:rFonts w:hint="default" w:ascii="Times New Roman" w:hAnsi="Times New Roman" w:cs="Times New Roman"/>
          <w:b w:val="0"/>
          <w:bCs w:val="0"/>
          <w:i/>
          <w:iCs/>
          <w:sz w:val="22"/>
          <w:szCs w:val="22"/>
          <w:lang w:val="id-ID"/>
        </w:rPr>
        <w:t xml:space="preserve">Problem-focused thoughts </w:t>
      </w:r>
      <w:r>
        <w:rPr>
          <w:rFonts w:hint="default" w:ascii="Times New Roman" w:hAnsi="Times New Roman" w:cs="Times New Roman"/>
          <w:b w:val="0"/>
          <w:bCs w:val="0"/>
          <w:i w:val="0"/>
          <w:iCs w:val="0"/>
          <w:sz w:val="22"/>
          <w:szCs w:val="22"/>
          <w:lang w:val="id-ID"/>
        </w:rPr>
        <w:t>mencerminkan kemampuan pemecahan masalah dan pemrosesan informasi yang terhambat (Tanner, Voon, Hasking &amp; Martin, 2013).</w:t>
      </w:r>
      <w:r>
        <w:rPr>
          <w:rFonts w:hint="default" w:ascii="Times New Roman" w:hAnsi="Times New Roman" w:cs="Times New Roman"/>
          <w:b w:val="0"/>
          <w:bCs w:val="0"/>
          <w:sz w:val="22"/>
          <w:szCs w:val="22"/>
          <w:lang w:val="id-ID"/>
        </w:rPr>
        <w:t xml:space="preserve"> </w:t>
      </w:r>
      <w:r>
        <w:rPr>
          <w:rFonts w:hint="default" w:ascii="Times New Roman" w:hAnsi="Times New Roman" w:eastAsia="TimesNewRomanPSMT" w:cs="Times New Roman"/>
          <w:b w:val="0"/>
          <w:bCs w:val="0"/>
          <w:color w:val="000000"/>
          <w:kern w:val="0"/>
          <w:sz w:val="22"/>
          <w:szCs w:val="22"/>
          <w:lang w:val="id-ID" w:eastAsia="zh-CN" w:bidi="ar"/>
        </w:rPr>
        <w:t xml:space="preserve">Hal ini disebabkan karena istri </w:t>
      </w:r>
      <w:r>
        <w:rPr>
          <w:rFonts w:hint="default" w:ascii="Times New Roman" w:hAnsi="Times New Roman" w:cs="Times New Roman"/>
          <w:b w:val="0"/>
          <w:bCs w:val="0"/>
          <w:sz w:val="22"/>
          <w:szCs w:val="22"/>
          <w:lang w:val="id-ID"/>
        </w:rPr>
        <w:t xml:space="preserve">yang berada dalam suasana hati yang tertekan meyakini bahwa dengan merenungkan masalah yang dimiliki membuatnya bisa mendapatkan </w:t>
      </w:r>
      <w:r>
        <w:rPr>
          <w:rFonts w:hint="default" w:ascii="Times New Roman" w:hAnsi="Times New Roman" w:cs="Times New Roman"/>
          <w:b w:val="0"/>
          <w:bCs w:val="0"/>
          <w:i/>
          <w:iCs/>
          <w:sz w:val="22"/>
          <w:szCs w:val="22"/>
          <w:lang w:val="id-ID"/>
        </w:rPr>
        <w:t xml:space="preserve">insight </w:t>
      </w:r>
      <w:r>
        <w:rPr>
          <w:rFonts w:hint="default" w:ascii="Times New Roman" w:hAnsi="Times New Roman" w:cs="Times New Roman"/>
          <w:b w:val="0"/>
          <w:bCs w:val="0"/>
          <w:i w:val="0"/>
          <w:iCs w:val="0"/>
          <w:sz w:val="22"/>
          <w:szCs w:val="22"/>
          <w:lang w:val="id-ID"/>
        </w:rPr>
        <w:t xml:space="preserve">atau pemahaman </w:t>
      </w:r>
      <w:r>
        <w:rPr>
          <w:rFonts w:hint="default" w:ascii="Times New Roman" w:hAnsi="Times New Roman" w:cs="Times New Roman"/>
          <w:b w:val="0"/>
          <w:bCs w:val="0"/>
          <w:sz w:val="22"/>
          <w:szCs w:val="22"/>
          <w:lang w:val="id-ID"/>
        </w:rPr>
        <w:t xml:space="preserve">yang lebih besar tentang masalah yang dihadapi (Lyubomirsky &amp; Nolen-Hoeksema, 1993). Istri dengan tingkat rumination yang merenungkan masalahnya secara mendalam </w:t>
      </w:r>
      <w:r>
        <w:rPr>
          <w:rFonts w:hint="default" w:ascii="Times New Roman" w:hAnsi="Times New Roman" w:cs="Times New Roman"/>
          <w:b w:val="0"/>
          <w:bCs w:val="0"/>
          <w:i w:val="0"/>
          <w:iCs w:val="0"/>
          <w:sz w:val="22"/>
          <w:szCs w:val="22"/>
          <w:lang w:val="id-ID"/>
        </w:rPr>
        <w:t xml:space="preserve">cenderung berpikir fokus pada masalah, oleh karena itu emosi negatif yang dirasakan dari masalah tersebut terbawa kembali. </w:t>
      </w:r>
      <w:r>
        <w:rPr>
          <w:rFonts w:hint="default" w:ascii="Times New Roman" w:hAnsi="Times New Roman"/>
          <w:b w:val="0"/>
          <w:bCs w:val="0"/>
          <w:i w:val="0"/>
          <w:iCs w:val="0"/>
          <w:sz w:val="22"/>
          <w:szCs w:val="22"/>
          <w:lang w:val="id-ID"/>
        </w:rPr>
        <w:t xml:space="preserve">Emosi negatif yang masih dipelihara seperti kemarahan, sakit hati dan dendam dalam diri menandakan bahwa istri belum bisa memaafkan </w:t>
      </w:r>
      <w:r>
        <w:rPr>
          <w:rFonts w:hint="default" w:ascii="Times New Roman" w:hAnsi="Times New Roman"/>
          <w:b w:val="0"/>
          <w:bCs w:val="0"/>
          <w:i/>
          <w:iCs/>
          <w:sz w:val="22"/>
          <w:szCs w:val="22"/>
          <w:lang w:val="id-ID"/>
        </w:rPr>
        <w:t>transgressor</w:t>
      </w:r>
      <w:r>
        <w:rPr>
          <w:rFonts w:hint="default" w:ascii="Times New Roman" w:hAnsi="Times New Roman"/>
          <w:b w:val="0"/>
          <w:bCs w:val="0"/>
          <w:i w:val="0"/>
          <w:iCs w:val="0"/>
          <w:sz w:val="22"/>
          <w:szCs w:val="22"/>
          <w:lang w:val="id-ID"/>
        </w:rPr>
        <w:t xml:space="preserve">. Diperkuat dengan pernyataan Smith (dalam Kusprayogi &amp; Nashori 2016) perasaan marah yang dibiarkan akan memicu reaksi emosi yang akan meninggalkan luka dan permusuhan dan dampaknya terwujud pada perilaku, kepercayaan, penilaian yang buruk yang pada akhirnya memicu gejala frustrasi, penganiayaan, dan provokasi kepada </w:t>
      </w:r>
      <w:r>
        <w:rPr>
          <w:rFonts w:hint="default" w:ascii="Times New Roman" w:hAnsi="Times New Roman"/>
          <w:b w:val="0"/>
          <w:bCs w:val="0"/>
          <w:i/>
          <w:iCs/>
          <w:sz w:val="22"/>
          <w:szCs w:val="22"/>
          <w:lang w:val="id-ID"/>
        </w:rPr>
        <w:t>t</w:t>
      </w:r>
      <w:r>
        <w:rPr>
          <w:rFonts w:hint="default" w:ascii="Times New Roman" w:hAnsi="Times New Roman" w:cs="Times New Roman"/>
          <w:b w:val="0"/>
          <w:bCs w:val="0"/>
          <w:i/>
          <w:iCs/>
          <w:sz w:val="22"/>
          <w:szCs w:val="22"/>
          <w:lang w:val="id-ID"/>
        </w:rPr>
        <w:t xml:space="preserve">ransgressor. </w:t>
      </w:r>
      <w:r>
        <w:rPr>
          <w:rFonts w:hint="default" w:ascii="Times New Roman" w:hAnsi="Times New Roman" w:cs="Times New Roman"/>
          <w:b w:val="0"/>
          <w:bCs w:val="0"/>
          <w:i w:val="0"/>
          <w:iCs w:val="0"/>
          <w:sz w:val="22"/>
          <w:szCs w:val="22"/>
          <w:lang w:val="id-ID"/>
        </w:rPr>
        <w:t xml:space="preserve">Hal ini bertolak belakang dengan teori </w:t>
      </w:r>
      <w:r>
        <w:rPr>
          <w:rFonts w:hint="default" w:ascii="Times New Roman" w:hAnsi="Times New Roman" w:cs="Times New Roman"/>
          <w:b w:val="0"/>
          <w:bCs w:val="0"/>
          <w:i/>
          <w:iCs/>
          <w:sz w:val="22"/>
          <w:szCs w:val="22"/>
          <w:lang w:val="id-ID"/>
        </w:rPr>
        <w:t xml:space="preserve">forgiveness </w:t>
      </w:r>
      <w:r>
        <w:rPr>
          <w:rFonts w:hint="default" w:ascii="Times New Roman" w:hAnsi="Times New Roman" w:cs="Times New Roman"/>
          <w:i w:val="0"/>
          <w:iCs w:val="0"/>
          <w:color w:val="000000" w:themeColor="text1"/>
          <w:sz w:val="22"/>
          <w:szCs w:val="22"/>
          <w:lang w:val="id-ID"/>
          <w14:textFill>
            <w14:solidFill>
              <w14:schemeClr w14:val="tx1"/>
            </w14:solidFill>
          </w14:textFill>
        </w:rPr>
        <w:t xml:space="preserve">McCullough (1997) yang memaparkan bahwa </w:t>
      </w:r>
      <w:r>
        <w:rPr>
          <w:rFonts w:hint="default" w:ascii="Times New Roman" w:hAnsi="Times New Roman" w:eastAsia="MinionPro-Regular" w:cs="Times New Roman"/>
          <w:color w:val="000000" w:themeColor="text1"/>
          <w:sz w:val="22"/>
          <w:szCs w:val="22"/>
          <w:lang w:val="id-ID"/>
          <w14:textFill>
            <w14:solidFill>
              <w14:schemeClr w14:val="tx1"/>
            </w14:solidFill>
          </w14:textFill>
        </w:rPr>
        <w:t xml:space="preserve">seseorang yang memaafkan </w:t>
      </w:r>
      <w:r>
        <w:rPr>
          <w:rFonts w:hint="default" w:ascii="Times New Roman" w:hAnsi="Times New Roman" w:eastAsia="MinionPro-Regular" w:cs="Times New Roman"/>
          <w:i w:val="0"/>
          <w:iCs w:val="0"/>
          <w:color w:val="000000" w:themeColor="text1"/>
          <w:sz w:val="22"/>
          <w:szCs w:val="22"/>
          <w:lang w:val="id-ID"/>
          <w14:textFill>
            <w14:solidFill>
              <w14:schemeClr w14:val="tx1"/>
            </w14:solidFill>
          </w14:textFill>
        </w:rPr>
        <w:t xml:space="preserve">memiliki </w:t>
      </w:r>
      <w:r>
        <w:rPr>
          <w:rFonts w:hint="default" w:ascii="Times New Roman" w:hAnsi="Times New Roman" w:cs="Times New Roman"/>
          <w:color w:val="000000" w:themeColor="text1"/>
          <w:sz w:val="22"/>
          <w:szCs w:val="22"/>
          <w:shd w:val="clear" w:color="auto" w:fill="FFFFFF"/>
          <w:lang w:val="id-ID"/>
          <w14:textFill>
            <w14:solidFill>
              <w14:schemeClr w14:val="tx1"/>
            </w14:solidFill>
          </w14:textFill>
        </w:rPr>
        <w:t xml:space="preserve">penilaian yang membaik terhadap </w:t>
      </w:r>
      <w:r>
        <w:rPr>
          <w:rFonts w:hint="default" w:ascii="Times New Roman" w:hAnsi="Times New Roman" w:cs="Times New Roman"/>
          <w:i/>
          <w:iCs/>
          <w:color w:val="000000" w:themeColor="text1"/>
          <w:sz w:val="22"/>
          <w:szCs w:val="22"/>
          <w:shd w:val="clear" w:color="auto" w:fill="FFFFFF"/>
          <w:lang w:val="id-ID"/>
          <w14:textFill>
            <w14:solidFill>
              <w14:schemeClr w14:val="tx1"/>
            </w14:solidFill>
          </w14:textFill>
        </w:rPr>
        <w:t>transgressor</w:t>
      </w:r>
      <w:r>
        <w:rPr>
          <w:rFonts w:hint="default" w:ascii="Times New Roman" w:hAnsi="Times New Roman" w:cs="Times New Roman"/>
          <w:i w:val="0"/>
          <w:iCs w:val="0"/>
          <w:color w:val="000000" w:themeColor="text1"/>
          <w:sz w:val="22"/>
          <w:szCs w:val="22"/>
          <w:shd w:val="clear" w:color="auto" w:fill="FFFFFF"/>
          <w:lang w:val="id-ID"/>
          <w14:textFill>
            <w14:solidFill>
              <w14:schemeClr w14:val="tx1"/>
            </w14:solidFill>
          </w14:textFill>
        </w:rPr>
        <w:t>,</w:t>
      </w:r>
      <w:r>
        <w:rPr>
          <w:rFonts w:hint="default" w:ascii="Times New Roman" w:hAnsi="Times New Roman" w:cs="Times New Roman"/>
          <w:color w:val="000000" w:themeColor="text1"/>
          <w:sz w:val="22"/>
          <w:szCs w:val="22"/>
          <w:shd w:val="clear" w:color="auto" w:fill="FFFFFF"/>
          <w:lang w:val="id-ID"/>
          <w14:textFill>
            <w14:solidFill>
              <w14:schemeClr w14:val="tx1"/>
            </w14:solidFill>
          </w14:textFill>
        </w:rPr>
        <w:t xml:space="preserve"> ditandai juga dengan adanya seperangkat motivasi yang mendorong individu untuk </w:t>
      </w:r>
      <w:r>
        <w:rPr>
          <w:rFonts w:hint="default" w:ascii="Times New Roman" w:hAnsi="Times New Roman" w:cs="Times New Roman"/>
          <w:color w:val="000000" w:themeColor="text1"/>
          <w:sz w:val="22"/>
          <w:szCs w:val="22"/>
          <w14:textFill>
            <w14:solidFill>
              <w14:schemeClr w14:val="tx1"/>
            </w14:solidFill>
          </w14:textFill>
        </w:rPr>
        <w:t xml:space="preserve">tidak </w:t>
      </w:r>
      <w:r>
        <w:rPr>
          <w:rFonts w:hint="default" w:ascii="Times New Roman" w:hAnsi="Times New Roman" w:cs="Times New Roman"/>
          <w:color w:val="000000" w:themeColor="text1"/>
          <w:sz w:val="22"/>
          <w:szCs w:val="22"/>
          <w:lang w:val="id-ID"/>
          <w14:textFill>
            <w14:solidFill>
              <w14:schemeClr w14:val="tx1"/>
            </w14:solidFill>
          </w14:textFill>
        </w:rPr>
        <w:t xml:space="preserve">lagi </w:t>
      </w:r>
      <w:r>
        <w:rPr>
          <w:rFonts w:hint="default" w:ascii="Times New Roman" w:hAnsi="Times New Roman" w:cs="Times New Roman"/>
          <w:color w:val="000000" w:themeColor="text1"/>
          <w:sz w:val="22"/>
          <w:szCs w:val="22"/>
          <w14:textFill>
            <w14:solidFill>
              <w14:schemeClr w14:val="tx1"/>
            </w14:solidFill>
          </w14:textFill>
        </w:rPr>
        <w:t xml:space="preserve">mementingkan dendam, mengurangi keinginan menghindar dan lebih </w:t>
      </w:r>
      <w:r>
        <w:rPr>
          <w:rFonts w:hint="default" w:ascii="Times New Roman" w:hAnsi="Times New Roman" w:cs="Times New Roman"/>
          <w:color w:val="000000" w:themeColor="text1"/>
          <w:sz w:val="22"/>
          <w:szCs w:val="22"/>
          <w:lang w:val="id-ID"/>
          <w14:textFill>
            <w14:solidFill>
              <w14:schemeClr w14:val="tx1"/>
            </w14:solidFill>
          </w14:textFill>
        </w:rPr>
        <w:t xml:space="preserve">mendambakan </w:t>
      </w:r>
      <w:r>
        <w:rPr>
          <w:rFonts w:hint="default" w:ascii="Times New Roman" w:hAnsi="Times New Roman" w:cs="Times New Roman"/>
          <w:color w:val="000000" w:themeColor="text1"/>
          <w:sz w:val="22"/>
          <w:szCs w:val="22"/>
          <w14:textFill>
            <w14:solidFill>
              <w14:schemeClr w14:val="tx1"/>
            </w14:solidFill>
          </w14:textFill>
        </w:rPr>
        <w:t>hubungan baik dengan</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i/>
          <w:iCs/>
          <w:color w:val="000000" w:themeColor="text1"/>
          <w:sz w:val="22"/>
          <w:szCs w:val="22"/>
          <w:lang w:val="id-ID"/>
          <w14:textFill>
            <w14:solidFill>
              <w14:schemeClr w14:val="tx1"/>
            </w14:solidFill>
          </w14:textFill>
        </w:rPr>
        <w:t>transgressor.</w:t>
      </w:r>
    </w:p>
    <w:p>
      <w:pPr>
        <w:pStyle w:val="3"/>
        <w:keepNext w:val="0"/>
        <w:keepLines w:val="0"/>
        <w:pageBreakBefore w:val="0"/>
        <w:widowControl/>
        <w:kinsoku/>
        <w:wordWrap/>
        <w:overflowPunct/>
        <w:topLinePunct w:val="0"/>
        <w:bidi w:val="0"/>
        <w:snapToGrid/>
        <w:spacing w:line="360" w:lineRule="auto"/>
        <w:ind w:left="0" w:leftChars="0" w:firstLine="732" w:firstLineChars="333"/>
        <w:jc w:val="both"/>
        <w:textAlignment w:val="auto"/>
        <w:rPr>
          <w:rFonts w:hint="default" w:ascii="Times New Roman" w:hAnsi="Times New Roman" w:cs="Times New Roman"/>
          <w:i/>
          <w:iCs/>
          <w:sz w:val="22"/>
          <w:szCs w:val="22"/>
          <w:lang w:val="id-ID"/>
        </w:rPr>
      </w:pPr>
      <w:r>
        <w:rPr>
          <w:rFonts w:hint="default" w:ascii="Times New Roman" w:hAnsi="Times New Roman" w:cs="Times New Roman"/>
          <w:b w:val="0"/>
          <w:bCs w:val="0"/>
          <w:sz w:val="22"/>
          <w:szCs w:val="22"/>
          <w:lang w:val="id-ID"/>
        </w:rPr>
        <w:t xml:space="preserve">Tanner, Voon, Hasking, Martin (2013) mengatakan ketika individu merasa apa yang dialami merupakan suatu hal yang tidak menyenangkan, muncul pemikiran “jika saja” atau “andai saja” yang disebut </w:t>
      </w:r>
      <w:r>
        <w:rPr>
          <w:rFonts w:hint="default" w:ascii="Times New Roman" w:hAnsi="Times New Roman" w:cs="Times New Roman"/>
          <w:b w:val="0"/>
          <w:bCs w:val="0"/>
          <w:i/>
          <w:iCs/>
          <w:sz w:val="22"/>
          <w:szCs w:val="22"/>
          <w:lang w:val="id-ID"/>
        </w:rPr>
        <w:t xml:space="preserve">counterfactual thoughts. </w:t>
      </w:r>
      <w:r>
        <w:rPr>
          <w:rFonts w:hint="default" w:ascii="Times New Roman" w:hAnsi="Times New Roman" w:cs="Times New Roman"/>
          <w:b w:val="0"/>
          <w:bCs w:val="0"/>
          <w:i w:val="0"/>
          <w:iCs w:val="0"/>
          <w:sz w:val="22"/>
          <w:szCs w:val="22"/>
          <w:lang w:val="id-ID"/>
        </w:rPr>
        <w:t xml:space="preserve">Pemikiran ini </w:t>
      </w:r>
      <w:r>
        <w:rPr>
          <w:rFonts w:hint="default" w:ascii="Times New Roman" w:hAnsi="Times New Roman" w:cs="Times New Roman"/>
          <w:b w:val="0"/>
          <w:bCs w:val="0"/>
          <w:sz w:val="22"/>
          <w:szCs w:val="22"/>
          <w:lang w:val="id-ID"/>
        </w:rPr>
        <w:t xml:space="preserve">menggambarkan angan-angan istri yang dimunculkan untuk menghadapi realita yang tidak diinginkan. Roese (1997) mengatakan bahwa munculnya </w:t>
      </w:r>
      <w:r>
        <w:rPr>
          <w:rFonts w:hint="default" w:ascii="Times New Roman" w:hAnsi="Times New Roman" w:cs="Times New Roman"/>
          <w:b w:val="0"/>
          <w:bCs w:val="0"/>
          <w:i/>
          <w:iCs/>
          <w:sz w:val="22"/>
          <w:szCs w:val="22"/>
          <w:lang w:val="id-ID"/>
        </w:rPr>
        <w:t xml:space="preserve">counterfactual thoughts </w:t>
      </w:r>
      <w:r>
        <w:rPr>
          <w:rFonts w:hint="default" w:ascii="Times New Roman" w:hAnsi="Times New Roman" w:cs="Times New Roman"/>
          <w:b w:val="0"/>
          <w:bCs w:val="0"/>
          <w:i w:val="0"/>
          <w:iCs w:val="0"/>
          <w:sz w:val="22"/>
          <w:szCs w:val="22"/>
          <w:lang w:val="id-ID"/>
        </w:rPr>
        <w:t xml:space="preserve">dipicu oleh adanya </w:t>
      </w:r>
      <w:r>
        <w:rPr>
          <w:rFonts w:hint="default" w:ascii="Times New Roman" w:hAnsi="Times New Roman" w:cs="Times New Roman"/>
          <w:b w:val="0"/>
          <w:bCs w:val="0"/>
          <w:sz w:val="22"/>
          <w:szCs w:val="22"/>
          <w:lang w:val="id-ID"/>
        </w:rPr>
        <w:t>emosi negatif</w:t>
      </w:r>
      <w:r>
        <w:rPr>
          <w:rFonts w:hint="default" w:ascii="Times New Roman" w:hAnsi="Times New Roman" w:cs="Times New Roman"/>
          <w:b w:val="0"/>
          <w:bCs w:val="0"/>
          <w:i/>
          <w:iCs/>
          <w:sz w:val="22"/>
          <w:szCs w:val="22"/>
          <w:lang w:val="id-ID"/>
        </w:rPr>
        <w:t xml:space="preserve">, </w:t>
      </w:r>
      <w:r>
        <w:rPr>
          <w:rFonts w:hint="default" w:ascii="Times New Roman" w:hAnsi="Times New Roman" w:cs="Times New Roman"/>
          <w:b w:val="0"/>
          <w:bCs w:val="0"/>
          <w:i w:val="0"/>
          <w:iCs w:val="0"/>
          <w:sz w:val="22"/>
          <w:szCs w:val="22"/>
          <w:lang w:val="id-ID"/>
        </w:rPr>
        <w:t xml:space="preserve">pemikiran </w:t>
      </w:r>
      <w:r>
        <w:rPr>
          <w:rFonts w:hint="default" w:ascii="Times New Roman" w:hAnsi="Times New Roman" w:cs="Times New Roman"/>
          <w:b w:val="0"/>
          <w:bCs w:val="0"/>
          <w:i/>
          <w:iCs/>
          <w:sz w:val="22"/>
          <w:szCs w:val="22"/>
          <w:lang w:val="id-ID"/>
        </w:rPr>
        <w:t xml:space="preserve">counterfactual </w:t>
      </w:r>
      <w:r>
        <w:rPr>
          <w:rFonts w:hint="default" w:ascii="Times New Roman" w:hAnsi="Times New Roman" w:cs="Times New Roman"/>
          <w:b w:val="0"/>
          <w:bCs w:val="0"/>
          <w:i w:val="0"/>
          <w:iCs w:val="0"/>
          <w:sz w:val="22"/>
          <w:szCs w:val="22"/>
          <w:lang w:val="id-ID"/>
        </w:rPr>
        <w:t xml:space="preserve">didasari oleh pengalaman tidak menyenangkan yang ingin istri hindari. Secara otomatis </w:t>
      </w: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yang tinggi pada seseorang mengaktifkan mekanisme </w:t>
      </w:r>
      <w:r>
        <w:rPr>
          <w:rFonts w:hint="default" w:ascii="Times New Roman" w:hAnsi="Times New Roman" w:cs="Times New Roman"/>
          <w:b w:val="0"/>
          <w:bCs w:val="0"/>
          <w:i/>
          <w:iCs/>
          <w:sz w:val="22"/>
          <w:szCs w:val="22"/>
          <w:lang w:val="id-ID"/>
        </w:rPr>
        <w:t xml:space="preserve">flight </w:t>
      </w:r>
      <w:r>
        <w:rPr>
          <w:rFonts w:hint="default" w:ascii="Times New Roman" w:hAnsi="Times New Roman" w:cs="Times New Roman"/>
          <w:b w:val="0"/>
          <w:bCs w:val="0"/>
          <w:i w:val="0"/>
          <w:iCs w:val="0"/>
          <w:sz w:val="22"/>
          <w:szCs w:val="22"/>
          <w:lang w:val="id-ID"/>
        </w:rPr>
        <w:t xml:space="preserve">pada diri orang tersebut dan dalam hal ini membuat istri cenderung menghindari kenyataan tidak menyenangkan dari peristiwa yang dialaminya dan membawa istri menuju pemikiran yang lebih dapat diterima melalui </w:t>
      </w:r>
      <w:r>
        <w:rPr>
          <w:rFonts w:hint="default" w:ascii="Times New Roman" w:hAnsi="Times New Roman" w:cs="Times New Roman"/>
          <w:b w:val="0"/>
          <w:bCs w:val="0"/>
          <w:i/>
          <w:iCs/>
          <w:sz w:val="22"/>
          <w:szCs w:val="22"/>
          <w:lang w:val="id-ID"/>
        </w:rPr>
        <w:t xml:space="preserve">counterfactual thoughts </w:t>
      </w:r>
      <w:r>
        <w:rPr>
          <w:rFonts w:hint="default" w:ascii="Times New Roman" w:hAnsi="Times New Roman" w:cs="Times New Roman"/>
          <w:b w:val="0"/>
          <w:bCs w:val="0"/>
          <w:i w:val="0"/>
          <w:iCs w:val="0"/>
          <w:sz w:val="22"/>
          <w:szCs w:val="22"/>
          <w:lang w:val="id-ID"/>
        </w:rPr>
        <w:t>(</w:t>
      </w:r>
      <w:r>
        <w:rPr>
          <w:rFonts w:hint="default" w:ascii="Times New Roman" w:hAnsi="Times New Roman" w:cs="Times New Roman"/>
          <w:b w:val="0"/>
          <w:bCs w:val="0"/>
          <w:sz w:val="22"/>
          <w:szCs w:val="22"/>
        </w:rPr>
        <w:t>McCullough</w:t>
      </w:r>
      <w:r>
        <w:rPr>
          <w:rFonts w:hint="default" w:ascii="Times New Roman" w:hAnsi="Times New Roman" w:cs="Times New Roman"/>
          <w:b w:val="0"/>
          <w:bCs w:val="0"/>
          <w:sz w:val="22"/>
          <w:szCs w:val="22"/>
          <w:lang w:val="id-ID"/>
        </w:rPr>
        <w:t xml:space="preserve">, Bono &amp; Root, </w:t>
      </w:r>
      <w:r>
        <w:rPr>
          <w:rFonts w:hint="default" w:ascii="Times New Roman" w:hAnsi="Times New Roman" w:cs="Times New Roman"/>
          <w:b w:val="0"/>
          <w:bCs w:val="0"/>
          <w:sz w:val="22"/>
          <w:szCs w:val="22"/>
        </w:rPr>
        <w:t>2007</w:t>
      </w:r>
      <w:r>
        <w:rPr>
          <w:rFonts w:hint="default" w:ascii="Times New Roman" w:hAnsi="Times New Roman" w:cs="Times New Roman"/>
          <w:b w:val="0"/>
          <w:bCs w:val="0"/>
          <w:sz w:val="22"/>
          <w:szCs w:val="22"/>
          <w:lang w:val="id-ID"/>
        </w:rPr>
        <w:t>)</w:t>
      </w:r>
      <w:r>
        <w:rPr>
          <w:rFonts w:hint="default" w:ascii="Times New Roman" w:hAnsi="Times New Roman" w:cs="Times New Roman"/>
          <w:b w:val="0"/>
          <w:bCs w:val="0"/>
          <w:i w:val="0"/>
          <w:iCs w:val="0"/>
          <w:sz w:val="22"/>
          <w:szCs w:val="22"/>
          <w:lang w:val="id-ID"/>
        </w:rPr>
        <w:t>.</w:t>
      </w:r>
      <w:r>
        <w:rPr>
          <w:rFonts w:hint="default" w:ascii="Times New Roman" w:hAnsi="Times New Roman" w:cs="Times New Roman"/>
          <w:b w:val="0"/>
          <w:bCs w:val="0"/>
          <w:sz w:val="22"/>
          <w:szCs w:val="22"/>
          <w:lang w:val="id-ID"/>
        </w:rPr>
        <w:t xml:space="preserve"> Senada dengan </w:t>
      </w:r>
      <w:r>
        <w:rPr>
          <w:rFonts w:hint="default" w:ascii="Times New Roman" w:hAnsi="Times New Roman" w:cs="Times New Roman"/>
          <w:sz w:val="22"/>
          <w:szCs w:val="22"/>
          <w:lang w:val="id-ID"/>
        </w:rPr>
        <w:t>Roese (1997) yang menjelaskan bahwa ketika dihadapkan pada ketidaknyamanan yang mengancam, individu akan berperilaku menghindari ketidaknyamanan tersebut. Sikap penghindaran dari kenyataan yang dilakukan istri membuat istri semakin sulit menerima dan menyesuaikan diri dengan kehidupan yang harus dihadapi sehari-hari sebab istri lebih nyaman dengan angan-angan yang tidak menyakitinya dengan menyangkal kenyataan yang ada.</w:t>
      </w:r>
      <w:r>
        <w:rPr>
          <w:rFonts w:hint="default" w:ascii="Times New Roman" w:hAnsi="Times New Roman"/>
          <w:sz w:val="22"/>
          <w:szCs w:val="22"/>
          <w:lang w:val="id-ID"/>
        </w:rPr>
        <w:t xml:space="preserve"> Angan-angan yang dimiliki istri tentu tidak sejalan dengan pemaafan sebab hal tersebut tidak benar-benar terjadi di dunia nyata. Padahal menurut </w:t>
      </w:r>
      <w:r>
        <w:rPr>
          <w:rFonts w:hint="default" w:ascii="Times New Roman" w:hAnsi="Times New Roman" w:cs="Times New Roman"/>
          <w:i w:val="0"/>
          <w:iCs w:val="0"/>
          <w:sz w:val="22"/>
          <w:szCs w:val="22"/>
          <w:lang w:val="id-ID"/>
        </w:rPr>
        <w:t xml:space="preserve">Thompson dkk (2005) </w:t>
      </w:r>
      <w:r>
        <w:rPr>
          <w:rFonts w:hint="default" w:ascii="Times New Roman" w:hAnsi="Times New Roman"/>
          <w:sz w:val="22"/>
          <w:szCs w:val="22"/>
          <w:lang w:val="id-ID"/>
        </w:rPr>
        <w:t xml:space="preserve">seseorang yang memaafkan ditandai dengan berubahnya pandangan negatif yang dimiliki terhadap </w:t>
      </w:r>
      <w:r>
        <w:rPr>
          <w:rFonts w:hint="default" w:ascii="Times New Roman" w:hAnsi="Times New Roman"/>
          <w:i/>
          <w:iCs/>
          <w:sz w:val="22"/>
          <w:szCs w:val="22"/>
          <w:lang w:val="id-ID"/>
        </w:rPr>
        <w:t xml:space="preserve">transgressor </w:t>
      </w:r>
      <w:r>
        <w:rPr>
          <w:rFonts w:hint="default" w:ascii="Times New Roman" w:hAnsi="Times New Roman"/>
          <w:i w:val="0"/>
          <w:iCs w:val="0"/>
          <w:sz w:val="22"/>
          <w:szCs w:val="22"/>
          <w:lang w:val="id-ID"/>
        </w:rPr>
        <w:t>berikut peristiwa negatif dan gejala lanjutan dari peristiwa tersebut yang berubah dari pandangan negatif</w:t>
      </w:r>
      <w:r>
        <w:rPr>
          <w:rFonts w:hint="default" w:ascii="Times New Roman" w:hAnsi="Times New Roman"/>
          <w:i/>
          <w:iCs/>
          <w:sz w:val="22"/>
          <w:szCs w:val="22"/>
          <w:lang w:val="id-ID"/>
        </w:rPr>
        <w:t xml:space="preserve"> </w:t>
      </w:r>
      <w:r>
        <w:rPr>
          <w:rFonts w:hint="default" w:ascii="Times New Roman" w:hAnsi="Times New Roman"/>
          <w:i w:val="0"/>
          <w:iCs w:val="0"/>
          <w:sz w:val="22"/>
          <w:szCs w:val="22"/>
          <w:lang w:val="id-ID"/>
        </w:rPr>
        <w:t xml:space="preserve">menjadi </w:t>
      </w:r>
      <w:r>
        <w:rPr>
          <w:rFonts w:hint="default" w:ascii="Times New Roman" w:hAnsi="Times New Roman"/>
          <w:sz w:val="22"/>
          <w:szCs w:val="22"/>
          <w:lang w:val="id-ID"/>
        </w:rPr>
        <w:t xml:space="preserve">lebih netral atau bahkan bisa berkembang menjadi pandangan yang lebih positif. Akan tetapi hal yang terjadi di sini istri justru berangan-angan dan menghindarkan dirinya dari pandangan tentang </w:t>
      </w:r>
      <w:r>
        <w:rPr>
          <w:rFonts w:hint="default" w:ascii="Times New Roman" w:hAnsi="Times New Roman"/>
          <w:i/>
          <w:iCs/>
          <w:sz w:val="22"/>
          <w:szCs w:val="22"/>
          <w:lang w:val="id-ID"/>
        </w:rPr>
        <w:t xml:space="preserve">transgressor </w:t>
      </w:r>
      <w:r>
        <w:rPr>
          <w:rFonts w:hint="default" w:ascii="Times New Roman" w:hAnsi="Times New Roman"/>
          <w:sz w:val="22"/>
          <w:szCs w:val="22"/>
          <w:lang w:val="id-ID"/>
        </w:rPr>
        <w:t>yang benar-benar dihadapinya, d</w:t>
      </w:r>
      <w:r>
        <w:rPr>
          <w:rFonts w:hint="default" w:ascii="Times New Roman" w:hAnsi="Times New Roman"/>
          <w:i w:val="0"/>
          <w:iCs w:val="0"/>
          <w:sz w:val="22"/>
          <w:szCs w:val="22"/>
          <w:lang w:val="id-ID"/>
        </w:rPr>
        <w:t xml:space="preserve">engan begitu istri gagal mengoreksi pandangannya terhadap </w:t>
      </w:r>
      <w:r>
        <w:rPr>
          <w:rFonts w:hint="default" w:ascii="Times New Roman" w:hAnsi="Times New Roman"/>
          <w:i/>
          <w:iCs/>
          <w:sz w:val="22"/>
          <w:szCs w:val="22"/>
          <w:lang w:val="id-ID"/>
        </w:rPr>
        <w:t xml:space="preserve">transgressor </w:t>
      </w:r>
      <w:r>
        <w:rPr>
          <w:rFonts w:hint="default" w:ascii="Times New Roman" w:hAnsi="Times New Roman"/>
          <w:i w:val="0"/>
          <w:iCs w:val="0"/>
          <w:sz w:val="22"/>
          <w:szCs w:val="22"/>
          <w:lang w:val="id-ID"/>
        </w:rPr>
        <w:t xml:space="preserve">karena terus melakukan penghindaran dengan </w:t>
      </w:r>
      <w:r>
        <w:rPr>
          <w:rFonts w:hint="default" w:ascii="Times New Roman" w:hAnsi="Times New Roman"/>
          <w:i/>
          <w:iCs/>
          <w:sz w:val="22"/>
          <w:szCs w:val="22"/>
          <w:lang w:val="id-ID"/>
        </w:rPr>
        <w:t>counterfactual thinking.</w:t>
      </w:r>
    </w:p>
    <w:p>
      <w:pPr>
        <w:keepNext w:val="0"/>
        <w:keepLines w:val="0"/>
        <w:pageBreakBefore w:val="0"/>
        <w:widowControl/>
        <w:kinsoku/>
        <w:wordWrap/>
        <w:overflowPunct/>
        <w:topLinePunct w:val="0"/>
        <w:bidi w:val="0"/>
        <w:snapToGrid/>
        <w:spacing w:after="0" w:line="360" w:lineRule="auto"/>
        <w:ind w:firstLine="720"/>
        <w:jc w:val="both"/>
        <w:textAlignment w:val="auto"/>
        <w:rPr>
          <w:rFonts w:hint="default" w:ascii="Times New Roman" w:hAnsi="Times New Roman" w:cs="Times New Roman"/>
          <w:b w:val="0"/>
          <w:bCs w:val="0"/>
          <w:sz w:val="22"/>
          <w:szCs w:val="22"/>
          <w:lang w:val="id-ID"/>
        </w:rPr>
      </w:pPr>
      <w:r>
        <w:rPr>
          <w:rFonts w:hint="default" w:ascii="Times New Roman" w:hAnsi="Times New Roman" w:eastAsia="TimesNewRomanPSMT" w:cs="Times New Roman"/>
          <w:b w:val="0"/>
          <w:bCs w:val="0"/>
          <w:i/>
          <w:iCs/>
          <w:color w:val="000000"/>
          <w:sz w:val="22"/>
          <w:szCs w:val="22"/>
          <w:lang w:val="id-ID" w:eastAsia="zh-CN" w:bidi="ar"/>
        </w:rPr>
        <w:t xml:space="preserve">Repetitive thoughts </w:t>
      </w:r>
      <w:r>
        <w:rPr>
          <w:rFonts w:hint="default" w:ascii="Times New Roman" w:hAnsi="Times New Roman" w:eastAsia="TimesNewRomanPSMT" w:cs="Times New Roman"/>
          <w:b w:val="0"/>
          <w:bCs w:val="0"/>
          <w:i w:val="0"/>
          <w:iCs w:val="0"/>
          <w:color w:val="000000"/>
          <w:sz w:val="22"/>
          <w:szCs w:val="22"/>
          <w:lang w:val="id-ID" w:eastAsia="zh-CN" w:bidi="ar"/>
        </w:rPr>
        <w:t xml:space="preserve">menurut </w:t>
      </w:r>
      <w:r>
        <w:rPr>
          <w:rFonts w:hint="default" w:ascii="Times New Roman" w:hAnsi="Times New Roman" w:eastAsia="TimesNewRomanPSMT" w:cs="Times New Roman"/>
          <w:b w:val="0"/>
          <w:bCs w:val="0"/>
          <w:color w:val="000000"/>
          <w:sz w:val="22"/>
          <w:szCs w:val="22"/>
          <w:lang w:val="en-US" w:eastAsia="zh-CN" w:bidi="ar"/>
        </w:rPr>
        <w:t xml:space="preserve">Tanner, Voon, Hasking, </w:t>
      </w:r>
      <w:r>
        <w:rPr>
          <w:rFonts w:hint="default" w:ascii="Times New Roman" w:hAnsi="Times New Roman" w:eastAsia="TimesNewRomanPSMT" w:cs="Times New Roman"/>
          <w:b w:val="0"/>
          <w:bCs w:val="0"/>
          <w:color w:val="000000"/>
          <w:sz w:val="22"/>
          <w:szCs w:val="22"/>
          <w:lang w:val="id-ID" w:eastAsia="zh-CN" w:bidi="ar"/>
        </w:rPr>
        <w:t>dan</w:t>
      </w:r>
      <w:r>
        <w:rPr>
          <w:rFonts w:hint="default" w:ascii="Times New Roman" w:hAnsi="Times New Roman" w:eastAsia="TimesNewRomanPSMT" w:cs="Times New Roman"/>
          <w:b w:val="0"/>
          <w:bCs w:val="0"/>
          <w:color w:val="000000"/>
          <w:sz w:val="22"/>
          <w:szCs w:val="22"/>
          <w:lang w:val="en-US" w:eastAsia="zh-CN" w:bidi="ar"/>
        </w:rPr>
        <w:t xml:space="preserve"> Martin</w:t>
      </w:r>
      <w:r>
        <w:rPr>
          <w:rFonts w:hint="default" w:ascii="Times New Roman" w:hAnsi="Times New Roman" w:eastAsia="TimesNewRomanPSMT" w:cs="Times New Roman"/>
          <w:b w:val="0"/>
          <w:bCs w:val="0"/>
          <w:color w:val="000000"/>
          <w:sz w:val="22"/>
          <w:szCs w:val="22"/>
          <w:lang w:val="id-ID" w:eastAsia="zh-CN" w:bidi="ar"/>
        </w:rPr>
        <w:t xml:space="preserve"> (</w:t>
      </w:r>
      <w:r>
        <w:rPr>
          <w:rFonts w:hint="default" w:ascii="Times New Roman" w:hAnsi="Times New Roman" w:eastAsia="TimesNewRomanPSMT" w:cs="Times New Roman"/>
          <w:b w:val="0"/>
          <w:bCs w:val="0"/>
          <w:color w:val="000000"/>
          <w:sz w:val="22"/>
          <w:szCs w:val="22"/>
          <w:lang w:val="en-US" w:eastAsia="zh-CN" w:bidi="ar"/>
        </w:rPr>
        <w:t>201</w:t>
      </w:r>
      <w:r>
        <w:rPr>
          <w:rFonts w:hint="default" w:ascii="Times New Roman" w:hAnsi="Times New Roman" w:eastAsia="TimesNewRomanPSMT" w:cs="Times New Roman"/>
          <w:b w:val="0"/>
          <w:bCs w:val="0"/>
          <w:color w:val="000000"/>
          <w:sz w:val="22"/>
          <w:szCs w:val="22"/>
          <w:lang w:val="id-ID" w:eastAsia="zh-CN" w:bidi="ar"/>
        </w:rPr>
        <w:t>3</w:t>
      </w:r>
      <w:r>
        <w:rPr>
          <w:rFonts w:hint="default" w:ascii="Times New Roman" w:hAnsi="Times New Roman" w:eastAsia="TimesNewRomanPSMT" w:cs="Times New Roman"/>
          <w:b w:val="0"/>
          <w:bCs w:val="0"/>
          <w:color w:val="000000"/>
          <w:sz w:val="22"/>
          <w:szCs w:val="22"/>
          <w:lang w:eastAsia="zh-CN" w:bidi="ar"/>
        </w:rPr>
        <w:t>)</w:t>
      </w:r>
      <w:r>
        <w:rPr>
          <w:rFonts w:hint="default" w:ascii="Times New Roman" w:hAnsi="Times New Roman" w:eastAsia="TimesNewRomanPSMT" w:cs="Times New Roman"/>
          <w:b w:val="0"/>
          <w:bCs w:val="0"/>
          <w:color w:val="000000"/>
          <w:sz w:val="22"/>
          <w:szCs w:val="22"/>
          <w:lang w:val="id-ID" w:eastAsia="zh-CN" w:bidi="ar"/>
        </w:rPr>
        <w:t xml:space="preserve"> </w:t>
      </w:r>
      <w:r>
        <w:rPr>
          <w:rFonts w:hint="default" w:ascii="Times New Roman" w:hAnsi="Times New Roman" w:cs="Times New Roman"/>
          <w:b w:val="0"/>
          <w:bCs w:val="0"/>
          <w:sz w:val="22"/>
          <w:szCs w:val="22"/>
          <w:lang w:val="id-ID"/>
        </w:rPr>
        <w:t xml:space="preserve">hampir mirip dengan aspek </w:t>
      </w:r>
      <w:r>
        <w:rPr>
          <w:rFonts w:hint="default" w:ascii="Times New Roman" w:hAnsi="Times New Roman" w:cs="Times New Roman"/>
          <w:b w:val="0"/>
          <w:bCs w:val="0"/>
          <w:i/>
          <w:iCs/>
          <w:sz w:val="22"/>
          <w:szCs w:val="22"/>
          <w:lang w:val="id-ID"/>
        </w:rPr>
        <w:t xml:space="preserve">problem-focused thoughts </w:t>
      </w:r>
      <w:r>
        <w:rPr>
          <w:rFonts w:hint="default" w:ascii="Times New Roman" w:hAnsi="Times New Roman" w:cs="Times New Roman"/>
          <w:b w:val="0"/>
          <w:bCs w:val="0"/>
          <w:i w:val="0"/>
          <w:iCs w:val="0"/>
          <w:sz w:val="22"/>
          <w:szCs w:val="22"/>
          <w:lang w:val="id-ID"/>
        </w:rPr>
        <w:t>akan tetapi pada aspek</w:t>
      </w:r>
      <w:r>
        <w:rPr>
          <w:rFonts w:hint="default" w:ascii="Times New Roman" w:hAnsi="Times New Roman" w:cs="Times New Roman"/>
          <w:b w:val="0"/>
          <w:bCs w:val="0"/>
          <w:sz w:val="22"/>
          <w:szCs w:val="22"/>
          <w:lang w:val="id-ID"/>
        </w:rPr>
        <w:t xml:space="preserve"> ini terdapat</w:t>
      </w:r>
      <w:r>
        <w:rPr>
          <w:rFonts w:hint="default" w:ascii="Times New Roman" w:hAnsi="Times New Roman" w:cs="Times New Roman"/>
          <w:b w:val="0"/>
          <w:bCs w:val="0"/>
          <w:i w:val="0"/>
          <w:iCs w:val="0"/>
          <w:sz w:val="22"/>
          <w:szCs w:val="22"/>
          <w:lang w:val="id-ID"/>
        </w:rPr>
        <w:t xml:space="preserve"> </w:t>
      </w:r>
      <w:r>
        <w:rPr>
          <w:rFonts w:hint="default" w:ascii="Times New Roman" w:hAnsi="Times New Roman" w:cs="Times New Roman"/>
          <w:b w:val="0"/>
          <w:bCs w:val="0"/>
          <w:sz w:val="22"/>
          <w:szCs w:val="22"/>
          <w:lang w:val="id-ID"/>
        </w:rPr>
        <w:t>perbedaan yaitu pemikiran yang berulang secara otomatis dan intrusif atau mengganggu secara terus menerus.</w:t>
      </w:r>
      <w:r>
        <w:rPr>
          <w:rFonts w:hint="default" w:ascii="Times New Roman" w:hAnsi="Times New Roman" w:cs="Times New Roman"/>
          <w:b w:val="0"/>
          <w:bCs w:val="0"/>
          <w:i w:val="0"/>
          <w:iCs w:val="0"/>
          <w:sz w:val="22"/>
          <w:szCs w:val="22"/>
          <w:lang w:val="id-ID"/>
        </w:rPr>
        <w:t xml:space="preserve"> Seperti yang dikatakan </w:t>
      </w:r>
      <w:r>
        <w:rPr>
          <w:rFonts w:ascii="Times New Roman" w:hAnsi="Times New Roman"/>
          <w:sz w:val="22"/>
          <w:szCs w:val="22"/>
          <w:lang w:val="id-ID"/>
        </w:rPr>
        <w:t xml:space="preserve">Nolen-Hoeksema (1991) </w:t>
      </w:r>
      <w:r>
        <w:rPr>
          <w:rFonts w:hint="default" w:ascii="Times New Roman" w:hAnsi="Times New Roman"/>
          <w:sz w:val="22"/>
          <w:szCs w:val="22"/>
          <w:lang w:val="id-ID"/>
        </w:rPr>
        <w:t xml:space="preserve">bahwa seorang dengan </w:t>
      </w:r>
      <w:r>
        <w:rPr>
          <w:rFonts w:ascii="Times New Roman" w:hAnsi="Times New Roman"/>
          <w:i/>
          <w:iCs/>
          <w:sz w:val="22"/>
          <w:szCs w:val="22"/>
          <w:lang w:val="id-ID"/>
        </w:rPr>
        <w:t xml:space="preserve">rumination </w:t>
      </w:r>
      <w:r>
        <w:rPr>
          <w:rFonts w:hint="default" w:ascii="Times New Roman" w:hAnsi="Times New Roman"/>
          <w:i w:val="0"/>
          <w:iCs w:val="0"/>
          <w:sz w:val="22"/>
          <w:szCs w:val="22"/>
          <w:lang w:val="id-ID"/>
        </w:rPr>
        <w:t>memikirkan</w:t>
      </w:r>
      <w:r>
        <w:rPr>
          <w:rFonts w:ascii="Times New Roman" w:hAnsi="Times New Roman"/>
          <w:sz w:val="22"/>
          <w:szCs w:val="22"/>
          <w:lang w:val="id-ID"/>
        </w:rPr>
        <w:t xml:space="preserve"> tentang penyebab, konsekuensi, dan gejala afek negatif</w:t>
      </w:r>
      <w:r>
        <w:rPr>
          <w:rFonts w:hint="default" w:ascii="Times New Roman" w:hAnsi="Times New Roman"/>
          <w:sz w:val="22"/>
          <w:szCs w:val="22"/>
          <w:lang w:val="id-ID"/>
        </w:rPr>
        <w:t xml:space="preserve"> yang digali dari </w:t>
      </w:r>
      <w:r>
        <w:rPr>
          <w:rFonts w:hint="default" w:ascii="Times New Roman" w:hAnsi="Times New Roman"/>
          <w:i/>
          <w:iCs/>
          <w:sz w:val="22"/>
          <w:szCs w:val="22"/>
          <w:lang w:val="id-ID"/>
        </w:rPr>
        <w:t>stressfull event</w:t>
      </w:r>
      <w:r>
        <w:rPr>
          <w:rFonts w:hint="default" w:ascii="Times New Roman" w:hAnsi="Times New Roman"/>
          <w:sz w:val="22"/>
          <w:szCs w:val="22"/>
          <w:lang w:val="id-ID"/>
        </w:rPr>
        <w:t xml:space="preserve"> atau peristiwa yang membuat stress secara berulang-ulang. </w:t>
      </w:r>
      <w:r>
        <w:rPr>
          <w:rFonts w:hint="default" w:ascii="Times New Roman" w:hAnsi="Times New Roman" w:cs="Times New Roman"/>
          <w:b w:val="0"/>
          <w:bCs w:val="0"/>
          <w:i w:val="0"/>
          <w:iCs w:val="0"/>
          <w:sz w:val="22"/>
          <w:szCs w:val="22"/>
          <w:lang w:val="id-ID"/>
        </w:rPr>
        <w:t>Hal ini dapat dijelaskan dengan sebuah mekanisme antara</w:t>
      </w:r>
      <w:r>
        <w:rPr>
          <w:rFonts w:hint="default" w:ascii="Times New Roman" w:hAnsi="Times New Roman" w:cs="Times New Roman"/>
          <w:b w:val="0"/>
          <w:bCs w:val="0"/>
          <w:i/>
          <w:iCs/>
          <w:sz w:val="22"/>
          <w:szCs w:val="22"/>
          <w:lang w:val="id-ID"/>
        </w:rPr>
        <w:t xml:space="preserve"> repetitive thoughts </w:t>
      </w:r>
      <w:r>
        <w:rPr>
          <w:rFonts w:hint="default" w:ascii="Times New Roman" w:hAnsi="Times New Roman" w:cs="Times New Roman"/>
          <w:b w:val="0"/>
          <w:bCs w:val="0"/>
          <w:i w:val="0"/>
          <w:iCs w:val="0"/>
          <w:sz w:val="22"/>
          <w:szCs w:val="22"/>
          <w:lang w:val="id-ID"/>
        </w:rPr>
        <w:t xml:space="preserve">dengan </w:t>
      </w:r>
      <w:r>
        <w:rPr>
          <w:rFonts w:hint="default" w:ascii="Times New Roman" w:hAnsi="Times New Roman" w:cs="Times New Roman"/>
          <w:b w:val="0"/>
          <w:bCs w:val="0"/>
          <w:i/>
          <w:iCs/>
          <w:sz w:val="22"/>
          <w:szCs w:val="22"/>
          <w:lang w:val="id-ID"/>
        </w:rPr>
        <w:t xml:space="preserve">negative mood </w:t>
      </w:r>
      <w:r>
        <w:rPr>
          <w:rFonts w:hint="default" w:ascii="Times New Roman" w:hAnsi="Times New Roman" w:cs="Times New Roman"/>
          <w:b w:val="0"/>
          <w:bCs w:val="0"/>
          <w:i w:val="0"/>
          <w:iCs w:val="0"/>
          <w:sz w:val="22"/>
          <w:szCs w:val="22"/>
          <w:lang w:val="id-ID"/>
        </w:rPr>
        <w:t xml:space="preserve">atau suasana hati yang buruk. </w:t>
      </w:r>
      <w:r>
        <w:rPr>
          <w:rFonts w:hint="default" w:ascii="Times New Roman" w:hAnsi="Times New Roman" w:cs="Times New Roman"/>
          <w:b w:val="0"/>
          <w:bCs w:val="0"/>
          <w:sz w:val="22"/>
          <w:szCs w:val="22"/>
          <w:lang w:val="id-ID"/>
        </w:rPr>
        <w:t xml:space="preserve">Seperti yang diungkap oleh De Raedt, Hartel &amp; Watkins (2015) yang menjelaskan bahwa diantara </w:t>
      </w:r>
      <w:r>
        <w:rPr>
          <w:rFonts w:hint="default" w:ascii="Times New Roman" w:hAnsi="Times New Roman" w:cs="Times New Roman"/>
          <w:b w:val="0"/>
          <w:bCs w:val="0"/>
          <w:i/>
          <w:iCs/>
          <w:sz w:val="22"/>
          <w:szCs w:val="22"/>
          <w:lang w:val="id-ID"/>
        </w:rPr>
        <w:t xml:space="preserve">repetitive thoughts </w:t>
      </w:r>
      <w:r>
        <w:rPr>
          <w:rFonts w:hint="default" w:ascii="Times New Roman" w:hAnsi="Times New Roman" w:cs="Times New Roman"/>
          <w:b w:val="0"/>
          <w:bCs w:val="0"/>
          <w:i w:val="0"/>
          <w:iCs w:val="0"/>
          <w:sz w:val="22"/>
          <w:szCs w:val="22"/>
          <w:lang w:val="id-ID"/>
        </w:rPr>
        <w:t xml:space="preserve">dan </w:t>
      </w:r>
      <w:r>
        <w:rPr>
          <w:rFonts w:hint="default" w:ascii="Times New Roman" w:hAnsi="Times New Roman" w:cs="Times New Roman"/>
          <w:b w:val="0"/>
          <w:bCs w:val="0"/>
          <w:i/>
          <w:iCs/>
          <w:sz w:val="22"/>
          <w:szCs w:val="22"/>
          <w:lang w:val="id-ID"/>
        </w:rPr>
        <w:t xml:space="preserve">negative mood </w:t>
      </w:r>
      <w:r>
        <w:rPr>
          <w:rFonts w:hint="default" w:ascii="Times New Roman" w:hAnsi="Times New Roman" w:cs="Times New Roman"/>
          <w:b w:val="0"/>
          <w:bCs w:val="0"/>
          <w:sz w:val="22"/>
          <w:szCs w:val="22"/>
          <w:lang w:val="id-ID"/>
        </w:rPr>
        <w:t xml:space="preserve">terdapat mekanisme lingkaran setan. Mekanisme tersebut disebabkan karena </w:t>
      </w:r>
      <w:r>
        <w:rPr>
          <w:rFonts w:hint="default" w:ascii="Times New Roman" w:hAnsi="Times New Roman" w:cs="Times New Roman"/>
          <w:b w:val="0"/>
          <w:bCs w:val="0"/>
          <w:i/>
          <w:iCs/>
          <w:sz w:val="22"/>
          <w:szCs w:val="22"/>
          <w:lang w:val="id-ID"/>
        </w:rPr>
        <w:t>negative mood</w:t>
      </w:r>
      <w:r>
        <w:rPr>
          <w:rFonts w:hint="default" w:ascii="Times New Roman" w:hAnsi="Times New Roman" w:cs="Times New Roman"/>
          <w:b w:val="0"/>
          <w:bCs w:val="0"/>
          <w:sz w:val="22"/>
          <w:szCs w:val="22"/>
          <w:lang w:val="id-ID"/>
        </w:rPr>
        <w:t xml:space="preserve"> membuat ruang lingkup atensi pada individu menyempit, mempengaruhi susunan persepsi dan membuat pemikiran serta perilaku terbatas hanya pada fokus suasana hati dan pemikiran negatif saja. Dikatakan mekanisme lingkaran setan karena pemikiran dan suasana hati negatif berputar berulang-ulang secara otomatis. </w:t>
      </w:r>
      <w:r>
        <w:rPr>
          <w:rFonts w:hint="default" w:ascii="Times New Roman" w:hAnsi="Times New Roman" w:eastAsia="Times" w:cs="Times New Roman"/>
          <w:b w:val="0"/>
          <w:bCs w:val="0"/>
          <w:i w:val="0"/>
          <w:caps w:val="0"/>
          <w:color w:val="000000"/>
          <w:spacing w:val="0"/>
          <w:kern w:val="0"/>
          <w:sz w:val="22"/>
          <w:szCs w:val="22"/>
          <w:lang w:val="id-ID" w:eastAsia="zh-CN" w:bidi="ar"/>
        </w:rPr>
        <w:t>Brinker &amp; Dozois (2009) memaparkan ketika individu merenungkan s</w:t>
      </w:r>
      <w:r>
        <w:rPr>
          <w:rFonts w:hint="default" w:ascii="Times New Roman" w:hAnsi="Times New Roman" w:eastAsia="Times" w:cs="Times New Roman"/>
          <w:b w:val="0"/>
          <w:bCs w:val="0"/>
          <w:i w:val="0"/>
          <w:caps w:val="0"/>
          <w:color w:val="000000"/>
          <w:spacing w:val="0"/>
          <w:kern w:val="0"/>
          <w:sz w:val="22"/>
          <w:szCs w:val="22"/>
          <w:lang w:val="en-US" w:eastAsia="zh-CN" w:bidi="ar"/>
        </w:rPr>
        <w:t xml:space="preserve">tres kecil </w:t>
      </w:r>
      <w:r>
        <w:rPr>
          <w:rFonts w:hint="default" w:ascii="Times New Roman" w:hAnsi="Times New Roman" w:eastAsia="Times" w:cs="Times New Roman"/>
          <w:b w:val="0"/>
          <w:bCs w:val="0"/>
          <w:i w:val="0"/>
          <w:caps w:val="0"/>
          <w:color w:val="000000"/>
          <w:spacing w:val="0"/>
          <w:kern w:val="0"/>
          <w:sz w:val="22"/>
          <w:szCs w:val="22"/>
          <w:lang w:val="id-ID" w:eastAsia="zh-CN" w:bidi="ar"/>
        </w:rPr>
        <w:t>pun perhatian individu terhadap ingatan akan hal-hal negatif meningkat</w:t>
      </w:r>
      <w:r>
        <w:rPr>
          <w:rFonts w:hint="default" w:ascii="Times New Roman" w:hAnsi="Times New Roman" w:eastAsia="Times" w:cs="Times New Roman"/>
          <w:b w:val="0"/>
          <w:bCs w:val="0"/>
          <w:i w:val="0"/>
          <w:caps w:val="0"/>
          <w:color w:val="000000"/>
          <w:spacing w:val="0"/>
          <w:kern w:val="0"/>
          <w:sz w:val="22"/>
          <w:szCs w:val="22"/>
          <w:lang w:val="en-US" w:eastAsia="zh-CN" w:bidi="ar"/>
        </w:rPr>
        <w:t>.</w:t>
      </w:r>
      <w:r>
        <w:rPr>
          <w:rFonts w:hint="default" w:ascii="Times New Roman" w:hAnsi="Times New Roman" w:eastAsia="Times" w:cs="Times New Roman"/>
          <w:b w:val="0"/>
          <w:bCs w:val="0"/>
          <w:i w:val="0"/>
          <w:caps w:val="0"/>
          <w:color w:val="000000"/>
          <w:spacing w:val="0"/>
          <w:kern w:val="0"/>
          <w:sz w:val="22"/>
          <w:szCs w:val="22"/>
          <w:lang w:val="id-ID" w:eastAsia="zh-CN" w:bidi="ar"/>
        </w:rPr>
        <w:t xml:space="preserve"> I</w:t>
      </w:r>
      <w:r>
        <w:rPr>
          <w:rFonts w:hint="default" w:ascii="Times New Roman" w:hAnsi="Times New Roman" w:cs="Times New Roman"/>
          <w:b w:val="0"/>
          <w:bCs w:val="0"/>
          <w:sz w:val="22"/>
          <w:szCs w:val="22"/>
          <w:lang w:val="id-ID"/>
        </w:rPr>
        <w:t xml:space="preserve">stri cenderung memikirkan masalahnya berulang-ulang membuat masalah yang dimiliki mengusiknya dalam waktu yang lama dan kemunculan pemikiran tentang masalah menjadi intens. </w:t>
      </w:r>
      <w:r>
        <w:rPr>
          <w:rFonts w:hint="default" w:ascii="Times New Roman" w:hAnsi="Times New Roman" w:cs="Times New Roman"/>
          <w:sz w:val="22"/>
          <w:szCs w:val="22"/>
          <w:lang w:val="id-ID"/>
        </w:rPr>
        <w:t xml:space="preserve">Ketika istri menghadirkan kembali peristiwa menyakitkan melalui </w:t>
      </w:r>
      <w:r>
        <w:rPr>
          <w:rFonts w:hint="default" w:ascii="Times New Roman" w:hAnsi="Times New Roman" w:cs="Times New Roman"/>
          <w:i/>
          <w:iCs/>
          <w:sz w:val="22"/>
          <w:szCs w:val="22"/>
          <w:lang w:val="id-ID"/>
        </w:rPr>
        <w:t>rumination</w:t>
      </w:r>
      <w:r>
        <w:rPr>
          <w:rFonts w:hint="default" w:ascii="Times New Roman" w:hAnsi="Times New Roman" w:cs="Times New Roman"/>
          <w:sz w:val="22"/>
          <w:szCs w:val="22"/>
          <w:lang w:val="id-ID"/>
        </w:rPr>
        <w:t xml:space="preserve">, dampak psikologis negatif yang dulu muncul dapat bertahan dan semakin memburuk. </w:t>
      </w:r>
      <w:r>
        <w:rPr>
          <w:rFonts w:hint="default" w:ascii="Times New Roman" w:hAnsi="Times New Roman" w:eastAsia="SimSun" w:cs="Times New Roman"/>
          <w:b w:val="0"/>
          <w:bCs w:val="0"/>
          <w:color w:val="000000"/>
          <w:kern w:val="0"/>
          <w:sz w:val="22"/>
          <w:szCs w:val="22"/>
          <w:lang w:val="id-ID" w:eastAsia="zh-CN" w:bidi="ar"/>
        </w:rPr>
        <w:t xml:space="preserve">Penjelasan tersebut didukung oleh teori </w:t>
      </w:r>
      <w:r>
        <w:rPr>
          <w:rFonts w:hint="default" w:ascii="Times New Roman" w:hAnsi="Times New Roman" w:eastAsia="SimSun" w:cs="Times New Roman"/>
          <w:b w:val="0"/>
          <w:bCs w:val="0"/>
          <w:color w:val="000000"/>
          <w:kern w:val="0"/>
          <w:sz w:val="22"/>
          <w:szCs w:val="22"/>
          <w:lang w:val="en-US" w:eastAsia="zh-CN" w:bidi="ar"/>
        </w:rPr>
        <w:t>McCullough (2001)</w:t>
      </w:r>
      <w:r>
        <w:rPr>
          <w:rFonts w:hint="default" w:ascii="Times New Roman" w:hAnsi="Times New Roman" w:eastAsia="SimSun" w:cs="Times New Roman"/>
          <w:b w:val="0"/>
          <w:bCs w:val="0"/>
          <w:color w:val="000000"/>
          <w:kern w:val="0"/>
          <w:sz w:val="22"/>
          <w:szCs w:val="22"/>
          <w:lang w:val="id-ID" w:eastAsia="zh-CN" w:bidi="ar"/>
        </w:rPr>
        <w:t xml:space="preserve"> yang mengatakan</w:t>
      </w:r>
      <w:r>
        <w:rPr>
          <w:rFonts w:hint="default" w:ascii="Times New Roman" w:hAnsi="Times New Roman" w:eastAsia="SimSun" w:cs="Times New Roman"/>
          <w:b w:val="0"/>
          <w:bCs w:val="0"/>
          <w:color w:val="000000"/>
          <w:kern w:val="0"/>
          <w:sz w:val="22"/>
          <w:szCs w:val="22"/>
          <w:lang w:val="en-US" w:eastAsia="zh-CN" w:bidi="ar"/>
        </w:rPr>
        <w:t xml:space="preserve"> </w:t>
      </w:r>
      <w:r>
        <w:rPr>
          <w:rFonts w:hint="default" w:ascii="Times New Roman" w:hAnsi="Times New Roman" w:eastAsia="SimSun" w:cs="Times New Roman"/>
          <w:b w:val="0"/>
          <w:bCs w:val="0"/>
          <w:color w:val="000000"/>
          <w:kern w:val="0"/>
          <w:sz w:val="22"/>
          <w:szCs w:val="22"/>
          <w:lang w:val="id-ID" w:eastAsia="zh-CN" w:bidi="ar"/>
        </w:rPr>
        <w:t>semakin sering s</w:t>
      </w:r>
      <w:r>
        <w:rPr>
          <w:rFonts w:hint="default" w:ascii="Times New Roman" w:hAnsi="Times New Roman" w:eastAsia="SimSun" w:cs="Times New Roman"/>
          <w:b w:val="0"/>
          <w:bCs w:val="0"/>
          <w:color w:val="000000"/>
          <w:kern w:val="0"/>
          <w:sz w:val="22"/>
          <w:szCs w:val="22"/>
          <w:lang w:val="en-US" w:eastAsia="zh-CN" w:bidi="ar"/>
        </w:rPr>
        <w:t>eseorang mengingat</w:t>
      </w:r>
      <w:r>
        <w:rPr>
          <w:rFonts w:hint="default" w:ascii="Times New Roman" w:hAnsi="Times New Roman" w:eastAsia="SimSun" w:cs="Times New Roman"/>
          <w:b w:val="0"/>
          <w:bCs w:val="0"/>
          <w:color w:val="000000"/>
          <w:kern w:val="0"/>
          <w:sz w:val="22"/>
          <w:szCs w:val="22"/>
          <w:lang w:val="id-ID" w:eastAsia="zh-CN" w:bidi="ar"/>
        </w:rPr>
        <w:t xml:space="preserve"> peristiwa yang menyakitkan</w:t>
      </w:r>
      <w:r>
        <w:rPr>
          <w:rFonts w:hint="default" w:ascii="Times New Roman" w:hAnsi="Times New Roman" w:eastAsia="SimSun" w:cs="Times New Roman"/>
          <w:b w:val="0"/>
          <w:bCs w:val="0"/>
          <w:color w:val="000000"/>
          <w:kern w:val="0"/>
          <w:sz w:val="22"/>
          <w:szCs w:val="22"/>
          <w:lang w:val="en-US" w:eastAsia="zh-CN" w:bidi="ar"/>
        </w:rPr>
        <w:t>,</w:t>
      </w:r>
      <w:r>
        <w:rPr>
          <w:rFonts w:hint="default" w:ascii="Times New Roman" w:hAnsi="Times New Roman" w:eastAsia="SimSun" w:cs="Times New Roman"/>
          <w:b w:val="0"/>
          <w:bCs w:val="0"/>
          <w:color w:val="000000"/>
          <w:kern w:val="0"/>
          <w:sz w:val="22"/>
          <w:szCs w:val="22"/>
          <w:lang w:val="id-ID" w:eastAsia="zh-CN" w:bidi="ar"/>
        </w:rPr>
        <w:t xml:space="preserve"> motivasi</w:t>
      </w:r>
      <w:r>
        <w:rPr>
          <w:rFonts w:hint="default" w:ascii="Times New Roman" w:hAnsi="Times New Roman" w:eastAsia="SimSun" w:cs="Times New Roman"/>
          <w:b w:val="0"/>
          <w:bCs w:val="0"/>
          <w:color w:val="000000"/>
          <w:kern w:val="0"/>
          <w:sz w:val="22"/>
          <w:szCs w:val="22"/>
          <w:lang w:val="en-US" w:eastAsia="zh-CN" w:bidi="ar"/>
        </w:rPr>
        <w:t xml:space="preserve"> untuk menghindari </w:t>
      </w:r>
      <w:r>
        <w:rPr>
          <w:rFonts w:hint="default" w:ascii="Times New Roman" w:hAnsi="Times New Roman" w:eastAsia="SimSun" w:cs="Times New Roman"/>
          <w:b w:val="0"/>
          <w:bCs w:val="0"/>
          <w:i/>
          <w:color w:val="000000"/>
          <w:kern w:val="0"/>
          <w:sz w:val="22"/>
          <w:szCs w:val="22"/>
          <w:lang w:val="en-US" w:eastAsia="zh-CN" w:bidi="ar"/>
        </w:rPr>
        <w:t xml:space="preserve">(avoidance) </w:t>
      </w:r>
      <w:r>
        <w:rPr>
          <w:rFonts w:hint="default" w:ascii="Times New Roman" w:hAnsi="Times New Roman" w:eastAsia="SimSun" w:cs="Times New Roman"/>
          <w:b w:val="0"/>
          <w:bCs w:val="0"/>
          <w:color w:val="000000"/>
          <w:kern w:val="0"/>
          <w:sz w:val="22"/>
          <w:szCs w:val="22"/>
          <w:lang w:val="en-US" w:eastAsia="zh-CN" w:bidi="ar"/>
        </w:rPr>
        <w:t xml:space="preserve">atau melakukan pembalasan </w:t>
      </w:r>
      <w:r>
        <w:rPr>
          <w:rFonts w:hint="default" w:ascii="Times New Roman" w:hAnsi="Times New Roman" w:eastAsia="SimSun" w:cs="Times New Roman"/>
          <w:b w:val="0"/>
          <w:bCs w:val="0"/>
          <w:i/>
          <w:color w:val="000000"/>
          <w:kern w:val="0"/>
          <w:sz w:val="22"/>
          <w:szCs w:val="22"/>
          <w:lang w:val="en-US" w:eastAsia="zh-CN" w:bidi="ar"/>
        </w:rPr>
        <w:t xml:space="preserve">(revenge) </w:t>
      </w:r>
      <w:r>
        <w:rPr>
          <w:rFonts w:hint="default" w:ascii="Times New Roman" w:hAnsi="Times New Roman" w:eastAsia="SimSun" w:cs="Times New Roman"/>
          <w:b w:val="0"/>
          <w:bCs w:val="0"/>
          <w:color w:val="000000"/>
          <w:kern w:val="0"/>
          <w:sz w:val="22"/>
          <w:szCs w:val="22"/>
          <w:lang w:val="en-US" w:eastAsia="zh-CN" w:bidi="ar"/>
        </w:rPr>
        <w:t xml:space="preserve">terhadap </w:t>
      </w:r>
      <w:r>
        <w:rPr>
          <w:rFonts w:hint="default" w:ascii="Times New Roman" w:hAnsi="Times New Roman" w:eastAsia="SimSun" w:cs="Times New Roman"/>
          <w:b w:val="0"/>
          <w:bCs w:val="0"/>
          <w:i/>
          <w:color w:val="000000"/>
          <w:kern w:val="0"/>
          <w:sz w:val="22"/>
          <w:szCs w:val="22"/>
          <w:lang w:val="id-ID" w:eastAsia="zh-CN" w:bidi="ar"/>
        </w:rPr>
        <w:t>transgressor</w:t>
      </w:r>
      <w:r>
        <w:rPr>
          <w:rFonts w:hint="default" w:ascii="Times New Roman" w:hAnsi="Times New Roman" w:eastAsia="SimSun" w:cs="Times New Roman"/>
          <w:b w:val="0"/>
          <w:bCs w:val="0"/>
          <w:color w:val="000000"/>
          <w:kern w:val="0"/>
          <w:sz w:val="22"/>
          <w:szCs w:val="22"/>
          <w:lang w:val="id-ID" w:eastAsia="zh-CN" w:bidi="ar"/>
        </w:rPr>
        <w:t xml:space="preserve"> semakin meningkat, hal ini menandai terhambatnya proses pemaafan istri terhadap </w:t>
      </w:r>
      <w:r>
        <w:rPr>
          <w:rFonts w:hint="default" w:ascii="Times New Roman" w:hAnsi="Times New Roman" w:eastAsia="SimSun" w:cs="Times New Roman"/>
          <w:b w:val="0"/>
          <w:bCs w:val="0"/>
          <w:i/>
          <w:iCs/>
          <w:color w:val="000000"/>
          <w:kern w:val="0"/>
          <w:sz w:val="22"/>
          <w:szCs w:val="22"/>
          <w:lang w:val="id-ID" w:eastAsia="zh-CN" w:bidi="ar"/>
        </w:rPr>
        <w:t>transgressor.</w:t>
      </w:r>
    </w:p>
    <w:p>
      <w:pPr>
        <w:keepNext w:val="0"/>
        <w:keepLines w:val="0"/>
        <w:pageBreakBefore w:val="0"/>
        <w:widowControl/>
        <w:suppressLineNumbers w:val="0"/>
        <w:kinsoku/>
        <w:wordWrap/>
        <w:overflowPunct/>
        <w:topLinePunct w:val="0"/>
        <w:bidi w:val="0"/>
        <w:snapToGrid/>
        <w:spacing w:line="360" w:lineRule="auto"/>
        <w:ind w:left="0" w:leftChars="0" w:firstLine="805" w:firstLineChars="366"/>
        <w:jc w:val="both"/>
        <w:textAlignment w:val="auto"/>
        <w:rPr>
          <w:rFonts w:hint="default" w:ascii="Times New Roman" w:hAnsi="Times New Roman" w:cs="Times New Roman"/>
          <w:b w:val="0"/>
          <w:bCs w:val="0"/>
          <w:sz w:val="22"/>
          <w:szCs w:val="22"/>
          <w:lang w:val="id-ID"/>
        </w:rPr>
      </w:pPr>
      <w:r>
        <w:rPr>
          <w:rFonts w:hint="default" w:ascii="Times New Roman" w:hAnsi="Times New Roman" w:cs="Times New Roman"/>
          <w:b w:val="0"/>
          <w:bCs w:val="0"/>
          <w:i/>
          <w:iCs/>
          <w:sz w:val="22"/>
          <w:szCs w:val="22"/>
          <w:lang w:val="id-ID"/>
        </w:rPr>
        <w:t>Anticipatory thoughts</w:t>
      </w:r>
      <w:r>
        <w:rPr>
          <w:rFonts w:hint="default" w:ascii="Times New Roman" w:hAnsi="Times New Roman" w:cs="Times New Roman"/>
          <w:b w:val="0"/>
          <w:bCs w:val="0"/>
          <w:sz w:val="22"/>
          <w:szCs w:val="22"/>
          <w:lang w:val="id-ID"/>
        </w:rPr>
        <w:t xml:space="preserve"> merupakan kecenderungan seseorang untuk memikirkan hal-hal buruk yang mungkin terjadi di masa depan dan disebabkan karena individu merasakan kemungkinan adanya ancaman atau bahaya (</w:t>
      </w:r>
      <w:r>
        <w:rPr>
          <w:rFonts w:hint="default" w:ascii="Times New Roman" w:hAnsi="Times New Roman" w:eastAsia="TimesNewRomanPSMT" w:cs="Times New Roman"/>
          <w:b w:val="0"/>
          <w:bCs w:val="0"/>
          <w:color w:val="000000"/>
          <w:sz w:val="22"/>
          <w:szCs w:val="22"/>
          <w:lang w:val="en-US" w:eastAsia="zh-CN" w:bidi="ar"/>
        </w:rPr>
        <w:t xml:space="preserve">Tanner, Voon, Hasking </w:t>
      </w:r>
      <w:r>
        <w:rPr>
          <w:rFonts w:hint="default" w:ascii="Times New Roman" w:hAnsi="Times New Roman" w:eastAsia="TimesNewRomanPSMT" w:cs="Times New Roman"/>
          <w:b w:val="0"/>
          <w:bCs w:val="0"/>
          <w:color w:val="000000"/>
          <w:sz w:val="22"/>
          <w:szCs w:val="22"/>
          <w:lang w:val="id-ID" w:eastAsia="zh-CN" w:bidi="ar"/>
        </w:rPr>
        <w:t xml:space="preserve">&amp; </w:t>
      </w:r>
      <w:r>
        <w:rPr>
          <w:rFonts w:hint="default" w:ascii="Times New Roman" w:hAnsi="Times New Roman" w:eastAsia="TimesNewRomanPSMT" w:cs="Times New Roman"/>
          <w:b w:val="0"/>
          <w:bCs w:val="0"/>
          <w:color w:val="000000"/>
          <w:sz w:val="22"/>
          <w:szCs w:val="22"/>
          <w:lang w:val="en-US" w:eastAsia="zh-CN" w:bidi="ar"/>
        </w:rPr>
        <w:t>Martin</w:t>
      </w:r>
      <w:r>
        <w:rPr>
          <w:rFonts w:hint="default" w:ascii="Times New Roman" w:hAnsi="Times New Roman" w:eastAsia="TimesNewRomanPSMT" w:cs="Times New Roman"/>
          <w:b w:val="0"/>
          <w:bCs w:val="0"/>
          <w:color w:val="000000"/>
          <w:sz w:val="22"/>
          <w:szCs w:val="22"/>
          <w:lang w:val="id-ID" w:eastAsia="zh-CN" w:bidi="ar"/>
        </w:rPr>
        <w:t xml:space="preserve">, </w:t>
      </w:r>
      <w:r>
        <w:rPr>
          <w:rFonts w:hint="default" w:ascii="Times New Roman" w:hAnsi="Times New Roman" w:eastAsia="TimesNewRomanPSMT" w:cs="Times New Roman"/>
          <w:b w:val="0"/>
          <w:bCs w:val="0"/>
          <w:color w:val="000000"/>
          <w:sz w:val="22"/>
          <w:szCs w:val="22"/>
          <w:lang w:val="en-US" w:eastAsia="zh-CN" w:bidi="ar"/>
        </w:rPr>
        <w:t>201</w:t>
      </w:r>
      <w:r>
        <w:rPr>
          <w:rFonts w:hint="default" w:ascii="Times New Roman" w:hAnsi="Times New Roman" w:eastAsia="TimesNewRomanPSMT" w:cs="Times New Roman"/>
          <w:b w:val="0"/>
          <w:bCs w:val="0"/>
          <w:color w:val="000000"/>
          <w:sz w:val="22"/>
          <w:szCs w:val="22"/>
          <w:lang w:val="id-ID" w:eastAsia="zh-CN" w:bidi="ar"/>
        </w:rPr>
        <w:t>3</w:t>
      </w:r>
      <w:r>
        <w:rPr>
          <w:rFonts w:hint="default" w:ascii="Times New Roman" w:hAnsi="Times New Roman" w:eastAsia="TimesNewRomanPSMT" w:cs="Times New Roman"/>
          <w:b w:val="0"/>
          <w:bCs w:val="0"/>
          <w:color w:val="000000"/>
          <w:sz w:val="22"/>
          <w:szCs w:val="22"/>
          <w:lang w:eastAsia="zh-CN" w:bidi="ar"/>
        </w:rPr>
        <w:t>)</w:t>
      </w:r>
      <w:r>
        <w:rPr>
          <w:rFonts w:hint="default" w:ascii="Times New Roman" w:hAnsi="Times New Roman" w:eastAsia="TimesNewRomanPSMT" w:cs="Times New Roman"/>
          <w:b w:val="0"/>
          <w:bCs w:val="0"/>
          <w:color w:val="000000"/>
          <w:sz w:val="22"/>
          <w:szCs w:val="22"/>
          <w:lang w:val="id-ID" w:eastAsia="zh-CN" w:bidi="ar"/>
        </w:rPr>
        <w:t>.</w:t>
      </w:r>
      <w:r>
        <w:rPr>
          <w:rFonts w:hint="default" w:ascii="Times New Roman" w:hAnsi="Times New Roman" w:cs="Times New Roman"/>
          <w:b w:val="0"/>
          <w:bCs w:val="0"/>
          <w:sz w:val="22"/>
          <w:szCs w:val="22"/>
          <w:lang w:val="id-ID"/>
        </w:rPr>
        <w:t xml:space="preserve"> Pemikiran ini membuat istri membayangkan berbagai skenario yang mungkin terjadi ketika istri mengambil sikap dan keputusan berkaitan dengan </w:t>
      </w:r>
      <w:r>
        <w:rPr>
          <w:rFonts w:hint="default" w:ascii="Times New Roman" w:hAnsi="Times New Roman" w:cs="Times New Roman"/>
          <w:b w:val="0"/>
          <w:bCs w:val="0"/>
          <w:i/>
          <w:iCs/>
          <w:sz w:val="22"/>
          <w:szCs w:val="22"/>
          <w:lang w:val="id-ID"/>
        </w:rPr>
        <w:t>transgressor</w:t>
      </w:r>
      <w:r>
        <w:rPr>
          <w:rFonts w:hint="default" w:ascii="Times New Roman" w:hAnsi="Times New Roman" w:cs="Times New Roman"/>
          <w:b w:val="0"/>
          <w:bCs w:val="0"/>
          <w:sz w:val="22"/>
          <w:szCs w:val="22"/>
          <w:lang w:val="id-ID"/>
        </w:rPr>
        <w:t xml:space="preserve">. </w:t>
      </w:r>
      <w:r>
        <w:rPr>
          <w:rFonts w:hint="default" w:ascii="Times New Roman" w:hAnsi="Times New Roman"/>
          <w:b w:val="0"/>
          <w:bCs w:val="0"/>
          <w:i w:val="0"/>
          <w:iCs w:val="0"/>
          <w:sz w:val="22"/>
          <w:szCs w:val="22"/>
          <w:lang w:val="id-ID" w:eastAsia="zh-CN"/>
        </w:rPr>
        <w:t xml:space="preserve">Geden dkk (2019) mengatakan bahwa </w:t>
      </w:r>
      <w:r>
        <w:rPr>
          <w:rFonts w:hint="default" w:ascii="Times New Roman" w:hAnsi="Times New Roman"/>
          <w:b w:val="0"/>
          <w:bCs w:val="0"/>
          <w:i/>
          <w:iCs/>
          <w:sz w:val="22"/>
          <w:szCs w:val="22"/>
          <w:lang w:val="id-ID" w:eastAsia="zh-CN"/>
        </w:rPr>
        <w:t>anticipatory thoughts</w:t>
      </w:r>
      <w:r>
        <w:rPr>
          <w:rFonts w:hint="default" w:ascii="Times New Roman" w:hAnsi="Times New Roman"/>
          <w:b w:val="0"/>
          <w:bCs w:val="0"/>
          <w:i w:val="0"/>
          <w:iCs w:val="0"/>
          <w:sz w:val="22"/>
          <w:szCs w:val="22"/>
          <w:lang w:val="id-ID" w:eastAsia="zh-CN"/>
        </w:rPr>
        <w:t xml:space="preserve"> ditandai dengan individu yang proaktif mempertimbangkan dan memahami berbagai kemungkinan situasi yang kompleks.</w:t>
      </w:r>
      <w:r>
        <w:rPr>
          <w:rFonts w:hint="default" w:ascii="Times New Roman" w:hAnsi="Times New Roman" w:cs="Times New Roman"/>
          <w:b w:val="0"/>
          <w:bCs w:val="0"/>
          <w:sz w:val="22"/>
          <w:szCs w:val="22"/>
          <w:lang w:val="id-ID"/>
        </w:rPr>
        <w:t xml:space="preserve"> Hasil pertimbangan berdasarkan pengalaman menyakitkan membuat istri cenderung membayangkan kemungkinan terulangnya peristiwa tersebut. Senada dengan teori</w:t>
      </w:r>
      <w:r>
        <w:rPr>
          <w:rFonts w:hint="default" w:ascii="Times New Roman" w:hAnsi="Times New Roman" w:eastAsia="SimSun" w:cs="Times New Roman"/>
          <w:b w:val="0"/>
          <w:bCs w:val="0"/>
          <w:color w:val="000000"/>
          <w:kern w:val="0"/>
          <w:sz w:val="22"/>
          <w:szCs w:val="22"/>
          <w:lang w:val="id-ID" w:eastAsia="zh-CN" w:bidi="ar"/>
        </w:rPr>
        <w:t xml:space="preserve"> McCullough (2008) yang mengatakan bahwa pertimbangan seseorang tentang bagaimana sikap </w:t>
      </w:r>
      <w:r>
        <w:rPr>
          <w:rFonts w:hint="default" w:ascii="Times New Roman" w:hAnsi="Times New Roman" w:eastAsia="SimSun" w:cs="Times New Roman"/>
          <w:b w:val="0"/>
          <w:bCs w:val="0"/>
          <w:i/>
          <w:color w:val="000000"/>
          <w:kern w:val="0"/>
          <w:sz w:val="22"/>
          <w:szCs w:val="22"/>
          <w:lang w:val="id-ID" w:eastAsia="zh-CN" w:bidi="ar"/>
        </w:rPr>
        <w:t>transgressor</w:t>
      </w:r>
      <w:r>
        <w:rPr>
          <w:rFonts w:hint="default" w:ascii="Times New Roman" w:hAnsi="Times New Roman" w:eastAsia="SimSun" w:cs="Times New Roman"/>
          <w:b w:val="0"/>
          <w:bCs w:val="0"/>
          <w:color w:val="000000"/>
          <w:kern w:val="0"/>
          <w:sz w:val="22"/>
          <w:szCs w:val="22"/>
          <w:lang w:val="id-ID" w:eastAsia="zh-CN" w:bidi="ar"/>
        </w:rPr>
        <w:t xml:space="preserve"> setelah dimaafkan mempengaruhi keputusan orang tersebut untuk memberikan maaf atau tidak kepada </w:t>
      </w:r>
      <w:r>
        <w:rPr>
          <w:rFonts w:hint="default" w:ascii="Times New Roman" w:hAnsi="Times New Roman" w:eastAsia="SimSun" w:cs="Times New Roman"/>
          <w:b w:val="0"/>
          <w:bCs w:val="0"/>
          <w:i/>
          <w:color w:val="000000"/>
          <w:kern w:val="0"/>
          <w:sz w:val="22"/>
          <w:szCs w:val="22"/>
          <w:lang w:val="id-ID" w:eastAsia="zh-CN" w:bidi="ar"/>
        </w:rPr>
        <w:t>transgressor</w:t>
      </w:r>
      <w:r>
        <w:rPr>
          <w:rFonts w:hint="default" w:ascii="Times New Roman" w:hAnsi="Times New Roman" w:eastAsia="SimSun" w:cs="Times New Roman"/>
          <w:b w:val="0"/>
          <w:bCs w:val="0"/>
          <w:color w:val="000000"/>
          <w:kern w:val="0"/>
          <w:sz w:val="22"/>
          <w:szCs w:val="22"/>
          <w:lang w:val="id-ID" w:eastAsia="zh-CN" w:bidi="ar"/>
        </w:rPr>
        <w:t xml:space="preserve">. </w:t>
      </w:r>
      <w:r>
        <w:rPr>
          <w:rFonts w:hint="default" w:ascii="Times New Roman" w:hAnsi="Times New Roman" w:cs="Times New Roman"/>
          <w:b w:val="0"/>
          <w:bCs w:val="0"/>
          <w:sz w:val="22"/>
          <w:szCs w:val="22"/>
          <w:lang w:val="id-ID"/>
        </w:rPr>
        <w:t xml:space="preserve">  </w:t>
      </w:r>
    </w:p>
    <w:p>
      <w:pPr>
        <w:keepNext w:val="0"/>
        <w:keepLines w:val="0"/>
        <w:pageBreakBefore w:val="0"/>
        <w:widowControl/>
        <w:suppressLineNumbers w:val="0"/>
        <w:kinsoku/>
        <w:wordWrap/>
        <w:overflowPunct/>
        <w:topLinePunct w:val="0"/>
        <w:bidi w:val="0"/>
        <w:snapToGrid/>
        <w:spacing w:line="360" w:lineRule="auto"/>
        <w:ind w:left="0" w:leftChars="0" w:firstLine="805" w:firstLineChars="366"/>
        <w:jc w:val="both"/>
        <w:textAlignment w:val="auto"/>
        <w:rPr>
          <w:rFonts w:hint="default" w:ascii="Times New Roman" w:hAnsi="Times New Roman" w:cs="Times New Roman"/>
          <w:b w:val="0"/>
          <w:bCs w:val="0"/>
          <w:sz w:val="22"/>
          <w:szCs w:val="22"/>
          <w:lang w:val="id-ID"/>
        </w:rPr>
      </w:pP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yang dilakukan istri dalam menanggapi permasalahan atau peristiwa menyakitkan yang pernah dialaminya membuat istri kesulitan dalam mengelola pengalaman afektif yang dimiliki. Hal ini disebabkan karena ketika seseorang melakukan </w:t>
      </w: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emosi negatif yang dirasakan cenderung meningkat dan dari peningkatan tersebut mengubah perilaku seseorang ke arah yang maladaptif (Shaleha, Yusainy &amp; Herani, 2018). Merenungkan peristiwa yang tidak menyenangkan membuat peristiwa tersebut muncul dengan dirasakannya kembali pengalaman saat individu disakiti. Hal ini mempengaruhi tingkat istri dalam memberikan pemaafan kepada </w:t>
      </w:r>
      <w:r>
        <w:rPr>
          <w:rFonts w:hint="default" w:ascii="Times New Roman" w:hAnsi="Times New Roman" w:cs="Times New Roman"/>
          <w:b w:val="0"/>
          <w:bCs w:val="0"/>
          <w:i/>
          <w:iCs/>
          <w:sz w:val="22"/>
          <w:szCs w:val="22"/>
          <w:lang w:val="id-ID"/>
        </w:rPr>
        <w:t xml:space="preserve">transgressor </w:t>
      </w:r>
      <w:r>
        <w:rPr>
          <w:rFonts w:hint="default" w:ascii="Times New Roman" w:hAnsi="Times New Roman" w:cs="Times New Roman"/>
          <w:b w:val="0"/>
          <w:bCs w:val="0"/>
          <w:i w:val="0"/>
          <w:iCs w:val="0"/>
          <w:sz w:val="22"/>
          <w:szCs w:val="22"/>
          <w:lang w:val="id-ID"/>
        </w:rPr>
        <w:t xml:space="preserve">atau orang yang telah menyakitinya, apalagi istri sebagai sosok yang disakiti memiliki hubungan interpersonal kepada </w:t>
      </w:r>
      <w:r>
        <w:rPr>
          <w:rFonts w:hint="default" w:ascii="Times New Roman" w:hAnsi="Times New Roman" w:cs="Times New Roman"/>
          <w:b w:val="0"/>
          <w:bCs w:val="0"/>
          <w:i/>
          <w:iCs/>
          <w:sz w:val="22"/>
          <w:szCs w:val="22"/>
          <w:lang w:val="id-ID"/>
        </w:rPr>
        <w:t xml:space="preserve">transgressor </w:t>
      </w:r>
      <w:r>
        <w:rPr>
          <w:rFonts w:hint="default" w:ascii="Times New Roman" w:hAnsi="Times New Roman" w:cs="Times New Roman"/>
          <w:b w:val="0"/>
          <w:bCs w:val="0"/>
          <w:i w:val="0"/>
          <w:iCs w:val="0"/>
          <w:sz w:val="22"/>
          <w:szCs w:val="22"/>
          <w:lang w:val="id-ID"/>
        </w:rPr>
        <w:t>(McCullough dkk, 1997).</w:t>
      </w:r>
      <w:r>
        <w:rPr>
          <w:rFonts w:hint="default" w:ascii="Times New Roman" w:hAnsi="Times New Roman" w:cs="Times New Roman"/>
          <w:b w:val="0"/>
          <w:bCs w:val="0"/>
          <w:sz w:val="22"/>
          <w:szCs w:val="22"/>
          <w:lang w:val="id-ID"/>
        </w:rPr>
        <w:t xml:space="preserve"> </w:t>
      </w:r>
      <w:r>
        <w:rPr>
          <w:rFonts w:hint="default" w:ascii="Times New Roman" w:hAnsi="Times New Roman" w:eastAsia="SimSun" w:cs="Times New Roman"/>
          <w:b w:val="0"/>
          <w:bCs w:val="0"/>
          <w:color w:val="000000"/>
          <w:kern w:val="0"/>
          <w:sz w:val="22"/>
          <w:szCs w:val="22"/>
          <w:lang w:val="id-ID" w:eastAsia="zh-CN" w:bidi="ar"/>
        </w:rPr>
        <w:t xml:space="preserve"> </w:t>
      </w:r>
      <w:r>
        <w:rPr>
          <w:rFonts w:hint="default" w:ascii="Times New Roman" w:hAnsi="Times New Roman" w:cs="Times New Roman"/>
          <w:b w:val="0"/>
          <w:bCs w:val="0"/>
          <w:sz w:val="22"/>
          <w:szCs w:val="22"/>
          <w:lang w:val="id-ID"/>
        </w:rPr>
        <w:t xml:space="preserve">  </w:t>
      </w:r>
    </w:p>
    <w:p>
      <w:pPr>
        <w:keepNext w:val="0"/>
        <w:keepLines w:val="0"/>
        <w:pageBreakBefore w:val="0"/>
        <w:widowControl/>
        <w:suppressLineNumbers w:val="0"/>
        <w:kinsoku/>
        <w:wordWrap/>
        <w:overflowPunct/>
        <w:topLinePunct w:val="0"/>
        <w:bidi w:val="0"/>
        <w:snapToGrid/>
        <w:spacing w:line="360" w:lineRule="auto"/>
        <w:ind w:left="0" w:leftChars="0" w:firstLine="805" w:firstLineChars="366"/>
        <w:jc w:val="both"/>
        <w:textAlignment w:val="auto"/>
        <w:rPr>
          <w:rFonts w:hint="default" w:ascii="Times New Roman" w:hAnsi="Times New Roman" w:cs="Times New Roman"/>
          <w:b/>
          <w:sz w:val="22"/>
          <w:szCs w:val="22"/>
          <w:lang w:val="id-ID"/>
        </w:rPr>
      </w:pP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yang dilakukan istri dalam menanggapi permasalahan atau peristiwa menyakitkan yang pernah dialaminya membuat istri kesulitan dalam mengelola pengalaman afektif yang dimiliki. Hal ini disebabkan karena ketika seseorang melakukan </w:t>
      </w:r>
      <w:r>
        <w:rPr>
          <w:rFonts w:hint="default" w:ascii="Times New Roman" w:hAnsi="Times New Roman" w:cs="Times New Roman"/>
          <w:b w:val="0"/>
          <w:bCs w:val="0"/>
          <w:i/>
          <w:iCs/>
          <w:sz w:val="22"/>
          <w:szCs w:val="22"/>
          <w:lang w:val="id-ID"/>
        </w:rPr>
        <w:t xml:space="preserve">rumination </w:t>
      </w:r>
      <w:r>
        <w:rPr>
          <w:rFonts w:hint="default" w:ascii="Times New Roman" w:hAnsi="Times New Roman" w:cs="Times New Roman"/>
          <w:b w:val="0"/>
          <w:bCs w:val="0"/>
          <w:i w:val="0"/>
          <w:iCs w:val="0"/>
          <w:sz w:val="22"/>
          <w:szCs w:val="22"/>
          <w:lang w:val="id-ID"/>
        </w:rPr>
        <w:t xml:space="preserve">emosi negatif yang dirasakan cenderung meningkat dan dari peningkatan tersebut mengubah perilaku seseorang ke arah yang maladaptif (Shaleha, Yusainy &amp; Herani, 2018). Merenungkan peristiwa yang tidak menyenangkan membuat peristiwa tersebut muncul dengan dirasakannya kembali pengalaman saat individu disakiti. Hal ini mempengaruhi tingkat istri dalam memberikan pemaafan kepada </w:t>
      </w:r>
      <w:r>
        <w:rPr>
          <w:rFonts w:hint="default" w:ascii="Times New Roman" w:hAnsi="Times New Roman" w:cs="Times New Roman"/>
          <w:b w:val="0"/>
          <w:bCs w:val="0"/>
          <w:i/>
          <w:iCs/>
          <w:sz w:val="22"/>
          <w:szCs w:val="22"/>
          <w:lang w:val="id-ID"/>
        </w:rPr>
        <w:t xml:space="preserve">transgressor </w:t>
      </w:r>
      <w:r>
        <w:rPr>
          <w:rFonts w:hint="default" w:ascii="Times New Roman" w:hAnsi="Times New Roman" w:cs="Times New Roman"/>
          <w:b w:val="0"/>
          <w:bCs w:val="0"/>
          <w:i w:val="0"/>
          <w:iCs w:val="0"/>
          <w:sz w:val="22"/>
          <w:szCs w:val="22"/>
          <w:lang w:val="id-ID"/>
        </w:rPr>
        <w:t xml:space="preserve">atau orang yang telah menyakitinya, apalagi istri sebagai sosok yang disakiti memiliki hubungan interpersonal kepada </w:t>
      </w:r>
      <w:r>
        <w:rPr>
          <w:rFonts w:hint="default" w:ascii="Times New Roman" w:hAnsi="Times New Roman" w:cs="Times New Roman"/>
          <w:b w:val="0"/>
          <w:bCs w:val="0"/>
          <w:i/>
          <w:iCs/>
          <w:sz w:val="22"/>
          <w:szCs w:val="22"/>
          <w:lang w:val="id-ID"/>
        </w:rPr>
        <w:t xml:space="preserve">transgressor </w:t>
      </w:r>
      <w:r>
        <w:rPr>
          <w:rFonts w:hint="default" w:ascii="Times New Roman" w:hAnsi="Times New Roman" w:cs="Times New Roman"/>
          <w:b w:val="0"/>
          <w:bCs w:val="0"/>
          <w:i w:val="0"/>
          <w:iCs w:val="0"/>
          <w:sz w:val="22"/>
          <w:szCs w:val="22"/>
          <w:lang w:val="id-ID"/>
        </w:rPr>
        <w:t>(McCullough dkk, 1997).</w:t>
      </w:r>
      <w:r>
        <w:rPr>
          <w:rFonts w:hint="default" w:ascii="Times New Roman" w:hAnsi="Times New Roman" w:cs="Times New Roman"/>
          <w:b w:val="0"/>
          <w:bCs w:val="0"/>
          <w:sz w:val="22"/>
          <w:szCs w:val="22"/>
          <w:lang w:val="id-ID"/>
        </w:rPr>
        <w:t xml:space="preserve"> </w:t>
      </w:r>
    </w:p>
    <w:p>
      <w:pPr>
        <w:keepNext w:val="0"/>
        <w:keepLines w:val="0"/>
        <w:pageBreakBefore w:val="0"/>
        <w:widowControl/>
        <w:kinsoku/>
        <w:wordWrap/>
        <w:overflowPunct/>
        <w:topLinePunct w:val="0"/>
        <w:bidi w:val="0"/>
        <w:snapToGrid/>
        <w:spacing w:after="0" w:line="360" w:lineRule="auto"/>
        <w:textAlignment w:val="auto"/>
        <w:rPr>
          <w:rFonts w:hint="default" w:ascii="Times New Roman" w:hAnsi="Times New Roman" w:cs="Times New Roman"/>
          <w:b/>
          <w:sz w:val="22"/>
          <w:szCs w:val="22"/>
        </w:rPr>
      </w:pPr>
      <w:r>
        <w:rPr>
          <w:rFonts w:hint="default" w:ascii="Times New Roman" w:hAnsi="Times New Roman" w:cs="Times New Roman"/>
          <w:b/>
          <w:sz w:val="22"/>
          <w:szCs w:val="22"/>
        </w:rPr>
        <w:t xml:space="preserve">KESIMPULAN </w:t>
      </w:r>
    </w:p>
    <w:p>
      <w:pPr>
        <w:pStyle w:val="13"/>
        <w:keepNext w:val="0"/>
        <w:keepLines w:val="0"/>
        <w:pageBreakBefore w:val="0"/>
        <w:widowControl/>
        <w:shd w:val="clear" w:color="auto" w:fill="FFFFFF"/>
        <w:kinsoku/>
        <w:wordWrap/>
        <w:overflowPunct/>
        <w:topLinePunct w:val="0"/>
        <w:autoSpaceDE w:val="0"/>
        <w:autoSpaceDN w:val="0"/>
        <w:bidi w:val="0"/>
        <w:adjustRightInd w:val="0"/>
        <w:snapToGrid/>
        <w:spacing w:after="0" w:line="360" w:lineRule="auto"/>
        <w:ind w:left="0" w:leftChars="0" w:firstLine="800" w:firstLineChars="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lang w:val="id-ID"/>
          <w14:textFill>
            <w14:solidFill>
              <w14:schemeClr w14:val="tx1"/>
            </w14:solidFill>
          </w14:textFill>
        </w:rPr>
        <w:t xml:space="preserve">Berdasarkan penelitian dan pembahasan yang telah dilakukan dapat disimpulkan bahwa terdapat hubungan negatif yang signifikan antara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rumination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 xml:space="preserve">dengan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forgiveness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pada istri dalam periode awal pernikahan ditunjukkan dengan nilai koefisien korelasi (r</w:t>
      </w:r>
      <w:r>
        <w:rPr>
          <w:rFonts w:hint="default" w:ascii="Times New Roman" w:hAnsi="Times New Roman" w:cs="Times New Roman"/>
          <w:b w:val="0"/>
          <w:bCs w:val="0"/>
          <w:i w:val="0"/>
          <w:iCs w:val="0"/>
          <w:color w:val="000000" w:themeColor="text1"/>
          <w:sz w:val="22"/>
          <w:szCs w:val="22"/>
          <w:vertAlign w:val="subscript"/>
          <w:lang w:val="id-ID"/>
          <w14:textFill>
            <w14:solidFill>
              <w14:schemeClr w14:val="tx1"/>
            </w14:solidFill>
          </w14:textFill>
        </w:rPr>
        <w:t>xy</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 xml:space="preserve">) = -0,325 (p&lt;0,050). Hubungan negatif ini berarti istri dengan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rumination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 xml:space="preserve">atau perenungan tinggi cenderung kesulitan dalam memaafkan orang yang pernah menyakitinya akibatnya istri menjadi berkutat dengan pemikiran dan emosi negatif sebagai dampak dari peristiwa tersebut. Sebaliknya istri dengan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rumination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 xml:space="preserve">yang rendah cenderung lebih mudah beralih dari peristiwa menyakitkan yang dialami dan karena hal tersebut penyesuaian diri istri menjadi lebih baik sehingga di kehidupan sehari-hari istri mampu berdampingan dan beraktivitas bersama dengan orang yang pernah menyakitinya. Variabel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rumination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 xml:space="preserve">dalam penelitian ini memberikan sumbangan 10,6% terhadap kecenderungan rendahnya </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forgiveness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atau pemaafan</w:t>
      </w:r>
      <w:r>
        <w:rPr>
          <w:rFonts w:hint="default" w:ascii="Times New Roman" w:hAnsi="Times New Roman" w:cs="Times New Roman"/>
          <w:b w:val="0"/>
          <w:bCs w:val="0"/>
          <w:i/>
          <w:iCs/>
          <w:color w:val="000000" w:themeColor="text1"/>
          <w:sz w:val="22"/>
          <w:szCs w:val="22"/>
          <w:lang w:val="id-ID"/>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2"/>
          <w:szCs w:val="22"/>
          <w:lang w:val="id-ID"/>
          <w14:textFill>
            <w14:solidFill>
              <w14:schemeClr w14:val="tx1"/>
            </w14:solidFill>
          </w14:textFill>
        </w:rPr>
        <w:t>pada istri dalam periode awal pernikahan, sedangkan 89,4% lainnya disebabkan oleh faktor lain yang tidak diteliti dalam penelitian ini.</w:t>
      </w:r>
    </w:p>
    <w:p>
      <w:pPr>
        <w:keepNext w:val="0"/>
        <w:keepLines w:val="0"/>
        <w:pageBreakBefore w:val="0"/>
        <w:widowControl/>
        <w:kinsoku/>
        <w:wordWrap/>
        <w:overflowPunct/>
        <w:topLinePunct w:val="0"/>
        <w:bidi w:val="0"/>
        <w:snapToGrid/>
        <w:spacing w:after="0" w:line="360" w:lineRule="auto"/>
        <w:jc w:val="both"/>
        <w:textAlignment w:val="auto"/>
        <w:rPr>
          <w:rFonts w:ascii="Times New Roman" w:hAnsi="Times New Roman"/>
          <w:b/>
          <w:sz w:val="22"/>
          <w:szCs w:val="22"/>
          <w:lang w:val="id-ID"/>
        </w:rPr>
      </w:pPr>
    </w:p>
    <w:p>
      <w:pPr>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DAFTAR PUSTAKA</w:t>
      </w:r>
    </w:p>
    <w:p>
      <w:pPr>
        <w:spacing w:after="0" w:line="240" w:lineRule="auto"/>
        <w:jc w:val="both"/>
        <w:rPr>
          <w:rFonts w:hint="default" w:ascii="Times New Roman" w:hAnsi="Times New Roman" w:cs="Times New Roman"/>
          <w:b/>
          <w:sz w:val="22"/>
          <w:szCs w:val="22"/>
        </w:rPr>
      </w:pP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Abbasi, Y</w:t>
      </w:r>
      <w:r>
        <w:rPr>
          <w:rFonts w:hint="default" w:ascii="Times New Roman" w:hAnsi="Times New Roman" w:cs="Times New Roman"/>
          <w:sz w:val="22"/>
          <w:szCs w:val="22"/>
          <w:lang w:val="id-ID"/>
        </w:rPr>
        <w:t>.</w:t>
      </w:r>
      <w:r>
        <w:rPr>
          <w:rFonts w:hint="default" w:ascii="Times New Roman" w:hAnsi="Times New Roman" w:cs="Times New Roman"/>
          <w:sz w:val="22"/>
          <w:szCs w:val="22"/>
        </w:rPr>
        <w:t xml:space="preserve"> &amp; Maroufi. (2014). The multiple relationships among forgiveness, and family communication with rumination in pregnant women. </w:t>
      </w:r>
      <w:r>
        <w:rPr>
          <w:rFonts w:hint="default" w:ascii="Times New Roman" w:hAnsi="Times New Roman" w:cs="Times New Roman"/>
          <w:i/>
          <w:iCs/>
          <w:sz w:val="22"/>
          <w:szCs w:val="22"/>
        </w:rPr>
        <w:t>Social Science Humanities Journal</w:t>
      </w:r>
      <w:r>
        <w:rPr>
          <w:rFonts w:hint="default" w:ascii="Times New Roman" w:hAnsi="Times New Roman" w:cs="Times New Roman"/>
          <w:sz w:val="22"/>
          <w:szCs w:val="22"/>
        </w:rPr>
        <w:t>. 2(4), 43-47</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Agustian, H. (2013). Gambaran kehidupan pasangan yang menikah di usia muda di kabupaten dharmasraya. SPEKTRUM: Jurnal Pendidikan Luar Sekolah (PLS), 1(1), 205-217.</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Anggraini, D</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&amp; Cucuani, H. (2014). Hubungan Kualitas Persahabatan dan Empati dengan Pemaafan Remaja Akhir. </w:t>
      </w:r>
      <w:r>
        <w:rPr>
          <w:rFonts w:hint="default" w:ascii="Times New Roman" w:hAnsi="Times New Roman" w:cs="Times New Roman"/>
          <w:i/>
          <w:color w:val="000000" w:themeColor="text1"/>
          <w:sz w:val="22"/>
          <w:szCs w:val="22"/>
          <w14:textFill>
            <w14:solidFill>
              <w14:schemeClr w14:val="tx1"/>
            </w14:solidFill>
          </w14:textFill>
        </w:rPr>
        <w:t xml:space="preserve">Jurnal Psikologi. </w:t>
      </w:r>
      <w:r>
        <w:rPr>
          <w:rFonts w:hint="default" w:ascii="Times New Roman" w:hAnsi="Times New Roman" w:cs="Times New Roman"/>
          <w:color w:val="000000" w:themeColor="text1"/>
          <w:sz w:val="22"/>
          <w:szCs w:val="22"/>
          <w14:textFill>
            <w14:solidFill>
              <w14:schemeClr w14:val="tx1"/>
            </w14:solidFill>
          </w14:textFill>
        </w:rPr>
        <w:t>10(1), 18-24</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Anjani, C</w:t>
      </w:r>
      <w:r>
        <w:rPr>
          <w:rFonts w:hint="default" w:ascii="Times New Roman" w:hAnsi="Times New Roman" w:cs="Times New Roman"/>
          <w:color w:val="000000" w:themeColor="text1"/>
          <w:sz w:val="22"/>
          <w:szCs w:val="22"/>
          <w:lang w:val="id-ID"/>
          <w14:textFill>
            <w14:solidFill>
              <w14:schemeClr w14:val="tx1"/>
            </w14:solidFill>
          </w14:textFill>
        </w:rPr>
        <w:t xml:space="preserve"> &amp; Suryanto</w:t>
      </w:r>
      <w:r>
        <w:rPr>
          <w:rFonts w:hint="default" w:ascii="Times New Roman" w:hAnsi="Times New Roman" w:cs="Times New Roman"/>
          <w:color w:val="000000" w:themeColor="text1"/>
          <w:sz w:val="22"/>
          <w:szCs w:val="22"/>
          <w14:textFill>
            <w14:solidFill>
              <w14:schemeClr w14:val="tx1"/>
            </w14:solidFill>
          </w14:textFill>
        </w:rPr>
        <w:t xml:space="preserve">. (2006). Pola penyesuaian perkawinan pada periode awal. </w:t>
      </w:r>
      <w:r>
        <w:rPr>
          <w:rFonts w:hint="default" w:ascii="Times New Roman" w:hAnsi="Times New Roman" w:cs="Times New Roman"/>
          <w:i/>
          <w:iCs/>
          <w:color w:val="000000" w:themeColor="text1"/>
          <w:sz w:val="22"/>
          <w:szCs w:val="22"/>
          <w14:textFill>
            <w14:solidFill>
              <w14:schemeClr w14:val="tx1"/>
            </w14:solidFill>
          </w14:textFill>
        </w:rPr>
        <w:t>Jurnal Insan</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8(3), 198-210.</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Azwar, S. (2015). </w:t>
      </w:r>
      <w:r>
        <w:rPr>
          <w:rFonts w:hint="default" w:ascii="Times New Roman" w:hAnsi="Times New Roman" w:cs="Times New Roman"/>
          <w:i/>
          <w:iCs/>
          <w:color w:val="000000" w:themeColor="text1"/>
          <w:sz w:val="22"/>
          <w:szCs w:val="22"/>
          <w:lang w:val="id-ID"/>
          <w14:textFill>
            <w14:solidFill>
              <w14:schemeClr w14:val="tx1"/>
            </w14:solidFill>
          </w14:textFill>
        </w:rPr>
        <w:t>Reliabilitas Validitas</w:t>
      </w:r>
      <w:r>
        <w:rPr>
          <w:rFonts w:hint="default" w:ascii="Times New Roman" w:hAnsi="Times New Roman" w:cs="Times New Roman"/>
          <w:i w:val="0"/>
          <w:iCs w:val="0"/>
          <w:color w:val="000000" w:themeColor="text1"/>
          <w:sz w:val="22"/>
          <w:szCs w:val="22"/>
          <w:lang w:val="id-ID"/>
          <w14:textFill>
            <w14:solidFill>
              <w14:schemeClr w14:val="tx1"/>
            </w14:solidFill>
          </w14:textFill>
        </w:rPr>
        <w:t>. Yogyakarta: Pustaka Pelajar.</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Azwar, S. (2017). </w:t>
      </w:r>
      <w:r>
        <w:rPr>
          <w:rFonts w:hint="default" w:ascii="Times New Roman" w:hAnsi="Times New Roman" w:cs="Times New Roman"/>
          <w:i/>
          <w:iCs/>
          <w:color w:val="000000" w:themeColor="text1"/>
          <w:sz w:val="22"/>
          <w:szCs w:val="22"/>
          <w:lang w:val="id-ID"/>
          <w14:textFill>
            <w14:solidFill>
              <w14:schemeClr w14:val="tx1"/>
            </w14:solidFill>
          </w14:textFill>
        </w:rPr>
        <w:t>Penyusunan Skala Psikologi (Edisi 2)</w:t>
      </w:r>
      <w:r>
        <w:rPr>
          <w:rFonts w:hint="default" w:ascii="Times New Roman" w:hAnsi="Times New Roman" w:cs="Times New Roman"/>
          <w:color w:val="000000" w:themeColor="text1"/>
          <w:sz w:val="22"/>
          <w:szCs w:val="22"/>
          <w:lang w:val="id-ID"/>
          <w14:textFill>
            <w14:solidFill>
              <w14:schemeClr w14:val="tx1"/>
            </w14:solidFill>
          </w14:textFill>
        </w:rPr>
        <w:t>. Yogyakarta: Pustaka Pelajar.</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Azwar, S. (2018). </w:t>
      </w:r>
      <w:r>
        <w:rPr>
          <w:rFonts w:hint="default" w:ascii="Times New Roman" w:hAnsi="Times New Roman" w:cs="Times New Roman"/>
          <w:i/>
          <w:iCs/>
          <w:color w:val="000000" w:themeColor="text1"/>
          <w:sz w:val="22"/>
          <w:szCs w:val="22"/>
          <w:lang w:val="id-ID"/>
          <w14:textFill>
            <w14:solidFill>
              <w14:schemeClr w14:val="tx1"/>
            </w14:solidFill>
          </w14:textFill>
        </w:rPr>
        <w:t>Metode Penelitian Psikologi (Edisi 2)</w:t>
      </w:r>
      <w:r>
        <w:rPr>
          <w:rFonts w:hint="default" w:ascii="Times New Roman" w:hAnsi="Times New Roman" w:cs="Times New Roman"/>
          <w:color w:val="000000" w:themeColor="text1"/>
          <w:sz w:val="22"/>
          <w:szCs w:val="22"/>
          <w:lang w:val="id-ID"/>
          <w14:textFill>
            <w14:solidFill>
              <w14:schemeClr w14:val="tx1"/>
            </w14:solidFill>
          </w14:textFill>
        </w:rPr>
        <w:t>. Yogyakarta: Pustaka Pelajar.</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Berry, J. W., Worthington Jr, E. L., O'Connor, L. E., Parrott III, L., &amp; Wade, N. G. (2005). Forgivingness, vengeful rumination, and affective traits. Journal of personality, 73(1), 183-226.</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Brinker, J. K., &amp; Dozois, D. J. (2009). Ruminative thought style and depressed mood. Journal of clinical psychology, 65(1), 1-19.</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Carr, A. (2004). </w:t>
      </w:r>
      <w:r>
        <w:rPr>
          <w:rFonts w:hint="default" w:ascii="Times New Roman" w:hAnsi="Times New Roman" w:cs="Times New Roman"/>
          <w:i/>
          <w:color w:val="000000" w:themeColor="text1"/>
          <w:sz w:val="22"/>
          <w:szCs w:val="22"/>
          <w14:textFill>
            <w14:solidFill>
              <w14:schemeClr w14:val="tx1"/>
            </w14:solidFill>
          </w14:textFill>
        </w:rPr>
        <w:t>Psychology : The Science of Happiness and Human Strengths</w:t>
      </w:r>
      <w:r>
        <w:rPr>
          <w:rFonts w:hint="default" w:ascii="Times New Roman" w:hAnsi="Times New Roman" w:cs="Times New Roman"/>
          <w:color w:val="000000" w:themeColor="text1"/>
          <w:sz w:val="22"/>
          <w:szCs w:val="22"/>
          <w14:textFill>
            <w14:solidFill>
              <w14:schemeClr w14:val="tx1"/>
            </w14:solidFill>
          </w14:textFill>
        </w:rPr>
        <w:t>. New York : Brunner-Routledge Taylor &amp; Francis Group</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sz w:val="22"/>
          <w:szCs w:val="22"/>
        </w:rPr>
        <w:t>Clinebell, H. J., &amp; Clinebell, C. H. (1970). The intimate marriage. New York: Harper &amp; Row.</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Davidoff, L. L. (1991). Psikologi Suatu Pengantar (edisi ke-2). Jilid 2.</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De Raedt, R., Hertel, P. T., &amp; Watkins, E. R. (2015). Mechanisms of repetitive thinking: introduction to the special series.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Clinical Psychological Science</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3</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(4), 568-573.</w:t>
      </w:r>
    </w:p>
    <w:p>
      <w:pPr>
        <w:keepNext w:val="0"/>
        <w:keepLines w:val="0"/>
        <w:pageBreakBefore w:val="0"/>
        <w:widowControl/>
        <w:kinsoku/>
        <w:wordWrap/>
        <w:overflowPunct/>
        <w:topLinePunct w:val="0"/>
        <w:autoSpaceDE/>
        <w:autoSpaceDN/>
        <w:bidi w:val="0"/>
        <w:adjustRightInd/>
        <w:snapToGrid/>
        <w:spacing w:after="200" w:line="240" w:lineRule="auto"/>
        <w:ind w:left="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color w:val="000000" w:themeColor="text1"/>
          <w:sz w:val="22"/>
          <w:szCs w:val="22"/>
          <w:shd w:val="clear" w:color="auto" w:fill="FFFFFF"/>
          <w:lang w:val="id-ID"/>
          <w14:textFill>
            <w14:solidFill>
              <w14:schemeClr w14:val="tx1"/>
            </w14:solidFill>
          </w14:textFill>
        </w:rPr>
        <w:t xml:space="preserve">Ekawarna. (2018). </w:t>
      </w:r>
      <w:r>
        <w:rPr>
          <w:rFonts w:hint="default" w:ascii="Times New Roman" w:hAnsi="Times New Roman" w:eastAsia="SimSun" w:cs="Times New Roman"/>
          <w:i/>
          <w:iCs/>
          <w:color w:val="000000" w:themeColor="text1"/>
          <w:sz w:val="22"/>
          <w:szCs w:val="22"/>
          <w:shd w:val="clear" w:color="auto" w:fill="FFFFFF"/>
          <w:lang w:val="id-ID"/>
          <w14:textFill>
            <w14:solidFill>
              <w14:schemeClr w14:val="tx1"/>
            </w14:solidFill>
          </w14:textFill>
        </w:rPr>
        <w:t xml:space="preserve">Manajemen Konflik dan Stress. </w:t>
      </w:r>
      <w:r>
        <w:rPr>
          <w:rFonts w:hint="default" w:ascii="Times New Roman" w:hAnsi="Times New Roman" w:eastAsia="SimSun" w:cs="Times New Roman"/>
          <w:i w:val="0"/>
          <w:iCs w:val="0"/>
          <w:color w:val="000000" w:themeColor="text1"/>
          <w:sz w:val="22"/>
          <w:szCs w:val="22"/>
          <w:shd w:val="clear" w:color="auto" w:fill="FFFFFF"/>
          <w:lang w:val="id-ID"/>
          <w14:textFill>
            <w14:solidFill>
              <w14:schemeClr w14:val="tx1"/>
            </w14:solidFill>
          </w14:textFill>
        </w:rPr>
        <w:t>Jakarta : Bumi Aksara.</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Geden, M., Smith, A., Campbell, J., Spain, R., Amos-Binks, A., Mott, B., ... &amp; Lester, J. (2019). Construction and Validation of an Anticipatory Thinking Assessment. Frontiers in psychology, 10, 2749.</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xml:space="preserve">Gauw, E., &amp; Kartasasmita, S. (2017). </w:t>
      </w:r>
      <w:r>
        <w:rPr>
          <w:rFonts w:hint="default" w:ascii="Times New Roman" w:hAnsi="Times New Roman" w:eastAsia="SimSun" w:cs="Times New Roman"/>
          <w:i w:val="0"/>
          <w:color w:val="000000" w:themeColor="text1"/>
          <w:spacing w:val="0"/>
          <w:sz w:val="22"/>
          <w:szCs w:val="22"/>
          <w:shd w:val="clear" w:fill="FFFFFF"/>
          <w14:textFill>
            <w14:solidFill>
              <w14:schemeClr w14:val="tx1"/>
            </w14:solidFill>
          </w14:textFill>
        </w:rPr>
        <w:t>Pengaruh Rumination Terhadap Academic Achievement Pada Mahasiswa Tingkat Sarjana.</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Provitae: Jurnal Psikologi Pendidikan</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7</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Gunarsa, S. D. (1982). Dasar dan teori perkembangan anak. BPK Gunung Mulia.</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Gunarsa, S.</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D. </w:t>
      </w:r>
      <w:r>
        <w:rPr>
          <w:rFonts w:hint="default" w:ascii="Times New Roman" w:hAnsi="Times New Roman" w:cs="Times New Roman"/>
          <w:sz w:val="22"/>
          <w:szCs w:val="22"/>
          <w:lang w:val="id-ID"/>
        </w:rPr>
        <w:t>(</w:t>
      </w:r>
      <w:r>
        <w:rPr>
          <w:rFonts w:hint="default" w:ascii="Times New Roman" w:hAnsi="Times New Roman" w:cs="Times New Roman"/>
          <w:sz w:val="22"/>
          <w:szCs w:val="22"/>
        </w:rPr>
        <w:t>2002</w:t>
      </w:r>
      <w:r>
        <w:rPr>
          <w:rFonts w:hint="default" w:ascii="Times New Roman" w:hAnsi="Times New Roman" w:cs="Times New Roman"/>
          <w:sz w:val="22"/>
          <w:szCs w:val="22"/>
          <w:lang w:val="id-ID"/>
        </w:rPr>
        <w:t>)</w:t>
      </w:r>
      <w:r>
        <w:rPr>
          <w:rFonts w:hint="default" w:ascii="Times New Roman" w:hAnsi="Times New Roman" w:cs="Times New Roman"/>
          <w:sz w:val="22"/>
          <w:szCs w:val="22"/>
        </w:rPr>
        <w:t>. Anak Sampai Usia Lanjut. Jakarta: BPK Gunung Mulia.</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 xml:space="preserve">Hadi, S. (2015). </w:t>
      </w:r>
      <w:r>
        <w:rPr>
          <w:rFonts w:hint="default" w:ascii="Times New Roman" w:hAnsi="Times New Roman" w:cs="Times New Roman"/>
          <w:i/>
          <w:iCs/>
          <w:sz w:val="22"/>
          <w:szCs w:val="22"/>
          <w:lang w:val="id-ID"/>
        </w:rPr>
        <w:t>Metodologi Riset</w:t>
      </w:r>
      <w:r>
        <w:rPr>
          <w:rFonts w:hint="default" w:ascii="Times New Roman" w:hAnsi="Times New Roman" w:cs="Times New Roman"/>
          <w:sz w:val="22"/>
          <w:szCs w:val="22"/>
          <w:lang w:val="id-ID"/>
        </w:rPr>
        <w:t>. Yogyakarta: Pustaka Pelajar.</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iCs/>
          <w:color w:val="000000" w:themeColor="text1"/>
          <w:sz w:val="22"/>
          <w:szCs w:val="22"/>
          <w:lang w:val="id-ID"/>
          <w14:textFill>
            <w14:solidFill>
              <w14:schemeClr w14:val="tx1"/>
            </w14:solidFill>
          </w14:textFill>
        </w:rPr>
      </w:pPr>
      <w:r>
        <w:rPr>
          <w:rFonts w:hint="default" w:ascii="Times New Roman" w:hAnsi="Times New Roman" w:cs="Times New Roman"/>
          <w:sz w:val="22"/>
          <w:szCs w:val="22"/>
        </w:rPr>
        <w:t xml:space="preserve">Hurlock, E.B. (2010). </w:t>
      </w:r>
      <w:r>
        <w:rPr>
          <w:rFonts w:hint="default" w:ascii="Times New Roman" w:hAnsi="Times New Roman" w:cs="Times New Roman"/>
          <w:i/>
          <w:iCs/>
          <w:sz w:val="22"/>
          <w:szCs w:val="22"/>
        </w:rPr>
        <w:t>Psikologi perkembangan</w:t>
      </w:r>
      <w:r>
        <w:rPr>
          <w:rFonts w:hint="default" w:ascii="Times New Roman" w:hAnsi="Times New Roman" w:cs="Times New Roman"/>
          <w:sz w:val="22"/>
          <w:szCs w:val="22"/>
        </w:rPr>
        <w:t>. Jakarta: PT Gramedia Pustaka</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Istri. 2016. Pada KBBI Daring. Diunduh dari https://kbbi.kemdikbud.go.id/entri/istri pada tanggal 24 Oktober 2018</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color w:val="000000" w:themeColor="text1"/>
          <w:sz w:val="22"/>
          <w:szCs w:val="22"/>
          <w14:textFill>
            <w14:solidFill>
              <w14:schemeClr w14:val="tx1"/>
            </w14:solidFill>
          </w14:textFill>
        </w:rPr>
        <w:t>Juwita, V</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R. &amp; Kustanti, E</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R. (2018). </w:t>
      </w:r>
      <w:r>
        <w:rPr>
          <w:rFonts w:hint="default" w:ascii="Times New Roman" w:hAnsi="Times New Roman" w:cs="Times New Roman"/>
          <w:bCs/>
          <w:color w:val="000000" w:themeColor="text1"/>
          <w:sz w:val="22"/>
          <w:szCs w:val="22"/>
          <w14:textFill>
            <w14:solidFill>
              <w14:schemeClr w14:val="tx1"/>
            </w14:solidFill>
          </w14:textFill>
        </w:rPr>
        <w:t xml:space="preserve">Hubungan antara Pemaafan dengan Kesejahteraan Psikologis pada Korban Perundungan. </w:t>
      </w:r>
      <w:r>
        <w:rPr>
          <w:rFonts w:hint="default" w:ascii="Times New Roman" w:hAnsi="Times New Roman" w:cs="Times New Roman"/>
          <w:bCs/>
          <w:i/>
          <w:iCs/>
          <w:color w:val="000000" w:themeColor="text1"/>
          <w:sz w:val="22"/>
          <w:szCs w:val="22"/>
          <w14:textFill>
            <w14:solidFill>
              <w14:schemeClr w14:val="tx1"/>
            </w14:solidFill>
          </w14:textFill>
        </w:rPr>
        <w:t xml:space="preserve">Jurnal Empati, </w:t>
      </w:r>
      <w:r>
        <w:rPr>
          <w:rFonts w:hint="default" w:ascii="Times New Roman" w:hAnsi="Times New Roman" w:cs="Times New Roman"/>
          <w:bCs/>
          <w:iCs/>
          <w:color w:val="000000" w:themeColor="text1"/>
          <w:sz w:val="22"/>
          <w:szCs w:val="22"/>
          <w14:textFill>
            <w14:solidFill>
              <w14:schemeClr w14:val="tx1"/>
            </w14:solidFill>
          </w14:textFill>
        </w:rPr>
        <w:t>7(1), 274-282</w:t>
      </w:r>
      <w:r>
        <w:rPr>
          <w:rFonts w:hint="default" w:ascii="Times New Roman" w:hAnsi="Times New Roman" w:cs="Times New Roman"/>
          <w:bCs/>
          <w:iCs/>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Kartasasmita, S. (2017). Hubungan antara School well-being dengan Rumination.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Jurnal muara ilmu sosial, humaniora, dan seni</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1</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248-252.</w:t>
      </w:r>
    </w:p>
    <w:p>
      <w:pPr>
        <w:keepNext w:val="0"/>
        <w:keepLines w:val="0"/>
        <w:pageBreakBefore w:val="0"/>
        <w:widowControl/>
        <w:kinsoku/>
        <w:wordWrap/>
        <w:overflowPunct/>
        <w:topLinePunct w:val="0"/>
        <w:autoSpaceDE w:val="0"/>
        <w:autoSpaceDN w:val="0"/>
        <w:bidi w:val="0"/>
        <w:adjustRightInd w:val="0"/>
        <w:snapToGrid/>
        <w:spacing w:after="200" w:line="240" w:lineRule="auto"/>
        <w:ind w:left="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olor w:val="000000" w:themeColor="text1"/>
          <w:sz w:val="22"/>
          <w:szCs w:val="22"/>
          <w:shd w:val="clear" w:color="auto" w:fill="FFFFFF"/>
          <w14:textFill>
            <w14:solidFill>
              <w14:schemeClr w14:val="tx1"/>
            </w14:solidFill>
          </w14:textFill>
        </w:rPr>
        <w:t xml:space="preserve">Kartono, K. </w:t>
      </w:r>
      <w:r>
        <w:rPr>
          <w:rFonts w:hint="default" w:ascii="Times New Roman" w:hAnsi="Times New Roman" w:eastAsia="SimSun"/>
          <w:color w:val="000000" w:themeColor="text1"/>
          <w:sz w:val="22"/>
          <w:szCs w:val="22"/>
          <w:shd w:val="clear" w:color="auto" w:fill="FFFFFF"/>
          <w:lang w:val="id-ID"/>
          <w14:textFill>
            <w14:solidFill>
              <w14:schemeClr w14:val="tx1"/>
            </w14:solidFill>
          </w14:textFill>
        </w:rPr>
        <w:t>(</w:t>
      </w:r>
      <w:r>
        <w:rPr>
          <w:rFonts w:hint="default" w:ascii="Times New Roman" w:hAnsi="Times New Roman" w:eastAsia="SimSun"/>
          <w:color w:val="000000" w:themeColor="text1"/>
          <w:sz w:val="22"/>
          <w:szCs w:val="22"/>
          <w:shd w:val="clear" w:color="auto" w:fill="FFFFFF"/>
          <w14:textFill>
            <w14:solidFill>
              <w14:schemeClr w14:val="tx1"/>
            </w14:solidFill>
          </w14:textFill>
        </w:rPr>
        <w:t>1992</w:t>
      </w:r>
      <w:r>
        <w:rPr>
          <w:rFonts w:hint="default" w:ascii="Times New Roman" w:hAnsi="Times New Roman" w:eastAsia="SimSun"/>
          <w:color w:val="000000" w:themeColor="text1"/>
          <w:sz w:val="22"/>
          <w:szCs w:val="22"/>
          <w:shd w:val="clear" w:color="auto" w:fill="FFFFFF"/>
          <w:lang w:val="id-ID"/>
          <w14:textFill>
            <w14:solidFill>
              <w14:schemeClr w14:val="tx1"/>
            </w14:solidFill>
          </w14:textFill>
        </w:rPr>
        <w:t xml:space="preserve">). </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Psikologi wanita (</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J</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ilid</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 xml:space="preserve"> </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I)</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 xml:space="preserve"> </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 xml:space="preserve">: Mengenal </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G</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 xml:space="preserve">adis </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R</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 xml:space="preserve">emaja dan </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W</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 xml:space="preserve">anita </w:t>
      </w:r>
      <w:r>
        <w:rPr>
          <w:rFonts w:hint="default" w:ascii="Times New Roman" w:hAnsi="Times New Roman" w:eastAsia="SimSun"/>
          <w:i/>
          <w:iCs/>
          <w:color w:val="000000" w:themeColor="text1"/>
          <w:sz w:val="22"/>
          <w:szCs w:val="22"/>
          <w:shd w:val="clear" w:color="auto" w:fill="FFFFFF"/>
          <w:lang w:val="id-ID"/>
          <w14:textFill>
            <w14:solidFill>
              <w14:schemeClr w14:val="tx1"/>
            </w14:solidFill>
          </w14:textFill>
        </w:rPr>
        <w:t>D</w:t>
      </w:r>
      <w:r>
        <w:rPr>
          <w:rFonts w:hint="default" w:ascii="Times New Roman" w:hAnsi="Times New Roman" w:eastAsia="SimSun"/>
          <w:i/>
          <w:iCs/>
          <w:color w:val="000000" w:themeColor="text1"/>
          <w:sz w:val="22"/>
          <w:szCs w:val="22"/>
          <w:shd w:val="clear" w:color="auto" w:fill="FFFFFF"/>
          <w14:textFill>
            <w14:solidFill>
              <w14:schemeClr w14:val="tx1"/>
            </w14:solidFill>
          </w14:textFill>
        </w:rPr>
        <w:t>ewasa</w:t>
      </w:r>
      <w:r>
        <w:rPr>
          <w:rFonts w:hint="default" w:ascii="Times New Roman" w:hAnsi="Times New Roman" w:eastAsia="SimSun"/>
          <w:color w:val="000000" w:themeColor="text1"/>
          <w:sz w:val="22"/>
          <w:szCs w:val="22"/>
          <w:shd w:val="clear" w:color="auto" w:fill="FFFFFF"/>
          <w:lang w:val="id-ID"/>
          <w14:textFill>
            <w14:solidFill>
              <w14:schemeClr w14:val="tx1"/>
            </w14:solidFill>
          </w14:textFill>
        </w:rPr>
        <w:t xml:space="preserve">. Bandung : </w:t>
      </w:r>
      <w:r>
        <w:rPr>
          <w:rFonts w:hint="default" w:ascii="Times New Roman" w:hAnsi="Times New Roman" w:eastAsia="SimSun"/>
          <w:color w:val="000000" w:themeColor="text1"/>
          <w:sz w:val="22"/>
          <w:szCs w:val="22"/>
          <w:shd w:val="clear" w:color="auto" w:fill="FFFFFF"/>
          <w14:textFill>
            <w14:solidFill>
              <w14:schemeClr w14:val="tx1"/>
            </w14:solidFill>
          </w14:textFill>
        </w:rPr>
        <w:t xml:space="preserve"> </w:t>
      </w:r>
      <w:r>
        <w:rPr>
          <w:rFonts w:hint="default" w:ascii="Times New Roman" w:hAnsi="Times New Roman" w:eastAsia="SimSun"/>
          <w:color w:val="000000" w:themeColor="text1"/>
          <w:sz w:val="22"/>
          <w:szCs w:val="22"/>
          <w:shd w:val="clear" w:color="auto" w:fill="FFFFFF"/>
          <w:lang w:val="id-ID"/>
          <w14:textFill>
            <w14:solidFill>
              <w14:schemeClr w14:val="tx1"/>
            </w14:solidFill>
          </w14:textFill>
        </w:rPr>
        <w:t>CV</w:t>
      </w:r>
      <w:r>
        <w:rPr>
          <w:rFonts w:hint="default" w:ascii="Times New Roman" w:hAnsi="Times New Roman" w:eastAsia="SimSun"/>
          <w:color w:val="000000" w:themeColor="text1"/>
          <w:sz w:val="22"/>
          <w:szCs w:val="22"/>
          <w:shd w:val="clear" w:color="auto" w:fill="FFFFFF"/>
          <w14:textFill>
            <w14:solidFill>
              <w14:schemeClr w14:val="tx1"/>
            </w14:solidFill>
          </w14:textFill>
        </w:rPr>
        <w:t>. Mandar Maju Bandung</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Kashdan, T. &amp; Ciarrochi, J. (2013). Mindfulness, Acceptance, and Positive Psychology: The Seven Foundations of Well-Being. Context Press. Oakland</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Kendhawati, L., &amp; Purba, F. D. (2019). Hubungan Kualitas Pernikahan Dengan Kebahagiaan Dan Kepuasan Hidup Pribadi: Studi Pada Individu Dengan Usia Pernikahan 1-5 T</w:t>
      </w:r>
      <w:bookmarkStart w:id="0" w:name="_GoBack"/>
      <w:bookmarkEnd w:id="0"/>
      <w:r>
        <w:rPr>
          <w:rFonts w:hint="default" w:ascii="Times New Roman" w:hAnsi="Times New Roman" w:cs="Times New Roman"/>
          <w:color w:val="000000" w:themeColor="text1"/>
          <w:sz w:val="22"/>
          <w:szCs w:val="22"/>
          <w14:textFill>
            <w14:solidFill>
              <w14:schemeClr w14:val="tx1"/>
            </w14:solidFill>
          </w14:textFill>
        </w:rPr>
        <w:t>ahun Di Bandung. Jurnal Psikologi Vol, 18(1), 106-115.</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Konflik. 2016. Pada KBBI Daring. Diunduh dari https://kbbi.kemdikbud.go.id/entri/konflik pada tanggal 24 Oktober 2018</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Kusprayogi, Y.</w:t>
      </w:r>
      <w:r>
        <w:rPr>
          <w:rFonts w:hint="default" w:ascii="Times New Roman" w:hAnsi="Times New Roman" w:cs="Times New Roman"/>
          <w:color w:val="000000" w:themeColor="text1"/>
          <w:sz w:val="22"/>
          <w:szCs w:val="22"/>
          <w:lang w:val="id-ID"/>
          <w14:textFill>
            <w14:solidFill>
              <w14:schemeClr w14:val="tx1"/>
            </w14:solidFill>
          </w14:textFill>
        </w:rPr>
        <w:t xml:space="preserve"> &amp; Nashori, F.</w:t>
      </w:r>
      <w:r>
        <w:rPr>
          <w:rFonts w:hint="default" w:ascii="Times New Roman" w:hAnsi="Times New Roman" w:cs="Times New Roman"/>
          <w:color w:val="000000" w:themeColor="text1"/>
          <w:sz w:val="22"/>
          <w:szCs w:val="22"/>
          <w14:textFill>
            <w14:solidFill>
              <w14:schemeClr w14:val="tx1"/>
            </w14:solidFill>
          </w14:textFill>
        </w:rPr>
        <w:t xml:space="preserve"> (2016). Kerendahhatian dan pemaafan pada mahasiswa. </w:t>
      </w:r>
      <w:r>
        <w:rPr>
          <w:rFonts w:hint="default" w:ascii="Times New Roman" w:hAnsi="Times New Roman" w:cs="Times New Roman"/>
          <w:i/>
          <w:iCs/>
          <w:color w:val="000000" w:themeColor="text1"/>
          <w:sz w:val="22"/>
          <w:szCs w:val="22"/>
          <w14:textFill>
            <w14:solidFill>
              <w14:schemeClr w14:val="tx1"/>
            </w14:solidFill>
          </w14:textFill>
        </w:rPr>
        <w:t>Jurnal Penelitian Psikologi</w:t>
      </w:r>
      <w:r>
        <w:rPr>
          <w:rFonts w:hint="default" w:ascii="Times New Roman" w:hAnsi="Times New Roman" w:cs="Times New Roman"/>
          <w:color w:val="000000" w:themeColor="text1"/>
          <w:sz w:val="22"/>
          <w:szCs w:val="22"/>
          <w14:textFill>
            <w14:solidFill>
              <w14:schemeClr w14:val="tx1"/>
            </w14:solidFill>
          </w14:textFill>
        </w:rPr>
        <w:t>, 1(1), 12-29</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Marlina, N. (2013). Hubungan antara tingkat pendidikan orangtua dan kematangan emosi dengan kecenderungan menikah dini. Empathy Jurnal Fakultas Psikologi, 2(1).</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 xml:space="preserve">McCullough. (1997). Interpersonal Forgiving in Close Relationship. </w:t>
      </w:r>
      <w:r>
        <w:rPr>
          <w:rFonts w:hint="default" w:ascii="Times New Roman" w:hAnsi="Times New Roman" w:cs="Times New Roman"/>
          <w:i/>
          <w:color w:val="000000" w:themeColor="text1"/>
          <w:sz w:val="22"/>
          <w:szCs w:val="22"/>
          <w14:textFill>
            <w14:solidFill>
              <w14:schemeClr w14:val="tx1"/>
            </w14:solidFill>
          </w14:textFill>
        </w:rPr>
        <w:t>Journal of Personality and Social Psychology</w:t>
      </w:r>
      <w:r>
        <w:rPr>
          <w:rFonts w:hint="default" w:ascii="Times New Roman" w:hAnsi="Times New Roman" w:cs="Times New Roman"/>
          <w:color w:val="000000" w:themeColor="text1"/>
          <w:sz w:val="22"/>
          <w:szCs w:val="22"/>
          <w14:textFill>
            <w14:solidFill>
              <w14:schemeClr w14:val="tx1"/>
            </w14:solidFill>
          </w14:textFill>
        </w:rPr>
        <w:t>, 73(2), 321-336</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Lyubomirsky, S., &amp; Nolen-Hoeksema, S. (1993). Self-perpetuating properties of dysphoric rumination.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personality and social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65</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(2), 339.</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Lyubomirsky, S., &amp; Nolen-Hoeksema, S. (1995). Effects of self-focused rumination on negative thinking and interpersonal problem solving.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personality and social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69</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176.</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McCullough, M.E. (2000). Forgiveness as Human Strength : Theory, Measurement and links to well-being. </w:t>
      </w:r>
      <w:r>
        <w:rPr>
          <w:rFonts w:hint="default" w:ascii="Times New Roman" w:hAnsi="Times New Roman" w:cs="Times New Roman"/>
          <w:i/>
          <w:color w:val="000000" w:themeColor="text1"/>
          <w:sz w:val="22"/>
          <w:szCs w:val="22"/>
          <w14:textFill>
            <w14:solidFill>
              <w14:schemeClr w14:val="tx1"/>
            </w14:solidFill>
          </w14:textFill>
        </w:rPr>
        <w:t>Journal of Social Clinical Psychology</w:t>
      </w:r>
      <w:r>
        <w:rPr>
          <w:rFonts w:hint="default" w:ascii="Times New Roman" w:hAnsi="Times New Roman" w:cs="Times New Roman"/>
          <w:color w:val="000000" w:themeColor="text1"/>
          <w:sz w:val="22"/>
          <w:szCs w:val="22"/>
          <w14:textFill>
            <w14:solidFill>
              <w14:schemeClr w14:val="tx1"/>
            </w14:solidFill>
          </w14:textFill>
        </w:rPr>
        <w:t>. 19 (1), 43-55</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McCullough, M. E. (2001). Forgiveness: Who does it and how do they do it?. Current directions in psychological science, 10(6), 194-197.</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t>McCullough, M. E. (2008). Beyond revenge: The evolution of the forgiveness instinct. John Wiley &amp; Sons.</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t>M</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cCullough, M. E., Bono, G., &amp; Root, L. M. (2007). Rumination, emotion, and forgiveness: three longitudinal studies.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personality and social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92</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(3), 490.</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McCullough, M. B; Worthington Jr, E. L dan Rachal, K. C. (1997). Interpersonal Forgiving in Close Relationship. Journal APA of Personality and Social Psychology, Vol. 73, 321-336.</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eastAsia="BookAntiqua" w:cs="Times New Roman"/>
          <w:color w:val="000000" w:themeColor="text1"/>
          <w:sz w:val="22"/>
          <w:szCs w:val="22"/>
          <w14:textFill>
            <w14:solidFill>
              <w14:schemeClr w14:val="tx1"/>
            </w14:solidFill>
          </w14:textFill>
        </w:rPr>
      </w:pPr>
      <w:r>
        <w:rPr>
          <w:rFonts w:hint="default" w:ascii="Times New Roman" w:hAnsi="Times New Roman" w:eastAsia="BookAntiqua" w:cs="Times New Roman"/>
          <w:color w:val="000000" w:themeColor="text1"/>
          <w:sz w:val="22"/>
          <w:szCs w:val="22"/>
          <w14:textFill>
            <w14:solidFill>
              <w14:schemeClr w14:val="tx1"/>
            </w14:solidFill>
          </w14:textFill>
        </w:rPr>
        <w:t>McCullough, M. E., Rachal, K. C., Sandage, S. J., Worthington Jr, E. L., Brown, S. W., &amp; Hight, T. L. (1998). Interpersonal forgiving in close relationships: II. Theoretical elaboration and measurement. Journal of personality and social psychology, 75(6), 1586.</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Hilt, L. M., McLaughlin, K. A., &amp; Nolen-Hoeksema, S. (2010). Examination of the response styles theory in a community sample of young adolescents. Journal of Abnormal Child Psychology, 38(4), 545-556</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Michl, L. C., McLaughlin, K. A., Shepherd, K., &amp; Nolen-Hoeksema, S. (2013). Rumination as a mechanism linking stressful life events to symptoms of depression and anxiety: Longitudinal evidence in early adolescents and adults.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abnormal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val="0"/>
          <w:iCs/>
          <w:caps w:val="0"/>
          <w:color w:val="000000" w:themeColor="text1"/>
          <w:spacing w:val="0"/>
          <w:sz w:val="22"/>
          <w:szCs w:val="22"/>
          <w:shd w:val="clear" w:fill="FFFFFF"/>
          <w14:textFill>
            <w14:solidFill>
              <w14:schemeClr w14:val="tx1"/>
            </w14:solidFill>
          </w14:textFill>
        </w:rPr>
        <w:t>122(2</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339.</w:t>
      </w:r>
    </w:p>
    <w:p>
      <w:pPr>
        <w:pStyle w:val="14"/>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Murphy, J.G. (2005)</w:t>
      </w:r>
      <w:r>
        <w:rPr>
          <w:rFonts w:hint="default" w:ascii="Times New Roman" w:hAnsi="Times New Roman" w:cs="Times New Roman"/>
          <w:i/>
          <w:iCs/>
          <w:sz w:val="22"/>
          <w:szCs w:val="22"/>
        </w:rPr>
        <w:t xml:space="preserve">, Forgiveness, Self-Respect, and the Value of Resentment from: </w:t>
      </w:r>
      <w:r>
        <w:rPr>
          <w:rFonts w:hint="default" w:ascii="Times New Roman" w:hAnsi="Times New Roman" w:cs="Times New Roman"/>
          <w:sz w:val="22"/>
          <w:szCs w:val="22"/>
        </w:rPr>
        <w:t>Handbook of Forgiveness Routledge.</w:t>
      </w:r>
    </w:p>
    <w:p>
      <w:pPr>
        <w:pStyle w:val="14"/>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Style w:val="15"/>
          <w:rFonts w:hint="default" w:ascii="Times New Roman" w:hAnsi="Times New Roman" w:cs="Times New Roman"/>
          <w:color w:val="000000" w:themeColor="text1"/>
          <w:sz w:val="22"/>
          <w:szCs w:val="22"/>
          <w:lang w:val="id-ID"/>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 xml:space="preserve">Nancy, Wismanto &amp; Hastuti. (2014). Hubungan Nilai dalam Perkawinan dan Pemaafan dengan Keharmonisan Keluarga. </w:t>
      </w:r>
      <w:r>
        <w:rPr>
          <w:rStyle w:val="15"/>
          <w:rFonts w:hint="default" w:ascii="Times New Roman" w:hAnsi="Times New Roman" w:cs="Times New Roman"/>
          <w:i/>
          <w:iCs/>
          <w:color w:val="000000" w:themeColor="text1"/>
          <w:sz w:val="22"/>
          <w:szCs w:val="22"/>
          <w:lang w:val="id-ID"/>
          <w14:textFill>
            <w14:solidFill>
              <w14:schemeClr w14:val="tx1"/>
            </w14:solidFill>
          </w14:textFill>
        </w:rPr>
        <w:t xml:space="preserve">Jurnal </w:t>
      </w:r>
      <w:r>
        <w:rPr>
          <w:rStyle w:val="15"/>
          <w:rFonts w:hint="default" w:ascii="Times New Roman" w:hAnsi="Times New Roman" w:cs="Times New Roman"/>
          <w:i/>
          <w:iCs/>
          <w:color w:val="000000" w:themeColor="text1"/>
          <w:sz w:val="22"/>
          <w:szCs w:val="22"/>
          <w14:textFill>
            <w14:solidFill>
              <w14:schemeClr w14:val="tx1"/>
            </w14:solidFill>
          </w14:textFill>
        </w:rPr>
        <w:t>Psikodimensia</w:t>
      </w:r>
      <w:r>
        <w:rPr>
          <w:rStyle w:val="15"/>
          <w:rFonts w:hint="default" w:ascii="Times New Roman" w:hAnsi="Times New Roman" w:cs="Times New Roman"/>
          <w:color w:val="000000" w:themeColor="text1"/>
          <w:sz w:val="22"/>
          <w:szCs w:val="22"/>
          <w:lang w:val="id-ID"/>
          <w14:textFill>
            <w14:solidFill>
              <w14:schemeClr w14:val="tx1"/>
            </w14:solidFill>
          </w14:textFill>
        </w:rPr>
        <w:t>,</w:t>
      </w:r>
      <w:r>
        <w:rPr>
          <w:rStyle w:val="15"/>
          <w:rFonts w:hint="default" w:ascii="Times New Roman" w:hAnsi="Times New Roman" w:cs="Times New Roman"/>
          <w:color w:val="000000" w:themeColor="text1"/>
          <w:sz w:val="22"/>
          <w:szCs w:val="22"/>
          <w14:textFill>
            <w14:solidFill>
              <w14:schemeClr w14:val="tx1"/>
            </w14:solidFill>
          </w14:textFill>
        </w:rPr>
        <w:t xml:space="preserve"> 13 (1), 84-97</w:t>
      </w:r>
      <w:r>
        <w:rPr>
          <w:rStyle w:val="15"/>
          <w:rFonts w:hint="default" w:ascii="Times New Roman" w:hAnsi="Times New Roman" w:cs="Times New Roman"/>
          <w:color w:val="000000" w:themeColor="text1"/>
          <w:sz w:val="22"/>
          <w:szCs w:val="22"/>
          <w:lang w:val="id-ID"/>
          <w14:textFill>
            <w14:solidFill>
              <w14:schemeClr w14:val="tx1"/>
            </w14:solidFill>
          </w14:textFill>
        </w:rPr>
        <w:t>.</w:t>
      </w:r>
    </w:p>
    <w:p>
      <w:pPr>
        <w:pStyle w:val="14"/>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Style w:val="15"/>
          <w:rFonts w:hint="default" w:ascii="Times New Roman" w:hAnsi="Times New Roman"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Nashori, F. (2012). Meningkatkan Kualitas Hidup dengan Pemaafan. Diterima tanggal 14 Oktober 2013. Fakultas Psikologi dan Ilmu Sosial Budaya. Universitas Islam Indonesia.</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Nashori, F., Iskandar, T. Z., Setiono, K., &amp; Siswandi, A. G. P. (2011). Tema-tema pemaafan pada mahasiswa Yogyakarta.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Yogyakarta: Fakultas Psikologi dan Ilmu Sosial Budaya UII</w:t>
      </w:r>
      <w:r>
        <w:rPr>
          <w:rFonts w:hint="default" w:ascii="Times New Roman" w:hAnsi="Times New Roman" w:eastAsia="SimSun" w:cs="Times New Roman"/>
          <w:i/>
          <w:caps w:val="0"/>
          <w:color w:val="000000" w:themeColor="text1"/>
          <w:spacing w:val="0"/>
          <w:sz w:val="22"/>
          <w:szCs w:val="22"/>
          <w:shd w:val="clear" w:fill="FFFFFF"/>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sz w:val="22"/>
          <w:szCs w:val="22"/>
        </w:rPr>
        <w:t>Nolen-Hoeksema,</w:t>
      </w:r>
      <w:r>
        <w:rPr>
          <w:rFonts w:hint="default" w:ascii="Times New Roman" w:hAnsi="Times New Roman" w:cs="Times New Roman"/>
          <w:sz w:val="22"/>
          <w:szCs w:val="22"/>
          <w:lang w:val="id-ID"/>
        </w:rPr>
        <w:t xml:space="preserve"> S.,</w:t>
      </w:r>
      <w:r>
        <w:rPr>
          <w:rFonts w:hint="default" w:ascii="Times New Roman" w:hAnsi="Times New Roman" w:cs="Times New Roman"/>
          <w:sz w:val="22"/>
          <w:szCs w:val="22"/>
        </w:rPr>
        <w:t xml:space="preserve"> Wisco</w:t>
      </w:r>
      <w:r>
        <w:rPr>
          <w:rFonts w:hint="default" w:ascii="Times New Roman" w:hAnsi="Times New Roman" w:cs="Times New Roman"/>
          <w:sz w:val="22"/>
          <w:szCs w:val="22"/>
          <w:lang w:val="id-ID"/>
        </w:rPr>
        <w:t>, B.E.</w:t>
      </w:r>
      <w:r>
        <w:rPr>
          <w:rFonts w:hint="default" w:ascii="Times New Roman" w:hAnsi="Times New Roman" w:cs="Times New Roman"/>
          <w:sz w:val="22"/>
          <w:szCs w:val="22"/>
        </w:rPr>
        <w:t>, Lybomirsky</w:t>
      </w:r>
      <w:r>
        <w:rPr>
          <w:rFonts w:hint="default" w:ascii="Times New Roman" w:hAnsi="Times New Roman" w:cs="Times New Roman"/>
          <w:sz w:val="22"/>
          <w:szCs w:val="22"/>
          <w:lang w:val="id-ID"/>
        </w:rPr>
        <w:t>, S</w:t>
      </w:r>
      <w:r>
        <w:rPr>
          <w:rFonts w:hint="default" w:ascii="Times New Roman" w:hAnsi="Times New Roman" w:cs="Times New Roman"/>
          <w:sz w:val="22"/>
          <w:szCs w:val="22"/>
        </w:rPr>
        <w:t xml:space="preserve">. (2008). Rethinking </w:t>
      </w:r>
      <w:r>
        <w:rPr>
          <w:rFonts w:hint="default" w:ascii="Times New Roman" w:hAnsi="Times New Roman" w:cs="Times New Roman"/>
          <w:sz w:val="22"/>
          <w:szCs w:val="22"/>
          <w:lang w:val="id-ID"/>
        </w:rPr>
        <w:t>r</w:t>
      </w:r>
      <w:r>
        <w:rPr>
          <w:rFonts w:hint="default" w:ascii="Times New Roman" w:hAnsi="Times New Roman" w:cs="Times New Roman"/>
          <w:sz w:val="22"/>
          <w:szCs w:val="22"/>
        </w:rPr>
        <w:t xml:space="preserve">umination. </w:t>
      </w:r>
      <w:r>
        <w:rPr>
          <w:rFonts w:hint="default" w:ascii="Times New Roman" w:hAnsi="Times New Roman" w:cs="Times New Roman"/>
          <w:i/>
          <w:iCs/>
          <w:sz w:val="22"/>
          <w:szCs w:val="22"/>
        </w:rPr>
        <w:t xml:space="preserve">Perspective on Psychological </w:t>
      </w:r>
      <w:r>
        <w:rPr>
          <w:rFonts w:hint="default" w:ascii="Times New Roman" w:hAnsi="Times New Roman" w:cs="Times New Roman"/>
          <w:i/>
          <w:iCs/>
          <w:sz w:val="22"/>
          <w:szCs w:val="22"/>
          <w:lang w:val="id-ID"/>
        </w:rPr>
        <w:t>sc</w:t>
      </w:r>
      <w:r>
        <w:rPr>
          <w:rFonts w:hint="default" w:ascii="Times New Roman" w:hAnsi="Times New Roman" w:cs="Times New Roman"/>
          <w:i/>
          <w:iCs/>
          <w:sz w:val="22"/>
          <w:szCs w:val="22"/>
        </w:rPr>
        <w:t>ience</w:t>
      </w:r>
      <w:r>
        <w:rPr>
          <w:rFonts w:hint="default" w:ascii="Times New Roman" w:hAnsi="Times New Roman" w:cs="Times New Roman"/>
          <w:i/>
          <w:iCs/>
          <w:sz w:val="22"/>
          <w:szCs w:val="22"/>
          <w:lang w:val="id-ID"/>
        </w:rPr>
        <w:t>,</w:t>
      </w:r>
      <w:r>
        <w:rPr>
          <w:rFonts w:hint="default" w:ascii="Times New Roman" w:hAnsi="Times New Roman" w:cs="Times New Roman"/>
          <w:sz w:val="22"/>
          <w:szCs w:val="22"/>
        </w:rPr>
        <w:t xml:space="preserve"> 3</w:t>
      </w:r>
      <w:r>
        <w:rPr>
          <w:rFonts w:hint="default" w:ascii="Times New Roman" w:hAnsi="Times New Roman" w:cs="Times New Roman"/>
          <w:sz w:val="22"/>
          <w:szCs w:val="22"/>
          <w:lang w:val="id-ID"/>
        </w:rPr>
        <w:t>(5)</w:t>
      </w:r>
      <w:r>
        <w:rPr>
          <w:rFonts w:hint="default" w:ascii="Times New Roman" w:hAnsi="Times New Roman" w:cs="Times New Roman"/>
          <w:sz w:val="22"/>
          <w:szCs w:val="22"/>
        </w:rPr>
        <w:t>, 400-424</w:t>
      </w:r>
      <w:r>
        <w:rPr>
          <w:rFonts w:hint="default" w:ascii="Times New Roman" w:hAnsi="Times New Roman" w:cs="Times New Roman"/>
          <w:sz w:val="22"/>
          <w:szCs w:val="22"/>
          <w:lang w:val="id-ID"/>
        </w:rPr>
        <w:t>.</w:t>
      </w:r>
    </w:p>
    <w:p>
      <w:pPr>
        <w:keepNext w:val="0"/>
        <w:keepLines w:val="0"/>
        <w:pageBreakBefore w:val="0"/>
        <w:widowControl/>
        <w:tabs>
          <w:tab w:val="center" w:pos="1026"/>
        </w:tabs>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Paleari, F. G, Regalia, C., &amp; Fincham, F.D. (2010). Forgiveness and Conflict Resolution in Close Relationships : Within and Cross Partner Effects. Journal of Psychology, 9(1), 36-56</w:t>
      </w:r>
      <w:r>
        <w:rPr>
          <w:rFonts w:hint="default" w:ascii="Times New Roman" w:hAnsi="Times New Roman" w:cs="Times New Roman"/>
          <w:bCs/>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Paramitasari, R</w:t>
      </w:r>
      <w:r>
        <w:rPr>
          <w:rFonts w:hint="default" w:ascii="Times New Roman" w:hAnsi="Times New Roman" w:cs="Times New Roman"/>
          <w:bCs/>
          <w:color w:val="000000" w:themeColor="text1"/>
          <w:sz w:val="22"/>
          <w:szCs w:val="22"/>
          <w:lang w:val="id-ID"/>
          <w14:textFill>
            <w14:solidFill>
              <w14:schemeClr w14:val="tx1"/>
            </w14:solidFill>
          </w14:textFill>
        </w:rPr>
        <w:t>.</w:t>
      </w:r>
      <w:r>
        <w:rPr>
          <w:rFonts w:hint="default" w:ascii="Times New Roman" w:hAnsi="Times New Roman" w:cs="Times New Roman"/>
          <w:bCs/>
          <w:color w:val="000000" w:themeColor="text1"/>
          <w:sz w:val="22"/>
          <w:szCs w:val="22"/>
          <w14:textFill>
            <w14:solidFill>
              <w14:schemeClr w14:val="tx1"/>
            </w14:solidFill>
          </w14:textFill>
        </w:rPr>
        <w:t xml:space="preserve"> &amp; Alfian, I</w:t>
      </w:r>
      <w:r>
        <w:rPr>
          <w:rFonts w:hint="default" w:ascii="Times New Roman" w:hAnsi="Times New Roman" w:cs="Times New Roman"/>
          <w:bCs/>
          <w:color w:val="000000" w:themeColor="text1"/>
          <w:sz w:val="22"/>
          <w:szCs w:val="22"/>
          <w:lang w:val="id-ID"/>
          <w14:textFill>
            <w14:solidFill>
              <w14:schemeClr w14:val="tx1"/>
            </w14:solidFill>
          </w14:textFill>
        </w:rPr>
        <w:t xml:space="preserve">. </w:t>
      </w:r>
      <w:r>
        <w:rPr>
          <w:rFonts w:hint="default" w:ascii="Times New Roman" w:hAnsi="Times New Roman" w:cs="Times New Roman"/>
          <w:bCs/>
          <w:color w:val="000000" w:themeColor="text1"/>
          <w:sz w:val="22"/>
          <w:szCs w:val="22"/>
          <w14:textFill>
            <w14:solidFill>
              <w14:schemeClr w14:val="tx1"/>
            </w14:solidFill>
          </w14:textFill>
        </w:rPr>
        <w:t xml:space="preserve">N. (2012). Hubungan Antara Kematangan Emosi dengan Kecenderungan Memaafkan pada Remaja Akhir. </w:t>
      </w:r>
      <w:r>
        <w:rPr>
          <w:rFonts w:hint="default" w:ascii="Times New Roman" w:hAnsi="Times New Roman" w:cs="Times New Roman"/>
          <w:i/>
          <w:color w:val="000000" w:themeColor="text1"/>
          <w:sz w:val="22"/>
          <w:szCs w:val="22"/>
          <w14:textFill>
            <w14:solidFill>
              <w14:schemeClr w14:val="tx1"/>
            </w14:solidFill>
          </w14:textFill>
        </w:rPr>
        <w:t>Jurnal Psikologi Pendidikan dan Perkembangan</w:t>
      </w:r>
      <w:r>
        <w:rPr>
          <w:rFonts w:hint="default" w:ascii="Times New Roman" w:hAnsi="Times New Roman" w:cs="Times New Roman"/>
          <w:color w:val="000000" w:themeColor="text1"/>
          <w:sz w:val="22"/>
          <w:szCs w:val="22"/>
          <w14:textFill>
            <w14:solidFill>
              <w14:schemeClr w14:val="tx1"/>
            </w14:solidFill>
          </w14:textFill>
        </w:rPr>
        <w:t>, 1(2)</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Puspitasari, D.C. (2018). Hubungan Kualitas Persahabatan dengan Kemampuan Memaafkan pada Remaja Akhir. Fakultas Psikologi dan Kesehatan Universitas Sunan Ampel Surabaya</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 xml:space="preserve">Rahmawati, P.A.(2015). Hubungan Antara Kepercayaan dan Keterbukaan Diri Terhadap Orang Tua dengan Perilaku Memaafkan pada Remaja yang Mengalami Keluarga </w:t>
      </w:r>
      <w:r>
        <w:rPr>
          <w:rFonts w:hint="default" w:ascii="Times New Roman" w:hAnsi="Times New Roman" w:cs="Times New Roman"/>
          <w:bCs/>
          <w:i/>
          <w:iCs/>
          <w:color w:val="000000" w:themeColor="text1"/>
          <w:sz w:val="22"/>
          <w:szCs w:val="22"/>
          <w14:textFill>
            <w14:solidFill>
              <w14:schemeClr w14:val="tx1"/>
            </w14:solidFill>
          </w14:textFill>
        </w:rPr>
        <w:t xml:space="preserve">Broken Home </w:t>
      </w:r>
      <w:r>
        <w:rPr>
          <w:rFonts w:hint="default" w:ascii="Times New Roman" w:hAnsi="Times New Roman" w:cs="Times New Roman"/>
          <w:bCs/>
          <w:color w:val="000000" w:themeColor="text1"/>
          <w:sz w:val="22"/>
          <w:szCs w:val="22"/>
          <w14:textFill>
            <w14:solidFill>
              <w14:schemeClr w14:val="tx1"/>
            </w14:solidFill>
          </w14:textFill>
        </w:rPr>
        <w:t xml:space="preserve">Di SMKN 3 &amp; SMKN 5 Samarinda. </w:t>
      </w:r>
      <w:r>
        <w:rPr>
          <w:rFonts w:hint="default" w:ascii="Times New Roman" w:hAnsi="Times New Roman" w:cs="Times New Roman"/>
          <w:i/>
          <w:color w:val="000000" w:themeColor="text1"/>
          <w:sz w:val="22"/>
          <w:szCs w:val="22"/>
          <w14:textFill>
            <w14:solidFill>
              <w14:schemeClr w14:val="tx1"/>
            </w14:solidFill>
          </w14:textFill>
        </w:rPr>
        <w:t xml:space="preserve">eJournal Psikologi, </w:t>
      </w:r>
      <w:r>
        <w:rPr>
          <w:rFonts w:hint="default" w:ascii="Times New Roman" w:hAnsi="Times New Roman" w:cs="Times New Roman"/>
          <w:color w:val="000000" w:themeColor="text1"/>
          <w:sz w:val="22"/>
          <w:szCs w:val="22"/>
          <w14:textFill>
            <w14:solidFill>
              <w14:schemeClr w14:val="tx1"/>
            </w14:solidFill>
          </w14:textFill>
        </w:rPr>
        <w:t>3 (1), 395 – 406</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Rienneke, T. C., &amp; Setianingrum, M. E. (2018). Hubungan antara Forgiveness dengan Kebahagiaan Pada Remaja yang Tinggal di Panti Asuhan. Persona: Jurnal Psikologi Indonesia, 7(1), 18-31.</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Rippere, V. (1977). What's the thing to do when you're feeling depressed: A pilot study. Behaviour Research and Therapy.</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Roese, N. J. (1997). Counterfactual thinking.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Psychological bulletin</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121</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133.</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Santrock, J. W.(1995). Life-Span Development. Perkembangan Masa Hidup. Jakarta: Erlangga.</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Safitri, A</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&amp; Andrianto, S. (2015). Hubungan Antara Kohesivitas dengan Intensi Perilaku Agresi pada Suporter Sepak Bola. </w:t>
      </w:r>
      <w:r>
        <w:rPr>
          <w:rFonts w:hint="default" w:ascii="Times New Roman" w:hAnsi="Times New Roman" w:cs="Times New Roman"/>
          <w:i/>
          <w:color w:val="000000" w:themeColor="text1"/>
          <w:sz w:val="22"/>
          <w:szCs w:val="22"/>
          <w14:textFill>
            <w14:solidFill>
              <w14:schemeClr w14:val="tx1"/>
            </w14:solidFill>
          </w14:textFill>
        </w:rPr>
        <w:t>Jurnal Psikologi Islami</w:t>
      </w:r>
      <w:r>
        <w:rPr>
          <w:rFonts w:hint="default" w:ascii="Times New Roman" w:hAnsi="Times New Roman" w:cs="Times New Roman"/>
          <w:color w:val="000000" w:themeColor="text1"/>
          <w:sz w:val="22"/>
          <w:szCs w:val="22"/>
          <w14:textFill>
            <w14:solidFill>
              <w14:schemeClr w14:val="tx1"/>
            </w14:solidFill>
          </w14:textFill>
        </w:rPr>
        <w:t>, 1(2), 11-23</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Saidiyan &amp; Julianto. (2016). Problem Pernikahan Dan Strategi Penyelesaiannya: Studi Kasus</w:t>
      </w:r>
      <w:r>
        <w:rPr>
          <w:rFonts w:hint="default" w:ascii="Times New Roman" w:hAnsi="Times New Roman" w:cs="Times New Roman"/>
          <w:sz w:val="22"/>
          <w:szCs w:val="22"/>
          <w:lang w:val="id-ID"/>
        </w:rPr>
        <w:t xml:space="preserve"> p</w:t>
      </w:r>
      <w:r>
        <w:rPr>
          <w:rFonts w:hint="default" w:ascii="Times New Roman" w:hAnsi="Times New Roman" w:cs="Times New Roman"/>
          <w:sz w:val="22"/>
          <w:szCs w:val="22"/>
        </w:rPr>
        <w:t xml:space="preserve">ada Pasangan Suami Istri Dengan Usia Perkawinan Di Bawah Sepuluh Tahun. </w:t>
      </w:r>
      <w:r>
        <w:rPr>
          <w:rFonts w:hint="default" w:ascii="Times New Roman" w:hAnsi="Times New Roman" w:cs="Times New Roman"/>
          <w:i/>
          <w:iCs/>
          <w:sz w:val="22"/>
          <w:szCs w:val="22"/>
        </w:rPr>
        <w:t>Jurnal Psikologi Undip</w:t>
      </w:r>
      <w:r>
        <w:rPr>
          <w:rFonts w:hint="default" w:ascii="Times New Roman" w:hAnsi="Times New Roman" w:cs="Times New Roman"/>
          <w:sz w:val="22"/>
          <w:szCs w:val="22"/>
        </w:rPr>
        <w:t>. 15(2), 124-133</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Sari, K. (2012). Forgiveness pada istri sebagai upaya untuk mengembalikan keutuhan rumah tangga akibat perselingkuhan suami. Jurnal Psikologi, 11(1), 9.</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Seligman, </w:t>
      </w:r>
      <w:r>
        <w:rPr>
          <w:rFonts w:hint="default" w:ascii="Times New Roman" w:hAnsi="Times New Roman" w:cs="Times New Roman"/>
          <w:color w:val="000000" w:themeColor="text1"/>
          <w:sz w:val="22"/>
          <w:szCs w:val="22"/>
          <w:lang w:val="id-ID"/>
          <w14:textFill>
            <w14:solidFill>
              <w14:schemeClr w14:val="tx1"/>
            </w14:solidFill>
          </w14:textFill>
        </w:rPr>
        <w:t>M</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E.</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P. (2004). Authentic Happiness. New York: Free Press</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sz w:val="22"/>
          <w:szCs w:val="22"/>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Shaleha, R. R. A., Al Yusainy, C., &amp; Herani, I. (2018). The Mind Anchor: Peran Trait Rumination dalam Struktur Pengalaman Afektif.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MEDIAPSI</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4</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47-55.</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sz w:val="22"/>
          <w:szCs w:val="22"/>
        </w:rPr>
        <w:t xml:space="preserve">Smith &amp; Alloy. (2009). A roadmap to rumination: A review of the definition, assessment, and </w:t>
      </w:r>
      <w:r>
        <w:rPr>
          <w:rFonts w:hint="default" w:ascii="Times New Roman" w:hAnsi="Times New Roman" w:cs="Times New Roman"/>
          <w:color w:val="000000" w:themeColor="text1"/>
          <w:sz w:val="22"/>
          <w:szCs w:val="22"/>
          <w14:textFill>
            <w14:solidFill>
              <w14:schemeClr w14:val="tx1"/>
            </w14:solidFill>
          </w14:textFill>
        </w:rPr>
        <w:t>conceptualization of this multifaceted construct. Clinical Psychology Review. 115-128</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xml:space="preserve">Steven, Y., &amp; Sukmaningrum, E. (2018). </w:t>
      </w:r>
      <w:r>
        <w:rPr>
          <w:rFonts w:hint="default" w:ascii="Times New Roman" w:hAnsi="Times New Roman" w:eastAsia="SimSun" w:cs="Times New Roman"/>
          <w:i w:val="0"/>
          <w:color w:val="000000" w:themeColor="text1"/>
          <w:spacing w:val="0"/>
          <w:sz w:val="22"/>
          <w:szCs w:val="22"/>
          <w:shd w:val="clear" w:fill="FFFFFF"/>
          <w14:textFill>
            <w14:solidFill>
              <w14:schemeClr w14:val="tx1"/>
            </w14:solidFill>
          </w14:textFill>
        </w:rPr>
        <w:t xml:space="preserve">Pemaafan </w:t>
      </w:r>
      <w:r>
        <w:rPr>
          <w:rFonts w:hint="default" w:ascii="Times New Roman" w:hAnsi="Times New Roman" w:eastAsia="SimSun" w:cs="Times New Roman"/>
          <w:i w:val="0"/>
          <w:color w:val="000000" w:themeColor="text1"/>
          <w:spacing w:val="0"/>
          <w:sz w:val="22"/>
          <w:szCs w:val="22"/>
          <w:shd w:val="clear" w:fill="FFFFFF"/>
          <w:lang w:val="id-ID"/>
          <w14:textFill>
            <w14:solidFill>
              <w14:schemeClr w14:val="tx1"/>
            </w14:solidFill>
          </w14:textFill>
        </w:rPr>
        <w:t>p</w:t>
      </w:r>
      <w:r>
        <w:rPr>
          <w:rFonts w:hint="default" w:ascii="Times New Roman" w:hAnsi="Times New Roman" w:eastAsia="SimSun" w:cs="Times New Roman"/>
          <w:i w:val="0"/>
          <w:color w:val="000000" w:themeColor="text1"/>
          <w:spacing w:val="0"/>
          <w:sz w:val="22"/>
          <w:szCs w:val="22"/>
          <w:shd w:val="clear" w:fill="FFFFFF"/>
          <w14:textFill>
            <w14:solidFill>
              <w14:schemeClr w14:val="tx1"/>
            </w14:solidFill>
          </w14:textFill>
        </w:rPr>
        <w:t xml:space="preserve">ada Istri Dewasa Muda </w:t>
      </w:r>
      <w:r>
        <w:rPr>
          <w:rFonts w:hint="default" w:ascii="Times New Roman" w:hAnsi="Times New Roman" w:eastAsia="SimSun" w:cs="Times New Roman"/>
          <w:i w:val="0"/>
          <w:color w:val="000000" w:themeColor="text1"/>
          <w:spacing w:val="0"/>
          <w:sz w:val="22"/>
          <w:szCs w:val="22"/>
          <w:shd w:val="clear" w:fill="FFFFFF"/>
          <w:lang w:val="id-ID"/>
          <w14:textFill>
            <w14:solidFill>
              <w14:schemeClr w14:val="tx1"/>
            </w14:solidFill>
          </w14:textFill>
        </w:rPr>
        <w:t>y</w:t>
      </w:r>
      <w:r>
        <w:rPr>
          <w:rFonts w:hint="default" w:ascii="Times New Roman" w:hAnsi="Times New Roman" w:eastAsia="SimSun" w:cs="Times New Roman"/>
          <w:i w:val="0"/>
          <w:color w:val="000000" w:themeColor="text1"/>
          <w:spacing w:val="0"/>
          <w:sz w:val="22"/>
          <w:szCs w:val="22"/>
          <w:shd w:val="clear" w:fill="FFFFFF"/>
          <w14:textFill>
            <w14:solidFill>
              <w14:schemeClr w14:val="tx1"/>
            </w14:solidFill>
          </w14:textFill>
        </w:rPr>
        <w:t>ang Suaminya Pernah Berselingkuh</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Jurnal Psikologi Ulayat: Indonesian Journal of Indigenous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5</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1-27.</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Sugiyono. (2015). </w:t>
      </w:r>
      <w:r>
        <w:rPr>
          <w:rFonts w:hint="default" w:ascii="Times New Roman" w:hAnsi="Times New Roman" w:cs="Times New Roman"/>
          <w:i/>
          <w:iCs/>
          <w:color w:val="000000" w:themeColor="text1"/>
          <w:sz w:val="22"/>
          <w:szCs w:val="22"/>
          <w:lang w:val="id-ID"/>
          <w14:textFill>
            <w14:solidFill>
              <w14:schemeClr w14:val="tx1"/>
            </w14:solidFill>
          </w14:textFill>
        </w:rPr>
        <w:t>Metode Penelitian Kuantitatif, Kualitatif dan R&amp;D</w:t>
      </w:r>
      <w:r>
        <w:rPr>
          <w:rFonts w:hint="default" w:ascii="Times New Roman" w:hAnsi="Times New Roman" w:cs="Times New Roman"/>
          <w:color w:val="000000" w:themeColor="text1"/>
          <w:sz w:val="22"/>
          <w:szCs w:val="22"/>
          <w:lang w:val="id-ID"/>
          <w14:textFill>
            <w14:solidFill>
              <w14:schemeClr w14:val="tx1"/>
            </w14:solidFill>
          </w14:textFill>
        </w:rPr>
        <w:t>. Bandung: Alfabeta.</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i/>
          <w:iCs/>
          <w:sz w:val="22"/>
          <w:szCs w:val="22"/>
        </w:rPr>
      </w:pPr>
      <w:r>
        <w:rPr>
          <w:rFonts w:hint="default" w:ascii="Times New Roman" w:hAnsi="Times New Roman" w:cs="Times New Roman"/>
          <w:sz w:val="22"/>
          <w:szCs w:val="22"/>
        </w:rPr>
        <w:t xml:space="preserve">Tanner, A., Voon, D., Hasking, P., &amp; Martin, G. (2013). Underlying structure of ruminative thinking: Factor analysis of the Ruminative Thought Style Questionnaire. </w:t>
      </w:r>
      <w:r>
        <w:rPr>
          <w:rFonts w:hint="default" w:ascii="Times New Roman" w:hAnsi="Times New Roman" w:cs="Times New Roman"/>
          <w:i/>
          <w:iCs/>
          <w:sz w:val="22"/>
          <w:szCs w:val="22"/>
        </w:rPr>
        <w:t>Cognitive Therapy and Research</w:t>
      </w:r>
      <w:r>
        <w:rPr>
          <w:rFonts w:hint="default" w:ascii="Times New Roman" w:hAnsi="Times New Roman" w:cs="Times New Roman"/>
          <w:sz w:val="22"/>
          <w:szCs w:val="22"/>
        </w:rPr>
        <w:t xml:space="preserve">, </w:t>
      </w:r>
      <w:r>
        <w:rPr>
          <w:rFonts w:hint="default" w:ascii="Times New Roman" w:hAnsi="Times New Roman" w:cs="Times New Roman"/>
          <w:i w:val="0"/>
          <w:iCs w:val="0"/>
          <w:sz w:val="22"/>
          <w:szCs w:val="22"/>
        </w:rPr>
        <w:t>37</w:t>
      </w:r>
      <w:r>
        <w:rPr>
          <w:rFonts w:hint="default" w:ascii="Times New Roman" w:hAnsi="Times New Roman" w:cs="Times New Roman"/>
          <w:i w:val="0"/>
          <w:iCs w:val="0"/>
          <w:sz w:val="22"/>
          <w:szCs w:val="22"/>
          <w:lang w:val="id-ID"/>
        </w:rPr>
        <w:t>(3)</w:t>
      </w:r>
      <w:r>
        <w:rPr>
          <w:rFonts w:hint="default" w:ascii="Times New Roman" w:hAnsi="Times New Roman" w:cs="Times New Roman"/>
          <w:i w:val="0"/>
          <w:iCs w:val="0"/>
          <w:sz w:val="22"/>
          <w:szCs w:val="22"/>
        </w:rPr>
        <w:t>,</w:t>
      </w:r>
      <w:r>
        <w:rPr>
          <w:rFonts w:hint="default" w:ascii="Times New Roman" w:hAnsi="Times New Roman" w:cs="Times New Roman"/>
          <w:sz w:val="22"/>
          <w:szCs w:val="22"/>
        </w:rPr>
        <w:t xml:space="preserve"> 633-646</w:t>
      </w:r>
      <w:r>
        <w:rPr>
          <w:rFonts w:hint="default" w:ascii="Times New Roman" w:hAnsi="Times New Roman" w:cs="Times New Roman"/>
          <w:i/>
          <w:iCs/>
          <w:sz w:val="22"/>
          <w:szCs w:val="22"/>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Tsang, McCullough &amp; Fincham (2006). The Longitudinal Association Between Forgiveness and Relationship Closeness and Commitment. </w:t>
      </w:r>
      <w:r>
        <w:rPr>
          <w:rFonts w:hint="default" w:ascii="Times New Roman" w:hAnsi="Times New Roman" w:cs="Times New Roman"/>
          <w:i/>
          <w:color w:val="000000" w:themeColor="text1"/>
          <w:sz w:val="22"/>
          <w:szCs w:val="22"/>
          <w14:textFill>
            <w14:solidFill>
              <w14:schemeClr w14:val="tx1"/>
            </w14:solidFill>
          </w14:textFill>
        </w:rPr>
        <w:t xml:space="preserve">Journal of Social and Clinical Psychology, </w:t>
      </w:r>
      <w:r>
        <w:rPr>
          <w:rFonts w:hint="default" w:ascii="Times New Roman" w:hAnsi="Times New Roman" w:cs="Times New Roman"/>
          <w:color w:val="000000" w:themeColor="text1"/>
          <w:sz w:val="22"/>
          <w:szCs w:val="22"/>
          <w14:textFill>
            <w14:solidFill>
              <w14:schemeClr w14:val="tx1"/>
            </w14:solidFill>
          </w14:textFill>
        </w:rPr>
        <w:t>25(4), 448-472</w:t>
      </w:r>
      <w:r>
        <w:rPr>
          <w:rFonts w:hint="default" w:ascii="Times New Roman" w:hAnsi="Times New Roman" w:cs="Times New Roman"/>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Thompson, L. Y., Snyder, C. R., Hoffman, L., Michael, S. T., Rasmussen, H. N., Billings, L. S., ... &amp; Roberts, D. E. (2005). Dispositional forgiveness of self, others, and situations.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personality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73</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(2), 313-360.</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 xml:space="preserve">Utami, D.A. (2015). </w:t>
      </w:r>
      <w:r>
        <w:rPr>
          <w:rFonts w:hint="default" w:ascii="Times New Roman" w:hAnsi="Times New Roman" w:cs="Times New Roman"/>
          <w:bCs/>
          <w:color w:val="000000" w:themeColor="text1"/>
          <w:sz w:val="22"/>
          <w:szCs w:val="22"/>
          <w14:textFill>
            <w14:solidFill>
              <w14:schemeClr w14:val="tx1"/>
            </w14:solidFill>
          </w14:textFill>
        </w:rPr>
        <w:t xml:space="preserve">Kepercayaan Interpersonal Dengan Pemaafan dalam Hubungan Persahabatan. </w:t>
      </w:r>
      <w:r>
        <w:rPr>
          <w:rFonts w:hint="default" w:ascii="Times New Roman" w:hAnsi="Times New Roman" w:cs="Times New Roman"/>
          <w:bCs/>
          <w:i/>
          <w:color w:val="000000" w:themeColor="text1"/>
          <w:sz w:val="22"/>
          <w:szCs w:val="22"/>
          <w14:textFill>
            <w14:solidFill>
              <w14:schemeClr w14:val="tx1"/>
            </w14:solidFill>
          </w14:textFill>
        </w:rPr>
        <w:t xml:space="preserve">Jurnal Ilmiah Psikologi Terapan, </w:t>
      </w:r>
      <w:r>
        <w:rPr>
          <w:rFonts w:hint="default" w:ascii="Times New Roman" w:hAnsi="Times New Roman" w:cs="Times New Roman"/>
          <w:bCs/>
          <w:color w:val="000000" w:themeColor="text1"/>
          <w:sz w:val="22"/>
          <w:szCs w:val="22"/>
          <w14:textFill>
            <w14:solidFill>
              <w14:schemeClr w14:val="tx1"/>
            </w14:solidFill>
          </w14:textFill>
        </w:rPr>
        <w:t>3(1), 54-70</w:t>
      </w:r>
      <w:r>
        <w:rPr>
          <w:rFonts w:hint="default" w:ascii="Times New Roman" w:hAnsi="Times New Roman" w:cs="Times New Roman"/>
          <w:bCs/>
          <w:color w:val="000000" w:themeColor="text1"/>
          <w:sz w:val="22"/>
          <w:szCs w:val="22"/>
          <w:lang w:val="id-ID"/>
          <w14:textFill>
            <w14:solidFill>
              <w14:schemeClr w14:val="tx1"/>
            </w14:solidFill>
          </w14:textFill>
        </w:rPr>
        <w:t xml:space="preserve">. </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Walgito, B. 2004. Bimbingan dan Konseling Perkawinan. Yogyakarta: Penerbit Andi.</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Ward, A., Lyubomirsky, S., Sousa, L., &amp; Nolen-Hoeksema, S. (2003). Can’t quite commit: Rumination and uncertainty.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Personality and social psychology bulletin</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29</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(1), 96-107.</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rPr>
        <w:t>Wardani, K.A. (2016). Hubungan Rumination dengan Forgiveness pada Remaja Akhir dalam Hubungan Persahabatan. Fakultas Psikologi Universitas Muhammadiyah Malang</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Worthington, E</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L. (2006). </w:t>
      </w:r>
      <w:r>
        <w:rPr>
          <w:rFonts w:hint="default" w:ascii="Times New Roman" w:hAnsi="Times New Roman" w:cs="Times New Roman"/>
          <w:i/>
          <w:color w:val="000000" w:themeColor="text1"/>
          <w:sz w:val="22"/>
          <w:szCs w:val="22"/>
          <w14:textFill>
            <w14:solidFill>
              <w14:schemeClr w14:val="tx1"/>
            </w14:solidFill>
          </w14:textFill>
        </w:rPr>
        <w:t xml:space="preserve">Forgiveness and reconciliation : theory and application. </w:t>
      </w:r>
      <w:r>
        <w:rPr>
          <w:rFonts w:hint="default" w:ascii="Times New Roman" w:hAnsi="Times New Roman" w:cs="Times New Roman"/>
          <w:color w:val="000000" w:themeColor="text1"/>
          <w:sz w:val="22"/>
          <w:szCs w:val="22"/>
          <w14:textFill>
            <w14:solidFill>
              <w14:schemeClr w14:val="tx1"/>
            </w14:solidFill>
          </w14:textFill>
        </w:rPr>
        <w:t>New York : Routledge Taylor &amp; Francis Group.</w:t>
      </w:r>
    </w:p>
    <w:p>
      <w:pPr>
        <w:keepNext w:val="0"/>
        <w:keepLines w:val="0"/>
        <w:pageBreakBefore w:val="0"/>
        <w:widowControl/>
        <w:kinsoku/>
        <w:wordWrap/>
        <w:overflowPunct/>
        <w:topLinePunct w:val="0"/>
        <w:autoSpaceDE w:val="0"/>
        <w:autoSpaceDN w:val="0"/>
        <w:bidi w:val="0"/>
        <w:adjustRightInd w:val="0"/>
        <w:snapToGrid/>
        <w:spacing w:after="200" w:line="240" w:lineRule="auto"/>
        <w:ind w:left="618" w:leftChars="0" w:hanging="618" w:hangingChars="281"/>
        <w:jc w:val="both"/>
        <w:textAlignment w:val="auto"/>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 xml:space="preserve">Worthington, </w:t>
      </w:r>
      <w:r>
        <w:rPr>
          <w:rFonts w:hint="default" w:ascii="Times New Roman" w:hAnsi="Times New Roman" w:cs="Times New Roman"/>
          <w:bCs/>
          <w:color w:val="000000" w:themeColor="text1"/>
          <w:sz w:val="22"/>
          <w:szCs w:val="22"/>
          <w:lang w:val="id-ID"/>
          <w14:textFill>
            <w14:solidFill>
              <w14:schemeClr w14:val="tx1"/>
            </w14:solidFill>
          </w14:textFill>
        </w:rPr>
        <w:t xml:space="preserve">E. </w:t>
      </w:r>
      <w:r>
        <w:rPr>
          <w:rFonts w:hint="default" w:ascii="Times New Roman" w:hAnsi="Times New Roman" w:cs="Times New Roman"/>
          <w:bCs/>
          <w:color w:val="000000" w:themeColor="text1"/>
          <w:sz w:val="22"/>
          <w:szCs w:val="22"/>
          <w14:textFill>
            <w14:solidFill>
              <w14:schemeClr w14:val="tx1"/>
            </w14:solidFill>
          </w14:textFill>
        </w:rPr>
        <w:t xml:space="preserve">L. &amp; Scherer, </w:t>
      </w:r>
      <w:r>
        <w:rPr>
          <w:rFonts w:hint="default" w:ascii="Times New Roman" w:hAnsi="Times New Roman" w:cs="Times New Roman"/>
          <w:bCs/>
          <w:color w:val="000000" w:themeColor="text1"/>
          <w:sz w:val="22"/>
          <w:szCs w:val="22"/>
          <w:lang w:val="id-ID"/>
          <w14:textFill>
            <w14:solidFill>
              <w14:schemeClr w14:val="tx1"/>
            </w14:solidFill>
          </w14:textFill>
        </w:rPr>
        <w:t xml:space="preserve">M. </w:t>
      </w:r>
      <w:r>
        <w:rPr>
          <w:rFonts w:hint="default" w:ascii="Times New Roman" w:hAnsi="Times New Roman" w:cs="Times New Roman"/>
          <w:bCs/>
          <w:color w:val="000000" w:themeColor="text1"/>
          <w:sz w:val="22"/>
          <w:szCs w:val="22"/>
          <w14:textFill>
            <w14:solidFill>
              <w14:schemeClr w14:val="tx1"/>
            </w14:solidFill>
          </w14:textFill>
        </w:rPr>
        <w:t xml:space="preserve">(2004). Forgivenes is an Emotion-Focused Coping Strategy that can Reduce Health Risk and Promote Health Resilience : Theory, Review and Hypothesis. </w:t>
      </w:r>
      <w:r>
        <w:rPr>
          <w:rFonts w:hint="default" w:ascii="Times New Roman" w:hAnsi="Times New Roman" w:cs="Times New Roman"/>
          <w:bCs/>
          <w:i/>
          <w:color w:val="000000" w:themeColor="text1"/>
          <w:sz w:val="22"/>
          <w:szCs w:val="22"/>
          <w14:textFill>
            <w14:solidFill>
              <w14:schemeClr w14:val="tx1"/>
            </w14:solidFill>
          </w14:textFill>
        </w:rPr>
        <w:t>Psychology and Health</w:t>
      </w:r>
      <w:r>
        <w:rPr>
          <w:rFonts w:hint="default" w:ascii="Times New Roman" w:hAnsi="Times New Roman" w:cs="Times New Roman"/>
          <w:bCs/>
          <w:color w:val="000000" w:themeColor="text1"/>
          <w:sz w:val="22"/>
          <w:szCs w:val="22"/>
          <w14:textFill>
            <w14:solidFill>
              <w14:schemeClr w14:val="tx1"/>
            </w14:solidFill>
          </w14:textFill>
        </w:rPr>
        <w:t>, 19(3), 385-405</w:t>
      </w:r>
      <w:r>
        <w:rPr>
          <w:rFonts w:hint="default" w:ascii="Times New Roman" w:hAnsi="Times New Roman" w:cs="Times New Roman"/>
          <w:bCs/>
          <w:color w:val="000000" w:themeColor="text1"/>
          <w:sz w:val="22"/>
          <w:szCs w:val="22"/>
          <w:lang w:val="id-ID"/>
          <w14:textFill>
            <w14:solidFill>
              <w14:schemeClr w14:val="tx1"/>
            </w14:solidFill>
          </w14:textFill>
        </w:rPr>
        <w:t>.</w:t>
      </w:r>
    </w:p>
    <w:p>
      <w:pPr>
        <w:keepNext w:val="0"/>
        <w:keepLines w:val="0"/>
        <w:pageBreakBefore w:val="0"/>
        <w:widowControl/>
        <w:kinsoku/>
        <w:wordWrap/>
        <w:overflowPunct/>
        <w:topLinePunct w:val="0"/>
        <w:bidi w:val="0"/>
        <w:snapToGrid/>
        <w:spacing w:after="200" w:line="240" w:lineRule="auto"/>
        <w:ind w:left="618" w:leftChars="0" w:hanging="618" w:hangingChars="281"/>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Worthington</w:t>
      </w:r>
      <w:r>
        <w:rPr>
          <w:rFonts w:hint="default" w:ascii="Times New Roman" w:hAnsi="Times New Roman" w:eastAsia="SimSun" w:cs="Times New Roman"/>
          <w:i w:val="0"/>
          <w:caps w:val="0"/>
          <w:color w:val="000000" w:themeColor="text1"/>
          <w:spacing w:val="0"/>
          <w:sz w:val="22"/>
          <w:szCs w:val="22"/>
          <w:shd w:val="clear" w:fill="FFFFFF"/>
          <w:lang w:val="id-ID"/>
          <w14:textFill>
            <w14:solidFill>
              <w14:schemeClr w14:val="tx1"/>
            </w14:solidFill>
          </w14:textFill>
        </w:rPr>
        <w:t>,</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xml:space="preserve"> E. L., &amp; Wade, N. G. (1999). The psychology of unforgiveness and forgiveness and implications for clinical practice.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Journal of Social and clinical psychology</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 </w:t>
      </w:r>
      <w:r>
        <w:rPr>
          <w:rFonts w:hint="default" w:ascii="Times New Roman" w:hAnsi="Times New Roman" w:eastAsia="SimSun" w:cs="Times New Roman"/>
          <w:i/>
          <w:caps w:val="0"/>
          <w:color w:val="000000" w:themeColor="text1"/>
          <w:spacing w:val="0"/>
          <w:sz w:val="22"/>
          <w:szCs w:val="22"/>
          <w:shd w:val="clear" w:fill="FFFFFF"/>
          <w14:textFill>
            <w14:solidFill>
              <w14:schemeClr w14:val="tx1"/>
            </w14:solidFill>
          </w14:textFill>
        </w:rPr>
        <w:t>18</w:t>
      </w:r>
      <w:r>
        <w:rPr>
          <w:rFonts w:hint="default" w:ascii="Times New Roman" w:hAnsi="Times New Roman" w:eastAsia="SimSun" w:cs="Times New Roman"/>
          <w:i w:val="0"/>
          <w:caps w:val="0"/>
          <w:color w:val="000000" w:themeColor="text1"/>
          <w:spacing w:val="0"/>
          <w:sz w:val="22"/>
          <w:szCs w:val="22"/>
          <w:shd w:val="clear" w:fill="FFFFFF"/>
          <w14:textFill>
            <w14:solidFill>
              <w14:schemeClr w14:val="tx1"/>
            </w14:solidFill>
          </w14:textFill>
        </w:rPr>
        <w:t>(4), 385-418.</w:t>
      </w:r>
    </w:p>
    <w:p>
      <w:pPr>
        <w:widowControl w:val="0"/>
        <w:autoSpaceDE w:val="0"/>
        <w:autoSpaceDN w:val="0"/>
        <w:adjustRightInd w:val="0"/>
        <w:spacing w:after="0" w:line="240" w:lineRule="auto"/>
        <w:ind w:left="732" w:leftChars="0" w:right="334" w:hanging="732" w:hangingChars="333"/>
        <w:jc w:val="both"/>
        <w:rPr>
          <w:rFonts w:hint="default" w:ascii="Times New Roman" w:hAnsi="Times New Roman" w:cs="Times New Roman"/>
          <w:b/>
          <w:bCs/>
          <w:i w:val="0"/>
          <w:iCs w:val="0"/>
          <w:sz w:val="22"/>
          <w:szCs w:val="22"/>
          <w:lang w:val="id-ID"/>
        </w:rPr>
      </w:pPr>
      <w:r>
        <w:rPr>
          <w:rFonts w:hint="default" w:ascii="Times New Roman" w:hAnsi="Times New Roman" w:cs="Times New Roman"/>
          <w:color w:val="000000" w:themeColor="text1"/>
          <w:sz w:val="22"/>
          <w:szCs w:val="22"/>
          <w14:textFill>
            <w14:solidFill>
              <w14:schemeClr w14:val="tx1"/>
            </w14:solidFill>
          </w14:textFill>
        </w:rPr>
        <w:t xml:space="preserve">Zechminster &amp; Romero. (2002). </w:t>
      </w:r>
      <w:r>
        <w:rPr>
          <w:rFonts w:hint="default" w:ascii="Times New Roman" w:hAnsi="Times New Roman" w:cs="Times New Roman"/>
          <w:sz w:val="22"/>
          <w:szCs w:val="22"/>
        </w:rPr>
        <w:t xml:space="preserve">Victim and Offender Accounts of Interpersonal Conflict: Autobiographical Narratives of Forgiveness and Unforgiveness. </w:t>
      </w:r>
      <w:r>
        <w:rPr>
          <w:rFonts w:hint="default" w:ascii="Times New Roman" w:hAnsi="Times New Roman" w:cs="Times New Roman"/>
          <w:i/>
          <w:sz w:val="22"/>
          <w:szCs w:val="22"/>
        </w:rPr>
        <w:t>Journal of Personality and Social Psychology</w:t>
      </w:r>
      <w:r>
        <w:rPr>
          <w:rFonts w:hint="default" w:ascii="Times New Roman" w:hAnsi="Times New Roman" w:cs="Times New Roman"/>
          <w:sz w:val="22"/>
          <w:szCs w:val="22"/>
        </w:rPr>
        <w:t>.  82(04), 675–686</w:t>
      </w:r>
      <w:r>
        <w:rPr>
          <w:rFonts w:hint="default" w:ascii="Times New Roman" w:hAnsi="Times New Roman" w:cs="Times New Roman"/>
          <w:sz w:val="22"/>
          <w:szCs w:val="22"/>
          <w:lang w:val="id-ID"/>
        </w:rPr>
        <w:t>.</w:t>
      </w:r>
    </w:p>
    <w:sectPr>
      <w:footerReference r:id="rId3" w:type="default"/>
      <w:pgSz w:w="11906" w:h="16838"/>
      <w:pgMar w:top="2268" w:right="1701" w:bottom="1701" w:left="2268"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BookAntiqua">
    <w:altName w:val="MS Mincho"/>
    <w:panose1 w:val="00000000000000000000"/>
    <w:charset w:val="80"/>
    <w:family w:val="auto"/>
    <w:pitch w:val="default"/>
    <w:sig w:usb0="00000000" w:usb1="00000000" w:usb2="00000010" w:usb3="00000000" w:csb0="00020000" w:csb1="00000000"/>
  </w:font>
  <w:font w:name="MinionPro-Regular">
    <w:altName w:val="MS Mincho"/>
    <w:panose1 w:val="00000000000000000000"/>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kI6ZswgCAAAUBAAADgAAAAAAAAABACAAAAAfAQAAZHJz&#10;L2Uyb0RvYy54bWxQSwUGAAAAAAYABgBZAQAAmQUAAAAA&#10;">
              <v:fill on="f" focussize="0,0"/>
              <v:stroke on="f" weight="0.5pt"/>
              <v:imagedata o:title=""/>
              <o:lock v:ext="edit" aspectratio="f"/>
              <v:textbox inset="0mm,0mm,0mm,0mm" style="mso-fit-shape-to-text:t;">
                <w:txbxContent>
                  <w:p>
                    <w:pPr>
                      <w:pStyle w:val="4"/>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E0223"/>
    <w:rsid w:val="019308F0"/>
    <w:rsid w:val="030E1D14"/>
    <w:rsid w:val="03F86048"/>
    <w:rsid w:val="074B3615"/>
    <w:rsid w:val="093E285F"/>
    <w:rsid w:val="0D0645B9"/>
    <w:rsid w:val="13CE0223"/>
    <w:rsid w:val="27935300"/>
    <w:rsid w:val="32B90382"/>
    <w:rsid w:val="32CB333E"/>
    <w:rsid w:val="3E124C57"/>
    <w:rsid w:val="486A6E5D"/>
    <w:rsid w:val="51331045"/>
    <w:rsid w:val="531D0CF2"/>
    <w:rsid w:val="58AC1B85"/>
    <w:rsid w:val="628F6105"/>
    <w:rsid w:val="66C540B1"/>
    <w:rsid w:val="68FB38BA"/>
    <w:rsid w:val="6B3C59BF"/>
    <w:rsid w:val="6C5A39FF"/>
    <w:rsid w:val="6CCB4632"/>
    <w:rsid w:val="6F653221"/>
    <w:rsid w:val="7BC96743"/>
    <w:rsid w:val="7DC4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basedOn w:val="1"/>
    <w:next w:val="1"/>
    <w:unhideWhenUsed/>
    <w:qFormat/>
    <w:uiPriority w:val="9"/>
    <w:pPr>
      <w:keepNext/>
      <w:keepLines/>
      <w:spacing w:before="200" w:after="0"/>
      <w:outlineLvl w:val="3"/>
    </w:pPr>
    <w:rPr>
      <w:rFonts w:ascii="Cambria" w:hAnsi="Cambria" w:eastAsia="Times New Roman" w:cs="Times New Roman"/>
      <w:b/>
      <w:bCs/>
      <w:i/>
      <w:iCs/>
      <w:color w:val="4F81BD"/>
    </w:rPr>
  </w:style>
  <w:style w:type="character" w:default="1" w:styleId="8">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680"/>
        <w:tab w:val="right" w:pos="9360"/>
      </w:tabs>
    </w:pPr>
  </w:style>
  <w:style w:type="paragraph" w:styleId="5">
    <w:name w:val="header"/>
    <w:basedOn w:val="1"/>
    <w:qFormat/>
    <w:uiPriority w:val="0"/>
    <w:pPr>
      <w:tabs>
        <w:tab w:val="center" w:pos="4153"/>
        <w:tab w:val="right" w:pos="8306"/>
      </w:tabs>
      <w:snapToGrid w:val="0"/>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d-ID"/>
    </w:rPr>
  </w:style>
  <w:style w:type="paragraph" w:styleId="7">
    <w:name w:val="Normal (Web)"/>
    <w:unhideWhenUsed/>
    <w:qFormat/>
    <w:uiPriority w:val="99"/>
    <w:pPr>
      <w:spacing w:beforeAutospacing="1" w:after="0" w:afterAutospacing="1" w:line="240" w:lineRule="auto"/>
    </w:pPr>
    <w:rPr>
      <w:rFonts w:ascii="Calibri" w:hAnsi="Calibri" w:eastAsia="Calibri" w:cs="Times New Roman"/>
      <w:sz w:val="24"/>
      <w:szCs w:val="24"/>
      <w:lang w:val="en-US" w:eastAsia="zh-CN" w:bidi="ar-SA"/>
    </w:rPr>
  </w:style>
  <w:style w:type="character" w:styleId="9">
    <w:name w:val="Hyperlink"/>
    <w:basedOn w:val="8"/>
    <w:qFormat/>
    <w:uiPriority w:val="0"/>
    <w:rPr>
      <w:color w:val="0000FF"/>
      <w:u w:val="single"/>
    </w:rPr>
  </w:style>
  <w:style w:type="table" w:styleId="11">
    <w:name w:val="Table Grid"/>
    <w:basedOn w:val="10"/>
    <w:qFormat/>
    <w:uiPriority w:val="39"/>
    <w:pPr>
      <w:spacing w:after="0" w:line="240" w:lineRule="auto"/>
    </w:pPr>
    <w:tblPr>
      <w:tblBorders>
        <w:top w:val="single" w:color="auto" w:sz="4" w:space="0"/>
        <w:bottom w:val="single" w:color="auto" w:sz="4" w:space="0"/>
        <w:insideH w:val="single" w:color="auto" w:sz="4" w:space="0"/>
      </w:tblBorders>
    </w:tblPr>
  </w:style>
  <w:style w:type="paragraph" w:customStyle="1" w:styleId="12">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styleId="13">
    <w:name w:val="List Paragraph"/>
    <w:basedOn w:val="1"/>
    <w:qFormat/>
    <w:uiPriority w:val="34"/>
    <w:pPr>
      <w:ind w:left="720"/>
      <w:contextualSpacing/>
    </w:pPr>
  </w:style>
  <w:style w:type="paragraph" w:customStyle="1" w:styleId="14">
    <w:name w:val="Pa3"/>
    <w:basedOn w:val="1"/>
    <w:next w:val="1"/>
    <w:qFormat/>
    <w:uiPriority w:val="99"/>
    <w:pPr>
      <w:autoSpaceDE w:val="0"/>
      <w:autoSpaceDN w:val="0"/>
      <w:adjustRightInd w:val="0"/>
      <w:spacing w:after="0" w:line="241" w:lineRule="atLeast"/>
    </w:pPr>
    <w:rPr>
      <w:rFonts w:ascii="Arial" w:hAnsi="Arial" w:cs="Arial" w:eastAsiaTheme="minorEastAsia"/>
      <w:sz w:val="24"/>
      <w:szCs w:val="24"/>
      <w:lang w:eastAsia="id-ID"/>
    </w:rPr>
  </w:style>
  <w:style w:type="character" w:customStyle="1" w:styleId="15">
    <w:name w:val="A0"/>
    <w:qFormat/>
    <w:uiPriority w:val="99"/>
    <w:rPr>
      <w:color w:val="000000"/>
      <w:sz w:val="20"/>
      <w:szCs w:val="20"/>
    </w:rPr>
  </w:style>
  <w:style w:type="paragraph" w:customStyle="1" w:styleId="1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2020-07-09T20:16:00Z</dcterms:created>
  <dc:creator>ASUS</dc:creator>
  <cp:lastModifiedBy>ASUS</cp:lastModifiedBy>
  <dcterms:modified xsi:type="dcterms:W3CDTF">2020-08-24T15:44:24Z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1057-11.2.0.9635</vt:lpwstr>
  </property>
</Properties>
</file>