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980" w:rsidRDefault="00391980" w:rsidP="0039198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NASKAH PUBLIKASI</w:t>
      </w:r>
    </w:p>
    <w:p w:rsidR="00391980" w:rsidRDefault="00391980" w:rsidP="0039198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PELATIHAN PEMAAFAN UNTUK MENINGKATKAN KESEJAHTERAAN SUBJEKTIF PADA REMAJA YANG MEMILIKI ORANG TUA YANG BERCERAI</w:t>
      </w:r>
    </w:p>
    <w:p w:rsidR="00391980" w:rsidRDefault="00391980" w:rsidP="00391980">
      <w:pPr>
        <w:spacing w:line="360" w:lineRule="auto"/>
        <w:jc w:val="center"/>
        <w:rPr>
          <w:rFonts w:ascii="Times New Roman" w:hAnsi="Times New Roman" w:cs="Times New Roman"/>
          <w:b/>
          <w:sz w:val="24"/>
          <w:szCs w:val="24"/>
        </w:rPr>
      </w:pPr>
    </w:p>
    <w:p w:rsidR="00391980" w:rsidRDefault="00391980" w:rsidP="00391980">
      <w:pPr>
        <w:spacing w:line="360" w:lineRule="auto"/>
        <w:jc w:val="center"/>
        <w:rPr>
          <w:rFonts w:ascii="Times New Roman" w:hAnsi="Times New Roman" w:cs="Times New Roman"/>
          <w:b/>
          <w:sz w:val="24"/>
          <w:szCs w:val="24"/>
        </w:rPr>
      </w:pPr>
    </w:p>
    <w:p w:rsidR="00391980" w:rsidRDefault="00391980" w:rsidP="00391980">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w:drawing>
          <wp:anchor distT="0" distB="0" distL="114300" distR="114300" simplePos="0" relativeHeight="251659264" behindDoc="1" locked="0" layoutInCell="1" allowOverlap="1" wp14:anchorId="3EB847D7" wp14:editId="3EA8D42E">
            <wp:simplePos x="0" y="0"/>
            <wp:positionH relativeFrom="column">
              <wp:posOffset>1042035</wp:posOffset>
            </wp:positionH>
            <wp:positionV relativeFrom="paragraph">
              <wp:posOffset>55880</wp:posOffset>
            </wp:positionV>
            <wp:extent cx="2961005" cy="261874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r="54799" b="49308"/>
                    <a:stretch>
                      <a:fillRect/>
                    </a:stretch>
                  </pic:blipFill>
                  <pic:spPr>
                    <a:xfrm>
                      <a:off x="0" y="0"/>
                      <a:ext cx="2961216" cy="2619023"/>
                    </a:xfrm>
                    <a:prstGeom prst="rect">
                      <a:avLst/>
                    </a:prstGeom>
                    <a:noFill/>
                    <a:ln>
                      <a:noFill/>
                    </a:ln>
                  </pic:spPr>
                </pic:pic>
              </a:graphicData>
            </a:graphic>
          </wp:anchor>
        </w:drawing>
      </w:r>
    </w:p>
    <w:p w:rsidR="00391980" w:rsidRDefault="00391980" w:rsidP="00391980">
      <w:pPr>
        <w:spacing w:line="360" w:lineRule="auto"/>
        <w:jc w:val="center"/>
        <w:rPr>
          <w:rFonts w:ascii="Times New Roman" w:hAnsi="Times New Roman" w:cs="Times New Roman"/>
          <w:b/>
          <w:sz w:val="24"/>
          <w:szCs w:val="24"/>
        </w:rPr>
      </w:pPr>
    </w:p>
    <w:p w:rsidR="00391980" w:rsidRDefault="00391980" w:rsidP="00391980">
      <w:pPr>
        <w:spacing w:line="360" w:lineRule="auto"/>
        <w:jc w:val="center"/>
        <w:rPr>
          <w:rFonts w:ascii="Times New Roman" w:hAnsi="Times New Roman" w:cs="Times New Roman"/>
          <w:b/>
          <w:sz w:val="24"/>
          <w:szCs w:val="24"/>
        </w:rPr>
      </w:pPr>
    </w:p>
    <w:p w:rsidR="00391980" w:rsidRDefault="00391980" w:rsidP="00391980">
      <w:pPr>
        <w:spacing w:line="360" w:lineRule="auto"/>
        <w:jc w:val="center"/>
        <w:rPr>
          <w:rFonts w:ascii="Times New Roman" w:hAnsi="Times New Roman" w:cs="Times New Roman"/>
          <w:b/>
          <w:sz w:val="24"/>
          <w:szCs w:val="24"/>
        </w:rPr>
      </w:pPr>
    </w:p>
    <w:p w:rsidR="00391980" w:rsidRDefault="00391980" w:rsidP="00391980">
      <w:pPr>
        <w:spacing w:line="360" w:lineRule="auto"/>
        <w:jc w:val="center"/>
        <w:rPr>
          <w:rFonts w:ascii="Times New Roman" w:hAnsi="Times New Roman" w:cs="Times New Roman"/>
          <w:b/>
          <w:sz w:val="24"/>
          <w:szCs w:val="24"/>
        </w:rPr>
      </w:pPr>
    </w:p>
    <w:p w:rsidR="00391980" w:rsidRDefault="00391980" w:rsidP="00391980">
      <w:pPr>
        <w:spacing w:line="360" w:lineRule="auto"/>
        <w:jc w:val="center"/>
        <w:rPr>
          <w:rFonts w:ascii="Times New Roman" w:hAnsi="Times New Roman" w:cs="Times New Roman"/>
          <w:b/>
          <w:sz w:val="24"/>
          <w:szCs w:val="24"/>
        </w:rPr>
      </w:pPr>
    </w:p>
    <w:p w:rsidR="00391980" w:rsidRDefault="00391980" w:rsidP="00391980">
      <w:pPr>
        <w:spacing w:line="360" w:lineRule="auto"/>
        <w:jc w:val="center"/>
        <w:rPr>
          <w:rFonts w:ascii="Times New Roman" w:hAnsi="Times New Roman" w:cs="Times New Roman"/>
          <w:b/>
          <w:sz w:val="24"/>
          <w:szCs w:val="24"/>
        </w:rPr>
      </w:pPr>
    </w:p>
    <w:p w:rsidR="00391980" w:rsidRDefault="00391980" w:rsidP="00391980">
      <w:pPr>
        <w:spacing w:line="360" w:lineRule="auto"/>
        <w:jc w:val="center"/>
        <w:rPr>
          <w:rFonts w:ascii="Times New Roman" w:hAnsi="Times New Roman" w:cs="Times New Roman"/>
          <w:b/>
          <w:sz w:val="24"/>
          <w:szCs w:val="24"/>
        </w:rPr>
      </w:pPr>
    </w:p>
    <w:p w:rsidR="00391980" w:rsidRDefault="00391980" w:rsidP="00391980">
      <w:pPr>
        <w:spacing w:line="360" w:lineRule="auto"/>
        <w:jc w:val="center"/>
        <w:rPr>
          <w:rFonts w:ascii="Times New Roman" w:hAnsi="Times New Roman" w:cs="Times New Roman"/>
          <w:b/>
          <w:sz w:val="24"/>
          <w:szCs w:val="24"/>
        </w:rPr>
      </w:pPr>
    </w:p>
    <w:p w:rsidR="00391980" w:rsidRDefault="00391980" w:rsidP="00391980">
      <w:pPr>
        <w:spacing w:line="360" w:lineRule="auto"/>
        <w:jc w:val="center"/>
        <w:rPr>
          <w:rFonts w:ascii="Times New Roman" w:hAnsi="Times New Roman" w:cs="Times New Roman"/>
          <w:b/>
          <w:sz w:val="24"/>
          <w:szCs w:val="24"/>
        </w:rPr>
      </w:pPr>
    </w:p>
    <w:p w:rsidR="00391980" w:rsidRDefault="00391980" w:rsidP="00391980">
      <w:pPr>
        <w:spacing w:line="360" w:lineRule="auto"/>
        <w:jc w:val="center"/>
        <w:rPr>
          <w:rFonts w:ascii="Times New Roman" w:hAnsi="Times New Roman" w:cs="Times New Roman"/>
          <w:b/>
          <w:sz w:val="24"/>
          <w:szCs w:val="24"/>
        </w:rPr>
      </w:pPr>
    </w:p>
    <w:p w:rsidR="00391980" w:rsidRDefault="00391980" w:rsidP="00391980">
      <w:pPr>
        <w:spacing w:line="360" w:lineRule="auto"/>
        <w:jc w:val="center"/>
        <w:rPr>
          <w:rFonts w:ascii="Times New Roman" w:hAnsi="Times New Roman" w:cs="Times New Roman"/>
          <w:b/>
          <w:sz w:val="24"/>
          <w:szCs w:val="24"/>
        </w:rPr>
      </w:pPr>
    </w:p>
    <w:p w:rsidR="00391980" w:rsidRDefault="00391980" w:rsidP="0039198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Disusun </w:t>
      </w:r>
      <w:proofErr w:type="gramStart"/>
      <w:r>
        <w:rPr>
          <w:rFonts w:ascii="Times New Roman" w:hAnsi="Times New Roman" w:cs="Times New Roman"/>
          <w:b/>
          <w:sz w:val="24"/>
          <w:szCs w:val="24"/>
        </w:rPr>
        <w:t>oleh :</w:t>
      </w:r>
      <w:proofErr w:type="gramEnd"/>
    </w:p>
    <w:p w:rsidR="00391980" w:rsidRDefault="00391980" w:rsidP="0039198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Anugrah Mirabbi</w:t>
      </w:r>
    </w:p>
    <w:p w:rsidR="00391980" w:rsidRDefault="00391980" w:rsidP="0039198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15511068</w:t>
      </w:r>
    </w:p>
    <w:p w:rsidR="00391980" w:rsidRDefault="00391980" w:rsidP="00391980">
      <w:pPr>
        <w:spacing w:line="360" w:lineRule="auto"/>
        <w:jc w:val="center"/>
        <w:rPr>
          <w:rFonts w:ascii="Times New Roman" w:hAnsi="Times New Roman" w:cs="Times New Roman"/>
          <w:b/>
          <w:sz w:val="24"/>
          <w:szCs w:val="24"/>
        </w:rPr>
      </w:pPr>
    </w:p>
    <w:p w:rsidR="00391980" w:rsidRDefault="00391980" w:rsidP="00391980">
      <w:pPr>
        <w:spacing w:line="360" w:lineRule="auto"/>
        <w:rPr>
          <w:rFonts w:ascii="Times New Roman" w:hAnsi="Times New Roman" w:cs="Times New Roman"/>
          <w:b/>
          <w:sz w:val="24"/>
          <w:szCs w:val="24"/>
        </w:rPr>
      </w:pPr>
    </w:p>
    <w:p w:rsidR="00391980" w:rsidRDefault="00391980" w:rsidP="00391980">
      <w:pPr>
        <w:spacing w:line="360" w:lineRule="auto"/>
        <w:jc w:val="center"/>
        <w:rPr>
          <w:rFonts w:ascii="Times New Roman" w:hAnsi="Times New Roman" w:cs="Times New Roman"/>
          <w:b/>
          <w:sz w:val="24"/>
          <w:szCs w:val="24"/>
        </w:rPr>
      </w:pPr>
    </w:p>
    <w:p w:rsidR="00391980" w:rsidRDefault="00391980" w:rsidP="0039198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PROGRAM STUDI MAGISTER PSIKOLOGI PROFESI</w:t>
      </w:r>
    </w:p>
    <w:p w:rsidR="00391980" w:rsidRDefault="00391980" w:rsidP="0039198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FAKULTAS PSIKOLOGI</w:t>
      </w:r>
    </w:p>
    <w:p w:rsidR="00391980" w:rsidRDefault="00391980" w:rsidP="0039198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UNIVERSITAS MERCU BUANA YOGYAKARTA</w:t>
      </w:r>
    </w:p>
    <w:p w:rsidR="00391980" w:rsidRDefault="00391980" w:rsidP="0039198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2020</w:t>
      </w:r>
    </w:p>
    <w:p w:rsidR="00391980" w:rsidRDefault="00391980" w:rsidP="00391980"/>
    <w:p w:rsidR="00391980" w:rsidRDefault="00391980" w:rsidP="00B63192">
      <w:pPr>
        <w:jc w:val="center"/>
        <w:rPr>
          <w:rFonts w:ascii="Times New Roman" w:hAnsi="Times New Roman" w:cs="Times New Roman"/>
          <w:b/>
          <w:sz w:val="24"/>
          <w:szCs w:val="24"/>
        </w:rPr>
        <w:sectPr w:rsidR="00391980" w:rsidSect="00B63192">
          <w:footerReference w:type="default" r:id="rId9"/>
          <w:pgSz w:w="11907" w:h="16839" w:code="9"/>
          <w:pgMar w:top="2268" w:right="1701" w:bottom="1701" w:left="2268" w:header="708" w:footer="708" w:gutter="0"/>
          <w:cols w:space="708"/>
          <w:docGrid w:linePitch="360"/>
        </w:sectPr>
      </w:pPr>
      <w:bookmarkStart w:id="0" w:name="_GoBack"/>
      <w:bookmarkEnd w:id="0"/>
    </w:p>
    <w:p w:rsidR="00B63192" w:rsidRDefault="00B63192" w:rsidP="00B63192">
      <w:pPr>
        <w:jc w:val="center"/>
        <w:rPr>
          <w:rFonts w:ascii="Times New Roman" w:hAnsi="Times New Roman" w:cs="Times New Roman"/>
          <w:b/>
          <w:sz w:val="24"/>
          <w:szCs w:val="24"/>
        </w:rPr>
      </w:pPr>
      <w:r w:rsidRPr="00F56D77">
        <w:rPr>
          <w:rFonts w:ascii="Times New Roman" w:hAnsi="Times New Roman" w:cs="Times New Roman"/>
          <w:b/>
          <w:sz w:val="24"/>
          <w:szCs w:val="24"/>
        </w:rPr>
        <w:lastRenderedPageBreak/>
        <w:t>PELATIHAN</w:t>
      </w:r>
      <w:r>
        <w:rPr>
          <w:rFonts w:ascii="Times New Roman" w:hAnsi="Times New Roman" w:cs="Times New Roman"/>
          <w:b/>
          <w:sz w:val="24"/>
          <w:szCs w:val="24"/>
        </w:rPr>
        <w:t xml:space="preserve"> PEMAAFAN UNTUK MENINGKATKAN KESEJAHTERAAN SUBJEKTIF PADA REMAJA YANG MEMILIKI ORANG TUA YANG BERCERAI </w:t>
      </w:r>
    </w:p>
    <w:p w:rsidR="00B63192" w:rsidRDefault="00B63192" w:rsidP="00B63192">
      <w:pPr>
        <w:jc w:val="center"/>
        <w:rPr>
          <w:rFonts w:ascii="Times New Roman" w:hAnsi="Times New Roman" w:cs="Times New Roman"/>
          <w:b/>
          <w:sz w:val="24"/>
          <w:szCs w:val="24"/>
        </w:rPr>
      </w:pPr>
    </w:p>
    <w:p w:rsidR="00B63192" w:rsidRDefault="00B63192" w:rsidP="00B63192">
      <w:pPr>
        <w:jc w:val="center"/>
        <w:rPr>
          <w:rFonts w:ascii="Times New Roman" w:hAnsi="Times New Roman" w:cs="Times New Roman"/>
          <w:b/>
          <w:sz w:val="24"/>
          <w:szCs w:val="24"/>
        </w:rPr>
      </w:pPr>
      <w:r>
        <w:rPr>
          <w:rFonts w:ascii="Times New Roman" w:hAnsi="Times New Roman" w:cs="Times New Roman"/>
          <w:b/>
          <w:sz w:val="24"/>
          <w:szCs w:val="24"/>
        </w:rPr>
        <w:t>Anugrah Mirabbi, Sri Muliati Abdullah</w:t>
      </w:r>
    </w:p>
    <w:p w:rsidR="00B63192" w:rsidRDefault="00DF5FE7" w:rsidP="00B63192">
      <w:pPr>
        <w:jc w:val="center"/>
        <w:rPr>
          <w:rFonts w:ascii="Times New Roman" w:hAnsi="Times New Roman" w:cs="Times New Roman"/>
          <w:sz w:val="24"/>
          <w:szCs w:val="24"/>
        </w:rPr>
      </w:pPr>
      <w:hyperlink r:id="rId10" w:history="1">
        <w:r w:rsidR="00B63192" w:rsidRPr="004A307E">
          <w:rPr>
            <w:rStyle w:val="Hyperlink"/>
            <w:rFonts w:ascii="Times New Roman" w:hAnsi="Times New Roman" w:cs="Times New Roman"/>
            <w:sz w:val="24"/>
            <w:szCs w:val="24"/>
          </w:rPr>
          <w:t>anugrahmirabbii@yahoo.com</w:t>
        </w:r>
      </w:hyperlink>
      <w:r w:rsidR="00B63192">
        <w:rPr>
          <w:rFonts w:ascii="Times New Roman" w:hAnsi="Times New Roman" w:cs="Times New Roman"/>
          <w:sz w:val="24"/>
          <w:szCs w:val="24"/>
        </w:rPr>
        <w:t xml:space="preserve">, </w:t>
      </w:r>
      <w:hyperlink r:id="rId11" w:history="1">
        <w:r w:rsidR="00B63192" w:rsidRPr="004A307E">
          <w:rPr>
            <w:rStyle w:val="Hyperlink"/>
            <w:rFonts w:ascii="Times New Roman" w:hAnsi="Times New Roman" w:cs="Times New Roman"/>
            <w:sz w:val="24"/>
            <w:szCs w:val="24"/>
          </w:rPr>
          <w:t>srimuliati@mercubuana-yogya.ac.id</w:t>
        </w:r>
      </w:hyperlink>
      <w:r w:rsidR="00B63192">
        <w:rPr>
          <w:rFonts w:ascii="Times New Roman" w:hAnsi="Times New Roman" w:cs="Times New Roman"/>
          <w:sz w:val="24"/>
          <w:szCs w:val="24"/>
        </w:rPr>
        <w:t xml:space="preserve"> </w:t>
      </w:r>
    </w:p>
    <w:p w:rsidR="00B63192" w:rsidRDefault="00B63192" w:rsidP="00B63192">
      <w:pPr>
        <w:jc w:val="center"/>
        <w:rPr>
          <w:rFonts w:ascii="Times New Roman" w:hAnsi="Times New Roman" w:cs="Times New Roman"/>
          <w:sz w:val="24"/>
          <w:szCs w:val="24"/>
        </w:rPr>
      </w:pPr>
    </w:p>
    <w:p w:rsidR="00B63192" w:rsidRDefault="00B63192" w:rsidP="00B63192">
      <w:pPr>
        <w:jc w:val="center"/>
        <w:rPr>
          <w:rFonts w:ascii="Times New Roman" w:hAnsi="Times New Roman" w:cs="Times New Roman"/>
          <w:sz w:val="24"/>
          <w:szCs w:val="24"/>
        </w:rPr>
      </w:pPr>
      <w:r>
        <w:rPr>
          <w:rFonts w:ascii="Times New Roman" w:hAnsi="Times New Roman" w:cs="Times New Roman"/>
          <w:sz w:val="24"/>
          <w:szCs w:val="24"/>
        </w:rPr>
        <w:t xml:space="preserve">Program Studi Magister Psikologi Profesi, Univeristas Mercu Buana, </w:t>
      </w:r>
      <w:r w:rsidRPr="00F56D77">
        <w:rPr>
          <w:rFonts w:ascii="Times New Roman" w:hAnsi="Times New Roman" w:cs="Times New Roman"/>
          <w:sz w:val="24"/>
          <w:szCs w:val="24"/>
        </w:rPr>
        <w:t>Yogyakarta</w:t>
      </w:r>
      <w:r>
        <w:rPr>
          <w:rFonts w:ascii="Times New Roman" w:hAnsi="Times New Roman" w:cs="Times New Roman"/>
          <w:sz w:val="24"/>
          <w:szCs w:val="24"/>
        </w:rPr>
        <w:t>, Indonesia</w:t>
      </w:r>
    </w:p>
    <w:p w:rsidR="00B63192" w:rsidRDefault="00B63192" w:rsidP="00B63192">
      <w:pPr>
        <w:jc w:val="center"/>
        <w:rPr>
          <w:rFonts w:ascii="Times New Roman" w:hAnsi="Times New Roman" w:cs="Times New Roman"/>
          <w:sz w:val="24"/>
          <w:szCs w:val="24"/>
        </w:rPr>
      </w:pPr>
    </w:p>
    <w:p w:rsidR="00B63192" w:rsidRPr="00B63192" w:rsidRDefault="00B63192" w:rsidP="00B63192">
      <w:pPr>
        <w:jc w:val="center"/>
        <w:rPr>
          <w:rFonts w:ascii="Times New Roman" w:hAnsi="Times New Roman" w:cs="Times New Roman"/>
          <w:b/>
          <w:sz w:val="24"/>
          <w:szCs w:val="24"/>
        </w:rPr>
      </w:pPr>
      <w:r w:rsidRPr="00B63192">
        <w:rPr>
          <w:rFonts w:ascii="Times New Roman" w:hAnsi="Times New Roman" w:cs="Times New Roman"/>
          <w:b/>
          <w:sz w:val="24"/>
          <w:szCs w:val="24"/>
        </w:rPr>
        <w:t xml:space="preserve">Abstrak </w:t>
      </w:r>
    </w:p>
    <w:p w:rsidR="00B63192" w:rsidRPr="00F20F72" w:rsidRDefault="00B63192" w:rsidP="00B63192">
      <w:pPr>
        <w:ind w:firstLine="720"/>
        <w:jc w:val="both"/>
        <w:rPr>
          <w:rFonts w:ascii="Times New Roman" w:eastAsiaTheme="minorEastAsia" w:hAnsi="Times New Roman" w:cs="Times New Roman"/>
          <w:sz w:val="24"/>
          <w:szCs w:val="24"/>
          <w:lang w:bidi="en-US"/>
        </w:rPr>
      </w:pPr>
      <w:proofErr w:type="gramStart"/>
      <w:r w:rsidRPr="00F20F72">
        <w:rPr>
          <w:rFonts w:ascii="Times New Roman" w:eastAsiaTheme="minorEastAsia" w:hAnsi="Times New Roman" w:cs="Times New Roman"/>
          <w:sz w:val="24"/>
          <w:szCs w:val="24"/>
          <w:lang w:bidi="en-US"/>
        </w:rPr>
        <w:t>Penelitian ini merupakan penelitian eksperimen yang bertujuan untuk mengetahui pengaruh pelatihan pemaafan untuk meningkatkan kesejahteraan subjektif pada remaja yang memiliki orang tua yang bercerai.</w:t>
      </w:r>
      <w:proofErr w:type="gramEnd"/>
      <w:r w:rsidRPr="00F20F72">
        <w:rPr>
          <w:rFonts w:ascii="Times New Roman" w:eastAsiaTheme="minorEastAsia" w:hAnsi="Times New Roman" w:cs="Times New Roman"/>
          <w:sz w:val="24"/>
          <w:szCs w:val="24"/>
          <w:lang w:bidi="en-US"/>
        </w:rPr>
        <w:t xml:space="preserve"> </w:t>
      </w:r>
      <w:proofErr w:type="gramStart"/>
      <w:r w:rsidRPr="00F20F72">
        <w:rPr>
          <w:rFonts w:ascii="Times New Roman" w:eastAsiaTheme="minorEastAsia" w:hAnsi="Times New Roman" w:cs="Times New Roman"/>
          <w:sz w:val="24"/>
          <w:szCs w:val="24"/>
          <w:lang w:bidi="en-US"/>
        </w:rPr>
        <w:t>Hipotesis dalam penelitian ini adalah ada perbedaan tingkat kesejahteraan subjektif pada remaja yang memiliki orang tua yang bercerai sebelum dan sesudah diberikan perlakuan berupa pelatihan pemaafan.</w:t>
      </w:r>
      <w:proofErr w:type="gramEnd"/>
      <w:r w:rsidRPr="00F20F72">
        <w:rPr>
          <w:rFonts w:ascii="Times New Roman" w:eastAsiaTheme="minorEastAsia" w:hAnsi="Times New Roman" w:cs="Times New Roman"/>
          <w:sz w:val="24"/>
          <w:szCs w:val="24"/>
          <w:lang w:bidi="en-US"/>
        </w:rPr>
        <w:t xml:space="preserve"> </w:t>
      </w:r>
      <w:proofErr w:type="gramStart"/>
      <w:r w:rsidRPr="00F20F72">
        <w:rPr>
          <w:rFonts w:ascii="Times New Roman" w:eastAsiaTheme="minorEastAsia" w:hAnsi="Times New Roman" w:cs="Times New Roman"/>
          <w:sz w:val="24"/>
          <w:szCs w:val="24"/>
          <w:lang w:bidi="en-US"/>
        </w:rPr>
        <w:t>Subjek dalam penelitian ini berjumlah 10 orang.</w:t>
      </w:r>
      <w:proofErr w:type="gramEnd"/>
      <w:r w:rsidRPr="00F20F72">
        <w:rPr>
          <w:rFonts w:ascii="Times New Roman" w:eastAsiaTheme="minorEastAsia" w:hAnsi="Times New Roman" w:cs="Times New Roman"/>
          <w:sz w:val="24"/>
          <w:szCs w:val="24"/>
          <w:lang w:bidi="en-US"/>
        </w:rPr>
        <w:t xml:space="preserve"> </w:t>
      </w:r>
      <w:proofErr w:type="gramStart"/>
      <w:r w:rsidRPr="00F20F72">
        <w:rPr>
          <w:rFonts w:ascii="Times New Roman" w:eastAsiaTheme="minorEastAsia" w:hAnsi="Times New Roman" w:cs="Times New Roman"/>
          <w:sz w:val="24"/>
          <w:szCs w:val="24"/>
          <w:lang w:bidi="en-US"/>
        </w:rPr>
        <w:t xml:space="preserve">Desain penelitian menggunakan desain </w:t>
      </w:r>
      <w:r w:rsidRPr="00F20F72">
        <w:rPr>
          <w:rFonts w:ascii="Times New Roman" w:eastAsiaTheme="minorEastAsia" w:hAnsi="Times New Roman" w:cs="Times New Roman"/>
          <w:i/>
          <w:sz w:val="24"/>
          <w:szCs w:val="24"/>
          <w:lang w:bidi="en-US"/>
        </w:rPr>
        <w:t>pre test-post test</w:t>
      </w:r>
      <w:r w:rsidRPr="00F20F72">
        <w:rPr>
          <w:rFonts w:ascii="Times New Roman" w:eastAsiaTheme="minorEastAsia" w:hAnsi="Times New Roman" w:cs="Times New Roman"/>
          <w:sz w:val="24"/>
          <w:szCs w:val="24"/>
          <w:lang w:bidi="en-US"/>
        </w:rPr>
        <w:t xml:space="preserve"> </w:t>
      </w:r>
      <w:r w:rsidRPr="00F20F72">
        <w:rPr>
          <w:rFonts w:ascii="Times New Roman" w:eastAsiaTheme="minorEastAsia" w:hAnsi="Times New Roman" w:cs="Times New Roman"/>
          <w:i/>
          <w:sz w:val="24"/>
          <w:szCs w:val="24"/>
          <w:lang w:bidi="en-US"/>
        </w:rPr>
        <w:t>control group desain</w:t>
      </w:r>
      <w:r w:rsidRPr="00F20F72">
        <w:rPr>
          <w:rFonts w:ascii="Times New Roman" w:eastAsiaTheme="minorEastAsia" w:hAnsi="Times New Roman" w:cs="Times New Roman"/>
          <w:i/>
          <w:iCs/>
          <w:sz w:val="24"/>
          <w:szCs w:val="24"/>
          <w:lang w:bidi="en-US"/>
        </w:rPr>
        <w:t>.</w:t>
      </w:r>
      <w:proofErr w:type="gramEnd"/>
      <w:r w:rsidRPr="00F20F72">
        <w:rPr>
          <w:rFonts w:ascii="Times New Roman" w:eastAsiaTheme="minorEastAsia" w:hAnsi="Times New Roman" w:cs="Times New Roman"/>
          <w:i/>
          <w:iCs/>
          <w:sz w:val="24"/>
          <w:szCs w:val="24"/>
          <w:lang w:bidi="en-US"/>
        </w:rPr>
        <w:t xml:space="preserve"> </w:t>
      </w:r>
      <w:r w:rsidRPr="00F20F72">
        <w:rPr>
          <w:rFonts w:ascii="Times New Roman" w:eastAsiaTheme="minorEastAsia" w:hAnsi="Times New Roman" w:cs="Times New Roman"/>
          <w:sz w:val="24"/>
          <w:szCs w:val="24"/>
          <w:lang w:bidi="en-US"/>
        </w:rPr>
        <w:t xml:space="preserve">Pengumpulan data penelitian menggunakan skala kesejahteraan subjektif dan skala TRIM. Penelitian ini menggunakan analisis statistik non-paremetrik uji </w:t>
      </w:r>
      <w:r w:rsidRPr="00F20F72">
        <w:rPr>
          <w:rFonts w:ascii="Times New Roman" w:eastAsiaTheme="minorEastAsia" w:hAnsi="Times New Roman" w:cs="Times New Roman"/>
          <w:i/>
          <w:iCs/>
          <w:sz w:val="24"/>
          <w:szCs w:val="24"/>
          <w:lang w:bidi="en-US"/>
        </w:rPr>
        <w:t xml:space="preserve">Wilcoxon Signed Rank Test </w:t>
      </w:r>
      <w:r w:rsidRPr="00F20F72">
        <w:rPr>
          <w:rFonts w:ascii="Times New Roman" w:eastAsiaTheme="minorEastAsia" w:hAnsi="Times New Roman" w:cs="Times New Roman"/>
          <w:sz w:val="24"/>
          <w:szCs w:val="24"/>
          <w:lang w:bidi="en-US"/>
        </w:rPr>
        <w:t xml:space="preserve">untuk melihat perbedaan skor kesejahteraan subjektif pada kelompok subjek yang </w:t>
      </w:r>
      <w:proofErr w:type="gramStart"/>
      <w:r w:rsidRPr="00F20F72">
        <w:rPr>
          <w:rFonts w:ascii="Times New Roman" w:eastAsiaTheme="minorEastAsia" w:hAnsi="Times New Roman" w:cs="Times New Roman"/>
          <w:sz w:val="24"/>
          <w:szCs w:val="24"/>
          <w:lang w:bidi="en-US"/>
        </w:rPr>
        <w:t>sama</w:t>
      </w:r>
      <w:proofErr w:type="gramEnd"/>
      <w:r w:rsidRPr="00F20F72">
        <w:rPr>
          <w:rFonts w:ascii="Times New Roman" w:eastAsiaTheme="minorEastAsia" w:hAnsi="Times New Roman" w:cs="Times New Roman"/>
          <w:sz w:val="24"/>
          <w:szCs w:val="24"/>
          <w:lang w:bidi="en-US"/>
        </w:rPr>
        <w:t xml:space="preserve"> antara sebelum pemberian perlakuan dan setelah pemberian perilaku. </w:t>
      </w:r>
      <w:proofErr w:type="gramStart"/>
      <w:r w:rsidRPr="00F20F72">
        <w:rPr>
          <w:rFonts w:ascii="Times New Roman" w:eastAsiaTheme="minorEastAsia" w:hAnsi="Times New Roman" w:cs="Times New Roman"/>
          <w:sz w:val="24"/>
          <w:szCs w:val="24"/>
          <w:lang w:bidi="en-US"/>
        </w:rPr>
        <w:t xml:space="preserve">Hasil uji dari </w:t>
      </w:r>
      <w:r w:rsidRPr="00F20F72">
        <w:rPr>
          <w:rFonts w:ascii="Times New Roman" w:eastAsiaTheme="minorEastAsia" w:hAnsi="Times New Roman" w:cs="Times New Roman"/>
          <w:i/>
          <w:iCs/>
          <w:sz w:val="24"/>
          <w:szCs w:val="24"/>
          <w:lang w:bidi="en-US"/>
        </w:rPr>
        <w:t xml:space="preserve">Wilcoxon Signed Rank Test </w:t>
      </w:r>
      <w:r w:rsidRPr="00F20F72">
        <w:rPr>
          <w:rFonts w:ascii="Times New Roman" w:eastAsiaTheme="minorEastAsia" w:hAnsi="Times New Roman" w:cs="Times New Roman"/>
          <w:sz w:val="24"/>
          <w:szCs w:val="24"/>
          <w:lang w:bidi="en-US"/>
        </w:rPr>
        <w:t>menunjukkan bahwa terdapat perbedaan tingkat kesejahteraan subjektif pada remaja kelompok eksperimen yang memiliki orang tua yang bercerai sebelum dan sesudah mengikuti pelatihan pemaafan.</w:t>
      </w:r>
      <w:proofErr w:type="gramEnd"/>
      <w:r w:rsidRPr="00F20F72">
        <w:rPr>
          <w:rFonts w:ascii="Times New Roman" w:eastAsiaTheme="minorEastAsia" w:hAnsi="Times New Roman" w:cs="Times New Roman"/>
          <w:sz w:val="24"/>
          <w:szCs w:val="24"/>
          <w:lang w:bidi="en-US"/>
        </w:rPr>
        <w:t xml:space="preserve"> Hal ini dengan hasil Z = -2,023 dengan p = 0,043 (p &lt; 0,050).   Nilai </w:t>
      </w:r>
      <w:r w:rsidRPr="00F20F72">
        <w:rPr>
          <w:rFonts w:ascii="Times New Roman" w:eastAsiaTheme="minorEastAsia" w:hAnsi="Times New Roman" w:cs="Times New Roman"/>
          <w:i/>
          <w:sz w:val="24"/>
          <w:szCs w:val="24"/>
          <w:lang w:bidi="en-US"/>
        </w:rPr>
        <w:t>mean</w:t>
      </w:r>
      <w:r w:rsidRPr="00F20F72">
        <w:rPr>
          <w:rFonts w:ascii="Times New Roman" w:eastAsiaTheme="minorEastAsia" w:hAnsi="Times New Roman" w:cs="Times New Roman"/>
          <w:sz w:val="24"/>
          <w:szCs w:val="24"/>
          <w:lang w:bidi="en-US"/>
        </w:rPr>
        <w:t xml:space="preserve"> sebelum perlakuan sebesar 23</w:t>
      </w:r>
      <w:proofErr w:type="gramStart"/>
      <w:r w:rsidRPr="00F20F72">
        <w:rPr>
          <w:rFonts w:ascii="Times New Roman" w:eastAsiaTheme="minorEastAsia" w:hAnsi="Times New Roman" w:cs="Times New Roman"/>
          <w:sz w:val="24"/>
          <w:szCs w:val="24"/>
          <w:lang w:bidi="en-US"/>
        </w:rPr>
        <w:t>,80</w:t>
      </w:r>
      <w:proofErr w:type="gramEnd"/>
      <w:r w:rsidRPr="00F20F72">
        <w:rPr>
          <w:rFonts w:ascii="Times New Roman" w:eastAsiaTheme="minorEastAsia" w:hAnsi="Times New Roman" w:cs="Times New Roman"/>
          <w:sz w:val="24"/>
          <w:szCs w:val="24"/>
          <w:lang w:bidi="en-US"/>
        </w:rPr>
        <w:t xml:space="preserve"> dan nilai </w:t>
      </w:r>
      <w:r w:rsidRPr="00F20F72">
        <w:rPr>
          <w:rFonts w:ascii="Times New Roman" w:eastAsiaTheme="minorEastAsia" w:hAnsi="Times New Roman" w:cs="Times New Roman"/>
          <w:i/>
          <w:sz w:val="24"/>
          <w:szCs w:val="24"/>
          <w:lang w:bidi="en-US"/>
        </w:rPr>
        <w:t>mean</w:t>
      </w:r>
      <w:r w:rsidRPr="00F20F72">
        <w:rPr>
          <w:rFonts w:ascii="Times New Roman" w:eastAsiaTheme="minorEastAsia" w:hAnsi="Times New Roman" w:cs="Times New Roman"/>
          <w:sz w:val="24"/>
          <w:szCs w:val="24"/>
          <w:lang w:bidi="en-US"/>
        </w:rPr>
        <w:t xml:space="preserve"> setelah perlakuan sebesar 41,00. Namun berdasarkan analisis menggunakan </w:t>
      </w:r>
      <w:r w:rsidRPr="00F20F72">
        <w:rPr>
          <w:rFonts w:ascii="Times New Roman" w:eastAsiaTheme="minorEastAsia" w:hAnsi="Times New Roman" w:cs="Times New Roman"/>
          <w:i/>
          <w:sz w:val="24"/>
          <w:szCs w:val="24"/>
          <w:lang w:bidi="en-US"/>
        </w:rPr>
        <w:t>Mann-Whitney</w:t>
      </w:r>
      <w:r w:rsidRPr="00F20F72">
        <w:rPr>
          <w:rFonts w:ascii="Times New Roman" w:eastAsiaTheme="minorEastAsia" w:hAnsi="Times New Roman" w:cs="Times New Roman"/>
          <w:sz w:val="24"/>
          <w:szCs w:val="24"/>
          <w:lang w:bidi="en-US"/>
        </w:rPr>
        <w:t xml:space="preserve"> hasil penelitian menunjukkan tidak ada pengaruh yang signifikan pelatihan pemaafan terhadap kesejahteraan subjektif pada kelompok eksperimen dibandingkan dengan kelompok kontrol (pretest p = 0,075, posttest p = 0,834, follow up = 0,462). </w:t>
      </w:r>
    </w:p>
    <w:p w:rsidR="00B63192" w:rsidRPr="00F20F72" w:rsidRDefault="00B63192" w:rsidP="00B63192">
      <w:pPr>
        <w:jc w:val="both"/>
        <w:rPr>
          <w:rFonts w:ascii="Times New Roman" w:eastAsiaTheme="minorEastAsia" w:hAnsi="Times New Roman" w:cs="Times New Roman"/>
          <w:sz w:val="24"/>
          <w:szCs w:val="24"/>
          <w:lang w:bidi="en-US"/>
        </w:rPr>
      </w:pPr>
    </w:p>
    <w:p w:rsidR="00B63192" w:rsidRPr="00F20F72" w:rsidRDefault="00B63192" w:rsidP="00B63192">
      <w:pPr>
        <w:jc w:val="both"/>
        <w:rPr>
          <w:rFonts w:ascii="Times New Roman" w:eastAsiaTheme="minorEastAsia" w:hAnsi="Times New Roman" w:cs="Times New Roman"/>
          <w:sz w:val="24"/>
          <w:szCs w:val="24"/>
          <w:lang w:bidi="en-US"/>
        </w:rPr>
      </w:pPr>
    </w:p>
    <w:p w:rsidR="00B63192" w:rsidRDefault="00B63192" w:rsidP="00B63192">
      <w:pPr>
        <w:jc w:val="both"/>
        <w:rPr>
          <w:rFonts w:ascii="Times New Roman" w:eastAsiaTheme="minorEastAsia" w:hAnsi="Times New Roman" w:cs="Times New Roman"/>
          <w:sz w:val="24"/>
          <w:szCs w:val="24"/>
          <w:lang w:bidi="en-US"/>
        </w:rPr>
      </w:pPr>
      <w:r w:rsidRPr="00B63192">
        <w:rPr>
          <w:rFonts w:ascii="Times New Roman" w:eastAsiaTheme="minorEastAsia" w:hAnsi="Times New Roman" w:cs="Times New Roman"/>
          <w:b/>
          <w:sz w:val="24"/>
          <w:szCs w:val="24"/>
          <w:lang w:bidi="en-US"/>
        </w:rPr>
        <w:t xml:space="preserve">Kata </w:t>
      </w:r>
      <w:proofErr w:type="gramStart"/>
      <w:r w:rsidRPr="00B63192">
        <w:rPr>
          <w:rFonts w:ascii="Times New Roman" w:eastAsiaTheme="minorEastAsia" w:hAnsi="Times New Roman" w:cs="Times New Roman"/>
          <w:b/>
          <w:sz w:val="24"/>
          <w:szCs w:val="24"/>
          <w:lang w:bidi="en-US"/>
        </w:rPr>
        <w:t>kunci :</w:t>
      </w:r>
      <w:proofErr w:type="gramEnd"/>
      <w:r w:rsidRPr="00F20F72">
        <w:rPr>
          <w:rFonts w:ascii="Times New Roman" w:eastAsiaTheme="minorEastAsia" w:hAnsi="Times New Roman" w:cs="Times New Roman"/>
          <w:sz w:val="24"/>
          <w:szCs w:val="24"/>
          <w:lang w:bidi="en-US"/>
        </w:rPr>
        <w:t xml:space="preserve"> pelatihan pemaafan, kesejahteraan subjektif, remaja yang memiliki orang tua yang bercerai.</w:t>
      </w:r>
    </w:p>
    <w:p w:rsidR="00B63192" w:rsidRDefault="00B63192" w:rsidP="00B63192">
      <w:pPr>
        <w:jc w:val="both"/>
        <w:rPr>
          <w:rFonts w:ascii="Times New Roman" w:eastAsiaTheme="minorEastAsia" w:hAnsi="Times New Roman" w:cs="Times New Roman"/>
          <w:b/>
          <w:color w:val="000000" w:themeColor="text1"/>
          <w:sz w:val="24"/>
          <w:szCs w:val="24"/>
          <w:lang w:bidi="en-US"/>
        </w:rPr>
      </w:pPr>
    </w:p>
    <w:p w:rsidR="00B63192" w:rsidRPr="00B63192" w:rsidRDefault="00B63192" w:rsidP="00B63192">
      <w:pPr>
        <w:jc w:val="center"/>
        <w:rPr>
          <w:rFonts w:ascii="Times New Roman" w:eastAsiaTheme="minorEastAsia" w:hAnsi="Times New Roman" w:cs="Times New Roman"/>
          <w:b/>
          <w:i/>
          <w:color w:val="000000" w:themeColor="text1"/>
          <w:sz w:val="24"/>
          <w:szCs w:val="24"/>
          <w:lang w:bidi="en-US"/>
        </w:rPr>
      </w:pPr>
      <w:proofErr w:type="gramStart"/>
      <w:r w:rsidRPr="00B63192">
        <w:rPr>
          <w:rFonts w:ascii="Times New Roman" w:eastAsiaTheme="minorEastAsia" w:hAnsi="Times New Roman" w:cs="Times New Roman"/>
          <w:b/>
          <w:i/>
          <w:color w:val="000000" w:themeColor="text1"/>
          <w:sz w:val="24"/>
          <w:szCs w:val="24"/>
          <w:lang w:bidi="en-US"/>
        </w:rPr>
        <w:t>abstarct</w:t>
      </w:r>
      <w:proofErr w:type="gramEnd"/>
    </w:p>
    <w:p w:rsidR="00B63192" w:rsidRDefault="00B63192" w:rsidP="00B63192">
      <w:pPr>
        <w:autoSpaceDE w:val="0"/>
        <w:autoSpaceDN w:val="0"/>
        <w:adjustRightInd w:val="0"/>
        <w:jc w:val="both"/>
        <w:rPr>
          <w:rFonts w:ascii="Times New Roman" w:eastAsiaTheme="minorEastAsia" w:hAnsi="Times New Roman" w:cs="Times New Roman"/>
          <w:i/>
          <w:color w:val="000000"/>
          <w:sz w:val="24"/>
          <w:szCs w:val="24"/>
        </w:rPr>
      </w:pPr>
    </w:p>
    <w:p w:rsidR="00B63192" w:rsidRPr="00B92393" w:rsidRDefault="00B63192" w:rsidP="00B63192">
      <w:pPr>
        <w:autoSpaceDE w:val="0"/>
        <w:autoSpaceDN w:val="0"/>
        <w:adjustRightInd w:val="0"/>
        <w:ind w:firstLine="720"/>
        <w:jc w:val="both"/>
        <w:rPr>
          <w:rFonts w:ascii="Times New Roman" w:eastAsiaTheme="minorEastAsia" w:hAnsi="Times New Roman" w:cs="Times New Roman"/>
          <w:i/>
          <w:color w:val="000000"/>
          <w:sz w:val="24"/>
          <w:szCs w:val="24"/>
        </w:rPr>
      </w:pPr>
      <w:r w:rsidRPr="00B92393">
        <w:rPr>
          <w:rFonts w:ascii="Times New Roman" w:eastAsiaTheme="minorEastAsia" w:hAnsi="Times New Roman" w:cs="Times New Roman"/>
          <w:i/>
          <w:color w:val="000000"/>
          <w:sz w:val="24"/>
          <w:szCs w:val="24"/>
        </w:rPr>
        <w:t xml:space="preserve">This research is an experimental research which focuses to </w:t>
      </w:r>
      <w:proofErr w:type="gramStart"/>
      <w:r w:rsidR="002062D3">
        <w:rPr>
          <w:rFonts w:ascii="Times New Roman" w:eastAsiaTheme="minorEastAsia" w:hAnsi="Times New Roman" w:cs="Times New Roman"/>
          <w:i/>
          <w:color w:val="000000"/>
          <w:sz w:val="24"/>
          <w:szCs w:val="24"/>
        </w:rPr>
        <w:t xml:space="preserve">determine </w:t>
      </w:r>
      <w:r w:rsidRPr="00B92393">
        <w:rPr>
          <w:rFonts w:ascii="Times New Roman" w:eastAsiaTheme="minorEastAsia" w:hAnsi="Times New Roman" w:cs="Times New Roman"/>
          <w:i/>
          <w:color w:val="000000"/>
          <w:sz w:val="24"/>
          <w:szCs w:val="24"/>
        </w:rPr>
        <w:t xml:space="preserve"> the</w:t>
      </w:r>
      <w:proofErr w:type="gramEnd"/>
      <w:r w:rsidRPr="00B92393">
        <w:rPr>
          <w:rFonts w:ascii="Times New Roman" w:eastAsiaTheme="minorEastAsia" w:hAnsi="Times New Roman" w:cs="Times New Roman"/>
          <w:i/>
          <w:color w:val="000000"/>
          <w:sz w:val="24"/>
          <w:szCs w:val="24"/>
        </w:rPr>
        <w:t xml:space="preserve"> effectiveness of forgiveness training to improve </w:t>
      </w:r>
      <w:r w:rsidRPr="00B92393">
        <w:rPr>
          <w:rFonts w:ascii="Times New Roman" w:eastAsiaTheme="minorEastAsia" w:hAnsi="Times New Roman" w:cs="Times New Roman"/>
          <w:i/>
          <w:sz w:val="24"/>
          <w:szCs w:val="24"/>
          <w:lang w:bidi="en-US"/>
        </w:rPr>
        <w:t>subjective well-being of adolescent</w:t>
      </w:r>
      <w:r w:rsidR="002062D3">
        <w:rPr>
          <w:rFonts w:ascii="Times New Roman" w:eastAsiaTheme="minorEastAsia" w:hAnsi="Times New Roman" w:cs="Times New Roman"/>
          <w:i/>
          <w:sz w:val="24"/>
          <w:szCs w:val="24"/>
          <w:lang w:bidi="en-US"/>
        </w:rPr>
        <w:t>s</w:t>
      </w:r>
      <w:r w:rsidRPr="00B92393">
        <w:rPr>
          <w:rFonts w:ascii="Times New Roman" w:eastAsiaTheme="minorEastAsia" w:hAnsi="Times New Roman" w:cs="Times New Roman"/>
          <w:i/>
          <w:sz w:val="24"/>
          <w:szCs w:val="24"/>
          <w:lang w:bidi="en-US"/>
        </w:rPr>
        <w:t xml:space="preserve"> who have divorced parents. </w:t>
      </w:r>
      <w:r w:rsidR="002062D3">
        <w:rPr>
          <w:rFonts w:ascii="Times New Roman" w:eastAsiaTheme="minorEastAsia" w:hAnsi="Times New Roman" w:cs="Times New Roman"/>
          <w:i/>
          <w:color w:val="000000"/>
          <w:sz w:val="24"/>
          <w:szCs w:val="24"/>
        </w:rPr>
        <w:t>The hypothesis</w:t>
      </w:r>
      <w:r w:rsidRPr="00B92393">
        <w:rPr>
          <w:rFonts w:ascii="Times New Roman" w:eastAsiaTheme="minorEastAsia" w:hAnsi="Times New Roman" w:cs="Times New Roman"/>
          <w:i/>
          <w:color w:val="000000"/>
          <w:sz w:val="24"/>
          <w:szCs w:val="24"/>
        </w:rPr>
        <w:t xml:space="preserve"> of this research is </w:t>
      </w:r>
      <w:r w:rsidR="002062D3">
        <w:rPr>
          <w:rFonts w:ascii="Times New Roman" w:eastAsiaTheme="minorEastAsia" w:hAnsi="Times New Roman" w:cs="Times New Roman"/>
          <w:i/>
          <w:color w:val="000000"/>
          <w:sz w:val="24"/>
          <w:szCs w:val="24"/>
        </w:rPr>
        <w:t>that there are</w:t>
      </w:r>
      <w:r w:rsidRPr="00B92393">
        <w:rPr>
          <w:rFonts w:ascii="Times New Roman" w:eastAsiaTheme="minorEastAsia" w:hAnsi="Times New Roman" w:cs="Times New Roman"/>
          <w:i/>
          <w:color w:val="000000"/>
          <w:sz w:val="24"/>
          <w:szCs w:val="24"/>
        </w:rPr>
        <w:t xml:space="preserve"> differences </w:t>
      </w:r>
      <w:r w:rsidR="002062D3">
        <w:rPr>
          <w:rFonts w:ascii="Times New Roman" w:eastAsiaTheme="minorEastAsia" w:hAnsi="Times New Roman" w:cs="Times New Roman"/>
          <w:i/>
          <w:color w:val="000000"/>
          <w:sz w:val="24"/>
          <w:szCs w:val="24"/>
        </w:rPr>
        <w:t>in subjective well-being levels in</w:t>
      </w:r>
      <w:r w:rsidRPr="00B92393">
        <w:rPr>
          <w:rFonts w:ascii="Times New Roman" w:eastAsiaTheme="minorEastAsia" w:hAnsi="Times New Roman" w:cs="Times New Roman"/>
          <w:i/>
          <w:color w:val="000000"/>
          <w:sz w:val="24"/>
          <w:szCs w:val="24"/>
        </w:rPr>
        <w:t xml:space="preserve"> adolescent</w:t>
      </w:r>
      <w:r w:rsidR="002062D3">
        <w:rPr>
          <w:rFonts w:ascii="Times New Roman" w:eastAsiaTheme="minorEastAsia" w:hAnsi="Times New Roman" w:cs="Times New Roman"/>
          <w:i/>
          <w:color w:val="000000"/>
          <w:sz w:val="24"/>
          <w:szCs w:val="24"/>
        </w:rPr>
        <w:t>s</w:t>
      </w:r>
      <w:r w:rsidRPr="00B92393">
        <w:rPr>
          <w:rFonts w:ascii="Times New Roman" w:eastAsiaTheme="minorEastAsia" w:hAnsi="Times New Roman" w:cs="Times New Roman"/>
          <w:i/>
          <w:color w:val="000000"/>
          <w:sz w:val="24"/>
          <w:szCs w:val="24"/>
        </w:rPr>
        <w:t xml:space="preserve"> who have divorced parents before and after taking the </w:t>
      </w:r>
      <w:r w:rsidR="002062D3">
        <w:rPr>
          <w:rFonts w:ascii="Times New Roman" w:eastAsiaTheme="minorEastAsia" w:hAnsi="Times New Roman" w:cs="Times New Roman"/>
          <w:i/>
          <w:color w:val="000000"/>
          <w:sz w:val="24"/>
          <w:szCs w:val="24"/>
        </w:rPr>
        <w:t xml:space="preserve">forgiveness training treatment. There </w:t>
      </w:r>
      <w:proofErr w:type="gramStart"/>
      <w:r w:rsidR="002062D3">
        <w:rPr>
          <w:rFonts w:ascii="Times New Roman" w:eastAsiaTheme="minorEastAsia" w:hAnsi="Times New Roman" w:cs="Times New Roman"/>
          <w:i/>
          <w:color w:val="000000"/>
          <w:sz w:val="24"/>
          <w:szCs w:val="24"/>
        </w:rPr>
        <w:t>was</w:t>
      </w:r>
      <w:proofErr w:type="gramEnd"/>
      <w:r w:rsidR="002062D3">
        <w:rPr>
          <w:rFonts w:ascii="Times New Roman" w:eastAsiaTheme="minorEastAsia" w:hAnsi="Times New Roman" w:cs="Times New Roman"/>
          <w:i/>
          <w:color w:val="000000"/>
          <w:sz w:val="24"/>
          <w:szCs w:val="24"/>
        </w:rPr>
        <w:t xml:space="preserve"> a total of 10 subjects in this research. This research uses a </w:t>
      </w:r>
      <w:r w:rsidRPr="00B92393">
        <w:rPr>
          <w:rFonts w:ascii="Times New Roman" w:eastAsiaTheme="minorEastAsia" w:hAnsi="Times New Roman" w:cs="Times New Roman"/>
          <w:i/>
          <w:sz w:val="24"/>
          <w:szCs w:val="24"/>
          <w:lang w:bidi="en-US"/>
        </w:rPr>
        <w:t>pre test-post test control group design</w:t>
      </w:r>
      <w:r w:rsidRPr="00B92393">
        <w:rPr>
          <w:rFonts w:ascii="Times New Roman" w:eastAsiaTheme="minorEastAsia" w:hAnsi="Times New Roman" w:cs="Times New Roman"/>
          <w:i/>
          <w:iCs/>
          <w:color w:val="000000"/>
          <w:sz w:val="24"/>
          <w:szCs w:val="24"/>
        </w:rPr>
        <w:t xml:space="preserve">. </w:t>
      </w:r>
      <w:r w:rsidRPr="00B92393">
        <w:rPr>
          <w:rFonts w:ascii="Times New Roman" w:eastAsiaTheme="minorEastAsia" w:hAnsi="Times New Roman" w:cs="Times New Roman"/>
          <w:i/>
          <w:color w:val="000000"/>
          <w:sz w:val="24"/>
          <w:szCs w:val="24"/>
        </w:rPr>
        <w:t xml:space="preserve">The </w:t>
      </w:r>
      <w:r w:rsidR="002062D3">
        <w:rPr>
          <w:rFonts w:ascii="Times New Roman" w:eastAsiaTheme="minorEastAsia" w:hAnsi="Times New Roman" w:cs="Times New Roman"/>
          <w:i/>
          <w:color w:val="000000"/>
          <w:sz w:val="24"/>
          <w:szCs w:val="24"/>
        </w:rPr>
        <w:t xml:space="preserve">instruments used in </w:t>
      </w:r>
      <w:r w:rsidRPr="00B92393">
        <w:rPr>
          <w:rFonts w:ascii="Times New Roman" w:eastAsiaTheme="minorEastAsia" w:hAnsi="Times New Roman" w:cs="Times New Roman"/>
          <w:i/>
          <w:color w:val="000000"/>
          <w:sz w:val="24"/>
          <w:szCs w:val="24"/>
        </w:rPr>
        <w:t xml:space="preserve">collecting data </w:t>
      </w:r>
      <w:r w:rsidR="002062D3">
        <w:rPr>
          <w:rFonts w:ascii="Times New Roman" w:eastAsiaTheme="minorEastAsia" w:hAnsi="Times New Roman" w:cs="Times New Roman"/>
          <w:i/>
          <w:color w:val="000000"/>
          <w:sz w:val="24"/>
          <w:szCs w:val="24"/>
        </w:rPr>
        <w:t xml:space="preserve">are </w:t>
      </w:r>
      <w:r w:rsidR="00497D90">
        <w:rPr>
          <w:rFonts w:ascii="Times New Roman" w:eastAsiaTheme="minorEastAsia" w:hAnsi="Times New Roman" w:cs="Times New Roman"/>
          <w:i/>
          <w:color w:val="000000"/>
          <w:sz w:val="24"/>
          <w:szCs w:val="24"/>
        </w:rPr>
        <w:t>Subjective Well-</w:t>
      </w:r>
      <w:r w:rsidR="00497D90">
        <w:rPr>
          <w:rFonts w:ascii="Times New Roman" w:eastAsiaTheme="minorEastAsia" w:hAnsi="Times New Roman" w:cs="Times New Roman"/>
          <w:i/>
          <w:color w:val="000000"/>
          <w:sz w:val="24"/>
          <w:szCs w:val="24"/>
        </w:rPr>
        <w:lastRenderedPageBreak/>
        <w:t xml:space="preserve">Being Scale and </w:t>
      </w:r>
      <w:r w:rsidRPr="00B92393">
        <w:rPr>
          <w:rFonts w:ascii="Times New Roman" w:eastAsiaTheme="minorEastAsia" w:hAnsi="Times New Roman" w:cs="Times New Roman"/>
          <w:i/>
          <w:color w:val="000000"/>
          <w:sz w:val="24"/>
          <w:szCs w:val="24"/>
        </w:rPr>
        <w:t>TRIM (forgiveness)</w:t>
      </w:r>
      <w:r w:rsidR="00497D90">
        <w:rPr>
          <w:rFonts w:ascii="Times New Roman" w:eastAsiaTheme="minorEastAsia" w:hAnsi="Times New Roman" w:cs="Times New Roman"/>
          <w:i/>
          <w:color w:val="000000"/>
          <w:sz w:val="24"/>
          <w:szCs w:val="24"/>
        </w:rPr>
        <w:t xml:space="preserve"> Scale. This research uses Wilcoxon Signed Rank Test non-parametric, statistic analytic to determine the differeces of subjective well-being</w:t>
      </w:r>
      <w:r w:rsidR="00497D90" w:rsidRPr="00B92393">
        <w:rPr>
          <w:rFonts w:ascii="Times New Roman" w:eastAsiaTheme="minorEastAsia" w:hAnsi="Times New Roman" w:cs="Times New Roman"/>
          <w:i/>
          <w:color w:val="000000"/>
          <w:sz w:val="24"/>
          <w:szCs w:val="24"/>
        </w:rPr>
        <w:t xml:space="preserve"> </w:t>
      </w:r>
      <w:r w:rsidR="00497D90">
        <w:rPr>
          <w:rFonts w:ascii="Times New Roman" w:eastAsiaTheme="minorEastAsia" w:hAnsi="Times New Roman" w:cs="Times New Roman"/>
          <w:i/>
          <w:color w:val="000000"/>
          <w:sz w:val="24"/>
          <w:szCs w:val="24"/>
        </w:rPr>
        <w:t xml:space="preserve">score in the same group of subjects before and after a group experimental treatment. The </w:t>
      </w:r>
      <w:proofErr w:type="gramStart"/>
      <w:r w:rsidR="00497D90">
        <w:rPr>
          <w:rFonts w:ascii="Times New Roman" w:eastAsiaTheme="minorEastAsia" w:hAnsi="Times New Roman" w:cs="Times New Roman"/>
          <w:i/>
          <w:color w:val="000000"/>
          <w:sz w:val="24"/>
          <w:szCs w:val="24"/>
        </w:rPr>
        <w:t>results of Wilcoxon Signed Rank Test shows</w:t>
      </w:r>
      <w:proofErr w:type="gramEnd"/>
      <w:r w:rsidR="00497D90">
        <w:rPr>
          <w:rFonts w:ascii="Times New Roman" w:eastAsiaTheme="minorEastAsia" w:hAnsi="Times New Roman" w:cs="Times New Roman"/>
          <w:i/>
          <w:color w:val="000000"/>
          <w:sz w:val="24"/>
          <w:szCs w:val="24"/>
        </w:rPr>
        <w:t xml:space="preserve"> that there are differences in subjective well-being levels before and after the forgiveness training. </w:t>
      </w:r>
      <w:r w:rsidRPr="00B92393">
        <w:rPr>
          <w:rFonts w:ascii="Times New Roman" w:eastAsiaTheme="minorEastAsia" w:hAnsi="Times New Roman" w:cs="Times New Roman"/>
          <w:i/>
          <w:color w:val="000000"/>
          <w:sz w:val="24"/>
          <w:szCs w:val="24"/>
        </w:rPr>
        <w:t xml:space="preserve">The result of Z = -2.032, </w:t>
      </w:r>
      <w:r w:rsidR="00497D90">
        <w:rPr>
          <w:rFonts w:ascii="Times New Roman" w:eastAsiaTheme="minorEastAsia" w:hAnsi="Times New Roman" w:cs="Times New Roman"/>
          <w:i/>
          <w:color w:val="000000"/>
          <w:sz w:val="24"/>
          <w:szCs w:val="24"/>
        </w:rPr>
        <w:t xml:space="preserve">with a </w:t>
      </w:r>
      <w:r w:rsidRPr="00B92393">
        <w:rPr>
          <w:rFonts w:ascii="Times New Roman" w:eastAsiaTheme="minorEastAsia" w:hAnsi="Times New Roman" w:cs="Times New Roman"/>
          <w:i/>
          <w:color w:val="000000"/>
          <w:sz w:val="24"/>
          <w:szCs w:val="24"/>
        </w:rPr>
        <w:t>p = 0.043 (p &lt; 0</w:t>
      </w:r>
      <w:proofErr w:type="gramStart"/>
      <w:r w:rsidRPr="00B92393">
        <w:rPr>
          <w:rFonts w:ascii="Times New Roman" w:eastAsiaTheme="minorEastAsia" w:hAnsi="Times New Roman" w:cs="Times New Roman"/>
          <w:i/>
          <w:color w:val="000000"/>
          <w:sz w:val="24"/>
          <w:szCs w:val="24"/>
        </w:rPr>
        <w:t>,05</w:t>
      </w:r>
      <w:proofErr w:type="gramEnd"/>
      <w:r w:rsidRPr="00B92393">
        <w:rPr>
          <w:rFonts w:ascii="Times New Roman" w:eastAsiaTheme="minorEastAsia" w:hAnsi="Times New Roman" w:cs="Times New Roman"/>
          <w:i/>
          <w:color w:val="000000"/>
          <w:sz w:val="24"/>
          <w:szCs w:val="24"/>
        </w:rPr>
        <w:t xml:space="preserve">). </w:t>
      </w:r>
      <w:r w:rsidR="00497D90">
        <w:rPr>
          <w:rFonts w:ascii="Times New Roman" w:eastAsiaTheme="minorEastAsia" w:hAnsi="Times New Roman" w:cs="Times New Roman"/>
          <w:i/>
          <w:color w:val="000000"/>
          <w:sz w:val="24"/>
          <w:szCs w:val="24"/>
        </w:rPr>
        <w:t xml:space="preserve">The mean </w:t>
      </w:r>
      <w:r w:rsidRPr="00B92393">
        <w:rPr>
          <w:rFonts w:ascii="Times New Roman" w:eastAsiaTheme="minorEastAsia" w:hAnsi="Times New Roman" w:cs="Times New Roman"/>
          <w:i/>
          <w:color w:val="000000"/>
          <w:sz w:val="24"/>
          <w:szCs w:val="24"/>
        </w:rPr>
        <w:t>score before</w:t>
      </w:r>
      <w:r w:rsidR="00497D90">
        <w:rPr>
          <w:rFonts w:ascii="Times New Roman" w:eastAsiaTheme="minorEastAsia" w:hAnsi="Times New Roman" w:cs="Times New Roman"/>
          <w:i/>
          <w:color w:val="000000"/>
          <w:sz w:val="24"/>
          <w:szCs w:val="24"/>
        </w:rPr>
        <w:t xml:space="preserve"> the treatment </w:t>
      </w:r>
      <w:proofErr w:type="gramStart"/>
      <w:r w:rsidR="00497D90">
        <w:rPr>
          <w:rFonts w:ascii="Times New Roman" w:eastAsiaTheme="minorEastAsia" w:hAnsi="Times New Roman" w:cs="Times New Roman"/>
          <w:i/>
          <w:color w:val="000000"/>
          <w:sz w:val="24"/>
          <w:szCs w:val="24"/>
        </w:rPr>
        <w:t>is  25.80</w:t>
      </w:r>
      <w:proofErr w:type="gramEnd"/>
      <w:r w:rsidR="00497D90">
        <w:rPr>
          <w:rFonts w:ascii="Times New Roman" w:eastAsiaTheme="minorEastAsia" w:hAnsi="Times New Roman" w:cs="Times New Roman"/>
          <w:i/>
          <w:color w:val="000000"/>
          <w:sz w:val="24"/>
          <w:szCs w:val="24"/>
        </w:rPr>
        <w:t xml:space="preserve"> and means score after</w:t>
      </w:r>
      <w:r w:rsidRPr="00B92393">
        <w:rPr>
          <w:rFonts w:ascii="Times New Roman" w:eastAsiaTheme="minorEastAsia" w:hAnsi="Times New Roman" w:cs="Times New Roman"/>
          <w:i/>
          <w:color w:val="000000"/>
          <w:sz w:val="24"/>
          <w:szCs w:val="24"/>
        </w:rPr>
        <w:t xml:space="preserve"> is 41.00. </w:t>
      </w:r>
      <w:r w:rsidR="00497D90">
        <w:rPr>
          <w:rFonts w:ascii="Times New Roman" w:eastAsiaTheme="minorEastAsia" w:hAnsi="Times New Roman" w:cs="Times New Roman"/>
          <w:i/>
          <w:color w:val="000000"/>
          <w:sz w:val="24"/>
          <w:szCs w:val="24"/>
        </w:rPr>
        <w:t>However, the analysis using Mann-W</w:t>
      </w:r>
      <w:r w:rsidRPr="00B92393">
        <w:rPr>
          <w:rFonts w:ascii="Times New Roman" w:eastAsiaTheme="minorEastAsia" w:hAnsi="Times New Roman" w:cs="Times New Roman"/>
          <w:i/>
          <w:color w:val="000000"/>
          <w:sz w:val="24"/>
          <w:szCs w:val="24"/>
        </w:rPr>
        <w:t xml:space="preserve">hitney </w:t>
      </w:r>
      <w:r w:rsidR="00497D90">
        <w:rPr>
          <w:rFonts w:ascii="Times New Roman" w:eastAsiaTheme="minorEastAsia" w:hAnsi="Times New Roman" w:cs="Times New Roman"/>
          <w:i/>
          <w:color w:val="000000"/>
          <w:sz w:val="24"/>
          <w:szCs w:val="24"/>
        </w:rPr>
        <w:t>shows that there is no</w:t>
      </w:r>
      <w:r w:rsidRPr="00B92393">
        <w:rPr>
          <w:rFonts w:ascii="Times New Roman" w:eastAsiaTheme="minorEastAsia" w:hAnsi="Times New Roman" w:cs="Times New Roman"/>
          <w:i/>
          <w:color w:val="000000"/>
          <w:sz w:val="24"/>
          <w:szCs w:val="24"/>
        </w:rPr>
        <w:t xml:space="preserve"> significant effect of forgiveness training to subjective well-being in </w:t>
      </w:r>
      <w:r w:rsidR="0021407F">
        <w:rPr>
          <w:rFonts w:ascii="Times New Roman" w:eastAsiaTheme="minorEastAsia" w:hAnsi="Times New Roman" w:cs="Times New Roman"/>
          <w:i/>
          <w:color w:val="000000"/>
          <w:sz w:val="24"/>
          <w:szCs w:val="24"/>
        </w:rPr>
        <w:t xml:space="preserve">the experimental group compared </w:t>
      </w:r>
      <w:r w:rsidRPr="00B92393">
        <w:rPr>
          <w:rFonts w:ascii="Times New Roman" w:eastAsiaTheme="minorEastAsia" w:hAnsi="Times New Roman" w:cs="Times New Roman"/>
          <w:i/>
          <w:color w:val="000000"/>
          <w:sz w:val="24"/>
          <w:szCs w:val="24"/>
        </w:rPr>
        <w:t xml:space="preserve">control group (pretest p = 0,075, posttest p = 0,834, follow up p = 0,462).  </w:t>
      </w:r>
    </w:p>
    <w:p w:rsidR="00B63192" w:rsidRPr="00B92393" w:rsidRDefault="00B63192" w:rsidP="00B63192">
      <w:pPr>
        <w:autoSpaceDE w:val="0"/>
        <w:autoSpaceDN w:val="0"/>
        <w:adjustRightInd w:val="0"/>
        <w:jc w:val="both"/>
        <w:rPr>
          <w:rFonts w:ascii="Times New Roman" w:eastAsiaTheme="minorEastAsia" w:hAnsi="Times New Roman" w:cs="Times New Roman"/>
          <w:i/>
          <w:color w:val="000000"/>
          <w:sz w:val="24"/>
          <w:szCs w:val="24"/>
        </w:rPr>
      </w:pPr>
    </w:p>
    <w:p w:rsidR="00B63192" w:rsidRPr="00B92393" w:rsidRDefault="00B63192" w:rsidP="00B63192">
      <w:pPr>
        <w:spacing w:after="200" w:line="276" w:lineRule="auto"/>
        <w:rPr>
          <w:rFonts w:ascii="Times New Roman" w:eastAsiaTheme="minorEastAsia" w:hAnsi="Times New Roman" w:cs="Times New Roman"/>
          <w:i/>
          <w:iCs/>
          <w:color w:val="000000"/>
          <w:sz w:val="24"/>
          <w:szCs w:val="24"/>
          <w:lang w:val="id-ID"/>
        </w:rPr>
      </w:pPr>
      <w:r w:rsidRPr="00B63192">
        <w:rPr>
          <w:rFonts w:ascii="Times New Roman" w:eastAsiaTheme="minorEastAsia" w:hAnsi="Times New Roman" w:cs="Times New Roman"/>
          <w:b/>
          <w:i/>
          <w:iCs/>
          <w:color w:val="000000"/>
          <w:sz w:val="24"/>
          <w:szCs w:val="24"/>
        </w:rPr>
        <w:t>Key words:</w:t>
      </w:r>
      <w:r w:rsidRPr="00B92393">
        <w:rPr>
          <w:rFonts w:ascii="Times New Roman" w:eastAsiaTheme="minorEastAsia" w:hAnsi="Times New Roman" w:cs="Times New Roman"/>
          <w:i/>
          <w:iCs/>
          <w:color w:val="000000"/>
          <w:sz w:val="24"/>
          <w:szCs w:val="24"/>
        </w:rPr>
        <w:t xml:space="preserve"> forgiveness training, subjective well-being, adolescent who have divorced parents</w:t>
      </w:r>
    </w:p>
    <w:p w:rsidR="00B63192" w:rsidRDefault="00B63192" w:rsidP="00B63192">
      <w:pPr>
        <w:jc w:val="center"/>
        <w:rPr>
          <w:rFonts w:ascii="Times New Roman" w:hAnsi="Times New Roman" w:cs="Times New Roman"/>
          <w:b/>
          <w:sz w:val="24"/>
          <w:szCs w:val="24"/>
        </w:rPr>
      </w:pPr>
    </w:p>
    <w:p w:rsidR="00B63192" w:rsidRPr="00AE1E27" w:rsidRDefault="00B63192" w:rsidP="00B63192">
      <w:pPr>
        <w:spacing w:line="360" w:lineRule="auto"/>
        <w:rPr>
          <w:rFonts w:ascii="Times New Roman" w:hAnsi="Times New Roman" w:cs="Times New Roman"/>
          <w:b/>
          <w:color w:val="000000" w:themeColor="text1"/>
          <w:sz w:val="24"/>
          <w:szCs w:val="24"/>
        </w:rPr>
      </w:pPr>
      <w:r w:rsidRPr="00AE1E27">
        <w:rPr>
          <w:rFonts w:ascii="Times New Roman" w:hAnsi="Times New Roman" w:cs="Times New Roman"/>
          <w:b/>
          <w:color w:val="000000" w:themeColor="text1"/>
          <w:sz w:val="24"/>
          <w:szCs w:val="24"/>
        </w:rPr>
        <w:t>PENDAHULUAN</w:t>
      </w:r>
    </w:p>
    <w:p w:rsidR="00B63192" w:rsidRDefault="00B63192" w:rsidP="00B63192">
      <w:pPr>
        <w:spacing w:line="360" w:lineRule="auto"/>
        <w:ind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Keluarga merupakan salah satu bagian terpenting dalam kehidupan manusia yang setiap hari selalu berinteraksi dengan manusia.</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Setiap manusia pasti ingin memiliki keluarga yang harmonis dan ideal, namun pada kenyataannya tidak semua anggota keluarga mampu menjalankan perannya dengan baik.</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Itu semua menyebabkan fungsi keluarga tidak dapat berjalan secara maksimal.</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Sehingga hal tersebut adakalanya menjadi penyebab perselisihan yang berujung pada perceraian dalam keluarga sebagai akibat dari hilangnya keserasian untuk mempertahankan keutuhan keluarga (Waluya, 2007).</w:t>
      </w:r>
      <w:proofErr w:type="gramEnd"/>
    </w:p>
    <w:p w:rsidR="00B63192" w:rsidRDefault="00B63192" w:rsidP="00B63192">
      <w:pPr>
        <w:spacing w:line="360" w:lineRule="auto"/>
        <w:ind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Perceraian dapat menjadi satu-satunya jalan bagi orangtua untuk dapat terus menjalani kehidupan sesuai yang diinginkan.</w:t>
      </w:r>
      <w:proofErr w:type="gramEnd"/>
      <w:r>
        <w:rPr>
          <w:rFonts w:ascii="Times New Roman" w:hAnsi="Times New Roman" w:cs="Times New Roman"/>
          <w:color w:val="000000" w:themeColor="text1"/>
          <w:sz w:val="24"/>
          <w:szCs w:val="24"/>
        </w:rPr>
        <w:t xml:space="preserve"> Namun apapun alasannya, perceraian dapat menjadi suatu peristiwa yang banyak menimbulkan stress bagi kehidupan anak, khususnya yang berada pada </w:t>
      </w:r>
      <w:proofErr w:type="gramStart"/>
      <w:r>
        <w:rPr>
          <w:rFonts w:ascii="Times New Roman" w:hAnsi="Times New Roman" w:cs="Times New Roman"/>
          <w:color w:val="000000" w:themeColor="text1"/>
          <w:sz w:val="24"/>
          <w:szCs w:val="24"/>
        </w:rPr>
        <w:t>usia</w:t>
      </w:r>
      <w:proofErr w:type="gramEnd"/>
      <w:r>
        <w:rPr>
          <w:rFonts w:ascii="Times New Roman" w:hAnsi="Times New Roman" w:cs="Times New Roman"/>
          <w:color w:val="000000" w:themeColor="text1"/>
          <w:sz w:val="24"/>
          <w:szCs w:val="24"/>
        </w:rPr>
        <w:t xml:space="preserve"> remaja (Stambaugh, Hector, &amp; Carr, 2011). </w:t>
      </w:r>
      <w:proofErr w:type="gramStart"/>
      <w:r>
        <w:rPr>
          <w:rFonts w:ascii="Times New Roman" w:hAnsi="Times New Roman" w:cs="Times New Roman"/>
          <w:color w:val="000000" w:themeColor="text1"/>
          <w:sz w:val="24"/>
          <w:szCs w:val="24"/>
        </w:rPr>
        <w:t>Meskipun dalam kasus-kasus tertentu perceraian dianggap merupakan alternatif terbaik daripada membiarkan anak tertinggal dalam keluarga dengan kehidupan pernikahan yang buruk (Tasmin, 2002).</w:t>
      </w:r>
      <w:proofErr w:type="gramEnd"/>
    </w:p>
    <w:p w:rsidR="00B63192" w:rsidRDefault="00B63192" w:rsidP="00B63192">
      <w:pPr>
        <w:spacing w:line="360" w:lineRule="auto"/>
        <w:ind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Berdasarkan hasil penelitian yang dilakukan Palmarsdottir (2015) menunjukan bahwa remaja yang memiliki orangtua bercerai dan mengalami koflik keluarga memiliki lebih banyak masalah psikologis daripada remaja umumnya.</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lastRenderedPageBreak/>
        <w:t>Dalam penelitian tersebut diketahui bahwa perceraian orangtua mempengaruhi kecemasan, depresi dan kegelisahan.</w:t>
      </w:r>
      <w:proofErr w:type="gramEnd"/>
      <w:r>
        <w:rPr>
          <w:rFonts w:ascii="Times New Roman" w:hAnsi="Times New Roman" w:cs="Times New Roman"/>
          <w:color w:val="000000" w:themeColor="text1"/>
          <w:sz w:val="24"/>
          <w:szCs w:val="24"/>
        </w:rPr>
        <w:t xml:space="preserve"> </w:t>
      </w:r>
    </w:p>
    <w:p w:rsidR="00B63192" w:rsidRDefault="00B63192" w:rsidP="00B63192">
      <w:pPr>
        <w:spacing w:line="360" w:lineRule="auto"/>
        <w:ind w:firstLine="709"/>
        <w:jc w:val="both"/>
        <w:rPr>
          <w:rFonts w:ascii="Times New Roman" w:hAnsi="Times New Roman" w:cs="Times New Roman"/>
          <w:color w:val="000000" w:themeColor="text1"/>
          <w:sz w:val="24"/>
          <w:szCs w:val="24"/>
        </w:rPr>
      </w:pPr>
      <w:r>
        <w:rPr>
          <w:rFonts w:ascii="Times New Roman" w:eastAsia="SimSun" w:hAnsi="Times New Roman" w:cs="Times New Roman"/>
          <w:sz w:val="24"/>
          <w:szCs w:val="24"/>
        </w:rPr>
        <w:t xml:space="preserve">Menurut Diener &amp; Biswas-Diener (2008), kesejahteraan subjektif merupakan salah satu prediktor kualitas hidup individu karena hal tersebut mempengaruhi keberhasilan individu dalam berbagai domain kehidupan yang penting seperti pekerjaan, kesehatan, dan hubungan, juga termasuk emosi seperti keceriaan dan keterlibatan, dan pengalaman emosi yang negatif seperti kemarahan, kesedihan, dan ketakutan. </w:t>
      </w:r>
      <w:proofErr w:type="gramStart"/>
      <w:r>
        <w:rPr>
          <w:rFonts w:ascii="Times New Roman" w:eastAsia="SimSun" w:hAnsi="Times New Roman" w:cs="Times New Roman"/>
          <w:sz w:val="24"/>
          <w:szCs w:val="24"/>
        </w:rPr>
        <w:t xml:space="preserve">Tingginya tingkat kesejahteraan subjektif membuat individu dapat melakukan adaptasi dan </w:t>
      </w:r>
      <w:r>
        <w:rPr>
          <w:rFonts w:ascii="Times New Roman" w:eastAsia="SimSun" w:hAnsi="Times New Roman" w:cs="Times New Roman"/>
          <w:i/>
          <w:iCs/>
          <w:sz w:val="24"/>
          <w:szCs w:val="24"/>
        </w:rPr>
        <w:t>coping</w:t>
      </w:r>
      <w:r>
        <w:rPr>
          <w:rFonts w:ascii="Times New Roman" w:eastAsia="SimSun" w:hAnsi="Times New Roman" w:cs="Times New Roman"/>
          <w:sz w:val="24"/>
          <w:szCs w:val="24"/>
        </w:rPr>
        <w:t xml:space="preserve"> yang lebih efektif terhadap keadaan sehingga merasakan kehidupan yang lebih baik di kemudian hari (Diener, Biswas-Diener, &amp; Tamir, 2004).</w:t>
      </w:r>
      <w:proofErr w:type="gramEnd"/>
      <w:r>
        <w:rPr>
          <w:rFonts w:ascii="Times New Roman" w:eastAsia="SimSun" w:hAnsi="Times New Roman" w:cs="Times New Roman"/>
          <w:sz w:val="24"/>
          <w:szCs w:val="24"/>
        </w:rPr>
        <w:t xml:space="preserve"> </w:t>
      </w:r>
      <w:proofErr w:type="gramStart"/>
      <w:r>
        <w:rPr>
          <w:rFonts w:ascii="Times New Roman" w:eastAsia="SimSun" w:hAnsi="Times New Roman" w:cs="Times New Roman"/>
          <w:sz w:val="24"/>
          <w:szCs w:val="24"/>
        </w:rPr>
        <w:t>Hal ini menunjukkan bahwa selanjutnya individu dapat melaksanakan tugas perkembangannya dengan baik, termasuk individu dewasa awal yang memiliki pengalaman perceraian orang tua.</w:t>
      </w:r>
      <w:proofErr w:type="gramEnd"/>
    </w:p>
    <w:p w:rsidR="00B63192" w:rsidRDefault="00B63192" w:rsidP="00B63192">
      <w:pPr>
        <w:spacing w:line="360" w:lineRule="auto"/>
        <w:ind w:firstLine="709"/>
        <w:jc w:val="both"/>
        <w:rPr>
          <w:rFonts w:ascii="Times New Roman" w:hAnsi="Times New Roman" w:cs="Times New Roman"/>
          <w:color w:val="000000" w:themeColor="text1"/>
          <w:sz w:val="24"/>
          <w:szCs w:val="24"/>
        </w:rPr>
      </w:pPr>
      <w:proofErr w:type="gramStart"/>
      <w:r w:rsidRPr="00D26DF1">
        <w:rPr>
          <w:rFonts w:ascii="Times New Roman" w:hAnsi="Times New Roman" w:cs="Times New Roman"/>
          <w:color w:val="000000" w:themeColor="text1"/>
          <w:sz w:val="24"/>
          <w:szCs w:val="24"/>
          <w:lang w:bidi="en-US"/>
        </w:rPr>
        <w:t>Berdasarkan hasil wawancara awal pada tanggal 16 Juli 2020 yang peneliti lakukan kepada 3 orang remaja korban perceraian di Bengkalis.</w:t>
      </w:r>
      <w:proofErr w:type="gramEnd"/>
      <w:r w:rsidRPr="00D26DF1">
        <w:rPr>
          <w:rFonts w:ascii="Times New Roman" w:hAnsi="Times New Roman" w:cs="Times New Roman"/>
          <w:color w:val="000000" w:themeColor="text1"/>
          <w:sz w:val="24"/>
          <w:szCs w:val="24"/>
          <w:lang w:bidi="en-US"/>
        </w:rPr>
        <w:t xml:space="preserve"> </w:t>
      </w:r>
      <w:proofErr w:type="gramStart"/>
      <w:r w:rsidRPr="00861C35">
        <w:rPr>
          <w:rFonts w:ascii="Times New Roman" w:hAnsi="Times New Roman" w:cs="Times New Roman"/>
          <w:color w:val="000000" w:themeColor="text1"/>
          <w:sz w:val="24"/>
          <w:szCs w:val="24"/>
          <w:lang w:bidi="en-US"/>
        </w:rPr>
        <w:t>Berdasarkan hasil wawancara ketiga subjek mengaku membenci salah satu dari orangtua mereka yang dianggap meninggalkan mereka.</w:t>
      </w:r>
      <w:proofErr w:type="gramEnd"/>
      <w:r w:rsidRPr="00861C35">
        <w:rPr>
          <w:rFonts w:ascii="Times New Roman" w:hAnsi="Times New Roman" w:cs="Times New Roman"/>
          <w:color w:val="000000" w:themeColor="text1"/>
          <w:sz w:val="24"/>
          <w:szCs w:val="24"/>
          <w:lang w:bidi="en-US"/>
        </w:rPr>
        <w:t xml:space="preserve"> </w:t>
      </w:r>
      <w:proofErr w:type="gramStart"/>
      <w:r w:rsidRPr="00861C35">
        <w:rPr>
          <w:rFonts w:ascii="Times New Roman" w:hAnsi="Times New Roman" w:cs="Times New Roman"/>
          <w:color w:val="000000" w:themeColor="text1"/>
          <w:sz w:val="24"/>
          <w:szCs w:val="24"/>
          <w:lang w:bidi="en-US"/>
        </w:rPr>
        <w:t>Salah satu subjek juga mengatakan bahwa orang tuanya tidak bertanggung jawab terhadap hidup mereka dan tidak peduli dengan kehidupan mereka setelah bercerai.</w:t>
      </w:r>
      <w:proofErr w:type="gramEnd"/>
      <w:r w:rsidRPr="00861C35">
        <w:rPr>
          <w:rFonts w:ascii="Times New Roman" w:hAnsi="Times New Roman" w:cs="Times New Roman"/>
          <w:color w:val="000000" w:themeColor="text1"/>
          <w:sz w:val="24"/>
          <w:szCs w:val="24"/>
          <w:lang w:bidi="en-US"/>
        </w:rPr>
        <w:t xml:space="preserve"> </w:t>
      </w:r>
      <w:proofErr w:type="gramStart"/>
      <w:r w:rsidRPr="00861C35">
        <w:rPr>
          <w:rFonts w:ascii="Times New Roman" w:hAnsi="Times New Roman" w:cs="Times New Roman"/>
          <w:color w:val="000000" w:themeColor="text1"/>
          <w:sz w:val="24"/>
          <w:szCs w:val="24"/>
          <w:lang w:bidi="en-US"/>
        </w:rPr>
        <w:t>Terlebih lagi sudah ad</w:t>
      </w:r>
      <w:r>
        <w:rPr>
          <w:rFonts w:ascii="Times New Roman" w:hAnsi="Times New Roman" w:cs="Times New Roman"/>
          <w:color w:val="000000" w:themeColor="text1"/>
          <w:sz w:val="24"/>
          <w:szCs w:val="24"/>
          <w:lang w:bidi="en-US"/>
        </w:rPr>
        <w:t>a keluarga baru yang diperhati</w:t>
      </w:r>
      <w:r w:rsidRPr="00861C35">
        <w:rPr>
          <w:rFonts w:ascii="Times New Roman" w:hAnsi="Times New Roman" w:cs="Times New Roman"/>
          <w:color w:val="000000" w:themeColor="text1"/>
          <w:sz w:val="24"/>
          <w:szCs w:val="24"/>
          <w:lang w:bidi="en-US"/>
        </w:rPr>
        <w:t>kan, itu semua membuat subjek merasa tidak berarti.</w:t>
      </w:r>
      <w:proofErr w:type="gramEnd"/>
      <w:r w:rsidRPr="00861C35">
        <w:rPr>
          <w:rFonts w:ascii="Times New Roman" w:hAnsi="Times New Roman" w:cs="Times New Roman"/>
          <w:color w:val="000000" w:themeColor="text1"/>
          <w:sz w:val="24"/>
          <w:szCs w:val="24"/>
          <w:lang w:bidi="en-US"/>
        </w:rPr>
        <w:t xml:space="preserve"> </w:t>
      </w:r>
      <w:proofErr w:type="gramStart"/>
      <w:r w:rsidRPr="00861C35">
        <w:rPr>
          <w:rFonts w:ascii="Times New Roman" w:hAnsi="Times New Roman" w:cs="Times New Roman"/>
          <w:color w:val="000000" w:themeColor="text1"/>
          <w:sz w:val="24"/>
          <w:szCs w:val="24"/>
          <w:lang w:bidi="en-US"/>
        </w:rPr>
        <w:t>Subjek juga merasa tidak puas dengan hidupnya dan menjadi membandingkan hidup subjek dengan hidup orang dan selalu merasa kurang dengan hidupnya sekarang.</w:t>
      </w:r>
      <w:proofErr w:type="gramEnd"/>
      <w:r w:rsidRPr="00861C35">
        <w:rPr>
          <w:rFonts w:ascii="Times New Roman" w:hAnsi="Times New Roman" w:cs="Times New Roman"/>
          <w:color w:val="000000" w:themeColor="text1"/>
          <w:sz w:val="24"/>
          <w:szCs w:val="24"/>
          <w:lang w:bidi="en-US"/>
        </w:rPr>
        <w:t xml:space="preserve"> Subjek juga ada perasaan menyalahkan orang </w:t>
      </w:r>
      <w:proofErr w:type="gramStart"/>
      <w:r w:rsidRPr="00861C35">
        <w:rPr>
          <w:rFonts w:ascii="Times New Roman" w:hAnsi="Times New Roman" w:cs="Times New Roman"/>
          <w:color w:val="000000" w:themeColor="text1"/>
          <w:sz w:val="24"/>
          <w:szCs w:val="24"/>
          <w:lang w:bidi="en-US"/>
        </w:rPr>
        <w:t>lain</w:t>
      </w:r>
      <w:proofErr w:type="gramEnd"/>
      <w:r w:rsidRPr="00861C35">
        <w:rPr>
          <w:rFonts w:ascii="Times New Roman" w:hAnsi="Times New Roman" w:cs="Times New Roman"/>
          <w:color w:val="000000" w:themeColor="text1"/>
          <w:sz w:val="24"/>
          <w:szCs w:val="24"/>
          <w:lang w:bidi="en-US"/>
        </w:rPr>
        <w:t xml:space="preserve"> atas peristiwa yang telah terjadi di hidupnya. </w:t>
      </w:r>
      <w:proofErr w:type="gramStart"/>
      <w:r w:rsidRPr="00861C35">
        <w:rPr>
          <w:rFonts w:ascii="Times New Roman" w:hAnsi="Times New Roman" w:cs="Times New Roman"/>
          <w:color w:val="000000" w:themeColor="text1"/>
          <w:sz w:val="24"/>
          <w:szCs w:val="24"/>
          <w:lang w:bidi="en-US"/>
        </w:rPr>
        <w:t>Subjek juga merasa marah, sedih, tertekan dan membuat mereka merasa tidak mendapatkan kasih sayang yang penuh dari orangtua.</w:t>
      </w:r>
      <w:proofErr w:type="gramEnd"/>
      <w:r w:rsidRPr="00861C35">
        <w:rPr>
          <w:rFonts w:ascii="Times New Roman" w:hAnsi="Times New Roman" w:cs="Times New Roman"/>
          <w:color w:val="000000" w:themeColor="text1"/>
          <w:sz w:val="24"/>
          <w:szCs w:val="24"/>
          <w:lang w:bidi="en-US"/>
        </w:rPr>
        <w:t xml:space="preserve"> </w:t>
      </w:r>
      <w:proofErr w:type="gramStart"/>
      <w:r w:rsidRPr="00861C35">
        <w:rPr>
          <w:rFonts w:ascii="Times New Roman" w:hAnsi="Times New Roman" w:cs="Times New Roman"/>
          <w:color w:val="000000" w:themeColor="text1"/>
          <w:sz w:val="24"/>
          <w:szCs w:val="24"/>
          <w:lang w:bidi="en-US"/>
        </w:rPr>
        <w:t>Meskipun disatu sisi, mereka merindukan kasih sayang yang lengkap dari kedua orangtua mereka.</w:t>
      </w:r>
      <w:proofErr w:type="gramEnd"/>
      <w:r>
        <w:rPr>
          <w:rFonts w:ascii="Times New Roman" w:hAnsi="Times New Roman" w:cs="Times New Roman"/>
          <w:color w:val="000000" w:themeColor="text1"/>
          <w:sz w:val="24"/>
          <w:szCs w:val="24"/>
          <w:lang w:bidi="en-US"/>
        </w:rPr>
        <w:t xml:space="preserve"> </w:t>
      </w:r>
      <w:proofErr w:type="gramStart"/>
      <w:r>
        <w:rPr>
          <w:rFonts w:ascii="Times New Roman" w:hAnsi="Times New Roman" w:cs="Times New Roman"/>
          <w:color w:val="000000" w:themeColor="text1"/>
          <w:sz w:val="24"/>
          <w:szCs w:val="24"/>
        </w:rPr>
        <w:t>Hasil wawancara dapat disimpulkan ketiga subjek memiliki pemaafan yang rendah hal ini ditandai adanya perilaku menghindar dari orangtua, tidak berkomunikasi dengan orangtua, dan tidak ada inisiatif untuk memperbaiki hubungan dengan orangtua.</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Motivasi membalas dendam di kemudian hari nampak terlihat dari hasil </w:t>
      </w:r>
      <w:r>
        <w:rPr>
          <w:rFonts w:ascii="Times New Roman" w:hAnsi="Times New Roman" w:cs="Times New Roman"/>
          <w:color w:val="000000" w:themeColor="text1"/>
          <w:sz w:val="24"/>
          <w:szCs w:val="24"/>
        </w:rPr>
        <w:lastRenderedPageBreak/>
        <w:t>wawancara sebagai upaya untuk menghilangkan perasaan terluka, kebencian dan amarah bertahun-tahun.</w:t>
      </w:r>
      <w:proofErr w:type="gramEnd"/>
    </w:p>
    <w:p w:rsidR="00B63192" w:rsidRDefault="00B63192" w:rsidP="00B63192">
      <w:pPr>
        <w:spacing w:line="360" w:lineRule="auto"/>
        <w:ind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Pemaafan merupakan serangkaian perubahan perilaku untuk tidak berbuat balas dendam, tidak memiliki keinginan untuk menjauh, sebaliknya ingin berdamai dengan individu yang bersangkutan (McCullough, Rachal, &amp; Worthington, 1997 dalam Wulandari 2018).</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Pemaafan juga menjadi bentuk dari kebebasan untuk memilih perubahan motivasi dimana keinginan untuk membalas dendam dan menghindari kontak dengan pelaku juga termasuk dalam upaya mengatasi perselisihan (Fincham, 2000).</w:t>
      </w:r>
      <w:proofErr w:type="gramEnd"/>
    </w:p>
    <w:p w:rsidR="00B63192" w:rsidRDefault="00B63192" w:rsidP="00B63192">
      <w:pPr>
        <w:spacing w:line="36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Selain masalah pernikahan, dampak perceraian yang menjadi hal penting untuk diperhatikan meskipun anak telah beranjak dewasa adalah perubahan suasana hati yang tidak stabil akibat berbagai macam emosi sebelum proses perceraian, selama proses perceraian, dan setelah proses perceraian berakhir. Hal tersebut </w:t>
      </w:r>
      <w:proofErr w:type="gramStart"/>
      <w:r>
        <w:rPr>
          <w:rFonts w:ascii="Times New Roman" w:eastAsia="SimSun" w:hAnsi="Times New Roman" w:cs="Times New Roman"/>
          <w:sz w:val="24"/>
          <w:szCs w:val="24"/>
        </w:rPr>
        <w:t>akan</w:t>
      </w:r>
      <w:proofErr w:type="gramEnd"/>
      <w:r>
        <w:rPr>
          <w:rFonts w:ascii="Times New Roman" w:eastAsia="SimSun" w:hAnsi="Times New Roman" w:cs="Times New Roman"/>
          <w:sz w:val="24"/>
          <w:szCs w:val="24"/>
        </w:rPr>
        <w:t xml:space="preserve"> memberikan afek negatif yang lebih dominan dibandingkan afek positif sehingga mempengaruhi kondisi kesejahteraan subjektif anak menjadi menurun atau berkurang (Dewi &amp; Utami, 2007). Dengan rendahnya kesejahteraan subjektif maka berbagai domain kehidupan individu korban perceraian orang tua pun </w:t>
      </w:r>
      <w:proofErr w:type="gramStart"/>
      <w:r>
        <w:rPr>
          <w:rFonts w:ascii="Times New Roman" w:eastAsia="SimSun" w:hAnsi="Times New Roman" w:cs="Times New Roman"/>
          <w:sz w:val="24"/>
          <w:szCs w:val="24"/>
        </w:rPr>
        <w:t>akan</w:t>
      </w:r>
      <w:proofErr w:type="gramEnd"/>
      <w:r>
        <w:rPr>
          <w:rFonts w:ascii="Times New Roman" w:eastAsia="SimSun" w:hAnsi="Times New Roman" w:cs="Times New Roman"/>
          <w:sz w:val="24"/>
          <w:szCs w:val="24"/>
        </w:rPr>
        <w:t xml:space="preserve"> menjadi rendah dan mempengaruhi individu dalam menjalankan tugas perkembangan sesuai usianya.</w:t>
      </w:r>
    </w:p>
    <w:p w:rsidR="00B63192" w:rsidRDefault="00B63192" w:rsidP="00B63192">
      <w:pPr>
        <w:spacing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Berdasarkan uraian diatas dapat dilihat bahwa perceraian orangtua dapat mempengaruhi kesejahteraan subjektif pada remaja.</w:t>
      </w:r>
      <w:proofErr w:type="gramEnd"/>
      <w:r>
        <w:rPr>
          <w:rFonts w:ascii="Times New Roman" w:hAnsi="Times New Roman" w:cs="Times New Roman"/>
          <w:sz w:val="24"/>
          <w:szCs w:val="24"/>
        </w:rPr>
        <w:t xml:space="preserve"> Hal ini serupa dengan yang di ungkapkan oleh Hetherington (2003), yang menyatakan bahwa hasil-hasil penelitian mengenai perceraian banyak mengungkap anak pada keluarga yang bercerai beresiko tinggi mengalami masalah-masalah perkembangan psikologis, tingkah laku, sosial dan akademik, dibandingkan dengan keluarga yang tidak bercerai. Proses memaafkan dan menilai kehidupan dengan baik tentunya bukan dengan tahapan yang mudah. Oleh karena itu diharapkan setelah diadakannya pelatihan pemaafan, kesejahteraan subjektif pada remaja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 </w:t>
      </w:r>
      <w:proofErr w:type="gramStart"/>
      <w:r>
        <w:rPr>
          <w:rFonts w:ascii="Times New Roman" w:hAnsi="Times New Roman" w:cs="Times New Roman"/>
          <w:sz w:val="24"/>
          <w:szCs w:val="24"/>
        </w:rPr>
        <w:t>Dengan demikian maka judul penelitian ini adalah “Efektivitas Pelatihan Pemaafan Untuk Meningkatkan kesejahteraan subjektif pada Remaja yang Memiliki Orang tua yang Bercerai”.</w:t>
      </w:r>
      <w:proofErr w:type="gramEnd"/>
    </w:p>
    <w:p w:rsidR="00B63192" w:rsidRDefault="00B63192" w:rsidP="00B63192">
      <w:pPr>
        <w:spacing w:line="360" w:lineRule="auto"/>
        <w:ind w:firstLine="709"/>
        <w:jc w:val="both"/>
        <w:rPr>
          <w:rFonts w:ascii="Times New Roman" w:hAnsi="Times New Roman" w:cs="Times New Roman"/>
          <w:sz w:val="24"/>
          <w:szCs w:val="24"/>
        </w:rPr>
      </w:pPr>
    </w:p>
    <w:p w:rsidR="00B63192" w:rsidRDefault="00B63192" w:rsidP="00B63192">
      <w:pPr>
        <w:spacing w:line="360" w:lineRule="auto"/>
        <w:ind w:firstLine="709"/>
        <w:jc w:val="both"/>
        <w:rPr>
          <w:rFonts w:ascii="Times New Roman" w:hAnsi="Times New Roman" w:cs="Times New Roman"/>
          <w:sz w:val="24"/>
          <w:szCs w:val="24"/>
        </w:rPr>
      </w:pPr>
    </w:p>
    <w:p w:rsidR="00B63192" w:rsidRDefault="00B63192" w:rsidP="00B63192">
      <w:pPr>
        <w:spacing w:line="360" w:lineRule="auto"/>
        <w:rPr>
          <w:rFonts w:ascii="Times New Roman" w:hAnsi="Times New Roman" w:cs="Times New Roman"/>
          <w:b/>
          <w:sz w:val="24"/>
          <w:szCs w:val="24"/>
        </w:rPr>
      </w:pPr>
      <w:r>
        <w:rPr>
          <w:rFonts w:ascii="Times New Roman" w:hAnsi="Times New Roman" w:cs="Times New Roman"/>
          <w:b/>
          <w:sz w:val="24"/>
          <w:szCs w:val="24"/>
        </w:rPr>
        <w:t>METODE</w:t>
      </w:r>
    </w:p>
    <w:p w:rsidR="00B63192" w:rsidRDefault="00B63192" w:rsidP="00B6319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Bentuk desain penelitian yang digunakan dalam penelitian ini adalah desain penelitian eksperimen, yaitu dengan menggunakan rancangan </w:t>
      </w:r>
      <w:r>
        <w:rPr>
          <w:rFonts w:ascii="Times New Roman" w:hAnsi="Times New Roman" w:cs="Times New Roman"/>
          <w:i/>
          <w:sz w:val="24"/>
          <w:szCs w:val="24"/>
        </w:rPr>
        <w:t>pre-test</w:t>
      </w:r>
      <w:r>
        <w:rPr>
          <w:rFonts w:ascii="Times New Roman" w:hAnsi="Times New Roman" w:cs="Times New Roman"/>
          <w:sz w:val="24"/>
          <w:szCs w:val="24"/>
        </w:rPr>
        <w:t xml:space="preserve"> – </w:t>
      </w:r>
      <w:r>
        <w:rPr>
          <w:rFonts w:ascii="Times New Roman" w:hAnsi="Times New Roman" w:cs="Times New Roman"/>
          <w:i/>
          <w:sz w:val="24"/>
          <w:szCs w:val="24"/>
        </w:rPr>
        <w:t>post-test control group design</w:t>
      </w:r>
      <w:r>
        <w:rPr>
          <w:rFonts w:ascii="Times New Roman" w:hAnsi="Times New Roman" w:cs="Times New Roman"/>
          <w:sz w:val="24"/>
          <w:szCs w:val="24"/>
        </w:rPr>
        <w:t xml:space="preserve"> (Azwar 2004). </w:t>
      </w:r>
      <w:proofErr w:type="gramStart"/>
      <w:r>
        <w:rPr>
          <w:rFonts w:ascii="Times New Roman" w:hAnsi="Times New Roman" w:cs="Times New Roman"/>
          <w:sz w:val="24"/>
          <w:szCs w:val="24"/>
        </w:rPr>
        <w:t>Penelitian ini menggunakan satu kelompok eksperimen (KE) dan satu kelompok kontrol (KK).</w:t>
      </w:r>
      <w:proofErr w:type="gramEnd"/>
      <w:r>
        <w:rPr>
          <w:rFonts w:ascii="Times New Roman" w:hAnsi="Times New Roman" w:cs="Times New Roman"/>
          <w:sz w:val="24"/>
          <w:szCs w:val="24"/>
        </w:rPr>
        <w:t xml:space="preserve"> Pada KE diberikan </w:t>
      </w:r>
      <w:r>
        <w:rPr>
          <w:rFonts w:ascii="Times New Roman" w:hAnsi="Times New Roman" w:cs="Times New Roman"/>
          <w:i/>
          <w:sz w:val="24"/>
          <w:szCs w:val="24"/>
        </w:rPr>
        <w:t>pre-test</w:t>
      </w:r>
      <w:r>
        <w:rPr>
          <w:rFonts w:ascii="Times New Roman" w:hAnsi="Times New Roman" w:cs="Times New Roman"/>
          <w:sz w:val="24"/>
          <w:szCs w:val="24"/>
        </w:rPr>
        <w:t xml:space="preserve"> sebelum perlakuan kemudian </w:t>
      </w:r>
      <w:r>
        <w:rPr>
          <w:rFonts w:ascii="Times New Roman" w:hAnsi="Times New Roman" w:cs="Times New Roman"/>
          <w:i/>
          <w:sz w:val="24"/>
          <w:szCs w:val="24"/>
        </w:rPr>
        <w:t xml:space="preserve">post-test </w:t>
      </w:r>
      <w:r>
        <w:rPr>
          <w:rFonts w:ascii="Times New Roman" w:hAnsi="Times New Roman" w:cs="Times New Roman"/>
          <w:sz w:val="24"/>
          <w:szCs w:val="24"/>
        </w:rPr>
        <w:t xml:space="preserve">dan </w:t>
      </w:r>
      <w:r>
        <w:rPr>
          <w:rFonts w:ascii="Times New Roman" w:hAnsi="Times New Roman" w:cs="Times New Roman"/>
          <w:i/>
          <w:sz w:val="24"/>
          <w:szCs w:val="24"/>
        </w:rPr>
        <w:t>follow up</w:t>
      </w:r>
      <w:r>
        <w:rPr>
          <w:rFonts w:ascii="Times New Roman" w:hAnsi="Times New Roman" w:cs="Times New Roman"/>
          <w:sz w:val="24"/>
          <w:szCs w:val="24"/>
        </w:rPr>
        <w:t xml:space="preserve"> setelah perlakuan, sedangkan pada KK diberikan </w:t>
      </w:r>
      <w:r>
        <w:rPr>
          <w:rFonts w:ascii="Times New Roman" w:hAnsi="Times New Roman" w:cs="Times New Roman"/>
          <w:i/>
          <w:sz w:val="24"/>
          <w:szCs w:val="24"/>
        </w:rPr>
        <w:t>pre-test</w:t>
      </w:r>
      <w:r>
        <w:rPr>
          <w:rFonts w:ascii="Times New Roman" w:hAnsi="Times New Roman" w:cs="Times New Roman"/>
          <w:sz w:val="24"/>
          <w:szCs w:val="24"/>
        </w:rPr>
        <w:t xml:space="preserve"> dan </w:t>
      </w:r>
      <w:r>
        <w:rPr>
          <w:rFonts w:ascii="Times New Roman" w:hAnsi="Times New Roman" w:cs="Times New Roman"/>
          <w:i/>
          <w:sz w:val="24"/>
          <w:szCs w:val="24"/>
        </w:rPr>
        <w:t>post-test</w:t>
      </w:r>
      <w:r>
        <w:rPr>
          <w:rFonts w:ascii="Times New Roman" w:hAnsi="Times New Roman" w:cs="Times New Roman"/>
          <w:sz w:val="24"/>
          <w:szCs w:val="24"/>
        </w:rPr>
        <w:t xml:space="preserve"> dan </w:t>
      </w:r>
      <w:r>
        <w:rPr>
          <w:rFonts w:ascii="Times New Roman" w:hAnsi="Times New Roman" w:cs="Times New Roman"/>
          <w:i/>
          <w:sz w:val="24"/>
          <w:szCs w:val="24"/>
        </w:rPr>
        <w:t>follow up</w:t>
      </w:r>
      <w:r>
        <w:rPr>
          <w:rFonts w:ascii="Times New Roman" w:hAnsi="Times New Roman" w:cs="Times New Roman"/>
          <w:sz w:val="24"/>
          <w:szCs w:val="24"/>
        </w:rPr>
        <w:t xml:space="preserve"> tanpa mendapatkan perlakuan. Untuk membagi subjek dalam KE dan KK dilakukan dengan proses </w:t>
      </w:r>
      <w:r>
        <w:rPr>
          <w:rFonts w:ascii="Times New Roman" w:hAnsi="Times New Roman" w:cs="Times New Roman"/>
          <w:i/>
          <w:sz w:val="24"/>
          <w:szCs w:val="24"/>
        </w:rPr>
        <w:t>random assignment</w:t>
      </w:r>
      <w:r>
        <w:rPr>
          <w:rFonts w:ascii="Times New Roman" w:hAnsi="Times New Roman" w:cs="Times New Roman"/>
          <w:sz w:val="24"/>
          <w:szCs w:val="24"/>
        </w:rPr>
        <w:t xml:space="preserve"> setelah </w:t>
      </w:r>
      <w:r>
        <w:rPr>
          <w:rFonts w:ascii="Times New Roman" w:hAnsi="Times New Roman" w:cs="Times New Roman"/>
          <w:i/>
          <w:sz w:val="24"/>
          <w:szCs w:val="24"/>
        </w:rPr>
        <w:t>pre-test</w:t>
      </w:r>
      <w:r>
        <w:rPr>
          <w:rFonts w:ascii="Times New Roman" w:hAnsi="Times New Roman" w:cs="Times New Roman"/>
          <w:sz w:val="24"/>
          <w:szCs w:val="24"/>
        </w:rPr>
        <w:t xml:space="preserve">,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mengundi peserta yang berada dalam kategori rendah dan sedang untuk menjadi KE dan KK.</w:t>
      </w:r>
    </w:p>
    <w:p w:rsidR="00B63192" w:rsidRPr="00A84B58" w:rsidRDefault="00B63192" w:rsidP="00B63192">
      <w:pPr>
        <w:spacing w:line="360" w:lineRule="auto"/>
        <w:ind w:firstLine="708"/>
        <w:jc w:val="both"/>
        <w:rPr>
          <w:rFonts w:ascii="Times New Roman" w:hAnsi="Times New Roman" w:cs="Times New Roman"/>
          <w:i/>
          <w:sz w:val="24"/>
        </w:rPr>
      </w:pPr>
      <w:r>
        <w:rPr>
          <w:rFonts w:ascii="Times New Roman" w:hAnsi="Times New Roman" w:cs="Times New Roman"/>
          <w:sz w:val="24"/>
          <w:lang w:val="id-ID"/>
        </w:rPr>
        <w:t>Peneliti melakukan penelitian  kepada subjek yang memiliki</w:t>
      </w:r>
      <w:r>
        <w:rPr>
          <w:rFonts w:ascii="Times New Roman" w:hAnsi="Times New Roman" w:cs="Times New Roman"/>
          <w:sz w:val="24"/>
        </w:rPr>
        <w:t xml:space="preserve"> kesejahteraan subjektif dan pemaafan yang rendah dan sedang berjumlah 10 orang di Bengkalis-Riau. Penentuan pemilihan subjek dilakukan dengan </w:t>
      </w:r>
      <w:proofErr w:type="gramStart"/>
      <w:r>
        <w:rPr>
          <w:rFonts w:ascii="Times New Roman" w:hAnsi="Times New Roman" w:cs="Times New Roman"/>
          <w:sz w:val="24"/>
        </w:rPr>
        <w:t>cara</w:t>
      </w:r>
      <w:proofErr w:type="gramEnd"/>
      <w:r>
        <w:rPr>
          <w:rFonts w:ascii="Times New Roman" w:hAnsi="Times New Roman" w:cs="Times New Roman"/>
          <w:sz w:val="24"/>
        </w:rPr>
        <w:t xml:space="preserve"> seleksi awal menggunakan skala kesejahteraan subjektif dan TRIM (pemaafan) kepada 10 orang remaja yang memiliki keluarga bercerai.</w:t>
      </w:r>
    </w:p>
    <w:p w:rsidR="00B63192" w:rsidRDefault="00B63192" w:rsidP="00B63192">
      <w:pPr>
        <w:spacing w:line="360" w:lineRule="auto"/>
        <w:ind w:firstLine="708"/>
        <w:jc w:val="both"/>
        <w:rPr>
          <w:rFonts w:ascii="Times New Roman" w:hAnsi="Times New Roman" w:cs="Times New Roman"/>
          <w:bCs/>
          <w:color w:val="000000" w:themeColor="text1"/>
          <w:sz w:val="24"/>
          <w:szCs w:val="24"/>
        </w:rPr>
      </w:pPr>
      <w:proofErr w:type="gramStart"/>
      <w:r>
        <w:rPr>
          <w:rFonts w:ascii="Times New Roman" w:hAnsi="Times New Roman" w:cs="Times New Roman"/>
          <w:bCs/>
          <w:color w:val="000000" w:themeColor="text1"/>
          <w:sz w:val="24"/>
          <w:szCs w:val="24"/>
        </w:rPr>
        <w:t>Penelitian ini mengunakan dua skala.</w:t>
      </w:r>
      <w:proofErr w:type="gramEnd"/>
      <w:r>
        <w:rPr>
          <w:rFonts w:ascii="Times New Roman" w:hAnsi="Times New Roman" w:cs="Times New Roman"/>
          <w:bCs/>
          <w:color w:val="000000" w:themeColor="text1"/>
          <w:sz w:val="24"/>
          <w:szCs w:val="24"/>
        </w:rPr>
        <w:t xml:space="preserve"> </w:t>
      </w:r>
      <w:proofErr w:type="gramStart"/>
      <w:r>
        <w:rPr>
          <w:rFonts w:ascii="Times New Roman" w:hAnsi="Times New Roman" w:cs="Times New Roman"/>
          <w:bCs/>
          <w:color w:val="000000" w:themeColor="text1"/>
          <w:sz w:val="24"/>
          <w:szCs w:val="24"/>
        </w:rPr>
        <w:t>Skala pertama adalah skala kesejahteraan subjektif.</w:t>
      </w:r>
      <w:proofErr w:type="gramEnd"/>
      <w:r>
        <w:rPr>
          <w:rFonts w:ascii="Times New Roman" w:hAnsi="Times New Roman" w:cs="Times New Roman"/>
          <w:bCs/>
          <w:color w:val="000000" w:themeColor="text1"/>
          <w:sz w:val="24"/>
          <w:szCs w:val="24"/>
        </w:rPr>
        <w:t xml:space="preserve"> </w:t>
      </w:r>
      <w:proofErr w:type="gramStart"/>
      <w:r w:rsidRPr="00A84B58">
        <w:rPr>
          <w:rFonts w:ascii="Times New Roman" w:hAnsi="Times New Roman" w:cs="Times New Roman"/>
          <w:bCs/>
          <w:color w:val="000000" w:themeColor="text1"/>
          <w:sz w:val="24"/>
          <w:szCs w:val="24"/>
        </w:rPr>
        <w:t>Skala ini bertujuan untuk mengukur kesejahteraan subjektif pada subjek penelitian, yaitu remaja yang memiliki orang tua yang bercerai.</w:t>
      </w:r>
      <w:proofErr w:type="gramEnd"/>
      <w:r w:rsidRPr="00A84B58">
        <w:rPr>
          <w:rFonts w:ascii="Times New Roman" w:hAnsi="Times New Roman" w:cs="Times New Roman"/>
          <w:bCs/>
          <w:color w:val="000000" w:themeColor="text1"/>
          <w:sz w:val="24"/>
          <w:szCs w:val="24"/>
        </w:rPr>
        <w:t xml:space="preserve"> </w:t>
      </w:r>
      <w:proofErr w:type="gramStart"/>
      <w:r w:rsidRPr="00A84B58">
        <w:rPr>
          <w:rFonts w:ascii="Times New Roman" w:hAnsi="Times New Roman" w:cs="Times New Roman"/>
          <w:bCs/>
          <w:color w:val="000000" w:themeColor="text1"/>
          <w:sz w:val="24"/>
          <w:szCs w:val="24"/>
        </w:rPr>
        <w:t>Kesejahteraan subjektif pada remaja ini diukur dengan skala kesejahteraan subjektif yang dibuat oleh peneliti berdasarkan komponen kognitif dan afektif menurut Diener et al (2009).</w:t>
      </w:r>
      <w:proofErr w:type="gramEnd"/>
      <w:r w:rsidRPr="00A84B58">
        <w:rPr>
          <w:rFonts w:ascii="Times New Roman" w:hAnsi="Times New Roman" w:cs="Times New Roman"/>
          <w:bCs/>
          <w:color w:val="000000" w:themeColor="text1"/>
          <w:sz w:val="24"/>
          <w:szCs w:val="24"/>
        </w:rPr>
        <w:t xml:space="preserve"> </w:t>
      </w:r>
      <w:proofErr w:type="gramStart"/>
      <w:r w:rsidRPr="00A84B58">
        <w:rPr>
          <w:rFonts w:ascii="Times New Roman" w:hAnsi="Times New Roman" w:cs="Times New Roman"/>
          <w:bCs/>
          <w:color w:val="000000" w:themeColor="text1"/>
          <w:sz w:val="24"/>
          <w:szCs w:val="24"/>
        </w:rPr>
        <w:t>Berikut ini adalah tabel distrusi aitem pada skala kesejahteraan subjektif.</w:t>
      </w:r>
      <w:proofErr w:type="gramEnd"/>
      <w:r w:rsidRPr="00A84B58">
        <w:rPr>
          <w:rFonts w:ascii="Times New Roman" w:hAnsi="Times New Roman" w:cs="Times New Roman"/>
          <w:bCs/>
          <w:color w:val="000000" w:themeColor="text1"/>
          <w:sz w:val="24"/>
          <w:szCs w:val="24"/>
        </w:rPr>
        <w:t xml:space="preserve"> Skala kesejahteraan subjektif berjumlah 20 pernyataan dengan rentan jawaban 1-4 yaitu Sangat Tidak Sesuai (STS), Tidak Sesuai (Tidak Sesuai), Sesuai (S), dan Sangat Sesuai (SS). </w:t>
      </w:r>
      <w:proofErr w:type="gramStart"/>
      <w:r w:rsidRPr="00A84B58">
        <w:rPr>
          <w:rFonts w:ascii="Times New Roman" w:hAnsi="Times New Roman" w:cs="Times New Roman"/>
          <w:bCs/>
          <w:color w:val="000000" w:themeColor="text1"/>
          <w:sz w:val="24"/>
          <w:szCs w:val="24"/>
        </w:rPr>
        <w:t>Tingkat kesejahteraan subjektif dapat dilihat berdasarkan jumlah skor yang diperoleh subjek dari skala ini.</w:t>
      </w:r>
      <w:proofErr w:type="gramEnd"/>
      <w:r w:rsidRPr="00A84B58">
        <w:rPr>
          <w:rFonts w:ascii="Times New Roman" w:hAnsi="Times New Roman" w:cs="Times New Roman"/>
          <w:bCs/>
          <w:color w:val="000000" w:themeColor="text1"/>
          <w:sz w:val="24"/>
          <w:szCs w:val="24"/>
        </w:rPr>
        <w:t xml:space="preserve"> </w:t>
      </w:r>
      <w:proofErr w:type="gramStart"/>
      <w:r w:rsidRPr="00A84B58">
        <w:rPr>
          <w:rFonts w:ascii="Times New Roman" w:hAnsi="Times New Roman" w:cs="Times New Roman"/>
          <w:bCs/>
          <w:color w:val="000000" w:themeColor="text1"/>
          <w:sz w:val="24"/>
          <w:szCs w:val="24"/>
        </w:rPr>
        <w:t>Semakin rendah skor yang diperoleh maka semakin rendah pula tingkat kesejahteraan subjektif subjek.</w:t>
      </w:r>
      <w:proofErr w:type="gramEnd"/>
      <w:r w:rsidRPr="00A84B58">
        <w:rPr>
          <w:rFonts w:ascii="Times New Roman" w:hAnsi="Times New Roman" w:cs="Times New Roman"/>
          <w:bCs/>
          <w:color w:val="000000" w:themeColor="text1"/>
          <w:sz w:val="24"/>
          <w:szCs w:val="24"/>
        </w:rPr>
        <w:t xml:space="preserve"> </w:t>
      </w:r>
      <w:proofErr w:type="gramStart"/>
      <w:r w:rsidRPr="00A84B58">
        <w:rPr>
          <w:rFonts w:ascii="Times New Roman" w:hAnsi="Times New Roman" w:cs="Times New Roman"/>
          <w:bCs/>
          <w:color w:val="000000" w:themeColor="text1"/>
          <w:sz w:val="24"/>
          <w:szCs w:val="24"/>
        </w:rPr>
        <w:t>Sebaliknya, semakin tinggi skor yang diperoleh maka semakin tinggi pula tingkat kesejahteraan subjektif subjek.</w:t>
      </w:r>
      <w:proofErr w:type="gramEnd"/>
      <w:r>
        <w:rPr>
          <w:rFonts w:ascii="Times New Roman" w:hAnsi="Times New Roman" w:cs="Times New Roman"/>
          <w:bCs/>
          <w:color w:val="000000" w:themeColor="text1"/>
          <w:sz w:val="24"/>
          <w:szCs w:val="24"/>
        </w:rPr>
        <w:t xml:space="preserve"> </w:t>
      </w:r>
    </w:p>
    <w:p w:rsidR="00B63192" w:rsidRPr="00A84B58" w:rsidRDefault="00B63192" w:rsidP="00B63192">
      <w:pPr>
        <w:spacing w:line="360" w:lineRule="auto"/>
        <w:ind w:firstLine="70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 xml:space="preserve">Skala kedua adalah </w:t>
      </w:r>
      <w:r>
        <w:rPr>
          <w:rFonts w:ascii="Times New Roman" w:hAnsi="Times New Roman" w:cs="Times New Roman"/>
          <w:color w:val="000000" w:themeColor="text1"/>
          <w:sz w:val="24"/>
          <w:szCs w:val="24"/>
        </w:rPr>
        <w:t xml:space="preserve">skala </w:t>
      </w:r>
      <w:r>
        <w:rPr>
          <w:rFonts w:ascii="Times New Roman" w:hAnsi="Times New Roman" w:cs="Times New Roman"/>
          <w:i/>
          <w:iCs/>
          <w:color w:val="000000" w:themeColor="text1"/>
          <w:sz w:val="24"/>
          <w:szCs w:val="24"/>
        </w:rPr>
        <w:t>Transregression-Related Interpersonal Motivation</w:t>
      </w:r>
      <w:r>
        <w:rPr>
          <w:rFonts w:ascii="Times New Roman" w:hAnsi="Times New Roman" w:cs="Times New Roman"/>
          <w:color w:val="000000" w:themeColor="text1"/>
          <w:sz w:val="24"/>
          <w:szCs w:val="24"/>
        </w:rPr>
        <w:t xml:space="preserve"> (TRIM 18) (pemaafan) yang diadaptasi dari penelitian McCullough</w:t>
      </w:r>
      <w:proofErr w:type="gramStart"/>
      <w:r>
        <w:rPr>
          <w:rFonts w:ascii="Times New Roman" w:hAnsi="Times New Roman" w:cs="Times New Roman"/>
          <w:color w:val="000000" w:themeColor="text1"/>
          <w:sz w:val="24"/>
          <w:szCs w:val="24"/>
        </w:rPr>
        <w:t>,dkk</w:t>
      </w:r>
      <w:proofErr w:type="gramEnd"/>
      <w:r>
        <w:rPr>
          <w:rFonts w:ascii="Times New Roman" w:hAnsi="Times New Roman" w:cs="Times New Roman"/>
          <w:color w:val="000000" w:themeColor="text1"/>
          <w:sz w:val="24"/>
          <w:szCs w:val="24"/>
        </w:rPr>
        <w:t xml:space="preserve"> (2006) dengan reliabilitas 0,87. </w:t>
      </w:r>
      <w:proofErr w:type="gramStart"/>
      <w:r>
        <w:rPr>
          <w:rFonts w:ascii="Times New Roman" w:hAnsi="Times New Roman" w:cs="Times New Roman"/>
          <w:color w:val="000000" w:themeColor="text1"/>
          <w:sz w:val="24"/>
          <w:szCs w:val="24"/>
        </w:rPr>
        <w:t>TRIM-18 memiliki jumlah aitem skala yaitu 18 aitem.</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Setiap pernyataan aitem dijawab dengan menuliskan angka yang sesuai dengan keadaan diri mereka.</w:t>
      </w:r>
      <w:proofErr w:type="gramEnd"/>
      <w:r>
        <w:rPr>
          <w:rFonts w:ascii="Times New Roman" w:hAnsi="Times New Roman" w:cs="Times New Roman"/>
          <w:color w:val="000000" w:themeColor="text1"/>
          <w:sz w:val="24"/>
          <w:szCs w:val="24"/>
        </w:rPr>
        <w:t xml:space="preserve"> Skala ini memiliki </w:t>
      </w:r>
      <w:proofErr w:type="gramStart"/>
      <w:r>
        <w:rPr>
          <w:rFonts w:ascii="Times New Roman" w:hAnsi="Times New Roman" w:cs="Times New Roman"/>
          <w:color w:val="000000" w:themeColor="text1"/>
          <w:sz w:val="24"/>
          <w:szCs w:val="24"/>
        </w:rPr>
        <w:t>lima</w:t>
      </w:r>
      <w:proofErr w:type="gramEnd"/>
      <w:r>
        <w:rPr>
          <w:rFonts w:ascii="Times New Roman" w:hAnsi="Times New Roman" w:cs="Times New Roman"/>
          <w:color w:val="000000" w:themeColor="text1"/>
          <w:sz w:val="24"/>
          <w:szCs w:val="24"/>
        </w:rPr>
        <w:t xml:space="preserve"> pilihan jawaban (1= sangat tidak setuju, 2 = tidak setuju, 3 = netral, 4 = setuju, 5 = sangat setuju).</w:t>
      </w:r>
    </w:p>
    <w:p w:rsidR="00B63192" w:rsidRPr="00F26910" w:rsidRDefault="00B63192" w:rsidP="00B63192">
      <w:pPr>
        <w:spacing w:line="360" w:lineRule="auto"/>
        <w:ind w:firstLine="720"/>
        <w:jc w:val="both"/>
        <w:rPr>
          <w:rFonts w:ascii="Times New Roman" w:hAnsi="Times New Roman" w:cs="Times New Roman"/>
          <w:sz w:val="24"/>
        </w:rPr>
      </w:pPr>
      <w:proofErr w:type="gramStart"/>
      <w:r>
        <w:rPr>
          <w:rFonts w:ascii="Times New Roman" w:hAnsi="Times New Roman" w:cs="Times New Roman"/>
          <w:sz w:val="24"/>
        </w:rPr>
        <w:t>Metode analisis data yang digunakan dalam penelitian ini adalah dengan menggunakan skala kesejahteraan subjektif dan TRIM (pemaafan), observasi, dan wawancara.</w:t>
      </w:r>
      <w:proofErr w:type="gramEnd"/>
      <w:r>
        <w:rPr>
          <w:rFonts w:ascii="Times New Roman" w:hAnsi="Times New Roman" w:cs="Times New Roman"/>
          <w:sz w:val="24"/>
        </w:rPr>
        <w:t xml:space="preserve"> Analisis data </w:t>
      </w:r>
      <w:proofErr w:type="gramStart"/>
      <w:r>
        <w:rPr>
          <w:rFonts w:ascii="Times New Roman" w:hAnsi="Times New Roman" w:cs="Times New Roman"/>
          <w:sz w:val="24"/>
        </w:rPr>
        <w:t>menggunakan  perhitungan</w:t>
      </w:r>
      <w:proofErr w:type="gramEnd"/>
      <w:r>
        <w:rPr>
          <w:rFonts w:ascii="Times New Roman" w:hAnsi="Times New Roman" w:cs="Times New Roman"/>
          <w:sz w:val="24"/>
        </w:rPr>
        <w:t xml:space="preserve"> bantuan program pengolahan data SPSS 25 </w:t>
      </w:r>
      <w:r>
        <w:rPr>
          <w:rFonts w:ascii="Times New Roman" w:hAnsi="Times New Roman" w:cs="Times New Roman"/>
          <w:i/>
          <w:sz w:val="24"/>
        </w:rPr>
        <w:t xml:space="preserve">for windows </w:t>
      </w:r>
      <w:r>
        <w:rPr>
          <w:rFonts w:ascii="Times New Roman" w:hAnsi="Times New Roman" w:cs="Times New Roman"/>
          <w:sz w:val="24"/>
        </w:rPr>
        <w:t>dengan teknik analisis uji</w:t>
      </w:r>
      <w:r w:rsidR="00EE5ED5">
        <w:rPr>
          <w:rFonts w:ascii="Times New Roman" w:hAnsi="Times New Roman" w:cs="Times New Roman"/>
          <w:sz w:val="24"/>
        </w:rPr>
        <w:t xml:space="preserve"> </w:t>
      </w:r>
      <w:r w:rsidRPr="006D19F9">
        <w:rPr>
          <w:rFonts w:ascii="Times New Roman" w:hAnsi="Times New Roman" w:cs="Times New Roman"/>
          <w:i/>
          <w:sz w:val="24"/>
        </w:rPr>
        <w:t>wilcoxon signed rank test</w:t>
      </w:r>
      <w:r>
        <w:rPr>
          <w:rFonts w:ascii="Times New Roman" w:hAnsi="Times New Roman" w:cs="Times New Roman"/>
          <w:sz w:val="24"/>
        </w:rPr>
        <w:t>, yang digunakan untuk melihat tingkat skor skala kesejahteraan subjektif sebelum  diberikan pelatihan dan sesudah diberikan pelatihan</w:t>
      </w:r>
      <w:r>
        <w:rPr>
          <w:rFonts w:ascii="Times New Roman" w:hAnsi="Times New Roman" w:cs="Times New Roman"/>
          <w:i/>
          <w:sz w:val="24"/>
        </w:rPr>
        <w:t xml:space="preserve"> </w:t>
      </w:r>
      <w:r>
        <w:rPr>
          <w:rFonts w:ascii="Times New Roman" w:hAnsi="Times New Roman" w:cs="Times New Roman"/>
          <w:sz w:val="24"/>
        </w:rPr>
        <w:t>pemaafan.</w:t>
      </w:r>
    </w:p>
    <w:p w:rsidR="00B63192" w:rsidRDefault="00B63192" w:rsidP="00B63192">
      <w:pPr>
        <w:spacing w:line="360" w:lineRule="auto"/>
        <w:rPr>
          <w:rFonts w:ascii="Times New Roman" w:hAnsi="Times New Roman" w:cs="Times New Roman"/>
          <w:b/>
          <w:sz w:val="24"/>
        </w:rPr>
      </w:pPr>
      <w:r>
        <w:rPr>
          <w:rFonts w:ascii="Times New Roman" w:hAnsi="Times New Roman" w:cs="Times New Roman"/>
          <w:b/>
          <w:sz w:val="24"/>
        </w:rPr>
        <w:t>HASIL DAN PEMBAHASAN</w:t>
      </w:r>
    </w:p>
    <w:p w:rsidR="00B63192" w:rsidRPr="00F715AB" w:rsidRDefault="00B63192" w:rsidP="00B63192">
      <w:pPr>
        <w:spacing w:line="360" w:lineRule="auto"/>
        <w:ind w:firstLine="708"/>
        <w:jc w:val="both"/>
        <w:rPr>
          <w:rFonts w:ascii="Times New Roman" w:hAnsi="Times New Roman" w:cs="Times New Roman"/>
          <w:color w:val="000000" w:themeColor="text1"/>
          <w:sz w:val="24"/>
          <w:szCs w:val="24"/>
        </w:rPr>
      </w:pPr>
      <w:r w:rsidRPr="00F715AB">
        <w:rPr>
          <w:rFonts w:ascii="Times New Roman" w:hAnsi="Times New Roman" w:cs="Times New Roman"/>
          <w:color w:val="000000" w:themeColor="text1"/>
          <w:sz w:val="24"/>
          <w:szCs w:val="24"/>
          <w:lang w:val="zh-CN"/>
        </w:rPr>
        <w:t xml:space="preserve">Uji hipotesis dilakukan dengan cara melakukan uji beda antara kelompok eksperimen dan kelompok kontrol dengan menggunakan teknik Uji </w:t>
      </w:r>
      <w:r w:rsidRPr="00F715AB">
        <w:rPr>
          <w:rFonts w:ascii="Times New Roman" w:hAnsi="Times New Roman" w:cs="Times New Roman"/>
          <w:i/>
          <w:color w:val="000000" w:themeColor="text1"/>
          <w:sz w:val="24"/>
          <w:szCs w:val="24"/>
          <w:lang w:val="zh-CN"/>
        </w:rPr>
        <w:t>Mann Whitney-U</w:t>
      </w:r>
      <w:r w:rsidRPr="00F715AB">
        <w:rPr>
          <w:rFonts w:ascii="Times New Roman" w:hAnsi="Times New Roman" w:cs="Times New Roman"/>
          <w:color w:val="000000" w:themeColor="text1"/>
          <w:sz w:val="24"/>
          <w:szCs w:val="24"/>
          <w:lang w:val="zh-CN"/>
        </w:rPr>
        <w:t xml:space="preserve">. Hasil uji beda antara </w:t>
      </w:r>
      <w:r w:rsidRPr="00F715AB">
        <w:rPr>
          <w:rFonts w:ascii="Times New Roman" w:hAnsi="Times New Roman" w:cs="Times New Roman"/>
          <w:i/>
          <w:color w:val="000000" w:themeColor="text1"/>
          <w:sz w:val="24"/>
          <w:szCs w:val="24"/>
          <w:lang w:val="zh-CN"/>
        </w:rPr>
        <w:t>pre test</w:t>
      </w:r>
      <w:r w:rsidRPr="00F715AB">
        <w:rPr>
          <w:rFonts w:ascii="Times New Roman" w:hAnsi="Times New Roman" w:cs="Times New Roman"/>
          <w:color w:val="000000" w:themeColor="text1"/>
          <w:sz w:val="24"/>
          <w:szCs w:val="24"/>
          <w:lang w:val="zh-CN"/>
        </w:rPr>
        <w:t xml:space="preserve"> pada kelompok ekperimen dan </w:t>
      </w:r>
      <w:r w:rsidRPr="00F715AB">
        <w:rPr>
          <w:rFonts w:ascii="Times New Roman" w:hAnsi="Times New Roman" w:cs="Times New Roman"/>
          <w:i/>
          <w:color w:val="000000" w:themeColor="text1"/>
          <w:sz w:val="24"/>
          <w:szCs w:val="24"/>
          <w:lang w:val="zh-CN"/>
        </w:rPr>
        <w:t>pre test</w:t>
      </w:r>
      <w:r w:rsidRPr="00F715AB">
        <w:rPr>
          <w:rFonts w:ascii="Times New Roman" w:hAnsi="Times New Roman" w:cs="Times New Roman"/>
          <w:color w:val="000000" w:themeColor="text1"/>
          <w:sz w:val="24"/>
          <w:szCs w:val="24"/>
          <w:lang w:val="zh-CN"/>
        </w:rPr>
        <w:t xml:space="preserve"> kelompok kontrol menunjukkan</w:t>
      </w:r>
      <w:r w:rsidRPr="00F715AB">
        <w:rPr>
          <w:rFonts w:ascii="Times New Roman" w:hAnsi="Times New Roman" w:cs="Times New Roman"/>
          <w:color w:val="000000" w:themeColor="text1"/>
          <w:sz w:val="24"/>
          <w:szCs w:val="24"/>
        </w:rPr>
        <w:t xml:space="preserve"> tidak ada </w:t>
      </w:r>
      <w:r w:rsidRPr="00F715AB">
        <w:rPr>
          <w:rFonts w:ascii="Times New Roman" w:hAnsi="Times New Roman" w:cs="Times New Roman"/>
          <w:color w:val="000000" w:themeColor="text1"/>
          <w:sz w:val="24"/>
          <w:szCs w:val="24"/>
          <w:lang w:val="zh-CN"/>
        </w:rPr>
        <w:t>perbedaan tingkat</w:t>
      </w:r>
      <w:r w:rsidRPr="00F715AB">
        <w:rPr>
          <w:rFonts w:ascii="Times New Roman" w:hAnsi="Times New Roman" w:cs="Times New Roman"/>
          <w:color w:val="000000" w:themeColor="text1"/>
          <w:sz w:val="24"/>
          <w:szCs w:val="24"/>
        </w:rPr>
        <w:t xml:space="preserve"> kesejahteraan subjektif</w:t>
      </w:r>
      <w:r w:rsidRPr="00F715AB">
        <w:rPr>
          <w:rFonts w:ascii="Times New Roman" w:hAnsi="Times New Roman" w:cs="Times New Roman"/>
          <w:color w:val="000000" w:themeColor="text1"/>
          <w:sz w:val="24"/>
          <w:szCs w:val="24"/>
          <w:lang w:val="zh-CN"/>
        </w:rPr>
        <w:t xml:space="preserve"> dengan nilai Z sebesar</w:t>
      </w:r>
      <w:r w:rsidRPr="00F715AB">
        <w:rPr>
          <w:rFonts w:ascii="Times New Roman" w:hAnsi="Times New Roman" w:cs="Times New Roman"/>
          <w:color w:val="000000" w:themeColor="text1"/>
          <w:sz w:val="24"/>
          <w:szCs w:val="24"/>
        </w:rPr>
        <w:t xml:space="preserve"> -1,781 dan signifikansi 0,075 (p &gt; 0,05). Nilai </w:t>
      </w:r>
      <w:r w:rsidRPr="00F715AB">
        <w:rPr>
          <w:rFonts w:ascii="Times New Roman" w:hAnsi="Times New Roman" w:cs="Times New Roman"/>
          <w:i/>
          <w:color w:val="000000" w:themeColor="text1"/>
          <w:sz w:val="24"/>
          <w:szCs w:val="24"/>
        </w:rPr>
        <w:t>mean</w:t>
      </w:r>
      <w:r w:rsidRPr="00F715AB">
        <w:rPr>
          <w:rFonts w:ascii="Times New Roman" w:hAnsi="Times New Roman" w:cs="Times New Roman"/>
          <w:color w:val="000000" w:themeColor="text1"/>
          <w:sz w:val="24"/>
          <w:szCs w:val="24"/>
        </w:rPr>
        <w:t xml:space="preserve"> saat </w:t>
      </w:r>
      <w:r w:rsidRPr="00F715AB">
        <w:rPr>
          <w:rFonts w:ascii="Times New Roman" w:hAnsi="Times New Roman" w:cs="Times New Roman"/>
          <w:i/>
          <w:color w:val="000000" w:themeColor="text1"/>
          <w:sz w:val="24"/>
          <w:szCs w:val="24"/>
        </w:rPr>
        <w:t>pre test</w:t>
      </w:r>
      <w:r w:rsidRPr="00F715AB">
        <w:rPr>
          <w:rFonts w:ascii="Times New Roman" w:hAnsi="Times New Roman" w:cs="Times New Roman"/>
          <w:color w:val="000000" w:themeColor="text1"/>
          <w:sz w:val="24"/>
          <w:szCs w:val="24"/>
        </w:rPr>
        <w:t xml:space="preserve"> pada kelompok eksperimen sebesar 25</w:t>
      </w:r>
      <w:proofErr w:type="gramStart"/>
      <w:r w:rsidRPr="00F715AB">
        <w:rPr>
          <w:rFonts w:ascii="Times New Roman" w:hAnsi="Times New Roman" w:cs="Times New Roman"/>
          <w:color w:val="000000" w:themeColor="text1"/>
          <w:sz w:val="24"/>
          <w:szCs w:val="24"/>
        </w:rPr>
        <w:t>,80</w:t>
      </w:r>
      <w:proofErr w:type="gramEnd"/>
      <w:r w:rsidRPr="00F715AB">
        <w:rPr>
          <w:rFonts w:ascii="Times New Roman" w:hAnsi="Times New Roman" w:cs="Times New Roman"/>
          <w:color w:val="000000" w:themeColor="text1"/>
          <w:sz w:val="24"/>
          <w:szCs w:val="24"/>
        </w:rPr>
        <w:t xml:space="preserve"> dan nilai </w:t>
      </w:r>
      <w:r w:rsidRPr="00F715AB">
        <w:rPr>
          <w:rFonts w:ascii="Times New Roman" w:hAnsi="Times New Roman" w:cs="Times New Roman"/>
          <w:i/>
          <w:color w:val="000000" w:themeColor="text1"/>
          <w:sz w:val="24"/>
          <w:szCs w:val="24"/>
        </w:rPr>
        <w:t xml:space="preserve">mean </w:t>
      </w:r>
      <w:r w:rsidRPr="00F715AB">
        <w:rPr>
          <w:rFonts w:ascii="Times New Roman" w:hAnsi="Times New Roman" w:cs="Times New Roman"/>
          <w:color w:val="000000" w:themeColor="text1"/>
          <w:sz w:val="24"/>
          <w:szCs w:val="24"/>
        </w:rPr>
        <w:t xml:space="preserve">saat </w:t>
      </w:r>
      <w:r w:rsidRPr="00F715AB">
        <w:rPr>
          <w:rFonts w:ascii="Times New Roman" w:hAnsi="Times New Roman" w:cs="Times New Roman"/>
          <w:i/>
          <w:color w:val="000000" w:themeColor="text1"/>
          <w:sz w:val="24"/>
          <w:szCs w:val="24"/>
        </w:rPr>
        <w:t xml:space="preserve">pre test </w:t>
      </w:r>
      <w:r w:rsidRPr="00F715AB">
        <w:rPr>
          <w:rFonts w:ascii="Times New Roman" w:hAnsi="Times New Roman" w:cs="Times New Roman"/>
          <w:color w:val="000000" w:themeColor="text1"/>
          <w:sz w:val="24"/>
          <w:szCs w:val="24"/>
        </w:rPr>
        <w:t xml:space="preserve">pada kelompok kontrol sebesar 39,40. Selanjutnya berdasarkan hasil uji beda antara </w:t>
      </w:r>
      <w:r w:rsidRPr="00F715AB">
        <w:rPr>
          <w:rFonts w:ascii="Times New Roman" w:hAnsi="Times New Roman" w:cs="Times New Roman"/>
          <w:i/>
          <w:color w:val="000000" w:themeColor="text1"/>
          <w:sz w:val="24"/>
          <w:szCs w:val="24"/>
        </w:rPr>
        <w:t>post test</w:t>
      </w:r>
      <w:r w:rsidRPr="00F715AB">
        <w:rPr>
          <w:rFonts w:ascii="Times New Roman" w:hAnsi="Times New Roman" w:cs="Times New Roman"/>
          <w:color w:val="000000" w:themeColor="text1"/>
          <w:sz w:val="24"/>
          <w:szCs w:val="24"/>
        </w:rPr>
        <w:t xml:space="preserve"> pada kelompok eksperimen yang diberikan perlakuan berupa pelatihan pemaafan dan </w:t>
      </w:r>
      <w:r w:rsidRPr="00F715AB">
        <w:rPr>
          <w:rFonts w:ascii="Times New Roman" w:hAnsi="Times New Roman" w:cs="Times New Roman"/>
          <w:i/>
          <w:color w:val="000000" w:themeColor="text1"/>
          <w:sz w:val="24"/>
          <w:szCs w:val="24"/>
        </w:rPr>
        <w:t xml:space="preserve">post test </w:t>
      </w:r>
      <w:r w:rsidRPr="00F715AB">
        <w:rPr>
          <w:rFonts w:ascii="Times New Roman" w:hAnsi="Times New Roman" w:cs="Times New Roman"/>
          <w:color w:val="000000" w:themeColor="text1"/>
          <w:sz w:val="24"/>
          <w:szCs w:val="24"/>
        </w:rPr>
        <w:t xml:space="preserve">pada kelompok kontrol yang tidak diberikan perlakuan menunjukkan juga tidak ada perbedaan tingkat pemaafan dengan nilai Z sebesar -0,210 dengan signifikansi 0,834 (p &gt; 0,05). Namun, berdasarkan hasil skor </w:t>
      </w:r>
    </w:p>
    <w:p w:rsidR="00B63192" w:rsidRPr="00F715AB" w:rsidRDefault="00B63192" w:rsidP="00B63192">
      <w:pPr>
        <w:tabs>
          <w:tab w:val="left" w:pos="1276"/>
        </w:tabs>
        <w:spacing w:line="360" w:lineRule="auto"/>
        <w:jc w:val="both"/>
        <w:rPr>
          <w:rFonts w:ascii="Times New Roman" w:hAnsi="Times New Roman" w:cs="Times New Roman"/>
          <w:color w:val="000000" w:themeColor="text1"/>
          <w:sz w:val="24"/>
          <w:szCs w:val="24"/>
        </w:rPr>
      </w:pPr>
      <w:r w:rsidRPr="00F715AB">
        <w:rPr>
          <w:rFonts w:ascii="Times New Roman" w:hAnsi="Times New Roman" w:cs="Times New Roman"/>
          <w:color w:val="000000" w:themeColor="text1"/>
          <w:sz w:val="24"/>
          <w:szCs w:val="24"/>
        </w:rPr>
        <w:t xml:space="preserve">kesejahteraan subjektif menunjukkan bahwa skor </w:t>
      </w:r>
      <w:r w:rsidRPr="00F715AB">
        <w:rPr>
          <w:rFonts w:ascii="Times New Roman" w:hAnsi="Times New Roman" w:cs="Times New Roman"/>
          <w:i/>
          <w:color w:val="000000" w:themeColor="text1"/>
          <w:sz w:val="24"/>
          <w:szCs w:val="24"/>
        </w:rPr>
        <w:t xml:space="preserve">post test </w:t>
      </w:r>
      <w:r w:rsidRPr="00F715AB">
        <w:rPr>
          <w:rFonts w:ascii="Times New Roman" w:hAnsi="Times New Roman" w:cs="Times New Roman"/>
          <w:color w:val="000000" w:themeColor="text1"/>
          <w:sz w:val="24"/>
          <w:szCs w:val="24"/>
        </w:rPr>
        <w:t xml:space="preserve">pada kelompok eksperimen setelah diberikan pelatihan pemaafan lebih tinggi dengan nilai </w:t>
      </w:r>
      <w:r w:rsidRPr="00F715AB">
        <w:rPr>
          <w:rFonts w:ascii="Times New Roman" w:hAnsi="Times New Roman" w:cs="Times New Roman"/>
          <w:i/>
          <w:color w:val="000000" w:themeColor="text1"/>
          <w:sz w:val="24"/>
          <w:szCs w:val="24"/>
        </w:rPr>
        <w:t>mean</w:t>
      </w:r>
      <w:r w:rsidRPr="00F715AB">
        <w:rPr>
          <w:rFonts w:ascii="Times New Roman" w:hAnsi="Times New Roman" w:cs="Times New Roman"/>
          <w:color w:val="000000" w:themeColor="text1"/>
          <w:sz w:val="24"/>
          <w:szCs w:val="24"/>
        </w:rPr>
        <w:t xml:space="preserve"> sebesar 41,00 jika dibandingkan dengan kelompok kontrol yang tidak diberikan pelatihan pemaafan dengan nilai mean sebesar 39,80. Berdasarkan hasil uji beda antara </w:t>
      </w:r>
      <w:r w:rsidRPr="00F715AB">
        <w:rPr>
          <w:rFonts w:ascii="Times New Roman" w:hAnsi="Times New Roman" w:cs="Times New Roman"/>
          <w:i/>
          <w:color w:val="000000" w:themeColor="text1"/>
          <w:sz w:val="24"/>
          <w:szCs w:val="24"/>
        </w:rPr>
        <w:t>follow up</w:t>
      </w:r>
      <w:r w:rsidRPr="00F715AB">
        <w:rPr>
          <w:rFonts w:ascii="Times New Roman" w:hAnsi="Times New Roman" w:cs="Times New Roman"/>
          <w:color w:val="000000" w:themeColor="text1"/>
          <w:sz w:val="24"/>
          <w:szCs w:val="24"/>
        </w:rPr>
        <w:t xml:space="preserve"> pada kelompok eksperimen dan </w:t>
      </w:r>
      <w:r w:rsidRPr="00F715AB">
        <w:rPr>
          <w:rFonts w:ascii="Times New Roman" w:hAnsi="Times New Roman" w:cs="Times New Roman"/>
          <w:i/>
          <w:color w:val="000000" w:themeColor="text1"/>
          <w:sz w:val="24"/>
          <w:szCs w:val="24"/>
        </w:rPr>
        <w:t>follow up</w:t>
      </w:r>
      <w:r w:rsidRPr="00F715AB">
        <w:rPr>
          <w:rFonts w:ascii="Times New Roman" w:hAnsi="Times New Roman" w:cs="Times New Roman"/>
          <w:color w:val="000000" w:themeColor="text1"/>
          <w:sz w:val="24"/>
          <w:szCs w:val="24"/>
        </w:rPr>
        <w:t xml:space="preserve"> pada kelompok kontrol menunjukkan tidak adanya perbedaan tingkat kesejahteraan subjektif dengan nilai </w:t>
      </w:r>
      <w:r w:rsidRPr="00F715AB">
        <w:rPr>
          <w:rFonts w:ascii="Times New Roman" w:hAnsi="Times New Roman" w:cs="Times New Roman"/>
          <w:color w:val="000000" w:themeColor="text1"/>
          <w:sz w:val="24"/>
          <w:szCs w:val="24"/>
        </w:rPr>
        <w:lastRenderedPageBreak/>
        <w:t xml:space="preserve">Z sebesar -0,736 dengan signifikansi 0,462 (p &lt; 0,05). Berdasarkan hasil skor kesejahteraan subjektif menunjukkan bahwa skor kesejahteraan subjektif </w:t>
      </w:r>
      <w:r w:rsidRPr="00F715AB">
        <w:rPr>
          <w:rFonts w:ascii="Times New Roman" w:hAnsi="Times New Roman" w:cs="Times New Roman"/>
          <w:i/>
          <w:color w:val="000000" w:themeColor="text1"/>
          <w:sz w:val="24"/>
          <w:szCs w:val="24"/>
        </w:rPr>
        <w:t>follow up</w:t>
      </w:r>
      <w:r w:rsidRPr="00F715AB">
        <w:rPr>
          <w:rFonts w:ascii="Times New Roman" w:hAnsi="Times New Roman" w:cs="Times New Roman"/>
          <w:color w:val="000000" w:themeColor="text1"/>
          <w:sz w:val="24"/>
          <w:szCs w:val="24"/>
        </w:rPr>
        <w:t xml:space="preserve"> pada kelompok eksperimen lebih rendah dengan nilai </w:t>
      </w:r>
      <w:r w:rsidRPr="00F715AB">
        <w:rPr>
          <w:rFonts w:ascii="Times New Roman" w:hAnsi="Times New Roman" w:cs="Times New Roman"/>
          <w:i/>
          <w:color w:val="000000" w:themeColor="text1"/>
          <w:sz w:val="24"/>
          <w:szCs w:val="24"/>
        </w:rPr>
        <w:t xml:space="preserve">mean </w:t>
      </w:r>
      <w:r w:rsidRPr="00F715AB">
        <w:rPr>
          <w:rFonts w:ascii="Times New Roman" w:hAnsi="Times New Roman" w:cs="Times New Roman"/>
          <w:color w:val="000000" w:themeColor="text1"/>
          <w:sz w:val="24"/>
          <w:szCs w:val="24"/>
        </w:rPr>
        <w:t xml:space="preserve">sebesar 41.40 jika dibandingkan dengan skor kesejahteraan subjektif </w:t>
      </w:r>
      <w:r w:rsidRPr="00F715AB">
        <w:rPr>
          <w:rFonts w:ascii="Times New Roman" w:hAnsi="Times New Roman" w:cs="Times New Roman"/>
          <w:i/>
          <w:color w:val="000000" w:themeColor="text1"/>
          <w:sz w:val="24"/>
          <w:szCs w:val="24"/>
        </w:rPr>
        <w:t>follow up</w:t>
      </w:r>
      <w:r w:rsidRPr="00F715AB">
        <w:rPr>
          <w:rFonts w:ascii="Times New Roman" w:hAnsi="Times New Roman" w:cs="Times New Roman"/>
          <w:color w:val="000000" w:themeColor="text1"/>
          <w:sz w:val="24"/>
          <w:szCs w:val="24"/>
        </w:rPr>
        <w:t xml:space="preserve"> pada kelompok kontrol dengan nilai </w:t>
      </w:r>
      <w:r w:rsidRPr="00F715AB">
        <w:rPr>
          <w:rFonts w:ascii="Times New Roman" w:hAnsi="Times New Roman" w:cs="Times New Roman"/>
          <w:i/>
          <w:color w:val="000000" w:themeColor="text1"/>
          <w:sz w:val="24"/>
          <w:szCs w:val="24"/>
        </w:rPr>
        <w:t>mean</w:t>
      </w:r>
      <w:r w:rsidRPr="00F715AB">
        <w:rPr>
          <w:rFonts w:ascii="Times New Roman" w:hAnsi="Times New Roman" w:cs="Times New Roman"/>
          <w:color w:val="000000" w:themeColor="text1"/>
          <w:sz w:val="24"/>
          <w:szCs w:val="24"/>
        </w:rPr>
        <w:t xml:space="preserve"> 42</w:t>
      </w:r>
      <w:proofErr w:type="gramStart"/>
      <w:r w:rsidRPr="00F715AB">
        <w:rPr>
          <w:rFonts w:ascii="Times New Roman" w:hAnsi="Times New Roman" w:cs="Times New Roman"/>
          <w:color w:val="000000" w:themeColor="text1"/>
          <w:sz w:val="24"/>
          <w:szCs w:val="24"/>
        </w:rPr>
        <w:t>,20</w:t>
      </w:r>
      <w:proofErr w:type="gramEnd"/>
      <w:r w:rsidRPr="00F715AB">
        <w:rPr>
          <w:rFonts w:ascii="Times New Roman" w:hAnsi="Times New Roman" w:cs="Times New Roman"/>
          <w:color w:val="000000" w:themeColor="text1"/>
          <w:sz w:val="24"/>
          <w:szCs w:val="24"/>
        </w:rPr>
        <w:t xml:space="preserve">. </w:t>
      </w:r>
      <w:proofErr w:type="gramStart"/>
      <w:r w:rsidRPr="00F715AB">
        <w:rPr>
          <w:rFonts w:ascii="Times New Roman" w:hAnsi="Times New Roman" w:cs="Times New Roman"/>
          <w:color w:val="000000" w:themeColor="text1"/>
          <w:sz w:val="24"/>
          <w:szCs w:val="24"/>
        </w:rPr>
        <w:t>Artinya, pelatihan pemaafan tidak memberikan pengaruh pada tingkat kesejahteraan subjektif subjek.</w:t>
      </w:r>
      <w:proofErr w:type="gramEnd"/>
    </w:p>
    <w:p w:rsidR="00B63192" w:rsidRDefault="00B63192" w:rsidP="00B63192">
      <w:pPr>
        <w:spacing w:line="360" w:lineRule="auto"/>
        <w:rPr>
          <w:rFonts w:ascii="Times New Roman" w:hAnsi="Times New Roman" w:cs="Times New Roman"/>
          <w:i/>
          <w:sz w:val="24"/>
        </w:rPr>
      </w:pPr>
      <w:r w:rsidRPr="00A84B58">
        <w:rPr>
          <w:rFonts w:ascii="Times New Roman" w:hAnsi="Times New Roman" w:cs="Times New Roman"/>
          <w:i/>
          <w:sz w:val="24"/>
        </w:rPr>
        <w:t>Uji Hipotesis</w:t>
      </w:r>
    </w:p>
    <w:p w:rsidR="00B63192" w:rsidRPr="007409C8" w:rsidRDefault="00B63192" w:rsidP="007409C8">
      <w:pPr>
        <w:spacing w:line="360" w:lineRule="auto"/>
        <w:rPr>
          <w:rFonts w:ascii="Times New Roman" w:hAnsi="Times New Roman" w:cs="Times New Roman"/>
          <w:sz w:val="24"/>
        </w:rPr>
      </w:pPr>
      <w:r w:rsidRPr="007409C8">
        <w:rPr>
          <w:rFonts w:ascii="Times New Roman" w:hAnsi="Times New Roman" w:cs="Times New Roman"/>
          <w:sz w:val="24"/>
        </w:rPr>
        <w:t>Tabel 1</w:t>
      </w:r>
    </w:p>
    <w:p w:rsidR="004D0AD0" w:rsidRPr="004D0AD0" w:rsidRDefault="004D0AD0" w:rsidP="007409C8">
      <w:pPr>
        <w:tabs>
          <w:tab w:val="left" w:pos="142"/>
          <w:tab w:val="left" w:pos="284"/>
          <w:tab w:val="left" w:pos="567"/>
        </w:tabs>
        <w:contextualSpacing/>
        <w:rPr>
          <w:rFonts w:ascii="Times New Roman" w:eastAsiaTheme="minorEastAsia" w:hAnsi="Times New Roman" w:cs="Times New Roman"/>
          <w:sz w:val="24"/>
          <w:szCs w:val="24"/>
          <w:lang w:bidi="en-US"/>
        </w:rPr>
      </w:pPr>
      <w:r w:rsidRPr="004D0AD0">
        <w:rPr>
          <w:rFonts w:ascii="Times New Roman" w:eastAsiaTheme="minorEastAsia" w:hAnsi="Times New Roman" w:cs="Times New Roman"/>
          <w:sz w:val="24"/>
          <w:szCs w:val="24"/>
          <w:lang w:val="zh-CN" w:bidi="en-US"/>
        </w:rPr>
        <w:t xml:space="preserve">Analisis uji </w:t>
      </w:r>
      <w:r w:rsidRPr="004D0AD0">
        <w:rPr>
          <w:rFonts w:ascii="Times New Roman" w:eastAsiaTheme="minorEastAsia" w:hAnsi="Times New Roman" w:cs="Times New Roman"/>
          <w:i/>
          <w:sz w:val="24"/>
          <w:szCs w:val="24"/>
          <w:lang w:val="zh-CN" w:bidi="en-US"/>
        </w:rPr>
        <w:t>mann whitney-U</w:t>
      </w:r>
    </w:p>
    <w:tbl>
      <w:tblPr>
        <w:tblStyle w:val="TableGrid"/>
        <w:tblW w:w="807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9"/>
        <w:gridCol w:w="1486"/>
        <w:gridCol w:w="1647"/>
        <w:gridCol w:w="2143"/>
      </w:tblGrid>
      <w:tr w:rsidR="004D0AD0" w:rsidRPr="004D0AD0" w:rsidTr="007409C8">
        <w:trPr>
          <w:trHeight w:val="267"/>
        </w:trPr>
        <w:tc>
          <w:tcPr>
            <w:tcW w:w="2799" w:type="dxa"/>
            <w:tcBorders>
              <w:top w:val="single" w:sz="4" w:space="0" w:color="auto"/>
              <w:bottom w:val="single" w:sz="4" w:space="0" w:color="auto"/>
            </w:tcBorders>
          </w:tcPr>
          <w:p w:rsidR="004D0AD0" w:rsidRPr="004D0AD0" w:rsidRDefault="004D0AD0" w:rsidP="004D0AD0">
            <w:pPr>
              <w:autoSpaceDE w:val="0"/>
              <w:autoSpaceDN w:val="0"/>
              <w:adjustRightInd w:val="0"/>
              <w:rPr>
                <w:rFonts w:ascii="Times New Roman" w:hAnsi="Times New Roman" w:cs="Times New Roman"/>
                <w:sz w:val="24"/>
                <w:szCs w:val="24"/>
                <w:lang w:bidi="en-US"/>
              </w:rPr>
            </w:pPr>
          </w:p>
        </w:tc>
        <w:tc>
          <w:tcPr>
            <w:tcW w:w="1486" w:type="dxa"/>
            <w:tcBorders>
              <w:top w:val="single" w:sz="4" w:space="0" w:color="auto"/>
              <w:bottom w:val="single" w:sz="4" w:space="0" w:color="auto"/>
            </w:tcBorders>
          </w:tcPr>
          <w:p w:rsidR="004D0AD0" w:rsidRPr="004D0AD0" w:rsidRDefault="004D0AD0" w:rsidP="004D0AD0">
            <w:pPr>
              <w:autoSpaceDE w:val="0"/>
              <w:autoSpaceDN w:val="0"/>
              <w:adjustRightInd w:val="0"/>
              <w:jc w:val="center"/>
              <w:rPr>
                <w:rFonts w:ascii="Times New Roman" w:hAnsi="Times New Roman" w:cs="Times New Roman"/>
                <w:b/>
                <w:i/>
                <w:sz w:val="24"/>
                <w:szCs w:val="24"/>
                <w:lang w:bidi="en-US"/>
              </w:rPr>
            </w:pPr>
            <w:r w:rsidRPr="004D0AD0">
              <w:rPr>
                <w:rFonts w:ascii="Times New Roman" w:hAnsi="Times New Roman" w:cs="Times New Roman"/>
                <w:b/>
                <w:i/>
                <w:sz w:val="24"/>
                <w:szCs w:val="24"/>
                <w:lang w:bidi="en-US"/>
              </w:rPr>
              <w:t>Pre Test</w:t>
            </w:r>
          </w:p>
        </w:tc>
        <w:tc>
          <w:tcPr>
            <w:tcW w:w="1647" w:type="dxa"/>
            <w:tcBorders>
              <w:top w:val="single" w:sz="4" w:space="0" w:color="auto"/>
              <w:bottom w:val="single" w:sz="4" w:space="0" w:color="auto"/>
            </w:tcBorders>
          </w:tcPr>
          <w:p w:rsidR="004D0AD0" w:rsidRPr="004D0AD0" w:rsidRDefault="004D0AD0" w:rsidP="004D0AD0">
            <w:pPr>
              <w:autoSpaceDE w:val="0"/>
              <w:autoSpaceDN w:val="0"/>
              <w:adjustRightInd w:val="0"/>
              <w:jc w:val="center"/>
              <w:rPr>
                <w:rFonts w:ascii="Times New Roman" w:hAnsi="Times New Roman" w:cs="Times New Roman"/>
                <w:b/>
                <w:i/>
                <w:sz w:val="24"/>
                <w:szCs w:val="24"/>
                <w:lang w:bidi="en-US"/>
              </w:rPr>
            </w:pPr>
            <w:r w:rsidRPr="004D0AD0">
              <w:rPr>
                <w:rFonts w:ascii="Times New Roman" w:hAnsi="Times New Roman" w:cs="Times New Roman"/>
                <w:b/>
                <w:i/>
                <w:sz w:val="24"/>
                <w:szCs w:val="24"/>
                <w:lang w:bidi="en-US"/>
              </w:rPr>
              <w:t>Post Test</w:t>
            </w:r>
          </w:p>
        </w:tc>
        <w:tc>
          <w:tcPr>
            <w:tcW w:w="2143" w:type="dxa"/>
            <w:tcBorders>
              <w:top w:val="single" w:sz="4" w:space="0" w:color="auto"/>
              <w:bottom w:val="single" w:sz="4" w:space="0" w:color="auto"/>
            </w:tcBorders>
          </w:tcPr>
          <w:p w:rsidR="004D0AD0" w:rsidRPr="004D0AD0" w:rsidRDefault="004D0AD0" w:rsidP="004D0AD0">
            <w:pPr>
              <w:autoSpaceDE w:val="0"/>
              <w:autoSpaceDN w:val="0"/>
              <w:adjustRightInd w:val="0"/>
              <w:jc w:val="center"/>
              <w:rPr>
                <w:rFonts w:ascii="Times New Roman" w:hAnsi="Times New Roman" w:cs="Times New Roman"/>
                <w:b/>
                <w:i/>
                <w:sz w:val="24"/>
                <w:szCs w:val="24"/>
                <w:lang w:bidi="en-US"/>
              </w:rPr>
            </w:pPr>
            <w:r w:rsidRPr="004D0AD0">
              <w:rPr>
                <w:rFonts w:ascii="Times New Roman" w:hAnsi="Times New Roman" w:cs="Times New Roman"/>
                <w:b/>
                <w:i/>
                <w:sz w:val="24"/>
                <w:szCs w:val="24"/>
                <w:lang w:bidi="en-US"/>
              </w:rPr>
              <w:t>Follow Up</w:t>
            </w:r>
          </w:p>
        </w:tc>
      </w:tr>
      <w:tr w:rsidR="004D0AD0" w:rsidRPr="004D0AD0" w:rsidTr="007409C8">
        <w:trPr>
          <w:trHeight w:val="267"/>
        </w:trPr>
        <w:tc>
          <w:tcPr>
            <w:tcW w:w="2799" w:type="dxa"/>
            <w:tcBorders>
              <w:top w:val="single" w:sz="4" w:space="0" w:color="auto"/>
            </w:tcBorders>
          </w:tcPr>
          <w:p w:rsidR="004D0AD0" w:rsidRPr="004D0AD0" w:rsidRDefault="004D0AD0" w:rsidP="004D0AD0">
            <w:pPr>
              <w:autoSpaceDE w:val="0"/>
              <w:autoSpaceDN w:val="0"/>
              <w:adjustRightInd w:val="0"/>
              <w:rPr>
                <w:rFonts w:ascii="Times New Roman" w:hAnsi="Times New Roman" w:cs="Times New Roman"/>
                <w:sz w:val="24"/>
                <w:szCs w:val="24"/>
                <w:lang w:bidi="en-US"/>
              </w:rPr>
            </w:pPr>
            <w:r w:rsidRPr="004D0AD0">
              <w:rPr>
                <w:rFonts w:ascii="Times New Roman" w:hAnsi="Times New Roman" w:cs="Times New Roman"/>
                <w:sz w:val="24"/>
                <w:szCs w:val="24"/>
                <w:lang w:bidi="en-US"/>
              </w:rPr>
              <w:t>Z</w:t>
            </w:r>
          </w:p>
        </w:tc>
        <w:tc>
          <w:tcPr>
            <w:tcW w:w="1486" w:type="dxa"/>
            <w:tcBorders>
              <w:top w:val="single" w:sz="4" w:space="0" w:color="auto"/>
            </w:tcBorders>
          </w:tcPr>
          <w:p w:rsidR="004D0AD0" w:rsidRPr="004D0AD0" w:rsidRDefault="004D0AD0" w:rsidP="004D0AD0">
            <w:pPr>
              <w:autoSpaceDE w:val="0"/>
              <w:autoSpaceDN w:val="0"/>
              <w:adjustRightInd w:val="0"/>
              <w:jc w:val="center"/>
              <w:rPr>
                <w:rFonts w:ascii="Times New Roman" w:hAnsi="Times New Roman" w:cs="Times New Roman"/>
                <w:sz w:val="24"/>
                <w:szCs w:val="24"/>
                <w:lang w:bidi="en-US"/>
              </w:rPr>
            </w:pPr>
            <w:r w:rsidRPr="004D0AD0">
              <w:rPr>
                <w:rFonts w:ascii="Times New Roman" w:hAnsi="Times New Roman" w:cs="Times New Roman"/>
                <w:sz w:val="24"/>
                <w:szCs w:val="24"/>
                <w:lang w:bidi="en-US"/>
              </w:rPr>
              <w:t>-1,781</w:t>
            </w:r>
          </w:p>
        </w:tc>
        <w:tc>
          <w:tcPr>
            <w:tcW w:w="1647" w:type="dxa"/>
            <w:tcBorders>
              <w:top w:val="single" w:sz="4" w:space="0" w:color="auto"/>
            </w:tcBorders>
          </w:tcPr>
          <w:p w:rsidR="004D0AD0" w:rsidRPr="004D0AD0" w:rsidRDefault="004D0AD0" w:rsidP="004D0AD0">
            <w:pPr>
              <w:autoSpaceDE w:val="0"/>
              <w:autoSpaceDN w:val="0"/>
              <w:adjustRightInd w:val="0"/>
              <w:jc w:val="center"/>
              <w:rPr>
                <w:rFonts w:ascii="Times New Roman" w:hAnsi="Times New Roman" w:cs="Times New Roman"/>
                <w:sz w:val="24"/>
                <w:szCs w:val="24"/>
                <w:lang w:bidi="en-US"/>
              </w:rPr>
            </w:pPr>
            <w:r w:rsidRPr="004D0AD0">
              <w:rPr>
                <w:rFonts w:ascii="Times New Roman" w:hAnsi="Times New Roman" w:cs="Times New Roman"/>
                <w:sz w:val="24"/>
                <w:szCs w:val="24"/>
                <w:lang w:bidi="en-US"/>
              </w:rPr>
              <w:t>-.210</w:t>
            </w:r>
          </w:p>
        </w:tc>
        <w:tc>
          <w:tcPr>
            <w:tcW w:w="2143" w:type="dxa"/>
            <w:tcBorders>
              <w:top w:val="single" w:sz="4" w:space="0" w:color="auto"/>
            </w:tcBorders>
          </w:tcPr>
          <w:p w:rsidR="004D0AD0" w:rsidRPr="004D0AD0" w:rsidRDefault="004D0AD0" w:rsidP="004D0AD0">
            <w:pPr>
              <w:autoSpaceDE w:val="0"/>
              <w:autoSpaceDN w:val="0"/>
              <w:adjustRightInd w:val="0"/>
              <w:jc w:val="center"/>
              <w:rPr>
                <w:rFonts w:ascii="Times New Roman" w:hAnsi="Times New Roman" w:cs="Times New Roman"/>
                <w:sz w:val="24"/>
                <w:szCs w:val="24"/>
                <w:lang w:bidi="en-US"/>
              </w:rPr>
            </w:pPr>
            <w:r w:rsidRPr="004D0AD0">
              <w:rPr>
                <w:rFonts w:ascii="Times New Roman" w:hAnsi="Times New Roman" w:cs="Times New Roman"/>
                <w:sz w:val="24"/>
                <w:szCs w:val="24"/>
                <w:lang w:bidi="en-US"/>
              </w:rPr>
              <w:t>-.736</w:t>
            </w:r>
          </w:p>
        </w:tc>
      </w:tr>
      <w:tr w:rsidR="004D0AD0" w:rsidRPr="004D0AD0" w:rsidTr="007409C8">
        <w:trPr>
          <w:trHeight w:val="267"/>
        </w:trPr>
        <w:tc>
          <w:tcPr>
            <w:tcW w:w="2799" w:type="dxa"/>
          </w:tcPr>
          <w:p w:rsidR="004D0AD0" w:rsidRPr="004D0AD0" w:rsidRDefault="004D0AD0" w:rsidP="004D0AD0">
            <w:pPr>
              <w:autoSpaceDE w:val="0"/>
              <w:autoSpaceDN w:val="0"/>
              <w:adjustRightInd w:val="0"/>
              <w:rPr>
                <w:rFonts w:ascii="Times New Roman" w:hAnsi="Times New Roman" w:cs="Times New Roman"/>
                <w:sz w:val="24"/>
                <w:szCs w:val="24"/>
                <w:lang w:bidi="en-US"/>
              </w:rPr>
            </w:pPr>
            <w:r w:rsidRPr="004D0AD0">
              <w:rPr>
                <w:rFonts w:ascii="Times New Roman" w:hAnsi="Times New Roman" w:cs="Times New Roman"/>
                <w:sz w:val="24"/>
                <w:szCs w:val="24"/>
                <w:lang w:bidi="en-US"/>
              </w:rPr>
              <w:t>Asymp. Sig. (2-tailed)</w:t>
            </w:r>
          </w:p>
        </w:tc>
        <w:tc>
          <w:tcPr>
            <w:tcW w:w="1486" w:type="dxa"/>
          </w:tcPr>
          <w:p w:rsidR="004D0AD0" w:rsidRPr="004D0AD0" w:rsidRDefault="004D0AD0" w:rsidP="004D0AD0">
            <w:pPr>
              <w:autoSpaceDE w:val="0"/>
              <w:autoSpaceDN w:val="0"/>
              <w:adjustRightInd w:val="0"/>
              <w:jc w:val="center"/>
              <w:rPr>
                <w:rFonts w:ascii="Times New Roman" w:hAnsi="Times New Roman" w:cs="Times New Roman"/>
                <w:sz w:val="24"/>
                <w:szCs w:val="24"/>
                <w:lang w:bidi="en-US"/>
              </w:rPr>
            </w:pPr>
            <w:r w:rsidRPr="004D0AD0">
              <w:rPr>
                <w:rFonts w:ascii="Times New Roman" w:hAnsi="Times New Roman" w:cs="Times New Roman"/>
                <w:sz w:val="24"/>
                <w:szCs w:val="24"/>
                <w:lang w:bidi="en-US"/>
              </w:rPr>
              <w:t>0,075</w:t>
            </w:r>
          </w:p>
        </w:tc>
        <w:tc>
          <w:tcPr>
            <w:tcW w:w="1647" w:type="dxa"/>
          </w:tcPr>
          <w:p w:rsidR="004D0AD0" w:rsidRPr="004D0AD0" w:rsidRDefault="004D0AD0" w:rsidP="004D0AD0">
            <w:pPr>
              <w:autoSpaceDE w:val="0"/>
              <w:autoSpaceDN w:val="0"/>
              <w:adjustRightInd w:val="0"/>
              <w:jc w:val="center"/>
              <w:rPr>
                <w:rFonts w:ascii="Times New Roman" w:hAnsi="Times New Roman" w:cs="Times New Roman"/>
                <w:sz w:val="24"/>
                <w:szCs w:val="24"/>
                <w:lang w:bidi="en-US"/>
              </w:rPr>
            </w:pPr>
            <w:r w:rsidRPr="004D0AD0">
              <w:rPr>
                <w:rFonts w:ascii="Times New Roman" w:hAnsi="Times New Roman" w:cs="Times New Roman"/>
                <w:sz w:val="24"/>
                <w:szCs w:val="24"/>
                <w:lang w:bidi="en-US"/>
              </w:rPr>
              <w:t>.834</w:t>
            </w:r>
          </w:p>
        </w:tc>
        <w:tc>
          <w:tcPr>
            <w:tcW w:w="2143" w:type="dxa"/>
          </w:tcPr>
          <w:p w:rsidR="004D0AD0" w:rsidRPr="004D0AD0" w:rsidRDefault="004D0AD0" w:rsidP="004D0AD0">
            <w:pPr>
              <w:autoSpaceDE w:val="0"/>
              <w:autoSpaceDN w:val="0"/>
              <w:adjustRightInd w:val="0"/>
              <w:jc w:val="center"/>
              <w:rPr>
                <w:rFonts w:ascii="Times New Roman" w:hAnsi="Times New Roman" w:cs="Times New Roman"/>
                <w:sz w:val="24"/>
                <w:szCs w:val="24"/>
                <w:lang w:bidi="en-US"/>
              </w:rPr>
            </w:pPr>
            <w:r w:rsidRPr="004D0AD0">
              <w:rPr>
                <w:rFonts w:ascii="Times New Roman" w:hAnsi="Times New Roman" w:cs="Times New Roman"/>
                <w:sz w:val="24"/>
                <w:szCs w:val="24"/>
                <w:lang w:bidi="en-US"/>
              </w:rPr>
              <w:t>.462</w:t>
            </w:r>
          </w:p>
        </w:tc>
      </w:tr>
    </w:tbl>
    <w:p w:rsidR="00B63192" w:rsidRDefault="00B63192" w:rsidP="00B63192">
      <w:pPr>
        <w:spacing w:line="360" w:lineRule="auto"/>
        <w:rPr>
          <w:rFonts w:ascii="Times New Roman" w:hAnsi="Times New Roman" w:cs="Times New Roman"/>
          <w:sz w:val="24"/>
        </w:rPr>
      </w:pPr>
    </w:p>
    <w:p w:rsidR="00B63192" w:rsidRPr="007409C8" w:rsidRDefault="00B63192" w:rsidP="00B63192">
      <w:pPr>
        <w:spacing w:line="360" w:lineRule="auto"/>
        <w:rPr>
          <w:rFonts w:ascii="Times New Roman" w:hAnsi="Times New Roman" w:cs="Times New Roman"/>
          <w:sz w:val="24"/>
        </w:rPr>
      </w:pPr>
      <w:r w:rsidRPr="007409C8">
        <w:rPr>
          <w:rFonts w:ascii="Times New Roman" w:hAnsi="Times New Roman" w:cs="Times New Roman"/>
          <w:sz w:val="24"/>
        </w:rPr>
        <w:t>Tabel 2</w:t>
      </w:r>
    </w:p>
    <w:p w:rsidR="007409C8" w:rsidRPr="007409C8" w:rsidRDefault="007409C8" w:rsidP="007409C8">
      <w:pPr>
        <w:tabs>
          <w:tab w:val="left" w:pos="142"/>
          <w:tab w:val="left" w:pos="284"/>
          <w:tab w:val="left" w:pos="567"/>
        </w:tabs>
        <w:rPr>
          <w:rFonts w:ascii="Times New Roman" w:eastAsiaTheme="minorEastAsia" w:hAnsi="Times New Roman" w:cs="Times New Roman"/>
          <w:sz w:val="24"/>
          <w:szCs w:val="24"/>
          <w:lang w:val="zh-CN" w:bidi="en-US"/>
        </w:rPr>
      </w:pPr>
      <w:r w:rsidRPr="007409C8">
        <w:rPr>
          <w:rFonts w:ascii="Times New Roman" w:eastAsiaTheme="minorEastAsia" w:hAnsi="Times New Roman" w:cs="Times New Roman"/>
          <w:sz w:val="24"/>
          <w:szCs w:val="24"/>
          <w:lang w:val="zh-CN" w:bidi="en-US"/>
        </w:rPr>
        <w:t xml:space="preserve">Analisis Uji </w:t>
      </w:r>
      <w:r w:rsidRPr="007409C8">
        <w:rPr>
          <w:rFonts w:ascii="Times New Roman" w:eastAsiaTheme="minorEastAsia" w:hAnsi="Times New Roman" w:cs="Times New Roman"/>
          <w:i/>
          <w:sz w:val="24"/>
          <w:szCs w:val="24"/>
          <w:lang w:val="zh-CN" w:bidi="en-US"/>
        </w:rPr>
        <w:t>Wilcoxon Rank Test</w:t>
      </w:r>
    </w:p>
    <w:tbl>
      <w:tblPr>
        <w:tblW w:w="7997"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2618"/>
        <w:gridCol w:w="2766"/>
        <w:gridCol w:w="2613"/>
      </w:tblGrid>
      <w:tr w:rsidR="007409C8" w:rsidRPr="007409C8" w:rsidTr="007409C8">
        <w:trPr>
          <w:cantSplit/>
          <w:trHeight w:val="339"/>
        </w:trPr>
        <w:tc>
          <w:tcPr>
            <w:tcW w:w="2618" w:type="dxa"/>
            <w:tcBorders>
              <w:top w:val="single" w:sz="4" w:space="0" w:color="auto"/>
              <w:bottom w:val="single" w:sz="4" w:space="0" w:color="auto"/>
            </w:tcBorders>
            <w:shd w:val="clear" w:color="auto" w:fill="auto"/>
            <w:vAlign w:val="bottom"/>
          </w:tcPr>
          <w:p w:rsidR="007409C8" w:rsidRPr="007409C8" w:rsidRDefault="007409C8" w:rsidP="007409C8">
            <w:pPr>
              <w:autoSpaceDE w:val="0"/>
              <w:autoSpaceDN w:val="0"/>
              <w:adjustRightInd w:val="0"/>
              <w:jc w:val="center"/>
              <w:rPr>
                <w:rFonts w:ascii="Times New Roman" w:eastAsiaTheme="minorEastAsia" w:hAnsi="Times New Roman" w:cs="Times New Roman"/>
                <w:sz w:val="24"/>
                <w:szCs w:val="24"/>
                <w:lang w:bidi="en-US"/>
              </w:rPr>
            </w:pPr>
          </w:p>
        </w:tc>
        <w:tc>
          <w:tcPr>
            <w:tcW w:w="2766" w:type="dxa"/>
            <w:tcBorders>
              <w:top w:val="single" w:sz="4" w:space="0" w:color="auto"/>
              <w:bottom w:val="single" w:sz="4" w:space="0" w:color="auto"/>
            </w:tcBorders>
            <w:shd w:val="clear" w:color="auto" w:fill="auto"/>
            <w:vAlign w:val="bottom"/>
          </w:tcPr>
          <w:p w:rsidR="007409C8" w:rsidRPr="007409C8" w:rsidRDefault="007409C8" w:rsidP="007409C8">
            <w:pPr>
              <w:autoSpaceDE w:val="0"/>
              <w:autoSpaceDN w:val="0"/>
              <w:adjustRightInd w:val="0"/>
              <w:spacing w:line="320" w:lineRule="atLeast"/>
              <w:ind w:left="60" w:right="60"/>
              <w:jc w:val="center"/>
              <w:rPr>
                <w:rFonts w:ascii="Times New Roman" w:eastAsiaTheme="minorEastAsia" w:hAnsi="Times New Roman" w:cs="Times New Roman"/>
                <w:b/>
                <w:i/>
                <w:sz w:val="24"/>
                <w:szCs w:val="24"/>
                <w:lang w:bidi="en-US"/>
              </w:rPr>
            </w:pPr>
            <w:r w:rsidRPr="007409C8">
              <w:rPr>
                <w:rFonts w:ascii="Times New Roman" w:eastAsiaTheme="minorEastAsia" w:hAnsi="Times New Roman" w:cs="Times New Roman"/>
                <w:b/>
                <w:i/>
                <w:sz w:val="24"/>
                <w:szCs w:val="24"/>
                <w:lang w:bidi="en-US"/>
              </w:rPr>
              <w:t>Post_Test - Pre_Test</w:t>
            </w:r>
          </w:p>
        </w:tc>
        <w:tc>
          <w:tcPr>
            <w:tcW w:w="2613" w:type="dxa"/>
            <w:tcBorders>
              <w:top w:val="single" w:sz="4" w:space="0" w:color="auto"/>
              <w:bottom w:val="single" w:sz="4" w:space="0" w:color="auto"/>
            </w:tcBorders>
            <w:shd w:val="clear" w:color="auto" w:fill="FFFFFF"/>
            <w:vAlign w:val="bottom"/>
          </w:tcPr>
          <w:p w:rsidR="007409C8" w:rsidRPr="007409C8" w:rsidRDefault="007409C8" w:rsidP="007409C8">
            <w:pPr>
              <w:autoSpaceDE w:val="0"/>
              <w:autoSpaceDN w:val="0"/>
              <w:adjustRightInd w:val="0"/>
              <w:spacing w:line="320" w:lineRule="atLeast"/>
              <w:ind w:left="60" w:right="60"/>
              <w:jc w:val="center"/>
              <w:rPr>
                <w:rFonts w:ascii="Times New Roman" w:eastAsiaTheme="minorEastAsia" w:hAnsi="Times New Roman" w:cs="Times New Roman"/>
                <w:b/>
                <w:i/>
                <w:sz w:val="24"/>
                <w:szCs w:val="24"/>
                <w:lang w:bidi="en-US"/>
              </w:rPr>
            </w:pPr>
            <w:r w:rsidRPr="007409C8">
              <w:rPr>
                <w:rFonts w:ascii="Times New Roman" w:eastAsiaTheme="minorEastAsia" w:hAnsi="Times New Roman" w:cs="Times New Roman"/>
                <w:b/>
                <w:i/>
                <w:sz w:val="24"/>
                <w:szCs w:val="24"/>
                <w:lang w:bidi="en-US"/>
              </w:rPr>
              <w:t>Follow_Up - Post_Test</w:t>
            </w:r>
          </w:p>
        </w:tc>
      </w:tr>
      <w:tr w:rsidR="007409C8" w:rsidRPr="007409C8" w:rsidTr="007409C8">
        <w:trPr>
          <w:cantSplit/>
          <w:trHeight w:val="339"/>
        </w:trPr>
        <w:tc>
          <w:tcPr>
            <w:tcW w:w="2618" w:type="dxa"/>
            <w:tcBorders>
              <w:top w:val="single" w:sz="4" w:space="0" w:color="auto"/>
            </w:tcBorders>
            <w:shd w:val="clear" w:color="auto" w:fill="auto"/>
          </w:tcPr>
          <w:p w:rsidR="007409C8" w:rsidRPr="007409C8" w:rsidRDefault="007409C8" w:rsidP="007409C8">
            <w:pPr>
              <w:autoSpaceDE w:val="0"/>
              <w:autoSpaceDN w:val="0"/>
              <w:adjustRightInd w:val="0"/>
              <w:spacing w:line="320" w:lineRule="atLeast"/>
              <w:ind w:left="60" w:right="60"/>
              <w:jc w:val="center"/>
              <w:rPr>
                <w:rFonts w:ascii="Times New Roman" w:eastAsiaTheme="minorEastAsia" w:hAnsi="Times New Roman" w:cs="Times New Roman"/>
                <w:sz w:val="24"/>
                <w:szCs w:val="24"/>
                <w:lang w:bidi="en-US"/>
              </w:rPr>
            </w:pPr>
            <w:r w:rsidRPr="007409C8">
              <w:rPr>
                <w:rFonts w:ascii="Times New Roman" w:eastAsiaTheme="minorEastAsia" w:hAnsi="Times New Roman" w:cs="Times New Roman"/>
                <w:sz w:val="24"/>
                <w:szCs w:val="24"/>
                <w:lang w:bidi="en-US"/>
              </w:rPr>
              <w:t>Z</w:t>
            </w:r>
          </w:p>
        </w:tc>
        <w:tc>
          <w:tcPr>
            <w:tcW w:w="2766" w:type="dxa"/>
            <w:tcBorders>
              <w:top w:val="single" w:sz="4" w:space="0" w:color="auto"/>
            </w:tcBorders>
            <w:shd w:val="clear" w:color="auto" w:fill="auto"/>
          </w:tcPr>
          <w:p w:rsidR="007409C8" w:rsidRPr="007409C8" w:rsidRDefault="007409C8" w:rsidP="007409C8">
            <w:pPr>
              <w:autoSpaceDE w:val="0"/>
              <w:autoSpaceDN w:val="0"/>
              <w:adjustRightInd w:val="0"/>
              <w:spacing w:line="320" w:lineRule="atLeast"/>
              <w:ind w:left="60" w:right="60"/>
              <w:jc w:val="center"/>
              <w:rPr>
                <w:rFonts w:ascii="Times New Roman" w:eastAsiaTheme="minorEastAsia" w:hAnsi="Times New Roman" w:cs="Times New Roman"/>
                <w:sz w:val="24"/>
                <w:szCs w:val="24"/>
                <w:lang w:bidi="en-US"/>
              </w:rPr>
            </w:pPr>
            <w:r w:rsidRPr="007409C8">
              <w:rPr>
                <w:rFonts w:ascii="Times New Roman" w:eastAsiaTheme="minorEastAsia" w:hAnsi="Times New Roman" w:cs="Times New Roman"/>
                <w:sz w:val="24"/>
                <w:szCs w:val="24"/>
                <w:lang w:bidi="en-US"/>
              </w:rPr>
              <w:t>-2.023</w:t>
            </w:r>
          </w:p>
        </w:tc>
        <w:tc>
          <w:tcPr>
            <w:tcW w:w="2613" w:type="dxa"/>
            <w:tcBorders>
              <w:top w:val="single" w:sz="4" w:space="0" w:color="auto"/>
            </w:tcBorders>
            <w:shd w:val="clear" w:color="auto" w:fill="FFFFFF"/>
          </w:tcPr>
          <w:p w:rsidR="007409C8" w:rsidRPr="007409C8" w:rsidRDefault="007409C8" w:rsidP="007409C8">
            <w:pPr>
              <w:autoSpaceDE w:val="0"/>
              <w:autoSpaceDN w:val="0"/>
              <w:adjustRightInd w:val="0"/>
              <w:spacing w:line="320" w:lineRule="atLeast"/>
              <w:ind w:left="60" w:right="60"/>
              <w:jc w:val="center"/>
              <w:rPr>
                <w:rFonts w:ascii="Times New Roman" w:eastAsiaTheme="minorEastAsia" w:hAnsi="Times New Roman" w:cs="Times New Roman"/>
                <w:sz w:val="24"/>
                <w:szCs w:val="24"/>
                <w:lang w:bidi="en-US"/>
              </w:rPr>
            </w:pPr>
            <w:r w:rsidRPr="007409C8">
              <w:rPr>
                <w:rFonts w:ascii="Times New Roman" w:eastAsiaTheme="minorEastAsia" w:hAnsi="Times New Roman" w:cs="Times New Roman"/>
                <w:sz w:val="24"/>
                <w:szCs w:val="24"/>
                <w:lang w:bidi="en-US"/>
              </w:rPr>
              <w:t>-1.000</w:t>
            </w:r>
          </w:p>
        </w:tc>
      </w:tr>
      <w:tr w:rsidR="007409C8" w:rsidRPr="007409C8" w:rsidTr="007409C8">
        <w:trPr>
          <w:cantSplit/>
          <w:trHeight w:val="359"/>
        </w:trPr>
        <w:tc>
          <w:tcPr>
            <w:tcW w:w="2618" w:type="dxa"/>
            <w:shd w:val="clear" w:color="auto" w:fill="auto"/>
          </w:tcPr>
          <w:p w:rsidR="007409C8" w:rsidRPr="007409C8" w:rsidRDefault="007409C8" w:rsidP="007409C8">
            <w:pPr>
              <w:autoSpaceDE w:val="0"/>
              <w:autoSpaceDN w:val="0"/>
              <w:adjustRightInd w:val="0"/>
              <w:spacing w:line="320" w:lineRule="atLeast"/>
              <w:ind w:left="60" w:right="60"/>
              <w:jc w:val="center"/>
              <w:rPr>
                <w:rFonts w:ascii="Times New Roman" w:eastAsiaTheme="minorEastAsia" w:hAnsi="Times New Roman" w:cs="Times New Roman"/>
                <w:sz w:val="24"/>
                <w:szCs w:val="24"/>
                <w:lang w:bidi="en-US"/>
              </w:rPr>
            </w:pPr>
            <w:r w:rsidRPr="007409C8">
              <w:rPr>
                <w:rFonts w:ascii="Times New Roman" w:eastAsiaTheme="minorEastAsia" w:hAnsi="Times New Roman" w:cs="Times New Roman"/>
                <w:sz w:val="24"/>
                <w:szCs w:val="24"/>
                <w:lang w:bidi="en-US"/>
              </w:rPr>
              <w:t>Asymp. Sig. (2-tailed)</w:t>
            </w:r>
          </w:p>
        </w:tc>
        <w:tc>
          <w:tcPr>
            <w:tcW w:w="2766" w:type="dxa"/>
            <w:shd w:val="clear" w:color="auto" w:fill="auto"/>
          </w:tcPr>
          <w:p w:rsidR="007409C8" w:rsidRPr="007409C8" w:rsidRDefault="007409C8" w:rsidP="007409C8">
            <w:pPr>
              <w:autoSpaceDE w:val="0"/>
              <w:autoSpaceDN w:val="0"/>
              <w:adjustRightInd w:val="0"/>
              <w:spacing w:line="320" w:lineRule="atLeast"/>
              <w:ind w:left="60" w:right="60"/>
              <w:jc w:val="center"/>
              <w:rPr>
                <w:rFonts w:ascii="Times New Roman" w:eastAsiaTheme="minorEastAsia" w:hAnsi="Times New Roman" w:cs="Times New Roman"/>
                <w:sz w:val="24"/>
                <w:szCs w:val="24"/>
                <w:lang w:bidi="en-US"/>
              </w:rPr>
            </w:pPr>
            <w:r w:rsidRPr="007409C8">
              <w:rPr>
                <w:rFonts w:ascii="Times New Roman" w:eastAsiaTheme="minorEastAsia" w:hAnsi="Times New Roman" w:cs="Times New Roman"/>
                <w:sz w:val="24"/>
                <w:szCs w:val="24"/>
                <w:lang w:bidi="en-US"/>
              </w:rPr>
              <w:t>.043</w:t>
            </w:r>
          </w:p>
        </w:tc>
        <w:tc>
          <w:tcPr>
            <w:tcW w:w="2613" w:type="dxa"/>
            <w:shd w:val="clear" w:color="auto" w:fill="FFFFFF"/>
          </w:tcPr>
          <w:p w:rsidR="007409C8" w:rsidRPr="007409C8" w:rsidRDefault="007409C8" w:rsidP="007409C8">
            <w:pPr>
              <w:autoSpaceDE w:val="0"/>
              <w:autoSpaceDN w:val="0"/>
              <w:adjustRightInd w:val="0"/>
              <w:spacing w:line="320" w:lineRule="atLeast"/>
              <w:ind w:left="60" w:right="60"/>
              <w:jc w:val="center"/>
              <w:rPr>
                <w:rFonts w:ascii="Times New Roman" w:eastAsiaTheme="minorEastAsia" w:hAnsi="Times New Roman" w:cs="Times New Roman"/>
                <w:sz w:val="24"/>
                <w:szCs w:val="24"/>
                <w:lang w:bidi="en-US"/>
              </w:rPr>
            </w:pPr>
            <w:r w:rsidRPr="007409C8">
              <w:rPr>
                <w:rFonts w:ascii="Times New Roman" w:eastAsiaTheme="minorEastAsia" w:hAnsi="Times New Roman" w:cs="Times New Roman"/>
                <w:sz w:val="24"/>
                <w:szCs w:val="24"/>
                <w:lang w:bidi="en-US"/>
              </w:rPr>
              <w:t>.317</w:t>
            </w:r>
          </w:p>
        </w:tc>
      </w:tr>
    </w:tbl>
    <w:p w:rsidR="00B63192" w:rsidRDefault="00B63192" w:rsidP="00EE5ED5">
      <w:pPr>
        <w:spacing w:line="360" w:lineRule="auto"/>
        <w:rPr>
          <w:rFonts w:ascii="Times New Roman" w:hAnsi="Times New Roman" w:cs="Times New Roman"/>
          <w:b/>
          <w:sz w:val="24"/>
        </w:rPr>
      </w:pPr>
    </w:p>
    <w:p w:rsidR="00B63192" w:rsidRPr="00733CDE" w:rsidRDefault="00B63192" w:rsidP="00B6319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b/>
      </w:r>
      <w:proofErr w:type="gramStart"/>
      <w:r w:rsidRPr="00733CDE">
        <w:rPr>
          <w:rFonts w:ascii="Times New Roman" w:hAnsi="Times New Roman" w:cs="Times New Roman"/>
          <w:sz w:val="24"/>
          <w:szCs w:val="24"/>
        </w:rPr>
        <w:t>Penelitian ini bertujuan untuk mengetahui efektivitas pelatihan pemaafan untuk meningkatkan kesejahteraan subjektif pada remaja yang memiliki orang tua yang bercerai.</w:t>
      </w:r>
      <w:proofErr w:type="gramEnd"/>
      <w:r w:rsidRPr="00733CDE">
        <w:rPr>
          <w:rFonts w:ascii="Times New Roman" w:hAnsi="Times New Roman" w:cs="Times New Roman"/>
          <w:sz w:val="24"/>
          <w:szCs w:val="24"/>
        </w:rPr>
        <w:t xml:space="preserve"> Berdasarkan hasil analisis data kuantitatif, tidak terdapat berbedaan kesejahteraan subjektif pada kelompok eksperimen dan kelompok kontrol baik pada saat </w:t>
      </w:r>
      <w:r w:rsidRPr="00733CDE">
        <w:rPr>
          <w:rFonts w:ascii="Times New Roman" w:hAnsi="Times New Roman" w:cs="Times New Roman"/>
          <w:i/>
          <w:sz w:val="24"/>
          <w:szCs w:val="24"/>
        </w:rPr>
        <w:t>pre test</w:t>
      </w:r>
      <w:r w:rsidRPr="00733CDE">
        <w:rPr>
          <w:rFonts w:ascii="Times New Roman" w:hAnsi="Times New Roman" w:cs="Times New Roman"/>
          <w:sz w:val="24"/>
          <w:szCs w:val="24"/>
        </w:rPr>
        <w:t xml:space="preserve">, </w:t>
      </w:r>
      <w:r w:rsidRPr="00733CDE">
        <w:rPr>
          <w:rFonts w:ascii="Times New Roman" w:hAnsi="Times New Roman" w:cs="Times New Roman"/>
          <w:i/>
          <w:sz w:val="24"/>
          <w:szCs w:val="24"/>
        </w:rPr>
        <w:t>post test</w:t>
      </w:r>
      <w:r w:rsidRPr="00733CDE">
        <w:rPr>
          <w:rFonts w:ascii="Times New Roman" w:hAnsi="Times New Roman" w:cs="Times New Roman"/>
          <w:sz w:val="24"/>
          <w:szCs w:val="24"/>
        </w:rPr>
        <w:t xml:space="preserve"> dan </w:t>
      </w:r>
      <w:r w:rsidRPr="00733CDE">
        <w:rPr>
          <w:rFonts w:ascii="Times New Roman" w:hAnsi="Times New Roman" w:cs="Times New Roman"/>
          <w:i/>
          <w:sz w:val="24"/>
          <w:szCs w:val="24"/>
        </w:rPr>
        <w:t>follow up</w:t>
      </w:r>
      <w:r w:rsidRPr="00733CDE">
        <w:rPr>
          <w:rFonts w:ascii="Times New Roman" w:hAnsi="Times New Roman" w:cs="Times New Roman"/>
          <w:sz w:val="24"/>
          <w:szCs w:val="24"/>
        </w:rPr>
        <w:t xml:space="preserve">. </w:t>
      </w:r>
      <w:proofErr w:type="gramStart"/>
      <w:r w:rsidRPr="00733CDE">
        <w:rPr>
          <w:rFonts w:ascii="Times New Roman" w:hAnsi="Times New Roman" w:cs="Times New Roman"/>
          <w:sz w:val="24"/>
          <w:szCs w:val="24"/>
        </w:rPr>
        <w:t>Oleh karena itu, dapat disimpulkan bahwa pelatihan pemaafan tidak memberikan pengaruh terhadap kesejahteraan subjektif remaja yang memiliki orang tua yang bercerai.</w:t>
      </w:r>
      <w:proofErr w:type="gramEnd"/>
      <w:r w:rsidRPr="00733CDE">
        <w:rPr>
          <w:rFonts w:ascii="Times New Roman" w:hAnsi="Times New Roman" w:cs="Times New Roman"/>
          <w:sz w:val="24"/>
          <w:szCs w:val="24"/>
        </w:rPr>
        <w:t xml:space="preserve"> </w:t>
      </w:r>
      <w:proofErr w:type="gramStart"/>
      <w:r w:rsidRPr="00733CDE">
        <w:rPr>
          <w:rFonts w:ascii="Times New Roman" w:hAnsi="Times New Roman" w:cs="Times New Roman"/>
          <w:sz w:val="24"/>
          <w:szCs w:val="24"/>
        </w:rPr>
        <w:t>Namun, dilihat dari skor kesejahteraan subjektif per subjek, ditemukan adanya kenaikan skor kesejahteraan subjektif pada kelompok eksperimen pada subjek AAP, HP, PAD, SA, dan AKD.</w:t>
      </w:r>
      <w:proofErr w:type="gramEnd"/>
    </w:p>
    <w:p w:rsidR="00B63192" w:rsidRPr="00733CDE" w:rsidRDefault="00B63192" w:rsidP="00B63192">
      <w:pPr>
        <w:spacing w:line="360" w:lineRule="auto"/>
        <w:ind w:firstLine="708"/>
        <w:jc w:val="both"/>
        <w:rPr>
          <w:rFonts w:ascii="Times New Roman" w:hAnsi="Times New Roman" w:cs="Times New Roman"/>
          <w:sz w:val="24"/>
          <w:szCs w:val="24"/>
        </w:rPr>
      </w:pPr>
      <w:r w:rsidRPr="00733CDE">
        <w:rPr>
          <w:rFonts w:ascii="Times New Roman" w:hAnsi="Times New Roman" w:cs="Times New Roman"/>
          <w:sz w:val="24"/>
          <w:szCs w:val="24"/>
        </w:rPr>
        <w:t xml:space="preserve">Menurut Diener &amp; Biswas-Diener (2008), kesejahteraan subjektif merupakan salah satu prediktor kualitas hidup individu karena hal tersebut mempengaruhi keberhasilan individu dalam berbagai domain kehidupan yang penting seperti pekerjaan, kesehatan, dan hubungan, juga termasuk emosi seperti </w:t>
      </w:r>
      <w:r w:rsidRPr="00733CDE">
        <w:rPr>
          <w:rFonts w:ascii="Times New Roman" w:hAnsi="Times New Roman" w:cs="Times New Roman"/>
          <w:sz w:val="24"/>
          <w:szCs w:val="24"/>
        </w:rPr>
        <w:lastRenderedPageBreak/>
        <w:t xml:space="preserve">keceriaan dan keterlibatan, dan pengalaman emosi yang negatif seperti kemarahan, kesedihan, dan ketakutan. </w:t>
      </w:r>
    </w:p>
    <w:p w:rsidR="00B63192" w:rsidRPr="00733CDE" w:rsidRDefault="00B63192" w:rsidP="00B63192">
      <w:pPr>
        <w:spacing w:line="360" w:lineRule="auto"/>
        <w:ind w:firstLine="708"/>
        <w:jc w:val="both"/>
        <w:rPr>
          <w:rFonts w:ascii="Times New Roman" w:hAnsi="Times New Roman" w:cs="Times New Roman"/>
          <w:sz w:val="24"/>
          <w:szCs w:val="24"/>
        </w:rPr>
      </w:pPr>
      <w:proofErr w:type="gramStart"/>
      <w:r w:rsidRPr="00733CDE">
        <w:rPr>
          <w:rFonts w:ascii="Times New Roman" w:hAnsi="Times New Roman" w:cs="Times New Roman"/>
          <w:sz w:val="24"/>
          <w:szCs w:val="24"/>
        </w:rPr>
        <w:t>Pada kondisi sebelum perceraian orang tuanya, anak mempunyai tingkat kesejahteraan subjektif yang rendah ditandai dengan seringnya afek negatif yang dirasakan dan jarangnya afek positif yang dirasakan, serta tidak adanya kepuasan yang dirasakan.</w:t>
      </w:r>
      <w:proofErr w:type="gramEnd"/>
      <w:r w:rsidRPr="00733CDE">
        <w:rPr>
          <w:rFonts w:ascii="Times New Roman" w:hAnsi="Times New Roman" w:cs="Times New Roman"/>
          <w:sz w:val="24"/>
          <w:szCs w:val="24"/>
        </w:rPr>
        <w:t xml:space="preserve"> Hal tersebut dipengaruhi oleh beberapa faktor, yaitu adanya konflik yang berkepanjangan dalam keluarga yang terjadi antar orang tua, keadaan keluarga yang jarang berkumpul dan jarang melakukan aktivitas bersama sehingga anak kurang merasakan kehangatan dalam keluarga, adanya dukungan emosional yang dirasakan anak dari orang-orang terdekatnya, serta strategi </w:t>
      </w:r>
      <w:r w:rsidRPr="00733CDE">
        <w:rPr>
          <w:rFonts w:ascii="Times New Roman" w:hAnsi="Times New Roman" w:cs="Times New Roman"/>
          <w:i/>
          <w:sz w:val="24"/>
          <w:szCs w:val="24"/>
        </w:rPr>
        <w:t xml:space="preserve">coping </w:t>
      </w:r>
      <w:r w:rsidRPr="00733CDE">
        <w:rPr>
          <w:rFonts w:ascii="Times New Roman" w:hAnsi="Times New Roman" w:cs="Times New Roman"/>
          <w:sz w:val="24"/>
          <w:szCs w:val="24"/>
        </w:rPr>
        <w:t xml:space="preserve">yang dilakukan anak lebih bersifat </w:t>
      </w:r>
      <w:r w:rsidRPr="00733CDE">
        <w:rPr>
          <w:rFonts w:ascii="Times New Roman" w:hAnsi="Times New Roman" w:cs="Times New Roman"/>
          <w:i/>
          <w:sz w:val="24"/>
          <w:szCs w:val="24"/>
        </w:rPr>
        <w:t xml:space="preserve">emotional focused coping </w:t>
      </w:r>
      <w:r w:rsidRPr="00733CDE">
        <w:rPr>
          <w:rFonts w:ascii="Times New Roman" w:hAnsi="Times New Roman" w:cs="Times New Roman"/>
          <w:sz w:val="24"/>
          <w:szCs w:val="24"/>
        </w:rPr>
        <w:t>(Utami, 2007).</w:t>
      </w:r>
    </w:p>
    <w:p w:rsidR="00B63192" w:rsidRPr="00396B17" w:rsidRDefault="00B63192" w:rsidP="00B6319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b/>
      </w:r>
      <w:proofErr w:type="gramStart"/>
      <w:r w:rsidRPr="00396B17">
        <w:rPr>
          <w:rFonts w:ascii="Times New Roman" w:hAnsi="Times New Roman" w:cs="Times New Roman"/>
          <w:sz w:val="24"/>
          <w:szCs w:val="24"/>
        </w:rPr>
        <w:t>Kondisi suasana hati subjek dapat dilhat dari berbagai peristiwa yang melatarbelakanginya.</w:t>
      </w:r>
      <w:proofErr w:type="gramEnd"/>
      <w:r w:rsidRPr="00396B17">
        <w:rPr>
          <w:rFonts w:ascii="Times New Roman" w:hAnsi="Times New Roman" w:cs="Times New Roman"/>
          <w:sz w:val="24"/>
          <w:szCs w:val="24"/>
        </w:rPr>
        <w:t xml:space="preserve"> </w:t>
      </w:r>
      <w:proofErr w:type="gramStart"/>
      <w:r w:rsidRPr="00396B17">
        <w:rPr>
          <w:rFonts w:ascii="Times New Roman" w:hAnsi="Times New Roman" w:cs="Times New Roman"/>
          <w:sz w:val="24"/>
          <w:szCs w:val="24"/>
        </w:rPr>
        <w:t>Seperti contoh, PAD sebelum orang tuanya berpisah PAD sering melihat ibu dan ayahnya bertengkar, bahkan ayah PAD tidak segan-segan melakukan tindak kekerasaan kepada PAD.</w:t>
      </w:r>
      <w:proofErr w:type="gramEnd"/>
      <w:r w:rsidRPr="00396B17">
        <w:rPr>
          <w:rFonts w:ascii="Times New Roman" w:hAnsi="Times New Roman" w:cs="Times New Roman"/>
          <w:sz w:val="24"/>
          <w:szCs w:val="24"/>
        </w:rPr>
        <w:t xml:space="preserve"> </w:t>
      </w:r>
      <w:proofErr w:type="gramStart"/>
      <w:r w:rsidRPr="00396B17">
        <w:rPr>
          <w:rFonts w:ascii="Times New Roman" w:hAnsi="Times New Roman" w:cs="Times New Roman"/>
          <w:sz w:val="24"/>
          <w:szCs w:val="24"/>
        </w:rPr>
        <w:t>Sedangkan AAP mulai ingin berkomunikasi dengan ayahnya, dan mulai menerima kondisi ayahnya meski sekarang ayahnya masih kurang memperhatikan AAP.</w:t>
      </w:r>
      <w:proofErr w:type="gramEnd"/>
      <w:r w:rsidRPr="00396B17">
        <w:rPr>
          <w:rFonts w:ascii="Times New Roman" w:hAnsi="Times New Roman" w:cs="Times New Roman"/>
          <w:sz w:val="24"/>
          <w:szCs w:val="24"/>
        </w:rPr>
        <w:t xml:space="preserve"> Pada analisis deskriptif subjek, terlihat subjek SA, dan </w:t>
      </w:r>
      <w:proofErr w:type="gramStart"/>
      <w:r w:rsidRPr="00396B17">
        <w:rPr>
          <w:rFonts w:ascii="Times New Roman" w:hAnsi="Times New Roman" w:cs="Times New Roman"/>
          <w:sz w:val="24"/>
          <w:szCs w:val="24"/>
        </w:rPr>
        <w:t>AKD  yang</w:t>
      </w:r>
      <w:proofErr w:type="gramEnd"/>
      <w:r w:rsidRPr="00396B17">
        <w:rPr>
          <w:rFonts w:ascii="Times New Roman" w:hAnsi="Times New Roman" w:cs="Times New Roman"/>
          <w:sz w:val="24"/>
          <w:szCs w:val="24"/>
        </w:rPr>
        <w:t xml:space="preserve"> mengalami perubahan emosi menjadi lebih positif. </w:t>
      </w:r>
      <w:proofErr w:type="gramStart"/>
      <w:r w:rsidRPr="00396B17">
        <w:rPr>
          <w:rFonts w:ascii="Times New Roman" w:hAnsi="Times New Roman" w:cs="Times New Roman"/>
          <w:sz w:val="24"/>
          <w:szCs w:val="24"/>
        </w:rPr>
        <w:t>Sedangkan pada subjek HP mengalami kesulitan untuk membebaskan perasaan emosi negatifnya.</w:t>
      </w:r>
      <w:proofErr w:type="gramEnd"/>
      <w:r w:rsidRPr="00396B17">
        <w:rPr>
          <w:rFonts w:ascii="Times New Roman" w:hAnsi="Times New Roman" w:cs="Times New Roman"/>
          <w:sz w:val="24"/>
          <w:szCs w:val="24"/>
        </w:rPr>
        <w:t xml:space="preserve"> </w:t>
      </w:r>
      <w:proofErr w:type="gramStart"/>
      <w:r w:rsidRPr="00396B17">
        <w:rPr>
          <w:rFonts w:ascii="Times New Roman" w:hAnsi="Times New Roman" w:cs="Times New Roman"/>
          <w:sz w:val="24"/>
          <w:szCs w:val="24"/>
        </w:rPr>
        <w:t>Fordyce (Athota, 2013) menjelaskan bahwa komponen emosi dari kebahagiaan adalah hasil dari evaluasi atas pengalaman yang menyenangkan atau tidak menyenangkan dari masa lalu dan saat ini.</w:t>
      </w:r>
      <w:proofErr w:type="gramEnd"/>
      <w:r w:rsidRPr="00396B17">
        <w:rPr>
          <w:rFonts w:ascii="Times New Roman" w:hAnsi="Times New Roman" w:cs="Times New Roman"/>
          <w:sz w:val="24"/>
          <w:szCs w:val="24"/>
        </w:rPr>
        <w:t xml:space="preserve"> </w:t>
      </w:r>
      <w:proofErr w:type="gramStart"/>
      <w:r w:rsidRPr="00396B17">
        <w:rPr>
          <w:rFonts w:ascii="Times New Roman" w:hAnsi="Times New Roman" w:cs="Times New Roman"/>
          <w:sz w:val="24"/>
          <w:szCs w:val="24"/>
        </w:rPr>
        <w:t>Ketika seseorang sudah mulai merasakan lebih banyak emosi positif daripada emosi negatif pada masa lalunya, maka hal tersebut dapat meningkatkan kebahagiaannya.</w:t>
      </w:r>
      <w:proofErr w:type="gramEnd"/>
    </w:p>
    <w:p w:rsidR="00B63192" w:rsidRPr="00430DFB" w:rsidRDefault="00B63192" w:rsidP="00B63192">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ab/>
        <w:t xml:space="preserve">Emosi positif di masa depan juga merupakan salah satu aspek dari kesejahteraan subjektif. </w:t>
      </w:r>
      <w:r>
        <w:rPr>
          <w:rFonts w:ascii="Times New Roman" w:hAnsi="Times New Roman" w:cs="Times New Roman"/>
          <w:color w:val="000000" w:themeColor="text1"/>
          <w:sz w:val="24"/>
          <w:szCs w:val="24"/>
        </w:rPr>
        <w:t xml:space="preserve">Menurut Seligman (2005), emosi positif dapat dibedakan menjadi tiga kelompok, yaitu emosi positif </w:t>
      </w:r>
      <w:proofErr w:type="gramStart"/>
      <w:r>
        <w:rPr>
          <w:rFonts w:ascii="Times New Roman" w:hAnsi="Times New Roman" w:cs="Times New Roman"/>
          <w:color w:val="000000" w:themeColor="text1"/>
          <w:sz w:val="24"/>
          <w:szCs w:val="24"/>
        </w:rPr>
        <w:t>akan</w:t>
      </w:r>
      <w:proofErr w:type="gramEnd"/>
      <w:r>
        <w:rPr>
          <w:rFonts w:ascii="Times New Roman" w:hAnsi="Times New Roman" w:cs="Times New Roman"/>
          <w:color w:val="000000" w:themeColor="text1"/>
          <w:sz w:val="24"/>
          <w:szCs w:val="24"/>
        </w:rPr>
        <w:t xml:space="preserve"> masa lalu, masa sekarang dan masa depan. Emosi positif masa depan meliputi optimisme, harapan, keyakinan dan kepercayaan. </w:t>
      </w:r>
      <w:proofErr w:type="gramStart"/>
      <w:r>
        <w:rPr>
          <w:rFonts w:ascii="Times New Roman" w:hAnsi="Times New Roman" w:cs="Times New Roman"/>
          <w:color w:val="000000" w:themeColor="text1"/>
          <w:sz w:val="24"/>
          <w:szCs w:val="24"/>
        </w:rPr>
        <w:t xml:space="preserve">Emosi positif masa sekarang mencakup kegembiraan, ketenangan, keriangan, semangat yang meluap-luap, dan </w:t>
      </w:r>
      <w:r>
        <w:rPr>
          <w:rFonts w:ascii="Times New Roman" w:hAnsi="Times New Roman" w:cs="Times New Roman"/>
          <w:i/>
          <w:iCs/>
          <w:color w:val="000000" w:themeColor="text1"/>
          <w:sz w:val="24"/>
          <w:szCs w:val="24"/>
        </w:rPr>
        <w:t>flow</w:t>
      </w:r>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Emosi positif </w:t>
      </w:r>
      <w:r>
        <w:rPr>
          <w:rFonts w:ascii="Times New Roman" w:hAnsi="Times New Roman" w:cs="Times New Roman"/>
          <w:color w:val="000000" w:themeColor="text1"/>
          <w:sz w:val="24"/>
          <w:szCs w:val="24"/>
        </w:rPr>
        <w:lastRenderedPageBreak/>
        <w:t>tentang masa lalu adalah kepuasan, kelegaan, kesuksesan, kebanggaan, dan kedamaian.</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Berdasarkan analisis deskriptif subjek, keseluruhan subjek </w:t>
      </w:r>
      <w:r w:rsidRPr="00430DFB">
        <w:rPr>
          <w:rFonts w:ascii="Times New Roman" w:hAnsi="Times New Roman" w:cs="Times New Roman"/>
          <w:color w:val="000000" w:themeColor="text1"/>
          <w:sz w:val="24"/>
          <w:szCs w:val="24"/>
        </w:rPr>
        <w:t>memiliki harapan menjadi lebih baik setelah mengikuti pelatihan pemaafan.</w:t>
      </w:r>
      <w:proofErr w:type="gramEnd"/>
      <w:r w:rsidRPr="00430DFB">
        <w:rPr>
          <w:rFonts w:ascii="Times New Roman" w:hAnsi="Times New Roman" w:cs="Times New Roman"/>
          <w:color w:val="000000" w:themeColor="text1"/>
          <w:sz w:val="24"/>
          <w:szCs w:val="24"/>
        </w:rPr>
        <w:t xml:space="preserve"> </w:t>
      </w:r>
      <w:proofErr w:type="gramStart"/>
      <w:r w:rsidRPr="00430DFB">
        <w:rPr>
          <w:rFonts w:ascii="Times New Roman" w:hAnsi="Times New Roman" w:cs="Times New Roman"/>
          <w:color w:val="000000" w:themeColor="text1"/>
          <w:sz w:val="24"/>
          <w:szCs w:val="24"/>
        </w:rPr>
        <w:t>Akan tetapi, kondisi latar belakang subjek yang berbeda-beda memberi pengaruh pelatihan yang berbeda-beda pula.</w:t>
      </w:r>
      <w:proofErr w:type="gramEnd"/>
      <w:r w:rsidRPr="00430DFB">
        <w:rPr>
          <w:rFonts w:ascii="Times New Roman" w:hAnsi="Times New Roman" w:cs="Times New Roman"/>
          <w:color w:val="000000" w:themeColor="text1"/>
          <w:sz w:val="24"/>
          <w:szCs w:val="24"/>
        </w:rPr>
        <w:t xml:space="preserve"> </w:t>
      </w:r>
      <w:proofErr w:type="gramStart"/>
      <w:r w:rsidRPr="00430DFB">
        <w:rPr>
          <w:rFonts w:ascii="Times New Roman" w:hAnsi="Times New Roman" w:cs="Times New Roman"/>
          <w:color w:val="000000" w:themeColor="text1"/>
          <w:sz w:val="24"/>
          <w:szCs w:val="24"/>
        </w:rPr>
        <w:t>Subjek HP memiliki harapan untuk merubah diri menjadi lebih baik, namun kenyataannnya, pengalaman yang terjadi pada HP membuat HP membutuhkan waktu dan proses yang lebih lama untuk bisa berjuang melawan emosi negatifnya.</w:t>
      </w:r>
      <w:proofErr w:type="gramEnd"/>
      <w:r w:rsidRPr="00430DFB">
        <w:rPr>
          <w:rFonts w:ascii="Times New Roman" w:hAnsi="Times New Roman" w:cs="Times New Roman"/>
          <w:color w:val="000000" w:themeColor="text1"/>
          <w:sz w:val="24"/>
          <w:szCs w:val="24"/>
        </w:rPr>
        <w:t xml:space="preserve"> </w:t>
      </w:r>
      <w:proofErr w:type="gramStart"/>
      <w:r w:rsidRPr="00430DFB">
        <w:rPr>
          <w:rFonts w:ascii="Times New Roman" w:hAnsi="Times New Roman" w:cs="Times New Roman"/>
          <w:color w:val="000000" w:themeColor="text1"/>
          <w:sz w:val="24"/>
          <w:szCs w:val="24"/>
        </w:rPr>
        <w:t>hal</w:t>
      </w:r>
      <w:proofErr w:type="gramEnd"/>
      <w:r w:rsidRPr="00430DFB">
        <w:rPr>
          <w:rFonts w:ascii="Times New Roman" w:hAnsi="Times New Roman" w:cs="Times New Roman"/>
          <w:color w:val="000000" w:themeColor="text1"/>
          <w:sz w:val="24"/>
          <w:szCs w:val="24"/>
        </w:rPr>
        <w:t xml:space="preserve"> itu membuat kondisi HP menjadi kurang baik ketika mengingat kembali peristiwa perceraian orang tuanya.</w:t>
      </w:r>
    </w:p>
    <w:p w:rsidR="00B63192" w:rsidRDefault="00B63192" w:rsidP="00B63192">
      <w:pPr>
        <w:spacing w:line="360" w:lineRule="auto"/>
        <w:ind w:firstLine="708"/>
        <w:jc w:val="both"/>
        <w:rPr>
          <w:rFonts w:ascii="Times New Roman" w:hAnsi="Times New Roman" w:cs="Times New Roman"/>
          <w:color w:val="000000" w:themeColor="text1"/>
          <w:sz w:val="24"/>
          <w:szCs w:val="24"/>
        </w:rPr>
      </w:pPr>
      <w:r w:rsidRPr="00430DFB">
        <w:rPr>
          <w:rFonts w:ascii="Times New Roman" w:hAnsi="Times New Roman" w:cs="Times New Roman"/>
          <w:color w:val="000000" w:themeColor="text1"/>
          <w:sz w:val="24"/>
          <w:szCs w:val="24"/>
        </w:rPr>
        <w:tab/>
        <w:t xml:space="preserve">Selain penjelasan di atas, dalam suatu penelitian eksperimen terdapat validitas internal yang harus dikontrol untuk meminimalisir kemungkinan faktor lain yang mempengaruhi varibel tergantung. Peneliti telah berusaha melakukan kontrol terhadap validitas internal berupa pemberian alat ukur </w:t>
      </w:r>
      <w:r w:rsidRPr="00430DFB">
        <w:rPr>
          <w:rFonts w:ascii="Times New Roman" w:hAnsi="Times New Roman" w:cs="Times New Roman"/>
          <w:i/>
          <w:color w:val="000000" w:themeColor="text1"/>
          <w:sz w:val="24"/>
          <w:szCs w:val="24"/>
        </w:rPr>
        <w:t>pre test</w:t>
      </w:r>
      <w:r w:rsidRPr="00430DFB">
        <w:rPr>
          <w:rFonts w:ascii="Times New Roman" w:hAnsi="Times New Roman" w:cs="Times New Roman"/>
          <w:color w:val="000000" w:themeColor="text1"/>
          <w:sz w:val="24"/>
          <w:szCs w:val="24"/>
        </w:rPr>
        <w:t xml:space="preserve"> dan </w:t>
      </w:r>
      <w:r w:rsidRPr="00430DFB">
        <w:rPr>
          <w:rFonts w:ascii="Times New Roman" w:hAnsi="Times New Roman" w:cs="Times New Roman"/>
          <w:i/>
          <w:color w:val="000000" w:themeColor="text1"/>
          <w:sz w:val="24"/>
          <w:szCs w:val="24"/>
        </w:rPr>
        <w:t>post test</w:t>
      </w:r>
      <w:r w:rsidRPr="00430DFB">
        <w:rPr>
          <w:rFonts w:ascii="Times New Roman" w:hAnsi="Times New Roman" w:cs="Times New Roman"/>
          <w:color w:val="000000" w:themeColor="text1"/>
          <w:sz w:val="24"/>
          <w:szCs w:val="24"/>
        </w:rPr>
        <w:t xml:space="preserve"> dengan jarak yang cukup lama, memberikan subjek </w:t>
      </w:r>
      <w:r w:rsidRPr="00430DFB">
        <w:rPr>
          <w:rFonts w:ascii="Times New Roman" w:hAnsi="Times New Roman" w:cs="Times New Roman"/>
          <w:i/>
          <w:color w:val="000000" w:themeColor="text1"/>
          <w:sz w:val="24"/>
          <w:szCs w:val="24"/>
        </w:rPr>
        <w:t>informed consent</w:t>
      </w:r>
      <w:r w:rsidRPr="00430DFB">
        <w:rPr>
          <w:rFonts w:ascii="Times New Roman" w:hAnsi="Times New Roman" w:cs="Times New Roman"/>
          <w:color w:val="000000" w:themeColor="text1"/>
          <w:sz w:val="24"/>
          <w:szCs w:val="24"/>
        </w:rPr>
        <w:t xml:space="preserve"> untuk mencegah kemungkinan subjek keluar selama proses pelatihan berlangsung, menggunakan </w:t>
      </w:r>
      <w:r w:rsidRPr="00430DFB">
        <w:rPr>
          <w:rFonts w:ascii="Times New Roman" w:hAnsi="Times New Roman" w:cs="Times New Roman"/>
          <w:i/>
          <w:color w:val="000000" w:themeColor="text1"/>
          <w:sz w:val="24"/>
          <w:szCs w:val="24"/>
        </w:rPr>
        <w:t>trainer</w:t>
      </w:r>
      <w:r w:rsidRPr="00430DFB">
        <w:rPr>
          <w:rFonts w:ascii="Times New Roman" w:hAnsi="Times New Roman" w:cs="Times New Roman"/>
          <w:color w:val="000000" w:themeColor="text1"/>
          <w:sz w:val="24"/>
          <w:szCs w:val="24"/>
        </w:rPr>
        <w:t xml:space="preserve"> sebagai fasilitator agar prosedur pengujian bisa terlaksana tanpa adanya bias dari peneliti sendiri, peneliti juga merahasiakan identitas subjek antar kelompok untuk menghindari adanya interaksi antara subjek yang berbeda kelompok. </w:t>
      </w:r>
      <w:proofErr w:type="gramStart"/>
      <w:r w:rsidRPr="00430DFB">
        <w:rPr>
          <w:rFonts w:ascii="Times New Roman" w:hAnsi="Times New Roman" w:cs="Times New Roman"/>
          <w:color w:val="000000" w:themeColor="text1"/>
          <w:sz w:val="24"/>
          <w:szCs w:val="24"/>
        </w:rPr>
        <w:t>Namun dalam pelaksanaannya, terdapat beberapa hal yang menjadi penyebab pelatihan pemaafan tidak memberikan pengaruh kepada kesejahteraan subjektif, yaitu adanya faktor kelelahan dari subjek dan juga faktor konsentrasi karena kendala jaringan masing-masing subjek yang menyebabkan subjek tidak bisa terlalu fokus mengikuti pelatihan disebabkan oleh jaringan yang tidak stabil.</w:t>
      </w:r>
      <w:proofErr w:type="gramEnd"/>
      <w:r w:rsidRPr="00430DFB">
        <w:rPr>
          <w:rFonts w:ascii="Times New Roman" w:hAnsi="Times New Roman" w:cs="Times New Roman"/>
          <w:color w:val="000000" w:themeColor="text1"/>
          <w:sz w:val="24"/>
          <w:szCs w:val="24"/>
        </w:rPr>
        <w:t xml:space="preserve"> </w:t>
      </w:r>
      <w:proofErr w:type="gramStart"/>
      <w:r w:rsidRPr="00430DFB">
        <w:rPr>
          <w:rFonts w:ascii="Times New Roman" w:hAnsi="Times New Roman" w:cs="Times New Roman"/>
          <w:color w:val="000000" w:themeColor="text1"/>
          <w:sz w:val="24"/>
          <w:szCs w:val="24"/>
        </w:rPr>
        <w:t>Subjek diberikan pelatihan selama tiga kali pertemuan, waktu pelaksaan yang mundur menyebabkan pelatihan menjadi lebih lama dari jadwal yang sudah ditetapkan sebelumnya, sehingga subjek mulai jenuh dan ingin segera mengakhiri pelatihan.</w:t>
      </w:r>
      <w:proofErr w:type="gramEnd"/>
      <w:r w:rsidRPr="00430DFB">
        <w:rPr>
          <w:rFonts w:ascii="Times New Roman" w:hAnsi="Times New Roman" w:cs="Times New Roman"/>
          <w:color w:val="000000" w:themeColor="text1"/>
          <w:sz w:val="24"/>
          <w:szCs w:val="24"/>
        </w:rPr>
        <w:t xml:space="preserve"> </w:t>
      </w:r>
      <w:proofErr w:type="gramStart"/>
      <w:r w:rsidRPr="00430DFB">
        <w:rPr>
          <w:rFonts w:ascii="Times New Roman" w:hAnsi="Times New Roman" w:cs="Times New Roman"/>
          <w:color w:val="000000" w:themeColor="text1"/>
          <w:sz w:val="24"/>
          <w:szCs w:val="24"/>
        </w:rPr>
        <w:t>Pada pertemuan pertama dilaksanakannya pelatihan juga ketika kondisi subjek baru saja menyelesaikan sekolah</w:t>
      </w:r>
      <w:r w:rsidRPr="00430DFB">
        <w:rPr>
          <w:rFonts w:ascii="Times New Roman" w:hAnsi="Times New Roman" w:cs="Times New Roman"/>
          <w:i/>
          <w:color w:val="000000" w:themeColor="text1"/>
          <w:sz w:val="24"/>
          <w:szCs w:val="24"/>
        </w:rPr>
        <w:t xml:space="preserve"> online</w:t>
      </w:r>
      <w:r w:rsidRPr="00430DFB">
        <w:rPr>
          <w:rFonts w:ascii="Times New Roman" w:hAnsi="Times New Roman" w:cs="Times New Roman"/>
          <w:color w:val="000000" w:themeColor="text1"/>
          <w:sz w:val="24"/>
          <w:szCs w:val="24"/>
        </w:rPr>
        <w:t xml:space="preserve"> sehingga subjek merasa kelelahan pada saat memulai pelatihan.</w:t>
      </w:r>
      <w:proofErr w:type="gramEnd"/>
    </w:p>
    <w:p w:rsidR="007409C8" w:rsidRPr="00430DFB" w:rsidRDefault="007409C8" w:rsidP="00B63192">
      <w:pPr>
        <w:spacing w:line="360" w:lineRule="auto"/>
        <w:ind w:firstLine="708"/>
        <w:jc w:val="both"/>
        <w:rPr>
          <w:rFonts w:ascii="Times New Roman" w:hAnsi="Times New Roman" w:cs="Times New Roman"/>
          <w:color w:val="000000" w:themeColor="text1"/>
          <w:sz w:val="24"/>
          <w:szCs w:val="24"/>
        </w:rPr>
      </w:pPr>
    </w:p>
    <w:p w:rsidR="00B63192" w:rsidRPr="00396B17" w:rsidRDefault="00B63192" w:rsidP="00B63192">
      <w:pPr>
        <w:spacing w:line="360" w:lineRule="auto"/>
        <w:ind w:firstLine="708"/>
        <w:jc w:val="both"/>
        <w:rPr>
          <w:rFonts w:ascii="Times New Roman" w:hAnsi="Times New Roman" w:cs="Times New Roman"/>
          <w:color w:val="000000" w:themeColor="text1"/>
          <w:sz w:val="24"/>
          <w:szCs w:val="24"/>
        </w:rPr>
      </w:pPr>
      <w:r w:rsidRPr="00430DFB">
        <w:rPr>
          <w:rFonts w:ascii="Times New Roman" w:hAnsi="Times New Roman" w:cs="Times New Roman"/>
          <w:color w:val="000000" w:themeColor="text1"/>
          <w:sz w:val="24"/>
          <w:szCs w:val="24"/>
        </w:rPr>
        <w:lastRenderedPageBreak/>
        <w:tab/>
        <w:t xml:space="preserve">Hal </w:t>
      </w:r>
      <w:proofErr w:type="gramStart"/>
      <w:r w:rsidRPr="00430DFB">
        <w:rPr>
          <w:rFonts w:ascii="Times New Roman" w:hAnsi="Times New Roman" w:cs="Times New Roman"/>
          <w:color w:val="000000" w:themeColor="text1"/>
          <w:sz w:val="24"/>
          <w:szCs w:val="24"/>
        </w:rPr>
        <w:t>lain</w:t>
      </w:r>
      <w:proofErr w:type="gramEnd"/>
      <w:r w:rsidRPr="00430DFB">
        <w:rPr>
          <w:rFonts w:ascii="Times New Roman" w:hAnsi="Times New Roman" w:cs="Times New Roman"/>
          <w:color w:val="000000" w:themeColor="text1"/>
          <w:sz w:val="24"/>
          <w:szCs w:val="24"/>
        </w:rPr>
        <w:t xml:space="preserve"> yang berpengaruh dalam penelitian ini adalah subjek dalam penelitian ini memiliki latar belakang kondisi keluarga yang berbeda-beda. </w:t>
      </w:r>
      <w:proofErr w:type="gramStart"/>
      <w:r w:rsidRPr="00430DFB">
        <w:rPr>
          <w:rFonts w:ascii="Times New Roman" w:hAnsi="Times New Roman" w:cs="Times New Roman"/>
          <w:color w:val="000000" w:themeColor="text1"/>
          <w:sz w:val="24"/>
          <w:szCs w:val="24"/>
        </w:rPr>
        <w:t>Beberapa subjek ada yang mengalami peristiwa perceraian orang tua pada saat subjek masih di sekolah dasar.</w:t>
      </w:r>
      <w:proofErr w:type="gramEnd"/>
      <w:r w:rsidRPr="00430DFB">
        <w:rPr>
          <w:rFonts w:ascii="Times New Roman" w:hAnsi="Times New Roman" w:cs="Times New Roman"/>
          <w:color w:val="000000" w:themeColor="text1"/>
          <w:sz w:val="24"/>
          <w:szCs w:val="24"/>
        </w:rPr>
        <w:t xml:space="preserve"> </w:t>
      </w:r>
      <w:proofErr w:type="gramStart"/>
      <w:r w:rsidRPr="00430DFB">
        <w:rPr>
          <w:rFonts w:ascii="Times New Roman" w:hAnsi="Times New Roman" w:cs="Times New Roman"/>
          <w:color w:val="000000" w:themeColor="text1"/>
          <w:sz w:val="24"/>
          <w:szCs w:val="24"/>
        </w:rPr>
        <w:t>Konflik yang mengiringi subjek pasca perceraian kedua orang tuanya juga berbeda-beda untuk tiap-tiap subjek.</w:t>
      </w:r>
      <w:proofErr w:type="gramEnd"/>
      <w:r w:rsidRPr="00430DFB">
        <w:rPr>
          <w:rFonts w:ascii="Times New Roman" w:hAnsi="Times New Roman" w:cs="Times New Roman"/>
          <w:color w:val="000000" w:themeColor="text1"/>
          <w:sz w:val="24"/>
          <w:szCs w:val="24"/>
        </w:rPr>
        <w:t xml:space="preserve"> </w:t>
      </w:r>
      <w:proofErr w:type="gramStart"/>
      <w:r w:rsidRPr="00430DFB">
        <w:rPr>
          <w:rFonts w:ascii="Times New Roman" w:hAnsi="Times New Roman" w:cs="Times New Roman"/>
          <w:color w:val="000000" w:themeColor="text1"/>
          <w:sz w:val="24"/>
          <w:szCs w:val="24"/>
        </w:rPr>
        <w:t>Ada subjek yang memiliki konflik berkepanjangan dengan orang tuanya sejak subjek kecil hingga saat ini.</w:t>
      </w:r>
      <w:proofErr w:type="gramEnd"/>
      <w:r w:rsidRPr="00430DFB">
        <w:rPr>
          <w:rFonts w:ascii="Times New Roman" w:hAnsi="Times New Roman" w:cs="Times New Roman"/>
          <w:color w:val="000000" w:themeColor="text1"/>
          <w:sz w:val="24"/>
          <w:szCs w:val="24"/>
        </w:rPr>
        <w:t xml:space="preserve"> </w:t>
      </w:r>
      <w:proofErr w:type="gramStart"/>
      <w:r w:rsidRPr="00430DFB">
        <w:rPr>
          <w:rFonts w:ascii="Times New Roman" w:hAnsi="Times New Roman" w:cs="Times New Roman"/>
          <w:color w:val="000000" w:themeColor="text1"/>
          <w:sz w:val="24"/>
          <w:szCs w:val="24"/>
        </w:rPr>
        <w:t>Semua itu membuat subjek memilih untuk menghindar dari pihak yang</w:t>
      </w:r>
      <w:r>
        <w:rPr>
          <w:rFonts w:ascii="Times New Roman" w:hAnsi="Times New Roman" w:cs="Times New Roman"/>
          <w:color w:val="000000" w:themeColor="text1"/>
          <w:sz w:val="24"/>
          <w:szCs w:val="24"/>
        </w:rPr>
        <w:t xml:space="preserve"> menyakitinya agar merasa aman.</w:t>
      </w:r>
      <w:proofErr w:type="gramEnd"/>
    </w:p>
    <w:p w:rsidR="00B63192" w:rsidRPr="00430DFB" w:rsidRDefault="00B63192" w:rsidP="00B63192">
      <w:pPr>
        <w:spacing w:line="360" w:lineRule="auto"/>
        <w:ind w:firstLine="708"/>
        <w:jc w:val="both"/>
        <w:rPr>
          <w:rFonts w:ascii="Times New Roman" w:hAnsi="Times New Roman" w:cs="Times New Roman"/>
          <w:color w:val="000000" w:themeColor="text1"/>
          <w:sz w:val="24"/>
          <w:szCs w:val="24"/>
        </w:rPr>
      </w:pPr>
      <w:r w:rsidRPr="00430DFB">
        <w:rPr>
          <w:rFonts w:ascii="Times New Roman" w:hAnsi="Times New Roman" w:cs="Times New Roman"/>
          <w:color w:val="000000" w:themeColor="text1"/>
          <w:sz w:val="24"/>
          <w:szCs w:val="24"/>
        </w:rPr>
        <w:tab/>
      </w:r>
      <w:proofErr w:type="gramStart"/>
      <w:r w:rsidRPr="00430DFB">
        <w:rPr>
          <w:rFonts w:ascii="Times New Roman" w:hAnsi="Times New Roman" w:cs="Times New Roman"/>
          <w:color w:val="000000" w:themeColor="text1"/>
          <w:sz w:val="24"/>
          <w:szCs w:val="24"/>
        </w:rPr>
        <w:t>Berdasarkan pembahasan di atas, dapat disimpulkan bahwa pelatihan pemaafan tidak memberikan pengaruh kepada kesejahteraan subjektif remaja yang orang tuanya bercerai.</w:t>
      </w:r>
      <w:proofErr w:type="gramEnd"/>
      <w:r w:rsidRPr="00430DFB">
        <w:rPr>
          <w:rFonts w:ascii="Times New Roman" w:hAnsi="Times New Roman" w:cs="Times New Roman"/>
          <w:color w:val="000000" w:themeColor="text1"/>
          <w:sz w:val="24"/>
          <w:szCs w:val="24"/>
        </w:rPr>
        <w:t xml:space="preserve"> Namun apabila dilihat dari perubahan skor masing-masing subjek, pemaafan memberikan sumbangan terhadap peningkatan kesejahteraan subjektif meskipun tidak signifikan (nilai p &gt; 0</w:t>
      </w:r>
      <w:proofErr w:type="gramStart"/>
      <w:r w:rsidRPr="00430DFB">
        <w:rPr>
          <w:rFonts w:ascii="Times New Roman" w:hAnsi="Times New Roman" w:cs="Times New Roman"/>
          <w:color w:val="000000" w:themeColor="text1"/>
          <w:sz w:val="24"/>
          <w:szCs w:val="24"/>
        </w:rPr>
        <w:t>,05</w:t>
      </w:r>
      <w:proofErr w:type="gramEnd"/>
      <w:r w:rsidRPr="00430DFB">
        <w:rPr>
          <w:rFonts w:ascii="Times New Roman" w:hAnsi="Times New Roman" w:cs="Times New Roman"/>
          <w:color w:val="000000" w:themeColor="text1"/>
          <w:sz w:val="24"/>
          <w:szCs w:val="24"/>
        </w:rPr>
        <w:t xml:space="preserve">). </w:t>
      </w:r>
      <w:proofErr w:type="gramStart"/>
      <w:r w:rsidRPr="00430DFB">
        <w:rPr>
          <w:rFonts w:ascii="Times New Roman" w:hAnsi="Times New Roman" w:cs="Times New Roman"/>
          <w:color w:val="000000" w:themeColor="text1"/>
          <w:sz w:val="24"/>
          <w:szCs w:val="24"/>
        </w:rPr>
        <w:t>Hal tersebut dapat dilihat dari kondisi emosi subjek yang mengarah kepada emosi positif.</w:t>
      </w:r>
      <w:proofErr w:type="gramEnd"/>
      <w:r w:rsidRPr="00430DFB">
        <w:rPr>
          <w:rFonts w:ascii="Times New Roman" w:hAnsi="Times New Roman" w:cs="Times New Roman"/>
          <w:color w:val="000000" w:themeColor="text1"/>
          <w:sz w:val="24"/>
          <w:szCs w:val="24"/>
        </w:rPr>
        <w:t xml:space="preserve"> </w:t>
      </w:r>
    </w:p>
    <w:p w:rsidR="00B63192" w:rsidRPr="00733CDE" w:rsidRDefault="00B63192" w:rsidP="00B63192">
      <w:pPr>
        <w:spacing w:line="360" w:lineRule="auto"/>
        <w:jc w:val="center"/>
        <w:rPr>
          <w:rFonts w:ascii="Times New Roman" w:hAnsi="Times New Roman" w:cs="Times New Roman"/>
          <w:b/>
          <w:sz w:val="24"/>
        </w:rPr>
      </w:pPr>
    </w:p>
    <w:p w:rsidR="00B63192" w:rsidRDefault="00B63192" w:rsidP="00B63192">
      <w:pPr>
        <w:spacing w:line="360" w:lineRule="auto"/>
        <w:jc w:val="both"/>
        <w:rPr>
          <w:rFonts w:ascii="Times New Roman" w:hAnsi="Times New Roman" w:cs="Times New Roman"/>
          <w:b/>
          <w:sz w:val="24"/>
        </w:rPr>
      </w:pPr>
      <w:r w:rsidRPr="00310276">
        <w:rPr>
          <w:rFonts w:ascii="Times New Roman" w:hAnsi="Times New Roman" w:cs="Times New Roman"/>
          <w:b/>
          <w:sz w:val="24"/>
        </w:rPr>
        <w:t>KESIMPULAN DAN SARAN</w:t>
      </w:r>
    </w:p>
    <w:p w:rsidR="00B63192" w:rsidRDefault="00B63192" w:rsidP="00B63192">
      <w:pPr>
        <w:spacing w:line="360" w:lineRule="auto"/>
        <w:jc w:val="both"/>
        <w:rPr>
          <w:rFonts w:ascii="Times New Roman" w:hAnsi="Times New Roman" w:cs="Times New Roman"/>
          <w:i/>
          <w:sz w:val="24"/>
        </w:rPr>
      </w:pPr>
      <w:r w:rsidRPr="00396B17">
        <w:rPr>
          <w:rFonts w:ascii="Times New Roman" w:hAnsi="Times New Roman" w:cs="Times New Roman"/>
          <w:i/>
          <w:sz w:val="24"/>
        </w:rPr>
        <w:t xml:space="preserve">Kesimpulan </w:t>
      </w:r>
    </w:p>
    <w:p w:rsidR="00B63192" w:rsidRDefault="00B63192" w:rsidP="00B63192">
      <w:pPr>
        <w:spacing w:line="360" w:lineRule="auto"/>
        <w:ind w:firstLine="708"/>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Berdasarkan hasil penelitian yang telah dilakukan, hipotesis yang diajukan tidak terbukti bahwa pemaafan dapat meningkatkan kesejahteraan subjektif pada remaja yang memiliki orang tua yang bercerai antara kelompok eksperimen dan kelompok kontrol.</w:t>
      </w:r>
      <w:proofErr w:type="gramEnd"/>
      <w:r>
        <w:rPr>
          <w:rFonts w:ascii="Times New Roman" w:hAnsi="Times New Roman" w:cs="Times New Roman"/>
          <w:color w:val="000000" w:themeColor="text1"/>
          <w:sz w:val="24"/>
          <w:szCs w:val="24"/>
        </w:rPr>
        <w:t xml:space="preserve"> Namun terdapat perbedaan tingkat kesejahteraan subjektif pada remaja korban perceraian sebelum dan sesudah diberikan pelatihan pemaafan pada kelompok eksperimen dengan nilai p= 0,043 (p &lt; 0,050). Hasil pengukuran </w:t>
      </w:r>
      <w:r>
        <w:rPr>
          <w:rFonts w:ascii="Times New Roman" w:hAnsi="Times New Roman" w:cs="Times New Roman"/>
          <w:i/>
          <w:iCs/>
          <w:color w:val="000000" w:themeColor="text1"/>
          <w:sz w:val="24"/>
          <w:szCs w:val="24"/>
        </w:rPr>
        <w:t xml:space="preserve">pre test </w:t>
      </w:r>
      <w:r>
        <w:rPr>
          <w:rFonts w:ascii="Times New Roman" w:hAnsi="Times New Roman" w:cs="Times New Roman"/>
          <w:color w:val="000000" w:themeColor="text1"/>
          <w:sz w:val="24"/>
          <w:szCs w:val="24"/>
        </w:rPr>
        <w:t xml:space="preserve">diperoleh nilai </w:t>
      </w:r>
      <w:r>
        <w:rPr>
          <w:rFonts w:ascii="Cambria Math" w:hAnsi="Cambria Math" w:cs="Cambria Math"/>
          <w:color w:val="000000" w:themeColor="text1"/>
          <w:sz w:val="24"/>
          <w:szCs w:val="24"/>
        </w:rPr>
        <w:t>𝑋</w:t>
      </w:r>
      <w:r>
        <w:rPr>
          <w:rFonts w:ascii="Times New Roman" w:hAnsi="Times New Roman" w:cs="Times New Roman"/>
          <w:color w:val="000000" w:themeColor="text1"/>
          <w:sz w:val="24"/>
          <w:szCs w:val="24"/>
        </w:rPr>
        <w:t xml:space="preserve"> = 25</w:t>
      </w:r>
      <w:proofErr w:type="gramStart"/>
      <w:r>
        <w:rPr>
          <w:rFonts w:ascii="Times New Roman" w:hAnsi="Times New Roman" w:cs="Times New Roman"/>
          <w:color w:val="000000" w:themeColor="text1"/>
          <w:sz w:val="24"/>
          <w:szCs w:val="24"/>
        </w:rPr>
        <w:t>,80</w:t>
      </w:r>
      <w:proofErr w:type="gramEnd"/>
      <w:r>
        <w:rPr>
          <w:rFonts w:ascii="Times New Roman" w:hAnsi="Times New Roman" w:cs="Times New Roman"/>
          <w:color w:val="000000" w:themeColor="text1"/>
          <w:sz w:val="24"/>
          <w:szCs w:val="24"/>
        </w:rPr>
        <w:t xml:space="preserve">, kemudian berdasarkan pengukuran </w:t>
      </w:r>
      <w:r>
        <w:rPr>
          <w:rFonts w:ascii="Times New Roman" w:hAnsi="Times New Roman" w:cs="Times New Roman"/>
          <w:i/>
          <w:iCs/>
          <w:color w:val="000000" w:themeColor="text1"/>
          <w:sz w:val="24"/>
          <w:szCs w:val="24"/>
        </w:rPr>
        <w:t xml:space="preserve">post test </w:t>
      </w:r>
      <w:r>
        <w:rPr>
          <w:rFonts w:ascii="Times New Roman" w:hAnsi="Times New Roman" w:cs="Times New Roman"/>
          <w:color w:val="000000" w:themeColor="text1"/>
          <w:sz w:val="24"/>
          <w:szCs w:val="24"/>
        </w:rPr>
        <w:t xml:space="preserve">menunjukkan peningkatan dengan </w:t>
      </w:r>
      <w:r>
        <w:rPr>
          <w:rFonts w:ascii="Cambria Math" w:hAnsi="Cambria Math" w:cs="Cambria Math"/>
          <w:color w:val="000000" w:themeColor="text1"/>
          <w:sz w:val="24"/>
          <w:szCs w:val="24"/>
        </w:rPr>
        <w:t>𝑋</w:t>
      </w:r>
      <w:r>
        <w:rPr>
          <w:rFonts w:ascii="Times New Roman" w:hAnsi="Times New Roman" w:cs="Times New Roman"/>
          <w:color w:val="000000" w:themeColor="text1"/>
          <w:sz w:val="24"/>
          <w:szCs w:val="24"/>
        </w:rPr>
        <w:t xml:space="preserve">= 41,00. </w:t>
      </w:r>
    </w:p>
    <w:p w:rsidR="00B63192" w:rsidRDefault="00B63192" w:rsidP="00B63192">
      <w:pPr>
        <w:spacing w:line="36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Berdasarkan hasil pengukuran tersebut, menunjukkan bahwa remaja dalam penelitian ini membutuhkan waktu untuk menerapkan hasil pelatihan pemaafan dan memberikan pengaruh terhadap diri mereka sendiri, sehingga hasilnya dapat dilihat.</w:t>
      </w:r>
      <w:proofErr w:type="gramEnd"/>
      <w:r>
        <w:rPr>
          <w:rFonts w:ascii="Times New Roman" w:hAnsi="Times New Roman" w:cs="Times New Roman"/>
          <w:sz w:val="24"/>
          <w:szCs w:val="24"/>
        </w:rPr>
        <w:t xml:space="preserve"> Pada saat </w:t>
      </w:r>
      <w:r w:rsidRPr="00DD6D73">
        <w:rPr>
          <w:rFonts w:ascii="Times New Roman" w:hAnsi="Times New Roman" w:cs="Times New Roman"/>
          <w:i/>
          <w:sz w:val="24"/>
          <w:szCs w:val="24"/>
        </w:rPr>
        <w:t>pre test</w:t>
      </w:r>
      <w:r>
        <w:rPr>
          <w:rFonts w:ascii="Times New Roman" w:hAnsi="Times New Roman" w:cs="Times New Roman"/>
          <w:sz w:val="24"/>
          <w:szCs w:val="24"/>
        </w:rPr>
        <w:t xml:space="preserve"> ke </w:t>
      </w:r>
      <w:r w:rsidRPr="00DD6D73">
        <w:rPr>
          <w:rFonts w:ascii="Times New Roman" w:hAnsi="Times New Roman" w:cs="Times New Roman"/>
          <w:i/>
          <w:sz w:val="24"/>
          <w:szCs w:val="24"/>
        </w:rPr>
        <w:t>post test</w:t>
      </w:r>
      <w:r>
        <w:rPr>
          <w:rFonts w:ascii="Times New Roman" w:hAnsi="Times New Roman" w:cs="Times New Roman"/>
          <w:sz w:val="24"/>
          <w:szCs w:val="24"/>
        </w:rPr>
        <w:t xml:space="preserve"> pada kelompok ekperimen terlihat adanya peningkatan setelah 4 hari diberikannya pelatihan pemaafan. </w:t>
      </w:r>
      <w:proofErr w:type="gramStart"/>
      <w:r>
        <w:rPr>
          <w:rFonts w:ascii="Times New Roman" w:hAnsi="Times New Roman" w:cs="Times New Roman"/>
          <w:sz w:val="24"/>
          <w:szCs w:val="24"/>
        </w:rPr>
        <w:t>Dari yang tadinya skor kesejahteraan subjektifnya yang rendah menjadi sedang.</w:t>
      </w:r>
      <w:proofErr w:type="gramEnd"/>
    </w:p>
    <w:p w:rsidR="007409C8" w:rsidRDefault="007409C8" w:rsidP="00B63192">
      <w:pPr>
        <w:spacing w:line="360" w:lineRule="auto"/>
        <w:ind w:firstLine="708"/>
        <w:jc w:val="both"/>
        <w:rPr>
          <w:rFonts w:ascii="Times New Roman" w:hAnsi="Times New Roman" w:cs="Times New Roman"/>
          <w:sz w:val="24"/>
          <w:szCs w:val="24"/>
        </w:rPr>
      </w:pPr>
    </w:p>
    <w:p w:rsidR="007409C8" w:rsidRDefault="007409C8" w:rsidP="00B63192">
      <w:pPr>
        <w:spacing w:line="360" w:lineRule="auto"/>
        <w:ind w:firstLine="708"/>
        <w:jc w:val="both"/>
        <w:rPr>
          <w:rFonts w:ascii="Times New Roman" w:hAnsi="Times New Roman" w:cs="Times New Roman"/>
          <w:sz w:val="24"/>
          <w:szCs w:val="24"/>
        </w:rPr>
      </w:pPr>
    </w:p>
    <w:p w:rsidR="00B63192" w:rsidRDefault="00B63192" w:rsidP="00B63192">
      <w:pPr>
        <w:spacing w:line="360" w:lineRule="auto"/>
        <w:jc w:val="both"/>
        <w:rPr>
          <w:rFonts w:ascii="Times New Roman" w:hAnsi="Times New Roman" w:cs="Times New Roman"/>
          <w:i/>
          <w:sz w:val="24"/>
        </w:rPr>
      </w:pPr>
      <w:r>
        <w:rPr>
          <w:rFonts w:ascii="Times New Roman" w:hAnsi="Times New Roman" w:cs="Times New Roman"/>
          <w:i/>
          <w:sz w:val="24"/>
        </w:rPr>
        <w:t xml:space="preserve">Saran </w:t>
      </w:r>
    </w:p>
    <w:p w:rsidR="00EE5ED5" w:rsidRDefault="00B63192" w:rsidP="00EE5ED5">
      <w:pPr>
        <w:spacing w:line="360" w:lineRule="auto"/>
        <w:jc w:val="both"/>
        <w:rPr>
          <w:rFonts w:ascii="Times New Roman" w:hAnsi="Times New Roman" w:cs="Times New Roman"/>
          <w:sz w:val="24"/>
          <w:szCs w:val="24"/>
        </w:rPr>
      </w:pPr>
      <w:proofErr w:type="gramStart"/>
      <w:r w:rsidRPr="00946CDB">
        <w:rPr>
          <w:rFonts w:ascii="Times New Roman" w:hAnsi="Times New Roman" w:cs="Times New Roman"/>
          <w:sz w:val="24"/>
          <w:szCs w:val="24"/>
        </w:rPr>
        <w:t>Saran dari penelitian ini yaitu adanya manajemen waktu yang baik untuk meminimalisir terjadinya pengunduran waktu saat pelatihan.</w:t>
      </w:r>
      <w:proofErr w:type="gramEnd"/>
      <w:r w:rsidRPr="00946CDB">
        <w:rPr>
          <w:rFonts w:ascii="Times New Roman" w:hAnsi="Times New Roman" w:cs="Times New Roman"/>
          <w:sz w:val="24"/>
          <w:szCs w:val="24"/>
        </w:rPr>
        <w:t xml:space="preserve"> Ketepatan waktu sangat penting pada proses pelatihan karena </w:t>
      </w:r>
      <w:proofErr w:type="gramStart"/>
      <w:r w:rsidRPr="00946CDB">
        <w:rPr>
          <w:rFonts w:ascii="Times New Roman" w:hAnsi="Times New Roman" w:cs="Times New Roman"/>
          <w:sz w:val="24"/>
          <w:szCs w:val="24"/>
        </w:rPr>
        <w:t>akan</w:t>
      </w:r>
      <w:proofErr w:type="gramEnd"/>
      <w:r w:rsidRPr="00946CDB">
        <w:rPr>
          <w:rFonts w:ascii="Times New Roman" w:hAnsi="Times New Roman" w:cs="Times New Roman"/>
          <w:sz w:val="24"/>
          <w:szCs w:val="24"/>
        </w:rPr>
        <w:t xml:space="preserve"> berdampak pada kondisi dan mood subjek saat mengikuti proses pelatihan. Adanya pemberian </w:t>
      </w:r>
      <w:r w:rsidRPr="00946CDB">
        <w:rPr>
          <w:rFonts w:ascii="Times New Roman" w:hAnsi="Times New Roman" w:cs="Times New Roman"/>
          <w:i/>
          <w:sz w:val="24"/>
          <w:szCs w:val="24"/>
        </w:rPr>
        <w:t>ice breaking</w:t>
      </w:r>
      <w:r w:rsidRPr="00946CDB">
        <w:rPr>
          <w:rFonts w:ascii="Times New Roman" w:hAnsi="Times New Roman" w:cs="Times New Roman"/>
          <w:sz w:val="24"/>
          <w:szCs w:val="24"/>
        </w:rPr>
        <w:t xml:space="preserve"> di sela-sela proses pelatihan agar peserta tidak jenuh. Memperhatikan variabel lain yang </w:t>
      </w:r>
      <w:proofErr w:type="gramStart"/>
      <w:r w:rsidRPr="00946CDB">
        <w:rPr>
          <w:rFonts w:ascii="Times New Roman" w:hAnsi="Times New Roman" w:cs="Times New Roman"/>
          <w:sz w:val="24"/>
          <w:szCs w:val="24"/>
        </w:rPr>
        <w:t>akan</w:t>
      </w:r>
      <w:proofErr w:type="gramEnd"/>
      <w:r w:rsidRPr="00946CDB">
        <w:rPr>
          <w:rFonts w:ascii="Times New Roman" w:hAnsi="Times New Roman" w:cs="Times New Roman"/>
          <w:sz w:val="24"/>
          <w:szCs w:val="24"/>
        </w:rPr>
        <w:t xml:space="preserve"> berpengaruh pada efek pelatihan, yaitu dengan cara menentukan subjek yang homogen. </w:t>
      </w:r>
      <w:proofErr w:type="gramStart"/>
      <w:r w:rsidRPr="00946CDB">
        <w:rPr>
          <w:rFonts w:ascii="Times New Roman" w:hAnsi="Times New Roman" w:cs="Times New Roman"/>
          <w:sz w:val="24"/>
          <w:szCs w:val="24"/>
        </w:rPr>
        <w:t>Kondisi subjek yang homogen ini dapat dilakukan dengan mempertimbangkan kondisi lamanya perceraian orang tua subjek dan tingkat permasalahan yang dialami subjek.</w:t>
      </w:r>
      <w:proofErr w:type="gramEnd"/>
      <w:r w:rsidRPr="00946CDB">
        <w:rPr>
          <w:rFonts w:ascii="Times New Roman" w:hAnsi="Times New Roman" w:cs="Times New Roman"/>
          <w:sz w:val="24"/>
          <w:szCs w:val="24"/>
        </w:rPr>
        <w:t xml:space="preserve"> </w:t>
      </w:r>
      <w:proofErr w:type="gramStart"/>
      <w:r w:rsidRPr="00946CDB">
        <w:rPr>
          <w:rFonts w:ascii="Times New Roman" w:hAnsi="Times New Roman" w:cs="Times New Roman"/>
          <w:sz w:val="24"/>
          <w:szCs w:val="24"/>
        </w:rPr>
        <w:t>Perbedaan tingkat permasalahan subjek ini turut mempengaruhi kondisi subjek pada saat pelatihan dan berpengaruh pada hasil penelitian.</w:t>
      </w:r>
      <w:proofErr w:type="gramEnd"/>
      <w:r w:rsidRPr="00946CDB">
        <w:rPr>
          <w:rFonts w:ascii="Times New Roman" w:hAnsi="Times New Roman" w:cs="Times New Roman"/>
          <w:sz w:val="24"/>
          <w:szCs w:val="24"/>
        </w:rPr>
        <w:t xml:space="preserve"> Mengembangkan penelitian dengan menggunakan variabel </w:t>
      </w:r>
      <w:proofErr w:type="gramStart"/>
      <w:r w:rsidRPr="00946CDB">
        <w:rPr>
          <w:rFonts w:ascii="Times New Roman" w:hAnsi="Times New Roman" w:cs="Times New Roman"/>
          <w:sz w:val="24"/>
          <w:szCs w:val="24"/>
        </w:rPr>
        <w:t>lain</w:t>
      </w:r>
      <w:proofErr w:type="gramEnd"/>
      <w:r w:rsidRPr="00946CDB">
        <w:rPr>
          <w:rFonts w:ascii="Times New Roman" w:hAnsi="Times New Roman" w:cs="Times New Roman"/>
          <w:sz w:val="24"/>
          <w:szCs w:val="24"/>
        </w:rPr>
        <w:t xml:space="preserve"> untuk meningkatkan kesejahteraan subjektif ditinjau dari faktor yang mempengaruh kesejahteraan subjektif.</w:t>
      </w:r>
      <w:r>
        <w:rPr>
          <w:rFonts w:ascii="Times New Roman" w:hAnsi="Times New Roman" w:cs="Times New Roman"/>
          <w:sz w:val="24"/>
          <w:szCs w:val="24"/>
        </w:rPr>
        <w:t xml:space="preserve"> </w:t>
      </w:r>
      <w:r w:rsidRPr="00946CDB">
        <w:rPr>
          <w:rFonts w:ascii="Times New Roman" w:hAnsi="Times New Roman" w:cs="Times New Roman"/>
          <w:sz w:val="24"/>
          <w:szCs w:val="24"/>
        </w:rPr>
        <w:t xml:space="preserve">Metode penelitian </w:t>
      </w:r>
      <w:r w:rsidRPr="00946CDB">
        <w:rPr>
          <w:rFonts w:ascii="Times New Roman" w:hAnsi="Times New Roman" w:cs="Times New Roman"/>
          <w:i/>
          <w:sz w:val="24"/>
          <w:szCs w:val="24"/>
        </w:rPr>
        <w:t>online</w:t>
      </w:r>
      <w:r w:rsidRPr="00946CDB">
        <w:rPr>
          <w:rFonts w:ascii="Times New Roman" w:hAnsi="Times New Roman" w:cs="Times New Roman"/>
          <w:sz w:val="24"/>
          <w:szCs w:val="24"/>
        </w:rPr>
        <w:t xml:space="preserve"> dimana intervensi pemaafan antara trainer dan subjek penelitian tidak melakukan tatap muka secara langsung lebih dapat mempersiapkan penelitian untuk meminimalisir masalah teknis yang terjadi seperti masalah koneksi jaringan internet yang kurang stabil, menggunakan lebih dari 1 perangkat dengan berbeda profeder sehingga apabila jaringan terputus masih dapat dilanjutkan. </w:t>
      </w:r>
    </w:p>
    <w:p w:rsidR="00EE5ED5" w:rsidRDefault="00EE5ED5" w:rsidP="00EE5ED5">
      <w:pPr>
        <w:spacing w:line="360" w:lineRule="auto"/>
        <w:jc w:val="both"/>
        <w:rPr>
          <w:rFonts w:ascii="Times New Roman" w:hAnsi="Times New Roman" w:cs="Times New Roman"/>
          <w:sz w:val="24"/>
          <w:szCs w:val="24"/>
        </w:rPr>
      </w:pPr>
    </w:p>
    <w:p w:rsidR="00B63192" w:rsidRPr="00C34EB0" w:rsidRDefault="00B63192" w:rsidP="00EE5ED5">
      <w:pPr>
        <w:spacing w:line="36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rsidR="00B63192" w:rsidRDefault="00B63192" w:rsidP="00B63192">
      <w:pPr>
        <w:pStyle w:val="NoSpacing"/>
        <w:spacing w:line="360" w:lineRule="auto"/>
        <w:ind w:left="709" w:hanging="709"/>
        <w:jc w:val="both"/>
        <w:rPr>
          <w:rFonts w:ascii="Times New Roman" w:hAnsi="Times New Roman" w:cs="Times New Roman"/>
          <w:i/>
          <w:iCs/>
          <w:sz w:val="24"/>
          <w:szCs w:val="24"/>
        </w:rPr>
      </w:pPr>
      <w:proofErr w:type="gramStart"/>
      <w:r>
        <w:rPr>
          <w:rFonts w:ascii="Times New Roman" w:hAnsi="Times New Roman" w:cs="Times New Roman"/>
          <w:sz w:val="24"/>
          <w:szCs w:val="24"/>
        </w:rPr>
        <w:t>Deassy, A, U. (2015).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Kepercayaan Interpersonal Dengan Pemaafan Dalam Hubungan Persahabatan.</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Vol. 03 (01) 54-70.</w:t>
      </w:r>
    </w:p>
    <w:p w:rsidR="00B63192" w:rsidRDefault="00B63192" w:rsidP="00B63192">
      <w:pPr>
        <w:pStyle w:val="NoSpacing"/>
        <w:spacing w:line="360" w:lineRule="auto"/>
        <w:ind w:left="709" w:hanging="709"/>
        <w:jc w:val="both"/>
        <w:rPr>
          <w:rFonts w:ascii="Times New Roman" w:hAnsi="Times New Roman" w:cs="Times New Roman"/>
          <w:i/>
          <w:iCs/>
          <w:sz w:val="24"/>
          <w:szCs w:val="24"/>
        </w:rPr>
      </w:pPr>
    </w:p>
    <w:p w:rsidR="00B63192" w:rsidRDefault="00B63192" w:rsidP="00B63192">
      <w:pPr>
        <w:pStyle w:val="NoSpacing"/>
        <w:spacing w:line="36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Dewi, P.S. &amp; Utami, M.S. 2007.</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Subjective Well-Being Anak Dari Orang Tua yang Bercerai.</w:t>
      </w:r>
      <w:proofErr w:type="gramEnd"/>
      <w:r>
        <w:rPr>
          <w:rFonts w:ascii="Times New Roman" w:hAnsi="Times New Roman" w:cs="Times New Roman"/>
          <w:sz w:val="24"/>
          <w:szCs w:val="24"/>
        </w:rPr>
        <w:t xml:space="preserve"> </w:t>
      </w:r>
      <w:r>
        <w:rPr>
          <w:rFonts w:ascii="Times New Roman" w:hAnsi="Times New Roman" w:cs="Times New Roman"/>
          <w:i/>
          <w:sz w:val="24"/>
          <w:szCs w:val="24"/>
        </w:rPr>
        <w:t>Jurnal Psikologi, Universitas Gadjah Mada</w:t>
      </w:r>
      <w:r>
        <w:rPr>
          <w:rFonts w:ascii="Times New Roman" w:hAnsi="Times New Roman" w:cs="Times New Roman"/>
          <w:sz w:val="24"/>
          <w:szCs w:val="24"/>
        </w:rPr>
        <w:t xml:space="preserve">. </w:t>
      </w:r>
      <w:proofErr w:type="gramStart"/>
      <w:r>
        <w:rPr>
          <w:rFonts w:ascii="Times New Roman" w:hAnsi="Times New Roman" w:cs="Times New Roman"/>
          <w:sz w:val="24"/>
          <w:szCs w:val="24"/>
        </w:rPr>
        <w:t>Volume 35 No. 2.</w:t>
      </w:r>
      <w:proofErr w:type="gramEnd"/>
    </w:p>
    <w:p w:rsidR="00B63192" w:rsidRDefault="00B63192" w:rsidP="00B63192">
      <w:pPr>
        <w:pStyle w:val="NoSpacing"/>
        <w:spacing w:line="360" w:lineRule="auto"/>
        <w:ind w:left="709" w:hanging="709"/>
        <w:jc w:val="both"/>
        <w:rPr>
          <w:rFonts w:ascii="Times New Roman" w:hAnsi="Times New Roman" w:cs="Times New Roman"/>
          <w:i/>
          <w:iCs/>
          <w:sz w:val="24"/>
          <w:szCs w:val="24"/>
        </w:rPr>
      </w:pPr>
    </w:p>
    <w:p w:rsidR="00B63192" w:rsidRDefault="00B63192" w:rsidP="00B63192">
      <w:pPr>
        <w:pStyle w:val="NoSpacing"/>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Diener, Ed. &amp; Biswas-Diener, R. 2008.</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 xml:space="preserve">Unlocking </w:t>
      </w:r>
      <w:proofErr w:type="gramStart"/>
      <w:r>
        <w:rPr>
          <w:rFonts w:ascii="Times New Roman" w:hAnsi="Times New Roman" w:cs="Times New Roman"/>
          <w:i/>
          <w:iCs/>
          <w:sz w:val="24"/>
          <w:szCs w:val="24"/>
        </w:rPr>
        <w:t>The</w:t>
      </w:r>
      <w:proofErr w:type="gramEnd"/>
      <w:r>
        <w:rPr>
          <w:rFonts w:ascii="Times New Roman" w:hAnsi="Times New Roman" w:cs="Times New Roman"/>
          <w:i/>
          <w:iCs/>
          <w:sz w:val="24"/>
          <w:szCs w:val="24"/>
        </w:rPr>
        <w:t xml:space="preserve"> Mysteries of Psychological Wealth. </w:t>
      </w:r>
      <w:r>
        <w:rPr>
          <w:rFonts w:ascii="Times New Roman" w:hAnsi="Times New Roman" w:cs="Times New Roman"/>
          <w:sz w:val="24"/>
          <w:szCs w:val="24"/>
        </w:rPr>
        <w:t>Oxford: Blackwell Publishing.</w:t>
      </w:r>
    </w:p>
    <w:p w:rsidR="00B63192" w:rsidRDefault="00B63192" w:rsidP="00B63192">
      <w:pPr>
        <w:pStyle w:val="NoSpacing"/>
        <w:ind w:left="709" w:hanging="709"/>
        <w:jc w:val="both"/>
        <w:rPr>
          <w:rFonts w:ascii="Times New Roman" w:hAnsi="Times New Roman" w:cs="Times New Roman"/>
          <w:sz w:val="24"/>
          <w:szCs w:val="24"/>
        </w:rPr>
      </w:pPr>
    </w:p>
    <w:p w:rsidR="00B63192" w:rsidRDefault="00B63192" w:rsidP="00B63192">
      <w:pPr>
        <w:pStyle w:val="NoSpacing"/>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Diener, Ed., Biswas-Diener, R., &amp; Tamir.</w:t>
      </w:r>
      <w:proofErr w:type="gramEnd"/>
      <w:r>
        <w:rPr>
          <w:rFonts w:ascii="Times New Roman" w:hAnsi="Times New Roman" w:cs="Times New Roman"/>
          <w:sz w:val="24"/>
          <w:szCs w:val="24"/>
        </w:rPr>
        <w:t xml:space="preserve"> 2004. The Psychology of Subjective Well-Being. </w:t>
      </w:r>
      <w:proofErr w:type="gramStart"/>
      <w:r>
        <w:rPr>
          <w:rFonts w:ascii="Times New Roman" w:hAnsi="Times New Roman" w:cs="Times New Roman"/>
          <w:i/>
          <w:iCs/>
          <w:sz w:val="24"/>
          <w:szCs w:val="24"/>
        </w:rPr>
        <w:t>Daedalus Academic Research Library</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Volume 133 No.2.</w:t>
      </w:r>
      <w:proofErr w:type="gramEnd"/>
      <w:r>
        <w:rPr>
          <w:rFonts w:ascii="Times New Roman" w:hAnsi="Times New Roman" w:cs="Times New Roman"/>
          <w:sz w:val="24"/>
          <w:szCs w:val="24"/>
        </w:rPr>
        <w:t xml:space="preserve"> </w:t>
      </w:r>
    </w:p>
    <w:p w:rsidR="00B63192" w:rsidRDefault="00B63192" w:rsidP="00B63192">
      <w:pPr>
        <w:pStyle w:val="NoSpacing"/>
        <w:ind w:left="709" w:hanging="709"/>
        <w:jc w:val="both"/>
        <w:rPr>
          <w:rFonts w:ascii="Times New Roman" w:hAnsi="Times New Roman" w:cs="Times New Roman"/>
          <w:sz w:val="24"/>
          <w:szCs w:val="24"/>
        </w:rPr>
      </w:pPr>
    </w:p>
    <w:p w:rsidR="00B63192" w:rsidRDefault="00B63192" w:rsidP="00B63192">
      <w:pPr>
        <w:pStyle w:val="NoSpacing"/>
        <w:ind w:left="709" w:hanging="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Ficham, F. (2000).</w:t>
      </w:r>
      <w:proofErr w:type="gramEnd"/>
      <w:r>
        <w:rPr>
          <w:rFonts w:ascii="Times New Roman" w:hAnsi="Times New Roman" w:cs="Times New Roman"/>
          <w:color w:val="000000" w:themeColor="text1"/>
          <w:sz w:val="24"/>
          <w:szCs w:val="24"/>
        </w:rPr>
        <w:t xml:space="preserve"> The Kiss of The Porcupiner: From Attributing Responsibility to Forgiving. </w:t>
      </w:r>
      <w:r>
        <w:rPr>
          <w:rFonts w:ascii="Times New Roman" w:hAnsi="Times New Roman" w:cs="Times New Roman"/>
          <w:i/>
          <w:color w:val="000000" w:themeColor="text1"/>
          <w:sz w:val="24"/>
          <w:szCs w:val="24"/>
        </w:rPr>
        <w:t>Personal Relationship</w:t>
      </w:r>
      <w:r>
        <w:rPr>
          <w:rFonts w:ascii="Times New Roman" w:hAnsi="Times New Roman" w:cs="Times New Roman"/>
          <w:color w:val="000000" w:themeColor="text1"/>
          <w:sz w:val="24"/>
          <w:szCs w:val="24"/>
        </w:rPr>
        <w:t>, 1-23</w:t>
      </w:r>
    </w:p>
    <w:p w:rsidR="00B63192" w:rsidRDefault="00B63192" w:rsidP="00B63192">
      <w:pPr>
        <w:pStyle w:val="NoSpacing"/>
        <w:ind w:left="709" w:hanging="709"/>
        <w:jc w:val="both"/>
        <w:rPr>
          <w:rFonts w:ascii="Times New Roman" w:hAnsi="Times New Roman" w:cs="Times New Roman"/>
          <w:color w:val="000000" w:themeColor="text1"/>
          <w:sz w:val="24"/>
          <w:szCs w:val="24"/>
        </w:rPr>
      </w:pPr>
    </w:p>
    <w:p w:rsidR="00B63192" w:rsidRDefault="00B63192" w:rsidP="00B63192">
      <w:pPr>
        <w:pStyle w:val="NoSpacing"/>
        <w:ind w:left="709" w:hanging="709"/>
        <w:jc w:val="both"/>
        <w:rPr>
          <w:rFonts w:ascii="Times New Roman" w:hAnsi="Times New Roman" w:cs="Times New Roman"/>
          <w:sz w:val="24"/>
          <w:szCs w:val="24"/>
        </w:rPr>
      </w:pPr>
      <w:r>
        <w:rPr>
          <w:rFonts w:ascii="Times New Roman" w:hAnsi="Times New Roman" w:cs="Times New Roman"/>
          <w:sz w:val="24"/>
          <w:szCs w:val="24"/>
        </w:rPr>
        <w:t xml:space="preserve">McCullough, Michael E. (2000). </w:t>
      </w:r>
      <w:proofErr w:type="gramStart"/>
      <w:r>
        <w:rPr>
          <w:rFonts w:ascii="Times New Roman" w:hAnsi="Times New Roman" w:cs="Times New Roman"/>
          <w:i/>
          <w:sz w:val="24"/>
          <w:szCs w:val="24"/>
        </w:rPr>
        <w:t>forgiveness</w:t>
      </w:r>
      <w:proofErr w:type="gramEnd"/>
      <w:r>
        <w:rPr>
          <w:rFonts w:ascii="Times New Roman" w:hAnsi="Times New Roman" w:cs="Times New Roman"/>
          <w:i/>
          <w:sz w:val="24"/>
          <w:szCs w:val="24"/>
        </w:rPr>
        <w:t xml:space="preserve"> as human strength: theory, measurement, and links to well-being</w:t>
      </w:r>
      <w:r>
        <w:rPr>
          <w:rFonts w:ascii="Times New Roman" w:hAnsi="Times New Roman" w:cs="Times New Roman"/>
          <w:sz w:val="24"/>
          <w:szCs w:val="24"/>
        </w:rPr>
        <w:t xml:space="preserve">. </w:t>
      </w:r>
      <w:proofErr w:type="gramStart"/>
      <w:r>
        <w:rPr>
          <w:rFonts w:ascii="Times New Roman" w:hAnsi="Times New Roman" w:cs="Times New Roman"/>
          <w:sz w:val="24"/>
          <w:szCs w:val="24"/>
        </w:rPr>
        <w:t>Dalam journal of social and clinical psychology.</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Spring 2000; 19; 1; psychology module.123.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w:t>
      </w:r>
      <w:proofErr w:type="gramEnd"/>
      <w:r>
        <w:rPr>
          <w:rFonts w:ascii="Times New Roman" w:hAnsi="Times New Roman" w:cs="Times New Roman"/>
          <w:sz w:val="24"/>
          <w:szCs w:val="24"/>
        </w:rPr>
        <w:t xml:space="preserve"> 43.</w:t>
      </w:r>
    </w:p>
    <w:p w:rsidR="00B63192" w:rsidRDefault="00B63192" w:rsidP="00B63192">
      <w:pPr>
        <w:pStyle w:val="NoSpacing"/>
        <w:jc w:val="both"/>
        <w:rPr>
          <w:rFonts w:ascii="Times New Roman" w:hAnsi="Times New Roman" w:cs="Times New Roman"/>
          <w:i/>
          <w:iCs/>
          <w:sz w:val="24"/>
          <w:szCs w:val="24"/>
        </w:rPr>
      </w:pPr>
    </w:p>
    <w:p w:rsidR="00B63192" w:rsidRDefault="00B63192" w:rsidP="00B63192">
      <w:pPr>
        <w:pStyle w:val="NoSpacing"/>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Stambaugh, S. E., Hector, M. A., &amp; Carr, A. R. (2011). How I Remember My Parent’s Divorce: A Phenomenological Investigation. </w:t>
      </w:r>
      <w:r>
        <w:rPr>
          <w:rFonts w:ascii="Times New Roman" w:hAnsi="Times New Roman" w:cs="Times New Roman"/>
          <w:i/>
          <w:color w:val="000000" w:themeColor="text1"/>
          <w:sz w:val="24"/>
          <w:szCs w:val="24"/>
        </w:rPr>
        <w:t>Issues in Mental Health Nursing</w:t>
      </w:r>
      <w:r>
        <w:rPr>
          <w:rFonts w:ascii="Times New Roman" w:hAnsi="Times New Roman" w:cs="Times New Roman"/>
          <w:color w:val="000000" w:themeColor="text1"/>
          <w:sz w:val="24"/>
          <w:szCs w:val="24"/>
        </w:rPr>
        <w:t>, 32, 121-130</w:t>
      </w:r>
    </w:p>
    <w:p w:rsidR="00B63192" w:rsidRDefault="00B63192" w:rsidP="00B63192">
      <w:pPr>
        <w:pStyle w:val="NoSpacing"/>
        <w:ind w:left="709" w:hanging="709"/>
        <w:jc w:val="both"/>
        <w:rPr>
          <w:rFonts w:ascii="Times New Roman" w:hAnsi="Times New Roman" w:cs="Times New Roman"/>
          <w:i/>
          <w:iCs/>
          <w:sz w:val="24"/>
          <w:szCs w:val="24"/>
        </w:rPr>
      </w:pPr>
    </w:p>
    <w:p w:rsidR="00B63192" w:rsidRDefault="00B63192" w:rsidP="00B63192">
      <w:pPr>
        <w:pStyle w:val="NoSpacing"/>
        <w:ind w:left="709" w:hanging="709"/>
        <w:jc w:val="both"/>
      </w:pPr>
      <w:r>
        <w:rPr>
          <w:rFonts w:ascii="Times New Roman" w:hAnsi="Times New Roman" w:cs="Times New Roman"/>
          <w:color w:val="000000" w:themeColor="text1"/>
          <w:sz w:val="24"/>
          <w:szCs w:val="24"/>
        </w:rPr>
        <w:t>Waluya, B. (2007). Sosiologi: Menyelami Fenomena Sosial di Masyarakat Untuk Kelas XII Sekolah Menengah Atas/ Madrasah Aliyah Program Ilmu Pengetahuan Sosial. Bandung.</w:t>
      </w:r>
    </w:p>
    <w:p w:rsidR="00B63192" w:rsidRDefault="00B63192" w:rsidP="00B63192">
      <w:pPr>
        <w:spacing w:line="480" w:lineRule="auto"/>
        <w:jc w:val="both"/>
        <w:rPr>
          <w:rFonts w:ascii="Times New Roman" w:hAnsi="Times New Roman" w:cs="Times New Roman"/>
          <w:color w:val="000000" w:themeColor="text1"/>
          <w:sz w:val="24"/>
          <w:szCs w:val="24"/>
        </w:rPr>
      </w:pPr>
    </w:p>
    <w:p w:rsidR="00A405C6" w:rsidRDefault="00A405C6"/>
    <w:sectPr w:rsidR="00A405C6" w:rsidSect="00391980">
      <w:footerReference w:type="default" r:id="rId12"/>
      <w:pgSz w:w="11907" w:h="16839" w:code="9"/>
      <w:pgMar w:top="2268" w:right="1701" w:bottom="1701" w:left="226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FE7" w:rsidRDefault="00DF5FE7" w:rsidP="00B63192">
      <w:r>
        <w:separator/>
      </w:r>
    </w:p>
  </w:endnote>
  <w:endnote w:type="continuationSeparator" w:id="0">
    <w:p w:rsidR="00DF5FE7" w:rsidRDefault="00DF5FE7" w:rsidP="00B63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AD0" w:rsidRPr="004D0AD0" w:rsidRDefault="004D0AD0">
    <w:pPr>
      <w:pStyle w:val="Footer"/>
      <w:jc w:val="right"/>
      <w:rPr>
        <w:rFonts w:ascii="Times New Roman" w:hAnsi="Times New Roman" w:cs="Times New Roman"/>
        <w:sz w:val="24"/>
        <w:szCs w:val="24"/>
      </w:rPr>
    </w:pPr>
  </w:p>
  <w:p w:rsidR="004D0AD0" w:rsidRDefault="004D0A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701589"/>
      <w:docPartObj>
        <w:docPartGallery w:val="Page Numbers (Bottom of Page)"/>
        <w:docPartUnique/>
      </w:docPartObj>
    </w:sdtPr>
    <w:sdtEndPr>
      <w:rPr>
        <w:rFonts w:ascii="Times New Roman" w:hAnsi="Times New Roman" w:cs="Times New Roman"/>
        <w:noProof/>
        <w:sz w:val="24"/>
        <w:szCs w:val="24"/>
      </w:rPr>
    </w:sdtEndPr>
    <w:sdtContent>
      <w:p w:rsidR="00391980" w:rsidRPr="004D0AD0" w:rsidRDefault="00391980">
        <w:pPr>
          <w:pStyle w:val="Footer"/>
          <w:jc w:val="right"/>
          <w:rPr>
            <w:rFonts w:ascii="Times New Roman" w:hAnsi="Times New Roman" w:cs="Times New Roman"/>
            <w:sz w:val="24"/>
            <w:szCs w:val="24"/>
          </w:rPr>
        </w:pPr>
        <w:r w:rsidRPr="004D0AD0">
          <w:rPr>
            <w:rFonts w:ascii="Times New Roman" w:hAnsi="Times New Roman" w:cs="Times New Roman"/>
            <w:sz w:val="24"/>
            <w:szCs w:val="24"/>
          </w:rPr>
          <w:fldChar w:fldCharType="begin"/>
        </w:r>
        <w:r w:rsidRPr="004D0AD0">
          <w:rPr>
            <w:rFonts w:ascii="Times New Roman" w:hAnsi="Times New Roman" w:cs="Times New Roman"/>
            <w:sz w:val="24"/>
            <w:szCs w:val="24"/>
          </w:rPr>
          <w:instrText xml:space="preserve"> PAGE   \* MERGEFORMAT </w:instrText>
        </w:r>
        <w:r w:rsidRPr="004D0AD0">
          <w:rPr>
            <w:rFonts w:ascii="Times New Roman" w:hAnsi="Times New Roman" w:cs="Times New Roman"/>
            <w:sz w:val="24"/>
            <w:szCs w:val="24"/>
          </w:rPr>
          <w:fldChar w:fldCharType="separate"/>
        </w:r>
        <w:r>
          <w:rPr>
            <w:rFonts w:ascii="Times New Roman" w:hAnsi="Times New Roman" w:cs="Times New Roman"/>
            <w:noProof/>
            <w:sz w:val="24"/>
            <w:szCs w:val="24"/>
          </w:rPr>
          <w:t>3</w:t>
        </w:r>
        <w:r w:rsidRPr="004D0AD0">
          <w:rPr>
            <w:rFonts w:ascii="Times New Roman" w:hAnsi="Times New Roman" w:cs="Times New Roman"/>
            <w:noProof/>
            <w:sz w:val="24"/>
            <w:szCs w:val="24"/>
          </w:rPr>
          <w:fldChar w:fldCharType="end"/>
        </w:r>
      </w:p>
    </w:sdtContent>
  </w:sdt>
  <w:p w:rsidR="00391980" w:rsidRDefault="003919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FE7" w:rsidRDefault="00DF5FE7" w:rsidP="00B63192">
      <w:r>
        <w:separator/>
      </w:r>
    </w:p>
  </w:footnote>
  <w:footnote w:type="continuationSeparator" w:id="0">
    <w:p w:rsidR="00DF5FE7" w:rsidRDefault="00DF5FE7" w:rsidP="00B631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192"/>
    <w:rsid w:val="002062D3"/>
    <w:rsid w:val="0021407F"/>
    <w:rsid w:val="00391980"/>
    <w:rsid w:val="004506FE"/>
    <w:rsid w:val="00497D90"/>
    <w:rsid w:val="004D0AD0"/>
    <w:rsid w:val="007409C8"/>
    <w:rsid w:val="008B1380"/>
    <w:rsid w:val="00A405C6"/>
    <w:rsid w:val="00B63192"/>
    <w:rsid w:val="00DF59AC"/>
    <w:rsid w:val="00DF5FE7"/>
    <w:rsid w:val="00EE5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19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3192"/>
    <w:rPr>
      <w:color w:val="0000FF" w:themeColor="hyperlink"/>
      <w:u w:val="single"/>
    </w:rPr>
  </w:style>
  <w:style w:type="paragraph" w:styleId="NoSpacing">
    <w:name w:val="No Spacing"/>
    <w:uiPriority w:val="1"/>
    <w:qFormat/>
    <w:rsid w:val="00B63192"/>
    <w:pPr>
      <w:spacing w:after="0" w:line="240" w:lineRule="auto"/>
    </w:pPr>
    <w:rPr>
      <w:rFonts w:eastAsiaTheme="minorEastAsia"/>
      <w:sz w:val="20"/>
      <w:szCs w:val="20"/>
    </w:rPr>
  </w:style>
  <w:style w:type="table" w:styleId="TableGrid">
    <w:name w:val="Table Grid"/>
    <w:basedOn w:val="TableNormal"/>
    <w:uiPriority w:val="39"/>
    <w:rsid w:val="00B6319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63192"/>
    <w:pPr>
      <w:tabs>
        <w:tab w:val="center" w:pos="4680"/>
        <w:tab w:val="right" w:pos="9360"/>
      </w:tabs>
    </w:pPr>
  </w:style>
  <w:style w:type="character" w:customStyle="1" w:styleId="HeaderChar">
    <w:name w:val="Header Char"/>
    <w:basedOn w:val="DefaultParagraphFont"/>
    <w:link w:val="Header"/>
    <w:uiPriority w:val="99"/>
    <w:rsid w:val="00B63192"/>
  </w:style>
  <w:style w:type="paragraph" w:styleId="Footer">
    <w:name w:val="footer"/>
    <w:basedOn w:val="Normal"/>
    <w:link w:val="FooterChar"/>
    <w:uiPriority w:val="99"/>
    <w:unhideWhenUsed/>
    <w:rsid w:val="00B63192"/>
    <w:pPr>
      <w:tabs>
        <w:tab w:val="center" w:pos="4680"/>
        <w:tab w:val="right" w:pos="9360"/>
      </w:tabs>
    </w:pPr>
  </w:style>
  <w:style w:type="character" w:customStyle="1" w:styleId="FooterChar">
    <w:name w:val="Footer Char"/>
    <w:basedOn w:val="DefaultParagraphFont"/>
    <w:link w:val="Footer"/>
    <w:uiPriority w:val="99"/>
    <w:rsid w:val="00B63192"/>
  </w:style>
  <w:style w:type="paragraph" w:styleId="BalloonText">
    <w:name w:val="Balloon Text"/>
    <w:basedOn w:val="Normal"/>
    <w:link w:val="BalloonTextChar"/>
    <w:uiPriority w:val="99"/>
    <w:semiHidden/>
    <w:unhideWhenUsed/>
    <w:rsid w:val="004D0AD0"/>
    <w:rPr>
      <w:rFonts w:ascii="Tahoma" w:hAnsi="Tahoma" w:cs="Tahoma"/>
      <w:sz w:val="16"/>
      <w:szCs w:val="16"/>
    </w:rPr>
  </w:style>
  <w:style w:type="character" w:customStyle="1" w:styleId="BalloonTextChar">
    <w:name w:val="Balloon Text Char"/>
    <w:basedOn w:val="DefaultParagraphFont"/>
    <w:link w:val="BalloonText"/>
    <w:uiPriority w:val="99"/>
    <w:semiHidden/>
    <w:rsid w:val="004D0A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19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3192"/>
    <w:rPr>
      <w:color w:val="0000FF" w:themeColor="hyperlink"/>
      <w:u w:val="single"/>
    </w:rPr>
  </w:style>
  <w:style w:type="paragraph" w:styleId="NoSpacing">
    <w:name w:val="No Spacing"/>
    <w:uiPriority w:val="1"/>
    <w:qFormat/>
    <w:rsid w:val="00B63192"/>
    <w:pPr>
      <w:spacing w:after="0" w:line="240" w:lineRule="auto"/>
    </w:pPr>
    <w:rPr>
      <w:rFonts w:eastAsiaTheme="minorEastAsia"/>
      <w:sz w:val="20"/>
      <w:szCs w:val="20"/>
    </w:rPr>
  </w:style>
  <w:style w:type="table" w:styleId="TableGrid">
    <w:name w:val="Table Grid"/>
    <w:basedOn w:val="TableNormal"/>
    <w:uiPriority w:val="39"/>
    <w:rsid w:val="00B6319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63192"/>
    <w:pPr>
      <w:tabs>
        <w:tab w:val="center" w:pos="4680"/>
        <w:tab w:val="right" w:pos="9360"/>
      </w:tabs>
    </w:pPr>
  </w:style>
  <w:style w:type="character" w:customStyle="1" w:styleId="HeaderChar">
    <w:name w:val="Header Char"/>
    <w:basedOn w:val="DefaultParagraphFont"/>
    <w:link w:val="Header"/>
    <w:uiPriority w:val="99"/>
    <w:rsid w:val="00B63192"/>
  </w:style>
  <w:style w:type="paragraph" w:styleId="Footer">
    <w:name w:val="footer"/>
    <w:basedOn w:val="Normal"/>
    <w:link w:val="FooterChar"/>
    <w:uiPriority w:val="99"/>
    <w:unhideWhenUsed/>
    <w:rsid w:val="00B63192"/>
    <w:pPr>
      <w:tabs>
        <w:tab w:val="center" w:pos="4680"/>
        <w:tab w:val="right" w:pos="9360"/>
      </w:tabs>
    </w:pPr>
  </w:style>
  <w:style w:type="character" w:customStyle="1" w:styleId="FooterChar">
    <w:name w:val="Footer Char"/>
    <w:basedOn w:val="DefaultParagraphFont"/>
    <w:link w:val="Footer"/>
    <w:uiPriority w:val="99"/>
    <w:rsid w:val="00B63192"/>
  </w:style>
  <w:style w:type="paragraph" w:styleId="BalloonText">
    <w:name w:val="Balloon Text"/>
    <w:basedOn w:val="Normal"/>
    <w:link w:val="BalloonTextChar"/>
    <w:uiPriority w:val="99"/>
    <w:semiHidden/>
    <w:unhideWhenUsed/>
    <w:rsid w:val="004D0AD0"/>
    <w:rPr>
      <w:rFonts w:ascii="Tahoma" w:hAnsi="Tahoma" w:cs="Tahoma"/>
      <w:sz w:val="16"/>
      <w:szCs w:val="16"/>
    </w:rPr>
  </w:style>
  <w:style w:type="character" w:customStyle="1" w:styleId="BalloonTextChar">
    <w:name w:val="Balloon Text Char"/>
    <w:basedOn w:val="DefaultParagraphFont"/>
    <w:link w:val="BalloonText"/>
    <w:uiPriority w:val="99"/>
    <w:semiHidden/>
    <w:rsid w:val="004D0A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rimuliati@mercubuana-yogya.ac.id" TargetMode="External"/><Relationship Id="rId5" Type="http://schemas.openxmlformats.org/officeDocument/2006/relationships/webSettings" Target="webSettings.xml"/><Relationship Id="rId10" Type="http://schemas.openxmlformats.org/officeDocument/2006/relationships/hyperlink" Target="mailto:anugrahmirabbii@yahoo.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46D12-AFA7-4A41-AD4F-6DBDB8DC6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13</Pages>
  <Words>3631</Words>
  <Characters>20702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Komputer-2</cp:lastModifiedBy>
  <cp:revision>4</cp:revision>
  <cp:lastPrinted>2020-12-17T15:22:00Z</cp:lastPrinted>
  <dcterms:created xsi:type="dcterms:W3CDTF">2020-12-16T14:19:00Z</dcterms:created>
  <dcterms:modified xsi:type="dcterms:W3CDTF">2020-12-20T04:55:00Z</dcterms:modified>
</cp:coreProperties>
</file>