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B74" w:rsidRDefault="00845B74" w:rsidP="00845B74">
      <w:pPr>
        <w:spacing w:line="240" w:lineRule="auto"/>
        <w:jc w:val="center"/>
        <w:rPr>
          <w:rFonts w:ascii="Times New Roman" w:hAnsi="Times New Roman"/>
          <w:b/>
          <w:spacing w:val="8"/>
          <w:sz w:val="24"/>
          <w:szCs w:val="24"/>
          <w:lang w:val="en-US"/>
        </w:rPr>
      </w:pPr>
      <w:r>
        <w:rPr>
          <w:rFonts w:ascii="Times New Roman" w:hAnsi="Times New Roman"/>
          <w:b/>
          <w:spacing w:val="8"/>
          <w:sz w:val="24"/>
          <w:szCs w:val="24"/>
        </w:rPr>
        <w:t>PENGARUH PERENCANAAN ANGGARAN</w:t>
      </w:r>
      <w:r w:rsidR="00DD332C" w:rsidRPr="00845B74">
        <w:rPr>
          <w:rFonts w:ascii="Times New Roman" w:hAnsi="Times New Roman"/>
          <w:b/>
          <w:spacing w:val="8"/>
          <w:sz w:val="24"/>
          <w:szCs w:val="24"/>
        </w:rPr>
        <w:t xml:space="preserve"> KUALITAS SUMBER DAYA MANUSIA DAN PELAKSANAAN ANGGARAN TERHADAP PENYERAPAN ANGGARAN</w:t>
      </w:r>
      <w:r w:rsidR="00DD332C" w:rsidRPr="00845B74">
        <w:rPr>
          <w:rFonts w:ascii="Times New Roman" w:hAnsi="Times New Roman"/>
          <w:b/>
          <w:spacing w:val="8"/>
          <w:sz w:val="24"/>
          <w:szCs w:val="24"/>
          <w:lang w:val="en-US"/>
        </w:rPr>
        <w:t xml:space="preserve"> TAHUN 2019</w:t>
      </w:r>
    </w:p>
    <w:p w:rsidR="00DD332C" w:rsidRPr="00845B74" w:rsidRDefault="00DD332C" w:rsidP="00845B74">
      <w:pPr>
        <w:spacing w:line="240" w:lineRule="auto"/>
        <w:jc w:val="center"/>
        <w:rPr>
          <w:rFonts w:ascii="Times New Roman" w:hAnsi="Times New Roman"/>
          <w:b/>
          <w:spacing w:val="8"/>
          <w:sz w:val="24"/>
          <w:szCs w:val="24"/>
        </w:rPr>
      </w:pPr>
      <w:r w:rsidRPr="00845B74">
        <w:rPr>
          <w:rFonts w:ascii="Times New Roman" w:hAnsi="Times New Roman"/>
          <w:b/>
          <w:spacing w:val="8"/>
          <w:sz w:val="24"/>
          <w:szCs w:val="24"/>
        </w:rPr>
        <w:t>(</w:t>
      </w:r>
      <w:r w:rsidR="00845B74">
        <w:rPr>
          <w:rFonts w:ascii="Times New Roman" w:hAnsi="Times New Roman"/>
          <w:b/>
          <w:spacing w:val="8"/>
          <w:sz w:val="24"/>
          <w:szCs w:val="24"/>
        </w:rPr>
        <w:t xml:space="preserve">Studi Kasus: </w:t>
      </w:r>
      <w:r w:rsidR="00845B74">
        <w:rPr>
          <w:rFonts w:ascii="Times New Roman" w:hAnsi="Times New Roman"/>
          <w:b/>
          <w:spacing w:val="8"/>
          <w:sz w:val="24"/>
          <w:szCs w:val="24"/>
          <w:lang w:val="en-US"/>
        </w:rPr>
        <w:t xml:space="preserve">Dinas Pendidikan </w:t>
      </w:r>
      <w:r w:rsidRPr="00845B74">
        <w:rPr>
          <w:rFonts w:ascii="Times New Roman" w:hAnsi="Times New Roman"/>
          <w:b/>
          <w:spacing w:val="8"/>
          <w:sz w:val="24"/>
          <w:szCs w:val="24"/>
          <w:lang w:val="en-US"/>
        </w:rPr>
        <w:t>Kabupaten Sleman</w:t>
      </w:r>
      <w:r w:rsidRPr="00845B74">
        <w:rPr>
          <w:rFonts w:ascii="Times New Roman" w:hAnsi="Times New Roman"/>
          <w:b/>
          <w:spacing w:val="8"/>
          <w:sz w:val="24"/>
          <w:szCs w:val="24"/>
        </w:rPr>
        <w:t>)</w:t>
      </w:r>
    </w:p>
    <w:p w:rsidR="00845B74" w:rsidRPr="00235C7D" w:rsidRDefault="00845B74" w:rsidP="00845B74">
      <w:pPr>
        <w:pStyle w:val="HTMLPreformatted"/>
        <w:spacing w:line="240" w:lineRule="auto"/>
        <w:jc w:val="center"/>
        <w:rPr>
          <w:rFonts w:ascii="Times New Roman" w:hAnsi="Times New Roman" w:hint="default"/>
          <w:b/>
          <w:i/>
        </w:rPr>
      </w:pPr>
      <w:r w:rsidRPr="00235C7D">
        <w:rPr>
          <w:rFonts w:ascii="Times New Roman" w:hAnsi="Times New Roman" w:hint="default"/>
          <w:b/>
          <w:i/>
        </w:rPr>
        <w:t xml:space="preserve">EFFECT OF BUDGET PLANNING, QUALITY OF HUMAN RESOURCES AND BUDGET </w:t>
      </w:r>
      <w:r>
        <w:rPr>
          <w:rFonts w:ascii="Times New Roman" w:hAnsi="Times New Roman" w:hint="default"/>
          <w:b/>
          <w:i/>
        </w:rPr>
        <w:t>IMPLEMENTATION</w:t>
      </w:r>
      <w:r w:rsidRPr="00235C7D">
        <w:rPr>
          <w:rFonts w:ascii="Times New Roman" w:hAnsi="Times New Roman" w:hint="default"/>
          <w:b/>
          <w:i/>
        </w:rPr>
        <w:t xml:space="preserve"> ON </w:t>
      </w:r>
      <w:r>
        <w:rPr>
          <w:rFonts w:ascii="Times New Roman" w:hAnsi="Times New Roman" w:hint="default"/>
          <w:b/>
          <w:i/>
        </w:rPr>
        <w:t>THE 2019 BUDGET ABSORPTION</w:t>
      </w:r>
    </w:p>
    <w:p w:rsidR="00505140" w:rsidRPr="00845B74" w:rsidRDefault="00845B74" w:rsidP="00845B74">
      <w:pPr>
        <w:pStyle w:val="HTMLPreformatted"/>
        <w:spacing w:line="240" w:lineRule="auto"/>
        <w:jc w:val="center"/>
        <w:rPr>
          <w:rFonts w:ascii="Times New Roman" w:hAnsi="Times New Roman"/>
          <w:i/>
        </w:rPr>
      </w:pPr>
      <w:r w:rsidRPr="00235C7D">
        <w:rPr>
          <w:rFonts w:ascii="Times New Roman" w:hAnsi="Times New Roman" w:hint="default"/>
          <w:b/>
          <w:i/>
        </w:rPr>
        <w:t xml:space="preserve"> </w:t>
      </w:r>
      <w:r>
        <w:rPr>
          <w:rFonts w:ascii="Times New Roman" w:hAnsi="Times New Roman" w:hint="default"/>
          <w:b/>
          <w:i/>
        </w:rPr>
        <w:t xml:space="preserve">(Case </w:t>
      </w:r>
      <w:r w:rsidRPr="00235C7D">
        <w:rPr>
          <w:rFonts w:ascii="Times New Roman" w:hAnsi="Times New Roman" w:hint="default"/>
          <w:b/>
          <w:i/>
        </w:rPr>
        <w:t>Study at the S</w:t>
      </w:r>
      <w:r>
        <w:rPr>
          <w:rFonts w:ascii="Times New Roman" w:hAnsi="Times New Roman" w:hint="default"/>
          <w:b/>
          <w:i/>
        </w:rPr>
        <w:t>leman District Education Office</w:t>
      </w:r>
      <w:r>
        <w:rPr>
          <w:rFonts w:ascii="Times New Roman" w:hAnsi="Times New Roman" w:hint="default"/>
          <w:i/>
        </w:rPr>
        <w:t>)</w:t>
      </w:r>
    </w:p>
    <w:p w:rsidR="00845B74" w:rsidRPr="00235C7D" w:rsidRDefault="00845B74" w:rsidP="00845B74">
      <w:pPr>
        <w:spacing w:line="240" w:lineRule="auto"/>
        <w:jc w:val="center"/>
        <w:rPr>
          <w:rFonts w:ascii="Times New Roman" w:hAnsi="Times New Roman"/>
          <w:sz w:val="24"/>
          <w:szCs w:val="24"/>
          <w:lang w:val="en-US"/>
        </w:rPr>
      </w:pPr>
      <w:r>
        <w:rPr>
          <w:rFonts w:ascii="Times New Roman" w:hAnsi="Times New Roman"/>
          <w:sz w:val="24"/>
          <w:szCs w:val="24"/>
          <w:lang w:val="en-US"/>
        </w:rPr>
        <w:t>Sulis Puji Rahayu, Akuntansi, Universitas Mercu Buana Yogyakarta</w:t>
      </w:r>
    </w:p>
    <w:p w:rsidR="00505140" w:rsidRPr="00505140" w:rsidRDefault="00505140" w:rsidP="00505140">
      <w:pPr>
        <w:jc w:val="center"/>
        <w:rPr>
          <w:rFonts w:ascii="Times New Roman" w:hAnsi="Times New Roman" w:cs="Times New Roman"/>
          <w:b/>
          <w:sz w:val="24"/>
          <w:szCs w:val="24"/>
        </w:rPr>
      </w:pPr>
      <w:r w:rsidRPr="00505140">
        <w:rPr>
          <w:rFonts w:ascii="Times New Roman" w:hAnsi="Times New Roman" w:cs="Times New Roman"/>
          <w:b/>
          <w:sz w:val="24"/>
          <w:szCs w:val="24"/>
        </w:rPr>
        <w:t>ABSTRAK</w:t>
      </w:r>
    </w:p>
    <w:p w:rsidR="00845B74" w:rsidRDefault="00845B74" w:rsidP="00CD445D">
      <w:pPr>
        <w:pStyle w:val="Default"/>
        <w:spacing w:line="240" w:lineRule="auto"/>
        <w:ind w:firstLine="567"/>
        <w:jc w:val="both"/>
        <w:rPr>
          <w:lang w:val="en-US"/>
        </w:rPr>
      </w:pPr>
      <w:r>
        <w:rPr>
          <w:lang w:val="en-US"/>
        </w:rPr>
        <w:t xml:space="preserve">Penelitian ini bertujuan untuk mengetahui: (1) pengaruh variabel perencanaan anggaran terhadap penyerapan anggaran pada UPT, TK Negeri, SKB dan Bagian Keuangan  di Dinas Pendidikan Kabupaten Sleman, (2) pengaruh kualitas sumber daya manusia terhadap penyerapan anggaran pada UPT, TK Negeri, SKB dan Bagian Keuangan  di Dinas Pendidikan Kabupaten Sleman dan (3) pengaruh pelaksanaan anggaran terhadap penyerapan anggaran pada UPT, TK Negeri, SKB dan Bagian Keuangan  di Dinas Pendidikan Kabupaten Sleman. Metode penelitian yang digunakan adalah metode penelitian kuantitatif metode survey dengan data primer yang diperoleh dari data kuesioner yang diukur menggunakan skala likert. Penelitian ini dilakukan di Lingkup Dinas Pendidikan Kabupaten Sleman. Populasi pada penelitian ini adalah Pegawai dengan Jabatan Pengguna Anggaran, Bendahara Pengeluaran, Pejabat Pembuat Komitmen di Lingkup Dinas Pendidikan Kabupaten Sleman yang berjumlah 72. Teknik pengambilan sampel yang digunakan adalah </w:t>
      </w:r>
      <w:r>
        <w:rPr>
          <w:i/>
          <w:iCs/>
          <w:lang w:val="en-US"/>
        </w:rPr>
        <w:t>non Probability sampling yaitu sampling kuota</w:t>
      </w:r>
      <w:r>
        <w:rPr>
          <w:lang w:val="en-US"/>
        </w:rPr>
        <w:t xml:space="preserve">. Jumlah sampel penelitian adalah sebanyak 72 responden. Data penelitian ini dikumpulkan dengan menggunakan kuesioner yang kemudian diolah dengan menggunakan beberapa uji statistik, yaitu: uji Validitas dan reliabilitas, teknik analisis statistik deskriptif, uji asumsi klasik, analisa regresi berganda dan uji hipotesis. Hasil penelitian ini menyatakan bahwa: (1) variabel perencanaan anggaran (X1) berpengaruh positif dan signifikan terhadap penyerapan anggaran, (2) variabel kualitas sumber daya manusia (X2) berpengaruh positif dan signifikan terhadap penyerapan anggaran, dan (3) variabel pelaksanaan angaran (X3) berpengaruh positif dan signifikan terhadap penyerapan anggaran </w:t>
      </w:r>
    </w:p>
    <w:p w:rsidR="00845B74" w:rsidRDefault="00845B74" w:rsidP="00CD445D">
      <w:pPr>
        <w:pStyle w:val="Default"/>
        <w:spacing w:line="240" w:lineRule="auto"/>
        <w:ind w:firstLine="567"/>
        <w:jc w:val="both"/>
        <w:rPr>
          <w:lang w:val="en-US"/>
        </w:rPr>
      </w:pPr>
    </w:p>
    <w:p w:rsidR="00845B74" w:rsidRPr="00845B74" w:rsidRDefault="00845B74" w:rsidP="00CD445D">
      <w:pPr>
        <w:pStyle w:val="Default"/>
        <w:spacing w:line="240" w:lineRule="auto"/>
        <w:jc w:val="both"/>
        <w:rPr>
          <w:lang w:val="en-US"/>
        </w:rPr>
      </w:pPr>
      <w:r w:rsidRPr="00845B74">
        <w:rPr>
          <w:b/>
          <w:lang w:val="en-US"/>
        </w:rPr>
        <w:t>Kata kunci:</w:t>
      </w:r>
      <w:r>
        <w:rPr>
          <w:lang w:val="en-US"/>
        </w:rPr>
        <w:t xml:space="preserve"> </w:t>
      </w:r>
      <w:r w:rsidRPr="00845B74">
        <w:rPr>
          <w:lang w:val="en-US"/>
        </w:rPr>
        <w:t>Penyerapan Anggaran, Perencanaan Anggaran, Kualitas Sumber Daya Manusia, Pelaksanaan Anggaran.</w:t>
      </w:r>
    </w:p>
    <w:p w:rsidR="00845B74" w:rsidRDefault="00845B74" w:rsidP="00CD445D">
      <w:pPr>
        <w:pStyle w:val="Default"/>
        <w:spacing w:line="240" w:lineRule="auto"/>
        <w:jc w:val="both"/>
        <w:rPr>
          <w:i/>
          <w:lang w:val="en-US"/>
        </w:rPr>
      </w:pPr>
    </w:p>
    <w:p w:rsidR="00845B74" w:rsidRDefault="00845B74" w:rsidP="00CD445D">
      <w:pPr>
        <w:pStyle w:val="Default"/>
        <w:spacing w:line="240" w:lineRule="auto"/>
        <w:jc w:val="both"/>
        <w:rPr>
          <w:i/>
          <w:lang w:val="en-US"/>
        </w:rPr>
      </w:pPr>
    </w:p>
    <w:p w:rsidR="00845B74" w:rsidRDefault="00845B74" w:rsidP="00CD445D">
      <w:pPr>
        <w:pStyle w:val="Default"/>
        <w:spacing w:line="240" w:lineRule="auto"/>
        <w:jc w:val="both"/>
        <w:rPr>
          <w:i/>
          <w:lang w:val="en-US"/>
        </w:rPr>
      </w:pPr>
    </w:p>
    <w:p w:rsidR="00845B74" w:rsidRDefault="00845B74" w:rsidP="00CD445D">
      <w:pPr>
        <w:pStyle w:val="Default"/>
        <w:spacing w:line="240" w:lineRule="auto"/>
        <w:jc w:val="both"/>
        <w:rPr>
          <w:i/>
          <w:lang w:val="en-US"/>
        </w:rPr>
      </w:pPr>
    </w:p>
    <w:p w:rsidR="00845B74" w:rsidRDefault="00845B74" w:rsidP="00CD445D">
      <w:pPr>
        <w:pStyle w:val="Default"/>
        <w:spacing w:line="240" w:lineRule="auto"/>
        <w:jc w:val="both"/>
        <w:rPr>
          <w:i/>
          <w:lang w:val="en-US"/>
        </w:rPr>
      </w:pPr>
    </w:p>
    <w:p w:rsidR="00845B74" w:rsidRDefault="00845B74" w:rsidP="00CD445D">
      <w:pPr>
        <w:pStyle w:val="Default"/>
        <w:spacing w:line="240" w:lineRule="auto"/>
        <w:jc w:val="both"/>
        <w:rPr>
          <w:i/>
          <w:lang w:val="en-US"/>
        </w:rPr>
      </w:pPr>
    </w:p>
    <w:p w:rsidR="00845B74" w:rsidRDefault="00845B74" w:rsidP="00CD445D">
      <w:pPr>
        <w:pStyle w:val="Default"/>
        <w:spacing w:line="240" w:lineRule="auto"/>
        <w:jc w:val="both"/>
        <w:rPr>
          <w:lang w:val="en-US"/>
        </w:rPr>
      </w:pPr>
    </w:p>
    <w:p w:rsidR="00505140" w:rsidRDefault="00505140" w:rsidP="00CD44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845B74" w:rsidRDefault="00845B74" w:rsidP="00CD445D">
      <w:pPr>
        <w:pStyle w:val="HTMLPreformatted"/>
        <w:spacing w:line="240" w:lineRule="auto"/>
        <w:jc w:val="both"/>
        <w:rPr>
          <w:rFonts w:ascii="Times New Roman" w:hAnsi="Times New Roman" w:hint="default"/>
          <w:i/>
        </w:rPr>
      </w:pPr>
      <w:r>
        <w:rPr>
          <w:rFonts w:ascii="Times New Roman" w:hAnsi="Times New Roman" w:hint="default"/>
          <w:i/>
        </w:rPr>
        <w:t xml:space="preserve">The purpose of this research is to know the effect of budget planning, quality of human resource and budget implementation on budget absorption at the state kindergarten, technical service unit and studio learning activities. The research method used is quantitative research methods survey method with primary data obtained from questionnaire data measured using a Likert scale. This research was conducted in the Scope of the District Education Office in Sleman. </w:t>
      </w:r>
    </w:p>
    <w:p w:rsidR="00845B74" w:rsidRPr="008A7E7E" w:rsidRDefault="00845B74" w:rsidP="00CD445D">
      <w:pPr>
        <w:pStyle w:val="HTMLPreformatted"/>
        <w:spacing w:line="240" w:lineRule="auto"/>
        <w:jc w:val="both"/>
        <w:rPr>
          <w:rFonts w:ascii="Times New Roman" w:eastAsia="Times New Roman" w:hAnsi="Times New Roman" w:hint="default"/>
          <w:i/>
          <w:lang w:eastAsia="en-US"/>
        </w:rPr>
      </w:pPr>
      <w:r>
        <w:rPr>
          <w:rFonts w:ascii="Times New Roman" w:hAnsi="Times New Roman"/>
          <w:noProof/>
          <w:lang w:val="id-ID" w:eastAsia="id-ID"/>
        </w:rPr>
        <mc:AlternateContent>
          <mc:Choice Requires="wps">
            <w:drawing>
              <wp:anchor distT="0" distB="0" distL="114300" distR="114300" simplePos="0" relativeHeight="251656704" behindDoc="1" locked="0" layoutInCell="1" allowOverlap="1" wp14:anchorId="7F4FEFF8" wp14:editId="38B5EDB6">
                <wp:simplePos x="0" y="0"/>
                <wp:positionH relativeFrom="column">
                  <wp:posOffset>240030</wp:posOffset>
                </wp:positionH>
                <wp:positionV relativeFrom="paragraph">
                  <wp:posOffset>8665845</wp:posOffset>
                </wp:positionV>
                <wp:extent cx="3102610" cy="276225"/>
                <wp:effectExtent l="0" t="0" r="2159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261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79954" id="Rectangle 17" o:spid="_x0000_s1026" style="position:absolute;margin-left:18.9pt;margin-top:682.35pt;width:244.3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"/>
            </w:pict>
          </mc:Fallback>
        </mc:AlternateContent>
      </w:r>
      <w:r w:rsidRPr="008A7E7E">
        <w:rPr>
          <w:rFonts w:ascii="Times New Roman" w:hAnsi="Times New Roman" w:hint="default"/>
          <w:i/>
        </w:rPr>
        <w:tab/>
        <w:t xml:space="preserve">The population in this study were </w:t>
      </w:r>
      <w:r w:rsidRPr="008A7E7E">
        <w:rPr>
          <w:rFonts w:ascii="Times New Roman" w:eastAsia="Times New Roman" w:hAnsi="Times New Roman" w:hint="default"/>
          <w:i/>
          <w:lang w:val="en" w:eastAsia="en-US"/>
        </w:rPr>
        <w:t>Employees in the Budget User Position, Spending Treasurer, Commitment Making Officials</w:t>
      </w:r>
      <w:r w:rsidRPr="008A7E7E">
        <w:rPr>
          <w:rFonts w:ascii="Times New Roman" w:hAnsi="Times New Roman" w:hint="default"/>
          <w:i/>
        </w:rPr>
        <w:t xml:space="preserve"> in the Scope of the Sleman District Education Office totaling 72. The sampling</w:t>
      </w:r>
      <w:r>
        <w:rPr>
          <w:rFonts w:ascii="Times New Roman" w:hAnsi="Times New Roman" w:hint="default"/>
          <w:i/>
        </w:rPr>
        <w:t xml:space="preserve"> technique used was non-probability sampling, that is the quota sample. The number of research samples is 72 respondents. The data of this study were collected using a questionnaire which was then processed using several statistical tests, namely: Validity and reliability tests, descriptive statistical analysis techniques, classic assumption tests, Multiple Regression Analysis and hypothesis tests. </w:t>
      </w:r>
    </w:p>
    <w:p w:rsidR="00845B74" w:rsidRDefault="00845B74" w:rsidP="00CD445D">
      <w:pPr>
        <w:pStyle w:val="HTMLPreformatted"/>
        <w:spacing w:line="240" w:lineRule="auto"/>
        <w:jc w:val="both"/>
        <w:rPr>
          <w:rFonts w:ascii="Times New Roman" w:hAnsi="Times New Roman" w:hint="default"/>
          <w:i/>
        </w:rPr>
      </w:pPr>
      <w:r>
        <w:rPr>
          <w:rFonts w:ascii="Times New Roman" w:hAnsi="Times New Roman" w:hint="default"/>
          <w:i/>
        </w:rPr>
        <w:tab/>
        <w:t>The results of this study state that: (1) budget planning variables (X1) have positive and significant effects on budget absorption, (2) human resource quality variables (X2) have positive and significant effects on budget absorption, and (3) budget implementation variables (X3) positive and significant effect on budget absorption</w:t>
      </w:r>
    </w:p>
    <w:p w:rsidR="00845B74" w:rsidRDefault="00845B74" w:rsidP="00CD445D">
      <w:pPr>
        <w:pStyle w:val="HTMLPreformatted"/>
        <w:spacing w:line="240" w:lineRule="auto"/>
        <w:jc w:val="both"/>
        <w:rPr>
          <w:rFonts w:ascii="Times New Roman" w:hAnsi="Times New Roman" w:hint="default"/>
          <w:i/>
        </w:rPr>
      </w:pPr>
      <w:r w:rsidRPr="00845B74">
        <w:rPr>
          <w:rFonts w:ascii="Times New Roman" w:hAnsi="Times New Roman" w:hint="default"/>
          <w:b/>
          <w:i/>
        </w:rPr>
        <w:t>Keywords:</w:t>
      </w:r>
      <w:r>
        <w:rPr>
          <w:rFonts w:ascii="Times New Roman" w:hAnsi="Times New Roman" w:hint="default"/>
          <w:i/>
        </w:rPr>
        <w:t xml:space="preserve"> Budget Absorption, Budget Planning, Quality of Human Resources, Budget Implementation.</w:t>
      </w:r>
    </w:p>
    <w:p w:rsidR="00505140" w:rsidRDefault="00505140" w:rsidP="00CD445D">
      <w:pPr>
        <w:spacing w:line="240" w:lineRule="auto"/>
        <w:jc w:val="both"/>
        <w:rPr>
          <w:rFonts w:ascii="Times New Roman" w:hAnsi="Times New Roman" w:cs="Times New Roman"/>
          <w:sz w:val="24"/>
          <w:szCs w:val="24"/>
        </w:rPr>
        <w:sectPr w:rsidR="00505140" w:rsidSect="00505140">
          <w:pgSz w:w="11906" w:h="16838"/>
          <w:pgMar w:top="2268" w:right="1701" w:bottom="1701" w:left="2268" w:header="708" w:footer="708" w:gutter="0"/>
          <w:cols w:space="708"/>
          <w:docGrid w:linePitch="360"/>
        </w:sectPr>
      </w:pPr>
    </w:p>
    <w:p w:rsidR="0077442A" w:rsidRPr="0077442A" w:rsidRDefault="0077442A" w:rsidP="00CD445D">
      <w:pPr>
        <w:spacing w:after="160" w:line="240" w:lineRule="auto"/>
        <w:ind w:left="1080"/>
        <w:jc w:val="both"/>
        <w:rPr>
          <w:rFonts w:ascii="Times New Roman" w:hAnsi="Times New Roman" w:cs="Times New Roman"/>
          <w:sz w:val="24"/>
          <w:szCs w:val="24"/>
        </w:rPr>
      </w:pPr>
      <w:r w:rsidRPr="0077442A">
        <w:rPr>
          <w:rFonts w:ascii="Times New Roman" w:eastAsia="Times New Roman" w:hAnsi="Times New Roman" w:cs="Times New Roman"/>
          <w:b/>
          <w:color w:val="231F20"/>
          <w:spacing w:val="-15"/>
          <w:sz w:val="24"/>
          <w:szCs w:val="24"/>
        </w:rPr>
        <w:lastRenderedPageBreak/>
        <w:t>PENDAHULUAN</w:t>
      </w:r>
    </w:p>
    <w:p w:rsidR="00845B74" w:rsidRPr="00AC23C8" w:rsidRDefault="00845B74" w:rsidP="00CD445D">
      <w:pPr>
        <w:spacing w:line="240" w:lineRule="auto"/>
        <w:rPr>
          <w:rFonts w:ascii="Times New Roman" w:hAnsi="Times New Roman"/>
          <w:b/>
          <w:sz w:val="24"/>
          <w:lang w:val="en-US"/>
        </w:rPr>
      </w:pPr>
      <w:r w:rsidRPr="00AC23C8">
        <w:rPr>
          <w:rFonts w:ascii="Times New Roman" w:hAnsi="Times New Roman"/>
          <w:b/>
          <w:sz w:val="24"/>
          <w:lang w:val="en-US"/>
        </w:rPr>
        <w:t>Latar Belakang Masalah</w:t>
      </w:r>
    </w:p>
    <w:p w:rsidR="00845B74" w:rsidRDefault="00845B74" w:rsidP="00CD445D">
      <w:pPr>
        <w:pStyle w:val="ListParagraph"/>
        <w:spacing w:line="240" w:lineRule="auto"/>
        <w:ind w:left="0"/>
        <w:jc w:val="both"/>
        <w:rPr>
          <w:rFonts w:ascii="Times New Roman" w:hAnsi="Times New Roman"/>
          <w:sz w:val="24"/>
          <w:lang w:val="en-US"/>
        </w:rPr>
      </w:pPr>
      <w:r w:rsidRPr="00953EB3">
        <w:rPr>
          <w:rFonts w:ascii="Times New Roman" w:hAnsi="Times New Roman"/>
          <w:sz w:val="24"/>
        </w:rPr>
        <w:t>Setiap tahunnya pemerintah daerah membuat rencana keuangan tahunan yang tertuang dalam Anggaran Belanja Pemerintah Daerah (APBD) yang disetujui oleh Dewan Perwakilan Rakyat Daerah (DPRD). Termasuk Unit Pelayanan Teknis di masing-masing Dinas. Dalam pembuatan rencana keuangan tahunan atau anggaran memerlukan beberapa aspek penting yaitu perencanaan anggaran yang matang, kualitas sumber daya manusia tercukupi dan berkompeten, serta pelaksanaan anggaran yang sesuai dengan yang direncanakan.</w:t>
      </w:r>
    </w:p>
    <w:p w:rsidR="00845B74" w:rsidRDefault="00845B74" w:rsidP="00CD445D">
      <w:pPr>
        <w:pStyle w:val="ListParagraph"/>
        <w:spacing w:line="240" w:lineRule="auto"/>
        <w:ind w:left="0"/>
        <w:jc w:val="both"/>
        <w:rPr>
          <w:rFonts w:ascii="Times New Roman" w:hAnsi="Times New Roman"/>
          <w:sz w:val="24"/>
          <w:lang w:val="en-US"/>
        </w:rPr>
      </w:pPr>
      <w:r w:rsidRPr="00953EB3">
        <w:rPr>
          <w:rFonts w:ascii="Times New Roman" w:hAnsi="Times New Roman"/>
          <w:sz w:val="24"/>
        </w:rPr>
        <w:t xml:space="preserve">Anggaran memiliki fungsi sebagai alat perencanaan dan sebagai alat pengendalian. Anggaran sebagai alat </w:t>
      </w:r>
      <w:r w:rsidRPr="00953EB3">
        <w:rPr>
          <w:rFonts w:ascii="Times New Roman" w:hAnsi="Times New Roman"/>
          <w:sz w:val="24"/>
        </w:rPr>
        <w:lastRenderedPageBreak/>
        <w:t xml:space="preserve">perencanaan mengindikasikan target yang harus dicapai oleh pemerintah, sedangkan anggaran sebagai alat pengendalian mengindikasikan alokasi sumber dana publik yang telah disetujui untuk dibelanjakan. </w:t>
      </w:r>
    </w:p>
    <w:p w:rsidR="00845B74" w:rsidRDefault="00845B74" w:rsidP="00CD445D">
      <w:pPr>
        <w:pStyle w:val="ListParagraph"/>
        <w:spacing w:line="240" w:lineRule="auto"/>
        <w:ind w:left="0"/>
        <w:jc w:val="both"/>
        <w:rPr>
          <w:rFonts w:ascii="Times New Roman" w:eastAsia="SimSun" w:hAnsi="Times New Roman"/>
          <w:sz w:val="24"/>
          <w:lang w:val="en-US" w:eastAsia="zh-CN"/>
        </w:rPr>
      </w:pPr>
      <w:r w:rsidRPr="00953EB3">
        <w:rPr>
          <w:rFonts w:ascii="Times New Roman" w:hAnsi="Times New Roman"/>
          <w:sz w:val="24"/>
        </w:rPr>
        <w:t>Tingkat penyerapan anggaran pemerintah pusat dan daerah sering menjadi topik utama dibahas oleh para pengamat ekonomi sebagai salah satu indikator kegagalan birokrasi. Kegagalan target penyerapan anggaran memang berakibat hilangnya manfaat belanja, karena dana yang dialokasikan ternyata tidak semuanya dapat dimanfaatkan oleh pemerintah yang artinya ada dana yang menganggur. (</w:t>
      </w:r>
      <w:r w:rsidRPr="00953EB3">
        <w:rPr>
          <w:rFonts w:ascii="Times New Roman" w:eastAsia="SimSun" w:hAnsi="Times New Roman"/>
          <w:sz w:val="24"/>
          <w:lang w:val="en-US" w:eastAsia="zh-CN"/>
        </w:rPr>
        <w:t>Putri</w:t>
      </w:r>
      <w:r w:rsidRPr="00953EB3">
        <w:rPr>
          <w:rFonts w:ascii="Times New Roman" w:eastAsia="SimSun" w:hAnsi="Times New Roman"/>
          <w:sz w:val="24"/>
          <w:lang w:eastAsia="zh-CN"/>
        </w:rPr>
        <w:t xml:space="preserve"> dkk, 2019)</w:t>
      </w:r>
    </w:p>
    <w:p w:rsidR="00845B74" w:rsidRDefault="00845B74" w:rsidP="00CD445D">
      <w:pPr>
        <w:pStyle w:val="ListParagraph"/>
        <w:spacing w:line="240" w:lineRule="auto"/>
        <w:ind w:left="0"/>
        <w:jc w:val="both"/>
        <w:rPr>
          <w:rFonts w:ascii="Times New Roman" w:hAnsi="Times New Roman"/>
          <w:sz w:val="24"/>
          <w:lang w:val="en-US"/>
        </w:rPr>
      </w:pPr>
      <w:r w:rsidRPr="00953EB3">
        <w:rPr>
          <w:rFonts w:ascii="Times New Roman" w:hAnsi="Times New Roman"/>
          <w:sz w:val="24"/>
        </w:rPr>
        <w:t xml:space="preserve">Perencanaan anggaran, merupakan faktor penting dalam pengelolaan anggaran. Perencanaan anggaran </w:t>
      </w:r>
      <w:r w:rsidRPr="00953EB3">
        <w:rPr>
          <w:rFonts w:ascii="Times New Roman" w:hAnsi="Times New Roman"/>
          <w:sz w:val="24"/>
        </w:rPr>
        <w:lastRenderedPageBreak/>
        <w:t>disusun untuk menjamin keterkaitan dan konsistensi antara perencanaan, penganggaran, pelaksanaan dan pengawasan. Dimana dokumen perencanaan ini memuat kegiatan-kegiatan yang diperlukan untuk menghasilkan secara utuh sasaran hasil kinerja pembangunan dalam bentuk kerangka regulasi dan kerangka anggaran yang disebut dengan rencana kerja. Sehingga perencanaan yang tidak matang dalam penentuan anggaran yang disajikan akan berdampak pada program kerja yang tidak berjalan dengan baik, hal ini dikarenakan tidak selarasnya antara perencanaan anggaran dan program kerja yang akan dilaksanakan, sehingga menjadi salah satu faktor penyebab minimnya penyerapan anggaran.</w:t>
      </w:r>
    </w:p>
    <w:p w:rsidR="00845B74" w:rsidRPr="00EB154F" w:rsidRDefault="00845B74" w:rsidP="00CD445D">
      <w:pPr>
        <w:pStyle w:val="ListParagraph"/>
        <w:spacing w:line="240" w:lineRule="auto"/>
        <w:ind w:left="0"/>
        <w:jc w:val="both"/>
        <w:rPr>
          <w:rFonts w:ascii="Times New Roman" w:hAnsi="Times New Roman"/>
          <w:sz w:val="24"/>
          <w:lang w:val="en-US"/>
        </w:rPr>
      </w:pPr>
      <w:r w:rsidRPr="00453980">
        <w:rPr>
          <w:rFonts w:ascii="Times New Roman" w:hAnsi="Times New Roman" w:cs="Times New Roman"/>
          <w:sz w:val="24"/>
          <w:szCs w:val="24"/>
        </w:rPr>
        <w:t xml:space="preserve"> </w:t>
      </w:r>
      <w:r w:rsidRPr="00953EB3">
        <w:rPr>
          <w:rFonts w:ascii="Times New Roman" w:hAnsi="Times New Roman"/>
          <w:sz w:val="24"/>
        </w:rPr>
        <w:t>Selain itu, penyerapan anggaran juga dipengaruhi oleh sumber daya manusia yang merupakan komponen penting dalam penyusunan dan pelaksanaan anggaran, karena sumber daya manusia selalu terkait dengan penetapan sasaran hingga evaluasi anggaran. Sumber daya manusia juga harus memiliki kompotensi yang baik, dimana kompetensi ini merupakan karakteristik dari seseorang yang mempunyai kemampuan, keterampilan dan pengetahuan untuk melakukan suatu pekerjaan. Apabila pemerintah memiliki kompetensi sumber daya manusia yang baik maka proses penyerapan anggaran dalam Satuan Kerja Perangkat Daerah (SKPD) akan terserap dengan baik. (Saprudin, 2018)</w:t>
      </w:r>
      <w:r>
        <w:rPr>
          <w:rFonts w:ascii="Times New Roman" w:hAnsi="Times New Roman"/>
          <w:sz w:val="24"/>
          <w:lang w:val="en-US"/>
        </w:rPr>
        <w:t xml:space="preserve">. Tahap selanjutnya adalah pelaksanaan anggaran, </w:t>
      </w:r>
      <w:r>
        <w:rPr>
          <w:rFonts w:ascii="Times New Roman" w:hAnsi="Times New Roman"/>
          <w:sz w:val="24"/>
          <w:szCs w:val="24"/>
          <w:lang w:val="en-US"/>
        </w:rPr>
        <w:t>m</w:t>
      </w:r>
      <w:r w:rsidRPr="001A10B1">
        <w:rPr>
          <w:rFonts w:ascii="Times New Roman" w:hAnsi="Times New Roman"/>
          <w:sz w:val="24"/>
          <w:szCs w:val="24"/>
        </w:rPr>
        <w:t>enurut Salwah (2019) Pelaksanaan anggaran merupakan tahapan pengelolaan keuangan yang</w:t>
      </w:r>
      <w:r w:rsidRPr="001A10B1">
        <w:rPr>
          <w:rFonts w:ascii="Times New Roman" w:hAnsi="Times New Roman"/>
          <w:sz w:val="24"/>
          <w:szCs w:val="24"/>
          <w:lang w:val="en-US"/>
        </w:rPr>
        <w:t xml:space="preserve"> </w:t>
      </w:r>
      <w:r w:rsidRPr="001A10B1">
        <w:rPr>
          <w:rFonts w:ascii="Times New Roman" w:hAnsi="Times New Roman"/>
          <w:sz w:val="24"/>
          <w:szCs w:val="24"/>
        </w:rPr>
        <w:t>harus dilaksanakan setelah proses</w:t>
      </w:r>
      <w:r w:rsidRPr="001A10B1">
        <w:rPr>
          <w:rFonts w:ascii="Times New Roman" w:hAnsi="Times New Roman"/>
          <w:sz w:val="24"/>
          <w:szCs w:val="24"/>
          <w:lang w:val="en-US"/>
        </w:rPr>
        <w:t xml:space="preserve"> </w:t>
      </w:r>
      <w:r w:rsidRPr="001A10B1">
        <w:rPr>
          <w:rFonts w:ascii="Times New Roman" w:hAnsi="Times New Roman"/>
          <w:sz w:val="24"/>
          <w:szCs w:val="24"/>
        </w:rPr>
        <w:t>perencanaan anggaran selesai.</w:t>
      </w:r>
      <w:r w:rsidRPr="001A10B1">
        <w:rPr>
          <w:rFonts w:ascii="Times New Roman" w:hAnsi="Times New Roman"/>
          <w:sz w:val="24"/>
          <w:szCs w:val="24"/>
          <w:lang w:val="en-US"/>
        </w:rPr>
        <w:t xml:space="preserve"> </w:t>
      </w:r>
      <w:r w:rsidRPr="001A10B1">
        <w:rPr>
          <w:rFonts w:ascii="Times New Roman" w:hAnsi="Times New Roman"/>
          <w:sz w:val="24"/>
          <w:szCs w:val="24"/>
        </w:rPr>
        <w:t>Pelaksanaan merupakan aktivitas atau</w:t>
      </w:r>
      <w:r w:rsidRPr="001A10B1">
        <w:rPr>
          <w:rFonts w:ascii="Times New Roman" w:hAnsi="Times New Roman"/>
          <w:sz w:val="24"/>
          <w:szCs w:val="24"/>
          <w:lang w:val="en-US"/>
        </w:rPr>
        <w:t xml:space="preserve"> </w:t>
      </w:r>
      <w:r w:rsidRPr="001A10B1">
        <w:rPr>
          <w:rFonts w:ascii="Times New Roman" w:hAnsi="Times New Roman"/>
          <w:sz w:val="24"/>
          <w:szCs w:val="24"/>
        </w:rPr>
        <w:lastRenderedPageBreak/>
        <w:t>usaha-usaha yang dilaksanakan untuk</w:t>
      </w:r>
      <w:r w:rsidRPr="001A10B1">
        <w:rPr>
          <w:rFonts w:ascii="Times New Roman" w:hAnsi="Times New Roman"/>
          <w:sz w:val="24"/>
          <w:szCs w:val="24"/>
          <w:lang w:val="en-US"/>
        </w:rPr>
        <w:t xml:space="preserve"> </w:t>
      </w:r>
      <w:r w:rsidRPr="001A10B1">
        <w:rPr>
          <w:rFonts w:ascii="Times New Roman" w:hAnsi="Times New Roman"/>
          <w:sz w:val="24"/>
          <w:szCs w:val="24"/>
        </w:rPr>
        <w:t>merealisasikan semua rencana dan</w:t>
      </w:r>
      <w:r w:rsidRPr="001A10B1">
        <w:rPr>
          <w:rFonts w:ascii="Times New Roman" w:hAnsi="Times New Roman"/>
          <w:sz w:val="24"/>
          <w:szCs w:val="24"/>
          <w:lang w:val="en-US"/>
        </w:rPr>
        <w:t xml:space="preserve"> </w:t>
      </w:r>
      <w:r w:rsidRPr="001A10B1">
        <w:rPr>
          <w:rFonts w:ascii="Times New Roman" w:hAnsi="Times New Roman"/>
          <w:sz w:val="24"/>
          <w:szCs w:val="24"/>
        </w:rPr>
        <w:t>kebijakan yang telah dirumuskan dan</w:t>
      </w:r>
      <w:r w:rsidRPr="001A10B1">
        <w:rPr>
          <w:rFonts w:ascii="Times New Roman" w:hAnsi="Times New Roman"/>
          <w:sz w:val="24"/>
          <w:szCs w:val="24"/>
          <w:lang w:val="en-US"/>
        </w:rPr>
        <w:t xml:space="preserve"> </w:t>
      </w:r>
      <w:r w:rsidRPr="001A10B1">
        <w:rPr>
          <w:rFonts w:ascii="Times New Roman" w:hAnsi="Times New Roman"/>
          <w:sz w:val="24"/>
          <w:szCs w:val="24"/>
        </w:rPr>
        <w:t>ditetapkan. Proses pelaksanaan</w:t>
      </w:r>
      <w:r w:rsidRPr="002D5555">
        <w:rPr>
          <w:rFonts w:ascii="Times New Roman" w:hAnsi="Times New Roman"/>
          <w:sz w:val="24"/>
          <w:szCs w:val="24"/>
        </w:rPr>
        <w:t xml:space="preserve"> </w:t>
      </w:r>
      <w:r w:rsidRPr="001A10B1">
        <w:rPr>
          <w:rFonts w:ascii="Times New Roman" w:hAnsi="Times New Roman"/>
          <w:sz w:val="24"/>
          <w:szCs w:val="24"/>
        </w:rPr>
        <w:t>anggaran meliputi pengaturan terhadap</w:t>
      </w:r>
      <w:r w:rsidRPr="002D5555">
        <w:rPr>
          <w:rFonts w:ascii="Times New Roman" w:hAnsi="Times New Roman"/>
          <w:sz w:val="24"/>
          <w:szCs w:val="24"/>
        </w:rPr>
        <w:t xml:space="preserve"> </w:t>
      </w:r>
      <w:r w:rsidRPr="001A10B1">
        <w:rPr>
          <w:rFonts w:ascii="Times New Roman" w:hAnsi="Times New Roman"/>
          <w:sz w:val="24"/>
          <w:szCs w:val="24"/>
        </w:rPr>
        <w:t>pengunaan alat-alat yang diperlukan,</w:t>
      </w:r>
      <w:r>
        <w:rPr>
          <w:rFonts w:ascii="Times New Roman" w:hAnsi="Times New Roman"/>
          <w:sz w:val="24"/>
          <w:szCs w:val="24"/>
          <w:lang w:val="en-US"/>
        </w:rPr>
        <w:t xml:space="preserve"> </w:t>
      </w:r>
      <w:r w:rsidRPr="001A10B1">
        <w:rPr>
          <w:rFonts w:ascii="Times New Roman" w:hAnsi="Times New Roman"/>
          <w:sz w:val="24"/>
          <w:szCs w:val="24"/>
        </w:rPr>
        <w:t>siapa yang melaksanakan, bagaimana</w:t>
      </w:r>
      <w:r>
        <w:rPr>
          <w:rFonts w:ascii="Times New Roman" w:hAnsi="Times New Roman"/>
          <w:sz w:val="24"/>
          <w:szCs w:val="24"/>
          <w:lang w:val="en-US"/>
        </w:rPr>
        <w:t xml:space="preserve"> </w:t>
      </w:r>
      <w:r w:rsidRPr="001A10B1">
        <w:rPr>
          <w:rFonts w:ascii="Times New Roman" w:hAnsi="Times New Roman"/>
          <w:sz w:val="24"/>
          <w:szCs w:val="24"/>
        </w:rPr>
        <w:t>cara melaksanakannya, waktu</w:t>
      </w:r>
      <w:r w:rsidRPr="002D5555">
        <w:rPr>
          <w:rFonts w:ascii="Times New Roman" w:hAnsi="Times New Roman"/>
          <w:sz w:val="24"/>
          <w:szCs w:val="24"/>
        </w:rPr>
        <w:t xml:space="preserve"> </w:t>
      </w:r>
      <w:r w:rsidRPr="001A10B1">
        <w:rPr>
          <w:rFonts w:ascii="Times New Roman" w:hAnsi="Times New Roman"/>
          <w:sz w:val="24"/>
          <w:szCs w:val="24"/>
        </w:rPr>
        <w:t>pelaksanaannya dan dimana tempat</w:t>
      </w:r>
      <w:r w:rsidRPr="002D5555">
        <w:rPr>
          <w:rFonts w:ascii="Times New Roman" w:hAnsi="Times New Roman"/>
          <w:sz w:val="24"/>
          <w:szCs w:val="24"/>
        </w:rPr>
        <w:t xml:space="preserve"> </w:t>
      </w:r>
      <w:r w:rsidRPr="001A10B1">
        <w:rPr>
          <w:rFonts w:ascii="Times New Roman" w:hAnsi="Times New Roman"/>
          <w:sz w:val="24"/>
          <w:szCs w:val="24"/>
        </w:rPr>
        <w:t>pelaksanaannya. Proses pelaksanaan</w:t>
      </w:r>
      <w:r w:rsidRPr="001A10B1">
        <w:rPr>
          <w:rFonts w:ascii="Times New Roman" w:hAnsi="Times New Roman"/>
          <w:sz w:val="24"/>
          <w:szCs w:val="24"/>
          <w:lang w:val="en-US"/>
        </w:rPr>
        <w:t xml:space="preserve"> </w:t>
      </w:r>
      <w:r w:rsidRPr="001A10B1">
        <w:rPr>
          <w:rFonts w:ascii="Times New Roman" w:hAnsi="Times New Roman"/>
          <w:sz w:val="24"/>
          <w:szCs w:val="24"/>
        </w:rPr>
        <w:t>anggaran identik dengan proses</w:t>
      </w:r>
      <w:r w:rsidRPr="001A10B1">
        <w:rPr>
          <w:rFonts w:ascii="Times New Roman" w:hAnsi="Times New Roman"/>
          <w:sz w:val="24"/>
          <w:szCs w:val="24"/>
          <w:lang w:val="en-US"/>
        </w:rPr>
        <w:t xml:space="preserve"> </w:t>
      </w:r>
      <w:r w:rsidRPr="001A10B1">
        <w:rPr>
          <w:rFonts w:ascii="Times New Roman" w:hAnsi="Times New Roman"/>
          <w:sz w:val="24"/>
          <w:szCs w:val="24"/>
        </w:rPr>
        <w:t>pembayaran atas beban</w:t>
      </w:r>
      <w:r w:rsidRPr="001A10B1">
        <w:rPr>
          <w:rFonts w:ascii="Times New Roman" w:hAnsi="Times New Roman"/>
          <w:sz w:val="24"/>
          <w:szCs w:val="24"/>
          <w:lang w:val="en-US"/>
        </w:rPr>
        <w:t xml:space="preserve"> </w:t>
      </w:r>
      <w:r w:rsidRPr="001A10B1">
        <w:rPr>
          <w:rFonts w:ascii="Times New Roman" w:hAnsi="Times New Roman"/>
          <w:sz w:val="24"/>
          <w:szCs w:val="24"/>
        </w:rPr>
        <w:t>APBD, sehingga tertib administrasi</w:t>
      </w:r>
      <w:r w:rsidRPr="001A10B1">
        <w:rPr>
          <w:rFonts w:ascii="Times New Roman" w:hAnsi="Times New Roman"/>
          <w:sz w:val="24"/>
          <w:szCs w:val="24"/>
          <w:lang w:val="en-US"/>
        </w:rPr>
        <w:t xml:space="preserve"> </w:t>
      </w:r>
      <w:r w:rsidRPr="001A10B1">
        <w:rPr>
          <w:rFonts w:ascii="Times New Roman" w:hAnsi="Times New Roman"/>
          <w:sz w:val="24"/>
          <w:szCs w:val="24"/>
        </w:rPr>
        <w:t>menjadi hal yang penting dalam</w:t>
      </w:r>
      <w:r w:rsidRPr="001A10B1">
        <w:rPr>
          <w:rFonts w:ascii="Times New Roman" w:hAnsi="Times New Roman"/>
          <w:sz w:val="24"/>
          <w:szCs w:val="24"/>
          <w:lang w:val="en-US"/>
        </w:rPr>
        <w:t xml:space="preserve"> </w:t>
      </w:r>
      <w:r w:rsidRPr="001A10B1">
        <w:rPr>
          <w:rFonts w:ascii="Times New Roman" w:hAnsi="Times New Roman"/>
          <w:sz w:val="24"/>
          <w:szCs w:val="24"/>
        </w:rPr>
        <w:t xml:space="preserve">pelaksanaan anggaran. </w:t>
      </w:r>
    </w:p>
    <w:p w:rsidR="00845B74" w:rsidRDefault="00845B74" w:rsidP="00CD445D">
      <w:pPr>
        <w:pStyle w:val="ListParagraph"/>
        <w:spacing w:line="240" w:lineRule="auto"/>
        <w:ind w:left="0"/>
        <w:jc w:val="both"/>
        <w:rPr>
          <w:rFonts w:ascii="Times New Roman" w:hAnsi="Times New Roman"/>
          <w:sz w:val="24"/>
          <w:lang w:val="en-US"/>
        </w:rPr>
      </w:pPr>
      <w:r w:rsidRPr="00953EB3">
        <w:rPr>
          <w:rFonts w:ascii="Times New Roman" w:hAnsi="Times New Roman"/>
          <w:sz w:val="24"/>
        </w:rPr>
        <w:t xml:space="preserve">Penelitian pengaruh </w:t>
      </w:r>
      <w:r w:rsidRPr="00953EB3">
        <w:rPr>
          <w:rFonts w:ascii="Times New Roman" w:hAnsi="Times New Roman"/>
          <w:iCs/>
          <w:sz w:val="24"/>
        </w:rPr>
        <w:t xml:space="preserve">perencanaan anggaran, kualitas sumber daya manusia, dan pelaksanaan anggaran </w:t>
      </w:r>
      <w:r w:rsidRPr="00953EB3">
        <w:rPr>
          <w:rFonts w:ascii="Times New Roman" w:hAnsi="Times New Roman"/>
          <w:sz w:val="24"/>
        </w:rPr>
        <w:t>terhadap penyerarpan anggaran telah banyak dilakukan oleh para akademisi dan peneliti. Putri dkk (2017) menunjukkan bahwa Perencanaan anggaran berpengaruh positif dan signifikan terhadap penyerapan anggaran, Kualitas sumber daya manusia berpengaruh positif dan signifikan terhadap penyerapan anggaran, dan Komitmen organisasi berpengaruh positif dan signifikan terhadap penyerapan anggaran.  Menurut saprudin (2018), kompetensi sumber daya manusia berpengaruh secara simultan terhadap penyerapan anggaran. Berbeda dengan penelitian Dewi dkk (2018) menunjukan bahwa variabel kompetensi sumber daya manusia berpengaruh negatif terhadap penyerapan anggaran.</w:t>
      </w:r>
    </w:p>
    <w:p w:rsidR="00C450BE" w:rsidRDefault="00845B74" w:rsidP="00CD445D">
      <w:pPr>
        <w:pStyle w:val="ListParagraph"/>
        <w:spacing w:line="240" w:lineRule="auto"/>
        <w:ind w:left="0"/>
        <w:jc w:val="both"/>
        <w:rPr>
          <w:rFonts w:ascii="Times New Roman" w:hAnsi="Times New Roman"/>
          <w:b/>
          <w:sz w:val="24"/>
          <w:szCs w:val="24"/>
        </w:rPr>
      </w:pPr>
      <w:r w:rsidRPr="00953EB3">
        <w:rPr>
          <w:rFonts w:ascii="Times New Roman" w:hAnsi="Times New Roman"/>
          <w:sz w:val="24"/>
          <w:szCs w:val="24"/>
        </w:rPr>
        <w:t xml:space="preserve">Berdasarkan penelitian sebelumnya terjadi perbedaan hasil penelitian </w:t>
      </w:r>
      <w:r w:rsidRPr="00953EB3">
        <w:rPr>
          <w:rFonts w:ascii="Times New Roman" w:hAnsi="Times New Roman"/>
          <w:i/>
          <w:iCs/>
          <w:sz w:val="24"/>
          <w:szCs w:val="24"/>
        </w:rPr>
        <w:t>(research gap)</w:t>
      </w:r>
      <w:r w:rsidRPr="00953EB3">
        <w:rPr>
          <w:rFonts w:ascii="Times New Roman" w:hAnsi="Times New Roman"/>
          <w:sz w:val="24"/>
          <w:szCs w:val="24"/>
        </w:rPr>
        <w:t xml:space="preserve">, dengan adanya perbedaan hasil tersebut maka penelitian ini dilakukan untuk menguji kembali pengaruh </w:t>
      </w:r>
      <w:r w:rsidRPr="00953EB3">
        <w:rPr>
          <w:rFonts w:ascii="Times New Roman" w:hAnsi="Times New Roman"/>
          <w:iCs/>
          <w:sz w:val="24"/>
          <w:szCs w:val="24"/>
        </w:rPr>
        <w:t xml:space="preserve">perencanaan anggaran, kualitas sumber daya manusia, dan pelaksanaan anggaran </w:t>
      </w:r>
      <w:r w:rsidRPr="00953EB3">
        <w:rPr>
          <w:rFonts w:ascii="Times New Roman" w:hAnsi="Times New Roman"/>
          <w:sz w:val="24"/>
          <w:szCs w:val="24"/>
        </w:rPr>
        <w:lastRenderedPageBreak/>
        <w:t>terhadap penyerapan anggaran. Hasil penelitian tersebut tertuang dalam laporan skripsi dengan judul</w:t>
      </w:r>
      <w:r w:rsidRPr="00953EB3">
        <w:rPr>
          <w:rFonts w:ascii="Times New Roman" w:hAnsi="Times New Roman"/>
          <w:sz w:val="24"/>
          <w:szCs w:val="24"/>
          <w:lang w:val="en-US"/>
        </w:rPr>
        <w:t xml:space="preserve"> </w:t>
      </w:r>
      <w:r w:rsidRPr="00953EB3">
        <w:rPr>
          <w:rFonts w:ascii="Times New Roman" w:hAnsi="Times New Roman"/>
          <w:b/>
          <w:sz w:val="24"/>
          <w:szCs w:val="24"/>
        </w:rPr>
        <w:t>“Pengaruh Perencanaan Anggaran, Kualitas Sumber Daya Manusia, Dan Pelaksanaan Anggaran Terhadap Penyerapan Anggaran Di Dinas Pendidikan Kabupaten Sleman</w:t>
      </w:r>
      <w:r w:rsidRPr="00953EB3">
        <w:rPr>
          <w:rFonts w:ascii="Times New Roman" w:hAnsi="Times New Roman"/>
          <w:b/>
          <w:sz w:val="24"/>
          <w:szCs w:val="24"/>
          <w:lang w:val="en-US"/>
        </w:rPr>
        <w:t xml:space="preserve"> Tahun 2019</w:t>
      </w:r>
      <w:r w:rsidRPr="00953EB3">
        <w:rPr>
          <w:rFonts w:ascii="Times New Roman" w:hAnsi="Times New Roman"/>
          <w:b/>
          <w:sz w:val="24"/>
          <w:szCs w:val="24"/>
        </w:rPr>
        <w:t>”</w:t>
      </w:r>
      <w:r>
        <w:rPr>
          <w:rFonts w:ascii="Times New Roman" w:hAnsi="Times New Roman"/>
          <w:b/>
          <w:sz w:val="24"/>
          <w:szCs w:val="24"/>
        </w:rPr>
        <w:t>.</w:t>
      </w:r>
    </w:p>
    <w:p w:rsidR="00CD445D" w:rsidRDefault="00CD445D" w:rsidP="00CD445D">
      <w:pPr>
        <w:pStyle w:val="ListParagraph"/>
        <w:spacing w:line="240" w:lineRule="auto"/>
        <w:ind w:left="0"/>
        <w:jc w:val="both"/>
        <w:rPr>
          <w:rFonts w:ascii="Times New Roman" w:hAnsi="Times New Roman"/>
          <w:b/>
          <w:sz w:val="24"/>
          <w:szCs w:val="24"/>
        </w:rPr>
      </w:pPr>
      <w:bookmarkStart w:id="0" w:name="_GoBack"/>
      <w:bookmarkEnd w:id="0"/>
    </w:p>
    <w:p w:rsidR="00C450BE" w:rsidRPr="00C450BE" w:rsidRDefault="00C450BE" w:rsidP="00CD445D">
      <w:pPr>
        <w:spacing w:line="240" w:lineRule="auto"/>
        <w:jc w:val="both"/>
        <w:rPr>
          <w:rFonts w:ascii="Times New Roman" w:hAnsi="Times New Roman" w:cs="Times New Roman"/>
          <w:b/>
          <w:sz w:val="24"/>
          <w:szCs w:val="24"/>
          <w:lang w:val="en-US"/>
        </w:rPr>
      </w:pPr>
      <w:r w:rsidRPr="00C450BE">
        <w:rPr>
          <w:rFonts w:ascii="Times New Roman" w:hAnsi="Times New Roman" w:cs="Times New Roman"/>
          <w:b/>
          <w:sz w:val="24"/>
          <w:szCs w:val="24"/>
          <w:lang w:val="en-US"/>
        </w:rPr>
        <w:t>RUMUSAN MASALAH</w:t>
      </w:r>
    </w:p>
    <w:p w:rsidR="00C450BE" w:rsidRPr="00C450BE" w:rsidRDefault="00C450BE" w:rsidP="00CD445D">
      <w:pPr>
        <w:pStyle w:val="ListParagraph"/>
        <w:numPr>
          <w:ilvl w:val="0"/>
          <w:numId w:val="7"/>
        </w:numPr>
        <w:spacing w:after="100" w:afterAutospacing="1" w:line="240" w:lineRule="auto"/>
        <w:ind w:left="426" w:hanging="426"/>
        <w:jc w:val="both"/>
        <w:rPr>
          <w:rFonts w:ascii="Times New Roman" w:hAnsi="Times New Roman" w:cs="Times New Roman"/>
          <w:sz w:val="24"/>
          <w:szCs w:val="24"/>
        </w:rPr>
      </w:pPr>
      <w:r w:rsidRPr="00C450BE">
        <w:rPr>
          <w:rFonts w:ascii="Times New Roman" w:hAnsi="Times New Roman" w:cs="Times New Roman"/>
          <w:sz w:val="24"/>
          <w:szCs w:val="24"/>
          <w:lang w:val="en-US"/>
        </w:rPr>
        <w:t>Apakah</w:t>
      </w:r>
      <w:r w:rsidRPr="00C450BE">
        <w:rPr>
          <w:rFonts w:ascii="Times New Roman" w:hAnsi="Times New Roman" w:cs="Times New Roman"/>
          <w:sz w:val="24"/>
          <w:szCs w:val="24"/>
        </w:rPr>
        <w:t xml:space="preserve"> perencanaan anggaran</w:t>
      </w:r>
      <w:r w:rsidRPr="00C450BE">
        <w:rPr>
          <w:rFonts w:ascii="Times New Roman" w:hAnsi="Times New Roman" w:cs="Times New Roman"/>
          <w:sz w:val="24"/>
          <w:szCs w:val="24"/>
          <w:lang w:val="en-US"/>
        </w:rPr>
        <w:t xml:space="preserve"> berpengaruh </w:t>
      </w:r>
      <w:r w:rsidRPr="00C450BE">
        <w:rPr>
          <w:rFonts w:ascii="Times New Roman" w:hAnsi="Times New Roman" w:cs="Times New Roman"/>
          <w:sz w:val="24"/>
          <w:szCs w:val="24"/>
        </w:rPr>
        <w:t>terhadap penyerapan anggaran tahun 2019?</w:t>
      </w:r>
    </w:p>
    <w:p w:rsidR="00C450BE" w:rsidRPr="00C450BE" w:rsidRDefault="00C450BE" w:rsidP="00CD445D">
      <w:pPr>
        <w:pStyle w:val="ListParagraph"/>
        <w:numPr>
          <w:ilvl w:val="0"/>
          <w:numId w:val="7"/>
        </w:numPr>
        <w:spacing w:after="100" w:afterAutospacing="1" w:line="240" w:lineRule="auto"/>
        <w:ind w:left="426" w:hanging="426"/>
        <w:jc w:val="both"/>
        <w:rPr>
          <w:rFonts w:ascii="Times New Roman" w:hAnsi="Times New Roman" w:cs="Times New Roman"/>
          <w:sz w:val="24"/>
          <w:szCs w:val="24"/>
        </w:rPr>
      </w:pPr>
      <w:r w:rsidRPr="00C450BE">
        <w:rPr>
          <w:rFonts w:ascii="Times New Roman" w:hAnsi="Times New Roman" w:cs="Times New Roman"/>
          <w:sz w:val="24"/>
          <w:szCs w:val="24"/>
          <w:lang w:val="en-US"/>
        </w:rPr>
        <w:t>Apakah</w:t>
      </w:r>
      <w:r w:rsidRPr="00C450BE">
        <w:rPr>
          <w:rFonts w:ascii="Times New Roman" w:hAnsi="Times New Roman" w:cs="Times New Roman"/>
          <w:sz w:val="24"/>
          <w:szCs w:val="24"/>
        </w:rPr>
        <w:t xml:space="preserve"> kualitas sumber daya manusia </w:t>
      </w:r>
      <w:r w:rsidRPr="00C450BE">
        <w:rPr>
          <w:rFonts w:ascii="Times New Roman" w:hAnsi="Times New Roman" w:cs="Times New Roman"/>
          <w:sz w:val="24"/>
          <w:szCs w:val="24"/>
          <w:lang w:val="en-US"/>
        </w:rPr>
        <w:t xml:space="preserve">berpengaruh </w:t>
      </w:r>
      <w:r w:rsidRPr="00C450BE">
        <w:rPr>
          <w:rFonts w:ascii="Times New Roman" w:hAnsi="Times New Roman" w:cs="Times New Roman"/>
          <w:sz w:val="24"/>
          <w:szCs w:val="24"/>
        </w:rPr>
        <w:t>terhadap penyerapan anggaran tahun 2019?</w:t>
      </w:r>
    </w:p>
    <w:p w:rsidR="00C450BE" w:rsidRPr="00C450BE" w:rsidRDefault="00C450BE" w:rsidP="00CD445D">
      <w:pPr>
        <w:pStyle w:val="ListParagraph"/>
        <w:numPr>
          <w:ilvl w:val="0"/>
          <w:numId w:val="7"/>
        </w:numPr>
        <w:spacing w:after="100" w:afterAutospacing="1" w:line="240" w:lineRule="auto"/>
        <w:ind w:left="426" w:hanging="426"/>
        <w:jc w:val="both"/>
        <w:rPr>
          <w:rFonts w:ascii="Times New Roman" w:hAnsi="Times New Roman" w:cs="Times New Roman"/>
          <w:sz w:val="24"/>
          <w:szCs w:val="24"/>
        </w:rPr>
      </w:pPr>
      <w:r w:rsidRPr="00C450BE">
        <w:rPr>
          <w:rFonts w:ascii="Times New Roman" w:hAnsi="Times New Roman" w:cs="Times New Roman"/>
          <w:sz w:val="24"/>
          <w:szCs w:val="24"/>
          <w:lang w:val="en-US"/>
        </w:rPr>
        <w:t>Apakah</w:t>
      </w:r>
      <w:r w:rsidRPr="00C450BE">
        <w:rPr>
          <w:rFonts w:ascii="Times New Roman" w:hAnsi="Times New Roman" w:cs="Times New Roman"/>
          <w:sz w:val="24"/>
          <w:szCs w:val="24"/>
        </w:rPr>
        <w:t xml:space="preserve"> pelaksanaan anggaran</w:t>
      </w:r>
      <w:r w:rsidRPr="00C450BE">
        <w:rPr>
          <w:rFonts w:ascii="Times New Roman" w:hAnsi="Times New Roman" w:cs="Times New Roman"/>
          <w:sz w:val="24"/>
          <w:szCs w:val="24"/>
          <w:lang w:val="en-US"/>
        </w:rPr>
        <w:t xml:space="preserve"> berpengaruh </w:t>
      </w:r>
      <w:r w:rsidRPr="00C450BE">
        <w:rPr>
          <w:rFonts w:ascii="Times New Roman" w:hAnsi="Times New Roman" w:cs="Times New Roman"/>
          <w:sz w:val="24"/>
          <w:szCs w:val="24"/>
        </w:rPr>
        <w:t>terhadap penyerapan anggaran tahun 2019?</w:t>
      </w:r>
    </w:p>
    <w:p w:rsidR="00C450BE" w:rsidRPr="00C450BE" w:rsidRDefault="00C450BE" w:rsidP="00CD445D">
      <w:pPr>
        <w:spacing w:line="240" w:lineRule="auto"/>
        <w:jc w:val="both"/>
        <w:rPr>
          <w:rFonts w:ascii="Times New Roman" w:hAnsi="Times New Roman" w:cs="Times New Roman"/>
          <w:sz w:val="24"/>
          <w:szCs w:val="24"/>
        </w:rPr>
      </w:pPr>
      <w:r w:rsidRPr="00C450BE">
        <w:rPr>
          <w:rFonts w:ascii="Times New Roman" w:hAnsi="Times New Roman" w:cs="Times New Roman"/>
          <w:b/>
          <w:sz w:val="24"/>
          <w:szCs w:val="24"/>
          <w:lang w:val="en-US"/>
        </w:rPr>
        <w:t>LANDASAN TEORI</w:t>
      </w:r>
    </w:p>
    <w:p w:rsidR="00C450BE" w:rsidRPr="00C450BE" w:rsidRDefault="00C450BE" w:rsidP="00CD445D">
      <w:pPr>
        <w:pStyle w:val="ListParagraph"/>
        <w:numPr>
          <w:ilvl w:val="0"/>
          <w:numId w:val="16"/>
        </w:numPr>
        <w:spacing w:line="240" w:lineRule="auto"/>
        <w:rPr>
          <w:rFonts w:ascii="Times New Roman" w:hAnsi="Times New Roman" w:cs="Times New Roman"/>
          <w:b/>
          <w:sz w:val="24"/>
          <w:szCs w:val="24"/>
        </w:rPr>
      </w:pPr>
      <w:bookmarkStart w:id="1" w:name="_Toc46171185"/>
      <w:bookmarkStart w:id="2" w:name="_Toc46175273"/>
      <w:bookmarkStart w:id="3" w:name="_Toc47008961"/>
      <w:r w:rsidRPr="00C450BE">
        <w:rPr>
          <w:rFonts w:ascii="Times New Roman" w:hAnsi="Times New Roman" w:cs="Times New Roman"/>
          <w:b/>
          <w:sz w:val="24"/>
          <w:szCs w:val="24"/>
        </w:rPr>
        <w:t>LANDASAN TEORI</w:t>
      </w:r>
      <w:bookmarkEnd w:id="1"/>
      <w:bookmarkEnd w:id="2"/>
      <w:bookmarkEnd w:id="3"/>
    </w:p>
    <w:p w:rsidR="00C450BE" w:rsidRPr="00C450BE" w:rsidRDefault="00C450BE" w:rsidP="00CD445D">
      <w:pPr>
        <w:pStyle w:val="Style1"/>
      </w:pPr>
      <w:bookmarkStart w:id="4" w:name="_Toc46171186"/>
      <w:bookmarkStart w:id="5" w:name="_Toc46175274"/>
      <w:bookmarkStart w:id="6" w:name="_Toc47008962"/>
      <w:r w:rsidRPr="00C450BE">
        <w:t>Anggaran Pemerintah</w:t>
      </w:r>
      <w:bookmarkEnd w:id="4"/>
      <w:bookmarkEnd w:id="5"/>
      <w:bookmarkEnd w:id="6"/>
    </w:p>
    <w:p w:rsidR="00C450BE" w:rsidRPr="00C450BE" w:rsidRDefault="00C450BE" w:rsidP="00CD445D">
      <w:pPr>
        <w:pStyle w:val="ListParagraph"/>
        <w:spacing w:line="240" w:lineRule="auto"/>
        <w:ind w:left="0"/>
        <w:jc w:val="both"/>
        <w:rPr>
          <w:rFonts w:ascii="Times New Roman" w:hAnsi="Times New Roman" w:cs="Times New Roman"/>
          <w:sz w:val="24"/>
          <w:szCs w:val="24"/>
          <w:lang w:val="en-US"/>
        </w:rPr>
      </w:pPr>
      <w:r w:rsidRPr="00C450BE">
        <w:rPr>
          <w:rFonts w:ascii="Times New Roman" w:hAnsi="Times New Roman" w:cs="Times New Roman"/>
          <w:sz w:val="24"/>
          <w:szCs w:val="24"/>
        </w:rPr>
        <w:t xml:space="preserve">Menurut Mahmudi (2016), Anggaran merupakan instrumen perencanaan dan pengendalian manajemen yang berperan penting dalam organisasi sektor pemerintah. Anggaran merupakan rencana jangka pendek organisasi yang dinyatakan dalam bentuk keuangan. Anggaran pemerintah yang dipresentasikan dalam </w:t>
      </w:r>
      <w:r w:rsidRPr="00C450BE">
        <w:rPr>
          <w:rFonts w:ascii="Times New Roman" w:hAnsi="Times New Roman" w:cs="Times New Roman"/>
          <w:sz w:val="24"/>
          <w:szCs w:val="24"/>
          <w:lang w:val="en-US"/>
        </w:rPr>
        <w:t>Anggaran Pendapatan dan Belanja Negara (</w:t>
      </w:r>
      <w:r w:rsidRPr="00C450BE">
        <w:rPr>
          <w:rFonts w:ascii="Times New Roman" w:hAnsi="Times New Roman" w:cs="Times New Roman"/>
          <w:sz w:val="24"/>
          <w:szCs w:val="24"/>
        </w:rPr>
        <w:t>APBN</w:t>
      </w:r>
      <w:r w:rsidRPr="00C450BE">
        <w:rPr>
          <w:rFonts w:ascii="Times New Roman" w:hAnsi="Times New Roman" w:cs="Times New Roman"/>
          <w:sz w:val="24"/>
          <w:szCs w:val="24"/>
          <w:lang w:val="en-US"/>
        </w:rPr>
        <w:t xml:space="preserve">) </w:t>
      </w:r>
      <w:r w:rsidRPr="00C450BE">
        <w:rPr>
          <w:rFonts w:ascii="Times New Roman" w:hAnsi="Times New Roman" w:cs="Times New Roman"/>
          <w:sz w:val="24"/>
          <w:szCs w:val="24"/>
        </w:rPr>
        <w:t xml:space="preserve">dan </w:t>
      </w:r>
      <w:r w:rsidRPr="00C450BE">
        <w:rPr>
          <w:rFonts w:ascii="Times New Roman" w:hAnsi="Times New Roman" w:cs="Times New Roman"/>
          <w:sz w:val="24"/>
          <w:szCs w:val="24"/>
          <w:lang w:val="en-US"/>
        </w:rPr>
        <w:t>Anggaran Pendapatan dan Belanja Daerah (</w:t>
      </w:r>
      <w:r w:rsidRPr="00C450BE">
        <w:rPr>
          <w:rFonts w:ascii="Times New Roman" w:hAnsi="Times New Roman" w:cs="Times New Roman"/>
          <w:sz w:val="24"/>
          <w:szCs w:val="24"/>
        </w:rPr>
        <w:t>APBD</w:t>
      </w:r>
      <w:r w:rsidRPr="00C450BE">
        <w:rPr>
          <w:rFonts w:ascii="Times New Roman" w:hAnsi="Times New Roman" w:cs="Times New Roman"/>
          <w:sz w:val="24"/>
          <w:szCs w:val="24"/>
          <w:lang w:val="en-US"/>
        </w:rPr>
        <w:t>)</w:t>
      </w:r>
      <w:r w:rsidRPr="00C450BE">
        <w:rPr>
          <w:rFonts w:ascii="Times New Roman" w:hAnsi="Times New Roman" w:cs="Times New Roman"/>
          <w:sz w:val="24"/>
          <w:szCs w:val="24"/>
        </w:rPr>
        <w:t xml:space="preserve"> menggambarkan tentang rencana keuangan dimasa depan. </w:t>
      </w:r>
    </w:p>
    <w:p w:rsidR="00C450BE" w:rsidRPr="00C450BE" w:rsidRDefault="00C450BE" w:rsidP="00CD445D">
      <w:pPr>
        <w:pStyle w:val="Style1"/>
      </w:pPr>
      <w:bookmarkStart w:id="7" w:name="_Toc46171187"/>
      <w:bookmarkStart w:id="8" w:name="_Toc46175275"/>
      <w:bookmarkStart w:id="9" w:name="_Toc47008963"/>
      <w:r w:rsidRPr="00C450BE">
        <w:t>Komponen Anggaran Pemerintah</w:t>
      </w:r>
      <w:bookmarkEnd w:id="7"/>
      <w:bookmarkEnd w:id="8"/>
      <w:bookmarkEnd w:id="9"/>
    </w:p>
    <w:p w:rsidR="00C450BE" w:rsidRPr="00C450BE" w:rsidRDefault="00C450BE" w:rsidP="00CD445D">
      <w:pPr>
        <w:pStyle w:val="ListParagraph"/>
        <w:spacing w:line="240" w:lineRule="auto"/>
        <w:ind w:left="284"/>
        <w:jc w:val="both"/>
        <w:rPr>
          <w:rFonts w:ascii="Times New Roman" w:hAnsi="Times New Roman" w:cs="Times New Roman"/>
          <w:b/>
          <w:sz w:val="24"/>
          <w:szCs w:val="24"/>
          <w:lang w:val="en-US"/>
        </w:rPr>
      </w:pPr>
      <w:r w:rsidRPr="00C450BE">
        <w:rPr>
          <w:rFonts w:ascii="Times New Roman" w:eastAsia="Times New Roman" w:hAnsi="Times New Roman" w:cs="Times New Roman"/>
          <w:color w:val="000000"/>
          <w:sz w:val="24"/>
          <w:szCs w:val="24"/>
          <w:lang w:eastAsia="id-ID"/>
        </w:rPr>
        <w:lastRenderedPageBreak/>
        <w:t>Anggaran pemerintah terbagi menjadi 2 komponen yaitu:</w:t>
      </w:r>
    </w:p>
    <w:p w:rsidR="00C450BE" w:rsidRPr="00C450BE" w:rsidRDefault="00C450BE" w:rsidP="00CD445D">
      <w:pPr>
        <w:pStyle w:val="ListParagraph"/>
        <w:numPr>
          <w:ilvl w:val="0"/>
          <w:numId w:val="10"/>
        </w:numPr>
        <w:tabs>
          <w:tab w:val="left" w:pos="567"/>
        </w:tabs>
        <w:spacing w:line="240" w:lineRule="auto"/>
        <w:ind w:left="284" w:firstLine="0"/>
        <w:jc w:val="both"/>
        <w:rPr>
          <w:rFonts w:ascii="Times New Roman" w:eastAsia="Times New Roman" w:hAnsi="Times New Roman" w:cs="Times New Roman"/>
          <w:color w:val="000000"/>
          <w:sz w:val="24"/>
          <w:szCs w:val="24"/>
          <w:lang w:eastAsia="id-ID"/>
        </w:rPr>
      </w:pPr>
      <w:r w:rsidRPr="00C450BE">
        <w:rPr>
          <w:rFonts w:ascii="Times New Roman" w:eastAsia="Times New Roman" w:hAnsi="Times New Roman" w:cs="Times New Roman"/>
          <w:color w:val="000000"/>
          <w:sz w:val="24"/>
          <w:szCs w:val="24"/>
          <w:lang w:eastAsia="id-ID"/>
        </w:rPr>
        <w:t>Anggaran untuk pemerintah pusat yang dibagi dalam:</w:t>
      </w:r>
    </w:p>
    <w:p w:rsidR="00C450BE" w:rsidRPr="00C450BE" w:rsidRDefault="00C450BE" w:rsidP="00CD445D">
      <w:pPr>
        <w:pStyle w:val="ListParagraph"/>
        <w:numPr>
          <w:ilvl w:val="0"/>
          <w:numId w:val="11"/>
        </w:numPr>
        <w:tabs>
          <w:tab w:val="left" w:pos="567"/>
        </w:tabs>
        <w:spacing w:line="240" w:lineRule="auto"/>
        <w:ind w:left="851" w:hanging="284"/>
        <w:jc w:val="both"/>
        <w:rPr>
          <w:rFonts w:ascii="Times New Roman" w:eastAsia="Times New Roman" w:hAnsi="Times New Roman" w:cs="Times New Roman"/>
          <w:color w:val="000000"/>
          <w:sz w:val="24"/>
          <w:szCs w:val="24"/>
          <w:lang w:eastAsia="id-ID"/>
        </w:rPr>
      </w:pPr>
      <w:r w:rsidRPr="00C450BE">
        <w:rPr>
          <w:rFonts w:ascii="Times New Roman" w:eastAsia="Times New Roman" w:hAnsi="Times New Roman" w:cs="Times New Roman"/>
          <w:color w:val="000000"/>
          <w:sz w:val="24"/>
          <w:szCs w:val="24"/>
          <w:lang w:eastAsia="id-ID"/>
        </w:rPr>
        <w:t>Anggaran rutin yang besarnya kira-kira 62 persen dari total pengeluaran meliputi: belanja pegawai, belanja barang dan subsidi (BBM dan bukan BBM)</w:t>
      </w:r>
    </w:p>
    <w:p w:rsidR="00C450BE" w:rsidRPr="00C450BE" w:rsidRDefault="00C450BE" w:rsidP="00CD445D">
      <w:pPr>
        <w:pStyle w:val="ListParagraph"/>
        <w:numPr>
          <w:ilvl w:val="0"/>
          <w:numId w:val="11"/>
        </w:numPr>
        <w:tabs>
          <w:tab w:val="left" w:pos="567"/>
        </w:tabs>
        <w:spacing w:line="240" w:lineRule="auto"/>
        <w:ind w:left="851" w:hanging="284"/>
        <w:jc w:val="both"/>
        <w:rPr>
          <w:rFonts w:ascii="Times New Roman" w:eastAsia="Times New Roman" w:hAnsi="Times New Roman" w:cs="Times New Roman"/>
          <w:color w:val="000000"/>
          <w:sz w:val="24"/>
          <w:szCs w:val="24"/>
          <w:lang w:eastAsia="id-ID"/>
        </w:rPr>
      </w:pPr>
      <w:r w:rsidRPr="00C450BE">
        <w:rPr>
          <w:rFonts w:ascii="Times New Roman" w:eastAsia="Times New Roman" w:hAnsi="Times New Roman" w:cs="Times New Roman"/>
          <w:color w:val="000000"/>
          <w:sz w:val="24"/>
          <w:szCs w:val="24"/>
          <w:lang w:eastAsia="id-ID"/>
        </w:rPr>
        <w:t>Anggaran pembangunan yang besarnya kira-kira 14 persen dari total pengeluaran meliputi pembiayaan rupiah dan pembiayaan proyek. Untuk anggaran pembangunan, peranan dana yang berasal dari negara-negara donatur saat ini masih cukup besar.</w:t>
      </w:r>
    </w:p>
    <w:p w:rsidR="00C450BE" w:rsidRPr="00C450BE" w:rsidRDefault="00C450BE" w:rsidP="00CD445D">
      <w:pPr>
        <w:pStyle w:val="ListParagraph"/>
        <w:numPr>
          <w:ilvl w:val="0"/>
          <w:numId w:val="10"/>
        </w:numPr>
        <w:tabs>
          <w:tab w:val="left" w:pos="567"/>
        </w:tabs>
        <w:spacing w:line="240" w:lineRule="auto"/>
        <w:ind w:left="567" w:hanging="283"/>
        <w:jc w:val="both"/>
        <w:rPr>
          <w:rFonts w:ascii="Times New Roman" w:eastAsia="Times New Roman" w:hAnsi="Times New Roman" w:cs="Times New Roman"/>
          <w:color w:val="000000"/>
          <w:sz w:val="24"/>
          <w:szCs w:val="24"/>
          <w:lang w:eastAsia="id-ID"/>
        </w:rPr>
      </w:pPr>
      <w:r w:rsidRPr="00C450BE">
        <w:rPr>
          <w:rFonts w:ascii="Times New Roman" w:eastAsia="Times New Roman" w:hAnsi="Times New Roman" w:cs="Times New Roman"/>
          <w:color w:val="000000"/>
          <w:sz w:val="24"/>
          <w:szCs w:val="24"/>
          <w:lang w:eastAsia="id-ID"/>
        </w:rPr>
        <w:t>Anggaran belanja untuk daerah, yang besarnya kira-kira 24 persen dari total pengeluaran. Anggaran ini terdiri dari Dana Alokasi Umum (DAU), Dana Bagi Hasil (DBH), dan Dana Alokasi Khusus (DAK). Dana tersebut di transfer ke pemerintah daerah baik provinsi, kabupaten maupun kotamadya.</w:t>
      </w:r>
    </w:p>
    <w:p w:rsidR="00C450BE" w:rsidRPr="00C450BE" w:rsidRDefault="00C450BE" w:rsidP="00CD445D">
      <w:pPr>
        <w:pStyle w:val="Style1"/>
      </w:pPr>
      <w:bookmarkStart w:id="10" w:name="_Toc46171188"/>
      <w:bookmarkStart w:id="11" w:name="_Toc46175276"/>
      <w:bookmarkStart w:id="12" w:name="_Toc47008964"/>
      <w:r w:rsidRPr="00C450BE">
        <w:t>Anggaran Belanja dan Pendapatan Daerah (APBD)</w:t>
      </w:r>
      <w:bookmarkEnd w:id="10"/>
      <w:bookmarkEnd w:id="11"/>
      <w:bookmarkEnd w:id="12"/>
    </w:p>
    <w:p w:rsidR="00C450BE" w:rsidRPr="00C450BE" w:rsidRDefault="00C450BE" w:rsidP="00CD445D">
      <w:pPr>
        <w:pStyle w:val="ListParagraph"/>
        <w:spacing w:line="240" w:lineRule="auto"/>
        <w:ind w:left="0"/>
        <w:jc w:val="both"/>
        <w:rPr>
          <w:rFonts w:ascii="Times New Roman" w:hAnsi="Times New Roman" w:cs="Times New Roman"/>
          <w:b/>
          <w:sz w:val="24"/>
          <w:szCs w:val="24"/>
          <w:lang w:val="en-US"/>
        </w:rPr>
      </w:pPr>
      <w:r w:rsidRPr="00C450BE">
        <w:rPr>
          <w:rFonts w:ascii="Times New Roman" w:eastAsia="Times New Roman" w:hAnsi="Times New Roman" w:cs="Times New Roman"/>
          <w:color w:val="000000"/>
          <w:sz w:val="24"/>
          <w:szCs w:val="24"/>
          <w:lang w:eastAsia="id-ID"/>
        </w:rPr>
        <w:t xml:space="preserve">Menurut </w:t>
      </w:r>
      <w:r w:rsidRPr="00C450BE">
        <w:rPr>
          <w:rFonts w:ascii="Times New Roman" w:eastAsia="Times New Roman" w:hAnsi="Times New Roman" w:cs="Times New Roman"/>
          <w:noProof/>
          <w:color w:val="000000"/>
          <w:sz w:val="24"/>
          <w:szCs w:val="24"/>
          <w:lang w:eastAsia="id-ID"/>
        </w:rPr>
        <w:t xml:space="preserve"> (Hadade, 2018)</w:t>
      </w:r>
      <w:r w:rsidRPr="00C450BE">
        <w:rPr>
          <w:rFonts w:ascii="Times New Roman" w:eastAsia="Times New Roman" w:hAnsi="Times New Roman" w:cs="Times New Roman"/>
          <w:color w:val="000000"/>
          <w:sz w:val="24"/>
          <w:szCs w:val="24"/>
          <w:lang w:eastAsia="id-ID"/>
        </w:rPr>
        <w:t>, Anggaran Pendapatan Dan Belanja Daerah</w:t>
      </w:r>
      <w:r w:rsidRPr="00C450BE">
        <w:rPr>
          <w:rFonts w:ascii="Times New Roman" w:eastAsia="Times New Roman" w:hAnsi="Times New Roman" w:cs="Times New Roman"/>
          <w:b/>
          <w:bCs/>
          <w:color w:val="000000"/>
          <w:sz w:val="24"/>
          <w:szCs w:val="24"/>
          <w:lang w:eastAsia="id-ID"/>
        </w:rPr>
        <w:t> </w:t>
      </w:r>
      <w:r w:rsidRPr="00C450BE">
        <w:rPr>
          <w:rFonts w:ascii="Times New Roman" w:eastAsia="Times New Roman" w:hAnsi="Times New Roman" w:cs="Times New Roman"/>
          <w:color w:val="000000"/>
          <w:sz w:val="24"/>
          <w:szCs w:val="24"/>
          <w:lang w:eastAsia="id-ID"/>
        </w:rPr>
        <w:t>(APBD) merupakan rencana keuangan tahunan pemerintahan daerah yang dibahas dan disetujui bersama oleh pemerintah daerah dan DPRD, dan ditetapkan dengan peraturan daerah. Penyelenggaraan urusan pemerintahan yang menjadi kewenangan daerah didanai dari dan atas beban APBD.</w:t>
      </w:r>
      <w:r w:rsidRPr="00C450BE">
        <w:rPr>
          <w:rFonts w:ascii="Times New Roman" w:eastAsia="Times New Roman" w:hAnsi="Times New Roman" w:cs="Times New Roman"/>
          <w:sz w:val="24"/>
          <w:szCs w:val="24"/>
          <w:lang w:eastAsia="id-ID"/>
        </w:rPr>
        <w:t xml:space="preserve"> </w:t>
      </w:r>
    </w:p>
    <w:p w:rsidR="00C450BE" w:rsidRPr="00C450BE" w:rsidRDefault="00C450BE" w:rsidP="00CD445D">
      <w:pPr>
        <w:pStyle w:val="ListParagraph"/>
        <w:spacing w:line="240" w:lineRule="auto"/>
        <w:ind w:left="0"/>
        <w:jc w:val="both"/>
        <w:rPr>
          <w:rFonts w:ascii="Times New Roman" w:eastAsia="Times New Roman" w:hAnsi="Times New Roman" w:cs="Times New Roman"/>
          <w:color w:val="000000"/>
          <w:sz w:val="24"/>
          <w:szCs w:val="24"/>
          <w:lang w:val="en-US" w:eastAsia="id-ID"/>
        </w:rPr>
      </w:pPr>
      <w:r w:rsidRPr="00C450BE">
        <w:rPr>
          <w:rFonts w:ascii="Times New Roman" w:eastAsia="Times New Roman" w:hAnsi="Times New Roman" w:cs="Times New Roman"/>
          <w:color w:val="000000"/>
          <w:sz w:val="24"/>
          <w:szCs w:val="24"/>
          <w:lang w:eastAsia="id-ID"/>
        </w:rPr>
        <w:t xml:space="preserve">Seluruh penerimaan dan pengeluaran pemerintah daerah baik dalam bentuk uang, barang dan/atau jasa pada tahun </w:t>
      </w:r>
      <w:r w:rsidRPr="00C450BE">
        <w:rPr>
          <w:rFonts w:ascii="Times New Roman" w:eastAsia="Times New Roman" w:hAnsi="Times New Roman" w:cs="Times New Roman"/>
          <w:color w:val="000000"/>
          <w:sz w:val="24"/>
          <w:szCs w:val="24"/>
          <w:lang w:eastAsia="id-ID"/>
        </w:rPr>
        <w:lastRenderedPageBreak/>
        <w:t>anggaran yang berkenaan harus dianggarkan dalam APBD. Setiap penganggaran penerimaan dan pengeluaran dalam APBD harus memiliki dasar hukum penganggaran. Anggaran belanja daerah diprioritaskan untuk melaksanakan kewajiban pemerintah daerah sebagaimana ditetapkann dalam peraturan perundang-undangan</w:t>
      </w:r>
      <w:r w:rsidRPr="00C450BE">
        <w:rPr>
          <w:rFonts w:ascii="Times New Roman" w:eastAsia="Times New Roman" w:hAnsi="Times New Roman" w:cs="Times New Roman"/>
          <w:color w:val="000000"/>
          <w:sz w:val="24"/>
          <w:szCs w:val="24"/>
          <w:lang w:val="en-US" w:eastAsia="id-ID"/>
        </w:rPr>
        <w:t>.</w:t>
      </w:r>
    </w:p>
    <w:p w:rsidR="00C450BE" w:rsidRPr="00C450BE" w:rsidRDefault="00C450BE" w:rsidP="00CD445D">
      <w:pPr>
        <w:pStyle w:val="Style1"/>
      </w:pPr>
      <w:bookmarkStart w:id="13" w:name="_Toc46171189"/>
      <w:bookmarkStart w:id="14" w:name="_Toc46175277"/>
      <w:bookmarkStart w:id="15" w:name="_Toc47008965"/>
      <w:r w:rsidRPr="00C450BE">
        <w:t>Penyerapan Anggaran</w:t>
      </w:r>
      <w:bookmarkEnd w:id="13"/>
      <w:bookmarkEnd w:id="14"/>
      <w:bookmarkEnd w:id="15"/>
      <w:r w:rsidRPr="00C450BE">
        <w:t xml:space="preserve"> </w:t>
      </w:r>
    </w:p>
    <w:p w:rsidR="00C450BE" w:rsidRPr="00C450BE" w:rsidRDefault="00C450BE" w:rsidP="00CD445D">
      <w:pPr>
        <w:pStyle w:val="ListParagraph"/>
        <w:spacing w:after="240" w:line="240" w:lineRule="auto"/>
        <w:ind w:left="0"/>
        <w:jc w:val="both"/>
        <w:rPr>
          <w:rFonts w:ascii="Times New Roman" w:hAnsi="Times New Roman" w:cs="Times New Roman"/>
          <w:sz w:val="24"/>
          <w:szCs w:val="24"/>
          <w:lang w:val="en-US"/>
        </w:rPr>
      </w:pPr>
      <w:r w:rsidRPr="00C450BE">
        <w:rPr>
          <w:rFonts w:ascii="Times New Roman" w:hAnsi="Times New Roman" w:cs="Times New Roman"/>
          <w:sz w:val="24"/>
          <w:szCs w:val="24"/>
        </w:rPr>
        <w:t>Zaenur dan Ramdhani (2017) menjelaskan bahwa Dalam kerangka penganggaran berbasis kinerja, penyerapan anggaran bukan merupakan target alokasi anggaran. Namun hingga kini, salah satu indikator yang digunakan untuk menilai kinerja pemerintah daerah adalah besarnya penyerapan anggaran. Penyerapan anggaran menggambarkan kemampuan pemerintah daerah dalam melaksanakan dan mempertanggungjawabkan setiap kegiatan yang telah merupakan akumulasi dari penyerapan anggaraan yang dilakukan oleh SKPD.</w:t>
      </w:r>
    </w:p>
    <w:p w:rsidR="00C450BE" w:rsidRPr="00C450BE" w:rsidRDefault="00C450BE" w:rsidP="00CD445D">
      <w:pPr>
        <w:pStyle w:val="ListParagraph"/>
        <w:spacing w:after="240" w:line="240" w:lineRule="auto"/>
        <w:ind w:left="0"/>
        <w:jc w:val="both"/>
        <w:rPr>
          <w:rFonts w:ascii="Times New Roman" w:hAnsi="Times New Roman" w:cs="Times New Roman"/>
          <w:color w:val="000000"/>
          <w:sz w:val="24"/>
          <w:szCs w:val="24"/>
        </w:rPr>
      </w:pPr>
      <w:r w:rsidRPr="00C450BE">
        <w:rPr>
          <w:rFonts w:ascii="Times New Roman" w:hAnsi="Times New Roman" w:cs="Times New Roman"/>
          <w:color w:val="000000"/>
          <w:sz w:val="24"/>
          <w:szCs w:val="24"/>
        </w:rPr>
        <w:t xml:space="preserve">Menurut Noviwijaya &amp; Rohman (2013) dalam jurnal Zaenur dan Ramdhani (2017), penyerapan anggaran satuan kerja adalah proporsi anggaran satuan kerja yang telah dicairkan atau direalisasikan dalam satu tahun anggaran. Mengukur daya serap membutuhkan lebih dari sekedar membandingkan dana yang tersedia dan pengeluaran yang sebenarnya. Penyerapan anggaran yang akuntabel dan memenuhi prinsip </w:t>
      </w:r>
      <w:r w:rsidRPr="00C450BE">
        <w:rPr>
          <w:rFonts w:ascii="Times New Roman" w:hAnsi="Times New Roman" w:cs="Times New Roman"/>
          <w:i/>
          <w:iCs/>
          <w:color w:val="000000"/>
          <w:sz w:val="24"/>
          <w:szCs w:val="24"/>
        </w:rPr>
        <w:t xml:space="preserve">value of money </w:t>
      </w:r>
      <w:r w:rsidRPr="00C450BE">
        <w:rPr>
          <w:rFonts w:ascii="Times New Roman" w:hAnsi="Times New Roman" w:cs="Times New Roman"/>
          <w:color w:val="000000"/>
          <w:sz w:val="24"/>
          <w:szCs w:val="24"/>
        </w:rPr>
        <w:t xml:space="preserve">merupakan salah satu penerapan praktik tata kelola pemerintahan yang baik dan menjadi ukuran kinerja pemerintah. Meskipun penyerapan anggaran yang rendah bukan merupakan satu-satunya indikator untuk menilai keberhasilan </w:t>
      </w:r>
      <w:r w:rsidRPr="00C450BE">
        <w:rPr>
          <w:rFonts w:ascii="Times New Roman" w:hAnsi="Times New Roman" w:cs="Times New Roman"/>
          <w:color w:val="000000"/>
          <w:sz w:val="24"/>
          <w:szCs w:val="24"/>
        </w:rPr>
        <w:lastRenderedPageBreak/>
        <w:t xml:space="preserve">kinerja keuangan pemerintah daerah, namum pemerintah daerah tetap harus menaruh perhatian terhadap ini. </w:t>
      </w:r>
    </w:p>
    <w:p w:rsidR="00C450BE" w:rsidRPr="00C450BE" w:rsidRDefault="00C450BE" w:rsidP="00CD445D">
      <w:pPr>
        <w:pStyle w:val="ListParagraph"/>
        <w:spacing w:after="240" w:line="240" w:lineRule="auto"/>
        <w:ind w:left="0"/>
        <w:jc w:val="both"/>
        <w:rPr>
          <w:rFonts w:ascii="Times New Roman" w:hAnsi="Times New Roman" w:cs="Times New Roman"/>
          <w:color w:val="000000"/>
          <w:sz w:val="24"/>
          <w:szCs w:val="24"/>
        </w:rPr>
      </w:pPr>
    </w:p>
    <w:p w:rsidR="00C450BE" w:rsidRPr="00C450BE" w:rsidRDefault="00C450BE" w:rsidP="00CD445D">
      <w:pPr>
        <w:pStyle w:val="ListParagraph"/>
        <w:spacing w:after="240" w:line="240" w:lineRule="auto"/>
        <w:ind w:left="0"/>
        <w:jc w:val="both"/>
        <w:rPr>
          <w:rFonts w:ascii="Times New Roman" w:hAnsi="Times New Roman" w:cs="Times New Roman"/>
          <w:sz w:val="24"/>
          <w:szCs w:val="24"/>
          <w:lang w:val="en-US"/>
        </w:rPr>
      </w:pPr>
      <w:r w:rsidRPr="00C450BE">
        <w:rPr>
          <w:rFonts w:ascii="Times New Roman" w:hAnsi="Times New Roman" w:cs="Times New Roman"/>
          <w:color w:val="000000"/>
          <w:sz w:val="24"/>
          <w:szCs w:val="24"/>
        </w:rPr>
        <w:t xml:space="preserve">Apabila hal ini terus terjadi, dapat dipastikan target kinerja yang telah ditetapkan tidak tercapai, dan ini berarti ada uang pemerintah daerah yang </w:t>
      </w:r>
      <w:r w:rsidRPr="00C450BE">
        <w:rPr>
          <w:rFonts w:ascii="Times New Roman" w:hAnsi="Times New Roman" w:cs="Times New Roman"/>
          <w:sz w:val="24"/>
          <w:szCs w:val="24"/>
        </w:rPr>
        <w:t xml:space="preserve">mengangur yang seharusnya dapat di investasikan pada tempat-tempat yang lebih produktif (BPKP, 2011). </w:t>
      </w:r>
    </w:p>
    <w:p w:rsidR="00C450BE" w:rsidRPr="00C450BE" w:rsidRDefault="00C450BE" w:rsidP="00CD445D">
      <w:pPr>
        <w:pStyle w:val="ListParagraph"/>
        <w:spacing w:after="240" w:line="240" w:lineRule="auto"/>
        <w:ind w:left="0"/>
        <w:jc w:val="both"/>
        <w:rPr>
          <w:rFonts w:ascii="Times New Roman" w:hAnsi="Times New Roman" w:cs="Times New Roman"/>
          <w:sz w:val="24"/>
          <w:szCs w:val="24"/>
          <w:lang w:val="en-US"/>
        </w:rPr>
      </w:pPr>
      <w:r w:rsidRPr="00C450BE">
        <w:rPr>
          <w:rFonts w:ascii="Times New Roman" w:hAnsi="Times New Roman" w:cs="Times New Roman"/>
          <w:sz w:val="24"/>
          <w:szCs w:val="24"/>
        </w:rPr>
        <w:t xml:space="preserve">Kondisi penyerapan anggaran yang rendah dan tidak proporsional menurut Miliasih (2012) dalam jurnal Zaenur dan Ramdhani (2017) akan berimplikasi pada : </w:t>
      </w:r>
    </w:p>
    <w:p w:rsidR="00C450BE" w:rsidRPr="00C450BE" w:rsidRDefault="00C450BE" w:rsidP="00CD445D">
      <w:pPr>
        <w:pStyle w:val="ListParagraph"/>
        <w:numPr>
          <w:ilvl w:val="0"/>
          <w:numId w:val="9"/>
        </w:numPr>
        <w:spacing w:before="100" w:beforeAutospacing="1" w:after="100" w:afterAutospacing="1" w:line="240" w:lineRule="auto"/>
        <w:ind w:left="284" w:hanging="284"/>
        <w:jc w:val="both"/>
        <w:rPr>
          <w:rFonts w:ascii="Times New Roman" w:hAnsi="Times New Roman" w:cs="Times New Roman"/>
          <w:sz w:val="24"/>
          <w:szCs w:val="24"/>
        </w:rPr>
      </w:pPr>
      <w:r w:rsidRPr="00C450BE">
        <w:rPr>
          <w:rFonts w:ascii="Times New Roman" w:hAnsi="Times New Roman" w:cs="Times New Roman"/>
          <w:sz w:val="24"/>
          <w:szCs w:val="24"/>
        </w:rPr>
        <w:t xml:space="preserve">Lambatnya pelaksanaan kegiatan/program pemerintah dan akan berpengaruh kepada pelayanan publik. </w:t>
      </w:r>
    </w:p>
    <w:p w:rsidR="00C450BE" w:rsidRPr="00C450BE" w:rsidRDefault="00C450BE" w:rsidP="00CD445D">
      <w:pPr>
        <w:pStyle w:val="ListParagraph"/>
        <w:numPr>
          <w:ilvl w:val="0"/>
          <w:numId w:val="9"/>
        </w:numPr>
        <w:spacing w:before="100" w:beforeAutospacing="1" w:after="100" w:afterAutospacing="1" w:line="240" w:lineRule="auto"/>
        <w:ind w:left="284" w:hanging="284"/>
        <w:jc w:val="both"/>
        <w:rPr>
          <w:rFonts w:ascii="Times New Roman" w:hAnsi="Times New Roman" w:cs="Times New Roman"/>
          <w:sz w:val="24"/>
          <w:szCs w:val="24"/>
        </w:rPr>
      </w:pPr>
      <w:r w:rsidRPr="00C450BE">
        <w:rPr>
          <w:rFonts w:ascii="Times New Roman" w:hAnsi="Times New Roman" w:cs="Times New Roman"/>
          <w:sz w:val="24"/>
          <w:szCs w:val="24"/>
        </w:rPr>
        <w:t xml:space="preserve">Penundaan pencairan dana untuk belanja barang/jasa menyebabkan fungsi stimulus fiskal dan multiflier effect dari belanja pemerintah terhadap aktivitas perekonomian masyarakat tidak optimal pada awal tahun anggaran. </w:t>
      </w:r>
    </w:p>
    <w:p w:rsidR="00C450BE" w:rsidRDefault="00C450BE" w:rsidP="00CD445D">
      <w:pPr>
        <w:pStyle w:val="ListParagraph"/>
        <w:numPr>
          <w:ilvl w:val="0"/>
          <w:numId w:val="9"/>
        </w:numPr>
        <w:spacing w:before="100" w:beforeAutospacing="1" w:after="100" w:afterAutospacing="1" w:line="240" w:lineRule="auto"/>
        <w:ind w:left="284" w:hanging="284"/>
        <w:jc w:val="both"/>
        <w:rPr>
          <w:rFonts w:ascii="Times New Roman" w:hAnsi="Times New Roman" w:cs="Times New Roman"/>
          <w:sz w:val="24"/>
          <w:szCs w:val="24"/>
        </w:rPr>
      </w:pPr>
      <w:r w:rsidRPr="00C450BE">
        <w:rPr>
          <w:rFonts w:ascii="Times New Roman" w:hAnsi="Times New Roman" w:cs="Times New Roman"/>
          <w:sz w:val="24"/>
          <w:szCs w:val="24"/>
        </w:rPr>
        <w:t xml:space="preserve">Penumpukan tagihan kepada negara pada akhir tahun anggaran menyebabkan beban yang berat terhadap penyediaan uang / kas pemerintah, sehingga dapat memungkinkan terjadinya </w:t>
      </w:r>
      <w:r w:rsidRPr="00C450BE">
        <w:rPr>
          <w:rFonts w:ascii="Times New Roman" w:hAnsi="Times New Roman" w:cs="Times New Roman"/>
          <w:i/>
          <w:iCs/>
          <w:sz w:val="24"/>
          <w:szCs w:val="24"/>
        </w:rPr>
        <w:t>cash mismatch</w:t>
      </w:r>
      <w:r w:rsidRPr="00C450BE">
        <w:rPr>
          <w:rFonts w:ascii="Times New Roman" w:hAnsi="Times New Roman" w:cs="Times New Roman"/>
          <w:sz w:val="24"/>
          <w:szCs w:val="24"/>
        </w:rPr>
        <w:t xml:space="preserve">. </w:t>
      </w:r>
    </w:p>
    <w:p w:rsidR="00C147AF" w:rsidRPr="00C450BE" w:rsidRDefault="00C147AF" w:rsidP="00CD445D">
      <w:pPr>
        <w:pStyle w:val="ListParagraph"/>
        <w:spacing w:before="100" w:beforeAutospacing="1" w:after="100" w:afterAutospacing="1" w:line="240" w:lineRule="auto"/>
        <w:ind w:left="284"/>
        <w:jc w:val="both"/>
        <w:rPr>
          <w:rFonts w:ascii="Times New Roman" w:hAnsi="Times New Roman" w:cs="Times New Roman"/>
          <w:sz w:val="24"/>
          <w:szCs w:val="24"/>
        </w:rPr>
      </w:pPr>
    </w:p>
    <w:p w:rsidR="00C450BE" w:rsidRPr="00C450BE" w:rsidRDefault="00C450BE" w:rsidP="00CD445D">
      <w:pPr>
        <w:pStyle w:val="Style1"/>
      </w:pPr>
      <w:bookmarkStart w:id="16" w:name="_Toc46171190"/>
      <w:bookmarkStart w:id="17" w:name="_Toc46175278"/>
      <w:bookmarkStart w:id="18" w:name="_Toc47008966"/>
      <w:r w:rsidRPr="00C450BE">
        <w:t>Faktor-Faktor yang Mempengaruhi Penyerapan Anggaran</w:t>
      </w:r>
      <w:bookmarkEnd w:id="16"/>
      <w:bookmarkEnd w:id="17"/>
      <w:bookmarkEnd w:id="18"/>
      <w:r w:rsidRPr="00C450BE">
        <w:t xml:space="preserve"> </w:t>
      </w:r>
    </w:p>
    <w:p w:rsidR="00C450BE" w:rsidRPr="00C450BE" w:rsidRDefault="00C450BE" w:rsidP="00CD445D">
      <w:pPr>
        <w:spacing w:after="0" w:line="240" w:lineRule="auto"/>
        <w:jc w:val="both"/>
        <w:rPr>
          <w:rFonts w:ascii="Times New Roman" w:hAnsi="Times New Roman" w:cs="Times New Roman"/>
          <w:sz w:val="24"/>
          <w:szCs w:val="24"/>
        </w:rPr>
      </w:pPr>
      <w:r w:rsidRPr="00C450BE">
        <w:rPr>
          <w:rFonts w:ascii="Times New Roman" w:hAnsi="Times New Roman" w:cs="Times New Roman"/>
          <w:sz w:val="24"/>
          <w:szCs w:val="24"/>
        </w:rPr>
        <w:t>Faktor-faktor yang memepengaruhi penyerapan anggaran adalah sebagai berikut:</w:t>
      </w:r>
    </w:p>
    <w:p w:rsidR="00C450BE" w:rsidRPr="00C450BE" w:rsidRDefault="00C450BE" w:rsidP="00CD445D">
      <w:pPr>
        <w:pStyle w:val="Style3"/>
        <w:spacing w:line="240" w:lineRule="auto"/>
      </w:pPr>
      <w:r w:rsidRPr="00C450BE">
        <w:t>Perencanaan Anggaran</w:t>
      </w:r>
    </w:p>
    <w:p w:rsidR="00C450BE" w:rsidRPr="00C450BE" w:rsidRDefault="00C450BE" w:rsidP="00CD445D">
      <w:pPr>
        <w:spacing w:after="0" w:line="240" w:lineRule="auto"/>
        <w:jc w:val="both"/>
        <w:rPr>
          <w:rFonts w:ascii="Times New Roman" w:hAnsi="Times New Roman" w:cs="Times New Roman"/>
          <w:sz w:val="24"/>
          <w:szCs w:val="24"/>
        </w:rPr>
      </w:pPr>
      <w:r w:rsidRPr="00C450BE">
        <w:rPr>
          <w:rFonts w:ascii="Times New Roman" w:hAnsi="Times New Roman" w:cs="Times New Roman"/>
          <w:sz w:val="24"/>
          <w:szCs w:val="24"/>
        </w:rPr>
        <w:t xml:space="preserve">Menurut Zaenur dan Ramdhani (2017), Perencanaan dapat diartikan sebagai </w:t>
      </w:r>
      <w:r w:rsidRPr="00C450BE">
        <w:rPr>
          <w:rFonts w:ascii="Times New Roman" w:hAnsi="Times New Roman" w:cs="Times New Roman"/>
          <w:sz w:val="24"/>
          <w:szCs w:val="24"/>
        </w:rPr>
        <w:lastRenderedPageBreak/>
        <w:t>suatu proses untuk menentukan tindakan masa depan yang tepat, melalui urutan pilihan, dengan memperhitungkan sumber daya yang tersedia. Dalam konteks perencanaan pembangunan pemerintah, maka penyusunannya terutama berpedoman pada UU No.25 Tahun 2004 tentang Sistem Perencanaan Pembangunan Nasional. Untuk melaksanakan pembangunan pemerintah telah merencanakan target-target pembangunan dimasa mendatang.</w:t>
      </w:r>
    </w:p>
    <w:p w:rsidR="00C450BE" w:rsidRPr="00C450BE" w:rsidRDefault="00C450BE" w:rsidP="00CD445D">
      <w:pPr>
        <w:spacing w:line="240" w:lineRule="auto"/>
        <w:jc w:val="both"/>
        <w:rPr>
          <w:rFonts w:ascii="Times New Roman" w:hAnsi="Times New Roman" w:cs="Times New Roman"/>
          <w:sz w:val="24"/>
          <w:szCs w:val="24"/>
        </w:rPr>
      </w:pPr>
      <w:r w:rsidRPr="00C450BE">
        <w:rPr>
          <w:rFonts w:ascii="Times New Roman" w:hAnsi="Times New Roman" w:cs="Times New Roman"/>
          <w:sz w:val="24"/>
          <w:szCs w:val="24"/>
        </w:rPr>
        <w:t>Perencanaan anggaran, merupakan faktor penting dalam pengelolaan anggaran. Perencanaan anggaran disusun untuk menjamin keterkaitan dan konsistensi antara perencanaan, penganggaran, pelaksanaan dan pengawasan. Dimana dokumen perencanaan ini memuat kegiatan-kegiatan yang diperlukan untuk menghasilkan secara utuh sasaran hasil kinerja pembangunan dalam bentuk kerangka regulasi dan kerangka anggaran yang disebut dengan rencana kerja. Sehingga perencanaan yang tidak matang dalam penentuan anggaran yang disajikan akan berdampak pada program kerja yang tidak berjalan dengan baik, hal ini dikarenakan tidak selarasnya antara perencanaan anggaran dan program kerja yang akan dilaksanakan, sehingga menjadi salah satu faktor penyebab minimnya penyerapan anggaran (Saprudin, 2018).</w:t>
      </w:r>
    </w:p>
    <w:p w:rsidR="00C450BE" w:rsidRPr="00C450BE" w:rsidRDefault="00C450BE" w:rsidP="00CD445D">
      <w:pPr>
        <w:pStyle w:val="Style3"/>
        <w:spacing w:line="240" w:lineRule="auto"/>
        <w:rPr>
          <w:rFonts w:eastAsia="SimSun"/>
          <w:lang w:val="en-US"/>
        </w:rPr>
      </w:pPr>
      <w:r w:rsidRPr="00C450BE">
        <w:t>Kualitas Sumber Daya Manusia</w:t>
      </w:r>
    </w:p>
    <w:p w:rsidR="00C450BE" w:rsidRPr="00C450BE" w:rsidRDefault="00C450BE" w:rsidP="00CD445D">
      <w:pPr>
        <w:spacing w:line="240" w:lineRule="auto"/>
        <w:jc w:val="both"/>
        <w:rPr>
          <w:rFonts w:ascii="Times New Roman" w:hAnsi="Times New Roman" w:cs="Times New Roman"/>
          <w:color w:val="000000"/>
          <w:sz w:val="24"/>
          <w:szCs w:val="24"/>
          <w:lang w:val="en-US"/>
        </w:rPr>
      </w:pPr>
      <w:r w:rsidRPr="00C450BE">
        <w:rPr>
          <w:rFonts w:ascii="Times New Roman" w:hAnsi="Times New Roman" w:cs="Times New Roman"/>
          <w:sz w:val="24"/>
          <w:szCs w:val="24"/>
        </w:rPr>
        <w:t xml:space="preserve">Menurut Ramdani dan Zaenur (2017), </w:t>
      </w:r>
      <w:r w:rsidRPr="00C450BE">
        <w:rPr>
          <w:rFonts w:ascii="Times New Roman" w:hAnsi="Times New Roman" w:cs="Times New Roman"/>
          <w:color w:val="000000"/>
          <w:sz w:val="24"/>
          <w:szCs w:val="24"/>
        </w:rPr>
        <w:t xml:space="preserve">Pengembangan SDM pada intinya diarahkan untuk meningkatkan kualitas, yang pada gilirannya dapat meningkatkan produktivitas. Hasil berbagai studi menunjukan bahwa kualitas SDM merupakan faktor penentu produktivitas, baik secara </w:t>
      </w:r>
      <w:r w:rsidRPr="00C450BE">
        <w:rPr>
          <w:rFonts w:ascii="Times New Roman" w:hAnsi="Times New Roman" w:cs="Times New Roman"/>
          <w:color w:val="000000"/>
          <w:sz w:val="24"/>
          <w:szCs w:val="24"/>
        </w:rPr>
        <w:lastRenderedPageBreak/>
        <w:t xml:space="preserve">makro maupun mikro. Sumber Daya Manusia (SDM) secara makro adalah warga Negara yang telah memasuki usia angkatan kerja yang memiliki potensi untuk berperilaku produktif (dengan atau tanpa berpendidikan formal) yang mampu memenuhi kebutuhan sendiri dan keluargannya, yang berpengaruh pada tingkat kesejahteraan masyarakat di lingkungan bangsa atau negaranya (Badriyah, 2015). </w:t>
      </w:r>
    </w:p>
    <w:p w:rsidR="00C450BE" w:rsidRPr="00C450BE" w:rsidRDefault="00C450BE" w:rsidP="00CD445D">
      <w:pPr>
        <w:spacing w:line="240" w:lineRule="auto"/>
        <w:jc w:val="both"/>
        <w:rPr>
          <w:rFonts w:ascii="Times New Roman" w:hAnsi="Times New Roman" w:cs="Times New Roman"/>
          <w:color w:val="000000"/>
          <w:sz w:val="24"/>
          <w:szCs w:val="24"/>
          <w:lang w:val="en-US"/>
        </w:rPr>
      </w:pPr>
      <w:r w:rsidRPr="00C450BE">
        <w:rPr>
          <w:rFonts w:ascii="Times New Roman" w:hAnsi="Times New Roman" w:cs="Times New Roman"/>
          <w:color w:val="000000"/>
          <w:sz w:val="24"/>
          <w:szCs w:val="24"/>
        </w:rPr>
        <w:t>Suharto (2012) dalam jurnal Ramdani dan Zaenur (2017) mendefinisikan kualitas sumber daya manusia sebagai kemampuan dari pegawai dalam menjalankan tugasnya dilihat dari kemahiran seseorang, latar belakang pendidikan, pelatihan-pelatihan dan frofesionalisme dalam bekerja</w:t>
      </w:r>
      <w:r w:rsidRPr="00C450BE">
        <w:rPr>
          <w:rFonts w:ascii="Times New Roman" w:hAnsi="Times New Roman" w:cs="Times New Roman"/>
          <w:i/>
          <w:iCs/>
          <w:color w:val="000000"/>
          <w:sz w:val="24"/>
          <w:szCs w:val="24"/>
        </w:rPr>
        <w:t>.</w:t>
      </w:r>
    </w:p>
    <w:p w:rsidR="00C450BE" w:rsidRPr="00C450BE" w:rsidRDefault="00C450BE" w:rsidP="00CD445D">
      <w:pPr>
        <w:spacing w:line="240" w:lineRule="auto"/>
        <w:jc w:val="both"/>
        <w:rPr>
          <w:rFonts w:ascii="Times New Roman" w:hAnsi="Times New Roman" w:cs="Times New Roman"/>
          <w:color w:val="000000"/>
          <w:sz w:val="24"/>
          <w:szCs w:val="24"/>
        </w:rPr>
      </w:pPr>
      <w:r w:rsidRPr="00C450BE">
        <w:rPr>
          <w:rFonts w:ascii="Times New Roman" w:hAnsi="Times New Roman" w:cs="Times New Roman"/>
          <w:color w:val="000000"/>
          <w:sz w:val="24"/>
          <w:szCs w:val="24"/>
        </w:rPr>
        <w:t xml:space="preserve">Matutina (2001) Kualitas kerja mengacu kepada kualitas sumber daya manusia yang mencakup komponen-komponen berikut : </w:t>
      </w:r>
    </w:p>
    <w:p w:rsidR="00C450BE" w:rsidRPr="00C450BE" w:rsidRDefault="00C450BE" w:rsidP="00CD445D">
      <w:pPr>
        <w:numPr>
          <w:ilvl w:val="0"/>
          <w:numId w:val="14"/>
        </w:numPr>
        <w:spacing w:before="100" w:beforeAutospacing="1" w:after="100" w:afterAutospacing="1" w:line="240" w:lineRule="auto"/>
        <w:ind w:left="284" w:hanging="284"/>
        <w:jc w:val="both"/>
        <w:rPr>
          <w:rFonts w:ascii="Times New Roman" w:hAnsi="Times New Roman" w:cs="Times New Roman"/>
          <w:color w:val="000000"/>
          <w:sz w:val="24"/>
          <w:szCs w:val="24"/>
        </w:rPr>
      </w:pPr>
      <w:r w:rsidRPr="00C450BE">
        <w:rPr>
          <w:rFonts w:ascii="Times New Roman" w:hAnsi="Times New Roman" w:cs="Times New Roman"/>
          <w:color w:val="000000"/>
          <w:sz w:val="24"/>
          <w:szCs w:val="24"/>
        </w:rPr>
        <w:t>Pengetahuan (</w:t>
      </w:r>
      <w:r w:rsidRPr="00C450BE">
        <w:rPr>
          <w:rFonts w:ascii="Times New Roman" w:hAnsi="Times New Roman" w:cs="Times New Roman"/>
          <w:i/>
          <w:iCs/>
          <w:color w:val="000000"/>
          <w:sz w:val="24"/>
          <w:szCs w:val="24"/>
        </w:rPr>
        <w:t>Knowledge</w:t>
      </w:r>
      <w:r w:rsidRPr="00C450BE">
        <w:rPr>
          <w:rFonts w:ascii="Times New Roman" w:hAnsi="Times New Roman" w:cs="Times New Roman"/>
          <w:color w:val="000000"/>
          <w:sz w:val="24"/>
          <w:szCs w:val="24"/>
        </w:rPr>
        <w:t xml:space="preserve">) yaitu kemampuan yang dimiliki pegawai  lebih berorientasi pada intelenensi dan daya fikir serta penguasaan ilmu yang luas yang dimiliki pegawai. </w:t>
      </w:r>
    </w:p>
    <w:p w:rsidR="00C450BE" w:rsidRPr="00C450BE" w:rsidRDefault="00C450BE" w:rsidP="00CD445D">
      <w:pPr>
        <w:numPr>
          <w:ilvl w:val="0"/>
          <w:numId w:val="14"/>
        </w:numPr>
        <w:spacing w:before="100" w:beforeAutospacing="1" w:after="100" w:afterAutospacing="1" w:line="240" w:lineRule="auto"/>
        <w:ind w:left="284" w:hanging="284"/>
        <w:jc w:val="both"/>
        <w:rPr>
          <w:rFonts w:ascii="Times New Roman" w:hAnsi="Times New Roman" w:cs="Times New Roman"/>
          <w:color w:val="000000"/>
          <w:sz w:val="24"/>
          <w:szCs w:val="24"/>
        </w:rPr>
      </w:pPr>
      <w:r w:rsidRPr="00C450BE">
        <w:rPr>
          <w:rFonts w:ascii="Times New Roman" w:hAnsi="Times New Roman" w:cs="Times New Roman"/>
          <w:color w:val="000000"/>
          <w:sz w:val="24"/>
          <w:szCs w:val="24"/>
        </w:rPr>
        <w:t>Keterampilan (</w:t>
      </w:r>
      <w:r w:rsidRPr="00C450BE">
        <w:rPr>
          <w:rFonts w:ascii="Times New Roman" w:hAnsi="Times New Roman" w:cs="Times New Roman"/>
          <w:i/>
          <w:iCs/>
          <w:color w:val="000000"/>
          <w:sz w:val="24"/>
          <w:szCs w:val="24"/>
        </w:rPr>
        <w:t>Skill</w:t>
      </w:r>
      <w:r w:rsidRPr="00C450BE">
        <w:rPr>
          <w:rFonts w:ascii="Times New Roman" w:hAnsi="Times New Roman" w:cs="Times New Roman"/>
          <w:color w:val="000000"/>
          <w:sz w:val="24"/>
          <w:szCs w:val="24"/>
        </w:rPr>
        <w:t xml:space="preserve">) yaitu kemampuan dan penguasaan teknis operasional dibidang tertentu yang dimiliki pegawai. </w:t>
      </w:r>
    </w:p>
    <w:p w:rsidR="00C450BE" w:rsidRPr="00C450BE" w:rsidRDefault="00C450BE" w:rsidP="00CD445D">
      <w:pPr>
        <w:numPr>
          <w:ilvl w:val="0"/>
          <w:numId w:val="14"/>
        </w:numPr>
        <w:spacing w:before="100" w:beforeAutospacing="1" w:after="100" w:afterAutospacing="1" w:line="240" w:lineRule="auto"/>
        <w:ind w:left="284" w:hanging="284"/>
        <w:jc w:val="both"/>
        <w:rPr>
          <w:rFonts w:ascii="Times New Roman" w:hAnsi="Times New Roman" w:cs="Times New Roman"/>
          <w:color w:val="000000"/>
          <w:sz w:val="24"/>
          <w:szCs w:val="24"/>
        </w:rPr>
      </w:pPr>
      <w:r w:rsidRPr="00C450BE">
        <w:rPr>
          <w:rFonts w:ascii="Times New Roman" w:hAnsi="Times New Roman" w:cs="Times New Roman"/>
          <w:color w:val="000000"/>
          <w:sz w:val="24"/>
          <w:szCs w:val="24"/>
        </w:rPr>
        <w:t>Kemampuan (</w:t>
      </w:r>
      <w:r w:rsidRPr="00C450BE">
        <w:rPr>
          <w:rFonts w:ascii="Times New Roman" w:hAnsi="Times New Roman" w:cs="Times New Roman"/>
          <w:i/>
          <w:iCs/>
          <w:color w:val="000000"/>
          <w:sz w:val="24"/>
          <w:szCs w:val="24"/>
        </w:rPr>
        <w:t>Ability</w:t>
      </w:r>
      <w:r w:rsidRPr="00C450BE">
        <w:rPr>
          <w:rFonts w:ascii="Times New Roman" w:hAnsi="Times New Roman" w:cs="Times New Roman"/>
          <w:color w:val="000000"/>
          <w:sz w:val="24"/>
          <w:szCs w:val="24"/>
        </w:rPr>
        <w:t xml:space="preserve">) yanitu kemampuan yang terbentuk dari jumlah kompetensi yang dimiliki seseorang karyawan (pegawai) yang mencakup loyalitas, kedisiplinan, kerjasama dan tanggung jawab. </w:t>
      </w:r>
    </w:p>
    <w:p w:rsidR="00C450BE" w:rsidRPr="00C450BE" w:rsidRDefault="00C450BE" w:rsidP="00CD445D">
      <w:pPr>
        <w:pStyle w:val="Style3"/>
        <w:spacing w:line="240" w:lineRule="auto"/>
      </w:pPr>
      <w:r w:rsidRPr="00C450BE">
        <w:t>Pelaksanaan Anggaran</w:t>
      </w:r>
    </w:p>
    <w:p w:rsidR="00C450BE" w:rsidRPr="00C450BE" w:rsidRDefault="00C450BE" w:rsidP="00CD445D">
      <w:pPr>
        <w:spacing w:after="0" w:line="240" w:lineRule="auto"/>
        <w:jc w:val="both"/>
        <w:rPr>
          <w:rFonts w:ascii="Times New Roman" w:hAnsi="Times New Roman" w:cs="Times New Roman"/>
          <w:sz w:val="24"/>
          <w:szCs w:val="24"/>
          <w:lang w:val="en-US"/>
        </w:rPr>
      </w:pPr>
      <w:r w:rsidRPr="00C450BE">
        <w:rPr>
          <w:rFonts w:ascii="Times New Roman" w:hAnsi="Times New Roman" w:cs="Times New Roman"/>
          <w:sz w:val="24"/>
          <w:szCs w:val="24"/>
        </w:rPr>
        <w:t>Menurut Salwah (2019) Pelaksanaan anggaran merupakan tahapan pengelolaan keuangan yang</w:t>
      </w:r>
      <w:r w:rsidRPr="00C450BE">
        <w:rPr>
          <w:rFonts w:ascii="Times New Roman" w:hAnsi="Times New Roman" w:cs="Times New Roman"/>
          <w:sz w:val="24"/>
          <w:szCs w:val="24"/>
          <w:lang w:val="en-US"/>
        </w:rPr>
        <w:t xml:space="preserve"> </w:t>
      </w:r>
      <w:r w:rsidRPr="00C450BE">
        <w:rPr>
          <w:rFonts w:ascii="Times New Roman" w:hAnsi="Times New Roman" w:cs="Times New Roman"/>
          <w:sz w:val="24"/>
          <w:szCs w:val="24"/>
        </w:rPr>
        <w:t>harus dilaksanakan setelah proses</w:t>
      </w:r>
      <w:r w:rsidRPr="00C450BE">
        <w:rPr>
          <w:rFonts w:ascii="Times New Roman" w:hAnsi="Times New Roman" w:cs="Times New Roman"/>
          <w:sz w:val="24"/>
          <w:szCs w:val="24"/>
          <w:lang w:val="en-US"/>
        </w:rPr>
        <w:t xml:space="preserve"> </w:t>
      </w:r>
      <w:r w:rsidRPr="00C450BE">
        <w:rPr>
          <w:rFonts w:ascii="Times New Roman" w:hAnsi="Times New Roman" w:cs="Times New Roman"/>
          <w:sz w:val="24"/>
          <w:szCs w:val="24"/>
        </w:rPr>
        <w:lastRenderedPageBreak/>
        <w:t>perencanaan anggaran selesai.</w:t>
      </w:r>
      <w:r w:rsidRPr="00C450BE">
        <w:rPr>
          <w:rFonts w:ascii="Times New Roman" w:hAnsi="Times New Roman" w:cs="Times New Roman"/>
          <w:sz w:val="24"/>
          <w:szCs w:val="24"/>
          <w:lang w:val="en-US"/>
        </w:rPr>
        <w:t xml:space="preserve"> </w:t>
      </w:r>
      <w:r w:rsidRPr="00C450BE">
        <w:rPr>
          <w:rFonts w:ascii="Times New Roman" w:hAnsi="Times New Roman" w:cs="Times New Roman"/>
          <w:sz w:val="24"/>
          <w:szCs w:val="24"/>
        </w:rPr>
        <w:t>Pelaksanaan merupakan aktivitas atau</w:t>
      </w:r>
      <w:r w:rsidRPr="00C450BE">
        <w:rPr>
          <w:rFonts w:ascii="Times New Roman" w:hAnsi="Times New Roman" w:cs="Times New Roman"/>
          <w:sz w:val="24"/>
          <w:szCs w:val="24"/>
          <w:lang w:val="en-US"/>
        </w:rPr>
        <w:t xml:space="preserve"> </w:t>
      </w:r>
      <w:r w:rsidRPr="00C450BE">
        <w:rPr>
          <w:rFonts w:ascii="Times New Roman" w:hAnsi="Times New Roman" w:cs="Times New Roman"/>
          <w:sz w:val="24"/>
          <w:szCs w:val="24"/>
        </w:rPr>
        <w:t>usaha-usaha yang dilaksanakan untuk</w:t>
      </w:r>
      <w:r w:rsidRPr="00C450BE">
        <w:rPr>
          <w:rFonts w:ascii="Times New Roman" w:hAnsi="Times New Roman" w:cs="Times New Roman"/>
          <w:sz w:val="24"/>
          <w:szCs w:val="24"/>
          <w:lang w:val="en-US"/>
        </w:rPr>
        <w:t xml:space="preserve"> </w:t>
      </w:r>
      <w:r w:rsidRPr="00C450BE">
        <w:rPr>
          <w:rFonts w:ascii="Times New Roman" w:hAnsi="Times New Roman" w:cs="Times New Roman"/>
          <w:sz w:val="24"/>
          <w:szCs w:val="24"/>
        </w:rPr>
        <w:t>merealisasikan semua rencana dan</w:t>
      </w:r>
      <w:r w:rsidRPr="00C450BE">
        <w:rPr>
          <w:rFonts w:ascii="Times New Roman" w:hAnsi="Times New Roman" w:cs="Times New Roman"/>
          <w:sz w:val="24"/>
          <w:szCs w:val="24"/>
          <w:lang w:val="en-US"/>
        </w:rPr>
        <w:t xml:space="preserve"> </w:t>
      </w:r>
      <w:r w:rsidRPr="00C450BE">
        <w:rPr>
          <w:rFonts w:ascii="Times New Roman" w:hAnsi="Times New Roman" w:cs="Times New Roman"/>
          <w:sz w:val="24"/>
          <w:szCs w:val="24"/>
        </w:rPr>
        <w:t>kebijakan yang telah dirumuskan dan</w:t>
      </w:r>
      <w:r w:rsidRPr="00C450BE">
        <w:rPr>
          <w:rFonts w:ascii="Times New Roman" w:hAnsi="Times New Roman" w:cs="Times New Roman"/>
          <w:sz w:val="24"/>
          <w:szCs w:val="24"/>
          <w:lang w:val="en-US"/>
        </w:rPr>
        <w:t xml:space="preserve"> </w:t>
      </w:r>
      <w:r w:rsidRPr="00C450BE">
        <w:rPr>
          <w:rFonts w:ascii="Times New Roman" w:hAnsi="Times New Roman" w:cs="Times New Roman"/>
          <w:sz w:val="24"/>
          <w:szCs w:val="24"/>
        </w:rPr>
        <w:t>ditetapkan. Proses pelaksanaan</w:t>
      </w:r>
      <w:r w:rsidRPr="00C450BE">
        <w:rPr>
          <w:rFonts w:ascii="Times New Roman" w:hAnsi="Times New Roman" w:cs="Times New Roman"/>
          <w:sz w:val="24"/>
          <w:szCs w:val="24"/>
          <w:lang w:val="en-US"/>
        </w:rPr>
        <w:t xml:space="preserve"> </w:t>
      </w:r>
      <w:r w:rsidRPr="00C450BE">
        <w:rPr>
          <w:rFonts w:ascii="Times New Roman" w:hAnsi="Times New Roman" w:cs="Times New Roman"/>
          <w:sz w:val="24"/>
          <w:szCs w:val="24"/>
        </w:rPr>
        <w:t>anggaran meliputi pengaturan terhadap</w:t>
      </w:r>
      <w:r w:rsidRPr="00C450BE">
        <w:rPr>
          <w:rFonts w:ascii="Times New Roman" w:hAnsi="Times New Roman" w:cs="Times New Roman"/>
          <w:sz w:val="24"/>
          <w:szCs w:val="24"/>
          <w:lang w:val="en-US"/>
        </w:rPr>
        <w:t xml:space="preserve"> </w:t>
      </w:r>
      <w:r w:rsidRPr="00C450BE">
        <w:rPr>
          <w:rFonts w:ascii="Times New Roman" w:hAnsi="Times New Roman" w:cs="Times New Roman"/>
          <w:sz w:val="24"/>
          <w:szCs w:val="24"/>
        </w:rPr>
        <w:t>pengunaan alat-alat yang diperlukan,</w:t>
      </w:r>
      <w:r w:rsidRPr="00C450BE">
        <w:rPr>
          <w:rFonts w:ascii="Times New Roman" w:hAnsi="Times New Roman" w:cs="Times New Roman"/>
          <w:sz w:val="24"/>
          <w:szCs w:val="24"/>
          <w:lang w:val="en-US"/>
        </w:rPr>
        <w:t xml:space="preserve"> </w:t>
      </w:r>
      <w:r w:rsidRPr="00C450BE">
        <w:rPr>
          <w:rFonts w:ascii="Times New Roman" w:hAnsi="Times New Roman" w:cs="Times New Roman"/>
          <w:sz w:val="24"/>
          <w:szCs w:val="24"/>
        </w:rPr>
        <w:t>siapa yang melaksanakan, bagaimana</w:t>
      </w:r>
      <w:r w:rsidRPr="00C450BE">
        <w:rPr>
          <w:rFonts w:ascii="Times New Roman" w:hAnsi="Times New Roman" w:cs="Times New Roman"/>
          <w:sz w:val="24"/>
          <w:szCs w:val="24"/>
          <w:lang w:val="en-US"/>
        </w:rPr>
        <w:t xml:space="preserve"> </w:t>
      </w:r>
      <w:r w:rsidRPr="00C450BE">
        <w:rPr>
          <w:rFonts w:ascii="Times New Roman" w:hAnsi="Times New Roman" w:cs="Times New Roman"/>
          <w:sz w:val="24"/>
          <w:szCs w:val="24"/>
        </w:rPr>
        <w:t>cara melaksanakannya, waktu</w:t>
      </w:r>
      <w:r w:rsidRPr="00C450BE">
        <w:rPr>
          <w:rFonts w:ascii="Times New Roman" w:hAnsi="Times New Roman" w:cs="Times New Roman"/>
          <w:sz w:val="24"/>
          <w:szCs w:val="24"/>
          <w:lang w:val="en-US"/>
        </w:rPr>
        <w:t xml:space="preserve"> </w:t>
      </w:r>
      <w:r w:rsidRPr="00C450BE">
        <w:rPr>
          <w:rFonts w:ascii="Times New Roman" w:hAnsi="Times New Roman" w:cs="Times New Roman"/>
          <w:sz w:val="24"/>
          <w:szCs w:val="24"/>
        </w:rPr>
        <w:t>pelaksanaannya dan dimana tempat</w:t>
      </w:r>
      <w:r w:rsidRPr="00C450BE">
        <w:rPr>
          <w:rFonts w:ascii="Times New Roman" w:hAnsi="Times New Roman" w:cs="Times New Roman"/>
          <w:sz w:val="24"/>
          <w:szCs w:val="24"/>
          <w:lang w:val="en-US"/>
        </w:rPr>
        <w:t xml:space="preserve"> </w:t>
      </w:r>
      <w:r w:rsidRPr="00C450BE">
        <w:rPr>
          <w:rFonts w:ascii="Times New Roman" w:hAnsi="Times New Roman" w:cs="Times New Roman"/>
          <w:sz w:val="24"/>
          <w:szCs w:val="24"/>
        </w:rPr>
        <w:t>pelaksanaannya. Proses pelaksanaan</w:t>
      </w:r>
      <w:r w:rsidRPr="00C450BE">
        <w:rPr>
          <w:rFonts w:ascii="Times New Roman" w:hAnsi="Times New Roman" w:cs="Times New Roman"/>
          <w:sz w:val="24"/>
          <w:szCs w:val="24"/>
          <w:lang w:val="en-US"/>
        </w:rPr>
        <w:t xml:space="preserve"> </w:t>
      </w:r>
      <w:r w:rsidRPr="00C450BE">
        <w:rPr>
          <w:rFonts w:ascii="Times New Roman" w:hAnsi="Times New Roman" w:cs="Times New Roman"/>
          <w:sz w:val="24"/>
          <w:szCs w:val="24"/>
        </w:rPr>
        <w:t>anggaran identik dengan proses</w:t>
      </w:r>
      <w:r w:rsidRPr="00C450BE">
        <w:rPr>
          <w:rFonts w:ascii="Times New Roman" w:hAnsi="Times New Roman" w:cs="Times New Roman"/>
          <w:sz w:val="24"/>
          <w:szCs w:val="24"/>
          <w:lang w:val="en-US"/>
        </w:rPr>
        <w:t xml:space="preserve"> </w:t>
      </w:r>
      <w:r w:rsidRPr="00C450BE">
        <w:rPr>
          <w:rFonts w:ascii="Times New Roman" w:hAnsi="Times New Roman" w:cs="Times New Roman"/>
          <w:sz w:val="24"/>
          <w:szCs w:val="24"/>
        </w:rPr>
        <w:t>pembayaran atas beban</w:t>
      </w:r>
      <w:r w:rsidRPr="00C450BE">
        <w:rPr>
          <w:rFonts w:ascii="Times New Roman" w:hAnsi="Times New Roman" w:cs="Times New Roman"/>
          <w:sz w:val="24"/>
          <w:szCs w:val="24"/>
          <w:lang w:val="en-US"/>
        </w:rPr>
        <w:t xml:space="preserve"> </w:t>
      </w:r>
      <w:r w:rsidRPr="00C450BE">
        <w:rPr>
          <w:rFonts w:ascii="Times New Roman" w:hAnsi="Times New Roman" w:cs="Times New Roman"/>
          <w:sz w:val="24"/>
          <w:szCs w:val="24"/>
        </w:rPr>
        <w:t>APBD, sehingga tertib administrasi</w:t>
      </w:r>
      <w:r w:rsidRPr="00C450BE">
        <w:rPr>
          <w:rFonts w:ascii="Times New Roman" w:hAnsi="Times New Roman" w:cs="Times New Roman"/>
          <w:sz w:val="24"/>
          <w:szCs w:val="24"/>
          <w:lang w:val="en-US"/>
        </w:rPr>
        <w:t xml:space="preserve"> </w:t>
      </w:r>
      <w:r w:rsidRPr="00C450BE">
        <w:rPr>
          <w:rFonts w:ascii="Times New Roman" w:hAnsi="Times New Roman" w:cs="Times New Roman"/>
          <w:sz w:val="24"/>
          <w:szCs w:val="24"/>
        </w:rPr>
        <w:t>menjadi hal yang penting dalam</w:t>
      </w:r>
      <w:r w:rsidRPr="00C450BE">
        <w:rPr>
          <w:rFonts w:ascii="Times New Roman" w:hAnsi="Times New Roman" w:cs="Times New Roman"/>
          <w:sz w:val="24"/>
          <w:szCs w:val="24"/>
          <w:lang w:val="en-US"/>
        </w:rPr>
        <w:t xml:space="preserve"> </w:t>
      </w:r>
      <w:r w:rsidRPr="00C450BE">
        <w:rPr>
          <w:rFonts w:ascii="Times New Roman" w:hAnsi="Times New Roman" w:cs="Times New Roman"/>
          <w:sz w:val="24"/>
          <w:szCs w:val="24"/>
        </w:rPr>
        <w:t xml:space="preserve">pelaksanaan anggaran. </w:t>
      </w:r>
    </w:p>
    <w:p w:rsidR="00C450BE" w:rsidRPr="00C450BE" w:rsidRDefault="00C450BE" w:rsidP="00CD445D">
      <w:pPr>
        <w:spacing w:line="240" w:lineRule="auto"/>
        <w:jc w:val="both"/>
        <w:rPr>
          <w:rFonts w:ascii="Times New Roman" w:hAnsi="Times New Roman" w:cs="Times New Roman"/>
          <w:sz w:val="24"/>
          <w:szCs w:val="24"/>
          <w:lang w:val="en-US"/>
        </w:rPr>
      </w:pPr>
      <w:r w:rsidRPr="00C450BE">
        <w:rPr>
          <w:rFonts w:ascii="Times New Roman" w:hAnsi="Times New Roman" w:cs="Times New Roman"/>
          <w:sz w:val="24"/>
          <w:szCs w:val="24"/>
        </w:rPr>
        <w:t>Pelaksanaan anggaran mer</w:t>
      </w:r>
      <w:r w:rsidRPr="00C450BE">
        <w:rPr>
          <w:rFonts w:ascii="Times New Roman" w:hAnsi="Times New Roman" w:cs="Times New Roman"/>
          <w:sz w:val="24"/>
          <w:szCs w:val="24"/>
          <w:lang w:val="en-US"/>
        </w:rPr>
        <w:t>u</w:t>
      </w:r>
      <w:r w:rsidRPr="00C450BE">
        <w:rPr>
          <w:rFonts w:ascii="Times New Roman" w:hAnsi="Times New Roman" w:cs="Times New Roman"/>
          <w:sz w:val="24"/>
          <w:szCs w:val="24"/>
        </w:rPr>
        <w:t>p</w:t>
      </w:r>
      <w:r w:rsidRPr="00C450BE">
        <w:rPr>
          <w:rFonts w:ascii="Times New Roman" w:hAnsi="Times New Roman" w:cs="Times New Roman"/>
          <w:sz w:val="24"/>
          <w:szCs w:val="24"/>
          <w:lang w:val="en-US"/>
        </w:rPr>
        <w:t>a</w:t>
      </w:r>
      <w:r w:rsidRPr="00C450BE">
        <w:rPr>
          <w:rFonts w:ascii="Times New Roman" w:hAnsi="Times New Roman" w:cs="Times New Roman"/>
          <w:sz w:val="24"/>
          <w:szCs w:val="24"/>
        </w:rPr>
        <w:t>kan tahapan kegiatan yang dibuat oleh masing-masing pelaksanaan anggaran yang sangat penting dalam rangka penyelenggaraan kegiatan, maka dengan dilaksanakannya pelaksanaan anggaran berarti bahwa program dan rencana operasional tahunan yang dapat dianggarkan akan mulai dilaksanakan dengan baik dan benar sesuai aturan. Pelaksanaan anggaran merupakan upaya-upaya untuk merealisasikan perencanaan anggaran yang telah dibuat. Pelaksanaan anggaran merupakan aktivitas yang dilaksanakan, yang terkait dengan penggunaan anggaran (dana) yang dimiliki oleh setiap SKPD yang tercantum dalam Dokumen Pelaksanaan Anggaran SKPD (DPA SKPD).</w:t>
      </w:r>
    </w:p>
    <w:p w:rsidR="00C450BE" w:rsidRPr="00C450BE" w:rsidRDefault="00C450BE" w:rsidP="00CD445D">
      <w:pPr>
        <w:spacing w:line="240" w:lineRule="auto"/>
        <w:jc w:val="both"/>
        <w:rPr>
          <w:rFonts w:ascii="Times New Roman" w:hAnsi="Times New Roman" w:cs="Times New Roman"/>
          <w:sz w:val="24"/>
          <w:szCs w:val="24"/>
        </w:rPr>
      </w:pPr>
      <w:r w:rsidRPr="00C450BE">
        <w:rPr>
          <w:rFonts w:ascii="Times New Roman" w:hAnsi="Times New Roman" w:cs="Times New Roman"/>
          <w:sz w:val="24"/>
          <w:szCs w:val="24"/>
        </w:rPr>
        <w:t xml:space="preserve">Dasar hukum pelaksanaan anggaran SKPD adalah DPA SKPD yang telah disetujui oleh Sekretaris Daerah dan disahkan oleh Pejabat Pengelolaan Keuangan Daerah. Berdasarkan DPA SKPD, para Kepala SKPD selaku pengguna anggaran mengajukan permintaan pengeluaran uang dari kas </w:t>
      </w:r>
      <w:r w:rsidRPr="00C450BE">
        <w:rPr>
          <w:rFonts w:ascii="Times New Roman" w:hAnsi="Times New Roman" w:cs="Times New Roman"/>
          <w:sz w:val="24"/>
          <w:szCs w:val="24"/>
        </w:rPr>
        <w:lastRenderedPageBreak/>
        <w:t>umum daerah. Kegiatan pengeluaran uang dari kas umum daerah atas beban APBD dilakukan berdasarkan Surat Penyediaan Dana (SPD). Dalam melaksanakan anggaran belanja daerah beberapa hal yang harus dipedomani sesuai dengan Permendagri No. 13 Tahun 2006, sebagai berikut:</w:t>
      </w:r>
    </w:p>
    <w:p w:rsidR="00C450BE" w:rsidRPr="00C450BE" w:rsidRDefault="00C450BE" w:rsidP="00CD445D">
      <w:pPr>
        <w:numPr>
          <w:ilvl w:val="0"/>
          <w:numId w:val="15"/>
        </w:numPr>
        <w:spacing w:before="100" w:beforeAutospacing="1" w:after="100" w:afterAutospacing="1" w:line="240" w:lineRule="auto"/>
        <w:ind w:left="0" w:firstLine="0"/>
        <w:jc w:val="both"/>
        <w:rPr>
          <w:rFonts w:ascii="Times New Roman" w:hAnsi="Times New Roman" w:cs="Times New Roman"/>
          <w:sz w:val="24"/>
          <w:szCs w:val="24"/>
        </w:rPr>
      </w:pPr>
      <w:r w:rsidRPr="00C450BE">
        <w:rPr>
          <w:rFonts w:ascii="Times New Roman" w:hAnsi="Times New Roman" w:cs="Times New Roman"/>
          <w:sz w:val="24"/>
          <w:szCs w:val="24"/>
        </w:rPr>
        <w:t xml:space="preserve">Pengeluaran kas yang menjadi beban APBD tidak boleh dilakukan sebelum rancangan peraturan daerah tentang APBD ditetapkan dan dicantumkan dalam lembaran daerah. Pengeluaran kas tersebut tidak termasuk pengeluaran untuk belanja yang bersifat mengikat dan belanja daerah yang bersifat wajib yang ditetapkan dengan peraturan kepala daerah; </w:t>
      </w:r>
    </w:p>
    <w:p w:rsidR="00C450BE" w:rsidRPr="00C450BE" w:rsidRDefault="00C450BE" w:rsidP="00CD445D">
      <w:pPr>
        <w:numPr>
          <w:ilvl w:val="0"/>
          <w:numId w:val="15"/>
        </w:numPr>
        <w:spacing w:before="100" w:beforeAutospacing="1" w:after="100" w:afterAutospacing="1" w:line="240" w:lineRule="auto"/>
        <w:ind w:left="0" w:firstLine="0"/>
        <w:jc w:val="both"/>
        <w:rPr>
          <w:rFonts w:ascii="Times New Roman" w:hAnsi="Times New Roman" w:cs="Times New Roman"/>
          <w:sz w:val="24"/>
          <w:szCs w:val="24"/>
        </w:rPr>
      </w:pPr>
      <w:r w:rsidRPr="00C450BE">
        <w:rPr>
          <w:rFonts w:ascii="Times New Roman" w:hAnsi="Times New Roman" w:cs="Times New Roman"/>
          <w:sz w:val="24"/>
          <w:szCs w:val="24"/>
        </w:rPr>
        <w:t>Dasar pengeluaran belanja untuk keperluan tak terduga yang dianggarkan dalam APBD (misalnya untuk mendanai tanggap darurat, bencana alam atau bencana sosial, termasuk pengembalian atas kelebihan penerimaan daerah tahun sebelumnya) harus ditetapkan dengan keputusan kepala daerah dan diberitahukan kepada DPRD paling lama 1 (satu) bulan sejak keputusan tersebut ditetapkan;</w:t>
      </w:r>
    </w:p>
    <w:p w:rsidR="00C450BE" w:rsidRPr="00C450BE" w:rsidRDefault="00C450BE" w:rsidP="00CD445D">
      <w:pPr>
        <w:numPr>
          <w:ilvl w:val="0"/>
          <w:numId w:val="15"/>
        </w:numPr>
        <w:spacing w:before="100" w:beforeAutospacing="1" w:after="100" w:afterAutospacing="1" w:line="240" w:lineRule="auto"/>
        <w:ind w:left="0" w:firstLine="0"/>
        <w:jc w:val="both"/>
        <w:rPr>
          <w:rFonts w:ascii="Times New Roman" w:hAnsi="Times New Roman" w:cs="Times New Roman"/>
          <w:sz w:val="24"/>
          <w:szCs w:val="24"/>
        </w:rPr>
      </w:pPr>
      <w:r w:rsidRPr="00C450BE">
        <w:rPr>
          <w:rFonts w:ascii="Times New Roman" w:hAnsi="Times New Roman" w:cs="Times New Roman"/>
          <w:sz w:val="24"/>
          <w:szCs w:val="24"/>
        </w:rPr>
        <w:t>Pimpinan instansi/lembaga penerima dan tanggap darurat harus bertanggung jawab atas penggunaan dana tersebut dan wajib menyampaikan laporan realisasi penggunaan dana kepada atasan langsung dan kepala daerah sesuai dengan tata cara pemberian dan pertanggungjawaban dana darurat yang ditetapkan dalam peraturan kepala daerah;</w:t>
      </w:r>
    </w:p>
    <w:p w:rsidR="00C450BE" w:rsidRPr="00C450BE" w:rsidRDefault="00C450BE" w:rsidP="00CD445D">
      <w:pPr>
        <w:spacing w:line="240" w:lineRule="auto"/>
        <w:jc w:val="both"/>
        <w:rPr>
          <w:rFonts w:ascii="Times New Roman" w:hAnsi="Times New Roman" w:cs="Times New Roman"/>
          <w:sz w:val="24"/>
          <w:szCs w:val="24"/>
        </w:rPr>
      </w:pPr>
      <w:r w:rsidRPr="00C450BE">
        <w:rPr>
          <w:rFonts w:ascii="Times New Roman" w:hAnsi="Times New Roman" w:cs="Times New Roman"/>
          <w:sz w:val="24"/>
          <w:szCs w:val="24"/>
        </w:rPr>
        <w:t xml:space="preserve">Bendahara pengeluaran sebagai wajib pungut pajak penghasilan (PPh) dan pajak lainnya, wajib menyetorkan seluruh penerimaan potongan dan pajak yang dipungutnya ke rekening kas </w:t>
      </w:r>
      <w:r w:rsidRPr="00C450BE">
        <w:rPr>
          <w:rFonts w:ascii="Times New Roman" w:hAnsi="Times New Roman" w:cs="Times New Roman"/>
          <w:sz w:val="24"/>
          <w:szCs w:val="24"/>
        </w:rPr>
        <w:lastRenderedPageBreak/>
        <w:t>negara pada bank yang ditetapkan oleh Menteri Keuangan sebagai bank persepsi atau pos giro dalam jangka waktu sesuai dengan ketentuan peraturan perundang</w:t>
      </w:r>
      <w:r w:rsidRPr="00C450BE">
        <w:rPr>
          <w:rFonts w:ascii="Times New Roman" w:hAnsi="Times New Roman" w:cs="Times New Roman"/>
          <w:sz w:val="24"/>
          <w:szCs w:val="24"/>
          <w:lang w:val="en-US"/>
        </w:rPr>
        <w:t>-</w:t>
      </w:r>
      <w:r w:rsidRPr="00C450BE">
        <w:rPr>
          <w:rFonts w:ascii="Times New Roman" w:hAnsi="Times New Roman" w:cs="Times New Roman"/>
          <w:sz w:val="24"/>
          <w:szCs w:val="24"/>
        </w:rPr>
        <w:t>undangan. Untuk kelancaran pelaksanaan tugas SKPD, kepada pengguna anggaran/ kuasa pengguna anggaran dapat diberikan uang persediaan yang dikelola oleh bendahara pengeluaran.</w:t>
      </w:r>
    </w:p>
    <w:p w:rsidR="00C450BE" w:rsidRPr="00C450BE" w:rsidRDefault="00C450BE" w:rsidP="00CD445D">
      <w:pPr>
        <w:pStyle w:val="Style3"/>
        <w:spacing w:line="240" w:lineRule="auto"/>
      </w:pPr>
      <w:r w:rsidRPr="00C450BE">
        <w:t xml:space="preserve">Dokumen Perencanaan </w:t>
      </w:r>
    </w:p>
    <w:p w:rsidR="00C450BE" w:rsidRPr="00C450BE" w:rsidRDefault="00C450BE" w:rsidP="00CD445D">
      <w:pPr>
        <w:spacing w:after="0" w:line="240" w:lineRule="auto"/>
        <w:jc w:val="both"/>
        <w:rPr>
          <w:rFonts w:ascii="Times New Roman" w:hAnsi="Times New Roman" w:cs="Times New Roman"/>
          <w:sz w:val="24"/>
          <w:szCs w:val="24"/>
        </w:rPr>
      </w:pPr>
      <w:r w:rsidRPr="00C450BE">
        <w:rPr>
          <w:rFonts w:ascii="Times New Roman" w:hAnsi="Times New Roman" w:cs="Times New Roman"/>
          <w:sz w:val="24"/>
          <w:szCs w:val="24"/>
        </w:rPr>
        <w:t xml:space="preserve">Menurut Saprudin (2018), Perencanaan anggaran merupakan faktor penting dalam pengelolaan anggaran. Perencanaan anggaran disusun untuk menjamin keterkaitan dan konsistensi antara perencanaan, penganggaran, pelaksanaan dan pengawasan. Dimana dokumen perencanaan ini memuat kegiatan-kegiatan yang diperlukan untuk menghasilkan secara utuh sasaran hasil kinerja pembangunan dalam bentuk kerangka regulasi dan kerangka anggaran yang disebut dengan rencana kerja. </w:t>
      </w:r>
    </w:p>
    <w:p w:rsidR="00C450BE" w:rsidRPr="00C450BE" w:rsidRDefault="00C450BE" w:rsidP="00CD445D">
      <w:pPr>
        <w:spacing w:line="240" w:lineRule="auto"/>
        <w:jc w:val="both"/>
        <w:rPr>
          <w:rFonts w:ascii="Times New Roman" w:hAnsi="Times New Roman" w:cs="Times New Roman"/>
          <w:sz w:val="24"/>
          <w:szCs w:val="24"/>
        </w:rPr>
      </w:pPr>
      <w:r w:rsidRPr="00C450BE">
        <w:rPr>
          <w:rFonts w:ascii="Times New Roman" w:hAnsi="Times New Roman" w:cs="Times New Roman"/>
          <w:sz w:val="24"/>
          <w:szCs w:val="24"/>
        </w:rPr>
        <w:t>Sehingga perencanaan yang tidak matang dalam penentuan anggaran yang disajikan akan berdampak pada program kerja yang tidak berjalan dengan baik, hal ini dikarenakan tidak selarasnya antara perencanaan anggaran dan program kerja yang akan dilaksanakan, sehingga menjadi salah satu faktor penyebab minimnya penyerapan anggaran.</w:t>
      </w:r>
    </w:p>
    <w:p w:rsidR="00C450BE" w:rsidRPr="00C450BE" w:rsidRDefault="00C450BE" w:rsidP="00CD445D">
      <w:pPr>
        <w:pStyle w:val="Style3"/>
        <w:spacing w:line="240" w:lineRule="auto"/>
      </w:pPr>
      <w:r w:rsidRPr="00C450BE">
        <w:t>Komitmen Organisasi</w:t>
      </w:r>
    </w:p>
    <w:p w:rsidR="00C450BE" w:rsidRPr="00C450BE" w:rsidRDefault="00C450BE" w:rsidP="00CD445D">
      <w:pPr>
        <w:spacing w:line="240" w:lineRule="auto"/>
        <w:jc w:val="both"/>
        <w:rPr>
          <w:rFonts w:ascii="Times New Roman" w:hAnsi="Times New Roman" w:cs="Times New Roman"/>
          <w:sz w:val="24"/>
          <w:szCs w:val="24"/>
        </w:rPr>
      </w:pPr>
      <w:r w:rsidRPr="00C450BE">
        <w:rPr>
          <w:rFonts w:ascii="Times New Roman" w:hAnsi="Times New Roman" w:cs="Times New Roman"/>
          <w:sz w:val="24"/>
          <w:szCs w:val="24"/>
        </w:rPr>
        <w:t xml:space="preserve">Menurut Lestari Dewi Dkk (2017), Komitmen organisasi dapat tercipta jika organisasi/perusahaan memberi dorongan, respek, menghargai kontribusi dan memberi apresiasi bagi individu dalam pekerjaannya. </w:t>
      </w:r>
    </w:p>
    <w:p w:rsidR="00C450BE" w:rsidRPr="00C450BE" w:rsidRDefault="00C450BE" w:rsidP="00CD445D">
      <w:pPr>
        <w:spacing w:line="240" w:lineRule="auto"/>
        <w:jc w:val="both"/>
        <w:rPr>
          <w:rFonts w:ascii="Times New Roman" w:hAnsi="Times New Roman" w:cs="Times New Roman"/>
          <w:sz w:val="24"/>
          <w:szCs w:val="24"/>
          <w:lang w:val="en-US"/>
        </w:rPr>
      </w:pPr>
      <w:r w:rsidRPr="00C450BE">
        <w:rPr>
          <w:rFonts w:ascii="Times New Roman" w:hAnsi="Times New Roman" w:cs="Times New Roman"/>
          <w:sz w:val="24"/>
          <w:szCs w:val="24"/>
        </w:rPr>
        <w:t xml:space="preserve">Hal ini berarti, jika organisasi peduli dengan keberadaan dan kesejahteraan </w:t>
      </w:r>
      <w:r w:rsidRPr="00C450BE">
        <w:rPr>
          <w:rFonts w:ascii="Times New Roman" w:hAnsi="Times New Roman" w:cs="Times New Roman"/>
          <w:sz w:val="24"/>
          <w:szCs w:val="24"/>
        </w:rPr>
        <w:lastRenderedPageBreak/>
        <w:t xml:space="preserve">personal anggota/pegawai dan juga menghargai kontribusinya, maka anggota/pegawai akan meningkatkan komitmennya terhadap organisasi. Komitmen organisasi dalam penelitian Mia Ranisa Dkk (2017), Pegawai yang berkomitmen terhadap pencapaian tujuan akan berusaha keras untuk mencapainya dan mendukung sepenuhnya nilai dan sasaran yang ingin dicapai oleh organisasi. Pada pemerintahan daerah, tujuan yang ingin dicapai adalah salah satunya meningkatkan kesejahteraan masyarakat. </w:t>
      </w:r>
    </w:p>
    <w:p w:rsidR="00C450BE" w:rsidRPr="00C450BE" w:rsidRDefault="00C450BE" w:rsidP="00CD445D">
      <w:pPr>
        <w:spacing w:line="240" w:lineRule="auto"/>
        <w:jc w:val="both"/>
        <w:rPr>
          <w:rFonts w:ascii="Times New Roman" w:eastAsia="SimSun" w:hAnsi="Times New Roman" w:cs="Times New Roman"/>
          <w:sz w:val="24"/>
          <w:szCs w:val="24"/>
          <w:lang w:val="en-US"/>
        </w:rPr>
      </w:pPr>
      <w:r w:rsidRPr="00C450BE">
        <w:rPr>
          <w:rFonts w:ascii="Times New Roman" w:hAnsi="Times New Roman" w:cs="Times New Roman"/>
          <w:sz w:val="24"/>
          <w:szCs w:val="24"/>
        </w:rPr>
        <w:t xml:space="preserve">Untuk itu dibutuhkan anggaran untuk pelaksanaannya. Pegawai dengan komitmen yang tinggi akan berusaha program dan kegiatan yang telah dianggarkan dapat terlaksana dengan baik. Menurut Roe (2000) dalam penelitian Isilda Alumbida Dkk (2016), Komitmen Organisasi </w:t>
      </w:r>
      <w:r w:rsidRPr="00C450BE">
        <w:rPr>
          <w:rFonts w:ascii="Times New Roman" w:eastAsia="SimSun" w:hAnsi="Times New Roman" w:cs="Times New Roman"/>
          <w:sz w:val="24"/>
          <w:szCs w:val="24"/>
          <w:lang w:val="en-US"/>
        </w:rPr>
        <w:t>adalah tingkatan dimana seseorang memposisikan dirinya pada organisasi dan kemauan untuk melanjutkan upaya pencapaian kepentingan organisasinya.</w:t>
      </w:r>
    </w:p>
    <w:p w:rsidR="00C450BE" w:rsidRPr="00C450BE" w:rsidRDefault="00C450BE" w:rsidP="00CD445D">
      <w:pPr>
        <w:pStyle w:val="Style3"/>
        <w:spacing w:line="240" w:lineRule="auto"/>
        <w:rPr>
          <w:lang w:val="en-US"/>
        </w:rPr>
      </w:pPr>
      <w:r w:rsidRPr="00C450BE">
        <w:rPr>
          <w:lang w:val="en-US"/>
        </w:rPr>
        <w:t>Komitmen Manajemen</w:t>
      </w:r>
    </w:p>
    <w:p w:rsidR="00C450BE" w:rsidRPr="00C450BE" w:rsidRDefault="00C450BE" w:rsidP="00CD445D">
      <w:pPr>
        <w:spacing w:line="240" w:lineRule="auto"/>
        <w:jc w:val="both"/>
        <w:rPr>
          <w:rFonts w:ascii="Times New Roman" w:eastAsia="SimSun" w:hAnsi="Times New Roman" w:cs="Times New Roman"/>
          <w:sz w:val="24"/>
          <w:szCs w:val="24"/>
          <w:lang w:val="en-US"/>
        </w:rPr>
      </w:pPr>
      <w:r w:rsidRPr="00C450BE">
        <w:rPr>
          <w:rFonts w:ascii="Times New Roman" w:eastAsia="SimSun" w:hAnsi="Times New Roman" w:cs="Times New Roman"/>
          <w:sz w:val="24"/>
          <w:szCs w:val="24"/>
          <w:lang w:val="en-US"/>
        </w:rPr>
        <w:t xml:space="preserve">Menurut Juliani dan Solichin (2014) dalam Jurnal Lilik Dkk (2017), Manajemen memberikan kontribusi berupa waktu yang diperlukan, sumber daya, dan pendekatan positif sehingga perannya dalam memengaruhi keberhasilan organisasi dapat dipenuhi. Komitmen manajemen dapat diwujudkan dengan penekanan oleh manajemen pada pelatihan, pemberdayaan, dan penghargaan. Dukungan manajemen puncak dapat digunakan untuk mencapai kesuksesan implementasi karena para manajer dapat memfokuskan pada sumber daya, tujuan, dan strategi yang diperlukan. Komitmen seluruh SKPD dibutuhkan </w:t>
      </w:r>
      <w:r w:rsidRPr="00C450BE">
        <w:rPr>
          <w:rFonts w:ascii="Times New Roman" w:eastAsia="SimSun" w:hAnsi="Times New Roman" w:cs="Times New Roman"/>
          <w:sz w:val="24"/>
          <w:szCs w:val="24"/>
          <w:lang w:val="en-US"/>
        </w:rPr>
        <w:lastRenderedPageBreak/>
        <w:t>dalam pelaksanaan penyerapan anggaran.</w:t>
      </w:r>
    </w:p>
    <w:p w:rsidR="00C450BE" w:rsidRPr="00C450BE" w:rsidRDefault="00C450BE" w:rsidP="00CD445D">
      <w:pPr>
        <w:pStyle w:val="Style3"/>
        <w:spacing w:line="240" w:lineRule="auto"/>
      </w:pPr>
      <w:r w:rsidRPr="00C450BE">
        <w:t>Karakteristik Tujuan Anggaran</w:t>
      </w:r>
    </w:p>
    <w:p w:rsidR="00C450BE" w:rsidRPr="00C450BE" w:rsidRDefault="00C450BE" w:rsidP="00CD445D">
      <w:pPr>
        <w:spacing w:line="240" w:lineRule="auto"/>
        <w:jc w:val="both"/>
        <w:rPr>
          <w:rFonts w:ascii="Times New Roman" w:eastAsia="SimSun" w:hAnsi="Times New Roman" w:cs="Times New Roman"/>
          <w:sz w:val="24"/>
          <w:szCs w:val="24"/>
          <w:lang w:val="en-US"/>
        </w:rPr>
      </w:pPr>
      <w:r w:rsidRPr="00C450BE">
        <w:rPr>
          <w:rFonts w:ascii="Times New Roman" w:hAnsi="Times New Roman" w:cs="Times New Roman"/>
          <w:sz w:val="24"/>
          <w:szCs w:val="24"/>
        </w:rPr>
        <w:t xml:space="preserve">Menurut Munawar (2006) dalam Jurnal Lilik Dkk (2017), </w:t>
      </w:r>
      <w:r w:rsidRPr="00C450BE">
        <w:rPr>
          <w:rFonts w:ascii="Times New Roman" w:eastAsia="SimSun" w:hAnsi="Times New Roman" w:cs="Times New Roman"/>
          <w:sz w:val="24"/>
          <w:szCs w:val="24"/>
          <w:lang w:val="en-US"/>
        </w:rPr>
        <w:t>karakteristik tujuan anggaran yaitu partisipasi anggaran (</w:t>
      </w:r>
      <w:r w:rsidRPr="00C450BE">
        <w:rPr>
          <w:rFonts w:ascii="Times New Roman" w:eastAsia="SimSun" w:hAnsi="Times New Roman" w:cs="Times New Roman"/>
          <w:i/>
          <w:iCs/>
          <w:sz w:val="24"/>
          <w:szCs w:val="24"/>
          <w:lang w:val="en-US"/>
        </w:rPr>
        <w:t>budgetary</w:t>
      </w:r>
      <w:r w:rsidRPr="00C450BE">
        <w:rPr>
          <w:rFonts w:ascii="Times New Roman" w:eastAsia="SimSun" w:hAnsi="Times New Roman" w:cs="Times New Roman"/>
          <w:i/>
          <w:iCs/>
          <w:sz w:val="24"/>
          <w:szCs w:val="24"/>
        </w:rPr>
        <w:t xml:space="preserve"> </w:t>
      </w:r>
      <w:r w:rsidRPr="00C450BE">
        <w:rPr>
          <w:rFonts w:ascii="Times New Roman" w:eastAsia="SimSun" w:hAnsi="Times New Roman" w:cs="Times New Roman"/>
          <w:i/>
          <w:iCs/>
          <w:sz w:val="24"/>
          <w:szCs w:val="24"/>
          <w:lang w:val="en-US"/>
        </w:rPr>
        <w:t>participation</w:t>
      </w:r>
      <w:r w:rsidRPr="00C450BE">
        <w:rPr>
          <w:rFonts w:ascii="Times New Roman" w:eastAsia="SimSun" w:hAnsi="Times New Roman" w:cs="Times New Roman"/>
          <w:sz w:val="24"/>
          <w:szCs w:val="24"/>
          <w:lang w:val="en-US"/>
        </w:rPr>
        <w:t>), kejelasan sasaran anggaran (</w:t>
      </w:r>
      <w:r w:rsidRPr="00C450BE">
        <w:rPr>
          <w:rFonts w:ascii="Times New Roman" w:eastAsia="SimSun" w:hAnsi="Times New Roman" w:cs="Times New Roman"/>
          <w:i/>
          <w:iCs/>
          <w:sz w:val="24"/>
          <w:szCs w:val="24"/>
          <w:lang w:val="en-US"/>
        </w:rPr>
        <w:t>budget goal clarity</w:t>
      </w:r>
      <w:r w:rsidRPr="00C450BE">
        <w:rPr>
          <w:rFonts w:ascii="Times New Roman" w:eastAsia="SimSun" w:hAnsi="Times New Roman" w:cs="Times New Roman"/>
          <w:sz w:val="24"/>
          <w:szCs w:val="24"/>
          <w:lang w:val="en-US"/>
        </w:rPr>
        <w:t>), umpan balik anggaran (</w:t>
      </w:r>
      <w:r w:rsidRPr="00C450BE">
        <w:rPr>
          <w:rFonts w:ascii="Times New Roman" w:eastAsia="SimSun" w:hAnsi="Times New Roman" w:cs="Times New Roman"/>
          <w:i/>
          <w:iCs/>
          <w:sz w:val="24"/>
          <w:szCs w:val="24"/>
          <w:lang w:val="en-US"/>
        </w:rPr>
        <w:t>budgetary feedback</w:t>
      </w:r>
      <w:r w:rsidRPr="00C450BE">
        <w:rPr>
          <w:rFonts w:ascii="Times New Roman" w:eastAsia="SimSun" w:hAnsi="Times New Roman" w:cs="Times New Roman"/>
          <w:sz w:val="24"/>
          <w:szCs w:val="24"/>
          <w:lang w:val="en-US"/>
        </w:rPr>
        <w:t>), evaluasi anggaran (</w:t>
      </w:r>
      <w:r w:rsidRPr="00C450BE">
        <w:rPr>
          <w:rFonts w:ascii="Times New Roman" w:eastAsia="SimSun" w:hAnsi="Times New Roman" w:cs="Times New Roman"/>
          <w:i/>
          <w:iCs/>
          <w:sz w:val="24"/>
          <w:szCs w:val="24"/>
          <w:lang w:val="en-US"/>
        </w:rPr>
        <w:t>budgetray evaluation</w:t>
      </w:r>
      <w:r w:rsidRPr="00C450BE">
        <w:rPr>
          <w:rFonts w:ascii="Times New Roman" w:eastAsia="SimSun" w:hAnsi="Times New Roman" w:cs="Times New Roman"/>
          <w:sz w:val="24"/>
          <w:szCs w:val="24"/>
          <w:lang w:val="en-US"/>
        </w:rPr>
        <w:t>) dan kesulitan sasaran anggaran (</w:t>
      </w:r>
      <w:r w:rsidRPr="00C450BE">
        <w:rPr>
          <w:rFonts w:ascii="Times New Roman" w:eastAsia="SimSun" w:hAnsi="Times New Roman" w:cs="Times New Roman"/>
          <w:i/>
          <w:iCs/>
          <w:sz w:val="24"/>
          <w:szCs w:val="24"/>
          <w:lang w:val="en-US"/>
        </w:rPr>
        <w:t>budget goal difficulty</w:t>
      </w:r>
      <w:r w:rsidRPr="00C450BE">
        <w:rPr>
          <w:rFonts w:ascii="Times New Roman" w:eastAsia="SimSun" w:hAnsi="Times New Roman" w:cs="Times New Roman"/>
          <w:sz w:val="24"/>
          <w:szCs w:val="24"/>
          <w:lang w:val="en-US"/>
        </w:rPr>
        <w:t xml:space="preserve">). </w:t>
      </w:r>
    </w:p>
    <w:p w:rsidR="00C450BE" w:rsidRPr="00C450BE" w:rsidRDefault="00C450BE" w:rsidP="00CD445D">
      <w:pPr>
        <w:spacing w:line="240" w:lineRule="auto"/>
        <w:jc w:val="both"/>
        <w:rPr>
          <w:rFonts w:ascii="Times New Roman" w:eastAsia="SimSun" w:hAnsi="Times New Roman" w:cs="Times New Roman"/>
          <w:sz w:val="24"/>
          <w:szCs w:val="24"/>
          <w:lang w:val="en-US"/>
        </w:rPr>
      </w:pPr>
      <w:r w:rsidRPr="00C450BE">
        <w:rPr>
          <w:rFonts w:ascii="Times New Roman" w:eastAsia="SimSun" w:hAnsi="Times New Roman" w:cs="Times New Roman"/>
          <w:sz w:val="24"/>
          <w:szCs w:val="24"/>
          <w:lang w:val="en-US"/>
        </w:rPr>
        <w:t>Karakteristik tujuan anggaran dapat berpengaruh terhadap sikap yang terkait dengan pekerjaan dan sikap yang terkait dengan anggaran. Pengetahuan mengenai tujuan yang telah dianggarkan dan informasi mengenai tingkat dimana tujuan tersebut telah tercapai memberikan dasar bagi para manajer untuk mengukur efisiensi, mengidentifikasi masalah, dan</w:t>
      </w:r>
      <w:r w:rsidRPr="00C450BE">
        <w:rPr>
          <w:rFonts w:ascii="Times New Roman" w:eastAsia="SimSun" w:hAnsi="Times New Roman" w:cs="Times New Roman"/>
          <w:i/>
          <w:iCs/>
          <w:sz w:val="24"/>
          <w:szCs w:val="24"/>
        </w:rPr>
        <w:t xml:space="preserve"> </w:t>
      </w:r>
      <w:r w:rsidRPr="00C450BE">
        <w:rPr>
          <w:rFonts w:ascii="Times New Roman" w:eastAsia="SimSun" w:hAnsi="Times New Roman" w:cs="Times New Roman"/>
          <w:sz w:val="24"/>
          <w:szCs w:val="24"/>
          <w:lang w:val="en-US"/>
        </w:rPr>
        <w:t>mengontrol biaya.</w:t>
      </w:r>
    </w:p>
    <w:p w:rsidR="00C450BE" w:rsidRPr="00C450BE" w:rsidRDefault="00C450BE" w:rsidP="00CD445D">
      <w:pPr>
        <w:spacing w:line="240" w:lineRule="auto"/>
        <w:jc w:val="both"/>
        <w:rPr>
          <w:rFonts w:ascii="Times New Roman" w:eastAsia="SimSun" w:hAnsi="Times New Roman" w:cs="Times New Roman"/>
          <w:i/>
          <w:iCs/>
          <w:sz w:val="24"/>
          <w:szCs w:val="24"/>
          <w:lang w:val="en-US"/>
        </w:rPr>
      </w:pPr>
      <w:r w:rsidRPr="00C450BE">
        <w:rPr>
          <w:rFonts w:ascii="Times New Roman" w:eastAsia="SimSun" w:hAnsi="Times New Roman" w:cs="Times New Roman"/>
          <w:sz w:val="24"/>
          <w:szCs w:val="24"/>
          <w:lang w:val="en-US"/>
        </w:rPr>
        <w:t>Dalam hal waktu dan besarannya, koordinasi berbagai aktivitas fungsional juga dicapai melalui proses pembuatan dan penerapan anggaran.</w:t>
      </w:r>
    </w:p>
    <w:p w:rsidR="00C450BE" w:rsidRPr="00C450BE" w:rsidRDefault="00C450BE" w:rsidP="00CD445D">
      <w:pPr>
        <w:pStyle w:val="Style3"/>
        <w:spacing w:line="240" w:lineRule="auto"/>
      </w:pPr>
      <w:r w:rsidRPr="00C450BE">
        <w:t>Lingkungan Birokrasi</w:t>
      </w:r>
    </w:p>
    <w:p w:rsidR="00C450BE" w:rsidRPr="00C450BE" w:rsidRDefault="00C450BE" w:rsidP="00CD445D">
      <w:pPr>
        <w:spacing w:line="240" w:lineRule="auto"/>
        <w:jc w:val="both"/>
        <w:rPr>
          <w:rFonts w:ascii="Times New Roman" w:eastAsia="SimSun" w:hAnsi="Times New Roman" w:cs="Times New Roman"/>
          <w:sz w:val="24"/>
          <w:szCs w:val="24"/>
          <w:lang w:val="en-US"/>
        </w:rPr>
      </w:pPr>
      <w:r w:rsidRPr="00C450BE">
        <w:rPr>
          <w:rFonts w:ascii="Times New Roman" w:hAnsi="Times New Roman" w:cs="Times New Roman"/>
          <w:sz w:val="24"/>
          <w:szCs w:val="24"/>
        </w:rPr>
        <w:t xml:space="preserve">Menurut Lilik Dkk (2017), </w:t>
      </w:r>
      <w:r w:rsidRPr="00C450BE">
        <w:rPr>
          <w:rFonts w:ascii="Times New Roman" w:eastAsia="SimSun" w:hAnsi="Times New Roman" w:cs="Times New Roman"/>
          <w:sz w:val="24"/>
          <w:szCs w:val="24"/>
          <w:lang w:val="en-US"/>
        </w:rPr>
        <w:t xml:space="preserve">Birokrasi memainkan peran ganda, yaitu menyediakan kemampuan pemberdayaan berbagai komponen dengan berbagi wewenang dan menjamin penyediaan barang publik kepada masyarakat. Penyediaan barang/jasa pemerintah pada praktiknya sering sekali terkendala alasan birokratis dalam realisasinya sehingga anggaran yang sudah dialokasikan untuk penyediaan barang/jasa pemerintah tidak terserap. Kondisi atau keadaan yang ada pada pemerintah </w:t>
      </w:r>
      <w:r w:rsidRPr="00C450BE">
        <w:rPr>
          <w:rFonts w:ascii="Times New Roman" w:eastAsia="SimSun" w:hAnsi="Times New Roman" w:cs="Times New Roman"/>
          <w:sz w:val="24"/>
          <w:szCs w:val="24"/>
          <w:lang w:val="en-US"/>
        </w:rPr>
        <w:lastRenderedPageBreak/>
        <w:t>daerah akan sangat memengaruhi berjalan lacar atau tidak kegiatan mereka. Lingkungan birokrasi memengaruhi penyerapan anggaran terkait pengadaan barang/jasa seperti perencanaan, aturan, prosedur, koordinasi, dan persyaratan dokumen.</w:t>
      </w:r>
    </w:p>
    <w:p w:rsidR="00C450BE" w:rsidRDefault="00145481" w:rsidP="00CD445D">
      <w:pPr>
        <w:pStyle w:val="ListParagraph"/>
        <w:spacing w:line="240" w:lineRule="auto"/>
        <w:ind w:left="0"/>
        <w:jc w:val="both"/>
        <w:rPr>
          <w:rFonts w:ascii="Times New Roman" w:eastAsia="SimSun" w:hAnsi="Times New Roman"/>
          <w:b/>
          <w:sz w:val="24"/>
          <w:szCs w:val="24"/>
          <w:lang w:val="en-US"/>
        </w:rPr>
      </w:pPr>
      <w:r>
        <w:rPr>
          <w:rFonts w:ascii="Times New Roman" w:eastAsia="SimSun" w:hAnsi="Times New Roman"/>
          <w:b/>
          <w:sz w:val="24"/>
          <w:szCs w:val="24"/>
          <w:lang w:val="en-US"/>
        </w:rPr>
        <w:t>KERANGKA KONSEPTUAL</w:t>
      </w:r>
    </w:p>
    <w:p w:rsidR="00145481" w:rsidRDefault="00145481" w:rsidP="00CD445D">
      <w:pPr>
        <w:pStyle w:val="ListParagraph"/>
        <w:spacing w:line="240" w:lineRule="auto"/>
        <w:ind w:left="0"/>
        <w:jc w:val="both"/>
        <w:rPr>
          <w:rFonts w:ascii="Times New Roman" w:eastAsia="SimSun" w:hAnsi="Times New Roman"/>
          <w:b/>
          <w:sz w:val="24"/>
          <w:szCs w:val="24"/>
          <w:lang w:val="en-US"/>
        </w:rPr>
      </w:pPr>
    </w:p>
    <w:p w:rsidR="00145481" w:rsidRDefault="00145481" w:rsidP="00CD445D">
      <w:pPr>
        <w:pStyle w:val="ListParagraph"/>
        <w:spacing w:line="240" w:lineRule="auto"/>
        <w:ind w:left="0"/>
        <w:jc w:val="both"/>
        <w:rPr>
          <w:rFonts w:ascii="Times New Roman" w:hAnsi="Times New Roman"/>
          <w:b/>
          <w:sz w:val="24"/>
          <w:szCs w:val="24"/>
          <w:lang w:val="en-US"/>
        </w:rPr>
      </w:pPr>
      <w:r>
        <w:rPr>
          <w:rFonts w:ascii="Times New Roman" w:hAnsi="Times New Roman"/>
          <w:b/>
          <w:noProof/>
          <w:sz w:val="24"/>
          <w:szCs w:val="24"/>
          <w:lang w:eastAsia="id-ID"/>
        </w:rPr>
        <w:drawing>
          <wp:inline distT="0" distB="0" distL="0" distR="0">
            <wp:extent cx="2533650" cy="8432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png"/>
                    <pic:cNvPicPr/>
                  </pic:nvPicPr>
                  <pic:blipFill>
                    <a:blip r:embed="rId8">
                      <a:extLst>
                        <a:ext uri="{28A0092B-C50C-407E-A947-70E740481C1C}">
                          <a14:useLocalDpi xmlns:a14="http://schemas.microsoft.com/office/drawing/2010/main" val="0"/>
                        </a:ext>
                      </a:extLst>
                    </a:blip>
                    <a:stretch>
                      <a:fillRect/>
                    </a:stretch>
                  </pic:blipFill>
                  <pic:spPr>
                    <a:xfrm>
                      <a:off x="0" y="0"/>
                      <a:ext cx="2542637" cy="846217"/>
                    </a:xfrm>
                    <a:prstGeom prst="rect">
                      <a:avLst/>
                    </a:prstGeom>
                  </pic:spPr>
                </pic:pic>
              </a:graphicData>
            </a:graphic>
          </wp:inline>
        </w:drawing>
      </w:r>
    </w:p>
    <w:p w:rsidR="00145481" w:rsidRPr="00B63CC1" w:rsidRDefault="00145481" w:rsidP="00CD445D">
      <w:pPr>
        <w:keepNext/>
        <w:spacing w:line="240" w:lineRule="auto"/>
        <w:jc w:val="center"/>
      </w:pPr>
      <w:bookmarkStart w:id="19" w:name="_Toc46177019"/>
      <w:r w:rsidRPr="00B63CC1">
        <w:rPr>
          <w:rFonts w:ascii="Times New Roman" w:hAnsi="Times New Roman"/>
          <w:b/>
          <w:sz w:val="24"/>
          <w:szCs w:val="24"/>
        </w:rPr>
        <w:t xml:space="preserve">Gambar 2. </w:t>
      </w:r>
      <w:r w:rsidRPr="00B63CC1">
        <w:rPr>
          <w:rFonts w:ascii="Times New Roman" w:hAnsi="Times New Roman"/>
          <w:b/>
          <w:sz w:val="24"/>
          <w:szCs w:val="24"/>
        </w:rPr>
        <w:fldChar w:fldCharType="begin"/>
      </w:r>
      <w:r w:rsidRPr="00B63CC1">
        <w:rPr>
          <w:rFonts w:ascii="Times New Roman" w:hAnsi="Times New Roman"/>
          <w:b/>
          <w:sz w:val="24"/>
          <w:szCs w:val="24"/>
        </w:rPr>
        <w:instrText xml:space="preserve"> SEQ Gambar_2. \* ARABIC </w:instrText>
      </w:r>
      <w:r w:rsidRPr="00B63CC1">
        <w:rPr>
          <w:rFonts w:ascii="Times New Roman" w:hAnsi="Times New Roman"/>
          <w:b/>
          <w:sz w:val="24"/>
          <w:szCs w:val="24"/>
        </w:rPr>
        <w:fldChar w:fldCharType="separate"/>
      </w:r>
      <w:r>
        <w:rPr>
          <w:rFonts w:ascii="Times New Roman" w:hAnsi="Times New Roman"/>
          <w:b/>
          <w:noProof/>
          <w:sz w:val="24"/>
          <w:szCs w:val="24"/>
        </w:rPr>
        <w:t>1</w:t>
      </w:r>
      <w:r w:rsidRPr="00B63CC1">
        <w:rPr>
          <w:rFonts w:ascii="Times New Roman" w:hAnsi="Times New Roman"/>
          <w:b/>
          <w:sz w:val="24"/>
          <w:szCs w:val="24"/>
        </w:rPr>
        <w:fldChar w:fldCharType="end"/>
      </w:r>
      <w:r>
        <w:t xml:space="preserve"> </w:t>
      </w:r>
      <w:r>
        <w:rPr>
          <w:rFonts w:ascii="Times New Roman" w:hAnsi="Times New Roman"/>
          <w:sz w:val="24"/>
          <w:szCs w:val="24"/>
        </w:rPr>
        <w:t>Kerangka Teoritis</w:t>
      </w:r>
      <w:bookmarkEnd w:id="19"/>
    </w:p>
    <w:p w:rsidR="00145481" w:rsidRPr="00145481" w:rsidRDefault="00145481" w:rsidP="00CD445D">
      <w:pPr>
        <w:pStyle w:val="Style4"/>
        <w:jc w:val="both"/>
        <w:rPr>
          <w:b/>
        </w:rPr>
      </w:pPr>
      <w:r w:rsidRPr="00145481">
        <w:t>Pengaruh perencanaan anggaran terhadap penyerapan anggaran</w:t>
      </w:r>
    </w:p>
    <w:p w:rsidR="00145481" w:rsidRPr="00145481" w:rsidRDefault="00145481" w:rsidP="00CD445D">
      <w:pPr>
        <w:pStyle w:val="ListParagraph"/>
        <w:autoSpaceDE w:val="0"/>
        <w:autoSpaceDN w:val="0"/>
        <w:adjustRightInd w:val="0"/>
        <w:spacing w:line="240" w:lineRule="auto"/>
        <w:ind w:left="0"/>
        <w:jc w:val="both"/>
        <w:rPr>
          <w:rFonts w:ascii="Times New Roman" w:hAnsi="Times New Roman"/>
          <w:color w:val="000000"/>
          <w:sz w:val="24"/>
          <w:szCs w:val="24"/>
          <w:lang w:val="en-US"/>
        </w:rPr>
      </w:pPr>
      <w:r w:rsidRPr="00145481">
        <w:rPr>
          <w:rFonts w:ascii="Times New Roman" w:hAnsi="Times New Roman"/>
          <w:color w:val="000000"/>
          <w:sz w:val="24"/>
          <w:szCs w:val="24"/>
        </w:rPr>
        <w:t xml:space="preserve">Menurut Ramdhani dan Zaenur (2017) dalam upaya mempercepat penyerapan anggaran, memperkuat perencanaan seperti ketepatan alokasi dan penentuan kegiatan perlu dilakukan agar pelaksanaan sesuai dengan perencanaan dan dapat berjalan lancar. Selain itu perlu ditegaskan kepada Organisasi Perangkat Daerah agar mempertajam program dan rencana kerja dengan melakukan seleksi terhadap usulan kegiatan sehingga alokasi anggaran dapat disesuaikan dengan kebutuhan agar dapat menghindari inefesiensi dan meningkatkan fleksibilitas SKPD (Zarinah, 2016). </w:t>
      </w:r>
    </w:p>
    <w:p w:rsidR="00145481" w:rsidRPr="00145481" w:rsidRDefault="00145481" w:rsidP="00CD445D">
      <w:pPr>
        <w:pStyle w:val="ListParagraph"/>
        <w:autoSpaceDE w:val="0"/>
        <w:autoSpaceDN w:val="0"/>
        <w:adjustRightInd w:val="0"/>
        <w:spacing w:line="240" w:lineRule="auto"/>
        <w:ind w:left="0"/>
        <w:jc w:val="both"/>
        <w:rPr>
          <w:rFonts w:ascii="Times New Roman" w:hAnsi="Times New Roman"/>
          <w:color w:val="000000"/>
          <w:sz w:val="24"/>
          <w:szCs w:val="24"/>
          <w:lang w:val="en-US"/>
        </w:rPr>
      </w:pPr>
      <w:r w:rsidRPr="00145481">
        <w:rPr>
          <w:rFonts w:ascii="Times New Roman" w:hAnsi="Times New Roman"/>
          <w:sz w:val="24"/>
          <w:szCs w:val="24"/>
        </w:rPr>
        <w:t xml:space="preserve">Perencanaan anggaran, merupakan faktor penting dalam pengelolaan anggaran. Perencanaan anggaran disusun untuk menjamin keterkaitan dan konsistensi antara perencanaan, penganggaran, pelaksanaan dan pengawasan. Dimana dokumen perencanaan ini memuat kegiatan-kegiatan yang diperlukan untuk menghasilkan secara utuh sasaran hasil </w:t>
      </w:r>
      <w:r w:rsidRPr="00145481">
        <w:rPr>
          <w:rFonts w:ascii="Times New Roman" w:hAnsi="Times New Roman"/>
          <w:sz w:val="24"/>
          <w:szCs w:val="24"/>
        </w:rPr>
        <w:lastRenderedPageBreak/>
        <w:t>kinerja pembangunan dalam bentuk kerangka regulasi dan kerangka anggaran yang disebut dengan rencana kerja. Sehingga perencanaan yang tidak matang dalam penentuan anggaran yang disajikan akan berdampak pada program kerja yang tidak berjalan dengan baik, hal ini dikarenakan tidak selarasnya antara perencanaan anggaran dan program kerja yang akan dilaksanakan, sehingga menjadi salah satu faktor penyebab minimnya penyerapan anggaran (Saprudin, 2018).</w:t>
      </w:r>
    </w:p>
    <w:p w:rsidR="00145481" w:rsidRPr="00145481" w:rsidRDefault="00145481" w:rsidP="00CD445D">
      <w:pPr>
        <w:pStyle w:val="ListParagraph"/>
        <w:autoSpaceDE w:val="0"/>
        <w:autoSpaceDN w:val="0"/>
        <w:adjustRightInd w:val="0"/>
        <w:spacing w:after="0" w:line="240" w:lineRule="auto"/>
        <w:ind w:left="0"/>
        <w:jc w:val="both"/>
        <w:rPr>
          <w:rFonts w:ascii="Times New Roman" w:hAnsi="Times New Roman"/>
          <w:color w:val="000000"/>
          <w:sz w:val="24"/>
          <w:szCs w:val="24"/>
          <w:lang w:val="en-US"/>
        </w:rPr>
      </w:pPr>
      <w:r w:rsidRPr="00145481">
        <w:rPr>
          <w:rFonts w:ascii="Times New Roman" w:hAnsi="Times New Roman"/>
          <w:color w:val="000000"/>
          <w:sz w:val="24"/>
          <w:szCs w:val="24"/>
        </w:rPr>
        <w:t>Perencanaan anggaran yang baik akan mempermudah implementasi pelaksanaan anggaran, sehingga apabila dikaitkan dengan pengelola keuangan, hal ini akan mempengaruhi serapan anggaran.</w:t>
      </w:r>
      <w:r w:rsidRPr="00145481">
        <w:rPr>
          <w:rFonts w:ascii="Times New Roman" w:hAnsi="Times New Roman"/>
          <w:color w:val="000000"/>
          <w:sz w:val="24"/>
          <w:szCs w:val="24"/>
          <w:lang w:val="en-US"/>
        </w:rPr>
        <w:t xml:space="preserve"> </w:t>
      </w:r>
      <w:r w:rsidRPr="00145481">
        <w:rPr>
          <w:rFonts w:ascii="Times New Roman" w:hAnsi="Times New Roman"/>
          <w:sz w:val="24"/>
          <w:szCs w:val="24"/>
        </w:rPr>
        <w:t>Berdasarkan uraian diatas maka dirumuskan hipotesis sebagai berikut :</w:t>
      </w:r>
    </w:p>
    <w:p w:rsidR="00145481" w:rsidRPr="00145481" w:rsidRDefault="00145481" w:rsidP="00CD445D">
      <w:pPr>
        <w:pStyle w:val="Default"/>
        <w:spacing w:line="240" w:lineRule="auto"/>
        <w:jc w:val="both"/>
        <w:rPr>
          <w:lang w:val="en-US"/>
        </w:rPr>
      </w:pPr>
      <w:r w:rsidRPr="00145481">
        <w:t>H1 : Perencanaan Anggaran berpengaruh</w:t>
      </w:r>
      <w:r w:rsidRPr="00145481">
        <w:rPr>
          <w:lang w:val="en-US"/>
        </w:rPr>
        <w:t xml:space="preserve"> positif </w:t>
      </w:r>
      <w:r w:rsidRPr="00145481">
        <w:t>pada Penyerapan Anggaran</w:t>
      </w:r>
    </w:p>
    <w:p w:rsidR="00145481" w:rsidRPr="00145481" w:rsidRDefault="00145481" w:rsidP="00CD445D">
      <w:pPr>
        <w:pStyle w:val="Style4"/>
        <w:jc w:val="both"/>
      </w:pPr>
      <w:r w:rsidRPr="00145481">
        <w:t>Pengaruh kualitas sumber daya manusia terhadap penyerapan anggaran</w:t>
      </w:r>
    </w:p>
    <w:p w:rsidR="00145481" w:rsidRPr="00145481" w:rsidRDefault="00145481" w:rsidP="00CD445D">
      <w:pPr>
        <w:pStyle w:val="Default"/>
        <w:spacing w:line="240" w:lineRule="auto"/>
        <w:jc w:val="both"/>
        <w:rPr>
          <w:lang w:val="en-US"/>
        </w:rPr>
      </w:pPr>
      <w:r w:rsidRPr="00145481">
        <w:t xml:space="preserve">Menurut Lilik dkk (2017), bahwa organisasi sektor </w:t>
      </w:r>
      <w:r w:rsidRPr="00145481">
        <w:rPr>
          <w:i/>
          <w:iCs/>
        </w:rPr>
        <w:t xml:space="preserve">private </w:t>
      </w:r>
      <w:r w:rsidRPr="00145481">
        <w:t xml:space="preserve">atau publik perlu membangun sumber daya manusia (SDM) yang profesional dan memiliki kompetensi yang tinggi. SDM yang berkompetensi tinggi akan menjadi keunggulan tersendiri dalam sebuah organisasi sekaligus sebagai pendukung daya saing organisasi dalam era globalisasi dan menghadapi lingkungan kerja serta kondisi sosial masyarakat yang mengalami perubahan yang dinamis. Sumber daya manusia (SDM) merupakan faktor yang menyebabkan rendahnya penyerapan anggaran. </w:t>
      </w:r>
    </w:p>
    <w:p w:rsidR="00145481" w:rsidRPr="00145481" w:rsidRDefault="00145481" w:rsidP="00CD445D">
      <w:pPr>
        <w:pStyle w:val="Default"/>
        <w:spacing w:line="240" w:lineRule="auto"/>
        <w:jc w:val="both"/>
      </w:pPr>
      <w:r>
        <w:t xml:space="preserve">Hal ini sesuai dalam penelitian </w:t>
      </w:r>
      <w:r>
        <w:rPr>
          <w:lang w:val="en-US"/>
        </w:rPr>
        <w:t>P</w:t>
      </w:r>
      <w:r w:rsidRPr="00145481">
        <w:rPr>
          <w:lang w:val="en-US"/>
        </w:rPr>
        <w:t>utri</w:t>
      </w:r>
      <w:r w:rsidRPr="00145481">
        <w:t xml:space="preserve"> dkk (2017) yang berjudul  “</w:t>
      </w:r>
      <w:r w:rsidRPr="00145481">
        <w:rPr>
          <w:bCs/>
        </w:rPr>
        <w:t xml:space="preserve">Pengaruh </w:t>
      </w:r>
      <w:r w:rsidRPr="00145481">
        <w:rPr>
          <w:bCs/>
        </w:rPr>
        <w:lastRenderedPageBreak/>
        <w:t xml:space="preserve">Perencanaan Anggaran, Kualitas Sumber Daya Manusia Dan Komitmen Organisasi Terhadap Penyerapan Anggaran” dengan hasil penelitian semakin tinggi kualitas yang dimiliki  makan semakin baik dalam hal penyerapan anggaran, sehingga variabel </w:t>
      </w:r>
      <w:r w:rsidRPr="00145481">
        <w:t>kualitas sumber daya manusia, berpengaruh positif signifikan terhadap penyerapan anggaran. Hal tersebut sependapat dengan penelitian yang dilakukan oleh Ramdhani dkk (2017), Lilik dan Djoko (2017), Putri dkk (2017) yang menunjukkan bahwa kualitas sumber daya manusia berpengaruh positif terhadap penyerapan anggaran.</w:t>
      </w:r>
    </w:p>
    <w:p w:rsidR="00145481" w:rsidRPr="00145481" w:rsidRDefault="00145481" w:rsidP="00CD445D">
      <w:pPr>
        <w:pStyle w:val="Default"/>
        <w:spacing w:line="240" w:lineRule="auto"/>
        <w:jc w:val="both"/>
      </w:pPr>
      <w:r w:rsidRPr="00145481">
        <w:t>Berdasarkan uraian diatas maka dirumuskan hipotesis sebagai berikut :</w:t>
      </w:r>
    </w:p>
    <w:p w:rsidR="00145481" w:rsidRPr="00145481" w:rsidRDefault="00145481" w:rsidP="00CD445D">
      <w:pPr>
        <w:pStyle w:val="Default"/>
        <w:spacing w:after="160" w:line="240" w:lineRule="auto"/>
        <w:jc w:val="both"/>
      </w:pPr>
      <w:r w:rsidRPr="00145481">
        <w:t>H2: Kualitas sumber daya manusia berpengaruh positif</w:t>
      </w:r>
      <w:r w:rsidRPr="00145481">
        <w:rPr>
          <w:lang w:val="en-US"/>
        </w:rPr>
        <w:t xml:space="preserve"> </w:t>
      </w:r>
      <w:r w:rsidRPr="00145481">
        <w:t>terhadap penyerapan anggaran</w:t>
      </w:r>
    </w:p>
    <w:p w:rsidR="00145481" w:rsidRPr="00145481" w:rsidRDefault="00145481" w:rsidP="00CD445D">
      <w:pPr>
        <w:pStyle w:val="Style4"/>
        <w:jc w:val="both"/>
      </w:pPr>
      <w:r w:rsidRPr="00145481">
        <w:t>Pengaruh pelaksanaan anggaran terhadap penyerapan anggaran</w:t>
      </w:r>
    </w:p>
    <w:p w:rsidR="00145481" w:rsidRPr="00145481" w:rsidRDefault="00145481" w:rsidP="00CD445D">
      <w:pPr>
        <w:pStyle w:val="Default"/>
        <w:spacing w:line="240" w:lineRule="auto"/>
        <w:jc w:val="both"/>
        <w:rPr>
          <w:bCs/>
        </w:rPr>
      </w:pPr>
      <w:r w:rsidRPr="00145481">
        <w:t xml:space="preserve">Pelaksanaan anggaran merupakan implementasi perencanaan anggaran yang telah di susun. Faktor yang sangat menentukan dalam pelaksanaan anggaran adalah kualitas sumber daya manusia serta perencanaan anggaran. Adapun yang terpenting dalam pelaksanaan anggaran adalah proses pelaksanaan anggaran itu sendiri. Proses pelaksanaan anggaran meliputi persoalan-persoalan yang terjadi dalam internal satker, proses pengadaan barang dan jasa, serta proses mekanisme pembayaran (pencairan anggaran). Ketiga hal tersebut mempengaruhi besar kecilnya penyerapan anggaran. (Malahayati, 2015) dalam </w:t>
      </w:r>
      <w:r w:rsidRPr="00145481">
        <w:rPr>
          <w:bCs/>
        </w:rPr>
        <w:t xml:space="preserve">Ramdhani </w:t>
      </w:r>
      <w:r w:rsidRPr="00145481">
        <w:t xml:space="preserve"> dan </w:t>
      </w:r>
      <w:r w:rsidRPr="00145481">
        <w:rPr>
          <w:bCs/>
        </w:rPr>
        <w:t>Zaenur (2017).</w:t>
      </w:r>
    </w:p>
    <w:p w:rsidR="00145481" w:rsidRPr="00145481" w:rsidRDefault="00145481" w:rsidP="00CD445D">
      <w:pPr>
        <w:pStyle w:val="Default"/>
        <w:spacing w:line="240" w:lineRule="auto"/>
        <w:jc w:val="both"/>
        <w:rPr>
          <w:bCs/>
        </w:rPr>
      </w:pPr>
      <w:r w:rsidRPr="00145481">
        <w:rPr>
          <w:bCs/>
        </w:rPr>
        <w:t xml:space="preserve">Hasil penelitian yang dilakukan oleh Arfah Salwah (2019), Malahayati dkk </w:t>
      </w:r>
      <w:r w:rsidRPr="00145481">
        <w:rPr>
          <w:bCs/>
        </w:rPr>
        <w:lastRenderedPageBreak/>
        <w:t xml:space="preserve">(2019), Dandan Ramdani dan Indi Zaenur Anisa (2017) menyebutkan bahwa pelaksanaan anggaran berpengaruh positif </w:t>
      </w:r>
      <w:r w:rsidRPr="00145481">
        <w:rPr>
          <w:bCs/>
          <w:lang w:val="en-US"/>
        </w:rPr>
        <w:t xml:space="preserve">dan signifikan </w:t>
      </w:r>
      <w:r w:rsidRPr="00145481">
        <w:rPr>
          <w:bCs/>
        </w:rPr>
        <w:t xml:space="preserve">terhadap penyerapan anggaran. </w:t>
      </w:r>
      <w:r w:rsidRPr="00145481">
        <w:t>Berdasarkan uraian tersebut hipotesis dirumuskan :</w:t>
      </w:r>
    </w:p>
    <w:p w:rsidR="00145481" w:rsidRDefault="00145481" w:rsidP="00CD445D">
      <w:pPr>
        <w:pStyle w:val="Default"/>
        <w:spacing w:after="160" w:line="240" w:lineRule="auto"/>
        <w:jc w:val="both"/>
      </w:pPr>
      <w:r w:rsidRPr="00145481">
        <w:t>H3: Pelaksanaan anggaran berpengaruh positif terhadap penyerapan anggaran</w:t>
      </w:r>
    </w:p>
    <w:p w:rsidR="00145481" w:rsidRPr="00145481" w:rsidRDefault="00145481" w:rsidP="00CD445D">
      <w:pPr>
        <w:pStyle w:val="Default"/>
        <w:spacing w:after="160" w:line="240" w:lineRule="auto"/>
        <w:jc w:val="both"/>
        <w:rPr>
          <w:lang w:val="en-US"/>
        </w:rPr>
      </w:pPr>
    </w:p>
    <w:p w:rsidR="00B21050" w:rsidRDefault="0077442A" w:rsidP="00CD445D">
      <w:pPr>
        <w:spacing w:after="0" w:line="240" w:lineRule="auto"/>
        <w:ind w:firstLine="426"/>
        <w:jc w:val="both"/>
        <w:rPr>
          <w:rFonts w:ascii="Times New Roman" w:eastAsia="Times New Roman" w:hAnsi="Times New Roman" w:cs="Times New Roman"/>
          <w:b/>
          <w:sz w:val="24"/>
          <w:szCs w:val="24"/>
        </w:rPr>
      </w:pPr>
      <w:r w:rsidRPr="0077442A">
        <w:rPr>
          <w:rFonts w:ascii="Times New Roman" w:eastAsia="Times New Roman" w:hAnsi="Times New Roman" w:cs="Times New Roman"/>
          <w:b/>
          <w:sz w:val="24"/>
          <w:szCs w:val="24"/>
        </w:rPr>
        <w:t>METODE PENELITIAN</w:t>
      </w:r>
      <w:bookmarkStart w:id="20" w:name="_Toc46171198"/>
      <w:bookmarkStart w:id="21" w:name="_Toc46175286"/>
      <w:bookmarkStart w:id="22" w:name="_Toc47008971"/>
    </w:p>
    <w:p w:rsidR="00145481" w:rsidRPr="00B21050" w:rsidRDefault="00145481" w:rsidP="00CD445D">
      <w:pPr>
        <w:pStyle w:val="Style31"/>
      </w:pPr>
      <w:r w:rsidRPr="00B21050">
        <w:t>Jenis Penelitian</w:t>
      </w:r>
      <w:bookmarkEnd w:id="20"/>
      <w:bookmarkEnd w:id="21"/>
      <w:bookmarkEnd w:id="22"/>
    </w:p>
    <w:p w:rsidR="00145481" w:rsidRDefault="00145481" w:rsidP="00CD445D">
      <w:pPr>
        <w:pStyle w:val="ListParagraph"/>
        <w:spacing w:line="240" w:lineRule="auto"/>
        <w:ind w:left="0"/>
        <w:jc w:val="both"/>
        <w:rPr>
          <w:rFonts w:ascii="Times New Roman" w:hAnsi="Times New Roman"/>
          <w:sz w:val="24"/>
          <w:szCs w:val="24"/>
        </w:rPr>
      </w:pPr>
      <w:r>
        <w:rPr>
          <w:rFonts w:ascii="Times New Roman" w:hAnsi="Times New Roman"/>
          <w:sz w:val="24"/>
          <w:szCs w:val="24"/>
        </w:rPr>
        <w:t>Jenis penelitian yang digunakan peneliti adalah jenis penelitian kuantitatif dengan metode survey. Menurut Sugiyono (2019), metode survey merupakan metode yang digunakan untuk mendapatkan data dari tempat tertentu yang alamiah, tetapi peneliti melakukan perlakuan dalam pengumpulan data, misalnya dengan mengedarkan kuesioner, tes, dan wawancara terstruktur.</w:t>
      </w:r>
    </w:p>
    <w:p w:rsidR="00145481" w:rsidRDefault="00145481" w:rsidP="00CD445D">
      <w:pPr>
        <w:pStyle w:val="Style31"/>
      </w:pPr>
      <w:bookmarkStart w:id="23" w:name="_Toc46171199"/>
      <w:bookmarkStart w:id="24" w:name="_Toc46175287"/>
      <w:bookmarkStart w:id="25" w:name="_Toc47008972"/>
      <w:r>
        <w:t>Lokasi Penelitian</w:t>
      </w:r>
      <w:bookmarkEnd w:id="23"/>
      <w:bookmarkEnd w:id="24"/>
      <w:bookmarkEnd w:id="25"/>
    </w:p>
    <w:p w:rsidR="00145481" w:rsidRDefault="00145481" w:rsidP="00CD445D">
      <w:pPr>
        <w:pStyle w:val="ListParagraph"/>
        <w:spacing w:line="240" w:lineRule="auto"/>
        <w:ind w:left="0"/>
        <w:jc w:val="both"/>
        <w:rPr>
          <w:rFonts w:ascii="Times New Roman" w:hAnsi="Times New Roman"/>
          <w:sz w:val="24"/>
          <w:szCs w:val="24"/>
        </w:rPr>
      </w:pPr>
      <w:r>
        <w:rPr>
          <w:rFonts w:ascii="Times New Roman" w:hAnsi="Times New Roman"/>
          <w:sz w:val="24"/>
          <w:szCs w:val="24"/>
        </w:rPr>
        <w:t>Penelitian ini dilakukan di 17 UPT Pelayanan Pendidikan, TK Negeri, SKB, dan Bagian Keuangan yang ada di Dinas Kabupaten Sleman dengan mengedarkan kuesioner kepada pengguna anggaran, PPK, Bendahara Pengeluaran yang ada di masing-masing wilayah tersebut.</w:t>
      </w:r>
    </w:p>
    <w:p w:rsidR="00145481" w:rsidRDefault="00145481" w:rsidP="00CD445D">
      <w:pPr>
        <w:pStyle w:val="Style31"/>
      </w:pPr>
      <w:bookmarkStart w:id="26" w:name="_Toc46171200"/>
      <w:bookmarkStart w:id="27" w:name="_Toc46175288"/>
      <w:bookmarkStart w:id="28" w:name="_Toc47008973"/>
      <w:r>
        <w:t>Populasi Dan Sampel Penelitian</w:t>
      </w:r>
      <w:bookmarkEnd w:id="26"/>
      <w:bookmarkEnd w:id="27"/>
      <w:bookmarkEnd w:id="28"/>
    </w:p>
    <w:p w:rsidR="00145481" w:rsidRDefault="00145481" w:rsidP="00CD445D">
      <w:pPr>
        <w:pStyle w:val="ListParagraph"/>
        <w:autoSpaceDE w:val="0"/>
        <w:autoSpaceDN w:val="0"/>
        <w:adjustRightInd w:val="0"/>
        <w:spacing w:line="240" w:lineRule="auto"/>
        <w:ind w:left="0"/>
        <w:jc w:val="both"/>
        <w:rPr>
          <w:rFonts w:ascii="Times New Roman" w:hAnsi="Times New Roman"/>
          <w:sz w:val="24"/>
          <w:szCs w:val="24"/>
          <w:lang w:val="en-US"/>
        </w:rPr>
      </w:pPr>
      <w:r>
        <w:rPr>
          <w:rFonts w:ascii="Times New Roman" w:hAnsi="Times New Roman"/>
          <w:bCs/>
          <w:sz w:val="24"/>
          <w:szCs w:val="24"/>
        </w:rPr>
        <w:t xml:space="preserve">Nuryadi dkk (2017) menyebutkan bahwa populasi </w:t>
      </w:r>
      <w:r>
        <w:rPr>
          <w:rFonts w:ascii="Times New Roman" w:hAnsi="Times New Roman"/>
          <w:sz w:val="24"/>
          <w:szCs w:val="24"/>
        </w:rPr>
        <w:t>adalah seluruh objek yang menjadi sasaran penelitian atau pengamatan dan memiliki sifat-sifat yang sama.</w:t>
      </w:r>
      <w:r>
        <w:rPr>
          <w:rFonts w:ascii="Times New Roman" w:hAnsi="Times New Roman"/>
          <w:sz w:val="24"/>
          <w:szCs w:val="24"/>
          <w:lang w:val="en-US"/>
        </w:rPr>
        <w:t xml:space="preserve"> </w:t>
      </w:r>
      <w:r>
        <w:rPr>
          <w:rFonts w:ascii="Times New Roman" w:hAnsi="Times New Roman"/>
          <w:sz w:val="24"/>
          <w:szCs w:val="24"/>
        </w:rPr>
        <w:t xml:space="preserve">Populasi dalam penelitian ini adalah pegawai dengan jabatan </w:t>
      </w:r>
      <w:r>
        <w:rPr>
          <w:rFonts w:ascii="Times New Roman" w:hAnsi="Times New Roman"/>
          <w:sz w:val="24"/>
          <w:szCs w:val="24"/>
        </w:rPr>
        <w:lastRenderedPageBreak/>
        <w:t>pengguna anggaran, PPK, dan Bendahara Pengeluaran di</w:t>
      </w:r>
      <w:r>
        <w:rPr>
          <w:rFonts w:ascii="Times New Roman" w:hAnsi="Times New Roman"/>
          <w:sz w:val="24"/>
          <w:szCs w:val="24"/>
          <w:lang w:val="en-US"/>
        </w:rPr>
        <w:t xml:space="preserve"> lingkup Dinas Pendidikan Sleman.</w:t>
      </w:r>
    </w:p>
    <w:p w:rsidR="00145481" w:rsidRDefault="00145481" w:rsidP="00CD445D">
      <w:pPr>
        <w:pStyle w:val="ListParagraph"/>
        <w:autoSpaceDE w:val="0"/>
        <w:autoSpaceDN w:val="0"/>
        <w:adjustRightInd w:val="0"/>
        <w:spacing w:line="240" w:lineRule="auto"/>
        <w:ind w:left="0"/>
        <w:jc w:val="both"/>
        <w:rPr>
          <w:rFonts w:ascii="Times New Roman" w:hAnsi="Times New Roman"/>
          <w:sz w:val="24"/>
          <w:szCs w:val="24"/>
          <w:lang w:val="en-US"/>
        </w:rPr>
      </w:pPr>
      <w:r>
        <w:rPr>
          <w:rFonts w:ascii="Times New Roman" w:hAnsi="Times New Roman"/>
          <w:bCs/>
          <w:sz w:val="24"/>
          <w:szCs w:val="24"/>
        </w:rPr>
        <w:t xml:space="preserve">Sampel </w:t>
      </w:r>
      <w:r>
        <w:rPr>
          <w:rFonts w:ascii="Times New Roman" w:hAnsi="Times New Roman"/>
          <w:sz w:val="24"/>
          <w:szCs w:val="24"/>
        </w:rPr>
        <w:t xml:space="preserve">adalah bagian dari populasi yang diambil untuk dijadikan objek pengamatan langsung dan dijadikan dasar dalam pengambilan kesimpulan. Dengan kata lain, populasi adalah himpunan keseluruhan objek yang diteliti, sedangkan sampel adalah bagian yang di ambil dari populasi. </w:t>
      </w:r>
    </w:p>
    <w:p w:rsidR="00145481" w:rsidRDefault="00145481" w:rsidP="00CD445D">
      <w:pPr>
        <w:pStyle w:val="ListParagraph"/>
        <w:autoSpaceDE w:val="0"/>
        <w:autoSpaceDN w:val="0"/>
        <w:adjustRightInd w:val="0"/>
        <w:spacing w:line="240" w:lineRule="auto"/>
        <w:ind w:left="0"/>
        <w:jc w:val="both"/>
        <w:rPr>
          <w:rFonts w:ascii="Times New Roman" w:hAnsi="Times New Roman"/>
          <w:sz w:val="24"/>
          <w:szCs w:val="24"/>
          <w:lang w:val="en-US"/>
        </w:rPr>
      </w:pPr>
      <w:r>
        <w:rPr>
          <w:rFonts w:ascii="Times New Roman" w:hAnsi="Times New Roman"/>
          <w:sz w:val="24"/>
          <w:szCs w:val="24"/>
        </w:rPr>
        <w:t>Dalam penelitian ini, peneliti menggunakan</w:t>
      </w:r>
      <w:r>
        <w:rPr>
          <w:rFonts w:ascii="Times New Roman" w:hAnsi="Times New Roman"/>
          <w:sz w:val="24"/>
          <w:szCs w:val="24"/>
          <w:lang w:val="en-US"/>
        </w:rPr>
        <w:t xml:space="preserve"> </w:t>
      </w:r>
      <w:r>
        <w:rPr>
          <w:rFonts w:ascii="Times New Roman" w:hAnsi="Times New Roman"/>
          <w:sz w:val="24"/>
          <w:szCs w:val="24"/>
        </w:rPr>
        <w:t xml:space="preserve">metode </w:t>
      </w:r>
      <w:r>
        <w:rPr>
          <w:rFonts w:ascii="Times New Roman" w:hAnsi="Times New Roman"/>
          <w:i/>
          <w:sz w:val="24"/>
          <w:szCs w:val="24"/>
        </w:rPr>
        <w:t xml:space="preserve">Non Probability Sampling </w:t>
      </w:r>
      <w:r>
        <w:rPr>
          <w:rFonts w:ascii="Times New Roman" w:hAnsi="Times New Roman"/>
          <w:sz w:val="24"/>
          <w:szCs w:val="24"/>
        </w:rPr>
        <w:t xml:space="preserve">yaitu </w:t>
      </w:r>
      <w:r>
        <w:rPr>
          <w:rFonts w:ascii="Times New Roman" w:hAnsi="Times New Roman"/>
          <w:i/>
          <w:sz w:val="24"/>
          <w:szCs w:val="24"/>
        </w:rPr>
        <w:t xml:space="preserve">Sampling </w:t>
      </w:r>
      <w:r>
        <w:rPr>
          <w:rFonts w:ascii="Times New Roman" w:hAnsi="Times New Roman"/>
          <w:i/>
          <w:sz w:val="24"/>
          <w:szCs w:val="24"/>
          <w:lang w:val="en-US"/>
        </w:rPr>
        <w:t>Kuota</w:t>
      </w:r>
      <w:r>
        <w:rPr>
          <w:rFonts w:ascii="Times New Roman" w:hAnsi="Times New Roman"/>
          <w:i/>
          <w:sz w:val="24"/>
          <w:szCs w:val="24"/>
        </w:rPr>
        <w:t xml:space="preserve">. </w:t>
      </w:r>
      <w:r>
        <w:rPr>
          <w:rFonts w:ascii="Times New Roman" w:hAnsi="Times New Roman"/>
          <w:sz w:val="24"/>
          <w:szCs w:val="24"/>
        </w:rPr>
        <w:t>Menurut Sugiyono (201</w:t>
      </w:r>
      <w:r>
        <w:rPr>
          <w:rFonts w:ascii="Times New Roman" w:hAnsi="Times New Roman"/>
          <w:sz w:val="24"/>
          <w:szCs w:val="24"/>
          <w:lang w:val="en-US"/>
        </w:rPr>
        <w:t>9</w:t>
      </w:r>
      <w:r>
        <w:rPr>
          <w:rFonts w:ascii="Times New Roman" w:hAnsi="Times New Roman"/>
          <w:sz w:val="24"/>
          <w:szCs w:val="24"/>
        </w:rPr>
        <w:t xml:space="preserve">), </w:t>
      </w:r>
      <w:r>
        <w:rPr>
          <w:rFonts w:ascii="Times New Roman" w:hAnsi="Times New Roman"/>
          <w:i/>
          <w:sz w:val="24"/>
          <w:szCs w:val="24"/>
          <w:lang w:val="en-US"/>
        </w:rPr>
        <w:t xml:space="preserve">Sampling Kuota </w:t>
      </w:r>
      <w:r>
        <w:rPr>
          <w:rFonts w:ascii="Times New Roman" w:hAnsi="Times New Roman"/>
          <w:sz w:val="24"/>
          <w:szCs w:val="24"/>
        </w:rPr>
        <w:t xml:space="preserve">merupakan teknik </w:t>
      </w:r>
      <w:r>
        <w:rPr>
          <w:rFonts w:ascii="Times New Roman" w:hAnsi="Times New Roman"/>
          <w:sz w:val="24"/>
          <w:szCs w:val="24"/>
          <w:lang w:val="en-US"/>
        </w:rPr>
        <w:t>untuk menentukan</w:t>
      </w:r>
      <w:r>
        <w:rPr>
          <w:rFonts w:ascii="Times New Roman" w:hAnsi="Times New Roman"/>
          <w:sz w:val="24"/>
          <w:szCs w:val="24"/>
        </w:rPr>
        <w:t xml:space="preserve"> sampel </w:t>
      </w:r>
      <w:r>
        <w:rPr>
          <w:rFonts w:ascii="Times New Roman" w:hAnsi="Times New Roman"/>
          <w:sz w:val="24"/>
          <w:szCs w:val="24"/>
          <w:lang w:val="en-US"/>
        </w:rPr>
        <w:t>dari populasi yang mempunyai ciri-ciri tertentu sampai jumlah (kuota) yang diinginkan.</w:t>
      </w:r>
    </w:p>
    <w:p w:rsidR="00145481" w:rsidRPr="00772B01" w:rsidRDefault="00145481" w:rsidP="00CD445D">
      <w:pPr>
        <w:pStyle w:val="ListParagraph"/>
        <w:autoSpaceDE w:val="0"/>
        <w:autoSpaceDN w:val="0"/>
        <w:adjustRightInd w:val="0"/>
        <w:spacing w:line="240" w:lineRule="auto"/>
        <w:ind w:left="0"/>
        <w:jc w:val="both"/>
        <w:rPr>
          <w:rFonts w:ascii="Times New Roman" w:hAnsi="Times New Roman"/>
          <w:sz w:val="24"/>
          <w:szCs w:val="24"/>
          <w:lang w:val="en-US"/>
        </w:rPr>
      </w:pPr>
      <w:r>
        <w:rPr>
          <w:rFonts w:ascii="Times New Roman" w:hAnsi="Times New Roman"/>
          <w:sz w:val="24"/>
          <w:szCs w:val="24"/>
        </w:rPr>
        <w:t>Sampel dalam penelitian ini adalah</w:t>
      </w:r>
      <w:r>
        <w:rPr>
          <w:rFonts w:ascii="Times New Roman" w:hAnsi="Times New Roman"/>
          <w:sz w:val="24"/>
          <w:szCs w:val="24"/>
          <w:lang w:val="en-US"/>
        </w:rPr>
        <w:t xml:space="preserve"> pegawai yang terlibat langsung dalam proses penganggaran diantaranya pengguna anggaran, pejabat pembuat komitmen, dan bendahara pengeluaran yang ada di UPT Pelayanan Pendidikan, TK Negeri, Sanggar Kegiatan Belajar (SKB), Bagian Keuangan Dinas Pendidikan Kabupaten Sleman.</w:t>
      </w:r>
    </w:p>
    <w:p w:rsidR="00145481" w:rsidRPr="00B21050" w:rsidRDefault="00145481" w:rsidP="00CD445D">
      <w:pPr>
        <w:pStyle w:val="Style31"/>
      </w:pPr>
      <w:bookmarkStart w:id="29" w:name="_Toc46171201"/>
      <w:bookmarkStart w:id="30" w:name="_Toc46175289"/>
      <w:bookmarkStart w:id="31" w:name="_Toc47008974"/>
      <w:r w:rsidRPr="00B21050">
        <w:t>Jenis Dan Sumber Data</w:t>
      </w:r>
      <w:bookmarkEnd w:id="29"/>
      <w:bookmarkEnd w:id="30"/>
      <w:bookmarkEnd w:id="31"/>
    </w:p>
    <w:p w:rsidR="00145481" w:rsidRPr="004A50C4" w:rsidRDefault="00145481" w:rsidP="00CD445D">
      <w:pPr>
        <w:pStyle w:val="ListParagraph"/>
        <w:spacing w:line="240" w:lineRule="auto"/>
        <w:ind w:left="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rPr>
        <w:t>Jenis Data dalam penelitian ini adalah data primer yang bersumber dari obyek yang dijadikan penelitian, yaitu pengguna anggaran, PPK, dan bendahara pengeluaran di</w:t>
      </w:r>
      <w:r>
        <w:rPr>
          <w:rFonts w:ascii="Times New Roman" w:hAnsi="Times New Roman"/>
          <w:sz w:val="24"/>
          <w:szCs w:val="24"/>
          <w:lang w:val="en-US"/>
        </w:rPr>
        <w:t xml:space="preserve"> </w:t>
      </w:r>
      <w:r>
        <w:rPr>
          <w:rFonts w:ascii="Times New Roman" w:hAnsi="Times New Roman"/>
          <w:sz w:val="24"/>
          <w:szCs w:val="24"/>
        </w:rPr>
        <w:t>UPT Pelayanan Pendidikan Dinas Pendidikan, TK Negeri, SKB, dan Bagian Keuangan di Dinas Pedidikan Kabupaten Sleman.</w:t>
      </w:r>
    </w:p>
    <w:p w:rsidR="00145481" w:rsidRPr="00B21050" w:rsidRDefault="00145481" w:rsidP="00CD445D">
      <w:pPr>
        <w:pStyle w:val="Style31"/>
      </w:pPr>
      <w:bookmarkStart w:id="32" w:name="_Toc46171202"/>
      <w:bookmarkStart w:id="33" w:name="_Toc46175290"/>
      <w:bookmarkStart w:id="34" w:name="_Toc47008975"/>
      <w:r w:rsidRPr="00B21050">
        <w:t>Metode Pengumpulan Data</w:t>
      </w:r>
      <w:bookmarkEnd w:id="32"/>
      <w:bookmarkEnd w:id="33"/>
      <w:bookmarkEnd w:id="34"/>
    </w:p>
    <w:p w:rsidR="00145481" w:rsidRDefault="00145481" w:rsidP="00CD445D">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Metode pengumpulan data yang digunakan dalam penelitian adalah metode survey dengan cara peninjauan </w:t>
      </w:r>
      <w:r>
        <w:rPr>
          <w:rFonts w:ascii="Times New Roman" w:hAnsi="Times New Roman"/>
          <w:sz w:val="24"/>
          <w:szCs w:val="24"/>
        </w:rPr>
        <w:lastRenderedPageBreak/>
        <w:t>secara langsung di instansi yang berkaitan untuk mendapatkan data primer yang dilakukan melalui kuisioner. Menurut Sugiyono (2019), kuesioner merupakan teknik pengumpulan data yang dilakukan dengan cara memberi seperangkat pertanyaan atau pernyataan tertulis kepada responden untuk dijawabnya. Penelitian ini menggunakan skala pengukuran yaitu skala likert. Skala pengukuran merupakan kesepakatan yang digunakan sebagai acuan untuk menentukan panjang pendeknya interval yang ada dalam alat ukur, sehingga alat ukur tersebut bila digunakan akan menghasilkan data kuantitatif (Sugiyono, 2019). Skala likert yang digunakan adalah sebagai berikut:</w:t>
      </w:r>
    </w:p>
    <w:p w:rsidR="00145481" w:rsidRDefault="00145481" w:rsidP="00CD445D">
      <w:pPr>
        <w:pStyle w:val="ListParagraph"/>
        <w:spacing w:line="240" w:lineRule="auto"/>
        <w:ind w:left="0"/>
        <w:jc w:val="both"/>
        <w:rPr>
          <w:rFonts w:ascii="Times New Roman" w:hAnsi="Times New Roman"/>
          <w:sz w:val="24"/>
          <w:szCs w:val="24"/>
        </w:rPr>
      </w:pPr>
      <w:r>
        <w:rPr>
          <w:rFonts w:ascii="Times New Roman" w:hAnsi="Times New Roman"/>
          <w:sz w:val="24"/>
          <w:szCs w:val="24"/>
        </w:rPr>
        <w:t>Skor 1 = Sangat Tidak Setuju (STS)</w:t>
      </w:r>
    </w:p>
    <w:p w:rsidR="00145481" w:rsidRDefault="00145481" w:rsidP="00CD445D">
      <w:pPr>
        <w:pStyle w:val="ListParagraph"/>
        <w:spacing w:line="240" w:lineRule="auto"/>
        <w:ind w:left="0"/>
        <w:jc w:val="both"/>
        <w:rPr>
          <w:rFonts w:ascii="Times New Roman" w:hAnsi="Times New Roman"/>
          <w:sz w:val="24"/>
          <w:szCs w:val="24"/>
        </w:rPr>
      </w:pPr>
      <w:r>
        <w:rPr>
          <w:rFonts w:ascii="Times New Roman" w:hAnsi="Times New Roman"/>
          <w:sz w:val="24"/>
          <w:szCs w:val="24"/>
        </w:rPr>
        <w:t>Skor 2 =  Tidak Setuju (TS)</w:t>
      </w:r>
    </w:p>
    <w:p w:rsidR="00145481" w:rsidRDefault="00145481" w:rsidP="00CD445D">
      <w:pPr>
        <w:pStyle w:val="ListParagraph"/>
        <w:spacing w:line="240" w:lineRule="auto"/>
        <w:ind w:left="0"/>
        <w:jc w:val="both"/>
        <w:rPr>
          <w:rFonts w:ascii="Times New Roman" w:hAnsi="Times New Roman"/>
          <w:sz w:val="24"/>
          <w:szCs w:val="24"/>
          <w:lang w:val="en-US"/>
        </w:rPr>
      </w:pPr>
      <w:r>
        <w:rPr>
          <w:rFonts w:ascii="Times New Roman" w:hAnsi="Times New Roman"/>
          <w:sz w:val="24"/>
          <w:szCs w:val="24"/>
          <w:lang w:val="en-US"/>
        </w:rPr>
        <w:t>Skor 3 = Ragu-Ragu</w:t>
      </w:r>
    </w:p>
    <w:p w:rsidR="00145481" w:rsidRDefault="00145481" w:rsidP="00CD445D">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Skor </w:t>
      </w:r>
      <w:r>
        <w:rPr>
          <w:rFonts w:ascii="Times New Roman" w:hAnsi="Times New Roman"/>
          <w:sz w:val="24"/>
          <w:szCs w:val="24"/>
          <w:lang w:val="en-US"/>
        </w:rPr>
        <w:t>4</w:t>
      </w:r>
      <w:r>
        <w:rPr>
          <w:rFonts w:ascii="Times New Roman" w:hAnsi="Times New Roman"/>
          <w:sz w:val="24"/>
          <w:szCs w:val="24"/>
        </w:rPr>
        <w:t xml:space="preserve"> = Setuju (S)</w:t>
      </w:r>
    </w:p>
    <w:p w:rsidR="00145481" w:rsidRPr="0060215C" w:rsidRDefault="00145481" w:rsidP="00CD445D">
      <w:pPr>
        <w:pStyle w:val="ListParagraph"/>
        <w:spacing w:line="240" w:lineRule="auto"/>
        <w:ind w:left="0"/>
        <w:jc w:val="both"/>
        <w:rPr>
          <w:rFonts w:ascii="Times New Roman" w:hAnsi="Times New Roman"/>
          <w:sz w:val="24"/>
          <w:szCs w:val="24"/>
          <w:lang w:val="en-US"/>
        </w:rPr>
      </w:pPr>
      <w:r>
        <w:rPr>
          <w:rFonts w:ascii="Times New Roman" w:hAnsi="Times New Roman"/>
          <w:sz w:val="24"/>
          <w:szCs w:val="24"/>
        </w:rPr>
        <w:t xml:space="preserve">Skor </w:t>
      </w:r>
      <w:r>
        <w:rPr>
          <w:rFonts w:ascii="Times New Roman" w:hAnsi="Times New Roman"/>
          <w:sz w:val="24"/>
          <w:szCs w:val="24"/>
          <w:lang w:val="en-US"/>
        </w:rPr>
        <w:t>5</w:t>
      </w:r>
      <w:r>
        <w:rPr>
          <w:rFonts w:ascii="Times New Roman" w:hAnsi="Times New Roman"/>
          <w:sz w:val="24"/>
          <w:szCs w:val="24"/>
        </w:rPr>
        <w:t xml:space="preserve"> = Sangat Setuju (SS)</w:t>
      </w:r>
    </w:p>
    <w:p w:rsidR="00145481" w:rsidRPr="00B21050" w:rsidRDefault="00145481" w:rsidP="00CD445D">
      <w:pPr>
        <w:pStyle w:val="Style31"/>
      </w:pPr>
      <w:bookmarkStart w:id="35" w:name="_Toc46171203"/>
      <w:bookmarkStart w:id="36" w:name="_Toc46175291"/>
      <w:bookmarkStart w:id="37" w:name="_Toc47008976"/>
      <w:r w:rsidRPr="00B21050">
        <w:t>Definisi Operasional Variabel Penelitian</w:t>
      </w:r>
      <w:bookmarkEnd w:id="35"/>
      <w:bookmarkEnd w:id="36"/>
      <w:bookmarkEnd w:id="37"/>
    </w:p>
    <w:p w:rsidR="00145481" w:rsidRPr="004A50C4" w:rsidRDefault="00145481" w:rsidP="00CD445D">
      <w:pPr>
        <w:numPr>
          <w:ilvl w:val="1"/>
          <w:numId w:val="24"/>
        </w:numPr>
        <w:autoSpaceDE w:val="0"/>
        <w:autoSpaceDN w:val="0"/>
        <w:adjustRightInd w:val="0"/>
        <w:spacing w:before="100" w:beforeAutospacing="1" w:after="0" w:line="240" w:lineRule="auto"/>
        <w:ind w:left="0" w:firstLine="0"/>
        <w:jc w:val="both"/>
        <w:rPr>
          <w:rFonts w:ascii="Times New Roman" w:hAnsi="Times New Roman"/>
          <w:sz w:val="24"/>
          <w:szCs w:val="24"/>
        </w:rPr>
      </w:pPr>
      <w:r>
        <w:rPr>
          <w:rFonts w:ascii="Times New Roman" w:hAnsi="Times New Roman"/>
          <w:sz w:val="24"/>
          <w:szCs w:val="24"/>
          <w:lang w:val="en-US"/>
        </w:rPr>
        <w:t>Variabel Penyerapan Anggaran (Y)</w:t>
      </w:r>
    </w:p>
    <w:p w:rsidR="00145481" w:rsidRDefault="00145481" w:rsidP="00CD445D">
      <w:pPr>
        <w:autoSpaceDE w:val="0"/>
        <w:autoSpaceDN w:val="0"/>
        <w:adjustRightInd w:val="0"/>
        <w:spacing w:after="0" w:line="240" w:lineRule="auto"/>
        <w:jc w:val="both"/>
        <w:rPr>
          <w:rFonts w:ascii="Times New Roman" w:hAnsi="Times New Roman"/>
          <w:sz w:val="24"/>
          <w:szCs w:val="24"/>
          <w:lang w:val="en-US"/>
        </w:rPr>
      </w:pPr>
      <w:r w:rsidRPr="004A50C4">
        <w:rPr>
          <w:rFonts w:ascii="Times New Roman" w:hAnsi="Times New Roman"/>
          <w:sz w:val="24"/>
          <w:szCs w:val="24"/>
        </w:rPr>
        <w:t>Variabel terikat (Y) dalam penelitian ini adalah penyerapan anggaran. Menurut Noviwijaya dan Rohman (2013) dalam Zaenur (2017), penyerapan anggaran merupakan proporsi anggaran satuan kerja yang telah dicairkan atau direalisas</w:t>
      </w:r>
      <w:r>
        <w:rPr>
          <w:rFonts w:ascii="Times New Roman" w:hAnsi="Times New Roman"/>
          <w:sz w:val="24"/>
          <w:szCs w:val="24"/>
        </w:rPr>
        <w:t>ikan dalam satu tahun anggaran.</w:t>
      </w:r>
    </w:p>
    <w:p w:rsidR="00145481" w:rsidRDefault="00145481" w:rsidP="00CD44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Menurut Zarinah (2016) dalam Zaenur (2017), Presentasi realisasi terhadap belanja :</w:t>
      </w:r>
    </w:p>
    <w:p w:rsidR="00145481" w:rsidRDefault="00145481" w:rsidP="00CD445D">
      <w:pPr>
        <w:numPr>
          <w:ilvl w:val="0"/>
          <w:numId w:val="25"/>
        </w:numPr>
        <w:autoSpaceDE w:val="0"/>
        <w:autoSpaceDN w:val="0"/>
        <w:adjustRightInd w:val="0"/>
        <w:spacing w:after="100" w:afterAutospacing="1" w:line="240" w:lineRule="auto"/>
        <w:ind w:left="0" w:firstLine="0"/>
        <w:jc w:val="both"/>
        <w:rPr>
          <w:rFonts w:ascii="Times New Roman" w:hAnsi="Times New Roman"/>
          <w:sz w:val="24"/>
          <w:szCs w:val="24"/>
          <w:lang w:val="en-US"/>
        </w:rPr>
      </w:pPr>
      <w:r>
        <w:rPr>
          <w:rFonts w:ascii="Times New Roman" w:hAnsi="Times New Roman"/>
          <w:sz w:val="24"/>
          <w:szCs w:val="24"/>
        </w:rPr>
        <w:t>Perbandingan realisasi anggaran dengan target penyerapan anggaran</w:t>
      </w:r>
    </w:p>
    <w:p w:rsidR="00145481" w:rsidRPr="004A50C4" w:rsidRDefault="00145481" w:rsidP="00CD445D">
      <w:pPr>
        <w:numPr>
          <w:ilvl w:val="0"/>
          <w:numId w:val="25"/>
        </w:numPr>
        <w:autoSpaceDE w:val="0"/>
        <w:autoSpaceDN w:val="0"/>
        <w:adjustRightInd w:val="0"/>
        <w:spacing w:before="100" w:beforeAutospacing="1" w:after="100" w:afterAutospacing="1" w:line="240" w:lineRule="auto"/>
        <w:ind w:left="0" w:firstLine="0"/>
        <w:jc w:val="both"/>
        <w:rPr>
          <w:rFonts w:ascii="Times New Roman" w:hAnsi="Times New Roman"/>
          <w:sz w:val="24"/>
          <w:szCs w:val="24"/>
        </w:rPr>
      </w:pPr>
      <w:r>
        <w:rPr>
          <w:rFonts w:ascii="Times New Roman" w:hAnsi="Times New Roman"/>
          <w:sz w:val="24"/>
          <w:szCs w:val="24"/>
        </w:rPr>
        <w:t xml:space="preserve"> Realisasi pertriwulan</w:t>
      </w:r>
    </w:p>
    <w:p w:rsidR="00145481" w:rsidRPr="004A50C4" w:rsidRDefault="00145481" w:rsidP="00CD445D">
      <w:pPr>
        <w:numPr>
          <w:ilvl w:val="0"/>
          <w:numId w:val="25"/>
        </w:numPr>
        <w:autoSpaceDE w:val="0"/>
        <w:autoSpaceDN w:val="0"/>
        <w:adjustRightInd w:val="0"/>
        <w:spacing w:before="100" w:beforeAutospacing="1" w:after="100" w:afterAutospacing="1" w:line="240" w:lineRule="auto"/>
        <w:ind w:left="0" w:firstLine="0"/>
        <w:jc w:val="both"/>
        <w:rPr>
          <w:rFonts w:ascii="Times New Roman" w:hAnsi="Times New Roman"/>
          <w:sz w:val="24"/>
          <w:szCs w:val="24"/>
        </w:rPr>
      </w:pPr>
      <w:r w:rsidRPr="004A50C4">
        <w:rPr>
          <w:rFonts w:ascii="Times New Roman" w:hAnsi="Times New Roman"/>
          <w:sz w:val="24"/>
          <w:szCs w:val="24"/>
        </w:rPr>
        <w:t>Konsistensi dalam pelaksanaan program/kegiatan</w:t>
      </w:r>
    </w:p>
    <w:p w:rsidR="00145481" w:rsidRPr="004A50C4" w:rsidRDefault="00145481" w:rsidP="00CD445D">
      <w:pPr>
        <w:numPr>
          <w:ilvl w:val="0"/>
          <w:numId w:val="25"/>
        </w:numPr>
        <w:autoSpaceDE w:val="0"/>
        <w:autoSpaceDN w:val="0"/>
        <w:adjustRightInd w:val="0"/>
        <w:spacing w:after="0" w:line="240" w:lineRule="auto"/>
        <w:ind w:left="0" w:firstLine="0"/>
        <w:jc w:val="both"/>
        <w:rPr>
          <w:rFonts w:ascii="Times New Roman" w:hAnsi="Times New Roman"/>
          <w:sz w:val="24"/>
          <w:szCs w:val="24"/>
        </w:rPr>
      </w:pPr>
      <w:r w:rsidRPr="004A50C4">
        <w:rPr>
          <w:rFonts w:ascii="Times New Roman" w:hAnsi="Times New Roman"/>
          <w:sz w:val="24"/>
          <w:szCs w:val="24"/>
        </w:rPr>
        <w:lastRenderedPageBreak/>
        <w:t>Ketepatan waktu Jadwal penyerapan setiap bulan</w:t>
      </w:r>
    </w:p>
    <w:p w:rsidR="00145481" w:rsidRDefault="00145481" w:rsidP="00CD445D">
      <w:pPr>
        <w:spacing w:after="0" w:line="240" w:lineRule="auto"/>
        <w:ind w:leftChars="515" w:left="1133"/>
        <w:jc w:val="both"/>
        <w:rPr>
          <w:rFonts w:ascii="Times New Roman" w:hAnsi="Times New Roman"/>
          <w:sz w:val="24"/>
          <w:szCs w:val="24"/>
          <w:lang w:val="en-US"/>
        </w:rPr>
      </w:pPr>
      <w:r>
        <w:rPr>
          <w:rFonts w:ascii="Times New Roman" w:hAnsi="Times New Roman"/>
          <w:sz w:val="24"/>
          <w:szCs w:val="24"/>
        </w:rPr>
        <w:t>Sedangkan variabel bebas (X) dalam penelitian ini adalah:</w:t>
      </w:r>
    </w:p>
    <w:p w:rsidR="00145481" w:rsidRPr="004A50C4" w:rsidRDefault="00145481" w:rsidP="00CD445D">
      <w:pPr>
        <w:numPr>
          <w:ilvl w:val="1"/>
          <w:numId w:val="24"/>
        </w:numPr>
        <w:spacing w:after="0" w:line="240" w:lineRule="auto"/>
        <w:ind w:left="0" w:firstLine="0"/>
        <w:jc w:val="both"/>
        <w:rPr>
          <w:rFonts w:ascii="Times New Roman" w:hAnsi="Times New Roman"/>
          <w:sz w:val="24"/>
          <w:szCs w:val="24"/>
        </w:rPr>
      </w:pPr>
      <w:r>
        <w:rPr>
          <w:rFonts w:ascii="Times New Roman" w:hAnsi="Times New Roman"/>
          <w:sz w:val="24"/>
          <w:szCs w:val="24"/>
          <w:lang w:val="en-US"/>
        </w:rPr>
        <w:t xml:space="preserve">Variabel </w:t>
      </w:r>
      <w:r>
        <w:rPr>
          <w:rFonts w:ascii="Times New Roman" w:hAnsi="Times New Roman"/>
          <w:sz w:val="24"/>
          <w:szCs w:val="24"/>
        </w:rPr>
        <w:t>Perencanaan Anggaran (X1)</w:t>
      </w:r>
    </w:p>
    <w:p w:rsidR="00145481" w:rsidRDefault="00145481" w:rsidP="00CD445D">
      <w:pPr>
        <w:spacing w:after="0" w:line="240" w:lineRule="auto"/>
        <w:jc w:val="both"/>
        <w:rPr>
          <w:rFonts w:ascii="Times New Roman" w:hAnsi="Times New Roman"/>
          <w:sz w:val="24"/>
          <w:szCs w:val="24"/>
          <w:lang w:val="en-US"/>
        </w:rPr>
      </w:pPr>
      <w:r w:rsidRPr="004A50C4">
        <w:rPr>
          <w:rFonts w:ascii="Times New Roman" w:hAnsi="Times New Roman"/>
          <w:sz w:val="24"/>
          <w:szCs w:val="24"/>
        </w:rPr>
        <w:t>Menurut Mardiasmo (2009) dalam Zaenur (2017), perencanaan anggaran merupakan pernyataan mengenai estimasi kinerja yang hendak dicapai selama periode waktu tertentu yang dinyatakan dalam ukuran finansial.</w:t>
      </w:r>
      <w:r>
        <w:rPr>
          <w:rFonts w:ascii="Times New Roman" w:hAnsi="Times New Roman"/>
          <w:sz w:val="24"/>
          <w:szCs w:val="24"/>
          <w:lang w:val="en-US"/>
        </w:rPr>
        <w:t xml:space="preserve"> </w:t>
      </w:r>
    </w:p>
    <w:p w:rsidR="00145481" w:rsidRDefault="00145481" w:rsidP="00CD445D">
      <w:pPr>
        <w:spacing w:after="0" w:line="240" w:lineRule="auto"/>
        <w:jc w:val="both"/>
        <w:rPr>
          <w:rFonts w:ascii="Times New Roman" w:hAnsi="Times New Roman"/>
          <w:sz w:val="24"/>
          <w:szCs w:val="24"/>
          <w:lang w:val="en-US"/>
        </w:rPr>
      </w:pPr>
    </w:p>
    <w:p w:rsidR="00145481" w:rsidRDefault="00145481" w:rsidP="00CD445D">
      <w:pPr>
        <w:spacing w:after="0" w:line="240" w:lineRule="auto"/>
        <w:jc w:val="both"/>
        <w:rPr>
          <w:rFonts w:ascii="Times New Roman" w:hAnsi="Times New Roman"/>
          <w:sz w:val="24"/>
          <w:szCs w:val="24"/>
          <w:lang w:val="en-US"/>
        </w:rPr>
      </w:pPr>
    </w:p>
    <w:p w:rsidR="00145481" w:rsidRDefault="00145481" w:rsidP="00CD445D">
      <w:pPr>
        <w:spacing w:after="0" w:line="240" w:lineRule="auto"/>
        <w:jc w:val="both"/>
        <w:rPr>
          <w:rFonts w:ascii="Times New Roman" w:hAnsi="Times New Roman"/>
          <w:sz w:val="24"/>
          <w:szCs w:val="24"/>
          <w:lang w:val="en-US"/>
        </w:rPr>
      </w:pPr>
    </w:p>
    <w:p w:rsidR="00145481" w:rsidRDefault="00145481" w:rsidP="00CD445D">
      <w:pPr>
        <w:spacing w:after="0" w:line="240" w:lineRule="auto"/>
        <w:jc w:val="both"/>
        <w:rPr>
          <w:rFonts w:ascii="Times New Roman" w:hAnsi="Times New Roman"/>
          <w:sz w:val="24"/>
          <w:szCs w:val="24"/>
        </w:rPr>
      </w:pPr>
      <w:r>
        <w:rPr>
          <w:rFonts w:ascii="Times New Roman" w:hAnsi="Times New Roman"/>
          <w:sz w:val="24"/>
          <w:szCs w:val="24"/>
        </w:rPr>
        <w:t>Menurut Zarinah (2016) dalam Zaenur (2017), dalam  Proses perencanaan anggaran terdiri  dari:</w:t>
      </w:r>
    </w:p>
    <w:p w:rsidR="00145481" w:rsidRDefault="00145481" w:rsidP="00CD445D">
      <w:pPr>
        <w:numPr>
          <w:ilvl w:val="0"/>
          <w:numId w:val="26"/>
        </w:numPr>
        <w:autoSpaceDE w:val="0"/>
        <w:autoSpaceDN w:val="0"/>
        <w:adjustRightInd w:val="0"/>
        <w:spacing w:after="100" w:afterAutospacing="1" w:line="240" w:lineRule="auto"/>
        <w:ind w:left="0" w:firstLine="0"/>
        <w:jc w:val="both"/>
        <w:rPr>
          <w:rFonts w:ascii="Times New Roman" w:hAnsi="Times New Roman"/>
          <w:sz w:val="24"/>
          <w:szCs w:val="24"/>
          <w:lang w:val="en-US"/>
        </w:rPr>
      </w:pPr>
      <w:r>
        <w:rPr>
          <w:rFonts w:ascii="Times New Roman" w:hAnsi="Times New Roman"/>
          <w:sz w:val="24"/>
          <w:szCs w:val="24"/>
        </w:rPr>
        <w:t>Partisipasi</w:t>
      </w:r>
    </w:p>
    <w:p w:rsidR="00145481" w:rsidRPr="004A50C4" w:rsidRDefault="00145481" w:rsidP="00CD445D">
      <w:pPr>
        <w:numPr>
          <w:ilvl w:val="0"/>
          <w:numId w:val="26"/>
        </w:numPr>
        <w:autoSpaceDE w:val="0"/>
        <w:autoSpaceDN w:val="0"/>
        <w:adjustRightInd w:val="0"/>
        <w:spacing w:before="100" w:beforeAutospacing="1" w:after="100" w:afterAutospacing="1" w:line="240" w:lineRule="auto"/>
        <w:ind w:left="0" w:firstLine="0"/>
        <w:jc w:val="both"/>
        <w:rPr>
          <w:rFonts w:ascii="Times New Roman" w:hAnsi="Times New Roman"/>
          <w:sz w:val="24"/>
          <w:szCs w:val="24"/>
        </w:rPr>
      </w:pPr>
      <w:r>
        <w:rPr>
          <w:rFonts w:ascii="Times New Roman" w:hAnsi="Times New Roman"/>
          <w:sz w:val="24"/>
          <w:szCs w:val="24"/>
        </w:rPr>
        <w:t>Akurasi data</w:t>
      </w:r>
    </w:p>
    <w:p w:rsidR="00145481" w:rsidRPr="004A50C4" w:rsidRDefault="00145481" w:rsidP="00CD445D">
      <w:pPr>
        <w:numPr>
          <w:ilvl w:val="0"/>
          <w:numId w:val="26"/>
        </w:numPr>
        <w:autoSpaceDE w:val="0"/>
        <w:autoSpaceDN w:val="0"/>
        <w:adjustRightInd w:val="0"/>
        <w:spacing w:before="100" w:beforeAutospacing="1" w:after="100" w:afterAutospacing="1" w:line="240" w:lineRule="auto"/>
        <w:ind w:left="0" w:firstLine="0"/>
        <w:jc w:val="both"/>
        <w:rPr>
          <w:rFonts w:ascii="Times New Roman" w:hAnsi="Times New Roman"/>
          <w:sz w:val="24"/>
          <w:szCs w:val="24"/>
        </w:rPr>
      </w:pPr>
      <w:r w:rsidRPr="004A50C4">
        <w:rPr>
          <w:rFonts w:ascii="Times New Roman" w:hAnsi="Times New Roman"/>
          <w:sz w:val="24"/>
          <w:szCs w:val="24"/>
        </w:rPr>
        <w:t>Pengesahan APBD</w:t>
      </w:r>
    </w:p>
    <w:p w:rsidR="00145481" w:rsidRPr="004A50C4" w:rsidRDefault="00145481" w:rsidP="00CD445D">
      <w:pPr>
        <w:numPr>
          <w:ilvl w:val="0"/>
          <w:numId w:val="26"/>
        </w:numPr>
        <w:autoSpaceDE w:val="0"/>
        <w:autoSpaceDN w:val="0"/>
        <w:adjustRightInd w:val="0"/>
        <w:spacing w:before="100" w:beforeAutospacing="1" w:after="100" w:afterAutospacing="1" w:line="240" w:lineRule="auto"/>
        <w:ind w:left="0" w:firstLine="0"/>
        <w:jc w:val="both"/>
        <w:rPr>
          <w:rFonts w:ascii="Times New Roman" w:hAnsi="Times New Roman"/>
          <w:sz w:val="24"/>
          <w:szCs w:val="24"/>
        </w:rPr>
      </w:pPr>
      <w:r w:rsidRPr="004A50C4">
        <w:rPr>
          <w:rFonts w:ascii="Times New Roman" w:hAnsi="Times New Roman"/>
          <w:sz w:val="24"/>
          <w:szCs w:val="24"/>
        </w:rPr>
        <w:t>Pendekatan dan instrument dalam penyusunan anggaran</w:t>
      </w:r>
    </w:p>
    <w:p w:rsidR="00145481" w:rsidRPr="004A50C4" w:rsidRDefault="00145481" w:rsidP="00CD445D">
      <w:pPr>
        <w:numPr>
          <w:ilvl w:val="0"/>
          <w:numId w:val="26"/>
        </w:numPr>
        <w:autoSpaceDE w:val="0"/>
        <w:autoSpaceDN w:val="0"/>
        <w:adjustRightInd w:val="0"/>
        <w:spacing w:before="100" w:beforeAutospacing="1" w:after="100" w:afterAutospacing="1" w:line="240" w:lineRule="auto"/>
        <w:ind w:left="0" w:firstLine="0"/>
        <w:jc w:val="both"/>
        <w:rPr>
          <w:rFonts w:ascii="Times New Roman" w:hAnsi="Times New Roman"/>
          <w:sz w:val="24"/>
          <w:szCs w:val="24"/>
        </w:rPr>
      </w:pPr>
      <w:r w:rsidRPr="004A50C4">
        <w:rPr>
          <w:rFonts w:ascii="Times New Roman" w:hAnsi="Times New Roman"/>
          <w:sz w:val="24"/>
          <w:szCs w:val="24"/>
        </w:rPr>
        <w:t>Perencanaan dan kebutuhan</w:t>
      </w:r>
    </w:p>
    <w:p w:rsidR="00145481" w:rsidRPr="004A50C4" w:rsidRDefault="00145481" w:rsidP="00CD445D">
      <w:pPr>
        <w:numPr>
          <w:ilvl w:val="0"/>
          <w:numId w:val="26"/>
        </w:numPr>
        <w:autoSpaceDE w:val="0"/>
        <w:autoSpaceDN w:val="0"/>
        <w:adjustRightInd w:val="0"/>
        <w:spacing w:before="100" w:beforeAutospacing="1" w:after="100" w:afterAutospacing="1" w:line="240" w:lineRule="auto"/>
        <w:ind w:left="0" w:firstLine="0"/>
        <w:jc w:val="both"/>
        <w:rPr>
          <w:rFonts w:ascii="Times New Roman" w:hAnsi="Times New Roman"/>
          <w:sz w:val="24"/>
          <w:szCs w:val="24"/>
        </w:rPr>
      </w:pPr>
      <w:r w:rsidRPr="004A50C4">
        <w:rPr>
          <w:rFonts w:ascii="Times New Roman" w:hAnsi="Times New Roman"/>
          <w:sz w:val="24"/>
          <w:szCs w:val="24"/>
        </w:rPr>
        <w:t>Revisi atau perubahan</w:t>
      </w:r>
    </w:p>
    <w:p w:rsidR="00145481" w:rsidRPr="004A50C4" w:rsidRDefault="00145481" w:rsidP="00CD445D">
      <w:pPr>
        <w:pStyle w:val="ListParagraph"/>
        <w:numPr>
          <w:ilvl w:val="1"/>
          <w:numId w:val="24"/>
        </w:numPr>
        <w:autoSpaceDE w:val="0"/>
        <w:autoSpaceDN w:val="0"/>
        <w:adjustRightInd w:val="0"/>
        <w:spacing w:before="100" w:beforeAutospacing="1" w:after="100" w:afterAutospacing="1" w:line="240" w:lineRule="auto"/>
        <w:ind w:left="0" w:firstLine="0"/>
        <w:jc w:val="both"/>
        <w:rPr>
          <w:rFonts w:ascii="Times New Roman" w:hAnsi="Times New Roman"/>
          <w:sz w:val="24"/>
          <w:szCs w:val="24"/>
        </w:rPr>
      </w:pPr>
      <w:r>
        <w:rPr>
          <w:rFonts w:ascii="Times New Roman" w:hAnsi="Times New Roman"/>
          <w:sz w:val="24"/>
          <w:szCs w:val="24"/>
          <w:lang w:val="en-US"/>
        </w:rPr>
        <w:t xml:space="preserve">Variabel </w:t>
      </w:r>
      <w:r>
        <w:rPr>
          <w:rFonts w:ascii="Times New Roman" w:hAnsi="Times New Roman"/>
          <w:sz w:val="24"/>
          <w:szCs w:val="24"/>
        </w:rPr>
        <w:t>Kualitas Sumber Daya Manusia (X2)</w:t>
      </w:r>
    </w:p>
    <w:p w:rsidR="00145481" w:rsidRPr="004A50C4" w:rsidRDefault="00145481" w:rsidP="00CD445D">
      <w:pPr>
        <w:pStyle w:val="ListParagraph"/>
        <w:autoSpaceDE w:val="0"/>
        <w:autoSpaceDN w:val="0"/>
        <w:adjustRightInd w:val="0"/>
        <w:spacing w:after="0" w:line="240" w:lineRule="auto"/>
        <w:ind w:left="0"/>
        <w:jc w:val="both"/>
        <w:rPr>
          <w:rFonts w:ascii="Times New Roman" w:hAnsi="Times New Roman"/>
          <w:sz w:val="24"/>
          <w:szCs w:val="24"/>
        </w:rPr>
      </w:pPr>
      <w:r w:rsidRPr="004A50C4">
        <w:rPr>
          <w:rFonts w:ascii="Times New Roman" w:hAnsi="Times New Roman"/>
          <w:sz w:val="24"/>
          <w:szCs w:val="24"/>
        </w:rPr>
        <w:t>Menurut Sutrisno (2014) dalam Zaenur (2017), kualitas sumber daya manusia merupakan Sumber daya yang memiliki akal, perasaaan, keinginan kemampuan, keterampilan, pengetahuan, dorongan daya dan karya (rasio, rasa dan karsa) serta memiliki pengaruh terhadap pencapaian tujuan organisasi. Kemampuan yang dimiliki seseorang menurut Zarinah (2016) dalam Zaenur (2017) antara lain :</w:t>
      </w:r>
    </w:p>
    <w:p w:rsidR="00145481" w:rsidRDefault="00145481" w:rsidP="00CD445D">
      <w:pPr>
        <w:numPr>
          <w:ilvl w:val="0"/>
          <w:numId w:val="27"/>
        </w:numPr>
        <w:autoSpaceDE w:val="0"/>
        <w:autoSpaceDN w:val="0"/>
        <w:adjustRightInd w:val="0"/>
        <w:spacing w:after="0" w:line="240" w:lineRule="auto"/>
        <w:ind w:left="0" w:firstLine="0"/>
        <w:jc w:val="both"/>
        <w:rPr>
          <w:rFonts w:ascii="Times New Roman" w:hAnsi="Times New Roman"/>
          <w:sz w:val="24"/>
          <w:szCs w:val="24"/>
          <w:lang w:val="en-US"/>
        </w:rPr>
      </w:pPr>
      <w:r>
        <w:rPr>
          <w:rFonts w:ascii="Times New Roman" w:hAnsi="Times New Roman"/>
          <w:sz w:val="24"/>
          <w:szCs w:val="24"/>
        </w:rPr>
        <w:t>Kemampuan</w:t>
      </w:r>
    </w:p>
    <w:p w:rsidR="00145481" w:rsidRPr="004A50C4" w:rsidRDefault="00145481" w:rsidP="00CD445D">
      <w:pPr>
        <w:numPr>
          <w:ilvl w:val="0"/>
          <w:numId w:val="27"/>
        </w:numPr>
        <w:autoSpaceDE w:val="0"/>
        <w:autoSpaceDN w:val="0"/>
        <w:adjustRightInd w:val="0"/>
        <w:spacing w:before="100" w:beforeAutospacing="1" w:after="100" w:afterAutospacing="1" w:line="240" w:lineRule="auto"/>
        <w:ind w:left="0" w:firstLine="0"/>
        <w:jc w:val="both"/>
        <w:rPr>
          <w:rFonts w:ascii="Times New Roman" w:hAnsi="Times New Roman"/>
          <w:sz w:val="24"/>
          <w:szCs w:val="24"/>
        </w:rPr>
      </w:pPr>
      <w:r>
        <w:rPr>
          <w:rFonts w:ascii="Times New Roman" w:hAnsi="Times New Roman"/>
          <w:sz w:val="24"/>
          <w:szCs w:val="24"/>
        </w:rPr>
        <w:t>Pengetahuan</w:t>
      </w:r>
    </w:p>
    <w:p w:rsidR="00145481" w:rsidRPr="004A50C4" w:rsidRDefault="00145481" w:rsidP="00CD445D">
      <w:pPr>
        <w:numPr>
          <w:ilvl w:val="0"/>
          <w:numId w:val="27"/>
        </w:numPr>
        <w:autoSpaceDE w:val="0"/>
        <w:autoSpaceDN w:val="0"/>
        <w:adjustRightInd w:val="0"/>
        <w:spacing w:before="100" w:beforeAutospacing="1" w:after="100" w:afterAutospacing="1" w:line="240" w:lineRule="auto"/>
        <w:ind w:left="0" w:firstLine="0"/>
        <w:jc w:val="both"/>
        <w:rPr>
          <w:rFonts w:ascii="Times New Roman" w:hAnsi="Times New Roman"/>
          <w:sz w:val="24"/>
          <w:szCs w:val="24"/>
        </w:rPr>
      </w:pPr>
      <w:r w:rsidRPr="004A50C4">
        <w:rPr>
          <w:rFonts w:ascii="Times New Roman" w:hAnsi="Times New Roman"/>
          <w:sz w:val="24"/>
          <w:szCs w:val="24"/>
        </w:rPr>
        <w:t>Pengalaman</w:t>
      </w:r>
    </w:p>
    <w:p w:rsidR="00145481" w:rsidRPr="004A50C4" w:rsidRDefault="00145481" w:rsidP="00CD445D">
      <w:pPr>
        <w:numPr>
          <w:ilvl w:val="0"/>
          <w:numId w:val="27"/>
        </w:numPr>
        <w:autoSpaceDE w:val="0"/>
        <w:autoSpaceDN w:val="0"/>
        <w:adjustRightInd w:val="0"/>
        <w:spacing w:before="100" w:beforeAutospacing="1" w:after="100" w:afterAutospacing="1" w:line="240" w:lineRule="auto"/>
        <w:ind w:left="0" w:firstLine="0"/>
        <w:jc w:val="both"/>
        <w:rPr>
          <w:rFonts w:ascii="Times New Roman" w:hAnsi="Times New Roman"/>
          <w:sz w:val="24"/>
          <w:szCs w:val="24"/>
        </w:rPr>
      </w:pPr>
      <w:r w:rsidRPr="004A50C4">
        <w:rPr>
          <w:rFonts w:ascii="Times New Roman" w:hAnsi="Times New Roman"/>
          <w:sz w:val="24"/>
          <w:szCs w:val="24"/>
        </w:rPr>
        <w:t>Keterampilan</w:t>
      </w:r>
    </w:p>
    <w:p w:rsidR="00145481" w:rsidRPr="004A50C4" w:rsidRDefault="00145481" w:rsidP="00CD445D">
      <w:pPr>
        <w:numPr>
          <w:ilvl w:val="0"/>
          <w:numId w:val="27"/>
        </w:numPr>
        <w:autoSpaceDE w:val="0"/>
        <w:autoSpaceDN w:val="0"/>
        <w:adjustRightInd w:val="0"/>
        <w:spacing w:before="100" w:beforeAutospacing="1" w:after="100" w:afterAutospacing="1" w:line="240" w:lineRule="auto"/>
        <w:ind w:left="0" w:firstLine="0"/>
        <w:jc w:val="both"/>
        <w:rPr>
          <w:rFonts w:ascii="Times New Roman" w:hAnsi="Times New Roman"/>
          <w:sz w:val="24"/>
          <w:szCs w:val="24"/>
        </w:rPr>
      </w:pPr>
      <w:r w:rsidRPr="004A50C4">
        <w:rPr>
          <w:rFonts w:ascii="Times New Roman" w:hAnsi="Times New Roman"/>
          <w:sz w:val="24"/>
          <w:szCs w:val="24"/>
        </w:rPr>
        <w:t>Pelatihan</w:t>
      </w:r>
    </w:p>
    <w:p w:rsidR="00145481" w:rsidRPr="004A50C4" w:rsidRDefault="00145481" w:rsidP="00CD445D">
      <w:pPr>
        <w:numPr>
          <w:ilvl w:val="0"/>
          <w:numId w:val="27"/>
        </w:numPr>
        <w:autoSpaceDE w:val="0"/>
        <w:autoSpaceDN w:val="0"/>
        <w:adjustRightInd w:val="0"/>
        <w:spacing w:before="100" w:beforeAutospacing="1" w:after="100" w:afterAutospacing="1" w:line="240" w:lineRule="auto"/>
        <w:ind w:left="0" w:firstLine="0"/>
        <w:jc w:val="both"/>
        <w:rPr>
          <w:rFonts w:ascii="Times New Roman" w:hAnsi="Times New Roman"/>
          <w:sz w:val="24"/>
          <w:szCs w:val="24"/>
        </w:rPr>
      </w:pPr>
      <w:r w:rsidRPr="004A50C4">
        <w:rPr>
          <w:rFonts w:ascii="Times New Roman" w:hAnsi="Times New Roman"/>
          <w:sz w:val="24"/>
          <w:szCs w:val="24"/>
        </w:rPr>
        <w:t>Pendidikan</w:t>
      </w:r>
    </w:p>
    <w:p w:rsidR="00145481" w:rsidRPr="004A50C4" w:rsidRDefault="00145481" w:rsidP="00CD445D">
      <w:pPr>
        <w:pStyle w:val="ListParagraph"/>
        <w:numPr>
          <w:ilvl w:val="1"/>
          <w:numId w:val="24"/>
        </w:numPr>
        <w:autoSpaceDE w:val="0"/>
        <w:autoSpaceDN w:val="0"/>
        <w:adjustRightInd w:val="0"/>
        <w:spacing w:before="100" w:beforeAutospacing="1" w:after="100" w:afterAutospacing="1" w:line="240" w:lineRule="auto"/>
        <w:ind w:left="0" w:firstLine="0"/>
        <w:jc w:val="both"/>
        <w:rPr>
          <w:rFonts w:ascii="Times New Roman" w:hAnsi="Times New Roman"/>
          <w:sz w:val="24"/>
          <w:szCs w:val="24"/>
        </w:rPr>
      </w:pPr>
      <w:r>
        <w:rPr>
          <w:rFonts w:ascii="Times New Roman" w:hAnsi="Times New Roman"/>
          <w:sz w:val="24"/>
          <w:szCs w:val="24"/>
          <w:lang w:val="en-US"/>
        </w:rPr>
        <w:lastRenderedPageBreak/>
        <w:t xml:space="preserve">Variabel </w:t>
      </w:r>
      <w:r>
        <w:rPr>
          <w:rFonts w:ascii="Times New Roman" w:hAnsi="Times New Roman"/>
          <w:sz w:val="24"/>
          <w:szCs w:val="24"/>
        </w:rPr>
        <w:t>Pelaksanaan Anggaran (X3)</w:t>
      </w:r>
    </w:p>
    <w:p w:rsidR="00145481" w:rsidRDefault="00145481" w:rsidP="00CD445D">
      <w:pPr>
        <w:pStyle w:val="ListParagraph"/>
        <w:autoSpaceDE w:val="0"/>
        <w:autoSpaceDN w:val="0"/>
        <w:adjustRightInd w:val="0"/>
        <w:spacing w:line="240" w:lineRule="auto"/>
        <w:ind w:left="0"/>
        <w:jc w:val="both"/>
        <w:rPr>
          <w:rFonts w:ascii="Times New Roman" w:hAnsi="Times New Roman"/>
          <w:sz w:val="24"/>
          <w:szCs w:val="24"/>
          <w:lang w:val="en-US"/>
        </w:rPr>
      </w:pPr>
      <w:r w:rsidRPr="004A50C4">
        <w:rPr>
          <w:rFonts w:ascii="Times New Roman" w:hAnsi="Times New Roman"/>
          <w:sz w:val="24"/>
          <w:szCs w:val="24"/>
        </w:rPr>
        <w:t xml:space="preserve">Menurut BPKP (2011) dalam Zaenur (2017), Pelaksanaan anggaran merupakan aktivitas atau usaha-usaha yang dilaksanakan untuk merealisasikan semua rencana dan kebijakan yang telah dirumuskan dan di tetapkan. </w:t>
      </w:r>
    </w:p>
    <w:p w:rsidR="00145481" w:rsidRDefault="00145481" w:rsidP="00CD445D">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Menurut Malahayati (2015) dalam Zaenur (2017), Pelaksanaan anggaran diukur dengan :</w:t>
      </w:r>
    </w:p>
    <w:p w:rsidR="00145481" w:rsidRPr="009B4E46" w:rsidRDefault="00145481" w:rsidP="00CD445D">
      <w:pPr>
        <w:numPr>
          <w:ilvl w:val="0"/>
          <w:numId w:val="28"/>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lang w:val="en-US"/>
        </w:rPr>
        <w:t xml:space="preserve"> </w:t>
      </w:r>
      <w:r w:rsidRPr="009B4E46">
        <w:rPr>
          <w:rFonts w:ascii="Times New Roman" w:hAnsi="Times New Roman"/>
          <w:sz w:val="24"/>
          <w:szCs w:val="24"/>
        </w:rPr>
        <w:t>Penyelesaian Administrasi</w:t>
      </w:r>
    </w:p>
    <w:p w:rsidR="00145481" w:rsidRPr="009B4E46" w:rsidRDefault="00145481" w:rsidP="00CD445D">
      <w:pPr>
        <w:numPr>
          <w:ilvl w:val="0"/>
          <w:numId w:val="28"/>
        </w:numPr>
        <w:autoSpaceDE w:val="0"/>
        <w:autoSpaceDN w:val="0"/>
        <w:adjustRightInd w:val="0"/>
        <w:spacing w:before="100" w:beforeAutospacing="1" w:after="100" w:afterAutospacing="1" w:line="240" w:lineRule="auto"/>
        <w:ind w:left="0" w:firstLine="0"/>
        <w:jc w:val="both"/>
        <w:rPr>
          <w:rFonts w:ascii="Times New Roman" w:hAnsi="Times New Roman"/>
          <w:sz w:val="24"/>
          <w:szCs w:val="24"/>
        </w:rPr>
      </w:pPr>
      <w:r>
        <w:rPr>
          <w:rFonts w:ascii="Times New Roman" w:hAnsi="Times New Roman"/>
          <w:sz w:val="24"/>
          <w:szCs w:val="24"/>
          <w:lang w:val="en-US"/>
        </w:rPr>
        <w:t xml:space="preserve"> </w:t>
      </w:r>
      <w:r w:rsidRPr="009B4E46">
        <w:rPr>
          <w:rFonts w:ascii="Times New Roman" w:hAnsi="Times New Roman"/>
          <w:sz w:val="24"/>
          <w:szCs w:val="24"/>
        </w:rPr>
        <w:t>Penentuan harga perkiraan sendiri(HPS)</w:t>
      </w:r>
    </w:p>
    <w:p w:rsidR="00145481" w:rsidRPr="00772B01" w:rsidRDefault="00145481" w:rsidP="00CD445D">
      <w:pPr>
        <w:numPr>
          <w:ilvl w:val="0"/>
          <w:numId w:val="28"/>
        </w:numPr>
        <w:autoSpaceDE w:val="0"/>
        <w:autoSpaceDN w:val="0"/>
        <w:adjustRightInd w:val="0"/>
        <w:spacing w:before="100" w:beforeAutospacing="1" w:after="100" w:afterAutospacing="1" w:line="240" w:lineRule="auto"/>
        <w:ind w:left="0" w:firstLine="0"/>
        <w:jc w:val="both"/>
        <w:rPr>
          <w:rFonts w:ascii="Times New Roman" w:hAnsi="Times New Roman"/>
          <w:sz w:val="24"/>
          <w:szCs w:val="24"/>
        </w:rPr>
      </w:pPr>
      <w:r>
        <w:rPr>
          <w:rFonts w:ascii="Times New Roman" w:hAnsi="Times New Roman"/>
          <w:sz w:val="24"/>
          <w:szCs w:val="24"/>
          <w:lang w:val="en-US"/>
        </w:rPr>
        <w:t xml:space="preserve"> </w:t>
      </w:r>
      <w:r w:rsidRPr="009B4E46">
        <w:rPr>
          <w:rFonts w:ascii="Times New Roman" w:hAnsi="Times New Roman"/>
          <w:sz w:val="24"/>
          <w:szCs w:val="24"/>
        </w:rPr>
        <w:t>Jadwal Anggran Kas</w:t>
      </w:r>
    </w:p>
    <w:p w:rsidR="00736197" w:rsidRDefault="00736197" w:rsidP="00CD445D">
      <w:pPr>
        <w:pStyle w:val="ListParagraph"/>
        <w:spacing w:after="0" w:line="240" w:lineRule="auto"/>
        <w:ind w:left="0" w:firstLine="426"/>
        <w:jc w:val="both"/>
        <w:rPr>
          <w:rFonts w:ascii="Times New Roman" w:eastAsia="Times New Roman" w:hAnsi="Times New Roman" w:cs="Times New Roman"/>
          <w:sz w:val="24"/>
          <w:szCs w:val="24"/>
        </w:rPr>
      </w:pPr>
    </w:p>
    <w:p w:rsidR="00B21050" w:rsidRDefault="00B21050" w:rsidP="00CD445D">
      <w:pPr>
        <w:spacing w:line="240" w:lineRule="auto"/>
        <w:rPr>
          <w:rFonts w:ascii="Times New Roman" w:eastAsia="SimSun" w:hAnsi="Times New Roman"/>
          <w:b/>
          <w:sz w:val="24"/>
          <w:szCs w:val="24"/>
          <w:lang w:val="en-US"/>
        </w:rPr>
      </w:pPr>
      <w:r>
        <w:rPr>
          <w:rFonts w:ascii="Times New Roman" w:eastAsia="SimSun" w:hAnsi="Times New Roman"/>
          <w:b/>
          <w:sz w:val="24"/>
          <w:szCs w:val="24"/>
          <w:lang w:val="en-US"/>
        </w:rPr>
        <w:t>METODE ANALISA DATA</w:t>
      </w:r>
    </w:p>
    <w:p w:rsidR="00B21050" w:rsidRDefault="00B21050" w:rsidP="00CD445D">
      <w:pPr>
        <w:pStyle w:val="ListParagraph"/>
        <w:spacing w:line="240" w:lineRule="auto"/>
        <w:ind w:left="0"/>
        <w:jc w:val="both"/>
        <w:rPr>
          <w:rFonts w:ascii="Times New Roman" w:hAnsi="Times New Roman"/>
          <w:sz w:val="24"/>
          <w:szCs w:val="24"/>
          <w:lang w:val="en-US"/>
        </w:rPr>
      </w:pPr>
      <w:r>
        <w:rPr>
          <w:rFonts w:ascii="Times New Roman" w:hAnsi="Times New Roman"/>
          <w:sz w:val="24"/>
          <w:szCs w:val="24"/>
        </w:rPr>
        <w:t>Metode analisis data menggunakan uji kualitas data,</w:t>
      </w:r>
      <w:r>
        <w:rPr>
          <w:rFonts w:ascii="Times New Roman" w:hAnsi="Times New Roman"/>
          <w:sz w:val="24"/>
          <w:szCs w:val="24"/>
          <w:lang w:val="en-US"/>
        </w:rPr>
        <w:t xml:space="preserve"> teknik analisa </w:t>
      </w:r>
      <w:r w:rsidRPr="006C6817">
        <w:rPr>
          <w:rFonts w:ascii="Times New Roman" w:hAnsi="Times New Roman"/>
          <w:sz w:val="24"/>
          <w:szCs w:val="24"/>
          <w:lang w:val="en-US"/>
        </w:rPr>
        <w:t>data,</w:t>
      </w:r>
      <w:r w:rsidRPr="006C6817">
        <w:rPr>
          <w:rFonts w:ascii="Times New Roman" w:hAnsi="Times New Roman"/>
          <w:sz w:val="24"/>
          <w:szCs w:val="24"/>
        </w:rPr>
        <w:t xml:space="preserve"> uji asumsi klasik</w:t>
      </w:r>
      <w:r w:rsidRPr="006C6817">
        <w:rPr>
          <w:rFonts w:ascii="Times New Roman" w:hAnsi="Times New Roman"/>
          <w:sz w:val="24"/>
          <w:szCs w:val="24"/>
          <w:lang w:val="en-US"/>
        </w:rPr>
        <w:t xml:space="preserve"> dan</w:t>
      </w:r>
      <w:r w:rsidRPr="006C6817">
        <w:rPr>
          <w:rFonts w:ascii="Times New Roman" w:hAnsi="Times New Roman"/>
          <w:sz w:val="24"/>
          <w:szCs w:val="24"/>
        </w:rPr>
        <w:t xml:space="preserve"> analisis regresi berganda</w:t>
      </w:r>
      <w:r w:rsidRPr="006C6817">
        <w:rPr>
          <w:rFonts w:ascii="Times New Roman" w:hAnsi="Times New Roman"/>
          <w:sz w:val="24"/>
          <w:szCs w:val="24"/>
          <w:lang w:val="en-US"/>
        </w:rPr>
        <w:t>:</w:t>
      </w:r>
      <w:r>
        <w:rPr>
          <w:rFonts w:ascii="Times New Roman" w:hAnsi="Times New Roman"/>
          <w:sz w:val="24"/>
          <w:szCs w:val="24"/>
          <w:lang w:val="en-US"/>
        </w:rPr>
        <w:t xml:space="preserve"> </w:t>
      </w:r>
      <w:r w:rsidRPr="006C6817">
        <w:rPr>
          <w:rFonts w:ascii="Times New Roman" w:hAnsi="Times New Roman"/>
          <w:sz w:val="24"/>
          <w:szCs w:val="24"/>
          <w:lang w:val="en-US"/>
        </w:rPr>
        <w:t>Data yang di gunakan dalam penelitian</w:t>
      </w:r>
      <w:r>
        <w:rPr>
          <w:rFonts w:ascii="Times New Roman" w:hAnsi="Times New Roman"/>
          <w:sz w:val="24"/>
          <w:szCs w:val="24"/>
          <w:lang w:val="en-US"/>
        </w:rPr>
        <w:t xml:space="preserve"> </w:t>
      </w:r>
      <w:r w:rsidRPr="006C6817">
        <w:rPr>
          <w:rFonts w:ascii="Times New Roman" w:hAnsi="Times New Roman"/>
          <w:sz w:val="24"/>
          <w:szCs w:val="24"/>
          <w:lang w:val="en-US"/>
        </w:rPr>
        <w:t xml:space="preserve">ini adalah berupa </w:t>
      </w:r>
      <w:r>
        <w:rPr>
          <w:rFonts w:ascii="Times New Roman" w:hAnsi="Times New Roman"/>
          <w:sz w:val="24"/>
          <w:szCs w:val="24"/>
          <w:lang w:val="en-US"/>
        </w:rPr>
        <w:t xml:space="preserve">statistic </w:t>
      </w:r>
      <w:r w:rsidRPr="006C6817">
        <w:rPr>
          <w:rFonts w:ascii="Times New Roman" w:hAnsi="Times New Roman"/>
          <w:sz w:val="24"/>
          <w:szCs w:val="24"/>
          <w:lang w:val="en-US"/>
        </w:rPr>
        <w:t>deskriptif.</w:t>
      </w:r>
      <w:r>
        <w:rPr>
          <w:rFonts w:ascii="Times New Roman" w:hAnsi="Times New Roman"/>
          <w:sz w:val="24"/>
          <w:szCs w:val="24"/>
          <w:lang w:val="en-US"/>
        </w:rPr>
        <w:t xml:space="preserve"> </w:t>
      </w:r>
      <w:r w:rsidRPr="006C6817">
        <w:rPr>
          <w:rFonts w:ascii="Times New Roman" w:hAnsi="Times New Roman"/>
          <w:sz w:val="24"/>
          <w:szCs w:val="24"/>
          <w:lang w:val="en-US"/>
        </w:rPr>
        <w:t>Statistik deskriptif merupakan</w:t>
      </w:r>
      <w:r>
        <w:rPr>
          <w:rFonts w:ascii="Times New Roman" w:hAnsi="Times New Roman"/>
          <w:sz w:val="24"/>
          <w:szCs w:val="24"/>
          <w:lang w:val="en-US"/>
        </w:rPr>
        <w:t xml:space="preserve"> </w:t>
      </w:r>
      <w:r w:rsidRPr="006C6817">
        <w:rPr>
          <w:rFonts w:ascii="Times New Roman" w:hAnsi="Times New Roman"/>
          <w:sz w:val="24"/>
          <w:szCs w:val="24"/>
          <w:lang w:val="en-US"/>
        </w:rPr>
        <w:t>statistik yang digunakan untuk</w:t>
      </w:r>
      <w:r>
        <w:rPr>
          <w:rFonts w:ascii="Times New Roman" w:hAnsi="Times New Roman"/>
          <w:sz w:val="24"/>
          <w:szCs w:val="24"/>
          <w:lang w:val="en-US"/>
        </w:rPr>
        <w:t xml:space="preserve"> </w:t>
      </w:r>
      <w:r w:rsidRPr="006C6817">
        <w:rPr>
          <w:rFonts w:ascii="Times New Roman" w:hAnsi="Times New Roman"/>
          <w:sz w:val="24"/>
          <w:szCs w:val="24"/>
          <w:lang w:val="en-US"/>
        </w:rPr>
        <w:t>menganalisa data, dalam nenganalisis</w:t>
      </w:r>
      <w:r>
        <w:rPr>
          <w:rFonts w:ascii="Times New Roman" w:hAnsi="Times New Roman"/>
          <w:sz w:val="24"/>
          <w:szCs w:val="24"/>
          <w:lang w:val="en-US"/>
        </w:rPr>
        <w:t xml:space="preserve"> </w:t>
      </w:r>
      <w:r w:rsidRPr="006C6817">
        <w:rPr>
          <w:rFonts w:ascii="Times New Roman" w:hAnsi="Times New Roman"/>
          <w:sz w:val="24"/>
          <w:szCs w:val="24"/>
          <w:lang w:val="en-US"/>
        </w:rPr>
        <w:t>digunakan SPSS (Statistical Package for</w:t>
      </w:r>
      <w:r>
        <w:rPr>
          <w:rFonts w:ascii="Times New Roman" w:hAnsi="Times New Roman"/>
          <w:sz w:val="24"/>
          <w:szCs w:val="24"/>
          <w:lang w:val="en-US"/>
        </w:rPr>
        <w:t xml:space="preserve"> </w:t>
      </w:r>
      <w:r w:rsidRPr="006C6817">
        <w:rPr>
          <w:rFonts w:ascii="Times New Roman" w:hAnsi="Times New Roman"/>
          <w:sz w:val="24"/>
          <w:szCs w:val="24"/>
          <w:lang w:val="en-US"/>
        </w:rPr>
        <w:t>social Science), yaitu software yang</w:t>
      </w:r>
      <w:r>
        <w:rPr>
          <w:rFonts w:ascii="Times New Roman" w:hAnsi="Times New Roman"/>
          <w:sz w:val="24"/>
          <w:szCs w:val="24"/>
          <w:lang w:val="en-US"/>
        </w:rPr>
        <w:t xml:space="preserve"> </w:t>
      </w:r>
      <w:r w:rsidRPr="006C6817">
        <w:rPr>
          <w:rFonts w:ascii="Times New Roman" w:hAnsi="Times New Roman"/>
          <w:sz w:val="24"/>
          <w:szCs w:val="24"/>
          <w:lang w:val="en-US"/>
        </w:rPr>
        <w:t>berfungsi untuk menganalisis data dan</w:t>
      </w:r>
      <w:r>
        <w:rPr>
          <w:rFonts w:ascii="Times New Roman" w:hAnsi="Times New Roman"/>
          <w:sz w:val="24"/>
          <w:szCs w:val="24"/>
          <w:lang w:val="en-US"/>
        </w:rPr>
        <w:t xml:space="preserve"> </w:t>
      </w:r>
      <w:r w:rsidRPr="006C6817">
        <w:rPr>
          <w:rFonts w:ascii="Times New Roman" w:hAnsi="Times New Roman"/>
          <w:sz w:val="24"/>
          <w:szCs w:val="24"/>
          <w:lang w:val="en-US"/>
        </w:rPr>
        <w:t>melakukan perhitungan statistic baik</w:t>
      </w:r>
      <w:r>
        <w:rPr>
          <w:rFonts w:ascii="Times New Roman" w:hAnsi="Times New Roman"/>
          <w:sz w:val="24"/>
          <w:szCs w:val="24"/>
          <w:lang w:val="en-US"/>
        </w:rPr>
        <w:t xml:space="preserve"> </w:t>
      </w:r>
      <w:r w:rsidRPr="006C6817">
        <w:rPr>
          <w:rFonts w:ascii="Times New Roman" w:hAnsi="Times New Roman"/>
          <w:sz w:val="24"/>
          <w:szCs w:val="24"/>
          <w:lang w:val="en-US"/>
        </w:rPr>
        <w:t>parametik maupun non parametik</w:t>
      </w:r>
      <w:r>
        <w:rPr>
          <w:rFonts w:ascii="Times New Roman" w:hAnsi="Times New Roman"/>
          <w:sz w:val="24"/>
          <w:szCs w:val="24"/>
          <w:lang w:val="en-US"/>
        </w:rPr>
        <w:t xml:space="preserve"> </w:t>
      </w:r>
      <w:r w:rsidRPr="006C6817">
        <w:rPr>
          <w:rFonts w:ascii="Times New Roman" w:hAnsi="Times New Roman"/>
          <w:sz w:val="24"/>
          <w:szCs w:val="24"/>
          <w:lang w:val="en-US"/>
        </w:rPr>
        <w:t>dengan basis windows (Ghozali,2013).</w:t>
      </w:r>
      <w:r>
        <w:rPr>
          <w:rFonts w:ascii="Times New Roman" w:hAnsi="Times New Roman"/>
          <w:sz w:val="24"/>
          <w:szCs w:val="24"/>
          <w:lang w:val="en-US"/>
        </w:rPr>
        <w:t xml:space="preserve"> </w:t>
      </w:r>
      <w:r w:rsidRPr="006C6817">
        <w:rPr>
          <w:rFonts w:ascii="Times New Roman" w:hAnsi="Times New Roman"/>
          <w:sz w:val="24"/>
          <w:szCs w:val="24"/>
          <w:lang w:val="en-US"/>
        </w:rPr>
        <w:t>Tahapan dalam penelitian ini</w:t>
      </w:r>
      <w:r>
        <w:rPr>
          <w:rFonts w:ascii="Times New Roman" w:hAnsi="Times New Roman"/>
          <w:sz w:val="24"/>
          <w:szCs w:val="24"/>
          <w:lang w:val="en-US"/>
        </w:rPr>
        <w:t xml:space="preserve"> </w:t>
      </w:r>
      <w:r w:rsidRPr="006C6817">
        <w:rPr>
          <w:rFonts w:ascii="Times New Roman" w:hAnsi="Times New Roman"/>
          <w:sz w:val="24"/>
          <w:szCs w:val="24"/>
          <w:lang w:val="en-US"/>
        </w:rPr>
        <w:t>menggunakan uji validitas, uji reabilitas,</w:t>
      </w:r>
      <w:r>
        <w:rPr>
          <w:rFonts w:ascii="Times New Roman" w:hAnsi="Times New Roman"/>
          <w:sz w:val="24"/>
          <w:szCs w:val="24"/>
          <w:lang w:val="en-US"/>
        </w:rPr>
        <w:t xml:space="preserve"> </w:t>
      </w:r>
      <w:r w:rsidRPr="006C6817">
        <w:rPr>
          <w:rFonts w:ascii="Times New Roman" w:hAnsi="Times New Roman"/>
          <w:sz w:val="24"/>
          <w:szCs w:val="24"/>
          <w:lang w:val="en-US"/>
        </w:rPr>
        <w:t>uji asumsi klasik (uji</w:t>
      </w:r>
      <w:r>
        <w:rPr>
          <w:rFonts w:ascii="Times New Roman" w:hAnsi="Times New Roman"/>
          <w:sz w:val="24"/>
          <w:szCs w:val="24"/>
          <w:lang w:val="en-US"/>
        </w:rPr>
        <w:t xml:space="preserve"> </w:t>
      </w:r>
      <w:r w:rsidRPr="006C6817">
        <w:rPr>
          <w:rFonts w:ascii="Times New Roman" w:hAnsi="Times New Roman"/>
          <w:sz w:val="24"/>
          <w:szCs w:val="24"/>
          <w:lang w:val="en-US"/>
        </w:rPr>
        <w:t>normalitas</w:t>
      </w:r>
      <w:r>
        <w:rPr>
          <w:rFonts w:ascii="Times New Roman" w:hAnsi="Times New Roman"/>
          <w:sz w:val="24"/>
          <w:szCs w:val="24"/>
          <w:lang w:val="en-US"/>
        </w:rPr>
        <w:t xml:space="preserve">, </w:t>
      </w:r>
      <w:r w:rsidRPr="006C6817">
        <w:rPr>
          <w:rFonts w:ascii="Times New Roman" w:hAnsi="Times New Roman"/>
          <w:sz w:val="24"/>
          <w:szCs w:val="24"/>
          <w:lang w:val="en-US"/>
        </w:rPr>
        <w:t>uji multikolonieritas,</w:t>
      </w:r>
      <w:r>
        <w:rPr>
          <w:rFonts w:ascii="Times New Roman" w:hAnsi="Times New Roman"/>
          <w:sz w:val="24"/>
          <w:szCs w:val="24"/>
          <w:lang w:val="en-US"/>
        </w:rPr>
        <w:t xml:space="preserve"> </w:t>
      </w:r>
      <w:r w:rsidRPr="006C6817">
        <w:rPr>
          <w:rFonts w:ascii="Times New Roman" w:hAnsi="Times New Roman"/>
          <w:sz w:val="24"/>
          <w:szCs w:val="24"/>
          <w:lang w:val="en-US"/>
        </w:rPr>
        <w:t>uji heterokedastisitas dan, uji</w:t>
      </w:r>
      <w:r>
        <w:rPr>
          <w:rFonts w:ascii="Times New Roman" w:hAnsi="Times New Roman"/>
          <w:sz w:val="24"/>
          <w:szCs w:val="24"/>
          <w:lang w:val="en-US"/>
        </w:rPr>
        <w:t xml:space="preserve"> </w:t>
      </w:r>
      <w:r w:rsidRPr="006C6817">
        <w:rPr>
          <w:rFonts w:ascii="Times New Roman" w:hAnsi="Times New Roman"/>
          <w:sz w:val="24"/>
          <w:szCs w:val="24"/>
          <w:lang w:val="en-US"/>
        </w:rPr>
        <w:t>signifikan parameter individual (uji t)</w:t>
      </w:r>
      <w:r>
        <w:rPr>
          <w:rFonts w:ascii="Times New Roman" w:hAnsi="Times New Roman"/>
          <w:sz w:val="24"/>
          <w:szCs w:val="24"/>
          <w:lang w:val="en-US"/>
        </w:rPr>
        <w:t xml:space="preserve"> dan analisis </w:t>
      </w:r>
      <w:r w:rsidRPr="006C6817">
        <w:rPr>
          <w:rFonts w:ascii="Times New Roman" w:hAnsi="Times New Roman"/>
          <w:sz w:val="24"/>
          <w:szCs w:val="24"/>
          <w:lang w:val="en-US"/>
        </w:rPr>
        <w:t>regresi dengan model regresi</w:t>
      </w:r>
      <w:r>
        <w:rPr>
          <w:rFonts w:ascii="Times New Roman" w:hAnsi="Times New Roman"/>
          <w:sz w:val="24"/>
          <w:szCs w:val="24"/>
          <w:lang w:val="en-US"/>
        </w:rPr>
        <w:t>:</w:t>
      </w:r>
    </w:p>
    <w:p w:rsidR="00B21050" w:rsidRPr="004B557D" w:rsidRDefault="00B21050" w:rsidP="00CD445D">
      <w:pPr>
        <w:autoSpaceDE w:val="0"/>
        <w:autoSpaceDN w:val="0"/>
        <w:adjustRightInd w:val="0"/>
        <w:spacing w:after="0" w:line="240" w:lineRule="auto"/>
        <w:ind w:leftChars="322" w:left="708"/>
        <w:jc w:val="both"/>
        <w:rPr>
          <w:rFonts w:ascii="Times New Roman" w:hAnsi="Times New Roman"/>
          <w:color w:val="000000"/>
          <w:sz w:val="23"/>
          <w:szCs w:val="23"/>
          <w:lang w:val="en-US"/>
        </w:rPr>
      </w:pPr>
      <w:r>
        <w:rPr>
          <w:rFonts w:ascii="Times New Roman" w:hAnsi="Times New Roman"/>
          <w:color w:val="000000"/>
          <w:sz w:val="23"/>
          <w:szCs w:val="23"/>
        </w:rPr>
        <w:t>Y= α +β</w:t>
      </w:r>
      <w:r w:rsidRPr="00C8357B">
        <w:rPr>
          <w:rFonts w:ascii="Times New Roman" w:hAnsi="Times New Roman"/>
          <w:color w:val="000000"/>
          <w:sz w:val="23"/>
          <w:szCs w:val="23"/>
          <w:vertAlign w:val="subscript"/>
          <w:lang w:val="en-US"/>
        </w:rPr>
        <w:t>1</w:t>
      </w:r>
      <w:r>
        <w:rPr>
          <w:rFonts w:ascii="Times New Roman" w:hAnsi="Times New Roman"/>
          <w:color w:val="000000"/>
          <w:sz w:val="23"/>
          <w:szCs w:val="23"/>
        </w:rPr>
        <w:t>X</w:t>
      </w:r>
      <w:r>
        <w:rPr>
          <w:rFonts w:ascii="Times New Roman" w:hAnsi="Times New Roman"/>
          <w:color w:val="000000"/>
          <w:sz w:val="23"/>
          <w:szCs w:val="23"/>
          <w:vertAlign w:val="subscript"/>
          <w:lang w:val="en-US"/>
        </w:rPr>
        <w:t>1</w:t>
      </w:r>
      <w:r>
        <w:rPr>
          <w:rFonts w:ascii="Times New Roman" w:hAnsi="Times New Roman"/>
          <w:color w:val="000000"/>
          <w:sz w:val="23"/>
          <w:szCs w:val="23"/>
        </w:rPr>
        <w:t xml:space="preserve"> + β</w:t>
      </w:r>
      <w:r w:rsidRPr="00C8357B">
        <w:rPr>
          <w:rFonts w:ascii="Times New Roman" w:hAnsi="Times New Roman"/>
          <w:color w:val="000000"/>
          <w:sz w:val="23"/>
          <w:szCs w:val="23"/>
          <w:vertAlign w:val="subscript"/>
        </w:rPr>
        <w:t>2</w:t>
      </w:r>
      <w:r>
        <w:rPr>
          <w:rFonts w:ascii="Times New Roman" w:hAnsi="Times New Roman"/>
          <w:color w:val="000000"/>
          <w:sz w:val="23"/>
          <w:szCs w:val="23"/>
        </w:rPr>
        <w:t xml:space="preserve"> X</w:t>
      </w:r>
      <w:r>
        <w:rPr>
          <w:rFonts w:ascii="Times New Roman" w:hAnsi="Times New Roman"/>
          <w:color w:val="000000"/>
          <w:sz w:val="23"/>
          <w:szCs w:val="23"/>
          <w:vertAlign w:val="subscript"/>
          <w:lang w:val="en-US"/>
        </w:rPr>
        <w:t>2</w:t>
      </w:r>
      <w:r>
        <w:rPr>
          <w:rFonts w:ascii="Times New Roman" w:hAnsi="Times New Roman"/>
          <w:color w:val="000000"/>
          <w:sz w:val="23"/>
          <w:szCs w:val="23"/>
        </w:rPr>
        <w:t xml:space="preserve"> + β</w:t>
      </w:r>
      <w:r w:rsidRPr="00C8357B">
        <w:rPr>
          <w:rFonts w:ascii="Times New Roman" w:hAnsi="Times New Roman"/>
          <w:color w:val="000000"/>
          <w:sz w:val="23"/>
          <w:szCs w:val="23"/>
          <w:vertAlign w:val="subscript"/>
        </w:rPr>
        <w:t xml:space="preserve">3 </w:t>
      </w:r>
      <w:r>
        <w:rPr>
          <w:rFonts w:ascii="Times New Roman" w:hAnsi="Times New Roman"/>
          <w:color w:val="000000"/>
          <w:sz w:val="23"/>
          <w:szCs w:val="23"/>
        </w:rPr>
        <w:t>X</w:t>
      </w:r>
      <w:r>
        <w:rPr>
          <w:rFonts w:ascii="Times New Roman" w:hAnsi="Times New Roman"/>
          <w:color w:val="000000"/>
          <w:sz w:val="23"/>
          <w:szCs w:val="23"/>
          <w:vertAlign w:val="subscript"/>
          <w:lang w:val="en-US"/>
        </w:rPr>
        <w:t>3</w:t>
      </w:r>
      <w:r>
        <w:rPr>
          <w:rFonts w:ascii="Times New Roman" w:hAnsi="Times New Roman"/>
          <w:color w:val="000000"/>
          <w:sz w:val="23"/>
          <w:szCs w:val="23"/>
        </w:rPr>
        <w:t xml:space="preserve"> + </w:t>
      </w:r>
      <w:r w:rsidRPr="004B557D">
        <w:rPr>
          <w:rFonts w:ascii="Times New Roman" w:hAnsi="Times New Roman"/>
          <w:i/>
          <w:color w:val="000000"/>
          <w:sz w:val="23"/>
          <w:szCs w:val="23"/>
          <w:lang w:val="en-US"/>
        </w:rPr>
        <w:t>e</w:t>
      </w:r>
    </w:p>
    <w:p w:rsidR="00B21050" w:rsidRDefault="00B21050" w:rsidP="00CD445D">
      <w:pPr>
        <w:autoSpaceDE w:val="0"/>
        <w:autoSpaceDN w:val="0"/>
        <w:adjustRightInd w:val="0"/>
        <w:spacing w:after="0" w:line="240" w:lineRule="auto"/>
        <w:ind w:leftChars="322" w:left="708"/>
        <w:jc w:val="both"/>
        <w:rPr>
          <w:rFonts w:ascii="Times New Roman" w:hAnsi="Times New Roman"/>
          <w:color w:val="000000"/>
          <w:sz w:val="23"/>
          <w:szCs w:val="23"/>
        </w:rPr>
      </w:pPr>
      <w:r>
        <w:rPr>
          <w:rFonts w:ascii="Times New Roman" w:hAnsi="Times New Roman"/>
          <w:color w:val="000000"/>
          <w:sz w:val="23"/>
          <w:szCs w:val="23"/>
        </w:rPr>
        <w:t xml:space="preserve">Dimana: </w:t>
      </w:r>
    </w:p>
    <w:p w:rsidR="00B21050" w:rsidRDefault="00B21050" w:rsidP="00CD445D">
      <w:pPr>
        <w:autoSpaceDE w:val="0"/>
        <w:autoSpaceDN w:val="0"/>
        <w:adjustRightInd w:val="0"/>
        <w:spacing w:after="0" w:line="240" w:lineRule="auto"/>
        <w:ind w:leftChars="322" w:left="708"/>
        <w:jc w:val="both"/>
        <w:rPr>
          <w:rFonts w:ascii="Times New Roman" w:hAnsi="Times New Roman"/>
          <w:color w:val="000000"/>
          <w:sz w:val="23"/>
          <w:szCs w:val="23"/>
        </w:rPr>
      </w:pPr>
      <w:r>
        <w:rPr>
          <w:rFonts w:ascii="Times New Roman" w:hAnsi="Times New Roman"/>
          <w:color w:val="000000"/>
          <w:sz w:val="23"/>
          <w:szCs w:val="23"/>
        </w:rPr>
        <w:t xml:space="preserve">Y = Penyerapan Anggaran </w:t>
      </w:r>
    </w:p>
    <w:p w:rsidR="00B21050" w:rsidRDefault="00B21050" w:rsidP="00CD445D">
      <w:pPr>
        <w:autoSpaceDE w:val="0"/>
        <w:autoSpaceDN w:val="0"/>
        <w:adjustRightInd w:val="0"/>
        <w:spacing w:after="0" w:line="240" w:lineRule="auto"/>
        <w:ind w:leftChars="322" w:left="708"/>
        <w:jc w:val="both"/>
        <w:rPr>
          <w:rFonts w:ascii="Times New Roman" w:hAnsi="Times New Roman"/>
          <w:color w:val="000000"/>
          <w:sz w:val="23"/>
          <w:szCs w:val="23"/>
        </w:rPr>
      </w:pPr>
      <w:r>
        <w:rPr>
          <w:rFonts w:ascii="Times New Roman" w:hAnsi="Times New Roman"/>
          <w:color w:val="000000"/>
          <w:sz w:val="23"/>
          <w:szCs w:val="23"/>
        </w:rPr>
        <w:t>X</w:t>
      </w:r>
      <w:r w:rsidRPr="00C8357B">
        <w:rPr>
          <w:rFonts w:ascii="Times New Roman" w:hAnsi="Times New Roman"/>
          <w:color w:val="000000"/>
          <w:sz w:val="23"/>
          <w:szCs w:val="23"/>
          <w:vertAlign w:val="subscript"/>
        </w:rPr>
        <w:t>1</w:t>
      </w:r>
      <w:r>
        <w:rPr>
          <w:rFonts w:ascii="Times New Roman" w:hAnsi="Times New Roman"/>
          <w:color w:val="000000"/>
          <w:sz w:val="23"/>
          <w:szCs w:val="23"/>
        </w:rPr>
        <w:t xml:space="preserve"> = Perencanaan Anggaran </w:t>
      </w:r>
    </w:p>
    <w:p w:rsidR="00B21050" w:rsidRDefault="00B21050" w:rsidP="00CD445D">
      <w:pPr>
        <w:autoSpaceDE w:val="0"/>
        <w:autoSpaceDN w:val="0"/>
        <w:adjustRightInd w:val="0"/>
        <w:spacing w:after="0" w:line="240" w:lineRule="auto"/>
        <w:ind w:leftChars="322" w:left="708"/>
        <w:jc w:val="both"/>
        <w:rPr>
          <w:rFonts w:ascii="Times New Roman" w:hAnsi="Times New Roman"/>
          <w:color w:val="000000"/>
          <w:sz w:val="23"/>
          <w:szCs w:val="23"/>
        </w:rPr>
      </w:pPr>
      <w:r>
        <w:rPr>
          <w:rFonts w:ascii="Times New Roman" w:hAnsi="Times New Roman"/>
          <w:color w:val="000000"/>
          <w:sz w:val="23"/>
          <w:szCs w:val="23"/>
        </w:rPr>
        <w:t>X</w:t>
      </w:r>
      <w:r w:rsidRPr="00C8357B">
        <w:rPr>
          <w:rFonts w:ascii="Times New Roman" w:hAnsi="Times New Roman"/>
          <w:color w:val="000000"/>
          <w:sz w:val="23"/>
          <w:szCs w:val="23"/>
          <w:vertAlign w:val="subscript"/>
        </w:rPr>
        <w:t>2</w:t>
      </w:r>
      <w:r>
        <w:rPr>
          <w:rFonts w:ascii="Times New Roman" w:hAnsi="Times New Roman"/>
          <w:color w:val="000000"/>
          <w:sz w:val="23"/>
          <w:szCs w:val="23"/>
        </w:rPr>
        <w:t xml:space="preserve"> = Kualitas Sumber Daya Manusia </w:t>
      </w:r>
    </w:p>
    <w:p w:rsidR="00B21050" w:rsidRDefault="00B21050" w:rsidP="00CD445D">
      <w:pPr>
        <w:autoSpaceDE w:val="0"/>
        <w:autoSpaceDN w:val="0"/>
        <w:adjustRightInd w:val="0"/>
        <w:spacing w:after="0" w:line="240" w:lineRule="auto"/>
        <w:ind w:leftChars="322" w:left="708"/>
        <w:jc w:val="both"/>
        <w:rPr>
          <w:rFonts w:ascii="Times New Roman" w:hAnsi="Times New Roman"/>
          <w:color w:val="000000"/>
          <w:sz w:val="23"/>
          <w:szCs w:val="23"/>
        </w:rPr>
      </w:pPr>
      <w:r>
        <w:rPr>
          <w:rFonts w:ascii="Times New Roman" w:hAnsi="Times New Roman"/>
          <w:color w:val="000000"/>
          <w:sz w:val="23"/>
          <w:szCs w:val="23"/>
        </w:rPr>
        <w:lastRenderedPageBreak/>
        <w:t>X</w:t>
      </w:r>
      <w:r w:rsidRPr="00C8357B">
        <w:rPr>
          <w:rFonts w:ascii="Times New Roman" w:hAnsi="Times New Roman"/>
          <w:color w:val="000000"/>
          <w:sz w:val="23"/>
          <w:szCs w:val="23"/>
          <w:vertAlign w:val="subscript"/>
        </w:rPr>
        <w:t xml:space="preserve">3 </w:t>
      </w:r>
      <w:r>
        <w:rPr>
          <w:rFonts w:ascii="Times New Roman" w:hAnsi="Times New Roman"/>
          <w:color w:val="000000"/>
          <w:sz w:val="23"/>
          <w:szCs w:val="23"/>
        </w:rPr>
        <w:t xml:space="preserve">= Pelaksanaan Anggaran </w:t>
      </w:r>
    </w:p>
    <w:p w:rsidR="00B21050" w:rsidRDefault="00B21050" w:rsidP="00CD445D">
      <w:pPr>
        <w:autoSpaceDE w:val="0"/>
        <w:autoSpaceDN w:val="0"/>
        <w:adjustRightInd w:val="0"/>
        <w:spacing w:after="0" w:line="240" w:lineRule="auto"/>
        <w:ind w:leftChars="322" w:left="708"/>
        <w:jc w:val="both"/>
        <w:rPr>
          <w:rFonts w:ascii="Times New Roman" w:hAnsi="Times New Roman"/>
          <w:color w:val="000000"/>
          <w:sz w:val="23"/>
          <w:szCs w:val="23"/>
        </w:rPr>
      </w:pPr>
      <w:r>
        <w:rPr>
          <w:rFonts w:ascii="Times New Roman" w:hAnsi="Times New Roman"/>
          <w:color w:val="000000"/>
          <w:sz w:val="23"/>
          <w:szCs w:val="23"/>
        </w:rPr>
        <w:t>β</w:t>
      </w:r>
      <w:r w:rsidRPr="00C8357B">
        <w:rPr>
          <w:rFonts w:ascii="Times New Roman" w:hAnsi="Times New Roman"/>
          <w:color w:val="000000"/>
          <w:sz w:val="23"/>
          <w:szCs w:val="23"/>
          <w:vertAlign w:val="subscript"/>
        </w:rPr>
        <w:t>1</w:t>
      </w:r>
      <w:r>
        <w:rPr>
          <w:rFonts w:ascii="Times New Roman" w:hAnsi="Times New Roman"/>
          <w:color w:val="000000"/>
          <w:sz w:val="23"/>
          <w:szCs w:val="23"/>
        </w:rPr>
        <w:t xml:space="preserve"> = Koefisien Perencanaan Anggaran </w:t>
      </w:r>
    </w:p>
    <w:p w:rsidR="00B21050" w:rsidRDefault="00B21050" w:rsidP="00CD445D">
      <w:pPr>
        <w:autoSpaceDE w:val="0"/>
        <w:autoSpaceDN w:val="0"/>
        <w:adjustRightInd w:val="0"/>
        <w:spacing w:after="0" w:line="240" w:lineRule="auto"/>
        <w:ind w:leftChars="322" w:left="708"/>
        <w:jc w:val="both"/>
        <w:rPr>
          <w:rFonts w:ascii="Times New Roman" w:hAnsi="Times New Roman"/>
          <w:color w:val="000000"/>
          <w:sz w:val="23"/>
          <w:szCs w:val="23"/>
        </w:rPr>
      </w:pPr>
      <w:r>
        <w:rPr>
          <w:rFonts w:ascii="Times New Roman" w:hAnsi="Times New Roman"/>
          <w:color w:val="000000"/>
          <w:sz w:val="23"/>
          <w:szCs w:val="23"/>
        </w:rPr>
        <w:t>β</w:t>
      </w:r>
      <w:r w:rsidRPr="00C8357B">
        <w:rPr>
          <w:rFonts w:ascii="Times New Roman" w:hAnsi="Times New Roman"/>
          <w:color w:val="000000"/>
          <w:sz w:val="23"/>
          <w:szCs w:val="23"/>
          <w:vertAlign w:val="subscript"/>
        </w:rPr>
        <w:t xml:space="preserve">2 </w:t>
      </w:r>
      <w:r>
        <w:rPr>
          <w:rFonts w:ascii="Times New Roman" w:hAnsi="Times New Roman"/>
          <w:color w:val="000000"/>
          <w:sz w:val="23"/>
          <w:szCs w:val="23"/>
        </w:rPr>
        <w:t xml:space="preserve">= Koefisien Kualitas Sumber Daya Manusia </w:t>
      </w:r>
    </w:p>
    <w:p w:rsidR="00B21050" w:rsidRDefault="00B21050" w:rsidP="00CD445D">
      <w:pPr>
        <w:autoSpaceDE w:val="0"/>
        <w:autoSpaceDN w:val="0"/>
        <w:adjustRightInd w:val="0"/>
        <w:spacing w:after="0" w:line="240" w:lineRule="auto"/>
        <w:ind w:leftChars="322" w:left="708"/>
        <w:jc w:val="both"/>
        <w:rPr>
          <w:rFonts w:ascii="Times New Roman" w:hAnsi="Times New Roman"/>
          <w:color w:val="000000"/>
          <w:sz w:val="23"/>
          <w:szCs w:val="23"/>
        </w:rPr>
      </w:pPr>
      <w:r>
        <w:rPr>
          <w:rFonts w:ascii="Times New Roman" w:hAnsi="Times New Roman"/>
          <w:color w:val="000000"/>
          <w:sz w:val="23"/>
          <w:szCs w:val="23"/>
        </w:rPr>
        <w:t>β</w:t>
      </w:r>
      <w:r w:rsidRPr="00C8357B">
        <w:rPr>
          <w:rFonts w:ascii="Times New Roman" w:hAnsi="Times New Roman"/>
          <w:color w:val="000000"/>
          <w:sz w:val="23"/>
          <w:szCs w:val="23"/>
          <w:vertAlign w:val="subscript"/>
        </w:rPr>
        <w:t>3</w:t>
      </w:r>
      <w:r>
        <w:rPr>
          <w:rFonts w:ascii="Times New Roman" w:hAnsi="Times New Roman"/>
          <w:color w:val="000000"/>
          <w:sz w:val="23"/>
          <w:szCs w:val="23"/>
        </w:rPr>
        <w:t xml:space="preserve"> = Koefisien Pelaksanaan Anggaran </w:t>
      </w:r>
    </w:p>
    <w:p w:rsidR="00B21050" w:rsidRDefault="00B21050" w:rsidP="00CD445D">
      <w:pPr>
        <w:spacing w:after="0" w:line="240" w:lineRule="auto"/>
        <w:ind w:leftChars="322" w:left="708"/>
        <w:jc w:val="both"/>
        <w:rPr>
          <w:rFonts w:ascii="Times New Roman" w:hAnsi="Times New Roman"/>
          <w:color w:val="000000"/>
          <w:sz w:val="23"/>
          <w:szCs w:val="23"/>
        </w:rPr>
      </w:pPr>
      <w:r w:rsidRPr="004B557D">
        <w:rPr>
          <w:rFonts w:ascii="Times New Roman" w:hAnsi="Times New Roman"/>
          <w:i/>
          <w:color w:val="000000"/>
          <w:sz w:val="23"/>
          <w:szCs w:val="23"/>
          <w:lang w:val="en-US"/>
        </w:rPr>
        <w:t>e</w:t>
      </w:r>
      <w:r>
        <w:rPr>
          <w:rFonts w:ascii="Times New Roman" w:hAnsi="Times New Roman"/>
          <w:color w:val="000000"/>
          <w:sz w:val="23"/>
          <w:szCs w:val="23"/>
        </w:rPr>
        <w:t xml:space="preserve">= Error term </w:t>
      </w:r>
    </w:p>
    <w:p w:rsidR="00B21050" w:rsidRDefault="00B21050" w:rsidP="00CD445D">
      <w:pPr>
        <w:spacing w:after="0" w:line="240" w:lineRule="auto"/>
        <w:ind w:leftChars="322" w:left="708"/>
        <w:jc w:val="both"/>
        <w:rPr>
          <w:rFonts w:ascii="Times New Roman" w:hAnsi="Times New Roman"/>
          <w:color w:val="000000"/>
          <w:sz w:val="23"/>
          <w:szCs w:val="23"/>
          <w:lang w:val="en-US"/>
        </w:rPr>
      </w:pPr>
    </w:p>
    <w:p w:rsidR="00B21050" w:rsidRDefault="00B21050" w:rsidP="00CD445D">
      <w:pPr>
        <w:spacing w:after="0" w:line="240" w:lineRule="auto"/>
        <w:ind w:leftChars="322" w:left="708"/>
        <w:jc w:val="both"/>
        <w:rPr>
          <w:rFonts w:ascii="Times New Roman" w:hAnsi="Times New Roman"/>
          <w:color w:val="000000"/>
          <w:sz w:val="23"/>
          <w:szCs w:val="23"/>
          <w:lang w:val="en-US"/>
        </w:rPr>
      </w:pPr>
    </w:p>
    <w:p w:rsidR="00B21050" w:rsidRDefault="00B21050" w:rsidP="00CD445D">
      <w:pPr>
        <w:spacing w:after="0" w:line="240" w:lineRule="auto"/>
        <w:ind w:leftChars="322" w:left="708"/>
        <w:jc w:val="both"/>
        <w:rPr>
          <w:rFonts w:ascii="Times New Roman" w:hAnsi="Times New Roman"/>
          <w:color w:val="000000"/>
          <w:sz w:val="23"/>
          <w:szCs w:val="23"/>
          <w:lang w:val="en-US"/>
        </w:rPr>
      </w:pPr>
    </w:p>
    <w:p w:rsidR="00B21050" w:rsidRDefault="00B21050" w:rsidP="00CD445D">
      <w:pPr>
        <w:spacing w:after="0" w:line="240" w:lineRule="auto"/>
        <w:ind w:leftChars="322" w:left="708"/>
        <w:jc w:val="both"/>
        <w:rPr>
          <w:rFonts w:ascii="Times New Roman" w:hAnsi="Times New Roman"/>
          <w:color w:val="000000"/>
          <w:sz w:val="23"/>
          <w:szCs w:val="23"/>
          <w:lang w:val="en-US"/>
        </w:rPr>
      </w:pPr>
    </w:p>
    <w:p w:rsidR="00B21050" w:rsidRDefault="00B21050" w:rsidP="00CD445D">
      <w:pPr>
        <w:spacing w:after="0" w:line="240" w:lineRule="auto"/>
        <w:ind w:leftChars="322" w:left="708"/>
        <w:jc w:val="both"/>
        <w:rPr>
          <w:rFonts w:ascii="Times New Roman" w:hAnsi="Times New Roman"/>
          <w:color w:val="000000"/>
          <w:sz w:val="23"/>
          <w:szCs w:val="23"/>
          <w:lang w:val="en-US"/>
        </w:rPr>
      </w:pPr>
    </w:p>
    <w:p w:rsidR="00B21050" w:rsidRDefault="00B21050" w:rsidP="00CD445D">
      <w:pPr>
        <w:tabs>
          <w:tab w:val="left" w:pos="709"/>
          <w:tab w:val="center" w:pos="3969"/>
        </w:tabs>
        <w:spacing w:after="0" w:line="240" w:lineRule="auto"/>
        <w:rPr>
          <w:rFonts w:ascii="Times New Roman" w:hAnsi="Times New Roman"/>
          <w:b/>
          <w:color w:val="000000"/>
          <w:sz w:val="23"/>
          <w:szCs w:val="23"/>
          <w:lang w:val="en-US"/>
        </w:rPr>
      </w:pPr>
      <w:r>
        <w:rPr>
          <w:rFonts w:ascii="Times New Roman" w:hAnsi="Times New Roman"/>
          <w:b/>
          <w:color w:val="000000"/>
          <w:sz w:val="23"/>
          <w:szCs w:val="23"/>
          <w:lang w:val="en-US"/>
        </w:rPr>
        <w:t>Hasil Uji Regresi Berganda</w:t>
      </w:r>
      <w:r>
        <w:rPr>
          <w:rFonts w:ascii="Times New Roman" w:hAnsi="Times New Roman"/>
          <w:b/>
          <w:color w:val="000000"/>
          <w:sz w:val="23"/>
          <w:szCs w:val="23"/>
          <w:lang w:val="en-US"/>
        </w:rPr>
        <w:tab/>
      </w:r>
    </w:p>
    <w:p w:rsidR="00B21050" w:rsidRDefault="00B21050" w:rsidP="00CD445D">
      <w:pPr>
        <w:pStyle w:val="Caption"/>
        <w:spacing w:line="240" w:lineRule="auto"/>
        <w:jc w:val="center"/>
        <w:rPr>
          <w:rFonts w:ascii="Times New Roman" w:hAnsi="Times New Roman"/>
          <w:b w:val="0"/>
          <w:sz w:val="24"/>
          <w:szCs w:val="24"/>
          <w:lang w:val="en-US"/>
        </w:rPr>
      </w:pPr>
      <w:bookmarkStart w:id="38" w:name="_Toc46176417"/>
      <w:r w:rsidRPr="00CF209B">
        <w:rPr>
          <w:rFonts w:ascii="Times New Roman" w:hAnsi="Times New Roman"/>
          <w:b w:val="0"/>
          <w:sz w:val="24"/>
          <w:szCs w:val="24"/>
        </w:rPr>
        <w:t xml:space="preserve">Tabel 4. </w:t>
      </w:r>
      <w:r w:rsidRPr="00CF209B">
        <w:rPr>
          <w:rFonts w:ascii="Times New Roman" w:hAnsi="Times New Roman"/>
          <w:b w:val="0"/>
          <w:sz w:val="24"/>
          <w:szCs w:val="24"/>
        </w:rPr>
        <w:fldChar w:fldCharType="begin"/>
      </w:r>
      <w:r w:rsidRPr="00CF209B">
        <w:rPr>
          <w:rFonts w:ascii="Times New Roman" w:hAnsi="Times New Roman"/>
          <w:b w:val="0"/>
          <w:sz w:val="24"/>
          <w:szCs w:val="24"/>
        </w:rPr>
        <w:instrText xml:space="preserve"> SEQ Tabel_4. \* ARABIC </w:instrText>
      </w:r>
      <w:r w:rsidRPr="00CF209B">
        <w:rPr>
          <w:rFonts w:ascii="Times New Roman" w:hAnsi="Times New Roman"/>
          <w:b w:val="0"/>
          <w:sz w:val="24"/>
          <w:szCs w:val="24"/>
        </w:rPr>
        <w:fldChar w:fldCharType="separate"/>
      </w:r>
      <w:r w:rsidRPr="00CF209B">
        <w:rPr>
          <w:rFonts w:ascii="Times New Roman" w:hAnsi="Times New Roman"/>
          <w:b w:val="0"/>
          <w:noProof/>
          <w:sz w:val="24"/>
          <w:szCs w:val="24"/>
        </w:rPr>
        <w:t>17</w:t>
      </w:r>
      <w:r w:rsidRPr="00CF209B">
        <w:rPr>
          <w:rFonts w:ascii="Times New Roman" w:hAnsi="Times New Roman"/>
          <w:b w:val="0"/>
          <w:sz w:val="24"/>
          <w:szCs w:val="24"/>
        </w:rPr>
        <w:fldChar w:fldCharType="end"/>
      </w:r>
      <w:r w:rsidRPr="00CF209B">
        <w:rPr>
          <w:rFonts w:ascii="Times New Roman" w:hAnsi="Times New Roman"/>
          <w:b w:val="0"/>
          <w:sz w:val="24"/>
          <w:szCs w:val="24"/>
        </w:rPr>
        <w:t xml:space="preserve"> </w:t>
      </w:r>
      <w:r w:rsidRPr="00CF209B">
        <w:rPr>
          <w:rFonts w:ascii="Times New Roman" w:hAnsi="Times New Roman"/>
          <w:b w:val="0"/>
          <w:sz w:val="24"/>
          <w:szCs w:val="24"/>
          <w:lang w:val="en-US"/>
        </w:rPr>
        <w:t>Regresi Linear berganda</w:t>
      </w:r>
      <w:bookmarkEnd w:id="38"/>
    </w:p>
    <w:p w:rsidR="00B21050" w:rsidRPr="00B21050" w:rsidRDefault="00B21050" w:rsidP="00CD445D">
      <w:pPr>
        <w:spacing w:line="240" w:lineRule="auto"/>
        <w:jc w:val="center"/>
        <w:rPr>
          <w:rFonts w:ascii="Arial" w:hAnsi="Arial" w:cs="Arial"/>
          <w:b/>
          <w:bCs/>
          <w:color w:val="000000"/>
          <w:sz w:val="18"/>
          <w:szCs w:val="18"/>
          <w:vertAlign w:val="superscript"/>
          <w:lang w:val="en-US"/>
        </w:rPr>
      </w:pPr>
      <w:r w:rsidRPr="00392447">
        <w:rPr>
          <w:rFonts w:ascii="Arial" w:hAnsi="Arial" w:cs="Arial"/>
          <w:b/>
          <w:bCs/>
          <w:color w:val="000000"/>
          <w:sz w:val="18"/>
          <w:szCs w:val="18"/>
          <w:lang w:val="en-US"/>
        </w:rPr>
        <w:t>Coefficients</w:t>
      </w:r>
      <w:r w:rsidRPr="00392447">
        <w:rPr>
          <w:rFonts w:ascii="Arial" w:hAnsi="Arial" w:cs="Arial"/>
          <w:b/>
          <w:bCs/>
          <w:color w:val="000000"/>
          <w:sz w:val="18"/>
          <w:szCs w:val="18"/>
          <w:vertAlign w:val="superscript"/>
          <w:lang w:val="en-US"/>
        </w:rPr>
        <w:t>a</w:t>
      </w:r>
    </w:p>
    <w:p w:rsidR="00B21050" w:rsidRPr="00B21050" w:rsidRDefault="00B21050" w:rsidP="00CD445D">
      <w:pPr>
        <w:spacing w:line="240" w:lineRule="auto"/>
        <w:jc w:val="both"/>
        <w:rPr>
          <w:rFonts w:ascii="Times New Roman" w:eastAsia="Times New Roman" w:hAnsi="Times New Roman" w:cs="Times New Roman"/>
          <w:sz w:val="24"/>
          <w:szCs w:val="24"/>
          <w:lang w:val="en-ID"/>
        </w:rPr>
      </w:pPr>
      <w:r>
        <w:rPr>
          <w:noProof/>
          <w:lang w:eastAsia="id-ID"/>
        </w:rPr>
        <w:drawing>
          <wp:inline distT="0" distB="0" distL="0" distR="0" wp14:anchorId="36813E59" wp14:editId="17419E32">
            <wp:extent cx="2486025" cy="8988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png"/>
                    <pic:cNvPicPr/>
                  </pic:nvPicPr>
                  <pic:blipFill>
                    <a:blip r:embed="rId9">
                      <a:extLst>
                        <a:ext uri="{28A0092B-C50C-407E-A947-70E740481C1C}">
                          <a14:useLocalDpi xmlns:a14="http://schemas.microsoft.com/office/drawing/2010/main" val="0"/>
                        </a:ext>
                      </a:extLst>
                    </a:blip>
                    <a:stretch>
                      <a:fillRect/>
                    </a:stretch>
                  </pic:blipFill>
                  <pic:spPr>
                    <a:xfrm>
                      <a:off x="0" y="0"/>
                      <a:ext cx="2538793" cy="917891"/>
                    </a:xfrm>
                    <a:prstGeom prst="rect">
                      <a:avLst/>
                    </a:prstGeom>
                  </pic:spPr>
                </pic:pic>
              </a:graphicData>
            </a:graphic>
          </wp:inline>
        </w:drawing>
      </w:r>
    </w:p>
    <w:p w:rsidR="00B21050" w:rsidRDefault="00B21050" w:rsidP="00CD445D">
      <w:pPr>
        <w:pStyle w:val="ListParagraph"/>
        <w:spacing w:line="240" w:lineRule="auto"/>
        <w:ind w:left="0"/>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 xml:space="preserve">Dependent Variable: Penyerapan </w:t>
      </w:r>
      <w:r>
        <w:rPr>
          <w:rFonts w:ascii="Arial" w:hAnsi="Arial" w:cs="Arial"/>
          <w:color w:val="000000"/>
          <w:sz w:val="18"/>
          <w:szCs w:val="18"/>
          <w:lang w:val="en-US"/>
        </w:rPr>
        <w:t>Anggaran</w:t>
      </w:r>
    </w:p>
    <w:p w:rsidR="00B21050" w:rsidRDefault="00B21050" w:rsidP="00CD445D">
      <w:pPr>
        <w:pStyle w:val="ListParagraph"/>
        <w:tabs>
          <w:tab w:val="left" w:pos="1560"/>
          <w:tab w:val="left" w:leader="dot" w:pos="7371"/>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Sumber: Data yang Diolah Tahun 2019</w:t>
      </w:r>
    </w:p>
    <w:p w:rsidR="00B21050" w:rsidRPr="006C6817" w:rsidRDefault="00B21050" w:rsidP="00CD445D">
      <w:pPr>
        <w:spacing w:after="0" w:line="240" w:lineRule="auto"/>
        <w:jc w:val="both"/>
        <w:rPr>
          <w:rFonts w:ascii="Times New Roman" w:hAnsi="Times New Roman"/>
          <w:sz w:val="24"/>
          <w:szCs w:val="24"/>
          <w:lang w:val="en-US"/>
        </w:rPr>
      </w:pPr>
      <w:r>
        <w:rPr>
          <w:rFonts w:ascii="Times New Roman" w:hAnsi="Times New Roman"/>
          <w:sz w:val="24"/>
          <w:szCs w:val="24"/>
        </w:rPr>
        <w:t>Berdasarkan tabel 4.1</w:t>
      </w:r>
      <w:r>
        <w:rPr>
          <w:rFonts w:ascii="Times New Roman" w:hAnsi="Times New Roman"/>
          <w:sz w:val="24"/>
          <w:szCs w:val="24"/>
          <w:lang w:val="en-US"/>
        </w:rPr>
        <w:t>7</w:t>
      </w:r>
      <w:r>
        <w:rPr>
          <w:rFonts w:ascii="Times New Roman" w:hAnsi="Times New Roman"/>
          <w:sz w:val="24"/>
          <w:szCs w:val="24"/>
        </w:rPr>
        <w:t xml:space="preserve"> di atas, dapat dilihat bahwa nilai konstanta sebesar 0,</w:t>
      </w:r>
      <w:r>
        <w:rPr>
          <w:rFonts w:ascii="Times New Roman" w:hAnsi="Times New Roman"/>
          <w:sz w:val="24"/>
          <w:szCs w:val="24"/>
          <w:lang w:val="en-US"/>
        </w:rPr>
        <w:t>204</w:t>
      </w:r>
      <w:r>
        <w:rPr>
          <w:rFonts w:ascii="Times New Roman" w:hAnsi="Times New Roman"/>
          <w:sz w:val="24"/>
          <w:szCs w:val="24"/>
        </w:rPr>
        <w:t xml:space="preserve"> dan koefisien regresi Pe</w:t>
      </w:r>
      <w:r>
        <w:rPr>
          <w:rFonts w:ascii="Times New Roman" w:hAnsi="Times New Roman"/>
          <w:sz w:val="24"/>
          <w:szCs w:val="24"/>
          <w:lang w:val="en-US"/>
        </w:rPr>
        <w:t>rencanaan Anggaran</w:t>
      </w:r>
      <w:r>
        <w:rPr>
          <w:rFonts w:ascii="Times New Roman" w:hAnsi="Times New Roman"/>
          <w:sz w:val="24"/>
          <w:szCs w:val="24"/>
        </w:rPr>
        <w:t xml:space="preserve">, </w:t>
      </w:r>
      <w:r>
        <w:rPr>
          <w:rFonts w:ascii="Times New Roman" w:hAnsi="Times New Roman"/>
          <w:sz w:val="24"/>
          <w:szCs w:val="24"/>
          <w:lang w:val="en-US"/>
        </w:rPr>
        <w:t>Kualitas Sumber Daya Manusia</w:t>
      </w:r>
      <w:r>
        <w:rPr>
          <w:rFonts w:ascii="Times New Roman" w:hAnsi="Times New Roman"/>
          <w:sz w:val="24"/>
          <w:szCs w:val="24"/>
        </w:rPr>
        <w:t xml:space="preserve"> dan Pe</w:t>
      </w:r>
      <w:r>
        <w:rPr>
          <w:rFonts w:ascii="Times New Roman" w:hAnsi="Times New Roman"/>
          <w:sz w:val="24"/>
          <w:szCs w:val="24"/>
          <w:lang w:val="en-US"/>
        </w:rPr>
        <w:t>laksanaan Anggaran</w:t>
      </w:r>
      <w:r>
        <w:rPr>
          <w:rFonts w:ascii="Times New Roman" w:hAnsi="Times New Roman"/>
          <w:sz w:val="24"/>
          <w:szCs w:val="24"/>
        </w:rPr>
        <w:t xml:space="preserve"> sebesar 0,</w:t>
      </w:r>
      <w:r>
        <w:rPr>
          <w:rFonts w:ascii="Times New Roman" w:hAnsi="Times New Roman"/>
          <w:sz w:val="24"/>
          <w:szCs w:val="24"/>
          <w:lang w:val="en-US"/>
        </w:rPr>
        <w:t>430</w:t>
      </w:r>
      <w:r>
        <w:rPr>
          <w:rFonts w:ascii="Times New Roman" w:hAnsi="Times New Roman"/>
          <w:sz w:val="24"/>
          <w:szCs w:val="24"/>
        </w:rPr>
        <w:t>,  0,</w:t>
      </w:r>
      <w:r>
        <w:rPr>
          <w:rFonts w:ascii="Times New Roman" w:hAnsi="Times New Roman"/>
          <w:sz w:val="24"/>
          <w:szCs w:val="24"/>
          <w:lang w:val="en-US"/>
        </w:rPr>
        <w:t>143</w:t>
      </w:r>
      <w:r>
        <w:rPr>
          <w:rFonts w:ascii="Times New Roman" w:hAnsi="Times New Roman"/>
          <w:sz w:val="24"/>
          <w:szCs w:val="24"/>
        </w:rPr>
        <w:t>,  0,</w:t>
      </w:r>
      <w:r>
        <w:rPr>
          <w:rFonts w:ascii="Times New Roman" w:hAnsi="Times New Roman"/>
          <w:sz w:val="24"/>
          <w:szCs w:val="24"/>
          <w:lang w:val="en-US"/>
        </w:rPr>
        <w:t>336</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sehingga hasil tersebut dapat dibuat persamaan regresi sebagai berikut:</w:t>
      </w:r>
    </w:p>
    <w:p w:rsidR="00B21050" w:rsidRDefault="00B21050" w:rsidP="00CD445D">
      <w:pPr>
        <w:spacing w:after="0" w:line="240" w:lineRule="auto"/>
        <w:jc w:val="both"/>
        <w:rPr>
          <w:rFonts w:ascii="Times New Roman" w:hAnsi="Times New Roman"/>
          <w:sz w:val="24"/>
          <w:szCs w:val="24"/>
        </w:rPr>
      </w:pPr>
      <w:r>
        <w:rPr>
          <w:rFonts w:ascii="Times New Roman" w:hAnsi="Times New Roman"/>
          <w:sz w:val="24"/>
          <w:szCs w:val="24"/>
        </w:rPr>
        <w:t>Persamaan regresi linier berganda:</w:t>
      </w:r>
    </w:p>
    <w:p w:rsidR="00B21050" w:rsidRDefault="00B21050" w:rsidP="00CD445D">
      <w:pPr>
        <w:spacing w:after="0" w:line="24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58752" behindDoc="1" locked="0" layoutInCell="1" allowOverlap="1">
                <wp:simplePos x="0" y="0"/>
                <wp:positionH relativeFrom="column">
                  <wp:posOffset>-1905</wp:posOffset>
                </wp:positionH>
                <wp:positionV relativeFrom="paragraph">
                  <wp:posOffset>176530</wp:posOffset>
                </wp:positionV>
                <wp:extent cx="2419350" cy="419100"/>
                <wp:effectExtent l="57150" t="38100" r="76200" b="95250"/>
                <wp:wrapNone/>
                <wp:docPr id="3" name="Rectangle 3"/>
                <wp:cNvGraphicFramePr/>
                <a:graphic xmlns:a="http://schemas.openxmlformats.org/drawingml/2006/main">
                  <a:graphicData uri="http://schemas.microsoft.com/office/word/2010/wordprocessingShape">
                    <wps:wsp>
                      <wps:cNvSpPr/>
                      <wps:spPr>
                        <a:xfrm>
                          <a:off x="0" y="0"/>
                          <a:ext cx="2419350" cy="41910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5586F" id="Rectangle 3" o:spid="_x0000_s1026" style="position:absolute;margin-left:-.15pt;margin-top:13.9pt;width:190.5pt;height:33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" fillcolor="#cdddac [1622]" strokecolor="#94b64e [3046]">
                <v:fill color2="#f0f4e6 [502]" rotate="t" angle="180" colors="0 #dafda7;22938f #e4fdc2;1 #f5ffe6" focus="100%" type="gradient"/>
                <v:shadow on="t" color="black" opacity="24903f" origin=",.5" offset="0,.55556mm"/>
              </v:rect>
            </w:pict>
          </mc:Fallback>
        </mc:AlternateContent>
      </w:r>
    </w:p>
    <w:p w:rsidR="00B21050" w:rsidRPr="001950FD" w:rsidRDefault="00B21050" w:rsidP="00CD445D">
      <w:pPr>
        <w:spacing w:after="0" w:line="240" w:lineRule="auto"/>
        <w:jc w:val="both"/>
        <w:rPr>
          <w:rFonts w:ascii="Times New Roman" w:hAnsi="Times New Roman"/>
          <w:i/>
          <w:iCs/>
          <w:sz w:val="24"/>
          <w:szCs w:val="24"/>
          <w:lang w:val="en-US"/>
        </w:rPr>
      </w:pPr>
      <w:r>
        <w:rPr>
          <w:rFonts w:ascii="Times New Roman" w:hAnsi="Times New Roman"/>
          <w:sz w:val="24"/>
          <w:szCs w:val="24"/>
        </w:rPr>
        <w:t>Y = 0,</w:t>
      </w:r>
      <w:r>
        <w:rPr>
          <w:rFonts w:ascii="Times New Roman" w:hAnsi="Times New Roman"/>
          <w:sz w:val="24"/>
          <w:szCs w:val="24"/>
          <w:lang w:val="en-US"/>
        </w:rPr>
        <w:t>204</w:t>
      </w:r>
      <w:r>
        <w:rPr>
          <w:rFonts w:ascii="Times New Roman" w:hAnsi="Times New Roman"/>
          <w:sz w:val="24"/>
          <w:szCs w:val="24"/>
        </w:rPr>
        <w:t xml:space="preserve"> + 0,</w:t>
      </w:r>
      <w:r>
        <w:rPr>
          <w:rFonts w:ascii="Times New Roman" w:hAnsi="Times New Roman"/>
          <w:sz w:val="24"/>
          <w:szCs w:val="24"/>
          <w:lang w:val="en-US"/>
        </w:rPr>
        <w:t>430</w:t>
      </w:r>
      <w:r>
        <w:rPr>
          <w:rFonts w:ascii="Times New Roman" w:hAnsi="Times New Roman"/>
          <w:sz w:val="24"/>
          <w:szCs w:val="24"/>
        </w:rPr>
        <w:t>X</w:t>
      </w:r>
      <w:r w:rsidRPr="009F079C">
        <w:rPr>
          <w:rFonts w:ascii="Times New Roman" w:hAnsi="Times New Roman"/>
          <w:sz w:val="24"/>
          <w:szCs w:val="24"/>
          <w:vertAlign w:val="subscript"/>
          <w:lang w:val="en-US"/>
        </w:rPr>
        <w:t>1</w:t>
      </w:r>
      <w:r w:rsidRPr="009F079C">
        <w:rPr>
          <w:rFonts w:ascii="Times New Roman" w:hAnsi="Times New Roman"/>
          <w:sz w:val="24"/>
          <w:szCs w:val="24"/>
          <w:vertAlign w:val="subscript"/>
        </w:rPr>
        <w:t xml:space="preserve"> </w:t>
      </w: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0,</w:t>
      </w:r>
      <w:r>
        <w:rPr>
          <w:rFonts w:ascii="Times New Roman" w:hAnsi="Times New Roman"/>
          <w:sz w:val="24"/>
          <w:szCs w:val="24"/>
          <w:lang w:val="en-US"/>
        </w:rPr>
        <w:t>143</w:t>
      </w:r>
      <w:r>
        <w:rPr>
          <w:rFonts w:ascii="Times New Roman" w:hAnsi="Times New Roman"/>
          <w:sz w:val="24"/>
          <w:szCs w:val="24"/>
        </w:rPr>
        <w:t>X</w:t>
      </w:r>
      <w:r w:rsidRPr="009F079C">
        <w:rPr>
          <w:rFonts w:ascii="Times New Roman" w:hAnsi="Times New Roman"/>
          <w:sz w:val="24"/>
          <w:szCs w:val="24"/>
          <w:vertAlign w:val="subscript"/>
          <w:lang w:val="en-US"/>
        </w:rPr>
        <w:t>2</w:t>
      </w:r>
      <w:r>
        <w:rPr>
          <w:rFonts w:ascii="Times New Roman" w:hAnsi="Times New Roman"/>
          <w:sz w:val="24"/>
          <w:szCs w:val="24"/>
        </w:rPr>
        <w:t>+ 0,</w:t>
      </w:r>
      <w:r>
        <w:rPr>
          <w:rFonts w:ascii="Times New Roman" w:hAnsi="Times New Roman"/>
          <w:sz w:val="24"/>
          <w:szCs w:val="24"/>
          <w:lang w:val="en-US"/>
        </w:rPr>
        <w:t>336</w:t>
      </w:r>
      <w:r>
        <w:rPr>
          <w:rFonts w:ascii="Times New Roman" w:hAnsi="Times New Roman"/>
          <w:sz w:val="24"/>
          <w:szCs w:val="24"/>
        </w:rPr>
        <w:t>X</w:t>
      </w:r>
      <w:r w:rsidRPr="009F079C">
        <w:rPr>
          <w:rFonts w:ascii="Times New Roman" w:hAnsi="Times New Roman"/>
          <w:sz w:val="24"/>
          <w:szCs w:val="24"/>
          <w:vertAlign w:val="subscript"/>
          <w:lang w:val="en-US"/>
        </w:rPr>
        <w:t>3</w:t>
      </w:r>
      <w:r>
        <w:rPr>
          <w:rFonts w:ascii="Times New Roman" w:hAnsi="Times New Roman"/>
          <w:sz w:val="24"/>
          <w:szCs w:val="24"/>
        </w:rPr>
        <w:t>+</w:t>
      </w:r>
      <w:r>
        <w:rPr>
          <w:rFonts w:ascii="Times New Roman" w:hAnsi="Times New Roman"/>
          <w:i/>
          <w:iCs/>
          <w:sz w:val="24"/>
          <w:szCs w:val="24"/>
        </w:rPr>
        <w:t xml:space="preserve"> </w:t>
      </w:r>
      <w:r>
        <w:rPr>
          <w:rFonts w:ascii="Times New Roman" w:hAnsi="Times New Roman"/>
          <w:i/>
          <w:iCs/>
          <w:sz w:val="24"/>
          <w:szCs w:val="24"/>
          <w:lang w:val="en-US"/>
        </w:rPr>
        <w:t>e</w:t>
      </w:r>
    </w:p>
    <w:p w:rsidR="00B21050" w:rsidRDefault="00B21050" w:rsidP="00CD445D">
      <w:pPr>
        <w:spacing w:after="0" w:line="240" w:lineRule="auto"/>
        <w:jc w:val="both"/>
        <w:rPr>
          <w:rFonts w:ascii="Times New Roman" w:hAnsi="Times New Roman"/>
          <w:sz w:val="24"/>
          <w:szCs w:val="24"/>
        </w:rPr>
      </w:pPr>
    </w:p>
    <w:p w:rsidR="00B21050" w:rsidRDefault="00B21050" w:rsidP="00CD445D">
      <w:pPr>
        <w:spacing w:after="0" w:line="240" w:lineRule="auto"/>
        <w:jc w:val="both"/>
        <w:rPr>
          <w:rFonts w:ascii="Times New Roman" w:hAnsi="Times New Roman"/>
          <w:sz w:val="24"/>
          <w:szCs w:val="24"/>
        </w:rPr>
      </w:pPr>
      <w:r>
        <w:rPr>
          <w:rFonts w:ascii="Times New Roman" w:hAnsi="Times New Roman"/>
          <w:sz w:val="24"/>
          <w:szCs w:val="24"/>
        </w:rPr>
        <w:t>Penjelasan persamaan tersebut adalah sebagai berikut:</w:t>
      </w:r>
    </w:p>
    <w:p w:rsidR="00B21050" w:rsidRDefault="00B21050" w:rsidP="00CD445D">
      <w:pPr>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Persamaan regresi memiliki nilai konstanta positif menunjukkan pengaruh positif variabel pe</w:t>
      </w:r>
      <w:r>
        <w:rPr>
          <w:rFonts w:ascii="Times New Roman" w:hAnsi="Times New Roman"/>
          <w:sz w:val="24"/>
          <w:szCs w:val="24"/>
          <w:lang w:val="en-US"/>
        </w:rPr>
        <w:t>rencanaan anggaran</w:t>
      </w:r>
      <w:r>
        <w:rPr>
          <w:rFonts w:ascii="Times New Roman" w:hAnsi="Times New Roman"/>
          <w:sz w:val="24"/>
          <w:szCs w:val="24"/>
        </w:rPr>
        <w:t xml:space="preserve">, </w:t>
      </w:r>
      <w:r>
        <w:rPr>
          <w:rFonts w:ascii="Times New Roman" w:hAnsi="Times New Roman"/>
          <w:sz w:val="24"/>
          <w:szCs w:val="24"/>
          <w:lang w:val="en-US"/>
        </w:rPr>
        <w:t>kualitas sumber daya manusia</w:t>
      </w:r>
      <w:r>
        <w:rPr>
          <w:rFonts w:ascii="Times New Roman" w:hAnsi="Times New Roman"/>
          <w:sz w:val="24"/>
          <w:szCs w:val="24"/>
        </w:rPr>
        <w:t xml:space="preserve">, </w:t>
      </w:r>
      <w:r>
        <w:rPr>
          <w:rFonts w:ascii="Times New Roman" w:hAnsi="Times New Roman"/>
          <w:sz w:val="24"/>
          <w:szCs w:val="24"/>
          <w:lang w:val="en-US"/>
        </w:rPr>
        <w:t>dan pelaksanaan anggaran</w:t>
      </w:r>
      <w:r>
        <w:rPr>
          <w:rFonts w:ascii="Times New Roman" w:hAnsi="Times New Roman"/>
          <w:sz w:val="24"/>
          <w:szCs w:val="24"/>
        </w:rPr>
        <w:t xml:space="preserve">. Jika variabel independen naik atau </w:t>
      </w:r>
      <w:r>
        <w:rPr>
          <w:rFonts w:ascii="Times New Roman" w:hAnsi="Times New Roman"/>
          <w:sz w:val="24"/>
          <w:szCs w:val="24"/>
        </w:rPr>
        <w:lastRenderedPageBreak/>
        <w:t xml:space="preserve">berpengaruh dalam satu satuan maka variabel </w:t>
      </w:r>
      <w:r>
        <w:rPr>
          <w:rFonts w:ascii="Times New Roman" w:hAnsi="Times New Roman"/>
          <w:sz w:val="24"/>
          <w:szCs w:val="24"/>
          <w:lang w:val="en-US"/>
        </w:rPr>
        <w:t>penyerapan anggaran</w:t>
      </w:r>
      <w:r>
        <w:rPr>
          <w:rFonts w:ascii="Times New Roman" w:hAnsi="Times New Roman"/>
          <w:sz w:val="24"/>
          <w:szCs w:val="24"/>
        </w:rPr>
        <w:t xml:space="preserve"> naik atau dipengaruhi.</w:t>
      </w:r>
    </w:p>
    <w:p w:rsidR="00B21050" w:rsidRDefault="00B21050" w:rsidP="00CD445D">
      <w:pPr>
        <w:numPr>
          <w:ilvl w:val="0"/>
          <w:numId w:val="29"/>
        </w:numPr>
        <w:spacing w:before="100" w:beforeAutospacing="1" w:after="100" w:afterAutospacing="1" w:line="240" w:lineRule="auto"/>
        <w:ind w:left="0" w:firstLine="0"/>
        <w:jc w:val="both"/>
        <w:rPr>
          <w:rFonts w:ascii="Times New Roman" w:hAnsi="Times New Roman"/>
          <w:sz w:val="24"/>
          <w:szCs w:val="24"/>
        </w:rPr>
      </w:pPr>
      <w:r>
        <w:rPr>
          <w:rFonts w:ascii="Times New Roman" w:hAnsi="Times New Roman"/>
          <w:sz w:val="24"/>
          <w:szCs w:val="24"/>
        </w:rPr>
        <w:t xml:space="preserve">Nilai koefisien regresi </w:t>
      </w:r>
      <w:r>
        <w:rPr>
          <w:rFonts w:ascii="Times New Roman" w:hAnsi="Times New Roman"/>
          <w:sz w:val="24"/>
          <w:szCs w:val="24"/>
          <w:lang w:val="en-US"/>
        </w:rPr>
        <w:t>Perencanaan Anggaran</w:t>
      </w:r>
      <w:r>
        <w:rPr>
          <w:rFonts w:ascii="Times New Roman" w:hAnsi="Times New Roman"/>
          <w:sz w:val="24"/>
          <w:szCs w:val="24"/>
        </w:rPr>
        <w:t xml:space="preserve"> sebesar 0,</w:t>
      </w:r>
      <w:r>
        <w:rPr>
          <w:rFonts w:ascii="Times New Roman" w:hAnsi="Times New Roman"/>
          <w:sz w:val="24"/>
          <w:szCs w:val="24"/>
          <w:lang w:val="en-US"/>
        </w:rPr>
        <w:t>430</w:t>
      </w:r>
      <w:r>
        <w:rPr>
          <w:rFonts w:ascii="Times New Roman" w:hAnsi="Times New Roman"/>
          <w:sz w:val="24"/>
          <w:szCs w:val="24"/>
        </w:rPr>
        <w:t xml:space="preserve"> berarti jika variabel </w:t>
      </w:r>
      <w:r>
        <w:rPr>
          <w:rFonts w:ascii="Times New Roman" w:hAnsi="Times New Roman"/>
          <w:sz w:val="24"/>
          <w:szCs w:val="24"/>
          <w:lang w:val="en-US"/>
        </w:rPr>
        <w:t>Perencanaan Anggaran</w:t>
      </w:r>
      <w:r>
        <w:rPr>
          <w:rFonts w:ascii="Times New Roman" w:hAnsi="Times New Roman"/>
          <w:sz w:val="24"/>
          <w:szCs w:val="24"/>
        </w:rPr>
        <w:t xml:space="preserve"> bertambah satu satuan dengan asumsi variabel independen yang lain tetap,  maka tingkat </w:t>
      </w:r>
      <w:r>
        <w:rPr>
          <w:rFonts w:ascii="Times New Roman" w:hAnsi="Times New Roman"/>
          <w:sz w:val="24"/>
          <w:szCs w:val="24"/>
          <w:lang w:val="en-US"/>
        </w:rPr>
        <w:t xml:space="preserve">Penyerapan Anggaran </w:t>
      </w:r>
      <w:r>
        <w:rPr>
          <w:rFonts w:ascii="Times New Roman" w:hAnsi="Times New Roman"/>
          <w:sz w:val="24"/>
          <w:szCs w:val="24"/>
        </w:rPr>
        <w:t>akan naik sebesar 0,</w:t>
      </w:r>
      <w:r>
        <w:rPr>
          <w:rFonts w:ascii="Times New Roman" w:hAnsi="Times New Roman"/>
          <w:sz w:val="24"/>
          <w:szCs w:val="24"/>
          <w:lang w:val="en-US"/>
        </w:rPr>
        <w:t>430</w:t>
      </w:r>
      <w:r>
        <w:rPr>
          <w:rFonts w:ascii="Times New Roman" w:hAnsi="Times New Roman"/>
          <w:sz w:val="24"/>
          <w:szCs w:val="24"/>
        </w:rPr>
        <w:t>.</w:t>
      </w:r>
    </w:p>
    <w:p w:rsidR="00B21050" w:rsidRDefault="00B21050" w:rsidP="00CD445D">
      <w:pPr>
        <w:numPr>
          <w:ilvl w:val="0"/>
          <w:numId w:val="29"/>
        </w:numPr>
        <w:spacing w:before="100" w:beforeAutospacing="1" w:after="100" w:afterAutospacing="1" w:line="240" w:lineRule="auto"/>
        <w:ind w:left="0" w:firstLine="0"/>
        <w:jc w:val="both"/>
        <w:rPr>
          <w:rFonts w:ascii="Times New Roman" w:hAnsi="Times New Roman"/>
          <w:sz w:val="24"/>
          <w:szCs w:val="24"/>
        </w:rPr>
      </w:pPr>
      <w:r>
        <w:rPr>
          <w:rFonts w:ascii="Times New Roman" w:hAnsi="Times New Roman"/>
          <w:sz w:val="24"/>
          <w:szCs w:val="24"/>
        </w:rPr>
        <w:t>Nilai koefisien</w:t>
      </w:r>
      <w:r>
        <w:rPr>
          <w:rFonts w:ascii="Times New Roman" w:hAnsi="Times New Roman"/>
          <w:sz w:val="24"/>
          <w:szCs w:val="24"/>
          <w:lang w:val="en-US"/>
        </w:rPr>
        <w:t xml:space="preserve"> regresi</w:t>
      </w:r>
      <w:r>
        <w:rPr>
          <w:rFonts w:ascii="Times New Roman" w:hAnsi="Times New Roman"/>
          <w:sz w:val="24"/>
          <w:szCs w:val="24"/>
        </w:rPr>
        <w:t xml:space="preserve"> </w:t>
      </w:r>
      <w:r>
        <w:rPr>
          <w:rFonts w:ascii="Times New Roman" w:hAnsi="Times New Roman"/>
          <w:sz w:val="24"/>
          <w:szCs w:val="24"/>
          <w:lang w:val="en-US"/>
        </w:rPr>
        <w:t>Kualitas Sumber Daya Manusia</w:t>
      </w:r>
      <w:r>
        <w:rPr>
          <w:rFonts w:ascii="Times New Roman" w:hAnsi="Times New Roman"/>
          <w:sz w:val="24"/>
          <w:szCs w:val="24"/>
        </w:rPr>
        <w:t xml:space="preserve"> sebesar 0,</w:t>
      </w:r>
      <w:r>
        <w:rPr>
          <w:rFonts w:ascii="Times New Roman" w:hAnsi="Times New Roman"/>
          <w:sz w:val="24"/>
          <w:szCs w:val="24"/>
          <w:lang w:val="en-US"/>
        </w:rPr>
        <w:t>143</w:t>
      </w:r>
      <w:r>
        <w:rPr>
          <w:rFonts w:ascii="Times New Roman" w:hAnsi="Times New Roman"/>
          <w:sz w:val="24"/>
          <w:szCs w:val="24"/>
        </w:rPr>
        <w:t xml:space="preserve"> berarti jika variabel </w:t>
      </w:r>
      <w:r>
        <w:rPr>
          <w:rFonts w:ascii="Times New Roman" w:hAnsi="Times New Roman"/>
          <w:sz w:val="24"/>
          <w:szCs w:val="24"/>
          <w:lang w:val="en-US"/>
        </w:rPr>
        <w:t xml:space="preserve">Kualitas Sumber Daya Manusia </w:t>
      </w:r>
      <w:r>
        <w:rPr>
          <w:rFonts w:ascii="Times New Roman" w:hAnsi="Times New Roman"/>
          <w:sz w:val="24"/>
          <w:szCs w:val="24"/>
        </w:rPr>
        <w:t xml:space="preserve">bertambah satu satuan dengan asumsi variabel independen yang lain tetap, maka nilai </w:t>
      </w:r>
      <w:r>
        <w:rPr>
          <w:rFonts w:ascii="Times New Roman" w:hAnsi="Times New Roman"/>
          <w:sz w:val="24"/>
          <w:szCs w:val="24"/>
          <w:lang w:val="en-US"/>
        </w:rPr>
        <w:t>Penyerapan Anggaran</w:t>
      </w:r>
      <w:r>
        <w:rPr>
          <w:rFonts w:ascii="Times New Roman" w:hAnsi="Times New Roman"/>
          <w:sz w:val="24"/>
          <w:szCs w:val="24"/>
        </w:rPr>
        <w:t xml:space="preserve"> akan naik sebesar 0,</w:t>
      </w:r>
      <w:r>
        <w:rPr>
          <w:rFonts w:ascii="Times New Roman" w:hAnsi="Times New Roman"/>
          <w:sz w:val="24"/>
          <w:szCs w:val="24"/>
          <w:lang w:val="en-US"/>
        </w:rPr>
        <w:t>143</w:t>
      </w:r>
      <w:r>
        <w:rPr>
          <w:rFonts w:ascii="Times New Roman" w:hAnsi="Times New Roman"/>
          <w:sz w:val="24"/>
          <w:szCs w:val="24"/>
        </w:rPr>
        <w:t>.</w:t>
      </w:r>
    </w:p>
    <w:p w:rsidR="00B21050" w:rsidRPr="00066E67" w:rsidRDefault="00B21050" w:rsidP="00CD445D">
      <w:pPr>
        <w:numPr>
          <w:ilvl w:val="0"/>
          <w:numId w:val="29"/>
        </w:numPr>
        <w:spacing w:before="100" w:beforeAutospacing="1" w:after="100" w:afterAutospacing="1" w:line="240" w:lineRule="auto"/>
        <w:ind w:left="0" w:firstLine="0"/>
        <w:jc w:val="both"/>
        <w:rPr>
          <w:rFonts w:ascii="Times New Roman" w:hAnsi="Times New Roman"/>
          <w:sz w:val="24"/>
          <w:szCs w:val="24"/>
        </w:rPr>
      </w:pPr>
      <w:r>
        <w:rPr>
          <w:rFonts w:ascii="Times New Roman" w:hAnsi="Times New Roman"/>
          <w:sz w:val="24"/>
          <w:szCs w:val="24"/>
        </w:rPr>
        <w:t xml:space="preserve">Nilai koefisien regresi </w:t>
      </w:r>
      <w:r>
        <w:rPr>
          <w:rFonts w:ascii="Times New Roman" w:hAnsi="Times New Roman"/>
          <w:sz w:val="24"/>
          <w:szCs w:val="24"/>
          <w:lang w:val="en-US"/>
        </w:rPr>
        <w:t xml:space="preserve">Pelaksanaan Anggaran </w:t>
      </w:r>
      <w:r>
        <w:rPr>
          <w:rFonts w:ascii="Times New Roman" w:hAnsi="Times New Roman"/>
          <w:sz w:val="24"/>
          <w:szCs w:val="24"/>
        </w:rPr>
        <w:t>sebesar 0,</w:t>
      </w:r>
      <w:r>
        <w:rPr>
          <w:rFonts w:ascii="Times New Roman" w:hAnsi="Times New Roman"/>
          <w:sz w:val="24"/>
          <w:szCs w:val="24"/>
          <w:lang w:val="en-US"/>
        </w:rPr>
        <w:t>336</w:t>
      </w:r>
      <w:r>
        <w:rPr>
          <w:rFonts w:ascii="Times New Roman" w:hAnsi="Times New Roman"/>
          <w:sz w:val="24"/>
          <w:szCs w:val="24"/>
        </w:rPr>
        <w:t xml:space="preserve"> berarti jika variabel </w:t>
      </w:r>
      <w:r>
        <w:rPr>
          <w:rFonts w:ascii="Times New Roman" w:hAnsi="Times New Roman"/>
          <w:sz w:val="24"/>
          <w:szCs w:val="24"/>
          <w:lang w:val="en-US"/>
        </w:rPr>
        <w:t>Pelaksanaan Anggaran</w:t>
      </w:r>
      <w:r>
        <w:rPr>
          <w:rFonts w:ascii="Times New Roman" w:hAnsi="Times New Roman"/>
          <w:sz w:val="24"/>
          <w:szCs w:val="24"/>
        </w:rPr>
        <w:t xml:space="preserve"> bertambah satu satuan dengan asumsi variabel independen yang lain tetap,  maka nilai </w:t>
      </w:r>
      <w:r>
        <w:rPr>
          <w:rFonts w:ascii="Times New Roman" w:hAnsi="Times New Roman"/>
          <w:sz w:val="24"/>
          <w:szCs w:val="24"/>
          <w:lang w:val="en-US"/>
        </w:rPr>
        <w:t xml:space="preserve">Penyerapan Angaran </w:t>
      </w:r>
      <w:r>
        <w:rPr>
          <w:rFonts w:ascii="Times New Roman" w:hAnsi="Times New Roman"/>
          <w:sz w:val="24"/>
          <w:szCs w:val="24"/>
        </w:rPr>
        <w:t>akan naik sebesar 0,</w:t>
      </w:r>
      <w:r>
        <w:rPr>
          <w:rFonts w:ascii="Times New Roman" w:hAnsi="Times New Roman"/>
          <w:sz w:val="24"/>
          <w:szCs w:val="24"/>
          <w:lang w:val="en-US"/>
        </w:rPr>
        <w:t>336</w:t>
      </w:r>
      <w:r>
        <w:rPr>
          <w:rFonts w:ascii="Times New Roman" w:hAnsi="Times New Roman"/>
          <w:sz w:val="24"/>
          <w:szCs w:val="24"/>
        </w:rPr>
        <w:t>.</w:t>
      </w:r>
    </w:p>
    <w:p w:rsidR="00B21050" w:rsidRPr="00B21050" w:rsidRDefault="00B21050" w:rsidP="00CD445D">
      <w:pPr>
        <w:spacing w:line="240" w:lineRule="auto"/>
        <w:rPr>
          <w:rFonts w:ascii="Times New Roman" w:hAnsi="Times New Roman"/>
          <w:b/>
          <w:sz w:val="24"/>
          <w:lang w:val="en-US"/>
        </w:rPr>
      </w:pPr>
      <w:r w:rsidRPr="00B21050">
        <w:rPr>
          <w:rFonts w:ascii="Times New Roman" w:hAnsi="Times New Roman"/>
          <w:b/>
          <w:sz w:val="24"/>
          <w:lang w:val="en-US"/>
        </w:rPr>
        <w:t>HASIL PENELITIAN DAN PEMBAHASAN</w:t>
      </w:r>
    </w:p>
    <w:p w:rsidR="00B21050" w:rsidRPr="00B21050" w:rsidRDefault="00B21050" w:rsidP="00CD445D">
      <w:pPr>
        <w:numPr>
          <w:ilvl w:val="0"/>
          <w:numId w:val="30"/>
        </w:numPr>
        <w:spacing w:before="100" w:beforeAutospacing="1" w:after="0" w:afterAutospacing="1" w:line="240" w:lineRule="auto"/>
        <w:ind w:leftChars="-1" w:left="281" w:hangingChars="118" w:hanging="283"/>
        <w:jc w:val="both"/>
        <w:rPr>
          <w:rFonts w:ascii="Times New Roman" w:hAnsi="Times New Roman"/>
          <w:b/>
          <w:sz w:val="24"/>
          <w:szCs w:val="24"/>
        </w:rPr>
      </w:pPr>
      <w:r w:rsidRPr="00B21050">
        <w:rPr>
          <w:rFonts w:ascii="Times New Roman" w:hAnsi="Times New Roman"/>
          <w:b/>
          <w:sz w:val="24"/>
          <w:szCs w:val="24"/>
        </w:rPr>
        <w:t xml:space="preserve">Pengaruh </w:t>
      </w:r>
      <w:r w:rsidRPr="00B21050">
        <w:rPr>
          <w:rFonts w:ascii="Times New Roman" w:hAnsi="Times New Roman"/>
          <w:b/>
          <w:sz w:val="24"/>
          <w:szCs w:val="24"/>
          <w:lang w:val="en-US"/>
        </w:rPr>
        <w:t>Perencanaan Anggaran</w:t>
      </w:r>
      <w:r w:rsidRPr="00B21050">
        <w:rPr>
          <w:rFonts w:ascii="Times New Roman" w:hAnsi="Times New Roman"/>
          <w:b/>
          <w:sz w:val="24"/>
          <w:szCs w:val="24"/>
        </w:rPr>
        <w:t xml:space="preserve"> terhadap </w:t>
      </w:r>
      <w:r w:rsidRPr="00B21050">
        <w:rPr>
          <w:rFonts w:ascii="Times New Roman" w:hAnsi="Times New Roman"/>
          <w:b/>
          <w:sz w:val="24"/>
          <w:szCs w:val="24"/>
          <w:lang w:val="en-US"/>
        </w:rPr>
        <w:t>Penyerapan Anggaran</w:t>
      </w:r>
      <w:r w:rsidRPr="00B21050">
        <w:rPr>
          <w:rFonts w:ascii="Times New Roman" w:hAnsi="Times New Roman"/>
          <w:b/>
          <w:sz w:val="24"/>
          <w:szCs w:val="24"/>
        </w:rPr>
        <w:t xml:space="preserve"> (Uji Parsial t-test)</w:t>
      </w:r>
    </w:p>
    <w:p w:rsidR="00B21050" w:rsidRPr="00B21050" w:rsidRDefault="00B21050" w:rsidP="00CD445D">
      <w:pPr>
        <w:spacing w:after="0" w:line="240" w:lineRule="auto"/>
        <w:ind w:leftChars="127" w:left="279" w:firstLineChars="1" w:firstLine="2"/>
        <w:jc w:val="both"/>
        <w:rPr>
          <w:rFonts w:ascii="Times New Roman" w:hAnsi="Times New Roman"/>
          <w:sz w:val="24"/>
          <w:szCs w:val="24"/>
        </w:rPr>
      </w:pPr>
      <w:r w:rsidRPr="00B21050">
        <w:rPr>
          <w:rFonts w:ascii="Times New Roman" w:hAnsi="Times New Roman"/>
          <w:sz w:val="24"/>
          <w:szCs w:val="24"/>
        </w:rPr>
        <w:t xml:space="preserve">Berdasarkan tabel 4.17 di atas, dapat dilihat bahwa nilai t hitung sebesar </w:t>
      </w:r>
      <w:r w:rsidRPr="00B21050">
        <w:rPr>
          <w:rFonts w:ascii="Times New Roman" w:hAnsi="Times New Roman"/>
          <w:sz w:val="24"/>
          <w:szCs w:val="24"/>
          <w:lang w:val="en-US"/>
        </w:rPr>
        <w:t>4</w:t>
      </w:r>
      <w:r w:rsidRPr="00B21050">
        <w:rPr>
          <w:rFonts w:ascii="Times New Roman" w:hAnsi="Times New Roman"/>
          <w:sz w:val="24"/>
          <w:szCs w:val="24"/>
        </w:rPr>
        <w:t>,</w:t>
      </w:r>
      <w:r w:rsidRPr="00B21050">
        <w:rPr>
          <w:rFonts w:ascii="Times New Roman" w:hAnsi="Times New Roman"/>
          <w:sz w:val="24"/>
          <w:szCs w:val="24"/>
          <w:lang w:val="en-US"/>
        </w:rPr>
        <w:t>740</w:t>
      </w:r>
      <w:r w:rsidRPr="00B21050">
        <w:rPr>
          <w:rFonts w:ascii="Times New Roman" w:hAnsi="Times New Roman"/>
          <w:sz w:val="24"/>
          <w:szCs w:val="24"/>
        </w:rPr>
        <w:t>. Jika dibandingkan dengan t tabel pada tingkat signifikansi 5% yaitu sebesar 1</w:t>
      </w:r>
      <w:r w:rsidRPr="00B21050">
        <w:rPr>
          <w:rFonts w:ascii="Times New Roman" w:hAnsi="Times New Roman"/>
          <w:sz w:val="24"/>
          <w:szCs w:val="24"/>
          <w:lang w:val="en-US"/>
        </w:rPr>
        <w:t>,</w:t>
      </w:r>
      <w:r w:rsidRPr="00B21050">
        <w:rPr>
          <w:rFonts w:ascii="Times New Roman" w:hAnsi="Times New Roman"/>
          <w:sz w:val="24"/>
          <w:szCs w:val="24"/>
        </w:rPr>
        <w:t>99547, maka nilai t hitung lebih besar dari t tabel (</w:t>
      </w:r>
      <w:r w:rsidRPr="00B21050">
        <w:rPr>
          <w:rFonts w:ascii="Times New Roman" w:hAnsi="Times New Roman"/>
          <w:sz w:val="24"/>
          <w:szCs w:val="24"/>
          <w:lang w:val="en-US"/>
        </w:rPr>
        <w:t xml:space="preserve">4,740 </w:t>
      </w:r>
      <w:r w:rsidRPr="00B21050">
        <w:rPr>
          <w:rFonts w:ascii="Times New Roman" w:hAnsi="Times New Roman"/>
          <w:sz w:val="24"/>
          <w:szCs w:val="24"/>
        </w:rPr>
        <w:t xml:space="preserve">&gt; </w:t>
      </w:r>
      <w:r w:rsidRPr="00B21050">
        <w:rPr>
          <w:rFonts w:ascii="Times New Roman" w:hAnsi="Times New Roman"/>
          <w:sz w:val="24"/>
          <w:szCs w:val="24"/>
          <w:lang w:val="en-US"/>
        </w:rPr>
        <w:t>1,99547</w:t>
      </w:r>
      <w:r w:rsidRPr="00B21050">
        <w:rPr>
          <w:rFonts w:ascii="Times New Roman" w:hAnsi="Times New Roman"/>
          <w:sz w:val="24"/>
          <w:szCs w:val="24"/>
        </w:rPr>
        <w:t>). Nilai sig sebesar 0,000 pada tabel 4.1</w:t>
      </w:r>
      <w:r w:rsidRPr="00B21050">
        <w:rPr>
          <w:rFonts w:ascii="Times New Roman" w:hAnsi="Times New Roman"/>
          <w:sz w:val="24"/>
          <w:szCs w:val="24"/>
          <w:lang w:val="en-US"/>
        </w:rPr>
        <w:t>7</w:t>
      </w:r>
      <w:r w:rsidRPr="00B21050">
        <w:rPr>
          <w:rFonts w:ascii="Times New Roman" w:hAnsi="Times New Roman"/>
          <w:sz w:val="24"/>
          <w:szCs w:val="24"/>
        </w:rPr>
        <w:t xml:space="preserve"> menunjukkan bahwa </w:t>
      </w:r>
      <w:r w:rsidRPr="00B21050">
        <w:rPr>
          <w:rFonts w:ascii="Times New Roman" w:hAnsi="Times New Roman"/>
          <w:sz w:val="24"/>
          <w:szCs w:val="24"/>
          <w:lang w:val="en-US"/>
        </w:rPr>
        <w:t>Perencanaan Anggaran</w:t>
      </w:r>
      <w:r w:rsidRPr="00B21050">
        <w:rPr>
          <w:rFonts w:ascii="Times New Roman" w:hAnsi="Times New Roman"/>
          <w:sz w:val="24"/>
          <w:szCs w:val="24"/>
        </w:rPr>
        <w:t xml:space="preserve"> berpengaruh secara signifikan terhadap </w:t>
      </w:r>
      <w:r w:rsidRPr="00B21050">
        <w:rPr>
          <w:rFonts w:ascii="Times New Roman" w:hAnsi="Times New Roman"/>
          <w:sz w:val="24"/>
          <w:szCs w:val="24"/>
          <w:lang w:val="en-US"/>
        </w:rPr>
        <w:t>Penyerapan Anggaran</w:t>
      </w:r>
      <w:r w:rsidRPr="00B21050">
        <w:rPr>
          <w:rFonts w:ascii="Times New Roman" w:hAnsi="Times New Roman"/>
          <w:sz w:val="24"/>
          <w:szCs w:val="24"/>
        </w:rPr>
        <w:t>. Hal ini disebabkan nilai Sig 0,000 pada tabel 4.1</w:t>
      </w:r>
      <w:r w:rsidRPr="00B21050">
        <w:rPr>
          <w:rFonts w:ascii="Times New Roman" w:hAnsi="Times New Roman"/>
          <w:sz w:val="24"/>
          <w:szCs w:val="24"/>
          <w:lang w:val="en-US"/>
        </w:rPr>
        <w:t>7</w:t>
      </w:r>
      <w:r w:rsidRPr="00B21050">
        <w:rPr>
          <w:rFonts w:ascii="Times New Roman" w:hAnsi="Times New Roman"/>
          <w:sz w:val="24"/>
          <w:szCs w:val="24"/>
        </w:rPr>
        <w:t xml:space="preserve"> lebih kecil dari nilai ɑ = 5%.</w:t>
      </w:r>
    </w:p>
    <w:p w:rsidR="00B21050" w:rsidRPr="00B21050" w:rsidRDefault="00B21050" w:rsidP="00CD445D">
      <w:pPr>
        <w:spacing w:after="0" w:line="240" w:lineRule="auto"/>
        <w:ind w:leftChars="127" w:left="279" w:firstLineChars="1" w:firstLine="2"/>
        <w:jc w:val="both"/>
        <w:rPr>
          <w:rFonts w:ascii="Times New Roman" w:hAnsi="Times New Roman"/>
          <w:sz w:val="24"/>
          <w:szCs w:val="24"/>
          <w:lang w:val="en-US"/>
        </w:rPr>
      </w:pPr>
      <w:r w:rsidRPr="00B21050">
        <w:rPr>
          <w:rFonts w:ascii="Times New Roman" w:hAnsi="Times New Roman"/>
          <w:sz w:val="24"/>
          <w:szCs w:val="24"/>
        </w:rPr>
        <w:lastRenderedPageBreak/>
        <w:t xml:space="preserve">Berdasarkan uji hipotesis tersebut dapat disimpulkan bahwa variabel </w:t>
      </w:r>
      <w:r w:rsidRPr="00B21050">
        <w:rPr>
          <w:rFonts w:ascii="Times New Roman" w:hAnsi="Times New Roman"/>
          <w:sz w:val="24"/>
          <w:szCs w:val="24"/>
          <w:lang w:val="en-US"/>
        </w:rPr>
        <w:t xml:space="preserve">Perencanaan Anggaran </w:t>
      </w:r>
      <w:r w:rsidRPr="00B21050">
        <w:rPr>
          <w:rFonts w:ascii="Times New Roman" w:hAnsi="Times New Roman"/>
          <w:sz w:val="24"/>
          <w:szCs w:val="24"/>
        </w:rPr>
        <w:t xml:space="preserve">berpengaruh positif dan signifikan terhadap </w:t>
      </w:r>
      <w:r w:rsidRPr="00B21050">
        <w:rPr>
          <w:rFonts w:ascii="Times New Roman" w:hAnsi="Times New Roman"/>
          <w:sz w:val="24"/>
          <w:szCs w:val="24"/>
          <w:lang w:val="en-US"/>
        </w:rPr>
        <w:t>Penyerapan Anggaran</w:t>
      </w:r>
      <w:r w:rsidRPr="00B21050">
        <w:rPr>
          <w:rFonts w:ascii="Times New Roman" w:hAnsi="Times New Roman"/>
          <w:sz w:val="24"/>
          <w:szCs w:val="24"/>
        </w:rPr>
        <w:t>. Dengan demikian, hipotesis pertama (H1) yang menyatakan bahwa “P</w:t>
      </w:r>
      <w:r w:rsidRPr="00B21050">
        <w:rPr>
          <w:rFonts w:ascii="Times New Roman" w:hAnsi="Times New Roman"/>
          <w:sz w:val="24"/>
          <w:szCs w:val="24"/>
          <w:lang w:val="en-US"/>
        </w:rPr>
        <w:t>erencanaan Anggaran</w:t>
      </w:r>
      <w:r w:rsidRPr="00B21050">
        <w:rPr>
          <w:rFonts w:ascii="Times New Roman" w:hAnsi="Times New Roman"/>
          <w:sz w:val="24"/>
          <w:szCs w:val="24"/>
        </w:rPr>
        <w:t xml:space="preserve"> berpengaruh positif </w:t>
      </w:r>
      <w:r w:rsidRPr="00B21050">
        <w:rPr>
          <w:rFonts w:ascii="Times New Roman" w:hAnsi="Times New Roman"/>
          <w:sz w:val="24"/>
          <w:szCs w:val="24"/>
          <w:lang w:val="en-US"/>
        </w:rPr>
        <w:t xml:space="preserve">dan signifikan </w:t>
      </w:r>
      <w:r w:rsidRPr="00B21050">
        <w:rPr>
          <w:rFonts w:ascii="Times New Roman" w:hAnsi="Times New Roman"/>
          <w:sz w:val="24"/>
          <w:szCs w:val="24"/>
        </w:rPr>
        <w:t xml:space="preserve">terhadap </w:t>
      </w:r>
      <w:r w:rsidRPr="00B21050">
        <w:rPr>
          <w:rFonts w:ascii="Times New Roman" w:hAnsi="Times New Roman"/>
          <w:sz w:val="24"/>
          <w:szCs w:val="24"/>
          <w:lang w:val="en-US"/>
        </w:rPr>
        <w:t>Penyerapan Anggaran</w:t>
      </w:r>
      <w:r w:rsidRPr="00B21050">
        <w:rPr>
          <w:rFonts w:ascii="Times New Roman" w:hAnsi="Times New Roman"/>
          <w:sz w:val="24"/>
          <w:szCs w:val="24"/>
        </w:rPr>
        <w:t xml:space="preserve"> di </w:t>
      </w:r>
      <w:r w:rsidRPr="00B21050">
        <w:rPr>
          <w:rFonts w:ascii="Times New Roman" w:hAnsi="Times New Roman"/>
          <w:sz w:val="24"/>
          <w:szCs w:val="24"/>
          <w:lang w:val="en-US"/>
        </w:rPr>
        <w:t>Dinas Pendidikan Kabupaten Sleman</w:t>
      </w:r>
      <w:r w:rsidRPr="00B21050">
        <w:rPr>
          <w:rFonts w:ascii="Times New Roman" w:hAnsi="Times New Roman"/>
          <w:sz w:val="24"/>
          <w:szCs w:val="24"/>
        </w:rPr>
        <w:t xml:space="preserve"> Tahun 201</w:t>
      </w:r>
      <w:r w:rsidRPr="00B21050">
        <w:rPr>
          <w:rFonts w:ascii="Times New Roman" w:hAnsi="Times New Roman"/>
          <w:sz w:val="24"/>
          <w:szCs w:val="24"/>
          <w:lang w:val="en-US"/>
        </w:rPr>
        <w:t>9</w:t>
      </w:r>
      <w:r w:rsidRPr="00B21050">
        <w:rPr>
          <w:rFonts w:ascii="Times New Roman" w:hAnsi="Times New Roman"/>
          <w:sz w:val="24"/>
          <w:szCs w:val="24"/>
        </w:rPr>
        <w:t>” dapat diterima.</w:t>
      </w:r>
    </w:p>
    <w:p w:rsidR="00B21050" w:rsidRPr="00B21050" w:rsidRDefault="00B21050" w:rsidP="00CD445D">
      <w:pPr>
        <w:numPr>
          <w:ilvl w:val="0"/>
          <w:numId w:val="30"/>
        </w:numPr>
        <w:spacing w:before="100" w:beforeAutospacing="1" w:after="0" w:afterAutospacing="1" w:line="240" w:lineRule="auto"/>
        <w:ind w:leftChars="-1" w:left="281" w:hangingChars="118" w:hanging="283"/>
        <w:jc w:val="both"/>
        <w:rPr>
          <w:rFonts w:ascii="Times New Roman" w:hAnsi="Times New Roman"/>
          <w:b/>
          <w:sz w:val="24"/>
          <w:szCs w:val="24"/>
        </w:rPr>
      </w:pPr>
      <w:r w:rsidRPr="00B21050">
        <w:rPr>
          <w:rFonts w:ascii="Times New Roman" w:hAnsi="Times New Roman"/>
          <w:b/>
          <w:sz w:val="24"/>
          <w:szCs w:val="24"/>
        </w:rPr>
        <w:t xml:space="preserve">Pengaruh </w:t>
      </w:r>
      <w:r w:rsidRPr="00B21050">
        <w:rPr>
          <w:rFonts w:ascii="Times New Roman" w:hAnsi="Times New Roman"/>
          <w:b/>
          <w:sz w:val="24"/>
          <w:szCs w:val="24"/>
          <w:lang w:val="en-US"/>
        </w:rPr>
        <w:t>Kualitas Sumber Daya Manusia</w:t>
      </w:r>
      <w:r w:rsidRPr="00B21050">
        <w:rPr>
          <w:rFonts w:ascii="Times New Roman" w:hAnsi="Times New Roman"/>
          <w:b/>
          <w:sz w:val="24"/>
          <w:szCs w:val="24"/>
        </w:rPr>
        <w:t xml:space="preserve"> terhadap </w:t>
      </w:r>
      <w:r w:rsidRPr="00B21050">
        <w:rPr>
          <w:rFonts w:ascii="Times New Roman" w:hAnsi="Times New Roman"/>
          <w:b/>
          <w:sz w:val="24"/>
          <w:szCs w:val="24"/>
          <w:lang w:val="en-US"/>
        </w:rPr>
        <w:t xml:space="preserve">Penyerapan Anggaran </w:t>
      </w:r>
      <w:r w:rsidRPr="00B21050">
        <w:rPr>
          <w:rFonts w:ascii="Times New Roman" w:hAnsi="Times New Roman"/>
          <w:b/>
          <w:sz w:val="24"/>
          <w:szCs w:val="24"/>
        </w:rPr>
        <w:t xml:space="preserve"> (Uji Parsial t-test)</w:t>
      </w:r>
    </w:p>
    <w:p w:rsidR="00B21050" w:rsidRPr="00B21050" w:rsidRDefault="00B21050" w:rsidP="00CD445D">
      <w:pPr>
        <w:spacing w:after="0" w:line="240" w:lineRule="auto"/>
        <w:ind w:leftChars="127" w:left="279" w:firstLineChars="1" w:firstLine="2"/>
        <w:jc w:val="both"/>
        <w:rPr>
          <w:rFonts w:ascii="Times New Roman" w:hAnsi="Times New Roman"/>
          <w:sz w:val="24"/>
          <w:szCs w:val="24"/>
        </w:rPr>
      </w:pPr>
      <w:r w:rsidRPr="00B21050">
        <w:rPr>
          <w:rFonts w:ascii="Times New Roman" w:hAnsi="Times New Roman"/>
          <w:sz w:val="24"/>
          <w:szCs w:val="24"/>
        </w:rPr>
        <w:t xml:space="preserve">Berdasarkan tabel 4.17 di atas, dapat dilihat bahwa nilai t hitung sebesar </w:t>
      </w:r>
      <w:r w:rsidRPr="00B21050">
        <w:rPr>
          <w:rFonts w:ascii="Times New Roman" w:hAnsi="Times New Roman"/>
          <w:sz w:val="24"/>
          <w:szCs w:val="24"/>
          <w:lang w:val="en-US"/>
        </w:rPr>
        <w:t>2,085</w:t>
      </w:r>
      <w:r w:rsidRPr="00B21050">
        <w:rPr>
          <w:rFonts w:ascii="Times New Roman" w:hAnsi="Times New Roman"/>
          <w:sz w:val="24"/>
          <w:szCs w:val="24"/>
        </w:rPr>
        <w:t xml:space="preserve">. Jika dibandingkan dengan t tabel pada tingkat signifikansi 5% yaitu sebesar </w:t>
      </w:r>
      <w:r w:rsidRPr="00B21050">
        <w:rPr>
          <w:rFonts w:ascii="Times New Roman" w:hAnsi="Times New Roman"/>
          <w:sz w:val="24"/>
          <w:szCs w:val="24"/>
          <w:lang w:val="en-US"/>
        </w:rPr>
        <w:t>1,99547</w:t>
      </w:r>
      <w:r w:rsidRPr="00B21050">
        <w:rPr>
          <w:rFonts w:ascii="Times New Roman" w:hAnsi="Times New Roman"/>
          <w:sz w:val="24"/>
          <w:szCs w:val="24"/>
        </w:rPr>
        <w:t xml:space="preserve">, maka nilai t hitung lebih </w:t>
      </w:r>
      <w:r w:rsidRPr="00B21050">
        <w:rPr>
          <w:rFonts w:ascii="Times New Roman" w:hAnsi="Times New Roman"/>
          <w:sz w:val="24"/>
          <w:szCs w:val="24"/>
          <w:lang w:val="en-US"/>
        </w:rPr>
        <w:t xml:space="preserve">besar </w:t>
      </w:r>
      <w:r w:rsidRPr="00B21050">
        <w:rPr>
          <w:rFonts w:ascii="Times New Roman" w:hAnsi="Times New Roman"/>
          <w:sz w:val="24"/>
          <w:szCs w:val="24"/>
        </w:rPr>
        <w:t>dari t tabel (</w:t>
      </w:r>
      <w:r w:rsidRPr="00B21050">
        <w:rPr>
          <w:rFonts w:ascii="Times New Roman" w:hAnsi="Times New Roman"/>
          <w:sz w:val="24"/>
          <w:szCs w:val="24"/>
          <w:lang w:val="en-US"/>
        </w:rPr>
        <w:t>2,085 &gt; 1,99547</w:t>
      </w:r>
      <w:r w:rsidRPr="00B21050">
        <w:rPr>
          <w:rFonts w:ascii="Times New Roman" w:hAnsi="Times New Roman"/>
          <w:sz w:val="24"/>
          <w:szCs w:val="24"/>
        </w:rPr>
        <w:t>). Nilai sig sebesar 0,</w:t>
      </w:r>
      <w:r w:rsidRPr="00B21050">
        <w:rPr>
          <w:rFonts w:ascii="Times New Roman" w:hAnsi="Times New Roman"/>
          <w:sz w:val="24"/>
          <w:szCs w:val="24"/>
          <w:lang w:val="en-US"/>
        </w:rPr>
        <w:t>041</w:t>
      </w:r>
      <w:r w:rsidRPr="00B21050">
        <w:rPr>
          <w:rFonts w:ascii="Times New Roman" w:hAnsi="Times New Roman"/>
          <w:sz w:val="24"/>
          <w:szCs w:val="24"/>
        </w:rPr>
        <w:t xml:space="preserve"> pada tabel 4.1</w:t>
      </w:r>
      <w:r w:rsidRPr="00B21050">
        <w:rPr>
          <w:rFonts w:ascii="Times New Roman" w:hAnsi="Times New Roman"/>
          <w:sz w:val="24"/>
          <w:szCs w:val="24"/>
          <w:lang w:val="en-US"/>
        </w:rPr>
        <w:t>7</w:t>
      </w:r>
      <w:r w:rsidRPr="00B21050">
        <w:rPr>
          <w:rFonts w:ascii="Times New Roman" w:hAnsi="Times New Roman"/>
          <w:sz w:val="24"/>
          <w:szCs w:val="24"/>
        </w:rPr>
        <w:t xml:space="preserve"> menunjukkan bahwa </w:t>
      </w:r>
      <w:r w:rsidRPr="00B21050">
        <w:rPr>
          <w:rFonts w:ascii="Times New Roman" w:hAnsi="Times New Roman"/>
          <w:sz w:val="24"/>
          <w:szCs w:val="24"/>
          <w:lang w:val="en-US"/>
        </w:rPr>
        <w:t>Kualitas Sumber Daya Manusia</w:t>
      </w:r>
      <w:r w:rsidRPr="00B21050">
        <w:rPr>
          <w:rFonts w:ascii="Times New Roman" w:hAnsi="Times New Roman"/>
          <w:sz w:val="24"/>
          <w:szCs w:val="24"/>
        </w:rPr>
        <w:t xml:space="preserve"> berpengaruh secara signifikan terhadap </w:t>
      </w:r>
      <w:r w:rsidRPr="00B21050">
        <w:rPr>
          <w:rFonts w:ascii="Times New Roman" w:hAnsi="Times New Roman"/>
          <w:sz w:val="24"/>
          <w:szCs w:val="24"/>
          <w:lang w:val="en-US"/>
        </w:rPr>
        <w:t>Penyerapan Anggaran</w:t>
      </w:r>
      <w:r w:rsidRPr="00B21050">
        <w:rPr>
          <w:rFonts w:ascii="Times New Roman" w:hAnsi="Times New Roman"/>
          <w:sz w:val="24"/>
          <w:szCs w:val="24"/>
        </w:rPr>
        <w:t>.</w:t>
      </w:r>
    </w:p>
    <w:p w:rsidR="00B21050" w:rsidRPr="00B21050" w:rsidRDefault="00B21050" w:rsidP="00CD445D">
      <w:pPr>
        <w:spacing w:after="0" w:line="240" w:lineRule="auto"/>
        <w:ind w:leftChars="127" w:left="279" w:firstLineChars="1" w:firstLine="2"/>
        <w:jc w:val="both"/>
        <w:rPr>
          <w:rFonts w:ascii="Times New Roman" w:hAnsi="Times New Roman"/>
          <w:sz w:val="24"/>
          <w:szCs w:val="24"/>
        </w:rPr>
      </w:pPr>
      <w:r w:rsidRPr="00B21050">
        <w:rPr>
          <w:rFonts w:ascii="Times New Roman" w:hAnsi="Times New Roman"/>
          <w:sz w:val="24"/>
          <w:szCs w:val="24"/>
        </w:rPr>
        <w:t xml:space="preserve">Berdasarkan uji hipotesis tersebut dapat disimpulkan bahwa variabel </w:t>
      </w:r>
      <w:r w:rsidRPr="00B21050">
        <w:rPr>
          <w:rFonts w:ascii="Times New Roman" w:hAnsi="Times New Roman"/>
          <w:sz w:val="24"/>
          <w:szCs w:val="24"/>
          <w:lang w:val="en-US"/>
        </w:rPr>
        <w:t>Kualitas Sumber Daya Manusia</w:t>
      </w:r>
      <w:r w:rsidRPr="00B21050">
        <w:rPr>
          <w:rFonts w:ascii="Times New Roman" w:hAnsi="Times New Roman"/>
          <w:sz w:val="24"/>
          <w:szCs w:val="24"/>
        </w:rPr>
        <w:t xml:space="preserve"> berpengaruh</w:t>
      </w:r>
      <w:r w:rsidRPr="00B21050">
        <w:rPr>
          <w:rFonts w:ascii="Times New Roman" w:hAnsi="Times New Roman"/>
          <w:sz w:val="24"/>
          <w:szCs w:val="24"/>
          <w:lang w:val="en-US"/>
        </w:rPr>
        <w:t xml:space="preserve"> positif</w:t>
      </w:r>
      <w:r w:rsidRPr="00B21050">
        <w:rPr>
          <w:rFonts w:ascii="Times New Roman" w:hAnsi="Times New Roman"/>
          <w:sz w:val="24"/>
          <w:szCs w:val="24"/>
        </w:rPr>
        <w:t xml:space="preserve"> </w:t>
      </w:r>
      <w:r w:rsidRPr="00B21050">
        <w:rPr>
          <w:rFonts w:ascii="Times New Roman" w:hAnsi="Times New Roman"/>
          <w:sz w:val="24"/>
          <w:szCs w:val="24"/>
          <w:lang w:val="en-US"/>
        </w:rPr>
        <w:t xml:space="preserve">dan signifikan </w:t>
      </w:r>
      <w:r w:rsidRPr="00B21050">
        <w:rPr>
          <w:rFonts w:ascii="Times New Roman" w:hAnsi="Times New Roman"/>
          <w:sz w:val="24"/>
          <w:szCs w:val="24"/>
        </w:rPr>
        <w:t xml:space="preserve">terhadap </w:t>
      </w:r>
      <w:r w:rsidRPr="00B21050">
        <w:rPr>
          <w:rFonts w:ascii="Times New Roman" w:hAnsi="Times New Roman"/>
          <w:sz w:val="24"/>
          <w:szCs w:val="24"/>
          <w:lang w:val="en-US"/>
        </w:rPr>
        <w:t>Penyerapan Anggaran</w:t>
      </w:r>
      <w:r w:rsidRPr="00B21050">
        <w:rPr>
          <w:rFonts w:ascii="Times New Roman" w:hAnsi="Times New Roman"/>
          <w:sz w:val="24"/>
          <w:szCs w:val="24"/>
        </w:rPr>
        <w:t>. Dengan demikian, hipotesis kedua (H2) yang menyatakan bahwa “</w:t>
      </w:r>
      <w:r w:rsidRPr="00B21050">
        <w:rPr>
          <w:rFonts w:ascii="Times New Roman" w:hAnsi="Times New Roman"/>
          <w:sz w:val="24"/>
          <w:szCs w:val="24"/>
          <w:lang w:val="en-US"/>
        </w:rPr>
        <w:t>Kualitas Sumber Daya Manusia</w:t>
      </w:r>
      <w:r w:rsidRPr="00B21050">
        <w:rPr>
          <w:rFonts w:ascii="Times New Roman" w:hAnsi="Times New Roman"/>
          <w:sz w:val="24"/>
          <w:szCs w:val="24"/>
        </w:rPr>
        <w:t xml:space="preserve"> berpengaruh </w:t>
      </w:r>
      <w:r w:rsidRPr="00B21050">
        <w:rPr>
          <w:rFonts w:ascii="Times New Roman" w:hAnsi="Times New Roman"/>
          <w:sz w:val="24"/>
          <w:szCs w:val="24"/>
          <w:lang w:val="en-US"/>
        </w:rPr>
        <w:t xml:space="preserve">positif dan signifikan </w:t>
      </w:r>
      <w:r w:rsidRPr="00B21050">
        <w:rPr>
          <w:rFonts w:ascii="Times New Roman" w:hAnsi="Times New Roman"/>
          <w:sz w:val="24"/>
          <w:szCs w:val="24"/>
        </w:rPr>
        <w:t xml:space="preserve">terhadap </w:t>
      </w:r>
      <w:r w:rsidRPr="00B21050">
        <w:rPr>
          <w:rFonts w:ascii="Times New Roman" w:hAnsi="Times New Roman"/>
          <w:sz w:val="24"/>
          <w:szCs w:val="24"/>
          <w:lang w:val="en-US"/>
        </w:rPr>
        <w:t>Penyerapan Anggaran</w:t>
      </w:r>
      <w:r w:rsidRPr="00B21050">
        <w:rPr>
          <w:rFonts w:ascii="Times New Roman" w:hAnsi="Times New Roman"/>
          <w:sz w:val="24"/>
          <w:szCs w:val="24"/>
        </w:rPr>
        <w:t xml:space="preserve"> di </w:t>
      </w:r>
      <w:r w:rsidRPr="00B21050">
        <w:rPr>
          <w:rFonts w:ascii="Times New Roman" w:hAnsi="Times New Roman"/>
          <w:sz w:val="24"/>
          <w:szCs w:val="24"/>
          <w:lang w:val="en-US"/>
        </w:rPr>
        <w:t>Dinas Pendidikan Kabupaten  Sleman</w:t>
      </w:r>
      <w:r w:rsidRPr="00B21050">
        <w:rPr>
          <w:rFonts w:ascii="Times New Roman" w:hAnsi="Times New Roman"/>
          <w:sz w:val="24"/>
          <w:szCs w:val="24"/>
        </w:rPr>
        <w:t>Tahun 201</w:t>
      </w:r>
      <w:r w:rsidRPr="00B21050">
        <w:rPr>
          <w:rFonts w:ascii="Times New Roman" w:hAnsi="Times New Roman"/>
          <w:sz w:val="24"/>
          <w:szCs w:val="24"/>
          <w:lang w:val="en-US"/>
        </w:rPr>
        <w:t>9</w:t>
      </w:r>
      <w:r w:rsidRPr="00B21050">
        <w:rPr>
          <w:rFonts w:ascii="Times New Roman" w:hAnsi="Times New Roman"/>
          <w:sz w:val="24"/>
          <w:szCs w:val="24"/>
        </w:rPr>
        <w:t>” di</w:t>
      </w:r>
      <w:r w:rsidRPr="00B21050">
        <w:rPr>
          <w:rFonts w:ascii="Times New Roman" w:hAnsi="Times New Roman"/>
          <w:sz w:val="24"/>
          <w:szCs w:val="24"/>
          <w:lang w:val="en-US"/>
        </w:rPr>
        <w:t>terima</w:t>
      </w:r>
      <w:r w:rsidRPr="00B21050">
        <w:rPr>
          <w:rFonts w:ascii="Times New Roman" w:hAnsi="Times New Roman"/>
          <w:sz w:val="24"/>
          <w:szCs w:val="24"/>
        </w:rPr>
        <w:t>.</w:t>
      </w:r>
    </w:p>
    <w:p w:rsidR="00B21050" w:rsidRPr="00B21050" w:rsidRDefault="00B21050" w:rsidP="00CD445D">
      <w:pPr>
        <w:numPr>
          <w:ilvl w:val="0"/>
          <w:numId w:val="30"/>
        </w:numPr>
        <w:spacing w:before="100" w:beforeAutospacing="1" w:after="0" w:afterAutospacing="1" w:line="240" w:lineRule="auto"/>
        <w:ind w:leftChars="-1" w:left="281" w:hangingChars="118" w:hanging="283"/>
        <w:jc w:val="both"/>
        <w:rPr>
          <w:rFonts w:ascii="Times New Roman" w:hAnsi="Times New Roman"/>
          <w:b/>
          <w:sz w:val="24"/>
          <w:szCs w:val="24"/>
        </w:rPr>
      </w:pPr>
      <w:r w:rsidRPr="00B21050">
        <w:rPr>
          <w:rFonts w:ascii="Times New Roman" w:hAnsi="Times New Roman"/>
          <w:b/>
          <w:sz w:val="24"/>
          <w:szCs w:val="24"/>
        </w:rPr>
        <w:t xml:space="preserve">Pengaruh </w:t>
      </w:r>
      <w:r w:rsidRPr="00B21050">
        <w:rPr>
          <w:rFonts w:ascii="Times New Roman" w:hAnsi="Times New Roman"/>
          <w:b/>
          <w:sz w:val="24"/>
          <w:szCs w:val="24"/>
          <w:lang w:val="en-US"/>
        </w:rPr>
        <w:t>Pelaksanaan Anggaran</w:t>
      </w:r>
      <w:r w:rsidRPr="00B21050">
        <w:rPr>
          <w:rFonts w:ascii="Times New Roman" w:hAnsi="Times New Roman"/>
          <w:b/>
          <w:sz w:val="24"/>
          <w:szCs w:val="24"/>
        </w:rPr>
        <w:t xml:space="preserve"> terhadap </w:t>
      </w:r>
      <w:r w:rsidRPr="00B21050">
        <w:rPr>
          <w:rFonts w:ascii="Times New Roman" w:hAnsi="Times New Roman"/>
          <w:b/>
          <w:sz w:val="24"/>
          <w:szCs w:val="24"/>
          <w:lang w:val="en-US"/>
        </w:rPr>
        <w:t xml:space="preserve">Penyerapan Anggaran </w:t>
      </w:r>
      <w:r w:rsidRPr="00B21050">
        <w:rPr>
          <w:rFonts w:ascii="Times New Roman" w:hAnsi="Times New Roman"/>
          <w:b/>
          <w:sz w:val="24"/>
          <w:szCs w:val="24"/>
        </w:rPr>
        <w:t xml:space="preserve"> (Uji Parsial t-test)</w:t>
      </w:r>
    </w:p>
    <w:p w:rsidR="00B21050" w:rsidRPr="00B21050" w:rsidRDefault="00B21050" w:rsidP="00CD445D">
      <w:pPr>
        <w:spacing w:after="0" w:line="240" w:lineRule="auto"/>
        <w:ind w:leftChars="127" w:left="279" w:firstLineChars="1" w:firstLine="2"/>
        <w:jc w:val="both"/>
        <w:rPr>
          <w:rFonts w:ascii="Times New Roman" w:hAnsi="Times New Roman"/>
          <w:b/>
          <w:sz w:val="24"/>
          <w:szCs w:val="24"/>
        </w:rPr>
      </w:pPr>
      <w:r w:rsidRPr="00B21050">
        <w:rPr>
          <w:rFonts w:ascii="Times New Roman" w:hAnsi="Times New Roman"/>
          <w:sz w:val="24"/>
          <w:szCs w:val="24"/>
        </w:rPr>
        <w:lastRenderedPageBreak/>
        <w:t xml:space="preserve">Berdasarkan tabel 4.17 di atas, dapat dilihat bahwa nilai t hitung sebesar </w:t>
      </w:r>
      <w:r w:rsidRPr="00B21050">
        <w:rPr>
          <w:rFonts w:ascii="Times New Roman" w:hAnsi="Times New Roman"/>
          <w:sz w:val="24"/>
          <w:szCs w:val="24"/>
          <w:lang w:val="en-US"/>
        </w:rPr>
        <w:t>2,674</w:t>
      </w:r>
      <w:r w:rsidRPr="00B21050">
        <w:rPr>
          <w:rFonts w:ascii="Times New Roman" w:hAnsi="Times New Roman"/>
          <w:sz w:val="24"/>
          <w:szCs w:val="24"/>
        </w:rPr>
        <w:t xml:space="preserve">. Jika dibandingkan dengan t tabel pada tingkat signifikansi 5% yaitu sebesar </w:t>
      </w:r>
      <w:r w:rsidRPr="00B21050">
        <w:rPr>
          <w:rFonts w:ascii="Times New Roman" w:hAnsi="Times New Roman"/>
          <w:sz w:val="24"/>
          <w:szCs w:val="24"/>
          <w:lang w:val="en-US"/>
        </w:rPr>
        <w:t>1,99547</w:t>
      </w:r>
      <w:r w:rsidRPr="00B21050">
        <w:rPr>
          <w:rFonts w:ascii="Times New Roman" w:hAnsi="Times New Roman"/>
          <w:sz w:val="24"/>
          <w:szCs w:val="24"/>
        </w:rPr>
        <w:t>, maka nilai t hitung lebih besar dari t tabel (</w:t>
      </w:r>
      <w:r w:rsidRPr="00B21050">
        <w:rPr>
          <w:rFonts w:ascii="Times New Roman" w:hAnsi="Times New Roman"/>
          <w:sz w:val="24"/>
          <w:szCs w:val="24"/>
          <w:lang w:val="en-US"/>
        </w:rPr>
        <w:t>2,674</w:t>
      </w:r>
      <w:r w:rsidRPr="00B21050">
        <w:rPr>
          <w:rFonts w:ascii="Times New Roman" w:hAnsi="Times New Roman"/>
          <w:sz w:val="24"/>
          <w:szCs w:val="24"/>
        </w:rPr>
        <w:t xml:space="preserve"> &gt; </w:t>
      </w:r>
      <w:r w:rsidRPr="00B21050">
        <w:rPr>
          <w:rFonts w:ascii="Times New Roman" w:hAnsi="Times New Roman"/>
          <w:sz w:val="24"/>
          <w:szCs w:val="24"/>
          <w:lang w:val="en-US"/>
        </w:rPr>
        <w:t>1,99547</w:t>
      </w:r>
      <w:r w:rsidRPr="00B21050">
        <w:rPr>
          <w:rFonts w:ascii="Times New Roman" w:hAnsi="Times New Roman"/>
          <w:sz w:val="24"/>
          <w:szCs w:val="24"/>
        </w:rPr>
        <w:t>). Nilai sig sebesar 0,00</w:t>
      </w:r>
      <w:r w:rsidRPr="00B21050">
        <w:rPr>
          <w:rFonts w:ascii="Times New Roman" w:hAnsi="Times New Roman"/>
          <w:sz w:val="24"/>
          <w:szCs w:val="24"/>
          <w:lang w:val="en-US"/>
        </w:rPr>
        <w:t xml:space="preserve">9 </w:t>
      </w:r>
      <w:r w:rsidRPr="00B21050">
        <w:rPr>
          <w:rFonts w:ascii="Times New Roman" w:hAnsi="Times New Roman"/>
          <w:sz w:val="24"/>
          <w:szCs w:val="24"/>
        </w:rPr>
        <w:t>pada tabel 4.1</w:t>
      </w:r>
      <w:r w:rsidRPr="00B21050">
        <w:rPr>
          <w:rFonts w:ascii="Times New Roman" w:hAnsi="Times New Roman"/>
          <w:sz w:val="24"/>
          <w:szCs w:val="24"/>
          <w:lang w:val="en-US"/>
        </w:rPr>
        <w:t xml:space="preserve">7 </w:t>
      </w:r>
      <w:r w:rsidRPr="00B21050">
        <w:rPr>
          <w:rFonts w:ascii="Times New Roman" w:hAnsi="Times New Roman"/>
          <w:sz w:val="24"/>
          <w:szCs w:val="24"/>
        </w:rPr>
        <w:t xml:space="preserve">menunjukkan bahwa </w:t>
      </w:r>
      <w:r w:rsidRPr="00B21050">
        <w:rPr>
          <w:rFonts w:ascii="Times New Roman" w:hAnsi="Times New Roman"/>
          <w:sz w:val="24"/>
          <w:szCs w:val="24"/>
          <w:lang w:val="en-US"/>
        </w:rPr>
        <w:t>Pelaksanaan Anggaran</w:t>
      </w:r>
      <w:r w:rsidRPr="00B21050">
        <w:rPr>
          <w:rFonts w:ascii="Times New Roman" w:hAnsi="Times New Roman"/>
          <w:sz w:val="24"/>
          <w:szCs w:val="24"/>
        </w:rPr>
        <w:t xml:space="preserve"> berpengaruh secara signifikan terhadap </w:t>
      </w:r>
      <w:r w:rsidRPr="00B21050">
        <w:rPr>
          <w:rFonts w:ascii="Times New Roman" w:hAnsi="Times New Roman"/>
          <w:sz w:val="24"/>
          <w:szCs w:val="24"/>
          <w:lang w:val="en-US"/>
        </w:rPr>
        <w:t>Penyerapan Anggaran</w:t>
      </w:r>
      <w:r w:rsidRPr="00B21050">
        <w:rPr>
          <w:rFonts w:ascii="Times New Roman" w:hAnsi="Times New Roman"/>
          <w:sz w:val="24"/>
          <w:szCs w:val="24"/>
        </w:rPr>
        <w:t>. Hal ini disebabkan nilai Sig 0,0</w:t>
      </w:r>
      <w:r w:rsidRPr="00B21050">
        <w:rPr>
          <w:rFonts w:ascii="Times New Roman" w:hAnsi="Times New Roman"/>
          <w:sz w:val="24"/>
          <w:szCs w:val="24"/>
          <w:lang w:val="en-US"/>
        </w:rPr>
        <w:t xml:space="preserve">09 </w:t>
      </w:r>
      <w:r w:rsidRPr="00B21050">
        <w:rPr>
          <w:rFonts w:ascii="Times New Roman" w:hAnsi="Times New Roman"/>
          <w:sz w:val="24"/>
          <w:szCs w:val="24"/>
        </w:rPr>
        <w:t xml:space="preserve"> pada tabel 4.1</w:t>
      </w:r>
      <w:r w:rsidRPr="00B21050">
        <w:rPr>
          <w:rFonts w:ascii="Times New Roman" w:hAnsi="Times New Roman"/>
          <w:sz w:val="24"/>
          <w:szCs w:val="24"/>
          <w:lang w:val="en-US"/>
        </w:rPr>
        <w:t>7</w:t>
      </w:r>
      <w:r w:rsidRPr="00B21050">
        <w:rPr>
          <w:rFonts w:ascii="Times New Roman" w:hAnsi="Times New Roman"/>
          <w:sz w:val="24"/>
          <w:szCs w:val="24"/>
        </w:rPr>
        <w:t xml:space="preserve"> lebih kecil dari nilai ɑ = 5%.</w:t>
      </w:r>
    </w:p>
    <w:p w:rsidR="00B21050" w:rsidRPr="00B21050" w:rsidRDefault="00B21050" w:rsidP="00CD445D">
      <w:pPr>
        <w:spacing w:line="240" w:lineRule="auto"/>
        <w:ind w:leftChars="127" w:left="279" w:firstLineChars="1" w:firstLine="2"/>
        <w:jc w:val="both"/>
        <w:rPr>
          <w:rFonts w:ascii="Times New Roman" w:hAnsi="Times New Roman"/>
          <w:sz w:val="24"/>
          <w:szCs w:val="24"/>
          <w:lang w:val="en-US"/>
        </w:rPr>
      </w:pPr>
      <w:r w:rsidRPr="00B21050">
        <w:rPr>
          <w:rFonts w:ascii="Times New Roman" w:hAnsi="Times New Roman"/>
          <w:sz w:val="24"/>
          <w:szCs w:val="24"/>
        </w:rPr>
        <w:t xml:space="preserve">Berdasarkan uji hipotesis tersebut dapat disimpulkan bahwa variabel </w:t>
      </w:r>
      <w:r w:rsidRPr="00B21050">
        <w:rPr>
          <w:rFonts w:ascii="Times New Roman" w:hAnsi="Times New Roman"/>
          <w:sz w:val="24"/>
          <w:szCs w:val="24"/>
          <w:lang w:val="en-US"/>
        </w:rPr>
        <w:t>Pelaksanaan Anggaran</w:t>
      </w:r>
      <w:r w:rsidRPr="00B21050">
        <w:rPr>
          <w:rFonts w:ascii="Times New Roman" w:hAnsi="Times New Roman"/>
          <w:sz w:val="24"/>
          <w:szCs w:val="24"/>
        </w:rPr>
        <w:t xml:space="preserve"> berpengaruh positif dan signifikan terhadap </w:t>
      </w:r>
      <w:r w:rsidRPr="00B21050">
        <w:rPr>
          <w:rFonts w:ascii="Times New Roman" w:hAnsi="Times New Roman"/>
          <w:sz w:val="24"/>
          <w:szCs w:val="24"/>
          <w:lang w:val="en-US"/>
        </w:rPr>
        <w:t>Penyerapan Anggaran</w:t>
      </w:r>
      <w:r w:rsidRPr="00B21050">
        <w:rPr>
          <w:rFonts w:ascii="Times New Roman" w:hAnsi="Times New Roman"/>
          <w:sz w:val="24"/>
          <w:szCs w:val="24"/>
        </w:rPr>
        <w:t>. Dengan demikian, hipotesis ketiga (H3) yang menyatakan bahwa “</w:t>
      </w:r>
      <w:r w:rsidRPr="00B21050">
        <w:rPr>
          <w:rFonts w:ascii="Times New Roman" w:hAnsi="Times New Roman"/>
          <w:sz w:val="24"/>
          <w:szCs w:val="24"/>
          <w:lang w:val="en-US"/>
        </w:rPr>
        <w:t>Pelaksanaan Anggaran</w:t>
      </w:r>
      <w:r w:rsidRPr="00B21050">
        <w:rPr>
          <w:rFonts w:ascii="Times New Roman" w:hAnsi="Times New Roman"/>
          <w:sz w:val="24"/>
          <w:szCs w:val="24"/>
        </w:rPr>
        <w:t xml:space="preserve"> berpengaruh positif </w:t>
      </w:r>
      <w:r w:rsidRPr="00B21050">
        <w:rPr>
          <w:rFonts w:ascii="Times New Roman" w:hAnsi="Times New Roman"/>
          <w:sz w:val="24"/>
          <w:szCs w:val="24"/>
          <w:lang w:val="en-US"/>
        </w:rPr>
        <w:t xml:space="preserve">dan signifikan </w:t>
      </w:r>
      <w:r w:rsidRPr="00B21050">
        <w:rPr>
          <w:rFonts w:ascii="Times New Roman" w:hAnsi="Times New Roman"/>
          <w:sz w:val="24"/>
          <w:szCs w:val="24"/>
        </w:rPr>
        <w:t xml:space="preserve">terhadap </w:t>
      </w:r>
      <w:r w:rsidRPr="00B21050">
        <w:rPr>
          <w:rFonts w:ascii="Times New Roman" w:hAnsi="Times New Roman"/>
          <w:sz w:val="24"/>
          <w:szCs w:val="24"/>
          <w:lang w:val="en-US"/>
        </w:rPr>
        <w:t>Penyerapan Anggaran</w:t>
      </w:r>
      <w:r w:rsidRPr="00B21050">
        <w:rPr>
          <w:rFonts w:ascii="Times New Roman" w:hAnsi="Times New Roman"/>
          <w:sz w:val="24"/>
          <w:szCs w:val="24"/>
        </w:rPr>
        <w:t xml:space="preserve"> di </w:t>
      </w:r>
      <w:r w:rsidRPr="00B21050">
        <w:rPr>
          <w:rFonts w:ascii="Times New Roman" w:hAnsi="Times New Roman"/>
          <w:sz w:val="24"/>
          <w:szCs w:val="24"/>
          <w:lang w:val="en-US"/>
        </w:rPr>
        <w:t>Dinas Pendidikan Kabupaten</w:t>
      </w:r>
      <w:r w:rsidRPr="00B21050">
        <w:rPr>
          <w:rFonts w:ascii="Times New Roman" w:hAnsi="Times New Roman"/>
          <w:sz w:val="24"/>
          <w:szCs w:val="24"/>
        </w:rPr>
        <w:t xml:space="preserve"> Sleman Tahun 201</w:t>
      </w:r>
      <w:r w:rsidRPr="00B21050">
        <w:rPr>
          <w:rFonts w:ascii="Times New Roman" w:hAnsi="Times New Roman"/>
          <w:sz w:val="24"/>
          <w:szCs w:val="24"/>
          <w:lang w:val="en-US"/>
        </w:rPr>
        <w:t>9</w:t>
      </w:r>
      <w:r w:rsidRPr="00B21050">
        <w:rPr>
          <w:rFonts w:ascii="Times New Roman" w:hAnsi="Times New Roman"/>
          <w:sz w:val="24"/>
          <w:szCs w:val="24"/>
        </w:rPr>
        <w:t>” dapat diterima.</w:t>
      </w:r>
    </w:p>
    <w:p w:rsidR="00B21050" w:rsidRPr="00B21050" w:rsidRDefault="00B21050" w:rsidP="00CD445D">
      <w:pPr>
        <w:spacing w:line="240" w:lineRule="auto"/>
        <w:ind w:leftChars="-1" w:left="281" w:hangingChars="118" w:hanging="283"/>
        <w:jc w:val="both"/>
        <w:rPr>
          <w:rFonts w:ascii="Times New Roman" w:hAnsi="Times New Roman"/>
          <w:b/>
          <w:sz w:val="24"/>
          <w:szCs w:val="24"/>
          <w:lang w:val="en-US"/>
        </w:rPr>
      </w:pPr>
      <w:r w:rsidRPr="00B21050">
        <w:rPr>
          <w:rFonts w:ascii="Times New Roman" w:hAnsi="Times New Roman"/>
          <w:b/>
          <w:sz w:val="24"/>
          <w:szCs w:val="24"/>
          <w:lang w:val="en-US"/>
        </w:rPr>
        <w:t>Pembahasan Hasil Penelitian</w:t>
      </w:r>
    </w:p>
    <w:p w:rsidR="00B21050" w:rsidRPr="00B21050" w:rsidRDefault="00B21050" w:rsidP="00CD445D">
      <w:pPr>
        <w:tabs>
          <w:tab w:val="left" w:pos="1134"/>
          <w:tab w:val="left" w:leader="dot" w:pos="7371"/>
        </w:tabs>
        <w:spacing w:after="0" w:line="240" w:lineRule="auto"/>
        <w:ind w:leftChars="200" w:left="440"/>
        <w:jc w:val="both"/>
        <w:rPr>
          <w:rFonts w:ascii="Times New Roman" w:hAnsi="Times New Roman"/>
          <w:bCs/>
          <w:sz w:val="24"/>
          <w:szCs w:val="24"/>
          <w:lang w:val="en-US"/>
        </w:rPr>
      </w:pPr>
      <w:r w:rsidRPr="00B21050">
        <w:rPr>
          <w:rFonts w:ascii="Times New Roman" w:hAnsi="Times New Roman"/>
          <w:bCs/>
          <w:sz w:val="24"/>
          <w:szCs w:val="24"/>
        </w:rPr>
        <w:t xml:space="preserve">Berdasarkan data yang diolah dengan bantuan SPSS versi </w:t>
      </w:r>
      <w:r w:rsidRPr="00B21050">
        <w:rPr>
          <w:rFonts w:ascii="Times New Roman" w:hAnsi="Times New Roman"/>
          <w:bCs/>
          <w:sz w:val="24"/>
          <w:szCs w:val="24"/>
          <w:lang w:val="en-US"/>
        </w:rPr>
        <w:t>20</w:t>
      </w:r>
      <w:r w:rsidRPr="00B21050">
        <w:rPr>
          <w:rFonts w:ascii="Times New Roman" w:hAnsi="Times New Roman"/>
          <w:bCs/>
          <w:sz w:val="24"/>
          <w:szCs w:val="24"/>
        </w:rPr>
        <w:t>.0, maka dapat</w:t>
      </w:r>
      <w:r w:rsidRPr="00B21050">
        <w:rPr>
          <w:rFonts w:ascii="Times New Roman" w:hAnsi="Times New Roman"/>
          <w:bCs/>
          <w:sz w:val="24"/>
          <w:szCs w:val="24"/>
          <w:lang w:val="en-US"/>
        </w:rPr>
        <w:t xml:space="preserve"> </w:t>
      </w:r>
      <w:r w:rsidRPr="00B21050">
        <w:rPr>
          <w:rFonts w:ascii="Times New Roman" w:hAnsi="Times New Roman"/>
          <w:bCs/>
          <w:sz w:val="24"/>
          <w:szCs w:val="24"/>
        </w:rPr>
        <w:t>disimpulkan mengenai hasil pengujian hipotesis sebagai berikut</w:t>
      </w:r>
      <w:r w:rsidRPr="00B21050">
        <w:rPr>
          <w:rFonts w:ascii="Times New Roman" w:hAnsi="Times New Roman"/>
          <w:bCs/>
          <w:sz w:val="24"/>
          <w:szCs w:val="24"/>
          <w:lang w:val="en-US"/>
        </w:rPr>
        <w:t>:</w:t>
      </w:r>
    </w:p>
    <w:p w:rsidR="00B21050" w:rsidRPr="00B21050" w:rsidRDefault="00B21050" w:rsidP="00CD445D">
      <w:pPr>
        <w:numPr>
          <w:ilvl w:val="0"/>
          <w:numId w:val="31"/>
        </w:numPr>
        <w:tabs>
          <w:tab w:val="left" w:pos="1134"/>
          <w:tab w:val="left" w:leader="dot" w:pos="7371"/>
        </w:tabs>
        <w:spacing w:after="0" w:line="240" w:lineRule="auto"/>
        <w:ind w:firstLineChars="183" w:firstLine="439"/>
        <w:jc w:val="both"/>
        <w:rPr>
          <w:rFonts w:ascii="Times New Roman" w:hAnsi="Times New Roman"/>
          <w:b/>
          <w:sz w:val="24"/>
          <w:szCs w:val="24"/>
          <w:lang w:val="en-US"/>
        </w:rPr>
      </w:pPr>
      <w:r w:rsidRPr="00B21050">
        <w:rPr>
          <w:rFonts w:ascii="Times New Roman" w:hAnsi="Times New Roman"/>
          <w:b/>
          <w:sz w:val="24"/>
          <w:szCs w:val="24"/>
          <w:lang w:val="en-US"/>
        </w:rPr>
        <w:t xml:space="preserve">Pengaruh Perencanaan Anggaran terhadap Penyerapan Anggaran </w:t>
      </w:r>
    </w:p>
    <w:p w:rsidR="00B21050" w:rsidRPr="00B21050" w:rsidRDefault="00B21050" w:rsidP="00CD445D">
      <w:pPr>
        <w:spacing w:line="240" w:lineRule="auto"/>
        <w:ind w:leftChars="326" w:left="717"/>
        <w:jc w:val="both"/>
        <w:rPr>
          <w:rFonts w:ascii="Times New Roman" w:hAnsi="Times New Roman"/>
          <w:bCs/>
          <w:sz w:val="24"/>
          <w:szCs w:val="24"/>
          <w:lang w:val="en-US"/>
        </w:rPr>
      </w:pPr>
      <w:r w:rsidRPr="00B21050">
        <w:rPr>
          <w:rFonts w:ascii="Times New Roman" w:hAnsi="Times New Roman"/>
          <w:bCs/>
          <w:sz w:val="24"/>
          <w:szCs w:val="24"/>
          <w:lang w:val="en-US"/>
        </w:rPr>
        <w:t xml:space="preserve">Hipotesis 1 yang diajukan dalam penelitian ini yaitu perencanaan anggaran berpengaruh positif dan signifikan terhadap penyerapan anggaran. Hal ini dibuktikan dengan </w:t>
      </w:r>
      <w:r w:rsidRPr="00B21050">
        <w:rPr>
          <w:rFonts w:ascii="Times New Roman" w:hAnsi="Times New Roman"/>
          <w:sz w:val="24"/>
          <w:szCs w:val="24"/>
        </w:rPr>
        <w:t>nilai t hitung lebih besar dari t tabel (</w:t>
      </w:r>
      <w:r w:rsidRPr="00B21050">
        <w:rPr>
          <w:rFonts w:ascii="Times New Roman" w:hAnsi="Times New Roman"/>
          <w:sz w:val="24"/>
          <w:szCs w:val="24"/>
          <w:lang w:val="en-US"/>
        </w:rPr>
        <w:t xml:space="preserve">4,740 </w:t>
      </w:r>
      <w:r w:rsidRPr="00B21050">
        <w:rPr>
          <w:rFonts w:ascii="Times New Roman" w:hAnsi="Times New Roman"/>
          <w:sz w:val="24"/>
          <w:szCs w:val="24"/>
        </w:rPr>
        <w:t xml:space="preserve">&gt; </w:t>
      </w:r>
      <w:r w:rsidRPr="00B21050">
        <w:rPr>
          <w:rFonts w:ascii="Times New Roman" w:hAnsi="Times New Roman"/>
          <w:sz w:val="24"/>
          <w:szCs w:val="24"/>
          <w:lang w:val="en-US"/>
        </w:rPr>
        <w:t>1,99547</w:t>
      </w:r>
      <w:r w:rsidRPr="00B21050">
        <w:rPr>
          <w:rFonts w:ascii="Times New Roman" w:hAnsi="Times New Roman"/>
          <w:sz w:val="24"/>
          <w:szCs w:val="24"/>
        </w:rPr>
        <w:t xml:space="preserve">). </w:t>
      </w:r>
      <w:r w:rsidRPr="00B21050">
        <w:rPr>
          <w:rFonts w:ascii="Times New Roman" w:hAnsi="Times New Roman"/>
          <w:sz w:val="24"/>
          <w:szCs w:val="24"/>
          <w:lang w:val="en-US"/>
        </w:rPr>
        <w:t>Dan n</w:t>
      </w:r>
      <w:r w:rsidRPr="00B21050">
        <w:rPr>
          <w:rFonts w:ascii="Times New Roman" w:hAnsi="Times New Roman"/>
          <w:sz w:val="24"/>
          <w:szCs w:val="24"/>
        </w:rPr>
        <w:t>ilai Sig 0,000 lebih kecil dari nilai ɑ = 5%.</w:t>
      </w:r>
      <w:r w:rsidRPr="00B21050">
        <w:rPr>
          <w:rFonts w:ascii="Times New Roman" w:hAnsi="Times New Roman"/>
          <w:sz w:val="24"/>
          <w:szCs w:val="24"/>
          <w:lang w:val="en-US"/>
        </w:rPr>
        <w:t xml:space="preserve"> Hasil yang didapat sesuai </w:t>
      </w:r>
      <w:r w:rsidRPr="00B21050">
        <w:rPr>
          <w:rFonts w:ascii="Times New Roman" w:hAnsi="Times New Roman"/>
          <w:sz w:val="24"/>
          <w:szCs w:val="24"/>
          <w:lang w:val="en-US"/>
        </w:rPr>
        <w:lastRenderedPageBreak/>
        <w:t xml:space="preserve">dengan penelitian </w:t>
      </w:r>
      <w:r w:rsidRPr="00B21050">
        <w:rPr>
          <w:rFonts w:ascii="Times New Roman" w:hAnsi="Times New Roman"/>
          <w:color w:val="000000"/>
          <w:sz w:val="24"/>
          <w:szCs w:val="24"/>
        </w:rPr>
        <w:t xml:space="preserve">Ramdhani dan Zaenur (2017) </w:t>
      </w:r>
      <w:r w:rsidRPr="00B21050">
        <w:rPr>
          <w:rFonts w:ascii="Times New Roman" w:hAnsi="Times New Roman"/>
          <w:color w:val="000000"/>
          <w:sz w:val="24"/>
          <w:szCs w:val="24"/>
          <w:lang w:val="en-US"/>
        </w:rPr>
        <w:t xml:space="preserve">yang menyatakan bahwa </w:t>
      </w:r>
      <w:r w:rsidRPr="00B21050">
        <w:rPr>
          <w:rFonts w:ascii="Times New Roman" w:hAnsi="Times New Roman"/>
          <w:color w:val="000000"/>
          <w:sz w:val="24"/>
          <w:szCs w:val="24"/>
        </w:rPr>
        <w:t xml:space="preserve">dalam upaya mempercepat penyerapan anggaran, memperkuat perencanaan seperti ketepatan alokasi dan penentuan kegiatan perlu dilakukan agar pelaksanaan sesuai dengan perencanaan dan dapat berjalan lancar. </w:t>
      </w:r>
      <w:r w:rsidRPr="00B21050">
        <w:rPr>
          <w:rFonts w:ascii="Times New Roman" w:hAnsi="Times New Roman"/>
          <w:color w:val="000000"/>
          <w:sz w:val="24"/>
          <w:szCs w:val="24"/>
          <w:lang w:val="en-US"/>
        </w:rPr>
        <w:t xml:space="preserve">Sehingga variabel perencanaan anggaran berpengaruh positif dan signifikan terhadap penyerapan anggaran </w:t>
      </w:r>
    </w:p>
    <w:p w:rsidR="00B21050" w:rsidRPr="00B21050" w:rsidRDefault="00B21050" w:rsidP="00CD445D">
      <w:pPr>
        <w:spacing w:line="240" w:lineRule="auto"/>
        <w:ind w:leftChars="327" w:left="719"/>
        <w:jc w:val="both"/>
        <w:rPr>
          <w:rFonts w:ascii="Times New Roman" w:hAnsi="Times New Roman"/>
          <w:color w:val="000000"/>
          <w:sz w:val="24"/>
          <w:szCs w:val="24"/>
        </w:rPr>
      </w:pPr>
      <w:r w:rsidRPr="00B21050">
        <w:rPr>
          <w:rFonts w:ascii="Times New Roman" w:hAnsi="Times New Roman"/>
          <w:color w:val="000000"/>
          <w:sz w:val="24"/>
          <w:szCs w:val="24"/>
        </w:rPr>
        <w:t>Selain itu perlu ditegaskan kepada Organisasi Perangkat Daerah agar mempertajam program dan rencana kerja dengan melakukan seleksi terhadap usulan kegiatan sehingga alokasi anggaran dapat disesuaikan dengan kebutuhan agar dapat menghindari inefesiensi dan meningkatkan fleksibilitas SKPD (Zarinah, 2016). Perencanaan anggaran yang baik akan mempermudah implementasi pelaksanaan anggaran, sehingga apabila dikaitkan dengan pengelola keuangan, hal ini akan mempengaruhi serapan anggaran.</w:t>
      </w:r>
    </w:p>
    <w:p w:rsidR="00B21050" w:rsidRPr="00B21050" w:rsidRDefault="00B21050" w:rsidP="00CD445D">
      <w:pPr>
        <w:numPr>
          <w:ilvl w:val="0"/>
          <w:numId w:val="31"/>
        </w:numPr>
        <w:spacing w:after="0" w:line="240" w:lineRule="auto"/>
        <w:ind w:leftChars="205" w:left="713" w:hangingChars="109" w:hanging="262"/>
        <w:jc w:val="both"/>
        <w:rPr>
          <w:rFonts w:ascii="Times New Roman" w:hAnsi="Times New Roman"/>
          <w:b/>
          <w:bCs/>
          <w:color w:val="000000"/>
          <w:sz w:val="24"/>
          <w:szCs w:val="24"/>
          <w:lang w:val="en-US"/>
        </w:rPr>
      </w:pPr>
      <w:r w:rsidRPr="00B21050">
        <w:rPr>
          <w:rFonts w:ascii="Times New Roman" w:hAnsi="Times New Roman"/>
          <w:b/>
          <w:bCs/>
          <w:color w:val="000000"/>
          <w:sz w:val="24"/>
          <w:szCs w:val="24"/>
          <w:lang w:val="en-US"/>
        </w:rPr>
        <w:t>Pengaruh Kualitas Sumber Daya Manusia terhadap Penyerapan Anggaran</w:t>
      </w:r>
    </w:p>
    <w:p w:rsidR="00B21050" w:rsidRPr="00B21050" w:rsidRDefault="00B21050" w:rsidP="00CD445D">
      <w:pPr>
        <w:tabs>
          <w:tab w:val="left" w:pos="0"/>
          <w:tab w:val="left" w:pos="810"/>
        </w:tabs>
        <w:spacing w:after="0" w:line="240" w:lineRule="auto"/>
        <w:ind w:leftChars="341" w:left="750"/>
        <w:jc w:val="both"/>
        <w:rPr>
          <w:rFonts w:ascii="Times New Roman" w:hAnsi="Times New Roman"/>
          <w:sz w:val="24"/>
          <w:szCs w:val="24"/>
          <w:lang w:val="en-US"/>
        </w:rPr>
      </w:pPr>
      <w:r w:rsidRPr="00B21050">
        <w:rPr>
          <w:rFonts w:ascii="Times New Roman" w:hAnsi="Times New Roman"/>
          <w:bCs/>
          <w:sz w:val="24"/>
          <w:szCs w:val="24"/>
          <w:lang w:val="en-US"/>
        </w:rPr>
        <w:t xml:space="preserve">Hipotesis 2 yang diajukan dalam penelitian ini yaitu kualitas sumber daya manusia berpengaruh positif dan signifikan terhadap penyerapan anggaran. Hal ini dibuktikan dengan </w:t>
      </w:r>
      <w:r w:rsidRPr="00B21050">
        <w:rPr>
          <w:rFonts w:ascii="Times New Roman" w:hAnsi="Times New Roman"/>
          <w:sz w:val="24"/>
          <w:szCs w:val="24"/>
        </w:rPr>
        <w:t xml:space="preserve">nilai t hitung sebesar </w:t>
      </w:r>
      <w:r w:rsidRPr="00B21050">
        <w:rPr>
          <w:rFonts w:ascii="Times New Roman" w:hAnsi="Times New Roman"/>
          <w:sz w:val="24"/>
          <w:szCs w:val="24"/>
          <w:lang w:val="en-US"/>
        </w:rPr>
        <w:t>2,085</w:t>
      </w:r>
      <w:r w:rsidRPr="00B21050">
        <w:rPr>
          <w:rFonts w:ascii="Times New Roman" w:hAnsi="Times New Roman"/>
          <w:sz w:val="24"/>
          <w:szCs w:val="24"/>
        </w:rPr>
        <w:t xml:space="preserve">. Jika dibandingkan </w:t>
      </w:r>
      <w:r w:rsidRPr="00B21050">
        <w:rPr>
          <w:rFonts w:ascii="Times New Roman" w:hAnsi="Times New Roman"/>
          <w:sz w:val="24"/>
          <w:szCs w:val="24"/>
        </w:rPr>
        <w:lastRenderedPageBreak/>
        <w:t xml:space="preserve">dengan t tabel pada tingkat signifikansi 5% yaitu sebesar </w:t>
      </w:r>
      <w:r w:rsidRPr="00B21050">
        <w:rPr>
          <w:rFonts w:ascii="Times New Roman" w:hAnsi="Times New Roman"/>
          <w:sz w:val="24"/>
          <w:szCs w:val="24"/>
          <w:lang w:val="en-US"/>
        </w:rPr>
        <w:t>1,99547</w:t>
      </w:r>
      <w:r w:rsidRPr="00B21050">
        <w:rPr>
          <w:rFonts w:ascii="Times New Roman" w:hAnsi="Times New Roman"/>
          <w:sz w:val="24"/>
          <w:szCs w:val="24"/>
        </w:rPr>
        <w:t xml:space="preserve">, maka nilai t hitung lebih </w:t>
      </w:r>
      <w:r w:rsidRPr="00B21050">
        <w:rPr>
          <w:rFonts w:ascii="Times New Roman" w:hAnsi="Times New Roman"/>
          <w:sz w:val="24"/>
          <w:szCs w:val="24"/>
          <w:lang w:val="en-US"/>
        </w:rPr>
        <w:t xml:space="preserve">besar </w:t>
      </w:r>
      <w:r w:rsidRPr="00B21050">
        <w:rPr>
          <w:rFonts w:ascii="Times New Roman" w:hAnsi="Times New Roman"/>
          <w:sz w:val="24"/>
          <w:szCs w:val="24"/>
        </w:rPr>
        <w:t>dari t tabel (</w:t>
      </w:r>
      <w:r w:rsidRPr="00B21050">
        <w:rPr>
          <w:rFonts w:ascii="Times New Roman" w:hAnsi="Times New Roman"/>
          <w:sz w:val="24"/>
          <w:szCs w:val="24"/>
          <w:lang w:val="en-US"/>
        </w:rPr>
        <w:t>2,085 &gt; 1,99547</w:t>
      </w:r>
      <w:r w:rsidRPr="00B21050">
        <w:rPr>
          <w:rFonts w:ascii="Times New Roman" w:hAnsi="Times New Roman"/>
          <w:sz w:val="24"/>
          <w:szCs w:val="24"/>
        </w:rPr>
        <w:t>). Nilai sig sebesar 0,</w:t>
      </w:r>
      <w:r w:rsidRPr="00B21050">
        <w:rPr>
          <w:rFonts w:ascii="Times New Roman" w:hAnsi="Times New Roman"/>
          <w:sz w:val="24"/>
          <w:szCs w:val="24"/>
          <w:lang w:val="en-US"/>
        </w:rPr>
        <w:t>041</w:t>
      </w:r>
      <w:r w:rsidRPr="00B21050">
        <w:rPr>
          <w:rFonts w:ascii="Times New Roman" w:hAnsi="Times New Roman"/>
          <w:sz w:val="24"/>
          <w:szCs w:val="24"/>
        </w:rPr>
        <w:t xml:space="preserve"> menunjukkan bahwa </w:t>
      </w:r>
      <w:r w:rsidRPr="00B21050">
        <w:rPr>
          <w:rFonts w:ascii="Times New Roman" w:hAnsi="Times New Roman"/>
          <w:sz w:val="24"/>
          <w:szCs w:val="24"/>
          <w:lang w:val="en-US"/>
        </w:rPr>
        <w:t>Kualitas Sumber Daya Manusia</w:t>
      </w:r>
      <w:r w:rsidRPr="00B21050">
        <w:rPr>
          <w:rFonts w:ascii="Times New Roman" w:hAnsi="Times New Roman"/>
          <w:sz w:val="24"/>
          <w:szCs w:val="24"/>
        </w:rPr>
        <w:t xml:space="preserve"> berpengaruh secara signifikan terhadap </w:t>
      </w:r>
      <w:r w:rsidRPr="00B21050">
        <w:rPr>
          <w:rFonts w:ascii="Times New Roman" w:hAnsi="Times New Roman"/>
          <w:sz w:val="24"/>
          <w:szCs w:val="24"/>
          <w:lang w:val="en-US"/>
        </w:rPr>
        <w:t>Penyerapan Anggaran</w:t>
      </w:r>
      <w:r w:rsidRPr="00B21050">
        <w:rPr>
          <w:rFonts w:ascii="Times New Roman" w:hAnsi="Times New Roman"/>
          <w:sz w:val="24"/>
          <w:szCs w:val="24"/>
        </w:rPr>
        <w:t>.</w:t>
      </w:r>
      <w:r w:rsidRPr="00B21050">
        <w:rPr>
          <w:rFonts w:ascii="Times New Roman" w:hAnsi="Times New Roman"/>
          <w:sz w:val="24"/>
          <w:szCs w:val="24"/>
          <w:lang w:val="en-US"/>
        </w:rPr>
        <w:t xml:space="preserve"> </w:t>
      </w:r>
    </w:p>
    <w:p w:rsidR="00B21050" w:rsidRPr="00B21050" w:rsidRDefault="00B21050" w:rsidP="00CD445D">
      <w:pPr>
        <w:tabs>
          <w:tab w:val="left" w:pos="0"/>
          <w:tab w:val="left" w:pos="810"/>
        </w:tabs>
        <w:spacing w:line="240" w:lineRule="auto"/>
        <w:ind w:leftChars="341" w:left="750"/>
        <w:jc w:val="both"/>
        <w:rPr>
          <w:rFonts w:ascii="Times New Roman" w:hAnsi="Times New Roman"/>
          <w:sz w:val="24"/>
          <w:szCs w:val="24"/>
          <w:lang w:val="en-US"/>
        </w:rPr>
      </w:pPr>
      <w:r w:rsidRPr="00B21050">
        <w:rPr>
          <w:rFonts w:ascii="Times New Roman" w:hAnsi="Times New Roman"/>
          <w:sz w:val="24"/>
          <w:szCs w:val="24"/>
        </w:rPr>
        <w:tab/>
        <w:t xml:space="preserve">Hal ini sesuai dalam penelitian </w:t>
      </w:r>
      <w:r w:rsidRPr="00B21050">
        <w:rPr>
          <w:rFonts w:ascii="Times New Roman" w:hAnsi="Times New Roman"/>
          <w:sz w:val="24"/>
          <w:szCs w:val="24"/>
          <w:lang w:val="en-US"/>
        </w:rPr>
        <w:t>Putri</w:t>
      </w:r>
      <w:r w:rsidRPr="00B21050">
        <w:rPr>
          <w:rFonts w:ascii="Times New Roman" w:hAnsi="Times New Roman"/>
          <w:sz w:val="24"/>
          <w:szCs w:val="24"/>
        </w:rPr>
        <w:t xml:space="preserve"> dkk (2017) yang berjudul  “</w:t>
      </w:r>
      <w:r w:rsidRPr="00B21050">
        <w:rPr>
          <w:rFonts w:ascii="Times New Roman" w:hAnsi="Times New Roman"/>
          <w:bCs/>
          <w:sz w:val="24"/>
          <w:szCs w:val="24"/>
        </w:rPr>
        <w:t xml:space="preserve">Pengaruh Perencanaan Anggaran, Kualitas Sumber Daya Manusia Dan Komitmen Organisasi Terhadap Penyerapan Anggaran” dengan hasil penelitian semakin tinggi kualitas yang dimiliki  makan semakin baik dalam hal penyerapan anggaran, sehingga variabel </w:t>
      </w:r>
      <w:r w:rsidRPr="00B21050">
        <w:rPr>
          <w:rFonts w:ascii="Times New Roman" w:hAnsi="Times New Roman"/>
          <w:sz w:val="24"/>
          <w:szCs w:val="24"/>
        </w:rPr>
        <w:t>kualitas sumber daya manusia, berpengaruh positif signifikan terhadap penyerapan anggaran. Hal tersebut sependapat dengan penelitian yang dilakukan oleh Ramdhani dkk (2017), Lilik dan Djoko (2017), Putri dkk (2017) yang menunjukkan bahwa kualitas sumber daya manusia berpengaruh positif terhadap penyerapan anggaran</w:t>
      </w:r>
    </w:p>
    <w:p w:rsidR="00B21050" w:rsidRPr="00B21050" w:rsidRDefault="00B21050" w:rsidP="00CD445D">
      <w:pPr>
        <w:numPr>
          <w:ilvl w:val="0"/>
          <w:numId w:val="31"/>
        </w:numPr>
        <w:tabs>
          <w:tab w:val="left" w:pos="0"/>
          <w:tab w:val="left" w:pos="810"/>
        </w:tabs>
        <w:spacing w:after="0" w:line="240" w:lineRule="auto"/>
        <w:ind w:leftChars="246" w:left="877" w:hangingChars="140" w:hanging="336"/>
        <w:jc w:val="both"/>
        <w:rPr>
          <w:rFonts w:ascii="Times New Roman" w:hAnsi="Times New Roman"/>
          <w:b/>
          <w:bCs/>
          <w:sz w:val="24"/>
          <w:szCs w:val="24"/>
          <w:lang w:val="en-US"/>
        </w:rPr>
      </w:pPr>
      <w:r w:rsidRPr="00B21050">
        <w:rPr>
          <w:rFonts w:ascii="Times New Roman" w:hAnsi="Times New Roman"/>
          <w:b/>
          <w:bCs/>
          <w:sz w:val="24"/>
          <w:szCs w:val="24"/>
          <w:lang w:val="en-US"/>
        </w:rPr>
        <w:t>Pengaruh Pelaksanaan Anggaran terhadap Penyerapan anggaran</w:t>
      </w:r>
    </w:p>
    <w:p w:rsidR="00B21050" w:rsidRPr="00B21050" w:rsidRDefault="00B21050" w:rsidP="00CD445D">
      <w:pPr>
        <w:pStyle w:val="Default"/>
        <w:spacing w:line="240" w:lineRule="auto"/>
        <w:ind w:left="720"/>
        <w:jc w:val="both"/>
      </w:pPr>
      <w:r w:rsidRPr="00B21050">
        <w:rPr>
          <w:lang w:val="en-US"/>
        </w:rPr>
        <w:t>Hipotesis 3 yang diajukan adalah pelaksanaan anggaran berpengaruh positif dan signifikan terhadap penyerapan anggaran. Hal ini didukung dengan</w:t>
      </w:r>
      <w:r w:rsidRPr="00B21050">
        <w:t xml:space="preserve"> nilai t hitung lebih besar dari t tabel (</w:t>
      </w:r>
      <w:r w:rsidRPr="00B21050">
        <w:rPr>
          <w:lang w:val="en-US"/>
        </w:rPr>
        <w:t>2,674</w:t>
      </w:r>
      <w:r w:rsidRPr="00B21050">
        <w:t xml:space="preserve"> &gt; </w:t>
      </w:r>
      <w:r w:rsidRPr="00B21050">
        <w:rPr>
          <w:lang w:val="en-US"/>
        </w:rPr>
        <w:t>1,99547</w:t>
      </w:r>
      <w:r w:rsidRPr="00B21050">
        <w:t>). Nilai sig sebesar 0,00</w:t>
      </w:r>
      <w:r w:rsidRPr="00B21050">
        <w:rPr>
          <w:lang w:val="en-US"/>
        </w:rPr>
        <w:t xml:space="preserve">9 </w:t>
      </w:r>
      <w:r w:rsidRPr="00B21050">
        <w:t xml:space="preserve">menunjukkan bahwa </w:t>
      </w:r>
      <w:r w:rsidRPr="00B21050">
        <w:rPr>
          <w:lang w:val="en-US"/>
        </w:rPr>
        <w:t>Pelaksanaan Anggaran</w:t>
      </w:r>
      <w:r w:rsidRPr="00B21050">
        <w:t xml:space="preserve"> </w:t>
      </w:r>
      <w:r w:rsidRPr="00B21050">
        <w:lastRenderedPageBreak/>
        <w:t xml:space="preserve">berpengaruh secara signifikan terhadap </w:t>
      </w:r>
      <w:r w:rsidRPr="00B21050">
        <w:rPr>
          <w:lang w:val="en-US"/>
        </w:rPr>
        <w:t>Penyerapan Anggaran</w:t>
      </w:r>
      <w:r w:rsidRPr="00B21050">
        <w:t xml:space="preserve">. </w:t>
      </w:r>
    </w:p>
    <w:p w:rsidR="00B21050" w:rsidRPr="00B21050" w:rsidRDefault="00B21050" w:rsidP="00CD445D">
      <w:pPr>
        <w:pStyle w:val="Default"/>
        <w:spacing w:line="240" w:lineRule="auto"/>
        <w:ind w:left="720"/>
        <w:jc w:val="both"/>
      </w:pPr>
      <w:r w:rsidRPr="00B21050">
        <w:t>Hal ini disebabkan nilai Sig 0,0</w:t>
      </w:r>
      <w:r w:rsidRPr="00B21050">
        <w:rPr>
          <w:lang w:val="en-US"/>
        </w:rPr>
        <w:t xml:space="preserve">09 </w:t>
      </w:r>
      <w:r w:rsidRPr="00B21050">
        <w:t xml:space="preserve"> lebih kecil dari nilai ɑ = 5%.</w:t>
      </w:r>
      <w:r w:rsidRPr="00B21050">
        <w:rPr>
          <w:lang w:val="en-US"/>
        </w:rPr>
        <w:t xml:space="preserve"> Penjelasan Malahayati (2015) dalam jurnal Ramdhani dan Zaenur (2017) </w:t>
      </w:r>
      <w:r w:rsidRPr="00B21050">
        <w:t xml:space="preserve">Pelaksanaan anggaran merupakan implementasi perencanaan anggaran yang telah di susun. Faktor yang sangat menentukan dalam pelaksanaan anggaran adalah kualitas sumber daya manusia serta perencanaan anggaran. Adapun yang terpenting dalam pelaksanaan anggaran adalah proses pelaksanaan anggaran itu sendiri. </w:t>
      </w:r>
    </w:p>
    <w:p w:rsidR="00B21050" w:rsidRPr="00B21050" w:rsidRDefault="00B21050" w:rsidP="00CD445D">
      <w:pPr>
        <w:pStyle w:val="Default"/>
        <w:spacing w:line="240" w:lineRule="auto"/>
        <w:ind w:left="720"/>
        <w:jc w:val="both"/>
        <w:rPr>
          <w:bCs/>
          <w:lang w:val="en-US"/>
        </w:rPr>
      </w:pPr>
      <w:r w:rsidRPr="00B21050">
        <w:t xml:space="preserve">Proses pelaksanaan anggaran meliputi persoalan-persoalan yang terjadi dalam internal satker, proses pengadaan barang dan jasa, serta proses mekanisme pembayaran (pencairan anggaran). Ketiga hal tersebut mempengaruhi besar kecilnya penyerapan anggaran. </w:t>
      </w:r>
      <w:r w:rsidRPr="00B21050">
        <w:rPr>
          <w:lang w:val="en-US"/>
        </w:rPr>
        <w:t xml:space="preserve">Dan </w:t>
      </w:r>
      <w:r w:rsidRPr="00B21050">
        <w:rPr>
          <w:bCs/>
        </w:rPr>
        <w:t>Hasil penelitian yang dilakukan oleh Salwah (2019), Malahayati dkk (2019), Ramdani dan Anisa (2017) menyebutkan bahwa pelaksanaan anggaran berpengaruh positif</w:t>
      </w:r>
      <w:r w:rsidRPr="00B21050">
        <w:rPr>
          <w:bCs/>
          <w:lang w:val="en-US"/>
        </w:rPr>
        <w:t xml:space="preserve"> dan signifikan</w:t>
      </w:r>
      <w:r w:rsidRPr="00B21050">
        <w:rPr>
          <w:bCs/>
        </w:rPr>
        <w:t xml:space="preserve"> terhadap penyerapan anggaran.</w:t>
      </w:r>
    </w:p>
    <w:p w:rsidR="00771ECE" w:rsidRPr="00561940" w:rsidRDefault="00771ECE" w:rsidP="00CD445D">
      <w:pPr>
        <w:pStyle w:val="ListParagraph"/>
        <w:spacing w:after="0" w:line="240" w:lineRule="auto"/>
        <w:ind w:left="0" w:firstLine="426"/>
        <w:jc w:val="both"/>
        <w:rPr>
          <w:rFonts w:ascii="Times New Roman" w:eastAsia="Times New Roman" w:hAnsi="Times New Roman" w:cs="Times New Roman"/>
          <w:sz w:val="24"/>
          <w:szCs w:val="24"/>
        </w:rPr>
      </w:pPr>
    </w:p>
    <w:p w:rsidR="00771ECE" w:rsidRDefault="00771ECE" w:rsidP="00CD445D">
      <w:pPr>
        <w:spacing w:line="240" w:lineRule="auto"/>
        <w:jc w:val="center"/>
        <w:rPr>
          <w:rFonts w:ascii="Times New Roman" w:hAnsi="Times New Roman" w:cs="Times New Roman"/>
          <w:b/>
          <w:sz w:val="24"/>
          <w:szCs w:val="24"/>
        </w:rPr>
      </w:pPr>
      <w:r w:rsidRPr="00771ECE">
        <w:rPr>
          <w:rFonts w:ascii="Times New Roman" w:hAnsi="Times New Roman" w:cs="Times New Roman"/>
          <w:b/>
          <w:sz w:val="24"/>
          <w:szCs w:val="24"/>
        </w:rPr>
        <w:t>KESIMPULAN</w:t>
      </w:r>
    </w:p>
    <w:p w:rsidR="00CD445D" w:rsidRPr="0098558E" w:rsidRDefault="00CD445D" w:rsidP="00CD445D">
      <w:pPr>
        <w:pStyle w:val="Style5"/>
        <w:spacing w:line="240" w:lineRule="auto"/>
        <w:ind w:left="0" w:firstLine="0"/>
      </w:pPr>
      <w:bookmarkStart w:id="39" w:name="_Toc46171221"/>
      <w:bookmarkStart w:id="40" w:name="_Toc46175309"/>
      <w:bookmarkStart w:id="41" w:name="_Toc47008994"/>
      <w:r w:rsidRPr="0098558E">
        <w:t>K</w:t>
      </w:r>
      <w:r>
        <w:t>ESIMPULAN</w:t>
      </w:r>
      <w:bookmarkEnd w:id="39"/>
      <w:bookmarkEnd w:id="40"/>
      <w:bookmarkEnd w:id="41"/>
    </w:p>
    <w:p w:rsidR="00CD445D" w:rsidRDefault="00CD445D" w:rsidP="00CD445D">
      <w:pPr>
        <w:pStyle w:val="ListParagraph"/>
        <w:numPr>
          <w:ilvl w:val="0"/>
          <w:numId w:val="34"/>
        </w:numPr>
        <w:spacing w:after="100" w:afterAutospacing="1" w:line="240" w:lineRule="auto"/>
        <w:ind w:leftChars="200" w:left="658" w:hangingChars="91" w:hanging="218"/>
        <w:jc w:val="both"/>
        <w:rPr>
          <w:rFonts w:ascii="Times New Roman" w:hAnsi="Times New Roman"/>
          <w:sz w:val="24"/>
          <w:szCs w:val="26"/>
        </w:rPr>
      </w:pPr>
      <w:r>
        <w:rPr>
          <w:rFonts w:ascii="Times New Roman" w:hAnsi="Times New Roman"/>
          <w:sz w:val="24"/>
          <w:szCs w:val="26"/>
        </w:rPr>
        <w:t>Perencanaan</w:t>
      </w:r>
      <w:r>
        <w:rPr>
          <w:rFonts w:ascii="Times New Roman" w:hAnsi="Times New Roman"/>
          <w:sz w:val="24"/>
          <w:szCs w:val="26"/>
          <w:lang w:val="en-US"/>
        </w:rPr>
        <w:t xml:space="preserve"> </w:t>
      </w:r>
      <w:r>
        <w:rPr>
          <w:rFonts w:ascii="Times New Roman" w:hAnsi="Times New Roman"/>
          <w:sz w:val="24"/>
          <w:szCs w:val="26"/>
        </w:rPr>
        <w:t xml:space="preserve">anggaran </w:t>
      </w:r>
      <w:r>
        <w:rPr>
          <w:rFonts w:ascii="Times New Roman" w:hAnsi="Times New Roman"/>
          <w:sz w:val="24"/>
          <w:szCs w:val="26"/>
          <w:lang w:val="en-US"/>
        </w:rPr>
        <w:t xml:space="preserve">berpengaruh positif dan signifikan </w:t>
      </w:r>
      <w:r>
        <w:rPr>
          <w:rFonts w:ascii="Times New Roman" w:hAnsi="Times New Roman"/>
          <w:sz w:val="24"/>
          <w:szCs w:val="26"/>
        </w:rPr>
        <w:t xml:space="preserve">terhadap penyerapan anggaran </w:t>
      </w:r>
      <w:r>
        <w:rPr>
          <w:rFonts w:ascii="Times New Roman" w:hAnsi="Times New Roman"/>
          <w:sz w:val="24"/>
          <w:szCs w:val="26"/>
          <w:lang w:val="en-US"/>
        </w:rPr>
        <w:t>di Dinas Pendidikan Kabupaten Sleman tahun 2019.</w:t>
      </w:r>
    </w:p>
    <w:p w:rsidR="00CD445D" w:rsidRDefault="00CD445D" w:rsidP="00CD445D">
      <w:pPr>
        <w:pStyle w:val="ListParagraph"/>
        <w:numPr>
          <w:ilvl w:val="0"/>
          <w:numId w:val="34"/>
        </w:numPr>
        <w:spacing w:after="100" w:afterAutospacing="1" w:line="240" w:lineRule="auto"/>
        <w:ind w:leftChars="200" w:left="658" w:hangingChars="91" w:hanging="218"/>
        <w:jc w:val="both"/>
        <w:rPr>
          <w:rFonts w:ascii="Times New Roman" w:hAnsi="Times New Roman"/>
          <w:sz w:val="24"/>
          <w:szCs w:val="26"/>
        </w:rPr>
      </w:pPr>
      <w:r>
        <w:rPr>
          <w:rFonts w:ascii="Times New Roman" w:hAnsi="Times New Roman"/>
          <w:sz w:val="24"/>
          <w:szCs w:val="26"/>
        </w:rPr>
        <w:lastRenderedPageBreak/>
        <w:t>Kualitas</w:t>
      </w:r>
      <w:r>
        <w:rPr>
          <w:rFonts w:ascii="Times New Roman" w:hAnsi="Times New Roman"/>
          <w:sz w:val="24"/>
          <w:szCs w:val="26"/>
          <w:lang w:val="en-US"/>
        </w:rPr>
        <w:t xml:space="preserve"> </w:t>
      </w:r>
      <w:r>
        <w:rPr>
          <w:rFonts w:ascii="Times New Roman" w:hAnsi="Times New Roman"/>
          <w:sz w:val="24"/>
          <w:szCs w:val="26"/>
        </w:rPr>
        <w:t>sumber daya manusia</w:t>
      </w:r>
      <w:r>
        <w:rPr>
          <w:rFonts w:ascii="Times New Roman" w:hAnsi="Times New Roman"/>
          <w:sz w:val="24"/>
          <w:szCs w:val="26"/>
          <w:lang w:val="en-US"/>
        </w:rPr>
        <w:t xml:space="preserve"> berpengaruh positif dan signifikan</w:t>
      </w:r>
      <w:r>
        <w:rPr>
          <w:rFonts w:ascii="Times New Roman" w:hAnsi="Times New Roman"/>
          <w:sz w:val="24"/>
          <w:szCs w:val="26"/>
        </w:rPr>
        <w:t xml:space="preserve"> terhadap penyerapan anggaran </w:t>
      </w:r>
      <w:r>
        <w:rPr>
          <w:rFonts w:ascii="Times New Roman" w:hAnsi="Times New Roman"/>
          <w:sz w:val="24"/>
          <w:szCs w:val="26"/>
          <w:lang w:val="en-US"/>
        </w:rPr>
        <w:t xml:space="preserve">di Dinas Pendidikan Kabupaten Sleman tahun </w:t>
      </w:r>
      <w:r>
        <w:rPr>
          <w:rFonts w:ascii="Times New Roman" w:hAnsi="Times New Roman"/>
          <w:sz w:val="24"/>
          <w:szCs w:val="26"/>
        </w:rPr>
        <w:t>2019</w:t>
      </w:r>
      <w:r>
        <w:rPr>
          <w:rFonts w:ascii="Times New Roman" w:hAnsi="Times New Roman"/>
          <w:sz w:val="24"/>
          <w:szCs w:val="26"/>
          <w:lang w:val="en-US"/>
        </w:rPr>
        <w:t>.</w:t>
      </w:r>
    </w:p>
    <w:p w:rsidR="00CD445D" w:rsidRPr="0098558E" w:rsidRDefault="00CD445D" w:rsidP="00CD445D">
      <w:pPr>
        <w:pStyle w:val="ListParagraph"/>
        <w:numPr>
          <w:ilvl w:val="0"/>
          <w:numId w:val="34"/>
        </w:numPr>
        <w:spacing w:after="100" w:afterAutospacing="1" w:line="240" w:lineRule="auto"/>
        <w:ind w:leftChars="200" w:left="658" w:hangingChars="91" w:hanging="218"/>
        <w:jc w:val="both"/>
        <w:rPr>
          <w:rFonts w:ascii="Times New Roman" w:hAnsi="Times New Roman"/>
          <w:b/>
          <w:sz w:val="24"/>
          <w:szCs w:val="24"/>
        </w:rPr>
      </w:pPr>
      <w:r w:rsidRPr="00031C6A">
        <w:rPr>
          <w:rFonts w:ascii="Times New Roman" w:hAnsi="Times New Roman"/>
          <w:sz w:val="24"/>
          <w:szCs w:val="26"/>
        </w:rPr>
        <w:t>Pelaksanaan</w:t>
      </w:r>
      <w:r w:rsidRPr="00031C6A">
        <w:rPr>
          <w:rFonts w:ascii="Times New Roman" w:hAnsi="Times New Roman"/>
          <w:sz w:val="24"/>
          <w:szCs w:val="26"/>
          <w:lang w:val="en-US"/>
        </w:rPr>
        <w:t xml:space="preserve"> </w:t>
      </w:r>
      <w:r w:rsidRPr="00031C6A">
        <w:rPr>
          <w:rFonts w:ascii="Times New Roman" w:hAnsi="Times New Roman"/>
          <w:sz w:val="24"/>
          <w:szCs w:val="26"/>
        </w:rPr>
        <w:t xml:space="preserve">anggaran </w:t>
      </w:r>
      <w:r w:rsidRPr="00031C6A">
        <w:rPr>
          <w:rFonts w:ascii="Times New Roman" w:hAnsi="Times New Roman"/>
          <w:sz w:val="24"/>
          <w:szCs w:val="26"/>
          <w:lang w:val="en-US"/>
        </w:rPr>
        <w:t xml:space="preserve">berpengaruh positif dan signifikan </w:t>
      </w:r>
      <w:r w:rsidRPr="00031C6A">
        <w:rPr>
          <w:rFonts w:ascii="Times New Roman" w:hAnsi="Times New Roman"/>
          <w:sz w:val="24"/>
          <w:szCs w:val="26"/>
        </w:rPr>
        <w:t>terhadap</w:t>
      </w:r>
      <w:r>
        <w:rPr>
          <w:rFonts w:ascii="Times New Roman" w:hAnsi="Times New Roman"/>
          <w:sz w:val="24"/>
          <w:szCs w:val="26"/>
        </w:rPr>
        <w:t xml:space="preserve"> penyerapan anggaran </w:t>
      </w:r>
      <w:r>
        <w:rPr>
          <w:rFonts w:ascii="Times New Roman" w:hAnsi="Times New Roman"/>
          <w:sz w:val="24"/>
          <w:szCs w:val="26"/>
          <w:lang w:val="en-US"/>
        </w:rPr>
        <w:t xml:space="preserve">di Dinas Pendidikan Kabupaten Sleman </w:t>
      </w:r>
      <w:r>
        <w:rPr>
          <w:rFonts w:ascii="Times New Roman" w:hAnsi="Times New Roman"/>
          <w:sz w:val="24"/>
          <w:szCs w:val="26"/>
        </w:rPr>
        <w:t>tahun 201</w:t>
      </w:r>
      <w:r>
        <w:rPr>
          <w:rFonts w:ascii="Times New Roman" w:hAnsi="Times New Roman"/>
          <w:sz w:val="24"/>
          <w:szCs w:val="26"/>
          <w:lang w:val="en-US"/>
        </w:rPr>
        <w:t>9.</w:t>
      </w:r>
    </w:p>
    <w:p w:rsidR="00CD445D" w:rsidRDefault="00CD445D" w:rsidP="00CD445D">
      <w:pPr>
        <w:pStyle w:val="Style5"/>
        <w:spacing w:line="240" w:lineRule="auto"/>
        <w:ind w:left="0" w:firstLine="0"/>
      </w:pPr>
      <w:bookmarkStart w:id="42" w:name="_Toc46171222"/>
      <w:bookmarkStart w:id="43" w:name="_Toc46175310"/>
      <w:bookmarkStart w:id="44" w:name="_Toc47008995"/>
      <w:r>
        <w:t>SARAN</w:t>
      </w:r>
      <w:bookmarkEnd w:id="42"/>
      <w:bookmarkEnd w:id="43"/>
      <w:bookmarkEnd w:id="44"/>
    </w:p>
    <w:p w:rsidR="00CD445D" w:rsidRDefault="00CD445D" w:rsidP="00CD445D">
      <w:pPr>
        <w:tabs>
          <w:tab w:val="left" w:pos="440"/>
        </w:tabs>
        <w:spacing w:after="0" w:line="240" w:lineRule="auto"/>
        <w:ind w:leftChars="192" w:left="422" w:firstLineChars="5" w:firstLine="12"/>
        <w:rPr>
          <w:rFonts w:ascii="Times New Roman" w:hAnsi="Times New Roman"/>
          <w:sz w:val="24"/>
          <w:szCs w:val="24"/>
        </w:rPr>
      </w:pPr>
      <w:r>
        <w:rPr>
          <w:rFonts w:ascii="Times New Roman" w:hAnsi="Times New Roman"/>
          <w:sz w:val="24"/>
          <w:szCs w:val="24"/>
        </w:rPr>
        <w:t>Berdasarkan kesimpulan di atas, maka dapat diusulkan saran yang dapat bermanfaat bagi penelitian selanjutnya, yaitu:</w:t>
      </w:r>
    </w:p>
    <w:p w:rsidR="00CD445D" w:rsidRDefault="00CD445D" w:rsidP="00CD445D">
      <w:pPr>
        <w:numPr>
          <w:ilvl w:val="0"/>
          <w:numId w:val="35"/>
        </w:numPr>
        <w:spacing w:after="0" w:line="240" w:lineRule="auto"/>
        <w:ind w:leftChars="197" w:left="639" w:hangingChars="86" w:hanging="206"/>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 xml:space="preserve">Belum banyak diadakan </w:t>
      </w:r>
      <w:r>
        <w:rPr>
          <w:rFonts w:ascii="Times New Roman" w:hAnsi="Times New Roman"/>
          <w:sz w:val="24"/>
          <w:szCs w:val="24"/>
          <w:lang w:val="en-US"/>
        </w:rPr>
        <w:t xml:space="preserve">bimtek perencanaan anggaran </w:t>
      </w:r>
      <w:r>
        <w:rPr>
          <w:rFonts w:ascii="Times New Roman" w:hAnsi="Times New Roman"/>
          <w:sz w:val="24"/>
          <w:szCs w:val="24"/>
        </w:rPr>
        <w:t xml:space="preserve">di </w:t>
      </w:r>
      <w:r>
        <w:rPr>
          <w:rFonts w:ascii="Times New Roman" w:hAnsi="Times New Roman"/>
          <w:sz w:val="24"/>
          <w:szCs w:val="24"/>
          <w:lang w:val="en-US"/>
        </w:rPr>
        <w:t xml:space="preserve">Dinas Pendidikan Kabupaten </w:t>
      </w:r>
      <w:r>
        <w:rPr>
          <w:rFonts w:ascii="Times New Roman" w:hAnsi="Times New Roman"/>
          <w:sz w:val="24"/>
          <w:szCs w:val="24"/>
        </w:rPr>
        <w:t xml:space="preserve">Sleman, sehingga perlu diadakan lebih banyak lagi mengenai </w:t>
      </w:r>
      <w:r>
        <w:rPr>
          <w:rFonts w:ascii="Times New Roman" w:hAnsi="Times New Roman"/>
          <w:sz w:val="24"/>
          <w:szCs w:val="24"/>
          <w:lang w:val="en-US"/>
        </w:rPr>
        <w:t>bimtek cara menyusun rencana anggaran yang baik</w:t>
      </w:r>
      <w:r>
        <w:rPr>
          <w:rFonts w:ascii="Times New Roman" w:hAnsi="Times New Roman"/>
          <w:sz w:val="24"/>
          <w:szCs w:val="24"/>
        </w:rPr>
        <w:t xml:space="preserve">, agar </w:t>
      </w:r>
      <w:r>
        <w:rPr>
          <w:rFonts w:ascii="Times New Roman" w:hAnsi="Times New Roman"/>
          <w:sz w:val="24"/>
          <w:szCs w:val="24"/>
          <w:lang w:val="en-US"/>
        </w:rPr>
        <w:t>perencanaan anggaran</w:t>
      </w:r>
      <w:r>
        <w:rPr>
          <w:rFonts w:ascii="Times New Roman" w:hAnsi="Times New Roman"/>
          <w:sz w:val="24"/>
          <w:szCs w:val="24"/>
        </w:rPr>
        <w:t xml:space="preserve"> </w:t>
      </w:r>
      <w:r>
        <w:rPr>
          <w:rFonts w:ascii="Times New Roman" w:hAnsi="Times New Roman"/>
          <w:sz w:val="24"/>
          <w:szCs w:val="24"/>
          <w:lang w:val="en-US"/>
        </w:rPr>
        <w:t xml:space="preserve">realisasi dalam penyerapan anggaran sesuai dengan target </w:t>
      </w:r>
      <w:r>
        <w:rPr>
          <w:rFonts w:ascii="Times New Roman" w:hAnsi="Times New Roman"/>
          <w:sz w:val="24"/>
          <w:szCs w:val="24"/>
        </w:rPr>
        <w:t>, sehingga dapat meningkatkan</w:t>
      </w:r>
      <w:r>
        <w:rPr>
          <w:rFonts w:ascii="Times New Roman" w:hAnsi="Times New Roman"/>
          <w:sz w:val="24"/>
          <w:szCs w:val="24"/>
          <w:lang w:val="en-US"/>
        </w:rPr>
        <w:t xml:space="preserve"> penyerapan anggaran</w:t>
      </w:r>
      <w:r>
        <w:rPr>
          <w:rFonts w:ascii="Times New Roman" w:hAnsi="Times New Roman"/>
          <w:sz w:val="24"/>
          <w:szCs w:val="24"/>
        </w:rPr>
        <w:t>.</w:t>
      </w:r>
    </w:p>
    <w:p w:rsidR="00CD445D" w:rsidRDefault="00CD445D" w:rsidP="00CD445D">
      <w:pPr>
        <w:numPr>
          <w:ilvl w:val="0"/>
          <w:numId w:val="35"/>
        </w:numPr>
        <w:spacing w:after="0" w:line="240" w:lineRule="auto"/>
        <w:ind w:leftChars="197" w:left="639" w:hangingChars="86" w:hanging="206"/>
        <w:jc w:val="both"/>
        <w:rPr>
          <w:rFonts w:ascii="Times New Roman" w:hAnsi="Times New Roman"/>
          <w:sz w:val="24"/>
          <w:szCs w:val="24"/>
          <w:lang w:val="en-US"/>
        </w:rPr>
      </w:pPr>
      <w:r>
        <w:rPr>
          <w:rFonts w:ascii="Times New Roman" w:hAnsi="Times New Roman"/>
          <w:sz w:val="24"/>
          <w:szCs w:val="24"/>
          <w:lang w:val="en-US"/>
        </w:rPr>
        <w:t xml:space="preserve"> </w:t>
      </w:r>
      <w:r w:rsidRPr="00D54FED">
        <w:rPr>
          <w:rFonts w:ascii="Times New Roman" w:hAnsi="Times New Roman"/>
          <w:sz w:val="24"/>
          <w:szCs w:val="24"/>
          <w:lang w:val="en-US"/>
        </w:rPr>
        <w:t>Kualitas sumber daya manusia</w:t>
      </w:r>
      <w:r w:rsidRPr="00D54FED">
        <w:rPr>
          <w:rFonts w:ascii="Times New Roman" w:hAnsi="Times New Roman"/>
          <w:sz w:val="24"/>
          <w:szCs w:val="24"/>
        </w:rPr>
        <w:t xml:space="preserve"> perlu di</w:t>
      </w:r>
      <w:r w:rsidRPr="00D54FED">
        <w:rPr>
          <w:rFonts w:ascii="Times New Roman" w:hAnsi="Times New Roman"/>
          <w:sz w:val="24"/>
          <w:szCs w:val="24"/>
          <w:lang w:val="en-US"/>
        </w:rPr>
        <w:t xml:space="preserve">tingkatan </w:t>
      </w:r>
      <w:r w:rsidRPr="00D54FED">
        <w:rPr>
          <w:rFonts w:ascii="Times New Roman" w:hAnsi="Times New Roman"/>
          <w:sz w:val="24"/>
          <w:szCs w:val="24"/>
        </w:rPr>
        <w:t xml:space="preserve">lagi, </w:t>
      </w:r>
      <w:r w:rsidRPr="00D54FED">
        <w:rPr>
          <w:rFonts w:ascii="Times New Roman" w:hAnsi="Times New Roman"/>
          <w:sz w:val="24"/>
          <w:szCs w:val="24"/>
          <w:lang w:val="en-US"/>
        </w:rPr>
        <w:t>dengan adanya peningkatan kualitas sumber daya manusia yang baik, tingkat penyerapan anggaran menjadi semakin tinggi.</w:t>
      </w:r>
    </w:p>
    <w:p w:rsidR="00CD445D" w:rsidRDefault="00CD445D" w:rsidP="00CD445D">
      <w:pPr>
        <w:spacing w:after="0" w:line="240" w:lineRule="auto"/>
        <w:rPr>
          <w:rFonts w:ascii="Times New Roman" w:hAnsi="Times New Roman"/>
          <w:sz w:val="24"/>
          <w:szCs w:val="24"/>
          <w:lang w:val="en-US"/>
        </w:rPr>
      </w:pPr>
    </w:p>
    <w:p w:rsidR="00CD445D" w:rsidRPr="00D54FED" w:rsidRDefault="00CD445D" w:rsidP="00CD445D">
      <w:pPr>
        <w:numPr>
          <w:ilvl w:val="0"/>
          <w:numId w:val="35"/>
        </w:numPr>
        <w:spacing w:after="0" w:line="240" w:lineRule="auto"/>
        <w:ind w:leftChars="197" w:left="639" w:hangingChars="86" w:hanging="206"/>
        <w:jc w:val="both"/>
        <w:rPr>
          <w:rFonts w:ascii="Times New Roman" w:hAnsi="Times New Roman"/>
          <w:sz w:val="24"/>
          <w:szCs w:val="24"/>
          <w:lang w:val="en-US"/>
        </w:rPr>
      </w:pPr>
      <w:r>
        <w:rPr>
          <w:rFonts w:ascii="Times New Roman" w:hAnsi="Times New Roman"/>
          <w:sz w:val="24"/>
          <w:szCs w:val="24"/>
          <w:lang w:val="en-US"/>
        </w:rPr>
        <w:t xml:space="preserve"> </w:t>
      </w:r>
      <w:r w:rsidRPr="00D54FED">
        <w:rPr>
          <w:rFonts w:ascii="Times New Roman" w:hAnsi="Times New Roman"/>
          <w:sz w:val="24"/>
          <w:szCs w:val="24"/>
        </w:rPr>
        <w:t xml:space="preserve">Penelitian ini </w:t>
      </w:r>
      <w:r w:rsidRPr="00D54FED">
        <w:rPr>
          <w:rFonts w:ascii="Times New Roman" w:hAnsi="Times New Roman"/>
          <w:sz w:val="24"/>
          <w:szCs w:val="24"/>
          <w:lang w:val="en-US"/>
        </w:rPr>
        <w:t>menggunakan 72</w:t>
      </w:r>
      <w:r w:rsidRPr="00D54FED">
        <w:rPr>
          <w:rFonts w:ascii="Times New Roman" w:hAnsi="Times New Roman"/>
          <w:sz w:val="24"/>
          <w:szCs w:val="24"/>
        </w:rPr>
        <w:t xml:space="preserve"> responden dalam</w:t>
      </w:r>
      <w:r w:rsidRPr="00D54FED">
        <w:rPr>
          <w:rFonts w:ascii="Times New Roman" w:hAnsi="Times New Roman"/>
          <w:sz w:val="24"/>
          <w:szCs w:val="24"/>
          <w:lang w:val="en-US"/>
        </w:rPr>
        <w:t xml:space="preserve"> yang</w:t>
      </w:r>
      <w:r w:rsidRPr="00D54FED">
        <w:rPr>
          <w:rFonts w:ascii="Times New Roman" w:hAnsi="Times New Roman"/>
          <w:sz w:val="24"/>
          <w:szCs w:val="24"/>
        </w:rPr>
        <w:t xml:space="preserve"> merupakan </w:t>
      </w:r>
      <w:r w:rsidRPr="00D54FED">
        <w:rPr>
          <w:rFonts w:ascii="Times New Roman" w:hAnsi="Times New Roman"/>
          <w:sz w:val="24"/>
          <w:szCs w:val="24"/>
          <w:lang w:val="en-US"/>
        </w:rPr>
        <w:t xml:space="preserve">pengguna anggaran, pejabat pembuat komitmen, dan bendahara pengeluaran yang sesuai dengan ketugasan masing-masing, </w:t>
      </w:r>
      <w:r w:rsidRPr="00D54FED">
        <w:rPr>
          <w:rFonts w:ascii="Times New Roman" w:hAnsi="Times New Roman"/>
          <w:sz w:val="24"/>
          <w:szCs w:val="24"/>
        </w:rPr>
        <w:t>sehingg</w:t>
      </w:r>
      <w:r w:rsidRPr="00D54FED">
        <w:rPr>
          <w:rFonts w:ascii="Times New Roman" w:hAnsi="Times New Roman"/>
          <w:sz w:val="24"/>
          <w:szCs w:val="24"/>
          <w:lang w:val="en-US"/>
        </w:rPr>
        <w:t>a, penyerapan dipengaruhi oleh ketiganya dan faktor lainnya</w:t>
      </w:r>
      <w:r w:rsidRPr="00D54FED">
        <w:rPr>
          <w:rFonts w:ascii="Times New Roman" w:hAnsi="Times New Roman"/>
          <w:sz w:val="24"/>
          <w:szCs w:val="24"/>
        </w:rPr>
        <w:t>. Untuk itu, penelitian selanjutnya diharapkan jika menggunakan</w:t>
      </w:r>
      <w:r w:rsidRPr="00D54FED">
        <w:rPr>
          <w:rFonts w:ascii="Times New Roman" w:hAnsi="Times New Roman"/>
          <w:sz w:val="24"/>
          <w:szCs w:val="24"/>
          <w:lang w:val="en-US"/>
        </w:rPr>
        <w:t xml:space="preserve"> 3</w:t>
      </w:r>
      <w:r w:rsidRPr="00D54FED">
        <w:rPr>
          <w:rFonts w:ascii="Times New Roman" w:hAnsi="Times New Roman"/>
          <w:sz w:val="24"/>
          <w:szCs w:val="24"/>
        </w:rPr>
        <w:t xml:space="preserve"> </w:t>
      </w:r>
      <w:r w:rsidRPr="00D54FED">
        <w:rPr>
          <w:rFonts w:ascii="Times New Roman" w:hAnsi="Times New Roman"/>
          <w:sz w:val="24"/>
          <w:szCs w:val="24"/>
        </w:rPr>
        <w:lastRenderedPageBreak/>
        <w:t>variabel</w:t>
      </w:r>
      <w:r w:rsidRPr="00D54FED">
        <w:rPr>
          <w:rFonts w:ascii="Times New Roman" w:hAnsi="Times New Roman"/>
          <w:sz w:val="24"/>
          <w:szCs w:val="24"/>
          <w:lang w:val="en-US"/>
        </w:rPr>
        <w:t xml:space="preserve"> ini dapat dikembangkan dalam jumlah responden yang lebih luas dan banyak cakupannya.</w:t>
      </w:r>
      <w:r w:rsidRPr="00D54FED">
        <w:rPr>
          <w:rFonts w:ascii="Times New Roman" w:hAnsi="Times New Roman"/>
          <w:sz w:val="24"/>
          <w:szCs w:val="24"/>
        </w:rPr>
        <w:t xml:space="preserve"> </w:t>
      </w:r>
    </w:p>
    <w:p w:rsidR="00771ECE" w:rsidRDefault="00771ECE" w:rsidP="00CD445D">
      <w:pPr>
        <w:pStyle w:val="ListParagraph"/>
        <w:spacing w:after="0" w:line="240" w:lineRule="auto"/>
        <w:ind w:left="284"/>
        <w:jc w:val="both"/>
        <w:rPr>
          <w:rFonts w:ascii="Times New Roman" w:eastAsia="Times New Roman" w:hAnsi="Times New Roman" w:cs="Times New Roman"/>
          <w:sz w:val="24"/>
          <w:szCs w:val="24"/>
          <w:lang w:eastAsia="id-ID"/>
        </w:rPr>
      </w:pPr>
    </w:p>
    <w:p w:rsidR="00CD445D" w:rsidRDefault="00CD445D" w:rsidP="00CD445D">
      <w:pPr>
        <w:pStyle w:val="ListParagraph"/>
        <w:spacing w:after="0" w:line="240" w:lineRule="auto"/>
        <w:ind w:left="284"/>
        <w:jc w:val="both"/>
        <w:rPr>
          <w:rFonts w:ascii="Times New Roman" w:eastAsia="Times New Roman" w:hAnsi="Times New Roman" w:cs="Times New Roman"/>
          <w:sz w:val="24"/>
          <w:szCs w:val="24"/>
          <w:lang w:eastAsia="id-ID"/>
        </w:rPr>
      </w:pPr>
    </w:p>
    <w:p w:rsidR="00CD445D" w:rsidRDefault="00CD445D" w:rsidP="00CD445D">
      <w:pPr>
        <w:pStyle w:val="ListParagraph"/>
        <w:spacing w:after="0" w:line="240" w:lineRule="auto"/>
        <w:ind w:left="284"/>
        <w:jc w:val="both"/>
        <w:rPr>
          <w:rFonts w:ascii="Times New Roman" w:eastAsia="Times New Roman" w:hAnsi="Times New Roman" w:cs="Times New Roman"/>
          <w:sz w:val="24"/>
          <w:szCs w:val="24"/>
          <w:lang w:eastAsia="id-ID"/>
        </w:rPr>
      </w:pPr>
    </w:p>
    <w:p w:rsidR="00CD445D" w:rsidRPr="00185480" w:rsidRDefault="00CD445D" w:rsidP="00CD445D">
      <w:pPr>
        <w:pStyle w:val="ListParagraph"/>
        <w:spacing w:after="0" w:line="240" w:lineRule="auto"/>
        <w:ind w:left="284"/>
        <w:jc w:val="both"/>
        <w:rPr>
          <w:rFonts w:ascii="Times New Roman" w:eastAsia="Times New Roman" w:hAnsi="Times New Roman" w:cs="Times New Roman"/>
          <w:sz w:val="24"/>
          <w:szCs w:val="24"/>
          <w:lang w:eastAsia="id-ID"/>
        </w:rPr>
      </w:pPr>
    </w:p>
    <w:p w:rsidR="00CD445D" w:rsidRPr="00771ECE" w:rsidRDefault="00771ECE" w:rsidP="00CD445D">
      <w:pPr>
        <w:spacing w:line="240" w:lineRule="auto"/>
        <w:jc w:val="center"/>
        <w:rPr>
          <w:rFonts w:ascii="Times New Roman" w:hAnsi="Times New Roman" w:cs="Times New Roman"/>
          <w:b/>
          <w:sz w:val="24"/>
          <w:szCs w:val="24"/>
        </w:rPr>
      </w:pPr>
      <w:r w:rsidRPr="00771ECE">
        <w:rPr>
          <w:rFonts w:ascii="Times New Roman" w:hAnsi="Times New Roman" w:cs="Times New Roman"/>
          <w:b/>
          <w:sz w:val="24"/>
          <w:szCs w:val="24"/>
        </w:rPr>
        <w:t>DAFTAR PUSTAKA</w:t>
      </w:r>
    </w:p>
    <w:p w:rsidR="00CD445D" w:rsidRPr="00CD445D" w:rsidRDefault="00CD445D" w:rsidP="00CD445D">
      <w:pPr>
        <w:pStyle w:val="ListParagraph"/>
        <w:tabs>
          <w:tab w:val="left" w:pos="660"/>
        </w:tabs>
        <w:spacing w:line="240" w:lineRule="auto"/>
        <w:ind w:left="686" w:hangingChars="286" w:hanging="686"/>
        <w:jc w:val="both"/>
        <w:rPr>
          <w:rFonts w:ascii="Times New Roman" w:hAnsi="Times New Roman" w:cs="Times New Roman"/>
          <w:sz w:val="24"/>
          <w:szCs w:val="24"/>
          <w:lang w:val="en-US"/>
        </w:rPr>
      </w:pPr>
      <w:r w:rsidRPr="00CD445D">
        <w:rPr>
          <w:rFonts w:ascii="Times New Roman" w:hAnsi="Times New Roman" w:cs="Times New Roman"/>
          <w:sz w:val="24"/>
          <w:szCs w:val="24"/>
        </w:rPr>
        <w:t>BPKP. 2011.</w:t>
      </w:r>
      <w:r w:rsidRPr="00CD445D">
        <w:rPr>
          <w:rFonts w:ascii="Times New Roman" w:hAnsi="Times New Roman" w:cs="Times New Roman"/>
          <w:sz w:val="24"/>
          <w:szCs w:val="24"/>
          <w:lang w:val="en-US"/>
        </w:rPr>
        <w:t xml:space="preserve"> </w:t>
      </w:r>
      <w:r w:rsidRPr="00CD445D">
        <w:rPr>
          <w:rFonts w:ascii="Times New Roman" w:hAnsi="Times New Roman" w:cs="Times New Roman"/>
          <w:i/>
          <w:iCs/>
          <w:sz w:val="24"/>
          <w:szCs w:val="24"/>
        </w:rPr>
        <w:t>Menyoal Penyerapan Anggaran</w:t>
      </w:r>
      <w:r w:rsidRPr="00CD445D">
        <w:rPr>
          <w:rFonts w:ascii="Times New Roman" w:hAnsi="Times New Roman" w:cs="Times New Roman"/>
          <w:i/>
          <w:iCs/>
          <w:sz w:val="24"/>
          <w:szCs w:val="24"/>
          <w:lang w:val="en-US"/>
        </w:rPr>
        <w:t xml:space="preserve">. </w:t>
      </w:r>
      <w:r w:rsidRPr="00CD445D">
        <w:rPr>
          <w:rFonts w:ascii="Times New Roman" w:hAnsi="Times New Roman" w:cs="Times New Roman"/>
          <w:sz w:val="24"/>
          <w:szCs w:val="24"/>
        </w:rPr>
        <w:t>Yogyakarta: Paris Review.</w:t>
      </w:r>
    </w:p>
    <w:p w:rsidR="00CD445D" w:rsidRPr="00CD445D" w:rsidRDefault="00CD445D" w:rsidP="00CD445D">
      <w:pPr>
        <w:pStyle w:val="ListParagraph"/>
        <w:tabs>
          <w:tab w:val="left" w:pos="660"/>
        </w:tabs>
        <w:spacing w:line="240" w:lineRule="auto"/>
        <w:ind w:left="0"/>
        <w:jc w:val="both"/>
        <w:rPr>
          <w:rFonts w:ascii="Times New Roman" w:hAnsi="Times New Roman" w:cs="Times New Roman"/>
          <w:b/>
          <w:sz w:val="24"/>
          <w:szCs w:val="24"/>
          <w:lang w:val="en-US"/>
        </w:rPr>
      </w:pPr>
    </w:p>
    <w:p w:rsidR="00CD445D" w:rsidRPr="00CD445D" w:rsidRDefault="00CD445D" w:rsidP="00CD445D">
      <w:pPr>
        <w:pStyle w:val="ListParagraph"/>
        <w:spacing w:line="240" w:lineRule="auto"/>
        <w:ind w:left="660" w:hangingChars="275" w:hanging="660"/>
        <w:jc w:val="both"/>
        <w:rPr>
          <w:rFonts w:ascii="Times New Roman" w:hAnsi="Times New Roman" w:cs="Times New Roman"/>
          <w:iCs/>
          <w:sz w:val="24"/>
          <w:szCs w:val="24"/>
          <w:lang w:val="en-US"/>
        </w:rPr>
      </w:pPr>
      <w:r w:rsidRPr="00CD445D">
        <w:rPr>
          <w:rFonts w:ascii="Times New Roman" w:eastAsia="SimSun" w:hAnsi="Times New Roman" w:cs="Times New Roman"/>
          <w:sz w:val="24"/>
          <w:szCs w:val="24"/>
          <w:lang w:val="en-US" w:eastAsia="zh-CN"/>
        </w:rPr>
        <w:t xml:space="preserve">Dewi, Ni Luh Putu Lestari, A.A.N.B. Dwirandra dan Made Gede Wirakusuma. 2017. </w:t>
      </w:r>
      <w:r w:rsidRPr="00CD445D">
        <w:rPr>
          <w:rFonts w:ascii="Times New Roman" w:eastAsia="SimSun" w:hAnsi="Times New Roman" w:cs="Times New Roman"/>
          <w:i/>
          <w:iCs/>
          <w:sz w:val="24"/>
          <w:szCs w:val="24"/>
          <w:lang w:val="en-US" w:eastAsia="zh-CN"/>
        </w:rPr>
        <w:t>Kemampuan Komitmen Organisasi Memoderasi Pengaruh Perencanaan Anggaran dan Kompetensi SDM pada Penyerapan Anggaran Pemerintah Kabupaten Tabanan</w:t>
      </w:r>
      <w:r w:rsidRPr="00CD445D">
        <w:rPr>
          <w:rFonts w:ascii="Times New Roman" w:eastAsia="SimSun" w:hAnsi="Times New Roman" w:cs="Times New Roman"/>
          <w:sz w:val="24"/>
          <w:szCs w:val="24"/>
          <w:lang w:val="en-US" w:eastAsia="zh-CN"/>
        </w:rPr>
        <w:t xml:space="preserve">. </w:t>
      </w:r>
      <w:r w:rsidRPr="00CD445D">
        <w:rPr>
          <w:rFonts w:ascii="Times New Roman" w:eastAsia="SimSun" w:hAnsi="Times New Roman" w:cs="Times New Roman"/>
          <w:iCs/>
          <w:sz w:val="24"/>
          <w:szCs w:val="24"/>
          <w:lang w:val="en-US" w:eastAsia="zh-CN"/>
        </w:rPr>
        <w:t>E-Jurnal Ekonomi dan Bisnis Universitas Udayana Vol 6 (4).</w:t>
      </w:r>
    </w:p>
    <w:p w:rsidR="00CD445D" w:rsidRPr="00CD445D" w:rsidRDefault="00CD445D" w:rsidP="00CD445D">
      <w:pPr>
        <w:spacing w:before="240" w:line="240" w:lineRule="auto"/>
        <w:jc w:val="both"/>
        <w:rPr>
          <w:rFonts w:ascii="Times New Roman" w:hAnsi="Times New Roman" w:cs="Times New Roman"/>
          <w:sz w:val="24"/>
          <w:szCs w:val="24"/>
          <w:lang w:val="en-US"/>
        </w:rPr>
      </w:pPr>
      <w:r w:rsidRPr="00CD445D">
        <w:rPr>
          <w:rFonts w:ascii="Times New Roman" w:hAnsi="Times New Roman" w:cs="Times New Roman"/>
          <w:sz w:val="24"/>
          <w:szCs w:val="24"/>
        </w:rPr>
        <w:t xml:space="preserve">Ghozali, Imam. 2018. </w:t>
      </w:r>
      <w:r w:rsidRPr="00CD445D">
        <w:rPr>
          <w:rFonts w:ascii="Times New Roman" w:hAnsi="Times New Roman" w:cs="Times New Roman"/>
          <w:i/>
          <w:sz w:val="24"/>
          <w:szCs w:val="24"/>
        </w:rPr>
        <w:t>Aplikasi Analisis Multivariate dengan Program IBM SPPS 25</w:t>
      </w:r>
      <w:r w:rsidRPr="00CD445D">
        <w:rPr>
          <w:rFonts w:ascii="Times New Roman" w:hAnsi="Times New Roman" w:cs="Times New Roman"/>
          <w:sz w:val="24"/>
          <w:szCs w:val="24"/>
        </w:rPr>
        <w:t>. Semarang:  Badan Penerbit Universitas Diponegoro.</w:t>
      </w:r>
    </w:p>
    <w:p w:rsidR="00CD445D" w:rsidRPr="00CD445D" w:rsidRDefault="00CD445D" w:rsidP="00CD445D">
      <w:pPr>
        <w:pStyle w:val="ListParagraph"/>
        <w:spacing w:line="240" w:lineRule="auto"/>
        <w:ind w:left="0"/>
        <w:jc w:val="both"/>
        <w:rPr>
          <w:rFonts w:ascii="Times New Roman" w:hAnsi="Times New Roman" w:cs="Times New Roman"/>
          <w:color w:val="000000"/>
          <w:sz w:val="24"/>
          <w:szCs w:val="24"/>
          <w:lang w:val="en-US"/>
        </w:rPr>
      </w:pPr>
      <w:r w:rsidRPr="00CD445D">
        <w:rPr>
          <w:rFonts w:ascii="Times New Roman" w:hAnsi="Times New Roman" w:cs="Times New Roman"/>
          <w:color w:val="000000"/>
          <w:sz w:val="24"/>
          <w:szCs w:val="24"/>
        </w:rPr>
        <w:t xml:space="preserve">Hadade, Ikhsan Muhammad. </w:t>
      </w:r>
      <w:r w:rsidRPr="00CD445D">
        <w:rPr>
          <w:rFonts w:ascii="Times New Roman" w:hAnsi="Times New Roman" w:cs="Times New Roman"/>
          <w:i/>
          <w:color w:val="000000"/>
          <w:sz w:val="24"/>
          <w:szCs w:val="24"/>
        </w:rPr>
        <w:t>Fungsi Anggaran Dalam Berbagai Aspek</w:t>
      </w:r>
      <w:r w:rsidRPr="00CD445D">
        <w:rPr>
          <w:rFonts w:ascii="Times New Roman" w:hAnsi="Times New Roman" w:cs="Times New Roman"/>
          <w:color w:val="000000"/>
          <w:sz w:val="24"/>
          <w:szCs w:val="24"/>
        </w:rPr>
        <w:t>, diakses dari</w:t>
      </w:r>
      <w:r w:rsidRPr="00CD445D">
        <w:rPr>
          <w:rFonts w:ascii="Times New Roman" w:hAnsi="Times New Roman" w:cs="Times New Roman"/>
          <w:color w:val="000000"/>
          <w:sz w:val="24"/>
          <w:szCs w:val="24"/>
          <w:lang w:val="en-US"/>
        </w:rPr>
        <w:t xml:space="preserve"> </w:t>
      </w:r>
      <w:hyperlink r:id="rId10" w:history="1">
        <w:r w:rsidRPr="00CD445D">
          <w:rPr>
            <w:rStyle w:val="Hyperlink"/>
            <w:rFonts w:ascii="Times New Roman" w:hAnsi="Times New Roman" w:cs="Times New Roman"/>
            <w:color w:val="000000"/>
            <w:sz w:val="24"/>
            <w:szCs w:val="24"/>
          </w:rPr>
          <w:t>http://bpkad.banjarkab.go.id/index.php/2018/02/13/fungsi-anggaran-dalam-berbagai-aspek/</w:t>
        </w:r>
      </w:hyperlink>
      <w:r w:rsidRPr="00CD445D">
        <w:rPr>
          <w:rFonts w:ascii="Times New Roman" w:hAnsi="Times New Roman" w:cs="Times New Roman"/>
          <w:color w:val="000000"/>
          <w:sz w:val="24"/>
          <w:szCs w:val="24"/>
        </w:rPr>
        <w:t xml:space="preserve">, pada tanggal </w:t>
      </w:r>
      <w:r w:rsidRPr="00CD445D">
        <w:rPr>
          <w:rFonts w:ascii="Times New Roman" w:hAnsi="Times New Roman" w:cs="Times New Roman"/>
          <w:color w:val="000000"/>
          <w:sz w:val="24"/>
          <w:szCs w:val="24"/>
          <w:lang w:val="en-US"/>
        </w:rPr>
        <w:t>6 Juli</w:t>
      </w:r>
      <w:r w:rsidRPr="00CD445D">
        <w:rPr>
          <w:rFonts w:ascii="Times New Roman" w:hAnsi="Times New Roman" w:cs="Times New Roman"/>
          <w:color w:val="000000"/>
          <w:sz w:val="24"/>
          <w:szCs w:val="24"/>
        </w:rPr>
        <w:t xml:space="preserve"> 20</w:t>
      </w:r>
      <w:r w:rsidRPr="00CD445D">
        <w:rPr>
          <w:rFonts w:ascii="Times New Roman" w:hAnsi="Times New Roman" w:cs="Times New Roman"/>
          <w:color w:val="000000"/>
          <w:sz w:val="24"/>
          <w:szCs w:val="24"/>
          <w:lang w:val="en-US"/>
        </w:rPr>
        <w:t>20</w:t>
      </w:r>
      <w:r w:rsidRPr="00CD445D">
        <w:rPr>
          <w:rFonts w:ascii="Times New Roman" w:hAnsi="Times New Roman" w:cs="Times New Roman"/>
          <w:color w:val="000000"/>
          <w:sz w:val="24"/>
          <w:szCs w:val="24"/>
        </w:rPr>
        <w:t>.</w:t>
      </w:r>
    </w:p>
    <w:p w:rsidR="00CD445D" w:rsidRPr="00CD445D" w:rsidRDefault="00CD445D" w:rsidP="00CD445D">
      <w:pPr>
        <w:autoSpaceDE w:val="0"/>
        <w:autoSpaceDN w:val="0"/>
        <w:adjustRightInd w:val="0"/>
        <w:spacing w:line="240" w:lineRule="auto"/>
        <w:ind w:left="660" w:hangingChars="275" w:hanging="660"/>
        <w:jc w:val="both"/>
        <w:rPr>
          <w:rFonts w:ascii="Times New Roman" w:hAnsi="Times New Roman" w:cs="Times New Roman"/>
          <w:bCs/>
          <w:sz w:val="24"/>
          <w:szCs w:val="24"/>
          <w:lang w:val="en-US"/>
        </w:rPr>
      </w:pPr>
      <w:r w:rsidRPr="00CD445D">
        <w:rPr>
          <w:rFonts w:ascii="Times New Roman" w:hAnsi="Times New Roman" w:cs="Times New Roman"/>
          <w:sz w:val="24"/>
          <w:szCs w:val="24"/>
        </w:rPr>
        <w:t>Igbal, Muhammad.2018.</w:t>
      </w:r>
      <w:r w:rsidRPr="00CD445D">
        <w:rPr>
          <w:rFonts w:ascii="Times New Roman" w:hAnsi="Times New Roman" w:cs="Times New Roman"/>
          <w:sz w:val="24"/>
          <w:szCs w:val="24"/>
          <w:lang w:val="en-US"/>
        </w:rPr>
        <w:t xml:space="preserve"> </w:t>
      </w:r>
      <w:r w:rsidRPr="00CD445D">
        <w:rPr>
          <w:rFonts w:ascii="Times New Roman" w:hAnsi="Times New Roman" w:cs="Times New Roman"/>
          <w:bCs/>
          <w:i/>
          <w:sz w:val="24"/>
          <w:szCs w:val="24"/>
        </w:rPr>
        <w:t>Pengaruh Perencanaan Anggaran Dan Kompetensi Sumber Daya Manusia Terhadap Penyerapan Anggaran Dengan Komitmen Organisasi Sebagai Pemoderasi (Studi</w:t>
      </w:r>
      <w:r w:rsidRPr="00CD445D">
        <w:rPr>
          <w:rFonts w:ascii="Times New Roman" w:hAnsi="Times New Roman" w:cs="Times New Roman"/>
          <w:i/>
          <w:sz w:val="24"/>
          <w:szCs w:val="24"/>
        </w:rPr>
        <w:t xml:space="preserve"> Empiris Kabupaten </w:t>
      </w:r>
      <w:r w:rsidRPr="00CD445D">
        <w:rPr>
          <w:rFonts w:ascii="Times New Roman" w:hAnsi="Times New Roman" w:cs="Times New Roman"/>
          <w:i/>
          <w:sz w:val="24"/>
          <w:szCs w:val="24"/>
        </w:rPr>
        <w:lastRenderedPageBreak/>
        <w:t>Polewali Mandar).</w:t>
      </w:r>
      <w:r w:rsidRPr="00CD445D">
        <w:rPr>
          <w:rFonts w:ascii="Times New Roman" w:hAnsi="Times New Roman" w:cs="Times New Roman"/>
          <w:i/>
          <w:sz w:val="24"/>
          <w:szCs w:val="24"/>
          <w:lang w:val="en-US"/>
        </w:rPr>
        <w:t xml:space="preserve"> </w:t>
      </w:r>
      <w:r w:rsidRPr="00CD445D">
        <w:rPr>
          <w:rFonts w:ascii="Times New Roman" w:hAnsi="Times New Roman" w:cs="Times New Roman"/>
          <w:iCs/>
          <w:sz w:val="24"/>
          <w:szCs w:val="24"/>
          <w:lang w:val="en-US"/>
        </w:rPr>
        <w:t xml:space="preserve">Tesis. </w:t>
      </w:r>
      <w:r w:rsidRPr="00CD445D">
        <w:rPr>
          <w:rFonts w:ascii="Times New Roman" w:hAnsi="Times New Roman" w:cs="Times New Roman"/>
          <w:sz w:val="24"/>
          <w:szCs w:val="24"/>
        </w:rPr>
        <w:t>Makasar:</w:t>
      </w:r>
      <w:r w:rsidRPr="00CD445D">
        <w:rPr>
          <w:rFonts w:ascii="Times New Roman" w:hAnsi="Times New Roman" w:cs="Times New Roman"/>
          <w:bCs/>
          <w:sz w:val="24"/>
          <w:szCs w:val="24"/>
        </w:rPr>
        <w:t xml:space="preserve"> Program Magister AkuntansiFakultas Ekonomi Dan Bisnis Universitas Hasanuddin Makassar</w:t>
      </w:r>
      <w:r w:rsidRPr="00CD445D">
        <w:rPr>
          <w:rFonts w:ascii="Times New Roman" w:hAnsi="Times New Roman" w:cs="Times New Roman"/>
          <w:bCs/>
          <w:sz w:val="24"/>
          <w:szCs w:val="24"/>
          <w:lang w:val="en-US"/>
        </w:rPr>
        <w:t>.</w:t>
      </w:r>
    </w:p>
    <w:tbl>
      <w:tblPr>
        <w:tblW w:w="3847"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3847"/>
      </w:tblGrid>
      <w:tr w:rsidR="00CD445D" w:rsidRPr="00CD445D" w:rsidTr="00CD445D">
        <w:trPr>
          <w:trHeight w:val="1063"/>
          <w:tblCellSpacing w:w="15" w:type="dxa"/>
        </w:trPr>
        <w:tc>
          <w:tcPr>
            <w:tcW w:w="3787" w:type="dxa"/>
            <w:vAlign w:val="center"/>
          </w:tcPr>
          <w:p w:rsidR="00CD445D" w:rsidRPr="00CD445D" w:rsidRDefault="00CD445D" w:rsidP="00CD445D">
            <w:pPr>
              <w:spacing w:line="240" w:lineRule="auto"/>
              <w:ind w:left="660" w:hangingChars="275" w:hanging="660"/>
              <w:jc w:val="both"/>
              <w:rPr>
                <w:rFonts w:ascii="Times New Roman" w:eastAsia="Times New Roman" w:hAnsi="Times New Roman" w:cs="Times New Roman"/>
                <w:sz w:val="24"/>
                <w:szCs w:val="24"/>
                <w:lang w:val="en-US" w:eastAsia="id-ID"/>
              </w:rPr>
            </w:pPr>
            <w:r w:rsidRPr="00CD445D">
              <w:rPr>
                <w:rFonts w:ascii="Times New Roman" w:eastAsia="Times New Roman" w:hAnsi="Times New Roman" w:cs="Times New Roman"/>
                <w:sz w:val="24"/>
                <w:szCs w:val="24"/>
                <w:lang w:eastAsia="id-ID"/>
              </w:rPr>
              <w:t>Krestiawan, Luky.</w:t>
            </w:r>
            <w:r w:rsidRPr="00CD445D">
              <w:rPr>
                <w:rFonts w:ascii="Times New Roman" w:eastAsia="Times New Roman" w:hAnsi="Times New Roman" w:cs="Times New Roman"/>
                <w:sz w:val="24"/>
                <w:szCs w:val="24"/>
                <w:lang w:val="en-US" w:eastAsia="id-ID"/>
              </w:rPr>
              <w:t xml:space="preserve"> 2015. </w:t>
            </w:r>
            <w:r w:rsidRPr="00CD445D">
              <w:rPr>
                <w:rFonts w:ascii="Times New Roman" w:eastAsia="Times New Roman" w:hAnsi="Times New Roman" w:cs="Times New Roman"/>
                <w:i/>
                <w:iCs/>
                <w:sz w:val="24"/>
                <w:szCs w:val="24"/>
                <w:lang w:eastAsia="id-ID"/>
              </w:rPr>
              <w:t>P</w:t>
            </w:r>
            <w:r w:rsidRPr="00CD445D">
              <w:rPr>
                <w:rFonts w:ascii="Times New Roman" w:eastAsia="Times New Roman" w:hAnsi="Times New Roman" w:cs="Times New Roman"/>
                <w:i/>
                <w:iCs/>
                <w:sz w:val="24"/>
                <w:szCs w:val="24"/>
                <w:lang w:val="en-US" w:eastAsia="id-ID"/>
              </w:rPr>
              <w:t>engaruh</w:t>
            </w:r>
            <w:r w:rsidRPr="00CD445D">
              <w:rPr>
                <w:rFonts w:ascii="Times New Roman" w:eastAsia="Times New Roman" w:hAnsi="Times New Roman" w:cs="Times New Roman"/>
                <w:i/>
                <w:iCs/>
                <w:sz w:val="24"/>
                <w:szCs w:val="24"/>
                <w:lang w:eastAsia="id-ID"/>
              </w:rPr>
              <w:t>P</w:t>
            </w:r>
            <w:r w:rsidRPr="00CD445D">
              <w:rPr>
                <w:rFonts w:ascii="Times New Roman" w:eastAsia="Times New Roman" w:hAnsi="Times New Roman" w:cs="Times New Roman"/>
                <w:i/>
                <w:iCs/>
                <w:sz w:val="24"/>
                <w:szCs w:val="24"/>
                <w:lang w:val="en-US" w:eastAsia="id-ID"/>
              </w:rPr>
              <w:t xml:space="preserve">enerapan </w:t>
            </w:r>
            <w:r w:rsidRPr="00CD445D">
              <w:rPr>
                <w:rFonts w:ascii="Times New Roman" w:eastAsia="Times New Roman" w:hAnsi="Times New Roman" w:cs="Times New Roman"/>
                <w:i/>
                <w:iCs/>
                <w:sz w:val="24"/>
                <w:szCs w:val="24"/>
                <w:lang w:eastAsia="id-ID"/>
              </w:rPr>
              <w:t>A</w:t>
            </w:r>
            <w:r w:rsidRPr="00CD445D">
              <w:rPr>
                <w:rFonts w:ascii="Times New Roman" w:eastAsia="Times New Roman" w:hAnsi="Times New Roman" w:cs="Times New Roman"/>
                <w:i/>
                <w:iCs/>
                <w:sz w:val="24"/>
                <w:szCs w:val="24"/>
                <w:lang w:val="en-US" w:eastAsia="id-ID"/>
              </w:rPr>
              <w:t>nggaran</w:t>
            </w:r>
            <w:r w:rsidRPr="00CD445D">
              <w:rPr>
                <w:rFonts w:ascii="Times New Roman" w:eastAsia="Times New Roman" w:hAnsi="Times New Roman" w:cs="Times New Roman"/>
                <w:i/>
                <w:iCs/>
                <w:sz w:val="24"/>
                <w:szCs w:val="24"/>
                <w:lang w:eastAsia="id-ID"/>
              </w:rPr>
              <w:t xml:space="preserve"> B</w:t>
            </w:r>
            <w:r w:rsidRPr="00CD445D">
              <w:rPr>
                <w:rFonts w:ascii="Times New Roman" w:eastAsia="Times New Roman" w:hAnsi="Times New Roman" w:cs="Times New Roman"/>
                <w:i/>
                <w:iCs/>
                <w:sz w:val="24"/>
                <w:szCs w:val="24"/>
                <w:lang w:val="en-US" w:eastAsia="id-ID"/>
              </w:rPr>
              <w:t>erbasis</w:t>
            </w:r>
            <w:r w:rsidRPr="00CD445D">
              <w:rPr>
                <w:rFonts w:ascii="Times New Roman" w:eastAsia="Times New Roman" w:hAnsi="Times New Roman" w:cs="Times New Roman"/>
                <w:i/>
                <w:iCs/>
                <w:sz w:val="24"/>
                <w:szCs w:val="24"/>
                <w:lang w:eastAsia="id-ID"/>
              </w:rPr>
              <w:t xml:space="preserve"> K</w:t>
            </w:r>
            <w:r w:rsidRPr="00CD445D">
              <w:rPr>
                <w:rFonts w:ascii="Times New Roman" w:eastAsia="Times New Roman" w:hAnsi="Times New Roman" w:cs="Times New Roman"/>
                <w:i/>
                <w:iCs/>
                <w:sz w:val="24"/>
                <w:szCs w:val="24"/>
                <w:lang w:val="en-US" w:eastAsia="id-ID"/>
              </w:rPr>
              <w:t>inerja</w:t>
            </w:r>
            <w:r w:rsidRPr="00CD445D">
              <w:rPr>
                <w:rFonts w:ascii="Times New Roman" w:eastAsia="Times New Roman" w:hAnsi="Times New Roman" w:cs="Times New Roman"/>
                <w:i/>
                <w:iCs/>
                <w:sz w:val="24"/>
                <w:szCs w:val="24"/>
                <w:lang w:eastAsia="id-ID"/>
              </w:rPr>
              <w:t xml:space="preserve"> T</w:t>
            </w:r>
            <w:r w:rsidRPr="00CD445D">
              <w:rPr>
                <w:rFonts w:ascii="Times New Roman" w:eastAsia="Times New Roman" w:hAnsi="Times New Roman" w:cs="Times New Roman"/>
                <w:i/>
                <w:iCs/>
                <w:sz w:val="24"/>
                <w:szCs w:val="24"/>
                <w:lang w:val="en-US" w:eastAsia="id-ID"/>
              </w:rPr>
              <w:t>erhadap</w:t>
            </w:r>
            <w:r w:rsidRPr="00CD445D">
              <w:rPr>
                <w:rFonts w:ascii="Times New Roman" w:eastAsia="Times New Roman" w:hAnsi="Times New Roman" w:cs="Times New Roman"/>
                <w:i/>
                <w:iCs/>
                <w:sz w:val="24"/>
                <w:szCs w:val="24"/>
                <w:lang w:eastAsia="id-ID"/>
              </w:rPr>
              <w:t xml:space="preserve"> A</w:t>
            </w:r>
            <w:r w:rsidRPr="00CD445D">
              <w:rPr>
                <w:rFonts w:ascii="Times New Roman" w:eastAsia="Times New Roman" w:hAnsi="Times New Roman" w:cs="Times New Roman"/>
                <w:i/>
                <w:iCs/>
                <w:sz w:val="24"/>
                <w:szCs w:val="24"/>
                <w:lang w:val="en-US" w:eastAsia="id-ID"/>
              </w:rPr>
              <w:t>kuntabilitas</w:t>
            </w:r>
            <w:r w:rsidRPr="00CD445D">
              <w:rPr>
                <w:rFonts w:ascii="Times New Roman" w:eastAsia="Times New Roman" w:hAnsi="Times New Roman" w:cs="Times New Roman"/>
                <w:i/>
                <w:iCs/>
                <w:sz w:val="24"/>
                <w:szCs w:val="24"/>
                <w:lang w:eastAsia="id-ID"/>
              </w:rPr>
              <w:t xml:space="preserve"> K</w:t>
            </w:r>
            <w:r w:rsidRPr="00CD445D">
              <w:rPr>
                <w:rFonts w:ascii="Times New Roman" w:eastAsia="Times New Roman" w:hAnsi="Times New Roman" w:cs="Times New Roman"/>
                <w:i/>
                <w:iCs/>
                <w:sz w:val="24"/>
                <w:szCs w:val="24"/>
                <w:lang w:val="en-US" w:eastAsia="id-ID"/>
              </w:rPr>
              <w:t>inerja</w:t>
            </w:r>
            <w:r w:rsidRPr="00CD445D">
              <w:rPr>
                <w:rFonts w:ascii="Times New Roman" w:eastAsia="Times New Roman" w:hAnsi="Times New Roman" w:cs="Times New Roman"/>
                <w:i/>
                <w:iCs/>
                <w:sz w:val="24"/>
                <w:szCs w:val="24"/>
                <w:lang w:eastAsia="id-ID"/>
              </w:rPr>
              <w:t xml:space="preserve"> I</w:t>
            </w:r>
            <w:r w:rsidRPr="00CD445D">
              <w:rPr>
                <w:rFonts w:ascii="Times New Roman" w:eastAsia="Times New Roman" w:hAnsi="Times New Roman" w:cs="Times New Roman"/>
                <w:i/>
                <w:iCs/>
                <w:sz w:val="24"/>
                <w:szCs w:val="24"/>
                <w:lang w:val="en-US" w:eastAsia="id-ID"/>
              </w:rPr>
              <w:t>nstansi</w:t>
            </w:r>
            <w:r w:rsidRPr="00CD445D">
              <w:rPr>
                <w:rFonts w:ascii="Times New Roman" w:eastAsia="Times New Roman" w:hAnsi="Times New Roman" w:cs="Times New Roman"/>
                <w:i/>
                <w:iCs/>
                <w:sz w:val="24"/>
                <w:szCs w:val="24"/>
                <w:lang w:eastAsia="id-ID"/>
              </w:rPr>
              <w:t xml:space="preserve"> P</w:t>
            </w:r>
            <w:r w:rsidRPr="00CD445D">
              <w:rPr>
                <w:rFonts w:ascii="Times New Roman" w:eastAsia="Times New Roman" w:hAnsi="Times New Roman" w:cs="Times New Roman"/>
                <w:i/>
                <w:iCs/>
                <w:sz w:val="24"/>
                <w:szCs w:val="24"/>
                <w:lang w:val="en-US" w:eastAsia="id-ID"/>
              </w:rPr>
              <w:t>emerintah</w:t>
            </w:r>
            <w:r w:rsidRPr="00CD445D">
              <w:rPr>
                <w:rFonts w:ascii="Times New Roman" w:eastAsia="Times New Roman" w:hAnsi="Times New Roman" w:cs="Times New Roman"/>
                <w:i/>
                <w:iCs/>
                <w:sz w:val="24"/>
                <w:szCs w:val="24"/>
                <w:lang w:eastAsia="id-ID"/>
              </w:rPr>
              <w:t xml:space="preserve"> (</w:t>
            </w:r>
            <w:r w:rsidRPr="00CD445D">
              <w:rPr>
                <w:rFonts w:ascii="Times New Roman" w:eastAsia="Times New Roman" w:hAnsi="Times New Roman" w:cs="Times New Roman"/>
                <w:i/>
                <w:iCs/>
                <w:sz w:val="24"/>
                <w:szCs w:val="24"/>
                <w:lang w:val="en-US" w:eastAsia="id-ID"/>
              </w:rPr>
              <w:t>Studi</w:t>
            </w:r>
            <w:r w:rsidRPr="00CD445D">
              <w:rPr>
                <w:rFonts w:ascii="Times New Roman" w:eastAsia="Times New Roman" w:hAnsi="Times New Roman" w:cs="Times New Roman"/>
                <w:i/>
                <w:iCs/>
                <w:sz w:val="24"/>
                <w:szCs w:val="24"/>
                <w:lang w:eastAsia="id-ID"/>
              </w:rPr>
              <w:t xml:space="preserve"> E</w:t>
            </w:r>
            <w:r w:rsidRPr="00CD445D">
              <w:rPr>
                <w:rFonts w:ascii="Times New Roman" w:eastAsia="Times New Roman" w:hAnsi="Times New Roman" w:cs="Times New Roman"/>
                <w:i/>
                <w:iCs/>
                <w:sz w:val="24"/>
                <w:szCs w:val="24"/>
                <w:lang w:val="en-US" w:eastAsia="id-ID"/>
              </w:rPr>
              <w:t>mpiris</w:t>
            </w:r>
            <w:r w:rsidRPr="00CD445D">
              <w:rPr>
                <w:rFonts w:ascii="Times New Roman" w:eastAsia="Times New Roman" w:hAnsi="Times New Roman" w:cs="Times New Roman"/>
                <w:i/>
                <w:iCs/>
                <w:sz w:val="24"/>
                <w:szCs w:val="24"/>
                <w:lang w:eastAsia="id-ID"/>
              </w:rPr>
              <w:t xml:space="preserve"> P</w:t>
            </w:r>
            <w:r w:rsidRPr="00CD445D">
              <w:rPr>
                <w:rFonts w:ascii="Times New Roman" w:eastAsia="Times New Roman" w:hAnsi="Times New Roman" w:cs="Times New Roman"/>
                <w:i/>
                <w:iCs/>
                <w:sz w:val="24"/>
                <w:szCs w:val="24"/>
                <w:lang w:val="en-US" w:eastAsia="id-ID"/>
              </w:rPr>
              <w:t>ada</w:t>
            </w:r>
            <w:r w:rsidRPr="00CD445D">
              <w:rPr>
                <w:rFonts w:ascii="Times New Roman" w:eastAsia="Times New Roman" w:hAnsi="Times New Roman" w:cs="Times New Roman"/>
                <w:i/>
                <w:iCs/>
                <w:sz w:val="24"/>
                <w:szCs w:val="24"/>
                <w:lang w:eastAsia="id-ID"/>
              </w:rPr>
              <w:t xml:space="preserve"> SKPD K</w:t>
            </w:r>
            <w:r w:rsidRPr="00CD445D">
              <w:rPr>
                <w:rFonts w:ascii="Times New Roman" w:eastAsia="Times New Roman" w:hAnsi="Times New Roman" w:cs="Times New Roman"/>
                <w:i/>
                <w:iCs/>
                <w:sz w:val="24"/>
                <w:szCs w:val="24"/>
                <w:lang w:val="en-US" w:eastAsia="id-ID"/>
              </w:rPr>
              <w:t>abupaten</w:t>
            </w:r>
            <w:r w:rsidRPr="00CD445D">
              <w:rPr>
                <w:rFonts w:ascii="Times New Roman" w:eastAsia="Times New Roman" w:hAnsi="Times New Roman" w:cs="Times New Roman"/>
                <w:i/>
                <w:iCs/>
                <w:sz w:val="24"/>
                <w:szCs w:val="24"/>
                <w:lang w:eastAsia="id-ID"/>
              </w:rPr>
              <w:t xml:space="preserve"> P</w:t>
            </w:r>
            <w:r w:rsidRPr="00CD445D">
              <w:rPr>
                <w:rFonts w:ascii="Times New Roman" w:eastAsia="Times New Roman" w:hAnsi="Times New Roman" w:cs="Times New Roman"/>
                <w:i/>
                <w:iCs/>
                <w:sz w:val="24"/>
                <w:szCs w:val="24"/>
                <w:lang w:val="en-US" w:eastAsia="id-ID"/>
              </w:rPr>
              <w:t>onorogo</w:t>
            </w:r>
            <w:r w:rsidRPr="00CD445D">
              <w:rPr>
                <w:rFonts w:ascii="Times New Roman" w:eastAsia="Times New Roman" w:hAnsi="Times New Roman" w:cs="Times New Roman"/>
                <w:i/>
                <w:iCs/>
                <w:sz w:val="24"/>
                <w:szCs w:val="24"/>
                <w:lang w:eastAsia="id-ID"/>
              </w:rPr>
              <w:t>).</w:t>
            </w:r>
            <w:r w:rsidRPr="00CD445D">
              <w:rPr>
                <w:rFonts w:ascii="Times New Roman" w:eastAsia="Times New Roman" w:hAnsi="Times New Roman" w:cs="Times New Roman"/>
                <w:i/>
                <w:iCs/>
                <w:sz w:val="24"/>
                <w:szCs w:val="24"/>
                <w:lang w:val="en-US" w:eastAsia="id-ID"/>
              </w:rPr>
              <w:t xml:space="preserve"> </w:t>
            </w:r>
            <w:r w:rsidRPr="00CD445D">
              <w:rPr>
                <w:rFonts w:ascii="Times New Roman" w:eastAsia="Times New Roman" w:hAnsi="Times New Roman" w:cs="Times New Roman"/>
                <w:sz w:val="24"/>
                <w:szCs w:val="24"/>
                <w:lang w:val="en-US" w:eastAsia="id-ID"/>
              </w:rPr>
              <w:t>Tesis</w:t>
            </w:r>
            <w:r w:rsidRPr="00CD445D">
              <w:rPr>
                <w:rFonts w:ascii="Times New Roman" w:eastAsia="Times New Roman" w:hAnsi="Times New Roman" w:cs="Times New Roman"/>
                <w:sz w:val="24"/>
                <w:szCs w:val="24"/>
                <w:lang w:eastAsia="id-ID"/>
              </w:rPr>
              <w:t>. Universitas Muhammadiyah Ponorogo</w:t>
            </w:r>
            <w:r w:rsidRPr="00CD445D">
              <w:rPr>
                <w:rFonts w:ascii="Times New Roman" w:eastAsia="Times New Roman" w:hAnsi="Times New Roman" w:cs="Times New Roman"/>
                <w:sz w:val="24"/>
                <w:szCs w:val="24"/>
                <w:lang w:val="en-US" w:eastAsia="id-ID"/>
              </w:rPr>
              <w:t>.</w:t>
            </w:r>
          </w:p>
        </w:tc>
      </w:tr>
    </w:tbl>
    <w:p w:rsidR="00CD445D" w:rsidRPr="00CD445D" w:rsidRDefault="00CD445D" w:rsidP="00CD445D">
      <w:pPr>
        <w:pStyle w:val="ListParagraph"/>
        <w:spacing w:line="240" w:lineRule="auto"/>
        <w:ind w:left="0"/>
        <w:jc w:val="both"/>
        <w:rPr>
          <w:rFonts w:ascii="Times New Roman" w:hAnsi="Times New Roman" w:cs="Times New Roman"/>
          <w:color w:val="000000"/>
          <w:sz w:val="24"/>
          <w:szCs w:val="24"/>
          <w:lang w:val="en-US"/>
        </w:rPr>
      </w:pPr>
      <w:r w:rsidRPr="00CD445D">
        <w:rPr>
          <w:rFonts w:ascii="Times New Roman" w:hAnsi="Times New Roman" w:cs="Times New Roman"/>
          <w:color w:val="000000"/>
          <w:sz w:val="24"/>
          <w:szCs w:val="24"/>
        </w:rPr>
        <w:t xml:space="preserve">Mahmudi. 2016. </w:t>
      </w:r>
      <w:r w:rsidRPr="00CD445D">
        <w:rPr>
          <w:rFonts w:ascii="Times New Roman" w:hAnsi="Times New Roman" w:cs="Times New Roman"/>
          <w:i/>
          <w:color w:val="000000"/>
          <w:sz w:val="24"/>
          <w:szCs w:val="24"/>
        </w:rPr>
        <w:t>Akuntansi Sektor Publik</w:t>
      </w:r>
      <w:r w:rsidRPr="00CD445D">
        <w:rPr>
          <w:rFonts w:ascii="Times New Roman" w:hAnsi="Times New Roman" w:cs="Times New Roman"/>
          <w:color w:val="000000"/>
          <w:sz w:val="24"/>
          <w:szCs w:val="24"/>
        </w:rPr>
        <w:t>. Yogyakarta: uii press yogyakarta.</w:t>
      </w:r>
    </w:p>
    <w:p w:rsidR="00CD445D" w:rsidRPr="00CD445D" w:rsidRDefault="00CD445D" w:rsidP="00CD445D">
      <w:pPr>
        <w:pStyle w:val="ListParagraph"/>
        <w:spacing w:line="240" w:lineRule="auto"/>
        <w:ind w:left="0"/>
        <w:jc w:val="both"/>
        <w:rPr>
          <w:rFonts w:ascii="Times New Roman" w:hAnsi="Times New Roman" w:cs="Times New Roman"/>
          <w:color w:val="000000"/>
          <w:sz w:val="24"/>
          <w:szCs w:val="24"/>
          <w:lang w:val="en-US"/>
        </w:rPr>
      </w:pPr>
    </w:p>
    <w:p w:rsidR="00CD445D" w:rsidRPr="00CD445D" w:rsidRDefault="00CD445D" w:rsidP="00CD445D">
      <w:pPr>
        <w:pStyle w:val="ListParagraph"/>
        <w:tabs>
          <w:tab w:val="left" w:pos="660"/>
        </w:tabs>
        <w:spacing w:line="240" w:lineRule="auto"/>
        <w:ind w:left="686" w:hangingChars="286" w:hanging="686"/>
        <w:jc w:val="both"/>
        <w:rPr>
          <w:rFonts w:ascii="Times New Roman" w:hAnsi="Times New Roman" w:cs="Times New Roman"/>
          <w:sz w:val="24"/>
          <w:szCs w:val="24"/>
          <w:lang w:val="en-US"/>
        </w:rPr>
      </w:pPr>
      <w:r w:rsidRPr="00CD445D">
        <w:rPr>
          <w:rFonts w:ascii="Times New Roman" w:hAnsi="Times New Roman" w:cs="Times New Roman"/>
          <w:sz w:val="24"/>
          <w:szCs w:val="24"/>
          <w:lang w:val="en-US"/>
        </w:rPr>
        <w:t xml:space="preserve">Mastuti, Denita Lilik, suharno dan Djoko Kristianto. 2017. </w:t>
      </w:r>
      <w:r w:rsidRPr="00CD445D">
        <w:rPr>
          <w:rFonts w:ascii="Times New Roman" w:hAnsi="Times New Roman" w:cs="Times New Roman"/>
          <w:i/>
          <w:sz w:val="24"/>
          <w:szCs w:val="24"/>
          <w:lang w:val="en-US"/>
        </w:rPr>
        <w:t xml:space="preserve">Pengaruh Karakteristik Tujuan Anggaran, Lingkungan Birokrasi, Komitmen Manajemen, dan Kualitas Sumber Daya Manusia Terhadap Penyerapan Anggaran (Survei Pada Kelurahan Banjarsari). </w:t>
      </w:r>
      <w:r w:rsidRPr="00CD445D">
        <w:rPr>
          <w:rFonts w:ascii="Times New Roman" w:hAnsi="Times New Roman" w:cs="Times New Roman"/>
          <w:sz w:val="24"/>
          <w:szCs w:val="24"/>
          <w:lang w:val="en-US"/>
        </w:rPr>
        <w:t>Jurnal Akuntansi dan Sistem Teknologi Informasi Vol 13 (3).</w:t>
      </w:r>
    </w:p>
    <w:p w:rsidR="00CD445D" w:rsidRPr="00CD445D" w:rsidRDefault="00CD445D" w:rsidP="00CD445D">
      <w:pPr>
        <w:pStyle w:val="ListParagraph"/>
        <w:spacing w:line="240" w:lineRule="auto"/>
        <w:ind w:left="0"/>
        <w:jc w:val="both"/>
        <w:rPr>
          <w:rFonts w:ascii="Times New Roman" w:hAnsi="Times New Roman" w:cs="Times New Roman"/>
          <w:color w:val="000000"/>
          <w:sz w:val="24"/>
          <w:szCs w:val="24"/>
          <w:lang w:val="en-US"/>
        </w:rPr>
      </w:pPr>
    </w:p>
    <w:p w:rsidR="00CD445D" w:rsidRPr="00CD445D" w:rsidRDefault="00CD445D" w:rsidP="00CD445D">
      <w:pPr>
        <w:spacing w:line="240" w:lineRule="auto"/>
        <w:jc w:val="both"/>
        <w:rPr>
          <w:rFonts w:ascii="Times New Roman" w:eastAsia="Times New Roman" w:hAnsi="Times New Roman" w:cs="Times New Roman"/>
          <w:vanish/>
          <w:sz w:val="24"/>
          <w:szCs w:val="24"/>
          <w:lang w:eastAsia="id-ID"/>
        </w:rPr>
      </w:pPr>
    </w:p>
    <w:tbl>
      <w:tblPr>
        <w:tblW w:w="3968"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3968"/>
      </w:tblGrid>
      <w:tr w:rsidR="00CD445D" w:rsidRPr="00CD445D" w:rsidTr="00CD445D">
        <w:trPr>
          <w:trHeight w:val="899"/>
          <w:tblCellSpacing w:w="15" w:type="dxa"/>
        </w:trPr>
        <w:tc>
          <w:tcPr>
            <w:tcW w:w="3908" w:type="dxa"/>
            <w:vAlign w:val="center"/>
          </w:tcPr>
          <w:p w:rsidR="00CD445D" w:rsidRPr="00CD445D" w:rsidRDefault="00CD445D" w:rsidP="00CD445D">
            <w:pPr>
              <w:spacing w:line="240" w:lineRule="auto"/>
              <w:ind w:left="660" w:hangingChars="275" w:hanging="660"/>
              <w:jc w:val="both"/>
              <w:rPr>
                <w:rFonts w:ascii="Times New Roman" w:eastAsia="Times New Roman" w:hAnsi="Times New Roman" w:cs="Times New Roman"/>
                <w:sz w:val="24"/>
                <w:szCs w:val="24"/>
                <w:lang w:eastAsia="id-ID"/>
              </w:rPr>
            </w:pPr>
            <w:r w:rsidRPr="00CD445D">
              <w:rPr>
                <w:rFonts w:ascii="Times New Roman" w:eastAsia="Times New Roman" w:hAnsi="Times New Roman" w:cs="Times New Roman"/>
                <w:sz w:val="24"/>
                <w:szCs w:val="24"/>
                <w:lang w:eastAsia="id-ID"/>
              </w:rPr>
              <w:t xml:space="preserve">Nuryadi, N., Astuti, T. D., Sri Utami, E., &amp; Budiantara, M. (2017). </w:t>
            </w:r>
            <w:r w:rsidRPr="00CD445D">
              <w:rPr>
                <w:rFonts w:ascii="Times New Roman" w:eastAsia="Times New Roman" w:hAnsi="Times New Roman" w:cs="Times New Roman"/>
                <w:i/>
                <w:iCs/>
                <w:sz w:val="24"/>
                <w:szCs w:val="24"/>
                <w:lang w:eastAsia="id-ID"/>
              </w:rPr>
              <w:t>Dasar-Dasar Stat</w:t>
            </w:r>
            <w:r w:rsidRPr="00CD445D">
              <w:rPr>
                <w:rFonts w:ascii="Times New Roman" w:eastAsia="Times New Roman" w:hAnsi="Times New Roman" w:cs="Times New Roman"/>
                <w:i/>
                <w:iCs/>
                <w:sz w:val="24"/>
                <w:szCs w:val="24"/>
                <w:lang w:val="en-US" w:eastAsia="id-ID"/>
              </w:rPr>
              <w:t>i</w:t>
            </w:r>
            <w:r w:rsidRPr="00CD445D">
              <w:rPr>
                <w:rFonts w:ascii="Times New Roman" w:eastAsia="Times New Roman" w:hAnsi="Times New Roman" w:cs="Times New Roman"/>
                <w:i/>
                <w:iCs/>
                <w:sz w:val="24"/>
                <w:szCs w:val="24"/>
                <w:lang w:eastAsia="id-ID"/>
              </w:rPr>
              <w:t>st</w:t>
            </w:r>
            <w:r w:rsidRPr="00CD445D">
              <w:rPr>
                <w:rFonts w:ascii="Times New Roman" w:eastAsia="Times New Roman" w:hAnsi="Times New Roman" w:cs="Times New Roman"/>
                <w:i/>
                <w:iCs/>
                <w:sz w:val="24"/>
                <w:szCs w:val="24"/>
                <w:lang w:val="en-US" w:eastAsia="id-ID"/>
              </w:rPr>
              <w:t>i</w:t>
            </w:r>
            <w:r w:rsidRPr="00CD445D">
              <w:rPr>
                <w:rFonts w:ascii="Times New Roman" w:eastAsia="Times New Roman" w:hAnsi="Times New Roman" w:cs="Times New Roman"/>
                <w:i/>
                <w:iCs/>
                <w:sz w:val="24"/>
                <w:szCs w:val="24"/>
                <w:lang w:eastAsia="id-ID"/>
              </w:rPr>
              <w:t>k Penelitan</w:t>
            </w:r>
            <w:r w:rsidRPr="00CD445D">
              <w:rPr>
                <w:rFonts w:ascii="Times New Roman" w:eastAsia="Times New Roman" w:hAnsi="Times New Roman" w:cs="Times New Roman"/>
                <w:sz w:val="24"/>
                <w:szCs w:val="24"/>
                <w:lang w:eastAsia="id-ID"/>
              </w:rPr>
              <w:t>.</w:t>
            </w:r>
          </w:p>
        </w:tc>
      </w:tr>
    </w:tbl>
    <w:p w:rsidR="00CD445D" w:rsidRPr="00CD445D" w:rsidRDefault="00CD445D" w:rsidP="00CD445D">
      <w:pPr>
        <w:autoSpaceDE w:val="0"/>
        <w:autoSpaceDN w:val="0"/>
        <w:adjustRightInd w:val="0"/>
        <w:spacing w:line="240" w:lineRule="auto"/>
        <w:ind w:left="660" w:hangingChars="275" w:hanging="660"/>
        <w:jc w:val="both"/>
        <w:rPr>
          <w:rFonts w:ascii="Times New Roman" w:hAnsi="Times New Roman" w:cs="Times New Roman"/>
          <w:sz w:val="24"/>
          <w:szCs w:val="24"/>
          <w:lang w:val="en-US"/>
        </w:rPr>
      </w:pPr>
      <w:r w:rsidRPr="00CD445D">
        <w:rPr>
          <w:rFonts w:ascii="Times New Roman" w:hAnsi="Times New Roman" w:cs="Times New Roman"/>
          <w:sz w:val="24"/>
          <w:szCs w:val="24"/>
        </w:rPr>
        <w:t>Permendagri N</w:t>
      </w:r>
      <w:r w:rsidRPr="00CD445D">
        <w:rPr>
          <w:rFonts w:ascii="Times New Roman" w:hAnsi="Times New Roman" w:cs="Times New Roman"/>
          <w:sz w:val="24"/>
          <w:szCs w:val="24"/>
          <w:lang w:val="en-US"/>
        </w:rPr>
        <w:t>o</w:t>
      </w:r>
      <w:r w:rsidRPr="00CD445D">
        <w:rPr>
          <w:rFonts w:ascii="Times New Roman" w:hAnsi="Times New Roman" w:cs="Times New Roman"/>
          <w:sz w:val="24"/>
          <w:szCs w:val="24"/>
        </w:rPr>
        <w:t>. 13 Tahun 2006</w:t>
      </w:r>
      <w:r w:rsidRPr="00CD445D">
        <w:rPr>
          <w:rFonts w:ascii="Times New Roman" w:hAnsi="Times New Roman" w:cs="Times New Roman"/>
          <w:sz w:val="24"/>
          <w:szCs w:val="24"/>
          <w:lang w:val="en-US"/>
        </w:rPr>
        <w:t xml:space="preserve"> </w:t>
      </w:r>
      <w:r w:rsidRPr="00CD445D">
        <w:rPr>
          <w:rFonts w:ascii="Times New Roman" w:hAnsi="Times New Roman" w:cs="Times New Roman"/>
          <w:i/>
          <w:iCs/>
          <w:sz w:val="24"/>
          <w:szCs w:val="24"/>
          <w:lang w:val="en-US"/>
        </w:rPr>
        <w:t xml:space="preserve">tentang </w:t>
      </w:r>
      <w:r w:rsidRPr="00CD445D">
        <w:rPr>
          <w:rFonts w:ascii="Times New Roman" w:hAnsi="Times New Roman" w:cs="Times New Roman"/>
          <w:i/>
          <w:iCs/>
          <w:sz w:val="24"/>
          <w:szCs w:val="24"/>
        </w:rPr>
        <w:t xml:space="preserve"> P</w:t>
      </w:r>
      <w:r w:rsidRPr="00CD445D">
        <w:rPr>
          <w:rFonts w:ascii="Times New Roman" w:hAnsi="Times New Roman" w:cs="Times New Roman"/>
          <w:i/>
          <w:iCs/>
          <w:sz w:val="24"/>
          <w:szCs w:val="24"/>
          <w:lang w:val="en-US"/>
        </w:rPr>
        <w:t xml:space="preserve">edoman </w:t>
      </w:r>
      <w:r w:rsidRPr="00CD445D">
        <w:rPr>
          <w:rFonts w:ascii="Times New Roman" w:hAnsi="Times New Roman" w:cs="Times New Roman"/>
          <w:i/>
          <w:iCs/>
          <w:sz w:val="24"/>
          <w:szCs w:val="24"/>
        </w:rPr>
        <w:t>P</w:t>
      </w:r>
      <w:r w:rsidRPr="00CD445D">
        <w:rPr>
          <w:rFonts w:ascii="Times New Roman" w:hAnsi="Times New Roman" w:cs="Times New Roman"/>
          <w:i/>
          <w:iCs/>
          <w:sz w:val="24"/>
          <w:szCs w:val="24"/>
          <w:lang w:val="en-US"/>
        </w:rPr>
        <w:t xml:space="preserve">engelolaan </w:t>
      </w:r>
      <w:r w:rsidRPr="00CD445D">
        <w:rPr>
          <w:rFonts w:ascii="Times New Roman" w:hAnsi="Times New Roman" w:cs="Times New Roman"/>
          <w:i/>
          <w:iCs/>
          <w:sz w:val="24"/>
          <w:szCs w:val="24"/>
        </w:rPr>
        <w:t>K</w:t>
      </w:r>
      <w:r w:rsidRPr="00CD445D">
        <w:rPr>
          <w:rFonts w:ascii="Times New Roman" w:hAnsi="Times New Roman" w:cs="Times New Roman"/>
          <w:i/>
          <w:iCs/>
          <w:sz w:val="24"/>
          <w:szCs w:val="24"/>
          <w:lang w:val="en-US"/>
        </w:rPr>
        <w:t>euangan Daerah.</w:t>
      </w:r>
    </w:p>
    <w:p w:rsidR="00CD445D" w:rsidRPr="00CD445D" w:rsidRDefault="00CD445D" w:rsidP="00CD445D">
      <w:pPr>
        <w:pStyle w:val="ListParagraph"/>
        <w:spacing w:line="240" w:lineRule="auto"/>
        <w:ind w:left="660" w:hangingChars="275" w:hanging="660"/>
        <w:jc w:val="both"/>
        <w:rPr>
          <w:rFonts w:ascii="Times New Roman" w:eastAsia="SimSun" w:hAnsi="Times New Roman" w:cs="Times New Roman"/>
          <w:sz w:val="24"/>
          <w:szCs w:val="24"/>
          <w:lang w:eastAsia="zh-CN"/>
        </w:rPr>
      </w:pPr>
      <w:r w:rsidRPr="00CD445D">
        <w:rPr>
          <w:rFonts w:ascii="Times New Roman" w:eastAsia="SimSun" w:hAnsi="Times New Roman" w:cs="Times New Roman"/>
          <w:sz w:val="24"/>
          <w:szCs w:val="24"/>
          <w:lang w:val="en-US" w:eastAsia="zh-CN"/>
        </w:rPr>
        <w:t xml:space="preserve">Putri, Kadek Mia Ranisa, Gede Adi Yuniarta dan Made Aristia Prayudi. 2018. </w:t>
      </w:r>
      <w:r w:rsidRPr="00CD445D">
        <w:rPr>
          <w:rFonts w:ascii="Times New Roman" w:eastAsia="SimSun" w:hAnsi="Times New Roman" w:cs="Times New Roman"/>
          <w:i/>
          <w:iCs/>
          <w:sz w:val="24"/>
          <w:szCs w:val="24"/>
          <w:lang w:val="en-US" w:eastAsia="zh-CN"/>
        </w:rPr>
        <w:t xml:space="preserve">Pengaruh Perencanaan Anggaran, Kualitas Sumber Daya Manusia Dan Komitmen Organisasi </w:t>
      </w:r>
      <w:r w:rsidRPr="00CD445D">
        <w:rPr>
          <w:rFonts w:ascii="Times New Roman" w:eastAsia="SimSun" w:hAnsi="Times New Roman" w:cs="Times New Roman"/>
          <w:i/>
          <w:iCs/>
          <w:sz w:val="24"/>
          <w:szCs w:val="24"/>
          <w:lang w:val="en-US" w:eastAsia="zh-CN"/>
        </w:rPr>
        <w:lastRenderedPageBreak/>
        <w:t>Terhadap Penyerapan Anggaran (Survei Pada SKPD di Wilayah Pemerintah Daerah Provinsi Bali</w:t>
      </w:r>
      <w:r w:rsidRPr="00CD445D">
        <w:rPr>
          <w:rFonts w:ascii="Times New Roman" w:eastAsia="SimSun" w:hAnsi="Times New Roman" w:cs="Times New Roman"/>
          <w:sz w:val="24"/>
          <w:szCs w:val="24"/>
          <w:lang w:val="en-US" w:eastAsia="zh-CN"/>
        </w:rPr>
        <w:t>). J</w:t>
      </w:r>
      <w:r w:rsidRPr="00CD445D">
        <w:rPr>
          <w:rFonts w:ascii="Times New Roman" w:eastAsia="SimSun" w:hAnsi="Times New Roman" w:cs="Times New Roman"/>
          <w:iCs/>
          <w:sz w:val="24"/>
          <w:szCs w:val="24"/>
          <w:lang w:val="en-US" w:eastAsia="zh-CN"/>
        </w:rPr>
        <w:t xml:space="preserve">urnal Ilmiah Mahasiswa Akuntansi Undiksha Vol 8 (2). </w:t>
      </w:r>
    </w:p>
    <w:p w:rsidR="00CD445D" w:rsidRPr="00CD445D" w:rsidRDefault="00CD445D" w:rsidP="00CD445D">
      <w:pPr>
        <w:pStyle w:val="ListParagraph"/>
        <w:spacing w:line="240" w:lineRule="auto"/>
        <w:ind w:left="0"/>
        <w:jc w:val="both"/>
        <w:rPr>
          <w:rFonts w:ascii="Times New Roman" w:eastAsia="SimSun" w:hAnsi="Times New Roman" w:cs="Times New Roman"/>
          <w:sz w:val="24"/>
          <w:szCs w:val="24"/>
          <w:lang w:eastAsia="zh-CN"/>
        </w:rPr>
      </w:pPr>
    </w:p>
    <w:p w:rsidR="00CD445D" w:rsidRPr="00CD445D" w:rsidRDefault="00CD445D" w:rsidP="00CD445D">
      <w:pPr>
        <w:pStyle w:val="ListParagraph"/>
        <w:spacing w:line="240" w:lineRule="auto"/>
        <w:ind w:left="660" w:hangingChars="275" w:hanging="660"/>
        <w:jc w:val="both"/>
        <w:rPr>
          <w:rFonts w:ascii="Times New Roman" w:eastAsia="SimSun" w:hAnsi="Times New Roman" w:cs="Times New Roman"/>
          <w:sz w:val="24"/>
          <w:szCs w:val="24"/>
          <w:lang w:eastAsia="zh-CN"/>
        </w:rPr>
      </w:pPr>
      <w:r w:rsidRPr="00CD445D">
        <w:rPr>
          <w:rFonts w:ascii="Times New Roman" w:eastAsia="SimSun" w:hAnsi="Times New Roman" w:cs="Times New Roman"/>
          <w:sz w:val="24"/>
          <w:szCs w:val="24"/>
          <w:lang w:val="en-US" w:eastAsia="zh-CN"/>
        </w:rPr>
        <w:t xml:space="preserve">Ramdhani, Dadan, dan Indi Zaenur Anisa. 2017. </w:t>
      </w:r>
      <w:r w:rsidRPr="00CD445D">
        <w:rPr>
          <w:rFonts w:ascii="Times New Roman" w:eastAsia="SimSun" w:hAnsi="Times New Roman" w:cs="Times New Roman"/>
          <w:i/>
          <w:iCs/>
          <w:sz w:val="24"/>
          <w:szCs w:val="24"/>
          <w:lang w:val="en-US" w:eastAsia="zh-CN"/>
        </w:rPr>
        <w:t xml:space="preserve">Pengaruh Perencanaan Anggaran, Kualitas Sumber Daya Manusia Dan Pelaksanaan Anggaran Terhadap Penyerapan Aanggaran Pada Organisasi Perangkat Daerah Provinsi Banten. </w:t>
      </w:r>
      <w:r w:rsidRPr="00CD445D">
        <w:rPr>
          <w:rFonts w:ascii="Times New Roman" w:eastAsia="SimSun" w:hAnsi="Times New Roman" w:cs="Times New Roman"/>
          <w:sz w:val="24"/>
          <w:szCs w:val="24"/>
          <w:lang w:val="en-US" w:eastAsia="zh-CN"/>
        </w:rPr>
        <w:t>Jurnal Riset Akuntansi Terpadu Vol 10 (1)</w:t>
      </w:r>
    </w:p>
    <w:p w:rsidR="00CD445D" w:rsidRPr="00CD445D" w:rsidRDefault="00CD445D" w:rsidP="00CD445D">
      <w:pPr>
        <w:spacing w:line="240" w:lineRule="auto"/>
        <w:ind w:left="660" w:hangingChars="275" w:hanging="660"/>
        <w:jc w:val="both"/>
        <w:rPr>
          <w:rFonts w:ascii="Times New Roman" w:hAnsi="Times New Roman" w:cs="Times New Roman"/>
          <w:b/>
          <w:iCs/>
          <w:sz w:val="24"/>
          <w:szCs w:val="24"/>
          <w:lang w:val="en-US"/>
        </w:rPr>
      </w:pPr>
      <w:r w:rsidRPr="00CD445D">
        <w:rPr>
          <w:rFonts w:ascii="Times New Roman" w:eastAsia="SimSun" w:hAnsi="Times New Roman" w:cs="Times New Roman"/>
          <w:sz w:val="24"/>
          <w:szCs w:val="24"/>
          <w:lang w:val="en-US" w:eastAsia="zh-CN"/>
        </w:rPr>
        <w:t xml:space="preserve">Salwah, Arfah. 2019. </w:t>
      </w:r>
      <w:r w:rsidRPr="00CD445D">
        <w:rPr>
          <w:rFonts w:ascii="Times New Roman" w:eastAsia="SimSun" w:hAnsi="Times New Roman" w:cs="Times New Roman"/>
          <w:i/>
          <w:iCs/>
          <w:sz w:val="24"/>
          <w:szCs w:val="24"/>
          <w:lang w:val="en-US" w:eastAsia="zh-CN"/>
        </w:rPr>
        <w:t>Pengaruh Perencanaan Anggaran dan Pelaksanaan Anggaran Terhadap Serapan Anggaran Satuan Kerja Perangkat Daerah (SKPD) Pada Pemerintah Kota Banda Aceh.</w:t>
      </w:r>
      <w:r w:rsidRPr="00CD445D">
        <w:rPr>
          <w:rFonts w:ascii="Times New Roman" w:eastAsia="SimSun" w:hAnsi="Times New Roman" w:cs="Times New Roman"/>
          <w:iCs/>
          <w:sz w:val="24"/>
          <w:szCs w:val="24"/>
          <w:lang w:val="en-US" w:eastAsia="zh-CN"/>
        </w:rPr>
        <w:t>Jurnal Transformasi Administrasi, Vol 9 (2).</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3860"/>
      </w:tblGrid>
      <w:tr w:rsidR="00CD445D" w:rsidRPr="00CD445D" w:rsidTr="00CD445D">
        <w:trPr>
          <w:trHeight w:val="2278"/>
          <w:tblCellSpacing w:w="15" w:type="dxa"/>
        </w:trPr>
        <w:tc>
          <w:tcPr>
            <w:tcW w:w="3800" w:type="dxa"/>
            <w:vAlign w:val="center"/>
          </w:tcPr>
          <w:p w:rsidR="00CD445D" w:rsidRPr="00CD445D" w:rsidRDefault="00CD445D" w:rsidP="00CD445D">
            <w:pPr>
              <w:spacing w:line="240" w:lineRule="auto"/>
              <w:ind w:left="660" w:hangingChars="275" w:hanging="660"/>
              <w:jc w:val="both"/>
              <w:rPr>
                <w:rFonts w:ascii="Times New Roman" w:hAnsi="Times New Roman" w:cs="Times New Roman"/>
                <w:sz w:val="24"/>
                <w:szCs w:val="24"/>
                <w:lang w:val="en-US"/>
              </w:rPr>
            </w:pPr>
            <w:r w:rsidRPr="00CD445D">
              <w:rPr>
                <w:rFonts w:ascii="Times New Roman" w:eastAsia="SimSun" w:hAnsi="Times New Roman" w:cs="Times New Roman"/>
                <w:sz w:val="24"/>
                <w:szCs w:val="24"/>
                <w:lang w:val="en-US" w:eastAsia="zh-CN"/>
              </w:rPr>
              <w:t xml:space="preserve">Saprudin, S. (2018).  </w:t>
            </w:r>
            <w:r w:rsidRPr="00CD445D">
              <w:rPr>
                <w:rFonts w:ascii="Times New Roman" w:eastAsia="SimSun" w:hAnsi="Times New Roman" w:cs="Times New Roman"/>
                <w:i/>
                <w:iCs/>
                <w:sz w:val="24"/>
                <w:szCs w:val="24"/>
                <w:lang w:val="en-US" w:eastAsia="zh-CN"/>
              </w:rPr>
              <w:t>Pengaruh Dokumen Perencanaan Dan Kompetensi Sumber Daya Manusia Terhadap Penyerapan Anggaran Pada Dinas Pekerjaan Umum Kabupaten Bone Bolango</w:t>
            </w:r>
            <w:r w:rsidRPr="00CD445D">
              <w:rPr>
                <w:rFonts w:ascii="Times New Roman" w:eastAsia="SimSun" w:hAnsi="Times New Roman" w:cs="Times New Roman"/>
                <w:sz w:val="24"/>
                <w:szCs w:val="24"/>
                <w:lang w:val="en-US" w:eastAsia="zh-CN"/>
              </w:rPr>
              <w:t xml:space="preserve">. </w:t>
            </w:r>
            <w:r w:rsidRPr="00CD445D">
              <w:rPr>
                <w:rFonts w:ascii="Times New Roman" w:eastAsia="SimSun" w:hAnsi="Times New Roman" w:cs="Times New Roman"/>
                <w:iCs/>
                <w:sz w:val="24"/>
                <w:szCs w:val="24"/>
                <w:lang w:val="en-US" w:eastAsia="zh-CN"/>
              </w:rPr>
              <w:t>Gorontalo Accounting Journal, Vol 1 (2).</w:t>
            </w:r>
          </w:p>
        </w:tc>
      </w:tr>
    </w:tbl>
    <w:p w:rsidR="00CD445D" w:rsidRPr="00CD445D" w:rsidRDefault="00CD445D" w:rsidP="00CD445D">
      <w:pPr>
        <w:pStyle w:val="ListParagraph"/>
        <w:spacing w:line="240" w:lineRule="auto"/>
        <w:ind w:left="0"/>
        <w:jc w:val="both"/>
        <w:rPr>
          <w:rFonts w:ascii="Times New Roman" w:hAnsi="Times New Roman" w:cs="Times New Roman"/>
          <w:sz w:val="24"/>
          <w:szCs w:val="24"/>
        </w:rPr>
      </w:pPr>
      <w:r w:rsidRPr="00CD445D">
        <w:rPr>
          <w:rFonts w:ascii="Times New Roman" w:hAnsi="Times New Roman" w:cs="Times New Roman"/>
          <w:sz w:val="24"/>
          <w:szCs w:val="24"/>
        </w:rPr>
        <w:t>Sugiyono</w:t>
      </w:r>
      <w:r w:rsidRPr="00CD445D">
        <w:rPr>
          <w:rFonts w:ascii="Times New Roman" w:hAnsi="Times New Roman" w:cs="Times New Roman"/>
          <w:sz w:val="24"/>
          <w:szCs w:val="24"/>
          <w:lang w:val="en-US"/>
        </w:rPr>
        <w:t xml:space="preserve">. </w:t>
      </w:r>
      <w:r w:rsidRPr="00CD445D">
        <w:rPr>
          <w:rFonts w:ascii="Times New Roman" w:hAnsi="Times New Roman" w:cs="Times New Roman"/>
          <w:sz w:val="24"/>
          <w:szCs w:val="24"/>
        </w:rPr>
        <w:t>2019</w:t>
      </w:r>
      <w:r w:rsidRPr="00CD445D">
        <w:rPr>
          <w:rFonts w:ascii="Times New Roman" w:hAnsi="Times New Roman" w:cs="Times New Roman"/>
          <w:sz w:val="24"/>
          <w:szCs w:val="24"/>
          <w:lang w:val="en-US"/>
        </w:rPr>
        <w:t xml:space="preserve">. </w:t>
      </w:r>
      <w:r w:rsidRPr="00CD445D">
        <w:rPr>
          <w:rFonts w:ascii="Times New Roman" w:hAnsi="Times New Roman" w:cs="Times New Roman"/>
          <w:i/>
          <w:iCs/>
          <w:sz w:val="24"/>
          <w:szCs w:val="24"/>
        </w:rPr>
        <w:t>Statistika Untuk Penelitian</w:t>
      </w:r>
      <w:r w:rsidRPr="00CD445D">
        <w:rPr>
          <w:rFonts w:ascii="Times New Roman" w:hAnsi="Times New Roman" w:cs="Times New Roman"/>
          <w:i/>
          <w:iCs/>
          <w:sz w:val="24"/>
          <w:szCs w:val="24"/>
          <w:lang w:val="en-US"/>
        </w:rPr>
        <w:t xml:space="preserve">. </w:t>
      </w:r>
      <w:r w:rsidRPr="00CD445D">
        <w:rPr>
          <w:rFonts w:ascii="Times New Roman" w:hAnsi="Times New Roman" w:cs="Times New Roman"/>
          <w:sz w:val="24"/>
          <w:szCs w:val="24"/>
        </w:rPr>
        <w:t>Bandung:CV Alfabeta</w:t>
      </w:r>
    </w:p>
    <w:p w:rsidR="00CD445D" w:rsidRPr="00CD445D" w:rsidRDefault="00CD445D" w:rsidP="00CD445D">
      <w:pPr>
        <w:spacing w:before="240" w:line="240" w:lineRule="auto"/>
        <w:ind w:left="660" w:hangingChars="275" w:hanging="660"/>
        <w:jc w:val="both"/>
        <w:rPr>
          <w:rFonts w:ascii="Times New Roman" w:hAnsi="Times New Roman" w:cs="Times New Roman"/>
          <w:sz w:val="24"/>
          <w:szCs w:val="24"/>
        </w:rPr>
      </w:pPr>
      <w:r w:rsidRPr="00CD445D">
        <w:rPr>
          <w:rFonts w:ascii="Times New Roman" w:hAnsi="Times New Roman" w:cs="Times New Roman"/>
          <w:sz w:val="24"/>
          <w:szCs w:val="24"/>
        </w:rPr>
        <w:t xml:space="preserve">Sugiyono. 2019. </w:t>
      </w:r>
      <w:r w:rsidRPr="00CD445D">
        <w:rPr>
          <w:rFonts w:ascii="Times New Roman" w:hAnsi="Times New Roman" w:cs="Times New Roman"/>
          <w:i/>
          <w:sz w:val="24"/>
          <w:szCs w:val="24"/>
        </w:rPr>
        <w:t xml:space="preserve">Metode Penelitian Kuantitatif, Kualitatif, dan R &amp; D. </w:t>
      </w:r>
      <w:r w:rsidRPr="00CD445D">
        <w:rPr>
          <w:rFonts w:ascii="Times New Roman" w:hAnsi="Times New Roman" w:cs="Times New Roman"/>
          <w:sz w:val="24"/>
          <w:szCs w:val="24"/>
        </w:rPr>
        <w:t>Bandung: CV Alfabeta.</w:t>
      </w:r>
    </w:p>
    <w:p w:rsidR="00CD445D" w:rsidRPr="00CD445D" w:rsidRDefault="00CD445D" w:rsidP="00CD445D">
      <w:pPr>
        <w:tabs>
          <w:tab w:val="left" w:pos="1440"/>
        </w:tabs>
        <w:spacing w:after="0" w:line="240" w:lineRule="auto"/>
        <w:jc w:val="both"/>
        <w:rPr>
          <w:rFonts w:ascii="Times New Roman" w:hAnsi="Times New Roman" w:cs="Times New Roman"/>
          <w:sz w:val="24"/>
          <w:szCs w:val="24"/>
          <w:lang w:val="en-US"/>
        </w:rPr>
      </w:pPr>
      <w:r w:rsidRPr="00CD445D">
        <w:rPr>
          <w:rFonts w:ascii="Times New Roman" w:hAnsi="Times New Roman" w:cs="Times New Roman"/>
          <w:sz w:val="24"/>
          <w:szCs w:val="24"/>
          <w:lang w:val="en-US"/>
        </w:rPr>
        <w:t xml:space="preserve">Tugas Pokok dan Fungsi. Diakses dari </w:t>
      </w:r>
      <w:hyperlink r:id="rId11" w:history="1">
        <w:r w:rsidRPr="00CD445D">
          <w:rPr>
            <w:rStyle w:val="Hyperlink"/>
            <w:rFonts w:ascii="Times New Roman" w:hAnsi="Times New Roman" w:cs="Times New Roman"/>
            <w:sz w:val="24"/>
            <w:szCs w:val="24"/>
          </w:rPr>
          <w:t>https://disdik.slemankab.go.id/tugas-pokok-dan-fungsi/</w:t>
        </w:r>
      </w:hyperlink>
      <w:r w:rsidRPr="00CD445D">
        <w:rPr>
          <w:rFonts w:ascii="Times New Roman" w:hAnsi="Times New Roman" w:cs="Times New Roman"/>
          <w:sz w:val="24"/>
          <w:szCs w:val="24"/>
          <w:lang w:val="en-US"/>
        </w:rPr>
        <w:t>. Pada Tanggal 7 Juni 2020.</w:t>
      </w:r>
    </w:p>
    <w:p w:rsidR="00CD445D" w:rsidRPr="00CD445D" w:rsidRDefault="00CD445D" w:rsidP="00CD445D">
      <w:pPr>
        <w:spacing w:line="240" w:lineRule="auto"/>
        <w:jc w:val="both"/>
        <w:rPr>
          <w:rFonts w:ascii="Times New Roman" w:hAnsi="Times New Roman" w:cs="Times New Roman"/>
          <w:sz w:val="24"/>
          <w:szCs w:val="24"/>
          <w:lang w:val="en-US"/>
        </w:rPr>
      </w:pPr>
      <w:r w:rsidRPr="00CD445D">
        <w:rPr>
          <w:rFonts w:ascii="Times New Roman" w:hAnsi="Times New Roman" w:cs="Times New Roman"/>
          <w:sz w:val="24"/>
          <w:szCs w:val="24"/>
          <w:lang w:val="en-US"/>
        </w:rPr>
        <w:lastRenderedPageBreak/>
        <w:t xml:space="preserve">Visi dan Misi. Diakses dari </w:t>
      </w:r>
      <w:hyperlink r:id="rId12" w:history="1">
        <w:r w:rsidRPr="00CD445D">
          <w:rPr>
            <w:rStyle w:val="Hyperlink"/>
            <w:rFonts w:ascii="Times New Roman" w:hAnsi="Times New Roman" w:cs="Times New Roman"/>
            <w:sz w:val="24"/>
            <w:szCs w:val="24"/>
          </w:rPr>
          <w:t>https://disdik.slemankab.go.id/visi-dan-misi/</w:t>
        </w:r>
      </w:hyperlink>
      <w:r w:rsidRPr="00CD445D">
        <w:rPr>
          <w:rFonts w:ascii="Times New Roman" w:hAnsi="Times New Roman" w:cs="Times New Roman"/>
          <w:sz w:val="24"/>
          <w:szCs w:val="24"/>
          <w:lang w:val="en-US"/>
        </w:rPr>
        <w:t>. Pada Tanggal 7 Juni 2020.</w:t>
      </w:r>
    </w:p>
    <w:p w:rsidR="00771ECE" w:rsidRPr="00CD445D" w:rsidRDefault="00771ECE" w:rsidP="00CD445D">
      <w:pPr>
        <w:spacing w:line="240" w:lineRule="auto"/>
        <w:ind w:left="426" w:hanging="426"/>
        <w:jc w:val="both"/>
        <w:rPr>
          <w:rFonts w:ascii="Times New Roman" w:hAnsi="Times New Roman" w:cs="Times New Roman"/>
          <w:b/>
          <w:sz w:val="24"/>
          <w:szCs w:val="24"/>
        </w:rPr>
      </w:pPr>
    </w:p>
    <w:sectPr w:rsidR="00771ECE" w:rsidRPr="00CD445D" w:rsidSect="0077442A">
      <w:type w:val="continuous"/>
      <w:pgSz w:w="11906" w:h="16838"/>
      <w:pgMar w:top="2268" w:right="1701" w:bottom="1701" w:left="2268" w:header="708" w:footer="708" w:gutter="0"/>
      <w:cols w:num="2" w:space="28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941" w:rsidRDefault="00165941" w:rsidP="00845B74">
      <w:pPr>
        <w:spacing w:after="0" w:line="240" w:lineRule="auto"/>
      </w:pPr>
      <w:r>
        <w:separator/>
      </w:r>
    </w:p>
  </w:endnote>
  <w:endnote w:type="continuationSeparator" w:id="0">
    <w:p w:rsidR="00165941" w:rsidRDefault="00165941" w:rsidP="00845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941" w:rsidRDefault="00165941" w:rsidP="00845B74">
      <w:pPr>
        <w:spacing w:after="0" w:line="240" w:lineRule="auto"/>
      </w:pPr>
      <w:r>
        <w:separator/>
      </w:r>
    </w:p>
  </w:footnote>
  <w:footnote w:type="continuationSeparator" w:id="0">
    <w:p w:rsidR="00165941" w:rsidRDefault="00165941" w:rsidP="00845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79989F"/>
    <w:multiLevelType w:val="singleLevel"/>
    <w:tmpl w:val="8B79989F"/>
    <w:lvl w:ilvl="0">
      <w:start w:val="1"/>
      <w:numFmt w:val="decimal"/>
      <w:suff w:val="space"/>
      <w:lvlText w:val="%1."/>
      <w:lvlJc w:val="left"/>
    </w:lvl>
  </w:abstractNum>
  <w:abstractNum w:abstractNumId="1" w15:restartNumberingAfterBreak="0">
    <w:nsid w:val="F1941951"/>
    <w:multiLevelType w:val="singleLevel"/>
    <w:tmpl w:val="F1941951"/>
    <w:lvl w:ilvl="0">
      <w:start w:val="1"/>
      <w:numFmt w:val="decimal"/>
      <w:suff w:val="space"/>
      <w:lvlText w:val="%1)"/>
      <w:lvlJc w:val="left"/>
    </w:lvl>
  </w:abstractNum>
  <w:abstractNum w:abstractNumId="2" w15:restartNumberingAfterBreak="0">
    <w:nsid w:val="03A03E0A"/>
    <w:multiLevelType w:val="hybridMultilevel"/>
    <w:tmpl w:val="D58C0184"/>
    <w:lvl w:ilvl="0" w:tplc="04B4C86E">
      <w:start w:val="1"/>
      <w:numFmt w:val="decimal"/>
      <w:pStyle w:val="Style1"/>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E1E51BF"/>
    <w:multiLevelType w:val="multilevel"/>
    <w:tmpl w:val="0E1E51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EC0502"/>
    <w:multiLevelType w:val="hybridMultilevel"/>
    <w:tmpl w:val="75F495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01D5E2D"/>
    <w:multiLevelType w:val="hybridMultilevel"/>
    <w:tmpl w:val="9B9A04FE"/>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6" w15:restartNumberingAfterBreak="0">
    <w:nsid w:val="134F706C"/>
    <w:multiLevelType w:val="hybridMultilevel"/>
    <w:tmpl w:val="0EDA1C9A"/>
    <w:lvl w:ilvl="0" w:tplc="8BE2D8F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75843D1"/>
    <w:multiLevelType w:val="hybridMultilevel"/>
    <w:tmpl w:val="B33A3D1A"/>
    <w:lvl w:ilvl="0" w:tplc="9E326CC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15:restartNumberingAfterBreak="0">
    <w:nsid w:val="1AF03C85"/>
    <w:multiLevelType w:val="singleLevel"/>
    <w:tmpl w:val="92D0C6A6"/>
    <w:lvl w:ilvl="0">
      <w:start w:val="1"/>
      <w:numFmt w:val="decimal"/>
      <w:suff w:val="space"/>
      <w:lvlText w:val="%1."/>
      <w:lvlJc w:val="left"/>
      <w:rPr>
        <w:b w:val="0"/>
      </w:rPr>
    </w:lvl>
  </w:abstractNum>
  <w:abstractNum w:abstractNumId="9" w15:restartNumberingAfterBreak="0">
    <w:nsid w:val="248F3FDD"/>
    <w:multiLevelType w:val="multilevel"/>
    <w:tmpl w:val="E668B422"/>
    <w:lvl w:ilvl="0">
      <w:start w:val="1"/>
      <w:numFmt w:val="upperLetter"/>
      <w:pStyle w:val="Style5"/>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E25372"/>
    <w:multiLevelType w:val="hybridMultilevel"/>
    <w:tmpl w:val="1A3E304E"/>
    <w:lvl w:ilvl="0" w:tplc="00DA25F4">
      <w:start w:val="1"/>
      <w:numFmt w:val="lowerLetter"/>
      <w:pStyle w:val="Style3"/>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9CA590E"/>
    <w:multiLevelType w:val="hybridMultilevel"/>
    <w:tmpl w:val="6A5E17A4"/>
    <w:lvl w:ilvl="0" w:tplc="B8C867E6">
      <w:start w:val="1"/>
      <w:numFmt w:val="lowerLetter"/>
      <w:pStyle w:val="Style8"/>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DF9AAAF"/>
    <w:multiLevelType w:val="multilevel"/>
    <w:tmpl w:val="4682484E"/>
    <w:lvl w:ilvl="0">
      <w:start w:val="1"/>
      <w:numFmt w:val="decimal"/>
      <w:suff w:val="space"/>
      <w:lvlText w:val="%1."/>
      <w:lvlJc w:val="left"/>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DC665E"/>
    <w:multiLevelType w:val="hybridMultilevel"/>
    <w:tmpl w:val="7ABCDEF2"/>
    <w:lvl w:ilvl="0" w:tplc="04210019">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DE96467"/>
    <w:multiLevelType w:val="hybridMultilevel"/>
    <w:tmpl w:val="3522C5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E575F03"/>
    <w:multiLevelType w:val="multilevel"/>
    <w:tmpl w:val="3E575F0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403F032D"/>
    <w:multiLevelType w:val="hybridMultilevel"/>
    <w:tmpl w:val="12964966"/>
    <w:lvl w:ilvl="0" w:tplc="B41AE186">
      <w:start w:val="1"/>
      <w:numFmt w:val="decimal"/>
      <w:pStyle w:val="Style21"/>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15:restartNumberingAfterBreak="0">
    <w:nsid w:val="43211B78"/>
    <w:multiLevelType w:val="hybridMultilevel"/>
    <w:tmpl w:val="212E25CA"/>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4CE40DF2"/>
    <w:multiLevelType w:val="hybridMultilevel"/>
    <w:tmpl w:val="74AA32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05D34EC"/>
    <w:multiLevelType w:val="multilevel"/>
    <w:tmpl w:val="EF3A2800"/>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5112596E"/>
    <w:multiLevelType w:val="hybridMultilevel"/>
    <w:tmpl w:val="C1BE42B2"/>
    <w:lvl w:ilvl="0" w:tplc="7472ACAC">
      <w:start w:val="3"/>
      <w:numFmt w:val="upperRoman"/>
      <w:lvlText w:val="%1."/>
      <w:lvlJc w:val="left"/>
      <w:pPr>
        <w:ind w:left="1080" w:hanging="72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55F26A30"/>
    <w:multiLevelType w:val="hybridMultilevel"/>
    <w:tmpl w:val="29086702"/>
    <w:lvl w:ilvl="0" w:tplc="2E58665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590612AE"/>
    <w:multiLevelType w:val="multilevel"/>
    <w:tmpl w:val="ACDC08B6"/>
    <w:lvl w:ilvl="0">
      <w:start w:val="1"/>
      <w:numFmt w:val="upperLetter"/>
      <w:pStyle w:val="Style2"/>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E20150"/>
    <w:multiLevelType w:val="hybridMultilevel"/>
    <w:tmpl w:val="237EE7D8"/>
    <w:lvl w:ilvl="0" w:tplc="CB762098">
      <w:start w:val="1"/>
      <w:numFmt w:val="upperRoman"/>
      <w:lvlText w:val="%1."/>
      <w:lvlJc w:val="righ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6658188A"/>
    <w:multiLevelType w:val="multilevel"/>
    <w:tmpl w:val="87E4977A"/>
    <w:lvl w:ilvl="0">
      <w:start w:val="1"/>
      <w:numFmt w:val="decimal"/>
      <w:pStyle w:val="Style4"/>
      <w:lvlText w:val="%1."/>
      <w:lvlJc w:val="left"/>
      <w:pPr>
        <w:ind w:left="360" w:hanging="360"/>
      </w:pPr>
      <w:rPr>
        <w:rFonts w:hint="default"/>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6956439D"/>
    <w:multiLevelType w:val="hybridMultilevel"/>
    <w:tmpl w:val="29CE0B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A477731"/>
    <w:multiLevelType w:val="hybridMultilevel"/>
    <w:tmpl w:val="46E6749E"/>
    <w:lvl w:ilvl="0" w:tplc="E6D416D4">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7" w15:restartNumberingAfterBreak="0">
    <w:nsid w:val="6AF86F0B"/>
    <w:multiLevelType w:val="hybridMultilevel"/>
    <w:tmpl w:val="AE02F6A8"/>
    <w:lvl w:ilvl="0" w:tplc="838AC39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6B531272"/>
    <w:multiLevelType w:val="hybridMultilevel"/>
    <w:tmpl w:val="C14CF55C"/>
    <w:lvl w:ilvl="0" w:tplc="7102C71A">
      <w:start w:val="1"/>
      <w:numFmt w:val="decimal"/>
      <w:pStyle w:val="Style3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D6E6F0F"/>
    <w:multiLevelType w:val="hybridMultilevel"/>
    <w:tmpl w:val="B2005190"/>
    <w:lvl w:ilvl="0" w:tplc="EC24CC22">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0" w15:restartNumberingAfterBreak="0">
    <w:nsid w:val="6E5A3D63"/>
    <w:multiLevelType w:val="hybridMultilevel"/>
    <w:tmpl w:val="B03C8500"/>
    <w:lvl w:ilvl="0" w:tplc="5768CD9E">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31" w15:restartNumberingAfterBreak="0">
    <w:nsid w:val="77B24437"/>
    <w:multiLevelType w:val="multilevel"/>
    <w:tmpl w:val="85A6C4AA"/>
    <w:lvl w:ilvl="0">
      <w:start w:val="1"/>
      <w:numFmt w:val="decimal"/>
      <w:pStyle w:val="Style31"/>
      <w:lvlText w:val="%1."/>
      <w:lvlJc w:val="left"/>
      <w:pPr>
        <w:ind w:left="1212" w:hanging="360"/>
      </w:pPr>
      <w:rPr>
        <w:rFonts w:hint="default"/>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rPr>
        <w:rFonts w:hint="default"/>
      </w:rPr>
    </w:lvl>
    <w:lvl w:ilvl="3">
      <w:start w:val="1"/>
      <w:numFmt w:val="decimal"/>
      <w:lvlText w:val="%4."/>
      <w:lvlJc w:val="left"/>
      <w:pPr>
        <w:ind w:left="3732" w:hanging="360"/>
      </w:pPr>
      <w:rPr>
        <w:rFonts w:hint="default"/>
      </w:rPr>
    </w:lvl>
    <w:lvl w:ilvl="4">
      <w:start w:val="1"/>
      <w:numFmt w:val="low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32" w15:restartNumberingAfterBreak="0">
    <w:nsid w:val="79BB4C24"/>
    <w:multiLevelType w:val="hybridMultilevel"/>
    <w:tmpl w:val="32F8C72C"/>
    <w:lvl w:ilvl="0" w:tplc="D0A0380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15:restartNumberingAfterBreak="0">
    <w:nsid w:val="7A112E61"/>
    <w:multiLevelType w:val="hybridMultilevel"/>
    <w:tmpl w:val="D2E8A9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0"/>
  </w:num>
  <w:num w:numId="5">
    <w:abstractNumId w:val="33"/>
  </w:num>
  <w:num w:numId="6">
    <w:abstractNumId w:val="5"/>
  </w:num>
  <w:num w:numId="7">
    <w:abstractNumId w:val="15"/>
  </w:num>
  <w:num w:numId="8">
    <w:abstractNumId w:val="22"/>
  </w:num>
  <w:num w:numId="9">
    <w:abstractNumId w:val="12"/>
  </w:num>
  <w:num w:numId="10">
    <w:abstractNumId w:val="26"/>
  </w:num>
  <w:num w:numId="11">
    <w:abstractNumId w:val="30"/>
  </w:num>
  <w:num w:numId="12">
    <w:abstractNumId w:val="16"/>
  </w:num>
  <w:num w:numId="13">
    <w:abstractNumId w:val="11"/>
  </w:num>
  <w:num w:numId="14">
    <w:abstractNumId w:val="32"/>
  </w:num>
  <w:num w:numId="15">
    <w:abstractNumId w:val="29"/>
  </w:num>
  <w:num w:numId="16">
    <w:abstractNumId w:val="17"/>
  </w:num>
  <w:num w:numId="17">
    <w:abstractNumId w:val="25"/>
  </w:num>
  <w:num w:numId="18">
    <w:abstractNumId w:val="14"/>
  </w:num>
  <w:num w:numId="19">
    <w:abstractNumId w:val="18"/>
  </w:num>
  <w:num w:numId="20">
    <w:abstractNumId w:val="2"/>
  </w:num>
  <w:num w:numId="21">
    <w:abstractNumId w:val="4"/>
  </w:num>
  <w:num w:numId="22">
    <w:abstractNumId w:val="10"/>
  </w:num>
  <w:num w:numId="23">
    <w:abstractNumId w:val="24"/>
  </w:num>
  <w:num w:numId="24">
    <w:abstractNumId w:val="31"/>
  </w:num>
  <w:num w:numId="25">
    <w:abstractNumId w:val="7"/>
  </w:num>
  <w:num w:numId="26">
    <w:abstractNumId w:val="6"/>
  </w:num>
  <w:num w:numId="27">
    <w:abstractNumId w:val="21"/>
  </w:num>
  <w:num w:numId="28">
    <w:abstractNumId w:val="27"/>
  </w:num>
  <w:num w:numId="29">
    <w:abstractNumId w:val="3"/>
  </w:num>
  <w:num w:numId="30">
    <w:abstractNumId w:val="1"/>
  </w:num>
  <w:num w:numId="31">
    <w:abstractNumId w:val="0"/>
  </w:num>
  <w:num w:numId="32">
    <w:abstractNumId w:val="28"/>
  </w:num>
  <w:num w:numId="33">
    <w:abstractNumId w:val="9"/>
  </w:num>
  <w:num w:numId="34">
    <w:abstractNumId w:val="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40"/>
    <w:rsid w:val="00145481"/>
    <w:rsid w:val="00165941"/>
    <w:rsid w:val="004B3AE0"/>
    <w:rsid w:val="00505140"/>
    <w:rsid w:val="0069477C"/>
    <w:rsid w:val="00736197"/>
    <w:rsid w:val="00771ECE"/>
    <w:rsid w:val="0077442A"/>
    <w:rsid w:val="00845B74"/>
    <w:rsid w:val="008616B1"/>
    <w:rsid w:val="008A75E5"/>
    <w:rsid w:val="009D013D"/>
    <w:rsid w:val="009D6DEA"/>
    <w:rsid w:val="00A060BC"/>
    <w:rsid w:val="00B21050"/>
    <w:rsid w:val="00B930CC"/>
    <w:rsid w:val="00BA3FA2"/>
    <w:rsid w:val="00C147AF"/>
    <w:rsid w:val="00C450BE"/>
    <w:rsid w:val="00CD445D"/>
    <w:rsid w:val="00DD332C"/>
    <w:rsid w:val="00E02B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BCEC"/>
  <w15:docId w15:val="{D0FCA606-6C3C-4FF2-963C-F5B13F11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450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450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450B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442A"/>
    <w:pPr>
      <w:ind w:left="720"/>
      <w:contextualSpacing/>
    </w:pPr>
  </w:style>
  <w:style w:type="paragraph" w:styleId="BalloonText">
    <w:name w:val="Balloon Text"/>
    <w:basedOn w:val="Normal"/>
    <w:link w:val="BalloonTextChar"/>
    <w:uiPriority w:val="99"/>
    <w:semiHidden/>
    <w:unhideWhenUsed/>
    <w:rsid w:val="00BA3FA2"/>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A3FA2"/>
    <w:rPr>
      <w:rFonts w:ascii="Tahoma" w:hAnsi="Tahoma" w:cs="Tahoma"/>
      <w:sz w:val="16"/>
      <w:szCs w:val="16"/>
      <w:lang w:val="en-US"/>
    </w:rPr>
  </w:style>
  <w:style w:type="character" w:styleId="Hyperlink">
    <w:name w:val="Hyperlink"/>
    <w:basedOn w:val="DefaultParagraphFont"/>
    <w:uiPriority w:val="99"/>
    <w:unhideWhenUsed/>
    <w:rsid w:val="00771ECE"/>
    <w:rPr>
      <w:color w:val="0000FF" w:themeColor="hyperlink"/>
      <w:u w:val="single"/>
    </w:rPr>
  </w:style>
  <w:style w:type="paragraph" w:customStyle="1" w:styleId="Default">
    <w:name w:val="Default"/>
    <w:qFormat/>
    <w:rsid w:val="00845B74"/>
    <w:pPr>
      <w:autoSpaceDE w:val="0"/>
      <w:autoSpaceDN w:val="0"/>
      <w:adjustRightInd w:val="0"/>
      <w:spacing w:after="0"/>
    </w:pPr>
    <w:rPr>
      <w:rFonts w:ascii="Times New Roman" w:eastAsia="Calibri" w:hAnsi="Times New Roman" w:cs="Times New Roman"/>
      <w:color w:val="000000"/>
      <w:sz w:val="24"/>
      <w:szCs w:val="24"/>
    </w:rPr>
  </w:style>
  <w:style w:type="paragraph" w:styleId="HTMLPreformatted">
    <w:name w:val="HTML Preformatted"/>
    <w:link w:val="HTMLPreformattedChar"/>
    <w:uiPriority w:val="99"/>
    <w:unhideWhenUsed/>
    <w:qFormat/>
    <w:rsid w:val="00845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val="en-US" w:eastAsia="zh-CN"/>
    </w:rPr>
  </w:style>
  <w:style w:type="character" w:customStyle="1" w:styleId="HTMLPreformattedChar">
    <w:name w:val="HTML Preformatted Char"/>
    <w:basedOn w:val="DefaultParagraphFont"/>
    <w:link w:val="HTMLPreformatted"/>
    <w:uiPriority w:val="99"/>
    <w:rsid w:val="00845B74"/>
    <w:rPr>
      <w:rFonts w:ascii="SimSun" w:eastAsia="SimSun" w:hAnsi="SimSun" w:cs="Times New Roman"/>
      <w:sz w:val="24"/>
      <w:szCs w:val="24"/>
      <w:lang w:val="en-US" w:eastAsia="zh-CN"/>
    </w:rPr>
  </w:style>
  <w:style w:type="paragraph" w:styleId="Header">
    <w:name w:val="header"/>
    <w:basedOn w:val="Normal"/>
    <w:link w:val="HeaderChar"/>
    <w:uiPriority w:val="99"/>
    <w:unhideWhenUsed/>
    <w:rsid w:val="00845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B74"/>
  </w:style>
  <w:style w:type="paragraph" w:styleId="Footer">
    <w:name w:val="footer"/>
    <w:basedOn w:val="Normal"/>
    <w:link w:val="FooterChar"/>
    <w:uiPriority w:val="99"/>
    <w:unhideWhenUsed/>
    <w:rsid w:val="00845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B74"/>
  </w:style>
  <w:style w:type="character" w:customStyle="1" w:styleId="ListParagraphChar">
    <w:name w:val="List Paragraph Char"/>
    <w:link w:val="ListParagraph"/>
    <w:uiPriority w:val="34"/>
    <w:rsid w:val="00845B74"/>
  </w:style>
  <w:style w:type="paragraph" w:customStyle="1" w:styleId="Style2">
    <w:name w:val="Style2"/>
    <w:basedOn w:val="Heading2"/>
    <w:link w:val="Style2Char"/>
    <w:qFormat/>
    <w:rsid w:val="00C450BE"/>
    <w:pPr>
      <w:keepLines w:val="0"/>
      <w:numPr>
        <w:numId w:val="8"/>
      </w:numPr>
      <w:spacing w:before="360" w:beforeAutospacing="1" w:after="180" w:afterAutospacing="1" w:line="240" w:lineRule="auto"/>
      <w:ind w:left="432" w:hanging="432"/>
      <w:jc w:val="both"/>
    </w:pPr>
    <w:rPr>
      <w:rFonts w:ascii="Times New Roman" w:eastAsia="Times New Roman" w:hAnsi="Times New Roman" w:cs="Times New Roman"/>
      <w:b/>
      <w:bCs/>
      <w:iCs/>
      <w:color w:val="auto"/>
      <w:sz w:val="24"/>
      <w:szCs w:val="24"/>
    </w:rPr>
  </w:style>
  <w:style w:type="character" w:customStyle="1" w:styleId="Style2Char">
    <w:name w:val="Style2 Char"/>
    <w:link w:val="Style2"/>
    <w:rsid w:val="00C450BE"/>
    <w:rPr>
      <w:rFonts w:ascii="Times New Roman" w:eastAsia="Times New Roman" w:hAnsi="Times New Roman" w:cs="Times New Roman"/>
      <w:b/>
      <w:bCs/>
      <w:iCs/>
      <w:sz w:val="24"/>
      <w:szCs w:val="24"/>
    </w:rPr>
  </w:style>
  <w:style w:type="paragraph" w:customStyle="1" w:styleId="Style21">
    <w:name w:val="Style2.1"/>
    <w:basedOn w:val="Heading3"/>
    <w:link w:val="Style21Char"/>
    <w:qFormat/>
    <w:rsid w:val="00C450BE"/>
    <w:pPr>
      <w:keepLines w:val="0"/>
      <w:numPr>
        <w:numId w:val="12"/>
      </w:numPr>
      <w:tabs>
        <w:tab w:val="left" w:pos="284"/>
        <w:tab w:val="left" w:pos="397"/>
        <w:tab w:val="left" w:pos="567"/>
      </w:tabs>
      <w:spacing w:before="240" w:beforeAutospacing="1" w:after="60" w:afterAutospacing="1" w:line="240" w:lineRule="auto"/>
      <w:ind w:left="757"/>
      <w:jc w:val="both"/>
    </w:pPr>
    <w:rPr>
      <w:rFonts w:ascii="Times New Roman" w:eastAsia="Times New Roman" w:hAnsi="Times New Roman" w:cs="Times New Roman"/>
      <w:b/>
      <w:bCs/>
      <w:color w:val="auto"/>
      <w:lang w:val="en-US"/>
    </w:rPr>
  </w:style>
  <w:style w:type="character" w:customStyle="1" w:styleId="Style21Char">
    <w:name w:val="Style2.1 Char"/>
    <w:link w:val="Style21"/>
    <w:rsid w:val="00C450BE"/>
    <w:rPr>
      <w:rFonts w:ascii="Times New Roman" w:eastAsia="Times New Roman" w:hAnsi="Times New Roman" w:cs="Times New Roman"/>
      <w:b/>
      <w:bCs/>
      <w:sz w:val="24"/>
      <w:szCs w:val="24"/>
      <w:lang w:val="en-US"/>
    </w:rPr>
  </w:style>
  <w:style w:type="paragraph" w:customStyle="1" w:styleId="Style8">
    <w:name w:val="Style8"/>
    <w:basedOn w:val="Heading4"/>
    <w:next w:val="Heading4"/>
    <w:link w:val="Style8Char"/>
    <w:qFormat/>
    <w:rsid w:val="00C450BE"/>
    <w:pPr>
      <w:keepLines w:val="0"/>
      <w:numPr>
        <w:numId w:val="13"/>
      </w:numPr>
      <w:tabs>
        <w:tab w:val="left" w:pos="567"/>
        <w:tab w:val="left" w:pos="1134"/>
      </w:tabs>
      <w:spacing w:before="240" w:beforeAutospacing="1" w:after="60" w:afterAutospacing="1" w:line="240" w:lineRule="auto"/>
      <w:ind w:left="1494"/>
      <w:jc w:val="both"/>
    </w:pPr>
    <w:rPr>
      <w:rFonts w:ascii="Times New Roman" w:eastAsia="Times New Roman" w:hAnsi="Times New Roman" w:cs="Times New Roman"/>
      <w:b/>
      <w:bCs/>
      <w:i w:val="0"/>
      <w:iCs w:val="0"/>
      <w:color w:val="auto"/>
      <w:sz w:val="24"/>
      <w:szCs w:val="24"/>
    </w:rPr>
  </w:style>
  <w:style w:type="character" w:customStyle="1" w:styleId="Style8Char">
    <w:name w:val="Style8 Char"/>
    <w:link w:val="Style8"/>
    <w:rsid w:val="00C450B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C450B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450B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450BE"/>
    <w:rPr>
      <w:rFonts w:asciiTheme="majorHAnsi" w:eastAsiaTheme="majorEastAsia" w:hAnsiTheme="majorHAnsi" w:cstheme="majorBidi"/>
      <w:i/>
      <w:iCs/>
      <w:color w:val="365F91" w:themeColor="accent1" w:themeShade="BF"/>
    </w:rPr>
  </w:style>
  <w:style w:type="paragraph" w:customStyle="1" w:styleId="Style1">
    <w:name w:val="Style1"/>
    <w:basedOn w:val="ListParagraph"/>
    <w:link w:val="Style1Char"/>
    <w:qFormat/>
    <w:rsid w:val="00C450BE"/>
    <w:pPr>
      <w:numPr>
        <w:numId w:val="20"/>
      </w:numPr>
      <w:spacing w:before="240" w:after="320" w:line="240" w:lineRule="auto"/>
    </w:pPr>
    <w:rPr>
      <w:rFonts w:ascii="Times New Roman" w:hAnsi="Times New Roman" w:cs="Times New Roman"/>
      <w:b/>
      <w:sz w:val="24"/>
      <w:szCs w:val="24"/>
    </w:rPr>
  </w:style>
  <w:style w:type="paragraph" w:customStyle="1" w:styleId="Style3">
    <w:name w:val="Style3"/>
    <w:basedOn w:val="Normal"/>
    <w:link w:val="Style3Char"/>
    <w:qFormat/>
    <w:rsid w:val="00C147AF"/>
    <w:pPr>
      <w:numPr>
        <w:numId w:val="22"/>
      </w:numPr>
      <w:spacing w:after="0" w:line="360" w:lineRule="auto"/>
      <w:ind w:left="360"/>
    </w:pPr>
    <w:rPr>
      <w:rFonts w:ascii="Times New Roman" w:hAnsi="Times New Roman"/>
      <w:b/>
      <w:sz w:val="24"/>
    </w:rPr>
  </w:style>
  <w:style w:type="character" w:customStyle="1" w:styleId="Style1Char">
    <w:name w:val="Style1 Char"/>
    <w:basedOn w:val="ListParagraphChar"/>
    <w:link w:val="Style1"/>
    <w:rsid w:val="00C450BE"/>
    <w:rPr>
      <w:rFonts w:ascii="Times New Roman" w:hAnsi="Times New Roman" w:cs="Times New Roman"/>
      <w:b/>
      <w:sz w:val="24"/>
      <w:szCs w:val="24"/>
    </w:rPr>
  </w:style>
  <w:style w:type="paragraph" w:customStyle="1" w:styleId="Style4">
    <w:name w:val="Style4"/>
    <w:basedOn w:val="ListParagraph"/>
    <w:link w:val="Style4Char"/>
    <w:qFormat/>
    <w:rsid w:val="00145481"/>
    <w:pPr>
      <w:numPr>
        <w:numId w:val="23"/>
      </w:numPr>
      <w:spacing w:before="100" w:beforeAutospacing="1" w:after="160" w:afterAutospacing="1" w:line="240" w:lineRule="auto"/>
    </w:pPr>
    <w:rPr>
      <w:rFonts w:ascii="Times New Roman" w:hAnsi="Times New Roman"/>
      <w:sz w:val="24"/>
      <w:szCs w:val="24"/>
    </w:rPr>
  </w:style>
  <w:style w:type="character" w:customStyle="1" w:styleId="Style3Char">
    <w:name w:val="Style3 Char"/>
    <w:basedOn w:val="DefaultParagraphFont"/>
    <w:link w:val="Style3"/>
    <w:rsid w:val="00C147AF"/>
    <w:rPr>
      <w:rFonts w:ascii="Times New Roman" w:hAnsi="Times New Roman"/>
      <w:b/>
      <w:sz w:val="24"/>
    </w:rPr>
  </w:style>
  <w:style w:type="paragraph" w:customStyle="1" w:styleId="Style31">
    <w:name w:val="Style3.1"/>
    <w:basedOn w:val="Style1"/>
    <w:link w:val="Style31Char"/>
    <w:qFormat/>
    <w:rsid w:val="00B21050"/>
    <w:pPr>
      <w:numPr>
        <w:numId w:val="24"/>
      </w:numPr>
      <w:spacing w:beforeAutospacing="1" w:after="60" w:afterAutospacing="1"/>
      <w:ind w:left="360"/>
    </w:pPr>
    <w:rPr>
      <w:rFonts w:eastAsia="Times New Roman"/>
    </w:rPr>
  </w:style>
  <w:style w:type="character" w:customStyle="1" w:styleId="Style4Char">
    <w:name w:val="Style4 Char"/>
    <w:basedOn w:val="ListParagraphChar"/>
    <w:link w:val="Style4"/>
    <w:rsid w:val="00145481"/>
    <w:rPr>
      <w:rFonts w:ascii="Times New Roman" w:hAnsi="Times New Roman"/>
      <w:sz w:val="24"/>
      <w:szCs w:val="24"/>
    </w:rPr>
  </w:style>
  <w:style w:type="character" w:customStyle="1" w:styleId="Style31Char">
    <w:name w:val="Style3.1 Char"/>
    <w:link w:val="Style31"/>
    <w:rsid w:val="00B21050"/>
    <w:rPr>
      <w:rFonts w:ascii="Times New Roman" w:eastAsia="Times New Roman" w:hAnsi="Times New Roman" w:cs="Times New Roman"/>
      <w:b/>
      <w:sz w:val="24"/>
      <w:szCs w:val="24"/>
    </w:rPr>
  </w:style>
  <w:style w:type="paragraph" w:styleId="Caption">
    <w:name w:val="caption"/>
    <w:basedOn w:val="Normal"/>
    <w:next w:val="Normal"/>
    <w:uiPriority w:val="35"/>
    <w:unhideWhenUsed/>
    <w:qFormat/>
    <w:rsid w:val="00B21050"/>
    <w:pPr>
      <w:spacing w:before="100" w:beforeAutospacing="1" w:after="100" w:afterAutospacing="1"/>
      <w:jc w:val="both"/>
    </w:pPr>
    <w:rPr>
      <w:rFonts w:ascii="Calibri" w:eastAsia="Calibri" w:hAnsi="Calibri" w:cs="Times New Roman"/>
      <w:b/>
      <w:bCs/>
      <w:sz w:val="20"/>
      <w:szCs w:val="20"/>
    </w:rPr>
  </w:style>
  <w:style w:type="paragraph" w:customStyle="1" w:styleId="Style32">
    <w:name w:val="Style3.2"/>
    <w:basedOn w:val="Heading3"/>
    <w:qFormat/>
    <w:rsid w:val="00CD445D"/>
    <w:pPr>
      <w:keepLines w:val="0"/>
      <w:numPr>
        <w:numId w:val="32"/>
      </w:numPr>
      <w:tabs>
        <w:tab w:val="left" w:pos="660"/>
        <w:tab w:val="left" w:leader="dot" w:pos="7371"/>
      </w:tabs>
      <w:spacing w:before="240" w:beforeAutospacing="1" w:after="60" w:afterAutospacing="1" w:line="240" w:lineRule="auto"/>
      <w:jc w:val="both"/>
    </w:pPr>
    <w:rPr>
      <w:rFonts w:ascii="Times New Roman" w:eastAsia="Times New Roman" w:hAnsi="Times New Roman" w:cs="Times New Roman"/>
      <w:b/>
      <w:bCs/>
      <w:color w:val="auto"/>
      <w:lang w:val="en-US"/>
    </w:rPr>
  </w:style>
  <w:style w:type="paragraph" w:customStyle="1" w:styleId="Style5">
    <w:name w:val="Style5"/>
    <w:basedOn w:val="Heading2"/>
    <w:link w:val="Style5Char"/>
    <w:qFormat/>
    <w:rsid w:val="00CD445D"/>
    <w:pPr>
      <w:keepLines w:val="0"/>
      <w:numPr>
        <w:numId w:val="33"/>
      </w:numPr>
      <w:spacing w:before="0" w:line="360" w:lineRule="auto"/>
    </w:pPr>
    <w:rPr>
      <w:rFonts w:ascii="Times New Roman" w:eastAsia="Times New Roman" w:hAnsi="Times New Roman" w:cs="Times New Roman"/>
      <w:b/>
      <w:bCs/>
      <w:iCs/>
      <w:color w:val="auto"/>
      <w:sz w:val="24"/>
      <w:szCs w:val="24"/>
    </w:rPr>
  </w:style>
  <w:style w:type="character" w:customStyle="1" w:styleId="Style5Char">
    <w:name w:val="Style5 Char"/>
    <w:link w:val="Style5"/>
    <w:rsid w:val="00CD445D"/>
    <w:rPr>
      <w:rFonts w:ascii="Times New Roman" w:eastAsia="Times New Roman" w:hAnsi="Times New Roman" w:cs="Times New Roman"/>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dik.slemankab.go.id/visi-dan-mi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dik.slemankab.go.id/tugas-pokok-dan-fungsi/" TargetMode="External"/><Relationship Id="rId5" Type="http://schemas.openxmlformats.org/officeDocument/2006/relationships/webSettings" Target="webSettings.xml"/><Relationship Id="rId10" Type="http://schemas.openxmlformats.org/officeDocument/2006/relationships/hyperlink" Target="http://bpkad.banjarkab.go.id/index.php/2018/02/13/fungsi-anggaran-dalam-berbagai-aspe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A321A-DD88-4265-A5DF-B661116F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6965</Words>
  <Characters>39706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IKHSAN</dc:creator>
  <cp:lastModifiedBy>ismail - [2010]</cp:lastModifiedBy>
  <cp:revision>2</cp:revision>
  <dcterms:created xsi:type="dcterms:W3CDTF">2020-08-03T14:53:00Z</dcterms:created>
  <dcterms:modified xsi:type="dcterms:W3CDTF">2020-08-03T14:53:00Z</dcterms:modified>
</cp:coreProperties>
</file>