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C9D" w:rsidRPr="00F46C9D" w:rsidRDefault="00F46C9D" w:rsidP="009551B0">
      <w:pPr>
        <w:spacing w:line="360" w:lineRule="auto"/>
        <w:ind w:left="72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KOMUNIKASI ORGANISASI PADA KESETARAAN </w:t>
      </w:r>
      <w:r>
        <w:rPr>
          <w:rFonts w:ascii="Times New Roman" w:hAnsi="Times New Roman" w:cs="Times New Roman"/>
          <w:b/>
          <w:i/>
          <w:sz w:val="24"/>
          <w:szCs w:val="24"/>
          <w:lang w:val="id-ID"/>
        </w:rPr>
        <w:t xml:space="preserve">GENDER </w:t>
      </w:r>
      <w:r>
        <w:rPr>
          <w:rFonts w:ascii="Times New Roman" w:hAnsi="Times New Roman" w:cs="Times New Roman"/>
          <w:b/>
          <w:sz w:val="24"/>
          <w:szCs w:val="24"/>
          <w:lang w:val="id-ID"/>
        </w:rPr>
        <w:t>DALAM ORGANISASI MAHASISWA KEDAERAHAN IKATAN PELAJAR MAHASISWA BANGKA (ISBA) YOGYAKARTA</w:t>
      </w:r>
    </w:p>
    <w:p w:rsidR="00F46C9D" w:rsidRDefault="00F46C9D" w:rsidP="009551B0">
      <w:pPr>
        <w:spacing w:line="360" w:lineRule="auto"/>
        <w:ind w:left="72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F46C9D" w:rsidRPr="003502E8" w:rsidRDefault="00F46C9D" w:rsidP="009551B0">
      <w:pPr>
        <w:pStyle w:val="Heading1"/>
        <w:spacing w:line="360" w:lineRule="auto"/>
        <w:jc w:val="center"/>
        <w:rPr>
          <w:rFonts w:ascii="Times New Roman" w:hAnsi="Times New Roman" w:cs="Times New Roman"/>
          <w:b/>
          <w:color w:val="000000" w:themeColor="text1"/>
          <w:sz w:val="24"/>
          <w:szCs w:val="24"/>
        </w:rPr>
      </w:pPr>
      <w:r w:rsidRPr="003502E8">
        <w:rPr>
          <w:rFonts w:ascii="Times New Roman" w:hAnsi="Times New Roman" w:cs="Times New Roman"/>
          <w:b/>
          <w:color w:val="000000" w:themeColor="text1"/>
          <w:sz w:val="24"/>
          <w:szCs w:val="24"/>
        </w:rPr>
        <w:t xml:space="preserve">Sonia </w:t>
      </w:r>
      <w:proofErr w:type="gramStart"/>
      <w:r w:rsidRPr="003502E8">
        <w:rPr>
          <w:rFonts w:ascii="Times New Roman" w:hAnsi="Times New Roman" w:cs="Times New Roman"/>
          <w:b/>
          <w:color w:val="000000" w:themeColor="text1"/>
          <w:sz w:val="24"/>
          <w:szCs w:val="24"/>
        </w:rPr>
        <w:t>Dwi</w:t>
      </w:r>
      <w:proofErr w:type="gramEnd"/>
      <w:r w:rsidRPr="003502E8">
        <w:rPr>
          <w:rFonts w:ascii="Times New Roman" w:hAnsi="Times New Roman" w:cs="Times New Roman"/>
          <w:b/>
          <w:color w:val="000000" w:themeColor="text1"/>
          <w:sz w:val="24"/>
          <w:szCs w:val="24"/>
        </w:rPr>
        <w:t xml:space="preserve"> Astari</w:t>
      </w:r>
    </w:p>
    <w:p w:rsidR="004B2655" w:rsidRPr="004B2655" w:rsidRDefault="004B2655" w:rsidP="009551B0">
      <w:pPr>
        <w:spacing w:line="360" w:lineRule="auto"/>
        <w:ind w:left="720"/>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Ilmu Komunikasi, Universitas Mercu Buana Yogyakarta</w:t>
      </w:r>
    </w:p>
    <w:p w:rsidR="00F46C9D" w:rsidRPr="004B2655" w:rsidRDefault="004B2655" w:rsidP="009551B0">
      <w:pPr>
        <w:spacing w:line="360" w:lineRule="auto"/>
        <w:ind w:left="720"/>
        <w:jc w:val="center"/>
        <w:rPr>
          <w:rFonts w:ascii="Times New Roman" w:hAnsi="Times New Roman" w:cs="Times New Roman"/>
          <w:sz w:val="24"/>
          <w:szCs w:val="24"/>
          <w:u w:val="single"/>
          <w:lang w:val="id-ID"/>
        </w:rPr>
      </w:pPr>
      <w:r>
        <w:rPr>
          <w:rFonts w:ascii="Times New Roman" w:hAnsi="Times New Roman" w:cs="Times New Roman"/>
          <w:sz w:val="24"/>
          <w:szCs w:val="24"/>
          <w:u w:val="single"/>
          <w:lang w:val="id-ID"/>
        </w:rPr>
        <w:t>s</w:t>
      </w:r>
      <w:r w:rsidR="00F46C9D" w:rsidRPr="004B2655">
        <w:rPr>
          <w:rFonts w:ascii="Times New Roman" w:hAnsi="Times New Roman" w:cs="Times New Roman"/>
          <w:sz w:val="24"/>
          <w:szCs w:val="24"/>
          <w:u w:val="single"/>
          <w:lang w:val="id-ID"/>
        </w:rPr>
        <w:t>oniaastari@gmail.com</w:t>
      </w:r>
    </w:p>
    <w:p w:rsidR="007903E8" w:rsidRPr="003502E8" w:rsidRDefault="00CD2B0B" w:rsidP="009551B0">
      <w:pPr>
        <w:pStyle w:val="Heading1"/>
        <w:spacing w:line="360" w:lineRule="auto"/>
        <w:jc w:val="center"/>
        <w:rPr>
          <w:rFonts w:ascii="Times New Roman" w:hAnsi="Times New Roman" w:cs="Times New Roman"/>
          <w:b/>
          <w:color w:val="000000" w:themeColor="text1"/>
          <w:sz w:val="24"/>
          <w:szCs w:val="24"/>
        </w:rPr>
      </w:pPr>
      <w:r w:rsidRPr="003502E8">
        <w:rPr>
          <w:rFonts w:ascii="Times New Roman" w:hAnsi="Times New Roman" w:cs="Times New Roman"/>
          <w:b/>
          <w:color w:val="000000" w:themeColor="text1"/>
          <w:sz w:val="24"/>
          <w:szCs w:val="24"/>
        </w:rPr>
        <w:t>ABSTRAK</w:t>
      </w:r>
    </w:p>
    <w:p w:rsidR="00CD2B0B" w:rsidRPr="00092B64" w:rsidRDefault="00CD2B0B" w:rsidP="009551B0">
      <w:pPr>
        <w:spacing w:line="360" w:lineRule="auto"/>
        <w:ind w:left="720" w:firstLine="414"/>
        <w:jc w:val="both"/>
      </w:pPr>
      <w:r w:rsidRPr="006A0E27">
        <w:rPr>
          <w:rFonts w:ascii="Times New Roman" w:hAnsi="Times New Roman" w:cs="Times New Roman"/>
          <w:lang w:val="id-ID"/>
        </w:rPr>
        <w:t xml:space="preserve">Kesetaraan </w:t>
      </w:r>
      <w:r w:rsidRPr="006A0E27">
        <w:rPr>
          <w:rFonts w:ascii="Times New Roman" w:hAnsi="Times New Roman" w:cs="Times New Roman"/>
          <w:i/>
          <w:lang w:val="id-ID"/>
        </w:rPr>
        <w:t>gender</w:t>
      </w:r>
      <w:r w:rsidRPr="006A0E27">
        <w:rPr>
          <w:rFonts w:ascii="Times New Roman" w:hAnsi="Times New Roman" w:cs="Times New Roman"/>
          <w:lang w:val="id-ID"/>
        </w:rPr>
        <w:t xml:space="preserve"> adalah persamaan sosial </w:t>
      </w:r>
      <w:r>
        <w:rPr>
          <w:rFonts w:ascii="Times New Roman" w:hAnsi="Times New Roman" w:cs="Times New Roman"/>
          <w:lang w:val="id-ID"/>
        </w:rPr>
        <w:t xml:space="preserve">antara </w:t>
      </w:r>
      <w:r w:rsidRPr="006A0E27">
        <w:rPr>
          <w:rFonts w:ascii="Times New Roman" w:hAnsi="Times New Roman" w:cs="Times New Roman"/>
          <w:lang w:val="id-ID"/>
        </w:rPr>
        <w:t>laki-laki dan perempuan yang memiliki kesempatan terhadap hak-hak nya sebagai manusia.</w:t>
      </w:r>
      <w:r w:rsidRPr="006A0E27">
        <w:rPr>
          <w:rFonts w:ascii="Times New Roman" w:hAnsi="Times New Roman" w:cs="Times New Roman"/>
          <w:i/>
          <w:lang w:val="id-ID"/>
        </w:rPr>
        <w:t xml:space="preserve"> Gender</w:t>
      </w:r>
      <w:r w:rsidRPr="006A0E27">
        <w:rPr>
          <w:rFonts w:ascii="Times New Roman" w:hAnsi="Times New Roman" w:cs="Times New Roman"/>
          <w:lang w:val="id-ID"/>
        </w:rPr>
        <w:t xml:space="preserve"> laki-laki maupun perempuan dapat berperan dan berkontribusi dalam kegiatan sebuah organisasi dengan adanya status jabatan di struktur organisasi. Kegiatan penelitian ini dilakukan pada organisasi kedaerahan Ikatan Pelajar Mahasiswa Bangka atau ISBA. ISBA adalah sebuah organisasi mahasiswa kedaerahan yang berasal dari Bangka Belitung. Pada kepengurusan di struktur organisasi</w:t>
      </w:r>
      <w:r>
        <w:rPr>
          <w:rFonts w:ascii="Times New Roman" w:hAnsi="Times New Roman" w:cs="Times New Roman"/>
          <w:lang w:val="id-ID"/>
        </w:rPr>
        <w:t xml:space="preserve"> termasuk dalam komunikasi organisasi dan terdapat komunikasi kepemimpinan. Selain itu </w:t>
      </w:r>
      <w:r w:rsidRPr="006A0E27">
        <w:rPr>
          <w:rFonts w:ascii="Times New Roman" w:hAnsi="Times New Roman" w:cs="Times New Roman"/>
          <w:lang w:val="id-ID"/>
        </w:rPr>
        <w:t xml:space="preserve"> terdapat perempuan dan laki-laki di dalamnya dan adanya pengurus inti juga sehingga akan membutuhkan seorang pemimpin untuk mengarahkan </w:t>
      </w:r>
      <w:r>
        <w:rPr>
          <w:rFonts w:ascii="Times New Roman" w:hAnsi="Times New Roman" w:cs="Times New Roman"/>
          <w:lang w:val="id-ID"/>
        </w:rPr>
        <w:t>serta mengatur kegiatan secara keseluruhan</w:t>
      </w:r>
      <w:r w:rsidRPr="006A0E27">
        <w:rPr>
          <w:rFonts w:ascii="Times New Roman" w:hAnsi="Times New Roman" w:cs="Times New Roman"/>
          <w:lang w:val="id-ID"/>
        </w:rPr>
        <w:t xml:space="preserve">. </w:t>
      </w:r>
      <w:r>
        <w:rPr>
          <w:rFonts w:ascii="Times New Roman" w:hAnsi="Times New Roman" w:cs="Times New Roman"/>
          <w:sz w:val="24"/>
          <w:szCs w:val="24"/>
          <w:lang w:val="id-ID"/>
        </w:rPr>
        <w:t xml:space="preserve">Kesetaraan </w:t>
      </w:r>
      <w:r>
        <w:rPr>
          <w:rFonts w:ascii="Times New Roman" w:hAnsi="Times New Roman" w:cs="Times New Roman"/>
          <w:i/>
          <w:sz w:val="24"/>
          <w:szCs w:val="24"/>
          <w:lang w:val="id-ID"/>
        </w:rPr>
        <w:t>gender</w:t>
      </w:r>
      <w:r>
        <w:rPr>
          <w:rFonts w:ascii="Times New Roman" w:hAnsi="Times New Roman" w:cs="Times New Roman"/>
          <w:sz w:val="24"/>
          <w:szCs w:val="24"/>
          <w:lang w:val="id-ID"/>
        </w:rPr>
        <w:t xml:space="preserve"> yang dimaksudkan pada penelitian ini untuk melihat bagaimana peran dengan keterkaitan perempuan yang jarang diberikan peran penting khusunya di ISBA. Kesetaraan </w:t>
      </w:r>
      <w:r>
        <w:rPr>
          <w:rFonts w:ascii="Times New Roman" w:hAnsi="Times New Roman" w:cs="Times New Roman"/>
          <w:i/>
          <w:sz w:val="24"/>
          <w:szCs w:val="24"/>
          <w:lang w:val="id-ID"/>
        </w:rPr>
        <w:t xml:space="preserve">gender </w:t>
      </w:r>
      <w:r>
        <w:rPr>
          <w:rFonts w:ascii="Times New Roman" w:hAnsi="Times New Roman" w:cs="Times New Roman"/>
          <w:sz w:val="24"/>
          <w:szCs w:val="24"/>
          <w:lang w:val="id-ID"/>
        </w:rPr>
        <w:t>saat ini lebih dipentingkan dan berpengaruh baik secara kehidupan nyata maupun organisasi, dimana lebih mudah dipresentasikan ketika berada dalam sebuah organisasi yang mana bisa terwujud baik bagi perempuan maupun laki-laki. Sehingga akan adanya campur tangan kedua belah pihak untuk menyelaraskan nya.</w:t>
      </w:r>
      <w:r>
        <w:rPr>
          <w:lang w:val="id-ID"/>
        </w:rPr>
        <w:t xml:space="preserve"> </w:t>
      </w:r>
      <w:r w:rsidRPr="006A0E27">
        <w:rPr>
          <w:rFonts w:ascii="Times New Roman" w:hAnsi="Times New Roman" w:cs="Times New Roman"/>
          <w:lang w:val="id-ID"/>
        </w:rPr>
        <w:t>Dalam pene</w:t>
      </w:r>
      <w:r>
        <w:rPr>
          <w:rFonts w:ascii="Times New Roman" w:hAnsi="Times New Roman" w:cs="Times New Roman"/>
          <w:lang w:val="id-ID"/>
        </w:rPr>
        <w:t>litian ini peneliti menggunakan penelitian kualitatif menggunakan konstruksi yang fokus menjelaskan dan mengintepretasikan berbagai fenomena dengan data yang diperoleh berdasarkan kegiatan wawancara, observasi dan dokumentasi. Kegiatan analisis data dilakukan dengan langkah reduksi data atau memilih data yang sesuai pada subjek dan objek penelitian, penyajian data berupa naratif, dan penarikan kesimpulan dilakukan sesuai dengan judul penelitian dan data lapangan.</w:t>
      </w:r>
    </w:p>
    <w:p w:rsidR="00CD2B0B" w:rsidRDefault="00CD2B0B" w:rsidP="009551B0">
      <w:pPr>
        <w:tabs>
          <w:tab w:val="left" w:pos="142"/>
        </w:tabs>
        <w:spacing w:line="360" w:lineRule="auto"/>
        <w:rPr>
          <w:rFonts w:ascii="Times New Roman" w:hAnsi="Times New Roman" w:cs="Times New Roman"/>
          <w:i/>
          <w:sz w:val="24"/>
          <w:szCs w:val="24"/>
          <w:lang w:val="id-ID"/>
        </w:rPr>
      </w:pPr>
      <w:r>
        <w:rPr>
          <w:rFonts w:ascii="Times New Roman" w:hAnsi="Times New Roman" w:cs="Times New Roman"/>
          <w:i/>
          <w:sz w:val="24"/>
          <w:szCs w:val="24"/>
          <w:lang w:val="id-ID"/>
        </w:rPr>
        <w:t>Kata Kunci : Komunikasi Organisasi, Kesetaraan Gender, Peran Perempuan, Organisasi Kedaerahan</w:t>
      </w:r>
    </w:p>
    <w:p w:rsidR="00CD2B0B" w:rsidRDefault="00CD2B0B" w:rsidP="009551B0">
      <w:pPr>
        <w:spacing w:line="360" w:lineRule="auto"/>
        <w:rPr>
          <w:rFonts w:ascii="Times New Roman" w:hAnsi="Times New Roman" w:cs="Times New Roman"/>
          <w:b/>
          <w:sz w:val="24"/>
          <w:szCs w:val="24"/>
          <w:lang w:val="id-ID"/>
        </w:rPr>
      </w:pPr>
    </w:p>
    <w:p w:rsidR="00CD2B0B" w:rsidRPr="00410CD4" w:rsidRDefault="00CD2B0B" w:rsidP="009551B0">
      <w:pPr>
        <w:pStyle w:val="Heading1"/>
        <w:spacing w:before="480" w:after="120" w:line="360" w:lineRule="auto"/>
        <w:jc w:val="center"/>
        <w:rPr>
          <w:rFonts w:ascii="Times New Roman" w:hAnsi="Times New Roman" w:cs="Times New Roman"/>
          <w:b/>
          <w:color w:val="000000" w:themeColor="text1"/>
        </w:rPr>
      </w:pPr>
      <w:r w:rsidRPr="00410CD4">
        <w:rPr>
          <w:rFonts w:ascii="Times New Roman" w:hAnsi="Times New Roman" w:cs="Times New Roman"/>
          <w:b/>
          <w:color w:val="000000" w:themeColor="text1"/>
          <w:sz w:val="24"/>
          <w:szCs w:val="24"/>
        </w:rPr>
        <w:lastRenderedPageBreak/>
        <w:t>Abstract</w:t>
      </w:r>
    </w:p>
    <w:p w:rsidR="00CD2B0B" w:rsidRDefault="00CD2B0B" w:rsidP="009551B0">
      <w:pPr>
        <w:pStyle w:val="NormalWeb"/>
        <w:spacing w:before="240" w:beforeAutospacing="0" w:after="240" w:afterAutospacing="0" w:line="360" w:lineRule="auto"/>
        <w:ind w:left="720" w:firstLine="420"/>
        <w:jc w:val="both"/>
      </w:pPr>
      <w:r>
        <w:rPr>
          <w:color w:val="000000"/>
          <w:sz w:val="22"/>
          <w:szCs w:val="22"/>
          <w:lang w:val="id-ID"/>
        </w:rPr>
        <w:t>E</w:t>
      </w:r>
      <w:r>
        <w:rPr>
          <w:color w:val="000000"/>
          <w:sz w:val="22"/>
          <w:szCs w:val="22"/>
        </w:rPr>
        <w:t xml:space="preserve">quality </w:t>
      </w:r>
      <w:r>
        <w:rPr>
          <w:i/>
          <w:iCs/>
          <w:color w:val="000000"/>
          <w:sz w:val="22"/>
          <w:szCs w:val="22"/>
        </w:rPr>
        <w:t>Gender</w:t>
      </w:r>
      <w:r>
        <w:rPr>
          <w:color w:val="000000"/>
          <w:sz w:val="22"/>
          <w:szCs w:val="22"/>
        </w:rPr>
        <w:t xml:space="preserve"> is social equality between men and women who have a chance against his rights as a human being.</w:t>
      </w:r>
      <w:r>
        <w:rPr>
          <w:i/>
          <w:iCs/>
          <w:color w:val="000000"/>
          <w:sz w:val="22"/>
          <w:szCs w:val="22"/>
        </w:rPr>
        <w:t xml:space="preserve"> Gender</w:t>
      </w:r>
      <w:r>
        <w:rPr>
          <w:color w:val="000000"/>
          <w:sz w:val="22"/>
          <w:szCs w:val="22"/>
        </w:rPr>
        <w:t xml:space="preserve"> men and women can play a role and contribute to the activities of an organization with official status in the organizational structure. This research activity was carried out at the regional organizations of the Bangka Student Association or ISBA. ISBA is a regional student organization originating from Bangka Belitung. Management in the organizational structure is included in organizational communication and there is leadership communication. In addition, there are women and men in it and there is also a core committee so that it will need a leader to direct and organize the activities as a whole. </w:t>
      </w:r>
      <w:r>
        <w:rPr>
          <w:color w:val="000000"/>
        </w:rPr>
        <w:t xml:space="preserve">Equality </w:t>
      </w:r>
      <w:r>
        <w:rPr>
          <w:i/>
          <w:iCs/>
          <w:color w:val="000000"/>
        </w:rPr>
        <w:t>Gender</w:t>
      </w:r>
      <w:r>
        <w:rPr>
          <w:color w:val="000000"/>
        </w:rPr>
        <w:t xml:space="preserve"> is meant in this study to see how roles are related to women who are rarely given an important role, especially in ISBA. Equality </w:t>
      </w:r>
      <w:r>
        <w:rPr>
          <w:i/>
          <w:iCs/>
          <w:color w:val="000000"/>
        </w:rPr>
        <w:t xml:space="preserve">Gender </w:t>
      </w:r>
      <w:r>
        <w:rPr>
          <w:color w:val="000000"/>
        </w:rPr>
        <w:t>currently more important and influential both in real life and in organizations, which is easier to present when in an organization which can be realized for both women and men. So that there will be interference from both parties to harmonize it.</w:t>
      </w:r>
      <w:r>
        <w:rPr>
          <w:rFonts w:ascii="Arial" w:hAnsi="Arial" w:cs="Arial"/>
          <w:color w:val="000000"/>
          <w:sz w:val="22"/>
          <w:szCs w:val="22"/>
        </w:rPr>
        <w:t xml:space="preserve"> </w:t>
      </w:r>
      <w:r>
        <w:rPr>
          <w:color w:val="000000"/>
          <w:sz w:val="22"/>
          <w:szCs w:val="22"/>
        </w:rPr>
        <w:t>In this study, researchers used qualitative research using constructs that focused on explaining and interpreting various phenomena with data obtained based on interviews, observation and documentation. Data analysis activities are carried out by data reduction steps or selecting appropriate data on the subject and object of research, presenting data in the form of narrative, and drawing conclusions carried out in accordance with the research title and field data.</w:t>
      </w:r>
    </w:p>
    <w:p w:rsidR="00CD2B0B" w:rsidRDefault="00CD2B0B" w:rsidP="009551B0">
      <w:pPr>
        <w:pStyle w:val="NormalWeb"/>
        <w:spacing w:before="240" w:beforeAutospacing="0" w:after="240" w:afterAutospacing="0" w:line="360" w:lineRule="auto"/>
      </w:pPr>
      <w:r>
        <w:rPr>
          <w:i/>
          <w:iCs/>
          <w:color w:val="000000"/>
        </w:rPr>
        <w:t>Keywords: Organizational Communication, Gender Equality, Role of Women, Regional Organizations</w:t>
      </w:r>
    </w:p>
    <w:p w:rsidR="00D45DB4" w:rsidRDefault="00D45DB4" w:rsidP="009551B0">
      <w:pPr>
        <w:spacing w:line="360" w:lineRule="auto"/>
        <w:rPr>
          <w:rFonts w:ascii="Times New Roman" w:hAnsi="Times New Roman" w:cs="Times New Roman"/>
          <w:b/>
          <w:sz w:val="24"/>
          <w:szCs w:val="24"/>
          <w:lang w:val="id-ID"/>
        </w:rPr>
        <w:sectPr w:rsidR="00D45DB4">
          <w:pgSz w:w="11906" w:h="16838"/>
          <w:pgMar w:top="1440" w:right="1440" w:bottom="1440" w:left="1440" w:header="708" w:footer="708" w:gutter="0"/>
          <w:cols w:space="708"/>
          <w:docGrid w:linePitch="360"/>
        </w:sectPr>
      </w:pPr>
    </w:p>
    <w:p w:rsidR="00D45DB4" w:rsidRPr="00D45DB4" w:rsidRDefault="001F2F9A" w:rsidP="009551B0">
      <w:pPr>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PENDAHULUAN</w:t>
      </w:r>
    </w:p>
    <w:p w:rsidR="00D45DB4" w:rsidRDefault="001F2F9A" w:rsidP="009551B0">
      <w:pPr>
        <w:spacing w:line="360" w:lineRule="auto"/>
        <w:ind w:left="142" w:right="-377"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salah satu cabang organisasi adalah komu</w:t>
      </w:r>
      <w:r w:rsidR="006D40A7">
        <w:rPr>
          <w:rFonts w:ascii="Times New Roman" w:hAnsi="Times New Roman" w:cs="Times New Roman"/>
          <w:sz w:val="24"/>
          <w:szCs w:val="24"/>
          <w:lang w:val="id-ID"/>
        </w:rPr>
        <w:t xml:space="preserve">nikasi organisasi dan termasuk dalam struktur organisasi yaitu komunikasi organisasi kepemimpinan merupakan organisasi yang dilihat dari berhasil atau </w:t>
      </w:r>
      <w:r w:rsidR="004A6696">
        <w:rPr>
          <w:rFonts w:ascii="Times New Roman" w:hAnsi="Times New Roman" w:cs="Times New Roman"/>
          <w:sz w:val="24"/>
          <w:szCs w:val="24"/>
          <w:lang w:val="id-ID"/>
        </w:rPr>
        <w:t>tidak nya</w:t>
      </w:r>
      <w:r w:rsidR="006D40A7">
        <w:rPr>
          <w:rFonts w:ascii="Times New Roman" w:hAnsi="Times New Roman" w:cs="Times New Roman"/>
          <w:sz w:val="24"/>
          <w:szCs w:val="24"/>
          <w:lang w:val="id-ID"/>
        </w:rPr>
        <w:t xml:space="preserve"> dalam mencapai tujuan secara efisien dan efektif dimana dilihat dari siapa yang menjadi seorang pemimpin yang dapat berpengaruh </w:t>
      </w:r>
      <w:r w:rsidR="006D40A7">
        <w:rPr>
          <w:rFonts w:ascii="Times New Roman" w:hAnsi="Times New Roman" w:cs="Times New Roman"/>
          <w:sz w:val="24"/>
          <w:szCs w:val="24"/>
          <w:lang w:val="id-ID"/>
        </w:rPr>
        <w:lastRenderedPageBreak/>
        <w:t>para anggota atau rekannya di sebuah organisasi</w:t>
      </w:r>
      <w:r w:rsidR="006D40A7">
        <w:rPr>
          <w:rStyle w:val="FootnoteReference"/>
          <w:rFonts w:ascii="Times New Roman" w:hAnsi="Times New Roman" w:cs="Times New Roman"/>
          <w:sz w:val="24"/>
          <w:szCs w:val="24"/>
          <w:lang w:val="id-ID"/>
        </w:rPr>
        <w:footnoteReference w:id="1"/>
      </w:r>
      <w:r w:rsidR="006D40A7">
        <w:rPr>
          <w:rFonts w:ascii="Times New Roman" w:hAnsi="Times New Roman" w:cs="Times New Roman"/>
          <w:sz w:val="24"/>
          <w:szCs w:val="24"/>
          <w:lang w:val="id-ID"/>
        </w:rPr>
        <w:t>.</w:t>
      </w:r>
      <w:r w:rsidR="004A6696">
        <w:rPr>
          <w:rFonts w:ascii="Times New Roman" w:hAnsi="Times New Roman" w:cs="Times New Roman"/>
          <w:sz w:val="24"/>
          <w:szCs w:val="24"/>
          <w:lang w:val="id-ID"/>
        </w:rPr>
        <w:t xml:space="preserve"> Dalam susunan organisasi akan </w:t>
      </w:r>
    </w:p>
    <w:p w:rsidR="00D45DB4" w:rsidRDefault="00D45DB4" w:rsidP="009551B0">
      <w:pPr>
        <w:spacing w:line="360" w:lineRule="auto"/>
        <w:ind w:left="142" w:right="-377" w:firstLine="720"/>
        <w:jc w:val="both"/>
        <w:rPr>
          <w:rFonts w:ascii="Times New Roman" w:hAnsi="Times New Roman" w:cs="Times New Roman"/>
          <w:sz w:val="24"/>
          <w:szCs w:val="24"/>
          <w:lang w:val="id-ID"/>
        </w:rPr>
      </w:pPr>
    </w:p>
    <w:p w:rsidR="00D45DB4" w:rsidRDefault="004A6696" w:rsidP="009551B0">
      <w:pPr>
        <w:spacing w:line="360" w:lineRule="auto"/>
        <w:ind w:right="-377"/>
        <w:jc w:val="both"/>
        <w:rPr>
          <w:rFonts w:ascii="Times New Roman" w:hAnsi="Times New Roman" w:cs="Times New Roman"/>
          <w:sz w:val="24"/>
          <w:szCs w:val="24"/>
          <w:lang w:val="en-US"/>
        </w:rPr>
      </w:pPr>
      <w:r>
        <w:rPr>
          <w:rFonts w:ascii="Times New Roman" w:hAnsi="Times New Roman" w:cs="Times New Roman"/>
          <w:sz w:val="24"/>
          <w:szCs w:val="24"/>
          <w:lang w:val="id-ID"/>
        </w:rPr>
        <w:t xml:space="preserve">melibatkan beberapa orang untuk menjadi divisi terpenting dalam menangani berbagai kebutuhan yang diperlukan, dengan adanya divisi inti akan membantu dalam proses berjalannya sebuah organisasi. Pemilihan dalam susunan organisasi biasanya dilihat dari </w:t>
      </w:r>
      <w:r>
        <w:rPr>
          <w:rFonts w:ascii="Times New Roman" w:hAnsi="Times New Roman" w:cs="Times New Roman"/>
          <w:sz w:val="24"/>
          <w:szCs w:val="24"/>
          <w:lang w:val="id-ID"/>
        </w:rPr>
        <w:lastRenderedPageBreak/>
        <w:t>sisi kepribadian seseorang yang memiliki jiwa pemimpin</w:t>
      </w:r>
      <w:r>
        <w:rPr>
          <w:rFonts w:ascii="Times New Roman" w:hAnsi="Times New Roman" w:cs="Times New Roman"/>
          <w:sz w:val="24"/>
          <w:szCs w:val="24"/>
          <w:lang w:val="en-US"/>
        </w:rPr>
        <w:t>.</w:t>
      </w:r>
      <w:r>
        <w:rPr>
          <w:rFonts w:ascii="Times New Roman" w:hAnsi="Times New Roman" w:cs="Times New Roman"/>
          <w:sz w:val="24"/>
          <w:szCs w:val="24"/>
          <w:lang w:val="id-ID"/>
        </w:rPr>
        <w:t xml:space="preserve"> </w:t>
      </w:r>
    </w:p>
    <w:p w:rsidR="00031031" w:rsidRPr="00D45DB4" w:rsidRDefault="00031031" w:rsidP="009551B0">
      <w:pPr>
        <w:spacing w:line="360" w:lineRule="auto"/>
        <w:ind w:right="-377" w:firstLine="426"/>
        <w:jc w:val="both"/>
        <w:rPr>
          <w:rFonts w:ascii="Times New Roman" w:hAnsi="Times New Roman" w:cs="Times New Roman"/>
          <w:sz w:val="24"/>
          <w:szCs w:val="24"/>
          <w:lang w:val="en-US"/>
        </w:rPr>
      </w:pPr>
      <w:r w:rsidRPr="001E36ED">
        <w:rPr>
          <w:rFonts w:ascii="Times New Roman" w:hAnsi="Times New Roman" w:cs="Times New Roman"/>
          <w:sz w:val="24"/>
          <w:szCs w:val="24"/>
          <w:lang w:val="id-ID"/>
        </w:rPr>
        <w:t>Dalam hal ini dapat dikaitkan lingkup organisasi, perempuan jarang diberikan peran seperti ketua atau wakil ketua dimana sebuah lingkungan terdapat organisasi kedaerahan didalamnya dan ada pula susunan organisasi yang menjadi bagian terpenting.</w:t>
      </w:r>
      <w:r>
        <w:rPr>
          <w:rFonts w:ascii="Times New Roman" w:hAnsi="Times New Roman" w:cs="Times New Roman"/>
          <w:sz w:val="24"/>
          <w:szCs w:val="24"/>
          <w:lang w:val="id-ID"/>
        </w:rPr>
        <w:t xml:space="preserve"> Organisasi kedaerahan adalah salah satu contoh organisasi yang beraktifitas dibidang kedaerahan. Organisasi kedaerahan ini merupakan tempat berkumpulnya mahasiswa yang berasal dari masing-masing daerah dengan memiliki tujuan sama dalam dunia pendidikan dan juga diharapkan dapat berkontribusi pada organisasinya.</w:t>
      </w:r>
    </w:p>
    <w:p w:rsidR="00864246" w:rsidRDefault="004A6696" w:rsidP="009551B0">
      <w:pPr>
        <w:spacing w:line="360" w:lineRule="auto"/>
        <w:ind w:left="142" w:right="-236" w:firstLine="284"/>
        <w:jc w:val="both"/>
        <w:rPr>
          <w:rFonts w:ascii="Times New Roman" w:hAnsi="Times New Roman" w:cs="Times New Roman"/>
          <w:sz w:val="24"/>
          <w:szCs w:val="24"/>
          <w:lang w:val="id-ID"/>
        </w:rPr>
      </w:pPr>
      <w:r>
        <w:rPr>
          <w:rFonts w:ascii="Times New Roman" w:hAnsi="Times New Roman" w:cs="Times New Roman"/>
          <w:sz w:val="24"/>
          <w:szCs w:val="24"/>
          <w:lang w:val="id-ID"/>
        </w:rPr>
        <w:t>Sekalipun demikian dalam berorganisasi</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ada banyak kasus laki-laki menjadi bagian terpenting dalam sebuah jabatan tinggi dibandingkan perempuan. Peran pada laki-laki akan penting dalam sebuah organisasi dikarenakan memiliki jiwa kepemimpinan tinggi dan tanggung jawab, sedangkan peran perempuan dalam organisasi sebagai penyelesaian masalah.</w:t>
      </w:r>
      <w:r w:rsidR="00864246">
        <w:rPr>
          <w:rFonts w:ascii="Times New Roman" w:hAnsi="Times New Roman" w:cs="Times New Roman"/>
          <w:sz w:val="24"/>
          <w:szCs w:val="24"/>
          <w:lang w:val="id-ID"/>
        </w:rPr>
        <w:t xml:space="preserve"> </w:t>
      </w:r>
    </w:p>
    <w:p w:rsidR="00864246" w:rsidRDefault="00864246" w:rsidP="009551B0">
      <w:pPr>
        <w:spacing w:line="360" w:lineRule="auto"/>
        <w:ind w:left="142" w:right="-236" w:firstLine="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Perbedaan laki-laki dan perempuan sudah terbentuk dari kecil. Perbedaan ini sangat penting, dimana hal ini menjadi topik dengan mencampuradukan ciri-ciri manusia yang memiliki sifat kodrati dan bukan </w:t>
      </w:r>
      <w:r>
        <w:rPr>
          <w:rFonts w:ascii="Times New Roman" w:hAnsi="Times New Roman" w:cs="Times New Roman"/>
          <w:sz w:val="24"/>
          <w:szCs w:val="24"/>
          <w:lang w:val="id-ID"/>
        </w:rPr>
        <w:lastRenderedPageBreak/>
        <w:t>kodrati (</w:t>
      </w:r>
      <w:r w:rsidRPr="000E67D4">
        <w:rPr>
          <w:rFonts w:ascii="Times New Roman" w:hAnsi="Times New Roman" w:cs="Times New Roman"/>
          <w:i/>
          <w:sz w:val="24"/>
          <w:szCs w:val="24"/>
          <w:lang w:val="id-ID"/>
        </w:rPr>
        <w:t>gender</w:t>
      </w:r>
      <w:r>
        <w:rPr>
          <w:rFonts w:ascii="Times New Roman" w:hAnsi="Times New Roman" w:cs="Times New Roman"/>
          <w:sz w:val="24"/>
          <w:szCs w:val="24"/>
          <w:lang w:val="id-ID"/>
        </w:rPr>
        <w:t xml:space="preserve">). Perbedaan peran </w:t>
      </w:r>
      <w:r w:rsidRPr="0004418D">
        <w:rPr>
          <w:rFonts w:ascii="Times New Roman" w:hAnsi="Times New Roman" w:cs="Times New Roman"/>
          <w:i/>
          <w:sz w:val="24"/>
          <w:szCs w:val="24"/>
          <w:lang w:val="id-ID"/>
        </w:rPr>
        <w:t>gender</w:t>
      </w:r>
      <w:r>
        <w:rPr>
          <w:rFonts w:ascii="Times New Roman" w:hAnsi="Times New Roman" w:cs="Times New Roman"/>
          <w:sz w:val="24"/>
          <w:szCs w:val="24"/>
          <w:lang w:val="id-ID"/>
        </w:rPr>
        <w:t xml:space="preserve"> akan dilihat dalam pembagian peran pada laki-laki dan perempuan yang telah melekat pada manusia untuk membangun gambaran relasi</w:t>
      </w:r>
      <w:r w:rsidRPr="0004418D">
        <w:rPr>
          <w:rFonts w:ascii="Times New Roman" w:hAnsi="Times New Roman" w:cs="Times New Roman"/>
          <w:i/>
          <w:sz w:val="24"/>
          <w:szCs w:val="24"/>
          <w:lang w:val="id-ID"/>
        </w:rPr>
        <w:t xml:space="preserve"> gender</w:t>
      </w:r>
      <w:r>
        <w:rPr>
          <w:rFonts w:ascii="Times New Roman" w:hAnsi="Times New Roman" w:cs="Times New Roman"/>
          <w:sz w:val="24"/>
          <w:szCs w:val="24"/>
          <w:lang w:val="id-ID"/>
        </w:rPr>
        <w:t xml:space="preserve"> yang dinamis sesuai kenyataan dari masyarakat. Secara umum, adanya </w:t>
      </w:r>
      <w:r w:rsidRPr="009A60A2">
        <w:rPr>
          <w:rFonts w:ascii="Times New Roman" w:hAnsi="Times New Roman" w:cs="Times New Roman"/>
          <w:i/>
          <w:sz w:val="24"/>
          <w:szCs w:val="24"/>
          <w:lang w:val="id-ID"/>
        </w:rPr>
        <w:t>gender</w:t>
      </w:r>
      <w:r>
        <w:rPr>
          <w:rFonts w:ascii="Times New Roman" w:hAnsi="Times New Roman" w:cs="Times New Roman"/>
          <w:sz w:val="24"/>
          <w:szCs w:val="24"/>
          <w:lang w:val="id-ID"/>
        </w:rPr>
        <w:t xml:space="preserve"> telah menjadikan perbedaan peran, fungsi, dan tanggung jawab. Sehingga hal tersebut terlupakan bahwa tanpa disadari sudah menjadi hal yang dimiliki oleh laki-laki dan perempuan.</w:t>
      </w:r>
    </w:p>
    <w:p w:rsidR="00F3047A" w:rsidRDefault="00BE5F20" w:rsidP="009551B0">
      <w:pPr>
        <w:spacing w:line="360" w:lineRule="auto"/>
        <w:ind w:left="142"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Sri Muliati </w:t>
      </w:r>
      <w:r>
        <w:rPr>
          <w:rFonts w:ascii="Times New Roman" w:hAnsi="Times New Roman" w:cs="Times New Roman"/>
          <w:i/>
          <w:sz w:val="24"/>
          <w:szCs w:val="24"/>
          <w:lang w:val="id-ID"/>
        </w:rPr>
        <w:t xml:space="preserve">gender </w:t>
      </w:r>
      <w:r>
        <w:rPr>
          <w:rFonts w:ascii="Times New Roman" w:hAnsi="Times New Roman" w:cs="Times New Roman"/>
          <w:sz w:val="24"/>
          <w:szCs w:val="24"/>
          <w:lang w:val="id-ID"/>
        </w:rPr>
        <w:t xml:space="preserve">merupakan suatu sikap, tanggung jawab, hak, perilaku serta peran yang melekat dalam diri seseorang yaitu laki-laki dan perempuan dengan adanya pandangan dari budaya dan lingkungan sekitar. </w:t>
      </w:r>
      <w:r>
        <w:rPr>
          <w:rStyle w:val="FootnoteReference"/>
          <w:rFonts w:ascii="Times New Roman" w:hAnsi="Times New Roman" w:cs="Times New Roman"/>
          <w:sz w:val="24"/>
          <w:szCs w:val="24"/>
          <w:lang w:val="id-ID"/>
        </w:rPr>
        <w:footnoteReference w:id="2"/>
      </w:r>
      <w:r>
        <w:rPr>
          <w:rFonts w:ascii="Times New Roman" w:hAnsi="Times New Roman" w:cs="Times New Roman"/>
          <w:sz w:val="24"/>
          <w:szCs w:val="24"/>
          <w:lang w:val="id-ID"/>
        </w:rPr>
        <w:t xml:space="preserve"> </w:t>
      </w:r>
      <w:r w:rsidRPr="00FD0ADF">
        <w:rPr>
          <w:rFonts w:ascii="Times New Roman" w:hAnsi="Times New Roman" w:cs="Times New Roman"/>
          <w:i/>
          <w:sz w:val="24"/>
          <w:szCs w:val="24"/>
          <w:lang w:val="id-ID"/>
        </w:rPr>
        <w:t xml:space="preserve">Hilary M.Lips </w:t>
      </w:r>
      <w:r w:rsidRPr="00FD0ADF">
        <w:rPr>
          <w:rFonts w:ascii="Times New Roman" w:hAnsi="Times New Roman" w:cs="Times New Roman"/>
          <w:sz w:val="24"/>
          <w:szCs w:val="24"/>
          <w:lang w:val="id-ID"/>
        </w:rPr>
        <w:t>dalam bukunya yang terkenal yaitu</w:t>
      </w:r>
      <w:r w:rsidRPr="00FD0ADF">
        <w:rPr>
          <w:rFonts w:ascii="Times New Roman" w:hAnsi="Times New Roman" w:cs="Times New Roman"/>
          <w:i/>
          <w:sz w:val="24"/>
          <w:szCs w:val="24"/>
          <w:lang w:val="id-ID"/>
        </w:rPr>
        <w:t xml:space="preserve"> Sex </w:t>
      </w:r>
      <w:r w:rsidRPr="00FD0ADF">
        <w:rPr>
          <w:rFonts w:ascii="Times New Roman" w:hAnsi="Times New Roman" w:cs="Times New Roman"/>
          <w:sz w:val="24"/>
          <w:szCs w:val="24"/>
          <w:lang w:val="id-ID"/>
        </w:rPr>
        <w:t xml:space="preserve">dan </w:t>
      </w:r>
      <w:r w:rsidRPr="00FD0ADF">
        <w:rPr>
          <w:rFonts w:ascii="Times New Roman" w:hAnsi="Times New Roman" w:cs="Times New Roman"/>
          <w:i/>
          <w:sz w:val="24"/>
          <w:szCs w:val="24"/>
          <w:lang w:val="id-ID"/>
        </w:rPr>
        <w:t>Gender</w:t>
      </w:r>
      <w:r>
        <w:rPr>
          <w:rFonts w:ascii="Times New Roman" w:hAnsi="Times New Roman" w:cs="Times New Roman"/>
          <w:i/>
          <w:sz w:val="24"/>
          <w:szCs w:val="24"/>
          <w:lang w:val="id-ID"/>
        </w:rPr>
        <w:t xml:space="preserve">: an Introduction </w:t>
      </w:r>
      <w:r>
        <w:rPr>
          <w:rFonts w:ascii="Times New Roman" w:hAnsi="Times New Roman" w:cs="Times New Roman"/>
          <w:sz w:val="24"/>
          <w:szCs w:val="24"/>
          <w:lang w:val="id-ID"/>
        </w:rPr>
        <w:t xml:space="preserve">mengartikan </w:t>
      </w:r>
      <w:r w:rsidRPr="00FD0ADF">
        <w:rPr>
          <w:rFonts w:ascii="Times New Roman" w:hAnsi="Times New Roman" w:cs="Times New Roman"/>
          <w:i/>
          <w:sz w:val="24"/>
          <w:szCs w:val="24"/>
          <w:lang w:val="id-ID"/>
        </w:rPr>
        <w:t>Gender</w:t>
      </w:r>
      <w:r w:rsidRPr="00FD0ADF">
        <w:rPr>
          <w:rFonts w:ascii="Times New Roman" w:hAnsi="Times New Roman" w:cs="Times New Roman"/>
          <w:sz w:val="24"/>
          <w:szCs w:val="24"/>
          <w:lang w:val="id-ID"/>
        </w:rPr>
        <w:t xml:space="preserve"> sebagai  </w:t>
      </w:r>
      <w:r>
        <w:rPr>
          <w:rFonts w:ascii="Times New Roman" w:hAnsi="Times New Roman" w:cs="Times New Roman"/>
          <w:sz w:val="24"/>
          <w:szCs w:val="24"/>
          <w:lang w:val="id-ID"/>
        </w:rPr>
        <w:t>harapan-harapan suatu budaya terhadap laki-laki dan perempuan (</w:t>
      </w:r>
      <w:r>
        <w:rPr>
          <w:rFonts w:ascii="Times New Roman" w:hAnsi="Times New Roman" w:cs="Times New Roman"/>
          <w:i/>
          <w:sz w:val="24"/>
          <w:szCs w:val="24"/>
          <w:lang w:val="id-ID"/>
        </w:rPr>
        <w:t>Cultural Expectation For Women And Men).</w:t>
      </w:r>
      <w:r>
        <w:rPr>
          <w:rFonts w:ascii="Times New Roman" w:hAnsi="Times New Roman" w:cs="Times New Roman"/>
          <w:sz w:val="24"/>
          <w:szCs w:val="24"/>
          <w:lang w:val="id-ID"/>
        </w:rPr>
        <w:t xml:space="preserve"> Misalnya, perempuan dikenal memiliki sisi lemah lembut, penyabar dan emosional sedangkan laki-laki dianggap kuat dan rasional.</w:t>
      </w:r>
      <w:r>
        <w:rPr>
          <w:rStyle w:val="FootnoteReference"/>
          <w:rFonts w:ascii="Times New Roman" w:hAnsi="Times New Roman" w:cs="Times New Roman"/>
          <w:sz w:val="24"/>
          <w:szCs w:val="24"/>
          <w:lang w:val="id-ID"/>
        </w:rPr>
        <w:footnoteReference w:id="3"/>
      </w:r>
      <w:r>
        <w:rPr>
          <w:rFonts w:ascii="Times New Roman" w:hAnsi="Times New Roman" w:cs="Times New Roman"/>
          <w:sz w:val="24"/>
          <w:szCs w:val="24"/>
          <w:lang w:val="id-ID"/>
        </w:rPr>
        <w:t xml:space="preserve"> Perubahan dari sifat tersebut dilihat dalam berbagai waktu dan tempat tertentu.</w:t>
      </w:r>
    </w:p>
    <w:p w:rsidR="00031031" w:rsidRDefault="00031031" w:rsidP="009551B0">
      <w:pPr>
        <w:spacing w:line="360" w:lineRule="auto"/>
        <w:ind w:left="142" w:firstLine="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Fenomena ketidakadilan pada organisasi seperti pada susunan organisasi yang mana kebanyakan jabatan tertinggi nya diperoleh oleh laki-laki, sedangkan peran perempuan nya berjabat dibawah laki-laki, disini melihat hal tersebut bahwa perempuan bisa saja dapat menjabat diatas laki-laki. Contohnya subordinasi (penomorduaan), dikatakan bahwa seorang perempuan lemah, tidak mampu memimpin sehingga berdampak bahwa seorang perempuan menjadi nomor dua setelah laki-laki</w:t>
      </w:r>
      <w:r>
        <w:rPr>
          <w:rStyle w:val="FootnoteReference"/>
          <w:rFonts w:ascii="Times New Roman" w:hAnsi="Times New Roman" w:cs="Times New Roman"/>
          <w:sz w:val="24"/>
          <w:szCs w:val="24"/>
          <w:lang w:val="id-ID"/>
        </w:rPr>
        <w:footnoteReference w:id="4"/>
      </w:r>
      <w:r>
        <w:rPr>
          <w:rFonts w:ascii="Times New Roman" w:hAnsi="Times New Roman" w:cs="Times New Roman"/>
          <w:sz w:val="24"/>
          <w:szCs w:val="24"/>
          <w:lang w:val="id-ID"/>
        </w:rPr>
        <w:t xml:space="preserve">. Tapi hal tersebut belum terjadi pada organisasi ISBA sendiri. </w:t>
      </w:r>
    </w:p>
    <w:p w:rsidR="00F3047A" w:rsidRDefault="00031031" w:rsidP="009551B0">
      <w:pPr>
        <w:spacing w:line="360" w:lineRule="auto"/>
        <w:ind w:left="142"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Struktur organisasi yang demikian akan mempengaruhi pola komunikasi antar pengurus dan anggota organisasi. Adanya ketimpangan jumlah dan posisi pengurus berdasarkan jenis kelamin tersebut dapat menimbulkan persoalan terkait </w:t>
      </w:r>
      <w:r>
        <w:rPr>
          <w:rFonts w:ascii="Times New Roman" w:hAnsi="Times New Roman" w:cs="Times New Roman"/>
          <w:i/>
          <w:color w:val="000000" w:themeColor="text1"/>
          <w:sz w:val="24"/>
          <w:szCs w:val="24"/>
          <w:lang w:val="id-ID"/>
        </w:rPr>
        <w:t>gender</w:t>
      </w:r>
      <w:r>
        <w:rPr>
          <w:rFonts w:ascii="Times New Roman" w:hAnsi="Times New Roman" w:cs="Times New Roman"/>
          <w:color w:val="000000" w:themeColor="text1"/>
          <w:sz w:val="24"/>
          <w:szCs w:val="24"/>
          <w:lang w:val="id-ID"/>
        </w:rPr>
        <w:t xml:space="preserve"> diberbagai aspek dalam berorganisasi termasuk komunikasi organisasi.</w:t>
      </w:r>
    </w:p>
    <w:p w:rsidR="00031031" w:rsidRPr="00727597" w:rsidRDefault="00031031" w:rsidP="009551B0">
      <w:pPr>
        <w:spacing w:line="360" w:lineRule="auto"/>
        <w:ind w:left="142"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Melihat fenomena ini maka sangat perlu untuk menggali, memahami, dan mengkritisi praktik komunikasi dalam organisasi ISBA sehingga ramah pada kesetaraan </w:t>
      </w:r>
      <w:r>
        <w:rPr>
          <w:rFonts w:ascii="Times New Roman" w:hAnsi="Times New Roman" w:cs="Times New Roman"/>
          <w:i/>
          <w:color w:val="000000" w:themeColor="text1"/>
          <w:sz w:val="24"/>
          <w:szCs w:val="24"/>
          <w:lang w:val="id-ID"/>
        </w:rPr>
        <w:t xml:space="preserve">gender </w:t>
      </w:r>
      <w:r>
        <w:rPr>
          <w:rFonts w:ascii="Times New Roman" w:hAnsi="Times New Roman" w:cs="Times New Roman"/>
          <w:color w:val="000000" w:themeColor="text1"/>
          <w:sz w:val="24"/>
          <w:szCs w:val="24"/>
          <w:lang w:val="id-ID"/>
        </w:rPr>
        <w:t xml:space="preserve">dalam sebuah posisi </w:t>
      </w:r>
      <w:r>
        <w:rPr>
          <w:rFonts w:ascii="Times New Roman" w:hAnsi="Times New Roman" w:cs="Times New Roman"/>
          <w:color w:val="000000" w:themeColor="text1"/>
          <w:sz w:val="24"/>
          <w:szCs w:val="24"/>
          <w:lang w:val="id-ID"/>
        </w:rPr>
        <w:lastRenderedPageBreak/>
        <w:t>kepengurusan yang di dominankan oleh laki-laki.</w:t>
      </w:r>
    </w:p>
    <w:p w:rsidR="00031031" w:rsidRPr="006A5663" w:rsidRDefault="006A5663" w:rsidP="009551B0">
      <w:pPr>
        <w:pStyle w:val="Heading1"/>
        <w:spacing w:line="360" w:lineRule="auto"/>
        <w:rPr>
          <w:rFonts w:ascii="Times New Roman" w:hAnsi="Times New Roman" w:cs="Times New Roman"/>
          <w:b/>
          <w:sz w:val="24"/>
          <w:szCs w:val="24"/>
        </w:rPr>
      </w:pPr>
      <w:r w:rsidRPr="006A5663">
        <w:rPr>
          <w:rFonts w:ascii="Times New Roman" w:hAnsi="Times New Roman" w:cs="Times New Roman"/>
          <w:b/>
          <w:color w:val="000000" w:themeColor="text1"/>
          <w:sz w:val="24"/>
          <w:szCs w:val="24"/>
        </w:rPr>
        <w:t>Permasalahan dan tujuan kajian</w:t>
      </w:r>
    </w:p>
    <w:p w:rsidR="001F2F9A" w:rsidRDefault="001F2F9A" w:rsidP="009551B0">
      <w:pPr>
        <w:spacing w:line="360" w:lineRule="auto"/>
        <w:jc w:val="both"/>
        <w:rPr>
          <w:rFonts w:ascii="Times New Roman" w:hAnsi="Times New Roman" w:cs="Times New Roman"/>
          <w:sz w:val="24"/>
          <w:szCs w:val="24"/>
          <w:lang w:val="id-ID"/>
        </w:rPr>
      </w:pPr>
    </w:p>
    <w:p w:rsidR="002F09B6" w:rsidRDefault="002F09B6" w:rsidP="009551B0">
      <w:pPr>
        <w:spacing w:line="360" w:lineRule="auto"/>
        <w:jc w:val="both"/>
        <w:rPr>
          <w:rFonts w:ascii="Times New Roman" w:hAnsi="Times New Roman" w:cs="Times New Roman"/>
          <w:sz w:val="24"/>
          <w:szCs w:val="24"/>
          <w:lang w:val="id-ID"/>
        </w:rPr>
      </w:pPr>
    </w:p>
    <w:p w:rsidR="002F09B6" w:rsidRDefault="002F09B6" w:rsidP="009551B0">
      <w:pPr>
        <w:spacing w:line="360" w:lineRule="auto"/>
        <w:jc w:val="both"/>
        <w:rPr>
          <w:rFonts w:ascii="Times New Roman" w:hAnsi="Times New Roman" w:cs="Times New Roman"/>
          <w:sz w:val="24"/>
          <w:szCs w:val="24"/>
          <w:lang w:val="id-ID"/>
        </w:rPr>
      </w:pPr>
    </w:p>
    <w:p w:rsidR="002F09B6" w:rsidRDefault="002F09B6" w:rsidP="009551B0">
      <w:pPr>
        <w:spacing w:line="360" w:lineRule="auto"/>
        <w:jc w:val="both"/>
        <w:rPr>
          <w:rFonts w:ascii="Times New Roman" w:hAnsi="Times New Roman" w:cs="Times New Roman"/>
          <w:sz w:val="24"/>
          <w:szCs w:val="24"/>
          <w:lang w:val="id-ID"/>
        </w:rPr>
      </w:pPr>
    </w:p>
    <w:p w:rsidR="002F09B6" w:rsidRPr="006B0DF6" w:rsidRDefault="002F09B6" w:rsidP="009551B0">
      <w:pPr>
        <w:pStyle w:val="Heading1"/>
        <w:spacing w:line="360" w:lineRule="auto"/>
        <w:rPr>
          <w:rFonts w:ascii="Times New Roman" w:hAnsi="Times New Roman" w:cs="Times New Roman"/>
          <w:b/>
          <w:color w:val="000000" w:themeColor="text1"/>
          <w:sz w:val="24"/>
          <w:szCs w:val="24"/>
        </w:rPr>
      </w:pPr>
      <w:bookmarkStart w:id="0" w:name="_Toc70894194"/>
      <w:r w:rsidRPr="006B0DF6">
        <w:rPr>
          <w:rFonts w:ascii="Times New Roman" w:hAnsi="Times New Roman" w:cs="Times New Roman"/>
          <w:b/>
          <w:color w:val="000000" w:themeColor="text1"/>
          <w:sz w:val="24"/>
          <w:szCs w:val="24"/>
        </w:rPr>
        <w:t>Metodologi Penelitian</w:t>
      </w:r>
      <w:bookmarkEnd w:id="0"/>
    </w:p>
    <w:p w:rsidR="00572253" w:rsidRDefault="002F09B6" w:rsidP="009551B0">
      <w:pPr>
        <w:spacing w:line="360" w:lineRule="auto"/>
        <w:jc w:val="both"/>
        <w:rPr>
          <w:rFonts w:ascii="Times New Roman" w:hAnsi="Times New Roman" w:cs="Times New Roman"/>
          <w:sz w:val="24"/>
          <w:szCs w:val="24"/>
          <w:lang w:val="id-ID"/>
        </w:rPr>
      </w:pPr>
      <w:r w:rsidRPr="00734B1C">
        <w:rPr>
          <w:rFonts w:ascii="Times New Roman" w:hAnsi="Times New Roman" w:cs="Times New Roman"/>
          <w:sz w:val="24"/>
          <w:szCs w:val="24"/>
          <w:lang w:val="id-ID"/>
        </w:rPr>
        <w:t xml:space="preserve">Penelitian ini menggunakan </w:t>
      </w:r>
      <w:r w:rsidR="007B2377">
        <w:rPr>
          <w:rFonts w:ascii="Times New Roman" w:hAnsi="Times New Roman" w:cs="Times New Roman"/>
          <w:sz w:val="24"/>
          <w:szCs w:val="24"/>
          <w:lang w:val="id-ID"/>
        </w:rPr>
        <w:t xml:space="preserve">dekriptif </w:t>
      </w:r>
      <w:r>
        <w:rPr>
          <w:rFonts w:ascii="Times New Roman" w:hAnsi="Times New Roman" w:cs="Times New Roman"/>
          <w:sz w:val="24"/>
          <w:szCs w:val="24"/>
          <w:lang w:val="id-ID"/>
        </w:rPr>
        <w:t xml:space="preserve"> </w:t>
      </w:r>
      <w:r w:rsidR="0017096E">
        <w:rPr>
          <w:rFonts w:ascii="Times New Roman" w:hAnsi="Times New Roman" w:cs="Times New Roman"/>
          <w:sz w:val="24"/>
          <w:szCs w:val="24"/>
          <w:lang w:val="id-ID"/>
        </w:rPr>
        <w:t xml:space="preserve">kualitatif. </w:t>
      </w:r>
      <w:r>
        <w:rPr>
          <w:rFonts w:ascii="Times New Roman" w:hAnsi="Times New Roman" w:cs="Times New Roman"/>
          <w:sz w:val="24"/>
          <w:szCs w:val="24"/>
          <w:lang w:val="id-ID"/>
        </w:rPr>
        <w:t>Dimana metode penelitian kualitatif merupakan suatu penelitian yang dilakukan untuk meneliti pada objek alamiah secara mendalam, yang mana peneliti ini sebagai instrument kunci.</w:t>
      </w:r>
      <w:r>
        <w:rPr>
          <w:rStyle w:val="FootnoteReference"/>
          <w:rFonts w:ascii="Times New Roman" w:hAnsi="Times New Roman" w:cs="Times New Roman"/>
          <w:b/>
          <w:sz w:val="24"/>
          <w:szCs w:val="24"/>
          <w:lang w:val="id-ID"/>
        </w:rPr>
        <w:footnoteReference w:id="5"/>
      </w:r>
      <w:r>
        <w:rPr>
          <w:rFonts w:ascii="Times New Roman" w:hAnsi="Times New Roman" w:cs="Times New Roman"/>
          <w:sz w:val="24"/>
          <w:szCs w:val="24"/>
          <w:lang w:val="id-ID"/>
        </w:rPr>
        <w:t xml:space="preserve"> Menurut Bogdan dan Taylor penelitian kualitatif adalah sebuah penelitian yang menghasilkan data deskriptif berupa kata-kata tertulis dan perilaku yang diamati.</w:t>
      </w:r>
      <w:r>
        <w:rPr>
          <w:rStyle w:val="FootnoteReference"/>
          <w:rFonts w:ascii="Times New Roman" w:hAnsi="Times New Roman" w:cs="Times New Roman"/>
          <w:b/>
          <w:sz w:val="24"/>
          <w:szCs w:val="24"/>
          <w:lang w:val="id-ID"/>
        </w:rPr>
        <w:footnoteReference w:id="6"/>
      </w:r>
      <w:r>
        <w:rPr>
          <w:rFonts w:ascii="Times New Roman" w:hAnsi="Times New Roman" w:cs="Times New Roman"/>
          <w:sz w:val="24"/>
          <w:szCs w:val="24"/>
          <w:lang w:val="id-ID"/>
        </w:rPr>
        <w:t xml:space="preserve"> Peneliti berusaha untuk menggambarkan berupa hasil penelitian atau fenomena yang akan diteliti, selanjutnya akan dideskripsikan dalam bentuk kata-kata. Sehingga penelitian ini memperoleh penjelasan yang memuat tentang proses-proses lingkup</w:t>
      </w:r>
      <w:r w:rsidR="0017096E">
        <w:rPr>
          <w:rFonts w:ascii="Times New Roman" w:hAnsi="Times New Roman" w:cs="Times New Roman"/>
          <w:sz w:val="24"/>
          <w:szCs w:val="24"/>
          <w:lang w:val="id-ID"/>
        </w:rPr>
        <w:t xml:space="preserve">. </w:t>
      </w:r>
      <w:r w:rsidR="0017096E">
        <w:rPr>
          <w:rFonts w:ascii="Times New Roman" w:hAnsi="Times New Roman" w:cs="Times New Roman"/>
          <w:sz w:val="24"/>
          <w:szCs w:val="24"/>
          <w:lang w:val="id-ID"/>
        </w:rPr>
        <w:t xml:space="preserve">Penggunaan pendekatan konstruksi pada penelitian ini akan melihat Kesetaraan </w:t>
      </w:r>
      <w:r w:rsidR="0017096E">
        <w:rPr>
          <w:rFonts w:ascii="Times New Roman" w:hAnsi="Times New Roman" w:cs="Times New Roman"/>
          <w:i/>
          <w:sz w:val="24"/>
          <w:szCs w:val="24"/>
          <w:lang w:val="id-ID"/>
        </w:rPr>
        <w:t>Gender</w:t>
      </w:r>
      <w:r w:rsidR="0017096E">
        <w:rPr>
          <w:rFonts w:ascii="Times New Roman" w:hAnsi="Times New Roman" w:cs="Times New Roman"/>
          <w:sz w:val="24"/>
          <w:szCs w:val="24"/>
          <w:lang w:val="id-ID"/>
        </w:rPr>
        <w:t xml:space="preserve"> dalam Susunan </w:t>
      </w:r>
      <w:r w:rsidR="0017096E">
        <w:rPr>
          <w:rFonts w:ascii="Times New Roman" w:hAnsi="Times New Roman" w:cs="Times New Roman"/>
          <w:sz w:val="24"/>
          <w:szCs w:val="24"/>
          <w:lang w:val="id-ID"/>
        </w:rPr>
        <w:lastRenderedPageBreak/>
        <w:t>Organisasi Kedaerahan ISBA Yogyakarta dengan melakukan upaya pada Peran Perempuan dalam status atau jabatan di struktur organisasi.</w:t>
      </w:r>
    </w:p>
    <w:p w:rsidR="00572253" w:rsidRDefault="00572253" w:rsidP="009551B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penelitian ini menggunakan teknik pengumpulan data melalui kegiatan wawancara dengan empat narasumber dari ISBA (Ikatan Pelajar Mahasiswa Bangka) </w:t>
      </w:r>
      <w:r w:rsidR="006256F3">
        <w:rPr>
          <w:rFonts w:ascii="Times New Roman" w:hAnsi="Times New Roman" w:cs="Times New Roman"/>
          <w:sz w:val="24"/>
          <w:szCs w:val="24"/>
          <w:lang w:val="id-ID"/>
        </w:rPr>
        <w:t xml:space="preserve">dimana </w:t>
      </w:r>
      <w:r w:rsidRPr="00B218C0">
        <w:rPr>
          <w:rFonts w:ascii="Times New Roman" w:hAnsi="Times New Roman" w:cs="Times New Roman"/>
          <w:sz w:val="24"/>
          <w:szCs w:val="24"/>
          <w:lang w:val="id-ID"/>
        </w:rPr>
        <w:t xml:space="preserve"> </w:t>
      </w:r>
      <w:r w:rsidR="006256F3">
        <w:rPr>
          <w:rFonts w:ascii="Times New Roman" w:hAnsi="Times New Roman" w:cs="Times New Roman"/>
          <w:sz w:val="24"/>
          <w:szCs w:val="24"/>
          <w:lang w:val="id-ID"/>
        </w:rPr>
        <w:t xml:space="preserve">akan </w:t>
      </w:r>
      <w:r w:rsidRPr="00B218C0">
        <w:rPr>
          <w:rFonts w:ascii="Times New Roman" w:hAnsi="Times New Roman" w:cs="Times New Roman"/>
          <w:sz w:val="24"/>
          <w:szCs w:val="24"/>
          <w:lang w:val="id-ID"/>
        </w:rPr>
        <w:t>melihat sudut pandang dan cara berfikir setiap orang</w:t>
      </w:r>
      <w:r w:rsidR="00CB5B26">
        <w:rPr>
          <w:rFonts w:ascii="Times New Roman" w:hAnsi="Times New Roman" w:cs="Times New Roman"/>
          <w:sz w:val="24"/>
          <w:szCs w:val="24"/>
          <w:lang w:val="id-ID"/>
        </w:rPr>
        <w:t xml:space="preserve"> yang</w:t>
      </w:r>
      <w:r w:rsidRPr="00B218C0">
        <w:rPr>
          <w:rFonts w:ascii="Times New Roman" w:hAnsi="Times New Roman" w:cs="Times New Roman"/>
          <w:sz w:val="24"/>
          <w:szCs w:val="24"/>
          <w:lang w:val="id-ID"/>
        </w:rPr>
        <w:t xml:space="preserve"> berbeda-beda dari beberapa pengurus inti ISBA tersebut terkait judul penelitian ini yang mana nantinya akan diperoleh data sebenarnya.</w:t>
      </w:r>
    </w:p>
    <w:p w:rsidR="00572253" w:rsidRPr="006B0DF6" w:rsidRDefault="00945532" w:rsidP="009551B0">
      <w:pPr>
        <w:pStyle w:val="Heading1"/>
        <w:spacing w:line="360" w:lineRule="auto"/>
        <w:rPr>
          <w:rFonts w:ascii="Times New Roman" w:hAnsi="Times New Roman" w:cs="Times New Roman"/>
          <w:b/>
          <w:color w:val="000000" w:themeColor="text1"/>
          <w:sz w:val="24"/>
          <w:szCs w:val="24"/>
        </w:rPr>
      </w:pPr>
      <w:r w:rsidRPr="006B0DF6">
        <w:rPr>
          <w:rFonts w:ascii="Times New Roman" w:hAnsi="Times New Roman" w:cs="Times New Roman"/>
          <w:b/>
          <w:color w:val="000000" w:themeColor="text1"/>
          <w:sz w:val="24"/>
          <w:szCs w:val="24"/>
        </w:rPr>
        <w:t>Kerangka Teori</w:t>
      </w:r>
    </w:p>
    <w:p w:rsidR="00945532" w:rsidRPr="009551B0" w:rsidRDefault="00945532" w:rsidP="009551B0">
      <w:pPr>
        <w:pStyle w:val="Heading2"/>
        <w:numPr>
          <w:ilvl w:val="0"/>
          <w:numId w:val="10"/>
        </w:numPr>
        <w:spacing w:line="360" w:lineRule="auto"/>
        <w:ind w:left="284" w:hanging="284"/>
        <w:rPr>
          <w:rFonts w:ascii="Times New Roman" w:hAnsi="Times New Roman" w:cs="Times New Roman"/>
          <w:color w:val="000000" w:themeColor="text1"/>
          <w:sz w:val="24"/>
          <w:szCs w:val="24"/>
          <w:lang w:val="id-ID"/>
        </w:rPr>
      </w:pPr>
      <w:bookmarkStart w:id="1" w:name="_Toc70894199"/>
      <w:r w:rsidRPr="009551B0">
        <w:rPr>
          <w:rFonts w:ascii="Times New Roman" w:hAnsi="Times New Roman" w:cs="Times New Roman"/>
          <w:color w:val="000000" w:themeColor="text1"/>
          <w:sz w:val="24"/>
          <w:szCs w:val="24"/>
          <w:lang w:val="id-ID"/>
        </w:rPr>
        <w:t>Komunikasi Organisasi</w:t>
      </w:r>
      <w:bookmarkEnd w:id="1"/>
    </w:p>
    <w:p w:rsidR="00945532" w:rsidRPr="00945532" w:rsidRDefault="00945532" w:rsidP="009551B0">
      <w:pPr>
        <w:spacing w:line="360" w:lineRule="auto"/>
        <w:ind w:firstLine="360"/>
        <w:jc w:val="both"/>
        <w:rPr>
          <w:rFonts w:ascii="Times New Roman" w:hAnsi="Times New Roman" w:cs="Times New Roman"/>
          <w:color w:val="000000" w:themeColor="text1"/>
          <w:sz w:val="24"/>
          <w:szCs w:val="24"/>
          <w:lang w:val="id-ID"/>
        </w:rPr>
      </w:pPr>
      <w:r w:rsidRPr="00945532">
        <w:rPr>
          <w:rFonts w:ascii="Times New Roman" w:hAnsi="Times New Roman" w:cs="Times New Roman"/>
          <w:sz w:val="24"/>
          <w:szCs w:val="24"/>
          <w:lang w:val="id-ID"/>
        </w:rPr>
        <w:t xml:space="preserve">Menurut </w:t>
      </w:r>
      <w:r w:rsidRPr="00945532">
        <w:rPr>
          <w:rFonts w:ascii="Times New Roman" w:hAnsi="Times New Roman" w:cs="Times New Roman"/>
          <w:color w:val="000000" w:themeColor="text1"/>
          <w:sz w:val="24"/>
          <w:szCs w:val="24"/>
          <w:lang w:val="id-ID"/>
        </w:rPr>
        <w:t>Wayne Pace dan Faules Don. F komunikasi organisasi merupakan suatu pertunjukkan atau penafsiran pesan antara unit-unit komunikasi yang berhubungan antara satu dengan lainnya. Dimana komunikasi organisasi terjadi adanya seseorang yang menduduki suatu jabatan untuk bisa menafsirkan suatu pertunjukkan</w:t>
      </w:r>
      <w:r>
        <w:rPr>
          <w:rStyle w:val="FootnoteReference"/>
          <w:rFonts w:ascii="Times New Roman" w:hAnsi="Times New Roman" w:cs="Times New Roman"/>
          <w:color w:val="000000" w:themeColor="text1"/>
          <w:sz w:val="24"/>
          <w:szCs w:val="24"/>
          <w:lang w:val="id-ID"/>
        </w:rPr>
        <w:footnoteReference w:id="7"/>
      </w:r>
      <w:r w:rsidRPr="00945532">
        <w:rPr>
          <w:rFonts w:ascii="Times New Roman" w:hAnsi="Times New Roman" w:cs="Times New Roman"/>
          <w:color w:val="000000" w:themeColor="text1"/>
          <w:sz w:val="24"/>
          <w:szCs w:val="24"/>
          <w:lang w:val="id-ID"/>
        </w:rPr>
        <w:t xml:space="preserve">. </w:t>
      </w:r>
    </w:p>
    <w:p w:rsidR="00945532" w:rsidRPr="009551B0" w:rsidRDefault="00945532" w:rsidP="009551B0">
      <w:pPr>
        <w:pStyle w:val="Heading2"/>
        <w:numPr>
          <w:ilvl w:val="0"/>
          <w:numId w:val="10"/>
        </w:numPr>
        <w:spacing w:line="360" w:lineRule="auto"/>
        <w:ind w:left="284" w:hanging="284"/>
        <w:rPr>
          <w:rFonts w:ascii="Times New Roman" w:hAnsi="Times New Roman" w:cs="Times New Roman"/>
          <w:color w:val="000000" w:themeColor="text1"/>
          <w:sz w:val="24"/>
          <w:szCs w:val="24"/>
          <w:lang w:val="id-ID"/>
        </w:rPr>
      </w:pPr>
      <w:bookmarkStart w:id="2" w:name="_Toc70894191"/>
      <w:r w:rsidRPr="009551B0">
        <w:rPr>
          <w:rFonts w:ascii="Times New Roman" w:hAnsi="Times New Roman" w:cs="Times New Roman"/>
          <w:color w:val="000000" w:themeColor="text1"/>
          <w:sz w:val="24"/>
          <w:szCs w:val="24"/>
          <w:lang w:val="id-ID"/>
        </w:rPr>
        <w:lastRenderedPageBreak/>
        <w:t>Struktur Organisasi</w:t>
      </w:r>
      <w:bookmarkEnd w:id="2"/>
    </w:p>
    <w:p w:rsidR="00945532" w:rsidRDefault="00945532" w:rsidP="009551B0">
      <w:pPr>
        <w:spacing w:line="360" w:lineRule="auto"/>
        <w:ind w:firstLine="360"/>
        <w:jc w:val="both"/>
        <w:rPr>
          <w:rFonts w:ascii="Times New Roman" w:hAnsi="Times New Roman" w:cs="Times New Roman"/>
          <w:sz w:val="24"/>
          <w:szCs w:val="24"/>
          <w:lang w:val="id-ID"/>
        </w:rPr>
      </w:pPr>
      <w:r w:rsidRPr="00945532">
        <w:rPr>
          <w:rFonts w:ascii="Times New Roman" w:hAnsi="Times New Roman" w:cs="Times New Roman"/>
          <w:sz w:val="24"/>
          <w:szCs w:val="24"/>
          <w:lang w:val="id-ID"/>
        </w:rPr>
        <w:t>Menurut Siswanto struktur organisasi merupakan kerangka sebagai acuan dalam sebuah organisasi yang mana tersusun untuk menentukan pembagian kerja setiap anggotanya dan tentunya setiap bidang memiliki fungsi-fungsi masing-masing dan juga setiap individu telah diberikan tanggung jawab sesuai pangkat yang diperoleh.</w:t>
      </w:r>
      <w:r>
        <w:rPr>
          <w:rStyle w:val="FootnoteReference"/>
          <w:rFonts w:ascii="Times New Roman" w:hAnsi="Times New Roman" w:cs="Times New Roman"/>
          <w:sz w:val="24"/>
          <w:szCs w:val="24"/>
          <w:lang w:val="id-ID"/>
        </w:rPr>
        <w:footnoteReference w:id="8"/>
      </w:r>
    </w:p>
    <w:p w:rsidR="003F79EF" w:rsidRPr="009551B0" w:rsidRDefault="003F79EF" w:rsidP="009551B0">
      <w:pPr>
        <w:pStyle w:val="Heading2"/>
        <w:numPr>
          <w:ilvl w:val="0"/>
          <w:numId w:val="10"/>
        </w:numPr>
        <w:spacing w:line="360" w:lineRule="auto"/>
        <w:ind w:left="284" w:hanging="284"/>
        <w:rPr>
          <w:rFonts w:ascii="Times New Roman" w:hAnsi="Times New Roman" w:cs="Times New Roman"/>
          <w:color w:val="000000" w:themeColor="text1"/>
          <w:sz w:val="24"/>
          <w:szCs w:val="24"/>
          <w:lang w:val="id-ID"/>
        </w:rPr>
      </w:pPr>
      <w:bookmarkStart w:id="3" w:name="_Toc70894201"/>
      <w:r w:rsidRPr="009551B0">
        <w:rPr>
          <w:rFonts w:ascii="Times New Roman" w:hAnsi="Times New Roman" w:cs="Times New Roman"/>
          <w:color w:val="000000" w:themeColor="text1"/>
          <w:sz w:val="24"/>
          <w:szCs w:val="24"/>
          <w:lang w:val="id-ID"/>
        </w:rPr>
        <w:t xml:space="preserve">Kesetararaan </w:t>
      </w:r>
      <w:r w:rsidRPr="009551B0">
        <w:rPr>
          <w:rFonts w:ascii="Times New Roman" w:hAnsi="Times New Roman" w:cs="Times New Roman"/>
          <w:i/>
          <w:color w:val="000000" w:themeColor="text1"/>
          <w:sz w:val="24"/>
          <w:szCs w:val="24"/>
          <w:lang w:val="id-ID"/>
        </w:rPr>
        <w:t>Gender</w:t>
      </w:r>
      <w:bookmarkEnd w:id="3"/>
    </w:p>
    <w:p w:rsidR="003F79EF" w:rsidRDefault="003F79EF" w:rsidP="009551B0">
      <w:pPr>
        <w:spacing w:line="360" w:lineRule="auto"/>
        <w:ind w:firstLine="426"/>
        <w:jc w:val="both"/>
        <w:rPr>
          <w:rFonts w:ascii="Times New Roman" w:hAnsi="Times New Roman" w:cs="Times New Roman"/>
          <w:sz w:val="24"/>
          <w:szCs w:val="24"/>
          <w:lang w:val="id-ID"/>
        </w:rPr>
      </w:pPr>
      <w:r w:rsidRPr="005E2E24">
        <w:rPr>
          <w:rFonts w:ascii="Times New Roman" w:hAnsi="Times New Roman" w:cs="Times New Roman"/>
          <w:i/>
          <w:sz w:val="24"/>
          <w:szCs w:val="24"/>
          <w:lang w:val="id-ID"/>
        </w:rPr>
        <w:t xml:space="preserve">Gender </w:t>
      </w:r>
      <w:r w:rsidRPr="005E2E24">
        <w:rPr>
          <w:rFonts w:ascii="Times New Roman" w:hAnsi="Times New Roman" w:cs="Times New Roman"/>
          <w:sz w:val="24"/>
          <w:szCs w:val="24"/>
          <w:lang w:val="id-ID"/>
        </w:rPr>
        <w:t>merupakan suatu perbedaan pada perilaku, sikap serta sifat dari laki-laki maupun perempuan secara sosial. Dimana perbedaan tersebut telah dimiliki oleh masing-masing orang dengan melalui proses sosial dan budaya</w:t>
      </w:r>
      <w:r>
        <w:rPr>
          <w:rStyle w:val="FootnoteReference"/>
          <w:rFonts w:ascii="Times New Roman" w:hAnsi="Times New Roman" w:cs="Times New Roman"/>
          <w:sz w:val="24"/>
          <w:szCs w:val="24"/>
          <w:lang w:val="id-ID"/>
        </w:rPr>
        <w:footnoteReference w:id="9"/>
      </w:r>
      <w:r w:rsidRPr="005E2E24">
        <w:rPr>
          <w:rFonts w:ascii="Times New Roman" w:hAnsi="Times New Roman" w:cs="Times New Roman"/>
          <w:sz w:val="24"/>
          <w:szCs w:val="24"/>
          <w:lang w:val="id-ID"/>
        </w:rPr>
        <w:t xml:space="preserve">. Dalam hal ini kesetaraan </w:t>
      </w:r>
      <w:r w:rsidRPr="005E2E24">
        <w:rPr>
          <w:rFonts w:ascii="Times New Roman" w:hAnsi="Times New Roman" w:cs="Times New Roman"/>
          <w:i/>
          <w:sz w:val="24"/>
          <w:szCs w:val="24"/>
          <w:lang w:val="id-ID"/>
        </w:rPr>
        <w:t xml:space="preserve">gender </w:t>
      </w:r>
      <w:r w:rsidRPr="005E2E24">
        <w:rPr>
          <w:rFonts w:ascii="Times New Roman" w:hAnsi="Times New Roman" w:cs="Times New Roman"/>
          <w:sz w:val="24"/>
          <w:szCs w:val="24"/>
          <w:lang w:val="id-ID"/>
        </w:rPr>
        <w:t xml:space="preserve">berguna untuk diberikan kepada masyarakat dengan memahami kebudayaan masyarakatnya. Terutama pada organisasi yang rata-rata lebih dominan laki-laki dibandingkan perempuan yang mana dengan menerapkan nilai kesetaraan </w:t>
      </w:r>
      <w:r w:rsidRPr="005E2E24">
        <w:rPr>
          <w:rFonts w:ascii="Times New Roman" w:hAnsi="Times New Roman" w:cs="Times New Roman"/>
          <w:i/>
          <w:sz w:val="24"/>
          <w:szCs w:val="24"/>
          <w:lang w:val="id-ID"/>
        </w:rPr>
        <w:t>gender</w:t>
      </w:r>
      <w:r w:rsidRPr="005E2E24">
        <w:rPr>
          <w:rFonts w:ascii="Times New Roman" w:hAnsi="Times New Roman" w:cs="Times New Roman"/>
          <w:sz w:val="24"/>
          <w:szCs w:val="24"/>
          <w:lang w:val="id-ID"/>
        </w:rPr>
        <w:t xml:space="preserve"> yang tepat membangun pesoalan yang aktual</w:t>
      </w:r>
      <w:r>
        <w:rPr>
          <w:rStyle w:val="FootnoteReference"/>
          <w:rFonts w:ascii="Times New Roman" w:hAnsi="Times New Roman" w:cs="Times New Roman"/>
          <w:sz w:val="24"/>
          <w:szCs w:val="24"/>
          <w:lang w:val="id-ID"/>
        </w:rPr>
        <w:footnoteReference w:id="10"/>
      </w:r>
      <w:r w:rsidRPr="005E2E24">
        <w:rPr>
          <w:rFonts w:ascii="Times New Roman" w:hAnsi="Times New Roman" w:cs="Times New Roman"/>
          <w:sz w:val="24"/>
          <w:szCs w:val="24"/>
          <w:lang w:val="id-ID"/>
        </w:rPr>
        <w:t>.</w:t>
      </w:r>
    </w:p>
    <w:p w:rsidR="00674F87" w:rsidRPr="009551B0" w:rsidRDefault="00674F87" w:rsidP="009551B0">
      <w:pPr>
        <w:pStyle w:val="Heading2"/>
        <w:numPr>
          <w:ilvl w:val="0"/>
          <w:numId w:val="10"/>
        </w:numPr>
        <w:spacing w:line="360" w:lineRule="auto"/>
        <w:ind w:left="426" w:hanging="426"/>
        <w:rPr>
          <w:rFonts w:ascii="Times New Roman" w:hAnsi="Times New Roman" w:cs="Times New Roman"/>
          <w:color w:val="000000" w:themeColor="text1"/>
          <w:sz w:val="24"/>
          <w:szCs w:val="24"/>
          <w:lang w:val="id-ID"/>
        </w:rPr>
      </w:pPr>
      <w:bookmarkStart w:id="4" w:name="_Toc70894202"/>
      <w:r w:rsidRPr="009551B0">
        <w:rPr>
          <w:rFonts w:ascii="Times New Roman" w:hAnsi="Times New Roman" w:cs="Times New Roman"/>
          <w:color w:val="000000" w:themeColor="text1"/>
          <w:sz w:val="24"/>
          <w:szCs w:val="24"/>
          <w:lang w:val="id-ID"/>
        </w:rPr>
        <w:lastRenderedPageBreak/>
        <w:t>Organisasi Mahasiswa Kedaerahan</w:t>
      </w:r>
      <w:bookmarkEnd w:id="4"/>
    </w:p>
    <w:p w:rsidR="00674F87" w:rsidRDefault="00674F87" w:rsidP="009551B0">
      <w:pPr>
        <w:spacing w:line="360" w:lineRule="auto"/>
        <w:ind w:firstLine="426"/>
        <w:jc w:val="both"/>
        <w:rPr>
          <w:rFonts w:ascii="Times New Roman" w:hAnsi="Times New Roman" w:cs="Times New Roman"/>
          <w:sz w:val="24"/>
          <w:szCs w:val="24"/>
          <w:lang w:val="id-ID"/>
        </w:rPr>
      </w:pPr>
      <w:r w:rsidRPr="00674F87">
        <w:rPr>
          <w:rFonts w:ascii="Times New Roman" w:hAnsi="Times New Roman" w:cs="Times New Roman"/>
          <w:sz w:val="24"/>
          <w:szCs w:val="24"/>
          <w:lang w:val="id-ID"/>
        </w:rPr>
        <w:t>Organisasi mahasiswa daerah adalah sekumpulan mahasiswa/i yang tergabung dalam satu daerah yang sama-sama memiliki kepentingan bersama dan tujuan yang sama untuk dicapai. Organisasi daerah tidak terikat dengan kampus melainkan dari anak perantaun.</w:t>
      </w:r>
    </w:p>
    <w:p w:rsidR="00016166" w:rsidRPr="00183999" w:rsidRDefault="00016166" w:rsidP="00183999">
      <w:pPr>
        <w:pStyle w:val="Heading1"/>
        <w:spacing w:line="360" w:lineRule="auto"/>
        <w:rPr>
          <w:rFonts w:ascii="Times New Roman" w:hAnsi="Times New Roman" w:cs="Times New Roman"/>
          <w:b/>
          <w:color w:val="000000" w:themeColor="text1"/>
          <w:sz w:val="24"/>
          <w:szCs w:val="24"/>
        </w:rPr>
      </w:pPr>
      <w:r w:rsidRPr="00183999">
        <w:rPr>
          <w:rFonts w:ascii="Times New Roman" w:hAnsi="Times New Roman" w:cs="Times New Roman"/>
          <w:b/>
          <w:color w:val="000000" w:themeColor="text1"/>
          <w:sz w:val="24"/>
          <w:szCs w:val="24"/>
        </w:rPr>
        <w:t>Hasil dan Pembahasan</w:t>
      </w:r>
    </w:p>
    <w:p w:rsidR="00016166" w:rsidRPr="00183999" w:rsidRDefault="00016166" w:rsidP="00183999">
      <w:pPr>
        <w:pStyle w:val="Heading2"/>
        <w:numPr>
          <w:ilvl w:val="0"/>
          <w:numId w:val="11"/>
        </w:numPr>
        <w:spacing w:line="360" w:lineRule="auto"/>
        <w:ind w:left="426" w:hanging="426"/>
        <w:rPr>
          <w:rFonts w:ascii="Times New Roman" w:hAnsi="Times New Roman" w:cs="Times New Roman"/>
          <w:color w:val="000000" w:themeColor="text1"/>
          <w:sz w:val="24"/>
          <w:szCs w:val="24"/>
          <w:lang w:val="id-ID"/>
        </w:rPr>
      </w:pPr>
      <w:bookmarkStart w:id="5" w:name="_Toc70894217"/>
      <w:r w:rsidRPr="00183999">
        <w:rPr>
          <w:rFonts w:ascii="Times New Roman" w:hAnsi="Times New Roman" w:cs="Times New Roman"/>
          <w:color w:val="000000" w:themeColor="text1"/>
          <w:sz w:val="24"/>
          <w:szCs w:val="24"/>
          <w:lang w:val="id-ID"/>
        </w:rPr>
        <w:t>Komunikasi Organisasi</w:t>
      </w:r>
      <w:bookmarkEnd w:id="5"/>
    </w:p>
    <w:p w:rsidR="00016166" w:rsidRDefault="00016166" w:rsidP="009551B0">
      <w:pPr>
        <w:spacing w:line="360" w:lineRule="auto"/>
        <w:ind w:firstLine="426"/>
        <w:jc w:val="both"/>
        <w:rPr>
          <w:rFonts w:ascii="Times New Roman" w:hAnsi="Times New Roman" w:cs="Times New Roman"/>
          <w:sz w:val="24"/>
          <w:szCs w:val="24"/>
          <w:lang w:val="id-ID"/>
        </w:rPr>
      </w:pPr>
      <w:r w:rsidRPr="00E36D35">
        <w:rPr>
          <w:rFonts w:ascii="Times New Roman" w:hAnsi="Times New Roman" w:cs="Times New Roman"/>
          <w:sz w:val="24"/>
          <w:szCs w:val="24"/>
          <w:lang w:val="id-ID"/>
        </w:rPr>
        <w:t>Adapun dimensi dalam komunikasi organisasi menurut Effendy yaitu, sebagai berikut:</w:t>
      </w:r>
    </w:p>
    <w:p w:rsidR="00016166" w:rsidRDefault="00016166" w:rsidP="00183999">
      <w:pPr>
        <w:pStyle w:val="ListParagraph"/>
        <w:numPr>
          <w:ilvl w:val="0"/>
          <w:numId w:val="4"/>
        </w:numPr>
        <w:spacing w:line="360" w:lineRule="auto"/>
        <w:ind w:left="426" w:hanging="426"/>
        <w:jc w:val="both"/>
        <w:rPr>
          <w:rFonts w:ascii="Times New Roman" w:hAnsi="Times New Roman" w:cs="Times New Roman"/>
          <w:sz w:val="24"/>
          <w:szCs w:val="24"/>
          <w:lang w:val="id-ID"/>
        </w:rPr>
      </w:pPr>
      <w:r w:rsidRPr="00E36D35">
        <w:rPr>
          <w:rFonts w:ascii="Times New Roman" w:hAnsi="Times New Roman" w:cs="Times New Roman"/>
          <w:sz w:val="24"/>
          <w:szCs w:val="24"/>
          <w:lang w:val="id-ID"/>
        </w:rPr>
        <w:t>Komunikasi Internal adalah suatu proses komunikasi dalam menyampaikan pesan antara kelompok atau individu. Artinya dalam menyampaikan pesan dilakukan di dalam organisasi bisa dilakukan oleh sesama rekan kerja, bawahan, atau atasan yang mana terjalin nya hanya komunikasi pihak dari dalam untuk kepentingan organisasi itu sendiri.</w:t>
      </w:r>
    </w:p>
    <w:p w:rsidR="00656F00" w:rsidRDefault="00016166" w:rsidP="00183999">
      <w:pPr>
        <w:pStyle w:val="ListParagraph"/>
        <w:numPr>
          <w:ilvl w:val="0"/>
          <w:numId w:val="4"/>
        </w:numPr>
        <w:spacing w:line="360" w:lineRule="auto"/>
        <w:ind w:left="426" w:hanging="426"/>
        <w:jc w:val="both"/>
        <w:rPr>
          <w:rFonts w:ascii="Times New Roman" w:hAnsi="Times New Roman" w:cs="Times New Roman"/>
          <w:sz w:val="24"/>
          <w:szCs w:val="24"/>
          <w:lang w:val="id-ID"/>
        </w:rPr>
      </w:pPr>
      <w:r w:rsidRPr="00016166">
        <w:rPr>
          <w:rFonts w:ascii="Times New Roman" w:hAnsi="Times New Roman" w:cs="Times New Roman"/>
          <w:sz w:val="24"/>
          <w:szCs w:val="24"/>
          <w:lang w:val="id-ID"/>
        </w:rPr>
        <w:t xml:space="preserve">Komunikasi Eksternal adalah suatu komunikasi yang terjalin diluar organisasi. Artinya penyampaian pesan dapat dilakukan diluar organisasi yang mana akan melibatkan pihak luar sebagai lawan bicara antara pimpinan masyarakat kepada pimpinan </w:t>
      </w:r>
      <w:r w:rsidRPr="00016166">
        <w:rPr>
          <w:rFonts w:ascii="Times New Roman" w:hAnsi="Times New Roman" w:cs="Times New Roman"/>
          <w:sz w:val="24"/>
          <w:szCs w:val="24"/>
          <w:lang w:val="id-ID"/>
        </w:rPr>
        <w:lastRenderedPageBreak/>
        <w:t>organisasi sendiri yang keduanya menghasilkan timbal balik satu sama lain</w:t>
      </w:r>
      <w:r>
        <w:rPr>
          <w:rStyle w:val="FootnoteReference"/>
          <w:rFonts w:ascii="Times New Roman" w:hAnsi="Times New Roman" w:cs="Times New Roman"/>
          <w:sz w:val="24"/>
          <w:szCs w:val="24"/>
          <w:lang w:val="id-ID"/>
        </w:rPr>
        <w:footnoteReference w:id="11"/>
      </w:r>
      <w:r w:rsidRPr="00016166">
        <w:rPr>
          <w:rFonts w:ascii="Times New Roman" w:hAnsi="Times New Roman" w:cs="Times New Roman"/>
          <w:sz w:val="24"/>
          <w:szCs w:val="24"/>
          <w:lang w:val="id-ID"/>
        </w:rPr>
        <w:t>.</w:t>
      </w:r>
    </w:p>
    <w:p w:rsidR="00656F00" w:rsidRPr="00183999" w:rsidRDefault="00656F00" w:rsidP="00183999">
      <w:pPr>
        <w:spacing w:line="360" w:lineRule="auto"/>
        <w:ind w:firstLine="426"/>
        <w:jc w:val="both"/>
        <w:rPr>
          <w:rFonts w:ascii="Times New Roman" w:hAnsi="Times New Roman" w:cs="Times New Roman"/>
          <w:sz w:val="24"/>
          <w:szCs w:val="24"/>
          <w:lang w:val="id-ID"/>
        </w:rPr>
      </w:pPr>
      <w:r w:rsidRPr="00183999">
        <w:rPr>
          <w:rFonts w:ascii="Times New Roman" w:hAnsi="Times New Roman" w:cs="Times New Roman"/>
          <w:sz w:val="24"/>
          <w:szCs w:val="24"/>
          <w:lang w:val="id-ID"/>
        </w:rPr>
        <w:t>Dalam dimensi komunikasi organisasi ini memiliki keterkaitan dengan organisasi ISBA dimana dalam organisasi ISBA sendiri akan adanya hubungan internal maupun eksternal, pada hubungan internal akan dilihat pada cara ISBA memiliki hubungan untuk membina yang melibatkan pihak dalam seperti dalam struktur organisasi adanya ketua, wakil, sekretaris, bendahara sampai ke anggotanya. Komunikasi internal akan adanya gambaran dalam manajemen organisasi itu sendiri baik berupa pekerjaan, kebijakan untuk menangani berbagai krisis atau masalah yang terdapat dalam organisasi internal sendiri. Membina hubungan internal di organisasi ISBA ini dimulai dari berkumpul bersama dengan para anggota di ISBA dimana ketika berkumpul maka akan lebih mengenal satu sama lain sehingga akan mulai mengerti masing-masing karakter serta cara berbicaranya.</w:t>
      </w:r>
    </w:p>
    <w:p w:rsidR="00016166" w:rsidRPr="00183999" w:rsidRDefault="00656F00" w:rsidP="00183999">
      <w:pPr>
        <w:spacing w:line="360" w:lineRule="auto"/>
        <w:ind w:firstLine="360"/>
        <w:jc w:val="both"/>
        <w:rPr>
          <w:rFonts w:ascii="Times New Roman" w:hAnsi="Times New Roman" w:cs="Times New Roman"/>
          <w:sz w:val="24"/>
          <w:szCs w:val="24"/>
          <w:lang w:val="id-ID"/>
        </w:rPr>
      </w:pPr>
      <w:r w:rsidRPr="00183999">
        <w:rPr>
          <w:rFonts w:ascii="Times New Roman" w:hAnsi="Times New Roman" w:cs="Times New Roman"/>
          <w:sz w:val="24"/>
          <w:szCs w:val="24"/>
          <w:lang w:val="id-ID"/>
        </w:rPr>
        <w:t xml:space="preserve">Sedangkan hubungan eksternal atau bagian luar organisasi yaitu masyarakat atau organisasi lainnya. Dimana komunikasi eksternal dapat terjalin ke luar tergantung pada konteks yang akan dituju </w:t>
      </w:r>
      <w:r w:rsidRPr="00183999">
        <w:rPr>
          <w:rFonts w:ascii="Times New Roman" w:hAnsi="Times New Roman" w:cs="Times New Roman"/>
          <w:sz w:val="24"/>
          <w:szCs w:val="24"/>
          <w:lang w:val="id-ID"/>
        </w:rPr>
        <w:lastRenderedPageBreak/>
        <w:t>yang mana membina hubungan keluar dimulai dari organisasi sendiri menyikapinya denga baik pula sehingga masyarakat atau organisasi yang menerima akan berbalik baik juga. Dalam organisasi ISBA sendiri pihak eksternalnya adalah pemerintah dimana tujuan ISBA ini untuk pemerintah kedepannya</w:t>
      </w:r>
    </w:p>
    <w:p w:rsidR="00661A38" w:rsidRPr="00183999" w:rsidRDefault="00661A38" w:rsidP="00183999">
      <w:pPr>
        <w:pStyle w:val="Heading2"/>
        <w:numPr>
          <w:ilvl w:val="0"/>
          <w:numId w:val="11"/>
        </w:numPr>
        <w:spacing w:line="360" w:lineRule="auto"/>
        <w:ind w:left="426" w:hanging="426"/>
        <w:rPr>
          <w:rFonts w:ascii="Times New Roman" w:hAnsi="Times New Roman" w:cs="Times New Roman"/>
          <w:color w:val="000000" w:themeColor="text1"/>
          <w:sz w:val="24"/>
          <w:szCs w:val="24"/>
          <w:lang w:val="id-ID"/>
        </w:rPr>
      </w:pPr>
      <w:bookmarkStart w:id="6" w:name="_Toc70894218"/>
      <w:r w:rsidRPr="00183999">
        <w:rPr>
          <w:rFonts w:ascii="Times New Roman" w:hAnsi="Times New Roman" w:cs="Times New Roman"/>
          <w:color w:val="000000" w:themeColor="text1"/>
          <w:sz w:val="24"/>
          <w:szCs w:val="24"/>
          <w:lang w:val="id-ID"/>
        </w:rPr>
        <w:t>Struktur Organisasi</w:t>
      </w:r>
      <w:bookmarkEnd w:id="6"/>
      <w:r w:rsidRPr="00183999">
        <w:rPr>
          <w:rFonts w:ascii="Times New Roman" w:hAnsi="Times New Roman" w:cs="Times New Roman"/>
          <w:color w:val="000000" w:themeColor="text1"/>
          <w:sz w:val="24"/>
          <w:szCs w:val="24"/>
          <w:lang w:val="id-ID"/>
        </w:rPr>
        <w:t xml:space="preserve"> </w:t>
      </w:r>
    </w:p>
    <w:p w:rsidR="00661A38" w:rsidRPr="004B3AEC" w:rsidRDefault="00661A38" w:rsidP="00183999">
      <w:pPr>
        <w:spacing w:line="360" w:lineRule="auto"/>
        <w:ind w:firstLine="426"/>
        <w:jc w:val="both"/>
        <w:rPr>
          <w:rFonts w:ascii="Times New Roman" w:hAnsi="Times New Roman" w:cs="Times New Roman"/>
          <w:sz w:val="24"/>
          <w:szCs w:val="24"/>
          <w:lang w:val="id-ID"/>
        </w:rPr>
      </w:pPr>
      <w:r w:rsidRPr="004B3AEC">
        <w:rPr>
          <w:rFonts w:ascii="Times New Roman" w:hAnsi="Times New Roman" w:cs="Times New Roman"/>
          <w:sz w:val="24"/>
          <w:szCs w:val="24"/>
          <w:lang w:val="id-ID"/>
        </w:rPr>
        <w:t>Sebuah organisasi akan membutuhkan serta wajib membuat struktur organisasi didalamnya yang mana terdapat beberapa orang di dalamnya seperti ketu</w:t>
      </w:r>
      <w:r>
        <w:rPr>
          <w:rFonts w:ascii="Times New Roman" w:hAnsi="Times New Roman" w:cs="Times New Roman"/>
          <w:sz w:val="24"/>
          <w:szCs w:val="24"/>
          <w:lang w:val="id-ID"/>
        </w:rPr>
        <w:t>a</w:t>
      </w:r>
      <w:r w:rsidRPr="004B3AEC">
        <w:rPr>
          <w:rFonts w:ascii="Times New Roman" w:hAnsi="Times New Roman" w:cs="Times New Roman"/>
          <w:sz w:val="24"/>
          <w:szCs w:val="24"/>
          <w:lang w:val="id-ID"/>
        </w:rPr>
        <w:t xml:space="preserve">, wakil, sekretaris, bendahara dan bidang lainnya. Sementara itu menjadi pemimpin dalam sebuah organisasi daerah khususnya ISBA sendiri memiliki syarat tertentu dan pemilihan nya juga bertahap. Maka ketika kepengurusan sudah tersusun  </w:t>
      </w:r>
      <w:r>
        <w:rPr>
          <w:rFonts w:ascii="Times New Roman" w:hAnsi="Times New Roman" w:cs="Times New Roman"/>
          <w:sz w:val="24"/>
          <w:szCs w:val="24"/>
          <w:lang w:val="id-ID"/>
        </w:rPr>
        <w:t>di struktur organisasi akan mem</w:t>
      </w:r>
      <w:r w:rsidRPr="004B3AEC">
        <w:rPr>
          <w:rFonts w:ascii="Times New Roman" w:hAnsi="Times New Roman" w:cs="Times New Roman"/>
          <w:sz w:val="24"/>
          <w:szCs w:val="24"/>
          <w:lang w:val="id-ID"/>
        </w:rPr>
        <w:t>iliki tanggung jawab sesuai bidang yang diperoleh sehingga harus mengerti yang dilakukan. Hal tersebut memiliki lima faktor yang memepengaruhi struktur organisasi menurut Robbins dan Coulter, yaitu:</w:t>
      </w:r>
    </w:p>
    <w:p w:rsidR="001009F0" w:rsidRPr="001009F0" w:rsidRDefault="00661A38" w:rsidP="00183999">
      <w:pPr>
        <w:pStyle w:val="ListParagraph"/>
        <w:numPr>
          <w:ilvl w:val="0"/>
          <w:numId w:val="6"/>
        </w:numPr>
        <w:spacing w:line="360" w:lineRule="auto"/>
        <w:ind w:left="426" w:hanging="426"/>
        <w:jc w:val="both"/>
        <w:rPr>
          <w:lang w:val="id-ID"/>
        </w:rPr>
      </w:pPr>
      <w:r>
        <w:rPr>
          <w:rFonts w:ascii="Times New Roman" w:hAnsi="Times New Roman" w:cs="Times New Roman"/>
          <w:sz w:val="24"/>
          <w:szCs w:val="24"/>
          <w:lang w:val="id-ID"/>
        </w:rPr>
        <w:t xml:space="preserve">Pembagian Pekerjaan </w:t>
      </w:r>
    </w:p>
    <w:p w:rsidR="00321F0B" w:rsidRDefault="00661A38" w:rsidP="00183999">
      <w:pPr>
        <w:spacing w:line="360" w:lineRule="auto"/>
        <w:ind w:firstLine="426"/>
        <w:jc w:val="both"/>
        <w:rPr>
          <w:lang w:val="id-ID"/>
        </w:rPr>
      </w:pPr>
      <w:r w:rsidRPr="001009F0">
        <w:rPr>
          <w:rFonts w:ascii="Times New Roman" w:hAnsi="Times New Roman" w:cs="Times New Roman"/>
          <w:sz w:val="24"/>
          <w:szCs w:val="24"/>
          <w:lang w:val="id-ID"/>
        </w:rPr>
        <w:t xml:space="preserve">Dalam sebuah organisasi akan memiliki tugas dan tanggung jawab yang sudah dimiliki sebelum masuk ke organisasi. Dimana akan memiliki agenda kegiatan yang akan dibutuhkan seluruh anggota di dalamnya untuk saling bekerja </w:t>
      </w:r>
      <w:r w:rsidRPr="001009F0">
        <w:rPr>
          <w:rFonts w:ascii="Times New Roman" w:hAnsi="Times New Roman" w:cs="Times New Roman"/>
          <w:sz w:val="24"/>
          <w:szCs w:val="24"/>
          <w:lang w:val="id-ID"/>
        </w:rPr>
        <w:lastRenderedPageBreak/>
        <w:t>sama demi mencapai keberhasilan kegiatan. Sehingga ketika akan mengadakan kegiatan seperti turnamen cup volly dan lainnya akan dibentuk tim dari berbagai divisi yang berbeda itu dilakukan agar dapat merasakan kerja sama untuk lebih mengenal satu sama lain dan itu juga dapat membuktikan bahwa kerja sama dalam tim tidak harus dengan yang akrab saja melainkan bisa dilakukan oleh siapa pun. Sebenarnya kembali pada diri masing-masing untuk menangani ketika adanya kesulitan. Dalam sebuah tim atau kelompok akan mengalami masalah tanpa disadari dari kelompok itu dilihat cara untuk mengatasi</w:t>
      </w:r>
      <w:r w:rsidR="00CB0BBC">
        <w:rPr>
          <w:rFonts w:ascii="Times New Roman" w:hAnsi="Times New Roman" w:cs="Times New Roman"/>
          <w:sz w:val="24"/>
          <w:szCs w:val="24"/>
          <w:lang w:val="id-ID"/>
        </w:rPr>
        <w:t xml:space="preserve"> nya. Pembagian pekerjaan akan </w:t>
      </w:r>
      <w:r w:rsidRPr="001009F0">
        <w:rPr>
          <w:rFonts w:ascii="Times New Roman" w:hAnsi="Times New Roman" w:cs="Times New Roman"/>
          <w:sz w:val="24"/>
          <w:szCs w:val="24"/>
          <w:lang w:val="id-ID"/>
        </w:rPr>
        <w:t>melaksanakan rangkaian kegiatan itu perlu adanya kelompok agar dapat berdiskusi bersama dan memecahkan masalah bersama, selain itu juga dapat membantu sama lain.</w:t>
      </w:r>
    </w:p>
    <w:p w:rsidR="00661A38" w:rsidRPr="00321F0B" w:rsidRDefault="00661A38" w:rsidP="00183999">
      <w:pPr>
        <w:spacing w:line="360" w:lineRule="auto"/>
        <w:ind w:firstLine="360"/>
        <w:jc w:val="both"/>
        <w:rPr>
          <w:lang w:val="id-ID"/>
        </w:rPr>
      </w:pPr>
      <w:r w:rsidRPr="00160DDE">
        <w:rPr>
          <w:rFonts w:ascii="Times New Roman" w:hAnsi="Times New Roman" w:cs="Times New Roman"/>
          <w:sz w:val="24"/>
          <w:szCs w:val="24"/>
          <w:lang w:val="id-ID"/>
        </w:rPr>
        <w:t>Pentingnya pembagian pekerjaan agar satu per satu dapa</w:t>
      </w:r>
      <w:r>
        <w:rPr>
          <w:rFonts w:ascii="Times New Roman" w:hAnsi="Times New Roman" w:cs="Times New Roman"/>
          <w:sz w:val="24"/>
          <w:szCs w:val="24"/>
          <w:lang w:val="id-ID"/>
        </w:rPr>
        <w:t>t</w:t>
      </w:r>
      <w:r w:rsidRPr="00160DDE">
        <w:rPr>
          <w:rFonts w:ascii="Times New Roman" w:hAnsi="Times New Roman" w:cs="Times New Roman"/>
          <w:sz w:val="24"/>
          <w:szCs w:val="24"/>
          <w:lang w:val="id-ID"/>
        </w:rPr>
        <w:t xml:space="preserve"> d</w:t>
      </w:r>
      <w:r>
        <w:rPr>
          <w:rFonts w:ascii="Times New Roman" w:hAnsi="Times New Roman" w:cs="Times New Roman"/>
          <w:sz w:val="24"/>
          <w:szCs w:val="24"/>
          <w:lang w:val="id-ID"/>
        </w:rPr>
        <w:t>iselesaikan apalagi dengan berke</w:t>
      </w:r>
      <w:r w:rsidRPr="00160DDE">
        <w:rPr>
          <w:rFonts w:ascii="Times New Roman" w:hAnsi="Times New Roman" w:cs="Times New Roman"/>
          <w:sz w:val="24"/>
          <w:szCs w:val="24"/>
          <w:lang w:val="id-ID"/>
        </w:rPr>
        <w:t xml:space="preserve">lompok atau tim itu akan memudahkan. Selain </w:t>
      </w:r>
      <w:r>
        <w:rPr>
          <w:rFonts w:ascii="Times New Roman" w:hAnsi="Times New Roman" w:cs="Times New Roman"/>
          <w:sz w:val="24"/>
          <w:szCs w:val="24"/>
          <w:lang w:val="id-ID"/>
        </w:rPr>
        <w:t>itu berkelompok akan menu</w:t>
      </w:r>
      <w:r w:rsidRPr="00160DDE">
        <w:rPr>
          <w:rFonts w:ascii="Times New Roman" w:hAnsi="Times New Roman" w:cs="Times New Roman"/>
          <w:sz w:val="24"/>
          <w:szCs w:val="24"/>
          <w:lang w:val="id-ID"/>
        </w:rPr>
        <w:t>angkan ide-ide kreatif dan dapat didiskusikan bersama pula. Setidaknya akan banyak yang diperoleh k</w:t>
      </w:r>
      <w:r>
        <w:rPr>
          <w:rFonts w:ascii="Times New Roman" w:hAnsi="Times New Roman" w:cs="Times New Roman"/>
          <w:sz w:val="24"/>
          <w:szCs w:val="24"/>
          <w:lang w:val="id-ID"/>
        </w:rPr>
        <w:t>etika bek</w:t>
      </w:r>
      <w:r w:rsidRPr="00160DDE">
        <w:rPr>
          <w:rFonts w:ascii="Times New Roman" w:hAnsi="Times New Roman" w:cs="Times New Roman"/>
          <w:sz w:val="24"/>
          <w:szCs w:val="24"/>
          <w:lang w:val="id-ID"/>
        </w:rPr>
        <w:t>e</w:t>
      </w:r>
      <w:r>
        <w:rPr>
          <w:rFonts w:ascii="Times New Roman" w:hAnsi="Times New Roman" w:cs="Times New Roman"/>
          <w:sz w:val="24"/>
          <w:szCs w:val="24"/>
          <w:lang w:val="id-ID"/>
        </w:rPr>
        <w:t>r</w:t>
      </w:r>
      <w:r w:rsidRPr="00160DDE">
        <w:rPr>
          <w:rFonts w:ascii="Times New Roman" w:hAnsi="Times New Roman" w:cs="Times New Roman"/>
          <w:sz w:val="24"/>
          <w:szCs w:val="24"/>
          <w:lang w:val="id-ID"/>
        </w:rPr>
        <w:t>ja sama dengan tim.</w:t>
      </w:r>
    </w:p>
    <w:p w:rsidR="00CB0BBC" w:rsidRPr="00183999" w:rsidRDefault="00CB0BBC" w:rsidP="00183999">
      <w:pPr>
        <w:pStyle w:val="Heading2"/>
        <w:numPr>
          <w:ilvl w:val="0"/>
          <w:numId w:val="11"/>
        </w:numPr>
        <w:spacing w:line="360" w:lineRule="auto"/>
        <w:ind w:left="426" w:hanging="426"/>
        <w:rPr>
          <w:rFonts w:ascii="Times New Roman" w:hAnsi="Times New Roman" w:cs="Times New Roman"/>
          <w:color w:val="000000" w:themeColor="text1"/>
          <w:sz w:val="24"/>
          <w:szCs w:val="24"/>
          <w:lang w:val="id-ID"/>
        </w:rPr>
      </w:pPr>
      <w:bookmarkStart w:id="7" w:name="_Toc70894219"/>
      <w:r w:rsidRPr="00183999">
        <w:rPr>
          <w:rFonts w:ascii="Times New Roman" w:hAnsi="Times New Roman" w:cs="Times New Roman"/>
          <w:color w:val="000000" w:themeColor="text1"/>
          <w:sz w:val="24"/>
          <w:szCs w:val="24"/>
          <w:lang w:val="id-ID"/>
        </w:rPr>
        <w:t xml:space="preserve">Kesetaraan </w:t>
      </w:r>
      <w:r w:rsidRPr="00183999">
        <w:rPr>
          <w:rFonts w:ascii="Times New Roman" w:hAnsi="Times New Roman" w:cs="Times New Roman"/>
          <w:i/>
          <w:color w:val="000000" w:themeColor="text1"/>
          <w:sz w:val="24"/>
          <w:szCs w:val="24"/>
          <w:lang w:val="id-ID"/>
        </w:rPr>
        <w:t>Gender</w:t>
      </w:r>
      <w:bookmarkEnd w:id="7"/>
    </w:p>
    <w:p w:rsidR="00CB0BBC" w:rsidRDefault="00CB0BBC" w:rsidP="00183999">
      <w:pPr>
        <w:spacing w:line="360" w:lineRule="auto"/>
        <w:ind w:firstLine="360"/>
        <w:jc w:val="both"/>
        <w:rPr>
          <w:rFonts w:ascii="Times New Roman" w:hAnsi="Times New Roman" w:cs="Times New Roman"/>
          <w:sz w:val="24"/>
          <w:szCs w:val="24"/>
          <w:lang w:val="id-ID"/>
        </w:rPr>
      </w:pPr>
      <w:r w:rsidRPr="00AF591E">
        <w:rPr>
          <w:rFonts w:ascii="Times New Roman" w:hAnsi="Times New Roman" w:cs="Times New Roman"/>
          <w:sz w:val="24"/>
          <w:szCs w:val="24"/>
          <w:lang w:val="id-ID"/>
        </w:rPr>
        <w:t xml:space="preserve">Perempuan dan laki-laki memiliki peran masing-masing yang mana akan bisa sama dan ada juga tidak, hal ini dilihat dari porsi masing-masing. Akan tetapi kedua </w:t>
      </w:r>
      <w:r w:rsidRPr="00AF591E">
        <w:rPr>
          <w:rFonts w:ascii="Times New Roman" w:hAnsi="Times New Roman" w:cs="Times New Roman"/>
          <w:sz w:val="24"/>
          <w:szCs w:val="24"/>
          <w:lang w:val="id-ID"/>
        </w:rPr>
        <w:lastRenderedPageBreak/>
        <w:t>nya bisa sama rata seperti hal nya dalam sebuah organisasi akan ada struktur organisasi di dalam nya dan akan ada pengurus inti juga di dalamanya sehingga akan membutuhkan peran laki-laki maupun perempuan yang memimpin.</w:t>
      </w:r>
      <w:r>
        <w:rPr>
          <w:rFonts w:ascii="Times New Roman" w:hAnsi="Times New Roman" w:cs="Times New Roman"/>
          <w:sz w:val="24"/>
          <w:szCs w:val="24"/>
          <w:lang w:val="id-ID"/>
        </w:rPr>
        <w:t xml:space="preserve"> Dalam hal ini banyak dari setiap organisasi akan di pimpim oleh laki-laki sedangkan perempuan rata-rata sebagai sekretaris atau bendahara, namun saat ini kebanyakan dari ketua divisi atau bidang di struktur organisasi sudah diduduki oleh perempuan. Peran perempuan masih minim untuk menduduki sebagai pemimpin di organisasi. Artinya setiap individu baik perempuan maupun laki-laki memiliki hak yang sama tanpa membandingkan </w:t>
      </w:r>
      <w:r>
        <w:rPr>
          <w:rFonts w:ascii="Times New Roman" w:hAnsi="Times New Roman" w:cs="Times New Roman"/>
          <w:i/>
          <w:sz w:val="24"/>
          <w:szCs w:val="24"/>
          <w:lang w:val="id-ID"/>
        </w:rPr>
        <w:t xml:space="preserve">gender </w:t>
      </w:r>
      <w:r>
        <w:rPr>
          <w:rFonts w:ascii="Times New Roman" w:hAnsi="Times New Roman" w:cs="Times New Roman"/>
          <w:sz w:val="24"/>
          <w:szCs w:val="24"/>
          <w:lang w:val="id-ID"/>
        </w:rPr>
        <w:t>atau jenis kelamin. Dimana perempuan dan laki-laki bebas untuk melakukan sesuatu yang setara contoh dalam pekerjaan karena laki-laki dan perempuan memiliki potensi dan peluang yang sama.</w:t>
      </w:r>
    </w:p>
    <w:p w:rsidR="009F7AEA" w:rsidRPr="00091F35" w:rsidRDefault="009F7AEA" w:rsidP="00183999">
      <w:pPr>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Beberapa bagian dari</w:t>
      </w:r>
      <w:r w:rsidRPr="00091F35">
        <w:rPr>
          <w:rFonts w:ascii="Times New Roman" w:hAnsi="Times New Roman" w:cs="Times New Roman"/>
          <w:sz w:val="24"/>
          <w:szCs w:val="24"/>
          <w:lang w:val="id-ID"/>
        </w:rPr>
        <w:t xml:space="preserve"> kesetaraan </w:t>
      </w:r>
      <w:r w:rsidRPr="00091F35">
        <w:rPr>
          <w:rFonts w:ascii="Times New Roman" w:hAnsi="Times New Roman" w:cs="Times New Roman"/>
          <w:i/>
          <w:sz w:val="24"/>
          <w:szCs w:val="24"/>
          <w:lang w:val="id-ID"/>
        </w:rPr>
        <w:t>gender</w:t>
      </w:r>
      <w:r w:rsidRPr="00091F35">
        <w:rPr>
          <w:rFonts w:ascii="Times New Roman" w:hAnsi="Times New Roman" w:cs="Times New Roman"/>
          <w:sz w:val="24"/>
          <w:szCs w:val="24"/>
          <w:lang w:val="id-ID"/>
        </w:rPr>
        <w:t>, yaitu:</w:t>
      </w:r>
    </w:p>
    <w:p w:rsidR="009F7AEA" w:rsidRDefault="009F7AEA" w:rsidP="00183999">
      <w:pPr>
        <w:pStyle w:val="ListParagraph"/>
        <w:numPr>
          <w:ilvl w:val="0"/>
          <w:numId w:val="7"/>
        </w:numPr>
        <w:spacing w:line="36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Akses</w:t>
      </w:r>
    </w:p>
    <w:p w:rsidR="003F79EF" w:rsidRPr="00945532" w:rsidRDefault="009F7AEA" w:rsidP="00183999">
      <w:pPr>
        <w:spacing w:line="360" w:lineRule="auto"/>
        <w:ind w:firstLine="284"/>
        <w:jc w:val="both"/>
        <w:rPr>
          <w:rFonts w:ascii="Times New Roman" w:hAnsi="Times New Roman" w:cs="Times New Roman"/>
          <w:color w:val="000000" w:themeColor="text1"/>
          <w:sz w:val="24"/>
          <w:szCs w:val="24"/>
          <w:lang w:val="id-ID"/>
        </w:rPr>
      </w:pPr>
      <w:r w:rsidRPr="00091F35">
        <w:rPr>
          <w:rFonts w:ascii="Times New Roman" w:hAnsi="Times New Roman" w:cs="Times New Roman"/>
          <w:sz w:val="24"/>
          <w:szCs w:val="24"/>
          <w:lang w:val="id-ID"/>
        </w:rPr>
        <w:t xml:space="preserve">Pada akses ini didalam sebuah organisasi akan memiliki banyak peluang dan kesempatan dalam melakukan kegiatan yang akan dilakukan, termasuk ISBA sendiri memiliki koneksi pada pemerintahan daerah Bangka dan Yogyakarta. Dimana ketika mereka akan </w:t>
      </w:r>
      <w:r w:rsidRPr="00091F35">
        <w:rPr>
          <w:rFonts w:ascii="Times New Roman" w:hAnsi="Times New Roman" w:cs="Times New Roman"/>
          <w:sz w:val="24"/>
          <w:szCs w:val="24"/>
          <w:lang w:val="id-ID"/>
        </w:rPr>
        <w:lastRenderedPageBreak/>
        <w:t>membuat kegiatan akan dapat bantuin dari pemerintahan daerah. Tidak hanya itu ISBA sendiri sudah dikenal dan bahkan sudah menjadi organisasi tua sehingga akan banyak berurusan dengan pemerintah.</w:t>
      </w:r>
    </w:p>
    <w:p w:rsidR="009F7AEA" w:rsidRPr="00751DC7" w:rsidRDefault="009F7AEA" w:rsidP="009551B0">
      <w:pPr>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D</w:t>
      </w:r>
      <w:r>
        <w:rPr>
          <w:rFonts w:ascii="Times New Roman" w:hAnsi="Times New Roman" w:cs="Times New Roman"/>
          <w:sz w:val="24"/>
          <w:szCs w:val="24"/>
          <w:lang w:val="id-ID"/>
        </w:rPr>
        <w:t xml:space="preserve">alam organisasi juga akan meliputi peran perempuan dan laki-laki di dalamnya yang mana akan memiliki keadilan atau kesetaraan </w:t>
      </w:r>
      <w:r>
        <w:rPr>
          <w:rFonts w:ascii="Times New Roman" w:hAnsi="Times New Roman" w:cs="Times New Roman"/>
          <w:i/>
          <w:sz w:val="24"/>
          <w:szCs w:val="24"/>
          <w:lang w:val="id-ID"/>
        </w:rPr>
        <w:t>gender</w:t>
      </w:r>
      <w:r>
        <w:rPr>
          <w:rFonts w:ascii="Times New Roman" w:hAnsi="Times New Roman" w:cs="Times New Roman"/>
          <w:sz w:val="24"/>
          <w:szCs w:val="24"/>
          <w:lang w:val="id-ID"/>
        </w:rPr>
        <w:t xml:space="preserve"> pada keduanya. Setiap kepengurusan akan ada cakupan untuk mengakses siapapun termasuk pada status jabatan distruktur organisasi ini. Sehingga adanya upaya untuk membangun kesetaraan </w:t>
      </w:r>
      <w:r w:rsidRPr="00444D13">
        <w:rPr>
          <w:rFonts w:ascii="Times New Roman" w:hAnsi="Times New Roman" w:cs="Times New Roman"/>
          <w:i/>
          <w:sz w:val="24"/>
          <w:szCs w:val="24"/>
          <w:lang w:val="id-ID"/>
        </w:rPr>
        <w:t>gender</w:t>
      </w:r>
      <w:r>
        <w:rPr>
          <w:rFonts w:ascii="Times New Roman" w:hAnsi="Times New Roman" w:cs="Times New Roman"/>
          <w:sz w:val="24"/>
          <w:szCs w:val="24"/>
          <w:lang w:val="id-ID"/>
        </w:rPr>
        <w:t xml:space="preserve"> tanpa melihat baik dari </w:t>
      </w:r>
      <w:r>
        <w:rPr>
          <w:rFonts w:ascii="Times New Roman" w:hAnsi="Times New Roman" w:cs="Times New Roman"/>
          <w:i/>
          <w:sz w:val="24"/>
          <w:szCs w:val="24"/>
          <w:lang w:val="id-ID"/>
        </w:rPr>
        <w:t xml:space="preserve">gender </w:t>
      </w:r>
      <w:r>
        <w:rPr>
          <w:rFonts w:ascii="Times New Roman" w:hAnsi="Times New Roman" w:cs="Times New Roman"/>
          <w:sz w:val="24"/>
          <w:szCs w:val="24"/>
          <w:lang w:val="id-ID"/>
        </w:rPr>
        <w:t xml:space="preserve">yaitu perempuan dan laki-laki selagi masih dapat berkontribusi dan mampu disertai tanggung jawab juga. </w:t>
      </w:r>
    </w:p>
    <w:p w:rsidR="009F7AEA" w:rsidRDefault="009F7AEA" w:rsidP="009551B0">
      <w:pPr>
        <w:pStyle w:val="ListParagraph"/>
        <w:numPr>
          <w:ilvl w:val="0"/>
          <w:numId w:val="7"/>
        </w:numPr>
        <w:spacing w:line="360" w:lineRule="auto"/>
        <w:ind w:left="426" w:hanging="426"/>
        <w:jc w:val="both"/>
        <w:rPr>
          <w:rFonts w:ascii="Times New Roman" w:hAnsi="Times New Roman" w:cs="Times New Roman"/>
          <w:sz w:val="24"/>
          <w:szCs w:val="24"/>
          <w:lang w:val="id-ID"/>
        </w:rPr>
      </w:pPr>
      <w:r w:rsidRPr="00811503">
        <w:rPr>
          <w:rFonts w:ascii="Times New Roman" w:hAnsi="Times New Roman" w:cs="Times New Roman"/>
          <w:sz w:val="24"/>
          <w:szCs w:val="24"/>
          <w:lang w:val="id-ID"/>
        </w:rPr>
        <w:t xml:space="preserve">Partisipasi </w:t>
      </w:r>
    </w:p>
    <w:p w:rsidR="009F7AEA" w:rsidRDefault="009F7AEA" w:rsidP="009551B0">
      <w:pPr>
        <w:spacing w:line="360" w:lineRule="auto"/>
        <w:ind w:firstLine="426"/>
        <w:jc w:val="both"/>
        <w:rPr>
          <w:rFonts w:ascii="Times New Roman" w:hAnsi="Times New Roman" w:cs="Times New Roman"/>
          <w:sz w:val="24"/>
          <w:szCs w:val="24"/>
          <w:lang w:val="id-ID"/>
        </w:rPr>
      </w:pPr>
      <w:r w:rsidRPr="00396419">
        <w:rPr>
          <w:rFonts w:ascii="Times New Roman" w:hAnsi="Times New Roman" w:cs="Times New Roman"/>
          <w:sz w:val="24"/>
          <w:szCs w:val="24"/>
          <w:lang w:val="id-ID"/>
        </w:rPr>
        <w:t>Pada aspek ini dim</w:t>
      </w:r>
      <w:r>
        <w:rPr>
          <w:rFonts w:ascii="Times New Roman" w:hAnsi="Times New Roman" w:cs="Times New Roman"/>
          <w:sz w:val="24"/>
          <w:szCs w:val="24"/>
          <w:lang w:val="id-ID"/>
        </w:rPr>
        <w:t>ak</w:t>
      </w:r>
      <w:r w:rsidRPr="00396419">
        <w:rPr>
          <w:rFonts w:ascii="Times New Roman" w:hAnsi="Times New Roman" w:cs="Times New Roman"/>
          <w:sz w:val="24"/>
          <w:szCs w:val="24"/>
          <w:lang w:val="id-ID"/>
        </w:rPr>
        <w:t xml:space="preserve">sudkan </w:t>
      </w:r>
      <w:r>
        <w:rPr>
          <w:rFonts w:ascii="Times New Roman" w:hAnsi="Times New Roman" w:cs="Times New Roman"/>
          <w:sz w:val="24"/>
          <w:szCs w:val="24"/>
          <w:lang w:val="id-ID"/>
        </w:rPr>
        <w:t>untuk bisa</w:t>
      </w:r>
      <w:r w:rsidRPr="00396419">
        <w:rPr>
          <w:rFonts w:ascii="Times New Roman" w:hAnsi="Times New Roman" w:cs="Times New Roman"/>
          <w:sz w:val="24"/>
          <w:szCs w:val="24"/>
          <w:lang w:val="id-ID"/>
        </w:rPr>
        <w:t xml:space="preserve"> turut serta pada kegiatan yang dilaksanakan oleh ISBA sendiri  Dimana akan membutuhkan kerja </w:t>
      </w:r>
      <w:r>
        <w:rPr>
          <w:rFonts w:ascii="Times New Roman" w:hAnsi="Times New Roman" w:cs="Times New Roman"/>
          <w:sz w:val="24"/>
          <w:szCs w:val="24"/>
          <w:lang w:val="id-ID"/>
        </w:rPr>
        <w:t xml:space="preserve">sama antar anggota lainnya baik individu maupun kelompok. Disini yang memegang kendali penuh adalah ketua dimana akan adanya keputusan dari ketua yang akan di diskusikan bersama sehingga dapat menentukan langkah selanjutnya. Selain itu seorang ketua juga memiliki hak dalam mengambil keputusan yang tentunya akan dikatakan adil atau tidak nya sesuai dari masalah tersebut. biasanya dalam </w:t>
      </w:r>
      <w:r>
        <w:rPr>
          <w:rFonts w:ascii="Times New Roman" w:hAnsi="Times New Roman" w:cs="Times New Roman"/>
          <w:sz w:val="24"/>
          <w:szCs w:val="24"/>
          <w:lang w:val="id-ID"/>
        </w:rPr>
        <w:lastRenderedPageBreak/>
        <w:t>mengambil keputusan seorang ketua akan mengumpulkan para anggotanya untuk dapat diselesaikan bersama-sama karena tidak bisa dipungkiri bahwa pemikiran sendiri dengan pemikiran bersama akan jauh berbeda. sehingga dalam sebuah organisasi harus memiliki solusi atau saran bersama bukan sepihak.</w:t>
      </w:r>
    </w:p>
    <w:p w:rsidR="009F7AEA" w:rsidRDefault="009F7AEA" w:rsidP="009551B0">
      <w:pPr>
        <w:spacing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Partisipasi yang dilakukan juga menaruh pada seluruh kepengurusan ISBA yang mana akan saling membantu satu sama lain ketika mengadakan kegiatan seperti turnamen cup itu harus adanya simpati satu sama lain demi keberhasilan dengan upaya yang diselenggarakan ISBA sendiri. Tanpa adanya partispasi satu sama lain kegiatan turnamen tidak akan terlaksana dengan baik. Hal ini berlaku ketika organisasi lain yang menyelenggarakan untuk sebuah tim harus saling mendukung karean itu sangat diperlukan dalam pertandingan. Walaupun dalam turnamen tersebut mengejar kemenangan tetapi silahturahmi tetap harus terjaga baik dari tim sendiri maupun tim lainnya. Karena tujuannya diadakan turnamen dimulai agar setiap organisasi daerah lainnya dapat mengenal satu sama lain sehingga hal itu tidak boleh runtuh hanya karena kemenangan atau kegagalan salah satu pihak.</w:t>
      </w:r>
    </w:p>
    <w:p w:rsidR="009F7AEA" w:rsidRDefault="009F7AEA" w:rsidP="009551B0">
      <w:pPr>
        <w:spacing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Partisipasi ini termasuk kedalam kesetaraan </w:t>
      </w:r>
      <w:r>
        <w:rPr>
          <w:rFonts w:ascii="Times New Roman" w:hAnsi="Times New Roman" w:cs="Times New Roman"/>
          <w:i/>
          <w:sz w:val="24"/>
          <w:szCs w:val="24"/>
          <w:lang w:val="id-ID"/>
        </w:rPr>
        <w:t>gender</w:t>
      </w:r>
      <w:r w:rsidRPr="0038552A">
        <w:rPr>
          <w:rFonts w:ascii="Times New Roman" w:hAnsi="Times New Roman" w:cs="Times New Roman"/>
          <w:sz w:val="24"/>
          <w:szCs w:val="24"/>
          <w:lang w:val="id-ID"/>
        </w:rPr>
        <w:t xml:space="preserve"> yang</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menyamaratakan </w:t>
      </w:r>
      <w:r>
        <w:rPr>
          <w:rFonts w:ascii="Times New Roman" w:hAnsi="Times New Roman" w:cs="Times New Roman"/>
          <w:sz w:val="24"/>
          <w:szCs w:val="24"/>
          <w:lang w:val="id-ID"/>
        </w:rPr>
        <w:lastRenderedPageBreak/>
        <w:t xml:space="preserve">baik dari laki-laki maupun perempuan itu tidak harus melihat status jabatan juga peran penting orang tersebut karena suatu </w:t>
      </w:r>
      <w:r>
        <w:rPr>
          <w:rFonts w:ascii="Times New Roman" w:hAnsi="Times New Roman" w:cs="Times New Roman"/>
          <w:i/>
          <w:sz w:val="24"/>
          <w:szCs w:val="24"/>
          <w:lang w:val="id-ID"/>
        </w:rPr>
        <w:t>team work</w:t>
      </w:r>
      <w:r>
        <w:rPr>
          <w:rFonts w:ascii="Times New Roman" w:hAnsi="Times New Roman" w:cs="Times New Roman"/>
          <w:sz w:val="24"/>
          <w:szCs w:val="24"/>
          <w:lang w:val="id-ID"/>
        </w:rPr>
        <w:t xml:space="preserve"> lebih mementingkan tujuan keberhasilan dari pada latar belakang seseorang. Akan lebih memengaruhi juga untuk fokus terhadap pekerjaan masing-masing.  </w:t>
      </w:r>
    </w:p>
    <w:p w:rsidR="009F7AEA" w:rsidRDefault="009F7AEA" w:rsidP="009551B0">
      <w:pPr>
        <w:pStyle w:val="ListParagraph"/>
        <w:numPr>
          <w:ilvl w:val="0"/>
          <w:numId w:val="7"/>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Kontrol</w:t>
      </w:r>
    </w:p>
    <w:p w:rsidR="009F7AEA" w:rsidRPr="009F7AEA" w:rsidRDefault="009F7AEA" w:rsidP="009551B0">
      <w:pPr>
        <w:spacing w:line="360" w:lineRule="auto"/>
        <w:ind w:firstLine="426"/>
        <w:jc w:val="both"/>
        <w:rPr>
          <w:rFonts w:ascii="Times New Roman" w:hAnsi="Times New Roman" w:cs="Times New Roman"/>
          <w:sz w:val="24"/>
          <w:szCs w:val="24"/>
          <w:lang w:val="id-ID"/>
        </w:rPr>
      </w:pPr>
      <w:r w:rsidRPr="009F7AEA">
        <w:rPr>
          <w:rFonts w:ascii="Times New Roman" w:hAnsi="Times New Roman" w:cs="Times New Roman"/>
          <w:sz w:val="24"/>
          <w:szCs w:val="24"/>
          <w:lang w:val="id-ID"/>
        </w:rPr>
        <w:t xml:space="preserve">Aspek kontrol ini merupakan upaya pengendalian dalam menentukan suatu keputusan dalam kelompok. Sebuah organisasi akan memiliki pengawasan pada masing-masing anggota dimana ketua berlaku untuk mengawasi setiap anggotanya. Itu dimaksudkan agar dapat menjaga keharmonisan satu sama lain. Dimana seorang ketua biasanya akan memiliki pendirian sendiri tetap ketika berorganisasi hal itu tidak bisa ditentukan dengan sepihat harus di tentukan bersama dengan mengadakan diskusi terbuka seluruh anggota yang mengahruskan untuk saling berpendapat setiap individunya lalu akan diputuskan bersama dengan pandangan yang berbeda-beda sesuai konteks yang dibahas. </w:t>
      </w:r>
    </w:p>
    <w:p w:rsidR="009F7AEA" w:rsidRDefault="009F7AEA" w:rsidP="009551B0">
      <w:pPr>
        <w:spacing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Dimana dalam poin kontrol ini mengarah pada kesetaraan </w:t>
      </w:r>
      <w:r>
        <w:rPr>
          <w:rFonts w:ascii="Times New Roman" w:hAnsi="Times New Roman" w:cs="Times New Roman"/>
          <w:i/>
          <w:sz w:val="24"/>
          <w:szCs w:val="24"/>
          <w:lang w:val="id-ID"/>
        </w:rPr>
        <w:t xml:space="preserve">gender </w:t>
      </w:r>
      <w:r>
        <w:rPr>
          <w:rFonts w:ascii="Times New Roman" w:hAnsi="Times New Roman" w:cs="Times New Roman"/>
          <w:sz w:val="24"/>
          <w:szCs w:val="24"/>
          <w:lang w:val="id-ID"/>
        </w:rPr>
        <w:t xml:space="preserve">yang mana harus bersikap adil sekalipun dalam </w:t>
      </w:r>
      <w:r>
        <w:rPr>
          <w:rFonts w:ascii="Times New Roman" w:hAnsi="Times New Roman" w:cs="Times New Roman"/>
          <w:i/>
          <w:sz w:val="24"/>
          <w:szCs w:val="24"/>
          <w:lang w:val="id-ID"/>
        </w:rPr>
        <w:t xml:space="preserve">team work </w:t>
      </w:r>
      <w:r>
        <w:rPr>
          <w:rFonts w:ascii="Times New Roman" w:hAnsi="Times New Roman" w:cs="Times New Roman"/>
          <w:sz w:val="24"/>
          <w:szCs w:val="24"/>
          <w:lang w:val="id-ID"/>
        </w:rPr>
        <w:t xml:space="preserve">akan membutuhkan ketua untuk mengarahkan anggotanya dalam bertindak </w:t>
      </w:r>
      <w:r>
        <w:rPr>
          <w:rFonts w:ascii="Times New Roman" w:hAnsi="Times New Roman" w:cs="Times New Roman"/>
          <w:sz w:val="24"/>
          <w:szCs w:val="24"/>
          <w:lang w:val="id-ID"/>
        </w:rPr>
        <w:lastRenderedPageBreak/>
        <w:t xml:space="preserve">serta mencari solusi ketika terjadinya masalah. Sebagai ketua ketika mendapatkan masalah itu tidak akan bertindak berlebihan melainkan akan berdiskusi terlebih dahulu untuk mencari tahu permasalahan dengan cara menanganinya seperti apa barulah memutuskan dan bertindak. Kesalahan yang terjadi tidak bisa saling menyalahkan satu sama lain, bahkan sebagai ketua harus berlaku adil pula terhadap anggotanya untuk menyelesaikan </w:t>
      </w:r>
      <w:r>
        <w:rPr>
          <w:rFonts w:ascii="Times New Roman" w:hAnsi="Times New Roman" w:cs="Times New Roman"/>
          <w:sz w:val="24"/>
          <w:szCs w:val="24"/>
          <w:lang w:val="id-ID"/>
        </w:rPr>
        <w:t xml:space="preserve">nya. </w:t>
      </w:r>
    </w:p>
    <w:p w:rsidR="00945532" w:rsidRDefault="009F7AEA" w:rsidP="009551B0">
      <w:pPr>
        <w:spacing w:line="360" w:lineRule="auto"/>
        <w:ind w:firstLine="426"/>
        <w:jc w:val="both"/>
        <w:rPr>
          <w:rFonts w:ascii="Times New Roman" w:hAnsi="Times New Roman" w:cs="Times New Roman"/>
          <w:sz w:val="24"/>
          <w:szCs w:val="24"/>
          <w:lang w:val="id-ID"/>
        </w:rPr>
      </w:pPr>
      <w:r w:rsidRPr="004420D8">
        <w:rPr>
          <w:rFonts w:ascii="Times New Roman" w:hAnsi="Times New Roman" w:cs="Times New Roman"/>
          <w:sz w:val="24"/>
          <w:szCs w:val="24"/>
          <w:lang w:val="id-ID"/>
        </w:rPr>
        <w:t>Sebuah organisasi terdapat didalamnya perempuan dan laki-laki dimana terkadang perempuan dan laki-laki memiliki perbedaan yang sangat jauh dalam berpendapat akan adanya perdebatan satu sama lain yang biasanya akan sulit untuk beralih dalam beropini dari sini lah tugas seorang ketua juga harus adil dalam bersikap tidak boleh egois dan harus menerima saran atau solusi dari anggota lainnya.</w:t>
      </w:r>
    </w:p>
    <w:p w:rsidR="00EF7E7A" w:rsidRDefault="00EF7E7A" w:rsidP="009551B0">
      <w:pPr>
        <w:pStyle w:val="ListParagraph"/>
        <w:numPr>
          <w:ilvl w:val="0"/>
          <w:numId w:val="7"/>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Manfaat </w:t>
      </w:r>
    </w:p>
    <w:p w:rsidR="00EF7E7A" w:rsidRPr="00EF7E7A" w:rsidRDefault="00EF7E7A" w:rsidP="009551B0">
      <w:pPr>
        <w:spacing w:line="360" w:lineRule="auto"/>
        <w:ind w:firstLine="426"/>
        <w:jc w:val="both"/>
        <w:rPr>
          <w:rFonts w:ascii="Times New Roman" w:hAnsi="Times New Roman" w:cs="Times New Roman"/>
          <w:sz w:val="24"/>
          <w:szCs w:val="24"/>
          <w:lang w:val="id-ID"/>
        </w:rPr>
      </w:pPr>
      <w:r w:rsidRPr="00EF7E7A">
        <w:rPr>
          <w:rFonts w:ascii="Times New Roman" w:hAnsi="Times New Roman" w:cs="Times New Roman"/>
          <w:sz w:val="24"/>
          <w:szCs w:val="24"/>
          <w:lang w:val="id-ID"/>
        </w:rPr>
        <w:t xml:space="preserve">Pada aspek ini mengarah untuk melihat dalam mengambil keputusan yang adil baik dari laki-laki maupun perempuan di dalam struktur organisasi ISBA sendiri tanpa memandang sebuah status jabatan nya. Seorang pemimpin harus adil kepada anggotanya tidak memilih-milih. </w:t>
      </w:r>
    </w:p>
    <w:p w:rsidR="003E4093" w:rsidRDefault="00EF7E7A" w:rsidP="009551B0">
      <w:pPr>
        <w:spacing w:line="360" w:lineRule="auto"/>
        <w:ind w:firstLine="426"/>
        <w:jc w:val="both"/>
        <w:rPr>
          <w:rFonts w:ascii="Times New Roman" w:hAnsi="Times New Roman" w:cs="Times New Roman"/>
          <w:sz w:val="24"/>
          <w:szCs w:val="24"/>
          <w:lang w:val="id-ID"/>
        </w:rPr>
      </w:pPr>
      <w:r w:rsidRPr="00EF7E7A">
        <w:rPr>
          <w:rFonts w:ascii="Times New Roman" w:hAnsi="Times New Roman" w:cs="Times New Roman"/>
          <w:sz w:val="24"/>
          <w:szCs w:val="24"/>
          <w:lang w:val="id-ID"/>
        </w:rPr>
        <w:lastRenderedPageBreak/>
        <w:t>Contoh nya seperti ketika ketua dan anggotanya ada yang berteman dan sangat akrab sedangkan yang lainnya hanya sewajarmya saja itu tidak masalah selagi masih bisa bertanggung jawab atas tugasnya walupun memiliki pertemanan yang begitu erat tetapi berbeda dengan sikap yang tidak adil yang mana memprioritaskan pertemanan dibandingkan organisasi sendiri sehingga ketika ada masalah dengan pertemanannya malah melampiaskan bahkan sampai tidak bertanggung jawab atas tugas yang diberikan maka itu tidak bisa ditoleransi. Karena akan bisa dicontohkan oleh anggota lainnya bahwa bisa seenaknya dan tentunya akan ada omongan dibelakang. Seharusnya ketika memiliki masalah dengan anggota lainnya harus diselesaikan saat itu juga sehingga tidak berlarut-larut dan dampak nya bisa ke semuanya.</w:t>
      </w:r>
    </w:p>
    <w:p w:rsidR="00953693" w:rsidRDefault="00EF7E7A" w:rsidP="009551B0">
      <w:pPr>
        <w:spacing w:line="360" w:lineRule="auto"/>
        <w:ind w:firstLine="426"/>
        <w:jc w:val="both"/>
        <w:rPr>
          <w:rFonts w:ascii="Times New Roman" w:hAnsi="Times New Roman" w:cs="Times New Roman"/>
          <w:sz w:val="24"/>
          <w:szCs w:val="24"/>
          <w:lang w:val="id-ID"/>
        </w:rPr>
      </w:pPr>
      <w:r w:rsidRPr="00EF7E7A">
        <w:rPr>
          <w:rFonts w:ascii="Times New Roman" w:hAnsi="Times New Roman" w:cs="Times New Roman"/>
          <w:sz w:val="24"/>
          <w:szCs w:val="24"/>
          <w:lang w:val="id-ID"/>
        </w:rPr>
        <w:t xml:space="preserve"> Maka dari itu, seorang pemimpin itu harus profesional dengan apapun tidak memandang itu apakah teman dekat atau bukan. Setidaknya bisa menunjukkan kesan yang baik ke semuanya bukan memberikan yang buruk.</w:t>
      </w:r>
      <w:bookmarkStart w:id="8" w:name="_Toc70894220"/>
    </w:p>
    <w:p w:rsidR="00EF7E7A" w:rsidRPr="00953693" w:rsidRDefault="00EF7E7A" w:rsidP="00183999">
      <w:pPr>
        <w:pStyle w:val="ListParagraph"/>
        <w:numPr>
          <w:ilvl w:val="0"/>
          <w:numId w:val="11"/>
        </w:numPr>
        <w:spacing w:line="360" w:lineRule="auto"/>
        <w:ind w:left="426" w:hanging="426"/>
        <w:jc w:val="both"/>
        <w:rPr>
          <w:rFonts w:ascii="Times New Roman" w:hAnsi="Times New Roman" w:cs="Times New Roman"/>
          <w:sz w:val="24"/>
          <w:szCs w:val="24"/>
          <w:lang w:val="id-ID"/>
        </w:rPr>
      </w:pPr>
      <w:r w:rsidRPr="00953693">
        <w:rPr>
          <w:rFonts w:ascii="Times New Roman" w:hAnsi="Times New Roman" w:cs="Times New Roman"/>
          <w:color w:val="000000" w:themeColor="text1"/>
          <w:lang w:val="id-ID"/>
        </w:rPr>
        <w:t>Organisasi Mahasiswa Kedaerahan</w:t>
      </w:r>
      <w:bookmarkEnd w:id="8"/>
      <w:r w:rsidRPr="00953693">
        <w:rPr>
          <w:rFonts w:ascii="Times New Roman" w:hAnsi="Times New Roman" w:cs="Times New Roman"/>
          <w:color w:val="000000" w:themeColor="text1"/>
          <w:lang w:val="id-ID"/>
        </w:rPr>
        <w:t xml:space="preserve"> </w:t>
      </w:r>
    </w:p>
    <w:p w:rsidR="00EF7E7A" w:rsidRDefault="00EF7E7A" w:rsidP="009551B0">
      <w:pPr>
        <w:spacing w:line="360" w:lineRule="auto"/>
        <w:ind w:firstLine="426"/>
        <w:jc w:val="both"/>
        <w:rPr>
          <w:rFonts w:ascii="Times New Roman" w:hAnsi="Times New Roman" w:cs="Times New Roman"/>
          <w:sz w:val="24"/>
          <w:szCs w:val="24"/>
          <w:lang w:val="id-ID"/>
        </w:rPr>
      </w:pPr>
      <w:r w:rsidRPr="00031BB6">
        <w:rPr>
          <w:rFonts w:ascii="Times New Roman" w:hAnsi="Times New Roman" w:cs="Times New Roman"/>
          <w:sz w:val="24"/>
          <w:szCs w:val="24"/>
          <w:lang w:val="id-ID"/>
        </w:rPr>
        <w:t xml:space="preserve">Dalam setiap daerah akan memiliki organisasi di lingkungannya, Organisasi mahasiswa daerah adalah sekumpulan mahasiswa/i yang tergabung dalam satu </w:t>
      </w:r>
      <w:r w:rsidRPr="00031BB6">
        <w:rPr>
          <w:rFonts w:ascii="Times New Roman" w:hAnsi="Times New Roman" w:cs="Times New Roman"/>
          <w:sz w:val="24"/>
          <w:szCs w:val="24"/>
          <w:lang w:val="id-ID"/>
        </w:rPr>
        <w:lastRenderedPageBreak/>
        <w:t>daerah yang sama-sama memiliki kepentingan bersama dan tujuan yang sama untuk dicapai. Organisasi daerah tidak terikat dengan kampus melainkan</w:t>
      </w:r>
      <w:r>
        <w:rPr>
          <w:rFonts w:ascii="Times New Roman" w:hAnsi="Times New Roman" w:cs="Times New Roman"/>
          <w:sz w:val="24"/>
          <w:szCs w:val="24"/>
          <w:lang w:val="id-ID"/>
        </w:rPr>
        <w:t xml:space="preserve"> anak perantaun yang berasal dari masing-masing daerahnya. Tujuan dalam berorganisasi ini untuk menjalin silahturahmi serta mempererat kebudayaan yang sudah melekat pada diri sendiri. Tidak hanya itu organisasi daerah juga membantu dan berkontribusi untuk pemerintah dan sebaliknya pemerintah daerah juga membantu pada organisas ISBA ini. maka ketika memiliki masalah ataupun kegiatan pemerintah daerah juga ikut turun tangan untuk menanganinya. </w:t>
      </w:r>
    </w:p>
    <w:p w:rsidR="008F7717" w:rsidRPr="00026BEC" w:rsidRDefault="008F7717" w:rsidP="00183999">
      <w:pPr>
        <w:pStyle w:val="Heading2"/>
        <w:spacing w:line="360" w:lineRule="auto"/>
        <w:ind w:left="360" w:hanging="360"/>
        <w:rPr>
          <w:rFonts w:ascii="Times New Roman" w:hAnsi="Times New Roman" w:cs="Times New Roman"/>
          <w:b/>
          <w:color w:val="000000" w:themeColor="text1"/>
          <w:sz w:val="24"/>
          <w:szCs w:val="24"/>
          <w:lang w:val="id-ID"/>
        </w:rPr>
      </w:pPr>
      <w:bookmarkStart w:id="9" w:name="_Toc70894221"/>
      <w:r w:rsidRPr="00026BEC">
        <w:rPr>
          <w:rFonts w:ascii="Times New Roman" w:hAnsi="Times New Roman" w:cs="Times New Roman"/>
          <w:b/>
          <w:color w:val="000000" w:themeColor="text1"/>
          <w:sz w:val="24"/>
          <w:szCs w:val="24"/>
          <w:lang w:val="id-ID"/>
        </w:rPr>
        <w:t xml:space="preserve">Pendekatan Teori </w:t>
      </w:r>
      <w:r w:rsidRPr="00026BEC">
        <w:rPr>
          <w:rFonts w:ascii="Times New Roman" w:hAnsi="Times New Roman" w:cs="Times New Roman"/>
          <w:b/>
          <w:i/>
          <w:color w:val="000000" w:themeColor="text1"/>
          <w:sz w:val="24"/>
          <w:szCs w:val="24"/>
          <w:lang w:val="id-ID"/>
        </w:rPr>
        <w:t>Gender</w:t>
      </w:r>
      <w:bookmarkEnd w:id="9"/>
    </w:p>
    <w:p w:rsidR="008F7717" w:rsidRPr="008F7717" w:rsidRDefault="008F7717" w:rsidP="009551B0">
      <w:pPr>
        <w:spacing w:line="36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pendekatan </w:t>
      </w:r>
      <w:r w:rsidRPr="008F7717">
        <w:rPr>
          <w:rFonts w:ascii="Times New Roman" w:hAnsi="Times New Roman" w:cs="Times New Roman"/>
          <w:sz w:val="24"/>
          <w:szCs w:val="24"/>
          <w:lang w:val="id-ID"/>
        </w:rPr>
        <w:t xml:space="preserve">yaitu </w:t>
      </w:r>
      <w:r w:rsidRPr="008F7717">
        <w:rPr>
          <w:rFonts w:ascii="Times New Roman" w:hAnsi="Times New Roman" w:cs="Times New Roman"/>
          <w:i/>
          <w:sz w:val="24"/>
          <w:szCs w:val="24"/>
          <w:lang w:val="id-ID"/>
        </w:rPr>
        <w:t xml:space="preserve">Feminisme </w:t>
      </w:r>
      <w:r w:rsidRPr="008F7717">
        <w:rPr>
          <w:rFonts w:ascii="Times New Roman" w:hAnsi="Times New Roman" w:cs="Times New Roman"/>
          <w:sz w:val="24"/>
          <w:szCs w:val="24"/>
          <w:lang w:val="id-ID"/>
        </w:rPr>
        <w:t>Liberal yang termasuk kedalam organisasi Ikatan Pelajar Mahasiwa Bangka (ISBA). Dimana memiliki persamaan antara teori dengan lingkup ISBA sendiri. Sehingga peneliti bisa menjabarkan hasil wawancara dengan pendekatan ini yaitu, sebagai berikut:</w:t>
      </w:r>
    </w:p>
    <w:p w:rsidR="008F7717" w:rsidRDefault="008F7717" w:rsidP="009551B0">
      <w:pPr>
        <w:pStyle w:val="ListParagraph"/>
        <w:numPr>
          <w:ilvl w:val="0"/>
          <w:numId w:val="8"/>
        </w:numPr>
        <w:spacing w:line="36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Feminisme Liberal </w:t>
      </w:r>
    </w:p>
    <w:p w:rsidR="008F7717" w:rsidRDefault="008F7717" w:rsidP="009551B0">
      <w:pPr>
        <w:spacing w:line="360" w:lineRule="auto"/>
        <w:ind w:firstLine="426"/>
        <w:jc w:val="both"/>
        <w:rPr>
          <w:rFonts w:ascii="Times New Roman" w:hAnsi="Times New Roman" w:cs="Times New Roman"/>
          <w:sz w:val="24"/>
          <w:szCs w:val="24"/>
          <w:lang w:val="id-ID"/>
        </w:rPr>
      </w:pPr>
      <w:r w:rsidRPr="00605516">
        <w:rPr>
          <w:rFonts w:ascii="Times New Roman" w:hAnsi="Times New Roman" w:cs="Times New Roman"/>
          <w:sz w:val="24"/>
          <w:szCs w:val="24"/>
          <w:lang w:val="id-ID"/>
        </w:rPr>
        <w:t>Dalam feminisme liberal ini memfokuskan untuk memahami bagia</w:t>
      </w:r>
      <w:r>
        <w:rPr>
          <w:rFonts w:ascii="Times New Roman" w:hAnsi="Times New Roman" w:cs="Times New Roman"/>
          <w:sz w:val="24"/>
          <w:szCs w:val="24"/>
          <w:lang w:val="id-ID"/>
        </w:rPr>
        <w:t>n dari prinsip moralitas, rasio</w:t>
      </w:r>
      <w:r w:rsidRPr="00605516">
        <w:rPr>
          <w:rFonts w:ascii="Times New Roman" w:hAnsi="Times New Roman" w:cs="Times New Roman"/>
          <w:sz w:val="24"/>
          <w:szCs w:val="24"/>
          <w:lang w:val="id-ID"/>
        </w:rPr>
        <w:t>nal serta kebebasan setiap masing-masing individu untuk menjaga setiap hak-hak yang dimiliki oleh perempuan dan laki-laki. Dimana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dalam peran dan tanggung jawab yang dimiliki setiap individu sudah menjadi urusan pribadi dan sesuai porsi masing-masing, yang tidak dapat dibedakan satu sama lain tetapi tetap dapat disamaratakan tentang keuntungan keduanya. </w:t>
      </w:r>
    </w:p>
    <w:p w:rsidR="008F7717" w:rsidRDefault="008F7717" w:rsidP="009551B0">
      <w:pPr>
        <w:spacing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Kesetaraan </w:t>
      </w:r>
      <w:r>
        <w:rPr>
          <w:rFonts w:ascii="Times New Roman" w:hAnsi="Times New Roman" w:cs="Times New Roman"/>
          <w:i/>
          <w:sz w:val="24"/>
          <w:szCs w:val="24"/>
          <w:lang w:val="id-ID"/>
        </w:rPr>
        <w:t xml:space="preserve">gender </w:t>
      </w:r>
      <w:r>
        <w:rPr>
          <w:rFonts w:ascii="Times New Roman" w:hAnsi="Times New Roman" w:cs="Times New Roman"/>
          <w:sz w:val="24"/>
          <w:szCs w:val="24"/>
          <w:lang w:val="id-ID"/>
        </w:rPr>
        <w:t>yang termasuk kedalamnya melibatkan hak-hak yang dimiliki oleh perempuan maupun laki-laki. Dimana dalam kebudayaan yang telah melekat oleh diri seseorang akan sulit untuk dirubah kecuali diri sendiri yang merubah. Sama hal nya dengan keadilan yang meliputi hak-hak orang seperti adanya tanggung jawab yang harus dipikul dari perempuan maupun laki-laki. Keduanya berhak mendapatkan hak yang bisa disamaratakan satu sama lain. Seperti contonya pada sebuah organisasi bahwa kebanyakan laki-laki yang menjadi pemimpin sedangkan perempuan sebagai bendahara dan sekretaris saja. Hal itu bisa dibalik jika perempuan yang memimpin sedangkan laki-laki sebagai bendahara dan sekeretaris. Disini termasuk hak dalam memerankan posisi status jabatan yang mana setiap orang berhak atas pencapaiannya.</w:t>
      </w:r>
    </w:p>
    <w:p w:rsidR="00EF7E7A" w:rsidRPr="006B0DF6" w:rsidRDefault="00F25BE1" w:rsidP="009551B0">
      <w:pPr>
        <w:pStyle w:val="Heading2"/>
        <w:spacing w:line="360" w:lineRule="auto"/>
        <w:rPr>
          <w:rFonts w:ascii="Times New Roman" w:hAnsi="Times New Roman" w:cs="Times New Roman"/>
          <w:b/>
          <w:color w:val="000000" w:themeColor="text1"/>
          <w:sz w:val="24"/>
          <w:szCs w:val="24"/>
          <w:lang w:val="id-ID"/>
        </w:rPr>
      </w:pPr>
      <w:r w:rsidRPr="006B0DF6">
        <w:rPr>
          <w:rFonts w:ascii="Times New Roman" w:hAnsi="Times New Roman" w:cs="Times New Roman"/>
          <w:b/>
          <w:color w:val="000000" w:themeColor="text1"/>
          <w:sz w:val="24"/>
          <w:szCs w:val="24"/>
          <w:lang w:val="id-ID"/>
        </w:rPr>
        <w:t xml:space="preserve">Kesimpulan </w:t>
      </w:r>
    </w:p>
    <w:p w:rsidR="00F25BE1" w:rsidRDefault="00F25BE1" w:rsidP="009551B0">
      <w:pPr>
        <w:spacing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Pertama, d</w:t>
      </w:r>
      <w:r w:rsidRPr="00E22E3C">
        <w:rPr>
          <w:rFonts w:ascii="Times New Roman" w:hAnsi="Times New Roman" w:cs="Times New Roman"/>
          <w:sz w:val="24"/>
          <w:szCs w:val="24"/>
          <w:lang w:val="id-ID"/>
        </w:rPr>
        <w:t xml:space="preserve">alam organisasi ISBA terdapat </w:t>
      </w:r>
      <w:r>
        <w:rPr>
          <w:rFonts w:ascii="Times New Roman" w:hAnsi="Times New Roman" w:cs="Times New Roman"/>
          <w:sz w:val="24"/>
          <w:szCs w:val="24"/>
          <w:lang w:val="id-ID"/>
        </w:rPr>
        <w:t xml:space="preserve">salah satu cabang organisasi yaitu komunikasi organisasi. Komunikasi organisasi di ISBA ini termasuk pada </w:t>
      </w:r>
      <w:r>
        <w:rPr>
          <w:rFonts w:ascii="Times New Roman" w:hAnsi="Times New Roman" w:cs="Times New Roman"/>
          <w:sz w:val="24"/>
          <w:szCs w:val="24"/>
          <w:lang w:val="id-ID"/>
        </w:rPr>
        <w:lastRenderedPageBreak/>
        <w:t xml:space="preserve">komunikasi kepemimpinan yang mana setiap organisasi khususnya organisasi kedaerahan akan memiliki struktur organisasi didalam nya dan akan adanya seorang pemimpin yang menjadi pengaruh besar dalam organisasi tersebut sehingga para anggota akan mengikuti arahan dari pemimpinnya yaitu ketua. Dalam ini organisasi akan memiliki tujuan yang akan dicapai tentunya keberhasilan salah satunya, keberhasilan dalam mencapai target yang diinginkan. Maka untuk mencapai keberhasilan tersebut dibutuhkan seorang pemimpin untuk bisa menjadi pengarah baik setiap tindakan yang akan dilakukan. </w:t>
      </w:r>
    </w:p>
    <w:p w:rsidR="00F25BE1" w:rsidRDefault="00F25BE1" w:rsidP="009551B0">
      <w:pPr>
        <w:spacing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Kedua, akan adanya m</w:t>
      </w:r>
      <w:r w:rsidRPr="00E22E3C">
        <w:rPr>
          <w:rFonts w:ascii="Times New Roman" w:hAnsi="Times New Roman" w:cs="Times New Roman"/>
          <w:sz w:val="24"/>
          <w:szCs w:val="24"/>
          <w:lang w:val="id-ID"/>
        </w:rPr>
        <w:t>ekanisme</w:t>
      </w:r>
      <w:r w:rsidRPr="00B8730E">
        <w:rPr>
          <w:rFonts w:ascii="Times New Roman" w:hAnsi="Times New Roman" w:cs="Times New Roman"/>
          <w:sz w:val="24"/>
          <w:szCs w:val="24"/>
          <w:lang w:val="id-ID"/>
        </w:rPr>
        <w:t xml:space="preserve"> kepengurusan atau kepemimpinan di organisasi </w:t>
      </w:r>
      <w:r>
        <w:rPr>
          <w:rFonts w:ascii="Times New Roman" w:hAnsi="Times New Roman" w:cs="Times New Roman"/>
          <w:sz w:val="24"/>
          <w:szCs w:val="24"/>
          <w:lang w:val="id-ID"/>
        </w:rPr>
        <w:t>ISBA sendiri yaitu</w:t>
      </w:r>
      <w:r w:rsidRPr="00B8730E">
        <w:rPr>
          <w:rFonts w:ascii="Times New Roman" w:hAnsi="Times New Roman" w:cs="Times New Roman"/>
          <w:sz w:val="24"/>
          <w:szCs w:val="24"/>
          <w:lang w:val="id-ID"/>
        </w:rPr>
        <w:t xml:space="preserve"> akan dimulai dari pemilihan, pertama akan diadakannya sebuah kongres dengan adanya syarat yaitu mahasiswa aktif dalam bidang organisasi atau harus memiliki pengalaman, berwawasan luas, direkomenkan serta didelegasikan oleh masing-masing rayon. Kedua diinstruksikan untuk setiap rayon yaitu ada lima rayon dan bagi anggota lama memiliki kebebasan untuk mencalonkan diri serta memilih kandidat terbaik menurut masing-masing orang pada tingkat rayon yang nanti nya akan dijadikan atau memimpin sebagai ketua dan wakil ketua. Ketiga pada calon ISBA akan diseleksi </w:t>
      </w:r>
      <w:r w:rsidRPr="00B8730E">
        <w:rPr>
          <w:rFonts w:ascii="Times New Roman" w:hAnsi="Times New Roman" w:cs="Times New Roman"/>
          <w:sz w:val="24"/>
          <w:szCs w:val="24"/>
          <w:lang w:val="id-ID"/>
        </w:rPr>
        <w:lastRenderedPageBreak/>
        <w:t xml:space="preserve">dalam tingkatan masing-masing perwakilan rayon dan dipasangkan dengan beda rayon misal calon Pangkal Pinang itu ke Bangka dan Bangka </w:t>
      </w:r>
      <w:bookmarkStart w:id="10" w:name="_GoBack"/>
      <w:bookmarkEnd w:id="10"/>
      <w:r w:rsidRPr="00B8730E">
        <w:rPr>
          <w:rFonts w:ascii="Times New Roman" w:hAnsi="Times New Roman" w:cs="Times New Roman"/>
          <w:sz w:val="24"/>
          <w:szCs w:val="24"/>
          <w:lang w:val="id-ID"/>
        </w:rPr>
        <w:t xml:space="preserve">tengah ke Bangka Selatan, yang mana calon pasangan tersebut diberikan kesempatan memilih untuk menjadi pasangan masing-masing. Keempat akan adanya tema yang telah ditentukan untuk dijadikan pembahasan saat pemilihan tersebut. Kelima setelah terpilihnya ketua dan wakil ketua akan membutuhkan anggota biasanya tergantung dari pemimpin akan bagaiamana menetukan para anggota atau rekannya, bisa berupa </w:t>
      </w:r>
      <w:r w:rsidRPr="00B8730E">
        <w:rPr>
          <w:rFonts w:ascii="Times New Roman" w:hAnsi="Times New Roman" w:cs="Times New Roman"/>
          <w:i/>
          <w:sz w:val="24"/>
          <w:szCs w:val="24"/>
          <w:lang w:val="id-ID"/>
        </w:rPr>
        <w:t>open recuruitment</w:t>
      </w:r>
      <w:r w:rsidRPr="00B8730E">
        <w:rPr>
          <w:rFonts w:ascii="Times New Roman" w:hAnsi="Times New Roman" w:cs="Times New Roman"/>
          <w:sz w:val="24"/>
          <w:szCs w:val="24"/>
          <w:lang w:val="id-ID"/>
        </w:rPr>
        <w:t>.</w:t>
      </w:r>
    </w:p>
    <w:p w:rsidR="00F25BE1" w:rsidRPr="00881E36" w:rsidRDefault="00F25BE1" w:rsidP="009551B0">
      <w:pPr>
        <w:spacing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Ketiga, dalam analisis liberal terkait kesetaraan </w:t>
      </w:r>
      <w:r>
        <w:rPr>
          <w:rFonts w:ascii="Times New Roman" w:hAnsi="Times New Roman" w:cs="Times New Roman"/>
          <w:i/>
          <w:sz w:val="24"/>
          <w:szCs w:val="24"/>
          <w:lang w:val="id-ID"/>
        </w:rPr>
        <w:t>gender</w:t>
      </w:r>
      <w:r>
        <w:rPr>
          <w:rFonts w:ascii="Times New Roman" w:hAnsi="Times New Roman" w:cs="Times New Roman"/>
          <w:sz w:val="24"/>
          <w:szCs w:val="24"/>
          <w:lang w:val="id-ID"/>
        </w:rPr>
        <w:t xml:space="preserve"> bagaimana kepemimpinan di organisasi ISBA ini mengarah pada cara kerja di organisasi tersebut dimana akan membutuhkan banyak bidang untuk menangani berbagai kegiatan atau acara yang akan diselenggarakan, seperti kepemimpinan ketua yang mana memegang kendali penuh dan tanggung jawab untuk menangani serta menaruh perhatian sesuai visi dan misi yang menjadi acuan selama menjabat. Termasuk terlaksannya kegiatan tersebut menjadi bagian penting yang merupakan agenda rutin di organisasi ISBA. Dari itu akan melihat cara kerja masing-masing individu atau suatu kelompok untuk memegang kendali pada bidang masing-</w:t>
      </w:r>
      <w:r>
        <w:rPr>
          <w:rFonts w:ascii="Times New Roman" w:hAnsi="Times New Roman" w:cs="Times New Roman"/>
          <w:sz w:val="24"/>
          <w:szCs w:val="24"/>
          <w:lang w:val="id-ID"/>
        </w:rPr>
        <w:lastRenderedPageBreak/>
        <w:t>masing. Cara kerja juga menjadi faktor utama untuk menjadikan seorang seperti pemimpin. Tidak hanya berlaku pada ketua saja melainkan bisa dilakukan oleh setiap individu tentunya dapat bertanggung tanggung jawab atas apa yang telah diamanahkan.</w:t>
      </w:r>
    </w:p>
    <w:p w:rsidR="00F25BE1" w:rsidRPr="006B0DF6" w:rsidRDefault="00BC3D2A" w:rsidP="009551B0">
      <w:pPr>
        <w:pStyle w:val="Heading2"/>
        <w:spacing w:line="360" w:lineRule="auto"/>
        <w:rPr>
          <w:rFonts w:ascii="Times New Roman" w:hAnsi="Times New Roman" w:cs="Times New Roman"/>
          <w:b/>
          <w:color w:val="000000" w:themeColor="text1"/>
          <w:sz w:val="24"/>
          <w:szCs w:val="24"/>
          <w:lang w:val="id-ID"/>
        </w:rPr>
      </w:pPr>
      <w:r w:rsidRPr="006B0DF6">
        <w:rPr>
          <w:rFonts w:ascii="Times New Roman" w:hAnsi="Times New Roman" w:cs="Times New Roman"/>
          <w:b/>
          <w:color w:val="000000" w:themeColor="text1"/>
          <w:sz w:val="24"/>
          <w:szCs w:val="24"/>
          <w:lang w:val="id-ID"/>
        </w:rPr>
        <w:t xml:space="preserve">Daftar pustaka </w:t>
      </w:r>
    </w:p>
    <w:p w:rsidR="00BC3D2A" w:rsidRPr="00500BE1" w:rsidRDefault="00BC3D2A" w:rsidP="009551B0">
      <w:pPr>
        <w:pStyle w:val="ListParagraph"/>
        <w:spacing w:line="360" w:lineRule="auto"/>
        <w:ind w:left="1440" w:hanging="1440"/>
        <w:jc w:val="both"/>
        <w:rPr>
          <w:rFonts w:ascii="Times New Roman" w:hAnsi="Times New Roman" w:cs="Times New Roman"/>
          <w:b/>
          <w:sz w:val="24"/>
          <w:szCs w:val="24"/>
          <w:lang w:val="id-ID"/>
        </w:rPr>
      </w:pPr>
      <w:r>
        <w:rPr>
          <w:rFonts w:ascii="Times New Roman" w:hAnsi="Times New Roman" w:cs="Times New Roman"/>
          <w:b/>
          <w:sz w:val="24"/>
          <w:szCs w:val="24"/>
          <w:lang w:val="id-ID"/>
        </w:rPr>
        <w:t>Buku</w:t>
      </w:r>
    </w:p>
    <w:p w:rsidR="00BC3D2A" w:rsidRPr="00500BE1" w:rsidRDefault="00BC3D2A" w:rsidP="009551B0">
      <w:pPr>
        <w:spacing w:line="360" w:lineRule="auto"/>
        <w:jc w:val="both"/>
        <w:rPr>
          <w:rFonts w:ascii="Times New Roman" w:hAnsi="Times New Roman" w:cs="Times New Roman"/>
          <w:sz w:val="24"/>
          <w:szCs w:val="24"/>
        </w:rPr>
      </w:pPr>
      <w:r w:rsidRPr="00500BE1">
        <w:rPr>
          <w:rFonts w:ascii="Times New Roman" w:hAnsi="Times New Roman" w:cs="Times New Roman"/>
          <w:noProof/>
          <w:sz w:val="24"/>
          <w:szCs w:val="24"/>
          <w:lang w:val="en-US"/>
        </w:rPr>
        <w:t xml:space="preserve">Amalia, N. (2014). </w:t>
      </w:r>
      <w:r w:rsidRPr="00500BE1">
        <w:rPr>
          <w:rFonts w:ascii="Times New Roman" w:hAnsi="Times New Roman" w:cs="Times New Roman"/>
          <w:i/>
          <w:iCs/>
          <w:noProof/>
          <w:sz w:val="24"/>
          <w:szCs w:val="24"/>
          <w:lang w:val="en-US"/>
        </w:rPr>
        <w:t>Kesetaraan Gender di Universitas Malikusaaleh (Baseline Study dan Analisis Institutional Pengarusutamaan Gender pada Universitas Malikussaleh).</w:t>
      </w:r>
      <w:r w:rsidRPr="00500BE1">
        <w:rPr>
          <w:rFonts w:ascii="Times New Roman" w:hAnsi="Times New Roman" w:cs="Times New Roman"/>
          <w:noProof/>
          <w:sz w:val="24"/>
          <w:szCs w:val="24"/>
          <w:lang w:val="en-US"/>
        </w:rPr>
        <w:t xml:space="preserve"> Aceh : Unimal Press</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Budiman, K. (2000). </w:t>
      </w:r>
      <w:r w:rsidRPr="00500BE1">
        <w:rPr>
          <w:rFonts w:ascii="Times New Roman" w:hAnsi="Times New Roman" w:cs="Times New Roman"/>
          <w:i/>
          <w:iCs/>
          <w:noProof/>
          <w:sz w:val="24"/>
          <w:szCs w:val="24"/>
          <w:lang w:val="en-US"/>
        </w:rPr>
        <w:t>Feminis Laki-laki dan Wacana Gender.</w:t>
      </w:r>
      <w:r w:rsidRPr="00500BE1">
        <w:rPr>
          <w:rFonts w:ascii="Times New Roman" w:hAnsi="Times New Roman" w:cs="Times New Roman"/>
          <w:noProof/>
          <w:sz w:val="24"/>
          <w:szCs w:val="24"/>
          <w:lang w:val="en-US"/>
        </w:rPr>
        <w:t xml:space="preserve"> Magelang: Yayasan Indonesiatera.</w:t>
      </w:r>
    </w:p>
    <w:p w:rsidR="00BC3D2A" w:rsidRPr="00500BE1" w:rsidRDefault="00BC3D2A" w:rsidP="009551B0">
      <w:pPr>
        <w:spacing w:line="360" w:lineRule="auto"/>
        <w:rPr>
          <w:rFonts w:ascii="Times New Roman" w:hAnsi="Times New Roman" w:cs="Times New Roman"/>
          <w:sz w:val="24"/>
          <w:szCs w:val="24"/>
          <w:lang w:val="id-ID"/>
        </w:rPr>
      </w:pPr>
      <w:r w:rsidRPr="00500BE1">
        <w:rPr>
          <w:rFonts w:ascii="Times New Roman" w:hAnsi="Times New Roman" w:cs="Times New Roman"/>
          <w:sz w:val="24"/>
          <w:szCs w:val="24"/>
          <w:lang w:val="id-ID"/>
        </w:rPr>
        <w:t xml:space="preserve">Bungin, B. (2010). </w:t>
      </w:r>
      <w:r w:rsidRPr="00500BE1">
        <w:rPr>
          <w:rFonts w:ascii="Times New Roman" w:hAnsi="Times New Roman" w:cs="Times New Roman"/>
          <w:i/>
          <w:sz w:val="24"/>
          <w:szCs w:val="24"/>
          <w:lang w:val="id-ID"/>
        </w:rPr>
        <w:t xml:space="preserve">Metode Penelitian Kualitatif. </w:t>
      </w:r>
      <w:r w:rsidRPr="00500BE1">
        <w:rPr>
          <w:rFonts w:ascii="Times New Roman" w:hAnsi="Times New Roman" w:cs="Times New Roman"/>
          <w:sz w:val="24"/>
          <w:szCs w:val="24"/>
          <w:lang w:val="id-ID"/>
        </w:rPr>
        <w:t>Jakarta: Rajawali Press</w:t>
      </w:r>
    </w:p>
    <w:p w:rsidR="00BC3D2A" w:rsidRPr="00500BE1" w:rsidRDefault="00BC3D2A" w:rsidP="009551B0">
      <w:pPr>
        <w:pStyle w:val="Bibliography"/>
        <w:spacing w:line="360" w:lineRule="auto"/>
        <w:ind w:left="720" w:hanging="720"/>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Handayani, T. (2008). </w:t>
      </w:r>
      <w:r w:rsidRPr="00500BE1">
        <w:rPr>
          <w:rFonts w:ascii="Times New Roman" w:hAnsi="Times New Roman" w:cs="Times New Roman"/>
          <w:i/>
          <w:iCs/>
          <w:noProof/>
          <w:sz w:val="24"/>
          <w:szCs w:val="24"/>
          <w:lang w:val="en-US"/>
        </w:rPr>
        <w:t>Konsep dan Teknik Penelitian Gender .</w:t>
      </w:r>
      <w:r w:rsidRPr="00500BE1">
        <w:rPr>
          <w:rFonts w:ascii="Times New Roman" w:hAnsi="Times New Roman" w:cs="Times New Roman"/>
          <w:noProof/>
          <w:sz w:val="24"/>
          <w:szCs w:val="24"/>
          <w:lang w:val="en-US"/>
        </w:rPr>
        <w:t xml:space="preserve"> Malang : UPT Penerbitan: Universitas Muhammadiyah Malang.</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Heraty, T. (2018). </w:t>
      </w:r>
      <w:r w:rsidRPr="00500BE1">
        <w:rPr>
          <w:rFonts w:ascii="Times New Roman" w:hAnsi="Times New Roman" w:cs="Times New Roman"/>
          <w:i/>
          <w:iCs/>
          <w:noProof/>
          <w:sz w:val="24"/>
          <w:szCs w:val="24"/>
          <w:lang w:val="en-US"/>
        </w:rPr>
        <w:t>Transendensi Feminim: Kesetaraan Gender Menurut Simone De Beauvoir Perempuan dalam Aktualisasi Diri sebagai Manusia Bebas.</w:t>
      </w:r>
      <w:r w:rsidRPr="00500BE1">
        <w:rPr>
          <w:rFonts w:ascii="Times New Roman" w:hAnsi="Times New Roman" w:cs="Times New Roman"/>
          <w:noProof/>
          <w:sz w:val="24"/>
          <w:szCs w:val="24"/>
          <w:lang w:val="en-US"/>
        </w:rPr>
        <w:t xml:space="preserve"> Jakarta : PT Gramedia Pustaka Utama.</w:t>
      </w:r>
    </w:p>
    <w:p w:rsidR="00BC3D2A" w:rsidRPr="00500BE1" w:rsidRDefault="00BC3D2A" w:rsidP="009551B0">
      <w:pPr>
        <w:pStyle w:val="Bibliography"/>
        <w:spacing w:line="360" w:lineRule="auto"/>
        <w:ind w:left="720" w:hanging="720"/>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lastRenderedPageBreak/>
        <w:t xml:space="preserve">Herrien, P. (2004). </w:t>
      </w:r>
      <w:r w:rsidRPr="00500BE1">
        <w:rPr>
          <w:rFonts w:ascii="Times New Roman" w:hAnsi="Times New Roman" w:cs="Times New Roman"/>
          <w:i/>
          <w:iCs/>
          <w:noProof/>
          <w:sz w:val="24"/>
          <w:szCs w:val="24"/>
          <w:lang w:val="en-US"/>
        </w:rPr>
        <w:t>Gender dan Keluarga (Konsep dan Realita di Indonesia ).</w:t>
      </w:r>
      <w:r w:rsidRPr="00500BE1">
        <w:rPr>
          <w:rFonts w:ascii="Times New Roman" w:hAnsi="Times New Roman" w:cs="Times New Roman"/>
          <w:noProof/>
          <w:sz w:val="24"/>
          <w:szCs w:val="24"/>
          <w:lang w:val="en-US"/>
        </w:rPr>
        <w:t xml:space="preserve"> Bandung: Institut Perempuan Bandung.</w:t>
      </w:r>
    </w:p>
    <w:p w:rsidR="00BC3D2A" w:rsidRPr="00500BE1" w:rsidRDefault="00BC3D2A" w:rsidP="009551B0">
      <w:pPr>
        <w:pStyle w:val="Bibliography"/>
        <w:spacing w:line="360" w:lineRule="auto"/>
        <w:ind w:left="720" w:hanging="720"/>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Jones, P. B. (2016). </w:t>
      </w:r>
      <w:r w:rsidRPr="00500BE1">
        <w:rPr>
          <w:rFonts w:ascii="Times New Roman" w:hAnsi="Times New Roman" w:cs="Times New Roman"/>
          <w:i/>
          <w:iCs/>
          <w:noProof/>
          <w:sz w:val="24"/>
          <w:szCs w:val="24"/>
          <w:lang w:val="en-US"/>
        </w:rPr>
        <w:t>Pengantar Teori-teori Sosial.</w:t>
      </w:r>
      <w:r w:rsidRPr="00500BE1">
        <w:rPr>
          <w:rFonts w:ascii="Times New Roman" w:hAnsi="Times New Roman" w:cs="Times New Roman"/>
          <w:noProof/>
          <w:sz w:val="24"/>
          <w:szCs w:val="24"/>
          <w:lang w:val="en-US"/>
        </w:rPr>
        <w:t xml:space="preserve"> Jakarta: Yayasan Pustaka Obor Indonesia.</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Rokhmansyah, A. (2016). </w:t>
      </w:r>
      <w:r w:rsidRPr="00500BE1">
        <w:rPr>
          <w:rFonts w:ascii="Times New Roman" w:hAnsi="Times New Roman" w:cs="Times New Roman"/>
          <w:i/>
          <w:iCs/>
          <w:noProof/>
          <w:sz w:val="24"/>
          <w:szCs w:val="24"/>
          <w:lang w:val="en-US"/>
        </w:rPr>
        <w:t>Pengantar Gender dan Feminisme: Pemahaman Awal Kritik Sastra Feminisme.</w:t>
      </w:r>
      <w:r w:rsidRPr="00500BE1">
        <w:rPr>
          <w:rFonts w:ascii="Times New Roman" w:hAnsi="Times New Roman" w:cs="Times New Roman"/>
          <w:noProof/>
          <w:sz w:val="24"/>
          <w:szCs w:val="24"/>
          <w:lang w:val="en-US"/>
        </w:rPr>
        <w:t xml:space="preserve"> Yogyakarta : Garudhawaca.</w:t>
      </w:r>
    </w:p>
    <w:sdt>
      <w:sdtPr>
        <w:rPr>
          <w:rFonts w:ascii="Times New Roman" w:hAnsi="Times New Roman" w:cs="Times New Roman"/>
          <w:sz w:val="24"/>
          <w:szCs w:val="24"/>
        </w:rPr>
        <w:id w:val="-573587230"/>
        <w:bibliography/>
      </w:sdtPr>
      <w:sdtContent>
        <w:p w:rsidR="00BC3D2A" w:rsidRPr="00500BE1" w:rsidRDefault="00BC3D2A" w:rsidP="009551B0">
          <w:pPr>
            <w:pStyle w:val="Bibliography"/>
            <w:tabs>
              <w:tab w:val="left" w:pos="5220"/>
            </w:tabs>
            <w:spacing w:line="360" w:lineRule="auto"/>
            <w:rPr>
              <w:rFonts w:ascii="Times New Roman" w:hAnsi="Times New Roman" w:cs="Times New Roman"/>
              <w:noProof/>
              <w:sz w:val="24"/>
              <w:szCs w:val="24"/>
              <w:lang w:val="en-US"/>
            </w:rPr>
          </w:pPr>
          <w:r w:rsidRPr="00500BE1">
            <w:rPr>
              <w:rFonts w:ascii="Times New Roman" w:hAnsi="Times New Roman" w:cs="Times New Roman"/>
              <w:sz w:val="24"/>
              <w:szCs w:val="24"/>
            </w:rPr>
            <w:fldChar w:fldCharType="begin"/>
          </w:r>
          <w:r w:rsidRPr="00500BE1">
            <w:rPr>
              <w:rFonts w:ascii="Times New Roman" w:hAnsi="Times New Roman" w:cs="Times New Roman"/>
              <w:sz w:val="24"/>
              <w:szCs w:val="24"/>
            </w:rPr>
            <w:instrText xml:space="preserve"> BIBLIOGRAPHY </w:instrText>
          </w:r>
          <w:r w:rsidRPr="00500BE1">
            <w:rPr>
              <w:rFonts w:ascii="Times New Roman" w:hAnsi="Times New Roman" w:cs="Times New Roman"/>
              <w:sz w:val="24"/>
              <w:szCs w:val="24"/>
            </w:rPr>
            <w:fldChar w:fldCharType="separate"/>
          </w:r>
          <w:r w:rsidRPr="00500BE1">
            <w:rPr>
              <w:rFonts w:ascii="Times New Roman" w:hAnsi="Times New Roman" w:cs="Times New Roman"/>
              <w:sz w:val="24"/>
              <w:szCs w:val="24"/>
            </w:rPr>
            <w:tab/>
          </w:r>
        </w:p>
        <w:p w:rsidR="00BC3D2A" w:rsidRPr="00500BE1" w:rsidRDefault="00BC3D2A" w:rsidP="009551B0">
          <w:pPr>
            <w:pStyle w:val="Bibliography"/>
            <w:spacing w:line="360" w:lineRule="auto"/>
            <w:ind w:left="720" w:hanging="720"/>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Torang, S. (2012). </w:t>
          </w:r>
          <w:r w:rsidRPr="00500BE1">
            <w:rPr>
              <w:rFonts w:ascii="Times New Roman" w:hAnsi="Times New Roman" w:cs="Times New Roman"/>
              <w:i/>
              <w:iCs/>
              <w:noProof/>
              <w:sz w:val="24"/>
              <w:szCs w:val="24"/>
              <w:lang w:val="en-US"/>
            </w:rPr>
            <w:t>Metode Riset Struktur &amp; Perilaku Organisasi.</w:t>
          </w:r>
          <w:r w:rsidRPr="00500BE1">
            <w:rPr>
              <w:rFonts w:ascii="Times New Roman" w:hAnsi="Times New Roman" w:cs="Times New Roman"/>
              <w:noProof/>
              <w:sz w:val="24"/>
              <w:szCs w:val="24"/>
              <w:lang w:val="en-US"/>
            </w:rPr>
            <w:t xml:space="preserve"> Bandung : Alfabeta.</w:t>
          </w:r>
        </w:p>
        <w:p w:rsidR="00BC3D2A" w:rsidRPr="00500BE1" w:rsidRDefault="00BC3D2A" w:rsidP="009551B0">
          <w:pPr>
            <w:spacing w:line="360" w:lineRule="auto"/>
            <w:rPr>
              <w:rFonts w:ascii="Times New Roman" w:hAnsi="Times New Roman" w:cs="Times New Roman"/>
              <w:sz w:val="24"/>
              <w:szCs w:val="24"/>
            </w:rPr>
          </w:pPr>
          <w:r w:rsidRPr="00500BE1">
            <w:rPr>
              <w:rFonts w:ascii="Times New Roman" w:hAnsi="Times New Roman" w:cs="Times New Roman"/>
              <w:b/>
              <w:bCs/>
              <w:noProof/>
              <w:sz w:val="24"/>
              <w:szCs w:val="24"/>
            </w:rPr>
            <w:fldChar w:fldCharType="end"/>
          </w:r>
        </w:p>
      </w:sdtContent>
    </w:sdt>
    <w:p w:rsidR="00BC3D2A" w:rsidRPr="00500BE1" w:rsidRDefault="00BC3D2A" w:rsidP="009551B0">
      <w:pPr>
        <w:pStyle w:val="ListParagraph"/>
        <w:spacing w:line="360" w:lineRule="auto"/>
        <w:ind w:left="1440" w:hanging="1440"/>
        <w:jc w:val="both"/>
        <w:rPr>
          <w:rFonts w:ascii="Times New Roman" w:hAnsi="Times New Roman" w:cs="Times New Roman"/>
          <w:b/>
          <w:sz w:val="24"/>
          <w:szCs w:val="24"/>
          <w:lang w:val="id-ID"/>
        </w:rPr>
      </w:pPr>
      <w:r w:rsidRPr="00500BE1">
        <w:rPr>
          <w:rFonts w:ascii="Times New Roman" w:hAnsi="Times New Roman" w:cs="Times New Roman"/>
          <w:b/>
          <w:sz w:val="24"/>
          <w:szCs w:val="24"/>
          <w:lang w:val="id-ID"/>
        </w:rPr>
        <w:t>Jurnal</w:t>
      </w:r>
    </w:p>
    <w:p w:rsidR="00BC3D2A" w:rsidRPr="00500BE1" w:rsidRDefault="00BC3D2A" w:rsidP="009551B0">
      <w:pPr>
        <w:pStyle w:val="Heading1"/>
        <w:spacing w:line="360" w:lineRule="auto"/>
        <w:jc w:val="both"/>
        <w:rPr>
          <w:rFonts w:ascii="Times New Roman" w:hAnsi="Times New Roman" w:cs="Times New Roman"/>
          <w:sz w:val="24"/>
          <w:szCs w:val="24"/>
          <w:lang w:val="id-ID"/>
        </w:rPr>
      </w:pPr>
    </w:p>
    <w:sdt>
      <w:sdtPr>
        <w:rPr>
          <w:rFonts w:ascii="Times New Roman" w:hAnsi="Times New Roman" w:cs="Times New Roman"/>
          <w:sz w:val="24"/>
          <w:szCs w:val="24"/>
        </w:rPr>
        <w:id w:val="-1040817198"/>
        <w:bibliography/>
      </w:sdtPr>
      <w:sdtContent>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sz w:val="24"/>
              <w:szCs w:val="24"/>
            </w:rPr>
            <w:fldChar w:fldCharType="begin"/>
          </w:r>
          <w:r w:rsidRPr="00500BE1">
            <w:rPr>
              <w:rFonts w:ascii="Times New Roman" w:hAnsi="Times New Roman" w:cs="Times New Roman"/>
              <w:sz w:val="24"/>
              <w:szCs w:val="24"/>
            </w:rPr>
            <w:instrText xml:space="preserve"> BIBLIOGRAPHY </w:instrText>
          </w:r>
          <w:r w:rsidRPr="00500BE1">
            <w:rPr>
              <w:rFonts w:ascii="Times New Roman" w:hAnsi="Times New Roman" w:cs="Times New Roman"/>
              <w:sz w:val="24"/>
              <w:szCs w:val="24"/>
            </w:rPr>
            <w:fldChar w:fldCharType="separate"/>
          </w:r>
          <w:r w:rsidRPr="00500BE1">
            <w:rPr>
              <w:rFonts w:ascii="Times New Roman" w:hAnsi="Times New Roman" w:cs="Times New Roman"/>
              <w:noProof/>
              <w:sz w:val="24"/>
              <w:szCs w:val="24"/>
              <w:lang w:val="en-US"/>
            </w:rPr>
            <w:t xml:space="preserve">Abidin, Z. (2017). Kesetaraan Gender dan Emansipasi Perempuan dalam Pendidikan Islam . </w:t>
          </w:r>
          <w:r w:rsidRPr="00500BE1">
            <w:rPr>
              <w:rFonts w:ascii="Times New Roman" w:hAnsi="Times New Roman" w:cs="Times New Roman"/>
              <w:i/>
              <w:iCs/>
              <w:noProof/>
              <w:sz w:val="24"/>
              <w:szCs w:val="24"/>
              <w:lang w:val="en-US"/>
            </w:rPr>
            <w:t>Tarbawiyah Jurnal Ilmiah Pendidikan</w:t>
          </w:r>
          <w:r w:rsidRPr="00500BE1">
            <w:rPr>
              <w:rFonts w:ascii="Times New Roman" w:hAnsi="Times New Roman" w:cs="Times New Roman"/>
              <w:noProof/>
              <w:sz w:val="24"/>
              <w:szCs w:val="24"/>
              <w:lang w:val="en-US"/>
            </w:rPr>
            <w:t>.</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Ahmad, S. d. (2006). </w:t>
          </w:r>
          <w:r w:rsidRPr="00500BE1">
            <w:rPr>
              <w:rFonts w:ascii="Times New Roman" w:hAnsi="Times New Roman" w:cs="Times New Roman"/>
              <w:i/>
              <w:iCs/>
              <w:noProof/>
              <w:sz w:val="24"/>
              <w:szCs w:val="24"/>
              <w:lang w:val="en-US"/>
            </w:rPr>
            <w:t>Dasar-Dasar Penelitian Cetakan Pertama.</w:t>
          </w:r>
          <w:r w:rsidRPr="00500BE1">
            <w:rPr>
              <w:rFonts w:ascii="Times New Roman" w:hAnsi="Times New Roman" w:cs="Times New Roman"/>
              <w:noProof/>
              <w:sz w:val="24"/>
              <w:szCs w:val="24"/>
              <w:lang w:val="en-US"/>
            </w:rPr>
            <w:t xml:space="preserve"> Surabaya: Elkaf.</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Ahmad, T. (2009). </w:t>
          </w:r>
          <w:r w:rsidRPr="00500BE1">
            <w:rPr>
              <w:rFonts w:ascii="Times New Roman" w:hAnsi="Times New Roman" w:cs="Times New Roman"/>
              <w:i/>
              <w:iCs/>
              <w:noProof/>
              <w:sz w:val="24"/>
              <w:szCs w:val="24"/>
              <w:lang w:val="en-US"/>
            </w:rPr>
            <w:t>Pengantar Metode Penelitian.</w:t>
          </w:r>
          <w:r w:rsidRPr="00500BE1">
            <w:rPr>
              <w:rFonts w:ascii="Times New Roman" w:hAnsi="Times New Roman" w:cs="Times New Roman"/>
              <w:noProof/>
              <w:sz w:val="24"/>
              <w:szCs w:val="24"/>
              <w:lang w:val="en-US"/>
            </w:rPr>
            <w:t xml:space="preserve"> Yogyakarta: Teras.</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lastRenderedPageBreak/>
            <w:t xml:space="preserve">Burhan, B. (2008). </w:t>
          </w:r>
          <w:r w:rsidRPr="00500BE1">
            <w:rPr>
              <w:rFonts w:ascii="Times New Roman" w:hAnsi="Times New Roman" w:cs="Times New Roman"/>
              <w:i/>
              <w:iCs/>
              <w:noProof/>
              <w:sz w:val="24"/>
              <w:szCs w:val="24"/>
              <w:lang w:val="en-US"/>
            </w:rPr>
            <w:t>Metode Penelitian Kualitatif.</w:t>
          </w:r>
          <w:r w:rsidRPr="00500BE1">
            <w:rPr>
              <w:rFonts w:ascii="Times New Roman" w:hAnsi="Times New Roman" w:cs="Times New Roman"/>
              <w:noProof/>
              <w:sz w:val="24"/>
              <w:szCs w:val="24"/>
              <w:lang w:val="en-US"/>
            </w:rPr>
            <w:t xml:space="preserve"> Jakarta: PT Raja Grafindo Persada.</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Effendy, R. (2014). Kesetaraan Gender dalam Pendidikan. </w:t>
          </w:r>
          <w:r w:rsidRPr="00500BE1">
            <w:rPr>
              <w:rFonts w:ascii="Times New Roman" w:hAnsi="Times New Roman" w:cs="Times New Roman"/>
              <w:i/>
              <w:iCs/>
              <w:noProof/>
              <w:sz w:val="24"/>
              <w:szCs w:val="24"/>
              <w:lang w:val="en-US"/>
            </w:rPr>
            <w:t>Al-Waiyyah: Media Transformasi Gender dalam Paradigma Sosial Keagamaan</w:t>
          </w:r>
          <w:r w:rsidRPr="00500BE1">
            <w:rPr>
              <w:rFonts w:ascii="Times New Roman" w:hAnsi="Times New Roman" w:cs="Times New Roman"/>
              <w:noProof/>
              <w:sz w:val="24"/>
              <w:szCs w:val="24"/>
              <w:lang w:val="en-US"/>
            </w:rPr>
            <w:t>.</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Idrus, M. (2009). </w:t>
          </w:r>
          <w:r w:rsidRPr="00500BE1">
            <w:rPr>
              <w:rFonts w:ascii="Times New Roman" w:hAnsi="Times New Roman" w:cs="Times New Roman"/>
              <w:i/>
              <w:iCs/>
              <w:noProof/>
              <w:sz w:val="24"/>
              <w:szCs w:val="24"/>
              <w:lang w:val="en-US"/>
            </w:rPr>
            <w:t>Metode Penelitian Ilmu Sosial Pendekatan Kualitatif dan Kuantitatif .</w:t>
          </w:r>
          <w:r w:rsidRPr="00500BE1">
            <w:rPr>
              <w:rFonts w:ascii="Times New Roman" w:hAnsi="Times New Roman" w:cs="Times New Roman"/>
              <w:noProof/>
              <w:sz w:val="24"/>
              <w:szCs w:val="24"/>
              <w:lang w:val="en-US"/>
            </w:rPr>
            <w:t xml:space="preserve"> Jakarta : Erlangga.</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Mazaya, V. (2014). Kesetaraan Gender dalam Persfektif Sejarah Islam. </w:t>
          </w:r>
          <w:r w:rsidRPr="00500BE1">
            <w:rPr>
              <w:rFonts w:ascii="Times New Roman" w:hAnsi="Times New Roman" w:cs="Times New Roman"/>
              <w:i/>
              <w:iCs/>
              <w:noProof/>
              <w:sz w:val="24"/>
              <w:szCs w:val="24"/>
              <w:lang w:val="en-US"/>
            </w:rPr>
            <w:t>Sawwa: Jurnal Studi Gender</w:t>
          </w:r>
          <w:r w:rsidRPr="00500BE1">
            <w:rPr>
              <w:rFonts w:ascii="Times New Roman" w:hAnsi="Times New Roman" w:cs="Times New Roman"/>
              <w:noProof/>
              <w:sz w:val="24"/>
              <w:szCs w:val="24"/>
              <w:lang w:val="en-US"/>
            </w:rPr>
            <w:t>.</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Muqoyyidin, A. (2013). Wacana Kesetaraan Gender: Pemikiran Islam Kontemporer Tentang Gerakan Feminisme Islam. </w:t>
          </w:r>
          <w:r w:rsidRPr="00500BE1">
            <w:rPr>
              <w:rFonts w:ascii="Times New Roman" w:hAnsi="Times New Roman" w:cs="Times New Roman"/>
              <w:i/>
              <w:iCs/>
              <w:noProof/>
              <w:sz w:val="24"/>
              <w:szCs w:val="24"/>
              <w:lang w:val="en-US"/>
            </w:rPr>
            <w:t>Jurnal Al-Ulum</w:t>
          </w:r>
          <w:r w:rsidRPr="00500BE1">
            <w:rPr>
              <w:rFonts w:ascii="Times New Roman" w:hAnsi="Times New Roman" w:cs="Times New Roman"/>
              <w:noProof/>
              <w:sz w:val="24"/>
              <w:szCs w:val="24"/>
              <w:lang w:val="en-US"/>
            </w:rPr>
            <w:t>.</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Rahminawati. (2001). Isu Kesetaraan Laki-laki dan Perempuan (Bias Gender). </w:t>
          </w:r>
          <w:r w:rsidRPr="00500BE1">
            <w:rPr>
              <w:rFonts w:ascii="Times New Roman" w:hAnsi="Times New Roman" w:cs="Times New Roman"/>
              <w:i/>
              <w:iCs/>
              <w:noProof/>
              <w:sz w:val="24"/>
              <w:szCs w:val="24"/>
              <w:lang w:val="en-US"/>
            </w:rPr>
            <w:t>Mimbar: Jurnal Sosial dan Pembangunan</w:t>
          </w:r>
          <w:r w:rsidRPr="00500BE1">
            <w:rPr>
              <w:rFonts w:ascii="Times New Roman" w:hAnsi="Times New Roman" w:cs="Times New Roman"/>
              <w:noProof/>
              <w:sz w:val="24"/>
              <w:szCs w:val="24"/>
              <w:lang w:val="en-US"/>
            </w:rPr>
            <w:t>.</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Rorong, M. J. (2020). </w:t>
          </w:r>
          <w:r w:rsidRPr="00500BE1">
            <w:rPr>
              <w:rFonts w:ascii="Times New Roman" w:hAnsi="Times New Roman" w:cs="Times New Roman"/>
              <w:i/>
              <w:iCs/>
              <w:noProof/>
              <w:sz w:val="24"/>
              <w:szCs w:val="24"/>
              <w:lang w:val="en-US"/>
            </w:rPr>
            <w:t>Fenomenologi.</w:t>
          </w:r>
          <w:r w:rsidRPr="00500BE1">
            <w:rPr>
              <w:rFonts w:ascii="Times New Roman" w:hAnsi="Times New Roman" w:cs="Times New Roman"/>
              <w:noProof/>
              <w:sz w:val="24"/>
              <w:szCs w:val="24"/>
              <w:lang w:val="en-US"/>
            </w:rPr>
            <w:t xml:space="preserve"> Yogyakarta: Deepublish Publisher.</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Sugiyono. (2014). </w:t>
          </w:r>
          <w:r w:rsidRPr="00500BE1">
            <w:rPr>
              <w:rFonts w:ascii="Times New Roman" w:hAnsi="Times New Roman" w:cs="Times New Roman"/>
              <w:i/>
              <w:iCs/>
              <w:noProof/>
              <w:sz w:val="24"/>
              <w:szCs w:val="24"/>
              <w:lang w:val="en-US"/>
            </w:rPr>
            <w:t>Metode Penelitian Pendidikan: Pendekatan Kuantitatif, Kualitatif dan R&amp;D,.</w:t>
          </w:r>
          <w:r w:rsidRPr="00500BE1">
            <w:rPr>
              <w:rFonts w:ascii="Times New Roman" w:hAnsi="Times New Roman" w:cs="Times New Roman"/>
              <w:noProof/>
              <w:sz w:val="24"/>
              <w:szCs w:val="24"/>
              <w:lang w:val="en-US"/>
            </w:rPr>
            <w:t xml:space="preserve"> Bandung: Alfabeta.</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Suharsini, A. (2001). </w:t>
          </w:r>
          <w:r w:rsidRPr="00500BE1">
            <w:rPr>
              <w:rFonts w:ascii="Times New Roman" w:hAnsi="Times New Roman" w:cs="Times New Roman"/>
              <w:i/>
              <w:iCs/>
              <w:noProof/>
              <w:sz w:val="24"/>
              <w:szCs w:val="24"/>
              <w:lang w:val="en-US"/>
            </w:rPr>
            <w:t>Dasar-dasar Evaluasi Pendidikan .</w:t>
          </w:r>
          <w:r w:rsidRPr="00500BE1">
            <w:rPr>
              <w:rFonts w:ascii="Times New Roman" w:hAnsi="Times New Roman" w:cs="Times New Roman"/>
              <w:noProof/>
              <w:sz w:val="24"/>
              <w:szCs w:val="24"/>
              <w:lang w:val="en-US"/>
            </w:rPr>
            <w:t xml:space="preserve"> Jakarta: Bumi Aksara.</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lastRenderedPageBreak/>
            <w:t xml:space="preserve">Sumar, W. (2015). Implementasi Kesetaraan Gender dalam Bidang Pendidikan . </w:t>
          </w:r>
          <w:r w:rsidRPr="00500BE1">
            <w:rPr>
              <w:rFonts w:ascii="Times New Roman" w:hAnsi="Times New Roman" w:cs="Times New Roman"/>
              <w:i/>
              <w:iCs/>
              <w:noProof/>
              <w:sz w:val="24"/>
              <w:szCs w:val="24"/>
              <w:lang w:val="en-US"/>
            </w:rPr>
            <w:t>Jurnal Musawa IAIN Palu</w:t>
          </w:r>
          <w:r w:rsidRPr="00500BE1">
            <w:rPr>
              <w:rFonts w:ascii="Times New Roman" w:hAnsi="Times New Roman" w:cs="Times New Roman"/>
              <w:noProof/>
              <w:sz w:val="24"/>
              <w:szCs w:val="24"/>
              <w:lang w:val="en-US"/>
            </w:rPr>
            <w:t>.</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Susanto, N. (2015). Tantangan Mewujudkan Kesetaraan Gender dalam Budaya Patriarki. </w:t>
          </w:r>
          <w:r w:rsidRPr="00500BE1">
            <w:rPr>
              <w:rFonts w:ascii="Times New Roman" w:hAnsi="Times New Roman" w:cs="Times New Roman"/>
              <w:i/>
              <w:iCs/>
              <w:noProof/>
              <w:sz w:val="24"/>
              <w:szCs w:val="24"/>
              <w:lang w:val="en-US"/>
            </w:rPr>
            <w:t xml:space="preserve">Muwazah: Jurnal Kajian Gender </w:t>
          </w:r>
          <w:r w:rsidRPr="00500BE1">
            <w:rPr>
              <w:rFonts w:ascii="Times New Roman" w:hAnsi="Times New Roman" w:cs="Times New Roman"/>
              <w:noProof/>
              <w:sz w:val="24"/>
              <w:szCs w:val="24"/>
              <w:lang w:val="en-US"/>
            </w:rPr>
            <w:t>.</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Wandi, G. (2015). Rekonstruksi Maskulinitas: Menguak Peran Laki-laki dalam Perjuangan Kesetaraan Gender. </w:t>
          </w:r>
          <w:r w:rsidRPr="00500BE1">
            <w:rPr>
              <w:rFonts w:ascii="Times New Roman" w:hAnsi="Times New Roman" w:cs="Times New Roman"/>
              <w:i/>
              <w:iCs/>
              <w:noProof/>
              <w:sz w:val="24"/>
              <w:szCs w:val="24"/>
              <w:lang w:val="en-US"/>
            </w:rPr>
            <w:t>Kafaah: Journal of Gender Studies</w:t>
          </w:r>
          <w:r w:rsidRPr="00500BE1">
            <w:rPr>
              <w:rFonts w:ascii="Times New Roman" w:hAnsi="Times New Roman" w:cs="Times New Roman"/>
              <w:noProof/>
              <w:sz w:val="24"/>
              <w:szCs w:val="24"/>
              <w:lang w:val="en-US"/>
            </w:rPr>
            <w:t>.</w:t>
          </w:r>
        </w:p>
        <w:p w:rsidR="00BC3D2A" w:rsidRPr="00500BE1" w:rsidRDefault="00BC3D2A" w:rsidP="009551B0">
          <w:pPr>
            <w:pStyle w:val="Bibliography"/>
            <w:spacing w:line="360" w:lineRule="auto"/>
            <w:ind w:left="720" w:hanging="720"/>
            <w:jc w:val="both"/>
            <w:rPr>
              <w:rFonts w:ascii="Times New Roman" w:hAnsi="Times New Roman" w:cs="Times New Roman"/>
              <w:noProof/>
              <w:sz w:val="24"/>
              <w:szCs w:val="24"/>
              <w:lang w:val="en-US"/>
            </w:rPr>
          </w:pPr>
          <w:r w:rsidRPr="00500BE1">
            <w:rPr>
              <w:rFonts w:ascii="Times New Roman" w:hAnsi="Times New Roman" w:cs="Times New Roman"/>
              <w:noProof/>
              <w:sz w:val="24"/>
              <w:szCs w:val="24"/>
              <w:lang w:val="en-US"/>
            </w:rPr>
            <w:t xml:space="preserve">Wibowo, D. (2011). Peran Ganda Perempuan dan Kesetaraan Gender. </w:t>
          </w:r>
          <w:r w:rsidRPr="00500BE1">
            <w:rPr>
              <w:rFonts w:ascii="Times New Roman" w:hAnsi="Times New Roman" w:cs="Times New Roman"/>
              <w:i/>
              <w:iCs/>
              <w:noProof/>
              <w:sz w:val="24"/>
              <w:szCs w:val="24"/>
              <w:lang w:val="en-US"/>
            </w:rPr>
            <w:t>Jurnal Muwazah</w:t>
          </w:r>
          <w:r w:rsidRPr="00500BE1">
            <w:rPr>
              <w:rFonts w:ascii="Times New Roman" w:hAnsi="Times New Roman" w:cs="Times New Roman"/>
              <w:noProof/>
              <w:sz w:val="24"/>
              <w:szCs w:val="24"/>
              <w:lang w:val="en-US"/>
            </w:rPr>
            <w:t>.</w:t>
          </w:r>
        </w:p>
        <w:p w:rsidR="00BC3D2A" w:rsidRPr="00BC3D2A" w:rsidRDefault="00BC3D2A" w:rsidP="009551B0">
          <w:pPr>
            <w:spacing w:line="360" w:lineRule="auto"/>
            <w:jc w:val="both"/>
            <w:rPr>
              <w:rFonts w:ascii="Times New Roman" w:hAnsi="Times New Roman" w:cs="Times New Roman"/>
              <w:sz w:val="24"/>
              <w:szCs w:val="24"/>
              <w:lang w:val="id-ID"/>
            </w:rPr>
          </w:pPr>
          <w:r w:rsidRPr="00500BE1">
            <w:rPr>
              <w:rFonts w:ascii="Times New Roman" w:hAnsi="Times New Roman" w:cs="Times New Roman"/>
              <w:b/>
              <w:bCs/>
              <w:noProof/>
              <w:sz w:val="24"/>
              <w:szCs w:val="24"/>
            </w:rPr>
            <w:fldChar w:fldCharType="end"/>
          </w:r>
        </w:p>
      </w:sdtContent>
    </w:sdt>
    <w:sectPr w:rsidR="00BC3D2A" w:rsidRPr="00BC3D2A" w:rsidSect="00D45DB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391" w:rsidRDefault="00CC7391" w:rsidP="006D40A7">
      <w:pPr>
        <w:spacing w:after="0" w:line="240" w:lineRule="auto"/>
      </w:pPr>
      <w:r>
        <w:separator/>
      </w:r>
    </w:p>
  </w:endnote>
  <w:endnote w:type="continuationSeparator" w:id="0">
    <w:p w:rsidR="00CC7391" w:rsidRDefault="00CC7391" w:rsidP="006D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391" w:rsidRDefault="00CC7391" w:rsidP="006D40A7">
      <w:pPr>
        <w:spacing w:after="0" w:line="240" w:lineRule="auto"/>
      </w:pPr>
      <w:r>
        <w:separator/>
      </w:r>
    </w:p>
  </w:footnote>
  <w:footnote w:type="continuationSeparator" w:id="0">
    <w:p w:rsidR="00CC7391" w:rsidRDefault="00CC7391" w:rsidP="006D40A7">
      <w:pPr>
        <w:spacing w:after="0" w:line="240" w:lineRule="auto"/>
      </w:pPr>
      <w:r>
        <w:continuationSeparator/>
      </w:r>
    </w:p>
  </w:footnote>
  <w:footnote w:id="1">
    <w:p w:rsidR="006D40A7" w:rsidRPr="000C299A" w:rsidRDefault="006D40A7" w:rsidP="006D40A7">
      <w:pPr>
        <w:pStyle w:val="FootnoteText"/>
        <w:rPr>
          <w:rFonts w:ascii="Times New Roman" w:hAnsi="Times New Roman" w:cs="Times New Roman"/>
          <w:lang w:val="id-ID"/>
        </w:rPr>
      </w:pPr>
      <w:r w:rsidRPr="000C299A">
        <w:rPr>
          <w:rStyle w:val="FootnoteReference"/>
          <w:rFonts w:ascii="Times New Roman" w:hAnsi="Times New Roman" w:cs="Times New Roman"/>
        </w:rPr>
        <w:footnoteRef/>
      </w:r>
      <w:r w:rsidRPr="000C299A">
        <w:rPr>
          <w:rFonts w:ascii="Times New Roman" w:hAnsi="Times New Roman" w:cs="Times New Roman"/>
        </w:rPr>
        <w:t xml:space="preserve"> </w:t>
      </w:r>
      <w:r w:rsidRPr="000C299A">
        <w:rPr>
          <w:rFonts w:ascii="Times New Roman" w:hAnsi="Times New Roman" w:cs="Times New Roman"/>
          <w:lang w:val="id-ID"/>
        </w:rPr>
        <w:t>Zuhriah, M. (2018). Komunikasi Organisasi.</w:t>
      </w:r>
    </w:p>
  </w:footnote>
  <w:footnote w:id="2">
    <w:p w:rsidR="00BE5F20" w:rsidRPr="00744F8F" w:rsidRDefault="00BE5F20" w:rsidP="00BE5F20">
      <w:pPr>
        <w:pStyle w:val="FootnoteText"/>
        <w:rPr>
          <w:rFonts w:ascii="Times New Roman" w:hAnsi="Times New Roman" w:cs="Times New Roman"/>
          <w:lang w:val="id-ID"/>
        </w:rPr>
      </w:pPr>
      <w:r w:rsidRPr="00744F8F">
        <w:rPr>
          <w:rStyle w:val="FootnoteReference"/>
          <w:rFonts w:ascii="Times New Roman" w:hAnsi="Times New Roman" w:cs="Times New Roman"/>
        </w:rPr>
        <w:footnoteRef/>
      </w:r>
      <w:r w:rsidRPr="00744F8F">
        <w:rPr>
          <w:rFonts w:ascii="Times New Roman" w:hAnsi="Times New Roman" w:cs="Times New Roman"/>
        </w:rPr>
        <w:t xml:space="preserve"> </w:t>
      </w:r>
      <w:r w:rsidRPr="00744F8F">
        <w:rPr>
          <w:rFonts w:ascii="Times New Roman" w:hAnsi="Times New Roman" w:cs="Times New Roman"/>
          <w:lang w:val="id-ID"/>
        </w:rPr>
        <w:t>Jurnal</w:t>
      </w:r>
      <w:r>
        <w:rPr>
          <w:rFonts w:ascii="Times New Roman" w:hAnsi="Times New Roman" w:cs="Times New Roman"/>
          <w:lang w:val="id-ID"/>
        </w:rPr>
        <w:t xml:space="preserve"> Al-Maiyyah, </w:t>
      </w:r>
      <w:r>
        <w:rPr>
          <w:rFonts w:ascii="Times New Roman" w:hAnsi="Times New Roman" w:cs="Times New Roman"/>
          <w:i/>
          <w:lang w:val="id-ID"/>
        </w:rPr>
        <w:t xml:space="preserve">Media Transformasi Gender dalam Paradigma Sosial Keagamaan, </w:t>
      </w:r>
      <w:r>
        <w:rPr>
          <w:rFonts w:ascii="Times New Roman" w:hAnsi="Times New Roman" w:cs="Times New Roman"/>
          <w:lang w:val="id-ID"/>
        </w:rPr>
        <w:t>vol.11, no.2,2018, h.170-171</w:t>
      </w:r>
    </w:p>
  </w:footnote>
  <w:footnote w:id="3">
    <w:p w:rsidR="00BE5F20" w:rsidRPr="00AA75F4" w:rsidRDefault="00BE5F20" w:rsidP="00BE5F20">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 xml:space="preserve">Mufidah Ch. </w:t>
      </w:r>
      <w:r>
        <w:rPr>
          <w:rFonts w:ascii="Times New Roman" w:hAnsi="Times New Roman" w:cs="Times New Roman"/>
          <w:i/>
          <w:lang w:val="id-ID"/>
        </w:rPr>
        <w:t>Paradigma Gender, (</w:t>
      </w:r>
      <w:r>
        <w:rPr>
          <w:rFonts w:ascii="Times New Roman" w:hAnsi="Times New Roman" w:cs="Times New Roman"/>
          <w:lang w:val="id-ID"/>
        </w:rPr>
        <w:t>Malang : Bayumedia Publishing, 2004). hlm. 4.</w:t>
      </w:r>
    </w:p>
  </w:footnote>
  <w:footnote w:id="4">
    <w:p w:rsidR="00031031" w:rsidRPr="00346027" w:rsidRDefault="00031031" w:rsidP="00031031">
      <w:pPr>
        <w:pStyle w:val="FootnoteText"/>
        <w:rPr>
          <w:lang w:val="id-ID"/>
        </w:rPr>
      </w:pPr>
      <w:r w:rsidRPr="00DD6B58">
        <w:rPr>
          <w:rStyle w:val="FootnoteReference"/>
          <w:rFonts w:ascii="Times New Roman" w:hAnsi="Times New Roman" w:cs="Times New Roman"/>
        </w:rPr>
        <w:footnoteRef/>
      </w:r>
      <w:r w:rsidRPr="00DD6B58">
        <w:rPr>
          <w:rFonts w:ascii="Times New Roman" w:hAnsi="Times New Roman" w:cs="Times New Roman"/>
        </w:rPr>
        <w:t xml:space="preserve"> </w:t>
      </w:r>
      <w:r w:rsidRPr="00DD6B58">
        <w:rPr>
          <w:rFonts w:ascii="Times New Roman" w:hAnsi="Times New Roman" w:cs="Times New Roman"/>
          <w:lang w:val="id-ID"/>
        </w:rPr>
        <w:t xml:space="preserve">Fibrianto,A.S (2016). Kesetaraan </w:t>
      </w:r>
      <w:r w:rsidRPr="00DD6B58">
        <w:rPr>
          <w:rFonts w:ascii="Times New Roman" w:hAnsi="Times New Roman" w:cs="Times New Roman"/>
          <w:i/>
          <w:lang w:val="id-ID"/>
        </w:rPr>
        <w:t>Gender</w:t>
      </w:r>
      <w:r w:rsidRPr="00DD6B58">
        <w:rPr>
          <w:rFonts w:ascii="Times New Roman" w:hAnsi="Times New Roman" w:cs="Times New Roman"/>
          <w:lang w:val="id-ID"/>
        </w:rPr>
        <w:t xml:space="preserve"> dalam Lingkup Organisasi Mahasiswa Universitas Sebelas Maret Surakarta. </w:t>
      </w:r>
      <w:r w:rsidRPr="00DD6B58">
        <w:rPr>
          <w:rFonts w:ascii="Times New Roman" w:hAnsi="Times New Roman" w:cs="Times New Roman"/>
          <w:i/>
          <w:lang w:val="id-ID"/>
        </w:rPr>
        <w:t>Jurnal Analisa Sosiologi,</w:t>
      </w:r>
      <w:r w:rsidRPr="00DD6B58">
        <w:rPr>
          <w:rFonts w:ascii="Times New Roman" w:hAnsi="Times New Roman" w:cs="Times New Roman"/>
          <w:lang w:val="id-ID"/>
        </w:rPr>
        <w:t xml:space="preserve"> </w:t>
      </w:r>
      <w:r>
        <w:rPr>
          <w:rFonts w:ascii="Times New Roman" w:hAnsi="Times New Roman" w:cs="Times New Roman"/>
          <w:lang w:val="id-ID"/>
        </w:rPr>
        <w:t>hal 14</w:t>
      </w:r>
      <w:r>
        <w:rPr>
          <w:lang w:val="id-ID"/>
        </w:rPr>
        <w:t>.</w:t>
      </w:r>
    </w:p>
  </w:footnote>
  <w:footnote w:id="5">
    <w:p w:rsidR="002F09B6" w:rsidRPr="00303B05" w:rsidRDefault="002F09B6" w:rsidP="002F09B6">
      <w:pPr>
        <w:pStyle w:val="FootnoteText"/>
        <w:rPr>
          <w:rFonts w:ascii="Times New Roman" w:hAnsi="Times New Roman" w:cs="Times New Roman"/>
          <w:lang w:val="id-ID"/>
        </w:rPr>
      </w:pPr>
      <w:r w:rsidRPr="00303B05">
        <w:rPr>
          <w:rStyle w:val="FootnoteReference"/>
          <w:rFonts w:ascii="Times New Roman" w:hAnsi="Times New Roman" w:cs="Times New Roman"/>
        </w:rPr>
        <w:footnoteRef/>
      </w:r>
      <w:r w:rsidRPr="00303B05">
        <w:rPr>
          <w:rFonts w:ascii="Times New Roman" w:hAnsi="Times New Roman" w:cs="Times New Roman"/>
        </w:rPr>
        <w:t xml:space="preserve"> </w:t>
      </w:r>
      <w:r w:rsidRPr="00303B05">
        <w:rPr>
          <w:rFonts w:ascii="Times New Roman" w:hAnsi="Times New Roman" w:cs="Times New Roman"/>
          <w:lang w:val="id-ID"/>
        </w:rPr>
        <w:t>Sugiyono</w:t>
      </w:r>
      <w:r>
        <w:rPr>
          <w:rFonts w:ascii="Times New Roman" w:hAnsi="Times New Roman" w:cs="Times New Roman"/>
          <w:lang w:val="id-ID"/>
        </w:rPr>
        <w:t xml:space="preserve">, </w:t>
      </w:r>
      <w:r>
        <w:rPr>
          <w:rFonts w:ascii="Times New Roman" w:hAnsi="Times New Roman" w:cs="Times New Roman"/>
          <w:i/>
          <w:lang w:val="id-ID"/>
        </w:rPr>
        <w:t xml:space="preserve">Memahami Penelitian Kualitatif, </w:t>
      </w:r>
      <w:r>
        <w:rPr>
          <w:rFonts w:ascii="Times New Roman" w:hAnsi="Times New Roman" w:cs="Times New Roman"/>
          <w:lang w:val="id-ID"/>
        </w:rPr>
        <w:t>(Bandung: Alfabeta,2009), hal.1</w:t>
      </w:r>
    </w:p>
  </w:footnote>
  <w:footnote w:id="6">
    <w:p w:rsidR="002F09B6" w:rsidRPr="004D096F" w:rsidRDefault="002F09B6" w:rsidP="002F09B6">
      <w:pPr>
        <w:pStyle w:val="FootnoteText"/>
        <w:rPr>
          <w:rFonts w:ascii="Times New Roman" w:hAnsi="Times New Roman" w:cs="Times New Roman"/>
          <w:lang w:val="id-ID"/>
        </w:rPr>
      </w:pPr>
      <w:r w:rsidRPr="004D096F">
        <w:rPr>
          <w:rStyle w:val="FootnoteReference"/>
          <w:rFonts w:ascii="Times New Roman" w:hAnsi="Times New Roman" w:cs="Times New Roman"/>
        </w:rPr>
        <w:footnoteRef/>
      </w:r>
      <w:r w:rsidRPr="004D096F">
        <w:rPr>
          <w:rFonts w:ascii="Times New Roman" w:hAnsi="Times New Roman" w:cs="Times New Roman"/>
        </w:rPr>
        <w:t xml:space="preserve"> </w:t>
      </w:r>
      <w:r w:rsidRPr="004D096F">
        <w:rPr>
          <w:rFonts w:ascii="Times New Roman" w:hAnsi="Times New Roman" w:cs="Times New Roman"/>
          <w:lang w:val="id-ID"/>
        </w:rPr>
        <w:t>Hermawan, Iwan. (2019). “</w:t>
      </w:r>
      <w:r w:rsidRPr="004D096F">
        <w:rPr>
          <w:rFonts w:ascii="Times New Roman" w:hAnsi="Times New Roman" w:cs="Times New Roman"/>
          <w:i/>
          <w:lang w:val="id-ID"/>
        </w:rPr>
        <w:t xml:space="preserve">Metodologi Penelitian Pendidikan Kuantitatif, Kualitatif dan Mixed Method”. </w:t>
      </w:r>
      <w:r w:rsidRPr="004D096F">
        <w:rPr>
          <w:rFonts w:ascii="Times New Roman" w:hAnsi="Times New Roman" w:cs="Times New Roman"/>
          <w:lang w:val="id-ID"/>
        </w:rPr>
        <w:t>Kuningan: Hidayahtul Quran Kuningan, hal.100</w:t>
      </w:r>
    </w:p>
  </w:footnote>
  <w:footnote w:id="7">
    <w:p w:rsidR="00945532" w:rsidRPr="00224FC8" w:rsidRDefault="00945532" w:rsidP="00945532">
      <w:pPr>
        <w:pStyle w:val="FootnoteText"/>
        <w:rPr>
          <w:rFonts w:ascii="Times New Roman" w:hAnsi="Times New Roman" w:cs="Times New Roman"/>
          <w:lang w:val="id-ID"/>
        </w:rPr>
      </w:pPr>
      <w:r w:rsidRPr="00224FC8">
        <w:rPr>
          <w:rStyle w:val="FootnoteReference"/>
          <w:rFonts w:ascii="Times New Roman" w:hAnsi="Times New Roman" w:cs="Times New Roman"/>
        </w:rPr>
        <w:footnoteRef/>
      </w:r>
      <w:r w:rsidRPr="00224FC8">
        <w:rPr>
          <w:rFonts w:ascii="Times New Roman" w:hAnsi="Times New Roman" w:cs="Times New Roman"/>
        </w:rPr>
        <w:t xml:space="preserve"> </w:t>
      </w:r>
      <w:r w:rsidRPr="00224FC8">
        <w:rPr>
          <w:rFonts w:ascii="Times New Roman" w:hAnsi="Times New Roman" w:cs="Times New Roman"/>
          <w:lang w:val="id-ID"/>
        </w:rPr>
        <w:t xml:space="preserve">Pace, R Wayne dan Don F. Faules, </w:t>
      </w:r>
      <w:r w:rsidRPr="00224FC8">
        <w:rPr>
          <w:rFonts w:ascii="Times New Roman" w:hAnsi="Times New Roman" w:cs="Times New Roman"/>
          <w:i/>
          <w:lang w:val="id-ID"/>
        </w:rPr>
        <w:t>Komunikasi Organisasi (Strategi Meningkatkan Kinerja Perusahaan)</w:t>
      </w:r>
      <w:r w:rsidRPr="00224FC8">
        <w:rPr>
          <w:rFonts w:ascii="Times New Roman" w:hAnsi="Times New Roman" w:cs="Times New Roman"/>
          <w:lang w:val="id-ID"/>
        </w:rPr>
        <w:t>, cet.4. Bandung: Remaja Rosdakary, 2002.</w:t>
      </w:r>
    </w:p>
  </w:footnote>
  <w:footnote w:id="8">
    <w:p w:rsidR="00945532" w:rsidRPr="0056139B" w:rsidRDefault="00945532" w:rsidP="00945532">
      <w:pPr>
        <w:pStyle w:val="FootnoteText"/>
        <w:rPr>
          <w:rFonts w:ascii="Times New Roman" w:hAnsi="Times New Roman" w:cs="Times New Roman"/>
          <w:lang w:val="id-ID"/>
        </w:rPr>
      </w:pPr>
      <w:r w:rsidRPr="0056139B">
        <w:rPr>
          <w:rStyle w:val="FootnoteReference"/>
          <w:rFonts w:ascii="Times New Roman" w:hAnsi="Times New Roman" w:cs="Times New Roman"/>
        </w:rPr>
        <w:footnoteRef/>
      </w:r>
      <w:r w:rsidRPr="0056139B">
        <w:rPr>
          <w:rFonts w:ascii="Times New Roman" w:hAnsi="Times New Roman" w:cs="Times New Roman"/>
        </w:rPr>
        <w:t xml:space="preserve"> </w:t>
      </w:r>
      <w:hyperlink r:id="rId1" w:history="1">
        <w:r w:rsidRPr="0056139B">
          <w:rPr>
            <w:rStyle w:val="Hyperlink"/>
            <w:rFonts w:ascii="Times New Roman" w:hAnsi="Times New Roman" w:cs="Times New Roman"/>
          </w:rPr>
          <w:t>https://www.kajianpustaka.com/2020/09/struktur-organisasi.html?m=1</w:t>
        </w:r>
      </w:hyperlink>
      <w:r w:rsidRPr="0056139B">
        <w:rPr>
          <w:rFonts w:ascii="Times New Roman" w:hAnsi="Times New Roman" w:cs="Times New Roman"/>
          <w:lang w:val="id-ID"/>
        </w:rPr>
        <w:t>, diakses pada September 01 2020</w:t>
      </w:r>
    </w:p>
  </w:footnote>
  <w:footnote w:id="9">
    <w:p w:rsidR="003F79EF" w:rsidRPr="00237E19" w:rsidRDefault="003F79EF" w:rsidP="003F79EF">
      <w:pPr>
        <w:pStyle w:val="FootnoteText"/>
        <w:rPr>
          <w:rFonts w:ascii="Times New Roman" w:hAnsi="Times New Roman" w:cs="Times New Roman"/>
          <w:lang w:val="id-ID"/>
        </w:rPr>
      </w:pPr>
      <w:r w:rsidRPr="00237E19">
        <w:rPr>
          <w:rStyle w:val="FootnoteReference"/>
          <w:rFonts w:ascii="Times New Roman" w:hAnsi="Times New Roman" w:cs="Times New Roman"/>
        </w:rPr>
        <w:footnoteRef/>
      </w:r>
      <w:r w:rsidRPr="00237E19">
        <w:rPr>
          <w:rFonts w:ascii="Times New Roman" w:hAnsi="Times New Roman" w:cs="Times New Roman"/>
        </w:rPr>
        <w:t xml:space="preserve"> </w:t>
      </w:r>
      <w:r w:rsidRPr="00237E19">
        <w:rPr>
          <w:rFonts w:ascii="Times New Roman" w:hAnsi="Times New Roman" w:cs="Times New Roman"/>
          <w:lang w:val="id-ID"/>
        </w:rPr>
        <w:t xml:space="preserve">Riant Nugroho, </w:t>
      </w:r>
      <w:r w:rsidRPr="00237E19">
        <w:rPr>
          <w:rFonts w:ascii="Times New Roman" w:hAnsi="Times New Roman" w:cs="Times New Roman"/>
          <w:i/>
          <w:lang w:val="id-ID"/>
        </w:rPr>
        <w:t xml:space="preserve">Gender dan Strategi Pengurus Utamanya di Indonesia, </w:t>
      </w:r>
      <w:r w:rsidRPr="00237E19">
        <w:rPr>
          <w:rFonts w:ascii="Times New Roman" w:hAnsi="Times New Roman" w:cs="Times New Roman"/>
          <w:lang w:val="id-ID"/>
        </w:rPr>
        <w:t>(Yogyakarta: Pustaka Pelajar, 2011), hlm.3.</w:t>
      </w:r>
    </w:p>
  </w:footnote>
  <w:footnote w:id="10">
    <w:p w:rsidR="003F79EF" w:rsidRPr="00A55240" w:rsidRDefault="003F79EF" w:rsidP="003F79EF">
      <w:pPr>
        <w:pStyle w:val="FootnoteText"/>
        <w:rPr>
          <w:rFonts w:ascii="Times New Roman" w:hAnsi="Times New Roman" w:cs="Times New Roman"/>
          <w:lang w:val="id-ID"/>
        </w:rPr>
      </w:pPr>
      <w:r w:rsidRPr="00A55240">
        <w:rPr>
          <w:rStyle w:val="FootnoteReference"/>
          <w:rFonts w:ascii="Times New Roman" w:hAnsi="Times New Roman" w:cs="Times New Roman"/>
        </w:rPr>
        <w:footnoteRef/>
      </w:r>
      <w:r w:rsidRPr="00A55240">
        <w:rPr>
          <w:rFonts w:ascii="Times New Roman" w:hAnsi="Times New Roman" w:cs="Times New Roman"/>
        </w:rPr>
        <w:t xml:space="preserve"> </w:t>
      </w:r>
      <w:r w:rsidRPr="00A55240">
        <w:rPr>
          <w:rFonts w:ascii="Times New Roman" w:hAnsi="Times New Roman" w:cs="Times New Roman"/>
          <w:lang w:val="id-ID"/>
        </w:rPr>
        <w:t xml:space="preserve">Lembaga </w:t>
      </w:r>
      <w:r w:rsidRPr="00A55240">
        <w:rPr>
          <w:rFonts w:ascii="Times New Roman" w:hAnsi="Times New Roman" w:cs="Times New Roman"/>
          <w:lang w:val="id-ID"/>
        </w:rPr>
        <w:t xml:space="preserve">Studi Pengembangan Perempuan dan Anak (LSPPA), </w:t>
      </w:r>
      <w:r w:rsidRPr="00A55240">
        <w:rPr>
          <w:rFonts w:ascii="Times New Roman" w:hAnsi="Times New Roman" w:cs="Times New Roman"/>
          <w:i/>
          <w:lang w:val="id-ID"/>
        </w:rPr>
        <w:t>Menjinakkan Takdir Mendidik Anak Secara Adil, (</w:t>
      </w:r>
      <w:r w:rsidRPr="00A55240">
        <w:rPr>
          <w:rFonts w:ascii="Times New Roman" w:hAnsi="Times New Roman" w:cs="Times New Roman"/>
          <w:lang w:val="id-ID"/>
        </w:rPr>
        <w:t xml:space="preserve">Yogyakarta, Lembaga Studi Pengembangan Perempuan dan Anak (LSPPA) Bekerja sama dengan </w:t>
      </w:r>
      <w:r w:rsidRPr="00A55240">
        <w:rPr>
          <w:rFonts w:ascii="Times New Roman" w:hAnsi="Times New Roman" w:cs="Times New Roman"/>
          <w:i/>
          <w:lang w:val="id-ID"/>
        </w:rPr>
        <w:t xml:space="preserve">The Ford Foundation,1999). </w:t>
      </w:r>
      <w:r w:rsidRPr="00A55240">
        <w:rPr>
          <w:rFonts w:ascii="Times New Roman" w:hAnsi="Times New Roman" w:cs="Times New Roman"/>
          <w:lang w:val="id-ID"/>
        </w:rPr>
        <w:t>hlm. 38.</w:t>
      </w:r>
    </w:p>
  </w:footnote>
  <w:footnote w:id="11">
    <w:p w:rsidR="00016166" w:rsidRPr="00CE005B" w:rsidRDefault="00016166" w:rsidP="00016166">
      <w:pPr>
        <w:pStyle w:val="FootnoteText"/>
        <w:rPr>
          <w:rFonts w:ascii="Times New Roman" w:hAnsi="Times New Roman" w:cs="Times New Roman"/>
          <w:lang w:val="id-ID"/>
        </w:rPr>
      </w:pPr>
      <w:r w:rsidRPr="00CE005B">
        <w:rPr>
          <w:rStyle w:val="FootnoteReference"/>
          <w:rFonts w:ascii="Times New Roman" w:hAnsi="Times New Roman" w:cs="Times New Roman"/>
        </w:rPr>
        <w:footnoteRef/>
      </w:r>
      <w:r w:rsidRPr="00CE005B">
        <w:rPr>
          <w:rFonts w:ascii="Times New Roman" w:hAnsi="Times New Roman" w:cs="Times New Roman"/>
        </w:rPr>
        <w:t xml:space="preserve"> </w:t>
      </w:r>
      <w:r w:rsidRPr="00CE005B">
        <w:rPr>
          <w:rFonts w:ascii="Times New Roman" w:hAnsi="Times New Roman" w:cs="Times New Roman"/>
          <w:lang w:val="id-ID"/>
        </w:rPr>
        <w:t xml:space="preserve">Abdullah Masmuh, </w:t>
      </w:r>
      <w:r w:rsidRPr="00CE005B">
        <w:rPr>
          <w:rFonts w:ascii="Times New Roman" w:hAnsi="Times New Roman" w:cs="Times New Roman"/>
          <w:i/>
          <w:lang w:val="id-ID"/>
        </w:rPr>
        <w:t>Komunikasi Organisasi Dalam Persfektif Teori dan Praktek</w:t>
      </w:r>
      <w:r w:rsidRPr="00CE005B">
        <w:rPr>
          <w:rFonts w:ascii="Times New Roman" w:hAnsi="Times New Roman" w:cs="Times New Roman"/>
          <w:lang w:val="id-ID"/>
        </w:rPr>
        <w:t>, UMM Press,2008.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D766A"/>
    <w:multiLevelType w:val="hybridMultilevel"/>
    <w:tmpl w:val="0CD820EE"/>
    <w:lvl w:ilvl="0" w:tplc="EA903B8E">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1">
    <w:nsid w:val="0B027738"/>
    <w:multiLevelType w:val="hybridMultilevel"/>
    <w:tmpl w:val="4EB2572A"/>
    <w:lvl w:ilvl="0" w:tplc="155CF0EC">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
    <w:nsid w:val="1C581848"/>
    <w:multiLevelType w:val="hybridMultilevel"/>
    <w:tmpl w:val="970A05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AB5112C"/>
    <w:multiLevelType w:val="hybridMultilevel"/>
    <w:tmpl w:val="072429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B5C322A"/>
    <w:multiLevelType w:val="hybridMultilevel"/>
    <w:tmpl w:val="EE084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62D66"/>
    <w:multiLevelType w:val="hybridMultilevel"/>
    <w:tmpl w:val="1E1685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2E951E8"/>
    <w:multiLevelType w:val="hybridMultilevel"/>
    <w:tmpl w:val="7E90FCE8"/>
    <w:lvl w:ilvl="0" w:tplc="FB465C3A">
      <w:start w:val="1"/>
      <w:numFmt w:val="lowerLetter"/>
      <w:lvlText w:val="%1."/>
      <w:lvlJc w:val="left"/>
      <w:pPr>
        <w:ind w:left="2520" w:hanging="360"/>
      </w:pPr>
      <w:rPr>
        <w:rFonts w:ascii="Times New Roman" w:eastAsiaTheme="minorHAnsi" w:hAnsi="Times New Roman" w:cs="Times New Roman"/>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7">
    <w:nsid w:val="6ACC50E9"/>
    <w:multiLevelType w:val="hybridMultilevel"/>
    <w:tmpl w:val="BE16EEF8"/>
    <w:lvl w:ilvl="0" w:tplc="1F9627CE">
      <w:start w:val="1"/>
      <w:numFmt w:val="lowerLetter"/>
      <w:lvlText w:val="%1."/>
      <w:lvlJc w:val="left"/>
      <w:pPr>
        <w:ind w:left="2160" w:hanging="360"/>
      </w:pPr>
      <w:rPr>
        <w:rFonts w:ascii="Times New Roman" w:hAnsi="Times New Roman" w:cs="Times New Roman" w:hint="default"/>
        <w:sz w:val="24"/>
        <w:szCs w:val="24"/>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nsid w:val="6DFF2ADF"/>
    <w:multiLevelType w:val="hybridMultilevel"/>
    <w:tmpl w:val="479CB86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DA8710E"/>
    <w:multiLevelType w:val="hybridMultilevel"/>
    <w:tmpl w:val="C9347A7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FD034A2"/>
    <w:multiLevelType w:val="hybridMultilevel"/>
    <w:tmpl w:val="3E6E6E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6"/>
  </w:num>
  <w:num w:numId="5">
    <w:abstractNumId w:val="5"/>
  </w:num>
  <w:num w:numId="6">
    <w:abstractNumId w:val="7"/>
  </w:num>
  <w:num w:numId="7">
    <w:abstractNumId w:val="1"/>
  </w:num>
  <w:num w:numId="8">
    <w:abstractNumId w:val="0"/>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9D"/>
    <w:rsid w:val="00016166"/>
    <w:rsid w:val="00031031"/>
    <w:rsid w:val="000B0C0D"/>
    <w:rsid w:val="001009F0"/>
    <w:rsid w:val="0017096E"/>
    <w:rsid w:val="00183999"/>
    <w:rsid w:val="001F2F9A"/>
    <w:rsid w:val="00237B76"/>
    <w:rsid w:val="002811A1"/>
    <w:rsid w:val="002F09B6"/>
    <w:rsid w:val="003072C4"/>
    <w:rsid w:val="00321F0B"/>
    <w:rsid w:val="00331E65"/>
    <w:rsid w:val="003502E8"/>
    <w:rsid w:val="003E4093"/>
    <w:rsid w:val="003F79EF"/>
    <w:rsid w:val="004A6696"/>
    <w:rsid w:val="004B2655"/>
    <w:rsid w:val="00572253"/>
    <w:rsid w:val="006256F3"/>
    <w:rsid w:val="00656F00"/>
    <w:rsid w:val="00661A38"/>
    <w:rsid w:val="00674F87"/>
    <w:rsid w:val="006A5663"/>
    <w:rsid w:val="006B0DF6"/>
    <w:rsid w:val="006D40A7"/>
    <w:rsid w:val="007903E8"/>
    <w:rsid w:val="007B2377"/>
    <w:rsid w:val="00864246"/>
    <w:rsid w:val="008F7717"/>
    <w:rsid w:val="00945532"/>
    <w:rsid w:val="00953693"/>
    <w:rsid w:val="009551B0"/>
    <w:rsid w:val="009F7AEA"/>
    <w:rsid w:val="00A76EBB"/>
    <w:rsid w:val="00B869E4"/>
    <w:rsid w:val="00BC3D2A"/>
    <w:rsid w:val="00BE5F20"/>
    <w:rsid w:val="00C14EA8"/>
    <w:rsid w:val="00CB0BBC"/>
    <w:rsid w:val="00CB5B26"/>
    <w:rsid w:val="00CC7391"/>
    <w:rsid w:val="00CD2B0B"/>
    <w:rsid w:val="00D45DB4"/>
    <w:rsid w:val="00DA59F6"/>
    <w:rsid w:val="00DA67DE"/>
    <w:rsid w:val="00DB22D3"/>
    <w:rsid w:val="00DC37E4"/>
    <w:rsid w:val="00DE7A64"/>
    <w:rsid w:val="00EF7E7A"/>
    <w:rsid w:val="00F25BE1"/>
    <w:rsid w:val="00F3047A"/>
    <w:rsid w:val="00F46C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E1B30-7FE0-4AF0-B5E9-4EDABDB0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C9D"/>
  </w:style>
  <w:style w:type="paragraph" w:styleId="Heading1">
    <w:name w:val="heading 1"/>
    <w:basedOn w:val="Normal"/>
    <w:next w:val="Normal"/>
    <w:link w:val="Heading1Char"/>
    <w:uiPriority w:val="9"/>
    <w:qFormat/>
    <w:rsid w:val="00CD2B0B"/>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2F09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55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6C9D"/>
    <w:rPr>
      <w:sz w:val="16"/>
      <w:szCs w:val="16"/>
    </w:rPr>
  </w:style>
  <w:style w:type="paragraph" w:styleId="CommentText">
    <w:name w:val="annotation text"/>
    <w:basedOn w:val="Normal"/>
    <w:link w:val="CommentTextChar"/>
    <w:uiPriority w:val="99"/>
    <w:semiHidden/>
    <w:unhideWhenUsed/>
    <w:rsid w:val="00F46C9D"/>
    <w:pPr>
      <w:spacing w:line="240" w:lineRule="auto"/>
    </w:pPr>
    <w:rPr>
      <w:sz w:val="20"/>
      <w:szCs w:val="20"/>
    </w:rPr>
  </w:style>
  <w:style w:type="character" w:customStyle="1" w:styleId="CommentTextChar">
    <w:name w:val="Comment Text Char"/>
    <w:basedOn w:val="DefaultParagraphFont"/>
    <w:link w:val="CommentText"/>
    <w:uiPriority w:val="99"/>
    <w:semiHidden/>
    <w:rsid w:val="00F46C9D"/>
    <w:rPr>
      <w:sz w:val="20"/>
      <w:szCs w:val="20"/>
    </w:rPr>
  </w:style>
  <w:style w:type="paragraph" w:styleId="BalloonText">
    <w:name w:val="Balloon Text"/>
    <w:basedOn w:val="Normal"/>
    <w:link w:val="BalloonTextChar"/>
    <w:uiPriority w:val="99"/>
    <w:semiHidden/>
    <w:unhideWhenUsed/>
    <w:rsid w:val="00F46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C9D"/>
    <w:rPr>
      <w:rFonts w:ascii="Segoe UI" w:hAnsi="Segoe UI" w:cs="Segoe UI"/>
      <w:sz w:val="18"/>
      <w:szCs w:val="18"/>
    </w:rPr>
  </w:style>
  <w:style w:type="character" w:customStyle="1" w:styleId="Heading1Char">
    <w:name w:val="Heading 1 Char"/>
    <w:basedOn w:val="DefaultParagraphFont"/>
    <w:link w:val="Heading1"/>
    <w:uiPriority w:val="9"/>
    <w:rsid w:val="00CD2B0B"/>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CD2B0B"/>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FootnoteText">
    <w:name w:val="footnote text"/>
    <w:basedOn w:val="Normal"/>
    <w:link w:val="FootnoteTextChar"/>
    <w:uiPriority w:val="99"/>
    <w:unhideWhenUsed/>
    <w:rsid w:val="006D40A7"/>
    <w:pPr>
      <w:spacing w:after="0" w:line="240" w:lineRule="auto"/>
    </w:pPr>
    <w:rPr>
      <w:sz w:val="20"/>
      <w:szCs w:val="20"/>
    </w:rPr>
  </w:style>
  <w:style w:type="character" w:customStyle="1" w:styleId="FootnoteTextChar">
    <w:name w:val="Footnote Text Char"/>
    <w:basedOn w:val="DefaultParagraphFont"/>
    <w:link w:val="FootnoteText"/>
    <w:uiPriority w:val="99"/>
    <w:rsid w:val="006D40A7"/>
    <w:rPr>
      <w:sz w:val="20"/>
      <w:szCs w:val="20"/>
    </w:rPr>
  </w:style>
  <w:style w:type="character" w:styleId="FootnoteReference">
    <w:name w:val="footnote reference"/>
    <w:basedOn w:val="DefaultParagraphFont"/>
    <w:uiPriority w:val="99"/>
    <w:semiHidden/>
    <w:unhideWhenUsed/>
    <w:rsid w:val="006D40A7"/>
    <w:rPr>
      <w:vertAlign w:val="superscript"/>
    </w:rPr>
  </w:style>
  <w:style w:type="character" w:customStyle="1" w:styleId="Heading2Char">
    <w:name w:val="Heading 2 Char"/>
    <w:basedOn w:val="DefaultParagraphFont"/>
    <w:link w:val="Heading2"/>
    <w:uiPriority w:val="9"/>
    <w:rsid w:val="002F09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4553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45532"/>
    <w:pPr>
      <w:ind w:left="720"/>
      <w:contextualSpacing/>
    </w:pPr>
  </w:style>
  <w:style w:type="character" w:styleId="Hyperlink">
    <w:name w:val="Hyperlink"/>
    <w:basedOn w:val="DefaultParagraphFont"/>
    <w:uiPriority w:val="99"/>
    <w:unhideWhenUsed/>
    <w:rsid w:val="00945532"/>
    <w:rPr>
      <w:color w:val="0563C1" w:themeColor="hyperlink"/>
      <w:u w:val="single"/>
    </w:rPr>
  </w:style>
  <w:style w:type="paragraph" w:styleId="Bibliography">
    <w:name w:val="Bibliography"/>
    <w:basedOn w:val="Normal"/>
    <w:next w:val="Normal"/>
    <w:uiPriority w:val="37"/>
    <w:unhideWhenUsed/>
    <w:rsid w:val="00BC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ajianpustaka.com/2020/09/struktur-organisasi.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Mic20</b:Tag>
    <b:SourceType>Book</b:SourceType>
    <b:Guid>{7E35A9CD-3777-4FC4-8D01-A9E9BE145FF9}</b:Guid>
    <b:Title>Fenomenologi</b:Title>
    <b:Year>2020</b:Year>
    <b:Author>
      <b:Author>
        <b:NameList>
          <b:Person>
            <b:Last>Rorong</b:Last>
            <b:First>Michael</b:First>
            <b:Middle>Jibrael</b:Middle>
          </b:Person>
        </b:NameList>
      </b:Author>
    </b:Author>
    <b:City>Yogyakarta</b:City>
    <b:Publisher>Deepublish Publisher</b:Publisher>
    <b:RefOrder>1</b:RefOrder>
  </b:Source>
  <b:Source>
    <b:Tag>Muh09</b:Tag>
    <b:SourceType>Book</b:SourceType>
    <b:Guid>{EE41D7E5-AAEF-4EFA-893D-18EAB87EA21B}</b:Guid>
    <b:Author>
      <b:Author>
        <b:NameList>
          <b:Person>
            <b:Last>Idrus</b:Last>
            <b:First>Muhammad</b:First>
          </b:Person>
        </b:NameList>
      </b:Author>
    </b:Author>
    <b:Title>Metode Penelitian Ilmu Sosial Pendekatan Kualitatif dan Kuantitatif  </b:Title>
    <b:Year>2009</b:Year>
    <b:City>Jakarta </b:City>
    <b:Publisher>Erlangga</b:Publisher>
    <b:RefOrder>2</b:RefOrder>
  </b:Source>
  <b:Source>
    <b:Tag>Ahm09</b:Tag>
    <b:SourceType>Book</b:SourceType>
    <b:Guid>{5A1AC761-8632-409E-A79F-4C2013F10AE2}</b:Guid>
    <b:Author>
      <b:Author>
        <b:NameList>
          <b:Person>
            <b:Last>Ahmad</b:Last>
            <b:First>Tanzeh</b:First>
          </b:Person>
        </b:NameList>
      </b:Author>
    </b:Author>
    <b:Title>Pengantar Metode Penelitian</b:Title>
    <b:Year>2009</b:Year>
    <b:City>Yogyakarta</b:City>
    <b:Publisher>Teras</b:Publisher>
    <b:RefOrder>3</b:RefOrder>
  </b:Source>
  <b:Source>
    <b:Tag>Bur08</b:Tag>
    <b:SourceType>Book</b:SourceType>
    <b:Guid>{099B6137-E24C-4218-A6C9-6FD7A3CBD302}</b:Guid>
    <b:Author>
      <b:Author>
        <b:NameList>
          <b:Person>
            <b:Last>Burhan</b:Last>
            <b:First>Bungin</b:First>
          </b:Person>
        </b:NameList>
      </b:Author>
    </b:Author>
    <b:Title>Metode Penelitian Kualitatif</b:Title>
    <b:Year>2008</b:Year>
    <b:City>Jakarta</b:City>
    <b:Publisher>PT Raja Grafindo Persada</b:Publisher>
    <b:Pages>hal.142</b:Pages>
    <b:RefOrder>4</b:RefOrder>
  </b:Source>
  <b:Source>
    <b:Tag>Ari01</b:Tag>
    <b:SourceType>Book</b:SourceType>
    <b:Guid>{CCDA08E9-5CE6-415D-A367-54CC0BF82323}</b:Guid>
    <b:Author>
      <b:Author>
        <b:NameList>
          <b:Person>
            <b:Last>Suharsini</b:Last>
            <b:First>Arikunto</b:First>
          </b:Person>
        </b:NameList>
      </b:Author>
    </b:Author>
    <b:Title>Dasar-dasar Evaluasi Pendidikan </b:Title>
    <b:Year>2001</b:Year>
    <b:City>Jakarta</b:City>
    <b:Publisher>Bumi Aksara</b:Publisher>
    <b:RefOrder>5</b:RefOrder>
  </b:Source>
  <b:Source>
    <b:Tag>Sug14</b:Tag>
    <b:SourceType>Book</b:SourceType>
    <b:Guid>{E33F9882-BBDA-47F1-B858-51A0BC910D81}</b:Guid>
    <b:Author>
      <b:Author>
        <b:NameList>
          <b:Person>
            <b:Last>Sugiyono</b:Last>
          </b:Person>
        </b:NameList>
      </b:Author>
    </b:Author>
    <b:Title>Metode Penelitian Pendidikan: Pendekatan Kuantitatif, Kualitatif dan R&amp;D,</b:Title>
    <b:Year>2014</b:Year>
    <b:City>Bandung</b:City>
    <b:Publisher>Alfabeta</b:Publisher>
    <b:RefOrder>6</b:RefOrder>
  </b:Source>
  <b:Source>
    <b:Tag>Suy06</b:Tag>
    <b:SourceType>Book</b:SourceType>
    <b:Guid>{DB333558-2343-4CE9-A329-B3D5C403F662}</b:Guid>
    <b:Author>
      <b:Author>
        <b:NameList>
          <b:Person>
            <b:Last>Ahmad</b:Last>
            <b:First>Suyitno</b:First>
            <b:Middle>dan Tanzeh</b:Middle>
          </b:Person>
        </b:NameList>
      </b:Author>
    </b:Author>
    <b:Title>Dasar-Dasar Penelitian Cetakan Pertama</b:Title>
    <b:Year>2006</b:Year>
    <b:City>Surabaya</b:City>
    <b:Publisher>Elkaf</b:Publisher>
    <b:RefOrder>7</b:RefOrder>
  </b:Source>
  <b:Source>
    <b:Tag>Placeholder1</b:Tag>
    <b:SourceType>JournalArticle</b:SourceType>
    <b:Guid>{CB819DC2-6408-4BD4-A3EB-57AF80FFDA75}</b:Guid>
    <b:Author>
      <b:Author>
        <b:NameList>
          <b:Person>
            <b:Last>Wibowo</b:Last>
            <b:First>D.E</b:First>
          </b:Person>
        </b:NameList>
      </b:Author>
    </b:Author>
    <b:Title>Peran Ganda Perempuan dan Kesetaraan Gender</b:Title>
    <b:JournalName>Jurnal Muwazah</b:JournalName>
    <b:Year>2011</b:Year>
    <b:RefOrder>8</b:RefOrder>
  </b:Source>
  <b:Source>
    <b:Tag>Muq13</b:Tag>
    <b:SourceType>JournalArticle</b:SourceType>
    <b:Guid>{E1958205-CE8F-4584-A322-5B65895FA72D}</b:Guid>
    <b:Author>
      <b:Author>
        <b:NameList>
          <b:Person>
            <b:Last>Muqoyyidin</b:Last>
            <b:First>A.W</b:First>
          </b:Person>
        </b:NameList>
      </b:Author>
    </b:Author>
    <b:Title>Wacana Kesetaraan Gender: Pemikiran Islam Kontemporer Tentang Gerakan Feminisme Islam</b:Title>
    <b:JournalName>Jurnal Al-Ulum</b:JournalName>
    <b:Year>2013</b:Year>
    <b:RefOrder>9</b:RefOrder>
  </b:Source>
  <b:Source>
    <b:Tag>Wan15</b:Tag>
    <b:SourceType>JournalArticle</b:SourceType>
    <b:Guid>{261EFB86-239B-4240-AB2C-D895F0977848}</b:Guid>
    <b:Author>
      <b:Author>
        <b:NameList>
          <b:Person>
            <b:Last>Wandi</b:Last>
            <b:First>G</b:First>
          </b:Person>
        </b:NameList>
      </b:Author>
    </b:Author>
    <b:Title>Rekonstruksi Maskulinitas: Menguak Peran Laki-laki dalam Perjuangan Kesetaraan Gender</b:Title>
    <b:JournalName>Kafaah: Journal of Gender Studies</b:JournalName>
    <b:Year>2015</b:Year>
    <b:RefOrder>10</b:RefOrder>
  </b:Source>
  <b:Source>
    <b:Tag>Maz14</b:Tag>
    <b:SourceType>JournalArticle</b:SourceType>
    <b:Guid>{2FC74D39-44FF-4A00-BE71-69D1FC2D6EB8}</b:Guid>
    <b:Author>
      <b:Author>
        <b:NameList>
          <b:Person>
            <b:Last>Mazaya</b:Last>
            <b:First>V</b:First>
          </b:Person>
        </b:NameList>
      </b:Author>
    </b:Author>
    <b:Title>Kesetaraan Gender dalam Persfektif Sejarah Islam</b:Title>
    <b:JournalName>Sawwa: Jurnal Studi Gender</b:JournalName>
    <b:Year>2014</b:Year>
    <b:RefOrder>11</b:RefOrder>
  </b:Source>
  <b:Source>
    <b:Tag>Eff14</b:Tag>
    <b:SourceType>JournalArticle</b:SourceType>
    <b:Guid>{09A28062-296D-4684-A950-AB698A288346}</b:Guid>
    <b:Author>
      <b:Author>
        <b:NameList>
          <b:Person>
            <b:Last>Effendy</b:Last>
            <b:First>R</b:First>
          </b:Person>
        </b:NameList>
      </b:Author>
    </b:Author>
    <b:Title>Kesetaraan Gender dalam Pendidikan</b:Title>
    <b:JournalName>Al-Waiyyah: Media Transformasi Gender dalam Paradigma Sosial Keagamaan</b:JournalName>
    <b:Year>2014</b:Year>
    <b:RefOrder>12</b:RefOrder>
  </b:Source>
  <b:Source>
    <b:Tag>Sus15</b:Tag>
    <b:SourceType>JournalArticle</b:SourceType>
    <b:Guid>{F21FE5F5-B067-47FE-8053-805326784BC5}</b:Guid>
    <b:Author>
      <b:Author>
        <b:NameList>
          <b:Person>
            <b:Last>Susanto</b:Last>
            <b:First>N,H</b:First>
          </b:Person>
        </b:NameList>
      </b:Author>
    </b:Author>
    <b:Title>Tantangan Mewujudkan Kesetaraan Gender dalam Budaya Patriarki</b:Title>
    <b:JournalName>Muwazah: Jurnal Kajian Gender </b:JournalName>
    <b:Year>2015</b:Year>
    <b:RefOrder>13</b:RefOrder>
  </b:Source>
  <b:Source>
    <b:Tag>Rah01</b:Tag>
    <b:SourceType>JournalArticle</b:SourceType>
    <b:Guid>{5A58B70C-6204-4D58-BF1C-FED2F51E7835}</b:Guid>
    <b:Author>
      <b:Author>
        <b:NameList>
          <b:Person>
            <b:Last>Rahminawati</b:Last>
          </b:Person>
        </b:NameList>
      </b:Author>
    </b:Author>
    <b:Title>Isu Kesetaraan Laki-laki dan Perempuan (Bias Gender)</b:Title>
    <b:JournalName>Mimbar: Jurnal Sosial dan Pembangunan</b:JournalName>
    <b:Year>2001</b:Year>
    <b:RefOrder>14</b:RefOrder>
  </b:Source>
  <b:Source>
    <b:Tag>Abi17</b:Tag>
    <b:SourceType>JournalArticle</b:SourceType>
    <b:Guid>{EA58F136-135D-475E-B836-65051D4F5805}</b:Guid>
    <b:Author>
      <b:Author>
        <b:NameList>
          <b:Person>
            <b:Last>Abidin</b:Last>
            <b:First>Z</b:First>
          </b:Person>
        </b:NameList>
      </b:Author>
    </b:Author>
    <b:Title>Kesetaraan Gender dan Emansipasi Perempuan dalam Pendidikan Islam </b:Title>
    <b:JournalName>Tarbawiyah Jurnal Ilmiah Pendidikan</b:JournalName>
    <b:Year>2017</b:Year>
    <b:RefOrder>15</b:RefOrder>
  </b:Source>
  <b:Source>
    <b:Tag>Sum15</b:Tag>
    <b:SourceType>JournalArticle</b:SourceType>
    <b:Guid>{469E5E70-9425-4450-8FD1-9937AD2FC8B7}</b:Guid>
    <b:Title>Implementasi Kesetaraan Gender dalam Bidang Pendidikan </b:Title>
    <b:JournalName>Jurnal Musawa IAIN Palu</b:JournalName>
    <b:Year>2015</b:Year>
    <b:Author>
      <b:Author>
        <b:NameList>
          <b:Person>
            <b:Last>Sumar</b:Last>
            <b:First>W.W.T</b:First>
          </b:Person>
        </b:NameList>
      </b:Author>
    </b:Author>
    <b:RefOrder>16</b:RefOrder>
  </b:Source>
  <b:Source>
    <b:Tag>DrI19</b:Tag>
    <b:SourceType>Book</b:SourceType>
    <b:Guid>{F1FCAAA5-FA0D-4D04-8BD4-4E62C0525DAB}</b:Guid>
    <b:Author>
      <b:Author>
        <b:NameList>
          <b:Person>
            <b:Last>Dr. Irene Silviani</b:Last>
            <b:First>MSP</b:First>
          </b:Person>
        </b:NameList>
      </b:Author>
    </b:Author>
    <b:Title>Komunikasi Organisasi </b:Title>
    <b:Year>2019</b:Year>
    <b:City>Surabaya</b:City>
    <b:Publisher>PT. Scopindo Media Pustaka</b:Publisher>
    <b:RefOrder>17</b:RefOrder>
  </b:Source>
  <b:Source>
    <b:Tag>Tor12</b:Tag>
    <b:SourceType>Book</b:SourceType>
    <b:Guid>{507DD414-6727-45D8-8F94-694496686CEB}</b:Guid>
    <b:Author>
      <b:Author>
        <b:NameList>
          <b:Person>
            <b:Last>Torang</b:Last>
            <b:First>S</b:First>
          </b:Person>
        </b:NameList>
      </b:Author>
    </b:Author>
    <b:Title>Metode Riset Struktur &amp; Perilaku Organisasi</b:Title>
    <b:Year>2012</b:Year>
    <b:City>Bandung </b:City>
    <b:Publisher>Alfabeta</b:Publisher>
    <b:RefOrder>18</b:RefOrder>
  </b:Source>
  <b:Source>
    <b:Tag>Bun10</b:Tag>
    <b:SourceType>Book</b:SourceType>
    <b:Guid>{6A74B8DF-EF1F-4734-B002-F61A57FC2FA1}</b:Guid>
    <b:Title>Metode Penelitian Kualitatif </b:Title>
    <b:Year>2010</b:Year>
    <b:City>Jakarta</b:City>
    <b:Publisher>Rajawali Press</b:Publisher>
    <b:Author>
      <b:Author>
        <b:NameList>
          <b:Person>
            <b:Last>Bungin</b:Last>
            <b:First>Burhan</b:First>
          </b:Person>
        </b:NameList>
      </b:Author>
    </b:Author>
    <b:RefOrder>19</b:RefOrder>
  </b:Source>
  <b:Source>
    <b:Tag>Han08</b:Tag>
    <b:SourceType>Book</b:SourceType>
    <b:Guid>{70B58B77-262A-4E5B-BDE4-29E4065D735C}</b:Guid>
    <b:Author>
      <b:Author>
        <b:NameList>
          <b:Person>
            <b:Last>Handayani</b:Last>
            <b:First>Trisakti</b:First>
          </b:Person>
        </b:NameList>
      </b:Author>
    </b:Author>
    <b:Title>Konsep dan Teknik Penelitian Gender </b:Title>
    <b:Year>2008</b:Year>
    <b:City>Malang </b:City>
    <b:Publisher>UPT Penerbitan: Universitas Muhammadiyah Malang</b:Publisher>
    <b:RefOrder>20</b:RefOrder>
  </b:Source>
  <b:Source>
    <b:Tag>Her04</b:Tag>
    <b:SourceType>Book</b:SourceType>
    <b:Guid>{B2264E9C-61E8-4166-B464-3A62B2D0E9B5}</b:Guid>
    <b:Author>
      <b:Author>
        <b:NameList>
          <b:Person>
            <b:Last>Herrien</b:Last>
            <b:First>P</b:First>
          </b:Person>
        </b:NameList>
      </b:Author>
    </b:Author>
    <b:Title>Gender dan Keluarga (Konsep dan Realita di Indonesia ).</b:Title>
    <b:Year>2004</b:Year>
    <b:City>Bandung</b:City>
    <b:Publisher>Institut Perempuan Bandung</b:Publisher>
    <b:RefOrder>21</b:RefOrder>
  </b:Source>
  <b:Source>
    <b:Tag>Jon16</b:Tag>
    <b:SourceType>Book</b:SourceType>
    <b:Guid>{7C7E51FB-8387-4CE1-B134-7808B0F83CED}</b:Guid>
    <b:Author>
      <b:Author>
        <b:NameList>
          <b:Person>
            <b:Last>Jones</b:Last>
            <b:First>P.</b:First>
            <b:Middle>Bradbury, L. Boutillier, SL.</b:Middle>
          </b:Person>
        </b:NameList>
      </b:Author>
    </b:Author>
    <b:Title>Pengantar Teori-teori Sosial</b:Title>
    <b:Year>2016</b:Year>
    <b:City>Jakarta</b:City>
    <b:Publisher>Yayasan Pustaka Obor Indonesia</b:Publisher>
    <b:RefOrder>22</b:RefOrder>
  </b:Source>
  <b:Source>
    <b:Tag>Ste11</b:Tag>
    <b:SourceType>Book</b:SourceType>
    <b:Guid>{0D669098-21EA-4618-96F3-378645DFD7BD}</b:Guid>
    <b:Author>
      <b:Author>
        <b:NameList>
          <b:Person>
            <b:Last>LittleJohn</b:Last>
            <b:First>Stephen</b:First>
            <b:Middle>W.</b:Middle>
          </b:Person>
        </b:NameList>
      </b:Author>
    </b:Author>
    <b:Title>Teori Komunikasi: Theories of Human Communication Edisi 9</b:Title>
    <b:Year>2011</b:Year>
    <b:City>Jakarta</b:City>
    <b:Publisher>Salemba Humanika</b:Publisher>
    <b:RefOrder>23</b:RefOrder>
  </b:Source>
</b:Sources>
</file>

<file path=customXml/itemProps1.xml><?xml version="1.0" encoding="utf-8"?>
<ds:datastoreItem xmlns:ds="http://schemas.openxmlformats.org/officeDocument/2006/customXml" ds:itemID="{DE2A2878-7AD6-4AB6-AC36-5D26E76D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14</Pages>
  <Words>4392</Words>
  <Characters>25040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43</cp:revision>
  <dcterms:created xsi:type="dcterms:W3CDTF">2021-05-02T03:41:00Z</dcterms:created>
  <dcterms:modified xsi:type="dcterms:W3CDTF">2021-05-03T01:37:00Z</dcterms:modified>
</cp:coreProperties>
</file>