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3EA" w:rsidRPr="00BC33EA" w:rsidRDefault="00BC33EA" w:rsidP="00BC33EA">
      <w:pPr>
        <w:spacing w:line="360" w:lineRule="auto"/>
        <w:jc w:val="center"/>
        <w:outlineLvl w:val="0"/>
        <w:rPr>
          <w:rFonts w:ascii="Times New Roman" w:hAnsi="Times New Roman" w:cs="Times New Roman"/>
          <w:b/>
          <w:sz w:val="24"/>
          <w:szCs w:val="30"/>
        </w:rPr>
      </w:pPr>
      <w:bookmarkStart w:id="0" w:name="_GoBack"/>
      <w:bookmarkEnd w:id="0"/>
      <w:r w:rsidRPr="00BC33EA">
        <w:rPr>
          <w:rFonts w:ascii="Times New Roman" w:hAnsi="Times New Roman" w:cs="Times New Roman"/>
          <w:b/>
          <w:sz w:val="24"/>
          <w:szCs w:val="30"/>
        </w:rPr>
        <w:t xml:space="preserve">EVALUASI SISTEM PEMBERIAN KREDIT </w:t>
      </w:r>
    </w:p>
    <w:p w:rsidR="00BC33EA" w:rsidRDefault="00BC33EA" w:rsidP="00BC33EA">
      <w:pPr>
        <w:spacing w:line="360" w:lineRule="auto"/>
        <w:jc w:val="center"/>
        <w:outlineLvl w:val="0"/>
        <w:rPr>
          <w:rFonts w:ascii="Times New Roman" w:hAnsi="Times New Roman" w:cs="Times New Roman"/>
          <w:b/>
          <w:sz w:val="24"/>
          <w:szCs w:val="30"/>
        </w:rPr>
      </w:pPr>
      <w:r w:rsidRPr="00BC33EA">
        <w:rPr>
          <w:rFonts w:ascii="Times New Roman" w:hAnsi="Times New Roman" w:cs="Times New Roman"/>
          <w:b/>
          <w:sz w:val="24"/>
          <w:szCs w:val="30"/>
        </w:rPr>
        <w:t xml:space="preserve"> (STUDI KASUS PADA KOPERASI SIMPAN PINJAM  CREDIT UNION DHARMA PRIMA KITA KECAMATAN MELATI, TBUPATEN SLEMAN YOGYAKARTA</w:t>
      </w:r>
    </w:p>
    <w:p w:rsidR="00B35C4B" w:rsidRPr="00BC33EA" w:rsidRDefault="00BC33EA" w:rsidP="00BC33EA">
      <w:pPr>
        <w:spacing w:line="360" w:lineRule="auto"/>
        <w:jc w:val="center"/>
        <w:outlineLvl w:val="0"/>
        <w:rPr>
          <w:rFonts w:ascii="Times New Roman" w:hAnsi="Times New Roman" w:cs="Times New Roman"/>
          <w:b/>
          <w:sz w:val="24"/>
          <w:szCs w:val="30"/>
        </w:rPr>
      </w:pPr>
      <w:r>
        <w:rPr>
          <w:rFonts w:ascii="Times New Roman" w:hAnsi="Times New Roman" w:cs="Times New Roman"/>
          <w:b/>
          <w:sz w:val="24"/>
          <w:szCs w:val="30"/>
        </w:rPr>
        <w:t>Adrianus Kopong Ola</w:t>
      </w:r>
    </w:p>
    <w:p w:rsidR="00B35C4B" w:rsidRPr="000C76DC" w:rsidRDefault="00B35C4B" w:rsidP="00B35C4B">
      <w:pPr>
        <w:spacing w:line="360" w:lineRule="auto"/>
        <w:jc w:val="center"/>
        <w:outlineLvl w:val="0"/>
        <w:rPr>
          <w:rFonts w:ascii="Times New Roman" w:hAnsi="Times New Roman" w:cs="Times New Roman"/>
          <w:sz w:val="24"/>
          <w:szCs w:val="30"/>
          <w:lang w:val="en-US"/>
        </w:rPr>
      </w:pPr>
      <w:r w:rsidRPr="000C76DC">
        <w:rPr>
          <w:rFonts w:ascii="Times New Roman" w:hAnsi="Times New Roman" w:cs="Times New Roman"/>
          <w:sz w:val="24"/>
          <w:szCs w:val="30"/>
          <w:lang w:val="en-US"/>
        </w:rPr>
        <w:t>Prodi Akuntansi_Fakultas Ekonomi_Universitas Mercu Buana Yogyakarta</w:t>
      </w:r>
    </w:p>
    <w:p w:rsidR="00B35C4B" w:rsidRPr="00360F1F" w:rsidRDefault="00BC33EA" w:rsidP="00B35C4B">
      <w:pPr>
        <w:spacing w:line="360" w:lineRule="auto"/>
        <w:jc w:val="center"/>
        <w:outlineLvl w:val="0"/>
        <w:rPr>
          <w:rFonts w:ascii="Times New Roman" w:hAnsi="Times New Roman" w:cs="Times New Roman"/>
          <w:sz w:val="24"/>
          <w:szCs w:val="30"/>
          <w:lang w:val="en-US"/>
        </w:rPr>
      </w:pPr>
      <w:r>
        <w:rPr>
          <w:rFonts w:ascii="Times New Roman" w:hAnsi="Times New Roman" w:cs="Times New Roman"/>
          <w:sz w:val="24"/>
          <w:szCs w:val="30"/>
        </w:rPr>
        <w:t>Adrianuskopong96</w:t>
      </w:r>
      <w:r w:rsidR="00B35C4B">
        <w:rPr>
          <w:rFonts w:ascii="Times New Roman" w:hAnsi="Times New Roman" w:cs="Times New Roman"/>
          <w:sz w:val="24"/>
          <w:szCs w:val="30"/>
          <w:lang w:val="en-US"/>
        </w:rPr>
        <w:t>@gmail.com</w:t>
      </w:r>
    </w:p>
    <w:p w:rsidR="00B35C4B" w:rsidRPr="00360F1F" w:rsidRDefault="00B35C4B" w:rsidP="00B35C4B">
      <w:pPr>
        <w:pStyle w:val="Heading1"/>
        <w:spacing w:line="240" w:lineRule="auto"/>
        <w:jc w:val="center"/>
        <w:rPr>
          <w:rFonts w:ascii="Times New Roman" w:hAnsi="Times New Roman" w:cs="Times New Roman"/>
          <w:color w:val="auto"/>
          <w:sz w:val="24"/>
          <w:lang w:val="en-US"/>
        </w:rPr>
      </w:pPr>
      <w:bookmarkStart w:id="1" w:name="_Toc12179086"/>
      <w:bookmarkStart w:id="2" w:name="_Toc12367995"/>
      <w:bookmarkStart w:id="3" w:name="_Toc12558420"/>
      <w:r w:rsidRPr="00360F1F">
        <w:rPr>
          <w:rFonts w:ascii="Times New Roman" w:hAnsi="Times New Roman" w:cs="Times New Roman"/>
          <w:color w:val="auto"/>
          <w:sz w:val="24"/>
        </w:rPr>
        <w:t>ABSTRACT</w:t>
      </w:r>
      <w:bookmarkEnd w:id="1"/>
      <w:bookmarkEnd w:id="2"/>
      <w:bookmarkEnd w:id="3"/>
    </w:p>
    <w:p w:rsidR="00BC33EA" w:rsidRPr="00C9696F" w:rsidRDefault="00BC33EA" w:rsidP="00BC33EA">
      <w:pPr>
        <w:tabs>
          <w:tab w:val="right" w:pos="7937"/>
        </w:tabs>
        <w:spacing w:line="240" w:lineRule="auto"/>
        <w:jc w:val="both"/>
        <w:rPr>
          <w:rFonts w:ascii="Times New Roman" w:hAnsi="Times New Roman" w:cs="Times New Roman"/>
          <w:sz w:val="24"/>
          <w:szCs w:val="24"/>
        </w:rPr>
      </w:pPr>
      <w:r w:rsidRPr="00C9696F">
        <w:rPr>
          <w:rFonts w:ascii="Times New Roman" w:hAnsi="Times New Roman" w:cs="Times New Roman"/>
          <w:sz w:val="24"/>
          <w:szCs w:val="24"/>
        </w:rPr>
        <w:t>The purpose of this research was to find out the credit lending system done by Koperasi Simpan Pinjam Credit Union Dharma Prima Kita Kecamatan Melati, Kabupaten Sleman Yogyakarta, compared with the theory of credit extension. Using descriptive analysis technique in order to describe how Koperasi Simpan Pinjam Credit Union Dharma Prima Kita Kecamatan Melati, Kabupaten Sleman Yogyakarta implemented its credit extension system. This was a case study, involving data acquired from interviews and documentation. The problem was answered based on description on how Koperasi Simpan Pinjam Credit Union Dharma Prima Kita Kecamatan Melati, Kabupaten Sleman Yogyakarta implemented its credit extension system and then compared it with the existing theory of credit extension. It was concluded from the analysis that the credit extension system implemented by Koperasi Simpan Pinjam Credit Union Dharma Prima Kita Kecamatan Melati, Kabupaten Sleman Yogyakarta was suitable with the theory of credit extension.</w:t>
      </w:r>
    </w:p>
    <w:p w:rsidR="00BC33EA" w:rsidRPr="00BC33EA" w:rsidRDefault="00BC33EA" w:rsidP="00BC33EA">
      <w:pPr>
        <w:tabs>
          <w:tab w:val="right" w:pos="7937"/>
        </w:tabs>
        <w:spacing w:line="240" w:lineRule="auto"/>
        <w:jc w:val="both"/>
        <w:rPr>
          <w:rFonts w:ascii="Times New Roman" w:hAnsi="Times New Roman" w:cs="Times New Roman"/>
          <w:b/>
          <w:sz w:val="24"/>
          <w:szCs w:val="24"/>
        </w:rPr>
      </w:pPr>
      <w:r w:rsidRPr="00C9696F">
        <w:rPr>
          <w:rFonts w:ascii="Times New Roman" w:hAnsi="Times New Roman" w:cs="Times New Roman"/>
          <w:b/>
          <w:sz w:val="24"/>
          <w:szCs w:val="24"/>
        </w:rPr>
        <w:t>Keywords: The system and procedure, credits, cooperarive</w:t>
      </w:r>
    </w:p>
    <w:p w:rsidR="00BC33EA" w:rsidRPr="00C9696F" w:rsidRDefault="00BC33EA" w:rsidP="00BC33EA">
      <w:pPr>
        <w:tabs>
          <w:tab w:val="right" w:pos="7937"/>
        </w:tabs>
        <w:spacing w:line="240" w:lineRule="auto"/>
        <w:jc w:val="center"/>
        <w:rPr>
          <w:rFonts w:ascii="Times New Roman" w:hAnsi="Times New Roman" w:cs="Times New Roman"/>
          <w:b/>
          <w:sz w:val="24"/>
          <w:szCs w:val="24"/>
        </w:rPr>
      </w:pPr>
      <w:r w:rsidRPr="00C9696F">
        <w:rPr>
          <w:rFonts w:ascii="Times New Roman" w:hAnsi="Times New Roman" w:cs="Times New Roman"/>
          <w:b/>
          <w:sz w:val="24"/>
          <w:szCs w:val="24"/>
        </w:rPr>
        <w:t>ABSTRAK</w:t>
      </w:r>
    </w:p>
    <w:p w:rsidR="00BC33EA" w:rsidRPr="00C9696F" w:rsidRDefault="00BC33EA" w:rsidP="00BC33EA">
      <w:pPr>
        <w:tabs>
          <w:tab w:val="right" w:pos="7937"/>
        </w:tabs>
        <w:spacing w:line="240" w:lineRule="auto"/>
        <w:jc w:val="both"/>
        <w:rPr>
          <w:rFonts w:ascii="Times New Roman" w:hAnsi="Times New Roman" w:cs="Times New Roman"/>
          <w:sz w:val="24"/>
          <w:szCs w:val="24"/>
        </w:rPr>
      </w:pPr>
      <w:r w:rsidRPr="00C9696F">
        <w:rPr>
          <w:rFonts w:ascii="Times New Roman" w:hAnsi="Times New Roman" w:cs="Times New Roman"/>
          <w:sz w:val="24"/>
          <w:szCs w:val="24"/>
        </w:rPr>
        <w:t>Tujuan dari penelitian ini adalah untuk mengetahui sistem pemberian kredit yang dilaksanakan oleh Koperasi Simpan Pinjam Credit Union Dharma Prima Kita Kecamatan Melati, Kabupaten Sleman Yogyakarta, jika dibandingkan dengan teori sistem pemberian kredit. Teknik analisis yang digunakan adalah dengan analisis deskriptif, yaitu dengan menggambarkan keadaan yang sebenarnya atas sistem pemberian kredit yang dilaksanakan oleh Koperasi Simpan Pinjam Credit Union Dharma Prima Kita Kecamatan Melati, Kabupaten Sleman Yogyakarta. Jenis penelitian ini adalah studi kasus. Teknik pengumpulan data yang digunakan adalah wawancara dan dokumentasi. Untuk menjawab permasalahan adalah dengan cara mendeskripsikan sistem pemberian kredit yang telah dilaksanakan oleh Koperasi Simpan Pinjam Credit Union Dharma Prima Kita Kecamatan Melati, Kabupaten Sleman Yogyakarta kemudian membandingkannya dengan teori sistem pemberian kredit yang ada. Berdasarkan hasil analisis data diambil kesimpulan bahwa sistem pemberian kredit yang sudah dilaksanakan oleh Koperasi Simpan Pinjam Credit Union Dharma Prima Kita Kecamatan Melati, Kabupaten Sleman Yogyakarta sudah sesuai dengan teori dengan sistem pemberian kredit.</w:t>
      </w:r>
    </w:p>
    <w:p w:rsidR="00B35C4B" w:rsidRPr="00BC33EA" w:rsidRDefault="00BC33EA" w:rsidP="00BC33EA">
      <w:pPr>
        <w:tabs>
          <w:tab w:val="right" w:pos="7937"/>
        </w:tabs>
        <w:spacing w:line="240" w:lineRule="auto"/>
        <w:jc w:val="both"/>
        <w:rPr>
          <w:rFonts w:ascii="Times New Roman" w:hAnsi="Times New Roman" w:cs="Times New Roman"/>
          <w:b/>
          <w:sz w:val="24"/>
          <w:szCs w:val="24"/>
        </w:rPr>
      </w:pPr>
      <w:r w:rsidRPr="00C9696F">
        <w:rPr>
          <w:rFonts w:ascii="Times New Roman" w:hAnsi="Times New Roman" w:cs="Times New Roman"/>
          <w:b/>
          <w:sz w:val="24"/>
          <w:szCs w:val="24"/>
        </w:rPr>
        <w:t>Kata Kunci: Sistem dan Prosedur, Kredit, Koperasi</w:t>
      </w:r>
      <w:r w:rsidRPr="00C9696F">
        <w:rPr>
          <w:rFonts w:ascii="Times New Roman" w:hAnsi="Times New Roman" w:cs="Times New Roman"/>
          <w:b/>
          <w:sz w:val="24"/>
          <w:szCs w:val="24"/>
        </w:rPr>
        <w:tab/>
      </w:r>
    </w:p>
    <w:p w:rsidR="00B35C4B" w:rsidRPr="00B35C4B" w:rsidRDefault="00B35C4B" w:rsidP="00B35C4B">
      <w:pPr>
        <w:spacing w:line="360" w:lineRule="auto"/>
        <w:rPr>
          <w:rFonts w:ascii="Times New Roman" w:hAnsi="Times New Roman" w:cs="Times New Roman"/>
          <w:b/>
          <w:sz w:val="24"/>
          <w:lang w:val="en-US"/>
        </w:rPr>
      </w:pPr>
      <w:r w:rsidRPr="00B35C4B">
        <w:rPr>
          <w:rFonts w:ascii="Times New Roman" w:hAnsi="Times New Roman" w:cs="Times New Roman"/>
          <w:b/>
          <w:sz w:val="24"/>
          <w:lang w:val="en-US"/>
        </w:rPr>
        <w:lastRenderedPageBreak/>
        <w:t>PENDAHULUAN</w:t>
      </w:r>
    </w:p>
    <w:p w:rsidR="00BC33EA" w:rsidRPr="004F1406" w:rsidRDefault="00BC33EA" w:rsidP="005E3B82">
      <w:pPr>
        <w:autoSpaceDE w:val="0"/>
        <w:autoSpaceDN w:val="0"/>
        <w:adjustRightInd w:val="0"/>
        <w:spacing w:after="0" w:line="480" w:lineRule="auto"/>
        <w:ind w:firstLine="720"/>
        <w:jc w:val="both"/>
        <w:rPr>
          <w:rFonts w:ascii="Times New Roman" w:hAnsi="Times New Roman" w:cs="Times New Roman"/>
          <w:sz w:val="24"/>
          <w:szCs w:val="24"/>
        </w:rPr>
      </w:pPr>
      <w:r w:rsidRPr="004F1406">
        <w:rPr>
          <w:rFonts w:ascii="Times New Roman" w:hAnsi="Times New Roman" w:cs="Times New Roman"/>
          <w:sz w:val="24"/>
          <w:szCs w:val="24"/>
        </w:rPr>
        <w:t>Seiring dengan perkembangan dan kemajuan dunia usaha yang pesat, maka kebutuhan akan adanya dana menjadi semakin meningkat. Dalam keadaan seperti ini, lembaga keuangan memiliki peran yang semakin penting untuk memenuhi permintaan masyarakat akan dana. Bank sebagai salah satu lembaga keuangan yang berorientasi bisnis juga memegang peranan yang sangat penting, sebab kegiatan perbankan yang paling pokok adalah membeli uang dengan cara menghimpun dana dari masyarakat luas kemudian menjual uang yang berhasil dihimpun dengan cara menyalurkan kembali pada masyarakat melalui pemberian pinjaman atau kredit. Menurut Supramono (2009) kredit adalah perjanjian pinjam meminjam uang antara bank sebagai kreditur dan nasabah sebagai debitur dalam jangka waktu tertentu dan pengembalian utang disertai dengan imbalan berupa bunga.</w:t>
      </w:r>
    </w:p>
    <w:p w:rsidR="00BC33EA" w:rsidRDefault="00BC33EA" w:rsidP="005E3B82">
      <w:pPr>
        <w:spacing w:line="480" w:lineRule="auto"/>
        <w:ind w:firstLine="720"/>
        <w:jc w:val="both"/>
        <w:rPr>
          <w:rFonts w:ascii="Times New Roman" w:hAnsi="Times New Roman" w:cs="Times New Roman"/>
          <w:sz w:val="24"/>
          <w:szCs w:val="24"/>
        </w:rPr>
      </w:pPr>
      <w:r w:rsidRPr="004F1406">
        <w:rPr>
          <w:rFonts w:ascii="Times New Roman" w:hAnsi="Times New Roman" w:cs="Times New Roman"/>
          <w:sz w:val="24"/>
          <w:szCs w:val="24"/>
        </w:rPr>
        <w:t xml:space="preserve">Koperasi kredit atau </w:t>
      </w:r>
      <w:r w:rsidRPr="0030380F">
        <w:rPr>
          <w:rFonts w:ascii="Times New Roman" w:hAnsi="Times New Roman" w:cs="Times New Roman"/>
          <w:i/>
          <w:sz w:val="24"/>
          <w:szCs w:val="24"/>
        </w:rPr>
        <w:t>Credit Union</w:t>
      </w:r>
      <w:r w:rsidRPr="004F1406">
        <w:rPr>
          <w:rFonts w:ascii="Times New Roman" w:hAnsi="Times New Roman" w:cs="Times New Roman"/>
          <w:sz w:val="24"/>
          <w:szCs w:val="24"/>
        </w:rPr>
        <w:t xml:space="preserve"> adalah sebuah lembaga keuangan yang bergerak di bidang simpan pinjam yang dimiliki dan dikelola oleh anggotanya, dan yang bertujuan untuk menyejahterakan anggotanya sendiri.</w:t>
      </w:r>
      <w:r>
        <w:rPr>
          <w:rFonts w:ascii="Times New Roman" w:hAnsi="Times New Roman" w:cs="Times New Roman"/>
          <w:sz w:val="24"/>
          <w:szCs w:val="24"/>
        </w:rPr>
        <w:t xml:space="preserve"> </w:t>
      </w:r>
      <w:r w:rsidRPr="0090765E">
        <w:rPr>
          <w:rFonts w:ascii="Times New Roman" w:hAnsi="Times New Roman" w:cs="Times New Roman"/>
          <w:sz w:val="24"/>
          <w:szCs w:val="24"/>
        </w:rPr>
        <w:t xml:space="preserve">Koperasi Simpan Pinjam </w:t>
      </w:r>
      <w:r w:rsidRPr="0090765E">
        <w:rPr>
          <w:rFonts w:ascii="Times New Roman" w:hAnsi="Times New Roman" w:cs="Times New Roman"/>
          <w:i/>
          <w:sz w:val="24"/>
          <w:szCs w:val="24"/>
        </w:rPr>
        <w:t>Credit Union</w:t>
      </w:r>
      <w:r>
        <w:rPr>
          <w:rFonts w:ascii="Times New Roman" w:hAnsi="Times New Roman" w:cs="Times New Roman"/>
          <w:i/>
          <w:sz w:val="24"/>
          <w:szCs w:val="24"/>
        </w:rPr>
        <w:t xml:space="preserve"> </w:t>
      </w:r>
      <w:r w:rsidRPr="0090765E">
        <w:rPr>
          <w:rFonts w:ascii="Times New Roman" w:hAnsi="Times New Roman" w:cs="Times New Roman"/>
          <w:sz w:val="24"/>
          <w:szCs w:val="24"/>
        </w:rPr>
        <w:t>Dharma Prima Kita</w:t>
      </w:r>
      <w:r>
        <w:rPr>
          <w:rFonts w:ascii="Times New Roman" w:hAnsi="Times New Roman" w:cs="Times New Roman"/>
          <w:sz w:val="24"/>
          <w:szCs w:val="24"/>
        </w:rPr>
        <w:t xml:space="preserve"> Kabuaten Sleman, Yogyakarta </w:t>
      </w:r>
      <w:r w:rsidRPr="00D31207">
        <w:rPr>
          <w:rFonts w:ascii="Times New Roman" w:hAnsi="Times New Roman" w:cs="Times New Roman"/>
          <w:sz w:val="24"/>
          <w:szCs w:val="24"/>
        </w:rPr>
        <w:t>merupakan salah satu CU</w:t>
      </w:r>
      <w:r>
        <w:rPr>
          <w:rFonts w:ascii="Times New Roman" w:hAnsi="Times New Roman" w:cs="Times New Roman"/>
          <w:sz w:val="24"/>
          <w:szCs w:val="24"/>
        </w:rPr>
        <w:t xml:space="preserve"> yang didirikan untuk membantu </w:t>
      </w:r>
      <w:r w:rsidRPr="00D31207">
        <w:rPr>
          <w:rFonts w:ascii="Times New Roman" w:hAnsi="Times New Roman" w:cs="Times New Roman"/>
          <w:sz w:val="24"/>
          <w:szCs w:val="24"/>
        </w:rPr>
        <w:t>masyarakat yang membutuhkan bantuan ekonomi. Kegiatan pinjam-meminjam uang adalah salah satu kebutuhan manusia diman</w:t>
      </w:r>
      <w:r>
        <w:rPr>
          <w:rFonts w:ascii="Times New Roman" w:hAnsi="Times New Roman" w:cs="Times New Roman"/>
          <w:sz w:val="24"/>
          <w:szCs w:val="24"/>
        </w:rPr>
        <w:t xml:space="preserve">a kegiatan ini telah dilakukan </w:t>
      </w:r>
      <w:r w:rsidRPr="00D31207">
        <w:rPr>
          <w:rFonts w:ascii="Times New Roman" w:hAnsi="Times New Roman" w:cs="Times New Roman"/>
          <w:sz w:val="24"/>
          <w:szCs w:val="24"/>
        </w:rPr>
        <w:t>masyarakat sejak masyarakat mengenal uang sebagai alat pembayaran.</w:t>
      </w:r>
      <w:r>
        <w:rPr>
          <w:rFonts w:ascii="Times New Roman" w:hAnsi="Times New Roman" w:cs="Times New Roman"/>
          <w:sz w:val="24"/>
          <w:szCs w:val="24"/>
        </w:rPr>
        <w:t xml:space="preserve"> Hampir </w:t>
      </w:r>
      <w:r w:rsidRPr="00D31207">
        <w:rPr>
          <w:rFonts w:ascii="Times New Roman" w:hAnsi="Times New Roman" w:cs="Times New Roman"/>
          <w:sz w:val="24"/>
          <w:szCs w:val="24"/>
        </w:rPr>
        <w:t>semua masyarakat telah menjadikan kegiata</w:t>
      </w:r>
      <w:r>
        <w:rPr>
          <w:rFonts w:ascii="Times New Roman" w:hAnsi="Times New Roman" w:cs="Times New Roman"/>
          <w:sz w:val="24"/>
          <w:szCs w:val="24"/>
        </w:rPr>
        <w:t xml:space="preserve">n pinjam-meminjam uang sebagai </w:t>
      </w:r>
      <w:r w:rsidRPr="00D31207">
        <w:rPr>
          <w:rFonts w:ascii="Times New Roman" w:hAnsi="Times New Roman" w:cs="Times New Roman"/>
          <w:sz w:val="24"/>
          <w:szCs w:val="24"/>
        </w:rPr>
        <w:t>sesuatu yang sangat diperlukan untuk m</w:t>
      </w:r>
      <w:r>
        <w:rPr>
          <w:rFonts w:ascii="Times New Roman" w:hAnsi="Times New Roman" w:cs="Times New Roman"/>
          <w:sz w:val="24"/>
          <w:szCs w:val="24"/>
        </w:rPr>
        <w:t xml:space="preserve">endukung perkembangan kegiatan </w:t>
      </w:r>
      <w:r w:rsidRPr="00D31207">
        <w:rPr>
          <w:rFonts w:ascii="Times New Roman" w:hAnsi="Times New Roman" w:cs="Times New Roman"/>
          <w:sz w:val="24"/>
          <w:szCs w:val="24"/>
        </w:rPr>
        <w:t xml:space="preserve">perekonomiannya dan meningkatkan taraf </w:t>
      </w:r>
      <w:r>
        <w:rPr>
          <w:rFonts w:ascii="Times New Roman" w:hAnsi="Times New Roman" w:cs="Times New Roman"/>
          <w:sz w:val="24"/>
          <w:szCs w:val="24"/>
        </w:rPr>
        <w:t>kehidupannya (Bahsan, 2007).</w:t>
      </w:r>
    </w:p>
    <w:p w:rsidR="00BC33EA" w:rsidRDefault="00BC33EA" w:rsidP="005E3B82">
      <w:pPr>
        <w:spacing w:line="480" w:lineRule="auto"/>
        <w:ind w:firstLine="720"/>
        <w:jc w:val="both"/>
        <w:rPr>
          <w:rFonts w:ascii="Times New Roman" w:hAnsi="Times New Roman" w:cs="Times New Roman"/>
          <w:sz w:val="24"/>
          <w:szCs w:val="24"/>
        </w:rPr>
      </w:pPr>
      <w:r w:rsidRPr="0090765E">
        <w:rPr>
          <w:rFonts w:ascii="Times New Roman" w:hAnsi="Times New Roman" w:cs="Times New Roman"/>
          <w:sz w:val="24"/>
          <w:szCs w:val="24"/>
        </w:rPr>
        <w:t xml:space="preserve">Koperasi Simpan Pinjam </w:t>
      </w:r>
      <w:r w:rsidRPr="0090765E">
        <w:rPr>
          <w:rFonts w:ascii="Times New Roman" w:hAnsi="Times New Roman" w:cs="Times New Roman"/>
          <w:i/>
          <w:sz w:val="24"/>
          <w:szCs w:val="24"/>
        </w:rPr>
        <w:t>Credit Union</w:t>
      </w:r>
      <w:r>
        <w:rPr>
          <w:rFonts w:ascii="Times New Roman" w:hAnsi="Times New Roman" w:cs="Times New Roman"/>
          <w:i/>
          <w:sz w:val="24"/>
          <w:szCs w:val="24"/>
        </w:rPr>
        <w:t xml:space="preserve"> </w:t>
      </w:r>
      <w:r w:rsidRPr="0090765E">
        <w:rPr>
          <w:rFonts w:ascii="Times New Roman" w:hAnsi="Times New Roman" w:cs="Times New Roman"/>
          <w:sz w:val="24"/>
          <w:szCs w:val="24"/>
        </w:rPr>
        <w:t>Dharma Prima Kita</w:t>
      </w:r>
      <w:r>
        <w:rPr>
          <w:rFonts w:ascii="Times New Roman" w:hAnsi="Times New Roman" w:cs="Times New Roman"/>
          <w:sz w:val="24"/>
          <w:szCs w:val="24"/>
        </w:rPr>
        <w:t xml:space="preserve"> Kabuaten Sleman, Yogyakarta </w:t>
      </w:r>
      <w:r w:rsidRPr="00D31207">
        <w:rPr>
          <w:rFonts w:ascii="Times New Roman" w:hAnsi="Times New Roman" w:cs="Times New Roman"/>
          <w:sz w:val="24"/>
          <w:szCs w:val="24"/>
        </w:rPr>
        <w:t>merupa</w:t>
      </w:r>
      <w:r>
        <w:rPr>
          <w:rFonts w:ascii="Times New Roman" w:hAnsi="Times New Roman" w:cs="Times New Roman"/>
          <w:sz w:val="24"/>
          <w:szCs w:val="24"/>
        </w:rPr>
        <w:t xml:space="preserve">kan salah satu Koperasi Kredit </w:t>
      </w:r>
      <w:r w:rsidRPr="00D31207">
        <w:rPr>
          <w:rFonts w:ascii="Times New Roman" w:hAnsi="Times New Roman" w:cs="Times New Roman"/>
          <w:sz w:val="24"/>
          <w:szCs w:val="24"/>
        </w:rPr>
        <w:t xml:space="preserve">yang paling banyak diminati oleh masyarakat </w:t>
      </w:r>
      <w:r w:rsidRPr="00D31207">
        <w:rPr>
          <w:rFonts w:ascii="Times New Roman" w:hAnsi="Times New Roman" w:cs="Times New Roman"/>
          <w:sz w:val="24"/>
          <w:szCs w:val="24"/>
        </w:rPr>
        <w:lastRenderedPageBreak/>
        <w:t>K</w:t>
      </w:r>
      <w:r>
        <w:rPr>
          <w:rFonts w:ascii="Times New Roman" w:hAnsi="Times New Roman" w:cs="Times New Roman"/>
          <w:sz w:val="24"/>
          <w:szCs w:val="24"/>
        </w:rPr>
        <w:t xml:space="preserve">ecamatan Melati Kabupaten Sleman Yogyakarta dan sekitarnya. </w:t>
      </w:r>
      <w:r w:rsidRPr="0090765E">
        <w:rPr>
          <w:rFonts w:ascii="Times New Roman" w:hAnsi="Times New Roman" w:cs="Times New Roman"/>
          <w:sz w:val="24"/>
          <w:szCs w:val="24"/>
        </w:rPr>
        <w:t xml:space="preserve">Koperasi Simpan Pinjam </w:t>
      </w:r>
      <w:r w:rsidRPr="0090765E">
        <w:rPr>
          <w:rFonts w:ascii="Times New Roman" w:hAnsi="Times New Roman" w:cs="Times New Roman"/>
          <w:i/>
          <w:sz w:val="24"/>
          <w:szCs w:val="24"/>
        </w:rPr>
        <w:t>Credit Union</w:t>
      </w:r>
      <w:r w:rsidRPr="0090765E">
        <w:rPr>
          <w:rFonts w:ascii="Times New Roman" w:hAnsi="Times New Roman" w:cs="Times New Roman"/>
          <w:sz w:val="24"/>
          <w:szCs w:val="24"/>
        </w:rPr>
        <w:t xml:space="preserve"> Dharma Prima Kita</w:t>
      </w:r>
      <w:r>
        <w:rPr>
          <w:rFonts w:ascii="Times New Roman" w:hAnsi="Times New Roman" w:cs="Times New Roman"/>
          <w:sz w:val="24"/>
          <w:szCs w:val="24"/>
        </w:rPr>
        <w:t xml:space="preserve"> Kabuaten Sleman, Yogyakarta </w:t>
      </w:r>
      <w:r w:rsidRPr="00D31207">
        <w:rPr>
          <w:rFonts w:ascii="Times New Roman" w:hAnsi="Times New Roman" w:cs="Times New Roman"/>
          <w:sz w:val="24"/>
          <w:szCs w:val="24"/>
        </w:rPr>
        <w:t>jenis pinjaman yang palin</w:t>
      </w:r>
      <w:r>
        <w:rPr>
          <w:rFonts w:ascii="Times New Roman" w:hAnsi="Times New Roman" w:cs="Times New Roman"/>
          <w:sz w:val="24"/>
          <w:szCs w:val="24"/>
        </w:rPr>
        <w:t xml:space="preserve">g sering diajukan oleh anggota </w:t>
      </w:r>
      <w:r w:rsidRPr="00D31207">
        <w:rPr>
          <w:rFonts w:ascii="Times New Roman" w:hAnsi="Times New Roman" w:cs="Times New Roman"/>
          <w:sz w:val="24"/>
          <w:szCs w:val="24"/>
        </w:rPr>
        <w:t>adalah pinjaman konsumtif dan pinjaman usah</w:t>
      </w:r>
      <w:r>
        <w:rPr>
          <w:rFonts w:ascii="Times New Roman" w:hAnsi="Times New Roman" w:cs="Times New Roman"/>
          <w:sz w:val="24"/>
          <w:szCs w:val="24"/>
        </w:rPr>
        <w:t xml:space="preserve">a sehingga diperlukan evaluasi </w:t>
      </w:r>
      <w:r w:rsidRPr="00D31207">
        <w:rPr>
          <w:rFonts w:ascii="Times New Roman" w:hAnsi="Times New Roman" w:cs="Times New Roman"/>
          <w:sz w:val="24"/>
          <w:szCs w:val="24"/>
        </w:rPr>
        <w:t>terhadap sistem pemberian kredit yang b</w:t>
      </w:r>
      <w:r>
        <w:rPr>
          <w:rFonts w:ascii="Times New Roman" w:hAnsi="Times New Roman" w:cs="Times New Roman"/>
          <w:sz w:val="24"/>
          <w:szCs w:val="24"/>
        </w:rPr>
        <w:t xml:space="preserve">erlaku pada </w:t>
      </w:r>
      <w:r w:rsidRPr="0090765E">
        <w:rPr>
          <w:rFonts w:ascii="Times New Roman" w:hAnsi="Times New Roman" w:cs="Times New Roman"/>
          <w:sz w:val="24"/>
          <w:szCs w:val="24"/>
        </w:rPr>
        <w:t xml:space="preserve">Koperasi Simpan Pinjam </w:t>
      </w:r>
      <w:r w:rsidRPr="0090765E">
        <w:rPr>
          <w:rFonts w:ascii="Times New Roman" w:hAnsi="Times New Roman" w:cs="Times New Roman"/>
          <w:i/>
          <w:sz w:val="24"/>
          <w:szCs w:val="24"/>
        </w:rPr>
        <w:t>Credit Union</w:t>
      </w:r>
      <w:r>
        <w:rPr>
          <w:rFonts w:ascii="Times New Roman" w:hAnsi="Times New Roman" w:cs="Times New Roman"/>
          <w:i/>
          <w:sz w:val="24"/>
          <w:szCs w:val="24"/>
        </w:rPr>
        <w:t xml:space="preserve"> </w:t>
      </w:r>
      <w:r w:rsidRPr="0090765E">
        <w:rPr>
          <w:rFonts w:ascii="Times New Roman" w:hAnsi="Times New Roman" w:cs="Times New Roman"/>
          <w:sz w:val="24"/>
          <w:szCs w:val="24"/>
        </w:rPr>
        <w:t>Dharma Prima Kita</w:t>
      </w:r>
      <w:r>
        <w:rPr>
          <w:rFonts w:ascii="Times New Roman" w:hAnsi="Times New Roman" w:cs="Times New Roman"/>
          <w:sz w:val="24"/>
          <w:szCs w:val="24"/>
        </w:rPr>
        <w:t xml:space="preserve"> Kabuaten Sleman, Yogyakarta </w:t>
      </w:r>
      <w:r w:rsidRPr="00D31207">
        <w:rPr>
          <w:rFonts w:ascii="Times New Roman" w:hAnsi="Times New Roman" w:cs="Times New Roman"/>
          <w:sz w:val="24"/>
          <w:szCs w:val="24"/>
        </w:rPr>
        <w:t>terutama sistem pemberian kredit untu</w:t>
      </w:r>
      <w:r>
        <w:rPr>
          <w:rFonts w:ascii="Times New Roman" w:hAnsi="Times New Roman" w:cs="Times New Roman"/>
          <w:sz w:val="24"/>
          <w:szCs w:val="24"/>
        </w:rPr>
        <w:t xml:space="preserve">k dua jenis pinjaman tersebut. </w:t>
      </w:r>
      <w:r w:rsidRPr="00D31207">
        <w:rPr>
          <w:rFonts w:ascii="Times New Roman" w:hAnsi="Times New Roman" w:cs="Times New Roman"/>
          <w:sz w:val="24"/>
          <w:szCs w:val="24"/>
        </w:rPr>
        <w:t>Evaluasi terhadap sistem pemberian kredit ya</w:t>
      </w:r>
      <w:r>
        <w:rPr>
          <w:rFonts w:ascii="Times New Roman" w:hAnsi="Times New Roman" w:cs="Times New Roman"/>
          <w:sz w:val="24"/>
          <w:szCs w:val="24"/>
        </w:rPr>
        <w:t xml:space="preserve">ng ada pada </w:t>
      </w:r>
      <w:r w:rsidRPr="0090765E">
        <w:rPr>
          <w:rFonts w:ascii="Times New Roman" w:hAnsi="Times New Roman" w:cs="Times New Roman"/>
          <w:sz w:val="24"/>
          <w:szCs w:val="24"/>
        </w:rPr>
        <w:t xml:space="preserve">Koperasi Simpan Pinjam </w:t>
      </w:r>
      <w:r w:rsidRPr="0090765E">
        <w:rPr>
          <w:rFonts w:ascii="Times New Roman" w:hAnsi="Times New Roman" w:cs="Times New Roman"/>
          <w:i/>
          <w:sz w:val="24"/>
          <w:szCs w:val="24"/>
        </w:rPr>
        <w:t>Credit Union</w:t>
      </w:r>
      <w:r>
        <w:rPr>
          <w:rFonts w:ascii="Times New Roman" w:hAnsi="Times New Roman" w:cs="Times New Roman"/>
          <w:i/>
          <w:sz w:val="24"/>
          <w:szCs w:val="24"/>
        </w:rPr>
        <w:t xml:space="preserve"> </w:t>
      </w:r>
      <w:r w:rsidRPr="0090765E">
        <w:rPr>
          <w:rFonts w:ascii="Times New Roman" w:hAnsi="Times New Roman" w:cs="Times New Roman"/>
          <w:sz w:val="24"/>
          <w:szCs w:val="24"/>
        </w:rPr>
        <w:t>Dharma Prima Kita</w:t>
      </w:r>
      <w:r>
        <w:rPr>
          <w:rFonts w:ascii="Times New Roman" w:hAnsi="Times New Roman" w:cs="Times New Roman"/>
          <w:sz w:val="24"/>
          <w:szCs w:val="24"/>
        </w:rPr>
        <w:t xml:space="preserve"> Kabuaten Sleman, Yogyakarta kita </w:t>
      </w:r>
      <w:r w:rsidRPr="00D31207">
        <w:rPr>
          <w:rFonts w:ascii="Times New Roman" w:hAnsi="Times New Roman" w:cs="Times New Roman"/>
          <w:sz w:val="24"/>
          <w:szCs w:val="24"/>
        </w:rPr>
        <w:t>sangat diperlukan untuk mend</w:t>
      </w:r>
      <w:r>
        <w:rPr>
          <w:rFonts w:ascii="Times New Roman" w:hAnsi="Times New Roman" w:cs="Times New Roman"/>
          <w:sz w:val="24"/>
          <w:szCs w:val="24"/>
        </w:rPr>
        <w:t xml:space="preserve">apatkan pengetahuan yang jelas </w:t>
      </w:r>
      <w:r w:rsidRPr="00D31207">
        <w:rPr>
          <w:rFonts w:ascii="Times New Roman" w:hAnsi="Times New Roman" w:cs="Times New Roman"/>
          <w:sz w:val="24"/>
          <w:szCs w:val="24"/>
        </w:rPr>
        <w:t xml:space="preserve">mengenai sistem pemberian kredit yang diterapkan </w:t>
      </w:r>
      <w:r>
        <w:rPr>
          <w:rFonts w:ascii="Times New Roman" w:hAnsi="Times New Roman" w:cs="Times New Roman"/>
          <w:sz w:val="24"/>
          <w:szCs w:val="24"/>
        </w:rPr>
        <w:t xml:space="preserve">pada </w:t>
      </w:r>
      <w:r w:rsidRPr="0090765E">
        <w:rPr>
          <w:rFonts w:ascii="Times New Roman" w:hAnsi="Times New Roman" w:cs="Times New Roman"/>
          <w:sz w:val="24"/>
          <w:szCs w:val="24"/>
        </w:rPr>
        <w:t xml:space="preserve">Koperasi Simpan Pinjam </w:t>
      </w:r>
      <w:r w:rsidRPr="0090765E">
        <w:rPr>
          <w:rFonts w:ascii="Times New Roman" w:hAnsi="Times New Roman" w:cs="Times New Roman"/>
          <w:i/>
          <w:sz w:val="24"/>
          <w:szCs w:val="24"/>
        </w:rPr>
        <w:t>Credit Union</w:t>
      </w:r>
      <w:r>
        <w:rPr>
          <w:rFonts w:ascii="Times New Roman" w:hAnsi="Times New Roman" w:cs="Times New Roman"/>
          <w:i/>
          <w:sz w:val="24"/>
          <w:szCs w:val="24"/>
        </w:rPr>
        <w:t xml:space="preserve"> </w:t>
      </w:r>
      <w:r w:rsidRPr="0090765E">
        <w:rPr>
          <w:rFonts w:ascii="Times New Roman" w:hAnsi="Times New Roman" w:cs="Times New Roman"/>
          <w:sz w:val="24"/>
          <w:szCs w:val="24"/>
        </w:rPr>
        <w:t>Dharma Prima Kita</w:t>
      </w:r>
      <w:r>
        <w:rPr>
          <w:rFonts w:ascii="Times New Roman" w:hAnsi="Times New Roman" w:cs="Times New Roman"/>
          <w:sz w:val="24"/>
          <w:szCs w:val="24"/>
        </w:rPr>
        <w:t xml:space="preserve"> Kabuaten Sleman, Yogyakarta </w:t>
      </w:r>
      <w:r w:rsidRPr="00D31207">
        <w:rPr>
          <w:rFonts w:ascii="Times New Roman" w:hAnsi="Times New Roman" w:cs="Times New Roman"/>
          <w:sz w:val="24"/>
          <w:szCs w:val="24"/>
        </w:rPr>
        <w:t>dan membandingkan antara siste</w:t>
      </w:r>
      <w:r>
        <w:rPr>
          <w:rFonts w:ascii="Times New Roman" w:hAnsi="Times New Roman" w:cs="Times New Roman"/>
          <w:sz w:val="24"/>
          <w:szCs w:val="24"/>
        </w:rPr>
        <w:t>m pemberian kredit yang ada di Koperasi Koperasi Simpan Pinjam</w:t>
      </w:r>
      <w:r>
        <w:rPr>
          <w:rFonts w:ascii="Times New Roman" w:hAnsi="Times New Roman" w:cs="Times New Roman"/>
          <w:sz w:val="24"/>
          <w:szCs w:val="24"/>
        </w:rPr>
        <w:t xml:space="preserve"> </w:t>
      </w:r>
      <w:r w:rsidRPr="0090765E">
        <w:rPr>
          <w:rFonts w:ascii="Times New Roman" w:hAnsi="Times New Roman" w:cs="Times New Roman"/>
          <w:i/>
          <w:sz w:val="24"/>
          <w:szCs w:val="24"/>
        </w:rPr>
        <w:t>Credit Union</w:t>
      </w:r>
      <w:r>
        <w:rPr>
          <w:rFonts w:ascii="Times New Roman" w:hAnsi="Times New Roman" w:cs="Times New Roman"/>
          <w:i/>
          <w:sz w:val="24"/>
          <w:szCs w:val="24"/>
        </w:rPr>
        <w:t xml:space="preserve"> </w:t>
      </w:r>
      <w:r w:rsidRPr="0090765E">
        <w:rPr>
          <w:rFonts w:ascii="Times New Roman" w:hAnsi="Times New Roman" w:cs="Times New Roman"/>
          <w:sz w:val="24"/>
          <w:szCs w:val="24"/>
        </w:rPr>
        <w:t>Dharma Prima Kita</w:t>
      </w:r>
      <w:r>
        <w:rPr>
          <w:rFonts w:ascii="Times New Roman" w:hAnsi="Times New Roman" w:cs="Times New Roman"/>
          <w:sz w:val="24"/>
          <w:szCs w:val="24"/>
        </w:rPr>
        <w:t xml:space="preserve"> Kabuaten Sleman, Yogyakarta dengan teori yang ada.</w:t>
      </w:r>
    </w:p>
    <w:p w:rsidR="00B35C4B" w:rsidRPr="00B35C4B" w:rsidRDefault="00B35C4B" w:rsidP="00B35C4B">
      <w:pPr>
        <w:spacing w:line="360" w:lineRule="auto"/>
        <w:jc w:val="both"/>
        <w:rPr>
          <w:rFonts w:ascii="Times New Roman" w:hAnsi="Times New Roman" w:cs="Times New Roman"/>
          <w:b/>
          <w:sz w:val="24"/>
          <w:szCs w:val="24"/>
          <w:lang w:val="en-US"/>
        </w:rPr>
      </w:pPr>
      <w:r w:rsidRPr="00B35C4B">
        <w:rPr>
          <w:rFonts w:ascii="Times New Roman" w:hAnsi="Times New Roman" w:cs="Times New Roman"/>
          <w:b/>
          <w:sz w:val="24"/>
          <w:szCs w:val="24"/>
          <w:lang w:val="en-US"/>
        </w:rPr>
        <w:t>TINJAUAN PUSTAKA</w:t>
      </w:r>
    </w:p>
    <w:p w:rsidR="008E64F9" w:rsidRDefault="008E64F9" w:rsidP="005E3B82">
      <w:pPr>
        <w:pStyle w:val="Heading1"/>
        <w:rPr>
          <w:rFonts w:ascii="Times New Roman" w:hAnsi="Times New Roman" w:cs="Times New Roman"/>
          <w:color w:val="000000" w:themeColor="text1"/>
          <w:sz w:val="24"/>
        </w:rPr>
      </w:pPr>
      <w:bookmarkStart w:id="4" w:name="_Toc48032899"/>
      <w:r w:rsidRPr="005A2220">
        <w:rPr>
          <w:rFonts w:ascii="Times New Roman" w:hAnsi="Times New Roman" w:cs="Times New Roman"/>
          <w:color w:val="000000" w:themeColor="text1"/>
          <w:sz w:val="24"/>
        </w:rPr>
        <w:t>Pengertian Sistem Pemberian Kredit</w:t>
      </w:r>
      <w:bookmarkEnd w:id="4"/>
    </w:p>
    <w:p w:rsidR="008E64F9" w:rsidRPr="005A2220" w:rsidRDefault="008E64F9" w:rsidP="008E64F9"/>
    <w:p w:rsidR="008E64F9" w:rsidRDefault="008E64F9" w:rsidP="005E3B82">
      <w:pPr>
        <w:spacing w:line="480" w:lineRule="auto"/>
        <w:ind w:firstLine="720"/>
        <w:jc w:val="both"/>
        <w:rPr>
          <w:rFonts w:ascii="Times New Roman" w:hAnsi="Times New Roman" w:cs="Times New Roman"/>
          <w:color w:val="000000"/>
          <w:sz w:val="24"/>
        </w:rPr>
      </w:pPr>
      <w:r w:rsidRPr="005A2220">
        <w:rPr>
          <w:rFonts w:ascii="Times New Roman" w:hAnsi="Times New Roman" w:cs="Times New Roman"/>
          <w:color w:val="000000"/>
          <w:sz w:val="24"/>
        </w:rPr>
        <w:t>Sistem pemberian kredit yang diterapkan pada CU terdiri atas suatu jaringan prosedur yang dibuat sesuai dengan pola yang terpadu untuk melaksanakan kegiatan pokok CU. Prosedur umum perkreditan menyajikan urutan langkah–langkah yang lazim dilakukan dalam proses suatu permohonan kredit, penyidikan dan analisis, keputusan persetujuan atau penolakan permohonan, pencairan kredit, administrasi, pengawasan dan pe</w:t>
      </w:r>
      <w:r>
        <w:rPr>
          <w:rFonts w:ascii="Times New Roman" w:hAnsi="Times New Roman" w:cs="Times New Roman"/>
          <w:color w:val="000000"/>
          <w:sz w:val="24"/>
        </w:rPr>
        <w:t>mbinaan serta perluasan kredit.</w:t>
      </w:r>
    </w:p>
    <w:p w:rsidR="005E3B82" w:rsidRDefault="008E64F9" w:rsidP="005E3B82">
      <w:pPr>
        <w:spacing w:line="480" w:lineRule="auto"/>
        <w:ind w:firstLine="709"/>
        <w:jc w:val="both"/>
        <w:rPr>
          <w:rFonts w:ascii="Times New Roman" w:hAnsi="Times New Roman" w:cs="Times New Roman"/>
          <w:color w:val="000000"/>
          <w:sz w:val="24"/>
        </w:rPr>
      </w:pPr>
      <w:r w:rsidRPr="005A2220">
        <w:rPr>
          <w:rFonts w:ascii="Times New Roman" w:hAnsi="Times New Roman" w:cs="Times New Roman"/>
          <w:color w:val="000000"/>
          <w:sz w:val="24"/>
        </w:rPr>
        <w:t>Menurut Tohar dalam bukunya Permodalan dan</w:t>
      </w:r>
      <w:r>
        <w:rPr>
          <w:rFonts w:ascii="Times New Roman" w:hAnsi="Times New Roman" w:cs="Times New Roman"/>
          <w:color w:val="000000"/>
          <w:sz w:val="24"/>
        </w:rPr>
        <w:t xml:space="preserve"> perkreditan Koperasi (2000</w:t>
      </w:r>
      <w:r w:rsidRPr="005A2220">
        <w:rPr>
          <w:rFonts w:ascii="Times New Roman" w:hAnsi="Times New Roman" w:cs="Times New Roman"/>
          <w:color w:val="000000"/>
          <w:sz w:val="24"/>
        </w:rPr>
        <w:t xml:space="preserve">), menguraikan sistem pemberian kredit diharapkan dapat membantu dalam memberikan pelayanan yang lebih baik kepada anggota, untuk mengetahui dan menyelesaikan permasalahan yang </w:t>
      </w:r>
      <w:r w:rsidRPr="005A2220">
        <w:rPr>
          <w:rFonts w:ascii="Times New Roman" w:hAnsi="Times New Roman" w:cs="Times New Roman"/>
          <w:color w:val="000000"/>
          <w:sz w:val="24"/>
        </w:rPr>
        <w:lastRenderedPageBreak/>
        <w:t>timbul dalam permohonan kredit tersebut, serta untuk mengusahakan pemberian kredit dalam waktu relatif singkat.</w:t>
      </w:r>
      <w:bookmarkStart w:id="5" w:name="_Toc48032900"/>
    </w:p>
    <w:p w:rsidR="009A2A50" w:rsidRPr="005E3B82" w:rsidRDefault="009A2A50" w:rsidP="005E3B82">
      <w:pPr>
        <w:spacing w:line="480" w:lineRule="auto"/>
        <w:jc w:val="both"/>
        <w:rPr>
          <w:rFonts w:ascii="Times New Roman" w:hAnsi="Times New Roman" w:cs="Times New Roman"/>
          <w:b/>
          <w:color w:val="000000"/>
          <w:sz w:val="24"/>
        </w:rPr>
      </w:pPr>
      <w:r w:rsidRPr="005E3B82">
        <w:rPr>
          <w:rFonts w:ascii="Times New Roman" w:hAnsi="Times New Roman" w:cs="Times New Roman"/>
          <w:b/>
          <w:color w:val="000000" w:themeColor="text1"/>
          <w:sz w:val="24"/>
        </w:rPr>
        <w:t>Komponen dalam Sistem Pemberian Kredit</w:t>
      </w:r>
      <w:bookmarkEnd w:id="5"/>
    </w:p>
    <w:p w:rsidR="009A2A50" w:rsidRPr="005A2220" w:rsidRDefault="009A2A50" w:rsidP="009A2A50">
      <w:pPr>
        <w:spacing w:line="480" w:lineRule="auto"/>
        <w:ind w:firstLine="709"/>
        <w:jc w:val="both"/>
        <w:rPr>
          <w:rFonts w:ascii="Times New Roman" w:hAnsi="Times New Roman" w:cs="Times New Roman"/>
          <w:color w:val="000000" w:themeColor="text1"/>
          <w:sz w:val="24"/>
        </w:rPr>
      </w:pPr>
      <w:r w:rsidRPr="005A2220">
        <w:rPr>
          <w:rFonts w:ascii="Times New Roman" w:hAnsi="Times New Roman" w:cs="Times New Roman"/>
          <w:color w:val="000000" w:themeColor="text1"/>
          <w:sz w:val="24"/>
        </w:rPr>
        <w:t xml:space="preserve">Sistem pemberian kredit terdiri dari beberapa komponen yaitu: </w:t>
      </w:r>
    </w:p>
    <w:p w:rsidR="009A2A50" w:rsidRPr="001846D3" w:rsidRDefault="009A2A50" w:rsidP="009A2A50">
      <w:pPr>
        <w:pStyle w:val="ListParagraph"/>
        <w:numPr>
          <w:ilvl w:val="5"/>
          <w:numId w:val="36"/>
        </w:numPr>
        <w:spacing w:line="480" w:lineRule="auto"/>
        <w:ind w:left="1276"/>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Bagian yang Terkait dalam Sistem Pemberian Kredit</w:t>
      </w:r>
    </w:p>
    <w:p w:rsidR="009A2A50" w:rsidRPr="001846D3" w:rsidRDefault="009A2A50" w:rsidP="009A2A50">
      <w:pPr>
        <w:pStyle w:val="ListParagraph"/>
        <w:numPr>
          <w:ilvl w:val="3"/>
          <w:numId w:val="37"/>
        </w:numPr>
        <w:spacing w:line="480" w:lineRule="auto"/>
        <w:ind w:left="1701"/>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Bagian Pembahasan Kredit</w:t>
      </w:r>
    </w:p>
    <w:p w:rsidR="009A2A50" w:rsidRPr="001846D3" w:rsidRDefault="009A2A50" w:rsidP="009A2A50">
      <w:pPr>
        <w:pStyle w:val="ListParagraph"/>
        <w:spacing w:line="480" w:lineRule="auto"/>
        <w:ind w:left="1701"/>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Tugas utama dalam tim ini adalah menyusun laporan pembahasan kredit. Tugas lainnya yang juga menunjang tercapainya tugas pokok yang dilakukan oleh bidang ini antara lain meliputi:</w:t>
      </w:r>
    </w:p>
    <w:p w:rsidR="009A2A50" w:rsidRPr="001846D3" w:rsidRDefault="009A2A50" w:rsidP="009A2A50">
      <w:pPr>
        <w:pStyle w:val="ListParagraph"/>
        <w:numPr>
          <w:ilvl w:val="2"/>
          <w:numId w:val="33"/>
        </w:numPr>
        <w:spacing w:line="480" w:lineRule="auto"/>
        <w:ind w:left="2552"/>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Menilai atau membahas permintaan kredit peminat kredit.</w:t>
      </w:r>
    </w:p>
    <w:p w:rsidR="009A2A50" w:rsidRPr="001846D3" w:rsidRDefault="009A2A50" w:rsidP="009A2A50">
      <w:pPr>
        <w:pStyle w:val="ListParagraph"/>
        <w:numPr>
          <w:ilvl w:val="2"/>
          <w:numId w:val="33"/>
        </w:numPr>
        <w:spacing w:line="480" w:lineRule="auto"/>
        <w:ind w:left="2552"/>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Membuat laporan peniaian atau laporan pembahasan kredit.</w:t>
      </w:r>
    </w:p>
    <w:p w:rsidR="009A2A50" w:rsidRPr="001846D3" w:rsidRDefault="009A2A50" w:rsidP="009A2A50">
      <w:pPr>
        <w:pStyle w:val="ListParagraph"/>
        <w:numPr>
          <w:ilvl w:val="2"/>
          <w:numId w:val="33"/>
        </w:numPr>
        <w:spacing w:line="480" w:lineRule="auto"/>
        <w:ind w:left="2552"/>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Mengadakan wawancara/pertemuan dengan peminat kredit.</w:t>
      </w:r>
    </w:p>
    <w:p w:rsidR="009A2A50" w:rsidRPr="001846D3" w:rsidRDefault="009A2A50" w:rsidP="009A2A50">
      <w:pPr>
        <w:pStyle w:val="ListParagraph"/>
        <w:numPr>
          <w:ilvl w:val="2"/>
          <w:numId w:val="33"/>
        </w:numPr>
        <w:spacing w:line="480" w:lineRule="auto"/>
        <w:ind w:left="2552"/>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Melakukan segala sesuatu yang dibutuhkan untuk melengkapilaporan penilaian/pembahasan.</w:t>
      </w:r>
    </w:p>
    <w:p w:rsidR="009A2A50" w:rsidRPr="001846D3" w:rsidRDefault="009A2A50" w:rsidP="009A2A50">
      <w:pPr>
        <w:pStyle w:val="ListParagraph"/>
        <w:numPr>
          <w:ilvl w:val="2"/>
          <w:numId w:val="33"/>
        </w:numPr>
        <w:spacing w:line="480" w:lineRule="auto"/>
        <w:ind w:left="2552"/>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Apabila permintaan kredit itu dapat disetujui, maka disusunlahperjanjian kredit antara koperasi dengan calon debitur dengandicantumkan segala persyaratan yang masih harus dipenuhi olehcalon debitur. Pelaksanaan pembuatan perjanjian kredit dilakukan didepan Notaris.</w:t>
      </w:r>
    </w:p>
    <w:p w:rsidR="009A2A50" w:rsidRPr="001846D3" w:rsidRDefault="009A2A50" w:rsidP="009A2A50">
      <w:pPr>
        <w:pStyle w:val="ListParagraph"/>
        <w:numPr>
          <w:ilvl w:val="3"/>
          <w:numId w:val="37"/>
        </w:numPr>
        <w:spacing w:line="480" w:lineRule="auto"/>
        <w:ind w:left="1843" w:hanging="283"/>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Bagian Pelaksana Kredit</w:t>
      </w:r>
    </w:p>
    <w:p w:rsidR="009A2A50" w:rsidRPr="001846D3" w:rsidRDefault="009A2A50" w:rsidP="009A2A50">
      <w:pPr>
        <w:spacing w:line="480" w:lineRule="auto"/>
        <w:ind w:left="1843"/>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lastRenderedPageBreak/>
        <w:t>Sebagai kelanjutan pengelolaan dari permintaan kredit yangtelah disetujui, maka pelaksanaan selanjutnya dilakukan olehbagian pelaksana kredit. Tugas-tugas pokok yang dibebankanpada bagian ini antara lain meliputi:</w:t>
      </w:r>
    </w:p>
    <w:p w:rsidR="009A2A50" w:rsidRPr="001846D3" w:rsidRDefault="009A2A50" w:rsidP="009A2A50">
      <w:pPr>
        <w:pStyle w:val="ListParagraph"/>
        <w:numPr>
          <w:ilvl w:val="0"/>
          <w:numId w:val="34"/>
        </w:numPr>
        <w:spacing w:line="480" w:lineRule="auto"/>
        <w:ind w:left="2694"/>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Meneliti dan mengikuti dengan seksama pemenuhan</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persyaratan yang telah ditentukan di dalam perjanjian kredit</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yang telah disetujui oleh calon debitur.</w:t>
      </w:r>
    </w:p>
    <w:p w:rsidR="009A2A50" w:rsidRPr="001846D3" w:rsidRDefault="009A2A50" w:rsidP="009A2A50">
      <w:pPr>
        <w:pStyle w:val="ListParagraph"/>
        <w:numPr>
          <w:ilvl w:val="0"/>
          <w:numId w:val="34"/>
        </w:numPr>
        <w:spacing w:line="480" w:lineRule="auto"/>
        <w:ind w:left="2694"/>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Melakukan persetujuan pembayaran kredit (realisasi kredit)</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atas penarikan kredit yang dilakukan calon debitur.</w:t>
      </w:r>
    </w:p>
    <w:p w:rsidR="009A2A50" w:rsidRPr="001846D3" w:rsidRDefault="009A2A50" w:rsidP="009A2A50">
      <w:pPr>
        <w:pStyle w:val="ListParagraph"/>
        <w:numPr>
          <w:ilvl w:val="0"/>
          <w:numId w:val="34"/>
        </w:numPr>
        <w:spacing w:line="480" w:lineRule="auto"/>
        <w:ind w:left="2694"/>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Meneliti dan mengikuti tiap-tiap realisasi kredit, agar selalu</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dilaksanakan sesuai dengan mata anggaran, serta pos-pos</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yang bersangkutan.</w:t>
      </w:r>
    </w:p>
    <w:p w:rsidR="009A2A50" w:rsidRPr="001846D3" w:rsidRDefault="009A2A50" w:rsidP="009A2A50">
      <w:pPr>
        <w:pStyle w:val="ListParagraph"/>
        <w:numPr>
          <w:ilvl w:val="0"/>
          <w:numId w:val="34"/>
        </w:numPr>
        <w:spacing w:line="480" w:lineRule="auto"/>
        <w:ind w:left="2694"/>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Meneliti dengan secara terus-menerus perkembangan</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pembangunan fisik, dan pemakaian uang yang sebenarnya.</w:t>
      </w:r>
    </w:p>
    <w:p w:rsidR="009A2A50" w:rsidRPr="001846D3" w:rsidRDefault="009A2A50" w:rsidP="009A2A50">
      <w:pPr>
        <w:pStyle w:val="ListParagraph"/>
        <w:numPr>
          <w:ilvl w:val="0"/>
          <w:numId w:val="34"/>
        </w:numPr>
        <w:spacing w:line="480" w:lineRule="auto"/>
        <w:ind w:left="2694"/>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Mengikuti perkembangan dan penyelesaian atas kredit</w:t>
      </w:r>
      <w:r>
        <w:rPr>
          <w:rFonts w:ascii="Times New Roman" w:hAnsi="Times New Roman" w:cs="Times New Roman"/>
          <w:color w:val="000000" w:themeColor="text1"/>
          <w:sz w:val="24"/>
        </w:rPr>
        <w:t>-</w:t>
      </w:r>
      <w:r w:rsidRPr="001846D3">
        <w:rPr>
          <w:rFonts w:ascii="Times New Roman" w:hAnsi="Times New Roman" w:cs="Times New Roman"/>
          <w:color w:val="000000" w:themeColor="text1"/>
          <w:sz w:val="24"/>
        </w:rPr>
        <w:t>kredit yang dinyatakan macet.</w:t>
      </w:r>
    </w:p>
    <w:p w:rsidR="009A2A50" w:rsidRPr="001846D3" w:rsidRDefault="009A2A50" w:rsidP="009A2A50">
      <w:pPr>
        <w:pStyle w:val="ListParagraph"/>
        <w:numPr>
          <w:ilvl w:val="3"/>
          <w:numId w:val="37"/>
        </w:numPr>
        <w:spacing w:line="480" w:lineRule="auto"/>
        <w:ind w:left="1843"/>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Bagian Administrasi Kredit</w:t>
      </w:r>
    </w:p>
    <w:p w:rsidR="009A2A50" w:rsidRPr="001846D3" w:rsidRDefault="009A2A50" w:rsidP="009A2A50">
      <w:pPr>
        <w:spacing w:line="480" w:lineRule="auto"/>
        <w:ind w:left="1843"/>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Pencatatan atas kejadian-kejadian sejak peminat kredit mengajukanpermintaan kredit sampai pada pencairan kredit, dilakukan olehbagian administrasi kredit. Tugas-tugas itu dapat diperinci antaralain sebagai berikut:</w:t>
      </w:r>
    </w:p>
    <w:p w:rsidR="009A2A50" w:rsidRPr="001846D3" w:rsidRDefault="009A2A50" w:rsidP="009A2A50">
      <w:pPr>
        <w:pStyle w:val="ListParagraph"/>
        <w:numPr>
          <w:ilvl w:val="0"/>
          <w:numId w:val="35"/>
        </w:numPr>
        <w:spacing w:line="480" w:lineRule="auto"/>
        <w:ind w:left="2694" w:hanging="284"/>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Melakukan pencatatan atas permintaan kredit yang masuk yang</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 xml:space="preserve">meliputi nama peminat kredit, umur, alamat, jabatan, peminatkredit, </w:t>
      </w:r>
      <w:r w:rsidRPr="001846D3">
        <w:rPr>
          <w:rFonts w:ascii="Times New Roman" w:hAnsi="Times New Roman" w:cs="Times New Roman"/>
          <w:color w:val="000000" w:themeColor="text1"/>
          <w:sz w:val="24"/>
        </w:rPr>
        <w:lastRenderedPageBreak/>
        <w:t>besarnya jumlah pinjaman yang diminta, tujuanpenggunaan pinjaman, dan lain-lainnya sampai dengan</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dilunasinya pinjaman itu oleh debitur.</w:t>
      </w:r>
    </w:p>
    <w:p w:rsidR="009A2A50" w:rsidRPr="001846D3" w:rsidRDefault="009A2A50" w:rsidP="009A2A50">
      <w:pPr>
        <w:pStyle w:val="ListParagraph"/>
        <w:numPr>
          <w:ilvl w:val="0"/>
          <w:numId w:val="35"/>
        </w:numPr>
        <w:spacing w:line="480" w:lineRule="auto"/>
        <w:ind w:left="2694" w:hanging="284"/>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Mengelola dokumen-dokumen perkreditan yang dipergunakan</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sebagai jaminan atas kredit yang diterima dan mengikuti</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pelaksanaan asuransi.</w:t>
      </w:r>
    </w:p>
    <w:p w:rsidR="009A2A50" w:rsidRPr="001846D3" w:rsidRDefault="009A2A50" w:rsidP="009A2A50">
      <w:pPr>
        <w:pStyle w:val="ListParagraph"/>
        <w:numPr>
          <w:ilvl w:val="0"/>
          <w:numId w:val="35"/>
        </w:numPr>
        <w:spacing w:line="480" w:lineRule="auto"/>
        <w:ind w:left="2694" w:hanging="284"/>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Menyusun bermacam-macam laporan berkala yang</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menyangkut</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calon debitur yang ada.</w:t>
      </w:r>
    </w:p>
    <w:p w:rsidR="009A2A50" w:rsidRPr="001846D3" w:rsidRDefault="009A2A50" w:rsidP="009A2A50">
      <w:pPr>
        <w:pStyle w:val="ListParagraph"/>
        <w:numPr>
          <w:ilvl w:val="5"/>
          <w:numId w:val="36"/>
        </w:numPr>
        <w:spacing w:line="480" w:lineRule="auto"/>
        <w:ind w:left="1276" w:hanging="283"/>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Jaringan Prosedur yang membentuk Sistem Pemberian Kredit</w:t>
      </w:r>
    </w:p>
    <w:p w:rsidR="009A2A50" w:rsidRPr="001846D3" w:rsidRDefault="009A2A50" w:rsidP="009A2A50">
      <w:pPr>
        <w:spacing w:line="480" w:lineRule="auto"/>
        <w:ind w:left="1276"/>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Menurut Tohar (2000), prosedur peminjaman kredit adalahrangkaian kegiatan yang harus dilakukan dalam mengelola permohonan</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kredit dari saat permohonan diterima sampai dengan pencairan dana kredit.</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Berikut adalah jaringan prosedur pemberian kredit:</w:t>
      </w:r>
    </w:p>
    <w:p w:rsidR="009A2A50" w:rsidRPr="001846D3" w:rsidRDefault="009A2A50" w:rsidP="009A2A50">
      <w:pPr>
        <w:pStyle w:val="ListParagraph"/>
        <w:numPr>
          <w:ilvl w:val="0"/>
          <w:numId w:val="38"/>
        </w:numPr>
        <w:spacing w:line="480" w:lineRule="auto"/>
        <w:ind w:left="1701"/>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Prosedur Permohonan Kredit</w:t>
      </w:r>
    </w:p>
    <w:p w:rsidR="009A2A50" w:rsidRPr="001846D3" w:rsidRDefault="009A2A50" w:rsidP="009A2A50">
      <w:pPr>
        <w:spacing w:line="480" w:lineRule="auto"/>
        <w:ind w:left="1701"/>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Menurut Elias (2006), dalam tahap persiapan kredit</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(permohonan kredit) ini adalah tahap untuk mengetahui informasi dasarantara calon peminjam atau anggota dengan Kopdit (Koperasi Kredit),</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terutama calon peminjam yang baru pertama kali mengajukan kredit,biasanya dilakukan mel</w:t>
      </w:r>
      <w:r>
        <w:rPr>
          <w:rFonts w:ascii="Times New Roman" w:hAnsi="Times New Roman" w:cs="Times New Roman"/>
          <w:color w:val="000000" w:themeColor="text1"/>
          <w:sz w:val="24"/>
        </w:rPr>
        <w:t>alui wawancara atau percakapan-</w:t>
      </w:r>
      <w:r w:rsidRPr="001846D3">
        <w:rPr>
          <w:rFonts w:ascii="Times New Roman" w:hAnsi="Times New Roman" w:cs="Times New Roman"/>
          <w:color w:val="000000" w:themeColor="text1"/>
          <w:sz w:val="24"/>
        </w:rPr>
        <w:t>percakapan</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ringan. Informasi secara global bisa diberikan oleh staf Kopdit antara lain</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tentang prosedur dan tata</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cara pengajuan pinjaman, serta syarat-syarat</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 xml:space="preserve">untuk memperoleh pinjaman. Dari pihak anggota diharapkan </w:t>
      </w:r>
      <w:r w:rsidRPr="001846D3">
        <w:rPr>
          <w:rFonts w:ascii="Times New Roman" w:hAnsi="Times New Roman" w:cs="Times New Roman"/>
          <w:color w:val="000000" w:themeColor="text1"/>
          <w:sz w:val="24"/>
        </w:rPr>
        <w:lastRenderedPageBreak/>
        <w:t>adanyainformasi-informasi secara garis besar tentang hal- hal yang diperlukan</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pihak kredit, misalnya keadaan usaha dari anggota dan surat-surat penting.</w:t>
      </w:r>
    </w:p>
    <w:p w:rsidR="009A2A50" w:rsidRPr="001846D3" w:rsidRDefault="009A2A50" w:rsidP="009A2A50">
      <w:pPr>
        <w:pStyle w:val="ListParagraph"/>
        <w:numPr>
          <w:ilvl w:val="0"/>
          <w:numId w:val="38"/>
        </w:numPr>
        <w:spacing w:line="480" w:lineRule="auto"/>
        <w:ind w:left="1701" w:hanging="283"/>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Prosedur Evaluasi atau Analisis Kredit</w:t>
      </w:r>
    </w:p>
    <w:p w:rsidR="009A2A50" w:rsidRDefault="009A2A50" w:rsidP="009A2A50">
      <w:pPr>
        <w:spacing w:line="480" w:lineRule="auto"/>
        <w:ind w:left="1701"/>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Menurut Tohar (2000) fungsi utama dari evaluasi atau</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analisis pinjaman adalah untuk menilai sampai sejauh mana kredit tersebut</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diperlukan oleh calon peminjam, dan menilai kondisi serta kemampuan</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peminjam untuk melunasi pinjaman tersebut. Rangkaian kegiatan yang</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dilakukan dalam mengevaluasi pinjaman antara lain melakukan interview</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atau tanya jawab, melakukan penelitian, melakukan pinjaman ke tempat usaha.</w:t>
      </w:r>
    </w:p>
    <w:p w:rsidR="009A2A50" w:rsidRPr="001846D3" w:rsidRDefault="009A2A50" w:rsidP="009A2A50">
      <w:pPr>
        <w:pStyle w:val="ListParagraph"/>
        <w:numPr>
          <w:ilvl w:val="0"/>
          <w:numId w:val="38"/>
        </w:numPr>
        <w:spacing w:line="480" w:lineRule="auto"/>
        <w:ind w:left="1843"/>
        <w:jc w:val="both"/>
        <w:rPr>
          <w:rFonts w:ascii="Times New Roman" w:hAnsi="Times New Roman" w:cs="Times New Roman"/>
          <w:color w:val="000000" w:themeColor="text1"/>
          <w:sz w:val="24"/>
        </w:rPr>
      </w:pPr>
      <w:r w:rsidRPr="001846D3">
        <w:rPr>
          <w:rFonts w:ascii="Times New Roman" w:hAnsi="Times New Roman" w:cs="Times New Roman"/>
          <w:color w:val="000000" w:themeColor="text1"/>
          <w:sz w:val="24"/>
        </w:rPr>
        <w:t>Prosedur Keputusan Pinjaman</w:t>
      </w:r>
    </w:p>
    <w:p w:rsidR="009A2A50" w:rsidRPr="001846D3" w:rsidRDefault="009A2A50" w:rsidP="009A2A50">
      <w:pPr>
        <w:spacing w:line="480" w:lineRule="auto"/>
        <w:ind w:left="1843"/>
        <w:jc w:val="both"/>
        <w:rPr>
          <w:rFonts w:ascii="Times New Roman" w:hAnsi="Times New Roman" w:cs="Times New Roman"/>
          <w:color w:val="000000" w:themeColor="text1"/>
          <w:sz w:val="24"/>
        </w:rPr>
      </w:pPr>
      <w:r>
        <w:rPr>
          <w:rFonts w:ascii="Times New Roman" w:hAnsi="Times New Roman" w:cs="Times New Roman"/>
          <w:color w:val="000000" w:themeColor="text1"/>
          <w:sz w:val="24"/>
        </w:rPr>
        <w:t>Menurut E</w:t>
      </w:r>
      <w:r w:rsidRPr="001846D3">
        <w:rPr>
          <w:rFonts w:ascii="Times New Roman" w:hAnsi="Times New Roman" w:cs="Times New Roman"/>
          <w:color w:val="000000" w:themeColor="text1"/>
          <w:sz w:val="24"/>
        </w:rPr>
        <w:t>lias (2006), dalam tahap keputusan pinjaman</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berdasarkan hasil analisis kredit, maka Kopdit lewat yang berwenang</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memberikan keputusan kredit (pada Kopdit panitia kredit) atau Manajer</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dapat memberikan keputusan apakah kredit tersebut feasible diberikan</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atau ditolak. Jika permohonan kredit tersebut ditolak maka segera</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dibuatkan surat penolakan dengan bahasa yang diplomatis namun dapat</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memberikan pemahaman yang cukup jelas. Apabila permohonan pinjamanter</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sebut layak dikabulkan maka segera dibuatkan surat keputusan kredit</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dengan beberapa persyaratan tertentu. Yang memberikan keputusan</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adalah panitia kredit (versi Kopdit) atau pejabat yang ditunjuk. Dalam</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kasus tertentu dan jumlah kredit tertentu (besar) dapat melibakan pejabatyang lebih tinggi bahkan di bank dapat melibatkan Direktur utama atau</w:t>
      </w:r>
      <w:r>
        <w:rPr>
          <w:rFonts w:ascii="Times New Roman" w:hAnsi="Times New Roman" w:cs="Times New Roman"/>
          <w:color w:val="000000" w:themeColor="text1"/>
          <w:sz w:val="24"/>
        </w:rPr>
        <w:t xml:space="preserve"> </w:t>
      </w:r>
      <w:r w:rsidRPr="001846D3">
        <w:rPr>
          <w:rFonts w:ascii="Times New Roman" w:hAnsi="Times New Roman" w:cs="Times New Roman"/>
          <w:color w:val="000000" w:themeColor="text1"/>
          <w:sz w:val="24"/>
        </w:rPr>
        <w:t>Komisaris Bank.</w:t>
      </w:r>
    </w:p>
    <w:p w:rsidR="009A2A50" w:rsidRPr="00715FB7" w:rsidRDefault="009A2A50" w:rsidP="009A2A50">
      <w:pPr>
        <w:pStyle w:val="ListParagraph"/>
        <w:numPr>
          <w:ilvl w:val="0"/>
          <w:numId w:val="38"/>
        </w:numPr>
        <w:spacing w:line="480" w:lineRule="auto"/>
        <w:ind w:left="1843"/>
        <w:jc w:val="both"/>
        <w:rPr>
          <w:rFonts w:ascii="Times New Roman" w:hAnsi="Times New Roman" w:cs="Times New Roman"/>
          <w:color w:val="000000" w:themeColor="text1"/>
          <w:sz w:val="28"/>
        </w:rPr>
      </w:pPr>
      <w:r w:rsidRPr="00715FB7">
        <w:rPr>
          <w:rFonts w:ascii="Times New Roman" w:hAnsi="Times New Roman" w:cs="Times New Roman"/>
          <w:color w:val="000000"/>
          <w:sz w:val="24"/>
        </w:rPr>
        <w:lastRenderedPageBreak/>
        <w:t>Prosedur Perjanjian P</w:t>
      </w:r>
      <w:r>
        <w:rPr>
          <w:rFonts w:ascii="Times New Roman" w:hAnsi="Times New Roman" w:cs="Times New Roman"/>
          <w:color w:val="000000"/>
          <w:sz w:val="24"/>
        </w:rPr>
        <w:t xml:space="preserve">injaman </w:t>
      </w:r>
    </w:p>
    <w:p w:rsidR="009A2A50" w:rsidRPr="001846D3" w:rsidRDefault="009A2A50" w:rsidP="009A2A50">
      <w:pPr>
        <w:spacing w:line="480" w:lineRule="auto"/>
        <w:ind w:left="1843"/>
        <w:jc w:val="both"/>
        <w:rPr>
          <w:rFonts w:ascii="Times New Roman" w:hAnsi="Times New Roman" w:cs="Times New Roman"/>
          <w:color w:val="000000"/>
          <w:sz w:val="24"/>
        </w:rPr>
      </w:pPr>
      <w:r w:rsidRPr="001846D3">
        <w:rPr>
          <w:rFonts w:ascii="Times New Roman" w:hAnsi="Times New Roman" w:cs="Times New Roman"/>
          <w:color w:val="000000"/>
          <w:sz w:val="24"/>
        </w:rPr>
        <w:t xml:space="preserve">Menurut Tohar (2000), ada beberapa hal yang terdapat dalam perjanjian pinjamn antara lain: perjanjian pinjaman merupakan hal yang harus dilaksanakan sebelum kredit dicairkan, penendatanganan perjanjian pinjaman baru dapat dilakukan setelah adanya keputusan pinjaman dari hasil evaluasi, perjanjian pinjaman yang dilaksanakan tersebut meliputi surat perjanjian pinjaman dan surat kuasa menjual memindah hak, surat perjanjian yang asli harus disimpan pada koperasi, penandatanganan perjanjian dilaksanakan di kantor polisi, </w:t>
      </w:r>
      <w:r w:rsidRPr="001846D3">
        <w:rPr>
          <w:rFonts w:ascii="Times New Roman" w:hAnsi="Times New Roman" w:cs="Times New Roman"/>
          <w:i/>
          <w:iCs/>
          <w:color w:val="000000"/>
          <w:sz w:val="24"/>
        </w:rPr>
        <w:t xml:space="preserve">copy </w:t>
      </w:r>
      <w:r w:rsidRPr="001846D3">
        <w:rPr>
          <w:rFonts w:ascii="Times New Roman" w:hAnsi="Times New Roman" w:cs="Times New Roman"/>
          <w:color w:val="000000"/>
          <w:sz w:val="24"/>
        </w:rPr>
        <w:t>dari perjanjian harus dipegang oleh peminjam, aslinya ada pada kantor polisi.</w:t>
      </w:r>
    </w:p>
    <w:p w:rsidR="009A2A50" w:rsidRPr="001846D3" w:rsidRDefault="009A2A50" w:rsidP="009A2A50">
      <w:pPr>
        <w:pStyle w:val="ListParagraph"/>
        <w:numPr>
          <w:ilvl w:val="0"/>
          <w:numId w:val="38"/>
        </w:numPr>
        <w:spacing w:line="480" w:lineRule="auto"/>
        <w:ind w:left="1843"/>
        <w:jc w:val="both"/>
        <w:rPr>
          <w:rFonts w:ascii="Times New Roman" w:hAnsi="Times New Roman" w:cs="Times New Roman"/>
          <w:color w:val="000000" w:themeColor="text1"/>
          <w:sz w:val="28"/>
        </w:rPr>
      </w:pPr>
      <w:r w:rsidRPr="00715FB7">
        <w:rPr>
          <w:rFonts w:ascii="Times New Roman" w:hAnsi="Times New Roman" w:cs="Times New Roman"/>
          <w:color w:val="000000"/>
          <w:sz w:val="24"/>
        </w:rPr>
        <w:t>Prosedur Pencairan P</w:t>
      </w:r>
      <w:r>
        <w:rPr>
          <w:rFonts w:ascii="Times New Roman" w:hAnsi="Times New Roman" w:cs="Times New Roman"/>
          <w:color w:val="000000"/>
          <w:sz w:val="24"/>
        </w:rPr>
        <w:t xml:space="preserve">injaman </w:t>
      </w:r>
    </w:p>
    <w:p w:rsidR="009A2A50" w:rsidRDefault="009A2A50" w:rsidP="009A2A50">
      <w:pPr>
        <w:pStyle w:val="ListParagraph"/>
        <w:spacing w:after="0" w:line="480" w:lineRule="auto"/>
        <w:ind w:left="1843"/>
        <w:jc w:val="both"/>
        <w:rPr>
          <w:rFonts w:ascii="Times New Roman" w:hAnsi="Times New Roman" w:cs="Times New Roman"/>
          <w:color w:val="000000"/>
          <w:sz w:val="24"/>
        </w:rPr>
      </w:pPr>
      <w:r>
        <w:rPr>
          <w:rFonts w:ascii="Times New Roman" w:hAnsi="Times New Roman" w:cs="Times New Roman"/>
          <w:color w:val="000000"/>
          <w:sz w:val="24"/>
        </w:rPr>
        <w:t>Menurut Tohar (2000</w:t>
      </w:r>
      <w:r w:rsidRPr="00715FB7">
        <w:rPr>
          <w:rFonts w:ascii="Times New Roman" w:hAnsi="Times New Roman" w:cs="Times New Roman"/>
          <w:color w:val="000000"/>
          <w:sz w:val="24"/>
        </w:rPr>
        <w:t xml:space="preserve">), pencairan pinjaman merupakan tahap terakhir setelah ketentuan-ketentuan dipatuhi oleh peminjam. Peminjam harus menandatangani kuitansi rangkap dua sebagai bukti tanda terima uang tersebut. Kuitansi yang asli pada kasir, </w:t>
      </w:r>
      <w:r w:rsidRPr="00715FB7">
        <w:rPr>
          <w:rFonts w:ascii="Times New Roman" w:hAnsi="Times New Roman" w:cs="Times New Roman"/>
          <w:i/>
          <w:iCs/>
          <w:color w:val="000000"/>
          <w:sz w:val="24"/>
        </w:rPr>
        <w:t>copy</w:t>
      </w:r>
      <w:r w:rsidRPr="00715FB7">
        <w:rPr>
          <w:rFonts w:ascii="Times New Roman" w:hAnsi="Times New Roman" w:cs="Times New Roman"/>
          <w:color w:val="000000"/>
          <w:sz w:val="24"/>
        </w:rPr>
        <w:t xml:space="preserve">-nya dibenarkan diberi dalam bentuk lain. bilamana memungkinkan agar diusahakan </w:t>
      </w:r>
      <w:r>
        <w:rPr>
          <w:rFonts w:ascii="Times New Roman" w:hAnsi="Times New Roman" w:cs="Times New Roman"/>
          <w:color w:val="000000"/>
          <w:sz w:val="24"/>
        </w:rPr>
        <w:t xml:space="preserve">pencairannya secara bertahap </w:t>
      </w:r>
      <w:r w:rsidRPr="00715FB7">
        <w:rPr>
          <w:rFonts w:ascii="Times New Roman" w:hAnsi="Times New Roman" w:cs="Times New Roman"/>
          <w:color w:val="000000"/>
          <w:sz w:val="24"/>
        </w:rPr>
        <w:t>untuk si peminjam. Pinjaman ini diberikan secar tunai dan tidak. Hal ini dimaksudkanuntuk mengetahui ada tidaknya penyimpangan dalam penggunaan dana tersebut.</w:t>
      </w:r>
    </w:p>
    <w:p w:rsidR="009A2A50" w:rsidRDefault="009A2A50" w:rsidP="009A2A50">
      <w:pPr>
        <w:pStyle w:val="Heading1"/>
        <w:ind w:left="709"/>
        <w:rPr>
          <w:rFonts w:ascii="Times New Roman" w:eastAsia="Times New Roman" w:hAnsi="Times New Roman" w:cs="Times New Roman"/>
          <w:color w:val="000000"/>
          <w:sz w:val="24"/>
        </w:rPr>
      </w:pPr>
      <w:bookmarkStart w:id="6" w:name="_Toc48032906"/>
      <w:r w:rsidRPr="009D3991">
        <w:rPr>
          <w:rFonts w:ascii="Times New Roman" w:eastAsia="Times New Roman" w:hAnsi="Times New Roman" w:cs="Times New Roman"/>
          <w:color w:val="000000"/>
          <w:sz w:val="24"/>
        </w:rPr>
        <w:t>Penyelesaian Kredit</w:t>
      </w:r>
      <w:bookmarkEnd w:id="6"/>
    </w:p>
    <w:p w:rsidR="009A2A50" w:rsidRDefault="009A2A50" w:rsidP="009A2A50">
      <w:pPr>
        <w:shd w:val="clear" w:color="auto" w:fill="FFFFFF"/>
        <w:spacing w:before="225" w:after="0" w:line="480" w:lineRule="auto"/>
        <w:ind w:left="709" w:firstLine="720"/>
        <w:jc w:val="both"/>
        <w:rPr>
          <w:rFonts w:ascii="Times New Roman" w:eastAsia="Times New Roman" w:hAnsi="Times New Roman" w:cs="Times New Roman"/>
          <w:color w:val="000000"/>
          <w:sz w:val="24"/>
          <w:szCs w:val="28"/>
        </w:rPr>
      </w:pPr>
      <w:r w:rsidRPr="009D3991">
        <w:rPr>
          <w:rFonts w:ascii="Times New Roman" w:eastAsia="Times New Roman" w:hAnsi="Times New Roman" w:cs="Times New Roman"/>
          <w:color w:val="000000"/>
          <w:sz w:val="24"/>
          <w:szCs w:val="28"/>
        </w:rPr>
        <w:t>Upaya  yang  dilakukan  KPR  BKK  Maju  Lancar  dalam  mengatasi kredit bermasalah atau untuk menyelamatkan kre</w:t>
      </w:r>
      <w:r>
        <w:rPr>
          <w:rFonts w:ascii="Times New Roman" w:eastAsia="Times New Roman" w:hAnsi="Times New Roman" w:cs="Times New Roman"/>
          <w:color w:val="000000"/>
          <w:sz w:val="24"/>
          <w:szCs w:val="28"/>
        </w:rPr>
        <w:t>dit adalah sebagai berikut:</w:t>
      </w:r>
    </w:p>
    <w:p w:rsidR="009A2A50" w:rsidRPr="00BF164D" w:rsidRDefault="009A2A50" w:rsidP="009A2A50">
      <w:pPr>
        <w:pStyle w:val="ListParagraph"/>
        <w:numPr>
          <w:ilvl w:val="0"/>
          <w:numId w:val="39"/>
        </w:numPr>
        <w:shd w:val="clear" w:color="auto" w:fill="FFFFFF"/>
        <w:spacing w:before="225" w:after="0" w:line="480" w:lineRule="auto"/>
        <w:jc w:val="both"/>
        <w:rPr>
          <w:rFonts w:ascii="Segoe UI" w:eastAsia="Times New Roman" w:hAnsi="Segoe UI" w:cs="Segoe UI"/>
          <w:color w:val="000000"/>
          <w:szCs w:val="24"/>
        </w:rPr>
      </w:pPr>
      <w:r w:rsidRPr="009D3991">
        <w:rPr>
          <w:rFonts w:ascii="Times New Roman" w:eastAsia="Times New Roman" w:hAnsi="Times New Roman" w:cs="Times New Roman"/>
          <w:color w:val="000000"/>
          <w:sz w:val="24"/>
          <w:szCs w:val="28"/>
        </w:rPr>
        <w:lastRenderedPageBreak/>
        <w:t>Penagihan</w:t>
      </w:r>
    </w:p>
    <w:p w:rsidR="009A2A50" w:rsidRPr="004D5C44" w:rsidRDefault="009A2A50" w:rsidP="009A2A50">
      <w:pPr>
        <w:pStyle w:val="ListParagraph"/>
        <w:shd w:val="clear" w:color="auto" w:fill="FFFFFF"/>
        <w:spacing w:before="225" w:after="0" w:line="480" w:lineRule="auto"/>
        <w:ind w:left="1080"/>
        <w:jc w:val="both"/>
        <w:rPr>
          <w:rFonts w:ascii="Segoe UI" w:eastAsia="Times New Roman" w:hAnsi="Segoe UI" w:cs="Segoe UI"/>
          <w:color w:val="000000"/>
          <w:szCs w:val="24"/>
        </w:rPr>
      </w:pPr>
      <w:r>
        <w:rPr>
          <w:rFonts w:ascii="Times New Roman" w:eastAsia="Times New Roman" w:hAnsi="Times New Roman" w:cs="Times New Roman"/>
          <w:color w:val="000000"/>
          <w:sz w:val="24"/>
          <w:szCs w:val="28"/>
        </w:rPr>
        <w:t xml:space="preserve">Bila </w:t>
      </w:r>
      <w:r w:rsidRPr="004D5C44">
        <w:rPr>
          <w:rFonts w:ascii="Times New Roman" w:eastAsia="Times New Roman" w:hAnsi="Times New Roman" w:cs="Times New Roman"/>
          <w:color w:val="000000"/>
          <w:sz w:val="24"/>
          <w:szCs w:val="28"/>
        </w:rPr>
        <w:t>pembayaran   bunga/angsuran   yang   sudah   jatuh   tempo seperti  yang  telah  disepakati  terlambat  dalam  pembayarannya,  petugas akan  melakukan  penagihan  dengan  pendekatan  secara  persuasif  tanpa membuat nasabah merasa tertekan atau dikejar-kejar. Dengan pendekatan yang   lebih   bijak   tanpa   menekan,   terbukti   lebih   mampu   membuat peminjam segera melunasi pinjamannya.</w:t>
      </w:r>
    </w:p>
    <w:p w:rsidR="009A2A50" w:rsidRPr="009D3991" w:rsidRDefault="009A2A50" w:rsidP="009A2A50">
      <w:pPr>
        <w:pStyle w:val="ListParagraph"/>
        <w:numPr>
          <w:ilvl w:val="0"/>
          <w:numId w:val="39"/>
        </w:numPr>
        <w:shd w:val="clear" w:color="auto" w:fill="FFFFFF"/>
        <w:spacing w:before="225" w:after="0" w:line="480" w:lineRule="auto"/>
        <w:jc w:val="both"/>
        <w:rPr>
          <w:rFonts w:ascii="Segoe UI" w:eastAsia="Times New Roman" w:hAnsi="Segoe UI" w:cs="Segoe UI"/>
          <w:color w:val="000000"/>
          <w:szCs w:val="24"/>
        </w:rPr>
      </w:pPr>
      <w:r w:rsidRPr="009D3991">
        <w:rPr>
          <w:rFonts w:ascii="Times New Roman" w:eastAsia="Times New Roman" w:hAnsi="Times New Roman" w:cs="Times New Roman"/>
          <w:color w:val="000000"/>
          <w:sz w:val="24"/>
          <w:szCs w:val="28"/>
        </w:rPr>
        <w:t>Penjualan/pelelangan agunan</w:t>
      </w:r>
    </w:p>
    <w:p w:rsidR="008E64F9" w:rsidRPr="009A2A50" w:rsidRDefault="009A2A50" w:rsidP="009A2A50">
      <w:pPr>
        <w:shd w:val="clear" w:color="auto" w:fill="FFFFFF"/>
        <w:spacing w:before="225" w:after="0" w:line="480" w:lineRule="auto"/>
        <w:ind w:left="1080"/>
        <w:jc w:val="both"/>
        <w:rPr>
          <w:rFonts w:ascii="Segoe UI" w:eastAsia="Times New Roman" w:hAnsi="Segoe UI" w:cs="Segoe UI"/>
          <w:color w:val="000000"/>
          <w:szCs w:val="24"/>
        </w:rPr>
      </w:pPr>
      <w:r w:rsidRPr="00BF164D">
        <w:rPr>
          <w:rFonts w:ascii="Times New Roman" w:eastAsia="Times New Roman" w:hAnsi="Times New Roman" w:cs="Times New Roman"/>
          <w:color w:val="000000"/>
          <w:sz w:val="24"/>
          <w:szCs w:val="28"/>
        </w:rPr>
        <w:t>Jika  cara  pertama  sudah  ditempuh  dan  tidak  mendapatkan  hasil, maka  petugas  terpaksa  melakukan  cara  yang  terakhir  yaitu  melelang jaminan  yang  dijaminkan  nasabah,  tapi  hal  ini  bagi  KPR  BKK  Maju Lancar  adalah  satu  hal  yang  sangat  dihindari  karena  sangat  menyangkut kredibilitas  koperasi,  walaupun  ada  kemungkinan  terjadi  tapi  sebisa mungkin dihindari.Proses pelelangan sendiri diserahkan dan diurus oleh notaris yang terlibat waktu penjaminan kredit. Dari hasil penjulan/pelelangan agunan, bila  ternyata  melebihi  kredit  yang  diberikan  kepada  nasabah  maka  uang lebih tersebut harus dikembalikan pada nasabah.</w:t>
      </w:r>
    </w:p>
    <w:p w:rsidR="00B35C4B" w:rsidRPr="00B35C4B" w:rsidRDefault="00B35C4B" w:rsidP="00B35C4B">
      <w:pPr>
        <w:spacing w:before="240" w:line="360" w:lineRule="auto"/>
        <w:jc w:val="both"/>
        <w:rPr>
          <w:rFonts w:ascii="Times New Roman" w:hAnsi="Times New Roman" w:cs="Times New Roman"/>
          <w:b/>
          <w:sz w:val="24"/>
          <w:szCs w:val="24"/>
          <w:lang w:val="en-US"/>
        </w:rPr>
      </w:pPr>
      <w:r w:rsidRPr="00B35C4B">
        <w:rPr>
          <w:rFonts w:ascii="Times New Roman" w:hAnsi="Times New Roman" w:cs="Times New Roman"/>
          <w:b/>
          <w:sz w:val="24"/>
          <w:szCs w:val="24"/>
          <w:lang w:val="en-US"/>
        </w:rPr>
        <w:t>METODOLOGI PENELITIAN</w:t>
      </w:r>
    </w:p>
    <w:p w:rsidR="00B35C4B" w:rsidRDefault="00B35C4B" w:rsidP="00B35C4B">
      <w:pPr>
        <w:spacing w:line="360" w:lineRule="auto"/>
        <w:ind w:firstLine="720"/>
        <w:jc w:val="both"/>
        <w:rPr>
          <w:rFonts w:ascii="Times New Roman" w:hAnsi="Times New Roman" w:cs="Times New Roman"/>
          <w:sz w:val="24"/>
          <w:lang w:val="en-US"/>
        </w:rPr>
      </w:pPr>
      <w:r>
        <w:rPr>
          <w:rFonts w:ascii="Times New Roman" w:hAnsi="Times New Roman" w:cs="Times New Roman"/>
          <w:sz w:val="24"/>
        </w:rPr>
        <w:t>Penelitian ini menggunakan metode studi kasus yang menggambarkan keadaan sebenarnya dari objek penelitian. Studi ini dimaksudkan untuk memperoleh data-data koperasi, khususnya hal-hal yang berkaitan dengan penilaian kinerja dengan mengguna</w:t>
      </w:r>
      <w:r w:rsidR="009A2A50">
        <w:rPr>
          <w:rFonts w:ascii="Times New Roman" w:hAnsi="Times New Roman" w:cs="Times New Roman"/>
          <w:sz w:val="24"/>
        </w:rPr>
        <w:t>kan konsep sistem pemberian kredit</w:t>
      </w:r>
    </w:p>
    <w:p w:rsidR="00B35C4B" w:rsidRPr="009A2A50" w:rsidRDefault="00B35C4B" w:rsidP="009A2A50">
      <w:pPr>
        <w:pStyle w:val="ListParagraph"/>
        <w:numPr>
          <w:ilvl w:val="0"/>
          <w:numId w:val="22"/>
        </w:numPr>
        <w:spacing w:line="360" w:lineRule="auto"/>
        <w:jc w:val="both"/>
        <w:rPr>
          <w:rFonts w:ascii="Times New Roman" w:hAnsi="Times New Roman" w:cs="Times New Roman"/>
          <w:sz w:val="24"/>
          <w:lang w:val="en-US"/>
        </w:rPr>
      </w:pPr>
      <w:r w:rsidRPr="009A2A50">
        <w:rPr>
          <w:rFonts w:ascii="Times New Roman" w:hAnsi="Times New Roman" w:cs="Times New Roman"/>
          <w:sz w:val="24"/>
        </w:rPr>
        <w:t>Data primer adalah data yang diperoleh langsung dari sumber data oleh peneliti</w:t>
      </w:r>
      <w:r w:rsidRPr="009A2A50">
        <w:rPr>
          <w:rFonts w:ascii="Times New Roman" w:hAnsi="Times New Roman" w:cs="Times New Roman"/>
          <w:sz w:val="24"/>
          <w:lang w:val="en-US"/>
        </w:rPr>
        <w:t xml:space="preserve"> </w:t>
      </w:r>
      <w:r w:rsidR="009A2A50">
        <w:rPr>
          <w:rFonts w:ascii="Times New Roman" w:hAnsi="Times New Roman" w:cs="Times New Roman"/>
          <w:sz w:val="24"/>
          <w:lang w:val="en-US"/>
        </w:rPr>
        <w:t>Struktur organisasi</w:t>
      </w:r>
      <w:r w:rsidR="009A2A50">
        <w:rPr>
          <w:rFonts w:ascii="Times New Roman" w:hAnsi="Times New Roman" w:cs="Times New Roman"/>
          <w:sz w:val="24"/>
        </w:rPr>
        <w:t xml:space="preserve">, </w:t>
      </w:r>
      <w:r w:rsidR="009A2A50" w:rsidRPr="009A2A50">
        <w:rPr>
          <w:rFonts w:ascii="Times New Roman" w:hAnsi="Times New Roman" w:cs="Times New Roman"/>
          <w:sz w:val="24"/>
          <w:lang w:val="en-US"/>
        </w:rPr>
        <w:t>Prosedur pemberian kredit</w:t>
      </w:r>
      <w:r w:rsidR="009A2A50">
        <w:rPr>
          <w:rFonts w:ascii="Times New Roman" w:hAnsi="Times New Roman" w:cs="Times New Roman"/>
          <w:sz w:val="24"/>
        </w:rPr>
        <w:t xml:space="preserve"> dan </w:t>
      </w:r>
      <w:r w:rsidR="009A2A50" w:rsidRPr="009A2A50">
        <w:rPr>
          <w:rFonts w:ascii="Times New Roman" w:hAnsi="Times New Roman" w:cs="Times New Roman"/>
          <w:sz w:val="24"/>
          <w:lang w:val="en-US"/>
        </w:rPr>
        <w:t>Dokumen dan catatan yang berhu</w:t>
      </w:r>
      <w:r w:rsidR="009A2A50">
        <w:rPr>
          <w:rFonts w:ascii="Times New Roman" w:hAnsi="Times New Roman" w:cs="Times New Roman"/>
          <w:sz w:val="24"/>
          <w:lang w:val="en-US"/>
        </w:rPr>
        <w:t>bungan dengan pemberian kredit</w:t>
      </w:r>
      <w:r w:rsidR="009A2A50">
        <w:rPr>
          <w:rFonts w:ascii="Times New Roman" w:hAnsi="Times New Roman" w:cs="Times New Roman"/>
          <w:sz w:val="24"/>
        </w:rPr>
        <w:t xml:space="preserve"> pada </w:t>
      </w:r>
      <w:r w:rsidR="009A2A50">
        <w:rPr>
          <w:rFonts w:ascii="Times New Roman" w:hAnsi="Times New Roman" w:cs="Times New Roman"/>
          <w:sz w:val="24"/>
          <w:szCs w:val="24"/>
        </w:rPr>
        <w:t>Koperasi Simpan Pinjam</w:t>
      </w:r>
      <w:r w:rsidRPr="009A2A50">
        <w:rPr>
          <w:rFonts w:ascii="Times New Roman" w:hAnsi="Times New Roman" w:cs="Times New Roman"/>
          <w:sz w:val="24"/>
          <w:szCs w:val="24"/>
        </w:rPr>
        <w:t xml:space="preserve"> </w:t>
      </w:r>
      <w:r w:rsidRPr="009A2A50">
        <w:rPr>
          <w:rFonts w:ascii="Times New Roman" w:hAnsi="Times New Roman" w:cs="Times New Roman"/>
          <w:i/>
          <w:sz w:val="24"/>
          <w:szCs w:val="24"/>
        </w:rPr>
        <w:t>Credit Union</w:t>
      </w:r>
      <w:r w:rsidR="009A2A50">
        <w:rPr>
          <w:rFonts w:ascii="Times New Roman" w:hAnsi="Times New Roman" w:cs="Times New Roman"/>
          <w:sz w:val="24"/>
          <w:szCs w:val="24"/>
        </w:rPr>
        <w:t xml:space="preserve">  Dharma Prima Kita.</w:t>
      </w:r>
    </w:p>
    <w:p w:rsidR="00B35C4B" w:rsidRPr="00B35C4B" w:rsidRDefault="00B35C4B" w:rsidP="00B35C4B">
      <w:pPr>
        <w:pStyle w:val="ListParagraph"/>
        <w:numPr>
          <w:ilvl w:val="0"/>
          <w:numId w:val="22"/>
        </w:num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Data sekunder </w:t>
      </w:r>
      <w:r w:rsidRPr="005638F4">
        <w:rPr>
          <w:rFonts w:ascii="Times New Roman" w:hAnsi="Times New Roman" w:cs="Times New Roman"/>
          <w:sz w:val="24"/>
        </w:rPr>
        <w:t>adalah data yang diperoleh secara tidak langsung berupa keterangan yang ada hubungannya dengan penelitian yang sifatnya melengkapi dan mendukung data p</w:t>
      </w:r>
      <w:r>
        <w:rPr>
          <w:rFonts w:ascii="Times New Roman" w:hAnsi="Times New Roman" w:cs="Times New Roman"/>
          <w:sz w:val="24"/>
        </w:rPr>
        <w:t>rimer</w:t>
      </w:r>
      <w:r>
        <w:rPr>
          <w:rFonts w:ascii="Times New Roman" w:hAnsi="Times New Roman" w:cs="Times New Roman"/>
          <w:sz w:val="24"/>
          <w:lang w:val="en-US"/>
        </w:rPr>
        <w:t xml:space="preserve"> </w:t>
      </w:r>
      <w:r>
        <w:rPr>
          <w:rFonts w:ascii="Times New Roman" w:hAnsi="Times New Roman" w:cs="Times New Roman"/>
          <w:sz w:val="24"/>
        </w:rPr>
        <w:t>berupa informasi yang</w:t>
      </w:r>
      <w:r w:rsidRPr="005638F4">
        <w:rPr>
          <w:rFonts w:ascii="Times New Roman" w:hAnsi="Times New Roman" w:cs="Times New Roman"/>
          <w:sz w:val="24"/>
        </w:rPr>
        <w:t xml:space="preserve"> dipe</w:t>
      </w:r>
      <w:r>
        <w:rPr>
          <w:rFonts w:ascii="Times New Roman" w:hAnsi="Times New Roman" w:cs="Times New Roman"/>
          <w:sz w:val="24"/>
        </w:rPr>
        <w:t>r</w:t>
      </w:r>
      <w:r w:rsidRPr="005638F4">
        <w:rPr>
          <w:rFonts w:ascii="Times New Roman" w:hAnsi="Times New Roman" w:cs="Times New Roman"/>
          <w:sz w:val="24"/>
        </w:rPr>
        <w:t>oleh dari buku, bahan bacaan lain,</w:t>
      </w:r>
      <w:r>
        <w:rPr>
          <w:rFonts w:ascii="Times New Roman" w:hAnsi="Times New Roman" w:cs="Times New Roman"/>
          <w:sz w:val="24"/>
          <w:lang w:val="en-US"/>
        </w:rPr>
        <w:t xml:space="preserve"> </w:t>
      </w:r>
      <w:r w:rsidRPr="005638F4">
        <w:rPr>
          <w:rFonts w:ascii="Times New Roman" w:hAnsi="Times New Roman" w:cs="Times New Roman"/>
          <w:sz w:val="24"/>
        </w:rPr>
        <w:t xml:space="preserve">dan laporan pertanggungjawaban tahunan </w:t>
      </w:r>
      <w:r w:rsidR="009A2A50">
        <w:rPr>
          <w:rFonts w:ascii="Times New Roman" w:hAnsi="Times New Roman" w:cs="Times New Roman"/>
          <w:sz w:val="24"/>
          <w:szCs w:val="24"/>
        </w:rPr>
        <w:t xml:space="preserve">Koperasi Simpan Pinjam </w:t>
      </w:r>
      <w:r w:rsidRPr="005638F4">
        <w:rPr>
          <w:rFonts w:ascii="Times New Roman" w:hAnsi="Times New Roman" w:cs="Times New Roman"/>
          <w:i/>
          <w:sz w:val="24"/>
          <w:szCs w:val="24"/>
        </w:rPr>
        <w:t>Credit Union</w:t>
      </w:r>
      <w:r w:rsidR="009A2A50">
        <w:rPr>
          <w:rFonts w:ascii="Times New Roman" w:hAnsi="Times New Roman" w:cs="Times New Roman"/>
          <w:sz w:val="24"/>
          <w:szCs w:val="24"/>
        </w:rPr>
        <w:t xml:space="preserve"> Dharma Prima Kita</w:t>
      </w:r>
      <w:r w:rsidRPr="005638F4">
        <w:rPr>
          <w:rFonts w:ascii="Times New Roman" w:hAnsi="Times New Roman" w:cs="Times New Roman"/>
          <w:sz w:val="24"/>
        </w:rPr>
        <w:t>.</w:t>
      </w:r>
    </w:p>
    <w:p w:rsidR="00B35C4B" w:rsidRPr="00B35C4B" w:rsidRDefault="00B35C4B" w:rsidP="00B35C4B">
      <w:pPr>
        <w:spacing w:line="360" w:lineRule="auto"/>
        <w:jc w:val="both"/>
        <w:rPr>
          <w:rFonts w:ascii="Times New Roman" w:hAnsi="Times New Roman" w:cs="Times New Roman"/>
          <w:b/>
          <w:sz w:val="24"/>
          <w:lang w:val="en-US"/>
        </w:rPr>
      </w:pPr>
      <w:r w:rsidRPr="00B35C4B">
        <w:rPr>
          <w:rFonts w:ascii="Times New Roman" w:hAnsi="Times New Roman" w:cs="Times New Roman"/>
          <w:b/>
          <w:sz w:val="24"/>
          <w:lang w:val="en-US"/>
        </w:rPr>
        <w:t>HASIL PEMBAHASAN</w:t>
      </w:r>
    </w:p>
    <w:p w:rsidR="005E3B82" w:rsidRDefault="005E3B82" w:rsidP="005E3B82">
      <w:pPr>
        <w:pStyle w:val="Heading1"/>
        <w:numPr>
          <w:ilvl w:val="0"/>
          <w:numId w:val="40"/>
        </w:numPr>
        <w:ind w:left="1134"/>
        <w:jc w:val="both"/>
        <w:rPr>
          <w:rFonts w:ascii="Times New Roman" w:hAnsi="Times New Roman" w:cs="Times New Roman"/>
          <w:color w:val="000000" w:themeColor="text1"/>
          <w:sz w:val="24"/>
        </w:rPr>
      </w:pPr>
      <w:bookmarkStart w:id="7" w:name="_Toc48032937"/>
      <w:r w:rsidRPr="00A90D4F">
        <w:rPr>
          <w:rFonts w:ascii="Times New Roman" w:hAnsi="Times New Roman" w:cs="Times New Roman"/>
          <w:color w:val="000000" w:themeColor="text1"/>
          <w:sz w:val="24"/>
        </w:rPr>
        <w:t>Bagian yang terkait dengan sistem pemberian kredit</w:t>
      </w:r>
      <w:r>
        <w:rPr>
          <w:rFonts w:ascii="Times New Roman" w:hAnsi="Times New Roman" w:cs="Times New Roman"/>
          <w:color w:val="000000" w:themeColor="text1"/>
          <w:sz w:val="24"/>
        </w:rPr>
        <w:t xml:space="preserve"> </w:t>
      </w:r>
      <w:r w:rsidRPr="00AF62A7">
        <w:rPr>
          <w:rFonts w:ascii="Times New Roman" w:hAnsi="Times New Roman" w:cs="Times New Roman"/>
          <w:color w:val="000000" w:themeColor="text1"/>
          <w:sz w:val="24"/>
        </w:rPr>
        <w:t xml:space="preserve">Koperasi Simpan Pinjam Credit Union </w:t>
      </w:r>
      <w:r>
        <w:rPr>
          <w:rFonts w:ascii="Times New Roman" w:hAnsi="Times New Roman" w:cs="Times New Roman"/>
          <w:color w:val="000000" w:themeColor="text1"/>
          <w:sz w:val="24"/>
        </w:rPr>
        <w:t xml:space="preserve">Dharma </w:t>
      </w:r>
      <w:r w:rsidRPr="00A90D4F">
        <w:rPr>
          <w:rFonts w:ascii="Times New Roman" w:hAnsi="Times New Roman" w:cs="Times New Roman"/>
          <w:color w:val="000000" w:themeColor="text1"/>
          <w:sz w:val="24"/>
        </w:rPr>
        <w:t>Prima Kita</w:t>
      </w:r>
      <w:bookmarkEnd w:id="7"/>
    </w:p>
    <w:p w:rsidR="005E3B82" w:rsidRPr="00A90D4F" w:rsidRDefault="005E3B82" w:rsidP="005E3B82"/>
    <w:p w:rsidR="005E3B82" w:rsidRDefault="005E3B82" w:rsidP="005E3B82">
      <w:pPr>
        <w:spacing w:line="480" w:lineRule="auto"/>
        <w:ind w:left="1134" w:firstLine="720"/>
        <w:jc w:val="both"/>
        <w:rPr>
          <w:rFonts w:ascii="Times New Roman" w:hAnsi="Times New Roman" w:cs="Times New Roman"/>
          <w:sz w:val="24"/>
        </w:rPr>
      </w:pPr>
      <w:r w:rsidRPr="00A90D4F">
        <w:rPr>
          <w:rFonts w:ascii="Times New Roman" w:hAnsi="Times New Roman" w:cs="Times New Roman"/>
          <w:sz w:val="24"/>
        </w:rPr>
        <w:t xml:space="preserve">Di </w:t>
      </w:r>
      <w:r>
        <w:rPr>
          <w:rFonts w:ascii="Times New Roman" w:hAnsi="Times New Roman" w:cs="Times New Roman"/>
          <w:sz w:val="24"/>
        </w:rPr>
        <w:t xml:space="preserve">Koperasi Simpan Pinjam </w:t>
      </w:r>
      <w:r w:rsidRPr="00AF62A7">
        <w:rPr>
          <w:rFonts w:ascii="Times New Roman" w:hAnsi="Times New Roman" w:cs="Times New Roman"/>
          <w:i/>
          <w:sz w:val="24"/>
        </w:rPr>
        <w:t>Credit Union</w:t>
      </w:r>
      <w:r>
        <w:rPr>
          <w:rFonts w:ascii="Times New Roman" w:hAnsi="Times New Roman" w:cs="Times New Roman"/>
          <w:sz w:val="24"/>
        </w:rPr>
        <w:t xml:space="preserve"> </w:t>
      </w:r>
      <w:r w:rsidRPr="005029BC">
        <w:rPr>
          <w:rFonts w:ascii="Times New Roman" w:hAnsi="Times New Roman" w:cs="Times New Roman"/>
          <w:sz w:val="24"/>
          <w:szCs w:val="24"/>
        </w:rPr>
        <w:t>Dharma Prima Kita</w:t>
      </w:r>
      <w:r w:rsidRPr="00A90D4F">
        <w:rPr>
          <w:rFonts w:ascii="Times New Roman" w:hAnsi="Times New Roman" w:cs="Times New Roman"/>
          <w:sz w:val="24"/>
        </w:rPr>
        <w:t>terdapat bagian yang menggunakan istilah yang berbeda, seperti bagian pembahas kredit dan bagian pelaksana k</w:t>
      </w:r>
      <w:r>
        <w:rPr>
          <w:rFonts w:ascii="Times New Roman" w:hAnsi="Times New Roman" w:cs="Times New Roman"/>
          <w:sz w:val="24"/>
        </w:rPr>
        <w:t>redit yang disebut staf kredit dan</w:t>
      </w:r>
      <w:r w:rsidRPr="00A90D4F">
        <w:rPr>
          <w:rFonts w:ascii="Times New Roman" w:hAnsi="Times New Roman" w:cs="Times New Roman"/>
          <w:sz w:val="24"/>
        </w:rPr>
        <w:t xml:space="preserve"> penagihan, bagian administrasi kredit yang disebut pinjaman, bagian keuangan yang disebut kasir dan bagian pembukuan yang di</w:t>
      </w:r>
      <w:r>
        <w:rPr>
          <w:rFonts w:ascii="Times New Roman" w:hAnsi="Times New Roman" w:cs="Times New Roman"/>
          <w:sz w:val="24"/>
        </w:rPr>
        <w:t>sebut administrasi keuangan.</w:t>
      </w:r>
    </w:p>
    <w:p w:rsidR="005E3B82" w:rsidRDefault="005E3B82" w:rsidP="005E3B82">
      <w:pPr>
        <w:pStyle w:val="Heading1"/>
        <w:numPr>
          <w:ilvl w:val="0"/>
          <w:numId w:val="40"/>
        </w:numPr>
        <w:ind w:left="709"/>
        <w:jc w:val="both"/>
        <w:rPr>
          <w:rFonts w:ascii="Times New Roman" w:hAnsi="Times New Roman" w:cs="Times New Roman"/>
          <w:color w:val="000000" w:themeColor="text1"/>
          <w:sz w:val="24"/>
        </w:rPr>
      </w:pPr>
      <w:bookmarkStart w:id="8" w:name="_Toc48032938"/>
      <w:r w:rsidRPr="005E5F73">
        <w:rPr>
          <w:rFonts w:ascii="Times New Roman" w:hAnsi="Times New Roman" w:cs="Times New Roman"/>
          <w:color w:val="000000" w:themeColor="text1"/>
          <w:sz w:val="24"/>
        </w:rPr>
        <w:t>Formulir dan slip yang digunakan dalam sistem pemb</w:t>
      </w:r>
      <w:r>
        <w:rPr>
          <w:rFonts w:ascii="Times New Roman" w:hAnsi="Times New Roman" w:cs="Times New Roman"/>
          <w:color w:val="000000" w:themeColor="text1"/>
          <w:sz w:val="24"/>
        </w:rPr>
        <w:t xml:space="preserve">erian kredit </w:t>
      </w:r>
      <w:r w:rsidRPr="00AF62A7">
        <w:rPr>
          <w:rFonts w:ascii="Times New Roman" w:hAnsi="Times New Roman" w:cs="Times New Roman"/>
          <w:color w:val="000000" w:themeColor="text1"/>
          <w:sz w:val="24"/>
        </w:rPr>
        <w:t xml:space="preserve">Koperasi Simpan Pinjam Credit Union </w:t>
      </w:r>
      <w:r w:rsidRPr="005E5F73">
        <w:rPr>
          <w:rFonts w:ascii="Times New Roman" w:hAnsi="Times New Roman" w:cs="Times New Roman"/>
          <w:color w:val="000000" w:themeColor="text1"/>
          <w:sz w:val="24"/>
        </w:rPr>
        <w:t>Dharma Prima Kita</w:t>
      </w:r>
      <w:bookmarkEnd w:id="8"/>
    </w:p>
    <w:p w:rsidR="005E3B82" w:rsidRPr="005E5F73" w:rsidRDefault="005E3B82" w:rsidP="005E3B82"/>
    <w:p w:rsidR="005E3B82" w:rsidRDefault="005E3B82" w:rsidP="005E3B82">
      <w:pPr>
        <w:spacing w:line="480" w:lineRule="auto"/>
        <w:ind w:left="720" w:firstLine="720"/>
        <w:jc w:val="both"/>
        <w:rPr>
          <w:rFonts w:ascii="Times New Roman" w:hAnsi="Times New Roman" w:cs="Times New Roman"/>
          <w:sz w:val="24"/>
        </w:rPr>
      </w:pPr>
      <w:r w:rsidRPr="00A90D4F">
        <w:rPr>
          <w:rFonts w:ascii="Times New Roman" w:hAnsi="Times New Roman" w:cs="Times New Roman"/>
          <w:sz w:val="24"/>
        </w:rPr>
        <w:t xml:space="preserve">Di </w:t>
      </w:r>
      <w:r>
        <w:rPr>
          <w:rFonts w:ascii="Times New Roman" w:hAnsi="Times New Roman" w:cs="Times New Roman"/>
          <w:sz w:val="24"/>
        </w:rPr>
        <w:t xml:space="preserve">Koperasi Simpan Pinjam </w:t>
      </w:r>
      <w:r w:rsidRPr="00AF62A7">
        <w:rPr>
          <w:rFonts w:ascii="Times New Roman" w:hAnsi="Times New Roman" w:cs="Times New Roman"/>
          <w:i/>
          <w:sz w:val="24"/>
        </w:rPr>
        <w:t>Credit Union</w:t>
      </w:r>
      <w:r>
        <w:rPr>
          <w:rFonts w:ascii="Times New Roman" w:hAnsi="Times New Roman" w:cs="Times New Roman"/>
          <w:sz w:val="24"/>
        </w:rPr>
        <w:t xml:space="preserve"> </w:t>
      </w:r>
      <w:r w:rsidRPr="005029BC">
        <w:rPr>
          <w:rFonts w:ascii="Times New Roman" w:hAnsi="Times New Roman" w:cs="Times New Roman"/>
          <w:sz w:val="24"/>
          <w:szCs w:val="24"/>
        </w:rPr>
        <w:t>Dharma Prima Kita</w:t>
      </w:r>
      <w:r w:rsidRPr="00A90D4F">
        <w:rPr>
          <w:rFonts w:ascii="Times New Roman" w:hAnsi="Times New Roman" w:cs="Times New Roman"/>
          <w:sz w:val="24"/>
        </w:rPr>
        <w:t>terdapat formulir dan slip yang menggunakan istilah berbeda, seperti kartu simpanan dan pinjaman anggota yang disebut kartu pinjaman umum, buku daftar pinjaman anggota yang disebut buku pinjaman, buku tabelaris dan buku kas yang dise</w:t>
      </w:r>
      <w:r>
        <w:rPr>
          <w:rFonts w:ascii="Times New Roman" w:hAnsi="Times New Roman" w:cs="Times New Roman"/>
          <w:sz w:val="24"/>
        </w:rPr>
        <w:t>but tabel angsuran pinjaman.</w:t>
      </w:r>
    </w:p>
    <w:p w:rsidR="005E3B82" w:rsidRPr="005E5F73" w:rsidRDefault="005E3B82" w:rsidP="005E3B82">
      <w:pPr>
        <w:pStyle w:val="Heading1"/>
        <w:numPr>
          <w:ilvl w:val="0"/>
          <w:numId w:val="40"/>
        </w:numPr>
        <w:ind w:left="709"/>
        <w:jc w:val="both"/>
        <w:rPr>
          <w:rFonts w:ascii="Times New Roman" w:hAnsi="Times New Roman" w:cs="Times New Roman"/>
          <w:color w:val="000000" w:themeColor="text1"/>
          <w:sz w:val="24"/>
        </w:rPr>
      </w:pPr>
      <w:bookmarkStart w:id="9" w:name="_Toc48032939"/>
      <w:r w:rsidRPr="005E5F73">
        <w:rPr>
          <w:rFonts w:ascii="Times New Roman" w:hAnsi="Times New Roman" w:cs="Times New Roman"/>
          <w:color w:val="000000" w:themeColor="text1"/>
          <w:sz w:val="24"/>
        </w:rPr>
        <w:t xml:space="preserve">Jaringan prosedur yang membentuk sistem pemberian kredit </w:t>
      </w:r>
      <w:r w:rsidRPr="00AF62A7">
        <w:rPr>
          <w:rFonts w:ascii="Times New Roman" w:hAnsi="Times New Roman" w:cs="Times New Roman"/>
          <w:color w:val="000000" w:themeColor="text1"/>
          <w:sz w:val="24"/>
        </w:rPr>
        <w:t>Koperasi Simpan Pinjam Credit Union</w:t>
      </w:r>
      <w:r w:rsidRPr="005E5F73">
        <w:rPr>
          <w:rFonts w:ascii="Times New Roman" w:hAnsi="Times New Roman" w:cs="Times New Roman"/>
          <w:color w:val="000000" w:themeColor="text1"/>
          <w:sz w:val="24"/>
        </w:rPr>
        <w:t xml:space="preserve"> Dharma Prima Kita</w:t>
      </w:r>
      <w:bookmarkEnd w:id="9"/>
    </w:p>
    <w:p w:rsidR="005E3B82" w:rsidRPr="005E5F73" w:rsidRDefault="005E3B82" w:rsidP="005E3B82">
      <w:pPr>
        <w:tabs>
          <w:tab w:val="left" w:pos="3210"/>
        </w:tabs>
      </w:pPr>
      <w:r>
        <w:tab/>
      </w:r>
    </w:p>
    <w:p w:rsidR="005E3B82" w:rsidRDefault="005E3B82" w:rsidP="005E3B82">
      <w:pPr>
        <w:spacing w:line="480" w:lineRule="auto"/>
        <w:ind w:left="720" w:firstLine="720"/>
        <w:jc w:val="both"/>
        <w:rPr>
          <w:rFonts w:ascii="Times New Roman" w:hAnsi="Times New Roman" w:cs="Times New Roman"/>
          <w:sz w:val="24"/>
        </w:rPr>
      </w:pPr>
      <w:r>
        <w:rPr>
          <w:rFonts w:ascii="Times New Roman" w:hAnsi="Times New Roman" w:cs="Times New Roman"/>
          <w:sz w:val="24"/>
        </w:rPr>
        <w:lastRenderedPageBreak/>
        <w:t xml:space="preserve">Koperasi Simpan Pinjam </w:t>
      </w:r>
      <w:r w:rsidRPr="00AF62A7">
        <w:rPr>
          <w:rFonts w:ascii="Times New Roman" w:hAnsi="Times New Roman" w:cs="Times New Roman"/>
          <w:i/>
          <w:sz w:val="24"/>
        </w:rPr>
        <w:t>Credit Union</w:t>
      </w:r>
      <w:r>
        <w:rPr>
          <w:rFonts w:ascii="Times New Roman" w:hAnsi="Times New Roman" w:cs="Times New Roman"/>
          <w:sz w:val="24"/>
        </w:rPr>
        <w:t xml:space="preserve"> </w:t>
      </w:r>
      <w:r w:rsidRPr="005029BC">
        <w:rPr>
          <w:rFonts w:ascii="Times New Roman" w:hAnsi="Times New Roman" w:cs="Times New Roman"/>
          <w:sz w:val="24"/>
          <w:szCs w:val="24"/>
        </w:rPr>
        <w:t>Dharma Prima Kita</w:t>
      </w:r>
      <w:r w:rsidRPr="00A90D4F">
        <w:rPr>
          <w:rFonts w:ascii="Times New Roman" w:hAnsi="Times New Roman" w:cs="Times New Roman"/>
          <w:sz w:val="24"/>
        </w:rPr>
        <w:t>telah melaksanakan semua prosedur dalam pemberian kredit, antara lain prosedur permohonan kredit, prosedur evaluasi dan analisis kredit, prosedur keputusan pinjaman, prosedur perjanjian pinjaman dan prosedur pencairan pinjaman.</w:t>
      </w:r>
    </w:p>
    <w:p w:rsidR="005E3B82" w:rsidRPr="005E5F73" w:rsidRDefault="005E3B82" w:rsidP="005E3B82">
      <w:pPr>
        <w:spacing w:line="480" w:lineRule="auto"/>
        <w:ind w:left="720" w:firstLine="720"/>
        <w:jc w:val="both"/>
        <w:rPr>
          <w:rFonts w:ascii="Times New Roman" w:hAnsi="Times New Roman" w:cs="Times New Roman"/>
          <w:sz w:val="28"/>
        </w:rPr>
      </w:pPr>
      <w:r w:rsidRPr="005E5F73">
        <w:rPr>
          <w:rFonts w:ascii="Times New Roman" w:hAnsi="Times New Roman" w:cs="Times New Roman"/>
          <w:sz w:val="24"/>
        </w:rPr>
        <w:t xml:space="preserve">Berdasarkan kesesuaian praktik yang dijalankan dengan Peraturan Mentri Negara Koperasi dan Usaha Kecil dan Menengah Republik Indonesia Nomor: 19/Per/M.KUKM/XI/2008 Tentang Pedoman Pelaksanaan Kegiatan Usaha Simpan Pinjam oleh </w:t>
      </w:r>
      <w:r>
        <w:rPr>
          <w:rFonts w:ascii="Times New Roman" w:hAnsi="Times New Roman" w:cs="Times New Roman"/>
          <w:sz w:val="24"/>
        </w:rPr>
        <w:t xml:space="preserve">Koperasi Simpan Pinjam </w:t>
      </w:r>
      <w:r w:rsidRPr="00AF62A7">
        <w:rPr>
          <w:rFonts w:ascii="Times New Roman" w:hAnsi="Times New Roman" w:cs="Times New Roman"/>
          <w:i/>
          <w:sz w:val="24"/>
        </w:rPr>
        <w:t>Credit Union</w:t>
      </w:r>
      <w:r>
        <w:rPr>
          <w:rFonts w:ascii="Times New Roman" w:hAnsi="Times New Roman" w:cs="Times New Roman"/>
          <w:sz w:val="24"/>
        </w:rPr>
        <w:t xml:space="preserve"> Dharma Prima Kita Kabupaten Sleman Yogyakarta</w:t>
      </w:r>
      <w:r w:rsidRPr="005E5F73">
        <w:rPr>
          <w:rFonts w:ascii="Times New Roman" w:hAnsi="Times New Roman" w:cs="Times New Roman"/>
          <w:sz w:val="24"/>
        </w:rPr>
        <w:t xml:space="preserve"> telah memiliki kelengkapan administrasi organisasi dan pembukua</w:t>
      </w:r>
      <w:r>
        <w:rPr>
          <w:rFonts w:ascii="Times New Roman" w:hAnsi="Times New Roman" w:cs="Times New Roman"/>
          <w:sz w:val="24"/>
        </w:rPr>
        <w:t xml:space="preserve">n yang pokok, yang meliputi </w:t>
      </w:r>
      <w:r w:rsidRPr="005E5F73">
        <w:rPr>
          <w:rFonts w:ascii="Times New Roman" w:hAnsi="Times New Roman" w:cs="Times New Roman"/>
          <w:sz w:val="24"/>
        </w:rPr>
        <w:t xml:space="preserve">formulir permohonan menjadi anggota, buku daftar simpanan anggota, buku daftar pinjaman anggota yang disebut buku pinjaman, formulir perjanjian pinjaman, dan buku daftar anggota yang disebut buku anggota. Pelaksanaan pemberian pinjaman </w:t>
      </w:r>
      <w:r>
        <w:rPr>
          <w:rFonts w:ascii="Times New Roman" w:hAnsi="Times New Roman" w:cs="Times New Roman"/>
          <w:sz w:val="24"/>
        </w:rPr>
        <w:t xml:space="preserve">Koperasi Simpan Pinjam </w:t>
      </w:r>
      <w:r w:rsidRPr="00AF62A7">
        <w:rPr>
          <w:rFonts w:ascii="Times New Roman" w:hAnsi="Times New Roman" w:cs="Times New Roman"/>
          <w:i/>
          <w:sz w:val="24"/>
        </w:rPr>
        <w:t>Credit Union</w:t>
      </w:r>
      <w:r>
        <w:rPr>
          <w:rFonts w:ascii="Times New Roman" w:hAnsi="Times New Roman" w:cs="Times New Roman"/>
          <w:sz w:val="24"/>
        </w:rPr>
        <w:t xml:space="preserve"> Dharma Prima Kita</w:t>
      </w:r>
      <w:r w:rsidRPr="005E5F73">
        <w:rPr>
          <w:rFonts w:ascii="Times New Roman" w:hAnsi="Times New Roman" w:cs="Times New Roman"/>
          <w:sz w:val="24"/>
        </w:rPr>
        <w:t xml:space="preserve"> telah memperhatikan prinsip kehati-hatian dan sebelum memberikan pinjaman, </w:t>
      </w:r>
      <w:r>
        <w:rPr>
          <w:rFonts w:ascii="Times New Roman" w:hAnsi="Times New Roman" w:cs="Times New Roman"/>
          <w:sz w:val="24"/>
        </w:rPr>
        <w:t xml:space="preserve">Koperasi Simpan Pinjam </w:t>
      </w:r>
      <w:r w:rsidRPr="00AF62A7">
        <w:rPr>
          <w:rFonts w:ascii="Times New Roman" w:hAnsi="Times New Roman" w:cs="Times New Roman"/>
          <w:i/>
          <w:sz w:val="24"/>
        </w:rPr>
        <w:t xml:space="preserve">Credit Union </w:t>
      </w:r>
      <w:r>
        <w:rPr>
          <w:rFonts w:ascii="Times New Roman" w:hAnsi="Times New Roman" w:cs="Times New Roman"/>
          <w:sz w:val="24"/>
        </w:rPr>
        <w:t>Dharma Prima Kita</w:t>
      </w:r>
      <w:r w:rsidRPr="005E5F73">
        <w:rPr>
          <w:rFonts w:ascii="Times New Roman" w:hAnsi="Times New Roman" w:cs="Times New Roman"/>
          <w:sz w:val="24"/>
        </w:rPr>
        <w:t xml:space="preserve"> telah melakukan penilaian yang seksama melalui analisa pinja</w:t>
      </w:r>
      <w:r>
        <w:rPr>
          <w:rFonts w:ascii="Times New Roman" w:hAnsi="Times New Roman" w:cs="Times New Roman"/>
          <w:sz w:val="24"/>
        </w:rPr>
        <w:t xml:space="preserve">man oleh Kepala Bagian Kredit dan </w:t>
      </w:r>
      <w:r w:rsidRPr="005E5F73">
        <w:rPr>
          <w:rFonts w:ascii="Times New Roman" w:hAnsi="Times New Roman" w:cs="Times New Roman"/>
          <w:sz w:val="24"/>
        </w:rPr>
        <w:t>Penagihan.</w:t>
      </w:r>
    </w:p>
    <w:p w:rsidR="00B35C4B" w:rsidRPr="00B35C4B" w:rsidRDefault="00B35C4B" w:rsidP="00B35C4B">
      <w:pPr>
        <w:spacing w:line="360" w:lineRule="auto"/>
        <w:jc w:val="both"/>
        <w:rPr>
          <w:rFonts w:ascii="Times New Roman" w:hAnsi="Times New Roman" w:cs="Times New Roman"/>
          <w:b/>
          <w:sz w:val="24"/>
          <w:szCs w:val="24"/>
          <w:lang w:val="en-US"/>
        </w:rPr>
      </w:pPr>
      <w:r w:rsidRPr="00B35C4B">
        <w:rPr>
          <w:rFonts w:ascii="Times New Roman" w:hAnsi="Times New Roman" w:cs="Times New Roman"/>
          <w:b/>
          <w:sz w:val="24"/>
          <w:szCs w:val="24"/>
          <w:lang w:val="en-US"/>
        </w:rPr>
        <w:t>KESIMPULAN</w:t>
      </w:r>
    </w:p>
    <w:p w:rsidR="005E3B82" w:rsidRPr="00820FBB" w:rsidRDefault="005E3B82" w:rsidP="005E3B82">
      <w:pPr>
        <w:spacing w:line="480" w:lineRule="auto"/>
        <w:ind w:firstLine="720"/>
        <w:jc w:val="both"/>
        <w:rPr>
          <w:rFonts w:ascii="Times New Roman" w:hAnsi="Times New Roman" w:cs="Times New Roman"/>
          <w:sz w:val="24"/>
          <w:szCs w:val="24"/>
        </w:rPr>
      </w:pPr>
      <w:r w:rsidRPr="00820FBB">
        <w:rPr>
          <w:rFonts w:ascii="Times New Roman" w:hAnsi="Times New Roman" w:cs="Times New Roman"/>
          <w:sz w:val="24"/>
          <w:szCs w:val="24"/>
        </w:rPr>
        <w:t>Berdasarkan analisis terhadap sistem pemberian kredit yang dilakukan</w:t>
      </w:r>
      <w:r>
        <w:rPr>
          <w:rFonts w:ascii="Times New Roman" w:hAnsi="Times New Roman" w:cs="Times New Roman"/>
          <w:sz w:val="24"/>
          <w:szCs w:val="24"/>
        </w:rPr>
        <w:t xml:space="preserve"> oleh Koperasi Simpan Pinjam</w:t>
      </w:r>
      <w:r w:rsidRPr="001D2D35">
        <w:rPr>
          <w:rFonts w:ascii="Times New Roman" w:hAnsi="Times New Roman" w:cs="Times New Roman"/>
          <w:sz w:val="24"/>
          <w:szCs w:val="24"/>
        </w:rPr>
        <w:t xml:space="preserve"> </w:t>
      </w:r>
      <w:r w:rsidRPr="001D2D35">
        <w:rPr>
          <w:rFonts w:ascii="Times New Roman" w:hAnsi="Times New Roman" w:cs="Times New Roman"/>
          <w:i/>
          <w:sz w:val="24"/>
          <w:szCs w:val="24"/>
        </w:rPr>
        <w:t xml:space="preserve">Credit  Union </w:t>
      </w:r>
      <w:r w:rsidRPr="001D2D35">
        <w:rPr>
          <w:rFonts w:ascii="Times New Roman" w:hAnsi="Times New Roman" w:cs="Times New Roman"/>
          <w:sz w:val="24"/>
          <w:szCs w:val="24"/>
        </w:rPr>
        <w:t xml:space="preserve">Dharma Prima Kita </w:t>
      </w:r>
      <w:r>
        <w:rPr>
          <w:rFonts w:ascii="Times New Roman" w:hAnsi="Times New Roman" w:cs="Times New Roman"/>
          <w:sz w:val="24"/>
          <w:szCs w:val="24"/>
        </w:rPr>
        <w:t xml:space="preserve">Kabupaten Sleman Yogyakarta yang </w:t>
      </w:r>
      <w:r w:rsidRPr="001D2D35">
        <w:rPr>
          <w:rFonts w:ascii="Times New Roman" w:hAnsi="Times New Roman" w:cs="Times New Roman"/>
          <w:sz w:val="24"/>
          <w:szCs w:val="24"/>
        </w:rPr>
        <w:t>ditinjau dari</w:t>
      </w:r>
      <w:r>
        <w:rPr>
          <w:rFonts w:ascii="Times New Roman" w:hAnsi="Times New Roman" w:cs="Times New Roman"/>
          <w:sz w:val="24"/>
          <w:szCs w:val="24"/>
        </w:rPr>
        <w:t>:</w:t>
      </w:r>
    </w:p>
    <w:p w:rsidR="005E3B82" w:rsidRDefault="005E3B82" w:rsidP="005E3B82">
      <w:pPr>
        <w:pStyle w:val="ListParagraph"/>
        <w:numPr>
          <w:ilvl w:val="0"/>
          <w:numId w:val="41"/>
        </w:numPr>
        <w:spacing w:line="480" w:lineRule="auto"/>
        <w:jc w:val="both"/>
        <w:rPr>
          <w:rFonts w:ascii="Times New Roman" w:hAnsi="Times New Roman" w:cs="Times New Roman"/>
          <w:sz w:val="24"/>
          <w:szCs w:val="24"/>
        </w:rPr>
      </w:pPr>
      <w:r w:rsidRPr="00820FBB">
        <w:rPr>
          <w:rFonts w:ascii="Times New Roman" w:hAnsi="Times New Roman" w:cs="Times New Roman"/>
          <w:sz w:val="24"/>
          <w:szCs w:val="24"/>
        </w:rPr>
        <w:t xml:space="preserve">Sistem pemberian kredit </w:t>
      </w:r>
      <w:r>
        <w:rPr>
          <w:rFonts w:ascii="Times New Roman" w:hAnsi="Times New Roman" w:cs="Times New Roman"/>
          <w:sz w:val="24"/>
          <w:szCs w:val="24"/>
        </w:rPr>
        <w:t>Koperasi Simpan Pinjam</w:t>
      </w:r>
      <w:r w:rsidRPr="001D2D35">
        <w:rPr>
          <w:rFonts w:ascii="Times New Roman" w:hAnsi="Times New Roman" w:cs="Times New Roman"/>
          <w:sz w:val="24"/>
          <w:szCs w:val="24"/>
        </w:rPr>
        <w:t xml:space="preserve"> </w:t>
      </w:r>
      <w:r w:rsidRPr="001D2D35">
        <w:rPr>
          <w:rFonts w:ascii="Times New Roman" w:hAnsi="Times New Roman" w:cs="Times New Roman"/>
          <w:i/>
          <w:sz w:val="24"/>
          <w:szCs w:val="24"/>
        </w:rPr>
        <w:t xml:space="preserve">Credit  Union </w:t>
      </w:r>
      <w:r w:rsidRPr="001D2D35">
        <w:rPr>
          <w:rFonts w:ascii="Times New Roman" w:hAnsi="Times New Roman" w:cs="Times New Roman"/>
          <w:sz w:val="24"/>
          <w:szCs w:val="24"/>
        </w:rPr>
        <w:t xml:space="preserve">Dharma Prima Kita </w:t>
      </w:r>
      <w:r>
        <w:rPr>
          <w:rFonts w:ascii="Times New Roman" w:hAnsi="Times New Roman" w:cs="Times New Roman"/>
          <w:sz w:val="24"/>
          <w:szCs w:val="24"/>
        </w:rPr>
        <w:t xml:space="preserve">Kabupaten Sleman Yogyakarta </w:t>
      </w:r>
      <w:r w:rsidRPr="00820FBB">
        <w:rPr>
          <w:rFonts w:ascii="Times New Roman" w:hAnsi="Times New Roman" w:cs="Times New Roman"/>
          <w:sz w:val="24"/>
          <w:szCs w:val="24"/>
        </w:rPr>
        <w:t>terdiri dari :</w:t>
      </w:r>
    </w:p>
    <w:p w:rsidR="005E3B82" w:rsidRDefault="005E3B82" w:rsidP="005E3B82">
      <w:pPr>
        <w:pStyle w:val="ListParagraph"/>
        <w:numPr>
          <w:ilvl w:val="0"/>
          <w:numId w:val="42"/>
        </w:numPr>
        <w:spacing w:line="480" w:lineRule="auto"/>
        <w:jc w:val="both"/>
        <w:rPr>
          <w:rFonts w:ascii="Times New Roman" w:hAnsi="Times New Roman" w:cs="Times New Roman"/>
          <w:sz w:val="24"/>
          <w:szCs w:val="24"/>
        </w:rPr>
      </w:pPr>
      <w:r w:rsidRPr="00820FBB">
        <w:rPr>
          <w:rFonts w:ascii="Times New Roman" w:hAnsi="Times New Roman" w:cs="Times New Roman"/>
          <w:sz w:val="24"/>
          <w:szCs w:val="24"/>
        </w:rPr>
        <w:lastRenderedPageBreak/>
        <w:t>Prosedur pengajuan pinjaman</w:t>
      </w:r>
    </w:p>
    <w:p w:rsidR="005E3B82" w:rsidRDefault="005E3B82" w:rsidP="005E3B82">
      <w:pPr>
        <w:pStyle w:val="ListParagraph"/>
        <w:numPr>
          <w:ilvl w:val="0"/>
          <w:numId w:val="42"/>
        </w:numPr>
        <w:spacing w:line="480" w:lineRule="auto"/>
        <w:jc w:val="both"/>
        <w:rPr>
          <w:rFonts w:ascii="Times New Roman" w:hAnsi="Times New Roman" w:cs="Times New Roman"/>
          <w:sz w:val="24"/>
          <w:szCs w:val="24"/>
        </w:rPr>
      </w:pPr>
      <w:r w:rsidRPr="00820FBB">
        <w:rPr>
          <w:rFonts w:ascii="Times New Roman" w:hAnsi="Times New Roman" w:cs="Times New Roman"/>
          <w:sz w:val="24"/>
          <w:szCs w:val="24"/>
        </w:rPr>
        <w:t>Prosedur analisis pinjaman</w:t>
      </w:r>
    </w:p>
    <w:p w:rsidR="005E3B82" w:rsidRDefault="005E3B82" w:rsidP="005E3B82">
      <w:pPr>
        <w:pStyle w:val="ListParagraph"/>
        <w:numPr>
          <w:ilvl w:val="0"/>
          <w:numId w:val="42"/>
        </w:numPr>
        <w:spacing w:line="480" w:lineRule="auto"/>
        <w:jc w:val="both"/>
        <w:rPr>
          <w:rFonts w:ascii="Times New Roman" w:hAnsi="Times New Roman" w:cs="Times New Roman"/>
          <w:sz w:val="24"/>
          <w:szCs w:val="24"/>
        </w:rPr>
      </w:pPr>
      <w:r w:rsidRPr="00820FBB">
        <w:rPr>
          <w:rFonts w:ascii="Times New Roman" w:hAnsi="Times New Roman" w:cs="Times New Roman"/>
          <w:sz w:val="24"/>
          <w:szCs w:val="24"/>
        </w:rPr>
        <w:t>Prosedur keputusan kredit</w:t>
      </w:r>
    </w:p>
    <w:p w:rsidR="005E3B82" w:rsidRDefault="005E3B82" w:rsidP="005E3B82">
      <w:pPr>
        <w:pStyle w:val="ListParagraph"/>
        <w:numPr>
          <w:ilvl w:val="0"/>
          <w:numId w:val="42"/>
        </w:numPr>
        <w:spacing w:line="480" w:lineRule="auto"/>
        <w:jc w:val="both"/>
        <w:rPr>
          <w:rFonts w:ascii="Times New Roman" w:hAnsi="Times New Roman" w:cs="Times New Roman"/>
          <w:sz w:val="24"/>
          <w:szCs w:val="24"/>
        </w:rPr>
      </w:pPr>
      <w:r w:rsidRPr="00820FBB">
        <w:rPr>
          <w:rFonts w:ascii="Times New Roman" w:hAnsi="Times New Roman" w:cs="Times New Roman"/>
          <w:sz w:val="24"/>
          <w:szCs w:val="24"/>
        </w:rPr>
        <w:t>Prosedur perjanjian kredit</w:t>
      </w:r>
    </w:p>
    <w:p w:rsidR="005E3B82" w:rsidRPr="00820FBB" w:rsidRDefault="005E3B82" w:rsidP="005E3B82">
      <w:pPr>
        <w:pStyle w:val="ListParagraph"/>
        <w:numPr>
          <w:ilvl w:val="0"/>
          <w:numId w:val="42"/>
        </w:numPr>
        <w:spacing w:line="480" w:lineRule="auto"/>
        <w:jc w:val="both"/>
        <w:rPr>
          <w:rFonts w:ascii="Times New Roman" w:hAnsi="Times New Roman" w:cs="Times New Roman"/>
          <w:sz w:val="24"/>
          <w:szCs w:val="24"/>
        </w:rPr>
      </w:pPr>
      <w:r w:rsidRPr="00820FBB">
        <w:rPr>
          <w:rFonts w:ascii="Times New Roman" w:hAnsi="Times New Roman" w:cs="Times New Roman"/>
          <w:sz w:val="24"/>
          <w:szCs w:val="24"/>
        </w:rPr>
        <w:t>Prosedur pencairan kredit</w:t>
      </w:r>
    </w:p>
    <w:p w:rsidR="005E3B82" w:rsidRPr="00820FBB" w:rsidRDefault="005E3B82" w:rsidP="005E3B82">
      <w:pPr>
        <w:pStyle w:val="ListParagraph"/>
        <w:numPr>
          <w:ilvl w:val="0"/>
          <w:numId w:val="41"/>
        </w:numPr>
        <w:spacing w:line="480" w:lineRule="auto"/>
        <w:jc w:val="both"/>
        <w:rPr>
          <w:rFonts w:ascii="Times New Roman" w:hAnsi="Times New Roman" w:cs="Times New Roman"/>
          <w:sz w:val="24"/>
          <w:szCs w:val="24"/>
        </w:rPr>
      </w:pPr>
      <w:r w:rsidRPr="00820FBB">
        <w:rPr>
          <w:rFonts w:ascii="Times New Roman" w:hAnsi="Times New Roman" w:cs="Times New Roman"/>
          <w:sz w:val="24"/>
          <w:szCs w:val="24"/>
        </w:rPr>
        <w:t xml:space="preserve">Sistem pemberian kredit di </w:t>
      </w:r>
      <w:r>
        <w:rPr>
          <w:rFonts w:ascii="Times New Roman" w:hAnsi="Times New Roman" w:cs="Times New Roman"/>
          <w:sz w:val="24"/>
          <w:szCs w:val="24"/>
        </w:rPr>
        <w:t>Koperasi Simpan Pinjam</w:t>
      </w:r>
      <w:r w:rsidRPr="001D2D35">
        <w:rPr>
          <w:rFonts w:ascii="Times New Roman" w:hAnsi="Times New Roman" w:cs="Times New Roman"/>
          <w:sz w:val="24"/>
          <w:szCs w:val="24"/>
        </w:rPr>
        <w:t xml:space="preserve"> </w:t>
      </w:r>
      <w:r w:rsidRPr="001D2D35">
        <w:rPr>
          <w:rFonts w:ascii="Times New Roman" w:hAnsi="Times New Roman" w:cs="Times New Roman"/>
          <w:i/>
          <w:sz w:val="24"/>
          <w:szCs w:val="24"/>
        </w:rPr>
        <w:t xml:space="preserve">Credit  Union </w:t>
      </w:r>
      <w:r w:rsidRPr="001D2D35">
        <w:rPr>
          <w:rFonts w:ascii="Times New Roman" w:hAnsi="Times New Roman" w:cs="Times New Roman"/>
          <w:sz w:val="24"/>
          <w:szCs w:val="24"/>
        </w:rPr>
        <w:t xml:space="preserve">Dharma Prima Kita </w:t>
      </w:r>
      <w:r>
        <w:rPr>
          <w:rFonts w:ascii="Times New Roman" w:hAnsi="Times New Roman" w:cs="Times New Roman"/>
          <w:sz w:val="24"/>
          <w:szCs w:val="24"/>
        </w:rPr>
        <w:t xml:space="preserve">Kabupaten Sleman Yogyakarta </w:t>
      </w:r>
      <w:r w:rsidRPr="00820FBB">
        <w:rPr>
          <w:rFonts w:ascii="Times New Roman" w:hAnsi="Times New Roman" w:cs="Times New Roman"/>
          <w:sz w:val="24"/>
          <w:szCs w:val="24"/>
        </w:rPr>
        <w:t>sudah sesuai dengan</w:t>
      </w:r>
      <w:r>
        <w:rPr>
          <w:rFonts w:ascii="Times New Roman" w:hAnsi="Times New Roman" w:cs="Times New Roman"/>
          <w:sz w:val="24"/>
          <w:szCs w:val="24"/>
        </w:rPr>
        <w:t xml:space="preserve"> </w:t>
      </w:r>
      <w:r w:rsidRPr="00820FBB">
        <w:rPr>
          <w:rFonts w:ascii="Times New Roman" w:hAnsi="Times New Roman" w:cs="Times New Roman"/>
          <w:sz w:val="24"/>
          <w:szCs w:val="24"/>
        </w:rPr>
        <w:t>teori</w:t>
      </w:r>
      <w:r>
        <w:rPr>
          <w:rFonts w:ascii="Times New Roman" w:hAnsi="Times New Roman" w:cs="Times New Roman"/>
          <w:sz w:val="24"/>
          <w:szCs w:val="24"/>
        </w:rPr>
        <w:t xml:space="preserve"> </w:t>
      </w:r>
      <w:r w:rsidRPr="00197890">
        <w:rPr>
          <w:rFonts w:ascii="Times New Roman" w:hAnsi="Times New Roman" w:cs="Times New Roman"/>
          <w:sz w:val="24"/>
          <w:szCs w:val="24"/>
        </w:rPr>
        <w:t>pemberian kredit yang digunakan sebagai pembanding</w:t>
      </w:r>
      <w:r>
        <w:rPr>
          <w:rFonts w:ascii="Times New Roman" w:hAnsi="Times New Roman" w:cs="Times New Roman"/>
          <w:sz w:val="24"/>
          <w:szCs w:val="24"/>
        </w:rPr>
        <w:t xml:space="preserve"> yang</w:t>
      </w:r>
      <w:r w:rsidRPr="00197890">
        <w:rPr>
          <w:rFonts w:ascii="Times New Roman" w:hAnsi="Times New Roman" w:cs="Times New Roman"/>
          <w:sz w:val="24"/>
          <w:szCs w:val="24"/>
        </w:rPr>
        <w:t xml:space="preserve"> diambil dari Anwari (1981), Munaldus (2014), dan Tohar (2000</w:t>
      </w:r>
      <w:r>
        <w:rPr>
          <w:rFonts w:ascii="Times New Roman" w:hAnsi="Times New Roman" w:cs="Times New Roman"/>
          <w:sz w:val="24"/>
          <w:szCs w:val="24"/>
        </w:rPr>
        <w:t>)</w:t>
      </w:r>
      <w:r w:rsidRPr="00820FBB">
        <w:rPr>
          <w:rFonts w:ascii="Times New Roman" w:hAnsi="Times New Roman" w:cs="Times New Roman"/>
          <w:sz w:val="24"/>
          <w:szCs w:val="24"/>
        </w:rPr>
        <w:t>. Hal ini dapat dilihat dari kesesuaian antara praktik yang dijalankan</w:t>
      </w:r>
      <w:r>
        <w:rPr>
          <w:rFonts w:ascii="Times New Roman" w:hAnsi="Times New Roman" w:cs="Times New Roman"/>
          <w:sz w:val="24"/>
          <w:szCs w:val="24"/>
        </w:rPr>
        <w:t xml:space="preserve"> </w:t>
      </w:r>
      <w:r w:rsidRPr="00820FBB">
        <w:rPr>
          <w:rFonts w:ascii="Times New Roman" w:hAnsi="Times New Roman" w:cs="Times New Roman"/>
          <w:sz w:val="24"/>
          <w:szCs w:val="24"/>
        </w:rPr>
        <w:t>dengan teori sistem pemberian kredit, dan peraturan yang ditetapkan.</w:t>
      </w:r>
      <w:bookmarkStart w:id="10" w:name="_Toc12179157"/>
      <w:bookmarkStart w:id="11" w:name="_Toc12368068"/>
      <w:r w:rsidRPr="00820FBB">
        <w:rPr>
          <w:rFonts w:ascii="Times New Roman" w:hAnsi="Times New Roman" w:cs="Times New Roman"/>
          <w:sz w:val="24"/>
          <w:szCs w:val="24"/>
        </w:rPr>
        <w:t xml:space="preserve"> </w:t>
      </w:r>
      <w:bookmarkEnd w:id="10"/>
      <w:bookmarkEnd w:id="11"/>
    </w:p>
    <w:p w:rsidR="005E3B82" w:rsidRPr="005E3B82" w:rsidRDefault="00B35C4B" w:rsidP="005E3B82">
      <w:pPr>
        <w:spacing w:line="360" w:lineRule="auto"/>
        <w:jc w:val="both"/>
        <w:rPr>
          <w:rFonts w:ascii="Times New Roman" w:hAnsi="Times New Roman" w:cs="Times New Roman"/>
          <w:b/>
          <w:sz w:val="24"/>
          <w:szCs w:val="24"/>
        </w:rPr>
      </w:pPr>
      <w:r w:rsidRPr="00B35C4B">
        <w:rPr>
          <w:rFonts w:ascii="Times New Roman" w:hAnsi="Times New Roman" w:cs="Times New Roman"/>
          <w:b/>
          <w:sz w:val="24"/>
          <w:szCs w:val="24"/>
          <w:lang w:val="en-US"/>
        </w:rPr>
        <w:t>SARAN</w:t>
      </w:r>
    </w:p>
    <w:p w:rsidR="005E3B82" w:rsidRDefault="005E3B82" w:rsidP="005E3B82">
      <w:pPr>
        <w:pStyle w:val="ListParagraph"/>
        <w:numPr>
          <w:ilvl w:val="0"/>
          <w:numId w:val="44"/>
        </w:numPr>
        <w:spacing w:line="480" w:lineRule="auto"/>
        <w:jc w:val="both"/>
        <w:rPr>
          <w:rFonts w:ascii="Times New Roman" w:hAnsi="Times New Roman" w:cs="Times New Roman"/>
          <w:sz w:val="24"/>
          <w:szCs w:val="24"/>
        </w:rPr>
      </w:pPr>
      <w:r w:rsidRPr="00820FBB">
        <w:rPr>
          <w:rFonts w:ascii="Times New Roman" w:hAnsi="Times New Roman" w:cs="Times New Roman"/>
          <w:sz w:val="24"/>
          <w:szCs w:val="24"/>
        </w:rPr>
        <w:t xml:space="preserve">Mengingat pentingnya pembuatan nomor urut tercetak untuk pengendalian penggunaan dokumen-dokumen, maka penulis menyarankan agar dokumen-dokumen yang dimiliki oleh </w:t>
      </w:r>
      <w:r>
        <w:rPr>
          <w:rFonts w:ascii="Times New Roman" w:hAnsi="Times New Roman" w:cs="Times New Roman"/>
          <w:sz w:val="24"/>
          <w:szCs w:val="24"/>
        </w:rPr>
        <w:t>Koperasi Simpan Pinjam</w:t>
      </w:r>
      <w:r w:rsidRPr="001D2D35">
        <w:rPr>
          <w:rFonts w:ascii="Times New Roman" w:hAnsi="Times New Roman" w:cs="Times New Roman"/>
          <w:sz w:val="24"/>
          <w:szCs w:val="24"/>
        </w:rPr>
        <w:t xml:space="preserve"> </w:t>
      </w:r>
      <w:r w:rsidRPr="001D2D35">
        <w:rPr>
          <w:rFonts w:ascii="Times New Roman" w:hAnsi="Times New Roman" w:cs="Times New Roman"/>
          <w:i/>
          <w:sz w:val="24"/>
          <w:szCs w:val="24"/>
        </w:rPr>
        <w:t xml:space="preserve">Credit  Union </w:t>
      </w:r>
      <w:r w:rsidRPr="001D2D35">
        <w:rPr>
          <w:rFonts w:ascii="Times New Roman" w:hAnsi="Times New Roman" w:cs="Times New Roman"/>
          <w:sz w:val="24"/>
          <w:szCs w:val="24"/>
        </w:rPr>
        <w:t xml:space="preserve">Dharma Prima Kita </w:t>
      </w:r>
      <w:r>
        <w:rPr>
          <w:rFonts w:ascii="Times New Roman" w:hAnsi="Times New Roman" w:cs="Times New Roman"/>
          <w:sz w:val="24"/>
          <w:szCs w:val="24"/>
        </w:rPr>
        <w:t xml:space="preserve">Kabupaten Sleman Yogyakarta </w:t>
      </w:r>
      <w:r w:rsidRPr="00820FBB">
        <w:rPr>
          <w:rFonts w:ascii="Times New Roman" w:hAnsi="Times New Roman" w:cs="Times New Roman"/>
          <w:sz w:val="24"/>
          <w:szCs w:val="24"/>
        </w:rPr>
        <w:t>dapat bernomor</w:t>
      </w:r>
      <w:r>
        <w:rPr>
          <w:rFonts w:ascii="Times New Roman" w:hAnsi="Times New Roman" w:cs="Times New Roman"/>
          <w:sz w:val="24"/>
          <w:szCs w:val="24"/>
        </w:rPr>
        <w:t xml:space="preserve"> urut tercetak.</w:t>
      </w:r>
    </w:p>
    <w:p w:rsidR="005E3B82" w:rsidRDefault="005E3B82" w:rsidP="005E3B82">
      <w:pPr>
        <w:pStyle w:val="ListParagraph"/>
        <w:numPr>
          <w:ilvl w:val="0"/>
          <w:numId w:val="44"/>
        </w:numPr>
        <w:spacing w:line="480" w:lineRule="auto"/>
        <w:jc w:val="both"/>
        <w:rPr>
          <w:rFonts w:ascii="Times New Roman" w:hAnsi="Times New Roman" w:cs="Times New Roman"/>
          <w:sz w:val="24"/>
          <w:szCs w:val="24"/>
        </w:rPr>
      </w:pPr>
      <w:r w:rsidRPr="00820FBB">
        <w:rPr>
          <w:rFonts w:ascii="Times New Roman" w:hAnsi="Times New Roman" w:cs="Times New Roman"/>
          <w:sz w:val="24"/>
          <w:szCs w:val="24"/>
        </w:rPr>
        <w:t>Selain itu diperlukan adanya penambahan dokumen (Surat Pemberitahuan Persetujuan Pinjaman dan Surat Penolakan), seperti yang telah</w:t>
      </w:r>
      <w:r>
        <w:rPr>
          <w:rFonts w:ascii="Times New Roman" w:hAnsi="Times New Roman" w:cs="Times New Roman"/>
          <w:sz w:val="24"/>
          <w:szCs w:val="24"/>
        </w:rPr>
        <w:t xml:space="preserve"> </w:t>
      </w:r>
      <w:r w:rsidRPr="00820FBB">
        <w:rPr>
          <w:rFonts w:ascii="Times New Roman" w:hAnsi="Times New Roman" w:cs="Times New Roman"/>
          <w:sz w:val="24"/>
          <w:szCs w:val="24"/>
        </w:rPr>
        <w:t>penulis sarankan demi perbaikan sistem dan pelayanan kepada anggota</w:t>
      </w:r>
      <w:r>
        <w:rPr>
          <w:rFonts w:ascii="Times New Roman" w:hAnsi="Times New Roman" w:cs="Times New Roman"/>
          <w:sz w:val="24"/>
          <w:szCs w:val="24"/>
        </w:rPr>
        <w:t xml:space="preserve"> </w:t>
      </w:r>
      <w:r w:rsidRPr="00820FBB">
        <w:rPr>
          <w:rFonts w:ascii="Times New Roman" w:hAnsi="Times New Roman" w:cs="Times New Roman"/>
          <w:sz w:val="24"/>
          <w:szCs w:val="24"/>
        </w:rPr>
        <w:t>menjadi lebih baik lagi.</w:t>
      </w:r>
    </w:p>
    <w:p w:rsidR="008030F7" w:rsidRPr="005E3B82" w:rsidRDefault="005E3B82" w:rsidP="005E3B82">
      <w:pPr>
        <w:pStyle w:val="ListParagraph"/>
        <w:numPr>
          <w:ilvl w:val="0"/>
          <w:numId w:val="44"/>
        </w:numPr>
        <w:spacing w:line="480" w:lineRule="auto"/>
        <w:jc w:val="both"/>
        <w:rPr>
          <w:rFonts w:ascii="Times New Roman" w:hAnsi="Times New Roman" w:cs="Times New Roman"/>
          <w:sz w:val="24"/>
          <w:szCs w:val="24"/>
        </w:rPr>
      </w:pPr>
      <w:r w:rsidRPr="00820FBB">
        <w:rPr>
          <w:rFonts w:ascii="Times New Roman" w:hAnsi="Times New Roman" w:cs="Times New Roman"/>
          <w:sz w:val="24"/>
          <w:szCs w:val="24"/>
        </w:rPr>
        <w:t xml:space="preserve">Pihak </w:t>
      </w:r>
      <w:r>
        <w:rPr>
          <w:rFonts w:ascii="Times New Roman" w:hAnsi="Times New Roman" w:cs="Times New Roman"/>
          <w:sz w:val="24"/>
          <w:szCs w:val="24"/>
        </w:rPr>
        <w:t>Koperasi Simpan Pinjam</w:t>
      </w:r>
      <w:r w:rsidRPr="001D2D35">
        <w:rPr>
          <w:rFonts w:ascii="Times New Roman" w:hAnsi="Times New Roman" w:cs="Times New Roman"/>
          <w:sz w:val="24"/>
          <w:szCs w:val="24"/>
        </w:rPr>
        <w:t xml:space="preserve"> </w:t>
      </w:r>
      <w:r w:rsidRPr="001D2D35">
        <w:rPr>
          <w:rFonts w:ascii="Times New Roman" w:hAnsi="Times New Roman" w:cs="Times New Roman"/>
          <w:i/>
          <w:sz w:val="24"/>
          <w:szCs w:val="24"/>
        </w:rPr>
        <w:t xml:space="preserve">Credit  Union </w:t>
      </w:r>
      <w:r w:rsidRPr="001D2D35">
        <w:rPr>
          <w:rFonts w:ascii="Times New Roman" w:hAnsi="Times New Roman" w:cs="Times New Roman"/>
          <w:sz w:val="24"/>
          <w:szCs w:val="24"/>
        </w:rPr>
        <w:t xml:space="preserve">Dharma Prima Kita </w:t>
      </w:r>
      <w:r>
        <w:rPr>
          <w:rFonts w:ascii="Times New Roman" w:hAnsi="Times New Roman" w:cs="Times New Roman"/>
          <w:sz w:val="24"/>
          <w:szCs w:val="24"/>
        </w:rPr>
        <w:t xml:space="preserve">Kabupaten Sleman Yogyakarta </w:t>
      </w:r>
      <w:r w:rsidRPr="00820FBB">
        <w:rPr>
          <w:rFonts w:ascii="Times New Roman" w:hAnsi="Times New Roman" w:cs="Times New Roman"/>
          <w:sz w:val="24"/>
          <w:szCs w:val="24"/>
        </w:rPr>
        <w:t>perlu membuat bagan alir dokumen untuk</w:t>
      </w:r>
      <w:r>
        <w:rPr>
          <w:rFonts w:ascii="Times New Roman" w:hAnsi="Times New Roman" w:cs="Times New Roman"/>
          <w:sz w:val="24"/>
          <w:szCs w:val="24"/>
        </w:rPr>
        <w:t xml:space="preserve"> </w:t>
      </w:r>
      <w:r w:rsidRPr="00820FBB">
        <w:rPr>
          <w:rFonts w:ascii="Times New Roman" w:hAnsi="Times New Roman" w:cs="Times New Roman"/>
          <w:sz w:val="24"/>
          <w:szCs w:val="24"/>
        </w:rPr>
        <w:t>sistem perkreditan. Hal ini bertujuan agar dapat diperoleh gambaran sistem secara menyeluruh serta diharapkan dengan adanya bagan alir dokumen ini dapat membantu menjamin terlaksananya sist</w:t>
      </w:r>
      <w:r>
        <w:rPr>
          <w:rFonts w:ascii="Times New Roman" w:hAnsi="Times New Roman" w:cs="Times New Roman"/>
          <w:sz w:val="24"/>
          <w:szCs w:val="24"/>
        </w:rPr>
        <w:t>em pemberian kredit dengan baik</w:t>
      </w:r>
    </w:p>
    <w:p w:rsidR="00B35C4B" w:rsidRPr="00B35C4B" w:rsidRDefault="00B35C4B" w:rsidP="00B35C4B">
      <w:pPr>
        <w:spacing w:line="360" w:lineRule="auto"/>
        <w:rPr>
          <w:rFonts w:ascii="Times New Roman" w:hAnsi="Times New Roman" w:cs="Times New Roman"/>
          <w:b/>
          <w:sz w:val="24"/>
          <w:szCs w:val="24"/>
          <w:lang w:val="en-US"/>
        </w:rPr>
      </w:pPr>
      <w:r w:rsidRPr="00B35C4B">
        <w:rPr>
          <w:rFonts w:ascii="Times New Roman" w:hAnsi="Times New Roman" w:cs="Times New Roman"/>
          <w:b/>
          <w:sz w:val="24"/>
          <w:szCs w:val="24"/>
          <w:lang w:val="en-US"/>
        </w:rPr>
        <w:lastRenderedPageBreak/>
        <w:t>DAFTAR PUSTAKA</w:t>
      </w:r>
    </w:p>
    <w:p w:rsidR="005E3B82" w:rsidRPr="001A0DF9" w:rsidRDefault="005E3B82" w:rsidP="005E3B82">
      <w:pPr>
        <w:spacing w:after="0" w:line="240" w:lineRule="auto"/>
        <w:ind w:left="851" w:hanging="851"/>
        <w:jc w:val="both"/>
        <w:rPr>
          <w:rFonts w:ascii="Times New Roman" w:hAnsi="Times New Roman" w:cs="Times New Roman"/>
          <w:sz w:val="24"/>
          <w:szCs w:val="24"/>
        </w:rPr>
      </w:pPr>
      <w:r w:rsidRPr="001A0DF9">
        <w:rPr>
          <w:rFonts w:ascii="Times New Roman" w:hAnsi="Times New Roman" w:cs="Times New Roman"/>
          <w:sz w:val="24"/>
          <w:szCs w:val="24"/>
        </w:rPr>
        <w:t xml:space="preserve">Adenk Sudarwanto. (2013). </w:t>
      </w:r>
      <w:r w:rsidRPr="001A0DF9">
        <w:rPr>
          <w:rFonts w:ascii="Times New Roman" w:hAnsi="Times New Roman" w:cs="Times New Roman"/>
          <w:i/>
          <w:sz w:val="24"/>
          <w:szCs w:val="24"/>
        </w:rPr>
        <w:t>Akuntansi Koperasi</w:t>
      </w:r>
      <w:r w:rsidRPr="001A0DF9">
        <w:rPr>
          <w:rFonts w:ascii="Times New Roman" w:hAnsi="Times New Roman" w:cs="Times New Roman"/>
          <w:sz w:val="24"/>
          <w:szCs w:val="24"/>
        </w:rPr>
        <w:t>. Yogyakarta: Graha Ilmu.</w:t>
      </w:r>
    </w:p>
    <w:p w:rsidR="005E3B82" w:rsidRPr="001A0DF9" w:rsidRDefault="005E3B82" w:rsidP="005E3B82">
      <w:pPr>
        <w:spacing w:line="240" w:lineRule="auto"/>
        <w:ind w:left="720" w:hanging="720"/>
        <w:jc w:val="both"/>
        <w:rPr>
          <w:rFonts w:ascii="Times New Roman" w:hAnsi="Times New Roman" w:cs="Times New Roman"/>
          <w:sz w:val="24"/>
          <w:szCs w:val="24"/>
        </w:rPr>
      </w:pP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Adiputra, I. M. S., Sutarga, I. M., &amp; Pinatih, G. N. I. (2015). Faktor Risiko Attention Deficit Hyperactivity Disorder ( ADHD ) pada Anak di Denpasar. Public Health and Preventive Medicine, 3(1), 43–48.</w:t>
      </w:r>
    </w:p>
    <w:p w:rsidR="005E3B82" w:rsidRPr="001A0DF9" w:rsidRDefault="005E3B82" w:rsidP="005E3B82">
      <w:pPr>
        <w:spacing w:after="0" w:line="240" w:lineRule="auto"/>
        <w:ind w:left="851" w:hanging="851"/>
        <w:jc w:val="both"/>
        <w:rPr>
          <w:rFonts w:ascii="Times New Roman" w:hAnsi="Times New Roman" w:cs="Times New Roman"/>
          <w:sz w:val="24"/>
          <w:szCs w:val="24"/>
        </w:rPr>
      </w:pPr>
      <w:r w:rsidRPr="001A0DF9">
        <w:rPr>
          <w:rFonts w:ascii="Times New Roman" w:hAnsi="Times New Roman" w:cs="Times New Roman"/>
          <w:sz w:val="24"/>
          <w:szCs w:val="24"/>
        </w:rPr>
        <w:t xml:space="preserve">Agung, Lilik. (2012). </w:t>
      </w:r>
      <w:r w:rsidRPr="001A0DF9">
        <w:rPr>
          <w:rFonts w:ascii="Times New Roman" w:hAnsi="Times New Roman" w:cs="Times New Roman"/>
          <w:i/>
          <w:sz w:val="24"/>
          <w:szCs w:val="24"/>
        </w:rPr>
        <w:t>Credit Union: Kendaraan Menuju Kemakmuran Praktik Bisnis Sosial Model Indonesia</w:t>
      </w:r>
      <w:r w:rsidRPr="001A0DF9">
        <w:rPr>
          <w:rFonts w:ascii="Times New Roman" w:hAnsi="Times New Roman" w:cs="Times New Roman"/>
          <w:sz w:val="24"/>
          <w:szCs w:val="24"/>
        </w:rPr>
        <w:t>. Gramedia, Indonesia</w:t>
      </w:r>
    </w:p>
    <w:p w:rsidR="005E3B82" w:rsidRPr="001A0DF9" w:rsidRDefault="005E3B82" w:rsidP="005E3B82">
      <w:pPr>
        <w:spacing w:line="240" w:lineRule="auto"/>
        <w:ind w:left="720" w:hanging="720"/>
        <w:jc w:val="both"/>
        <w:rPr>
          <w:rFonts w:ascii="Times New Roman" w:hAnsi="Times New Roman" w:cs="Times New Roman"/>
          <w:sz w:val="24"/>
          <w:szCs w:val="24"/>
        </w:rPr>
      </w:pP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Ahmad, Jayadi.2007. </w:t>
      </w:r>
      <w:r w:rsidRPr="00EF564C">
        <w:rPr>
          <w:rFonts w:ascii="Times New Roman" w:hAnsi="Times New Roman" w:cs="Times New Roman"/>
          <w:i/>
          <w:color w:val="000000" w:themeColor="text1"/>
          <w:sz w:val="24"/>
          <w:szCs w:val="24"/>
        </w:rPr>
        <w:t>Dasar Elektronika.Jakarta</w:t>
      </w:r>
      <w:r w:rsidRPr="00EF564C">
        <w:rPr>
          <w:rFonts w:ascii="Times New Roman" w:hAnsi="Times New Roman" w:cs="Times New Roman"/>
          <w:color w:val="000000" w:themeColor="text1"/>
          <w:sz w:val="24"/>
          <w:szCs w:val="24"/>
        </w:rPr>
        <w:t xml:space="preserve"> </w:t>
      </w:r>
      <w:r w:rsidRPr="001A0DF9">
        <w:rPr>
          <w:rFonts w:ascii="Times New Roman" w:hAnsi="Times New Roman" w:cs="Times New Roman"/>
          <w:sz w:val="24"/>
          <w:szCs w:val="24"/>
        </w:rPr>
        <w:t>: Wordpress</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Aji, Gregorius Catur Seno, 2015. Evaluasi Sistem Pemberian Kredit: Studi Kasus di Credit Union Dharma Bakti Yogyakarta. </w:t>
      </w:r>
      <w:r w:rsidRPr="00EF564C">
        <w:rPr>
          <w:rFonts w:ascii="Times New Roman" w:hAnsi="Times New Roman" w:cs="Times New Roman"/>
          <w:i/>
          <w:color w:val="000000" w:themeColor="text1"/>
          <w:sz w:val="24"/>
          <w:szCs w:val="24"/>
        </w:rPr>
        <w:t>Skripsi.</w:t>
      </w:r>
      <w:r w:rsidRPr="00EF564C">
        <w:rPr>
          <w:rFonts w:ascii="Times New Roman" w:hAnsi="Times New Roman" w:cs="Times New Roman"/>
          <w:color w:val="000000" w:themeColor="text1"/>
          <w:sz w:val="24"/>
          <w:szCs w:val="24"/>
        </w:rPr>
        <w:t xml:space="preserve"> </w:t>
      </w:r>
      <w:r w:rsidRPr="001A0DF9">
        <w:rPr>
          <w:rFonts w:ascii="Times New Roman" w:hAnsi="Times New Roman" w:cs="Times New Roman"/>
          <w:sz w:val="24"/>
          <w:szCs w:val="24"/>
        </w:rPr>
        <w:t>Yogyakarta: Universitas Sanata Dharma.</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Anoraga, Pandji, dan Piji Pakarti. 2001. </w:t>
      </w:r>
      <w:r w:rsidRPr="00EF564C">
        <w:rPr>
          <w:rFonts w:ascii="Times New Roman" w:hAnsi="Times New Roman" w:cs="Times New Roman"/>
          <w:i/>
          <w:color w:val="000000" w:themeColor="text1"/>
          <w:sz w:val="24"/>
          <w:szCs w:val="24"/>
        </w:rPr>
        <w:t>Pengantar Pasar Modal.</w:t>
      </w:r>
      <w:r w:rsidRPr="00EF564C">
        <w:rPr>
          <w:rFonts w:ascii="Times New Roman" w:hAnsi="Times New Roman" w:cs="Times New Roman"/>
          <w:color w:val="000000" w:themeColor="text1"/>
          <w:sz w:val="24"/>
          <w:szCs w:val="24"/>
        </w:rPr>
        <w:t xml:space="preserve"> </w:t>
      </w:r>
      <w:r w:rsidRPr="001A0DF9">
        <w:rPr>
          <w:rFonts w:ascii="Times New Roman" w:hAnsi="Times New Roman" w:cs="Times New Roman"/>
          <w:sz w:val="24"/>
          <w:szCs w:val="24"/>
        </w:rPr>
        <w:t>Jakarta: PT. Rineka Cipta.</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Anwari, Achmad. 1981. </w:t>
      </w:r>
      <w:r w:rsidRPr="00EF564C">
        <w:rPr>
          <w:rFonts w:ascii="Times New Roman" w:hAnsi="Times New Roman" w:cs="Times New Roman"/>
          <w:i/>
          <w:color w:val="000000" w:themeColor="text1"/>
          <w:sz w:val="24"/>
          <w:szCs w:val="24"/>
        </w:rPr>
        <w:t>Bank Rekan Terpercaya Dalam Usaha Anda</w:t>
      </w:r>
      <w:r w:rsidRPr="001A0DF9">
        <w:rPr>
          <w:rFonts w:ascii="Times New Roman" w:hAnsi="Times New Roman" w:cs="Times New Roman"/>
          <w:sz w:val="24"/>
          <w:szCs w:val="24"/>
        </w:rPr>
        <w:t>. Jakarta: Balai Aksara.</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Arikunto, S., 2009. </w:t>
      </w:r>
      <w:r w:rsidRPr="00EF564C">
        <w:rPr>
          <w:rFonts w:ascii="Times New Roman" w:hAnsi="Times New Roman" w:cs="Times New Roman"/>
          <w:i/>
          <w:color w:val="000000" w:themeColor="text1"/>
          <w:sz w:val="24"/>
          <w:szCs w:val="24"/>
        </w:rPr>
        <w:t>Prosedur Penelitian Suatu Pendekatan Praktik.</w:t>
      </w:r>
      <w:r w:rsidRPr="00EF564C">
        <w:rPr>
          <w:rFonts w:ascii="Times New Roman" w:hAnsi="Times New Roman" w:cs="Times New Roman"/>
          <w:color w:val="000000" w:themeColor="text1"/>
          <w:sz w:val="24"/>
          <w:szCs w:val="24"/>
        </w:rPr>
        <w:t xml:space="preserve"> </w:t>
      </w:r>
      <w:r w:rsidRPr="001A0DF9">
        <w:rPr>
          <w:rFonts w:ascii="Times New Roman" w:hAnsi="Times New Roman" w:cs="Times New Roman"/>
          <w:sz w:val="24"/>
          <w:szCs w:val="24"/>
        </w:rPr>
        <w:t>Edisi Revisi 6. Jakarta : Rineka Cipta.</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Bahsan, M. 2007. </w:t>
      </w:r>
      <w:r w:rsidRPr="00EF564C">
        <w:rPr>
          <w:rFonts w:ascii="Times New Roman" w:hAnsi="Times New Roman" w:cs="Times New Roman"/>
          <w:i/>
          <w:color w:val="000000" w:themeColor="text1"/>
          <w:sz w:val="24"/>
          <w:szCs w:val="24"/>
        </w:rPr>
        <w:t>Hukum Jaminan dan Jaminan Kredit Perbankan Indonesia. Jakarta:</w:t>
      </w:r>
      <w:r w:rsidRPr="001A0DF9">
        <w:rPr>
          <w:rFonts w:ascii="Times New Roman" w:hAnsi="Times New Roman" w:cs="Times New Roman"/>
          <w:sz w:val="24"/>
          <w:szCs w:val="24"/>
        </w:rPr>
        <w:t xml:space="preserve"> Raja Grafindo Persada.</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Baridwan, Zaki. 2010. </w:t>
      </w:r>
      <w:r w:rsidRPr="00EF564C">
        <w:rPr>
          <w:rFonts w:ascii="Times New Roman" w:hAnsi="Times New Roman" w:cs="Times New Roman"/>
          <w:i/>
          <w:color w:val="000000" w:themeColor="text1"/>
          <w:sz w:val="24"/>
          <w:szCs w:val="24"/>
        </w:rPr>
        <w:t>Sistem Akuntansi Penyusunan Prosedur dan Metode</w:t>
      </w:r>
      <w:r w:rsidRPr="001A0DF9">
        <w:rPr>
          <w:rFonts w:ascii="Times New Roman" w:hAnsi="Times New Roman" w:cs="Times New Roman"/>
          <w:sz w:val="24"/>
          <w:szCs w:val="24"/>
        </w:rPr>
        <w:t>. Edisi 5. Yogyakarta. BPPE.</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Benson, Leander Oscary, 2018. Evaluasi Sistem Informasi Akuntansi Penggajian: Studi Kasus di Koperasi Kredit CU Semarong</w:t>
      </w:r>
      <w:r w:rsidRPr="00EF564C">
        <w:rPr>
          <w:rFonts w:ascii="Times New Roman" w:hAnsi="Times New Roman" w:cs="Times New Roman"/>
          <w:i/>
          <w:color w:val="000000" w:themeColor="text1"/>
          <w:sz w:val="24"/>
          <w:szCs w:val="24"/>
        </w:rPr>
        <w:t>. Skripsi</w:t>
      </w:r>
      <w:r w:rsidRPr="001A0DF9">
        <w:rPr>
          <w:rFonts w:ascii="Times New Roman" w:hAnsi="Times New Roman" w:cs="Times New Roman"/>
          <w:sz w:val="24"/>
          <w:szCs w:val="24"/>
        </w:rPr>
        <w:t xml:space="preserve">. Yogyakarta: Universitas Sanata Dharma. </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Crawford, John. 2000. Ed. 2. Evaluation of Libraries and Information Services. London : Aslib, the association for information management and information management international.</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Creswell, John W. 2015. </w:t>
      </w:r>
      <w:r w:rsidRPr="00EF564C">
        <w:rPr>
          <w:rFonts w:ascii="Times New Roman" w:hAnsi="Times New Roman" w:cs="Times New Roman"/>
          <w:i/>
          <w:color w:val="000000" w:themeColor="text1"/>
          <w:sz w:val="24"/>
          <w:szCs w:val="24"/>
        </w:rPr>
        <w:t>Penelitian Kualitatif &amp; Desain Riset</w:t>
      </w:r>
      <w:r w:rsidRPr="001A0DF9">
        <w:rPr>
          <w:rFonts w:ascii="Times New Roman" w:hAnsi="Times New Roman" w:cs="Times New Roman"/>
          <w:sz w:val="24"/>
          <w:szCs w:val="24"/>
        </w:rPr>
        <w:t>. Yogyakarta : Pustaka Pelajar.</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Dahlan, M.D. 1990. </w:t>
      </w:r>
      <w:r w:rsidRPr="00EF564C">
        <w:rPr>
          <w:rFonts w:ascii="Times New Roman" w:hAnsi="Times New Roman" w:cs="Times New Roman"/>
          <w:i/>
          <w:color w:val="000000" w:themeColor="text1"/>
          <w:sz w:val="24"/>
          <w:szCs w:val="24"/>
        </w:rPr>
        <w:t>Model-model Mengajar</w:t>
      </w:r>
      <w:r w:rsidRPr="001A0DF9">
        <w:rPr>
          <w:rFonts w:ascii="Times New Roman" w:hAnsi="Times New Roman" w:cs="Times New Roman"/>
          <w:sz w:val="24"/>
          <w:szCs w:val="24"/>
        </w:rPr>
        <w:t xml:space="preserve">. Bandung: CV. Diponegoro. </w:t>
      </w:r>
      <w:r w:rsidRPr="001A0DF9">
        <w:rPr>
          <w:rFonts w:ascii="Times New Roman" w:hAnsi="Times New Roman" w:cs="Times New Roman"/>
          <w:sz w:val="24"/>
          <w:szCs w:val="24"/>
        </w:rPr>
        <w:cr/>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Djaali &amp; Pudji Muljono. (2008). </w:t>
      </w:r>
      <w:r w:rsidRPr="00EF564C">
        <w:rPr>
          <w:rFonts w:ascii="Times New Roman" w:hAnsi="Times New Roman" w:cs="Times New Roman"/>
          <w:i/>
          <w:color w:val="000000" w:themeColor="text1"/>
          <w:sz w:val="24"/>
          <w:szCs w:val="24"/>
        </w:rPr>
        <w:t>Pengukuran Dalam Bidang Pendidikan</w:t>
      </w:r>
      <w:r w:rsidRPr="001A0DF9">
        <w:rPr>
          <w:rFonts w:ascii="Times New Roman" w:hAnsi="Times New Roman" w:cs="Times New Roman"/>
          <w:sz w:val="24"/>
          <w:szCs w:val="24"/>
        </w:rPr>
        <w:t>. Jakarta: PT. Grasindo.</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Elias, Abat. 2006. </w:t>
      </w:r>
      <w:r w:rsidRPr="00EF564C">
        <w:rPr>
          <w:rFonts w:ascii="Times New Roman" w:hAnsi="Times New Roman" w:cs="Times New Roman"/>
          <w:i/>
          <w:color w:val="000000" w:themeColor="text1"/>
          <w:sz w:val="24"/>
          <w:szCs w:val="24"/>
        </w:rPr>
        <w:t>Manajemen PengkreditanUntuk Credit Union.</w:t>
      </w:r>
      <w:r w:rsidRPr="00EF564C">
        <w:rPr>
          <w:rFonts w:ascii="Times New Roman" w:hAnsi="Times New Roman" w:cs="Times New Roman"/>
          <w:color w:val="000000" w:themeColor="text1"/>
          <w:sz w:val="24"/>
          <w:szCs w:val="24"/>
        </w:rPr>
        <w:t xml:space="preserve"> </w:t>
      </w:r>
      <w:r w:rsidRPr="001A0DF9">
        <w:rPr>
          <w:rFonts w:ascii="Times New Roman" w:hAnsi="Times New Roman" w:cs="Times New Roman"/>
          <w:sz w:val="24"/>
          <w:szCs w:val="24"/>
        </w:rPr>
        <w:t>Jakarta: Publikasi Inkopdit.</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Gitosudarmo, Indriyo, dan Muldjono, Agus. 1996. </w:t>
      </w:r>
      <w:r w:rsidRPr="00EF564C">
        <w:rPr>
          <w:rFonts w:ascii="Times New Roman" w:hAnsi="Times New Roman" w:cs="Times New Roman"/>
          <w:i/>
          <w:color w:val="000000" w:themeColor="text1"/>
          <w:sz w:val="24"/>
          <w:szCs w:val="24"/>
        </w:rPr>
        <w:t xml:space="preserve">Prinsip Dasar Manajemen. Yogyakarta: </w:t>
      </w:r>
      <w:r w:rsidRPr="001A0DF9">
        <w:rPr>
          <w:rFonts w:ascii="Times New Roman" w:hAnsi="Times New Roman" w:cs="Times New Roman"/>
          <w:sz w:val="24"/>
          <w:szCs w:val="24"/>
        </w:rPr>
        <w:t>BPFE-Yogyakarta.</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Hartono, Jogiyanto. (2003). </w:t>
      </w:r>
      <w:r w:rsidRPr="00EF564C">
        <w:rPr>
          <w:rFonts w:ascii="Times New Roman" w:hAnsi="Times New Roman" w:cs="Times New Roman"/>
          <w:i/>
          <w:color w:val="000000" w:themeColor="text1"/>
          <w:sz w:val="24"/>
          <w:szCs w:val="24"/>
        </w:rPr>
        <w:t>Teori Portofollio dan Analisis Investasi</w:t>
      </w:r>
      <w:r w:rsidRPr="001A0DF9">
        <w:rPr>
          <w:rFonts w:ascii="Times New Roman" w:hAnsi="Times New Roman" w:cs="Times New Roman"/>
          <w:sz w:val="24"/>
          <w:szCs w:val="24"/>
        </w:rPr>
        <w:t>, Edisi kelima. Yogyakarta: BPEE</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lastRenderedPageBreak/>
        <w:t xml:space="preserve">Hisyam Zaini.2008. </w:t>
      </w:r>
      <w:r w:rsidRPr="00EF564C">
        <w:rPr>
          <w:rFonts w:ascii="Times New Roman" w:hAnsi="Times New Roman" w:cs="Times New Roman"/>
          <w:i/>
          <w:color w:val="000000" w:themeColor="text1"/>
          <w:sz w:val="24"/>
          <w:szCs w:val="24"/>
        </w:rPr>
        <w:t>Srategi pembelajaran aktif</w:t>
      </w:r>
      <w:r w:rsidRPr="001A0DF9">
        <w:rPr>
          <w:rFonts w:ascii="Times New Roman" w:hAnsi="Times New Roman" w:cs="Times New Roman"/>
          <w:sz w:val="24"/>
          <w:szCs w:val="24"/>
        </w:rPr>
        <w:t>. Yogyakarta: Insan Mandiri.</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John M. Echols dan Hassan Shadily. 2000. </w:t>
      </w:r>
      <w:r w:rsidRPr="00EF564C">
        <w:rPr>
          <w:rFonts w:ascii="Times New Roman" w:hAnsi="Times New Roman" w:cs="Times New Roman"/>
          <w:i/>
          <w:color w:val="000000" w:themeColor="text1"/>
          <w:sz w:val="24"/>
          <w:szCs w:val="24"/>
        </w:rPr>
        <w:t>Kamus Inggris Indonesia An EnglishIndonesia Dictionary.</w:t>
      </w:r>
      <w:r w:rsidRPr="001A0DF9">
        <w:rPr>
          <w:rFonts w:ascii="Times New Roman" w:hAnsi="Times New Roman" w:cs="Times New Roman"/>
          <w:sz w:val="24"/>
          <w:szCs w:val="24"/>
        </w:rPr>
        <w:t xml:space="preserve"> Jakarta : PT. Gramedia</w:t>
      </w:r>
    </w:p>
    <w:p w:rsidR="005E3B82" w:rsidRPr="00EF564C" w:rsidRDefault="005E3B82" w:rsidP="005E3B82">
      <w:pPr>
        <w:spacing w:line="240" w:lineRule="auto"/>
        <w:ind w:left="630" w:hanging="630"/>
        <w:jc w:val="both"/>
        <w:rPr>
          <w:rFonts w:ascii="Times New Roman" w:hAnsi="Times New Roman" w:cs="Times New Roman"/>
          <w:i/>
          <w:color w:val="000000" w:themeColor="text1"/>
          <w:sz w:val="24"/>
          <w:szCs w:val="24"/>
        </w:rPr>
      </w:pPr>
      <w:r w:rsidRPr="001A0DF9">
        <w:rPr>
          <w:rFonts w:ascii="Times New Roman" w:hAnsi="Times New Roman" w:cs="Times New Roman"/>
          <w:sz w:val="24"/>
          <w:szCs w:val="24"/>
        </w:rPr>
        <w:t xml:space="preserve">John W. Creswell 2015. </w:t>
      </w:r>
      <w:r w:rsidRPr="00EF564C">
        <w:rPr>
          <w:rFonts w:ascii="Times New Roman" w:hAnsi="Times New Roman" w:cs="Times New Roman"/>
          <w:i/>
          <w:color w:val="000000" w:themeColor="text1"/>
          <w:sz w:val="24"/>
          <w:szCs w:val="24"/>
        </w:rPr>
        <w:t>Penelitian Kualitatif &amp; Desain Riset. Yogyakarta: Pustaka Pelajar.</w:t>
      </w:r>
    </w:p>
    <w:p w:rsidR="005E3B82" w:rsidRPr="001A0DF9" w:rsidRDefault="005E3B82" w:rsidP="005E3B82">
      <w:pPr>
        <w:spacing w:line="240" w:lineRule="auto"/>
        <w:ind w:left="630" w:hanging="630"/>
        <w:jc w:val="both"/>
        <w:rPr>
          <w:rFonts w:ascii="Times New Roman" w:hAnsi="Times New Roman" w:cs="Times New Roman"/>
          <w:sz w:val="24"/>
          <w:szCs w:val="24"/>
        </w:rPr>
      </w:pPr>
      <w:r w:rsidRPr="001A0DF9">
        <w:rPr>
          <w:rFonts w:ascii="Times New Roman" w:hAnsi="Times New Roman" w:cs="Times New Roman"/>
          <w:sz w:val="24"/>
          <w:szCs w:val="24"/>
        </w:rPr>
        <w:t xml:space="preserve">Kasmir. 2002. </w:t>
      </w:r>
      <w:r w:rsidRPr="00EF564C">
        <w:rPr>
          <w:rFonts w:ascii="Times New Roman" w:hAnsi="Times New Roman" w:cs="Times New Roman"/>
          <w:i/>
          <w:color w:val="000000" w:themeColor="text1"/>
          <w:sz w:val="24"/>
          <w:szCs w:val="24"/>
        </w:rPr>
        <w:t>Bank dan Lembaga Keuangan Lainnya. Edisi Revisi 2002</w:t>
      </w:r>
      <w:r w:rsidRPr="001A0DF9">
        <w:rPr>
          <w:rFonts w:ascii="Times New Roman" w:hAnsi="Times New Roman" w:cs="Times New Roman"/>
          <w:sz w:val="24"/>
          <w:szCs w:val="24"/>
        </w:rPr>
        <w:t>. Jakarta: PT. Rajagrafindo Persada.</w:t>
      </w:r>
    </w:p>
    <w:p w:rsidR="005E3B82" w:rsidRPr="001A0DF9" w:rsidRDefault="005E3B82" w:rsidP="005E3B82">
      <w:pPr>
        <w:spacing w:line="240" w:lineRule="auto"/>
        <w:ind w:left="540" w:hanging="540"/>
        <w:jc w:val="both"/>
        <w:rPr>
          <w:rFonts w:ascii="Times New Roman" w:hAnsi="Times New Roman" w:cs="Times New Roman"/>
          <w:sz w:val="24"/>
          <w:szCs w:val="24"/>
        </w:rPr>
      </w:pPr>
      <w:r w:rsidRPr="001A0DF9">
        <w:rPr>
          <w:rFonts w:ascii="Times New Roman" w:hAnsi="Times New Roman" w:cs="Times New Roman"/>
          <w:sz w:val="24"/>
          <w:szCs w:val="24"/>
        </w:rPr>
        <w:t xml:space="preserve">Kasmir, 2010. </w:t>
      </w:r>
      <w:r w:rsidRPr="00EF564C">
        <w:rPr>
          <w:rFonts w:ascii="Times New Roman" w:hAnsi="Times New Roman" w:cs="Times New Roman"/>
          <w:i/>
          <w:color w:val="000000" w:themeColor="text1"/>
          <w:sz w:val="24"/>
          <w:szCs w:val="24"/>
        </w:rPr>
        <w:t>Pengantar Manajemen Keuangan</w:t>
      </w:r>
      <w:r w:rsidRPr="001A0DF9">
        <w:rPr>
          <w:rFonts w:ascii="Times New Roman" w:hAnsi="Times New Roman" w:cs="Times New Roman"/>
          <w:sz w:val="24"/>
          <w:szCs w:val="24"/>
        </w:rPr>
        <w:t>. Jakarta: Kencana Prenada Media Group.</w:t>
      </w:r>
    </w:p>
    <w:p w:rsidR="005E3B82" w:rsidRPr="001A0DF9" w:rsidRDefault="005E3B82" w:rsidP="005E3B82">
      <w:pPr>
        <w:spacing w:line="240" w:lineRule="auto"/>
        <w:ind w:left="540" w:hanging="540"/>
        <w:jc w:val="both"/>
        <w:rPr>
          <w:rFonts w:ascii="Times New Roman" w:hAnsi="Times New Roman" w:cs="Times New Roman"/>
          <w:sz w:val="24"/>
          <w:szCs w:val="24"/>
        </w:rPr>
      </w:pPr>
      <w:r w:rsidRPr="001A0DF9">
        <w:rPr>
          <w:rFonts w:ascii="Times New Roman" w:hAnsi="Times New Roman" w:cs="Times New Roman"/>
          <w:sz w:val="24"/>
          <w:szCs w:val="24"/>
        </w:rPr>
        <w:t>Lababa, Djunaidi. (2008). Evaluasi Program : Sebuah Pengantar. http://evaluasipendidikan.blogspot.com/2008/03/evaluasi-program-sebuahpengantar.html.</w:t>
      </w:r>
    </w:p>
    <w:p w:rsidR="005E3B82" w:rsidRPr="00EF564C" w:rsidRDefault="005E3B82" w:rsidP="005E3B82">
      <w:pPr>
        <w:spacing w:line="240" w:lineRule="auto"/>
        <w:ind w:left="630" w:hanging="630"/>
        <w:jc w:val="both"/>
        <w:rPr>
          <w:rFonts w:ascii="Times New Roman" w:hAnsi="Times New Roman" w:cs="Times New Roman"/>
          <w:sz w:val="24"/>
          <w:szCs w:val="24"/>
        </w:rPr>
      </w:pPr>
      <w:r w:rsidRPr="001A0DF9">
        <w:rPr>
          <w:rFonts w:ascii="Times New Roman" w:hAnsi="Times New Roman" w:cs="Times New Roman"/>
          <w:sz w:val="24"/>
          <w:szCs w:val="24"/>
        </w:rPr>
        <w:t xml:space="preserve">Magistra, Maria Gian, 2011. Evaluasi Sistem Pemberian Kredit: Studi Kasus Pada Koperasi Simpan Pinjam Lumbung Cemara Yogyakarta. </w:t>
      </w:r>
      <w:r w:rsidRPr="00EF564C">
        <w:rPr>
          <w:rFonts w:ascii="Times New Roman" w:hAnsi="Times New Roman" w:cs="Times New Roman"/>
          <w:i/>
          <w:color w:val="000000" w:themeColor="text1"/>
          <w:sz w:val="24"/>
          <w:szCs w:val="24"/>
        </w:rPr>
        <w:t>Skripsi.</w:t>
      </w:r>
      <w:r w:rsidRPr="00EF564C">
        <w:rPr>
          <w:rFonts w:ascii="Times New Roman" w:hAnsi="Times New Roman" w:cs="Times New Roman"/>
          <w:color w:val="000000" w:themeColor="text1"/>
          <w:sz w:val="24"/>
          <w:szCs w:val="24"/>
        </w:rPr>
        <w:t xml:space="preserve"> </w:t>
      </w:r>
      <w:r w:rsidRPr="001A0DF9">
        <w:rPr>
          <w:rFonts w:ascii="Times New Roman" w:hAnsi="Times New Roman" w:cs="Times New Roman"/>
          <w:sz w:val="24"/>
          <w:szCs w:val="24"/>
        </w:rPr>
        <w:t>Yogyakarta: Universitas Sanata Dharma</w:t>
      </w:r>
      <w:r>
        <w:rPr>
          <w:rFonts w:ascii="Times New Roman" w:hAnsi="Times New Roman" w:cs="Times New Roman"/>
          <w:sz w:val="24"/>
          <w:szCs w:val="24"/>
        </w:rPr>
        <w:t>.</w:t>
      </w:r>
    </w:p>
    <w:p w:rsidR="005E3B82" w:rsidRPr="001A0DF9" w:rsidRDefault="005E3B82" w:rsidP="005E3B82">
      <w:pPr>
        <w:spacing w:line="240" w:lineRule="auto"/>
        <w:ind w:left="630" w:hanging="630"/>
        <w:jc w:val="both"/>
        <w:rPr>
          <w:rFonts w:ascii="Times New Roman" w:hAnsi="Times New Roman" w:cs="Times New Roman"/>
          <w:sz w:val="24"/>
          <w:szCs w:val="24"/>
        </w:rPr>
      </w:pPr>
      <w:r w:rsidRPr="001A0DF9">
        <w:rPr>
          <w:rFonts w:ascii="Times New Roman" w:hAnsi="Times New Roman" w:cs="Times New Roman"/>
          <w:sz w:val="24"/>
          <w:szCs w:val="24"/>
        </w:rPr>
        <w:t>Mardi. (2014). “</w:t>
      </w:r>
      <w:r w:rsidRPr="00EF564C">
        <w:rPr>
          <w:rFonts w:ascii="Times New Roman" w:hAnsi="Times New Roman" w:cs="Times New Roman"/>
          <w:i/>
          <w:color w:val="000000" w:themeColor="text1"/>
          <w:sz w:val="24"/>
          <w:szCs w:val="24"/>
        </w:rPr>
        <w:t>Sistem Informasi Akuntansi</w:t>
      </w:r>
      <w:r w:rsidRPr="001A0DF9">
        <w:rPr>
          <w:rFonts w:ascii="Times New Roman" w:hAnsi="Times New Roman" w:cs="Times New Roman"/>
          <w:sz w:val="24"/>
          <w:szCs w:val="24"/>
        </w:rPr>
        <w:t>”, Cetakan kedua, Ghalia Indonesia, Bogor.</w:t>
      </w:r>
    </w:p>
    <w:p w:rsidR="005E3B82" w:rsidRPr="001A0DF9" w:rsidRDefault="005E3B82" w:rsidP="005E3B82">
      <w:pPr>
        <w:spacing w:line="240" w:lineRule="auto"/>
        <w:ind w:left="630" w:hanging="630"/>
        <w:jc w:val="both"/>
        <w:rPr>
          <w:rFonts w:ascii="Times New Roman" w:hAnsi="Times New Roman" w:cs="Times New Roman"/>
          <w:sz w:val="24"/>
          <w:szCs w:val="24"/>
        </w:rPr>
      </w:pPr>
      <w:r w:rsidRPr="001A0DF9">
        <w:rPr>
          <w:rFonts w:ascii="Times New Roman" w:hAnsi="Times New Roman" w:cs="Times New Roman"/>
          <w:sz w:val="24"/>
          <w:szCs w:val="24"/>
        </w:rPr>
        <w:t>Moh.Ramli Faud dan Rustan. 2005.</w:t>
      </w:r>
      <w:r w:rsidRPr="00EF564C">
        <w:rPr>
          <w:rFonts w:ascii="Times New Roman" w:hAnsi="Times New Roman" w:cs="Times New Roman"/>
          <w:i/>
          <w:color w:val="000000" w:themeColor="text1"/>
          <w:sz w:val="24"/>
          <w:szCs w:val="24"/>
        </w:rPr>
        <w:t>Akuntansi Perbankan.</w:t>
      </w:r>
      <w:r w:rsidRPr="001A0DF9">
        <w:rPr>
          <w:rFonts w:ascii="Times New Roman" w:hAnsi="Times New Roman" w:cs="Times New Roman"/>
          <w:sz w:val="24"/>
          <w:szCs w:val="24"/>
        </w:rPr>
        <w:t>Yogyakarta:Graha ilmu</w:t>
      </w:r>
    </w:p>
    <w:p w:rsidR="005E3B82" w:rsidRPr="001A0DF9" w:rsidRDefault="005E3B82" w:rsidP="005E3B82">
      <w:pPr>
        <w:spacing w:line="240" w:lineRule="auto"/>
        <w:ind w:left="630" w:hanging="630"/>
        <w:jc w:val="both"/>
        <w:rPr>
          <w:rFonts w:ascii="Times New Roman" w:hAnsi="Times New Roman" w:cs="Times New Roman"/>
          <w:sz w:val="24"/>
          <w:szCs w:val="24"/>
        </w:rPr>
      </w:pPr>
      <w:r w:rsidRPr="001A0DF9">
        <w:rPr>
          <w:rFonts w:ascii="Times New Roman" w:hAnsi="Times New Roman" w:cs="Times New Roman"/>
          <w:sz w:val="24"/>
          <w:szCs w:val="24"/>
        </w:rPr>
        <w:t>Moh. Uzer Usman, 2003</w:t>
      </w:r>
      <w:r w:rsidRPr="00EF564C">
        <w:rPr>
          <w:rFonts w:ascii="Times New Roman" w:hAnsi="Times New Roman" w:cs="Times New Roman"/>
          <w:i/>
          <w:color w:val="000000" w:themeColor="text1"/>
          <w:sz w:val="24"/>
          <w:szCs w:val="24"/>
        </w:rPr>
        <w:t>. Menjadi Guru Profesional</w:t>
      </w:r>
      <w:r w:rsidRPr="001A0DF9">
        <w:rPr>
          <w:rFonts w:ascii="Times New Roman" w:hAnsi="Times New Roman" w:cs="Times New Roman"/>
          <w:sz w:val="24"/>
          <w:szCs w:val="24"/>
        </w:rPr>
        <w:t>, Cet ke I, Remaja Rosdakarya: Bandung.</w:t>
      </w:r>
    </w:p>
    <w:p w:rsidR="005E3B82" w:rsidRPr="001A0DF9" w:rsidRDefault="005E3B82" w:rsidP="005E3B82">
      <w:pPr>
        <w:spacing w:line="240" w:lineRule="auto"/>
        <w:ind w:left="630" w:hanging="630"/>
        <w:jc w:val="both"/>
        <w:rPr>
          <w:rFonts w:ascii="Times New Roman" w:hAnsi="Times New Roman" w:cs="Times New Roman"/>
          <w:sz w:val="24"/>
          <w:szCs w:val="24"/>
        </w:rPr>
      </w:pPr>
      <w:r w:rsidRPr="001A0DF9">
        <w:rPr>
          <w:rFonts w:ascii="Times New Roman" w:hAnsi="Times New Roman" w:cs="Times New Roman"/>
          <w:sz w:val="24"/>
          <w:szCs w:val="24"/>
        </w:rPr>
        <w:t>Mulyadi. 2001</w:t>
      </w:r>
      <w:r w:rsidRPr="00EF564C">
        <w:rPr>
          <w:rFonts w:ascii="Times New Roman" w:hAnsi="Times New Roman" w:cs="Times New Roman"/>
          <w:i/>
          <w:color w:val="000000" w:themeColor="text1"/>
          <w:sz w:val="24"/>
          <w:szCs w:val="24"/>
        </w:rPr>
        <w:t>. Sistem Akuntansi Edisi Tiga</w:t>
      </w:r>
      <w:r w:rsidRPr="001A0DF9">
        <w:rPr>
          <w:rFonts w:ascii="Times New Roman" w:hAnsi="Times New Roman" w:cs="Times New Roman"/>
          <w:sz w:val="24"/>
          <w:szCs w:val="24"/>
        </w:rPr>
        <w:t>. Jakarta : Salemba Empat.</w:t>
      </w:r>
    </w:p>
    <w:p w:rsidR="005E3B82" w:rsidRPr="001A0DF9" w:rsidRDefault="005E3B82" w:rsidP="005E3B82">
      <w:pPr>
        <w:spacing w:line="240" w:lineRule="auto"/>
        <w:ind w:left="630" w:hanging="630"/>
        <w:jc w:val="both"/>
        <w:rPr>
          <w:rFonts w:ascii="Times New Roman" w:hAnsi="Times New Roman" w:cs="Times New Roman"/>
          <w:sz w:val="24"/>
          <w:szCs w:val="24"/>
        </w:rPr>
      </w:pPr>
      <w:r w:rsidRPr="001A0DF9">
        <w:rPr>
          <w:rFonts w:ascii="Times New Roman" w:hAnsi="Times New Roman" w:cs="Times New Roman"/>
          <w:sz w:val="24"/>
          <w:szCs w:val="24"/>
        </w:rPr>
        <w:t xml:space="preserve">Mulyadi. 2013. </w:t>
      </w:r>
      <w:r w:rsidRPr="00EF564C">
        <w:rPr>
          <w:rFonts w:ascii="Times New Roman" w:hAnsi="Times New Roman" w:cs="Times New Roman"/>
          <w:i/>
          <w:color w:val="000000" w:themeColor="text1"/>
          <w:sz w:val="24"/>
          <w:szCs w:val="24"/>
        </w:rPr>
        <w:t>Sistem Akuntansi, Edisi Ketiga, Cetakan Keempat</w:t>
      </w:r>
      <w:r w:rsidRPr="001A0DF9">
        <w:rPr>
          <w:rFonts w:ascii="Times New Roman" w:hAnsi="Times New Roman" w:cs="Times New Roman"/>
          <w:sz w:val="24"/>
          <w:szCs w:val="24"/>
        </w:rPr>
        <w:t>, Salemba Empat, Jakarta.</w:t>
      </w:r>
    </w:p>
    <w:p w:rsidR="005E3B82" w:rsidRPr="001A0DF9" w:rsidRDefault="005E3B82" w:rsidP="005E3B82">
      <w:pPr>
        <w:spacing w:line="480" w:lineRule="auto"/>
        <w:jc w:val="both"/>
        <w:rPr>
          <w:rFonts w:ascii="Times New Roman" w:hAnsi="Times New Roman" w:cs="Times New Roman"/>
          <w:sz w:val="24"/>
          <w:szCs w:val="24"/>
        </w:rPr>
      </w:pPr>
      <w:r w:rsidRPr="001A0DF9">
        <w:rPr>
          <w:rFonts w:ascii="Times New Roman" w:hAnsi="Times New Roman" w:cs="Times New Roman"/>
          <w:sz w:val="24"/>
          <w:szCs w:val="24"/>
        </w:rPr>
        <w:t>Mulyadi. 2016</w:t>
      </w:r>
      <w:r w:rsidRPr="00EF564C">
        <w:rPr>
          <w:rFonts w:ascii="Times New Roman" w:hAnsi="Times New Roman" w:cs="Times New Roman"/>
          <w:i/>
          <w:color w:val="000000" w:themeColor="text1"/>
          <w:sz w:val="24"/>
          <w:szCs w:val="24"/>
        </w:rPr>
        <w:t>. Sistem Akuntansi</w:t>
      </w:r>
      <w:r w:rsidRPr="001A0DF9">
        <w:rPr>
          <w:rFonts w:ascii="Times New Roman" w:hAnsi="Times New Roman" w:cs="Times New Roman"/>
          <w:sz w:val="24"/>
          <w:szCs w:val="24"/>
        </w:rPr>
        <w:t>. Jakarta: Salemba Empat.</w:t>
      </w:r>
    </w:p>
    <w:p w:rsidR="005E3B82" w:rsidRPr="001A0DF9" w:rsidRDefault="005E3B82" w:rsidP="005E3B82">
      <w:pPr>
        <w:spacing w:line="480" w:lineRule="auto"/>
        <w:jc w:val="both"/>
        <w:rPr>
          <w:rFonts w:ascii="Times New Roman" w:hAnsi="Times New Roman" w:cs="Times New Roman"/>
          <w:sz w:val="24"/>
          <w:szCs w:val="24"/>
        </w:rPr>
      </w:pPr>
      <w:r w:rsidRPr="001A0DF9">
        <w:rPr>
          <w:rFonts w:ascii="Times New Roman" w:hAnsi="Times New Roman" w:cs="Times New Roman"/>
          <w:sz w:val="24"/>
          <w:szCs w:val="24"/>
        </w:rPr>
        <w:t xml:space="preserve">Munaldus. 2011. </w:t>
      </w:r>
      <w:r w:rsidRPr="00EF564C">
        <w:rPr>
          <w:rFonts w:ascii="Times New Roman" w:hAnsi="Times New Roman" w:cs="Times New Roman"/>
          <w:i/>
          <w:color w:val="000000" w:themeColor="text1"/>
          <w:sz w:val="24"/>
          <w:szCs w:val="24"/>
        </w:rPr>
        <w:t>Credit Union</w:t>
      </w:r>
      <w:r w:rsidRPr="001A0DF9">
        <w:rPr>
          <w:rFonts w:ascii="Times New Roman" w:hAnsi="Times New Roman" w:cs="Times New Roman"/>
          <w:sz w:val="24"/>
          <w:szCs w:val="24"/>
        </w:rPr>
        <w:t>. Pontianak: Kompas Gramedia.</w:t>
      </w:r>
    </w:p>
    <w:p w:rsidR="005E3B82" w:rsidRPr="001A0DF9" w:rsidRDefault="005E3B82" w:rsidP="005E3B82">
      <w:pPr>
        <w:spacing w:line="240" w:lineRule="auto"/>
        <w:ind w:left="630" w:hanging="630"/>
        <w:jc w:val="both"/>
        <w:rPr>
          <w:rFonts w:ascii="Times New Roman" w:hAnsi="Times New Roman" w:cs="Times New Roman"/>
          <w:sz w:val="24"/>
          <w:szCs w:val="24"/>
        </w:rPr>
      </w:pPr>
      <w:r w:rsidRPr="001A0DF9">
        <w:rPr>
          <w:rFonts w:ascii="Times New Roman" w:hAnsi="Times New Roman" w:cs="Times New Roman"/>
          <w:sz w:val="24"/>
          <w:szCs w:val="24"/>
        </w:rPr>
        <w:t xml:space="preserve">Munaldus, Yuspita Karlena, dan Herlina. 2014. </w:t>
      </w:r>
      <w:r w:rsidRPr="00EF564C">
        <w:rPr>
          <w:rFonts w:ascii="Times New Roman" w:hAnsi="Times New Roman" w:cs="Times New Roman"/>
          <w:i/>
          <w:color w:val="000000" w:themeColor="text1"/>
          <w:sz w:val="24"/>
          <w:szCs w:val="24"/>
        </w:rPr>
        <w:t>Kiat Mengelola Credit Union.</w:t>
      </w:r>
      <w:r w:rsidRPr="00EF564C">
        <w:rPr>
          <w:rFonts w:ascii="Times New Roman" w:hAnsi="Times New Roman" w:cs="Times New Roman"/>
          <w:color w:val="000000" w:themeColor="text1"/>
          <w:sz w:val="24"/>
          <w:szCs w:val="24"/>
        </w:rPr>
        <w:t xml:space="preserve"> </w:t>
      </w:r>
      <w:r w:rsidRPr="001A0DF9">
        <w:rPr>
          <w:rFonts w:ascii="Times New Roman" w:hAnsi="Times New Roman" w:cs="Times New Roman"/>
          <w:sz w:val="24"/>
          <w:szCs w:val="24"/>
        </w:rPr>
        <w:t>Jakarta: Media Komputindo.</w:t>
      </w:r>
    </w:p>
    <w:p w:rsidR="005E3B82" w:rsidRPr="001A0DF9" w:rsidRDefault="005E3B82" w:rsidP="005E3B82">
      <w:pPr>
        <w:spacing w:line="240" w:lineRule="auto"/>
        <w:ind w:left="810" w:hanging="810"/>
        <w:jc w:val="both"/>
        <w:rPr>
          <w:rFonts w:ascii="Times New Roman" w:hAnsi="Times New Roman" w:cs="Times New Roman"/>
          <w:sz w:val="24"/>
          <w:szCs w:val="24"/>
        </w:rPr>
      </w:pPr>
      <w:r w:rsidRPr="001A0DF9">
        <w:rPr>
          <w:rFonts w:ascii="Times New Roman" w:hAnsi="Times New Roman" w:cs="Times New Roman"/>
          <w:sz w:val="24"/>
          <w:szCs w:val="24"/>
        </w:rPr>
        <w:t xml:space="preserve">Munaldus, Yuspita Karlena, dan Herlina. 2014. </w:t>
      </w:r>
      <w:r w:rsidRPr="00EF564C">
        <w:rPr>
          <w:rFonts w:ascii="Times New Roman" w:hAnsi="Times New Roman" w:cs="Times New Roman"/>
          <w:i/>
          <w:color w:val="000000" w:themeColor="text1"/>
          <w:sz w:val="24"/>
          <w:szCs w:val="24"/>
        </w:rPr>
        <w:t>Kiat Mengelola Credit Union No Credit Union, Succeed without Good System and Good People.</w:t>
      </w:r>
      <w:r w:rsidRPr="00EF564C">
        <w:rPr>
          <w:rFonts w:ascii="Times New Roman" w:hAnsi="Times New Roman" w:cs="Times New Roman"/>
          <w:color w:val="000000" w:themeColor="text1"/>
          <w:sz w:val="24"/>
          <w:szCs w:val="24"/>
        </w:rPr>
        <w:t xml:space="preserve"> </w:t>
      </w:r>
      <w:r w:rsidRPr="001A0DF9">
        <w:rPr>
          <w:rFonts w:ascii="Times New Roman" w:hAnsi="Times New Roman" w:cs="Times New Roman"/>
          <w:sz w:val="24"/>
          <w:szCs w:val="24"/>
        </w:rPr>
        <w:t>Pontianak: Kompas Gramedia.</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Pebriani, Agata Rosa, 2013. Evaluasi Sistem Pemberian Kredit: Studi Kasus pada Credit Union Keling Kumang Tempat Pelayanan Rumah Punyong Baning Sintang</w:t>
      </w:r>
      <w:r w:rsidRPr="00EF564C">
        <w:rPr>
          <w:rFonts w:ascii="Times New Roman" w:hAnsi="Times New Roman" w:cs="Times New Roman"/>
          <w:i/>
          <w:color w:val="000000" w:themeColor="text1"/>
          <w:sz w:val="24"/>
          <w:szCs w:val="24"/>
        </w:rPr>
        <w:t>. Skripsi.</w:t>
      </w:r>
      <w:r w:rsidRPr="00EF564C">
        <w:rPr>
          <w:rFonts w:ascii="Times New Roman" w:hAnsi="Times New Roman" w:cs="Times New Roman"/>
          <w:color w:val="000000" w:themeColor="text1"/>
          <w:sz w:val="24"/>
          <w:szCs w:val="24"/>
        </w:rPr>
        <w:t xml:space="preserve"> </w:t>
      </w:r>
      <w:r w:rsidRPr="001A0DF9">
        <w:rPr>
          <w:rFonts w:ascii="Times New Roman" w:hAnsi="Times New Roman" w:cs="Times New Roman"/>
          <w:sz w:val="24"/>
          <w:szCs w:val="24"/>
        </w:rPr>
        <w:t>Yogyakarta: Universitas Sanata Dharma.</w:t>
      </w:r>
    </w:p>
    <w:p w:rsidR="005E3B82" w:rsidRPr="001A0DF9" w:rsidRDefault="005E3B82" w:rsidP="005E3B82">
      <w:pPr>
        <w:spacing w:after="0" w:line="240" w:lineRule="auto"/>
        <w:ind w:left="851" w:hanging="851"/>
        <w:jc w:val="both"/>
        <w:rPr>
          <w:rFonts w:ascii="Times New Roman" w:hAnsi="Times New Roman" w:cs="Times New Roman"/>
          <w:sz w:val="24"/>
          <w:szCs w:val="24"/>
        </w:rPr>
      </w:pPr>
      <w:r w:rsidRPr="001A0DF9">
        <w:rPr>
          <w:rFonts w:ascii="Times New Roman" w:hAnsi="Times New Roman" w:cs="Times New Roman"/>
          <w:sz w:val="24"/>
          <w:szCs w:val="24"/>
        </w:rPr>
        <w:t>Peraturan Menteri Negara Koperasi dan Usaha Kecil dan Menengah Republik Indonesia Nomor: 21/Per./M.KUKM/XI/2008 tentang Pedoman Penilaian Kesehatan Koperasi Simpan Pinjam dan Unit Simpan Pinjam Koperasi</w:t>
      </w:r>
    </w:p>
    <w:p w:rsidR="005E3B82" w:rsidRPr="001A0DF9" w:rsidRDefault="005E3B82" w:rsidP="005E3B82">
      <w:pPr>
        <w:spacing w:after="0" w:line="240" w:lineRule="auto"/>
        <w:ind w:left="851" w:hanging="851"/>
        <w:jc w:val="both"/>
        <w:rPr>
          <w:rFonts w:ascii="Times New Roman" w:hAnsi="Times New Roman" w:cs="Times New Roman"/>
          <w:sz w:val="24"/>
          <w:szCs w:val="24"/>
        </w:rPr>
      </w:pPr>
    </w:p>
    <w:p w:rsidR="005E3B82" w:rsidRPr="001A0DF9" w:rsidRDefault="005E3B82" w:rsidP="005E3B82">
      <w:pPr>
        <w:spacing w:after="0" w:line="240" w:lineRule="auto"/>
        <w:ind w:left="851" w:hanging="851"/>
        <w:jc w:val="both"/>
        <w:rPr>
          <w:rFonts w:ascii="Times New Roman" w:hAnsi="Times New Roman" w:cs="Times New Roman"/>
          <w:sz w:val="24"/>
          <w:szCs w:val="24"/>
        </w:rPr>
      </w:pPr>
      <w:r w:rsidRPr="001A0DF9">
        <w:rPr>
          <w:rFonts w:ascii="Times New Roman" w:hAnsi="Times New Roman" w:cs="Times New Roman"/>
          <w:sz w:val="24"/>
          <w:szCs w:val="24"/>
        </w:rPr>
        <w:t>Peraturan Menteri Negara Koperasi dan Usaha Kecil dan Menengah Republik Indonesia Nomor Nomor 04 Tahun 2012 Tentang Perkoperasian</w:t>
      </w:r>
    </w:p>
    <w:p w:rsidR="005E3B82" w:rsidRPr="001A0DF9" w:rsidRDefault="005E3B82" w:rsidP="005E3B82">
      <w:pPr>
        <w:spacing w:after="0" w:line="240" w:lineRule="auto"/>
        <w:ind w:left="851" w:hanging="851"/>
        <w:jc w:val="both"/>
        <w:rPr>
          <w:rFonts w:ascii="Times New Roman" w:hAnsi="Times New Roman" w:cs="Times New Roman"/>
          <w:sz w:val="24"/>
          <w:szCs w:val="24"/>
        </w:rPr>
      </w:pPr>
    </w:p>
    <w:p w:rsidR="005E3B82" w:rsidRPr="001A0DF9" w:rsidRDefault="005E3B82" w:rsidP="005E3B82">
      <w:pPr>
        <w:spacing w:after="0" w:line="240" w:lineRule="auto"/>
        <w:ind w:left="851" w:hanging="851"/>
        <w:jc w:val="both"/>
        <w:rPr>
          <w:rFonts w:ascii="Times New Roman" w:hAnsi="Times New Roman" w:cs="Times New Roman"/>
          <w:sz w:val="24"/>
          <w:szCs w:val="24"/>
        </w:rPr>
      </w:pPr>
      <w:r w:rsidRPr="001A0DF9">
        <w:rPr>
          <w:rFonts w:ascii="Times New Roman" w:hAnsi="Times New Roman" w:cs="Times New Roman"/>
          <w:sz w:val="24"/>
          <w:szCs w:val="24"/>
        </w:rPr>
        <w:t>Peraturan Menteri Negara Koperasi dan Usaha Kecil dan Menengah Republik Indonesia Nomor: 21/Per./M.KUKM/XI/2008 tentang Pedoman Penilaian Kesehatan Koperasi Simpan Pinjam dan Unit Simpan Pinjam Koperasi</w:t>
      </w:r>
    </w:p>
    <w:p w:rsidR="005E3B82" w:rsidRPr="001A0DF9" w:rsidRDefault="005E3B82" w:rsidP="005E3B82">
      <w:pPr>
        <w:spacing w:line="240" w:lineRule="auto"/>
        <w:ind w:left="720" w:hanging="720"/>
        <w:jc w:val="both"/>
        <w:rPr>
          <w:rFonts w:ascii="Times New Roman" w:hAnsi="Times New Roman" w:cs="Times New Roman"/>
          <w:sz w:val="24"/>
          <w:szCs w:val="24"/>
        </w:rPr>
      </w:pP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Salehudin, Anas, I. A. 2013. </w:t>
      </w:r>
      <w:r w:rsidRPr="00EF564C">
        <w:rPr>
          <w:rFonts w:ascii="Times New Roman" w:hAnsi="Times New Roman" w:cs="Times New Roman"/>
          <w:i/>
          <w:color w:val="000000" w:themeColor="text1"/>
          <w:sz w:val="24"/>
          <w:szCs w:val="24"/>
        </w:rPr>
        <w:t>Pendidikan Karakter (Pendidikan Berbasis Agama dan Budaya Bangsa).</w:t>
      </w:r>
      <w:r w:rsidRPr="00AB07C8">
        <w:rPr>
          <w:rFonts w:ascii="Times New Roman" w:hAnsi="Times New Roman" w:cs="Times New Roman"/>
          <w:color w:val="FF0000"/>
          <w:sz w:val="24"/>
          <w:szCs w:val="24"/>
        </w:rPr>
        <w:t xml:space="preserve"> </w:t>
      </w:r>
      <w:r w:rsidRPr="001A0DF9">
        <w:rPr>
          <w:rFonts w:ascii="Times New Roman" w:hAnsi="Times New Roman" w:cs="Times New Roman"/>
          <w:sz w:val="24"/>
          <w:szCs w:val="24"/>
        </w:rPr>
        <w:t>Bandung: Pustaka Setia</w:t>
      </w:r>
    </w:p>
    <w:p w:rsidR="005E3B82" w:rsidRPr="001A0DF9" w:rsidRDefault="005E3B82" w:rsidP="005E3B82">
      <w:pPr>
        <w:spacing w:line="480" w:lineRule="auto"/>
        <w:jc w:val="both"/>
        <w:rPr>
          <w:rFonts w:ascii="Times New Roman" w:hAnsi="Times New Roman" w:cs="Times New Roman"/>
          <w:sz w:val="24"/>
          <w:szCs w:val="24"/>
        </w:rPr>
      </w:pPr>
      <w:r w:rsidRPr="001A0DF9">
        <w:rPr>
          <w:rFonts w:ascii="Times New Roman" w:hAnsi="Times New Roman" w:cs="Times New Roman"/>
          <w:sz w:val="24"/>
          <w:szCs w:val="24"/>
        </w:rPr>
        <w:t xml:space="preserve">Suyatno. 1992. </w:t>
      </w:r>
      <w:r w:rsidRPr="00EF564C">
        <w:rPr>
          <w:rFonts w:ascii="Times New Roman" w:hAnsi="Times New Roman" w:cs="Times New Roman"/>
          <w:i/>
          <w:color w:val="000000" w:themeColor="text1"/>
          <w:sz w:val="24"/>
          <w:szCs w:val="24"/>
        </w:rPr>
        <w:t>Dasar-Dasar Perkreditan</w:t>
      </w:r>
      <w:r w:rsidRPr="001A0DF9">
        <w:rPr>
          <w:rFonts w:ascii="Times New Roman" w:hAnsi="Times New Roman" w:cs="Times New Roman"/>
          <w:sz w:val="24"/>
          <w:szCs w:val="24"/>
        </w:rPr>
        <w:t>. STIE Perbanas.</w:t>
      </w:r>
    </w:p>
    <w:p w:rsidR="005E3B82" w:rsidRPr="001A0DF9" w:rsidRDefault="005E3B82" w:rsidP="005E3B82">
      <w:pPr>
        <w:spacing w:line="480" w:lineRule="auto"/>
        <w:jc w:val="both"/>
        <w:rPr>
          <w:rFonts w:ascii="Times New Roman" w:hAnsi="Times New Roman" w:cs="Times New Roman"/>
          <w:sz w:val="24"/>
          <w:szCs w:val="24"/>
        </w:rPr>
      </w:pPr>
      <w:r w:rsidRPr="001A0DF9">
        <w:rPr>
          <w:rFonts w:ascii="Times New Roman" w:hAnsi="Times New Roman" w:cs="Times New Roman"/>
          <w:sz w:val="24"/>
          <w:szCs w:val="24"/>
        </w:rPr>
        <w:t xml:space="preserve">Suyatno. 1994. </w:t>
      </w:r>
      <w:r w:rsidRPr="00EF564C">
        <w:rPr>
          <w:rFonts w:ascii="Times New Roman" w:hAnsi="Times New Roman" w:cs="Times New Roman"/>
          <w:i/>
          <w:color w:val="000000" w:themeColor="text1"/>
          <w:sz w:val="24"/>
          <w:szCs w:val="24"/>
        </w:rPr>
        <w:t>Kelembagaan Perbankan. Edisi ke-2.</w:t>
      </w:r>
      <w:r w:rsidRPr="00EF564C">
        <w:rPr>
          <w:rFonts w:ascii="Times New Roman" w:hAnsi="Times New Roman" w:cs="Times New Roman"/>
          <w:color w:val="000000" w:themeColor="text1"/>
          <w:sz w:val="24"/>
          <w:szCs w:val="24"/>
        </w:rPr>
        <w:t xml:space="preserve"> </w:t>
      </w:r>
      <w:r w:rsidRPr="001A0DF9">
        <w:rPr>
          <w:rFonts w:ascii="Times New Roman" w:hAnsi="Times New Roman" w:cs="Times New Roman"/>
          <w:sz w:val="24"/>
          <w:szCs w:val="24"/>
        </w:rPr>
        <w:t>Jakarta: PT. Gramedia.</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Supramono, Gatot, 2009, </w:t>
      </w:r>
      <w:r w:rsidRPr="00EF564C">
        <w:rPr>
          <w:rFonts w:ascii="Times New Roman" w:hAnsi="Times New Roman" w:cs="Times New Roman"/>
          <w:i/>
          <w:color w:val="000000" w:themeColor="text1"/>
          <w:sz w:val="24"/>
          <w:szCs w:val="24"/>
        </w:rPr>
        <w:t>Perbankan dan Masalah Kredit, Suatu Tinjauan Di Bidang Yuridis</w:t>
      </w:r>
      <w:r w:rsidRPr="001A0DF9">
        <w:rPr>
          <w:rFonts w:ascii="Times New Roman" w:hAnsi="Times New Roman" w:cs="Times New Roman"/>
          <w:sz w:val="24"/>
          <w:szCs w:val="24"/>
        </w:rPr>
        <w:t>, Jakarta: Rineka Cipta.</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Swasono, 2005, </w:t>
      </w:r>
      <w:r w:rsidRPr="00EF564C">
        <w:rPr>
          <w:rFonts w:ascii="Times New Roman" w:hAnsi="Times New Roman" w:cs="Times New Roman"/>
          <w:i/>
          <w:color w:val="000000" w:themeColor="text1"/>
          <w:sz w:val="24"/>
          <w:szCs w:val="24"/>
        </w:rPr>
        <w:t xml:space="preserve">Indonesia dan Doktrin Kesejahteraan Sosial, Perkumpulan Pra Karsa, </w:t>
      </w:r>
      <w:r w:rsidRPr="001A0DF9">
        <w:rPr>
          <w:rFonts w:ascii="Times New Roman" w:hAnsi="Times New Roman" w:cs="Times New Roman"/>
          <w:sz w:val="24"/>
          <w:szCs w:val="24"/>
        </w:rPr>
        <w:t>Jakarta April 2005</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Tague-Sutcliffe, J. M. (1996). Some perspectives on the evaluation of information retrieval systems. </w:t>
      </w:r>
      <w:r w:rsidRPr="00EF564C">
        <w:rPr>
          <w:rFonts w:ascii="Times New Roman" w:hAnsi="Times New Roman" w:cs="Times New Roman"/>
          <w:i/>
          <w:color w:val="000000" w:themeColor="text1"/>
          <w:sz w:val="24"/>
          <w:szCs w:val="24"/>
        </w:rPr>
        <w:t>Journal of the American Society for Information Science,</w:t>
      </w:r>
      <w:r w:rsidRPr="001A0DF9">
        <w:rPr>
          <w:rFonts w:ascii="Times New Roman" w:hAnsi="Times New Roman" w:cs="Times New Roman"/>
          <w:sz w:val="24"/>
          <w:szCs w:val="24"/>
        </w:rPr>
        <w:t xml:space="preserve"> 47(1), 1–3.</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Thomas, Suyatno. 2003. </w:t>
      </w:r>
      <w:r w:rsidRPr="00EF564C">
        <w:rPr>
          <w:rFonts w:ascii="Times New Roman" w:hAnsi="Times New Roman" w:cs="Times New Roman"/>
          <w:i/>
          <w:color w:val="000000" w:themeColor="text1"/>
          <w:sz w:val="24"/>
          <w:szCs w:val="24"/>
        </w:rPr>
        <w:t>Dasar-Dasar Perkreditan</w:t>
      </w:r>
      <w:r w:rsidRPr="001A0DF9">
        <w:rPr>
          <w:rFonts w:ascii="Times New Roman" w:hAnsi="Times New Roman" w:cs="Times New Roman"/>
          <w:sz w:val="24"/>
          <w:szCs w:val="24"/>
        </w:rPr>
        <w:t>. Jakarta: Gramedia Pustaka Utama.</w:t>
      </w:r>
    </w:p>
    <w:p w:rsidR="005E3B82" w:rsidRPr="001A0DF9" w:rsidRDefault="005E3B82" w:rsidP="005E3B82">
      <w:pPr>
        <w:spacing w:line="480" w:lineRule="auto"/>
        <w:jc w:val="both"/>
        <w:rPr>
          <w:rFonts w:ascii="Times New Roman" w:hAnsi="Times New Roman" w:cs="Times New Roman"/>
          <w:sz w:val="24"/>
          <w:szCs w:val="24"/>
        </w:rPr>
      </w:pPr>
      <w:r w:rsidRPr="001A0DF9">
        <w:rPr>
          <w:rFonts w:ascii="Times New Roman" w:hAnsi="Times New Roman" w:cs="Times New Roman"/>
          <w:sz w:val="24"/>
          <w:szCs w:val="24"/>
        </w:rPr>
        <w:t xml:space="preserve">Tohar, M. 2000. </w:t>
      </w:r>
      <w:r w:rsidRPr="00EF564C">
        <w:rPr>
          <w:rFonts w:ascii="Times New Roman" w:hAnsi="Times New Roman" w:cs="Times New Roman"/>
          <w:i/>
          <w:color w:val="000000" w:themeColor="text1"/>
          <w:sz w:val="24"/>
          <w:szCs w:val="24"/>
        </w:rPr>
        <w:t>Permodalan dan Perkreditan Koperasi.</w:t>
      </w:r>
      <w:r w:rsidRPr="00EF564C">
        <w:rPr>
          <w:rFonts w:ascii="Times New Roman" w:hAnsi="Times New Roman" w:cs="Times New Roman"/>
          <w:color w:val="000000" w:themeColor="text1"/>
          <w:sz w:val="24"/>
          <w:szCs w:val="24"/>
        </w:rPr>
        <w:t xml:space="preserve"> </w:t>
      </w:r>
      <w:r w:rsidRPr="001A0DF9">
        <w:rPr>
          <w:rFonts w:ascii="Times New Roman" w:hAnsi="Times New Roman" w:cs="Times New Roman"/>
          <w:sz w:val="24"/>
          <w:szCs w:val="24"/>
        </w:rPr>
        <w:t>Yogyakarta: Kanisius</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Umar, Husein. 2002. </w:t>
      </w:r>
      <w:r w:rsidRPr="00EF564C">
        <w:rPr>
          <w:rFonts w:ascii="Times New Roman" w:hAnsi="Times New Roman" w:cs="Times New Roman"/>
          <w:i/>
          <w:color w:val="000000" w:themeColor="text1"/>
          <w:sz w:val="24"/>
          <w:szCs w:val="24"/>
        </w:rPr>
        <w:t>Metodologi Penelitian Aplikasi dalam pemasaran</w:t>
      </w:r>
      <w:r w:rsidRPr="001A0DF9">
        <w:rPr>
          <w:rFonts w:ascii="Times New Roman" w:hAnsi="Times New Roman" w:cs="Times New Roman"/>
          <w:sz w:val="24"/>
          <w:szCs w:val="24"/>
        </w:rPr>
        <w:t xml:space="preserve">. edisi II, Jakarta: PT. Gramedia Pustaka Utama. </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Umar, Husein, 2002, </w:t>
      </w:r>
      <w:r w:rsidRPr="00EF564C">
        <w:rPr>
          <w:rFonts w:ascii="Times New Roman" w:hAnsi="Times New Roman" w:cs="Times New Roman"/>
          <w:i/>
          <w:color w:val="000000" w:themeColor="text1"/>
          <w:sz w:val="24"/>
          <w:szCs w:val="24"/>
        </w:rPr>
        <w:t>“Metodologi Penelitian”, Untuk Skripsi dan Tesis Bisnis,</w:t>
      </w:r>
      <w:r w:rsidRPr="00EF564C">
        <w:rPr>
          <w:rFonts w:ascii="Times New Roman" w:hAnsi="Times New Roman" w:cs="Times New Roman"/>
          <w:color w:val="000000" w:themeColor="text1"/>
          <w:sz w:val="24"/>
          <w:szCs w:val="24"/>
        </w:rPr>
        <w:t xml:space="preserve"> </w:t>
      </w:r>
      <w:r w:rsidRPr="001A0DF9">
        <w:rPr>
          <w:rFonts w:ascii="Times New Roman" w:hAnsi="Times New Roman" w:cs="Times New Roman"/>
          <w:sz w:val="24"/>
          <w:szCs w:val="24"/>
        </w:rPr>
        <w:t xml:space="preserve">Jakarta: PT. Raja Grafindo Persada. </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Umar, Husein, 2002, </w:t>
      </w:r>
      <w:r w:rsidRPr="00EF564C">
        <w:rPr>
          <w:rFonts w:ascii="Times New Roman" w:hAnsi="Times New Roman" w:cs="Times New Roman"/>
          <w:i/>
          <w:color w:val="000000" w:themeColor="text1"/>
          <w:sz w:val="24"/>
          <w:szCs w:val="24"/>
        </w:rPr>
        <w:t>Riset Pemasaran dan Perilaku Konsumen</w:t>
      </w:r>
      <w:r w:rsidRPr="001A0DF9">
        <w:rPr>
          <w:rFonts w:ascii="Times New Roman" w:hAnsi="Times New Roman" w:cs="Times New Roman"/>
          <w:sz w:val="24"/>
          <w:szCs w:val="24"/>
        </w:rPr>
        <w:t>, Penerbit PT. Gramedia Pustaka Utama, Jakarta.</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Yuan, M. L., Z.H. Lu, Y. Q. Cheng, and L. T. Li. 2008. “Effect of Spontaneous Fermentation on The Physical Propertiesof Corn Starch and Rheological Characteristics of Corn Starch Noodle”. </w:t>
      </w:r>
      <w:r w:rsidRPr="00EF564C">
        <w:rPr>
          <w:rFonts w:ascii="Times New Roman" w:hAnsi="Times New Roman" w:cs="Times New Roman"/>
          <w:i/>
          <w:color w:val="000000" w:themeColor="text1"/>
          <w:sz w:val="24"/>
          <w:szCs w:val="24"/>
        </w:rPr>
        <w:t>Journal of Food Engineering,</w:t>
      </w:r>
      <w:r w:rsidRPr="00EF564C">
        <w:rPr>
          <w:rFonts w:ascii="Times New Roman" w:hAnsi="Times New Roman" w:cs="Times New Roman"/>
          <w:color w:val="000000" w:themeColor="text1"/>
          <w:sz w:val="24"/>
          <w:szCs w:val="24"/>
        </w:rPr>
        <w:t xml:space="preserve"> </w:t>
      </w:r>
      <w:r w:rsidRPr="001A0DF9">
        <w:rPr>
          <w:rFonts w:ascii="Times New Roman" w:hAnsi="Times New Roman" w:cs="Times New Roman"/>
          <w:sz w:val="24"/>
          <w:szCs w:val="24"/>
        </w:rPr>
        <w:t>85:12-17.</w:t>
      </w:r>
    </w:p>
    <w:p w:rsidR="005E3B82" w:rsidRPr="001A0DF9" w:rsidRDefault="005E3B82" w:rsidP="005E3B82">
      <w:pPr>
        <w:spacing w:line="240" w:lineRule="auto"/>
        <w:ind w:left="720" w:hanging="720"/>
        <w:jc w:val="both"/>
        <w:rPr>
          <w:rFonts w:ascii="Times New Roman" w:hAnsi="Times New Roman" w:cs="Times New Roman"/>
          <w:sz w:val="24"/>
          <w:szCs w:val="24"/>
        </w:rPr>
      </w:pPr>
      <w:r w:rsidRPr="001A0DF9">
        <w:rPr>
          <w:rFonts w:ascii="Times New Roman" w:hAnsi="Times New Roman" w:cs="Times New Roman"/>
          <w:sz w:val="24"/>
          <w:szCs w:val="24"/>
        </w:rPr>
        <w:t xml:space="preserve">Yunanda, M. 2009. </w:t>
      </w:r>
      <w:r w:rsidRPr="00EF564C">
        <w:rPr>
          <w:rFonts w:ascii="Times New Roman" w:hAnsi="Times New Roman" w:cs="Times New Roman"/>
          <w:i/>
          <w:color w:val="000000" w:themeColor="text1"/>
          <w:sz w:val="24"/>
          <w:szCs w:val="24"/>
        </w:rPr>
        <w:t>Evaluasi Pendidikan</w:t>
      </w:r>
      <w:r w:rsidRPr="001A0DF9">
        <w:rPr>
          <w:rFonts w:ascii="Times New Roman" w:hAnsi="Times New Roman" w:cs="Times New Roman"/>
          <w:sz w:val="24"/>
          <w:szCs w:val="24"/>
        </w:rPr>
        <w:t>. Jakarta : Balai Puataka.</w:t>
      </w:r>
    </w:p>
    <w:p w:rsidR="00651920" w:rsidRPr="00B35C4B" w:rsidRDefault="00651920" w:rsidP="005E3B82">
      <w:pPr>
        <w:spacing w:line="360" w:lineRule="auto"/>
        <w:jc w:val="both"/>
        <w:rPr>
          <w:rFonts w:ascii="Times New Roman" w:hAnsi="Times New Roman" w:cs="Times New Roman"/>
          <w:i/>
          <w:sz w:val="24"/>
          <w:szCs w:val="24"/>
          <w:lang w:val="en-US"/>
        </w:rPr>
      </w:pPr>
    </w:p>
    <w:sectPr w:rsidR="00651920" w:rsidRPr="00B35C4B" w:rsidSect="00B35C4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334"/>
    <w:multiLevelType w:val="hybridMultilevel"/>
    <w:tmpl w:val="D5BE520E"/>
    <w:lvl w:ilvl="0" w:tplc="F3022EDC">
      <w:start w:val="1"/>
      <w:numFmt w:val="decimal"/>
      <w:lvlText w:val="%1)"/>
      <w:lvlJc w:val="left"/>
      <w:pPr>
        <w:ind w:left="1080" w:hanging="360"/>
      </w:pPr>
      <w:rPr>
        <w:rFonts w:hint="default"/>
      </w:rPr>
    </w:lvl>
    <w:lvl w:ilvl="1" w:tplc="17101B44">
      <w:start w:val="1"/>
      <w:numFmt w:val="lowerLetter"/>
      <w:lvlText w:val="%2."/>
      <w:lvlJc w:val="left"/>
      <w:pPr>
        <w:ind w:left="1800" w:hanging="360"/>
      </w:pPr>
      <w:rPr>
        <w:b/>
        <w:i w:val="0"/>
      </w:rPr>
    </w:lvl>
    <w:lvl w:ilvl="2" w:tplc="0409001B">
      <w:start w:val="1"/>
      <w:numFmt w:val="lowerRoman"/>
      <w:lvlText w:val="%3."/>
      <w:lvlJc w:val="right"/>
      <w:pPr>
        <w:ind w:left="2520" w:hanging="180"/>
      </w:pPr>
    </w:lvl>
    <w:lvl w:ilvl="3" w:tplc="72BAA9D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540C3"/>
    <w:multiLevelType w:val="hybridMultilevel"/>
    <w:tmpl w:val="56742F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8A3FB7"/>
    <w:multiLevelType w:val="hybridMultilevel"/>
    <w:tmpl w:val="A5CACC5A"/>
    <w:lvl w:ilvl="0" w:tplc="A0520A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7502B27"/>
    <w:multiLevelType w:val="hybridMultilevel"/>
    <w:tmpl w:val="0B200C1E"/>
    <w:lvl w:ilvl="0" w:tplc="177EA9C4">
      <w:start w:val="1"/>
      <w:numFmt w:val="decimal"/>
      <w:lvlText w:val="%1)"/>
      <w:lvlJc w:val="left"/>
      <w:pPr>
        <w:ind w:left="2073" w:hanging="360"/>
      </w:pPr>
      <w:rPr>
        <w:rFonts w:hint="default"/>
        <w:color w:val="000000"/>
        <w:sz w:val="24"/>
      </w:rPr>
    </w:lvl>
    <w:lvl w:ilvl="1" w:tplc="04090019">
      <w:start w:val="1"/>
      <w:numFmt w:val="lowerLetter"/>
      <w:lvlText w:val="%2."/>
      <w:lvlJc w:val="left"/>
      <w:pPr>
        <w:ind w:left="2793" w:hanging="360"/>
      </w:pPr>
    </w:lvl>
    <w:lvl w:ilvl="2" w:tplc="04AA6170">
      <w:start w:val="1"/>
      <w:numFmt w:val="lowerLetter"/>
      <w:lvlText w:val="%3)"/>
      <w:lvlJc w:val="left"/>
      <w:pPr>
        <w:ind w:left="3693" w:hanging="360"/>
      </w:pPr>
      <w:rPr>
        <w:rFonts w:hint="default"/>
        <w:sz w:val="24"/>
      </w:rPr>
    </w:lvl>
    <w:lvl w:ilvl="3" w:tplc="0409000F">
      <w:start w:val="1"/>
      <w:numFmt w:val="decimal"/>
      <w:lvlText w:val="%4."/>
      <w:lvlJc w:val="left"/>
      <w:pPr>
        <w:ind w:left="4233" w:hanging="360"/>
      </w:pPr>
    </w:lvl>
    <w:lvl w:ilvl="4" w:tplc="04090019">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4">
    <w:nsid w:val="0AA470F9"/>
    <w:multiLevelType w:val="hybridMultilevel"/>
    <w:tmpl w:val="7F3A437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F2C4C56"/>
    <w:multiLevelType w:val="hybridMultilevel"/>
    <w:tmpl w:val="70027C32"/>
    <w:lvl w:ilvl="0" w:tplc="50ECDB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717CE1"/>
    <w:multiLevelType w:val="hybridMultilevel"/>
    <w:tmpl w:val="6E3C9196"/>
    <w:lvl w:ilvl="0" w:tplc="E2AA2302">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E129D6"/>
    <w:multiLevelType w:val="hybridMultilevel"/>
    <w:tmpl w:val="28A213B4"/>
    <w:lvl w:ilvl="0" w:tplc="42984924">
      <w:start w:val="1"/>
      <w:numFmt w:val="lowerLetter"/>
      <w:lvlText w:val="%1)"/>
      <w:lvlJc w:val="left"/>
      <w:pPr>
        <w:ind w:left="2160" w:hanging="360"/>
      </w:pPr>
      <w:rPr>
        <w:rFonts w:ascii="Times New Roman" w:eastAsiaTheme="minorEastAsia" w:hAnsi="Times New Roman" w:cs="Times New Roman"/>
      </w:r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160020CD"/>
    <w:multiLevelType w:val="hybridMultilevel"/>
    <w:tmpl w:val="13342AB8"/>
    <w:lvl w:ilvl="0" w:tplc="A332312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A158D2"/>
    <w:multiLevelType w:val="hybridMultilevel"/>
    <w:tmpl w:val="6C64B2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F62D53"/>
    <w:multiLevelType w:val="hybridMultilevel"/>
    <w:tmpl w:val="0CD464E0"/>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D6A3533"/>
    <w:multiLevelType w:val="hybridMultilevel"/>
    <w:tmpl w:val="10F6F538"/>
    <w:lvl w:ilvl="0" w:tplc="7E145C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02267AE"/>
    <w:multiLevelType w:val="hybridMultilevel"/>
    <w:tmpl w:val="33E8D4C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2B10699"/>
    <w:multiLevelType w:val="hybridMultilevel"/>
    <w:tmpl w:val="6D0E0E8C"/>
    <w:lvl w:ilvl="0" w:tplc="14EA973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2FF453C"/>
    <w:multiLevelType w:val="hybridMultilevel"/>
    <w:tmpl w:val="632AC922"/>
    <w:lvl w:ilvl="0" w:tplc="9D04323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45E7607"/>
    <w:multiLevelType w:val="hybridMultilevel"/>
    <w:tmpl w:val="161EC83A"/>
    <w:lvl w:ilvl="0" w:tplc="A574BE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79B29F9"/>
    <w:multiLevelType w:val="hybridMultilevel"/>
    <w:tmpl w:val="EF0E6ED6"/>
    <w:lvl w:ilvl="0" w:tplc="946C79F0">
      <w:start w:val="1"/>
      <w:numFmt w:val="lowerLetter"/>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B46522D"/>
    <w:multiLevelType w:val="hybridMultilevel"/>
    <w:tmpl w:val="F7FAF4A4"/>
    <w:lvl w:ilvl="0" w:tplc="32C4FC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D597BD0"/>
    <w:multiLevelType w:val="hybridMultilevel"/>
    <w:tmpl w:val="31FE3154"/>
    <w:lvl w:ilvl="0" w:tplc="048E0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5A1487"/>
    <w:multiLevelType w:val="hybridMultilevel"/>
    <w:tmpl w:val="9D0EAB58"/>
    <w:lvl w:ilvl="0" w:tplc="266ECEA6">
      <w:start w:val="1"/>
      <w:numFmt w:val="decimal"/>
      <w:lvlText w:val="%1."/>
      <w:lvlJc w:val="left"/>
      <w:pPr>
        <w:ind w:left="1080" w:hanging="360"/>
      </w:pPr>
      <w:rPr>
        <w:rFonts w:ascii="Times New Roman" w:eastAsiaTheme="minorEastAsia" w:hAnsi="Times New Roman" w:cs="Times New Roman"/>
        <w:color w:val="000000"/>
        <w:sz w:val="24"/>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486CBC44">
      <w:start w:val="1"/>
      <w:numFmt w:val="decimal"/>
      <w:lvlText w:val="%4."/>
      <w:lvlJc w:val="left"/>
      <w:pPr>
        <w:ind w:left="3240" w:hanging="360"/>
      </w:pPr>
      <w:rPr>
        <w:color w:val="000000" w:themeColor="text1"/>
      </w:rPr>
    </w:lvl>
    <w:lvl w:ilvl="4" w:tplc="EED87CD0">
      <w:start w:val="1"/>
      <w:numFmt w:val="lowerLetter"/>
      <w:lvlText w:val="%5)"/>
      <w:lvlJc w:val="left"/>
      <w:pPr>
        <w:ind w:left="3960" w:hanging="360"/>
      </w:pPr>
      <w:rPr>
        <w:rFonts w:hint="default"/>
        <w:sz w:val="24"/>
      </w:rPr>
    </w:lvl>
    <w:lvl w:ilvl="5" w:tplc="14382032">
      <w:start w:val="1"/>
      <w:numFmt w:val="decimal"/>
      <w:lvlText w:val="%6)"/>
      <w:lvlJc w:val="left"/>
      <w:pPr>
        <w:ind w:left="4860" w:hanging="360"/>
      </w:pPr>
      <w:rPr>
        <w:rFonts w:hint="default"/>
      </w:rPr>
    </w:lvl>
    <w:lvl w:ilvl="6" w:tplc="7A7E946A">
      <w:start w:val="1"/>
      <w:numFmt w:val="upperLetter"/>
      <w:lvlText w:val="%7."/>
      <w:lvlJc w:val="left"/>
      <w:pPr>
        <w:ind w:left="5400" w:hanging="360"/>
      </w:pPr>
      <w:rPr>
        <w:rFonts w:hint="default"/>
        <w:b/>
        <w:i w:val="0"/>
      </w:r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4A55557"/>
    <w:multiLevelType w:val="hybridMultilevel"/>
    <w:tmpl w:val="05B8CBA0"/>
    <w:lvl w:ilvl="0" w:tplc="1C1A755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1">
    <w:nsid w:val="3EBF6BFC"/>
    <w:multiLevelType w:val="hybridMultilevel"/>
    <w:tmpl w:val="59209C66"/>
    <w:lvl w:ilvl="0" w:tplc="7C6A79A8">
      <w:start w:val="1"/>
      <w:numFmt w:val="lowerRoman"/>
      <w:lvlText w:val="%1."/>
      <w:lvlJc w:val="left"/>
      <w:pPr>
        <w:ind w:left="3600" w:hanging="360"/>
      </w:pPr>
      <w:rPr>
        <w:rFonts w:ascii="Times New Roman" w:eastAsiaTheme="minorEastAsia" w:hAnsi="Times New Roman" w:cs="Times New Roman"/>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2">
    <w:nsid w:val="40414CEB"/>
    <w:multiLevelType w:val="hybridMultilevel"/>
    <w:tmpl w:val="0FBE6B4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49E2E60"/>
    <w:multiLevelType w:val="hybridMultilevel"/>
    <w:tmpl w:val="A0F2D41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46AA3829"/>
    <w:multiLevelType w:val="hybridMultilevel"/>
    <w:tmpl w:val="74DC84BE"/>
    <w:lvl w:ilvl="0" w:tplc="65D4DB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AAF64B1"/>
    <w:multiLevelType w:val="hybridMultilevel"/>
    <w:tmpl w:val="6DCED84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B4304E0"/>
    <w:multiLevelType w:val="hybridMultilevel"/>
    <w:tmpl w:val="A4F601A6"/>
    <w:lvl w:ilvl="0" w:tplc="1B9A6AAC">
      <w:start w:val="1"/>
      <w:numFmt w:val="low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970FF8"/>
    <w:multiLevelType w:val="hybridMultilevel"/>
    <w:tmpl w:val="DAB4E89C"/>
    <w:lvl w:ilvl="0" w:tplc="1CE0329C">
      <w:start w:val="1"/>
      <w:numFmt w:val="decimal"/>
      <w:lvlText w:val="%1."/>
      <w:lvlJc w:val="left"/>
      <w:pPr>
        <w:ind w:left="3442" w:hanging="360"/>
      </w:pPr>
      <w:rPr>
        <w:rFonts w:hint="default"/>
      </w:rPr>
    </w:lvl>
    <w:lvl w:ilvl="1" w:tplc="04210019" w:tentative="1">
      <w:start w:val="1"/>
      <w:numFmt w:val="lowerLetter"/>
      <w:lvlText w:val="%2."/>
      <w:lvlJc w:val="left"/>
      <w:pPr>
        <w:ind w:left="4162" w:hanging="360"/>
      </w:pPr>
    </w:lvl>
    <w:lvl w:ilvl="2" w:tplc="0421001B" w:tentative="1">
      <w:start w:val="1"/>
      <w:numFmt w:val="lowerRoman"/>
      <w:lvlText w:val="%3."/>
      <w:lvlJc w:val="right"/>
      <w:pPr>
        <w:ind w:left="4882" w:hanging="180"/>
      </w:pPr>
    </w:lvl>
    <w:lvl w:ilvl="3" w:tplc="0421000F" w:tentative="1">
      <w:start w:val="1"/>
      <w:numFmt w:val="decimal"/>
      <w:lvlText w:val="%4."/>
      <w:lvlJc w:val="left"/>
      <w:pPr>
        <w:ind w:left="5602" w:hanging="360"/>
      </w:pPr>
    </w:lvl>
    <w:lvl w:ilvl="4" w:tplc="04210019" w:tentative="1">
      <w:start w:val="1"/>
      <w:numFmt w:val="lowerLetter"/>
      <w:lvlText w:val="%5."/>
      <w:lvlJc w:val="left"/>
      <w:pPr>
        <w:ind w:left="6322" w:hanging="360"/>
      </w:pPr>
    </w:lvl>
    <w:lvl w:ilvl="5" w:tplc="0421001B" w:tentative="1">
      <w:start w:val="1"/>
      <w:numFmt w:val="lowerRoman"/>
      <w:lvlText w:val="%6."/>
      <w:lvlJc w:val="right"/>
      <w:pPr>
        <w:ind w:left="7042" w:hanging="180"/>
      </w:pPr>
    </w:lvl>
    <w:lvl w:ilvl="6" w:tplc="0421000F" w:tentative="1">
      <w:start w:val="1"/>
      <w:numFmt w:val="decimal"/>
      <w:lvlText w:val="%7."/>
      <w:lvlJc w:val="left"/>
      <w:pPr>
        <w:ind w:left="7762" w:hanging="360"/>
      </w:pPr>
    </w:lvl>
    <w:lvl w:ilvl="7" w:tplc="04210019" w:tentative="1">
      <w:start w:val="1"/>
      <w:numFmt w:val="lowerLetter"/>
      <w:lvlText w:val="%8."/>
      <w:lvlJc w:val="left"/>
      <w:pPr>
        <w:ind w:left="8482" w:hanging="360"/>
      </w:pPr>
    </w:lvl>
    <w:lvl w:ilvl="8" w:tplc="0421001B" w:tentative="1">
      <w:start w:val="1"/>
      <w:numFmt w:val="lowerRoman"/>
      <w:lvlText w:val="%9."/>
      <w:lvlJc w:val="right"/>
      <w:pPr>
        <w:ind w:left="9202" w:hanging="180"/>
      </w:pPr>
    </w:lvl>
  </w:abstractNum>
  <w:abstractNum w:abstractNumId="28">
    <w:nsid w:val="4C9E0602"/>
    <w:multiLevelType w:val="hybridMultilevel"/>
    <w:tmpl w:val="68F05BAC"/>
    <w:lvl w:ilvl="0" w:tplc="1C1EFD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B8D74BB"/>
    <w:multiLevelType w:val="hybridMultilevel"/>
    <w:tmpl w:val="494EC05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3947A11"/>
    <w:multiLevelType w:val="hybridMultilevel"/>
    <w:tmpl w:val="1A08F87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3EF0A0E"/>
    <w:multiLevelType w:val="hybridMultilevel"/>
    <w:tmpl w:val="C0B0D656"/>
    <w:lvl w:ilvl="0" w:tplc="29B45E86">
      <w:start w:val="1"/>
      <w:numFmt w:val="lowerRoman"/>
      <w:lvlText w:val="%1."/>
      <w:lvlJc w:val="left"/>
      <w:pPr>
        <w:ind w:left="3240" w:hanging="360"/>
      </w:pPr>
      <w:rPr>
        <w:rFonts w:ascii="Times New Roman" w:eastAsiaTheme="minorEastAsia" w:hAnsi="Times New Roman" w:cs="Times New Roman"/>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2">
    <w:nsid w:val="65FE1034"/>
    <w:multiLevelType w:val="hybridMultilevel"/>
    <w:tmpl w:val="CE9A9E8A"/>
    <w:lvl w:ilvl="0" w:tplc="F1A28702">
      <w:start w:val="25"/>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3">
    <w:nsid w:val="696940F3"/>
    <w:multiLevelType w:val="hybridMultilevel"/>
    <w:tmpl w:val="830ABE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9A53AF5"/>
    <w:multiLevelType w:val="hybridMultilevel"/>
    <w:tmpl w:val="EDC416D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BA73605"/>
    <w:multiLevelType w:val="hybridMultilevel"/>
    <w:tmpl w:val="4156F8CC"/>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C7922A3"/>
    <w:multiLevelType w:val="hybridMultilevel"/>
    <w:tmpl w:val="5FEC3AD8"/>
    <w:lvl w:ilvl="0" w:tplc="9E3CD614">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E96401B"/>
    <w:multiLevelType w:val="hybridMultilevel"/>
    <w:tmpl w:val="F2D09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3248E5"/>
    <w:multiLevelType w:val="hybridMultilevel"/>
    <w:tmpl w:val="66B83CE2"/>
    <w:lvl w:ilvl="0" w:tplc="CC3EE22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14C45DE"/>
    <w:multiLevelType w:val="hybridMultilevel"/>
    <w:tmpl w:val="1DC42E4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2433351"/>
    <w:multiLevelType w:val="hybridMultilevel"/>
    <w:tmpl w:val="B37C157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41A571E"/>
    <w:multiLevelType w:val="hybridMultilevel"/>
    <w:tmpl w:val="B7F4890C"/>
    <w:lvl w:ilvl="0" w:tplc="2C4606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4A0697E"/>
    <w:multiLevelType w:val="hybridMultilevel"/>
    <w:tmpl w:val="F2E497CA"/>
    <w:lvl w:ilvl="0" w:tplc="D0549D4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AD0498"/>
    <w:multiLevelType w:val="hybridMultilevel"/>
    <w:tmpl w:val="5500582C"/>
    <w:lvl w:ilvl="0" w:tplc="E7A438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9"/>
  </w:num>
  <w:num w:numId="2">
    <w:abstractNumId w:val="30"/>
  </w:num>
  <w:num w:numId="3">
    <w:abstractNumId w:val="43"/>
  </w:num>
  <w:num w:numId="4">
    <w:abstractNumId w:val="38"/>
  </w:num>
  <w:num w:numId="5">
    <w:abstractNumId w:val="33"/>
  </w:num>
  <w:num w:numId="6">
    <w:abstractNumId w:val="9"/>
  </w:num>
  <w:num w:numId="7">
    <w:abstractNumId w:val="40"/>
  </w:num>
  <w:num w:numId="8">
    <w:abstractNumId w:val="22"/>
  </w:num>
  <w:num w:numId="9">
    <w:abstractNumId w:val="4"/>
  </w:num>
  <w:num w:numId="10">
    <w:abstractNumId w:val="12"/>
  </w:num>
  <w:num w:numId="11">
    <w:abstractNumId w:val="25"/>
  </w:num>
  <w:num w:numId="12">
    <w:abstractNumId w:val="23"/>
  </w:num>
  <w:num w:numId="13">
    <w:abstractNumId w:val="32"/>
  </w:num>
  <w:num w:numId="14">
    <w:abstractNumId w:val="13"/>
  </w:num>
  <w:num w:numId="15">
    <w:abstractNumId w:val="1"/>
  </w:num>
  <w:num w:numId="16">
    <w:abstractNumId w:val="35"/>
  </w:num>
  <w:num w:numId="17">
    <w:abstractNumId w:val="41"/>
  </w:num>
  <w:num w:numId="18">
    <w:abstractNumId w:val="28"/>
  </w:num>
  <w:num w:numId="19">
    <w:abstractNumId w:val="5"/>
  </w:num>
  <w:num w:numId="20">
    <w:abstractNumId w:val="39"/>
  </w:num>
  <w:num w:numId="21">
    <w:abstractNumId w:val="24"/>
  </w:num>
  <w:num w:numId="22">
    <w:abstractNumId w:val="18"/>
  </w:num>
  <w:num w:numId="23">
    <w:abstractNumId w:val="10"/>
  </w:num>
  <w:num w:numId="24">
    <w:abstractNumId w:val="37"/>
  </w:num>
  <w:num w:numId="25">
    <w:abstractNumId w:val="6"/>
  </w:num>
  <w:num w:numId="26">
    <w:abstractNumId w:val="2"/>
  </w:num>
  <w:num w:numId="27">
    <w:abstractNumId w:val="17"/>
  </w:num>
  <w:num w:numId="28">
    <w:abstractNumId w:val="11"/>
  </w:num>
  <w:num w:numId="29">
    <w:abstractNumId w:val="8"/>
  </w:num>
  <w:num w:numId="30">
    <w:abstractNumId w:val="42"/>
  </w:num>
  <w:num w:numId="31">
    <w:abstractNumId w:val="26"/>
  </w:num>
  <w:num w:numId="32">
    <w:abstractNumId w:val="3"/>
  </w:num>
  <w:num w:numId="33">
    <w:abstractNumId w:val="7"/>
  </w:num>
  <w:num w:numId="34">
    <w:abstractNumId w:val="21"/>
  </w:num>
  <w:num w:numId="35">
    <w:abstractNumId w:val="31"/>
  </w:num>
  <w:num w:numId="36">
    <w:abstractNumId w:val="19"/>
  </w:num>
  <w:num w:numId="37">
    <w:abstractNumId w:val="0"/>
  </w:num>
  <w:num w:numId="38">
    <w:abstractNumId w:val="16"/>
  </w:num>
  <w:num w:numId="39">
    <w:abstractNumId w:val="36"/>
  </w:num>
  <w:num w:numId="40">
    <w:abstractNumId w:val="27"/>
  </w:num>
  <w:num w:numId="41">
    <w:abstractNumId w:val="34"/>
  </w:num>
  <w:num w:numId="42">
    <w:abstractNumId w:val="20"/>
  </w:num>
  <w:num w:numId="43">
    <w:abstractNumId w:val="14"/>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50"/>
    <w:rsid w:val="0002347D"/>
    <w:rsid w:val="000F2A0E"/>
    <w:rsid w:val="0017022C"/>
    <w:rsid w:val="00305295"/>
    <w:rsid w:val="003B07FB"/>
    <w:rsid w:val="003D1112"/>
    <w:rsid w:val="00410B9F"/>
    <w:rsid w:val="00441EBA"/>
    <w:rsid w:val="00453C05"/>
    <w:rsid w:val="005105A8"/>
    <w:rsid w:val="00516E02"/>
    <w:rsid w:val="005C43D0"/>
    <w:rsid w:val="005E3B82"/>
    <w:rsid w:val="00651920"/>
    <w:rsid w:val="006B7752"/>
    <w:rsid w:val="00802E22"/>
    <w:rsid w:val="008030F7"/>
    <w:rsid w:val="00822DE6"/>
    <w:rsid w:val="008E64F9"/>
    <w:rsid w:val="009A2A50"/>
    <w:rsid w:val="00A2427D"/>
    <w:rsid w:val="00AC7C8E"/>
    <w:rsid w:val="00B128D6"/>
    <w:rsid w:val="00B35C4B"/>
    <w:rsid w:val="00BC33EA"/>
    <w:rsid w:val="00BF2C5C"/>
    <w:rsid w:val="00D75550"/>
    <w:rsid w:val="00E34E87"/>
    <w:rsid w:val="00F12AD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5C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550"/>
    <w:pPr>
      <w:ind w:left="720"/>
      <w:contextualSpacing/>
    </w:pPr>
  </w:style>
  <w:style w:type="paragraph" w:customStyle="1" w:styleId="Default">
    <w:name w:val="Default"/>
    <w:rsid w:val="00D7555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F2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C5C"/>
    <w:rPr>
      <w:rFonts w:ascii="Tahoma" w:hAnsi="Tahoma" w:cs="Tahoma"/>
      <w:sz w:val="16"/>
      <w:szCs w:val="16"/>
    </w:rPr>
  </w:style>
  <w:style w:type="paragraph" w:styleId="DocumentMap">
    <w:name w:val="Document Map"/>
    <w:basedOn w:val="Normal"/>
    <w:link w:val="DocumentMapChar"/>
    <w:uiPriority w:val="99"/>
    <w:semiHidden/>
    <w:unhideWhenUsed/>
    <w:rsid w:val="00B35C4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35C4B"/>
    <w:rPr>
      <w:rFonts w:ascii="Tahoma" w:hAnsi="Tahoma" w:cs="Tahoma"/>
      <w:sz w:val="16"/>
      <w:szCs w:val="16"/>
    </w:rPr>
  </w:style>
  <w:style w:type="character" w:customStyle="1" w:styleId="Heading1Char">
    <w:name w:val="Heading 1 Char"/>
    <w:basedOn w:val="DefaultParagraphFont"/>
    <w:link w:val="Heading1"/>
    <w:uiPriority w:val="9"/>
    <w:rsid w:val="00B35C4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35C4B"/>
    <w:rPr>
      <w:color w:val="0000FF" w:themeColor="hyperlink"/>
      <w:u w:val="single"/>
    </w:rPr>
  </w:style>
  <w:style w:type="character" w:styleId="Emphasis">
    <w:name w:val="Emphasis"/>
    <w:basedOn w:val="DefaultParagraphFont"/>
    <w:uiPriority w:val="20"/>
    <w:qFormat/>
    <w:rsid w:val="00B35C4B"/>
    <w:rPr>
      <w:i/>
      <w:iCs/>
    </w:rPr>
  </w:style>
  <w:style w:type="character" w:customStyle="1" w:styleId="apple-converted-space">
    <w:name w:val="apple-converted-space"/>
    <w:basedOn w:val="DefaultParagraphFont"/>
    <w:rsid w:val="00B35C4B"/>
  </w:style>
  <w:style w:type="table" w:styleId="TableGrid">
    <w:name w:val="Table Grid"/>
    <w:basedOn w:val="TableNormal"/>
    <w:uiPriority w:val="59"/>
    <w:rsid w:val="00B35C4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35C4B"/>
    <w:pPr>
      <w:spacing w:line="240" w:lineRule="auto"/>
    </w:pPr>
    <w:rPr>
      <w:rFonts w:eastAsiaTheme="minorEastAsia"/>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5C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550"/>
    <w:pPr>
      <w:ind w:left="720"/>
      <w:contextualSpacing/>
    </w:pPr>
  </w:style>
  <w:style w:type="paragraph" w:customStyle="1" w:styleId="Default">
    <w:name w:val="Default"/>
    <w:rsid w:val="00D7555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F2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C5C"/>
    <w:rPr>
      <w:rFonts w:ascii="Tahoma" w:hAnsi="Tahoma" w:cs="Tahoma"/>
      <w:sz w:val="16"/>
      <w:szCs w:val="16"/>
    </w:rPr>
  </w:style>
  <w:style w:type="paragraph" w:styleId="DocumentMap">
    <w:name w:val="Document Map"/>
    <w:basedOn w:val="Normal"/>
    <w:link w:val="DocumentMapChar"/>
    <w:uiPriority w:val="99"/>
    <w:semiHidden/>
    <w:unhideWhenUsed/>
    <w:rsid w:val="00B35C4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35C4B"/>
    <w:rPr>
      <w:rFonts w:ascii="Tahoma" w:hAnsi="Tahoma" w:cs="Tahoma"/>
      <w:sz w:val="16"/>
      <w:szCs w:val="16"/>
    </w:rPr>
  </w:style>
  <w:style w:type="character" w:customStyle="1" w:styleId="Heading1Char">
    <w:name w:val="Heading 1 Char"/>
    <w:basedOn w:val="DefaultParagraphFont"/>
    <w:link w:val="Heading1"/>
    <w:uiPriority w:val="9"/>
    <w:rsid w:val="00B35C4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35C4B"/>
    <w:rPr>
      <w:color w:val="0000FF" w:themeColor="hyperlink"/>
      <w:u w:val="single"/>
    </w:rPr>
  </w:style>
  <w:style w:type="character" w:styleId="Emphasis">
    <w:name w:val="Emphasis"/>
    <w:basedOn w:val="DefaultParagraphFont"/>
    <w:uiPriority w:val="20"/>
    <w:qFormat/>
    <w:rsid w:val="00B35C4B"/>
    <w:rPr>
      <w:i/>
      <w:iCs/>
    </w:rPr>
  </w:style>
  <w:style w:type="character" w:customStyle="1" w:styleId="apple-converted-space">
    <w:name w:val="apple-converted-space"/>
    <w:basedOn w:val="DefaultParagraphFont"/>
    <w:rsid w:val="00B35C4B"/>
  </w:style>
  <w:style w:type="table" w:styleId="TableGrid">
    <w:name w:val="Table Grid"/>
    <w:basedOn w:val="TableNormal"/>
    <w:uiPriority w:val="59"/>
    <w:rsid w:val="00B35C4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35C4B"/>
    <w:pPr>
      <w:spacing w:line="240" w:lineRule="auto"/>
    </w:pPr>
    <w:rPr>
      <w:rFonts w:eastAsiaTheme="minorEastAsia"/>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3567</Words>
  <Characters>20336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ACER</cp:lastModifiedBy>
  <cp:revision>5</cp:revision>
  <dcterms:created xsi:type="dcterms:W3CDTF">2020-08-12T02:52:00Z</dcterms:created>
  <dcterms:modified xsi:type="dcterms:W3CDTF">2020-08-12T03:07:00Z</dcterms:modified>
</cp:coreProperties>
</file>