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676" w:rsidRPr="00815255" w:rsidRDefault="002B4593" w:rsidP="00815255">
      <w:pPr>
        <w:spacing w:line="276" w:lineRule="auto"/>
        <w:jc w:val="center"/>
        <w:rPr>
          <w:rFonts w:ascii="Times New Roman" w:hAnsi="Times New Roman" w:cs="Times New Roman"/>
          <w:b/>
          <w:sz w:val="24"/>
          <w:szCs w:val="24"/>
        </w:rPr>
      </w:pPr>
      <w:r w:rsidRPr="00815255">
        <w:rPr>
          <w:rFonts w:ascii="Times New Roman" w:hAnsi="Times New Roman" w:cs="Times New Roman"/>
          <w:b/>
          <w:sz w:val="24"/>
          <w:szCs w:val="24"/>
        </w:rPr>
        <w:t>HUBUNGAN ANTRA EMPATI DENGAN PERILAKU CYBERBULLYING PADA REMAJA PENGGUNA MEDIA SOSIAL</w:t>
      </w:r>
    </w:p>
    <w:p w:rsidR="002B4593" w:rsidRPr="00815255" w:rsidRDefault="002B4593" w:rsidP="00815255">
      <w:pPr>
        <w:spacing w:line="276" w:lineRule="auto"/>
        <w:jc w:val="center"/>
        <w:rPr>
          <w:rFonts w:ascii="Times New Roman" w:hAnsi="Times New Roman" w:cs="Times New Roman"/>
          <w:b/>
          <w:sz w:val="24"/>
          <w:szCs w:val="24"/>
        </w:rPr>
      </w:pPr>
    </w:p>
    <w:p w:rsidR="002B4593" w:rsidRPr="00815255" w:rsidRDefault="002B4593" w:rsidP="00815255">
      <w:pPr>
        <w:spacing w:line="276" w:lineRule="auto"/>
        <w:jc w:val="center"/>
        <w:rPr>
          <w:rFonts w:ascii="Times New Roman" w:hAnsi="Times New Roman" w:cs="Times New Roman"/>
          <w:b/>
          <w:i/>
          <w:sz w:val="24"/>
          <w:szCs w:val="24"/>
        </w:rPr>
      </w:pPr>
      <w:r w:rsidRPr="00815255">
        <w:rPr>
          <w:rFonts w:ascii="Times New Roman" w:hAnsi="Times New Roman" w:cs="Times New Roman"/>
          <w:b/>
          <w:i/>
          <w:sz w:val="24"/>
          <w:szCs w:val="24"/>
        </w:rPr>
        <w:t>THE RELATIONSHIP OF ANTRA EMPATHY AND CYBERBULLYING BEHAVIOR IN ADOLESCENTS USING SOCIAL MEDIA</w:t>
      </w:r>
    </w:p>
    <w:p w:rsidR="002B4593" w:rsidRPr="00917A98" w:rsidRDefault="002B4593" w:rsidP="00815255">
      <w:pPr>
        <w:spacing w:line="360" w:lineRule="auto"/>
        <w:jc w:val="center"/>
        <w:rPr>
          <w:rFonts w:ascii="Times New Roman" w:hAnsi="Times New Roman" w:cs="Times New Roman"/>
          <w:b/>
          <w:i/>
        </w:rPr>
      </w:pPr>
    </w:p>
    <w:p w:rsidR="002B4593" w:rsidRPr="00917A98" w:rsidRDefault="002B4593" w:rsidP="00815255">
      <w:pPr>
        <w:pStyle w:val="NoSpacing"/>
        <w:spacing w:line="276" w:lineRule="auto"/>
        <w:jc w:val="center"/>
        <w:rPr>
          <w:rFonts w:ascii="Times New Roman" w:hAnsi="Times New Roman" w:cs="Times New Roman"/>
          <w:b/>
        </w:rPr>
      </w:pPr>
      <w:r w:rsidRPr="00917A98">
        <w:rPr>
          <w:rFonts w:ascii="Times New Roman" w:hAnsi="Times New Roman" w:cs="Times New Roman"/>
          <w:b/>
        </w:rPr>
        <w:t>Fenia Merilia</w:t>
      </w:r>
    </w:p>
    <w:p w:rsidR="002B4593" w:rsidRPr="00815255" w:rsidRDefault="00237676" w:rsidP="00815255">
      <w:pPr>
        <w:pStyle w:val="NoSpacing"/>
        <w:spacing w:line="276" w:lineRule="auto"/>
        <w:jc w:val="center"/>
        <w:rPr>
          <w:rFonts w:ascii="Times New Roman" w:hAnsi="Times New Roman" w:cs="Times New Roman"/>
          <w:sz w:val="20"/>
          <w:szCs w:val="20"/>
        </w:rPr>
      </w:pPr>
      <w:r w:rsidRPr="00815255">
        <w:rPr>
          <w:rFonts w:ascii="Times New Roman" w:hAnsi="Times New Roman" w:cs="Times New Roman"/>
          <w:sz w:val="20"/>
          <w:szCs w:val="20"/>
        </w:rPr>
        <w:t xml:space="preserve">Fakultas Psikologi </w:t>
      </w:r>
      <w:r w:rsidR="002B4593" w:rsidRPr="00815255">
        <w:rPr>
          <w:rFonts w:ascii="Times New Roman" w:hAnsi="Times New Roman" w:cs="Times New Roman"/>
          <w:sz w:val="20"/>
          <w:szCs w:val="20"/>
        </w:rPr>
        <w:t>Universitas Mercu Buana Yogyakarta</w:t>
      </w:r>
    </w:p>
    <w:p w:rsidR="002B4593" w:rsidRPr="00815255" w:rsidRDefault="00237676" w:rsidP="00815255">
      <w:pPr>
        <w:pStyle w:val="NoSpacing"/>
        <w:spacing w:line="276" w:lineRule="auto"/>
        <w:jc w:val="center"/>
        <w:rPr>
          <w:rFonts w:ascii="Times New Roman" w:hAnsi="Times New Roman" w:cs="Times New Roman"/>
          <w:sz w:val="20"/>
          <w:szCs w:val="20"/>
        </w:rPr>
      </w:pPr>
      <w:r w:rsidRPr="00815255">
        <w:rPr>
          <w:rFonts w:ascii="Times New Roman" w:hAnsi="Times New Roman" w:cs="Times New Roman"/>
          <w:sz w:val="20"/>
          <w:szCs w:val="20"/>
        </w:rPr>
        <w:t>F</w:t>
      </w:r>
      <w:r w:rsidR="002B4593" w:rsidRPr="00815255">
        <w:rPr>
          <w:rFonts w:ascii="Times New Roman" w:hAnsi="Times New Roman" w:cs="Times New Roman"/>
          <w:sz w:val="20"/>
          <w:szCs w:val="20"/>
        </w:rPr>
        <w:t>eniametrilia@gmial.com</w:t>
      </w:r>
    </w:p>
    <w:p w:rsidR="002B4593" w:rsidRPr="00815255" w:rsidRDefault="002B4593" w:rsidP="00815255">
      <w:pPr>
        <w:pStyle w:val="NoSpacing"/>
        <w:spacing w:line="276" w:lineRule="auto"/>
        <w:jc w:val="center"/>
        <w:rPr>
          <w:rFonts w:ascii="Times New Roman" w:hAnsi="Times New Roman" w:cs="Times New Roman"/>
          <w:sz w:val="20"/>
          <w:szCs w:val="20"/>
        </w:rPr>
      </w:pPr>
      <w:r w:rsidRPr="00815255">
        <w:rPr>
          <w:rFonts w:ascii="Times New Roman" w:hAnsi="Times New Roman" w:cs="Times New Roman"/>
          <w:sz w:val="20"/>
          <w:szCs w:val="20"/>
        </w:rPr>
        <w:t>081368229021</w:t>
      </w:r>
    </w:p>
    <w:p w:rsidR="00237676" w:rsidRPr="00917A98" w:rsidRDefault="00237676" w:rsidP="00815255">
      <w:pPr>
        <w:pStyle w:val="NoSpacing"/>
        <w:spacing w:line="360" w:lineRule="auto"/>
        <w:jc w:val="center"/>
        <w:rPr>
          <w:rFonts w:ascii="Times New Roman" w:hAnsi="Times New Roman" w:cs="Times New Roman"/>
        </w:rPr>
      </w:pPr>
    </w:p>
    <w:p w:rsidR="00237676" w:rsidRPr="00815255" w:rsidRDefault="00237676" w:rsidP="00815255">
      <w:pPr>
        <w:pStyle w:val="NoSpacing"/>
        <w:jc w:val="center"/>
        <w:rPr>
          <w:rFonts w:ascii="Times New Roman" w:hAnsi="Times New Roman" w:cs="Times New Roman"/>
          <w:sz w:val="20"/>
          <w:szCs w:val="20"/>
        </w:rPr>
      </w:pPr>
    </w:p>
    <w:p w:rsidR="00237676" w:rsidRPr="00815255" w:rsidRDefault="00237676" w:rsidP="00815255">
      <w:pPr>
        <w:spacing w:line="240" w:lineRule="auto"/>
        <w:jc w:val="center"/>
        <w:rPr>
          <w:rFonts w:ascii="Times New Roman" w:hAnsi="Times New Roman" w:cs="Times New Roman"/>
          <w:b/>
          <w:sz w:val="20"/>
          <w:szCs w:val="20"/>
        </w:rPr>
      </w:pPr>
      <w:r w:rsidRPr="00815255">
        <w:rPr>
          <w:rFonts w:ascii="Times New Roman" w:hAnsi="Times New Roman" w:cs="Times New Roman"/>
          <w:b/>
          <w:sz w:val="20"/>
          <w:szCs w:val="20"/>
        </w:rPr>
        <w:t>Abstrak</w:t>
      </w:r>
    </w:p>
    <w:p w:rsidR="00237676" w:rsidRPr="00815255" w:rsidRDefault="00237676" w:rsidP="00815255">
      <w:pPr>
        <w:spacing w:line="240" w:lineRule="auto"/>
        <w:jc w:val="both"/>
        <w:rPr>
          <w:rFonts w:ascii="Times New Roman" w:hAnsi="Times New Roman" w:cs="Times New Roman"/>
          <w:b/>
          <w:sz w:val="20"/>
          <w:szCs w:val="20"/>
        </w:rPr>
      </w:pPr>
      <w:proofErr w:type="gramStart"/>
      <w:r w:rsidRPr="00815255">
        <w:rPr>
          <w:rFonts w:ascii="Times New Roman" w:hAnsi="Times New Roman" w:cs="Times New Roman"/>
          <w:sz w:val="20"/>
          <w:szCs w:val="20"/>
        </w:rPr>
        <w:t>Penelitian ini bertujuan untuk mengetahui hubungan natara empati dengan perilaku cyberbullying pada remaja pengguna media sosial.</w:t>
      </w:r>
      <w:proofErr w:type="gramEnd"/>
      <w:r w:rsidRPr="00815255">
        <w:rPr>
          <w:rFonts w:ascii="Times New Roman" w:hAnsi="Times New Roman" w:cs="Times New Roman"/>
          <w:sz w:val="20"/>
          <w:szCs w:val="20"/>
        </w:rPr>
        <w:t xml:space="preserve"> </w:t>
      </w:r>
      <w:proofErr w:type="gramStart"/>
      <w:r w:rsidRPr="00815255">
        <w:rPr>
          <w:rFonts w:ascii="Times New Roman" w:hAnsi="Times New Roman" w:cs="Times New Roman"/>
          <w:sz w:val="20"/>
          <w:szCs w:val="20"/>
        </w:rPr>
        <w:t>Hipotesis yang diajukan adalah terdapat hubungan negatif antara empati dengan perilaku cyberbullying pada remaja pengguna media sosial.</w:t>
      </w:r>
      <w:proofErr w:type="gramEnd"/>
      <w:r w:rsidRPr="00815255">
        <w:rPr>
          <w:rFonts w:ascii="Times New Roman" w:hAnsi="Times New Roman" w:cs="Times New Roman"/>
          <w:sz w:val="20"/>
          <w:szCs w:val="20"/>
        </w:rPr>
        <w:t xml:space="preserve"> </w:t>
      </w:r>
      <w:proofErr w:type="gramStart"/>
      <w:r w:rsidRPr="00815255">
        <w:rPr>
          <w:rFonts w:ascii="Times New Roman" w:hAnsi="Times New Roman" w:cs="Times New Roman"/>
          <w:sz w:val="20"/>
          <w:szCs w:val="20"/>
        </w:rPr>
        <w:t>Adapun kriteria subjek pada penelitiaan ini berjumlah 60 orang remaja akhir berusia 18-21 tahun.</w:t>
      </w:r>
      <w:proofErr w:type="gramEnd"/>
      <w:r w:rsidRPr="00815255">
        <w:rPr>
          <w:rFonts w:ascii="Times New Roman" w:hAnsi="Times New Roman" w:cs="Times New Roman"/>
          <w:sz w:val="20"/>
          <w:szCs w:val="20"/>
        </w:rPr>
        <w:t xml:space="preserve"> </w:t>
      </w:r>
      <w:proofErr w:type="gramStart"/>
      <w:r w:rsidRPr="00815255">
        <w:rPr>
          <w:rFonts w:ascii="Times New Roman" w:hAnsi="Times New Roman" w:cs="Times New Roman"/>
          <w:sz w:val="20"/>
          <w:szCs w:val="20"/>
        </w:rPr>
        <w:t>Sementara itu, pengumpulan data dilakukan menggunakan skala empati dan skla cyberbullying, sedangkan metode yang digunakan adalah korelasi Product Moment dari Pearson.</w:t>
      </w:r>
      <w:proofErr w:type="gramEnd"/>
      <w:r w:rsidRPr="00815255">
        <w:rPr>
          <w:rFonts w:ascii="Times New Roman" w:hAnsi="Times New Roman" w:cs="Times New Roman"/>
          <w:sz w:val="20"/>
          <w:szCs w:val="20"/>
        </w:rPr>
        <w:t xml:space="preserve"> Pada hasil analisis diperoleh nilai koefisien korelasi (r) sebesar -0,699 (p&lt;0</w:t>
      </w:r>
      <w:proofErr w:type="gramStart"/>
      <w:r w:rsidRPr="00815255">
        <w:rPr>
          <w:rFonts w:ascii="Times New Roman" w:hAnsi="Times New Roman" w:cs="Times New Roman"/>
          <w:sz w:val="20"/>
          <w:szCs w:val="20"/>
        </w:rPr>
        <w:t>,01</w:t>
      </w:r>
      <w:proofErr w:type="gramEnd"/>
      <w:r w:rsidRPr="00815255">
        <w:rPr>
          <w:rFonts w:ascii="Times New Roman" w:hAnsi="Times New Roman" w:cs="Times New Roman"/>
          <w:sz w:val="20"/>
          <w:szCs w:val="20"/>
        </w:rPr>
        <w:t xml:space="preserve">). </w:t>
      </w:r>
      <w:proofErr w:type="gramStart"/>
      <w:r w:rsidRPr="00815255">
        <w:rPr>
          <w:rFonts w:ascii="Times New Roman" w:hAnsi="Times New Roman" w:cs="Times New Roman"/>
          <w:sz w:val="20"/>
          <w:szCs w:val="20"/>
        </w:rPr>
        <w:t>Hal ini menunjukkan, ada hubungan negatif antara empati dengan perilaku cyberbullying pada remaja pengguna media sosial.</w:t>
      </w:r>
      <w:proofErr w:type="gramEnd"/>
      <w:r w:rsidRPr="00815255">
        <w:rPr>
          <w:rFonts w:ascii="Times New Roman" w:hAnsi="Times New Roman" w:cs="Times New Roman"/>
          <w:sz w:val="20"/>
          <w:szCs w:val="20"/>
        </w:rPr>
        <w:t xml:space="preserve"> Peran atau sumbangan efektif empati terhadap perilaku cyberbullying sebesar 48</w:t>
      </w:r>
      <w:proofErr w:type="gramStart"/>
      <w:r w:rsidRPr="00815255">
        <w:rPr>
          <w:rFonts w:ascii="Times New Roman" w:hAnsi="Times New Roman" w:cs="Times New Roman"/>
          <w:sz w:val="20"/>
          <w:szCs w:val="20"/>
        </w:rPr>
        <w:t>,8</w:t>
      </w:r>
      <w:proofErr w:type="gramEnd"/>
      <w:r w:rsidRPr="00815255">
        <w:rPr>
          <w:rFonts w:ascii="Times New Roman" w:hAnsi="Times New Roman" w:cs="Times New Roman"/>
          <w:sz w:val="20"/>
          <w:szCs w:val="20"/>
        </w:rPr>
        <w:t xml:space="preserve">% yang ditunjukkan oleh nilai koefisien determinan  </w:t>
      </w:r>
      <w:r w:rsidRPr="00815255">
        <w:rPr>
          <w:rFonts w:ascii="Times New Roman" w:hAnsi="Times New Roman" w:cs="Times New Roman"/>
          <w:sz w:val="20"/>
          <w:szCs w:val="20"/>
          <w:lang w:val="en-ID"/>
        </w:rPr>
        <w:t xml:space="preserve">(R²) senilai 0,488. </w:t>
      </w:r>
    </w:p>
    <w:p w:rsidR="00237676" w:rsidRPr="00815255" w:rsidRDefault="00237676" w:rsidP="00815255">
      <w:pPr>
        <w:spacing w:line="240" w:lineRule="auto"/>
        <w:jc w:val="both"/>
        <w:rPr>
          <w:rFonts w:ascii="Times New Roman" w:hAnsi="Times New Roman" w:cs="Times New Roman"/>
          <w:sz w:val="20"/>
          <w:szCs w:val="20"/>
          <w:lang w:val="en-ID"/>
        </w:rPr>
      </w:pPr>
      <w:r w:rsidRPr="00815255">
        <w:rPr>
          <w:rFonts w:ascii="Times New Roman" w:hAnsi="Times New Roman" w:cs="Times New Roman"/>
          <w:sz w:val="20"/>
          <w:szCs w:val="20"/>
          <w:lang w:val="en-ID"/>
        </w:rPr>
        <w:t xml:space="preserve">Kata </w:t>
      </w:r>
      <w:proofErr w:type="gramStart"/>
      <w:r w:rsidRPr="00815255">
        <w:rPr>
          <w:rFonts w:ascii="Times New Roman" w:hAnsi="Times New Roman" w:cs="Times New Roman"/>
          <w:sz w:val="20"/>
          <w:szCs w:val="20"/>
          <w:lang w:val="en-ID"/>
        </w:rPr>
        <w:t>Kunci :</w:t>
      </w:r>
      <w:proofErr w:type="gramEnd"/>
      <w:r w:rsidRPr="00815255">
        <w:rPr>
          <w:rFonts w:ascii="Times New Roman" w:hAnsi="Times New Roman" w:cs="Times New Roman"/>
          <w:sz w:val="20"/>
          <w:szCs w:val="20"/>
          <w:lang w:val="en-ID"/>
        </w:rPr>
        <w:t xml:space="preserve"> empati, perilaku cyberbullying, remaja, media sosial</w:t>
      </w:r>
    </w:p>
    <w:p w:rsidR="00237676" w:rsidRDefault="00237676" w:rsidP="00815255">
      <w:pPr>
        <w:pStyle w:val="NoSpacing"/>
        <w:jc w:val="both"/>
        <w:rPr>
          <w:rFonts w:ascii="Times New Roman" w:hAnsi="Times New Roman" w:cs="Times New Roman"/>
          <w:sz w:val="20"/>
          <w:szCs w:val="20"/>
        </w:rPr>
      </w:pPr>
    </w:p>
    <w:p w:rsidR="00815255" w:rsidRPr="00815255" w:rsidRDefault="00815255" w:rsidP="00815255">
      <w:pPr>
        <w:pStyle w:val="NoSpacing"/>
        <w:jc w:val="both"/>
        <w:rPr>
          <w:rFonts w:ascii="Times New Roman" w:hAnsi="Times New Roman" w:cs="Times New Roman"/>
          <w:sz w:val="20"/>
          <w:szCs w:val="20"/>
        </w:rPr>
      </w:pPr>
    </w:p>
    <w:p w:rsidR="00237676" w:rsidRPr="00815255" w:rsidRDefault="00237676" w:rsidP="00815255">
      <w:pPr>
        <w:pStyle w:val="NoSpacing"/>
        <w:jc w:val="both"/>
        <w:rPr>
          <w:rFonts w:ascii="Times New Roman" w:hAnsi="Times New Roman" w:cs="Times New Roman"/>
          <w:sz w:val="20"/>
          <w:szCs w:val="20"/>
        </w:rPr>
      </w:pPr>
    </w:p>
    <w:p w:rsidR="00237676" w:rsidRPr="00815255" w:rsidRDefault="00237676" w:rsidP="00815255">
      <w:pPr>
        <w:spacing w:after="0" w:line="240" w:lineRule="auto"/>
        <w:jc w:val="center"/>
        <w:rPr>
          <w:rFonts w:ascii="Times New Roman" w:eastAsia="Times New Roman" w:hAnsi="Times New Roman" w:cs="Times New Roman"/>
          <w:i/>
          <w:sz w:val="20"/>
          <w:szCs w:val="20"/>
          <w:lang w:eastAsia="en-ID"/>
        </w:rPr>
      </w:pPr>
      <w:r w:rsidRPr="00815255">
        <w:rPr>
          <w:rFonts w:ascii="Times New Roman" w:eastAsia="Times New Roman" w:hAnsi="Times New Roman" w:cs="Times New Roman"/>
          <w:b/>
          <w:bCs/>
          <w:i/>
          <w:color w:val="000000"/>
          <w:sz w:val="20"/>
          <w:szCs w:val="20"/>
          <w:lang w:eastAsia="en-ID"/>
        </w:rPr>
        <w:t>Abstract</w:t>
      </w:r>
    </w:p>
    <w:p w:rsidR="00237676" w:rsidRPr="00815255" w:rsidRDefault="00237676" w:rsidP="00815255">
      <w:pPr>
        <w:spacing w:after="0" w:line="240" w:lineRule="auto"/>
        <w:jc w:val="both"/>
        <w:rPr>
          <w:rFonts w:ascii="Times New Roman" w:eastAsia="Times New Roman" w:hAnsi="Times New Roman" w:cs="Times New Roman"/>
          <w:i/>
          <w:sz w:val="20"/>
          <w:szCs w:val="20"/>
          <w:lang w:eastAsia="en-ID"/>
        </w:rPr>
      </w:pPr>
    </w:p>
    <w:p w:rsidR="00237676" w:rsidRPr="00815255" w:rsidRDefault="00237676" w:rsidP="00815255">
      <w:pPr>
        <w:spacing w:line="240" w:lineRule="auto"/>
        <w:jc w:val="both"/>
        <w:rPr>
          <w:rFonts w:ascii="Times New Roman" w:hAnsi="Times New Roman" w:cs="Times New Roman"/>
          <w:i/>
          <w:sz w:val="20"/>
          <w:szCs w:val="20"/>
        </w:rPr>
      </w:pPr>
      <w:r w:rsidRPr="00815255">
        <w:rPr>
          <w:rFonts w:ascii="Times New Roman" w:hAnsi="Times New Roman" w:cs="Times New Roman"/>
          <w:i/>
          <w:sz w:val="20"/>
          <w:szCs w:val="20"/>
        </w:rPr>
        <w:t>This study aims to determine the relationship between empathy and cyberbullying behavior in adolescent social media users. The hypothesis proposed is that there is a negative relationship between empathy and cyberbullying behavior in adolescent social media users. The criteria for the subjects in this study were 60 late adolescents aged 18-21 years. Meanwhile, data collection was carried out using an empathy scale and a cyberbullying scale, while the method used was Pearson's Product Moment correlation. In the analysis results obtained the correlation coefficient (r) of -0.699 (p &lt;0.01). This shows that there is a negative relationship between empathy and cyberbullying behavior in adolescent social media users. The role or effective contribution of empathy to cyberbullying behavior is 48.8% which is indicated by the value of the determinant coefficient (R²) of 0.488.</w:t>
      </w:r>
    </w:p>
    <w:p w:rsidR="00237676" w:rsidRPr="00815255" w:rsidRDefault="00237676" w:rsidP="00815255">
      <w:pPr>
        <w:spacing w:line="240" w:lineRule="auto"/>
        <w:jc w:val="both"/>
        <w:rPr>
          <w:rFonts w:ascii="Times New Roman" w:hAnsi="Times New Roman" w:cs="Times New Roman"/>
          <w:i/>
          <w:sz w:val="20"/>
          <w:szCs w:val="20"/>
        </w:rPr>
      </w:pPr>
      <w:r w:rsidRPr="00815255">
        <w:rPr>
          <w:rFonts w:ascii="Times New Roman" w:hAnsi="Times New Roman" w:cs="Times New Roman"/>
          <w:b/>
          <w:i/>
          <w:sz w:val="20"/>
          <w:szCs w:val="20"/>
        </w:rPr>
        <w:t xml:space="preserve">Keywords: </w:t>
      </w:r>
      <w:r w:rsidRPr="00815255">
        <w:rPr>
          <w:rFonts w:ascii="Times New Roman" w:hAnsi="Times New Roman" w:cs="Times New Roman"/>
          <w:i/>
          <w:sz w:val="20"/>
          <w:szCs w:val="20"/>
        </w:rPr>
        <w:t>empathy, cyberbullying behavior, youth, social media</w:t>
      </w:r>
    </w:p>
    <w:p w:rsidR="00237676" w:rsidRDefault="00237676" w:rsidP="00815255">
      <w:pPr>
        <w:spacing w:line="360" w:lineRule="auto"/>
        <w:jc w:val="both"/>
        <w:rPr>
          <w:rFonts w:ascii="Times New Roman" w:hAnsi="Times New Roman" w:cs="Times New Roman"/>
          <w:i/>
        </w:rPr>
      </w:pPr>
    </w:p>
    <w:p w:rsidR="00815255" w:rsidRPr="00917A98" w:rsidRDefault="00815255" w:rsidP="00815255">
      <w:pPr>
        <w:spacing w:line="360" w:lineRule="auto"/>
        <w:jc w:val="both"/>
        <w:rPr>
          <w:rFonts w:ascii="Times New Roman" w:hAnsi="Times New Roman" w:cs="Times New Roman"/>
          <w:i/>
        </w:rPr>
      </w:pPr>
    </w:p>
    <w:p w:rsidR="00237676" w:rsidRPr="00917A98" w:rsidRDefault="00DF7619" w:rsidP="00815255">
      <w:pPr>
        <w:spacing w:line="360" w:lineRule="auto"/>
        <w:rPr>
          <w:rFonts w:ascii="Times New Roman" w:hAnsi="Times New Roman" w:cs="Times New Roman"/>
        </w:rPr>
      </w:pPr>
      <w:r w:rsidRPr="00917A98">
        <w:rPr>
          <w:rFonts w:ascii="Times New Roman" w:hAnsi="Times New Roman" w:cs="Times New Roman"/>
          <w:b/>
        </w:rPr>
        <w:lastRenderedPageBreak/>
        <w:t>PENDAHULUAN</w:t>
      </w:r>
    </w:p>
    <w:p w:rsidR="00815255" w:rsidRDefault="00DF7619" w:rsidP="00815255">
      <w:pPr>
        <w:pStyle w:val="ListParagraph"/>
        <w:spacing w:after="0" w:line="360" w:lineRule="auto"/>
        <w:ind w:left="0" w:firstLine="540"/>
        <w:jc w:val="both"/>
        <w:rPr>
          <w:rFonts w:ascii="Times New Roman" w:eastAsia="Times New Roman" w:hAnsi="Times New Roman" w:cs="Times New Roman"/>
          <w:color w:val="000000" w:themeColor="text1"/>
          <w:lang w:val="id-ID"/>
        </w:rPr>
      </w:pPr>
      <w:proofErr w:type="gramStart"/>
      <w:r w:rsidRPr="00917A98">
        <w:rPr>
          <w:rFonts w:ascii="Times New Roman" w:eastAsia="Times New Roman" w:hAnsi="Times New Roman" w:cs="Times New Roman"/>
          <w:color w:val="000000" w:themeColor="text1"/>
        </w:rPr>
        <w:t>Penggunaan Teknologi Informasi dan Komunikasi (TIK) seperti internet dan telepon seluler s</w:t>
      </w:r>
      <w:r w:rsidRPr="00917A98">
        <w:rPr>
          <w:rFonts w:ascii="Times New Roman" w:eastAsia="Times New Roman" w:hAnsi="Times New Roman" w:cs="Times New Roman"/>
          <w:color w:val="000000" w:themeColor="text1"/>
          <w:lang w:val="id-ID"/>
        </w:rPr>
        <w:t>a</w:t>
      </w:r>
      <w:r w:rsidRPr="00917A98">
        <w:rPr>
          <w:rFonts w:ascii="Times New Roman" w:eastAsia="Times New Roman" w:hAnsi="Times New Roman" w:cs="Times New Roman"/>
          <w:color w:val="000000" w:themeColor="text1"/>
        </w:rPr>
        <w:t>at ini telah meningkat dan dapat diakses dengan mudah oleh orang di seluruh dunia.</w:t>
      </w:r>
      <w:proofErr w:type="gramEnd"/>
      <w:r w:rsidRPr="00917A98">
        <w:rPr>
          <w:rFonts w:ascii="Times New Roman" w:eastAsia="Times New Roman" w:hAnsi="Times New Roman" w:cs="Times New Roman"/>
          <w:color w:val="000000" w:themeColor="text1"/>
        </w:rPr>
        <w:t xml:space="preserve"> </w:t>
      </w:r>
      <w:proofErr w:type="gramStart"/>
      <w:r w:rsidRPr="00917A98">
        <w:rPr>
          <w:rFonts w:ascii="Times New Roman" w:eastAsia="Times New Roman" w:hAnsi="Times New Roman" w:cs="Times New Roman"/>
          <w:color w:val="000000" w:themeColor="text1"/>
        </w:rPr>
        <w:t>Hal ini menyebabkan berkembangnya informasi teknologi seperti ponsel, desktop</w:t>
      </w:r>
      <w:r w:rsidRPr="00917A98">
        <w:rPr>
          <w:rFonts w:ascii="Times New Roman" w:eastAsia="Times New Roman" w:hAnsi="Times New Roman" w:cs="Times New Roman"/>
          <w:color w:val="000000" w:themeColor="text1"/>
          <w:lang w:val="id-ID"/>
        </w:rPr>
        <w:t xml:space="preserve"> </w:t>
      </w:r>
      <w:r w:rsidRPr="00917A98">
        <w:rPr>
          <w:rFonts w:ascii="Times New Roman" w:eastAsia="Times New Roman" w:hAnsi="Times New Roman" w:cs="Times New Roman"/>
          <w:color w:val="000000" w:themeColor="text1"/>
        </w:rPr>
        <w:t>komputer, komputer laptop, TV pintar, dan tablet, dan pemasarannya dengan harga rendah (Sabbah, H. dkk, 2019).</w:t>
      </w:r>
      <w:proofErr w:type="gramEnd"/>
      <w:r w:rsidRPr="00917A98">
        <w:rPr>
          <w:rFonts w:ascii="Times New Roman" w:eastAsia="Times New Roman" w:hAnsi="Times New Roman" w:cs="Times New Roman"/>
          <w:color w:val="000000" w:themeColor="text1"/>
        </w:rPr>
        <w:t xml:space="preserve"> </w:t>
      </w:r>
      <w:proofErr w:type="gramStart"/>
      <w:r w:rsidR="00C339C7" w:rsidRPr="00917A98">
        <w:rPr>
          <w:rFonts w:ascii="Times New Roman" w:eastAsia="Times New Roman" w:hAnsi="Times New Roman" w:cs="Times New Roman"/>
          <w:color w:val="000000" w:themeColor="text1"/>
        </w:rPr>
        <w:t>Teknologi tersebut memberdayakan manusia untuk mencapai banyak hal.</w:t>
      </w:r>
      <w:proofErr w:type="gramEnd"/>
      <w:r w:rsidR="00C339C7" w:rsidRPr="00917A98">
        <w:rPr>
          <w:rFonts w:ascii="Times New Roman" w:eastAsia="Times New Roman" w:hAnsi="Times New Roman" w:cs="Times New Roman"/>
          <w:color w:val="000000" w:themeColor="text1"/>
        </w:rPr>
        <w:t xml:space="preserve"> </w:t>
      </w:r>
      <w:proofErr w:type="gramStart"/>
      <w:r w:rsidR="00C339C7" w:rsidRPr="00917A98">
        <w:rPr>
          <w:rFonts w:ascii="Times New Roman" w:eastAsia="Times New Roman" w:hAnsi="Times New Roman" w:cs="Times New Roman"/>
          <w:color w:val="000000" w:themeColor="text1"/>
        </w:rPr>
        <w:t>Selain itu kemudahan internet juga menjadi penyebab beberapa masalah yang terja</w:t>
      </w:r>
      <w:r w:rsidR="00C339C7" w:rsidRPr="00917A98">
        <w:rPr>
          <w:rFonts w:ascii="Times New Roman" w:eastAsia="Times New Roman" w:hAnsi="Times New Roman" w:cs="Times New Roman"/>
          <w:color w:val="000000" w:themeColor="text1"/>
          <w:lang w:val="id-ID"/>
        </w:rPr>
        <w:t>d</w:t>
      </w:r>
      <w:r w:rsidR="00C339C7" w:rsidRPr="00917A98">
        <w:rPr>
          <w:rFonts w:ascii="Times New Roman" w:eastAsia="Times New Roman" w:hAnsi="Times New Roman" w:cs="Times New Roman"/>
          <w:color w:val="000000" w:themeColor="text1"/>
        </w:rPr>
        <w:t>i di</w:t>
      </w:r>
      <w:r w:rsidR="00C339C7" w:rsidRPr="00917A98">
        <w:rPr>
          <w:rFonts w:ascii="Times New Roman" w:eastAsia="Times New Roman" w:hAnsi="Times New Roman" w:cs="Times New Roman"/>
          <w:color w:val="000000" w:themeColor="text1"/>
          <w:lang w:val="id-ID"/>
        </w:rPr>
        <w:t xml:space="preserve"> </w:t>
      </w:r>
      <w:r w:rsidR="00C339C7" w:rsidRPr="00917A98">
        <w:rPr>
          <w:rFonts w:ascii="Times New Roman" w:eastAsia="Times New Roman" w:hAnsi="Times New Roman" w:cs="Times New Roman"/>
          <w:color w:val="000000" w:themeColor="text1"/>
        </w:rPr>
        <w:t>masyarakat.</w:t>
      </w:r>
      <w:proofErr w:type="gramEnd"/>
      <w:r w:rsidR="00C339C7" w:rsidRPr="00917A98">
        <w:rPr>
          <w:rFonts w:ascii="Times New Roman" w:eastAsia="Times New Roman" w:hAnsi="Times New Roman" w:cs="Times New Roman"/>
          <w:color w:val="000000" w:themeColor="text1"/>
        </w:rPr>
        <w:t xml:space="preserve"> Perkembangan media internet telah memicu kekhawatiran bahwa pengguna internet yang berada pada </w:t>
      </w:r>
      <w:proofErr w:type="gramStart"/>
      <w:r w:rsidR="00C339C7" w:rsidRPr="00917A98">
        <w:rPr>
          <w:rFonts w:ascii="Times New Roman" w:eastAsia="Times New Roman" w:hAnsi="Times New Roman" w:cs="Times New Roman"/>
          <w:color w:val="000000" w:themeColor="text1"/>
        </w:rPr>
        <w:t>usia</w:t>
      </w:r>
      <w:proofErr w:type="gramEnd"/>
      <w:r w:rsidR="00C339C7" w:rsidRPr="00917A98">
        <w:rPr>
          <w:rFonts w:ascii="Times New Roman" w:eastAsia="Times New Roman" w:hAnsi="Times New Roman" w:cs="Times New Roman"/>
          <w:color w:val="000000" w:themeColor="text1"/>
        </w:rPr>
        <w:t xml:space="preserve"> remaja dapat mengalami kecanduan internet karena penggunaan internet yang berlebihan</w:t>
      </w:r>
      <w:r w:rsidR="00C339C7" w:rsidRPr="00917A98">
        <w:rPr>
          <w:rFonts w:ascii="Times New Roman" w:eastAsia="Times New Roman" w:hAnsi="Times New Roman" w:cs="Times New Roman"/>
          <w:color w:val="000000" w:themeColor="text1"/>
          <w:lang w:val="id-ID"/>
        </w:rPr>
        <w:t xml:space="preserve"> </w:t>
      </w:r>
      <w:r w:rsidR="00C339C7" w:rsidRPr="00917A98">
        <w:rPr>
          <w:rFonts w:ascii="Times New Roman" w:eastAsia="Times New Roman" w:hAnsi="Times New Roman" w:cs="Times New Roman"/>
          <w:color w:val="000000" w:themeColor="text1"/>
        </w:rPr>
        <w:t>(Sabbah, H. dkk, 2019).</w:t>
      </w:r>
      <w:r w:rsidR="00C339C7" w:rsidRPr="00917A98">
        <w:rPr>
          <w:rFonts w:ascii="Times New Roman" w:eastAsia="Times New Roman" w:hAnsi="Times New Roman" w:cs="Times New Roman"/>
          <w:color w:val="000000" w:themeColor="text1"/>
          <w:lang w:val="id-ID"/>
        </w:rPr>
        <w:t xml:space="preserve"> </w:t>
      </w:r>
    </w:p>
    <w:p w:rsidR="00815255" w:rsidRDefault="00C339C7" w:rsidP="00815255">
      <w:pPr>
        <w:pStyle w:val="ListParagraph"/>
        <w:spacing w:after="0" w:line="360" w:lineRule="auto"/>
        <w:ind w:left="0" w:firstLine="540"/>
        <w:jc w:val="both"/>
        <w:rPr>
          <w:rFonts w:ascii="Times New Roman" w:eastAsia="Times New Roman" w:hAnsi="Times New Roman" w:cs="Times New Roman"/>
          <w:color w:val="000000" w:themeColor="text1"/>
          <w:lang w:val="id-ID"/>
        </w:rPr>
      </w:pPr>
      <w:r w:rsidRPr="00917A98">
        <w:rPr>
          <w:rFonts w:ascii="Times New Roman" w:hAnsi="Times New Roman" w:cs="Times New Roman"/>
          <w:color w:val="000000" w:themeColor="text1"/>
        </w:rPr>
        <w:t xml:space="preserve">Sekretaris Jenderal </w:t>
      </w:r>
      <w:r w:rsidR="000348D3" w:rsidRPr="00917A98">
        <w:rPr>
          <w:rFonts w:ascii="Times New Roman" w:hAnsi="Times New Roman" w:cs="Times New Roman"/>
          <w:color w:val="000000" w:themeColor="text1"/>
        </w:rPr>
        <w:t>Asosiasi Penyelenggara Jasa Internet Indonesia (APJII)</w:t>
      </w:r>
      <w:r w:rsidRPr="00917A98">
        <w:rPr>
          <w:rFonts w:ascii="Times New Roman" w:hAnsi="Times New Roman" w:cs="Times New Roman"/>
          <w:color w:val="000000" w:themeColor="text1"/>
        </w:rPr>
        <w:t xml:space="preserve"> Henri Kasyfi Soemartono mengungkapkan hasil survei nasional penetrasi pengguna internet 2018 bekerjasama dengan Polling Indonesia dilakukan terhadap 5.900 sampe</w:t>
      </w:r>
      <w:r w:rsidR="000348D3" w:rsidRPr="00917A98">
        <w:rPr>
          <w:rFonts w:ascii="Times New Roman" w:hAnsi="Times New Roman" w:cs="Times New Roman"/>
          <w:color w:val="000000" w:themeColor="text1"/>
        </w:rPr>
        <w:t xml:space="preserve">l yang dilakukan mulai 9 Maret - </w:t>
      </w:r>
      <w:r w:rsidRPr="00917A98">
        <w:rPr>
          <w:rFonts w:ascii="Times New Roman" w:hAnsi="Times New Roman" w:cs="Times New Roman"/>
          <w:color w:val="000000" w:themeColor="text1"/>
        </w:rPr>
        <w:t xml:space="preserve">14 April 2019. Berdasarkan usia, pengguna internet di Indonesia pada 2018 didominasi 15-19 tahun, 20-24 tahun, 25-29 tahun, 30-34 tahun. </w:t>
      </w:r>
      <w:r w:rsidR="00FC2AC2" w:rsidRPr="00917A98">
        <w:rPr>
          <w:rFonts w:ascii="Times New Roman" w:hAnsi="Times New Roman" w:cs="Times New Roman"/>
          <w:color w:val="000000" w:themeColor="text1"/>
          <w:lang w:val="id-ID"/>
        </w:rPr>
        <w:t>Banyaknya jumlah remaja yang menggunakan internet, disatu sisi merupakan hal yang menggembirakan. K</w:t>
      </w:r>
      <w:r w:rsidR="00FC2AC2" w:rsidRPr="00917A98">
        <w:rPr>
          <w:rFonts w:ascii="Times New Roman" w:hAnsi="Times New Roman" w:cs="Times New Roman"/>
          <w:color w:val="000000" w:themeColor="text1"/>
        </w:rPr>
        <w:t>arena dengan k</w:t>
      </w:r>
      <w:r w:rsidR="00FC2AC2" w:rsidRPr="00917A98">
        <w:rPr>
          <w:rFonts w:ascii="Times New Roman" w:hAnsi="Times New Roman" w:cs="Times New Roman"/>
          <w:color w:val="000000" w:themeColor="text1"/>
          <w:lang w:val="id-ID"/>
        </w:rPr>
        <w:t xml:space="preserve">eadaan tersebut dapat memfasilitasi remaja untuk menyesuaikan diri dengan kehidupan era digital. Remaja dapat menggunakan internet sebagai sarana belajar, berbagi informasi, juga mempermudah komunikasi (Lu, Hao &amp;Jing,2016). </w:t>
      </w:r>
      <w:proofErr w:type="gramStart"/>
      <w:r w:rsidR="00FC2AC2" w:rsidRPr="00917A98">
        <w:rPr>
          <w:rFonts w:ascii="Times New Roman" w:hAnsi="Times New Roman" w:cs="Times New Roman"/>
          <w:color w:val="000000" w:themeColor="text1"/>
        </w:rPr>
        <w:t>Namun sayangnya tidak semua interaksi yang ada di dunia maya adalah positif.</w:t>
      </w:r>
      <w:proofErr w:type="gramEnd"/>
      <w:r w:rsidR="00FC2AC2" w:rsidRPr="00917A98">
        <w:rPr>
          <w:rFonts w:ascii="Times New Roman" w:hAnsi="Times New Roman" w:cs="Times New Roman"/>
          <w:color w:val="000000" w:themeColor="text1"/>
        </w:rPr>
        <w:t xml:space="preserve"> </w:t>
      </w:r>
      <w:proofErr w:type="gramStart"/>
      <w:r w:rsidR="00FC2AC2" w:rsidRPr="00917A98">
        <w:rPr>
          <w:rFonts w:ascii="Times New Roman" w:hAnsi="Times New Roman" w:cs="Times New Roman"/>
          <w:color w:val="000000" w:themeColor="text1"/>
        </w:rPr>
        <w:t xml:space="preserve">Tidak menutup kemungkinan bahwa media tersebut juga dapat memberikan dampak negatif bagi para penggunanya, misalnya terlibat dalam perilaku </w:t>
      </w:r>
      <w:r w:rsidR="00FC2AC2" w:rsidRPr="00917A98">
        <w:rPr>
          <w:rFonts w:ascii="Times New Roman" w:hAnsi="Times New Roman" w:cs="Times New Roman"/>
          <w:i/>
          <w:color w:val="000000" w:themeColor="text1"/>
        </w:rPr>
        <w:t>cyberbullying</w:t>
      </w:r>
      <w:r w:rsidR="00FC2AC2" w:rsidRPr="00917A98">
        <w:rPr>
          <w:rFonts w:ascii="Times New Roman" w:hAnsi="Times New Roman" w:cs="Times New Roman"/>
          <w:color w:val="000000" w:themeColor="text1"/>
        </w:rPr>
        <w:t xml:space="preserve"> (Cochrane, 2008).</w:t>
      </w:r>
      <w:proofErr w:type="gramEnd"/>
    </w:p>
    <w:p w:rsidR="00FC2AC2" w:rsidRPr="00815255" w:rsidRDefault="00C339C7" w:rsidP="00815255">
      <w:pPr>
        <w:pStyle w:val="ListParagraph"/>
        <w:spacing w:after="0" w:line="360" w:lineRule="auto"/>
        <w:ind w:left="0" w:firstLine="540"/>
        <w:jc w:val="both"/>
        <w:rPr>
          <w:rFonts w:ascii="Times New Roman" w:eastAsia="Times New Roman" w:hAnsi="Times New Roman" w:cs="Times New Roman"/>
          <w:color w:val="000000" w:themeColor="text1"/>
          <w:lang w:val="id-ID"/>
        </w:rPr>
      </w:pPr>
      <w:proofErr w:type="gramStart"/>
      <w:r w:rsidRPr="00917A98">
        <w:rPr>
          <w:rFonts w:ascii="Times New Roman" w:eastAsia="Times New Roman" w:hAnsi="Times New Roman" w:cs="Times New Roman"/>
          <w:color w:val="000000" w:themeColor="text1"/>
        </w:rPr>
        <w:t xml:space="preserve">Karena </w:t>
      </w:r>
      <w:r w:rsidRPr="00917A98">
        <w:rPr>
          <w:rFonts w:ascii="Times New Roman" w:eastAsia="Times New Roman" w:hAnsi="Times New Roman" w:cs="Times New Roman"/>
          <w:color w:val="000000" w:themeColor="text1"/>
          <w:lang w:val="id-ID"/>
        </w:rPr>
        <w:t>hal itu b</w:t>
      </w:r>
      <w:r w:rsidRPr="00917A98">
        <w:rPr>
          <w:rFonts w:ascii="Times New Roman" w:eastAsia="Times New Roman" w:hAnsi="Times New Roman" w:cs="Times New Roman"/>
          <w:color w:val="000000" w:themeColor="text1"/>
        </w:rPr>
        <w:t>eberapa orang menjadi terobsesi dengan internet, sehingga tidak dapat mengontrol penggunaannya.</w:t>
      </w:r>
      <w:proofErr w:type="gramEnd"/>
      <w:r w:rsidRPr="00917A98">
        <w:rPr>
          <w:rFonts w:ascii="Times New Roman" w:eastAsia="Times New Roman" w:hAnsi="Times New Roman" w:cs="Times New Roman"/>
          <w:color w:val="000000" w:themeColor="text1"/>
        </w:rPr>
        <w:t xml:space="preserve"> </w:t>
      </w:r>
      <w:proofErr w:type="gramStart"/>
      <w:r w:rsidRPr="00917A98">
        <w:rPr>
          <w:rFonts w:ascii="Times New Roman" w:hAnsi="Times New Roman" w:cs="Times New Roman"/>
          <w:color w:val="000000" w:themeColor="text1"/>
        </w:rPr>
        <w:t>Sebagian besar fiturnya kecanduan, seperti arti-penting, penggunaan kompulsif (kehilangan kendali), pengurangan</w:t>
      </w:r>
      <w:r w:rsidRPr="00917A98">
        <w:rPr>
          <w:rFonts w:ascii="Times New Roman" w:eastAsia="Times New Roman" w:hAnsi="Times New Roman" w:cs="Times New Roman"/>
          <w:color w:val="000000" w:themeColor="text1"/>
          <w:lang w:val="id-ID"/>
        </w:rPr>
        <w:t xml:space="preserve"> </w:t>
      </w:r>
      <w:r w:rsidRPr="00917A98">
        <w:rPr>
          <w:rFonts w:ascii="Times New Roman" w:hAnsi="Times New Roman" w:cs="Times New Roman"/>
          <w:color w:val="000000" w:themeColor="text1"/>
        </w:rPr>
        <w:t xml:space="preserve">kesusahan, penarikan diri, suasana hati yang tidak stabil, dan konsekuensi negatif lainnya akibat kecanduan internet </w:t>
      </w:r>
      <w:r w:rsidRPr="00917A98">
        <w:rPr>
          <w:rFonts w:ascii="Times New Roman" w:eastAsia="Times New Roman" w:hAnsi="Times New Roman" w:cs="Times New Roman"/>
          <w:color w:val="000000" w:themeColor="text1"/>
        </w:rPr>
        <w:t>(Sabbah, H., dkk 2019)</w:t>
      </w:r>
      <w:r w:rsidRPr="00917A98">
        <w:rPr>
          <w:rFonts w:ascii="Times New Roman" w:hAnsi="Times New Roman" w:cs="Times New Roman"/>
          <w:color w:val="000000" w:themeColor="text1"/>
        </w:rPr>
        <w:t>.</w:t>
      </w:r>
      <w:proofErr w:type="gramEnd"/>
      <w:r w:rsidRPr="00917A98">
        <w:rPr>
          <w:rFonts w:ascii="Times New Roman" w:hAnsi="Times New Roman" w:cs="Times New Roman"/>
          <w:color w:val="000000" w:themeColor="text1"/>
          <w:lang w:val="id-ID"/>
        </w:rPr>
        <w:t xml:space="preserve"> Sehingga membuat </w:t>
      </w:r>
      <w:r w:rsidRPr="00917A98">
        <w:rPr>
          <w:rFonts w:ascii="Times New Roman" w:hAnsi="Times New Roman" w:cs="Times New Roman"/>
          <w:color w:val="000000" w:themeColor="text1"/>
        </w:rPr>
        <w:t>beberapa remaja menyukai untuk mengungkapkan perasaan, emosi, dan pikirannya melalui media sosia</w:t>
      </w:r>
      <w:r w:rsidRPr="00917A98">
        <w:rPr>
          <w:rFonts w:ascii="Times New Roman" w:hAnsi="Times New Roman" w:cs="Times New Roman"/>
          <w:color w:val="000000" w:themeColor="text1"/>
          <w:lang w:val="id-ID"/>
        </w:rPr>
        <w:t>l</w:t>
      </w:r>
      <w:r w:rsidRPr="00917A98">
        <w:rPr>
          <w:rFonts w:ascii="Times New Roman" w:hAnsi="Times New Roman" w:cs="Times New Roman"/>
          <w:color w:val="000000" w:themeColor="text1"/>
        </w:rPr>
        <w:t xml:space="preserve">; seperti, memposting status di </w:t>
      </w:r>
      <w:r w:rsidRPr="00917A98">
        <w:rPr>
          <w:rFonts w:ascii="Times New Roman" w:hAnsi="Times New Roman" w:cs="Times New Roman"/>
          <w:i/>
          <w:color w:val="000000" w:themeColor="text1"/>
        </w:rPr>
        <w:t>Facebook, BBM, Line,</w:t>
      </w:r>
      <w:r w:rsidRPr="00917A98">
        <w:rPr>
          <w:rFonts w:ascii="Times New Roman" w:hAnsi="Times New Roman" w:cs="Times New Roman"/>
          <w:color w:val="000000" w:themeColor="text1"/>
        </w:rPr>
        <w:t xml:space="preserve"> dan mengunggah foto yang menunjukkan apa yang remaja rasakan saat itu. Hal tersebut membuat penggunaan teknologi komunikasi seperti internet dan telepon seluler (ponsel) akan terus meningkat (Beran &amp;amp</w:t>
      </w:r>
      <w:proofErr w:type="gramStart"/>
      <w:r w:rsidRPr="00917A98">
        <w:rPr>
          <w:rFonts w:ascii="Times New Roman" w:hAnsi="Times New Roman" w:cs="Times New Roman"/>
          <w:color w:val="000000" w:themeColor="text1"/>
        </w:rPr>
        <w:t>;Li</w:t>
      </w:r>
      <w:proofErr w:type="gramEnd"/>
      <w:r w:rsidRPr="00917A98">
        <w:rPr>
          <w:rFonts w:ascii="Times New Roman" w:hAnsi="Times New Roman" w:cs="Times New Roman"/>
          <w:color w:val="000000" w:themeColor="text1"/>
        </w:rPr>
        <w:t>, 2005; Li, 2007).</w:t>
      </w:r>
    </w:p>
    <w:p w:rsidR="00FC2AC2" w:rsidRPr="00917A98" w:rsidRDefault="00FC2AC2" w:rsidP="00815255">
      <w:pPr>
        <w:pStyle w:val="ListParagraph"/>
        <w:spacing w:after="0" w:line="360" w:lineRule="auto"/>
        <w:ind w:left="0" w:firstLine="540"/>
        <w:jc w:val="both"/>
        <w:rPr>
          <w:rFonts w:ascii="Times New Roman" w:hAnsi="Times New Roman" w:cs="Times New Roman"/>
          <w:color w:val="000000" w:themeColor="text1"/>
        </w:rPr>
      </w:pPr>
      <w:proofErr w:type="gramStart"/>
      <w:r w:rsidRPr="00917A98">
        <w:rPr>
          <w:rFonts w:ascii="Times New Roman" w:hAnsi="Times New Roman" w:cs="Times New Roman"/>
          <w:color w:val="000000" w:themeColor="text1"/>
        </w:rPr>
        <w:lastRenderedPageBreak/>
        <w:t>Penelitian ini fo</w:t>
      </w:r>
      <w:r w:rsidRPr="00917A98">
        <w:rPr>
          <w:rFonts w:ascii="Times New Roman" w:hAnsi="Times New Roman" w:cs="Times New Roman"/>
          <w:color w:val="000000" w:themeColor="text1"/>
          <w:lang w:val="id-ID"/>
        </w:rPr>
        <w:t>k</w:t>
      </w:r>
      <w:r w:rsidRPr="00917A98">
        <w:rPr>
          <w:rFonts w:ascii="Times New Roman" w:hAnsi="Times New Roman" w:cs="Times New Roman"/>
          <w:color w:val="000000" w:themeColor="text1"/>
        </w:rPr>
        <w:t xml:space="preserve">us </w:t>
      </w:r>
      <w:r w:rsidRPr="00917A98">
        <w:rPr>
          <w:rFonts w:ascii="Times New Roman" w:hAnsi="Times New Roman" w:cs="Times New Roman"/>
          <w:color w:val="000000" w:themeColor="text1"/>
          <w:lang w:val="id-ID"/>
        </w:rPr>
        <w:t>p</w:t>
      </w:r>
      <w:r w:rsidRPr="00917A98">
        <w:rPr>
          <w:rFonts w:ascii="Times New Roman" w:hAnsi="Times New Roman" w:cs="Times New Roman"/>
          <w:color w:val="000000" w:themeColor="text1"/>
        </w:rPr>
        <w:t xml:space="preserve">ada pelaku </w:t>
      </w:r>
      <w:r w:rsidRPr="00917A98">
        <w:rPr>
          <w:rFonts w:ascii="Times New Roman" w:hAnsi="Times New Roman" w:cs="Times New Roman"/>
          <w:i/>
          <w:color w:val="000000" w:themeColor="text1"/>
        </w:rPr>
        <w:t xml:space="preserve">cyberbullying </w:t>
      </w:r>
      <w:r w:rsidRPr="00917A98">
        <w:rPr>
          <w:rFonts w:ascii="Times New Roman" w:hAnsi="Times New Roman" w:cs="Times New Roman"/>
          <w:color w:val="000000" w:themeColor="text1"/>
        </w:rPr>
        <w:t xml:space="preserve">karena remaja yang lebih bermasalah adalah </w:t>
      </w:r>
      <w:r w:rsidRPr="00917A98">
        <w:rPr>
          <w:rFonts w:ascii="Times New Roman" w:hAnsi="Times New Roman" w:cs="Times New Roman"/>
          <w:color w:val="000000" w:themeColor="text1"/>
          <w:lang w:val="id-ID"/>
        </w:rPr>
        <w:t xml:space="preserve">sebagai </w:t>
      </w:r>
      <w:r w:rsidRPr="00917A98">
        <w:rPr>
          <w:rFonts w:ascii="Times New Roman" w:hAnsi="Times New Roman" w:cs="Times New Roman"/>
          <w:color w:val="000000" w:themeColor="text1"/>
        </w:rPr>
        <w:t>pelaku.</w:t>
      </w:r>
      <w:proofErr w:type="gramEnd"/>
      <w:r w:rsidRPr="00917A98">
        <w:rPr>
          <w:rFonts w:ascii="Times New Roman" w:hAnsi="Times New Roman" w:cs="Times New Roman"/>
          <w:color w:val="000000" w:themeColor="text1"/>
        </w:rPr>
        <w:t xml:space="preserve"> Jika</w:t>
      </w:r>
      <w:r w:rsidRPr="00917A98">
        <w:rPr>
          <w:rFonts w:ascii="Times New Roman" w:hAnsi="Times New Roman" w:cs="Times New Roman"/>
          <w:color w:val="000000" w:themeColor="text1"/>
          <w:lang w:val="id-ID"/>
        </w:rPr>
        <w:t xml:space="preserve"> ini</w:t>
      </w:r>
      <w:r w:rsidRPr="00917A98">
        <w:rPr>
          <w:rFonts w:ascii="Times New Roman" w:hAnsi="Times New Roman" w:cs="Times New Roman"/>
          <w:color w:val="000000" w:themeColor="text1"/>
        </w:rPr>
        <w:t xml:space="preserve"> dibiarkan</w:t>
      </w:r>
      <w:r w:rsidRPr="00917A98">
        <w:rPr>
          <w:rFonts w:ascii="Times New Roman" w:hAnsi="Times New Roman" w:cs="Times New Roman"/>
          <w:color w:val="000000" w:themeColor="text1"/>
          <w:lang w:val="id-ID"/>
        </w:rPr>
        <w:t xml:space="preserve">, maka </w:t>
      </w:r>
      <w:r w:rsidRPr="00917A98">
        <w:rPr>
          <w:rFonts w:ascii="Times New Roman" w:hAnsi="Times New Roman" w:cs="Times New Roman"/>
          <w:color w:val="000000" w:themeColor="text1"/>
        </w:rPr>
        <w:t xml:space="preserve">remaja yang melakukan perilaku </w:t>
      </w:r>
      <w:r w:rsidRPr="00917A98">
        <w:rPr>
          <w:rFonts w:ascii="Times New Roman" w:hAnsi="Times New Roman" w:cs="Times New Roman"/>
          <w:i/>
          <w:color w:val="000000" w:themeColor="text1"/>
        </w:rPr>
        <w:t>cyberbullying</w:t>
      </w:r>
      <w:r w:rsidRPr="00917A98">
        <w:rPr>
          <w:rFonts w:ascii="Times New Roman" w:hAnsi="Times New Roman" w:cs="Times New Roman"/>
          <w:color w:val="000000" w:themeColor="text1"/>
        </w:rPr>
        <w:t xml:space="preserve"> </w:t>
      </w:r>
      <w:proofErr w:type="gramStart"/>
      <w:r w:rsidRPr="00917A98">
        <w:rPr>
          <w:rFonts w:ascii="Times New Roman" w:hAnsi="Times New Roman" w:cs="Times New Roman"/>
          <w:color w:val="000000" w:themeColor="text1"/>
        </w:rPr>
        <w:t>akan</w:t>
      </w:r>
      <w:proofErr w:type="gramEnd"/>
      <w:r w:rsidRPr="00917A98">
        <w:rPr>
          <w:rFonts w:ascii="Times New Roman" w:hAnsi="Times New Roman" w:cs="Times New Roman"/>
          <w:color w:val="000000" w:themeColor="text1"/>
        </w:rPr>
        <w:t xml:space="preserve"> tumbuh menjadi individu yang cenderung agresif, melanggar hukum, sulit menjalin hubungan yang harmonis dengan orang lain</w:t>
      </w:r>
      <w:r w:rsidRPr="00917A98">
        <w:rPr>
          <w:rFonts w:ascii="Times New Roman" w:hAnsi="Times New Roman" w:cs="Times New Roman"/>
          <w:color w:val="000000" w:themeColor="text1"/>
          <w:lang w:val="id-ID"/>
        </w:rPr>
        <w:t>,</w:t>
      </w:r>
      <w:r w:rsidRPr="00917A98">
        <w:rPr>
          <w:rFonts w:ascii="Times New Roman" w:hAnsi="Times New Roman" w:cs="Times New Roman"/>
          <w:color w:val="000000" w:themeColor="text1"/>
        </w:rPr>
        <w:t xml:space="preserve"> dan akan terlibat dengan kejahatan dunia maya yang lebih berbahaya (Parks, 2013).</w:t>
      </w:r>
    </w:p>
    <w:p w:rsidR="00DF7619" w:rsidRPr="00917A98" w:rsidRDefault="00FC2AC2" w:rsidP="00815255">
      <w:pPr>
        <w:pStyle w:val="ListParagraph"/>
        <w:spacing w:after="0" w:line="360" w:lineRule="auto"/>
        <w:ind w:left="0" w:firstLine="540"/>
        <w:jc w:val="both"/>
        <w:rPr>
          <w:rFonts w:ascii="Times New Roman" w:hAnsi="Times New Roman" w:cs="Times New Roman"/>
          <w:color w:val="000000" w:themeColor="text1"/>
        </w:rPr>
      </w:pPr>
      <w:r w:rsidRPr="00917A98">
        <w:rPr>
          <w:rFonts w:ascii="Times New Roman" w:hAnsi="Times New Roman" w:cs="Times New Roman"/>
          <w:color w:val="000000" w:themeColor="text1"/>
        </w:rPr>
        <w:t xml:space="preserve">Menurut Kowalski, Limber dan Agaston, (2008) </w:t>
      </w:r>
      <w:r w:rsidRPr="00917A98">
        <w:rPr>
          <w:rFonts w:ascii="Times New Roman" w:hAnsi="Times New Roman" w:cs="Times New Roman"/>
          <w:i/>
          <w:color w:val="000000" w:themeColor="text1"/>
        </w:rPr>
        <w:t xml:space="preserve">Cyberbullying </w:t>
      </w:r>
      <w:r w:rsidRPr="00917A98">
        <w:rPr>
          <w:rFonts w:ascii="Times New Roman" w:hAnsi="Times New Roman" w:cs="Times New Roman"/>
          <w:color w:val="000000" w:themeColor="text1"/>
        </w:rPr>
        <w:t>juga dikenal sebagai</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 xml:space="preserve">intimidasi elektronik atau kekejaman sosial </w:t>
      </w:r>
      <w:r w:rsidRPr="00917A98">
        <w:rPr>
          <w:rFonts w:ascii="Times New Roman" w:hAnsi="Times New Roman" w:cs="Times New Roman"/>
          <w:i/>
          <w:color w:val="000000" w:themeColor="text1"/>
        </w:rPr>
        <w:t>online</w:t>
      </w:r>
      <w:r w:rsidRPr="00917A98">
        <w:rPr>
          <w:rFonts w:ascii="Times New Roman" w:hAnsi="Times New Roman" w:cs="Times New Roman"/>
          <w:color w:val="000000" w:themeColor="text1"/>
        </w:rPr>
        <w:t xml:space="preserve">, didefinisikan sebagai intimidasi melalui </w:t>
      </w:r>
      <w:r w:rsidRPr="00917A98">
        <w:rPr>
          <w:rFonts w:ascii="Times New Roman" w:hAnsi="Times New Roman" w:cs="Times New Roman"/>
          <w:i/>
          <w:color w:val="000000" w:themeColor="text1"/>
        </w:rPr>
        <w:t xml:space="preserve">e-mail, instant messaging (IM), </w:t>
      </w:r>
      <w:r w:rsidRPr="00917A98">
        <w:rPr>
          <w:rFonts w:ascii="Times New Roman" w:hAnsi="Times New Roman" w:cs="Times New Roman"/>
          <w:i/>
          <w:color w:val="000000" w:themeColor="text1"/>
          <w:lang w:val="id-ID"/>
        </w:rPr>
        <w:t>chat group,</w:t>
      </w:r>
      <w:r w:rsidRPr="00917A98">
        <w:rPr>
          <w:rFonts w:ascii="Times New Roman" w:hAnsi="Times New Roman" w:cs="Times New Roman"/>
          <w:i/>
          <w:color w:val="000000" w:themeColor="text1"/>
        </w:rPr>
        <w:t xml:space="preserve"> Website</w:t>
      </w:r>
      <w:r w:rsidRPr="00917A98">
        <w:rPr>
          <w:rFonts w:ascii="Times New Roman" w:hAnsi="Times New Roman" w:cs="Times New Roman"/>
          <w:color w:val="000000" w:themeColor="text1"/>
        </w:rPr>
        <w:t xml:space="preserve"> atau melalui pesan digital atau gambar yang dikirim ke telepon seluler.  Menurut Willard (dalam Kowalsky dkk, 2008) </w:t>
      </w:r>
      <w:r w:rsidRPr="00917A98">
        <w:rPr>
          <w:rFonts w:ascii="Times New Roman" w:hAnsi="Times New Roman" w:cs="Times New Roman"/>
          <w:i/>
          <w:color w:val="000000" w:themeColor="text1"/>
        </w:rPr>
        <w:t xml:space="preserve">cyberbullying </w:t>
      </w:r>
      <w:r w:rsidRPr="00917A98">
        <w:rPr>
          <w:rFonts w:ascii="Times New Roman" w:hAnsi="Times New Roman" w:cs="Times New Roman"/>
          <w:color w:val="000000" w:themeColor="text1"/>
        </w:rPr>
        <w:t xml:space="preserve">dapat terjadi dalam beberapa bentuk </w:t>
      </w:r>
      <w:proofErr w:type="gramStart"/>
      <w:r w:rsidRPr="00917A98">
        <w:rPr>
          <w:rFonts w:ascii="Times New Roman" w:hAnsi="Times New Roman" w:cs="Times New Roman"/>
          <w:color w:val="000000" w:themeColor="text1"/>
        </w:rPr>
        <w:t>yaitu :</w:t>
      </w:r>
      <w:proofErr w:type="gramEnd"/>
      <w:r w:rsidRPr="00917A98">
        <w:rPr>
          <w:rFonts w:ascii="Times New Roman" w:hAnsi="Times New Roman" w:cs="Times New Roman"/>
          <w:color w:val="000000" w:themeColor="text1"/>
        </w:rPr>
        <w:t xml:space="preserve"> (</w:t>
      </w:r>
      <w:r w:rsidRPr="00917A98">
        <w:rPr>
          <w:rFonts w:ascii="Times New Roman" w:hAnsi="Times New Roman" w:cs="Times New Roman"/>
          <w:color w:val="000000" w:themeColor="text1"/>
          <w:lang w:val="id-ID"/>
        </w:rPr>
        <w:t xml:space="preserve">1) </w:t>
      </w:r>
      <w:r w:rsidRPr="00917A98">
        <w:rPr>
          <w:rFonts w:ascii="Times New Roman" w:eastAsia="Times New Roman" w:hAnsi="Times New Roman" w:cs="Times New Roman"/>
          <w:i/>
          <w:color w:val="000000" w:themeColor="text1"/>
        </w:rPr>
        <w:t>Flaming</w:t>
      </w:r>
      <w:r w:rsidRPr="00917A98">
        <w:rPr>
          <w:rFonts w:ascii="Times New Roman" w:hAnsi="Times New Roman" w:cs="Times New Roman"/>
          <w:color w:val="000000" w:themeColor="text1"/>
        </w:rPr>
        <w:t xml:space="preserve">, yaitu perilaku yang berupa mengirim pesan teks dengan kata-kata kasar, dan frontal di dalam </w:t>
      </w:r>
      <w:r w:rsidRPr="00917A98">
        <w:rPr>
          <w:rFonts w:ascii="Times New Roman" w:eastAsia="Times New Roman" w:hAnsi="Times New Roman" w:cs="Times New Roman"/>
          <w:i/>
          <w:color w:val="000000" w:themeColor="text1"/>
        </w:rPr>
        <w:t>chat group</w:t>
      </w:r>
      <w:r w:rsidRPr="00917A98">
        <w:rPr>
          <w:rFonts w:ascii="Times New Roman" w:hAnsi="Times New Roman" w:cs="Times New Roman"/>
          <w:color w:val="000000" w:themeColor="text1"/>
        </w:rPr>
        <w:t xml:space="preserve"> di media sosial. (2) </w:t>
      </w:r>
      <w:proofErr w:type="gramStart"/>
      <w:r w:rsidRPr="00917A98">
        <w:rPr>
          <w:rFonts w:ascii="Times New Roman" w:hAnsi="Times New Roman" w:cs="Times New Roman"/>
          <w:i/>
          <w:color w:val="000000" w:themeColor="text1"/>
        </w:rPr>
        <w:t>harassment</w:t>
      </w:r>
      <w:proofErr w:type="gramEnd"/>
      <w:r w:rsidRPr="00917A98">
        <w:rPr>
          <w:rFonts w:ascii="Times New Roman" w:hAnsi="Times New Roman" w:cs="Times New Roman"/>
          <w:i/>
          <w:color w:val="000000" w:themeColor="text1"/>
        </w:rPr>
        <w:t xml:space="preserve"> </w:t>
      </w:r>
      <w:r w:rsidRPr="00917A98">
        <w:rPr>
          <w:rFonts w:ascii="Times New Roman" w:hAnsi="Times New Roman" w:cs="Times New Roman"/>
          <w:color w:val="000000" w:themeColor="text1"/>
        </w:rPr>
        <w:t xml:space="preserve">merupakan perilaku mengirim pesan dengan kata-kata tidak sopan, yang ditujukan kepada korban berupa gangguan melalui jejaring sosial secara terus menerus. </w:t>
      </w:r>
      <w:r w:rsidRPr="00917A98">
        <w:rPr>
          <w:rFonts w:ascii="Times New Roman" w:hAnsi="Times New Roman" w:cs="Times New Roman"/>
          <w:color w:val="000000" w:themeColor="text1"/>
          <w:lang w:val="id-ID"/>
        </w:rPr>
        <w:t xml:space="preserve">(3) </w:t>
      </w:r>
      <w:r w:rsidRPr="00917A98">
        <w:rPr>
          <w:rFonts w:ascii="Times New Roman" w:eastAsia="Times New Roman" w:hAnsi="Times New Roman" w:cs="Times New Roman"/>
          <w:i/>
          <w:color w:val="000000" w:themeColor="text1"/>
        </w:rPr>
        <w:t>Denigration</w:t>
      </w:r>
      <w:r w:rsidRPr="00917A98">
        <w:rPr>
          <w:rFonts w:ascii="Times New Roman" w:eastAsia="Times New Roman" w:hAnsi="Times New Roman" w:cs="Times New Roman"/>
          <w:color w:val="000000" w:themeColor="text1"/>
        </w:rPr>
        <w:t xml:space="preserve"> atau pencemaran nama baik</w:t>
      </w:r>
      <w:r w:rsidRPr="00917A98">
        <w:rPr>
          <w:rFonts w:ascii="Times New Roman" w:hAnsi="Times New Roman" w:cs="Times New Roman"/>
          <w:color w:val="000000" w:themeColor="text1"/>
        </w:rPr>
        <w:t xml:space="preserve"> oleh pelaku dengan mengumbar keburukan seseorang di internet. </w:t>
      </w:r>
      <w:r w:rsidRPr="00917A98">
        <w:rPr>
          <w:rFonts w:ascii="Times New Roman" w:hAnsi="Times New Roman" w:cs="Times New Roman"/>
          <w:color w:val="000000" w:themeColor="text1"/>
          <w:lang w:val="id-ID"/>
        </w:rPr>
        <w:t xml:space="preserve">(4) </w:t>
      </w:r>
      <w:r w:rsidRPr="00917A98">
        <w:rPr>
          <w:rFonts w:ascii="Times New Roman" w:eastAsia="Times New Roman" w:hAnsi="Times New Roman" w:cs="Times New Roman"/>
          <w:i/>
          <w:color w:val="000000" w:themeColor="text1"/>
        </w:rPr>
        <w:t>Impersionation</w:t>
      </w:r>
      <w:r w:rsidRPr="00917A98">
        <w:rPr>
          <w:rFonts w:ascii="Times New Roman" w:hAnsi="Times New Roman" w:cs="Times New Roman"/>
          <w:color w:val="000000" w:themeColor="text1"/>
        </w:rPr>
        <w:t>, yaitu pelaku dengan sengaja memalsukan identitas, dan mencuri</w:t>
      </w:r>
      <w:r w:rsidRPr="00917A98">
        <w:rPr>
          <w:rFonts w:ascii="Times New Roman" w:hAnsi="Times New Roman" w:cs="Times New Roman"/>
          <w:i/>
          <w:color w:val="000000" w:themeColor="text1"/>
        </w:rPr>
        <w:t xml:space="preserve"> password</w:t>
      </w:r>
      <w:r w:rsidRPr="00917A98">
        <w:rPr>
          <w:rFonts w:ascii="Times New Roman" w:hAnsi="Times New Roman" w:cs="Times New Roman"/>
          <w:color w:val="000000" w:themeColor="text1"/>
        </w:rPr>
        <w:t xml:space="preserve"> korban dan mengirimkan pesan atau status yang tidak baik.</w:t>
      </w:r>
      <w:r w:rsidRPr="00917A98">
        <w:rPr>
          <w:rFonts w:ascii="Times New Roman" w:eastAsia="Times New Roman" w:hAnsi="Times New Roman" w:cs="Times New Roman"/>
          <w:i/>
          <w:color w:val="000000" w:themeColor="text1"/>
        </w:rPr>
        <w:t xml:space="preserve"> </w:t>
      </w:r>
      <w:r w:rsidRPr="00917A98">
        <w:rPr>
          <w:rFonts w:ascii="Times New Roman" w:hAnsi="Times New Roman" w:cs="Times New Roman"/>
          <w:color w:val="000000" w:themeColor="text1"/>
          <w:lang w:val="id-ID"/>
        </w:rPr>
        <w:t xml:space="preserve">(5) </w:t>
      </w:r>
      <w:r w:rsidRPr="00917A98">
        <w:rPr>
          <w:rFonts w:ascii="Times New Roman" w:eastAsia="Times New Roman" w:hAnsi="Times New Roman" w:cs="Times New Roman"/>
          <w:i/>
          <w:color w:val="000000" w:themeColor="text1"/>
        </w:rPr>
        <w:t xml:space="preserve">Outing </w:t>
      </w:r>
      <w:r w:rsidRPr="00917A98">
        <w:rPr>
          <w:rFonts w:ascii="Times New Roman" w:hAnsi="Times New Roman" w:cs="Times New Roman"/>
          <w:color w:val="000000" w:themeColor="text1"/>
        </w:rPr>
        <w:t>dan</w:t>
      </w:r>
      <w:r w:rsidRPr="00917A98">
        <w:rPr>
          <w:rFonts w:ascii="Times New Roman" w:eastAsia="Times New Roman" w:hAnsi="Times New Roman" w:cs="Times New Roman"/>
          <w:i/>
          <w:color w:val="000000" w:themeColor="text1"/>
        </w:rPr>
        <w:t xml:space="preserve"> trickery</w:t>
      </w:r>
      <w:r w:rsidRPr="00917A98">
        <w:rPr>
          <w:rFonts w:ascii="Times New Roman" w:hAnsi="Times New Roman" w:cs="Times New Roman"/>
          <w:color w:val="000000" w:themeColor="text1"/>
        </w:rPr>
        <w:t xml:space="preserve">, </w:t>
      </w:r>
      <w:r w:rsidRPr="00917A98">
        <w:rPr>
          <w:rFonts w:ascii="Times New Roman" w:eastAsia="Times New Roman" w:hAnsi="Times New Roman" w:cs="Times New Roman"/>
          <w:i/>
          <w:color w:val="000000" w:themeColor="text1"/>
        </w:rPr>
        <w:t xml:space="preserve">Outing </w:t>
      </w:r>
      <w:r w:rsidRPr="00917A98">
        <w:rPr>
          <w:rFonts w:ascii="Times New Roman" w:hAnsi="Times New Roman" w:cs="Times New Roman"/>
          <w:color w:val="000000" w:themeColor="text1"/>
        </w:rPr>
        <w:t xml:space="preserve">merupakan perilaku menyebarkan rahasia orang lain, atau foto-foto pribadi milik orang lain, sedangkan </w:t>
      </w:r>
      <w:r w:rsidRPr="00917A98">
        <w:rPr>
          <w:rFonts w:ascii="Times New Roman" w:eastAsia="Times New Roman" w:hAnsi="Times New Roman" w:cs="Times New Roman"/>
          <w:i/>
          <w:color w:val="000000" w:themeColor="text1"/>
        </w:rPr>
        <w:t xml:space="preserve">trickery </w:t>
      </w:r>
      <w:r w:rsidRPr="00917A98">
        <w:rPr>
          <w:rFonts w:ascii="Times New Roman" w:hAnsi="Times New Roman" w:cs="Times New Roman"/>
          <w:color w:val="000000" w:themeColor="text1"/>
        </w:rPr>
        <w:t xml:space="preserve">merupakan perilaku membujuk sesorang dengan tipu daya agar mendapatkan rahasia atau foto pribadi orang tersebut. </w:t>
      </w:r>
      <w:r w:rsidRPr="00917A98">
        <w:rPr>
          <w:rFonts w:ascii="Times New Roman" w:hAnsi="Times New Roman" w:cs="Times New Roman"/>
          <w:color w:val="000000" w:themeColor="text1"/>
          <w:lang w:val="id-ID"/>
        </w:rPr>
        <w:t xml:space="preserve">(6) </w:t>
      </w:r>
      <w:r w:rsidRPr="00917A98">
        <w:rPr>
          <w:rFonts w:ascii="Times New Roman" w:hAnsi="Times New Roman" w:cs="Times New Roman"/>
          <w:i/>
          <w:color w:val="000000" w:themeColor="text1"/>
        </w:rPr>
        <w:t xml:space="preserve">Exclusion </w:t>
      </w:r>
      <w:r w:rsidRPr="00917A98">
        <w:rPr>
          <w:rFonts w:ascii="Times New Roman" w:hAnsi="Times New Roman" w:cs="Times New Roman"/>
          <w:color w:val="000000" w:themeColor="text1"/>
        </w:rPr>
        <w:t xml:space="preserve">atau pengucilan yaitu korban sengaja dikucilkan atau dikeluarkan dari percakapan grup. </w:t>
      </w:r>
      <w:r w:rsidRPr="00917A98">
        <w:rPr>
          <w:rFonts w:ascii="Times New Roman" w:hAnsi="Times New Roman" w:cs="Times New Roman"/>
          <w:color w:val="000000" w:themeColor="text1"/>
          <w:lang w:val="id-ID"/>
        </w:rPr>
        <w:t>(7)</w:t>
      </w:r>
      <w:r w:rsidRPr="00917A98">
        <w:rPr>
          <w:rFonts w:ascii="Times New Roman" w:hAnsi="Times New Roman" w:cs="Times New Roman"/>
          <w:color w:val="000000" w:themeColor="text1"/>
        </w:rPr>
        <w:t xml:space="preserve"> </w:t>
      </w:r>
      <w:r w:rsidRPr="00917A98">
        <w:rPr>
          <w:rFonts w:ascii="Times New Roman" w:hAnsi="Times New Roman" w:cs="Times New Roman"/>
          <w:i/>
          <w:color w:val="000000" w:themeColor="text1"/>
        </w:rPr>
        <w:t xml:space="preserve">Cyberstalking, </w:t>
      </w:r>
      <w:r w:rsidRPr="00917A98">
        <w:rPr>
          <w:rFonts w:ascii="Times New Roman" w:hAnsi="Times New Roman" w:cs="Times New Roman"/>
          <w:color w:val="000000" w:themeColor="text1"/>
        </w:rPr>
        <w:t>yaitu pelaku mengirimkan pesan yang bersifat intimidasi, sangat menghina dan menyinggung serta mengancam keselamatan korban.</w:t>
      </w:r>
    </w:p>
    <w:p w:rsidR="00492E1E" w:rsidRPr="00917A98" w:rsidRDefault="00492E1E" w:rsidP="00815255">
      <w:pPr>
        <w:pStyle w:val="ListParagraph"/>
        <w:spacing w:after="0" w:line="360" w:lineRule="auto"/>
        <w:ind w:left="0" w:firstLine="540"/>
        <w:jc w:val="both"/>
        <w:rPr>
          <w:rFonts w:ascii="Times New Roman" w:hAnsi="Times New Roman" w:cs="Times New Roman"/>
          <w:color w:val="000000" w:themeColor="text1"/>
        </w:rPr>
      </w:pPr>
      <w:r w:rsidRPr="00917A98">
        <w:rPr>
          <w:rFonts w:ascii="Times New Roman" w:hAnsi="Times New Roman" w:cs="Times New Roman"/>
          <w:color w:val="000000" w:themeColor="text1"/>
        </w:rPr>
        <w:t xml:space="preserve">Fenomena terjadinya kasus penindasan di dunia yang dapat menjadi gambaran umum perilaku </w:t>
      </w:r>
      <w:r w:rsidRPr="00917A98">
        <w:rPr>
          <w:rFonts w:ascii="Times New Roman" w:hAnsi="Times New Roman" w:cs="Times New Roman"/>
          <w:i/>
          <w:color w:val="000000" w:themeColor="text1"/>
        </w:rPr>
        <w:t xml:space="preserve">cyberbullying </w:t>
      </w:r>
      <w:r w:rsidRPr="00917A98">
        <w:rPr>
          <w:rFonts w:ascii="Times New Roman" w:hAnsi="Times New Roman" w:cs="Times New Roman"/>
          <w:color w:val="000000" w:themeColor="text1"/>
        </w:rPr>
        <w:t xml:space="preserve">yang dikutip dari media </w:t>
      </w:r>
      <w:proofErr w:type="gramStart"/>
      <w:r w:rsidRPr="00917A98">
        <w:rPr>
          <w:rFonts w:ascii="Times New Roman" w:hAnsi="Times New Roman" w:cs="Times New Roman"/>
          <w:color w:val="000000" w:themeColor="text1"/>
        </w:rPr>
        <w:t>massa</w:t>
      </w:r>
      <w:proofErr w:type="gramEnd"/>
      <w:r w:rsidRPr="00917A98">
        <w:rPr>
          <w:rFonts w:ascii="Times New Roman" w:hAnsi="Times New Roman" w:cs="Times New Roman"/>
          <w:color w:val="000000" w:themeColor="text1"/>
        </w:rPr>
        <w:t xml:space="preserve">. Berita CNN Indonesia tanggal 10 </w:t>
      </w:r>
      <w:proofErr w:type="gramStart"/>
      <w:r w:rsidRPr="00917A98">
        <w:rPr>
          <w:rFonts w:ascii="Times New Roman" w:hAnsi="Times New Roman" w:cs="Times New Roman"/>
          <w:color w:val="000000" w:themeColor="text1"/>
        </w:rPr>
        <w:t>september</w:t>
      </w:r>
      <w:proofErr w:type="gramEnd"/>
      <w:r w:rsidRPr="00917A98">
        <w:rPr>
          <w:rFonts w:ascii="Times New Roman" w:hAnsi="Times New Roman" w:cs="Times New Roman"/>
          <w:color w:val="000000" w:themeColor="text1"/>
        </w:rPr>
        <w:t xml:space="preserve"> 2014 memuat kasus bunuh diri Amand Todd karena tidak kuat menahan </w:t>
      </w:r>
      <w:r w:rsidRPr="00917A98">
        <w:rPr>
          <w:rFonts w:ascii="Times New Roman" w:hAnsi="Times New Roman" w:cs="Times New Roman"/>
          <w:i/>
          <w:color w:val="000000" w:themeColor="text1"/>
        </w:rPr>
        <w:t xml:space="preserve">bullying </w:t>
      </w:r>
      <w:r w:rsidRPr="00917A98">
        <w:rPr>
          <w:rFonts w:ascii="Times New Roman" w:hAnsi="Times New Roman" w:cs="Times New Roman"/>
          <w:color w:val="000000" w:themeColor="text1"/>
        </w:rPr>
        <w:t xml:space="preserve">terhadap dirinya di media sosial. </w:t>
      </w:r>
      <w:proofErr w:type="gramStart"/>
      <w:r w:rsidRPr="00917A98">
        <w:rPr>
          <w:rFonts w:ascii="Times New Roman" w:hAnsi="Times New Roman" w:cs="Times New Roman"/>
          <w:color w:val="000000" w:themeColor="text1"/>
        </w:rPr>
        <w:t xml:space="preserve">Kasus </w:t>
      </w:r>
      <w:r w:rsidRPr="00917A98">
        <w:rPr>
          <w:rFonts w:ascii="Times New Roman" w:hAnsi="Times New Roman" w:cs="Times New Roman"/>
          <w:i/>
          <w:color w:val="000000" w:themeColor="text1"/>
        </w:rPr>
        <w:t xml:space="preserve">cyberbullying </w:t>
      </w:r>
      <w:r w:rsidRPr="00917A98">
        <w:rPr>
          <w:rFonts w:ascii="Times New Roman" w:hAnsi="Times New Roman" w:cs="Times New Roman"/>
          <w:color w:val="000000" w:themeColor="text1"/>
        </w:rPr>
        <w:t>yang terjadi di Indonesia seperti dikutip dari laman kompasiana tanggal 17 Mei 2016 yang dialami oleh remaja bernama Sonya Depari.</w:t>
      </w:r>
      <w:proofErr w:type="gramEnd"/>
      <w:r w:rsidRPr="00917A98">
        <w:rPr>
          <w:rFonts w:ascii="Times New Roman" w:hAnsi="Times New Roman" w:cs="Times New Roman"/>
          <w:color w:val="000000" w:themeColor="text1"/>
        </w:rPr>
        <w:t xml:space="preserve"> </w:t>
      </w:r>
      <w:proofErr w:type="gramStart"/>
      <w:r w:rsidRPr="00917A98">
        <w:rPr>
          <w:rFonts w:ascii="Times New Roman" w:hAnsi="Times New Roman" w:cs="Times New Roman"/>
          <w:color w:val="000000" w:themeColor="text1"/>
        </w:rPr>
        <w:t xml:space="preserve">Akibat perilaku </w:t>
      </w:r>
      <w:r w:rsidRPr="00917A98">
        <w:rPr>
          <w:rFonts w:ascii="Times New Roman" w:hAnsi="Times New Roman" w:cs="Times New Roman"/>
          <w:i/>
          <w:color w:val="000000" w:themeColor="text1"/>
        </w:rPr>
        <w:t xml:space="preserve">cyberbullying </w:t>
      </w:r>
      <w:r w:rsidRPr="00917A98">
        <w:rPr>
          <w:rFonts w:ascii="Times New Roman" w:hAnsi="Times New Roman" w:cs="Times New Roman"/>
          <w:color w:val="000000" w:themeColor="text1"/>
        </w:rPr>
        <w:t xml:space="preserve">yang dialami, Sonya menutup akun </w:t>
      </w:r>
      <w:r w:rsidRPr="00917A98">
        <w:rPr>
          <w:rFonts w:ascii="Times New Roman" w:hAnsi="Times New Roman" w:cs="Times New Roman"/>
          <w:i/>
          <w:color w:val="000000" w:themeColor="text1"/>
        </w:rPr>
        <w:t>instagram</w:t>
      </w:r>
      <w:r w:rsidRPr="00917A98">
        <w:rPr>
          <w:rFonts w:ascii="Times New Roman" w:hAnsi="Times New Roman" w:cs="Times New Roman"/>
          <w:color w:val="000000" w:themeColor="text1"/>
        </w:rPr>
        <w:t>nya, tidak mau keluar rumah karena merasa takut dan malu akibat komentar dan kritik nega</w:t>
      </w:r>
      <w:r w:rsidRPr="00917A98">
        <w:rPr>
          <w:rFonts w:ascii="Times New Roman" w:hAnsi="Times New Roman" w:cs="Times New Roman"/>
          <w:color w:val="000000" w:themeColor="text1"/>
          <w:lang w:val="id-ID"/>
        </w:rPr>
        <w:t>t</w:t>
      </w:r>
      <w:r w:rsidRPr="00917A98">
        <w:rPr>
          <w:rFonts w:ascii="Times New Roman" w:hAnsi="Times New Roman" w:cs="Times New Roman"/>
          <w:color w:val="000000" w:themeColor="text1"/>
        </w:rPr>
        <w:t>if dari pengguna internet terhadap dirinya.</w:t>
      </w:r>
      <w:proofErr w:type="gramEnd"/>
    </w:p>
    <w:p w:rsidR="00492E1E" w:rsidRPr="00917A98" w:rsidRDefault="00492E1E" w:rsidP="00815255">
      <w:pPr>
        <w:pStyle w:val="ListParagraph"/>
        <w:spacing w:after="0" w:line="360" w:lineRule="auto"/>
        <w:ind w:left="0" w:firstLine="540"/>
        <w:jc w:val="both"/>
        <w:rPr>
          <w:rFonts w:ascii="Times New Roman" w:hAnsi="Times New Roman" w:cs="Times New Roman"/>
          <w:color w:val="000000" w:themeColor="text1"/>
          <w:lang w:val="id-ID"/>
        </w:rPr>
      </w:pPr>
      <w:r w:rsidRPr="00917A98">
        <w:rPr>
          <w:rFonts w:ascii="Times New Roman" w:hAnsi="Times New Roman" w:cs="Times New Roman"/>
          <w:color w:val="000000" w:themeColor="text1"/>
          <w:lang w:val="id-ID"/>
        </w:rPr>
        <w:t xml:space="preserve">Berdasarkan hasil wawancara tersebut di dapat </w:t>
      </w:r>
      <w:r w:rsidRPr="00917A98">
        <w:rPr>
          <w:rFonts w:ascii="Times New Roman" w:hAnsi="Times New Roman" w:cs="Times New Roman"/>
          <w:color w:val="000000" w:themeColor="text1"/>
        </w:rPr>
        <w:t xml:space="preserve">12 responden yang </w:t>
      </w:r>
      <w:r w:rsidRPr="00917A98">
        <w:rPr>
          <w:rFonts w:ascii="Times New Roman" w:hAnsi="Times New Roman" w:cs="Times New Roman"/>
          <w:color w:val="000000" w:themeColor="text1"/>
          <w:lang w:val="id-ID"/>
        </w:rPr>
        <w:t>menjawab pert</w:t>
      </w:r>
      <w:r w:rsidRPr="00917A98">
        <w:rPr>
          <w:rFonts w:ascii="Times New Roman" w:hAnsi="Times New Roman" w:cs="Times New Roman"/>
          <w:color w:val="000000" w:themeColor="text1"/>
        </w:rPr>
        <w:t>a</w:t>
      </w:r>
      <w:r w:rsidRPr="00917A98">
        <w:rPr>
          <w:rFonts w:ascii="Times New Roman" w:hAnsi="Times New Roman" w:cs="Times New Roman"/>
          <w:color w:val="000000" w:themeColor="text1"/>
          <w:lang w:val="id-ID"/>
        </w:rPr>
        <w:t xml:space="preserve">nyaan peneliti pada tanggal </w:t>
      </w:r>
      <w:r w:rsidRPr="00917A98">
        <w:rPr>
          <w:rFonts w:ascii="Times New Roman" w:hAnsi="Times New Roman" w:cs="Times New Roman"/>
          <w:color w:val="000000" w:themeColor="text1"/>
        </w:rPr>
        <w:t xml:space="preserve">2 November 2019, sebanyak 12 responden mengaku pernah melakukan perilaku </w:t>
      </w:r>
      <w:r w:rsidRPr="00917A98">
        <w:rPr>
          <w:rFonts w:ascii="Times New Roman" w:hAnsi="Times New Roman" w:cs="Times New Roman"/>
          <w:i/>
          <w:color w:val="000000" w:themeColor="text1"/>
        </w:rPr>
        <w:t xml:space="preserve">cyberbullying </w:t>
      </w:r>
      <w:r w:rsidRPr="00917A98">
        <w:rPr>
          <w:rFonts w:ascii="Times New Roman" w:hAnsi="Times New Roman" w:cs="Times New Roman"/>
          <w:color w:val="000000" w:themeColor="text1"/>
        </w:rPr>
        <w:t>dengan frekuensi dan bentuk yang berbeda-</w:t>
      </w:r>
      <w:r w:rsidRPr="00917A98">
        <w:rPr>
          <w:rFonts w:ascii="Times New Roman" w:hAnsi="Times New Roman" w:cs="Times New Roman"/>
          <w:color w:val="000000" w:themeColor="text1"/>
        </w:rPr>
        <w:lastRenderedPageBreak/>
        <w:t xml:space="preserve">beda. Perilaku </w:t>
      </w:r>
      <w:r w:rsidRPr="00917A98">
        <w:rPr>
          <w:rFonts w:ascii="Times New Roman" w:hAnsi="Times New Roman" w:cs="Times New Roman"/>
          <w:i/>
          <w:color w:val="000000" w:themeColor="text1"/>
        </w:rPr>
        <w:t>cyberbullying</w:t>
      </w:r>
      <w:r w:rsidRPr="00917A98">
        <w:rPr>
          <w:rFonts w:ascii="Times New Roman" w:hAnsi="Times New Roman" w:cs="Times New Roman"/>
          <w:color w:val="000000" w:themeColor="text1"/>
        </w:rPr>
        <w:t xml:space="preserve"> paling sering dilakukan melalui media </w:t>
      </w:r>
      <w:r w:rsidRPr="00917A98">
        <w:rPr>
          <w:rFonts w:ascii="Times New Roman" w:hAnsi="Times New Roman" w:cs="Times New Roman"/>
          <w:i/>
          <w:color w:val="000000" w:themeColor="text1"/>
          <w:lang w:val="id-ID"/>
        </w:rPr>
        <w:t>facebook</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i/>
          <w:color w:val="000000" w:themeColor="text1"/>
        </w:rPr>
        <w:t xml:space="preserve">instagram, line </w:t>
      </w:r>
      <w:r w:rsidRPr="00917A98">
        <w:rPr>
          <w:rFonts w:ascii="Times New Roman" w:hAnsi="Times New Roman" w:cs="Times New Roman"/>
          <w:color w:val="000000" w:themeColor="text1"/>
        </w:rPr>
        <w:t xml:space="preserve">dan </w:t>
      </w:r>
      <w:r w:rsidRPr="00917A98">
        <w:rPr>
          <w:rFonts w:ascii="Times New Roman" w:hAnsi="Times New Roman" w:cs="Times New Roman"/>
          <w:i/>
          <w:color w:val="000000" w:themeColor="text1"/>
        </w:rPr>
        <w:t>whatsapp.</w:t>
      </w:r>
      <w:r w:rsidRPr="00917A98">
        <w:rPr>
          <w:rFonts w:ascii="Times New Roman" w:hAnsi="Times New Roman" w:cs="Times New Roman"/>
          <w:i/>
          <w:color w:val="000000" w:themeColor="text1"/>
          <w:lang w:val="id-ID"/>
        </w:rPr>
        <w:t xml:space="preserve"> </w:t>
      </w:r>
      <w:r w:rsidRPr="00917A98">
        <w:rPr>
          <w:rFonts w:ascii="Times New Roman" w:hAnsi="Times New Roman" w:cs="Times New Roman"/>
          <w:color w:val="000000" w:themeColor="text1"/>
          <w:lang w:val="id-ID"/>
        </w:rPr>
        <w:t>B</w:t>
      </w:r>
      <w:r w:rsidRPr="00917A98">
        <w:rPr>
          <w:rFonts w:ascii="Times New Roman" w:hAnsi="Times New Roman" w:cs="Times New Roman"/>
          <w:color w:val="000000" w:themeColor="text1"/>
        </w:rPr>
        <w:t xml:space="preserve">entuk-bentuk </w:t>
      </w:r>
      <w:r w:rsidRPr="00917A98">
        <w:rPr>
          <w:rFonts w:ascii="Times New Roman" w:hAnsi="Times New Roman" w:cs="Times New Roman"/>
          <w:i/>
          <w:color w:val="000000" w:themeColor="text1"/>
        </w:rPr>
        <w:t xml:space="preserve">cyberbullying </w:t>
      </w:r>
      <w:r w:rsidRPr="00917A98">
        <w:rPr>
          <w:rFonts w:ascii="Times New Roman" w:hAnsi="Times New Roman" w:cs="Times New Roman"/>
          <w:color w:val="000000" w:themeColor="text1"/>
        </w:rPr>
        <w:t>yang sering dilakukan adalah saling ejek/menghina dan adu pendapat di media sosial (</w:t>
      </w:r>
      <w:r w:rsidRPr="00917A98">
        <w:rPr>
          <w:rFonts w:ascii="Times New Roman" w:hAnsi="Times New Roman" w:cs="Times New Roman"/>
          <w:i/>
          <w:color w:val="000000" w:themeColor="text1"/>
        </w:rPr>
        <w:t xml:space="preserve">flamming), </w:t>
      </w:r>
      <w:r w:rsidRPr="00917A98">
        <w:rPr>
          <w:rFonts w:ascii="Times New Roman" w:hAnsi="Times New Roman" w:cs="Times New Roman"/>
          <w:color w:val="000000" w:themeColor="text1"/>
        </w:rPr>
        <w:t>menulis dan menyebarkan informasi yang tidak benar tentang orang lain, meng-</w:t>
      </w:r>
      <w:r w:rsidRPr="00917A98">
        <w:rPr>
          <w:rFonts w:ascii="Times New Roman" w:hAnsi="Times New Roman" w:cs="Times New Roman"/>
          <w:i/>
          <w:color w:val="000000" w:themeColor="text1"/>
        </w:rPr>
        <w:t>upload</w:t>
      </w:r>
      <w:r w:rsidRPr="00917A98">
        <w:rPr>
          <w:rFonts w:ascii="Times New Roman" w:hAnsi="Times New Roman" w:cs="Times New Roman"/>
          <w:color w:val="000000" w:themeColor="text1"/>
        </w:rPr>
        <w:t xml:space="preserve"> dan menyebarluaskan foto orang lain yang telah di edit menjadi negatif di media sosial (</w:t>
      </w:r>
      <w:r w:rsidRPr="00917A98">
        <w:rPr>
          <w:rFonts w:ascii="Times New Roman" w:hAnsi="Times New Roman" w:cs="Times New Roman"/>
          <w:i/>
          <w:color w:val="000000" w:themeColor="text1"/>
        </w:rPr>
        <w:t>denigration)</w:t>
      </w:r>
      <w:r w:rsidRPr="00917A98">
        <w:rPr>
          <w:rFonts w:ascii="Times New Roman" w:hAnsi="Times New Roman" w:cs="Times New Roman"/>
          <w:color w:val="000000" w:themeColor="text1"/>
        </w:rPr>
        <w:t>, sengaja mengeluarkan anggota grup percakapan tanpa pemberitahuan (</w:t>
      </w:r>
      <w:r w:rsidRPr="00917A98">
        <w:rPr>
          <w:rFonts w:ascii="Times New Roman" w:hAnsi="Times New Roman" w:cs="Times New Roman"/>
          <w:i/>
          <w:color w:val="000000" w:themeColor="text1"/>
        </w:rPr>
        <w:t>exclusion</w:t>
      </w:r>
      <w:r w:rsidRPr="00917A98">
        <w:rPr>
          <w:rFonts w:ascii="Times New Roman" w:hAnsi="Times New Roman" w:cs="Times New Roman"/>
          <w:color w:val="000000" w:themeColor="text1"/>
        </w:rPr>
        <w:t>), mengirimkan pesan yang mengganggu atau menyakiti korb</w:t>
      </w:r>
      <w:r w:rsidRPr="00917A98">
        <w:rPr>
          <w:rFonts w:ascii="Times New Roman" w:hAnsi="Times New Roman" w:cs="Times New Roman"/>
          <w:color w:val="000000" w:themeColor="text1"/>
          <w:lang w:val="id-ID"/>
        </w:rPr>
        <w:t>a</w:t>
      </w:r>
      <w:r w:rsidRPr="00917A98">
        <w:rPr>
          <w:rFonts w:ascii="Times New Roman" w:hAnsi="Times New Roman" w:cs="Times New Roman"/>
          <w:color w:val="000000" w:themeColor="text1"/>
        </w:rPr>
        <w:t>n b</w:t>
      </w:r>
      <w:r w:rsidRPr="00917A98">
        <w:rPr>
          <w:rFonts w:ascii="Times New Roman" w:hAnsi="Times New Roman" w:cs="Times New Roman"/>
          <w:color w:val="000000" w:themeColor="text1"/>
          <w:lang w:val="id-ID"/>
        </w:rPr>
        <w:t>e</w:t>
      </w:r>
      <w:r w:rsidRPr="00917A98">
        <w:rPr>
          <w:rFonts w:ascii="Times New Roman" w:hAnsi="Times New Roman" w:cs="Times New Roman"/>
          <w:color w:val="000000" w:themeColor="text1"/>
        </w:rPr>
        <w:t>rulang kali (</w:t>
      </w:r>
      <w:r w:rsidRPr="00917A98">
        <w:rPr>
          <w:rFonts w:ascii="Times New Roman" w:hAnsi="Times New Roman" w:cs="Times New Roman"/>
          <w:i/>
          <w:color w:val="000000" w:themeColor="text1"/>
        </w:rPr>
        <w:t xml:space="preserve">harassment), </w:t>
      </w:r>
      <w:r w:rsidRPr="00917A98">
        <w:rPr>
          <w:rFonts w:ascii="Times New Roman" w:hAnsi="Times New Roman" w:cs="Times New Roman"/>
          <w:color w:val="000000" w:themeColor="text1"/>
        </w:rPr>
        <w:t>menyebarluaskan komunikasi dan gambar pribadi orang lain yang dapat mempermalukan korban (</w:t>
      </w:r>
      <w:r w:rsidRPr="00917A98">
        <w:rPr>
          <w:rFonts w:ascii="Times New Roman" w:hAnsi="Times New Roman" w:cs="Times New Roman"/>
          <w:i/>
          <w:color w:val="000000" w:themeColor="text1"/>
        </w:rPr>
        <w:t xml:space="preserve">outing &amp; trickery), </w:t>
      </w:r>
      <w:r w:rsidRPr="00917A98">
        <w:rPr>
          <w:rFonts w:ascii="Times New Roman" w:hAnsi="Times New Roman" w:cs="Times New Roman"/>
          <w:color w:val="000000" w:themeColor="text1"/>
        </w:rPr>
        <w:t>m</w:t>
      </w:r>
      <w:r w:rsidRPr="00917A98">
        <w:rPr>
          <w:rFonts w:ascii="Times New Roman" w:hAnsi="Times New Roman" w:cs="Times New Roman"/>
          <w:color w:val="000000" w:themeColor="text1"/>
          <w:lang w:val="id-ID"/>
        </w:rPr>
        <w:t>e</w:t>
      </w:r>
      <w:r w:rsidRPr="00917A98">
        <w:rPr>
          <w:rFonts w:ascii="Times New Roman" w:hAnsi="Times New Roman" w:cs="Times New Roman"/>
          <w:color w:val="000000" w:themeColor="text1"/>
        </w:rPr>
        <w:t>nguntit dan mengirimkan pesan yang bersifat intimid</w:t>
      </w:r>
      <w:r w:rsidRPr="00917A98">
        <w:rPr>
          <w:rFonts w:ascii="Times New Roman" w:hAnsi="Times New Roman" w:cs="Times New Roman"/>
          <w:color w:val="000000" w:themeColor="text1"/>
          <w:lang w:val="id-ID"/>
        </w:rPr>
        <w:t>a</w:t>
      </w:r>
      <w:r w:rsidRPr="00917A98">
        <w:rPr>
          <w:rFonts w:ascii="Times New Roman" w:hAnsi="Times New Roman" w:cs="Times New Roman"/>
          <w:color w:val="000000" w:themeColor="text1"/>
        </w:rPr>
        <w:t>si (</w:t>
      </w:r>
      <w:r w:rsidRPr="00917A98">
        <w:rPr>
          <w:rFonts w:ascii="Times New Roman" w:hAnsi="Times New Roman" w:cs="Times New Roman"/>
          <w:i/>
          <w:color w:val="000000" w:themeColor="text1"/>
        </w:rPr>
        <w:t xml:space="preserve">cyberstalking), </w:t>
      </w:r>
      <w:r w:rsidRPr="00917A98">
        <w:rPr>
          <w:rFonts w:ascii="Times New Roman" w:hAnsi="Times New Roman" w:cs="Times New Roman"/>
          <w:color w:val="000000" w:themeColor="text1"/>
        </w:rPr>
        <w:t>membuat akun media sosial d</w:t>
      </w:r>
      <w:r w:rsidRPr="00917A98">
        <w:rPr>
          <w:rFonts w:ascii="Times New Roman" w:hAnsi="Times New Roman" w:cs="Times New Roman"/>
          <w:color w:val="000000" w:themeColor="text1"/>
          <w:lang w:val="id-ID"/>
        </w:rPr>
        <w:t>e</w:t>
      </w:r>
      <w:r w:rsidRPr="00917A98">
        <w:rPr>
          <w:rFonts w:ascii="Times New Roman" w:hAnsi="Times New Roman" w:cs="Times New Roman"/>
          <w:color w:val="000000" w:themeColor="text1"/>
        </w:rPr>
        <w:t xml:space="preserve">ngan identitas palsu, mencuri </w:t>
      </w:r>
      <w:r w:rsidRPr="00917A98">
        <w:rPr>
          <w:rFonts w:ascii="Times New Roman" w:hAnsi="Times New Roman" w:cs="Times New Roman"/>
          <w:i/>
          <w:color w:val="000000" w:themeColor="text1"/>
        </w:rPr>
        <w:t xml:space="preserve">password </w:t>
      </w:r>
      <w:r w:rsidRPr="00917A98">
        <w:rPr>
          <w:rFonts w:ascii="Times New Roman" w:hAnsi="Times New Roman" w:cs="Times New Roman"/>
          <w:color w:val="000000" w:themeColor="text1"/>
        </w:rPr>
        <w:t xml:space="preserve">teman untuk melakukan </w:t>
      </w:r>
      <w:r w:rsidRPr="00917A98">
        <w:rPr>
          <w:rFonts w:ascii="Times New Roman" w:hAnsi="Times New Roman" w:cs="Times New Roman"/>
          <w:i/>
          <w:color w:val="000000" w:themeColor="text1"/>
        </w:rPr>
        <w:t>cyberbullying (impersonation</w:t>
      </w:r>
      <w:r w:rsidRPr="00917A98">
        <w:rPr>
          <w:rFonts w:ascii="Times New Roman" w:hAnsi="Times New Roman" w:cs="Times New Roman"/>
          <w:i/>
          <w:color w:val="000000" w:themeColor="text1"/>
          <w:lang w:val="id-ID"/>
        </w:rPr>
        <w:t xml:space="preserve">). </w:t>
      </w:r>
      <w:r w:rsidRPr="00917A98">
        <w:rPr>
          <w:rFonts w:ascii="Times New Roman" w:hAnsi="Times New Roman" w:cs="Times New Roman"/>
          <w:color w:val="000000" w:themeColor="text1"/>
          <w:lang w:val="id-ID"/>
        </w:rPr>
        <w:t xml:space="preserve">Berdasarkan </w:t>
      </w:r>
      <w:r w:rsidRPr="00917A98">
        <w:rPr>
          <w:rFonts w:ascii="Times New Roman" w:hAnsi="Times New Roman" w:cs="Times New Roman"/>
          <w:color w:val="000000" w:themeColor="text1"/>
        </w:rPr>
        <w:t xml:space="preserve">data-data yang di atas dapat disimpulkan bahwa fenomena </w:t>
      </w:r>
      <w:r w:rsidRPr="00917A98">
        <w:rPr>
          <w:rFonts w:ascii="Times New Roman" w:hAnsi="Times New Roman" w:cs="Times New Roman"/>
          <w:i/>
          <w:color w:val="000000" w:themeColor="text1"/>
        </w:rPr>
        <w:t xml:space="preserve">cyberbullying </w:t>
      </w:r>
      <w:r w:rsidRPr="00917A98">
        <w:rPr>
          <w:rFonts w:ascii="Times New Roman" w:hAnsi="Times New Roman" w:cs="Times New Roman"/>
          <w:color w:val="000000" w:themeColor="text1"/>
        </w:rPr>
        <w:t xml:space="preserve">masih terjadi dengan bentuk yang beragam pada </w:t>
      </w:r>
      <w:r w:rsidRPr="00917A98">
        <w:rPr>
          <w:rFonts w:ascii="Times New Roman" w:hAnsi="Times New Roman" w:cs="Times New Roman"/>
          <w:color w:val="000000" w:themeColor="text1"/>
          <w:lang w:val="id-ID"/>
        </w:rPr>
        <w:t>remaja-remaja.</w:t>
      </w:r>
    </w:p>
    <w:p w:rsidR="00FC2AC2" w:rsidRPr="00917A98" w:rsidRDefault="00492E1E" w:rsidP="00815255">
      <w:pPr>
        <w:pStyle w:val="ListParagraph"/>
        <w:spacing w:after="0" w:line="360" w:lineRule="auto"/>
        <w:ind w:left="0" w:firstLine="540"/>
        <w:jc w:val="both"/>
        <w:rPr>
          <w:rFonts w:ascii="Times New Roman" w:hAnsi="Times New Roman" w:cs="Times New Roman"/>
          <w:color w:val="000000" w:themeColor="text1"/>
        </w:rPr>
      </w:pPr>
      <w:proofErr w:type="gramStart"/>
      <w:r w:rsidRPr="00917A98">
        <w:rPr>
          <w:rFonts w:ascii="Times New Roman" w:hAnsi="Times New Roman" w:cs="Times New Roman"/>
          <w:color w:val="000000" w:themeColor="text1"/>
        </w:rPr>
        <w:t xml:space="preserve">Menanggapi permasalahan </w:t>
      </w:r>
      <w:r w:rsidRPr="00917A98">
        <w:rPr>
          <w:rFonts w:ascii="Times New Roman" w:hAnsi="Times New Roman" w:cs="Times New Roman"/>
          <w:i/>
          <w:color w:val="000000" w:themeColor="text1"/>
        </w:rPr>
        <w:t xml:space="preserve">cyberbullying </w:t>
      </w:r>
      <w:r w:rsidRPr="00917A98">
        <w:rPr>
          <w:rFonts w:ascii="Times New Roman" w:hAnsi="Times New Roman" w:cs="Times New Roman"/>
          <w:color w:val="000000" w:themeColor="text1"/>
        </w:rPr>
        <w:t>ini membutuhkan perhatian dari orang tua maupun sekolah.</w:t>
      </w:r>
      <w:proofErr w:type="gramEnd"/>
      <w:r w:rsidRPr="00917A98">
        <w:rPr>
          <w:rFonts w:ascii="Times New Roman" w:hAnsi="Times New Roman" w:cs="Times New Roman"/>
          <w:color w:val="000000" w:themeColor="text1"/>
        </w:rPr>
        <w:t xml:space="preserve"> </w:t>
      </w:r>
      <w:proofErr w:type="gramStart"/>
      <w:r w:rsidRPr="00917A98">
        <w:rPr>
          <w:rFonts w:ascii="Times New Roman" w:hAnsi="Times New Roman" w:cs="Times New Roman"/>
          <w:color w:val="000000" w:themeColor="text1"/>
        </w:rPr>
        <w:t xml:space="preserve">Sekolah harus mulai menyadari dan mengakui bahwa kasus </w:t>
      </w:r>
      <w:r w:rsidRPr="00917A98">
        <w:rPr>
          <w:rFonts w:ascii="Times New Roman" w:hAnsi="Times New Roman" w:cs="Times New Roman"/>
          <w:i/>
          <w:color w:val="000000" w:themeColor="text1"/>
        </w:rPr>
        <w:t>cyberbullying</w:t>
      </w:r>
      <w:r w:rsidRPr="00917A98">
        <w:rPr>
          <w:rFonts w:ascii="Times New Roman" w:hAnsi="Times New Roman" w:cs="Times New Roman"/>
          <w:color w:val="000000" w:themeColor="text1"/>
        </w:rPr>
        <w:t xml:space="preserve"> ini ada dan dapat terjadi di manapun.</w:t>
      </w:r>
      <w:proofErr w:type="gramEnd"/>
      <w:r w:rsidRPr="00917A98">
        <w:rPr>
          <w:rFonts w:ascii="Times New Roman" w:hAnsi="Times New Roman" w:cs="Times New Roman"/>
          <w:color w:val="000000" w:themeColor="text1"/>
        </w:rPr>
        <w:t xml:space="preserve"> </w:t>
      </w:r>
      <w:proofErr w:type="gramStart"/>
      <w:r w:rsidRPr="00917A98">
        <w:rPr>
          <w:rFonts w:ascii="Times New Roman" w:hAnsi="Times New Roman" w:cs="Times New Roman"/>
          <w:color w:val="000000" w:themeColor="text1"/>
        </w:rPr>
        <w:t xml:space="preserve">Sekolah tidak bisa mengelak dan mengatakan bahwa tindakan </w:t>
      </w:r>
      <w:r w:rsidRPr="00917A98">
        <w:rPr>
          <w:rFonts w:ascii="Times New Roman" w:hAnsi="Times New Roman" w:cs="Times New Roman"/>
          <w:i/>
          <w:color w:val="000000" w:themeColor="text1"/>
        </w:rPr>
        <w:t xml:space="preserve">cyberbullying </w:t>
      </w:r>
      <w:r w:rsidRPr="00917A98">
        <w:rPr>
          <w:rFonts w:ascii="Times New Roman" w:hAnsi="Times New Roman" w:cs="Times New Roman"/>
          <w:color w:val="000000" w:themeColor="text1"/>
        </w:rPr>
        <w:t>hanya ada diluar negeri atau dikota-kota besar saja.</w:t>
      </w:r>
      <w:proofErr w:type="gramEnd"/>
      <w:r w:rsidRPr="00917A98">
        <w:rPr>
          <w:rFonts w:ascii="Times New Roman" w:hAnsi="Times New Roman" w:cs="Times New Roman"/>
          <w:color w:val="000000" w:themeColor="text1"/>
        </w:rPr>
        <w:t xml:space="preserve"> </w:t>
      </w:r>
      <w:proofErr w:type="gramStart"/>
      <w:r w:rsidRPr="00917A98">
        <w:rPr>
          <w:rFonts w:ascii="Times New Roman" w:hAnsi="Times New Roman" w:cs="Times New Roman"/>
          <w:color w:val="000000" w:themeColor="text1"/>
        </w:rPr>
        <w:t>Internet sudah menjangkau daerah-daer</w:t>
      </w:r>
      <w:r w:rsidRPr="00917A98">
        <w:rPr>
          <w:rFonts w:ascii="Times New Roman" w:hAnsi="Times New Roman" w:cs="Times New Roman"/>
          <w:color w:val="000000" w:themeColor="text1"/>
          <w:lang w:val="id-ID"/>
        </w:rPr>
        <w:t>a</w:t>
      </w:r>
      <w:r w:rsidRPr="00917A98">
        <w:rPr>
          <w:rFonts w:ascii="Times New Roman" w:hAnsi="Times New Roman" w:cs="Times New Roman"/>
          <w:color w:val="000000" w:themeColor="text1"/>
        </w:rPr>
        <w:t>h di pelosok Indonesia.</w:t>
      </w:r>
      <w:proofErr w:type="gramEnd"/>
      <w:r w:rsidRPr="00917A98">
        <w:rPr>
          <w:rFonts w:ascii="Times New Roman" w:hAnsi="Times New Roman" w:cs="Times New Roman"/>
          <w:color w:val="000000" w:themeColor="text1"/>
        </w:rPr>
        <w:t xml:space="preserve"> </w:t>
      </w:r>
      <w:proofErr w:type="gramStart"/>
      <w:r w:rsidRPr="00917A98">
        <w:rPr>
          <w:rFonts w:ascii="Times New Roman" w:hAnsi="Times New Roman" w:cs="Times New Roman"/>
          <w:color w:val="000000" w:themeColor="text1"/>
        </w:rPr>
        <w:t>Selain kemudahan, teknologi ini juga membawa permasalahannya, termasuk dalam dinamika kehi</w:t>
      </w:r>
      <w:r w:rsidRPr="00917A98">
        <w:rPr>
          <w:rFonts w:ascii="Times New Roman" w:hAnsi="Times New Roman" w:cs="Times New Roman"/>
          <w:color w:val="000000" w:themeColor="text1"/>
          <w:lang w:val="id-ID"/>
        </w:rPr>
        <w:t>d</w:t>
      </w:r>
      <w:r w:rsidRPr="00917A98">
        <w:rPr>
          <w:rFonts w:ascii="Times New Roman" w:hAnsi="Times New Roman" w:cs="Times New Roman"/>
          <w:color w:val="000000" w:themeColor="text1"/>
        </w:rPr>
        <w:t>upan di sekolah.</w:t>
      </w:r>
      <w:proofErr w:type="gramEnd"/>
      <w:r w:rsidRPr="00917A98">
        <w:rPr>
          <w:rFonts w:ascii="Times New Roman" w:hAnsi="Times New Roman" w:cs="Times New Roman"/>
          <w:color w:val="000000" w:themeColor="text1"/>
        </w:rPr>
        <w:t xml:space="preserve"> Pelaku dan korban biasanya berada dan berinteraksi di sekolah yang </w:t>
      </w:r>
      <w:proofErr w:type="gramStart"/>
      <w:r w:rsidRPr="00917A98">
        <w:rPr>
          <w:rFonts w:ascii="Times New Roman" w:hAnsi="Times New Roman" w:cs="Times New Roman"/>
          <w:color w:val="000000" w:themeColor="text1"/>
        </w:rPr>
        <w:t>sama</w:t>
      </w:r>
      <w:proofErr w:type="gramEnd"/>
      <w:r w:rsidRPr="00917A98">
        <w:rPr>
          <w:rFonts w:ascii="Times New Roman" w:hAnsi="Times New Roman" w:cs="Times New Roman"/>
          <w:color w:val="000000" w:themeColor="text1"/>
        </w:rPr>
        <w:t xml:space="preserve"> (Bemoe, 2011).</w:t>
      </w:r>
    </w:p>
    <w:p w:rsidR="00492E1E" w:rsidRPr="00917A98" w:rsidRDefault="00492E1E" w:rsidP="00815255">
      <w:pPr>
        <w:pStyle w:val="ListParagraph"/>
        <w:spacing w:after="0" w:line="360" w:lineRule="auto"/>
        <w:ind w:left="0" w:firstLine="540"/>
        <w:jc w:val="both"/>
        <w:rPr>
          <w:rFonts w:ascii="Times New Roman" w:hAnsi="Times New Roman" w:cs="Times New Roman"/>
          <w:color w:val="000000" w:themeColor="text1"/>
        </w:rPr>
      </w:pPr>
      <w:proofErr w:type="gramStart"/>
      <w:r w:rsidRPr="00917A98">
        <w:rPr>
          <w:rFonts w:ascii="Times New Roman" w:hAnsi="Times New Roman" w:cs="Times New Roman"/>
          <w:color w:val="000000" w:themeColor="text1"/>
        </w:rPr>
        <w:t>Ada beb</w:t>
      </w:r>
      <w:r w:rsidRPr="00917A98">
        <w:rPr>
          <w:rFonts w:ascii="Times New Roman" w:hAnsi="Times New Roman" w:cs="Times New Roman"/>
          <w:color w:val="000000" w:themeColor="text1"/>
          <w:lang w:val="id-ID"/>
        </w:rPr>
        <w:t>e</w:t>
      </w:r>
      <w:r w:rsidRPr="00917A98">
        <w:rPr>
          <w:rFonts w:ascii="Times New Roman" w:hAnsi="Times New Roman" w:cs="Times New Roman"/>
          <w:color w:val="000000" w:themeColor="text1"/>
        </w:rPr>
        <w:t>rapa fa</w:t>
      </w:r>
      <w:r w:rsidRPr="00917A98">
        <w:rPr>
          <w:rFonts w:ascii="Times New Roman" w:hAnsi="Times New Roman" w:cs="Times New Roman"/>
          <w:color w:val="000000" w:themeColor="text1"/>
          <w:lang w:val="id-ID"/>
        </w:rPr>
        <w:t>k</w:t>
      </w:r>
      <w:r w:rsidRPr="00917A98">
        <w:rPr>
          <w:rFonts w:ascii="Times New Roman" w:hAnsi="Times New Roman" w:cs="Times New Roman"/>
          <w:color w:val="000000" w:themeColor="text1"/>
        </w:rPr>
        <w:t xml:space="preserve">tor yang mempengaruhi terjadinya perilaku </w:t>
      </w:r>
      <w:r w:rsidRPr="00917A98">
        <w:rPr>
          <w:rFonts w:ascii="Times New Roman" w:hAnsi="Times New Roman" w:cs="Times New Roman"/>
          <w:i/>
          <w:color w:val="000000" w:themeColor="text1"/>
        </w:rPr>
        <w:t>cyberbullying.</w:t>
      </w:r>
      <w:proofErr w:type="gramEnd"/>
      <w:r w:rsidRPr="00917A98">
        <w:rPr>
          <w:rFonts w:ascii="Times New Roman" w:hAnsi="Times New Roman" w:cs="Times New Roman"/>
          <w:i/>
          <w:color w:val="000000" w:themeColor="text1"/>
          <w:lang w:val="id-ID"/>
        </w:rPr>
        <w:t xml:space="preserve"> </w:t>
      </w:r>
      <w:proofErr w:type="gramStart"/>
      <w:r w:rsidRPr="00917A98">
        <w:rPr>
          <w:rFonts w:ascii="Times New Roman" w:hAnsi="Times New Roman" w:cs="Times New Roman"/>
          <w:color w:val="000000" w:themeColor="text1"/>
        </w:rPr>
        <w:t>Secara umum faktor-faktor tersebut terdiri atas faktor eksternal dan faktor internal.</w:t>
      </w:r>
      <w:proofErr w:type="gramEnd"/>
      <w:r w:rsidRPr="00917A98">
        <w:rPr>
          <w:rFonts w:ascii="Times New Roman" w:hAnsi="Times New Roman" w:cs="Times New Roman"/>
          <w:color w:val="000000" w:themeColor="text1"/>
        </w:rPr>
        <w:t xml:space="preserve"> Faktor internal adalah faktor yang berasalah dari individu sendiri </w:t>
      </w:r>
      <w:proofErr w:type="gramStart"/>
      <w:r w:rsidRPr="00917A98">
        <w:rPr>
          <w:rFonts w:ascii="Times New Roman" w:hAnsi="Times New Roman" w:cs="Times New Roman"/>
          <w:color w:val="000000" w:themeColor="text1"/>
        </w:rPr>
        <w:t>seperti :</w:t>
      </w:r>
      <w:proofErr w:type="gramEnd"/>
      <w:r w:rsidRPr="00917A98">
        <w:rPr>
          <w:rFonts w:ascii="Times New Roman" w:hAnsi="Times New Roman" w:cs="Times New Roman"/>
          <w:color w:val="000000" w:themeColor="text1"/>
        </w:rPr>
        <w:t xml:space="preserve"> harga diri, empati, pengalaman dengan </w:t>
      </w:r>
      <w:r w:rsidRPr="00917A98">
        <w:rPr>
          <w:rFonts w:ascii="Times New Roman" w:hAnsi="Times New Roman" w:cs="Times New Roman"/>
          <w:i/>
          <w:color w:val="000000" w:themeColor="text1"/>
        </w:rPr>
        <w:t xml:space="preserve">bullying </w:t>
      </w:r>
      <w:r w:rsidRPr="00917A98">
        <w:rPr>
          <w:rFonts w:ascii="Times New Roman" w:hAnsi="Times New Roman" w:cs="Times New Roman"/>
          <w:color w:val="000000" w:themeColor="text1"/>
        </w:rPr>
        <w:t>dan regulasi emosi (Kowalski dkk, 2008)</w:t>
      </w:r>
      <w:r w:rsidRPr="00917A98">
        <w:rPr>
          <w:rFonts w:ascii="Times New Roman" w:hAnsi="Times New Roman" w:cs="Times New Roman"/>
          <w:color w:val="000000" w:themeColor="text1"/>
          <w:lang w:val="id-ID"/>
        </w:rPr>
        <w:t xml:space="preserve">. </w:t>
      </w:r>
      <w:proofErr w:type="gramStart"/>
      <w:r w:rsidRPr="00917A98">
        <w:rPr>
          <w:rFonts w:ascii="Times New Roman" w:hAnsi="Times New Roman" w:cs="Times New Roman"/>
          <w:color w:val="000000" w:themeColor="text1"/>
        </w:rPr>
        <w:t>Fa</w:t>
      </w:r>
      <w:r w:rsidRPr="00917A98">
        <w:rPr>
          <w:rFonts w:ascii="Times New Roman" w:hAnsi="Times New Roman" w:cs="Times New Roman"/>
          <w:color w:val="000000" w:themeColor="text1"/>
          <w:lang w:val="id-ID"/>
        </w:rPr>
        <w:t>k</w:t>
      </w:r>
      <w:r w:rsidRPr="00917A98">
        <w:rPr>
          <w:rFonts w:ascii="Times New Roman" w:hAnsi="Times New Roman" w:cs="Times New Roman"/>
          <w:color w:val="000000" w:themeColor="text1"/>
        </w:rPr>
        <w:t>tor eksternal meliputi perlakuan keluarga, konformitas dan perkembangan teknologi</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komunikasi (Rigby dalam Campfield, 2006; Dilmac &amp; Aydogan, 2010; Patchin &amp; Hinduja, 2010; Kowalski dkk, 2008; Shariff, 2008).</w:t>
      </w:r>
      <w:proofErr w:type="gramEnd"/>
    </w:p>
    <w:p w:rsidR="00492E1E" w:rsidRPr="00917A98" w:rsidRDefault="00492E1E" w:rsidP="00815255">
      <w:pPr>
        <w:pStyle w:val="ListParagraph"/>
        <w:spacing w:after="0" w:line="360" w:lineRule="auto"/>
        <w:ind w:left="0" w:firstLine="540"/>
        <w:jc w:val="both"/>
        <w:rPr>
          <w:rFonts w:ascii="Times New Roman" w:hAnsi="Times New Roman" w:cs="Times New Roman"/>
          <w:color w:val="000000" w:themeColor="text1"/>
        </w:rPr>
      </w:pPr>
      <w:proofErr w:type="gramStart"/>
      <w:r w:rsidRPr="00917A98">
        <w:rPr>
          <w:rFonts w:ascii="Times New Roman" w:hAnsi="Times New Roman" w:cs="Times New Roman"/>
          <w:color w:val="000000" w:themeColor="text1"/>
        </w:rPr>
        <w:t>Berdasarkan beberapa fa</w:t>
      </w:r>
      <w:r w:rsidRPr="00917A98">
        <w:rPr>
          <w:rFonts w:ascii="Times New Roman" w:hAnsi="Times New Roman" w:cs="Times New Roman"/>
          <w:color w:val="000000" w:themeColor="text1"/>
          <w:lang w:val="id-ID"/>
        </w:rPr>
        <w:t>k</w:t>
      </w:r>
      <w:r w:rsidRPr="00917A98">
        <w:rPr>
          <w:rFonts w:ascii="Times New Roman" w:hAnsi="Times New Roman" w:cs="Times New Roman"/>
          <w:color w:val="000000" w:themeColor="text1"/>
        </w:rPr>
        <w:t>tor di atas, penelitian ini menggunakan fa</w:t>
      </w:r>
      <w:r w:rsidRPr="00917A98">
        <w:rPr>
          <w:rFonts w:ascii="Times New Roman" w:hAnsi="Times New Roman" w:cs="Times New Roman"/>
          <w:color w:val="000000" w:themeColor="text1"/>
          <w:lang w:val="id-ID"/>
        </w:rPr>
        <w:t>k</w:t>
      </w:r>
      <w:r w:rsidRPr="00917A98">
        <w:rPr>
          <w:rFonts w:ascii="Times New Roman" w:hAnsi="Times New Roman" w:cs="Times New Roman"/>
          <w:color w:val="000000" w:themeColor="text1"/>
        </w:rPr>
        <w:t>tor internal yaitu</w:t>
      </w:r>
      <w:r w:rsidRPr="00917A98">
        <w:rPr>
          <w:rFonts w:ascii="Times New Roman" w:hAnsi="Times New Roman" w:cs="Times New Roman"/>
          <w:color w:val="000000" w:themeColor="text1"/>
          <w:lang w:val="id-ID"/>
        </w:rPr>
        <w:t xml:space="preserve"> empati, </w:t>
      </w:r>
      <w:r w:rsidRPr="00917A98">
        <w:rPr>
          <w:rFonts w:ascii="Times New Roman" w:hAnsi="Times New Roman" w:cs="Times New Roman"/>
          <w:color w:val="000000" w:themeColor="text1"/>
        </w:rPr>
        <w:t>alasan peneliti memilih fa</w:t>
      </w:r>
      <w:r w:rsidRPr="00917A98">
        <w:rPr>
          <w:rFonts w:ascii="Times New Roman" w:hAnsi="Times New Roman" w:cs="Times New Roman"/>
          <w:color w:val="000000" w:themeColor="text1"/>
          <w:lang w:val="id-ID"/>
        </w:rPr>
        <w:t>k</w:t>
      </w:r>
      <w:r w:rsidRPr="00917A98">
        <w:rPr>
          <w:rFonts w:ascii="Times New Roman" w:hAnsi="Times New Roman" w:cs="Times New Roman"/>
          <w:color w:val="000000" w:themeColor="text1"/>
        </w:rPr>
        <w:t>tor internal sesuai dengan pendapat Herlambang (dalam Rachmah, 2014) bahwa fa</w:t>
      </w:r>
      <w:r w:rsidRPr="00917A98">
        <w:rPr>
          <w:rFonts w:ascii="Times New Roman" w:hAnsi="Times New Roman" w:cs="Times New Roman"/>
          <w:color w:val="000000" w:themeColor="text1"/>
          <w:lang w:val="id-ID"/>
        </w:rPr>
        <w:t>k</w:t>
      </w:r>
      <w:r w:rsidRPr="00917A98">
        <w:rPr>
          <w:rFonts w:ascii="Times New Roman" w:hAnsi="Times New Roman" w:cs="Times New Roman"/>
          <w:color w:val="000000" w:themeColor="text1"/>
        </w:rPr>
        <w:t>tor internal merupakan salah satu fa</w:t>
      </w:r>
      <w:r w:rsidRPr="00917A98">
        <w:rPr>
          <w:rFonts w:ascii="Times New Roman" w:hAnsi="Times New Roman" w:cs="Times New Roman"/>
          <w:color w:val="000000" w:themeColor="text1"/>
          <w:lang w:val="id-ID"/>
        </w:rPr>
        <w:t>k</w:t>
      </w:r>
      <w:r w:rsidRPr="00917A98">
        <w:rPr>
          <w:rFonts w:ascii="Times New Roman" w:hAnsi="Times New Roman" w:cs="Times New Roman"/>
          <w:color w:val="000000" w:themeColor="text1"/>
        </w:rPr>
        <w:t xml:space="preserve">tor yang turut mempengaruhi seseorang dalam melakukan perilaku </w:t>
      </w:r>
      <w:r w:rsidRPr="00917A98">
        <w:rPr>
          <w:rFonts w:ascii="Times New Roman" w:hAnsi="Times New Roman" w:cs="Times New Roman"/>
          <w:i/>
          <w:color w:val="000000" w:themeColor="text1"/>
        </w:rPr>
        <w:t>cyberbullying</w:t>
      </w:r>
      <w:r w:rsidRPr="00917A98">
        <w:rPr>
          <w:rFonts w:ascii="Times New Roman" w:hAnsi="Times New Roman" w:cs="Times New Roman"/>
          <w:color w:val="000000" w:themeColor="text1"/>
        </w:rPr>
        <w:t>.</w:t>
      </w:r>
      <w:proofErr w:type="gramEnd"/>
      <w:r w:rsidRPr="00917A98">
        <w:rPr>
          <w:rFonts w:ascii="Times New Roman" w:hAnsi="Times New Roman" w:cs="Times New Roman"/>
          <w:color w:val="000000" w:themeColor="text1"/>
          <w:lang w:val="id-ID"/>
        </w:rPr>
        <w:t xml:space="preserve"> </w:t>
      </w:r>
      <w:proofErr w:type="gramStart"/>
      <w:r w:rsidRPr="00917A98">
        <w:rPr>
          <w:rFonts w:ascii="Times New Roman" w:hAnsi="Times New Roman" w:cs="Times New Roman"/>
          <w:color w:val="000000" w:themeColor="text1"/>
        </w:rPr>
        <w:t>Fa</w:t>
      </w:r>
      <w:r w:rsidRPr="00917A98">
        <w:rPr>
          <w:rFonts w:ascii="Times New Roman" w:hAnsi="Times New Roman" w:cs="Times New Roman"/>
          <w:color w:val="000000" w:themeColor="text1"/>
          <w:lang w:val="id-ID"/>
        </w:rPr>
        <w:t>k</w:t>
      </w:r>
      <w:r w:rsidRPr="00917A98">
        <w:rPr>
          <w:rFonts w:ascii="Times New Roman" w:hAnsi="Times New Roman" w:cs="Times New Roman"/>
          <w:color w:val="000000" w:themeColor="text1"/>
        </w:rPr>
        <w:t>tor internal lebih diutamakan karena sebagai fa</w:t>
      </w:r>
      <w:r w:rsidRPr="00917A98">
        <w:rPr>
          <w:rFonts w:ascii="Times New Roman" w:hAnsi="Times New Roman" w:cs="Times New Roman"/>
          <w:color w:val="000000" w:themeColor="text1"/>
          <w:lang w:val="id-ID"/>
        </w:rPr>
        <w:t>k</w:t>
      </w:r>
      <w:r w:rsidRPr="00917A98">
        <w:rPr>
          <w:rFonts w:ascii="Times New Roman" w:hAnsi="Times New Roman" w:cs="Times New Roman"/>
          <w:color w:val="000000" w:themeColor="text1"/>
        </w:rPr>
        <w:t>tor pembentuk perilaku individu secara alami.</w:t>
      </w:r>
      <w:proofErr w:type="gramEnd"/>
      <w:r w:rsidRPr="00917A98">
        <w:rPr>
          <w:rFonts w:ascii="Times New Roman" w:hAnsi="Times New Roman" w:cs="Times New Roman"/>
          <w:i/>
          <w:color w:val="000000" w:themeColor="text1"/>
          <w:lang w:val="id-ID"/>
        </w:rPr>
        <w:t xml:space="preserve"> </w:t>
      </w:r>
      <w:proofErr w:type="gramStart"/>
      <w:r w:rsidRPr="00917A98">
        <w:rPr>
          <w:rFonts w:ascii="Times New Roman" w:hAnsi="Times New Roman" w:cs="Times New Roman"/>
          <w:color w:val="000000" w:themeColor="text1"/>
        </w:rPr>
        <w:t xml:space="preserve">Hal ini juga </w:t>
      </w:r>
      <w:r w:rsidRPr="00917A98">
        <w:rPr>
          <w:rFonts w:ascii="Times New Roman" w:hAnsi="Times New Roman" w:cs="Times New Roman"/>
          <w:color w:val="000000" w:themeColor="text1"/>
        </w:rPr>
        <w:lastRenderedPageBreak/>
        <w:t xml:space="preserve">diperkuat dengan penelitian dari Brewer </w:t>
      </w:r>
      <w:r w:rsidRPr="00917A98">
        <w:rPr>
          <w:rFonts w:ascii="Times New Roman" w:hAnsi="Times New Roman" w:cs="Times New Roman"/>
          <w:color w:val="000000" w:themeColor="text1"/>
          <w:lang w:val="id-ID"/>
        </w:rPr>
        <w:t>dan</w:t>
      </w:r>
      <w:r w:rsidRPr="00917A98">
        <w:rPr>
          <w:rFonts w:ascii="Times New Roman" w:hAnsi="Times New Roman" w:cs="Times New Roman"/>
          <w:color w:val="000000" w:themeColor="text1"/>
        </w:rPr>
        <w:t xml:space="preserve"> Kerslake </w:t>
      </w:r>
      <w:r w:rsidRPr="00917A98">
        <w:rPr>
          <w:rFonts w:ascii="Times New Roman" w:hAnsi="Times New Roman" w:cs="Times New Roman"/>
          <w:color w:val="000000" w:themeColor="text1"/>
          <w:lang w:val="id-ID"/>
        </w:rPr>
        <w:t>(</w:t>
      </w:r>
      <w:r w:rsidRPr="00917A98">
        <w:rPr>
          <w:rFonts w:ascii="Times New Roman" w:hAnsi="Times New Roman" w:cs="Times New Roman"/>
          <w:color w:val="000000" w:themeColor="text1"/>
        </w:rPr>
        <w:t xml:space="preserve">2015) mengenai hubungan antara harga diri dan empati dengan perilaku </w:t>
      </w:r>
      <w:r w:rsidRPr="00917A98">
        <w:rPr>
          <w:rFonts w:ascii="Times New Roman" w:hAnsi="Times New Roman" w:cs="Times New Roman"/>
          <w:i/>
          <w:color w:val="000000" w:themeColor="text1"/>
        </w:rPr>
        <w:t xml:space="preserve">cyberbullying </w:t>
      </w:r>
      <w:r w:rsidRPr="00917A98">
        <w:rPr>
          <w:rFonts w:ascii="Times New Roman" w:hAnsi="Times New Roman" w:cs="Times New Roman"/>
          <w:color w:val="000000" w:themeColor="text1"/>
        </w:rPr>
        <w:t>pada remaja.</w:t>
      </w:r>
      <w:proofErr w:type="gramEnd"/>
      <w:r w:rsidRPr="00917A98">
        <w:rPr>
          <w:rFonts w:ascii="Times New Roman" w:hAnsi="Times New Roman" w:cs="Times New Roman"/>
          <w:color w:val="000000" w:themeColor="text1"/>
        </w:rPr>
        <w:t xml:space="preserve"> </w:t>
      </w:r>
    </w:p>
    <w:p w:rsidR="00492E1E" w:rsidRPr="00917A98" w:rsidRDefault="00492E1E" w:rsidP="00815255">
      <w:pPr>
        <w:pStyle w:val="ListParagraph"/>
        <w:spacing w:after="0" w:line="360" w:lineRule="auto"/>
        <w:ind w:left="0" w:firstLine="540"/>
        <w:jc w:val="both"/>
        <w:rPr>
          <w:rFonts w:ascii="Times New Roman" w:hAnsi="Times New Roman" w:cs="Times New Roman"/>
          <w:color w:val="000000" w:themeColor="text1"/>
        </w:rPr>
      </w:pPr>
      <w:r w:rsidRPr="00917A98">
        <w:rPr>
          <w:rFonts w:ascii="Times New Roman" w:hAnsi="Times New Roman" w:cs="Times New Roman"/>
          <w:color w:val="000000" w:themeColor="text1"/>
        </w:rPr>
        <w:t xml:space="preserve">Menurut Hurlock, (1996) empati adalah kemampuan meletakkan diri sendiri dalam posisi orang lain dan menghayati pengalaman tersebut untuk melihat situasi dari sudut pandang orang lain, jadi empati merupakan kemampuan untuk menghayati perasaan dan emosi orang lain. </w:t>
      </w:r>
      <w:r w:rsidRPr="00917A98">
        <w:rPr>
          <w:rFonts w:ascii="Times New Roman" w:hAnsi="Times New Roman" w:cs="Times New Roman"/>
          <w:color w:val="000000" w:themeColor="text1"/>
          <w:lang w:val="id-ID"/>
        </w:rPr>
        <w:t xml:space="preserve">Menurut </w:t>
      </w:r>
      <w:r w:rsidRPr="00917A98">
        <w:rPr>
          <w:rFonts w:ascii="Times New Roman" w:hAnsi="Times New Roman" w:cs="Times New Roman"/>
          <w:color w:val="000000" w:themeColor="text1"/>
        </w:rPr>
        <w:t xml:space="preserve">Spreng, McKinnon, Mar, dan  Levine (2009) empati merupakan salah satu aspek kognisi sosial yang memainkan peran penting pada saat individu merespons emosi orang lain dalam rangka membangun hubungan dengan orang lain. </w:t>
      </w:r>
      <w:proofErr w:type="gramStart"/>
      <w:r w:rsidRPr="00917A98">
        <w:rPr>
          <w:rFonts w:ascii="Times New Roman" w:hAnsi="Times New Roman" w:cs="Times New Roman"/>
          <w:color w:val="000000" w:themeColor="text1"/>
        </w:rPr>
        <w:t>Hal tersebut sejalan dengan pendapat</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Laible, Eye, &amp; Carlo (2008)</w:t>
      </w:r>
      <w:r w:rsidRPr="00917A98">
        <w:rPr>
          <w:rFonts w:ascii="Times New Roman" w:hAnsi="Times New Roman" w:cs="Times New Roman"/>
          <w:color w:val="000000" w:themeColor="text1"/>
          <w:lang w:val="id-ID"/>
        </w:rPr>
        <w:t xml:space="preserve"> empati </w:t>
      </w:r>
      <w:r w:rsidRPr="00917A98">
        <w:rPr>
          <w:rFonts w:ascii="Times New Roman" w:hAnsi="Times New Roman" w:cs="Times New Roman"/>
          <w:color w:val="000000" w:themeColor="text1"/>
        </w:rPr>
        <w:t>merupakan salah satu bentuk perilaku moral dan berkaitan dengan perilaku prososial.</w:t>
      </w:r>
      <w:proofErr w:type="gramEnd"/>
    </w:p>
    <w:p w:rsidR="00492E1E" w:rsidRPr="00917A98" w:rsidRDefault="00492E1E" w:rsidP="00815255">
      <w:pPr>
        <w:pStyle w:val="ListParagraph"/>
        <w:spacing w:after="0" w:line="360" w:lineRule="auto"/>
        <w:ind w:left="0" w:firstLine="540"/>
        <w:jc w:val="both"/>
        <w:rPr>
          <w:rFonts w:ascii="Times New Roman" w:hAnsi="Times New Roman" w:cs="Times New Roman"/>
          <w:color w:val="000000" w:themeColor="text1"/>
        </w:rPr>
      </w:pPr>
      <w:r w:rsidRPr="00917A98">
        <w:rPr>
          <w:rFonts w:ascii="Times New Roman" w:hAnsi="Times New Roman" w:cs="Times New Roman"/>
          <w:color w:val="000000" w:themeColor="text1"/>
        </w:rPr>
        <w:t>Adapun a</w:t>
      </w:r>
      <w:r w:rsidRPr="00917A98">
        <w:rPr>
          <w:rFonts w:ascii="Times New Roman" w:hAnsi="Times New Roman" w:cs="Times New Roman"/>
          <w:color w:val="000000" w:themeColor="text1"/>
          <w:lang w:val="id-ID"/>
        </w:rPr>
        <w:t xml:space="preserve">spek-aspek empati menurut </w:t>
      </w:r>
      <w:r w:rsidRPr="00917A98">
        <w:rPr>
          <w:rFonts w:ascii="Times New Roman" w:hAnsi="Times New Roman" w:cs="Times New Roman"/>
          <w:color w:val="000000" w:themeColor="text1"/>
        </w:rPr>
        <w:t>Davis (dalam Nashori 2008) menjelaskan empat aspek empati antara lain</w:t>
      </w:r>
      <w:proofErr w:type="gramStart"/>
      <w:r w:rsidRPr="00917A98">
        <w:rPr>
          <w:rFonts w:ascii="Times New Roman" w:hAnsi="Times New Roman" w:cs="Times New Roman"/>
          <w:color w:val="000000" w:themeColor="text1"/>
        </w:rPr>
        <w:t>;1</w:t>
      </w:r>
      <w:proofErr w:type="gramEnd"/>
      <w:r w:rsidRPr="00917A98">
        <w:rPr>
          <w:rFonts w:ascii="Times New Roman" w:hAnsi="Times New Roman" w:cs="Times New Roman"/>
          <w:color w:val="000000" w:themeColor="text1"/>
        </w:rPr>
        <w:t xml:space="preserve">). </w:t>
      </w:r>
      <w:r w:rsidRPr="00917A98">
        <w:rPr>
          <w:rFonts w:ascii="Times New Roman" w:hAnsi="Times New Roman" w:cs="Times New Roman"/>
          <w:i/>
          <w:color w:val="000000" w:themeColor="text1"/>
        </w:rPr>
        <w:t>perspective taking</w:t>
      </w:r>
      <w:r w:rsidRPr="00917A98">
        <w:rPr>
          <w:rFonts w:ascii="Times New Roman" w:hAnsi="Times New Roman" w:cs="Times New Roman"/>
          <w:color w:val="000000" w:themeColor="text1"/>
        </w:rPr>
        <w:t xml:space="preserve"> yaitu kecenderungan seseorang untuk mengambil sudut pandang orang lain secara spontan; 2) </w:t>
      </w:r>
      <w:r w:rsidRPr="00917A98">
        <w:rPr>
          <w:rFonts w:ascii="Times New Roman" w:hAnsi="Times New Roman" w:cs="Times New Roman"/>
          <w:i/>
          <w:color w:val="000000" w:themeColor="text1"/>
        </w:rPr>
        <w:t>fantasy</w:t>
      </w:r>
      <w:r w:rsidRPr="00917A98">
        <w:rPr>
          <w:rFonts w:ascii="Times New Roman" w:hAnsi="Times New Roman" w:cs="Times New Roman"/>
          <w:color w:val="000000" w:themeColor="text1"/>
        </w:rPr>
        <w:t xml:space="preserve"> yaitu kemampuan seseorang untuk mengubah diri mereka secara imajinatif dalam mengalami perasaan dan tindakan dari karakter khayal dalam buku, film, dan sandiwara yang dibaca atau ditonton; 3). </w:t>
      </w:r>
      <w:proofErr w:type="gramStart"/>
      <w:r w:rsidRPr="00917A98">
        <w:rPr>
          <w:rFonts w:ascii="Times New Roman" w:hAnsi="Times New Roman" w:cs="Times New Roman"/>
          <w:i/>
          <w:color w:val="000000" w:themeColor="text1"/>
        </w:rPr>
        <w:t>empathic</w:t>
      </w:r>
      <w:proofErr w:type="gramEnd"/>
      <w:r w:rsidRPr="00917A98">
        <w:rPr>
          <w:rFonts w:ascii="Times New Roman" w:hAnsi="Times New Roman" w:cs="Times New Roman"/>
          <w:i/>
          <w:color w:val="000000" w:themeColor="text1"/>
        </w:rPr>
        <w:t xml:space="preserve"> concern</w:t>
      </w:r>
      <w:r w:rsidRPr="00917A98">
        <w:rPr>
          <w:rFonts w:ascii="Times New Roman" w:hAnsi="Times New Roman" w:cs="Times New Roman"/>
          <w:color w:val="000000" w:themeColor="text1"/>
        </w:rPr>
        <w:t xml:space="preserve"> yaitu perasaan simpati yang berorientasi kepada orang lain dan perhatian terhadap kemalangan yang dialami orang lain; 4). </w:t>
      </w:r>
      <w:proofErr w:type="gramStart"/>
      <w:r w:rsidRPr="00917A98">
        <w:rPr>
          <w:rFonts w:ascii="Times New Roman" w:hAnsi="Times New Roman" w:cs="Times New Roman"/>
          <w:i/>
          <w:color w:val="000000" w:themeColor="text1"/>
        </w:rPr>
        <w:t>personal</w:t>
      </w:r>
      <w:proofErr w:type="gramEnd"/>
      <w:r w:rsidRPr="00917A98">
        <w:rPr>
          <w:rFonts w:ascii="Times New Roman" w:hAnsi="Times New Roman" w:cs="Times New Roman"/>
          <w:i/>
          <w:color w:val="000000" w:themeColor="text1"/>
        </w:rPr>
        <w:t xml:space="preserve"> distress</w:t>
      </w:r>
      <w:r w:rsidRPr="00917A98">
        <w:rPr>
          <w:rFonts w:ascii="Times New Roman" w:hAnsi="Times New Roman" w:cs="Times New Roman"/>
          <w:color w:val="000000" w:themeColor="text1"/>
        </w:rPr>
        <w:t xml:space="preserve">, yaitu kecemasan pribadi yang berorientasi pada diri sendiri serta kegelisahan dalam menghadapi </w:t>
      </w:r>
      <w:r w:rsidRPr="00917A98">
        <w:rPr>
          <w:rFonts w:ascii="Times New Roman" w:hAnsi="Times New Roman" w:cs="Times New Roman"/>
          <w:i/>
          <w:color w:val="000000" w:themeColor="text1"/>
        </w:rPr>
        <w:t>setting interpersonal</w:t>
      </w:r>
      <w:r w:rsidRPr="00917A98">
        <w:rPr>
          <w:rFonts w:ascii="Times New Roman" w:hAnsi="Times New Roman" w:cs="Times New Roman"/>
          <w:color w:val="000000" w:themeColor="text1"/>
        </w:rPr>
        <w:t xml:space="preserve"> tidak menyenangkan. </w:t>
      </w:r>
    </w:p>
    <w:p w:rsidR="00815255" w:rsidRDefault="00492E1E" w:rsidP="00815255">
      <w:pPr>
        <w:pStyle w:val="ListParagraph"/>
        <w:spacing w:after="0" w:line="360" w:lineRule="auto"/>
        <w:ind w:left="0" w:firstLine="540"/>
        <w:jc w:val="both"/>
        <w:rPr>
          <w:rFonts w:ascii="Times New Roman" w:hAnsi="Times New Roman" w:cs="Times New Roman"/>
          <w:color w:val="000000" w:themeColor="text1"/>
        </w:rPr>
      </w:pPr>
      <w:r w:rsidRPr="00917A98">
        <w:rPr>
          <w:rFonts w:ascii="Times New Roman" w:hAnsi="Times New Roman" w:cs="Times New Roman"/>
          <w:color w:val="000000" w:themeColor="text1"/>
        </w:rPr>
        <w:t xml:space="preserve">Sebagai pelaku </w:t>
      </w:r>
      <w:r w:rsidRPr="00917A98">
        <w:rPr>
          <w:rFonts w:ascii="Times New Roman" w:hAnsi="Times New Roman" w:cs="Times New Roman"/>
          <w:i/>
          <w:color w:val="000000" w:themeColor="text1"/>
        </w:rPr>
        <w:t>cyberbullying</w:t>
      </w:r>
      <w:r w:rsidRPr="00917A98">
        <w:rPr>
          <w:rFonts w:ascii="Times New Roman" w:hAnsi="Times New Roman" w:cs="Times New Roman"/>
          <w:color w:val="000000" w:themeColor="text1"/>
        </w:rPr>
        <w:t xml:space="preserve">, remaja yang tidak berempati menyebabkan mereka kurang mampu untuk melihat sudut pandang orang lain, mengenali perasaan orang lain dan menyesuaikan kepedulianya dengan tepat yang pada akhirnya menyebabkan mereka melakukan tindakan kekerasan atau </w:t>
      </w:r>
      <w:r w:rsidRPr="00917A98">
        <w:rPr>
          <w:rFonts w:ascii="Times New Roman" w:hAnsi="Times New Roman" w:cs="Times New Roman"/>
          <w:i/>
          <w:color w:val="000000" w:themeColor="text1"/>
        </w:rPr>
        <w:t>cyberbullying</w:t>
      </w:r>
      <w:r w:rsidRPr="00917A98">
        <w:rPr>
          <w:rFonts w:ascii="Times New Roman" w:hAnsi="Times New Roman" w:cs="Times New Roman"/>
          <w:color w:val="000000" w:themeColor="text1"/>
        </w:rPr>
        <w:t xml:space="preserve"> kepada orang atau korban (Rachmah, 2014). Empati termasuk kemampuan untuk merasakan keadaan emosional orang lain, merasa simpatik, mencoba menyelesaikan masalah dan mencoba mengambil persepektif orang lain (</w:t>
      </w:r>
      <w:proofErr w:type="gramStart"/>
      <w:r w:rsidRPr="00917A98">
        <w:rPr>
          <w:rFonts w:ascii="Times New Roman" w:hAnsi="Times New Roman" w:cs="Times New Roman"/>
          <w:color w:val="000000" w:themeColor="text1"/>
        </w:rPr>
        <w:t>Baron &amp;</w:t>
      </w:r>
      <w:proofErr w:type="gramEnd"/>
      <w:r w:rsidRPr="00917A98">
        <w:rPr>
          <w:rFonts w:ascii="Times New Roman" w:hAnsi="Times New Roman" w:cs="Times New Roman"/>
          <w:color w:val="000000" w:themeColor="text1"/>
        </w:rPr>
        <w:t xml:space="preserve"> Byrne, 2005). Sebelum pelaku </w:t>
      </w:r>
      <w:r w:rsidRPr="00917A98">
        <w:rPr>
          <w:rFonts w:ascii="Times New Roman" w:hAnsi="Times New Roman" w:cs="Times New Roman"/>
          <w:i/>
          <w:color w:val="000000" w:themeColor="text1"/>
        </w:rPr>
        <w:t>cyberbullying</w:t>
      </w:r>
      <w:r w:rsidRPr="00917A98">
        <w:rPr>
          <w:rFonts w:ascii="Times New Roman" w:hAnsi="Times New Roman" w:cs="Times New Roman"/>
          <w:color w:val="000000" w:themeColor="text1"/>
        </w:rPr>
        <w:t xml:space="preserve"> melakukan niat jahat untuk melakukan kekerasan dan pelaku lebih berempati kepada targetnya, kemungkinan niat melakukukan aksi </w:t>
      </w:r>
      <w:r w:rsidRPr="00917A98">
        <w:rPr>
          <w:rFonts w:ascii="Times New Roman" w:hAnsi="Times New Roman" w:cs="Times New Roman"/>
          <w:i/>
          <w:color w:val="000000" w:themeColor="text1"/>
        </w:rPr>
        <w:t>cyberbullying</w:t>
      </w:r>
      <w:r w:rsidRPr="00917A98">
        <w:rPr>
          <w:rFonts w:ascii="Times New Roman" w:hAnsi="Times New Roman" w:cs="Times New Roman"/>
          <w:color w:val="000000" w:themeColor="text1"/>
        </w:rPr>
        <w:t xml:space="preserve"> </w:t>
      </w:r>
      <w:proofErr w:type="gramStart"/>
      <w:r w:rsidRPr="00917A98">
        <w:rPr>
          <w:rFonts w:ascii="Times New Roman" w:hAnsi="Times New Roman" w:cs="Times New Roman"/>
          <w:color w:val="000000" w:themeColor="text1"/>
        </w:rPr>
        <w:t>akan</w:t>
      </w:r>
      <w:proofErr w:type="gramEnd"/>
      <w:r w:rsidRPr="00917A98">
        <w:rPr>
          <w:rFonts w:ascii="Times New Roman" w:hAnsi="Times New Roman" w:cs="Times New Roman"/>
          <w:color w:val="000000" w:themeColor="text1"/>
        </w:rPr>
        <w:t xml:space="preserve"> hilang.</w:t>
      </w:r>
    </w:p>
    <w:p w:rsidR="00492E1E" w:rsidRDefault="00625695" w:rsidP="00815255">
      <w:pPr>
        <w:pStyle w:val="ListParagraph"/>
        <w:spacing w:after="0" w:line="360" w:lineRule="auto"/>
        <w:ind w:left="0" w:firstLine="540"/>
        <w:jc w:val="both"/>
        <w:rPr>
          <w:rFonts w:ascii="Times New Roman" w:hAnsi="Times New Roman" w:cs="Times New Roman"/>
          <w:color w:val="000000" w:themeColor="text1"/>
        </w:rPr>
      </w:pPr>
      <w:r w:rsidRPr="00815255">
        <w:rPr>
          <w:rFonts w:ascii="Times New Roman" w:hAnsi="Times New Roman" w:cs="Times New Roman"/>
          <w:color w:val="000000" w:themeColor="text1"/>
        </w:rPr>
        <w:t xml:space="preserve">Dari </w:t>
      </w:r>
      <w:r w:rsidRPr="00815255">
        <w:rPr>
          <w:rFonts w:ascii="Times New Roman" w:hAnsi="Times New Roman" w:cs="Times New Roman"/>
          <w:color w:val="000000" w:themeColor="text1"/>
          <w:lang w:val="id-ID"/>
        </w:rPr>
        <w:t xml:space="preserve">penjelasan diatas mengenai ke empat aspek empati, maka individu dengan empati yang tinggi cenderung tidak </w:t>
      </w:r>
      <w:proofErr w:type="gramStart"/>
      <w:r w:rsidRPr="00815255">
        <w:rPr>
          <w:rFonts w:ascii="Times New Roman" w:hAnsi="Times New Roman" w:cs="Times New Roman"/>
          <w:color w:val="000000" w:themeColor="text1"/>
          <w:lang w:val="id-ID"/>
        </w:rPr>
        <w:t>akan</w:t>
      </w:r>
      <w:proofErr w:type="gramEnd"/>
      <w:r w:rsidRPr="00815255">
        <w:rPr>
          <w:rFonts w:ascii="Times New Roman" w:hAnsi="Times New Roman" w:cs="Times New Roman"/>
          <w:color w:val="000000" w:themeColor="text1"/>
          <w:lang w:val="id-ID"/>
        </w:rPr>
        <w:t xml:space="preserve"> melakukan perilaku yang dapat menyakiti orang lain. Hal tersebut dapat mengontrol, mengendalikan sikap, dan perilaku terhadap orang disekitarnya, memusatkan kompetensi yang dimiliki untuk menapai hal-hal yang positif, menjadikan prinsip-prinsip agama, etika dan moral sebagai rambu-rambu dalam kehidupan sosial sehingga individu tidak perlu lagi melakukan tindakan yang negatif, </w:t>
      </w:r>
      <w:r w:rsidRPr="00815255">
        <w:rPr>
          <w:rFonts w:ascii="Times New Roman" w:hAnsi="Times New Roman" w:cs="Times New Roman"/>
          <w:color w:val="000000" w:themeColor="text1"/>
          <w:lang w:val="id-ID"/>
        </w:rPr>
        <w:lastRenderedPageBreak/>
        <w:t xml:space="preserve">seperti </w:t>
      </w:r>
      <w:r w:rsidRPr="00815255">
        <w:rPr>
          <w:rFonts w:ascii="Times New Roman" w:hAnsi="Times New Roman" w:cs="Times New Roman"/>
          <w:i/>
          <w:color w:val="000000" w:themeColor="text1"/>
          <w:lang w:val="id-ID"/>
        </w:rPr>
        <w:t>cyberbullying.</w:t>
      </w:r>
      <w:r w:rsidRPr="00815255">
        <w:rPr>
          <w:rFonts w:ascii="Times New Roman" w:hAnsi="Times New Roman" w:cs="Times New Roman"/>
          <w:i/>
          <w:color w:val="000000" w:themeColor="text1"/>
        </w:rPr>
        <w:t xml:space="preserve"> </w:t>
      </w:r>
      <w:proofErr w:type="gramStart"/>
      <w:r w:rsidRPr="00815255">
        <w:rPr>
          <w:rFonts w:ascii="Times New Roman" w:hAnsi="Times New Roman" w:cs="Times New Roman"/>
          <w:color w:val="000000" w:themeColor="text1"/>
        </w:rPr>
        <w:t>Maka</w:t>
      </w:r>
      <w:r w:rsidRPr="00815255">
        <w:rPr>
          <w:rFonts w:ascii="Times New Roman" w:hAnsi="Times New Roman" w:cs="Times New Roman"/>
          <w:i/>
          <w:color w:val="000000" w:themeColor="text1"/>
        </w:rPr>
        <w:t xml:space="preserve"> </w:t>
      </w:r>
      <w:r w:rsidRPr="00815255">
        <w:rPr>
          <w:rFonts w:ascii="Times New Roman" w:hAnsi="Times New Roman" w:cs="Times New Roman"/>
          <w:color w:val="000000" w:themeColor="text1"/>
        </w:rPr>
        <w:t>t</w:t>
      </w:r>
      <w:r w:rsidR="00E37CA0" w:rsidRPr="00815255">
        <w:rPr>
          <w:rFonts w:ascii="Times New Roman" w:hAnsi="Times New Roman" w:cs="Times New Roman"/>
          <w:color w:val="000000" w:themeColor="text1"/>
        </w:rPr>
        <w:t xml:space="preserve">ujuan dari penelitian ini adalah untuk menguji secara empiris bagaimana hubungan antara empati dengan perilaku </w:t>
      </w:r>
      <w:r w:rsidR="00E37CA0" w:rsidRPr="00815255">
        <w:rPr>
          <w:rFonts w:ascii="Times New Roman" w:eastAsia="Times New Roman" w:hAnsi="Times New Roman" w:cs="Times New Roman"/>
          <w:i/>
          <w:color w:val="000000" w:themeColor="text1"/>
        </w:rPr>
        <w:t xml:space="preserve">cyberbullying </w:t>
      </w:r>
      <w:r w:rsidR="00E37CA0" w:rsidRPr="00815255">
        <w:rPr>
          <w:rFonts w:ascii="Times New Roman" w:hAnsi="Times New Roman" w:cs="Times New Roman"/>
          <w:color w:val="000000" w:themeColor="text1"/>
        </w:rPr>
        <w:t>pada remaja pengguna media sosial.</w:t>
      </w:r>
      <w:proofErr w:type="gramEnd"/>
    </w:p>
    <w:p w:rsidR="00815255" w:rsidRPr="00815255" w:rsidRDefault="00815255" w:rsidP="00815255">
      <w:pPr>
        <w:pStyle w:val="ListParagraph"/>
        <w:spacing w:after="0" w:line="360" w:lineRule="auto"/>
        <w:ind w:left="0" w:firstLine="540"/>
        <w:jc w:val="both"/>
        <w:rPr>
          <w:rFonts w:ascii="Times New Roman" w:hAnsi="Times New Roman" w:cs="Times New Roman"/>
          <w:color w:val="000000" w:themeColor="text1"/>
        </w:rPr>
      </w:pPr>
    </w:p>
    <w:p w:rsidR="0001324A" w:rsidRPr="00917A98" w:rsidRDefault="0001324A" w:rsidP="00815255">
      <w:pPr>
        <w:spacing w:after="200" w:line="360" w:lineRule="auto"/>
        <w:jc w:val="both"/>
        <w:rPr>
          <w:rFonts w:ascii="Times New Roman" w:hAnsi="Times New Roman" w:cs="Times New Roman"/>
          <w:b/>
          <w:color w:val="000000" w:themeColor="text1"/>
        </w:rPr>
      </w:pPr>
      <w:r w:rsidRPr="00917A98">
        <w:rPr>
          <w:rFonts w:ascii="Times New Roman" w:hAnsi="Times New Roman" w:cs="Times New Roman"/>
          <w:b/>
          <w:color w:val="000000" w:themeColor="text1"/>
        </w:rPr>
        <w:t xml:space="preserve">METODE PENELITIAN </w:t>
      </w:r>
    </w:p>
    <w:p w:rsidR="0001324A" w:rsidRPr="00917A98" w:rsidRDefault="0001324A" w:rsidP="00815255">
      <w:pPr>
        <w:spacing w:after="200" w:line="360" w:lineRule="auto"/>
        <w:ind w:firstLine="540"/>
        <w:jc w:val="both"/>
        <w:rPr>
          <w:rFonts w:ascii="Times New Roman" w:hAnsi="Times New Roman" w:cs="Times New Roman"/>
          <w:color w:val="000000" w:themeColor="text1"/>
        </w:rPr>
      </w:pPr>
      <w:proofErr w:type="gramStart"/>
      <w:r w:rsidRPr="00917A98">
        <w:rPr>
          <w:rFonts w:ascii="Times New Roman" w:hAnsi="Times New Roman" w:cs="Times New Roman"/>
          <w:color w:val="000000" w:themeColor="text1"/>
        </w:rPr>
        <w:t xml:space="preserve">Penelitian ini merupakan penelitian kuantitatif dengan variable terikat </w:t>
      </w:r>
      <w:r w:rsidRPr="00917A98">
        <w:rPr>
          <w:rFonts w:ascii="Times New Roman" w:hAnsi="Times New Roman" w:cs="Times New Roman"/>
          <w:i/>
          <w:color w:val="000000" w:themeColor="text1"/>
        </w:rPr>
        <w:t>Cyberbullying</w:t>
      </w:r>
      <w:r w:rsidRPr="00917A98">
        <w:rPr>
          <w:rFonts w:ascii="Times New Roman" w:hAnsi="Times New Roman" w:cs="Times New Roman"/>
          <w:color w:val="000000" w:themeColor="text1"/>
        </w:rPr>
        <w:t xml:space="preserve"> dan variable bebas Empati.</w:t>
      </w:r>
      <w:proofErr w:type="gramEnd"/>
      <w:r w:rsidRPr="00917A98">
        <w:rPr>
          <w:rFonts w:ascii="Times New Roman" w:hAnsi="Times New Roman" w:cs="Times New Roman"/>
          <w:color w:val="000000" w:themeColor="text1"/>
        </w:rPr>
        <w:t xml:space="preserve"> </w:t>
      </w:r>
      <w:proofErr w:type="gramStart"/>
      <w:r w:rsidRPr="00917A98">
        <w:rPr>
          <w:rFonts w:ascii="Times New Roman" w:hAnsi="Times New Roman" w:cs="Times New Roman"/>
          <w:color w:val="000000" w:themeColor="text1"/>
        </w:rPr>
        <w:t>Pengumpulan data menggunakan sk</w:t>
      </w:r>
      <w:r w:rsidR="00365C90" w:rsidRPr="00917A98">
        <w:rPr>
          <w:rFonts w:ascii="Times New Roman" w:hAnsi="Times New Roman" w:cs="Times New Roman"/>
          <w:color w:val="000000" w:themeColor="text1"/>
        </w:rPr>
        <w:t>a</w:t>
      </w:r>
      <w:r w:rsidRPr="00917A98">
        <w:rPr>
          <w:rFonts w:ascii="Times New Roman" w:hAnsi="Times New Roman" w:cs="Times New Roman"/>
          <w:color w:val="000000" w:themeColor="text1"/>
        </w:rPr>
        <w:t>la Cyberbullying dan Empati.</w:t>
      </w:r>
      <w:proofErr w:type="gramEnd"/>
      <w:r w:rsidRPr="00917A98">
        <w:rPr>
          <w:rFonts w:ascii="Times New Roman" w:hAnsi="Times New Roman" w:cs="Times New Roman"/>
          <w:color w:val="000000" w:themeColor="text1"/>
        </w:rPr>
        <w:t xml:space="preserve"> Subjek penelitian yang digunakan pada penelitian ini sebanyak 60 orang, dengan kriteria subjek, yaitu pengguna aktif media sosial, berusia 18-21 tahun, jenis kelamin laki-laki dan perempuan. </w:t>
      </w:r>
      <w:proofErr w:type="gramStart"/>
      <w:r w:rsidR="00365C90" w:rsidRPr="00917A98">
        <w:rPr>
          <w:rFonts w:ascii="Times New Roman" w:hAnsi="Times New Roman" w:cs="Times New Roman"/>
          <w:color w:val="000000" w:themeColor="text1"/>
        </w:rPr>
        <w:t xml:space="preserve">Pengujian hipotesis pada penelitian ini menggunakan analisis korelasi </w:t>
      </w:r>
      <w:r w:rsidR="00365C90" w:rsidRPr="00917A98">
        <w:rPr>
          <w:rFonts w:ascii="Times New Roman" w:hAnsi="Times New Roman" w:cs="Times New Roman"/>
          <w:i/>
          <w:color w:val="000000" w:themeColor="text1"/>
        </w:rPr>
        <w:t>Product Moment</w:t>
      </w:r>
      <w:r w:rsidR="00365C90" w:rsidRPr="00917A98">
        <w:rPr>
          <w:rFonts w:ascii="Times New Roman" w:hAnsi="Times New Roman" w:cs="Times New Roman"/>
          <w:color w:val="000000" w:themeColor="text1"/>
        </w:rPr>
        <w:t xml:space="preserve"> dan data dianalisis dengan </w:t>
      </w:r>
      <w:r w:rsidR="00365C90" w:rsidRPr="00917A98">
        <w:rPr>
          <w:rFonts w:ascii="Times New Roman" w:hAnsi="Times New Roman" w:cs="Times New Roman"/>
          <w:i/>
          <w:color w:val="000000" w:themeColor="text1"/>
        </w:rPr>
        <w:t>software</w:t>
      </w:r>
      <w:r w:rsidR="00365C90" w:rsidRPr="00917A98">
        <w:rPr>
          <w:rFonts w:ascii="Times New Roman" w:hAnsi="Times New Roman" w:cs="Times New Roman"/>
          <w:color w:val="000000" w:themeColor="text1"/>
        </w:rPr>
        <w:t xml:space="preserve"> komputer.</w:t>
      </w:r>
      <w:proofErr w:type="gramEnd"/>
    </w:p>
    <w:p w:rsidR="00365C90" w:rsidRPr="00917A98" w:rsidRDefault="00365C90" w:rsidP="00815255">
      <w:pPr>
        <w:spacing w:after="200" w:line="360" w:lineRule="auto"/>
        <w:jc w:val="both"/>
        <w:rPr>
          <w:rFonts w:ascii="Times New Roman" w:hAnsi="Times New Roman" w:cs="Times New Roman"/>
          <w:b/>
          <w:color w:val="000000" w:themeColor="text1"/>
        </w:rPr>
      </w:pPr>
      <w:r w:rsidRPr="00917A98">
        <w:rPr>
          <w:rFonts w:ascii="Times New Roman" w:hAnsi="Times New Roman" w:cs="Times New Roman"/>
          <w:b/>
          <w:color w:val="000000" w:themeColor="text1"/>
        </w:rPr>
        <w:t>HASIL DAN PEMBAHASAN</w:t>
      </w:r>
    </w:p>
    <w:p w:rsidR="00DC6B9E" w:rsidRPr="00917A98" w:rsidRDefault="00DC6B9E" w:rsidP="00815255">
      <w:pPr>
        <w:spacing w:after="200" w:line="360" w:lineRule="auto"/>
        <w:jc w:val="both"/>
        <w:rPr>
          <w:rFonts w:ascii="Times New Roman" w:hAnsi="Times New Roman" w:cs="Times New Roman"/>
          <w:color w:val="000000" w:themeColor="text1"/>
        </w:rPr>
      </w:pPr>
      <w:proofErr w:type="gramStart"/>
      <w:r w:rsidRPr="00917A98">
        <w:rPr>
          <w:rFonts w:ascii="Times New Roman" w:hAnsi="Times New Roman" w:cs="Times New Roman"/>
          <w:color w:val="000000" w:themeColor="text1"/>
        </w:rPr>
        <w:t>Gambaran umum mengenai subjek penelitian.</w:t>
      </w:r>
      <w:proofErr w:type="gramEnd"/>
    </w:p>
    <w:tbl>
      <w:tblPr>
        <w:tblpPr w:leftFromText="180" w:rightFromText="180" w:vertAnchor="text" w:horzAnchor="margin" w:tblpXSpec="center" w:tblpY="405"/>
        <w:tblW w:w="6750" w:type="dxa"/>
        <w:tblLayout w:type="fixed"/>
        <w:tblCellMar>
          <w:left w:w="100" w:type="dxa"/>
          <w:right w:w="100" w:type="dxa"/>
        </w:tblCellMar>
        <w:tblLook w:val="04A0" w:firstRow="1" w:lastRow="0" w:firstColumn="1" w:lastColumn="0" w:noHBand="0" w:noVBand="1"/>
      </w:tblPr>
      <w:tblGrid>
        <w:gridCol w:w="1530"/>
        <w:gridCol w:w="2070"/>
        <w:gridCol w:w="1389"/>
        <w:gridCol w:w="501"/>
        <w:gridCol w:w="1260"/>
      </w:tblGrid>
      <w:tr w:rsidR="001C42F4" w:rsidRPr="00917A98" w:rsidTr="001C42F4">
        <w:tc>
          <w:tcPr>
            <w:tcW w:w="1530" w:type="dxa"/>
            <w:tcBorders>
              <w:top w:val="single" w:sz="2" w:space="0" w:color="auto"/>
              <w:left w:val="nil"/>
              <w:bottom w:val="single" w:sz="2" w:space="0" w:color="auto"/>
              <w:right w:val="nil"/>
            </w:tcBorders>
            <w:shd w:val="clear" w:color="auto" w:fill="auto"/>
          </w:tcPr>
          <w:p w:rsidR="001C42F4" w:rsidRPr="00917A98" w:rsidRDefault="001C42F4" w:rsidP="001C42F4">
            <w:pPr>
              <w:spacing w:after="0" w:line="360" w:lineRule="auto"/>
              <w:jc w:val="center"/>
              <w:rPr>
                <w:rFonts w:ascii="Times New Roman" w:hAnsi="Times New Roman" w:cs="Times New Roman"/>
              </w:rPr>
            </w:pPr>
            <w:r w:rsidRPr="00917A98">
              <w:rPr>
                <w:rFonts w:ascii="Times New Roman" w:eastAsia="Calibri" w:hAnsi="Times New Roman" w:cs="Times New Roman"/>
              </w:rPr>
              <w:t>Kategori</w:t>
            </w:r>
          </w:p>
        </w:tc>
        <w:tc>
          <w:tcPr>
            <w:tcW w:w="2070" w:type="dxa"/>
            <w:tcBorders>
              <w:top w:val="single" w:sz="2" w:space="0" w:color="auto"/>
              <w:left w:val="nil"/>
              <w:bottom w:val="single" w:sz="2" w:space="0" w:color="auto"/>
              <w:right w:val="nil"/>
            </w:tcBorders>
            <w:shd w:val="clear" w:color="auto" w:fill="auto"/>
          </w:tcPr>
          <w:p w:rsidR="001C42F4" w:rsidRPr="00917A98" w:rsidRDefault="001C42F4" w:rsidP="001C42F4">
            <w:pPr>
              <w:spacing w:after="0" w:line="360" w:lineRule="auto"/>
              <w:jc w:val="center"/>
              <w:rPr>
                <w:rFonts w:ascii="Times New Roman" w:hAnsi="Times New Roman" w:cs="Times New Roman"/>
              </w:rPr>
            </w:pPr>
            <w:r w:rsidRPr="00917A98">
              <w:rPr>
                <w:rFonts w:ascii="Times New Roman" w:eastAsia="Calibri" w:hAnsi="Times New Roman" w:cs="Times New Roman"/>
              </w:rPr>
              <w:t>Pedoman</w:t>
            </w:r>
          </w:p>
        </w:tc>
        <w:tc>
          <w:tcPr>
            <w:tcW w:w="1389" w:type="dxa"/>
            <w:tcBorders>
              <w:top w:val="single" w:sz="2" w:space="0" w:color="auto"/>
              <w:left w:val="nil"/>
              <w:bottom w:val="single" w:sz="2" w:space="0" w:color="auto"/>
              <w:right w:val="nil"/>
            </w:tcBorders>
            <w:shd w:val="clear" w:color="auto" w:fill="auto"/>
          </w:tcPr>
          <w:p w:rsidR="001C42F4" w:rsidRPr="00917A98" w:rsidRDefault="001C42F4" w:rsidP="001C42F4">
            <w:pPr>
              <w:spacing w:after="0" w:line="360" w:lineRule="auto"/>
              <w:jc w:val="center"/>
              <w:rPr>
                <w:rFonts w:ascii="Times New Roman" w:hAnsi="Times New Roman" w:cs="Times New Roman"/>
              </w:rPr>
            </w:pPr>
            <w:r w:rsidRPr="00917A98">
              <w:rPr>
                <w:rFonts w:ascii="Times New Roman" w:eastAsia="Calibri" w:hAnsi="Times New Roman" w:cs="Times New Roman"/>
              </w:rPr>
              <w:t>Skor</w:t>
            </w:r>
          </w:p>
        </w:tc>
        <w:tc>
          <w:tcPr>
            <w:tcW w:w="501" w:type="dxa"/>
            <w:tcBorders>
              <w:top w:val="single" w:sz="2" w:space="0" w:color="auto"/>
              <w:left w:val="nil"/>
              <w:bottom w:val="single" w:sz="2" w:space="0" w:color="auto"/>
              <w:right w:val="nil"/>
            </w:tcBorders>
            <w:shd w:val="clear" w:color="auto" w:fill="auto"/>
          </w:tcPr>
          <w:p w:rsidR="001C42F4" w:rsidRPr="00917A98" w:rsidRDefault="001C42F4" w:rsidP="001C42F4">
            <w:pPr>
              <w:spacing w:after="0" w:line="360" w:lineRule="auto"/>
              <w:jc w:val="center"/>
              <w:rPr>
                <w:rFonts w:ascii="Times New Roman" w:hAnsi="Times New Roman" w:cs="Times New Roman"/>
              </w:rPr>
            </w:pPr>
            <w:r w:rsidRPr="00917A98">
              <w:rPr>
                <w:rFonts w:ascii="Times New Roman" w:eastAsia="Calibri" w:hAnsi="Times New Roman" w:cs="Times New Roman"/>
              </w:rPr>
              <w:t>N</w:t>
            </w:r>
          </w:p>
        </w:tc>
        <w:tc>
          <w:tcPr>
            <w:tcW w:w="1260" w:type="dxa"/>
            <w:tcBorders>
              <w:top w:val="single" w:sz="2" w:space="0" w:color="auto"/>
              <w:left w:val="nil"/>
              <w:bottom w:val="single" w:sz="2" w:space="0" w:color="auto"/>
              <w:right w:val="nil"/>
            </w:tcBorders>
            <w:shd w:val="clear" w:color="auto" w:fill="auto"/>
          </w:tcPr>
          <w:p w:rsidR="001C42F4" w:rsidRPr="00917A98" w:rsidRDefault="001C42F4" w:rsidP="001C42F4">
            <w:pPr>
              <w:spacing w:after="0" w:line="360" w:lineRule="auto"/>
              <w:jc w:val="center"/>
              <w:rPr>
                <w:rFonts w:ascii="Times New Roman" w:hAnsi="Times New Roman" w:cs="Times New Roman"/>
              </w:rPr>
            </w:pPr>
            <w:r w:rsidRPr="00917A98">
              <w:rPr>
                <w:rFonts w:ascii="Times New Roman" w:eastAsia="Calibri" w:hAnsi="Times New Roman" w:cs="Times New Roman"/>
              </w:rPr>
              <w:t>Presentase</w:t>
            </w:r>
          </w:p>
        </w:tc>
      </w:tr>
      <w:tr w:rsidR="001C42F4" w:rsidRPr="00917A98" w:rsidTr="001C42F4">
        <w:trPr>
          <w:trHeight w:val="232"/>
        </w:trPr>
        <w:tc>
          <w:tcPr>
            <w:tcW w:w="1530" w:type="dxa"/>
            <w:tcBorders>
              <w:top w:val="single" w:sz="2" w:space="0" w:color="auto"/>
              <w:left w:val="nil"/>
              <w:bottom w:val="nil"/>
              <w:right w:val="nil"/>
            </w:tcBorders>
            <w:shd w:val="clear" w:color="auto" w:fill="auto"/>
          </w:tcPr>
          <w:p w:rsidR="001C42F4" w:rsidRPr="00917A98" w:rsidRDefault="001C42F4" w:rsidP="001C42F4">
            <w:pPr>
              <w:spacing w:after="0" w:line="360" w:lineRule="auto"/>
              <w:jc w:val="center"/>
              <w:rPr>
                <w:rFonts w:ascii="Times New Roman" w:hAnsi="Times New Roman" w:cs="Times New Roman"/>
              </w:rPr>
            </w:pPr>
            <w:r w:rsidRPr="00917A98">
              <w:rPr>
                <w:rFonts w:ascii="Times New Roman" w:eastAsia="Calibri" w:hAnsi="Times New Roman" w:cs="Times New Roman"/>
              </w:rPr>
              <w:t>Tinggi</w:t>
            </w:r>
          </w:p>
        </w:tc>
        <w:tc>
          <w:tcPr>
            <w:tcW w:w="2070" w:type="dxa"/>
            <w:tcBorders>
              <w:top w:val="single" w:sz="2" w:space="0" w:color="auto"/>
              <w:left w:val="nil"/>
              <w:bottom w:val="nil"/>
              <w:right w:val="nil"/>
            </w:tcBorders>
            <w:shd w:val="clear" w:color="auto" w:fill="auto"/>
          </w:tcPr>
          <w:p w:rsidR="001C42F4" w:rsidRPr="00917A98" w:rsidRDefault="001C42F4" w:rsidP="001C42F4">
            <w:pPr>
              <w:spacing w:after="0" w:line="360" w:lineRule="auto"/>
              <w:jc w:val="center"/>
              <w:rPr>
                <w:rFonts w:ascii="Times New Roman" w:hAnsi="Times New Roman" w:cs="Times New Roman"/>
                <w:b/>
              </w:rPr>
            </w:pPr>
            <w:r w:rsidRPr="00917A98">
              <w:rPr>
                <w:rFonts w:ascii="Times New Roman" w:eastAsia="Calibri" w:hAnsi="Times New Roman" w:cs="Times New Roman"/>
                <w:color w:val="000000"/>
              </w:rPr>
              <w:t>X &gt; (µ + 1σ)</w:t>
            </w:r>
          </w:p>
        </w:tc>
        <w:tc>
          <w:tcPr>
            <w:tcW w:w="1389" w:type="dxa"/>
            <w:tcBorders>
              <w:top w:val="single" w:sz="2" w:space="0" w:color="auto"/>
              <w:left w:val="nil"/>
              <w:bottom w:val="nil"/>
              <w:right w:val="nil"/>
            </w:tcBorders>
            <w:shd w:val="clear" w:color="auto" w:fill="auto"/>
          </w:tcPr>
          <w:p w:rsidR="001C42F4" w:rsidRPr="00917A98" w:rsidRDefault="001C42F4" w:rsidP="001C42F4">
            <w:pPr>
              <w:spacing w:after="0" w:line="360" w:lineRule="auto"/>
              <w:jc w:val="center"/>
              <w:rPr>
                <w:rFonts w:ascii="Times New Roman" w:hAnsi="Times New Roman" w:cs="Times New Roman"/>
                <w:lang w:val="en-ID"/>
              </w:rPr>
            </w:pPr>
            <w:r w:rsidRPr="00917A98">
              <w:rPr>
                <w:rFonts w:ascii="Times New Roman" w:eastAsia="Calibri" w:hAnsi="Times New Roman" w:cs="Times New Roman"/>
              </w:rPr>
              <w:t>X &gt;</w:t>
            </w:r>
            <w:r w:rsidRPr="00917A98">
              <w:rPr>
                <w:rFonts w:ascii="Times New Roman" w:eastAsia="Calibri" w:hAnsi="Times New Roman" w:cs="Times New Roman"/>
                <w:lang w:val="en-ID"/>
              </w:rPr>
              <w:t>84</w:t>
            </w:r>
          </w:p>
        </w:tc>
        <w:tc>
          <w:tcPr>
            <w:tcW w:w="501" w:type="dxa"/>
            <w:tcBorders>
              <w:top w:val="single" w:sz="2" w:space="0" w:color="auto"/>
              <w:left w:val="nil"/>
              <w:bottom w:val="nil"/>
              <w:right w:val="nil"/>
            </w:tcBorders>
            <w:shd w:val="clear" w:color="auto" w:fill="auto"/>
          </w:tcPr>
          <w:p w:rsidR="001C42F4" w:rsidRPr="00917A98" w:rsidRDefault="001C42F4" w:rsidP="001C42F4">
            <w:pPr>
              <w:spacing w:after="0" w:line="360" w:lineRule="auto"/>
              <w:jc w:val="center"/>
              <w:rPr>
                <w:rFonts w:ascii="Times New Roman" w:hAnsi="Times New Roman" w:cs="Times New Roman"/>
                <w:lang w:val="en-ID"/>
              </w:rPr>
            </w:pPr>
            <w:r w:rsidRPr="00917A98">
              <w:rPr>
                <w:rFonts w:ascii="Times New Roman" w:hAnsi="Times New Roman" w:cs="Times New Roman"/>
                <w:lang w:val="en-ID"/>
              </w:rPr>
              <w:t>0</w:t>
            </w:r>
          </w:p>
        </w:tc>
        <w:tc>
          <w:tcPr>
            <w:tcW w:w="1260" w:type="dxa"/>
            <w:tcBorders>
              <w:top w:val="single" w:sz="2" w:space="0" w:color="auto"/>
              <w:left w:val="nil"/>
              <w:bottom w:val="nil"/>
              <w:right w:val="nil"/>
            </w:tcBorders>
            <w:shd w:val="clear" w:color="auto" w:fill="auto"/>
          </w:tcPr>
          <w:p w:rsidR="001C42F4" w:rsidRPr="00917A98" w:rsidRDefault="001C42F4" w:rsidP="001C42F4">
            <w:pPr>
              <w:spacing w:after="0" w:line="360" w:lineRule="auto"/>
              <w:jc w:val="center"/>
              <w:rPr>
                <w:rFonts w:ascii="Times New Roman" w:hAnsi="Times New Roman" w:cs="Times New Roman"/>
              </w:rPr>
            </w:pPr>
            <w:r w:rsidRPr="00917A98">
              <w:rPr>
                <w:rFonts w:ascii="Times New Roman" w:eastAsia="Calibri" w:hAnsi="Times New Roman" w:cs="Times New Roman"/>
                <w:lang w:val="en-ID"/>
              </w:rPr>
              <w:t>0%</w:t>
            </w:r>
          </w:p>
        </w:tc>
      </w:tr>
      <w:tr w:rsidR="001C42F4" w:rsidRPr="00917A98" w:rsidTr="001C42F4">
        <w:tc>
          <w:tcPr>
            <w:tcW w:w="1530" w:type="dxa"/>
            <w:tcBorders>
              <w:top w:val="nil"/>
              <w:left w:val="nil"/>
              <w:bottom w:val="nil"/>
              <w:right w:val="nil"/>
            </w:tcBorders>
            <w:shd w:val="clear" w:color="auto" w:fill="auto"/>
          </w:tcPr>
          <w:p w:rsidR="001C42F4" w:rsidRPr="00917A98" w:rsidRDefault="001C42F4" w:rsidP="001C42F4">
            <w:pPr>
              <w:spacing w:after="0" w:line="360" w:lineRule="auto"/>
              <w:jc w:val="center"/>
              <w:rPr>
                <w:rFonts w:ascii="Times New Roman" w:hAnsi="Times New Roman" w:cs="Times New Roman"/>
              </w:rPr>
            </w:pPr>
            <w:r w:rsidRPr="00917A98">
              <w:rPr>
                <w:rFonts w:ascii="Times New Roman" w:eastAsia="Calibri" w:hAnsi="Times New Roman" w:cs="Times New Roman"/>
              </w:rPr>
              <w:t>Sedang</w:t>
            </w:r>
          </w:p>
        </w:tc>
        <w:tc>
          <w:tcPr>
            <w:tcW w:w="2070" w:type="dxa"/>
            <w:tcBorders>
              <w:top w:val="nil"/>
              <w:left w:val="nil"/>
              <w:bottom w:val="nil"/>
              <w:right w:val="nil"/>
            </w:tcBorders>
            <w:shd w:val="clear" w:color="auto" w:fill="auto"/>
          </w:tcPr>
          <w:p w:rsidR="001C42F4" w:rsidRPr="00917A98" w:rsidRDefault="001C42F4" w:rsidP="001C42F4">
            <w:pPr>
              <w:spacing w:after="0" w:line="360" w:lineRule="auto"/>
              <w:jc w:val="center"/>
              <w:rPr>
                <w:rFonts w:ascii="Times New Roman" w:hAnsi="Times New Roman" w:cs="Times New Roman"/>
                <w:b/>
              </w:rPr>
            </w:pPr>
            <w:r w:rsidRPr="00917A98">
              <w:rPr>
                <w:rFonts w:ascii="Times New Roman" w:eastAsia="Calibri" w:hAnsi="Times New Roman" w:cs="Times New Roman"/>
              </w:rPr>
              <w:sym w:font="Symbol" w:char="006D"/>
            </w:r>
            <w:r w:rsidRPr="00917A98">
              <w:rPr>
                <w:rFonts w:ascii="Times New Roman" w:eastAsia="Calibri" w:hAnsi="Times New Roman" w:cs="Times New Roman"/>
              </w:rPr>
              <w:t xml:space="preserve"> - 1</w:t>
            </w:r>
            <w:r w:rsidRPr="00917A98">
              <w:rPr>
                <w:rFonts w:ascii="Times New Roman" w:eastAsia="Calibri" w:hAnsi="Times New Roman" w:cs="Times New Roman"/>
              </w:rPr>
              <w:sym w:font="Symbol" w:char="0073"/>
            </w:r>
            <w:r w:rsidRPr="00917A98">
              <w:rPr>
                <w:rFonts w:ascii="Times New Roman" w:eastAsia="Calibri" w:hAnsi="Times New Roman" w:cs="Times New Roman"/>
              </w:rPr>
              <w:t xml:space="preserve"> ≤ X </w:t>
            </w:r>
            <w:r w:rsidRPr="00917A98">
              <w:rPr>
                <w:rFonts w:ascii="Times New Roman" w:eastAsia="Calibri" w:hAnsi="Times New Roman" w:cs="Times New Roman"/>
                <w:lang w:val="en-ID"/>
              </w:rPr>
              <w:t xml:space="preserve">&lt; </w:t>
            </w:r>
            <w:r w:rsidRPr="00917A98">
              <w:rPr>
                <w:rFonts w:ascii="Times New Roman" w:eastAsia="Calibri" w:hAnsi="Times New Roman" w:cs="Times New Roman"/>
              </w:rPr>
              <w:sym w:font="Symbol" w:char="006D"/>
            </w:r>
            <w:r w:rsidRPr="00917A98">
              <w:rPr>
                <w:rFonts w:ascii="Times New Roman" w:eastAsia="Calibri" w:hAnsi="Times New Roman" w:cs="Times New Roman"/>
              </w:rPr>
              <w:t xml:space="preserve"> + 1</w:t>
            </w:r>
            <w:r w:rsidRPr="00917A98">
              <w:rPr>
                <w:rFonts w:ascii="Times New Roman" w:eastAsia="Calibri" w:hAnsi="Times New Roman" w:cs="Times New Roman"/>
              </w:rPr>
              <w:sym w:font="Symbol" w:char="0073"/>
            </w:r>
          </w:p>
        </w:tc>
        <w:tc>
          <w:tcPr>
            <w:tcW w:w="1389" w:type="dxa"/>
            <w:tcBorders>
              <w:top w:val="nil"/>
              <w:left w:val="nil"/>
              <w:bottom w:val="nil"/>
              <w:right w:val="nil"/>
            </w:tcBorders>
            <w:shd w:val="clear" w:color="auto" w:fill="auto"/>
          </w:tcPr>
          <w:p w:rsidR="001C42F4" w:rsidRPr="00917A98" w:rsidRDefault="001C42F4" w:rsidP="001C42F4">
            <w:pPr>
              <w:spacing w:after="0" w:line="360" w:lineRule="auto"/>
              <w:jc w:val="center"/>
              <w:rPr>
                <w:rFonts w:ascii="Times New Roman" w:hAnsi="Times New Roman" w:cs="Times New Roman"/>
                <w:lang w:val="en-ID"/>
              </w:rPr>
            </w:pPr>
            <w:r w:rsidRPr="00917A98">
              <w:rPr>
                <w:rFonts w:ascii="Times New Roman" w:eastAsia="Calibri" w:hAnsi="Times New Roman" w:cs="Times New Roman"/>
                <w:lang w:val="en-ID"/>
              </w:rPr>
              <w:t>56</w:t>
            </w:r>
            <w:r w:rsidRPr="00917A98">
              <w:rPr>
                <w:rFonts w:ascii="Times New Roman" w:eastAsia="Calibri" w:hAnsi="Times New Roman" w:cs="Times New Roman"/>
              </w:rPr>
              <w:t xml:space="preserve"> ≤ X </w:t>
            </w:r>
            <w:r w:rsidRPr="00917A98">
              <w:rPr>
                <w:rFonts w:ascii="Times New Roman" w:eastAsia="Calibri" w:hAnsi="Times New Roman" w:cs="Times New Roman"/>
                <w:lang w:val="en-ID"/>
              </w:rPr>
              <w:t>&lt; 84</w:t>
            </w:r>
          </w:p>
        </w:tc>
        <w:tc>
          <w:tcPr>
            <w:tcW w:w="501" w:type="dxa"/>
            <w:tcBorders>
              <w:top w:val="nil"/>
              <w:left w:val="nil"/>
              <w:bottom w:val="nil"/>
              <w:right w:val="nil"/>
            </w:tcBorders>
            <w:shd w:val="clear" w:color="auto" w:fill="auto"/>
          </w:tcPr>
          <w:p w:rsidR="001C42F4" w:rsidRPr="00917A98" w:rsidRDefault="001C42F4" w:rsidP="001C42F4">
            <w:pPr>
              <w:spacing w:after="0" w:line="360" w:lineRule="auto"/>
              <w:jc w:val="center"/>
              <w:rPr>
                <w:rFonts w:ascii="Times New Roman" w:hAnsi="Times New Roman" w:cs="Times New Roman"/>
                <w:lang w:val="en-ID"/>
              </w:rPr>
            </w:pPr>
            <w:r w:rsidRPr="00917A98">
              <w:rPr>
                <w:rFonts w:ascii="Times New Roman" w:eastAsia="Calibri" w:hAnsi="Times New Roman" w:cs="Times New Roman"/>
                <w:lang w:val="en-ID"/>
              </w:rPr>
              <w:t>0</w:t>
            </w:r>
          </w:p>
        </w:tc>
        <w:tc>
          <w:tcPr>
            <w:tcW w:w="1260" w:type="dxa"/>
            <w:tcBorders>
              <w:top w:val="nil"/>
              <w:left w:val="nil"/>
              <w:bottom w:val="nil"/>
              <w:right w:val="nil"/>
            </w:tcBorders>
            <w:shd w:val="clear" w:color="auto" w:fill="auto"/>
          </w:tcPr>
          <w:p w:rsidR="001C42F4" w:rsidRPr="00917A98" w:rsidRDefault="001C42F4" w:rsidP="001C42F4">
            <w:pPr>
              <w:spacing w:after="0" w:line="360" w:lineRule="auto"/>
              <w:jc w:val="center"/>
              <w:rPr>
                <w:rFonts w:ascii="Times New Roman" w:hAnsi="Times New Roman" w:cs="Times New Roman"/>
              </w:rPr>
            </w:pPr>
            <w:r w:rsidRPr="00917A98">
              <w:rPr>
                <w:rFonts w:ascii="Times New Roman" w:eastAsia="Calibri" w:hAnsi="Times New Roman" w:cs="Times New Roman"/>
                <w:lang w:val="en-ID"/>
              </w:rPr>
              <w:t>0</w:t>
            </w:r>
            <w:r w:rsidRPr="00917A98">
              <w:rPr>
                <w:rFonts w:ascii="Times New Roman" w:eastAsia="Calibri" w:hAnsi="Times New Roman" w:cs="Times New Roman"/>
              </w:rPr>
              <w:t>%</w:t>
            </w:r>
          </w:p>
        </w:tc>
      </w:tr>
      <w:tr w:rsidR="001C42F4" w:rsidRPr="00917A98" w:rsidTr="001C42F4">
        <w:trPr>
          <w:trHeight w:val="273"/>
        </w:trPr>
        <w:tc>
          <w:tcPr>
            <w:tcW w:w="1530" w:type="dxa"/>
            <w:tcBorders>
              <w:top w:val="nil"/>
              <w:left w:val="nil"/>
              <w:bottom w:val="nil"/>
              <w:right w:val="nil"/>
            </w:tcBorders>
            <w:shd w:val="clear" w:color="auto" w:fill="auto"/>
          </w:tcPr>
          <w:p w:rsidR="001C42F4" w:rsidRPr="00917A98" w:rsidRDefault="001C42F4" w:rsidP="001C42F4">
            <w:pPr>
              <w:spacing w:after="0" w:line="360" w:lineRule="auto"/>
              <w:jc w:val="center"/>
              <w:rPr>
                <w:rFonts w:ascii="Times New Roman" w:hAnsi="Times New Roman" w:cs="Times New Roman"/>
              </w:rPr>
            </w:pPr>
            <w:r w:rsidRPr="00917A98">
              <w:rPr>
                <w:rFonts w:ascii="Times New Roman" w:eastAsia="Calibri" w:hAnsi="Times New Roman" w:cs="Times New Roman"/>
              </w:rPr>
              <w:t>Rendah</w:t>
            </w:r>
          </w:p>
        </w:tc>
        <w:tc>
          <w:tcPr>
            <w:tcW w:w="2070" w:type="dxa"/>
            <w:tcBorders>
              <w:top w:val="nil"/>
              <w:left w:val="nil"/>
              <w:bottom w:val="nil"/>
              <w:right w:val="nil"/>
            </w:tcBorders>
            <w:shd w:val="clear" w:color="auto" w:fill="auto"/>
          </w:tcPr>
          <w:p w:rsidR="001C42F4" w:rsidRPr="00917A98" w:rsidRDefault="001C42F4" w:rsidP="001C42F4">
            <w:pPr>
              <w:spacing w:after="0" w:line="360" w:lineRule="auto"/>
              <w:jc w:val="center"/>
              <w:rPr>
                <w:rFonts w:ascii="Times New Roman" w:hAnsi="Times New Roman" w:cs="Times New Roman"/>
                <w:b/>
              </w:rPr>
            </w:pPr>
            <w:r w:rsidRPr="00917A98">
              <w:rPr>
                <w:rFonts w:ascii="Times New Roman" w:eastAsia="Calibri" w:hAnsi="Times New Roman" w:cs="Times New Roman"/>
                <w:color w:val="000000"/>
              </w:rPr>
              <w:t>X &lt; (µ - 1σ)</w:t>
            </w:r>
          </w:p>
        </w:tc>
        <w:tc>
          <w:tcPr>
            <w:tcW w:w="1389" w:type="dxa"/>
            <w:tcBorders>
              <w:top w:val="nil"/>
              <w:left w:val="nil"/>
              <w:bottom w:val="single" w:sz="2" w:space="0" w:color="auto"/>
              <w:right w:val="nil"/>
            </w:tcBorders>
            <w:shd w:val="clear" w:color="auto" w:fill="auto"/>
          </w:tcPr>
          <w:p w:rsidR="001C42F4" w:rsidRPr="00917A98" w:rsidRDefault="001C42F4" w:rsidP="001C42F4">
            <w:pPr>
              <w:spacing w:after="0" w:line="360" w:lineRule="auto"/>
              <w:jc w:val="center"/>
              <w:rPr>
                <w:rFonts w:ascii="Times New Roman" w:hAnsi="Times New Roman" w:cs="Times New Roman"/>
                <w:lang w:val="en-ID"/>
              </w:rPr>
            </w:pPr>
            <w:r w:rsidRPr="00917A98">
              <w:rPr>
                <w:rFonts w:ascii="Times New Roman" w:eastAsia="Calibri" w:hAnsi="Times New Roman" w:cs="Times New Roman"/>
              </w:rPr>
              <w:t>X &lt;</w:t>
            </w:r>
            <w:r w:rsidRPr="00917A98">
              <w:rPr>
                <w:rFonts w:ascii="Times New Roman" w:eastAsia="Calibri" w:hAnsi="Times New Roman" w:cs="Times New Roman"/>
                <w:lang w:val="en-ID"/>
              </w:rPr>
              <w:t>56</w:t>
            </w:r>
          </w:p>
        </w:tc>
        <w:tc>
          <w:tcPr>
            <w:tcW w:w="501" w:type="dxa"/>
            <w:tcBorders>
              <w:top w:val="nil"/>
              <w:left w:val="nil"/>
              <w:bottom w:val="single" w:sz="2" w:space="0" w:color="auto"/>
              <w:right w:val="nil"/>
            </w:tcBorders>
            <w:shd w:val="clear" w:color="auto" w:fill="auto"/>
          </w:tcPr>
          <w:p w:rsidR="001C42F4" w:rsidRPr="00917A98" w:rsidRDefault="001C42F4" w:rsidP="001C42F4">
            <w:pPr>
              <w:spacing w:after="0" w:line="360" w:lineRule="auto"/>
              <w:jc w:val="center"/>
              <w:rPr>
                <w:rFonts w:ascii="Times New Roman" w:hAnsi="Times New Roman" w:cs="Times New Roman"/>
                <w:lang w:val="en-ID"/>
              </w:rPr>
            </w:pPr>
            <w:r w:rsidRPr="00917A98">
              <w:rPr>
                <w:rFonts w:ascii="Times New Roman" w:eastAsia="Calibri" w:hAnsi="Times New Roman" w:cs="Times New Roman"/>
                <w:lang w:val="en-ID"/>
              </w:rPr>
              <w:t>60</w:t>
            </w:r>
          </w:p>
        </w:tc>
        <w:tc>
          <w:tcPr>
            <w:tcW w:w="1260" w:type="dxa"/>
            <w:tcBorders>
              <w:top w:val="nil"/>
              <w:left w:val="nil"/>
              <w:bottom w:val="single" w:sz="2" w:space="0" w:color="auto"/>
              <w:right w:val="nil"/>
            </w:tcBorders>
            <w:shd w:val="clear" w:color="auto" w:fill="auto"/>
          </w:tcPr>
          <w:p w:rsidR="001C42F4" w:rsidRPr="00917A98" w:rsidRDefault="001C42F4" w:rsidP="001C42F4">
            <w:pPr>
              <w:spacing w:after="0" w:line="360" w:lineRule="auto"/>
              <w:jc w:val="center"/>
              <w:rPr>
                <w:rFonts w:ascii="Times New Roman" w:hAnsi="Times New Roman" w:cs="Times New Roman"/>
              </w:rPr>
            </w:pPr>
            <w:r w:rsidRPr="00917A98">
              <w:rPr>
                <w:rFonts w:ascii="Times New Roman" w:eastAsia="Calibri" w:hAnsi="Times New Roman" w:cs="Times New Roman"/>
                <w:lang w:val="en-ID"/>
              </w:rPr>
              <w:t>100</w:t>
            </w:r>
            <w:r w:rsidRPr="00917A98">
              <w:rPr>
                <w:rFonts w:ascii="Times New Roman" w:eastAsia="Calibri" w:hAnsi="Times New Roman" w:cs="Times New Roman"/>
              </w:rPr>
              <w:t>%</w:t>
            </w:r>
          </w:p>
        </w:tc>
      </w:tr>
      <w:tr w:rsidR="001C42F4" w:rsidRPr="00917A98" w:rsidTr="001C42F4">
        <w:tc>
          <w:tcPr>
            <w:tcW w:w="1530" w:type="dxa"/>
            <w:tcBorders>
              <w:top w:val="nil"/>
              <w:left w:val="nil"/>
              <w:bottom w:val="single" w:sz="2" w:space="0" w:color="auto"/>
              <w:right w:val="nil"/>
            </w:tcBorders>
            <w:shd w:val="clear" w:color="auto" w:fill="auto"/>
          </w:tcPr>
          <w:p w:rsidR="001C42F4" w:rsidRPr="00917A98" w:rsidRDefault="001C42F4" w:rsidP="001C42F4">
            <w:pPr>
              <w:spacing w:after="0" w:line="360" w:lineRule="auto"/>
              <w:jc w:val="center"/>
              <w:rPr>
                <w:rFonts w:ascii="Times New Roman" w:hAnsi="Times New Roman" w:cs="Times New Roman"/>
                <w:b/>
              </w:rPr>
            </w:pPr>
          </w:p>
        </w:tc>
        <w:tc>
          <w:tcPr>
            <w:tcW w:w="2070" w:type="dxa"/>
            <w:tcBorders>
              <w:top w:val="nil"/>
              <w:left w:val="nil"/>
              <w:bottom w:val="single" w:sz="2" w:space="0" w:color="auto"/>
              <w:right w:val="nil"/>
            </w:tcBorders>
            <w:shd w:val="clear" w:color="auto" w:fill="auto"/>
          </w:tcPr>
          <w:p w:rsidR="001C42F4" w:rsidRPr="00917A98" w:rsidRDefault="001C42F4" w:rsidP="001C42F4">
            <w:pPr>
              <w:spacing w:after="0" w:line="360" w:lineRule="auto"/>
              <w:jc w:val="center"/>
              <w:rPr>
                <w:rFonts w:ascii="Times New Roman" w:hAnsi="Times New Roman" w:cs="Times New Roman"/>
                <w:b/>
              </w:rPr>
            </w:pPr>
          </w:p>
        </w:tc>
        <w:tc>
          <w:tcPr>
            <w:tcW w:w="1389" w:type="dxa"/>
            <w:tcBorders>
              <w:top w:val="single" w:sz="2" w:space="0" w:color="auto"/>
              <w:left w:val="nil"/>
              <w:bottom w:val="single" w:sz="2" w:space="0" w:color="auto"/>
              <w:right w:val="nil"/>
            </w:tcBorders>
            <w:shd w:val="clear" w:color="auto" w:fill="auto"/>
          </w:tcPr>
          <w:p w:rsidR="001C42F4" w:rsidRPr="00917A98" w:rsidRDefault="001C42F4" w:rsidP="001C42F4">
            <w:pPr>
              <w:spacing w:after="0" w:line="360" w:lineRule="auto"/>
              <w:jc w:val="center"/>
              <w:rPr>
                <w:rFonts w:ascii="Times New Roman" w:hAnsi="Times New Roman" w:cs="Times New Roman"/>
              </w:rPr>
            </w:pPr>
            <w:r w:rsidRPr="00917A98">
              <w:rPr>
                <w:rFonts w:ascii="Times New Roman" w:eastAsia="Calibri" w:hAnsi="Times New Roman" w:cs="Times New Roman"/>
              </w:rPr>
              <w:t>Total</w:t>
            </w:r>
          </w:p>
        </w:tc>
        <w:tc>
          <w:tcPr>
            <w:tcW w:w="501" w:type="dxa"/>
            <w:tcBorders>
              <w:top w:val="single" w:sz="2" w:space="0" w:color="auto"/>
              <w:left w:val="nil"/>
              <w:bottom w:val="single" w:sz="2" w:space="0" w:color="auto"/>
              <w:right w:val="nil"/>
            </w:tcBorders>
            <w:shd w:val="clear" w:color="auto" w:fill="auto"/>
          </w:tcPr>
          <w:p w:rsidR="001C42F4" w:rsidRPr="00917A98" w:rsidRDefault="001C42F4" w:rsidP="001C42F4">
            <w:pPr>
              <w:spacing w:after="0" w:line="360" w:lineRule="auto"/>
              <w:jc w:val="center"/>
              <w:rPr>
                <w:rFonts w:ascii="Times New Roman" w:hAnsi="Times New Roman" w:cs="Times New Roman"/>
                <w:lang w:val="en-ID"/>
              </w:rPr>
            </w:pPr>
            <w:r w:rsidRPr="00917A98">
              <w:rPr>
                <w:rFonts w:ascii="Times New Roman" w:eastAsia="Calibri" w:hAnsi="Times New Roman" w:cs="Times New Roman"/>
              </w:rPr>
              <w:t>60</w:t>
            </w:r>
          </w:p>
        </w:tc>
        <w:tc>
          <w:tcPr>
            <w:tcW w:w="1260" w:type="dxa"/>
            <w:tcBorders>
              <w:top w:val="single" w:sz="2" w:space="0" w:color="auto"/>
              <w:left w:val="nil"/>
              <w:bottom w:val="single" w:sz="2" w:space="0" w:color="auto"/>
              <w:right w:val="nil"/>
            </w:tcBorders>
            <w:shd w:val="clear" w:color="auto" w:fill="auto"/>
          </w:tcPr>
          <w:p w:rsidR="001C42F4" w:rsidRPr="00917A98" w:rsidRDefault="001C42F4" w:rsidP="001C42F4">
            <w:pPr>
              <w:spacing w:after="0" w:line="360" w:lineRule="auto"/>
              <w:jc w:val="center"/>
              <w:rPr>
                <w:rFonts w:ascii="Times New Roman" w:hAnsi="Times New Roman" w:cs="Times New Roman"/>
              </w:rPr>
            </w:pPr>
            <w:r w:rsidRPr="00917A98">
              <w:rPr>
                <w:rFonts w:ascii="Times New Roman" w:eastAsia="Calibri" w:hAnsi="Times New Roman" w:cs="Times New Roman"/>
              </w:rPr>
              <w:t>100 %</w:t>
            </w:r>
          </w:p>
        </w:tc>
      </w:tr>
    </w:tbl>
    <w:p w:rsidR="00DC6B9E" w:rsidRPr="00917A98" w:rsidRDefault="00DC6B9E" w:rsidP="00815255">
      <w:pPr>
        <w:spacing w:after="200" w:line="360" w:lineRule="auto"/>
        <w:jc w:val="center"/>
        <w:rPr>
          <w:rFonts w:ascii="Times New Roman" w:hAnsi="Times New Roman" w:cs="Times New Roman"/>
          <w:color w:val="000000" w:themeColor="text1"/>
        </w:rPr>
      </w:pPr>
      <w:proofErr w:type="gramStart"/>
      <w:r w:rsidRPr="00917A98">
        <w:rPr>
          <w:rFonts w:ascii="Times New Roman" w:hAnsi="Times New Roman" w:cs="Times New Roman"/>
          <w:color w:val="000000" w:themeColor="text1"/>
        </w:rPr>
        <w:t>Table 1.</w:t>
      </w:r>
      <w:proofErr w:type="gramEnd"/>
      <w:r w:rsidRPr="00917A98">
        <w:rPr>
          <w:rFonts w:ascii="Times New Roman" w:hAnsi="Times New Roman" w:cs="Times New Roman"/>
          <w:color w:val="000000" w:themeColor="text1"/>
        </w:rPr>
        <w:t xml:space="preserve"> </w:t>
      </w:r>
      <w:proofErr w:type="gramStart"/>
      <w:r w:rsidRPr="00917A98">
        <w:rPr>
          <w:rFonts w:ascii="Times New Roman" w:hAnsi="Times New Roman" w:cs="Times New Roman"/>
          <w:color w:val="000000" w:themeColor="text1"/>
        </w:rPr>
        <w:t>kategorisasi</w:t>
      </w:r>
      <w:proofErr w:type="gramEnd"/>
      <w:r w:rsidRPr="00917A98">
        <w:rPr>
          <w:rFonts w:ascii="Times New Roman" w:hAnsi="Times New Roman" w:cs="Times New Roman"/>
          <w:color w:val="000000" w:themeColor="text1"/>
        </w:rPr>
        <w:t xml:space="preserve"> skala perilaku </w:t>
      </w:r>
      <w:r w:rsidRPr="00917A98">
        <w:rPr>
          <w:rFonts w:ascii="Times New Roman" w:hAnsi="Times New Roman" w:cs="Times New Roman"/>
          <w:i/>
          <w:color w:val="000000" w:themeColor="text1"/>
        </w:rPr>
        <w:t>Cyberbullying</w:t>
      </w:r>
    </w:p>
    <w:p w:rsidR="001C42F4" w:rsidRDefault="001C42F4" w:rsidP="001C42F4">
      <w:pPr>
        <w:spacing w:after="200" w:line="360" w:lineRule="auto"/>
        <w:jc w:val="both"/>
        <w:rPr>
          <w:rFonts w:ascii="Times New Roman" w:hAnsi="Times New Roman" w:cs="Times New Roman"/>
          <w:color w:val="000000" w:themeColor="text1"/>
        </w:rPr>
      </w:pPr>
    </w:p>
    <w:p w:rsidR="00DC6B9E" w:rsidRPr="00917A98" w:rsidRDefault="00DC6B9E" w:rsidP="001C42F4">
      <w:pPr>
        <w:spacing w:after="200" w:line="360" w:lineRule="auto"/>
        <w:ind w:firstLine="540"/>
        <w:jc w:val="both"/>
        <w:rPr>
          <w:rFonts w:ascii="Times New Roman" w:hAnsi="Times New Roman" w:cs="Times New Roman"/>
          <w:color w:val="000000" w:themeColor="text1"/>
        </w:rPr>
      </w:pPr>
      <w:proofErr w:type="gramStart"/>
      <w:r w:rsidRPr="00917A98">
        <w:rPr>
          <w:rFonts w:ascii="Times New Roman" w:hAnsi="Times New Roman" w:cs="Times New Roman"/>
          <w:color w:val="000000" w:themeColor="text1"/>
        </w:rPr>
        <w:t xml:space="preserve">Berdasarkan hsil kategorisasi variable perilaku </w:t>
      </w:r>
      <w:r w:rsidRPr="00917A98">
        <w:rPr>
          <w:rFonts w:ascii="Times New Roman" w:hAnsi="Times New Roman" w:cs="Times New Roman"/>
          <w:i/>
          <w:color w:val="000000" w:themeColor="text1"/>
        </w:rPr>
        <w:t>cyberbullying</w:t>
      </w:r>
      <w:r w:rsidRPr="00917A98">
        <w:rPr>
          <w:rFonts w:ascii="Times New Roman" w:hAnsi="Times New Roman" w:cs="Times New Roman"/>
          <w:color w:val="000000" w:themeColor="text1"/>
        </w:rPr>
        <w:t xml:space="preserve"> dapat diketahui bahwa 60 subjek (100%) yang memiliki tingkat perilaku c</w:t>
      </w:r>
      <w:r w:rsidRPr="00917A98">
        <w:rPr>
          <w:rFonts w:ascii="Times New Roman" w:hAnsi="Times New Roman" w:cs="Times New Roman"/>
          <w:i/>
          <w:color w:val="000000" w:themeColor="text1"/>
        </w:rPr>
        <w:t>yberbullying</w:t>
      </w:r>
      <w:r w:rsidRPr="00917A98">
        <w:rPr>
          <w:rFonts w:ascii="Times New Roman" w:hAnsi="Times New Roman" w:cs="Times New Roman"/>
          <w:color w:val="000000" w:themeColor="text1"/>
        </w:rPr>
        <w:t xml:space="preserve"> yang rendah.</w:t>
      </w:r>
      <w:proofErr w:type="gramEnd"/>
      <w:r w:rsidRPr="00917A98">
        <w:rPr>
          <w:rFonts w:ascii="Times New Roman" w:hAnsi="Times New Roman" w:cs="Times New Roman"/>
          <w:color w:val="000000" w:themeColor="text1"/>
        </w:rPr>
        <w:t xml:space="preserve"> </w:t>
      </w:r>
      <w:proofErr w:type="gramStart"/>
      <w:r w:rsidRPr="00917A98">
        <w:rPr>
          <w:rFonts w:ascii="Times New Roman" w:hAnsi="Times New Roman" w:cs="Times New Roman"/>
          <w:color w:val="000000" w:themeColor="text1"/>
        </w:rPr>
        <w:t>Berdasarkan hasil tersebut dapat disimpulkan bahwa tingkat perilaku cyberbullying pada remaja cenderung rendah.</w:t>
      </w:r>
      <w:proofErr w:type="gramEnd"/>
    </w:p>
    <w:tbl>
      <w:tblPr>
        <w:tblpPr w:leftFromText="180" w:rightFromText="180" w:vertAnchor="text" w:horzAnchor="margin" w:tblpXSpec="center" w:tblpY="435"/>
        <w:tblW w:w="6480" w:type="dxa"/>
        <w:tblLayout w:type="fixed"/>
        <w:tblCellMar>
          <w:left w:w="100" w:type="dxa"/>
          <w:right w:w="100" w:type="dxa"/>
        </w:tblCellMar>
        <w:tblLook w:val="04A0" w:firstRow="1" w:lastRow="0" w:firstColumn="1" w:lastColumn="0" w:noHBand="0" w:noVBand="1"/>
      </w:tblPr>
      <w:tblGrid>
        <w:gridCol w:w="1170"/>
        <w:gridCol w:w="2070"/>
        <w:gridCol w:w="1440"/>
        <w:gridCol w:w="540"/>
        <w:gridCol w:w="1260"/>
      </w:tblGrid>
      <w:tr w:rsidR="001C42F4" w:rsidRPr="00917A98" w:rsidTr="001C42F4">
        <w:trPr>
          <w:trHeight w:val="346"/>
        </w:trPr>
        <w:tc>
          <w:tcPr>
            <w:tcW w:w="1170" w:type="dxa"/>
            <w:tcBorders>
              <w:top w:val="single" w:sz="2" w:space="0" w:color="auto"/>
              <w:left w:val="nil"/>
              <w:bottom w:val="single" w:sz="2" w:space="0" w:color="auto"/>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val="id-ID" w:eastAsia="id-ID"/>
              </w:rPr>
            </w:pPr>
            <w:r w:rsidRPr="00917A98">
              <w:rPr>
                <w:color w:val="000000" w:themeColor="text1"/>
                <w:sz w:val="22"/>
                <w:szCs w:val="22"/>
                <w:lang w:val="id-ID" w:eastAsia="id-ID"/>
              </w:rPr>
              <w:t>Kategori</w:t>
            </w:r>
          </w:p>
        </w:tc>
        <w:tc>
          <w:tcPr>
            <w:tcW w:w="2070" w:type="dxa"/>
            <w:tcBorders>
              <w:top w:val="single" w:sz="2" w:space="0" w:color="auto"/>
              <w:left w:val="nil"/>
              <w:bottom w:val="single" w:sz="2" w:space="0" w:color="auto"/>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val="id-ID" w:eastAsia="id-ID"/>
              </w:rPr>
            </w:pPr>
            <w:r w:rsidRPr="00917A98">
              <w:rPr>
                <w:color w:val="000000" w:themeColor="text1"/>
                <w:sz w:val="22"/>
                <w:szCs w:val="22"/>
                <w:lang w:val="id-ID" w:eastAsia="id-ID"/>
              </w:rPr>
              <w:t>Pedoman</w:t>
            </w:r>
          </w:p>
        </w:tc>
        <w:tc>
          <w:tcPr>
            <w:tcW w:w="1440" w:type="dxa"/>
            <w:tcBorders>
              <w:top w:val="single" w:sz="2" w:space="0" w:color="auto"/>
              <w:left w:val="nil"/>
              <w:bottom w:val="single" w:sz="2" w:space="0" w:color="auto"/>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val="id-ID" w:eastAsia="id-ID"/>
              </w:rPr>
            </w:pPr>
            <w:r w:rsidRPr="00917A98">
              <w:rPr>
                <w:color w:val="000000" w:themeColor="text1"/>
                <w:sz w:val="22"/>
                <w:szCs w:val="22"/>
                <w:lang w:val="id-ID" w:eastAsia="id-ID"/>
              </w:rPr>
              <w:t>Skor</w:t>
            </w:r>
          </w:p>
        </w:tc>
        <w:tc>
          <w:tcPr>
            <w:tcW w:w="540" w:type="dxa"/>
            <w:tcBorders>
              <w:top w:val="single" w:sz="2" w:space="0" w:color="auto"/>
              <w:left w:val="nil"/>
              <w:bottom w:val="single" w:sz="2" w:space="0" w:color="auto"/>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val="id-ID" w:eastAsia="id-ID"/>
              </w:rPr>
            </w:pPr>
            <w:r w:rsidRPr="00917A98">
              <w:rPr>
                <w:color w:val="000000" w:themeColor="text1"/>
                <w:sz w:val="22"/>
                <w:szCs w:val="22"/>
                <w:lang w:val="id-ID" w:eastAsia="id-ID"/>
              </w:rPr>
              <w:t>N</w:t>
            </w:r>
          </w:p>
        </w:tc>
        <w:tc>
          <w:tcPr>
            <w:tcW w:w="1260" w:type="dxa"/>
            <w:tcBorders>
              <w:top w:val="single" w:sz="2" w:space="0" w:color="auto"/>
              <w:left w:val="nil"/>
              <w:bottom w:val="single" w:sz="2" w:space="0" w:color="auto"/>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val="id-ID" w:eastAsia="id-ID"/>
              </w:rPr>
            </w:pPr>
            <w:r w:rsidRPr="00917A98">
              <w:rPr>
                <w:color w:val="000000" w:themeColor="text1"/>
                <w:sz w:val="22"/>
                <w:szCs w:val="22"/>
                <w:lang w:val="id-ID" w:eastAsia="id-ID"/>
              </w:rPr>
              <w:t>Presentase</w:t>
            </w:r>
          </w:p>
        </w:tc>
      </w:tr>
      <w:tr w:rsidR="001C42F4" w:rsidRPr="00917A98" w:rsidTr="001C42F4">
        <w:tc>
          <w:tcPr>
            <w:tcW w:w="1170" w:type="dxa"/>
            <w:tcBorders>
              <w:top w:val="single" w:sz="2" w:space="0" w:color="auto"/>
              <w:left w:val="nil"/>
              <w:bottom w:val="nil"/>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eastAsia="id-ID"/>
              </w:rPr>
            </w:pPr>
            <w:r w:rsidRPr="00917A98">
              <w:rPr>
                <w:color w:val="000000" w:themeColor="text1"/>
                <w:sz w:val="22"/>
                <w:szCs w:val="22"/>
                <w:lang w:eastAsia="id-ID"/>
              </w:rPr>
              <w:lastRenderedPageBreak/>
              <w:t>Tinggi</w:t>
            </w:r>
          </w:p>
        </w:tc>
        <w:tc>
          <w:tcPr>
            <w:tcW w:w="2070" w:type="dxa"/>
            <w:tcBorders>
              <w:top w:val="single" w:sz="2" w:space="0" w:color="auto"/>
              <w:left w:val="nil"/>
              <w:bottom w:val="nil"/>
              <w:right w:val="nil"/>
            </w:tcBorders>
            <w:shd w:val="clear" w:color="auto" w:fill="auto"/>
          </w:tcPr>
          <w:p w:rsidR="001C42F4" w:rsidRPr="00917A98" w:rsidRDefault="001C42F4" w:rsidP="001C42F4">
            <w:pPr>
              <w:pStyle w:val="NormalWeb"/>
              <w:spacing w:afterAutospacing="0" w:line="360" w:lineRule="auto"/>
              <w:ind w:left="90"/>
              <w:jc w:val="center"/>
              <w:rPr>
                <w:b/>
                <w:color w:val="000000" w:themeColor="text1"/>
                <w:sz w:val="22"/>
                <w:szCs w:val="22"/>
                <w:lang w:val="id-ID" w:eastAsia="id-ID"/>
              </w:rPr>
            </w:pPr>
            <w:r w:rsidRPr="00917A98">
              <w:rPr>
                <w:color w:val="000000" w:themeColor="text1"/>
                <w:sz w:val="22"/>
                <w:szCs w:val="22"/>
                <w:lang w:val="id-ID" w:eastAsia="id-ID"/>
              </w:rPr>
              <w:t>X &gt; (µ + 1σ)</w:t>
            </w:r>
          </w:p>
        </w:tc>
        <w:tc>
          <w:tcPr>
            <w:tcW w:w="1440" w:type="dxa"/>
            <w:tcBorders>
              <w:top w:val="single" w:sz="2" w:space="0" w:color="auto"/>
              <w:left w:val="nil"/>
              <w:bottom w:val="nil"/>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eastAsia="id-ID"/>
              </w:rPr>
            </w:pPr>
            <w:r w:rsidRPr="00917A98">
              <w:rPr>
                <w:color w:val="000000" w:themeColor="text1"/>
                <w:sz w:val="22"/>
                <w:szCs w:val="22"/>
                <w:lang w:val="id-ID" w:eastAsia="id-ID"/>
              </w:rPr>
              <w:t>X &gt;</w:t>
            </w:r>
            <w:r w:rsidRPr="00917A98">
              <w:rPr>
                <w:color w:val="000000" w:themeColor="text1"/>
                <w:sz w:val="22"/>
                <w:szCs w:val="22"/>
                <w:lang w:eastAsia="id-ID"/>
              </w:rPr>
              <w:t>72</w:t>
            </w:r>
          </w:p>
        </w:tc>
        <w:tc>
          <w:tcPr>
            <w:tcW w:w="540" w:type="dxa"/>
            <w:tcBorders>
              <w:top w:val="single" w:sz="2" w:space="0" w:color="auto"/>
              <w:left w:val="nil"/>
              <w:bottom w:val="nil"/>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eastAsia="id-ID"/>
              </w:rPr>
            </w:pPr>
            <w:r w:rsidRPr="00917A98">
              <w:rPr>
                <w:color w:val="000000" w:themeColor="text1"/>
                <w:sz w:val="22"/>
                <w:szCs w:val="22"/>
                <w:lang w:eastAsia="id-ID"/>
              </w:rPr>
              <w:t>36</w:t>
            </w:r>
          </w:p>
        </w:tc>
        <w:tc>
          <w:tcPr>
            <w:tcW w:w="1260" w:type="dxa"/>
            <w:tcBorders>
              <w:top w:val="single" w:sz="2" w:space="0" w:color="auto"/>
              <w:left w:val="nil"/>
              <w:bottom w:val="nil"/>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eastAsia="id-ID"/>
              </w:rPr>
            </w:pPr>
            <w:r w:rsidRPr="00917A98">
              <w:rPr>
                <w:color w:val="000000" w:themeColor="text1"/>
                <w:sz w:val="22"/>
                <w:szCs w:val="22"/>
                <w:lang w:eastAsia="id-ID"/>
              </w:rPr>
              <w:t>60 %</w:t>
            </w:r>
          </w:p>
        </w:tc>
      </w:tr>
      <w:tr w:rsidR="001C42F4" w:rsidRPr="00917A98" w:rsidTr="001C42F4">
        <w:tc>
          <w:tcPr>
            <w:tcW w:w="1170" w:type="dxa"/>
            <w:tcBorders>
              <w:top w:val="nil"/>
              <w:left w:val="nil"/>
              <w:bottom w:val="nil"/>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val="id-ID" w:eastAsia="id-ID"/>
              </w:rPr>
            </w:pPr>
            <w:r w:rsidRPr="00917A98">
              <w:rPr>
                <w:color w:val="000000" w:themeColor="text1"/>
                <w:sz w:val="22"/>
                <w:szCs w:val="22"/>
                <w:lang w:val="id-ID" w:eastAsia="id-ID"/>
              </w:rPr>
              <w:t>Sedang</w:t>
            </w:r>
          </w:p>
        </w:tc>
        <w:tc>
          <w:tcPr>
            <w:tcW w:w="2070" w:type="dxa"/>
            <w:tcBorders>
              <w:top w:val="nil"/>
              <w:left w:val="nil"/>
              <w:bottom w:val="nil"/>
              <w:right w:val="nil"/>
            </w:tcBorders>
            <w:shd w:val="clear" w:color="auto" w:fill="auto"/>
          </w:tcPr>
          <w:p w:rsidR="001C42F4" w:rsidRPr="00917A98" w:rsidRDefault="001C42F4" w:rsidP="001C42F4">
            <w:pPr>
              <w:pStyle w:val="NormalWeb"/>
              <w:spacing w:afterAutospacing="0" w:line="360" w:lineRule="auto"/>
              <w:ind w:left="90"/>
              <w:jc w:val="center"/>
              <w:rPr>
                <w:b/>
                <w:color w:val="000000" w:themeColor="text1"/>
                <w:sz w:val="22"/>
                <w:szCs w:val="22"/>
                <w:lang w:val="id-ID" w:eastAsia="id-ID"/>
              </w:rPr>
            </w:pPr>
            <w:r w:rsidRPr="00917A98">
              <w:rPr>
                <w:color w:val="000000" w:themeColor="text1"/>
                <w:sz w:val="22"/>
                <w:szCs w:val="22"/>
                <w:lang w:val="id-ID" w:eastAsia="id-ID"/>
              </w:rPr>
              <w:sym w:font="Symbol" w:char="006D"/>
            </w:r>
            <w:r w:rsidRPr="00917A98">
              <w:rPr>
                <w:color w:val="000000" w:themeColor="text1"/>
                <w:sz w:val="22"/>
                <w:szCs w:val="22"/>
                <w:lang w:val="id-ID" w:eastAsia="id-ID"/>
              </w:rPr>
              <w:t xml:space="preserve"> - 1</w:t>
            </w:r>
            <w:r w:rsidRPr="00917A98">
              <w:rPr>
                <w:color w:val="000000" w:themeColor="text1"/>
                <w:sz w:val="22"/>
                <w:szCs w:val="22"/>
                <w:lang w:val="id-ID" w:eastAsia="id-ID"/>
              </w:rPr>
              <w:sym w:font="Symbol" w:char="0073"/>
            </w:r>
            <w:r w:rsidRPr="00917A98">
              <w:rPr>
                <w:color w:val="000000" w:themeColor="text1"/>
                <w:sz w:val="22"/>
                <w:szCs w:val="22"/>
                <w:lang w:val="id-ID" w:eastAsia="id-ID"/>
              </w:rPr>
              <w:t xml:space="preserve"> ≤ X </w:t>
            </w:r>
            <w:r w:rsidRPr="00917A98">
              <w:rPr>
                <w:color w:val="000000" w:themeColor="text1"/>
                <w:sz w:val="22"/>
                <w:szCs w:val="22"/>
                <w:lang w:val="en-ID" w:eastAsia="id-ID"/>
              </w:rPr>
              <w:t xml:space="preserve">&lt; </w:t>
            </w:r>
            <w:r w:rsidRPr="00917A98">
              <w:rPr>
                <w:color w:val="000000" w:themeColor="text1"/>
                <w:sz w:val="22"/>
                <w:szCs w:val="22"/>
                <w:lang w:val="id-ID" w:eastAsia="id-ID"/>
              </w:rPr>
              <w:sym w:font="Symbol" w:char="006D"/>
            </w:r>
            <w:r w:rsidRPr="00917A98">
              <w:rPr>
                <w:color w:val="000000" w:themeColor="text1"/>
                <w:sz w:val="22"/>
                <w:szCs w:val="22"/>
                <w:lang w:val="id-ID" w:eastAsia="id-ID"/>
              </w:rPr>
              <w:t xml:space="preserve"> + 1</w:t>
            </w:r>
            <w:r w:rsidRPr="00917A98">
              <w:rPr>
                <w:color w:val="000000" w:themeColor="text1"/>
                <w:sz w:val="22"/>
                <w:szCs w:val="22"/>
                <w:lang w:val="id-ID" w:eastAsia="id-ID"/>
              </w:rPr>
              <w:sym w:font="Symbol" w:char="0073"/>
            </w:r>
          </w:p>
        </w:tc>
        <w:tc>
          <w:tcPr>
            <w:tcW w:w="1440" w:type="dxa"/>
            <w:tcBorders>
              <w:top w:val="nil"/>
              <w:left w:val="nil"/>
              <w:bottom w:val="nil"/>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eastAsia="id-ID"/>
              </w:rPr>
            </w:pPr>
            <w:r w:rsidRPr="00917A98">
              <w:rPr>
                <w:color w:val="000000" w:themeColor="text1"/>
                <w:sz w:val="22"/>
                <w:szCs w:val="22"/>
                <w:lang w:eastAsia="id-ID"/>
              </w:rPr>
              <w:t xml:space="preserve">48 </w:t>
            </w:r>
            <w:r w:rsidRPr="00917A98">
              <w:rPr>
                <w:color w:val="000000" w:themeColor="text1"/>
                <w:sz w:val="22"/>
                <w:szCs w:val="22"/>
                <w:lang w:val="id-ID" w:eastAsia="id-ID"/>
              </w:rPr>
              <w:t>≤</w:t>
            </w:r>
            <w:r w:rsidRPr="00917A98">
              <w:rPr>
                <w:color w:val="000000" w:themeColor="text1"/>
                <w:sz w:val="22"/>
                <w:szCs w:val="22"/>
                <w:lang w:val="en-ID" w:eastAsia="id-ID"/>
              </w:rPr>
              <w:t xml:space="preserve"> </w:t>
            </w:r>
            <w:r w:rsidRPr="00917A98">
              <w:rPr>
                <w:color w:val="000000" w:themeColor="text1"/>
                <w:sz w:val="22"/>
                <w:szCs w:val="22"/>
                <w:lang w:val="id-ID" w:eastAsia="id-ID"/>
              </w:rPr>
              <w:t>X</w:t>
            </w:r>
            <w:r w:rsidRPr="00917A98">
              <w:rPr>
                <w:color w:val="000000" w:themeColor="text1"/>
                <w:sz w:val="22"/>
                <w:szCs w:val="22"/>
                <w:lang w:val="en-ID" w:eastAsia="id-ID"/>
              </w:rPr>
              <w:t xml:space="preserve"> &lt; </w:t>
            </w:r>
            <w:r w:rsidRPr="00917A98">
              <w:rPr>
                <w:color w:val="000000" w:themeColor="text1"/>
                <w:sz w:val="22"/>
                <w:szCs w:val="22"/>
                <w:lang w:eastAsia="id-ID"/>
              </w:rPr>
              <w:t>72</w:t>
            </w:r>
          </w:p>
        </w:tc>
        <w:tc>
          <w:tcPr>
            <w:tcW w:w="540" w:type="dxa"/>
            <w:tcBorders>
              <w:top w:val="nil"/>
              <w:left w:val="nil"/>
              <w:bottom w:val="nil"/>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eastAsia="id-ID"/>
              </w:rPr>
            </w:pPr>
            <w:r w:rsidRPr="00917A98">
              <w:rPr>
                <w:color w:val="000000" w:themeColor="text1"/>
                <w:sz w:val="22"/>
                <w:szCs w:val="22"/>
                <w:lang w:eastAsia="id-ID"/>
              </w:rPr>
              <w:t>21</w:t>
            </w:r>
          </w:p>
        </w:tc>
        <w:tc>
          <w:tcPr>
            <w:tcW w:w="1260" w:type="dxa"/>
            <w:tcBorders>
              <w:top w:val="nil"/>
              <w:left w:val="nil"/>
              <w:bottom w:val="nil"/>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val="id-ID" w:eastAsia="id-ID"/>
              </w:rPr>
            </w:pPr>
            <w:r w:rsidRPr="00917A98">
              <w:rPr>
                <w:color w:val="000000" w:themeColor="text1"/>
                <w:sz w:val="22"/>
                <w:szCs w:val="22"/>
                <w:lang w:eastAsia="id-ID"/>
              </w:rPr>
              <w:t xml:space="preserve">35 </w:t>
            </w:r>
            <w:r w:rsidRPr="00917A98">
              <w:rPr>
                <w:color w:val="000000" w:themeColor="text1"/>
                <w:sz w:val="22"/>
                <w:szCs w:val="22"/>
                <w:lang w:val="id-ID" w:eastAsia="id-ID"/>
              </w:rPr>
              <w:t>%</w:t>
            </w:r>
          </w:p>
        </w:tc>
      </w:tr>
      <w:tr w:rsidR="001C42F4" w:rsidRPr="00917A98" w:rsidTr="001C42F4">
        <w:tc>
          <w:tcPr>
            <w:tcW w:w="1170" w:type="dxa"/>
            <w:tcBorders>
              <w:top w:val="nil"/>
              <w:left w:val="nil"/>
              <w:bottom w:val="nil"/>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val="id-ID" w:eastAsia="id-ID"/>
              </w:rPr>
            </w:pPr>
            <w:r w:rsidRPr="00917A98">
              <w:rPr>
                <w:color w:val="000000" w:themeColor="text1"/>
                <w:sz w:val="22"/>
                <w:szCs w:val="22"/>
                <w:lang w:val="id-ID" w:eastAsia="id-ID"/>
              </w:rPr>
              <w:t>Rendah</w:t>
            </w:r>
          </w:p>
        </w:tc>
        <w:tc>
          <w:tcPr>
            <w:tcW w:w="2070" w:type="dxa"/>
            <w:tcBorders>
              <w:top w:val="nil"/>
              <w:left w:val="nil"/>
              <w:bottom w:val="nil"/>
              <w:right w:val="nil"/>
            </w:tcBorders>
            <w:shd w:val="clear" w:color="auto" w:fill="auto"/>
          </w:tcPr>
          <w:p w:rsidR="001C42F4" w:rsidRPr="00917A98" w:rsidRDefault="001C42F4" w:rsidP="001C42F4">
            <w:pPr>
              <w:pStyle w:val="NormalWeb"/>
              <w:spacing w:afterAutospacing="0" w:line="360" w:lineRule="auto"/>
              <w:ind w:left="90"/>
              <w:jc w:val="center"/>
              <w:rPr>
                <w:b/>
                <w:color w:val="000000" w:themeColor="text1"/>
                <w:sz w:val="22"/>
                <w:szCs w:val="22"/>
                <w:lang w:val="id-ID" w:eastAsia="id-ID"/>
              </w:rPr>
            </w:pPr>
            <w:r w:rsidRPr="00917A98">
              <w:rPr>
                <w:color w:val="000000" w:themeColor="text1"/>
                <w:sz w:val="22"/>
                <w:szCs w:val="22"/>
                <w:lang w:val="id-ID" w:eastAsia="id-ID"/>
              </w:rPr>
              <w:t>X &lt; (µ - 1σ)</w:t>
            </w:r>
          </w:p>
        </w:tc>
        <w:tc>
          <w:tcPr>
            <w:tcW w:w="1440" w:type="dxa"/>
            <w:tcBorders>
              <w:top w:val="nil"/>
              <w:left w:val="nil"/>
              <w:bottom w:val="single" w:sz="2" w:space="0" w:color="auto"/>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eastAsia="id-ID"/>
              </w:rPr>
            </w:pPr>
            <w:r w:rsidRPr="00917A98">
              <w:rPr>
                <w:color w:val="000000" w:themeColor="text1"/>
                <w:sz w:val="22"/>
                <w:szCs w:val="22"/>
                <w:lang w:val="id-ID" w:eastAsia="id-ID"/>
              </w:rPr>
              <w:t>X &lt;</w:t>
            </w:r>
            <w:r w:rsidRPr="00917A98">
              <w:rPr>
                <w:color w:val="000000" w:themeColor="text1"/>
                <w:sz w:val="22"/>
                <w:szCs w:val="22"/>
                <w:lang w:eastAsia="id-ID"/>
              </w:rPr>
              <w:t xml:space="preserve"> 48</w:t>
            </w:r>
          </w:p>
        </w:tc>
        <w:tc>
          <w:tcPr>
            <w:tcW w:w="540" w:type="dxa"/>
            <w:tcBorders>
              <w:top w:val="nil"/>
              <w:left w:val="nil"/>
              <w:bottom w:val="single" w:sz="2" w:space="0" w:color="auto"/>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eastAsia="id-ID"/>
              </w:rPr>
            </w:pPr>
            <w:r w:rsidRPr="00917A98">
              <w:rPr>
                <w:color w:val="000000" w:themeColor="text1"/>
                <w:sz w:val="22"/>
                <w:szCs w:val="22"/>
                <w:lang w:eastAsia="id-ID"/>
              </w:rPr>
              <w:t>3</w:t>
            </w:r>
          </w:p>
        </w:tc>
        <w:tc>
          <w:tcPr>
            <w:tcW w:w="1260" w:type="dxa"/>
            <w:tcBorders>
              <w:top w:val="nil"/>
              <w:left w:val="nil"/>
              <w:bottom w:val="single" w:sz="2" w:space="0" w:color="auto"/>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val="id-ID" w:eastAsia="id-ID"/>
              </w:rPr>
            </w:pPr>
            <w:r w:rsidRPr="00917A98">
              <w:rPr>
                <w:color w:val="000000" w:themeColor="text1"/>
                <w:sz w:val="22"/>
                <w:szCs w:val="22"/>
                <w:lang w:eastAsia="id-ID"/>
              </w:rPr>
              <w:t>5</w:t>
            </w:r>
            <w:r w:rsidRPr="00917A98">
              <w:rPr>
                <w:color w:val="000000" w:themeColor="text1"/>
                <w:sz w:val="22"/>
                <w:szCs w:val="22"/>
                <w:lang w:val="id-ID" w:eastAsia="id-ID"/>
              </w:rPr>
              <w:t xml:space="preserve"> %</w:t>
            </w:r>
          </w:p>
        </w:tc>
      </w:tr>
      <w:tr w:rsidR="001C42F4" w:rsidRPr="00917A98" w:rsidTr="001C42F4">
        <w:trPr>
          <w:trHeight w:val="373"/>
        </w:trPr>
        <w:tc>
          <w:tcPr>
            <w:tcW w:w="1170" w:type="dxa"/>
            <w:tcBorders>
              <w:top w:val="nil"/>
              <w:left w:val="nil"/>
              <w:bottom w:val="single" w:sz="2" w:space="0" w:color="auto"/>
              <w:right w:val="nil"/>
            </w:tcBorders>
            <w:shd w:val="clear" w:color="auto" w:fill="auto"/>
          </w:tcPr>
          <w:p w:rsidR="001C42F4" w:rsidRPr="00917A98" w:rsidRDefault="001C42F4" w:rsidP="001C42F4">
            <w:pPr>
              <w:pStyle w:val="NormalWeb"/>
              <w:spacing w:afterAutospacing="0" w:line="360" w:lineRule="auto"/>
              <w:ind w:left="90"/>
              <w:jc w:val="center"/>
              <w:rPr>
                <w:b/>
                <w:color w:val="000000" w:themeColor="text1"/>
                <w:sz w:val="22"/>
                <w:szCs w:val="22"/>
                <w:lang w:val="id-ID" w:eastAsia="id-ID"/>
              </w:rPr>
            </w:pPr>
          </w:p>
        </w:tc>
        <w:tc>
          <w:tcPr>
            <w:tcW w:w="2070" w:type="dxa"/>
            <w:tcBorders>
              <w:top w:val="nil"/>
              <w:left w:val="nil"/>
              <w:bottom w:val="single" w:sz="2" w:space="0" w:color="auto"/>
              <w:right w:val="nil"/>
            </w:tcBorders>
            <w:shd w:val="clear" w:color="auto" w:fill="auto"/>
          </w:tcPr>
          <w:p w:rsidR="001C42F4" w:rsidRPr="00917A98" w:rsidRDefault="001C42F4" w:rsidP="001C42F4">
            <w:pPr>
              <w:pStyle w:val="NormalWeb"/>
              <w:spacing w:afterAutospacing="0" w:line="360" w:lineRule="auto"/>
              <w:ind w:left="90"/>
              <w:jc w:val="center"/>
              <w:rPr>
                <w:b/>
                <w:color w:val="000000" w:themeColor="text1"/>
                <w:sz w:val="22"/>
                <w:szCs w:val="22"/>
                <w:lang w:val="id-ID" w:eastAsia="id-ID"/>
              </w:rPr>
            </w:pPr>
          </w:p>
        </w:tc>
        <w:tc>
          <w:tcPr>
            <w:tcW w:w="1440" w:type="dxa"/>
            <w:tcBorders>
              <w:top w:val="single" w:sz="2" w:space="0" w:color="auto"/>
              <w:left w:val="nil"/>
              <w:bottom w:val="single" w:sz="2" w:space="0" w:color="auto"/>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val="id-ID" w:eastAsia="id-ID"/>
              </w:rPr>
            </w:pPr>
            <w:r w:rsidRPr="00917A98">
              <w:rPr>
                <w:color w:val="000000" w:themeColor="text1"/>
                <w:sz w:val="22"/>
                <w:szCs w:val="22"/>
                <w:lang w:val="id-ID" w:eastAsia="id-ID"/>
              </w:rPr>
              <w:t>Total</w:t>
            </w:r>
          </w:p>
        </w:tc>
        <w:tc>
          <w:tcPr>
            <w:tcW w:w="540" w:type="dxa"/>
            <w:tcBorders>
              <w:top w:val="single" w:sz="2" w:space="0" w:color="auto"/>
              <w:left w:val="nil"/>
              <w:bottom w:val="single" w:sz="2" w:space="0" w:color="auto"/>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val="en-ID" w:eastAsia="id-ID"/>
              </w:rPr>
            </w:pPr>
            <w:r w:rsidRPr="00917A98">
              <w:rPr>
                <w:color w:val="000000" w:themeColor="text1"/>
                <w:sz w:val="22"/>
                <w:szCs w:val="22"/>
                <w:lang w:val="id-ID" w:eastAsia="id-ID"/>
              </w:rPr>
              <w:t>6</w:t>
            </w:r>
            <w:r w:rsidRPr="00917A98">
              <w:rPr>
                <w:color w:val="000000" w:themeColor="text1"/>
                <w:sz w:val="22"/>
                <w:szCs w:val="22"/>
                <w:lang w:val="en-ID" w:eastAsia="id-ID"/>
              </w:rPr>
              <w:t>0</w:t>
            </w:r>
          </w:p>
        </w:tc>
        <w:tc>
          <w:tcPr>
            <w:tcW w:w="1260" w:type="dxa"/>
            <w:tcBorders>
              <w:top w:val="single" w:sz="2" w:space="0" w:color="auto"/>
              <w:left w:val="nil"/>
              <w:bottom w:val="single" w:sz="2" w:space="0" w:color="auto"/>
              <w:right w:val="nil"/>
            </w:tcBorders>
            <w:shd w:val="clear" w:color="auto" w:fill="auto"/>
          </w:tcPr>
          <w:p w:rsidR="001C42F4" w:rsidRPr="00917A98" w:rsidRDefault="001C42F4" w:rsidP="001C42F4">
            <w:pPr>
              <w:pStyle w:val="NormalWeb"/>
              <w:spacing w:afterAutospacing="0" w:line="360" w:lineRule="auto"/>
              <w:ind w:left="90"/>
              <w:jc w:val="center"/>
              <w:rPr>
                <w:color w:val="000000" w:themeColor="text1"/>
                <w:sz w:val="22"/>
                <w:szCs w:val="22"/>
                <w:lang w:val="id-ID" w:eastAsia="id-ID"/>
              </w:rPr>
            </w:pPr>
            <w:r w:rsidRPr="00917A98">
              <w:rPr>
                <w:color w:val="000000" w:themeColor="text1"/>
                <w:sz w:val="22"/>
                <w:szCs w:val="22"/>
                <w:lang w:val="id-ID" w:eastAsia="id-ID"/>
              </w:rPr>
              <w:t>100 %</w:t>
            </w:r>
          </w:p>
        </w:tc>
      </w:tr>
    </w:tbl>
    <w:p w:rsidR="001C42F4" w:rsidRDefault="00FA2E96" w:rsidP="001C42F4">
      <w:pPr>
        <w:spacing w:after="200" w:line="360" w:lineRule="auto"/>
        <w:jc w:val="center"/>
        <w:rPr>
          <w:rFonts w:ascii="Times New Roman" w:hAnsi="Times New Roman" w:cs="Times New Roman"/>
          <w:color w:val="000000" w:themeColor="text1"/>
        </w:rPr>
      </w:pPr>
      <w:proofErr w:type="gramStart"/>
      <w:r w:rsidRPr="00917A98">
        <w:rPr>
          <w:rFonts w:ascii="Times New Roman" w:hAnsi="Times New Roman" w:cs="Times New Roman"/>
          <w:color w:val="000000" w:themeColor="text1"/>
        </w:rPr>
        <w:t>T</w:t>
      </w:r>
      <w:r w:rsidR="001C42F4">
        <w:rPr>
          <w:rFonts w:ascii="Times New Roman" w:hAnsi="Times New Roman" w:cs="Times New Roman"/>
          <w:color w:val="000000" w:themeColor="text1"/>
        </w:rPr>
        <w:t>a</w:t>
      </w:r>
      <w:r w:rsidRPr="00917A98">
        <w:rPr>
          <w:rFonts w:ascii="Times New Roman" w:hAnsi="Times New Roman" w:cs="Times New Roman"/>
          <w:color w:val="000000" w:themeColor="text1"/>
        </w:rPr>
        <w:t>bel 2.</w:t>
      </w:r>
      <w:proofErr w:type="gramEnd"/>
      <w:r w:rsidRPr="00917A98">
        <w:rPr>
          <w:rFonts w:ascii="Times New Roman" w:hAnsi="Times New Roman" w:cs="Times New Roman"/>
          <w:color w:val="000000" w:themeColor="text1"/>
        </w:rPr>
        <w:t xml:space="preserve"> Kategorisasi skala Empati</w:t>
      </w:r>
    </w:p>
    <w:p w:rsidR="001C42F4" w:rsidRPr="00917A98" w:rsidRDefault="00FA2E96" w:rsidP="001C42F4">
      <w:pPr>
        <w:spacing w:after="200" w:line="360" w:lineRule="auto"/>
        <w:ind w:firstLine="540"/>
        <w:jc w:val="both"/>
        <w:rPr>
          <w:rFonts w:ascii="Times New Roman" w:hAnsi="Times New Roman" w:cs="Times New Roman"/>
          <w:color w:val="000000" w:themeColor="text1"/>
        </w:rPr>
      </w:pPr>
      <w:r w:rsidRPr="00917A98">
        <w:rPr>
          <w:rFonts w:ascii="Times New Roman" w:hAnsi="Times New Roman" w:cs="Times New Roman"/>
          <w:color w:val="000000" w:themeColor="text1"/>
        </w:rPr>
        <w:t xml:space="preserve">Berdasarkan hasil kategorisasi data empati dapat tiketahui bahwa 60 subjek (60%0 yang memiliki tingkat empati yang tinggi, 21 subjek (35%) memiliki tingkat empati yang sedang, dan 3 subjek (5%) memiliki tingkat empati yang rendah. </w:t>
      </w:r>
      <w:proofErr w:type="gramStart"/>
      <w:r w:rsidRPr="00917A98">
        <w:rPr>
          <w:rFonts w:ascii="Times New Roman" w:hAnsi="Times New Roman" w:cs="Times New Roman"/>
          <w:color w:val="000000" w:themeColor="text1"/>
        </w:rPr>
        <w:t>Berdasarkan hasil tersebut dapat disimpulkan bahwa tingkat empati pada remaja cenderung tinggi.</w:t>
      </w:r>
      <w:proofErr w:type="gramEnd"/>
    </w:p>
    <w:p w:rsidR="003126FE" w:rsidRPr="00917A98" w:rsidRDefault="003126FE" w:rsidP="00815255">
      <w:pPr>
        <w:spacing w:after="200" w:line="360" w:lineRule="auto"/>
        <w:jc w:val="both"/>
        <w:rPr>
          <w:rFonts w:ascii="Times New Roman" w:hAnsi="Times New Roman" w:cs="Times New Roman"/>
          <w:b/>
          <w:color w:val="000000" w:themeColor="text1"/>
        </w:rPr>
      </w:pPr>
      <w:r w:rsidRPr="00917A98">
        <w:rPr>
          <w:rFonts w:ascii="Times New Roman" w:hAnsi="Times New Roman" w:cs="Times New Roman"/>
          <w:b/>
          <w:color w:val="000000" w:themeColor="text1"/>
        </w:rPr>
        <w:t>Uji Normalitas</w:t>
      </w:r>
    </w:p>
    <w:p w:rsidR="001C42F4" w:rsidRPr="00917A98" w:rsidRDefault="003126FE" w:rsidP="001C42F4">
      <w:pPr>
        <w:spacing w:line="360" w:lineRule="auto"/>
        <w:ind w:firstLine="540"/>
        <w:jc w:val="both"/>
        <w:rPr>
          <w:rFonts w:ascii="Times New Roman" w:hAnsi="Times New Roman" w:cs="Times New Roman"/>
          <w:color w:val="000000" w:themeColor="text1"/>
        </w:rPr>
      </w:pPr>
      <w:proofErr w:type="gramStart"/>
      <w:r w:rsidRPr="00917A98">
        <w:rPr>
          <w:rFonts w:ascii="Times New Roman" w:hAnsi="Times New Roman" w:cs="Times New Roman"/>
          <w:color w:val="000000" w:themeColor="text1"/>
        </w:rPr>
        <w:t>Kaidah untuk uji normalitas adalah apabila nilai signifikansi dari uji Kolmogorov Smirnov &gt; 0,050 maka sebaran data mengikuti distribusi normal.</w:t>
      </w:r>
      <w:proofErr w:type="gramEnd"/>
      <w:r w:rsidRPr="00917A98">
        <w:rPr>
          <w:rFonts w:ascii="Times New Roman" w:hAnsi="Times New Roman" w:cs="Times New Roman"/>
          <w:color w:val="000000" w:themeColor="text1"/>
        </w:rPr>
        <w:t xml:space="preserve"> </w:t>
      </w:r>
      <w:proofErr w:type="gramStart"/>
      <w:r w:rsidRPr="00917A98">
        <w:rPr>
          <w:rFonts w:ascii="Times New Roman" w:hAnsi="Times New Roman" w:cs="Times New Roman"/>
          <w:color w:val="000000" w:themeColor="text1"/>
        </w:rPr>
        <w:t>apabila</w:t>
      </w:r>
      <w:proofErr w:type="gramEnd"/>
      <w:r w:rsidRPr="00917A98">
        <w:rPr>
          <w:rFonts w:ascii="Times New Roman" w:hAnsi="Times New Roman" w:cs="Times New Roman"/>
          <w:color w:val="000000" w:themeColor="text1"/>
        </w:rPr>
        <w:t xml:space="preserve"> nilai signifikansi dari uji Kolmogorov Smirnov  ≤ 0,050 maka sebaran data tidak mengikuti distribusi normal. Dari hasil uji Kolmogorov Smirnov untuk variabel Perilaku</w:t>
      </w:r>
      <w:r w:rsidRPr="00917A98">
        <w:rPr>
          <w:rFonts w:ascii="Times New Roman" w:hAnsi="Times New Roman" w:cs="Times New Roman"/>
          <w:i/>
          <w:color w:val="000000" w:themeColor="text1"/>
        </w:rPr>
        <w:t xml:space="preserve"> Cyberbullying </w:t>
      </w:r>
      <w:r w:rsidRPr="00917A98">
        <w:rPr>
          <w:rFonts w:ascii="Times New Roman" w:hAnsi="Times New Roman" w:cs="Times New Roman"/>
          <w:color w:val="000000" w:themeColor="text1"/>
        </w:rPr>
        <w:t xml:space="preserve">diperoleh K-S Z: 1,289 dengan p = 0,072, berarti sebaran data variabel </w:t>
      </w:r>
      <w:r w:rsidRPr="00917A98">
        <w:rPr>
          <w:rFonts w:ascii="Times New Roman" w:hAnsi="Times New Roman" w:cs="Times New Roman"/>
          <w:i/>
          <w:color w:val="000000" w:themeColor="text1"/>
        </w:rPr>
        <w:t xml:space="preserve">Perilaku Cyberbullying </w:t>
      </w:r>
      <w:r w:rsidRPr="00917A98">
        <w:rPr>
          <w:rFonts w:ascii="Times New Roman" w:hAnsi="Times New Roman" w:cs="Times New Roman"/>
          <w:color w:val="000000" w:themeColor="text1"/>
        </w:rPr>
        <w:t xml:space="preserve">mengikuti sebaran data yang normal (Ghozali, 2005). Dari hasil uji Kolmogorov Smirnov untuk variabel Haga Diri diperoleh K-S Z: 1,325 dengan p = 0,060, berarti sebaran data variabel Empati mengikuti sebaran data yang normal. </w:t>
      </w:r>
      <w:proofErr w:type="gramStart"/>
      <w:r w:rsidRPr="00917A98">
        <w:rPr>
          <w:rFonts w:ascii="Times New Roman" w:hAnsi="Times New Roman" w:cs="Times New Roman"/>
          <w:color w:val="000000" w:themeColor="text1"/>
        </w:rPr>
        <w:t>Akan tetapi menurut Hadi (2015) jika sampel penelitian merupakan sampel besar (&gt;30 subjek) maka distribusi sampling dianggap normal atau mendekati sangat normal.</w:t>
      </w:r>
      <w:proofErr w:type="gramEnd"/>
      <w:r w:rsidRPr="00917A98">
        <w:rPr>
          <w:rFonts w:ascii="Times New Roman" w:hAnsi="Times New Roman" w:cs="Times New Roman"/>
          <w:color w:val="000000" w:themeColor="text1"/>
        </w:rPr>
        <w:t xml:space="preserve">  </w:t>
      </w:r>
    </w:p>
    <w:p w:rsidR="003126FE" w:rsidRPr="00917A98" w:rsidRDefault="003126FE" w:rsidP="00815255">
      <w:pPr>
        <w:spacing w:line="360" w:lineRule="auto"/>
        <w:jc w:val="both"/>
        <w:rPr>
          <w:rFonts w:ascii="Times New Roman" w:hAnsi="Times New Roman" w:cs="Times New Roman"/>
          <w:b/>
          <w:color w:val="000000" w:themeColor="text1"/>
          <w:lang w:eastAsia="id-ID"/>
        </w:rPr>
      </w:pPr>
      <w:r w:rsidRPr="00917A98">
        <w:rPr>
          <w:rFonts w:ascii="Times New Roman" w:hAnsi="Times New Roman" w:cs="Times New Roman"/>
          <w:b/>
          <w:color w:val="000000" w:themeColor="text1"/>
        </w:rPr>
        <w:t>Uji Linieritas</w:t>
      </w:r>
    </w:p>
    <w:p w:rsidR="001C42F4" w:rsidRDefault="003126FE" w:rsidP="001C42F4">
      <w:pPr>
        <w:spacing w:line="360" w:lineRule="auto"/>
        <w:ind w:firstLine="540"/>
        <w:jc w:val="both"/>
        <w:rPr>
          <w:rFonts w:ascii="Times New Roman" w:hAnsi="Times New Roman" w:cs="Times New Roman"/>
          <w:color w:val="000000" w:themeColor="text1"/>
        </w:rPr>
      </w:pPr>
      <w:proofErr w:type="gramStart"/>
      <w:r w:rsidRPr="00917A98">
        <w:rPr>
          <w:rFonts w:ascii="Times New Roman" w:hAnsi="Times New Roman" w:cs="Times New Roman"/>
          <w:color w:val="000000" w:themeColor="text1"/>
          <w:lang w:val="en-ID"/>
        </w:rPr>
        <w:t>Setelah melakukan uji normalitas, maka peneliti melakukan uji a</w:t>
      </w:r>
      <w:r w:rsidR="0089031B" w:rsidRPr="00917A98">
        <w:rPr>
          <w:rFonts w:ascii="Times New Roman" w:hAnsi="Times New Roman" w:cs="Times New Roman"/>
          <w:color w:val="000000" w:themeColor="text1"/>
          <w:lang w:val="en-ID"/>
        </w:rPr>
        <w:t>sumsi yang kedua yaitu uji linearitas.</w:t>
      </w:r>
      <w:proofErr w:type="gramEnd"/>
      <w:r w:rsidR="0089031B" w:rsidRPr="00917A98">
        <w:rPr>
          <w:rFonts w:ascii="Times New Roman" w:hAnsi="Times New Roman" w:cs="Times New Roman"/>
          <w:color w:val="000000" w:themeColor="text1"/>
          <w:lang w:val="en-ID"/>
        </w:rPr>
        <w:t xml:space="preserve"> </w:t>
      </w:r>
      <w:proofErr w:type="gramStart"/>
      <w:r w:rsidRPr="00917A98">
        <w:rPr>
          <w:rFonts w:ascii="Times New Roman" w:hAnsi="Times New Roman" w:cs="Times New Roman"/>
          <w:color w:val="000000" w:themeColor="text1"/>
          <w:lang w:val="en-ID"/>
        </w:rPr>
        <w:t xml:space="preserve">Uji linearitas dilakukan untuk mengetahui apakah variabel </w:t>
      </w:r>
      <w:r w:rsidRPr="00917A98">
        <w:rPr>
          <w:rFonts w:ascii="Times New Roman" w:hAnsi="Times New Roman" w:cs="Times New Roman"/>
          <w:i/>
          <w:color w:val="000000" w:themeColor="text1"/>
          <w:lang w:val="en-ID"/>
        </w:rPr>
        <w:t xml:space="preserve">Perilaku Cyberbullying </w:t>
      </w:r>
      <w:r w:rsidRPr="00917A98">
        <w:rPr>
          <w:rFonts w:ascii="Times New Roman" w:hAnsi="Times New Roman" w:cs="Times New Roman"/>
          <w:color w:val="000000" w:themeColor="text1"/>
          <w:lang w:val="en-ID"/>
        </w:rPr>
        <w:t>dan Empati memiliki hubungan yang linier atau tidak.</w:t>
      </w:r>
      <w:proofErr w:type="gramEnd"/>
      <w:r w:rsidRPr="00917A98">
        <w:rPr>
          <w:rFonts w:ascii="Times New Roman" w:hAnsi="Times New Roman" w:cs="Times New Roman"/>
          <w:color w:val="000000" w:themeColor="text1"/>
          <w:lang w:val="en-ID"/>
        </w:rPr>
        <w:t xml:space="preserve"> </w:t>
      </w:r>
      <w:proofErr w:type="gramStart"/>
      <w:r w:rsidRPr="00917A98">
        <w:rPr>
          <w:rFonts w:ascii="Times New Roman" w:hAnsi="Times New Roman" w:cs="Times New Roman"/>
          <w:color w:val="000000" w:themeColor="text1"/>
          <w:lang w:val="en-ID"/>
        </w:rPr>
        <w:t xml:space="preserve">Pedoman dalam analisis ini apabila </w:t>
      </w:r>
      <w:r w:rsidRPr="00917A98">
        <w:rPr>
          <w:rFonts w:ascii="Times New Roman" w:hAnsi="Times New Roman" w:cs="Times New Roman"/>
          <w:color w:val="000000" w:themeColor="text1"/>
        </w:rPr>
        <w:t>p &lt; 0,0</w:t>
      </w:r>
      <w:r w:rsidRPr="00917A98">
        <w:rPr>
          <w:rFonts w:ascii="Times New Roman" w:hAnsi="Times New Roman" w:cs="Times New Roman"/>
          <w:color w:val="000000" w:themeColor="text1"/>
          <w:lang w:val="id-ID"/>
        </w:rPr>
        <w:t>05.</w:t>
      </w:r>
      <w:proofErr w:type="gramEnd"/>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lang w:val="en-ID"/>
        </w:rPr>
        <w:t xml:space="preserve">Berdasarkan uji linieritas </w:t>
      </w:r>
      <w:r w:rsidRPr="00917A98">
        <w:rPr>
          <w:rFonts w:ascii="Times New Roman" w:hAnsi="Times New Roman" w:cs="Times New Roman"/>
          <w:color w:val="000000" w:themeColor="text1"/>
        </w:rPr>
        <w:t xml:space="preserve">diperoleh F = 60.393 dengan p = 0,000 dan p deviation from linearity adalah 0,299 &gt; 0,05 berarti hubungan antara Empati dengan </w:t>
      </w:r>
      <w:r w:rsidRPr="00917A98">
        <w:rPr>
          <w:rFonts w:ascii="Times New Roman" w:hAnsi="Times New Roman" w:cs="Times New Roman"/>
          <w:i/>
          <w:color w:val="000000" w:themeColor="text1"/>
        </w:rPr>
        <w:t xml:space="preserve">Perilaku Cyberbullying </w:t>
      </w:r>
      <w:r w:rsidRPr="00917A98">
        <w:rPr>
          <w:rFonts w:ascii="Times New Roman" w:hAnsi="Times New Roman" w:cs="Times New Roman"/>
          <w:color w:val="000000" w:themeColor="text1"/>
        </w:rPr>
        <w:t>merupakan hubungan yang linier.</w:t>
      </w:r>
    </w:p>
    <w:p w:rsidR="00E31BA5" w:rsidRDefault="00E31BA5" w:rsidP="001C42F4">
      <w:pPr>
        <w:spacing w:line="360" w:lineRule="auto"/>
        <w:ind w:firstLine="540"/>
        <w:jc w:val="both"/>
        <w:rPr>
          <w:rFonts w:ascii="Times New Roman" w:hAnsi="Times New Roman" w:cs="Times New Roman"/>
          <w:color w:val="000000" w:themeColor="text1"/>
        </w:rPr>
      </w:pPr>
    </w:p>
    <w:p w:rsidR="00E31BA5" w:rsidRPr="00917A98" w:rsidRDefault="00E31BA5" w:rsidP="001C42F4">
      <w:pPr>
        <w:spacing w:line="360" w:lineRule="auto"/>
        <w:ind w:firstLine="540"/>
        <w:jc w:val="both"/>
        <w:rPr>
          <w:rFonts w:ascii="Times New Roman" w:hAnsi="Times New Roman" w:cs="Times New Roman"/>
          <w:color w:val="000000" w:themeColor="text1"/>
        </w:rPr>
      </w:pPr>
    </w:p>
    <w:p w:rsidR="0089031B" w:rsidRPr="00917A98" w:rsidRDefault="0089031B" w:rsidP="00815255">
      <w:pPr>
        <w:spacing w:line="360" w:lineRule="auto"/>
        <w:jc w:val="both"/>
        <w:rPr>
          <w:rFonts w:ascii="Times New Roman" w:hAnsi="Times New Roman" w:cs="Times New Roman"/>
          <w:b/>
          <w:color w:val="000000" w:themeColor="text1"/>
        </w:rPr>
      </w:pPr>
      <w:r w:rsidRPr="00917A98">
        <w:rPr>
          <w:rFonts w:ascii="Times New Roman" w:hAnsi="Times New Roman" w:cs="Times New Roman"/>
          <w:b/>
          <w:color w:val="000000" w:themeColor="text1"/>
        </w:rPr>
        <w:lastRenderedPageBreak/>
        <w:t>Uji Hipotesis</w:t>
      </w:r>
    </w:p>
    <w:p w:rsidR="001C42F4" w:rsidRDefault="0089031B" w:rsidP="001C42F4">
      <w:pPr>
        <w:spacing w:line="360" w:lineRule="auto"/>
        <w:ind w:firstLine="540"/>
        <w:jc w:val="both"/>
        <w:rPr>
          <w:rFonts w:ascii="Times New Roman" w:hAnsi="Times New Roman" w:cs="Times New Roman"/>
          <w:color w:val="000000" w:themeColor="text1"/>
          <w:lang w:val="en-ID"/>
        </w:rPr>
      </w:pPr>
      <w:proofErr w:type="gramStart"/>
      <w:r w:rsidRPr="00917A98">
        <w:rPr>
          <w:rFonts w:ascii="Times New Roman" w:hAnsi="Times New Roman" w:cs="Times New Roman"/>
          <w:color w:val="000000" w:themeColor="text1"/>
          <w:lang w:val="en-ID"/>
        </w:rPr>
        <w:t xml:space="preserve">Selanjutnya setelah uji prasyarat terpenuhi, maka peneliti melakukan uji hipotesis dengan analisis korelasi </w:t>
      </w:r>
      <w:r w:rsidRPr="00917A98">
        <w:rPr>
          <w:rFonts w:ascii="Times New Roman" w:hAnsi="Times New Roman" w:cs="Times New Roman"/>
          <w:i/>
          <w:color w:val="000000" w:themeColor="text1"/>
          <w:lang w:val="en-ID"/>
        </w:rPr>
        <w:t xml:space="preserve">product moment </w:t>
      </w:r>
      <w:r w:rsidRPr="00917A98">
        <w:rPr>
          <w:rFonts w:ascii="Times New Roman" w:hAnsi="Times New Roman" w:cs="Times New Roman"/>
          <w:color w:val="000000" w:themeColor="text1"/>
          <w:lang w:val="en-ID"/>
        </w:rPr>
        <w:t>digunakan untuk mengetahui korelasi tunggal antara variabel bebas dan variabel terikat.</w:t>
      </w:r>
      <w:proofErr w:type="gramEnd"/>
      <w:r w:rsidRPr="00917A98">
        <w:rPr>
          <w:rFonts w:ascii="Times New Roman" w:hAnsi="Times New Roman" w:cs="Times New Roman"/>
          <w:color w:val="000000" w:themeColor="text1"/>
          <w:lang w:val="en-ID"/>
        </w:rPr>
        <w:t xml:space="preserve"> Pedoman dalam analisis ini apabila </w:t>
      </w:r>
      <w:r w:rsidRPr="00917A98">
        <w:rPr>
          <w:rFonts w:ascii="Times New Roman" w:hAnsi="Times New Roman" w:cs="Times New Roman"/>
          <w:color w:val="000000" w:themeColor="text1"/>
        </w:rPr>
        <w:t>p &lt; 0,0</w:t>
      </w:r>
      <w:r w:rsidRPr="00917A98">
        <w:rPr>
          <w:rFonts w:ascii="Times New Roman" w:hAnsi="Times New Roman" w:cs="Times New Roman"/>
          <w:color w:val="000000" w:themeColor="text1"/>
          <w:lang w:val="id-ID"/>
        </w:rPr>
        <w:t>1</w:t>
      </w:r>
      <w:r w:rsidRPr="00917A98">
        <w:rPr>
          <w:rFonts w:ascii="Times New Roman" w:hAnsi="Times New Roman" w:cs="Times New Roman"/>
          <w:color w:val="000000" w:themeColor="text1"/>
        </w:rPr>
        <w:t xml:space="preserve"> berarti ada korelasi antara Empati dengan Perilaku </w:t>
      </w:r>
      <w:r w:rsidRPr="00917A98">
        <w:rPr>
          <w:rFonts w:ascii="Times New Roman" w:hAnsi="Times New Roman" w:cs="Times New Roman"/>
          <w:i/>
          <w:color w:val="000000" w:themeColor="text1"/>
        </w:rPr>
        <w:t xml:space="preserve">Cyberbullying, </w:t>
      </w:r>
      <w:r w:rsidRPr="00917A98">
        <w:rPr>
          <w:rFonts w:ascii="Times New Roman" w:hAnsi="Times New Roman" w:cs="Times New Roman"/>
          <w:color w:val="000000" w:themeColor="text1"/>
        </w:rPr>
        <w:t>apabila p ≥ 0,0</w:t>
      </w:r>
      <w:r w:rsidRPr="00917A98">
        <w:rPr>
          <w:rFonts w:ascii="Times New Roman" w:hAnsi="Times New Roman" w:cs="Times New Roman"/>
          <w:color w:val="000000" w:themeColor="text1"/>
          <w:lang w:val="id-ID"/>
        </w:rPr>
        <w:t>1</w:t>
      </w:r>
      <w:r w:rsidRPr="00917A98">
        <w:rPr>
          <w:rFonts w:ascii="Times New Roman" w:hAnsi="Times New Roman" w:cs="Times New Roman"/>
          <w:color w:val="000000" w:themeColor="text1"/>
        </w:rPr>
        <w:t xml:space="preserve"> berarti tidak ada korelasi antara Empati dengan Perilaku </w:t>
      </w:r>
      <w:r w:rsidRPr="00917A98">
        <w:rPr>
          <w:rFonts w:ascii="Times New Roman" w:hAnsi="Times New Roman" w:cs="Times New Roman"/>
          <w:i/>
          <w:color w:val="000000" w:themeColor="text1"/>
        </w:rPr>
        <w:t>Cyberbullying.</w:t>
      </w:r>
      <w:r w:rsidRPr="00917A98">
        <w:rPr>
          <w:rFonts w:ascii="Times New Roman" w:hAnsi="Times New Roman" w:cs="Times New Roman"/>
          <w:i/>
          <w:color w:val="000000" w:themeColor="text1"/>
          <w:lang w:val="en-ID"/>
        </w:rPr>
        <w:t xml:space="preserve"> </w:t>
      </w:r>
      <w:r w:rsidRPr="00917A98">
        <w:rPr>
          <w:rFonts w:ascii="Times New Roman" w:hAnsi="Times New Roman" w:cs="Times New Roman"/>
          <w:color w:val="000000" w:themeColor="text1"/>
          <w:lang w:val="en-ID"/>
        </w:rPr>
        <w:t>Hasil penelitian ini menunjukkan bahwa ada k</w:t>
      </w:r>
      <w:r w:rsidRPr="00917A98">
        <w:rPr>
          <w:rFonts w:ascii="Times New Roman" w:hAnsi="Times New Roman" w:cs="Times New Roman"/>
          <w:color w:val="000000" w:themeColor="text1"/>
        </w:rPr>
        <w:t>orelasi antara Empati dengan Perilaku</w:t>
      </w:r>
      <w:r w:rsidRPr="00917A98">
        <w:rPr>
          <w:rFonts w:ascii="Times New Roman" w:hAnsi="Times New Roman" w:cs="Times New Roman"/>
          <w:i/>
          <w:color w:val="000000" w:themeColor="text1"/>
        </w:rPr>
        <w:t xml:space="preserve"> Cyberbullying</w:t>
      </w:r>
      <w:r w:rsidRPr="00917A98">
        <w:rPr>
          <w:rFonts w:ascii="Times New Roman" w:hAnsi="Times New Roman" w:cs="Times New Roman"/>
          <w:color w:val="000000" w:themeColor="text1"/>
        </w:rPr>
        <w:t xml:space="preserve"> dengan r </w:t>
      </w:r>
      <w:r w:rsidRPr="00917A98">
        <w:rPr>
          <w:rFonts w:ascii="Times New Roman" w:hAnsi="Times New Roman" w:cs="Times New Roman"/>
          <w:color w:val="000000" w:themeColor="text1"/>
          <w:lang w:val="en-ID"/>
        </w:rPr>
        <w:t>=</w:t>
      </w:r>
      <w:r w:rsidRPr="00917A98">
        <w:rPr>
          <w:rFonts w:ascii="Times New Roman" w:hAnsi="Times New Roman" w:cs="Times New Roman"/>
          <w:color w:val="000000" w:themeColor="text1"/>
        </w:rPr>
        <w:t xml:space="preserve"> -0,699 dan p</w:t>
      </w:r>
      <w:r w:rsidRPr="00917A98">
        <w:rPr>
          <w:rFonts w:ascii="Times New Roman" w:hAnsi="Times New Roman" w:cs="Times New Roman"/>
          <w:color w:val="000000" w:themeColor="text1"/>
          <w:lang w:val="en-ID"/>
        </w:rPr>
        <w:t xml:space="preserve"> = </w:t>
      </w:r>
      <w:r w:rsidRPr="00917A98">
        <w:rPr>
          <w:rFonts w:ascii="Times New Roman" w:hAnsi="Times New Roman" w:cs="Times New Roman"/>
          <w:color w:val="000000" w:themeColor="text1"/>
        </w:rPr>
        <w:t>0,0</w:t>
      </w:r>
      <w:r w:rsidRPr="00917A98">
        <w:rPr>
          <w:rFonts w:ascii="Times New Roman" w:hAnsi="Times New Roman" w:cs="Times New Roman"/>
          <w:color w:val="000000" w:themeColor="text1"/>
          <w:lang w:val="en-ID"/>
        </w:rPr>
        <w:t xml:space="preserve">00 (p </w:t>
      </w:r>
      <w:r w:rsidRPr="00917A98">
        <w:rPr>
          <w:rFonts w:ascii="Times New Roman" w:hAnsi="Times New Roman" w:cs="Times New Roman"/>
          <w:color w:val="000000" w:themeColor="text1"/>
          <w:lang w:val="id-ID"/>
        </w:rPr>
        <w:t xml:space="preserve">&lt; </w:t>
      </w:r>
      <w:r w:rsidRPr="00917A98">
        <w:rPr>
          <w:rFonts w:ascii="Times New Roman" w:hAnsi="Times New Roman" w:cs="Times New Roman"/>
          <w:color w:val="000000" w:themeColor="text1"/>
          <w:lang w:val="en-ID"/>
        </w:rPr>
        <w:t>0</w:t>
      </w:r>
      <w:proofErr w:type="gramStart"/>
      <w:r w:rsidRPr="00917A98">
        <w:rPr>
          <w:rFonts w:ascii="Times New Roman" w:hAnsi="Times New Roman" w:cs="Times New Roman"/>
          <w:color w:val="000000" w:themeColor="text1"/>
          <w:lang w:val="en-ID"/>
        </w:rPr>
        <w:t>,0</w:t>
      </w:r>
      <w:r w:rsidRPr="00917A98">
        <w:rPr>
          <w:rFonts w:ascii="Times New Roman" w:hAnsi="Times New Roman" w:cs="Times New Roman"/>
          <w:color w:val="000000" w:themeColor="text1"/>
          <w:lang w:val="id-ID"/>
        </w:rPr>
        <w:t>1</w:t>
      </w:r>
      <w:proofErr w:type="gramEnd"/>
      <w:r w:rsidRPr="00917A98">
        <w:rPr>
          <w:rFonts w:ascii="Times New Roman" w:hAnsi="Times New Roman" w:cs="Times New Roman"/>
          <w:color w:val="000000" w:themeColor="text1"/>
          <w:lang w:val="en-ID"/>
        </w:rPr>
        <w:t xml:space="preserve">), dengan demikian </w:t>
      </w:r>
      <w:r w:rsidRPr="00917A98">
        <w:rPr>
          <w:rFonts w:ascii="Times New Roman" w:hAnsi="Times New Roman" w:cs="Times New Roman"/>
          <w:color w:val="000000" w:themeColor="text1"/>
        </w:rPr>
        <w:t>ada korelasi yang negatif antara Empati dengan Perilaku</w:t>
      </w:r>
      <w:r w:rsidRPr="00917A98">
        <w:rPr>
          <w:rFonts w:ascii="Times New Roman" w:hAnsi="Times New Roman" w:cs="Times New Roman"/>
          <w:i/>
          <w:color w:val="000000" w:themeColor="text1"/>
        </w:rPr>
        <w:t xml:space="preserve"> Cyberbullying. </w:t>
      </w:r>
      <w:proofErr w:type="gramStart"/>
      <w:r w:rsidRPr="00917A98">
        <w:rPr>
          <w:rFonts w:ascii="Times New Roman" w:hAnsi="Times New Roman" w:cs="Times New Roman"/>
          <w:color w:val="000000" w:themeColor="text1"/>
        </w:rPr>
        <w:t>Semakin tinggi Empati maka semakin rendah</w:t>
      </w:r>
      <w:r w:rsidRPr="00917A98">
        <w:rPr>
          <w:rFonts w:ascii="Times New Roman" w:hAnsi="Times New Roman" w:cs="Times New Roman"/>
          <w:i/>
          <w:color w:val="000000" w:themeColor="text1"/>
        </w:rPr>
        <w:t xml:space="preserve"> </w:t>
      </w:r>
      <w:r w:rsidRPr="00917A98">
        <w:rPr>
          <w:rFonts w:ascii="Times New Roman" w:hAnsi="Times New Roman" w:cs="Times New Roman"/>
          <w:color w:val="000000" w:themeColor="text1"/>
        </w:rPr>
        <w:t>Perilaku</w:t>
      </w:r>
      <w:r w:rsidRPr="00917A98">
        <w:rPr>
          <w:rFonts w:ascii="Times New Roman" w:hAnsi="Times New Roman" w:cs="Times New Roman"/>
          <w:i/>
          <w:color w:val="000000" w:themeColor="text1"/>
        </w:rPr>
        <w:t xml:space="preserve"> Cyberbullying, </w:t>
      </w:r>
      <w:r w:rsidRPr="00917A98">
        <w:rPr>
          <w:rFonts w:ascii="Times New Roman" w:hAnsi="Times New Roman" w:cs="Times New Roman"/>
          <w:color w:val="000000" w:themeColor="text1"/>
        </w:rPr>
        <w:t>sebaliknya semakin rendah Empati maka semakin tinggi Perilaku</w:t>
      </w:r>
      <w:r w:rsidRPr="00917A98">
        <w:rPr>
          <w:rFonts w:ascii="Times New Roman" w:hAnsi="Times New Roman" w:cs="Times New Roman"/>
          <w:i/>
          <w:color w:val="000000" w:themeColor="text1"/>
        </w:rPr>
        <w:t xml:space="preserve"> Cyberbullying.</w:t>
      </w:r>
      <w:proofErr w:type="gramEnd"/>
      <w:r w:rsidRPr="00917A98">
        <w:rPr>
          <w:rFonts w:ascii="Times New Roman" w:hAnsi="Times New Roman" w:cs="Times New Roman"/>
          <w:i/>
          <w:color w:val="000000" w:themeColor="text1"/>
        </w:rPr>
        <w:t xml:space="preserve"> </w:t>
      </w:r>
      <w:proofErr w:type="gramStart"/>
      <w:r w:rsidRPr="00917A98">
        <w:rPr>
          <w:rFonts w:ascii="Times New Roman" w:hAnsi="Times New Roman" w:cs="Times New Roman"/>
          <w:color w:val="000000" w:themeColor="text1"/>
          <w:lang w:val="en-ID"/>
        </w:rPr>
        <w:t xml:space="preserve">Berdasarkan hasil penelitian tersebut maka dapat disimpulkan bahwa hipotesis ada hubunga negatif antara </w:t>
      </w:r>
      <w:r w:rsidRPr="00917A98">
        <w:rPr>
          <w:rFonts w:ascii="Times New Roman" w:hAnsi="Times New Roman" w:cs="Times New Roman"/>
          <w:color w:val="000000" w:themeColor="text1"/>
        </w:rPr>
        <w:t xml:space="preserve">Empati dengan </w:t>
      </w:r>
      <w:r w:rsidRPr="00917A98">
        <w:rPr>
          <w:rFonts w:ascii="Times New Roman" w:hAnsi="Times New Roman" w:cs="Times New Roman"/>
          <w:i/>
          <w:color w:val="000000" w:themeColor="text1"/>
        </w:rPr>
        <w:t>Perilaku Cyberbullying</w:t>
      </w:r>
      <w:r w:rsidRPr="00917A98">
        <w:rPr>
          <w:rFonts w:ascii="Times New Roman" w:hAnsi="Times New Roman" w:cs="Times New Roman"/>
          <w:color w:val="000000" w:themeColor="text1"/>
          <w:lang w:val="en-ID"/>
        </w:rPr>
        <w:t xml:space="preserve"> pada penelitian ini diterima.</w:t>
      </w:r>
      <w:proofErr w:type="gramEnd"/>
      <w:r w:rsidRPr="00917A98">
        <w:rPr>
          <w:rFonts w:ascii="Times New Roman" w:hAnsi="Times New Roman" w:cs="Times New Roman"/>
          <w:color w:val="000000" w:themeColor="text1"/>
          <w:lang w:val="en-ID"/>
        </w:rPr>
        <w:t xml:space="preserve"> Selanjutnya untuk koefisien determinasi (R²) yang diperoleh sebesar 0,488 yang menunjukkan bahwa variabel Empati memiliki kontribusi 48,8% terhadap Perilaku</w:t>
      </w:r>
      <w:r w:rsidRPr="00917A98">
        <w:rPr>
          <w:rFonts w:ascii="Times New Roman" w:hAnsi="Times New Roman" w:cs="Times New Roman"/>
          <w:i/>
          <w:color w:val="000000" w:themeColor="text1"/>
          <w:lang w:val="en-ID"/>
        </w:rPr>
        <w:t xml:space="preserve"> Cyberbullyig </w:t>
      </w:r>
      <w:r w:rsidRPr="00917A98">
        <w:rPr>
          <w:rFonts w:ascii="Times New Roman" w:hAnsi="Times New Roman" w:cs="Times New Roman"/>
          <w:color w:val="000000" w:themeColor="text1"/>
          <w:lang w:val="en-ID"/>
        </w:rPr>
        <w:t>dan sisanya 51,2% dipengaruhi oleh faktor lain.</w:t>
      </w:r>
    </w:p>
    <w:p w:rsidR="001C42F4" w:rsidRDefault="0089031B" w:rsidP="001C42F4">
      <w:pPr>
        <w:spacing w:line="360" w:lineRule="auto"/>
        <w:ind w:firstLine="540"/>
        <w:jc w:val="both"/>
        <w:rPr>
          <w:rFonts w:ascii="Times New Roman" w:hAnsi="Times New Roman" w:cs="Times New Roman"/>
          <w:color w:val="000000" w:themeColor="text1"/>
          <w:lang w:val="en-ID"/>
        </w:rPr>
      </w:pPr>
      <w:proofErr w:type="gramStart"/>
      <w:r w:rsidRPr="00917A98">
        <w:rPr>
          <w:rFonts w:ascii="Times New Roman" w:hAnsi="Times New Roman" w:cs="Times New Roman"/>
          <w:color w:val="000000" w:themeColor="text1"/>
        </w:rPr>
        <w:t xml:space="preserve">Diterimanya hipotesis dalam penelitian ini menunjukkan bahwa empati dapat dianggap menjadi salah satu faktor yang mampu mereduksi perilaku </w:t>
      </w:r>
      <w:r w:rsidRPr="00917A98">
        <w:rPr>
          <w:rFonts w:ascii="Times New Roman" w:hAnsi="Times New Roman" w:cs="Times New Roman"/>
          <w:i/>
          <w:color w:val="000000" w:themeColor="text1"/>
        </w:rPr>
        <w:t>cyberbullying</w:t>
      </w:r>
      <w:r w:rsidRPr="00917A98">
        <w:rPr>
          <w:rFonts w:ascii="Times New Roman" w:hAnsi="Times New Roman" w:cs="Times New Roman"/>
          <w:color w:val="000000" w:themeColor="text1"/>
        </w:rPr>
        <w:t xml:space="preserve"> pada remaja pengguna media sosial.</w:t>
      </w:r>
      <w:proofErr w:type="gramEnd"/>
      <w:r w:rsidRPr="00917A98">
        <w:rPr>
          <w:rFonts w:ascii="Times New Roman" w:hAnsi="Times New Roman" w:cs="Times New Roman"/>
          <w:color w:val="000000" w:themeColor="text1"/>
        </w:rPr>
        <w:t xml:space="preserve"> </w:t>
      </w:r>
      <w:proofErr w:type="gramStart"/>
      <w:r w:rsidRPr="00917A98">
        <w:rPr>
          <w:rFonts w:ascii="Times New Roman" w:hAnsi="Times New Roman" w:cs="Times New Roman"/>
          <w:color w:val="000000" w:themeColor="text1"/>
        </w:rPr>
        <w:t xml:space="preserve">Hasil penelitian ini sejalan dengan penelitian yang dilakukan oleh Krumbholz &amp; Scheithauer (Gullotta, &amp; Evans, 2005), anak laki-laki dan perempuan dengan skor yang rendah terkait dengan kognitif empati yaitu </w:t>
      </w:r>
      <w:r w:rsidRPr="00917A98">
        <w:rPr>
          <w:rFonts w:ascii="Times New Roman" w:hAnsi="Times New Roman" w:cs="Times New Roman"/>
          <w:i/>
          <w:color w:val="000000" w:themeColor="text1"/>
        </w:rPr>
        <w:t xml:space="preserve">perspective taking </w:t>
      </w:r>
      <w:r w:rsidRPr="00917A98">
        <w:rPr>
          <w:rFonts w:ascii="Times New Roman" w:hAnsi="Times New Roman" w:cs="Times New Roman"/>
          <w:color w:val="000000" w:themeColor="text1"/>
        </w:rPr>
        <w:t xml:space="preserve">melaporkan lebih cenderung melakukan perilaku </w:t>
      </w:r>
      <w:r w:rsidRPr="00917A98">
        <w:rPr>
          <w:rFonts w:ascii="Times New Roman" w:hAnsi="Times New Roman" w:cs="Times New Roman"/>
          <w:i/>
          <w:color w:val="000000" w:themeColor="text1"/>
        </w:rPr>
        <w:t>cyberbullying</w:t>
      </w:r>
      <w:r w:rsidRPr="00917A98">
        <w:rPr>
          <w:rFonts w:ascii="Times New Roman" w:hAnsi="Times New Roman" w:cs="Times New Roman"/>
          <w:color w:val="000000" w:themeColor="text1"/>
        </w:rPr>
        <w:t>.</w:t>
      </w:r>
      <w:proofErr w:type="gramEnd"/>
      <w:r w:rsidRPr="00917A98">
        <w:rPr>
          <w:rFonts w:ascii="Times New Roman" w:hAnsi="Times New Roman" w:cs="Times New Roman"/>
          <w:color w:val="000000" w:themeColor="text1"/>
        </w:rPr>
        <w:t xml:space="preserve"> Sehingga anak yang memiliki </w:t>
      </w:r>
      <w:r w:rsidRPr="00917A98">
        <w:rPr>
          <w:rFonts w:ascii="Times New Roman" w:hAnsi="Times New Roman" w:cs="Times New Roman"/>
          <w:i/>
          <w:color w:val="000000" w:themeColor="text1"/>
        </w:rPr>
        <w:t xml:space="preserve">perspective taking </w:t>
      </w:r>
      <w:r w:rsidRPr="00917A98">
        <w:rPr>
          <w:rFonts w:ascii="Times New Roman" w:hAnsi="Times New Roman" w:cs="Times New Roman"/>
          <w:color w:val="000000" w:themeColor="text1"/>
        </w:rPr>
        <w:t xml:space="preserve">yang rendah akan cenderung melakukan tindakan </w:t>
      </w:r>
      <w:r w:rsidRPr="00917A98">
        <w:rPr>
          <w:rFonts w:ascii="Times New Roman" w:hAnsi="Times New Roman" w:cs="Times New Roman"/>
          <w:i/>
          <w:color w:val="000000" w:themeColor="text1"/>
        </w:rPr>
        <w:t>cyberbullying</w:t>
      </w:r>
      <w:r w:rsidRPr="00917A98">
        <w:rPr>
          <w:rFonts w:ascii="Times New Roman" w:hAnsi="Times New Roman" w:cs="Times New Roman"/>
          <w:color w:val="000000" w:themeColor="text1"/>
        </w:rPr>
        <w:t xml:space="preserve">, begitupun sebaliknya, jika anak memiliki </w:t>
      </w:r>
      <w:r w:rsidRPr="00917A98">
        <w:rPr>
          <w:rFonts w:ascii="Times New Roman" w:hAnsi="Times New Roman" w:cs="Times New Roman"/>
          <w:i/>
          <w:color w:val="000000" w:themeColor="text1"/>
        </w:rPr>
        <w:t xml:space="preserve">perspective taking </w:t>
      </w:r>
      <w:r w:rsidRPr="00917A98">
        <w:rPr>
          <w:rFonts w:ascii="Times New Roman" w:hAnsi="Times New Roman" w:cs="Times New Roman"/>
          <w:color w:val="000000" w:themeColor="text1"/>
        </w:rPr>
        <w:t xml:space="preserve">yang tinggi, akan cenderung tidak melakukan perilaku </w:t>
      </w:r>
      <w:r w:rsidRPr="00917A98">
        <w:rPr>
          <w:rFonts w:ascii="Times New Roman" w:hAnsi="Times New Roman" w:cs="Times New Roman"/>
          <w:i/>
          <w:color w:val="000000" w:themeColor="text1"/>
        </w:rPr>
        <w:t xml:space="preserve">cyberbullying, </w:t>
      </w:r>
      <w:r w:rsidRPr="00917A98">
        <w:rPr>
          <w:rFonts w:ascii="Times New Roman" w:hAnsi="Times New Roman" w:cs="Times New Roman"/>
          <w:color w:val="000000" w:themeColor="text1"/>
        </w:rPr>
        <w:t xml:space="preserve">dan hal ini akan memberikan dampak yang buruk bagi perilaku anak dalam kehidupan sehari-hari. </w:t>
      </w:r>
    </w:p>
    <w:p w:rsidR="001C42F4" w:rsidRDefault="0089031B" w:rsidP="001C42F4">
      <w:pPr>
        <w:spacing w:line="360" w:lineRule="auto"/>
        <w:ind w:firstLine="540"/>
        <w:jc w:val="both"/>
        <w:rPr>
          <w:rFonts w:ascii="Times New Roman" w:hAnsi="Times New Roman" w:cs="Times New Roman"/>
          <w:color w:val="000000" w:themeColor="text1"/>
          <w:lang w:val="en-ID"/>
        </w:rPr>
      </w:pPr>
      <w:r w:rsidRPr="00917A98">
        <w:rPr>
          <w:rFonts w:ascii="Times New Roman" w:hAnsi="Times New Roman" w:cs="Times New Roman"/>
          <w:color w:val="000000" w:themeColor="text1"/>
        </w:rPr>
        <w:t xml:space="preserve">Melalui rasa empati yang tinggi, seseorang </w:t>
      </w:r>
      <w:proofErr w:type="gramStart"/>
      <w:r w:rsidRPr="00917A98">
        <w:rPr>
          <w:rFonts w:ascii="Times New Roman" w:hAnsi="Times New Roman" w:cs="Times New Roman"/>
          <w:color w:val="000000" w:themeColor="text1"/>
        </w:rPr>
        <w:t>akan</w:t>
      </w:r>
      <w:proofErr w:type="gramEnd"/>
      <w:r w:rsidRPr="00917A98">
        <w:rPr>
          <w:rFonts w:ascii="Times New Roman" w:hAnsi="Times New Roman" w:cs="Times New Roman"/>
          <w:color w:val="000000" w:themeColor="text1"/>
        </w:rPr>
        <w:t xml:space="preserve"> mampu menjadikan rasa peduli sebagai sebuah bentuk emosi atau perasaan, yang kemudian dapat mereduksi perilaku yang dapat menyakiti orang lain salah satunya perilaku </w:t>
      </w:r>
      <w:r w:rsidRPr="00917A98">
        <w:rPr>
          <w:rFonts w:ascii="Times New Roman" w:hAnsi="Times New Roman" w:cs="Times New Roman"/>
          <w:i/>
          <w:color w:val="000000" w:themeColor="text1"/>
        </w:rPr>
        <w:t>cyberbullying.</w:t>
      </w:r>
      <w:r w:rsidRPr="00917A98">
        <w:rPr>
          <w:rFonts w:ascii="Times New Roman" w:hAnsi="Times New Roman" w:cs="Times New Roman"/>
          <w:color w:val="000000" w:themeColor="text1"/>
        </w:rPr>
        <w:t xml:space="preserve"> Ada beberapa faktor dari perilaku </w:t>
      </w:r>
      <w:r w:rsidRPr="00917A98">
        <w:rPr>
          <w:rFonts w:ascii="Times New Roman" w:hAnsi="Times New Roman" w:cs="Times New Roman"/>
          <w:i/>
          <w:color w:val="000000" w:themeColor="text1"/>
        </w:rPr>
        <w:t xml:space="preserve">cyberbullying </w:t>
      </w:r>
      <w:r w:rsidRPr="00917A98">
        <w:rPr>
          <w:rFonts w:ascii="Times New Roman" w:hAnsi="Times New Roman" w:cs="Times New Roman"/>
          <w:color w:val="000000" w:themeColor="text1"/>
        </w:rPr>
        <w:t xml:space="preserve">adalah </w:t>
      </w:r>
      <w:r w:rsidRPr="00917A98">
        <w:rPr>
          <w:rFonts w:ascii="Times New Roman" w:hAnsi="Times New Roman" w:cs="Times New Roman"/>
          <w:i/>
          <w:color w:val="000000" w:themeColor="text1"/>
        </w:rPr>
        <w:t>bullying</w:t>
      </w:r>
      <w:r w:rsidRPr="00917A98">
        <w:rPr>
          <w:rFonts w:ascii="Times New Roman" w:hAnsi="Times New Roman" w:cs="Times New Roman"/>
          <w:color w:val="000000" w:themeColor="text1"/>
        </w:rPr>
        <w:t xml:space="preserve"> tradisional, karakteristik kepribadian, persepsi terhadap korban, peran interaksi orangtua dan anak, jenis kelamin, usia, motivasi, kepribadian, keadaan psikologis, status sosial ekonomi, dan penggunaan teknologi, perilaku maladaptif lainnya. </w:t>
      </w:r>
      <w:proofErr w:type="gramStart"/>
      <w:r w:rsidRPr="00917A98">
        <w:rPr>
          <w:rFonts w:ascii="Times New Roman" w:hAnsi="Times New Roman" w:cs="Times New Roman"/>
          <w:color w:val="000000" w:themeColor="text1"/>
        </w:rPr>
        <w:t xml:space="preserve">Sesuai dengan pendapat Herlambang (dalam </w:t>
      </w:r>
      <w:r w:rsidRPr="00917A98">
        <w:rPr>
          <w:rFonts w:ascii="Times New Roman" w:hAnsi="Times New Roman" w:cs="Times New Roman"/>
          <w:color w:val="000000" w:themeColor="text1"/>
        </w:rPr>
        <w:lastRenderedPageBreak/>
        <w:t>Rachmah, 2014) bahwa fa</w:t>
      </w:r>
      <w:r w:rsidRPr="00917A98">
        <w:rPr>
          <w:rFonts w:ascii="Times New Roman" w:hAnsi="Times New Roman" w:cs="Times New Roman"/>
          <w:color w:val="000000" w:themeColor="text1"/>
          <w:lang w:val="id-ID"/>
        </w:rPr>
        <w:t>k</w:t>
      </w:r>
      <w:r w:rsidRPr="00917A98">
        <w:rPr>
          <w:rFonts w:ascii="Times New Roman" w:hAnsi="Times New Roman" w:cs="Times New Roman"/>
          <w:color w:val="000000" w:themeColor="text1"/>
        </w:rPr>
        <w:t>tor internal juga merupakan salah satu fa</w:t>
      </w:r>
      <w:r w:rsidRPr="00917A98">
        <w:rPr>
          <w:rFonts w:ascii="Times New Roman" w:hAnsi="Times New Roman" w:cs="Times New Roman"/>
          <w:color w:val="000000" w:themeColor="text1"/>
          <w:lang w:val="id-ID"/>
        </w:rPr>
        <w:t>k</w:t>
      </w:r>
      <w:r w:rsidRPr="00917A98">
        <w:rPr>
          <w:rFonts w:ascii="Times New Roman" w:hAnsi="Times New Roman" w:cs="Times New Roman"/>
          <w:color w:val="000000" w:themeColor="text1"/>
        </w:rPr>
        <w:t xml:space="preserve">tor yang turut mempengaruhi seseorang dalam melakukan perilaku </w:t>
      </w:r>
      <w:r w:rsidRPr="00917A98">
        <w:rPr>
          <w:rFonts w:ascii="Times New Roman" w:hAnsi="Times New Roman" w:cs="Times New Roman"/>
          <w:i/>
          <w:color w:val="000000" w:themeColor="text1"/>
        </w:rPr>
        <w:t>cyberbullying</w:t>
      </w:r>
      <w:r w:rsidRPr="00917A98">
        <w:rPr>
          <w:rFonts w:ascii="Times New Roman" w:hAnsi="Times New Roman" w:cs="Times New Roman"/>
          <w:color w:val="000000" w:themeColor="text1"/>
        </w:rPr>
        <w:t>.</w:t>
      </w:r>
      <w:proofErr w:type="gramEnd"/>
    </w:p>
    <w:p w:rsidR="001C42F4" w:rsidRDefault="0089031B" w:rsidP="001C42F4">
      <w:pPr>
        <w:spacing w:line="360" w:lineRule="auto"/>
        <w:ind w:firstLine="540"/>
        <w:jc w:val="both"/>
        <w:rPr>
          <w:rFonts w:ascii="Times New Roman" w:hAnsi="Times New Roman" w:cs="Times New Roman"/>
          <w:color w:val="000000" w:themeColor="text1"/>
          <w:lang w:val="en-ID"/>
        </w:rPr>
      </w:pPr>
      <w:proofErr w:type="gramStart"/>
      <w:r w:rsidRPr="00917A98">
        <w:rPr>
          <w:rFonts w:ascii="Times New Roman" w:hAnsi="Times New Roman" w:cs="Times New Roman"/>
          <w:color w:val="000000" w:themeColor="text1"/>
        </w:rPr>
        <w:t>Hal tersebut sejalan dengan pendapat</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Laible, Eye, &amp; Carlo (2008)</w:t>
      </w:r>
      <w:r w:rsidRPr="00917A98">
        <w:rPr>
          <w:rFonts w:ascii="Times New Roman" w:hAnsi="Times New Roman" w:cs="Times New Roman"/>
          <w:color w:val="000000" w:themeColor="text1"/>
          <w:lang w:val="id-ID"/>
        </w:rPr>
        <w:t xml:space="preserve"> empati </w:t>
      </w:r>
      <w:r w:rsidRPr="00917A98">
        <w:rPr>
          <w:rFonts w:ascii="Times New Roman" w:hAnsi="Times New Roman" w:cs="Times New Roman"/>
          <w:color w:val="000000" w:themeColor="text1"/>
        </w:rPr>
        <w:t>merupakan salah satu bentuk perilaku moral dan berkaitan dengan perilaku prososial.</w:t>
      </w:r>
      <w:proofErr w:type="gramEnd"/>
      <w:r w:rsidRPr="00917A98">
        <w:rPr>
          <w:rFonts w:ascii="Times New Roman" w:hAnsi="Times New Roman" w:cs="Times New Roman"/>
          <w:color w:val="000000" w:themeColor="text1"/>
        </w:rPr>
        <w:t xml:space="preserve"> Remaja yang memiliki empati yang tinggi cenderung tidak terlibat dalam perilaku </w:t>
      </w:r>
      <w:r w:rsidRPr="00917A98">
        <w:rPr>
          <w:rFonts w:ascii="Times New Roman" w:hAnsi="Times New Roman" w:cs="Times New Roman"/>
          <w:i/>
          <w:color w:val="000000" w:themeColor="text1"/>
        </w:rPr>
        <w:t>bullying</w:t>
      </w:r>
      <w:r w:rsidRPr="00917A98">
        <w:rPr>
          <w:rFonts w:ascii="Times New Roman" w:hAnsi="Times New Roman" w:cs="Times New Roman"/>
          <w:color w:val="000000" w:themeColor="text1"/>
        </w:rPr>
        <w:t xml:space="preserve"> tetapi lebih sering membantu atau menolong korban </w:t>
      </w:r>
      <w:r w:rsidRPr="00917A98">
        <w:rPr>
          <w:rFonts w:ascii="Times New Roman" w:hAnsi="Times New Roman" w:cs="Times New Roman"/>
          <w:i/>
          <w:color w:val="000000" w:themeColor="text1"/>
        </w:rPr>
        <w:t>bullying</w:t>
      </w:r>
      <w:r w:rsidRPr="00917A98">
        <w:rPr>
          <w:rFonts w:ascii="Times New Roman" w:hAnsi="Times New Roman" w:cs="Times New Roman"/>
          <w:color w:val="000000" w:themeColor="text1"/>
        </w:rPr>
        <w:t>,</w:t>
      </w:r>
      <w:r w:rsidRPr="00917A98">
        <w:rPr>
          <w:rFonts w:ascii="Times New Roman" w:hAnsi="Times New Roman" w:cs="Times New Roman"/>
          <w:color w:val="000000" w:themeColor="text1"/>
          <w:lang w:val="id-ID"/>
        </w:rPr>
        <w:t xml:space="preserve"> dan menurut pendapat lain </w:t>
      </w:r>
      <w:r w:rsidRPr="00917A98">
        <w:rPr>
          <w:rFonts w:ascii="Times New Roman" w:hAnsi="Times New Roman" w:cs="Times New Roman"/>
          <w:color w:val="000000" w:themeColor="text1"/>
        </w:rPr>
        <w:t xml:space="preserve">Ballard, dkk (dalam Papalia, 2001) pelaku </w:t>
      </w:r>
      <w:r w:rsidRPr="00917A98">
        <w:rPr>
          <w:rFonts w:ascii="Times New Roman" w:hAnsi="Times New Roman" w:cs="Times New Roman"/>
          <w:i/>
          <w:color w:val="000000" w:themeColor="text1"/>
        </w:rPr>
        <w:t>bullying</w:t>
      </w:r>
      <w:r w:rsidRPr="00917A98">
        <w:rPr>
          <w:rFonts w:ascii="Times New Roman" w:hAnsi="Times New Roman" w:cs="Times New Roman"/>
          <w:color w:val="000000" w:themeColor="text1"/>
        </w:rPr>
        <w:t xml:space="preserve"> memiliki karakteristik untuk melakukan dominasi terhadap orang lain melalui kekerasan, dan mereka menunjukkan sedikit atau tidak ada empati pada korban mereka. </w:t>
      </w:r>
      <w:r w:rsidRPr="00917A98">
        <w:rPr>
          <w:rFonts w:ascii="Times New Roman" w:hAnsi="Times New Roman" w:cs="Times New Roman"/>
          <w:color w:val="000000" w:themeColor="text1"/>
          <w:lang w:val="id-ID"/>
        </w:rPr>
        <w:t xml:space="preserve">Hal tersebut dapat mengontrol, mengendalikan sikap, dan perilaku terhadap orang disekitarnya, memusatkan kompetensi yang dimiliki untuk menapai hal-hal yang positif, menjadikan prinsip-prinsip agama, etika dan moral sebagai rambu-rambu dalam kehidupan sosial sehingga individu tidak perlu lagi melakukan tindakan yang negatif, seperti </w:t>
      </w:r>
      <w:r w:rsidRPr="00917A98">
        <w:rPr>
          <w:rFonts w:ascii="Times New Roman" w:hAnsi="Times New Roman" w:cs="Times New Roman"/>
          <w:i/>
          <w:color w:val="000000" w:themeColor="text1"/>
          <w:lang w:val="id-ID"/>
        </w:rPr>
        <w:t>cyberbullying.</w:t>
      </w:r>
      <w:r w:rsidRPr="00917A98">
        <w:rPr>
          <w:rFonts w:ascii="Times New Roman" w:hAnsi="Times New Roman" w:cs="Times New Roman"/>
          <w:color w:val="000000" w:themeColor="text1"/>
        </w:rPr>
        <w:t xml:space="preserve"> </w:t>
      </w:r>
      <w:proofErr w:type="gramStart"/>
      <w:r w:rsidRPr="00917A98">
        <w:rPr>
          <w:rFonts w:ascii="Times New Roman" w:hAnsi="Times New Roman" w:cs="Times New Roman"/>
          <w:color w:val="000000" w:themeColor="text1"/>
        </w:rPr>
        <w:t xml:space="preserve">Dapat disimpulkan bahwa empati mampu mempengaruhi seseorang untuk melakukan perilaku </w:t>
      </w:r>
      <w:r w:rsidRPr="00917A98">
        <w:rPr>
          <w:rFonts w:ascii="Times New Roman" w:hAnsi="Times New Roman" w:cs="Times New Roman"/>
          <w:i/>
          <w:color w:val="000000" w:themeColor="text1"/>
        </w:rPr>
        <w:t>cyberbullying</w:t>
      </w:r>
      <w:r w:rsidRPr="00917A98">
        <w:rPr>
          <w:rFonts w:ascii="Times New Roman" w:hAnsi="Times New Roman" w:cs="Times New Roman"/>
          <w:color w:val="000000" w:themeColor="text1"/>
        </w:rPr>
        <w:t>.</w:t>
      </w:r>
      <w:proofErr w:type="gramEnd"/>
      <w:r w:rsidRPr="00917A98">
        <w:rPr>
          <w:rFonts w:ascii="Times New Roman" w:hAnsi="Times New Roman" w:cs="Times New Roman"/>
          <w:color w:val="000000" w:themeColor="text1"/>
        </w:rPr>
        <w:t xml:space="preserve"> </w:t>
      </w:r>
    </w:p>
    <w:p w:rsidR="001C42F4" w:rsidRDefault="001B2A99" w:rsidP="001C42F4">
      <w:pPr>
        <w:spacing w:line="360" w:lineRule="auto"/>
        <w:ind w:firstLine="540"/>
        <w:jc w:val="both"/>
        <w:rPr>
          <w:rFonts w:ascii="Times New Roman" w:hAnsi="Times New Roman" w:cs="Times New Roman"/>
          <w:color w:val="000000" w:themeColor="text1"/>
          <w:lang w:val="en-ID"/>
        </w:rPr>
      </w:pPr>
      <w:r w:rsidRPr="00917A98">
        <w:rPr>
          <w:rFonts w:ascii="Times New Roman" w:hAnsi="Times New Roman" w:cs="Times New Roman"/>
          <w:color w:val="000000" w:themeColor="text1"/>
          <w:lang w:val="id-ID"/>
        </w:rPr>
        <w:t>Adapun hasi</w:t>
      </w:r>
      <w:r w:rsidRPr="00917A98">
        <w:rPr>
          <w:rFonts w:ascii="Times New Roman" w:hAnsi="Times New Roman" w:cs="Times New Roman"/>
          <w:color w:val="000000" w:themeColor="text1"/>
        </w:rPr>
        <w:t>l</w:t>
      </w:r>
      <w:r w:rsidRPr="00917A98">
        <w:rPr>
          <w:rFonts w:ascii="Times New Roman" w:hAnsi="Times New Roman" w:cs="Times New Roman"/>
          <w:color w:val="000000" w:themeColor="text1"/>
          <w:lang w:val="id-ID"/>
        </w:rPr>
        <w:t xml:space="preserve"> kategorisasi data perilaku </w:t>
      </w:r>
      <w:r w:rsidRPr="00917A98">
        <w:rPr>
          <w:rFonts w:ascii="Times New Roman" w:hAnsi="Times New Roman" w:cs="Times New Roman"/>
          <w:i/>
          <w:color w:val="000000" w:themeColor="text1"/>
          <w:lang w:val="id-ID"/>
        </w:rPr>
        <w:t xml:space="preserve">cyberbullying </w:t>
      </w:r>
      <w:r w:rsidRPr="00917A98">
        <w:rPr>
          <w:rFonts w:ascii="Times New Roman" w:hAnsi="Times New Roman" w:cs="Times New Roman"/>
          <w:color w:val="000000" w:themeColor="text1"/>
          <w:lang w:val="id-ID"/>
        </w:rPr>
        <w:t>pada remaja menunjukkan bahwa</w:t>
      </w:r>
      <w:r w:rsidRPr="00917A98">
        <w:rPr>
          <w:rFonts w:ascii="Times New Roman" w:hAnsi="Times New Roman" w:cs="Times New Roman"/>
          <w:color w:val="000000" w:themeColor="text1"/>
        </w:rPr>
        <w:t xml:space="preserve"> </w:t>
      </w:r>
      <w:r w:rsidRPr="00917A98">
        <w:rPr>
          <w:rFonts w:ascii="Times New Roman" w:hAnsi="Times New Roman" w:cs="Times New Roman"/>
          <w:color w:val="000000" w:themeColor="text1"/>
          <w:lang w:val="id-ID"/>
        </w:rPr>
        <w:t xml:space="preserve">remaja memiliki tingkat perilaku </w:t>
      </w:r>
      <w:r w:rsidRPr="00917A98">
        <w:rPr>
          <w:rFonts w:ascii="Times New Roman" w:hAnsi="Times New Roman" w:cs="Times New Roman"/>
          <w:i/>
          <w:color w:val="000000" w:themeColor="text1"/>
          <w:lang w:val="id-ID"/>
        </w:rPr>
        <w:t xml:space="preserve">cyberbullying </w:t>
      </w:r>
      <w:r w:rsidRPr="00917A98">
        <w:rPr>
          <w:rFonts w:ascii="Times New Roman" w:hAnsi="Times New Roman" w:cs="Times New Roman"/>
          <w:color w:val="000000" w:themeColor="text1"/>
          <w:lang w:val="id-ID"/>
        </w:rPr>
        <w:t xml:space="preserve">tinggi sebanyak 0 subjek (0%), lalu dalam kategori sedang sebanyak 0 subjek </w:t>
      </w:r>
      <w:r w:rsidRPr="00917A98">
        <w:rPr>
          <w:rFonts w:ascii="Times New Roman" w:hAnsi="Times New Roman" w:cs="Times New Roman"/>
          <w:color w:val="000000" w:themeColor="text1"/>
        </w:rPr>
        <w:t xml:space="preserve">(0%) dan </w:t>
      </w:r>
      <w:r w:rsidRPr="00917A98">
        <w:rPr>
          <w:rFonts w:ascii="Times New Roman" w:hAnsi="Times New Roman" w:cs="Times New Roman"/>
          <w:color w:val="000000" w:themeColor="text1"/>
          <w:lang w:val="id-ID"/>
        </w:rPr>
        <w:t>60 orang</w:t>
      </w:r>
      <w:r w:rsidRPr="00917A98">
        <w:rPr>
          <w:rFonts w:ascii="Times New Roman" w:hAnsi="Times New Roman" w:cs="Times New Roman"/>
          <w:color w:val="000000" w:themeColor="text1"/>
        </w:rPr>
        <w:t xml:space="preserve"> subjek</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100</w:t>
      </w:r>
      <w:r w:rsidRPr="00917A98">
        <w:rPr>
          <w:rFonts w:ascii="Times New Roman" w:hAnsi="Times New Roman" w:cs="Times New Roman"/>
          <w:color w:val="000000" w:themeColor="text1"/>
          <w:lang w:val="id-ID"/>
        </w:rPr>
        <w:t xml:space="preserve">%)  memiliki tingkat perilaku </w:t>
      </w:r>
      <w:r w:rsidRPr="00917A98">
        <w:rPr>
          <w:rFonts w:ascii="Times New Roman" w:hAnsi="Times New Roman" w:cs="Times New Roman"/>
          <w:i/>
          <w:color w:val="000000" w:themeColor="text1"/>
          <w:lang w:val="id-ID"/>
        </w:rPr>
        <w:t xml:space="preserve">cyberbullying </w:t>
      </w:r>
      <w:r w:rsidRPr="00917A98">
        <w:rPr>
          <w:rFonts w:ascii="Times New Roman" w:hAnsi="Times New Roman" w:cs="Times New Roman"/>
          <w:color w:val="000000" w:themeColor="text1"/>
          <w:lang w:val="id-ID"/>
        </w:rPr>
        <w:t>dalam kategori rendah</w:t>
      </w:r>
      <w:r w:rsidRPr="00917A98">
        <w:rPr>
          <w:rFonts w:ascii="Times New Roman" w:hAnsi="Times New Roman" w:cs="Times New Roman"/>
          <w:color w:val="000000" w:themeColor="text1"/>
        </w:rPr>
        <w:t xml:space="preserve">. </w:t>
      </w:r>
      <w:r w:rsidRPr="00917A98">
        <w:rPr>
          <w:rFonts w:ascii="Times New Roman" w:hAnsi="Times New Roman" w:cs="Times New Roman"/>
          <w:color w:val="000000" w:themeColor="text1"/>
          <w:lang w:val="id-ID"/>
        </w:rPr>
        <w:t xml:space="preserve">Hal ini menunjukkan bahwa semua subjek dalam penelitian ini memiliki perilaku </w:t>
      </w:r>
      <w:r w:rsidRPr="00917A98">
        <w:rPr>
          <w:rFonts w:ascii="Times New Roman" w:hAnsi="Times New Roman" w:cs="Times New Roman"/>
          <w:i/>
          <w:color w:val="000000" w:themeColor="text1"/>
          <w:lang w:val="id-ID"/>
        </w:rPr>
        <w:t xml:space="preserve">cyberbullying </w:t>
      </w:r>
      <w:r w:rsidRPr="00917A98">
        <w:rPr>
          <w:rFonts w:ascii="Times New Roman" w:hAnsi="Times New Roman" w:cs="Times New Roman"/>
          <w:color w:val="000000" w:themeColor="text1"/>
          <w:lang w:val="id-ID"/>
        </w:rPr>
        <w:t>dengan kategori rendah.</w:t>
      </w:r>
      <w:r w:rsidRPr="00917A98">
        <w:rPr>
          <w:rFonts w:ascii="Times New Roman" w:hAnsi="Times New Roman" w:cs="Times New Roman"/>
          <w:color w:val="000000" w:themeColor="text1"/>
        </w:rPr>
        <w:t xml:space="preserve"> </w:t>
      </w:r>
      <w:r w:rsidRPr="00917A98">
        <w:rPr>
          <w:rFonts w:ascii="Times New Roman" w:hAnsi="Times New Roman" w:cs="Times New Roman"/>
          <w:color w:val="000000" w:themeColor="text1"/>
          <w:lang w:val="id-ID"/>
        </w:rPr>
        <w:t>Subjek dalam kategorisasi rendah dapat diartikan bahwa subjek tidak memiliki hambatan dalam berinteraksi dengan orang lain.</w:t>
      </w:r>
    </w:p>
    <w:p w:rsidR="001B2A99" w:rsidRPr="00917A98" w:rsidRDefault="001B2A99" w:rsidP="001C42F4">
      <w:pPr>
        <w:spacing w:line="360" w:lineRule="auto"/>
        <w:ind w:firstLine="540"/>
        <w:jc w:val="both"/>
        <w:rPr>
          <w:rFonts w:ascii="Times New Roman" w:hAnsi="Times New Roman" w:cs="Times New Roman"/>
          <w:color w:val="000000" w:themeColor="text1"/>
          <w:lang w:val="en-ID"/>
        </w:rPr>
      </w:pPr>
      <w:r w:rsidRPr="00917A98">
        <w:rPr>
          <w:rFonts w:ascii="Times New Roman" w:hAnsi="Times New Roman" w:cs="Times New Roman"/>
          <w:color w:val="000000" w:themeColor="text1"/>
          <w:lang w:val="en-ID"/>
        </w:rPr>
        <w:t xml:space="preserve">Sedangkan hasil kategorisasi data empati dapat diketahui bahwa 60 subjek (60%) yang memiliki tingkat empati yang tinggi , 21 subjek (35%) memiliki tingkat empati yang sedang, dan 3 subjek (5%) yang memiliki tingkat empati yang rendah. </w:t>
      </w:r>
      <w:proofErr w:type="gramStart"/>
      <w:r w:rsidRPr="00917A98">
        <w:rPr>
          <w:rFonts w:ascii="Times New Roman" w:hAnsi="Times New Roman" w:cs="Times New Roman"/>
          <w:color w:val="000000" w:themeColor="text1"/>
          <w:lang w:val="en-ID"/>
        </w:rPr>
        <w:t xml:space="preserve">Hal ini </w:t>
      </w:r>
      <w:r w:rsidRPr="00917A98">
        <w:rPr>
          <w:rFonts w:ascii="Times New Roman" w:hAnsi="Times New Roman" w:cs="Times New Roman"/>
          <w:color w:val="000000" w:themeColor="text1"/>
          <w:lang w:val="id-ID"/>
        </w:rPr>
        <w:t>menunjukkan bahwa mayoritas subjek dalam penelitian ini memiliki empati dengan kategorisasi tinggi</w:t>
      </w:r>
      <w:r w:rsidRPr="00917A98">
        <w:rPr>
          <w:rFonts w:ascii="Times New Roman" w:hAnsi="Times New Roman" w:cs="Times New Roman"/>
          <w:color w:val="000000" w:themeColor="text1"/>
          <w:lang w:val="en-ID"/>
        </w:rPr>
        <w:t>.</w:t>
      </w:r>
      <w:proofErr w:type="gramEnd"/>
      <w:r w:rsidRPr="00917A98">
        <w:rPr>
          <w:rFonts w:ascii="Times New Roman" w:hAnsi="Times New Roman" w:cs="Times New Roman"/>
          <w:color w:val="000000" w:themeColor="text1"/>
          <w:lang w:val="en-ID"/>
        </w:rPr>
        <w:t xml:space="preserve"> Subjek dengan kategori tinggi menandakan bahwa subjek memiliki kemampuan untuk merasakan </w:t>
      </w:r>
      <w:proofErr w:type="gramStart"/>
      <w:r w:rsidRPr="00917A98">
        <w:rPr>
          <w:rFonts w:ascii="Times New Roman" w:hAnsi="Times New Roman" w:cs="Times New Roman"/>
          <w:color w:val="000000" w:themeColor="text1"/>
          <w:lang w:val="en-ID"/>
        </w:rPr>
        <w:t>apa</w:t>
      </w:r>
      <w:proofErr w:type="gramEnd"/>
      <w:r w:rsidRPr="00917A98">
        <w:rPr>
          <w:rFonts w:ascii="Times New Roman" w:hAnsi="Times New Roman" w:cs="Times New Roman"/>
          <w:color w:val="000000" w:themeColor="text1"/>
          <w:lang w:val="en-ID"/>
        </w:rPr>
        <w:t xml:space="preserve"> yang orang lain rasakan sehingga perilaku </w:t>
      </w:r>
      <w:r w:rsidRPr="00917A98">
        <w:rPr>
          <w:rFonts w:ascii="Times New Roman" w:hAnsi="Times New Roman" w:cs="Times New Roman"/>
          <w:i/>
          <w:color w:val="000000" w:themeColor="text1"/>
          <w:lang w:val="en-ID"/>
        </w:rPr>
        <w:t>cyberbullying</w:t>
      </w:r>
      <w:r w:rsidRPr="00917A98">
        <w:rPr>
          <w:rFonts w:ascii="Times New Roman" w:hAnsi="Times New Roman" w:cs="Times New Roman"/>
          <w:color w:val="000000" w:themeColor="text1"/>
          <w:lang w:val="en-ID"/>
        </w:rPr>
        <w:t xml:space="preserve"> di media sosial dapat berkurang dengan semakin banyaknya remaja yang memiliki empati yang tinggi terhadap orang lain.</w:t>
      </w:r>
    </w:p>
    <w:p w:rsidR="003126FE" w:rsidRPr="00917A98" w:rsidRDefault="001B2A99" w:rsidP="001C42F4">
      <w:pPr>
        <w:spacing w:line="360" w:lineRule="auto"/>
        <w:ind w:firstLine="540"/>
        <w:jc w:val="both"/>
        <w:rPr>
          <w:rFonts w:ascii="Times New Roman" w:hAnsi="Times New Roman" w:cs="Times New Roman"/>
          <w:color w:val="000000" w:themeColor="text1"/>
        </w:rPr>
      </w:pPr>
      <w:proofErr w:type="gramStart"/>
      <w:r w:rsidRPr="00917A98">
        <w:rPr>
          <w:rFonts w:ascii="Times New Roman" w:hAnsi="Times New Roman" w:cs="Times New Roman"/>
          <w:color w:val="000000" w:themeColor="text1"/>
        </w:rPr>
        <w:t xml:space="preserve">Berdasarkan hasil penelitian tersebut maka dapat disimpulkan bahwa hipotesis ada hubungan negatif antara Empati dengan </w:t>
      </w:r>
      <w:r w:rsidRPr="00917A98">
        <w:rPr>
          <w:rFonts w:ascii="Times New Roman" w:hAnsi="Times New Roman" w:cs="Times New Roman"/>
          <w:i/>
          <w:color w:val="000000" w:themeColor="text1"/>
        </w:rPr>
        <w:t>Perilaku Cyberbullying</w:t>
      </w:r>
      <w:r w:rsidRPr="00917A98">
        <w:rPr>
          <w:rFonts w:ascii="Times New Roman" w:hAnsi="Times New Roman" w:cs="Times New Roman"/>
          <w:color w:val="000000" w:themeColor="text1"/>
        </w:rPr>
        <w:t xml:space="preserve"> pada penelitian ini </w:t>
      </w:r>
      <w:r w:rsidRPr="00917A98">
        <w:rPr>
          <w:rFonts w:ascii="Times New Roman" w:hAnsi="Times New Roman" w:cs="Times New Roman"/>
          <w:color w:val="000000" w:themeColor="text1"/>
        </w:rPr>
        <w:lastRenderedPageBreak/>
        <w:t>diterima.</w:t>
      </w:r>
      <w:proofErr w:type="gramEnd"/>
      <w:r w:rsidRPr="00917A98">
        <w:rPr>
          <w:rFonts w:ascii="Times New Roman" w:hAnsi="Times New Roman" w:cs="Times New Roman"/>
          <w:color w:val="000000" w:themeColor="text1"/>
        </w:rPr>
        <w:t xml:space="preserve"> Empati dan kecenderungan berperilaku </w:t>
      </w:r>
      <w:r w:rsidRPr="00917A98">
        <w:rPr>
          <w:rFonts w:ascii="Times New Roman" w:hAnsi="Times New Roman" w:cs="Times New Roman"/>
          <w:i/>
          <w:color w:val="000000" w:themeColor="text1"/>
        </w:rPr>
        <w:t>bullying</w:t>
      </w:r>
      <w:r w:rsidRPr="00917A98">
        <w:rPr>
          <w:rFonts w:ascii="Times New Roman" w:hAnsi="Times New Roman" w:cs="Times New Roman"/>
          <w:color w:val="000000" w:themeColor="text1"/>
        </w:rPr>
        <w:t xml:space="preserve"> di media sosial </w:t>
      </w:r>
      <w:r w:rsidRPr="00917A98">
        <w:rPr>
          <w:rFonts w:ascii="Times New Roman" w:hAnsi="Times New Roman" w:cs="Times New Roman"/>
          <w:i/>
          <w:color w:val="000000" w:themeColor="text1"/>
        </w:rPr>
        <w:t>(cyberbullying)</w:t>
      </w:r>
      <w:r w:rsidRPr="00917A98">
        <w:rPr>
          <w:rFonts w:ascii="Times New Roman" w:hAnsi="Times New Roman" w:cs="Times New Roman"/>
          <w:color w:val="000000" w:themeColor="text1"/>
        </w:rPr>
        <w:t xml:space="preserve"> sangat berkaitan dengan fenomena sekarang yaitu di mana masa perkembangan remaja khususnya pada perkembangan sosial perlu perhatian khusus dari banyak pihak yang terdekat dengan remaja, seperti orang tua, guru, teman di sekolah, dan teman di media sosial. </w:t>
      </w:r>
      <w:proofErr w:type="gramStart"/>
      <w:r w:rsidRPr="00917A98">
        <w:rPr>
          <w:rFonts w:ascii="Times New Roman" w:hAnsi="Times New Roman" w:cs="Times New Roman"/>
          <w:color w:val="000000" w:themeColor="text1"/>
        </w:rPr>
        <w:t xml:space="preserve">Berdasarkan hasil signifikansi dan beberapa hasil penelitian terdahulu yang mendukung dapat disimpulkan bahwa rendahnya empati menyebabkan kecenderungan berperilaku </w:t>
      </w:r>
      <w:r w:rsidRPr="00917A98">
        <w:rPr>
          <w:rFonts w:ascii="Times New Roman" w:hAnsi="Times New Roman" w:cs="Times New Roman"/>
          <w:i/>
          <w:color w:val="000000" w:themeColor="text1"/>
        </w:rPr>
        <w:t>bullying</w:t>
      </w:r>
      <w:r w:rsidRPr="00917A98">
        <w:rPr>
          <w:rFonts w:ascii="Times New Roman" w:hAnsi="Times New Roman" w:cs="Times New Roman"/>
          <w:color w:val="000000" w:themeColor="text1"/>
        </w:rPr>
        <w:t xml:space="preserve"> pada remaja.</w:t>
      </w:r>
      <w:proofErr w:type="gramEnd"/>
      <w:r w:rsidRPr="00917A98">
        <w:rPr>
          <w:rFonts w:ascii="Times New Roman" w:hAnsi="Times New Roman" w:cs="Times New Roman"/>
          <w:color w:val="000000" w:themeColor="text1"/>
        </w:rPr>
        <w:t xml:space="preserve"> Namun pada penelitian ini masih terdapat  kendala diantaranya, distribusi skala penelitian yang dilakukan dengan cara menyebarkan skala berupa kuisioner </w:t>
      </w:r>
      <w:r w:rsidRPr="00917A98">
        <w:rPr>
          <w:rFonts w:ascii="Times New Roman" w:hAnsi="Times New Roman" w:cs="Times New Roman"/>
          <w:i/>
          <w:color w:val="000000" w:themeColor="text1"/>
        </w:rPr>
        <w:t>google form</w:t>
      </w:r>
      <w:r w:rsidRPr="00917A98">
        <w:rPr>
          <w:rFonts w:ascii="Times New Roman" w:hAnsi="Times New Roman" w:cs="Times New Roman"/>
          <w:color w:val="000000" w:themeColor="text1"/>
        </w:rPr>
        <w:t xml:space="preserve"> melalui media sosial maupun grup kelas, sehingga peneliti tidak dapat melakukan observasi secara langsung proses pengisian, ditakutkan pula terdapat </w:t>
      </w:r>
      <w:r w:rsidRPr="00917A98">
        <w:rPr>
          <w:rFonts w:ascii="Times New Roman" w:hAnsi="Times New Roman" w:cs="Times New Roman"/>
          <w:i/>
          <w:color w:val="000000" w:themeColor="text1"/>
        </w:rPr>
        <w:t xml:space="preserve">faking good </w:t>
      </w:r>
      <w:r w:rsidRPr="00917A98">
        <w:rPr>
          <w:rFonts w:ascii="Times New Roman" w:hAnsi="Times New Roman" w:cs="Times New Roman"/>
          <w:color w:val="000000" w:themeColor="text1"/>
        </w:rPr>
        <w:t xml:space="preserve">dan </w:t>
      </w:r>
      <w:r w:rsidRPr="00917A98">
        <w:rPr>
          <w:rFonts w:ascii="Times New Roman" w:hAnsi="Times New Roman" w:cs="Times New Roman"/>
          <w:i/>
          <w:color w:val="000000" w:themeColor="text1"/>
        </w:rPr>
        <w:t xml:space="preserve">faking bad </w:t>
      </w:r>
      <w:r w:rsidRPr="00917A98">
        <w:rPr>
          <w:rFonts w:ascii="Times New Roman" w:hAnsi="Times New Roman" w:cs="Times New Roman"/>
          <w:color w:val="000000" w:themeColor="text1"/>
        </w:rPr>
        <w:t xml:space="preserve">pada saat proses pengisian. </w:t>
      </w:r>
      <w:proofErr w:type="gramStart"/>
      <w:r w:rsidRPr="00917A98">
        <w:rPr>
          <w:rFonts w:ascii="Times New Roman" w:hAnsi="Times New Roman" w:cs="Times New Roman"/>
          <w:color w:val="000000" w:themeColor="text1"/>
        </w:rPr>
        <w:t>Hal ini diharapkan dapat menjadi perhatian oleh peneliti selanjutnya sebagai masukan untuk penelitian lebih baik.</w:t>
      </w:r>
      <w:proofErr w:type="gramEnd"/>
    </w:p>
    <w:p w:rsidR="001B2A99" w:rsidRPr="00917A98" w:rsidRDefault="001B2A99" w:rsidP="001C42F4">
      <w:pPr>
        <w:pStyle w:val="NoSpacing"/>
        <w:spacing w:line="360" w:lineRule="auto"/>
        <w:jc w:val="both"/>
        <w:rPr>
          <w:rFonts w:ascii="Times New Roman" w:hAnsi="Times New Roman" w:cs="Times New Roman"/>
          <w:b/>
          <w:color w:val="000000" w:themeColor="text1"/>
        </w:rPr>
      </w:pPr>
      <w:r w:rsidRPr="00917A98">
        <w:rPr>
          <w:rFonts w:ascii="Times New Roman" w:hAnsi="Times New Roman" w:cs="Times New Roman"/>
          <w:b/>
          <w:color w:val="000000" w:themeColor="text1"/>
        </w:rPr>
        <w:t>KESIMPULAN</w:t>
      </w:r>
    </w:p>
    <w:p w:rsidR="001B2A99" w:rsidRPr="00917A98" w:rsidRDefault="001B2A99" w:rsidP="001C42F4">
      <w:pPr>
        <w:pStyle w:val="NoSpacing"/>
        <w:spacing w:line="360" w:lineRule="auto"/>
        <w:ind w:firstLine="540"/>
        <w:jc w:val="both"/>
        <w:rPr>
          <w:rFonts w:ascii="Times New Roman" w:hAnsi="Times New Roman" w:cs="Times New Roman"/>
          <w:color w:val="000000" w:themeColor="text1"/>
        </w:rPr>
      </w:pPr>
      <w:r w:rsidRPr="00917A98">
        <w:rPr>
          <w:rFonts w:ascii="Times New Roman" w:hAnsi="Times New Roman" w:cs="Times New Roman"/>
          <w:color w:val="000000" w:themeColor="text1"/>
        </w:rPr>
        <w:t xml:space="preserve">Berdasarkan hasil penelitian dan pembahasan pada bagian sebelumnya, maka dapat ditarik kesimpulan yaitumpati mempunyai hubungan dengan perilaku </w:t>
      </w:r>
      <w:r w:rsidRPr="00917A98">
        <w:rPr>
          <w:rFonts w:ascii="Times New Roman" w:hAnsi="Times New Roman" w:cs="Times New Roman"/>
          <w:i/>
          <w:color w:val="000000" w:themeColor="text1"/>
        </w:rPr>
        <w:t xml:space="preserve">cyberbullying </w:t>
      </w:r>
      <w:r w:rsidRPr="00917A98">
        <w:rPr>
          <w:rFonts w:ascii="Times New Roman" w:hAnsi="Times New Roman" w:cs="Times New Roman"/>
          <w:color w:val="000000" w:themeColor="text1"/>
        </w:rPr>
        <w:t xml:space="preserve">pada remaja dengan nilai (R²) = 0.488. </w:t>
      </w:r>
      <w:proofErr w:type="gramStart"/>
      <w:r w:rsidRPr="00917A98">
        <w:rPr>
          <w:rFonts w:ascii="Times New Roman" w:hAnsi="Times New Roman" w:cs="Times New Roman"/>
          <w:color w:val="000000" w:themeColor="text1"/>
        </w:rPr>
        <w:t xml:space="preserve">Ada hubungan negatif antara Empati dan perilaku </w:t>
      </w:r>
      <w:r w:rsidRPr="00917A98">
        <w:rPr>
          <w:rFonts w:ascii="Times New Roman" w:hAnsi="Times New Roman" w:cs="Times New Roman"/>
          <w:i/>
          <w:color w:val="000000" w:themeColor="text1"/>
        </w:rPr>
        <w:t>cyberbullying.</w:t>
      </w:r>
      <w:proofErr w:type="gramEnd"/>
      <w:r w:rsidRPr="00917A98">
        <w:rPr>
          <w:rFonts w:ascii="Times New Roman" w:hAnsi="Times New Roman" w:cs="Times New Roman"/>
          <w:i/>
          <w:color w:val="000000" w:themeColor="text1"/>
        </w:rPr>
        <w:t xml:space="preserve"> </w:t>
      </w:r>
      <w:proofErr w:type="gramStart"/>
      <w:r w:rsidRPr="00917A98">
        <w:rPr>
          <w:rFonts w:ascii="Times New Roman" w:hAnsi="Times New Roman" w:cs="Times New Roman"/>
          <w:color w:val="000000" w:themeColor="text1"/>
        </w:rPr>
        <w:t xml:space="preserve">Semakin tinggi Empati maka semakin rendah Perilaku </w:t>
      </w:r>
      <w:r w:rsidRPr="00917A98">
        <w:rPr>
          <w:rFonts w:ascii="Times New Roman" w:hAnsi="Times New Roman" w:cs="Times New Roman"/>
          <w:i/>
          <w:color w:val="000000" w:themeColor="text1"/>
        </w:rPr>
        <w:t xml:space="preserve">Cyberbullying </w:t>
      </w:r>
      <w:r w:rsidRPr="00917A98">
        <w:rPr>
          <w:rFonts w:ascii="Times New Roman" w:hAnsi="Times New Roman" w:cs="Times New Roman"/>
          <w:color w:val="000000" w:themeColor="text1"/>
        </w:rPr>
        <w:t>pada remaja</w:t>
      </w:r>
      <w:r w:rsidRPr="00917A98">
        <w:rPr>
          <w:rFonts w:ascii="Times New Roman" w:hAnsi="Times New Roman" w:cs="Times New Roman"/>
          <w:i/>
          <w:color w:val="000000" w:themeColor="text1"/>
        </w:rPr>
        <w:t xml:space="preserve">, </w:t>
      </w:r>
      <w:r w:rsidRPr="00917A98">
        <w:rPr>
          <w:rFonts w:ascii="Times New Roman" w:hAnsi="Times New Roman" w:cs="Times New Roman"/>
          <w:color w:val="000000" w:themeColor="text1"/>
        </w:rPr>
        <w:t>sebaliknya semakin rendah Empati maka semakin tinggi Perilaku</w:t>
      </w:r>
      <w:r w:rsidRPr="00917A98">
        <w:rPr>
          <w:rFonts w:ascii="Times New Roman" w:hAnsi="Times New Roman" w:cs="Times New Roman"/>
          <w:i/>
          <w:color w:val="000000" w:themeColor="text1"/>
        </w:rPr>
        <w:t xml:space="preserve"> Cyberbullying </w:t>
      </w:r>
      <w:r w:rsidRPr="00917A98">
        <w:rPr>
          <w:rFonts w:ascii="Times New Roman" w:hAnsi="Times New Roman" w:cs="Times New Roman"/>
          <w:color w:val="000000" w:themeColor="text1"/>
        </w:rPr>
        <w:t>pada remaja.</w:t>
      </w:r>
      <w:proofErr w:type="gramEnd"/>
      <w:r w:rsidRPr="00917A98">
        <w:rPr>
          <w:rFonts w:ascii="Times New Roman" w:hAnsi="Times New Roman" w:cs="Times New Roman"/>
          <w:color w:val="000000" w:themeColor="text1"/>
        </w:rPr>
        <w:t xml:space="preserve"> Remaja dengan Empati tinggi menunjukkan penerimaan dan penghormatan terhadap diri sendiri maupun orang lain, mempunyai rasa peduli, perhatian dan kasih sayang terhadap orang lain, mempunyai rasa peduli, perhatian dan kasih sayang terhadap orang lain sebagai wujud penerimaan dari lingkungan keluarga maupun sosialnya, mampu mengatur dan mengontrol perilakunya, yakin dengan kemampuan dalam menyelesaikan tugas-tugas serta taat pada nilai-nilai moral, etika dan agama yang dianut sehingga membuat remaja dapat bertindak positif dalam berinteraksi dengan orang lain.  </w:t>
      </w:r>
    </w:p>
    <w:p w:rsidR="001B2A99" w:rsidRPr="00917A98" w:rsidRDefault="001B2A99" w:rsidP="001C42F4">
      <w:pPr>
        <w:pStyle w:val="NoSpacing"/>
        <w:spacing w:line="360" w:lineRule="auto"/>
        <w:ind w:firstLine="540"/>
        <w:jc w:val="both"/>
        <w:rPr>
          <w:rFonts w:ascii="Times New Roman" w:hAnsi="Times New Roman" w:cs="Times New Roman"/>
          <w:color w:val="000000" w:themeColor="text1"/>
        </w:rPr>
      </w:pPr>
      <w:proofErr w:type="gramStart"/>
      <w:r w:rsidRPr="00917A98">
        <w:rPr>
          <w:rFonts w:ascii="Times New Roman" w:hAnsi="Times New Roman" w:cs="Times New Roman"/>
          <w:color w:val="000000" w:themeColor="text1"/>
        </w:rPr>
        <w:t>Tingkat empati pada Remaja</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ada</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dalam</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kategori</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tinggi.</w:t>
      </w:r>
      <w:proofErr w:type="gramEnd"/>
      <w:r w:rsidRPr="00917A98">
        <w:rPr>
          <w:rFonts w:ascii="Times New Roman" w:hAnsi="Times New Roman" w:cs="Times New Roman"/>
          <w:color w:val="000000" w:themeColor="text1"/>
        </w:rPr>
        <w:t xml:space="preserve"> </w:t>
      </w:r>
      <w:proofErr w:type="gramStart"/>
      <w:r w:rsidRPr="00917A98">
        <w:rPr>
          <w:rFonts w:ascii="Times New Roman" w:hAnsi="Times New Roman" w:cs="Times New Roman"/>
          <w:color w:val="000000" w:themeColor="text1"/>
        </w:rPr>
        <w:t>Hal ini</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bisa</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dimaknai</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bahwa</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remaja</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sebenarnya</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berkecenderungan</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untuk</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tidak</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melakukan</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 xml:space="preserve">perilaku </w:t>
      </w:r>
      <w:r w:rsidRPr="00917A98">
        <w:rPr>
          <w:rFonts w:ascii="Times New Roman" w:hAnsi="Times New Roman" w:cs="Times New Roman"/>
          <w:i/>
          <w:color w:val="000000" w:themeColor="text1"/>
        </w:rPr>
        <w:t>cyberbullying.</w:t>
      </w:r>
      <w:proofErr w:type="gramEnd"/>
      <w:r w:rsidRPr="00917A98">
        <w:rPr>
          <w:rFonts w:ascii="Times New Roman" w:hAnsi="Times New Roman" w:cs="Times New Roman"/>
          <w:i/>
          <w:color w:val="000000" w:themeColor="text1"/>
        </w:rPr>
        <w:t xml:space="preserve"> </w:t>
      </w:r>
      <w:proofErr w:type="gramStart"/>
      <w:r w:rsidRPr="00917A98">
        <w:rPr>
          <w:rFonts w:ascii="Times New Roman" w:hAnsi="Times New Roman" w:cs="Times New Roman"/>
          <w:color w:val="000000" w:themeColor="text1"/>
        </w:rPr>
        <w:t>Kendati</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demikian</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upaya</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untuk</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meningkatkan</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harga</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diri</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remaja</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perlu</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diupayakan agar remaja</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tumbuh dan berkembang</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menjadi</w:t>
      </w:r>
      <w:r w:rsidRPr="00917A98">
        <w:rPr>
          <w:rFonts w:ascii="Times New Roman" w:hAnsi="Times New Roman" w:cs="Times New Roman"/>
          <w:color w:val="000000" w:themeColor="text1"/>
          <w:lang w:val="id-ID"/>
        </w:rPr>
        <w:t xml:space="preserve"> </w:t>
      </w:r>
      <w:r w:rsidRPr="00917A98">
        <w:rPr>
          <w:rFonts w:ascii="Times New Roman" w:hAnsi="Times New Roman" w:cs="Times New Roman"/>
          <w:color w:val="000000" w:themeColor="text1"/>
        </w:rPr>
        <w:t>pribadi-pribadi yang matang dan dewasa.</w:t>
      </w:r>
      <w:proofErr w:type="gramEnd"/>
    </w:p>
    <w:p w:rsidR="001B2A99" w:rsidRPr="00917A98" w:rsidRDefault="001B2A99" w:rsidP="00815255">
      <w:pPr>
        <w:pStyle w:val="NoSpacing"/>
        <w:spacing w:line="360" w:lineRule="auto"/>
        <w:rPr>
          <w:rFonts w:ascii="Times New Roman" w:hAnsi="Times New Roman" w:cs="Times New Roman"/>
          <w:color w:val="000000" w:themeColor="text1"/>
        </w:rPr>
      </w:pPr>
    </w:p>
    <w:p w:rsidR="001B2A99" w:rsidRPr="00917A98" w:rsidRDefault="001B2A99" w:rsidP="00815255">
      <w:pPr>
        <w:spacing w:line="360" w:lineRule="auto"/>
        <w:rPr>
          <w:rFonts w:ascii="Times New Roman" w:hAnsi="Times New Roman" w:cs="Times New Roman"/>
          <w:color w:val="000000" w:themeColor="text1"/>
        </w:rPr>
      </w:pPr>
      <w:r w:rsidRPr="00917A98">
        <w:rPr>
          <w:rFonts w:ascii="Times New Roman" w:hAnsi="Times New Roman" w:cs="Times New Roman"/>
          <w:color w:val="000000" w:themeColor="text1"/>
        </w:rPr>
        <w:br w:type="page"/>
      </w:r>
    </w:p>
    <w:p w:rsidR="00917A98" w:rsidRPr="00917A98" w:rsidRDefault="00917A98" w:rsidP="00815255">
      <w:pPr>
        <w:spacing w:after="0" w:line="360" w:lineRule="auto"/>
        <w:jc w:val="center"/>
        <w:rPr>
          <w:rFonts w:ascii="Times New Roman" w:eastAsia="Times New Roman" w:hAnsi="Times New Roman" w:cs="Times New Roman"/>
          <w:b/>
          <w:color w:val="000000" w:themeColor="text1"/>
        </w:rPr>
      </w:pPr>
      <w:r w:rsidRPr="00917A98">
        <w:rPr>
          <w:rFonts w:ascii="Times New Roman" w:eastAsia="Times New Roman" w:hAnsi="Times New Roman" w:cs="Times New Roman"/>
          <w:b/>
          <w:color w:val="000000" w:themeColor="text1"/>
        </w:rPr>
        <w:lastRenderedPageBreak/>
        <w:t>DAFT</w:t>
      </w:r>
      <w:bookmarkStart w:id="0" w:name="_GoBack"/>
      <w:bookmarkEnd w:id="0"/>
      <w:r w:rsidRPr="00917A98">
        <w:rPr>
          <w:rFonts w:ascii="Times New Roman" w:eastAsia="Times New Roman" w:hAnsi="Times New Roman" w:cs="Times New Roman"/>
          <w:b/>
          <w:color w:val="000000" w:themeColor="text1"/>
        </w:rPr>
        <w:t>AR PUSTAKA</w:t>
      </w:r>
    </w:p>
    <w:p w:rsidR="00917A98" w:rsidRPr="00917A98" w:rsidRDefault="00917A98" w:rsidP="00815255">
      <w:pPr>
        <w:spacing w:after="0" w:line="360" w:lineRule="auto"/>
        <w:jc w:val="center"/>
        <w:rPr>
          <w:rFonts w:ascii="Times New Roman" w:eastAsia="Times New Roman" w:hAnsi="Times New Roman" w:cs="Times New Roman"/>
          <w:b/>
          <w:color w:val="000000" w:themeColor="text1"/>
        </w:rPr>
      </w:pPr>
    </w:p>
    <w:p w:rsidR="00917A98" w:rsidRPr="00917A98" w:rsidRDefault="00917A98" w:rsidP="00815255">
      <w:pPr>
        <w:spacing w:line="360" w:lineRule="auto"/>
        <w:ind w:left="540" w:hanging="540"/>
        <w:jc w:val="both"/>
        <w:rPr>
          <w:rFonts w:ascii="Times New Roman" w:hAnsi="Times New Roman" w:cs="Times New Roman"/>
          <w:lang w:val="id-ID"/>
        </w:rPr>
      </w:pPr>
      <w:r w:rsidRPr="00917A98">
        <w:rPr>
          <w:rFonts w:ascii="Times New Roman" w:hAnsi="Times New Roman" w:cs="Times New Roman"/>
          <w:lang w:val="id-ID"/>
        </w:rPr>
        <w:t xml:space="preserve">Ang, R. P. (2015). Adolescent cyberbullying: A Review of Characteristics, Prevention and Intervention Strategies. </w:t>
      </w:r>
      <w:r w:rsidRPr="00917A98">
        <w:rPr>
          <w:rFonts w:ascii="Times New Roman" w:hAnsi="Times New Roman" w:cs="Times New Roman"/>
          <w:i/>
          <w:lang w:val="id-ID"/>
        </w:rPr>
        <w:t>Aggresion and Violet Behavior.</w:t>
      </w:r>
      <w:r w:rsidRPr="00917A98">
        <w:rPr>
          <w:rFonts w:ascii="Times New Roman" w:hAnsi="Times New Roman" w:cs="Times New Roman"/>
          <w:lang w:val="id-ID"/>
        </w:rPr>
        <w:t xml:space="preserve"> DOI: 10. 1016/j.avb.2015.07.011</w:t>
      </w:r>
    </w:p>
    <w:p w:rsidR="00917A98" w:rsidRPr="00917A98" w:rsidRDefault="00917A98" w:rsidP="00815255">
      <w:pPr>
        <w:spacing w:line="360" w:lineRule="auto"/>
        <w:ind w:left="540" w:hanging="540"/>
        <w:jc w:val="both"/>
        <w:rPr>
          <w:rFonts w:ascii="Times New Roman" w:hAnsi="Times New Roman" w:cs="Times New Roman"/>
          <w:lang w:val="id-ID"/>
        </w:rPr>
      </w:pPr>
      <w:proofErr w:type="gramStart"/>
      <w:r w:rsidRPr="00917A98">
        <w:rPr>
          <w:rFonts w:ascii="Times New Roman" w:eastAsia="Times New Roman" w:hAnsi="Times New Roman" w:cs="Times New Roman"/>
        </w:rPr>
        <w:t>Arikunto, S. (1996).</w:t>
      </w:r>
      <w:proofErr w:type="gramEnd"/>
      <w:r w:rsidRPr="00917A98">
        <w:rPr>
          <w:rFonts w:ascii="Times New Roman" w:eastAsia="Times New Roman" w:hAnsi="Times New Roman" w:cs="Times New Roman"/>
        </w:rPr>
        <w:t xml:space="preserve"> </w:t>
      </w:r>
      <w:proofErr w:type="gramStart"/>
      <w:r w:rsidRPr="00917A98">
        <w:rPr>
          <w:rFonts w:ascii="Times New Roman" w:eastAsia="Times New Roman" w:hAnsi="Times New Roman" w:cs="Times New Roman"/>
        </w:rPr>
        <w:t>Dasar-dasar penelitian.</w:t>
      </w:r>
      <w:proofErr w:type="gramEnd"/>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Jakarta: Bumi Aksara</w:t>
      </w:r>
      <w:r w:rsidRPr="00917A98">
        <w:rPr>
          <w:rFonts w:ascii="Times New Roman" w:eastAsia="Times New Roman" w:hAnsi="Times New Roman" w:cs="Times New Roman"/>
        </w:rPr>
        <w:t>.</w:t>
      </w:r>
    </w:p>
    <w:p w:rsidR="00917A98" w:rsidRPr="00917A98" w:rsidRDefault="00917A98" w:rsidP="00815255">
      <w:pPr>
        <w:spacing w:line="360" w:lineRule="auto"/>
        <w:ind w:left="540" w:hanging="540"/>
        <w:jc w:val="both"/>
        <w:rPr>
          <w:rFonts w:ascii="Times New Roman" w:hAnsi="Times New Roman" w:cs="Times New Roman"/>
          <w:lang w:val="id-ID"/>
        </w:rPr>
      </w:pPr>
      <w:proofErr w:type="gramStart"/>
      <w:r w:rsidRPr="00917A98">
        <w:rPr>
          <w:rFonts w:ascii="Times New Roman" w:eastAsia="Times New Roman" w:hAnsi="Times New Roman" w:cs="Times New Roman"/>
        </w:rPr>
        <w:t>Asih, G. Y., &amp; Pratiwi, M. M. S. (2010).</w:t>
      </w:r>
      <w:proofErr w:type="gramEnd"/>
      <w:r w:rsidRPr="00917A98">
        <w:rPr>
          <w:rFonts w:ascii="Times New Roman" w:eastAsia="Times New Roman" w:hAnsi="Times New Roman" w:cs="Times New Roman"/>
        </w:rPr>
        <w:t xml:space="preserve"> </w:t>
      </w:r>
      <w:proofErr w:type="gramStart"/>
      <w:r w:rsidRPr="00917A98">
        <w:rPr>
          <w:rFonts w:ascii="Times New Roman" w:eastAsia="Times New Roman" w:hAnsi="Times New Roman" w:cs="Times New Roman"/>
        </w:rPr>
        <w:t>Perilaku prososial ditinjau dari empati dan kematangan emosi.</w:t>
      </w:r>
      <w:proofErr w:type="gramEnd"/>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Jurnal psikologi umk: pitutur</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1</w:t>
      </w:r>
      <w:r w:rsidRPr="00917A98">
        <w:rPr>
          <w:rFonts w:ascii="Times New Roman" w:eastAsia="Times New Roman" w:hAnsi="Times New Roman" w:cs="Times New Roman"/>
        </w:rPr>
        <w:t>(1), 33-42.</w:t>
      </w:r>
    </w:p>
    <w:p w:rsidR="00917A98" w:rsidRPr="00917A98" w:rsidRDefault="00917A98" w:rsidP="00815255">
      <w:pPr>
        <w:spacing w:line="360" w:lineRule="auto"/>
        <w:ind w:left="540" w:hanging="540"/>
        <w:jc w:val="both"/>
        <w:rPr>
          <w:rStyle w:val="Hyperlink"/>
          <w:rFonts w:ascii="Times New Roman" w:hAnsi="Times New Roman" w:cs="Times New Roman"/>
          <w:lang w:val="id-ID"/>
        </w:rPr>
      </w:pPr>
      <w:proofErr w:type="gramStart"/>
      <w:r w:rsidRPr="00917A98">
        <w:rPr>
          <w:rFonts w:ascii="Times New Roman" w:hAnsi="Times New Roman" w:cs="Times New Roman"/>
        </w:rPr>
        <w:t>Asosiasi Penyelenggara Jasa Internet Indonesia (APJII).</w:t>
      </w:r>
      <w:proofErr w:type="gramEnd"/>
      <w:r w:rsidRPr="00917A98">
        <w:rPr>
          <w:rFonts w:ascii="Times New Roman" w:hAnsi="Times New Roman" w:cs="Times New Roman"/>
        </w:rPr>
        <w:t xml:space="preserve"> </w:t>
      </w:r>
      <w:proofErr w:type="gramStart"/>
      <w:r w:rsidRPr="00917A98">
        <w:rPr>
          <w:rFonts w:ascii="Times New Roman" w:hAnsi="Times New Roman" w:cs="Times New Roman"/>
        </w:rPr>
        <w:t>(2016</w:t>
      </w:r>
      <w:r w:rsidRPr="00917A98">
        <w:rPr>
          <w:rFonts w:ascii="Times New Roman" w:hAnsi="Times New Roman" w:cs="Times New Roman"/>
          <w:lang w:val="id-ID"/>
        </w:rPr>
        <w:t>)</w:t>
      </w:r>
      <w:r w:rsidRPr="00917A98">
        <w:rPr>
          <w:rFonts w:ascii="Times New Roman" w:hAnsi="Times New Roman" w:cs="Times New Roman"/>
        </w:rPr>
        <w:t>. Survei internet 2016.</w:t>
      </w:r>
      <w:proofErr w:type="gramEnd"/>
      <w:r w:rsidRPr="00917A98">
        <w:rPr>
          <w:rFonts w:ascii="Times New Roman" w:hAnsi="Times New Roman" w:cs="Times New Roman"/>
        </w:rPr>
        <w:t xml:space="preserve"> Di unduh dari </w:t>
      </w:r>
      <w:hyperlink r:id="rId6" w:history="1">
        <w:r w:rsidRPr="00917A98">
          <w:rPr>
            <w:rStyle w:val="Hyperlink"/>
            <w:rFonts w:ascii="Times New Roman" w:hAnsi="Times New Roman" w:cs="Times New Roman"/>
          </w:rPr>
          <w:t>https://www.apjii.r.id/content/read/39/264/Survei- Internet-APJII-2016</w:t>
        </w:r>
      </w:hyperlink>
      <w:r w:rsidRPr="00917A98">
        <w:rPr>
          <w:rStyle w:val="Hyperlink"/>
          <w:rFonts w:ascii="Times New Roman" w:hAnsi="Times New Roman" w:cs="Times New Roman"/>
          <w:color w:val="000000" w:themeColor="text1"/>
        </w:rPr>
        <w:t xml:space="preserve"> di akses pada 5 November 2019</w:t>
      </w:r>
    </w:p>
    <w:p w:rsidR="00917A98" w:rsidRPr="00917A98" w:rsidRDefault="00917A98" w:rsidP="00815255">
      <w:pPr>
        <w:spacing w:line="360" w:lineRule="auto"/>
        <w:ind w:left="540" w:hanging="540"/>
        <w:jc w:val="both"/>
        <w:rPr>
          <w:rStyle w:val="Hyperlink"/>
          <w:rFonts w:ascii="Times New Roman" w:hAnsi="Times New Roman" w:cs="Times New Roman"/>
          <w:lang w:val="id-ID"/>
        </w:rPr>
      </w:pPr>
      <w:r w:rsidRPr="00917A98">
        <w:rPr>
          <w:rFonts w:ascii="Times New Roman" w:hAnsi="Times New Roman" w:cs="Times New Roman"/>
        </w:rPr>
        <w:t>APJII: Penetrasi internet telah sentuh 64</w:t>
      </w:r>
      <w:proofErr w:type="gramStart"/>
      <w:r w:rsidRPr="00917A98">
        <w:rPr>
          <w:rFonts w:ascii="Times New Roman" w:hAnsi="Times New Roman" w:cs="Times New Roman"/>
        </w:rPr>
        <w:t>,8</w:t>
      </w:r>
      <w:proofErr w:type="gramEnd"/>
      <w:r w:rsidRPr="00917A98">
        <w:rPr>
          <w:rFonts w:ascii="Times New Roman" w:hAnsi="Times New Roman" w:cs="Times New Roman"/>
        </w:rPr>
        <w:t xml:space="preserve">% populasi </w:t>
      </w:r>
      <w:hyperlink r:id="rId7" w:history="1">
        <w:r w:rsidRPr="00917A98">
          <w:rPr>
            <w:rStyle w:val="Hyperlink"/>
            <w:rFonts w:ascii="Times New Roman" w:hAnsi="Times New Roman" w:cs="Times New Roman"/>
          </w:rPr>
          <w:t>https://www.indotelko.com/read/1557980558/penetrasi-internet-populasi</w:t>
        </w:r>
      </w:hyperlink>
    </w:p>
    <w:p w:rsidR="00917A98" w:rsidRPr="00917A98" w:rsidRDefault="00917A98" w:rsidP="00815255">
      <w:pPr>
        <w:spacing w:line="360" w:lineRule="auto"/>
        <w:ind w:left="540" w:hanging="540"/>
        <w:jc w:val="both"/>
        <w:rPr>
          <w:rFonts w:ascii="Times New Roman" w:hAnsi="Times New Roman" w:cs="Times New Roman"/>
          <w:lang w:val="id-ID"/>
        </w:rPr>
      </w:pPr>
      <w:proofErr w:type="gramStart"/>
      <w:r w:rsidRPr="00917A98">
        <w:rPr>
          <w:rFonts w:ascii="Times New Roman" w:eastAsia="Times New Roman" w:hAnsi="Times New Roman" w:cs="Times New Roman"/>
        </w:rPr>
        <w:t xml:space="preserve">Ayuningtyas, S. </w:t>
      </w:r>
      <w:r w:rsidRPr="00917A98">
        <w:rPr>
          <w:rFonts w:ascii="Times New Roman" w:eastAsia="Times New Roman" w:hAnsi="Times New Roman" w:cs="Times New Roman"/>
          <w:i/>
          <w:iCs/>
        </w:rPr>
        <w:t>Pengaruh self-control, empati dan faktor demografis terhadap perilaku cyberbullying pada komunitas penggemar k-pop</w:t>
      </w:r>
      <w:r w:rsidRPr="00917A98">
        <w:rPr>
          <w:rFonts w:ascii="Times New Roman" w:eastAsia="Times New Roman" w:hAnsi="Times New Roman" w:cs="Times New Roman"/>
        </w:rPr>
        <w:t xml:space="preserve"> (Bachelor's thesis, Fakultas Psikologi UIN Syarif Hidayatullah Jakarta).</w:t>
      </w:r>
      <w:proofErr w:type="gramEnd"/>
    </w:p>
    <w:p w:rsidR="00917A98" w:rsidRPr="00917A98" w:rsidRDefault="00917A98" w:rsidP="00815255">
      <w:pPr>
        <w:spacing w:line="360" w:lineRule="auto"/>
        <w:ind w:left="540" w:hanging="540"/>
        <w:jc w:val="both"/>
        <w:rPr>
          <w:rFonts w:ascii="Times New Roman" w:hAnsi="Times New Roman" w:cs="Times New Roman"/>
        </w:rPr>
      </w:pPr>
      <w:proofErr w:type="gramStart"/>
      <w:r w:rsidRPr="00917A98">
        <w:rPr>
          <w:rFonts w:ascii="Times New Roman" w:hAnsi="Times New Roman" w:cs="Times New Roman"/>
        </w:rPr>
        <w:t>Azwar, S. (2012).</w:t>
      </w:r>
      <w:proofErr w:type="gramEnd"/>
      <w:r w:rsidRPr="00917A98">
        <w:rPr>
          <w:rFonts w:ascii="Times New Roman" w:hAnsi="Times New Roman" w:cs="Times New Roman"/>
        </w:rPr>
        <w:t xml:space="preserve"> </w:t>
      </w:r>
      <w:proofErr w:type="gramStart"/>
      <w:r w:rsidRPr="00917A98">
        <w:rPr>
          <w:rFonts w:ascii="Times New Roman" w:hAnsi="Times New Roman" w:cs="Times New Roman"/>
          <w:i/>
        </w:rPr>
        <w:t>Realibilitas dan Validitas.</w:t>
      </w:r>
      <w:proofErr w:type="gramEnd"/>
      <w:r w:rsidRPr="00917A98">
        <w:rPr>
          <w:rFonts w:ascii="Times New Roman" w:hAnsi="Times New Roman" w:cs="Times New Roman"/>
          <w:i/>
        </w:rPr>
        <w:t xml:space="preserve"> </w:t>
      </w:r>
      <w:proofErr w:type="gramStart"/>
      <w:r w:rsidRPr="00917A98">
        <w:rPr>
          <w:rFonts w:ascii="Times New Roman" w:hAnsi="Times New Roman" w:cs="Times New Roman"/>
        </w:rPr>
        <w:t>Yogyakarta :</w:t>
      </w:r>
      <w:proofErr w:type="gramEnd"/>
      <w:r w:rsidRPr="00917A98">
        <w:rPr>
          <w:rFonts w:ascii="Times New Roman" w:hAnsi="Times New Roman" w:cs="Times New Roman"/>
        </w:rPr>
        <w:t xml:space="preserve"> Pustaka Pelajar.</w:t>
      </w:r>
    </w:p>
    <w:p w:rsidR="00917A98" w:rsidRPr="00917A98" w:rsidRDefault="00917A98" w:rsidP="00815255">
      <w:pPr>
        <w:spacing w:line="360" w:lineRule="auto"/>
        <w:ind w:left="540" w:hanging="540"/>
        <w:jc w:val="both"/>
        <w:rPr>
          <w:rFonts w:ascii="Times New Roman" w:hAnsi="Times New Roman" w:cs="Times New Roman"/>
          <w:lang w:val="id-ID"/>
        </w:rPr>
      </w:pPr>
      <w:proofErr w:type="gramStart"/>
      <w:r w:rsidRPr="00917A98">
        <w:rPr>
          <w:rFonts w:ascii="Times New Roman" w:hAnsi="Times New Roman" w:cs="Times New Roman"/>
        </w:rPr>
        <w:t>Azwar, S. (201</w:t>
      </w:r>
      <w:r w:rsidRPr="00917A98">
        <w:rPr>
          <w:rFonts w:ascii="Times New Roman" w:hAnsi="Times New Roman" w:cs="Times New Roman"/>
          <w:lang w:val="id-ID"/>
        </w:rPr>
        <w:t>5</w:t>
      </w:r>
      <w:r w:rsidRPr="00917A98">
        <w:rPr>
          <w:rFonts w:ascii="Times New Roman" w:hAnsi="Times New Roman" w:cs="Times New Roman"/>
        </w:rPr>
        <w:t>).</w:t>
      </w:r>
      <w:proofErr w:type="gramEnd"/>
      <w:r w:rsidRPr="00917A98">
        <w:rPr>
          <w:rFonts w:ascii="Times New Roman" w:hAnsi="Times New Roman" w:cs="Times New Roman"/>
        </w:rPr>
        <w:t xml:space="preserve"> </w:t>
      </w:r>
      <w:r w:rsidRPr="00917A98">
        <w:rPr>
          <w:rFonts w:ascii="Times New Roman" w:hAnsi="Times New Roman" w:cs="Times New Roman"/>
          <w:i/>
        </w:rPr>
        <w:t xml:space="preserve">Metode Penelitian. </w:t>
      </w:r>
      <w:r w:rsidRPr="00917A98">
        <w:rPr>
          <w:rFonts w:ascii="Times New Roman" w:hAnsi="Times New Roman" w:cs="Times New Roman"/>
        </w:rPr>
        <w:t xml:space="preserve">Yogyakarta: Pustaka Pelajar. </w:t>
      </w:r>
    </w:p>
    <w:p w:rsidR="00917A98" w:rsidRPr="00917A98" w:rsidRDefault="00917A98" w:rsidP="00815255">
      <w:pPr>
        <w:spacing w:line="360" w:lineRule="auto"/>
        <w:ind w:left="540" w:hanging="540"/>
        <w:jc w:val="both"/>
        <w:rPr>
          <w:rFonts w:ascii="Times New Roman" w:hAnsi="Times New Roman" w:cs="Times New Roman"/>
          <w:lang w:val="id-ID"/>
        </w:rPr>
      </w:pPr>
      <w:proofErr w:type="gramStart"/>
      <w:r w:rsidRPr="00917A98">
        <w:rPr>
          <w:rFonts w:ascii="Times New Roman" w:eastAsia="Times New Roman" w:hAnsi="Times New Roman" w:cs="Times New Roman"/>
        </w:rPr>
        <w:t>Baron, R. A., &amp; Byrne, D. (2005).</w:t>
      </w:r>
      <w:proofErr w:type="gramEnd"/>
      <w:r w:rsidRPr="00917A98">
        <w:rPr>
          <w:rFonts w:ascii="Times New Roman" w:eastAsia="Times New Roman" w:hAnsi="Times New Roman" w:cs="Times New Roman"/>
        </w:rPr>
        <w:t xml:space="preserve"> </w:t>
      </w:r>
      <w:proofErr w:type="gramStart"/>
      <w:r w:rsidRPr="00917A98">
        <w:rPr>
          <w:rFonts w:ascii="Times New Roman" w:eastAsia="Times New Roman" w:hAnsi="Times New Roman" w:cs="Times New Roman"/>
        </w:rPr>
        <w:t>Psikologi sosial.</w:t>
      </w:r>
      <w:proofErr w:type="gramEnd"/>
    </w:p>
    <w:p w:rsidR="00917A98" w:rsidRPr="00917A98" w:rsidRDefault="00917A98" w:rsidP="00815255">
      <w:pPr>
        <w:spacing w:line="360" w:lineRule="auto"/>
        <w:ind w:left="540" w:hanging="540"/>
        <w:jc w:val="both"/>
        <w:rPr>
          <w:rFonts w:ascii="Times New Roman" w:hAnsi="Times New Roman" w:cs="Times New Roman"/>
          <w:lang w:val="id-ID"/>
        </w:rPr>
      </w:pPr>
      <w:r w:rsidRPr="00917A98">
        <w:rPr>
          <w:rFonts w:ascii="Times New Roman" w:eastAsia="Times New Roman" w:hAnsi="Times New Roman" w:cs="Times New Roman"/>
        </w:rPr>
        <w:t xml:space="preserve">Baron-Cohen, S., &amp; Wheelwright, S. (2004). The empathy quotient: an investigation of adults with Asperger syndrome or high functioning autism, and normal sex differences. </w:t>
      </w:r>
      <w:proofErr w:type="gramStart"/>
      <w:r w:rsidRPr="00917A98">
        <w:rPr>
          <w:rFonts w:ascii="Times New Roman" w:eastAsia="Times New Roman" w:hAnsi="Times New Roman" w:cs="Times New Roman"/>
          <w:i/>
          <w:iCs/>
        </w:rPr>
        <w:t>Journal of autism and developmental disorders</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34</w:t>
      </w:r>
      <w:r w:rsidRPr="00917A98">
        <w:rPr>
          <w:rFonts w:ascii="Times New Roman" w:eastAsia="Times New Roman" w:hAnsi="Times New Roman" w:cs="Times New Roman"/>
        </w:rPr>
        <w:t>(2), 163-175.</w:t>
      </w:r>
      <w:proofErr w:type="gramEnd"/>
    </w:p>
    <w:p w:rsidR="00917A98" w:rsidRPr="00917A98" w:rsidRDefault="00917A98" w:rsidP="00815255">
      <w:pPr>
        <w:spacing w:line="360" w:lineRule="auto"/>
        <w:ind w:left="540" w:hanging="540"/>
        <w:jc w:val="both"/>
        <w:rPr>
          <w:rFonts w:ascii="Times New Roman" w:hAnsi="Times New Roman" w:cs="Times New Roman"/>
          <w:lang w:val="id-ID"/>
        </w:rPr>
      </w:pPr>
      <w:r w:rsidRPr="00917A98">
        <w:rPr>
          <w:rFonts w:ascii="Times New Roman" w:hAnsi="Times New Roman" w:cs="Times New Roman"/>
        </w:rPr>
        <w:t xml:space="preserve">Bemoe, A. (2011). </w:t>
      </w:r>
      <w:proofErr w:type="gramStart"/>
      <w:r w:rsidRPr="00917A98">
        <w:rPr>
          <w:rFonts w:ascii="Times New Roman" w:hAnsi="Times New Roman" w:cs="Times New Roman"/>
          <w:i/>
        </w:rPr>
        <w:t>Cyberbullying</w:t>
      </w:r>
      <w:r w:rsidRPr="00917A98">
        <w:rPr>
          <w:rFonts w:ascii="Times New Roman" w:hAnsi="Times New Roman" w:cs="Times New Roman"/>
        </w:rPr>
        <w:t xml:space="preserve"> mengintip sekolah.</w:t>
      </w:r>
      <w:proofErr w:type="gramEnd"/>
      <w:r w:rsidRPr="00917A98">
        <w:rPr>
          <w:rFonts w:ascii="Times New Roman" w:hAnsi="Times New Roman" w:cs="Times New Roman"/>
        </w:rPr>
        <w:t xml:space="preserve"> Kompasiana </w:t>
      </w:r>
      <w:hyperlink r:id="rId8" w:history="1">
        <w:r w:rsidRPr="00917A98">
          <w:rPr>
            <w:rStyle w:val="Hyperlink"/>
            <w:rFonts w:ascii="Times New Roman" w:hAnsi="Times New Roman" w:cs="Times New Roman"/>
            <w:color w:val="000000" w:themeColor="text1"/>
          </w:rPr>
          <w:t>https://www.kompasiana.com/agnesbemoe/cyber-bullying-mengintipsekolah_</w:t>
        </w:r>
      </w:hyperlink>
      <w:r w:rsidRPr="00917A98">
        <w:rPr>
          <w:rFonts w:ascii="Times New Roman" w:hAnsi="Times New Roman" w:cs="Times New Roman"/>
        </w:rPr>
        <w:t>5509b0eca333111a5c2e3aa8 di akses tanggal 29 Oktober 2019</w:t>
      </w:r>
    </w:p>
    <w:p w:rsidR="00917A98" w:rsidRPr="00917A98" w:rsidRDefault="00917A98" w:rsidP="00815255">
      <w:pPr>
        <w:spacing w:line="360" w:lineRule="auto"/>
        <w:ind w:left="540" w:hanging="540"/>
        <w:jc w:val="both"/>
        <w:rPr>
          <w:rFonts w:ascii="Times New Roman" w:hAnsi="Times New Roman" w:cs="Times New Roman"/>
          <w:lang w:val="id-ID"/>
        </w:rPr>
      </w:pPr>
      <w:proofErr w:type="gramStart"/>
      <w:r w:rsidRPr="00917A98">
        <w:rPr>
          <w:rFonts w:ascii="Times New Roman" w:hAnsi="Times New Roman" w:cs="Times New Roman"/>
        </w:rPr>
        <w:t>Beran, T.N., &amp;amp; Li, Q. (2005).</w:t>
      </w:r>
      <w:proofErr w:type="gramEnd"/>
      <w:r w:rsidRPr="00917A98">
        <w:rPr>
          <w:rFonts w:ascii="Times New Roman" w:hAnsi="Times New Roman" w:cs="Times New Roman"/>
        </w:rPr>
        <w:t xml:space="preserve"> </w:t>
      </w:r>
      <w:r w:rsidRPr="00917A98">
        <w:rPr>
          <w:rFonts w:ascii="Times New Roman" w:hAnsi="Times New Roman" w:cs="Times New Roman"/>
          <w:i/>
        </w:rPr>
        <w:t>Cyber-harassment: A study of a new method for an old behavior</w:t>
      </w:r>
      <w:r w:rsidRPr="00917A98">
        <w:rPr>
          <w:rFonts w:ascii="Times New Roman" w:hAnsi="Times New Roman" w:cs="Times New Roman"/>
        </w:rPr>
        <w:t xml:space="preserve">. </w:t>
      </w:r>
      <w:proofErr w:type="gramStart"/>
      <w:r w:rsidRPr="00917A98">
        <w:rPr>
          <w:rFonts w:ascii="Times New Roman" w:hAnsi="Times New Roman" w:cs="Times New Roman"/>
          <w:i/>
        </w:rPr>
        <w:t>Journal of Educational Computing Research</w:t>
      </w:r>
      <w:r w:rsidRPr="00917A98">
        <w:rPr>
          <w:rFonts w:ascii="Times New Roman" w:hAnsi="Times New Roman" w:cs="Times New Roman"/>
        </w:rPr>
        <w:t>, 32(3), 265- 277.</w:t>
      </w:r>
      <w:proofErr w:type="gramEnd"/>
      <w:r w:rsidRPr="00917A98">
        <w:rPr>
          <w:rFonts w:ascii="Times New Roman" w:eastAsia="Times New Roman" w:hAnsi="Times New Roman" w:cs="Times New Roman"/>
        </w:rPr>
        <w:t xml:space="preserve"> </w:t>
      </w:r>
    </w:p>
    <w:p w:rsidR="00917A98" w:rsidRPr="00917A98" w:rsidRDefault="00917A98" w:rsidP="00815255">
      <w:pPr>
        <w:spacing w:line="360" w:lineRule="auto"/>
        <w:ind w:left="540" w:hanging="540"/>
        <w:jc w:val="both"/>
        <w:rPr>
          <w:rFonts w:ascii="Times New Roman" w:hAnsi="Times New Roman" w:cs="Times New Roman"/>
          <w:lang w:val="id-ID"/>
        </w:rPr>
      </w:pPr>
      <w:r w:rsidRPr="00917A98">
        <w:rPr>
          <w:rFonts w:ascii="Times New Roman" w:eastAsia="Times New Roman" w:hAnsi="Times New Roman" w:cs="Times New Roman"/>
        </w:rPr>
        <w:t xml:space="preserve">Betts, L. R. (2015). </w:t>
      </w:r>
      <w:proofErr w:type="gramStart"/>
      <w:r w:rsidRPr="00917A98">
        <w:rPr>
          <w:rFonts w:ascii="Times New Roman" w:eastAsia="Times New Roman" w:hAnsi="Times New Roman" w:cs="Times New Roman"/>
        </w:rPr>
        <w:t>Cyber bullying behaviours.</w:t>
      </w:r>
      <w:proofErr w:type="gramEnd"/>
      <w:r w:rsidRPr="00917A98">
        <w:rPr>
          <w:rFonts w:ascii="Times New Roman" w:eastAsia="Times New Roman" w:hAnsi="Times New Roman" w:cs="Times New Roman"/>
        </w:rPr>
        <w:t xml:space="preserve"> </w:t>
      </w:r>
      <w:proofErr w:type="gramStart"/>
      <w:r w:rsidRPr="00917A98">
        <w:rPr>
          <w:rFonts w:ascii="Times New Roman" w:eastAsia="Times New Roman" w:hAnsi="Times New Roman" w:cs="Times New Roman"/>
        </w:rPr>
        <w:t xml:space="preserve">In </w:t>
      </w:r>
      <w:r w:rsidRPr="00917A98">
        <w:rPr>
          <w:rFonts w:ascii="Times New Roman" w:eastAsia="Times New Roman" w:hAnsi="Times New Roman" w:cs="Times New Roman"/>
          <w:i/>
          <w:iCs/>
        </w:rPr>
        <w:t>Encyclopedia of Information Science and Technology, Third Edition</w:t>
      </w:r>
      <w:r w:rsidRPr="00917A98">
        <w:rPr>
          <w:rFonts w:ascii="Times New Roman" w:eastAsia="Times New Roman" w:hAnsi="Times New Roman" w:cs="Times New Roman"/>
        </w:rPr>
        <w:t xml:space="preserve"> (pp. 6727-6735).</w:t>
      </w:r>
      <w:proofErr w:type="gramEnd"/>
      <w:r w:rsidRPr="00917A98">
        <w:rPr>
          <w:rFonts w:ascii="Times New Roman" w:eastAsia="Times New Roman" w:hAnsi="Times New Roman" w:cs="Times New Roman"/>
        </w:rPr>
        <w:t xml:space="preserve"> </w:t>
      </w:r>
      <w:proofErr w:type="gramStart"/>
      <w:r w:rsidRPr="00917A98">
        <w:rPr>
          <w:rFonts w:ascii="Times New Roman" w:eastAsia="Times New Roman" w:hAnsi="Times New Roman" w:cs="Times New Roman"/>
        </w:rPr>
        <w:t>IGI Global.</w:t>
      </w:r>
      <w:proofErr w:type="gramEnd"/>
    </w:p>
    <w:p w:rsidR="00917A98" w:rsidRPr="00917A98" w:rsidRDefault="00917A98" w:rsidP="00815255">
      <w:pPr>
        <w:spacing w:line="360" w:lineRule="auto"/>
        <w:ind w:left="540" w:hanging="540"/>
        <w:jc w:val="both"/>
        <w:rPr>
          <w:rFonts w:ascii="Times New Roman" w:hAnsi="Times New Roman" w:cs="Times New Roman"/>
        </w:rPr>
      </w:pPr>
      <w:proofErr w:type="gramStart"/>
      <w:r w:rsidRPr="00917A98">
        <w:rPr>
          <w:rFonts w:ascii="Times New Roman" w:hAnsi="Times New Roman" w:cs="Times New Roman"/>
        </w:rPr>
        <w:lastRenderedPageBreak/>
        <w:t>Brewer, G., &amp;amp; Kerslake, J. (2015).</w:t>
      </w:r>
      <w:proofErr w:type="gramEnd"/>
      <w:r w:rsidRPr="00917A98">
        <w:rPr>
          <w:rFonts w:ascii="Times New Roman" w:hAnsi="Times New Roman" w:cs="Times New Roman"/>
        </w:rPr>
        <w:t xml:space="preserve"> </w:t>
      </w:r>
      <w:proofErr w:type="gramStart"/>
      <w:r w:rsidRPr="00917A98">
        <w:rPr>
          <w:rFonts w:ascii="Times New Roman" w:hAnsi="Times New Roman" w:cs="Times New Roman"/>
          <w:i/>
        </w:rPr>
        <w:t>Cyber-bullying, self-esteem, empathy and</w:t>
      </w:r>
      <w:r w:rsidRPr="00917A98">
        <w:rPr>
          <w:rFonts w:ascii="Times New Roman" w:hAnsi="Times New Roman" w:cs="Times New Roman"/>
          <w:i/>
          <w:lang w:val="id-ID"/>
        </w:rPr>
        <w:t xml:space="preserve"> </w:t>
      </w:r>
      <w:r w:rsidRPr="00917A98">
        <w:rPr>
          <w:rFonts w:ascii="Times New Roman" w:hAnsi="Times New Roman" w:cs="Times New Roman"/>
          <w:i/>
        </w:rPr>
        <w:t>loneliness.</w:t>
      </w:r>
      <w:proofErr w:type="gramEnd"/>
      <w:r w:rsidRPr="00917A98">
        <w:rPr>
          <w:rFonts w:ascii="Times New Roman" w:hAnsi="Times New Roman" w:cs="Times New Roman"/>
          <w:i/>
        </w:rPr>
        <w:t xml:space="preserve"> Computers in Human Behavior</w:t>
      </w:r>
      <w:r w:rsidRPr="00917A98">
        <w:rPr>
          <w:rFonts w:ascii="Times New Roman" w:hAnsi="Times New Roman" w:cs="Times New Roman"/>
        </w:rPr>
        <w:t>, 48, 255-260.</w:t>
      </w:r>
    </w:p>
    <w:p w:rsidR="00917A98" w:rsidRPr="00917A98" w:rsidRDefault="00917A98" w:rsidP="00815255">
      <w:pPr>
        <w:spacing w:line="360" w:lineRule="auto"/>
        <w:ind w:left="540" w:hanging="540"/>
        <w:jc w:val="both"/>
        <w:rPr>
          <w:rFonts w:ascii="Times New Roman" w:hAnsi="Times New Roman" w:cs="Times New Roman"/>
          <w:lang w:val="id-ID"/>
        </w:rPr>
      </w:pPr>
      <w:proofErr w:type="gramStart"/>
      <w:r w:rsidRPr="00917A98">
        <w:rPr>
          <w:rFonts w:ascii="Times New Roman" w:eastAsia="Times New Roman" w:hAnsi="Times New Roman" w:cs="Times New Roman"/>
        </w:rPr>
        <w:t>Campfield, D. C. (2008).</w:t>
      </w:r>
      <w:proofErr w:type="gramEnd"/>
      <w:r w:rsidRPr="00917A98">
        <w:rPr>
          <w:rFonts w:ascii="Times New Roman" w:eastAsia="Times New Roman" w:hAnsi="Times New Roman" w:cs="Times New Roman"/>
        </w:rPr>
        <w:t xml:space="preserve"> Cyber bullying and victimization: Psychosocial characteristics of bullies, victims, and bully/victims.</w:t>
      </w:r>
    </w:p>
    <w:p w:rsidR="00917A98" w:rsidRPr="00917A98" w:rsidRDefault="00917A98" w:rsidP="00815255">
      <w:pPr>
        <w:spacing w:line="360" w:lineRule="auto"/>
        <w:ind w:left="540" w:hanging="540"/>
        <w:jc w:val="both"/>
        <w:rPr>
          <w:rStyle w:val="Hyperlink"/>
          <w:rFonts w:ascii="Times New Roman" w:hAnsi="Times New Roman" w:cs="Times New Roman"/>
          <w:lang w:val="id-ID"/>
        </w:rPr>
      </w:pPr>
      <w:proofErr w:type="gramStart"/>
      <w:r w:rsidRPr="00917A98">
        <w:rPr>
          <w:rFonts w:ascii="Times New Roman" w:hAnsi="Times New Roman" w:cs="Times New Roman"/>
        </w:rPr>
        <w:t>Center for Disease Control.</w:t>
      </w:r>
      <w:proofErr w:type="gramEnd"/>
      <w:r w:rsidRPr="00917A98">
        <w:rPr>
          <w:rFonts w:ascii="Times New Roman" w:hAnsi="Times New Roman" w:cs="Times New Roman"/>
        </w:rPr>
        <w:t xml:space="preserve"> (2015). </w:t>
      </w:r>
      <w:r w:rsidRPr="00917A98">
        <w:rPr>
          <w:rFonts w:ascii="Times New Roman" w:hAnsi="Times New Roman" w:cs="Times New Roman"/>
          <w:i/>
        </w:rPr>
        <w:t>Understanding cyberbullying: Fact Sheet.</w:t>
      </w:r>
      <w:hyperlink r:id="rId9" w:history="1">
        <w:r w:rsidRPr="00917A98">
          <w:rPr>
            <w:rStyle w:val="Hyperlink"/>
            <w:rFonts w:ascii="Times New Roman" w:hAnsi="Times New Roman" w:cs="Times New Roman"/>
            <w:i/>
          </w:rPr>
          <w:t>http://www.cdc.gov/violenceprevention/pdf/bullying_factsheet.pdf</w:t>
        </w:r>
      </w:hyperlink>
      <w:r w:rsidRPr="00917A98">
        <w:rPr>
          <w:rFonts w:ascii="Times New Roman" w:hAnsi="Times New Roman" w:cs="Times New Roman"/>
          <w:i/>
        </w:rPr>
        <w:t xml:space="preserve"> </w:t>
      </w:r>
      <w:r w:rsidRPr="00917A98">
        <w:rPr>
          <w:rFonts w:ascii="Times New Roman" w:hAnsi="Times New Roman" w:cs="Times New Roman"/>
        </w:rPr>
        <w:t>diakses pada 7 Desember 2019</w:t>
      </w:r>
    </w:p>
    <w:p w:rsidR="00917A98" w:rsidRPr="00917A98" w:rsidRDefault="00917A98" w:rsidP="00815255">
      <w:pPr>
        <w:spacing w:line="360" w:lineRule="auto"/>
        <w:ind w:left="540" w:hanging="540"/>
        <w:jc w:val="both"/>
        <w:rPr>
          <w:rFonts w:ascii="Times New Roman" w:hAnsi="Times New Roman" w:cs="Times New Roman"/>
          <w:lang w:val="id-ID"/>
        </w:rPr>
      </w:pPr>
      <w:r w:rsidRPr="00917A98">
        <w:rPr>
          <w:rFonts w:ascii="Times New Roman" w:hAnsi="Times New Roman" w:cs="Times New Roman"/>
        </w:rPr>
        <w:t xml:space="preserve">Chatarina, A. P. O. (2017). </w:t>
      </w:r>
      <w:proofErr w:type="gramStart"/>
      <w:r w:rsidRPr="00917A98">
        <w:rPr>
          <w:rFonts w:ascii="Times New Roman" w:hAnsi="Times New Roman" w:cs="Times New Roman"/>
          <w:i/>
          <w:iCs/>
        </w:rPr>
        <w:t>Cyberbullying dan motif remaja dalam melakukannya.</w:t>
      </w:r>
      <w:proofErr w:type="gramEnd"/>
      <w:r w:rsidRPr="00917A98">
        <w:rPr>
          <w:rFonts w:ascii="Times New Roman" w:hAnsi="Times New Roman" w:cs="Times New Roman"/>
          <w:i/>
          <w:iCs/>
        </w:rPr>
        <w:t xml:space="preserve"> </w:t>
      </w:r>
      <w:proofErr w:type="gramStart"/>
      <w:r w:rsidRPr="00917A98">
        <w:rPr>
          <w:rFonts w:ascii="Times New Roman" w:hAnsi="Times New Roman" w:cs="Times New Roman"/>
          <w:i/>
          <w:iCs/>
        </w:rPr>
        <w:t>Jurnal Komunikasi Massa</w:t>
      </w:r>
      <w:r w:rsidRPr="00917A98">
        <w:rPr>
          <w:rFonts w:ascii="Times New Roman" w:hAnsi="Times New Roman" w:cs="Times New Roman"/>
        </w:rPr>
        <w:t>.</w:t>
      </w:r>
      <w:proofErr w:type="gramEnd"/>
      <w:r w:rsidRPr="00917A98">
        <w:rPr>
          <w:rFonts w:ascii="Times New Roman" w:hAnsi="Times New Roman" w:cs="Times New Roman"/>
        </w:rPr>
        <w:t xml:space="preserve"> 1</w:t>
      </w:r>
    </w:p>
    <w:p w:rsidR="00917A98" w:rsidRPr="00917A98" w:rsidRDefault="00917A98" w:rsidP="00815255">
      <w:pPr>
        <w:spacing w:line="360" w:lineRule="auto"/>
        <w:ind w:left="540" w:hanging="540"/>
        <w:jc w:val="both"/>
        <w:rPr>
          <w:rFonts w:ascii="Times New Roman" w:hAnsi="Times New Roman" w:cs="Times New Roman"/>
          <w:lang w:val="id-ID"/>
        </w:rPr>
      </w:pPr>
      <w:r w:rsidRPr="00917A98">
        <w:rPr>
          <w:rFonts w:ascii="Times New Roman" w:hAnsi="Times New Roman" w:cs="Times New Roman"/>
        </w:rPr>
        <w:t xml:space="preserve">Cochrane, K. R. (2008). </w:t>
      </w:r>
      <w:proofErr w:type="gramStart"/>
      <w:r w:rsidRPr="00917A98">
        <w:rPr>
          <w:rFonts w:ascii="Times New Roman" w:hAnsi="Times New Roman" w:cs="Times New Roman"/>
        </w:rPr>
        <w:t>Exploring cyberbullying in Saskatchewan</w:t>
      </w:r>
      <w:r w:rsidRPr="00917A98">
        <w:rPr>
          <w:rFonts w:ascii="Times New Roman" w:hAnsi="Times New Roman" w:cs="Times New Roman"/>
          <w:i/>
        </w:rPr>
        <w:t>.</w:t>
      </w:r>
      <w:proofErr w:type="gramEnd"/>
      <w:r w:rsidRPr="00917A98">
        <w:rPr>
          <w:rFonts w:ascii="Times New Roman" w:hAnsi="Times New Roman" w:cs="Times New Roman"/>
          <w:i/>
        </w:rPr>
        <w:t xml:space="preserve"> </w:t>
      </w:r>
      <w:proofErr w:type="gramStart"/>
      <w:r w:rsidRPr="00917A98">
        <w:rPr>
          <w:rFonts w:ascii="Times New Roman" w:hAnsi="Times New Roman" w:cs="Times New Roman"/>
          <w:i/>
        </w:rPr>
        <w:t>Thesis.</w:t>
      </w:r>
      <w:proofErr w:type="gramEnd"/>
      <w:r w:rsidRPr="00917A98">
        <w:rPr>
          <w:rFonts w:ascii="Times New Roman" w:hAnsi="Times New Roman" w:cs="Times New Roman"/>
          <w:i/>
        </w:rPr>
        <w:t xml:space="preserve"> </w:t>
      </w:r>
      <w:proofErr w:type="gramStart"/>
      <w:r w:rsidRPr="00917A98">
        <w:rPr>
          <w:rFonts w:ascii="Times New Roman" w:hAnsi="Times New Roman" w:cs="Times New Roman"/>
          <w:i/>
        </w:rPr>
        <w:t>University of Saskatchewan.</w:t>
      </w:r>
      <w:proofErr w:type="gramEnd"/>
    </w:p>
    <w:p w:rsidR="00917A98" w:rsidRPr="00917A98" w:rsidRDefault="00917A98" w:rsidP="00815255">
      <w:pPr>
        <w:spacing w:line="360" w:lineRule="auto"/>
        <w:ind w:left="540" w:hanging="540"/>
        <w:jc w:val="both"/>
        <w:rPr>
          <w:rFonts w:ascii="Times New Roman" w:hAnsi="Times New Roman" w:cs="Times New Roman"/>
          <w:lang w:val="id-ID"/>
        </w:rPr>
      </w:pPr>
      <w:r w:rsidRPr="00917A98">
        <w:rPr>
          <w:rFonts w:ascii="Times New Roman" w:eastAsia="Times New Roman" w:hAnsi="Times New Roman" w:cs="Times New Roman"/>
        </w:rPr>
        <w:t xml:space="preserve">Davis, K. C. (2008). White book clubs and African American literature: The promise and limitations of cross-racial empathy. </w:t>
      </w:r>
      <w:r w:rsidRPr="00917A98">
        <w:rPr>
          <w:rFonts w:ascii="Times New Roman" w:eastAsia="Times New Roman" w:hAnsi="Times New Roman" w:cs="Times New Roman"/>
          <w:i/>
          <w:iCs/>
        </w:rPr>
        <w:t>Literature Interpretation Theory</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19</w:t>
      </w:r>
      <w:r w:rsidRPr="00917A98">
        <w:rPr>
          <w:rFonts w:ascii="Times New Roman" w:eastAsia="Times New Roman" w:hAnsi="Times New Roman" w:cs="Times New Roman"/>
        </w:rPr>
        <w:t>(2), 155-186.</w:t>
      </w:r>
    </w:p>
    <w:p w:rsidR="00917A98" w:rsidRPr="00917A98" w:rsidRDefault="00917A98" w:rsidP="00815255">
      <w:pPr>
        <w:spacing w:line="360" w:lineRule="auto"/>
        <w:ind w:left="540" w:hanging="540"/>
        <w:jc w:val="both"/>
        <w:rPr>
          <w:rFonts w:ascii="Times New Roman" w:hAnsi="Times New Roman" w:cs="Times New Roman"/>
          <w:lang w:val="id-ID"/>
        </w:rPr>
      </w:pPr>
      <w:r w:rsidRPr="00917A98">
        <w:rPr>
          <w:rFonts w:ascii="Times New Roman" w:eastAsia="Times New Roman" w:hAnsi="Times New Roman" w:cs="Times New Roman"/>
        </w:rPr>
        <w:t xml:space="preserve">Davis, M. H. (1980). </w:t>
      </w:r>
      <w:proofErr w:type="gramStart"/>
      <w:r w:rsidRPr="00917A98">
        <w:rPr>
          <w:rFonts w:ascii="Times New Roman" w:eastAsia="Times New Roman" w:hAnsi="Times New Roman" w:cs="Times New Roman"/>
        </w:rPr>
        <w:t>A multidimensional approach to individual differences in empathy.</w:t>
      </w:r>
      <w:proofErr w:type="gramEnd"/>
    </w:p>
    <w:p w:rsidR="00917A98" w:rsidRPr="00917A98" w:rsidRDefault="00917A98" w:rsidP="00815255">
      <w:pPr>
        <w:spacing w:line="360" w:lineRule="auto"/>
        <w:ind w:left="540" w:hanging="540"/>
        <w:jc w:val="both"/>
        <w:rPr>
          <w:rFonts w:ascii="Times New Roman" w:hAnsi="Times New Roman" w:cs="Times New Roman"/>
          <w:lang w:val="id-ID"/>
        </w:rPr>
      </w:pPr>
      <w:r w:rsidRPr="00917A98">
        <w:rPr>
          <w:rFonts w:ascii="Times New Roman" w:eastAsia="Times New Roman" w:hAnsi="Times New Roman" w:cs="Times New Roman"/>
        </w:rPr>
        <w:t xml:space="preserve">Davis, M. H. (1983). </w:t>
      </w:r>
      <w:proofErr w:type="gramStart"/>
      <w:r w:rsidRPr="00917A98">
        <w:rPr>
          <w:rFonts w:ascii="Times New Roman" w:eastAsia="Times New Roman" w:hAnsi="Times New Roman" w:cs="Times New Roman"/>
        </w:rPr>
        <w:t>Measuring individual differences in empathy: Evidence for a multidimensional approach.</w:t>
      </w:r>
      <w:proofErr w:type="gramEnd"/>
      <w:r w:rsidRPr="00917A98">
        <w:rPr>
          <w:rFonts w:ascii="Times New Roman" w:eastAsia="Times New Roman" w:hAnsi="Times New Roman" w:cs="Times New Roman"/>
        </w:rPr>
        <w:t xml:space="preserve"> </w:t>
      </w:r>
      <w:proofErr w:type="gramStart"/>
      <w:r w:rsidRPr="00917A98">
        <w:rPr>
          <w:rFonts w:ascii="Times New Roman" w:eastAsia="Times New Roman" w:hAnsi="Times New Roman" w:cs="Times New Roman"/>
          <w:i/>
          <w:iCs/>
        </w:rPr>
        <w:t>Journal of personality and social psychology</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44</w:t>
      </w:r>
      <w:r w:rsidRPr="00917A98">
        <w:rPr>
          <w:rFonts w:ascii="Times New Roman" w:eastAsia="Times New Roman" w:hAnsi="Times New Roman" w:cs="Times New Roman"/>
        </w:rPr>
        <w:t>(1), 113.</w:t>
      </w:r>
      <w:proofErr w:type="gramEnd"/>
    </w:p>
    <w:p w:rsidR="00917A98" w:rsidRPr="00917A98" w:rsidRDefault="00917A98" w:rsidP="00815255">
      <w:pPr>
        <w:spacing w:line="360" w:lineRule="auto"/>
        <w:ind w:left="540" w:hanging="540"/>
        <w:jc w:val="both"/>
        <w:rPr>
          <w:rFonts w:ascii="Times New Roman" w:hAnsi="Times New Roman" w:cs="Times New Roman"/>
          <w:lang w:val="id-ID"/>
        </w:rPr>
      </w:pPr>
      <w:proofErr w:type="gramStart"/>
      <w:r w:rsidRPr="00917A98">
        <w:rPr>
          <w:rFonts w:ascii="Times New Roman" w:hAnsi="Times New Roman" w:cs="Times New Roman"/>
        </w:rPr>
        <w:t>Fikrie.</w:t>
      </w:r>
      <w:proofErr w:type="gramEnd"/>
      <w:r w:rsidRPr="00917A98">
        <w:rPr>
          <w:rFonts w:ascii="Times New Roman" w:hAnsi="Times New Roman" w:cs="Times New Roman"/>
        </w:rPr>
        <w:t xml:space="preserve"> (2016). </w:t>
      </w:r>
      <w:r w:rsidRPr="00917A98">
        <w:rPr>
          <w:rFonts w:ascii="Times New Roman" w:hAnsi="Times New Roman" w:cs="Times New Roman"/>
          <w:i/>
        </w:rPr>
        <w:t>Peran Empati dalam Perilaku Bullying, Seminar Asean 2nd Psychology &amp; Humanity</w:t>
      </w:r>
      <w:r w:rsidRPr="00917A98">
        <w:rPr>
          <w:rFonts w:ascii="Times New Roman" w:hAnsi="Times New Roman" w:cs="Times New Roman"/>
        </w:rPr>
        <w:t>: Psychology Forum UMM</w:t>
      </w:r>
    </w:p>
    <w:p w:rsidR="00917A98" w:rsidRPr="00917A98" w:rsidRDefault="00917A98" w:rsidP="00815255">
      <w:pPr>
        <w:spacing w:line="360" w:lineRule="auto"/>
        <w:ind w:left="540" w:hanging="540"/>
        <w:jc w:val="both"/>
        <w:rPr>
          <w:rFonts w:ascii="Times New Roman" w:hAnsi="Times New Roman" w:cs="Times New Roman"/>
          <w:lang w:val="id-ID"/>
        </w:rPr>
      </w:pPr>
      <w:r w:rsidRPr="00917A98">
        <w:rPr>
          <w:rFonts w:ascii="Times New Roman" w:eastAsia="Times New Roman" w:hAnsi="Times New Roman" w:cs="Times New Roman"/>
        </w:rPr>
        <w:t xml:space="preserve">Goleman, D. (2007). </w:t>
      </w:r>
      <w:proofErr w:type="gramStart"/>
      <w:r w:rsidRPr="00917A98">
        <w:rPr>
          <w:rFonts w:ascii="Times New Roman" w:eastAsia="Times New Roman" w:hAnsi="Times New Roman" w:cs="Times New Roman"/>
          <w:i/>
          <w:iCs/>
        </w:rPr>
        <w:t>Social intelligence</w:t>
      </w:r>
      <w:r w:rsidRPr="00917A98">
        <w:rPr>
          <w:rFonts w:ascii="Times New Roman" w:eastAsia="Times New Roman" w:hAnsi="Times New Roman" w:cs="Times New Roman"/>
        </w:rPr>
        <w:t>.</w:t>
      </w:r>
      <w:proofErr w:type="gramEnd"/>
      <w:r w:rsidRPr="00917A98">
        <w:rPr>
          <w:rFonts w:ascii="Times New Roman" w:eastAsia="Times New Roman" w:hAnsi="Times New Roman" w:cs="Times New Roman"/>
        </w:rPr>
        <w:t xml:space="preserve"> </w:t>
      </w:r>
      <w:proofErr w:type="gramStart"/>
      <w:r w:rsidRPr="00917A98">
        <w:rPr>
          <w:rFonts w:ascii="Times New Roman" w:eastAsia="Times New Roman" w:hAnsi="Times New Roman" w:cs="Times New Roman"/>
        </w:rPr>
        <w:t>Random house.</w:t>
      </w:r>
      <w:proofErr w:type="gramEnd"/>
    </w:p>
    <w:p w:rsidR="00917A98" w:rsidRPr="00917A98" w:rsidRDefault="00917A98" w:rsidP="00815255">
      <w:pPr>
        <w:spacing w:line="360" w:lineRule="auto"/>
        <w:ind w:left="540" w:hanging="540"/>
        <w:jc w:val="both"/>
        <w:rPr>
          <w:rFonts w:ascii="Times New Roman" w:hAnsi="Times New Roman" w:cs="Times New Roman"/>
          <w:lang w:val="id-ID"/>
        </w:rPr>
      </w:pPr>
      <w:proofErr w:type="gramStart"/>
      <w:r w:rsidRPr="00917A98">
        <w:rPr>
          <w:rFonts w:ascii="Times New Roman" w:eastAsia="Times New Roman" w:hAnsi="Times New Roman" w:cs="Times New Roman"/>
        </w:rPr>
        <w:t>Gullotta, T. P., Plant, R. W., &amp; Evans, M. A. (Eds.).</w:t>
      </w:r>
      <w:proofErr w:type="gramEnd"/>
      <w:r w:rsidRPr="00917A98">
        <w:rPr>
          <w:rFonts w:ascii="Times New Roman" w:eastAsia="Times New Roman" w:hAnsi="Times New Roman" w:cs="Times New Roman"/>
        </w:rPr>
        <w:t xml:space="preserve"> (2014). </w:t>
      </w:r>
      <w:r w:rsidRPr="00917A98">
        <w:rPr>
          <w:rFonts w:ascii="Times New Roman" w:eastAsia="Times New Roman" w:hAnsi="Times New Roman" w:cs="Times New Roman"/>
          <w:i/>
          <w:iCs/>
        </w:rPr>
        <w:t>Handbook of adolescent behavioral problems: Evidence-based approaches to prevention and treatment</w:t>
      </w:r>
      <w:r w:rsidRPr="00917A98">
        <w:rPr>
          <w:rFonts w:ascii="Times New Roman" w:eastAsia="Times New Roman" w:hAnsi="Times New Roman" w:cs="Times New Roman"/>
        </w:rPr>
        <w:t xml:space="preserve">. </w:t>
      </w:r>
      <w:proofErr w:type="gramStart"/>
      <w:r w:rsidRPr="00917A98">
        <w:rPr>
          <w:rFonts w:ascii="Times New Roman" w:eastAsia="Times New Roman" w:hAnsi="Times New Roman" w:cs="Times New Roman"/>
        </w:rPr>
        <w:t>Springer.</w:t>
      </w:r>
      <w:proofErr w:type="gramEnd"/>
    </w:p>
    <w:p w:rsidR="00917A98" w:rsidRPr="00917A98" w:rsidRDefault="00917A98" w:rsidP="00815255">
      <w:pPr>
        <w:spacing w:line="360" w:lineRule="auto"/>
        <w:ind w:left="540" w:hanging="540"/>
        <w:jc w:val="both"/>
        <w:rPr>
          <w:rFonts w:ascii="Times New Roman" w:hAnsi="Times New Roman" w:cs="Times New Roman"/>
          <w:lang w:val="id-ID"/>
        </w:rPr>
      </w:pPr>
      <w:r w:rsidRPr="00917A98">
        <w:rPr>
          <w:rFonts w:ascii="Times New Roman" w:eastAsia="Times New Roman" w:hAnsi="Times New Roman" w:cs="Times New Roman"/>
        </w:rPr>
        <w:t xml:space="preserve">Hinduja, S., &amp; Patchin, J. W. (2008). Cyberbullying: An exploratory analysis of factors related to offending and victimization. </w:t>
      </w:r>
      <w:proofErr w:type="gramStart"/>
      <w:r w:rsidRPr="00917A98">
        <w:rPr>
          <w:rFonts w:ascii="Times New Roman" w:eastAsia="Times New Roman" w:hAnsi="Times New Roman" w:cs="Times New Roman"/>
          <w:i/>
          <w:iCs/>
        </w:rPr>
        <w:t>Deviant behavior</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29</w:t>
      </w:r>
      <w:r w:rsidRPr="00917A98">
        <w:rPr>
          <w:rFonts w:ascii="Times New Roman" w:eastAsia="Times New Roman" w:hAnsi="Times New Roman" w:cs="Times New Roman"/>
        </w:rPr>
        <w:t>(2), 129-156.</w:t>
      </w:r>
      <w:proofErr w:type="gramEnd"/>
    </w:p>
    <w:p w:rsidR="00917A98" w:rsidRPr="00917A98" w:rsidRDefault="00917A98" w:rsidP="00815255">
      <w:pPr>
        <w:spacing w:line="360" w:lineRule="auto"/>
        <w:ind w:left="540" w:hanging="540"/>
        <w:jc w:val="both"/>
        <w:rPr>
          <w:rFonts w:ascii="Times New Roman" w:hAnsi="Times New Roman" w:cs="Times New Roman"/>
          <w:lang w:val="id-ID"/>
        </w:rPr>
      </w:pPr>
      <w:r w:rsidRPr="00917A98">
        <w:rPr>
          <w:rFonts w:ascii="Times New Roman" w:eastAsia="Times New Roman" w:hAnsi="Times New Roman" w:cs="Times New Roman"/>
        </w:rPr>
        <w:t xml:space="preserve">Hurlock, E. B. (1996). Psikologi Perkembangan: Suatu Pendekatan Sepanjang Rentang Kehidupan, terj. </w:t>
      </w:r>
      <w:r w:rsidRPr="00917A98">
        <w:rPr>
          <w:rFonts w:ascii="Times New Roman" w:eastAsia="Times New Roman" w:hAnsi="Times New Roman" w:cs="Times New Roman"/>
          <w:i/>
          <w:iCs/>
        </w:rPr>
        <w:t>Isti Widiyati, Jakarta: Erlangga</w:t>
      </w:r>
      <w:r w:rsidRPr="00917A98">
        <w:rPr>
          <w:rFonts w:ascii="Times New Roman" w:eastAsia="Times New Roman" w:hAnsi="Times New Roman" w:cs="Times New Roman"/>
        </w:rPr>
        <w:t>.</w:t>
      </w:r>
    </w:p>
    <w:p w:rsidR="00917A98" w:rsidRPr="00917A98" w:rsidRDefault="00917A98" w:rsidP="00815255">
      <w:pPr>
        <w:spacing w:line="360" w:lineRule="auto"/>
        <w:ind w:left="540" w:hanging="540"/>
        <w:jc w:val="both"/>
        <w:rPr>
          <w:rFonts w:ascii="Times New Roman" w:eastAsia="Times New Roman" w:hAnsi="Times New Roman" w:cs="Times New Roman"/>
        </w:rPr>
        <w:sectPr w:rsidR="00917A98" w:rsidRPr="00917A98" w:rsidSect="00815255">
          <w:pgSz w:w="11907" w:h="16839" w:code="9"/>
          <w:pgMar w:top="2268" w:right="1701" w:bottom="1701" w:left="2268" w:header="706" w:footer="706" w:gutter="0"/>
          <w:pgNumType w:start="54" w:chapStyle="1"/>
          <w:cols w:space="708"/>
          <w:titlePg/>
          <w:docGrid w:linePitch="360"/>
        </w:sectPr>
      </w:pPr>
      <w:r w:rsidRPr="00917A98">
        <w:rPr>
          <w:rFonts w:ascii="Times New Roman" w:eastAsia="Times New Roman" w:hAnsi="Times New Roman" w:cs="Times New Roman"/>
        </w:rPr>
        <w:lastRenderedPageBreak/>
        <w:t xml:space="preserve">Setyawan, I. (2011). </w:t>
      </w:r>
      <w:proofErr w:type="gramStart"/>
      <w:r w:rsidRPr="00917A98">
        <w:rPr>
          <w:rFonts w:ascii="Times New Roman" w:eastAsia="Times New Roman" w:hAnsi="Times New Roman" w:cs="Times New Roman"/>
        </w:rPr>
        <w:t>Peran ketrampilan belajar kontekstual dan kemampuan empati terhadap adversity intelligence pada mahasiswa.</w:t>
      </w:r>
      <w:proofErr w:type="gramEnd"/>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Jurnal Psikologi</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9</w:t>
      </w:r>
      <w:r w:rsidRPr="00917A98">
        <w:rPr>
          <w:rFonts w:ascii="Times New Roman" w:eastAsia="Times New Roman" w:hAnsi="Times New Roman" w:cs="Times New Roman"/>
        </w:rPr>
        <w:t>(1)</w:t>
      </w:r>
    </w:p>
    <w:p w:rsidR="00917A98" w:rsidRPr="00917A98" w:rsidRDefault="00917A98" w:rsidP="00815255">
      <w:pPr>
        <w:spacing w:line="360" w:lineRule="auto"/>
        <w:ind w:left="540" w:hanging="540"/>
        <w:jc w:val="both"/>
        <w:rPr>
          <w:rFonts w:ascii="Times New Roman" w:hAnsi="Times New Roman" w:cs="Times New Roman"/>
        </w:rPr>
      </w:pPr>
      <w:proofErr w:type="gramStart"/>
      <w:r w:rsidRPr="00917A98">
        <w:rPr>
          <w:rFonts w:ascii="Times New Roman" w:hAnsi="Times New Roman" w:cs="Times New Roman"/>
        </w:rPr>
        <w:lastRenderedPageBreak/>
        <w:t>Kompas.com (2009).</w:t>
      </w:r>
      <w:proofErr w:type="gramEnd"/>
      <w:r w:rsidRPr="00917A98">
        <w:rPr>
          <w:rFonts w:ascii="Times New Roman" w:hAnsi="Times New Roman" w:cs="Times New Roman"/>
        </w:rPr>
        <w:t xml:space="preserve"> </w:t>
      </w:r>
      <w:proofErr w:type="gramStart"/>
      <w:r w:rsidRPr="00917A98">
        <w:rPr>
          <w:rFonts w:ascii="Times New Roman" w:hAnsi="Times New Roman" w:cs="Times New Roman"/>
        </w:rPr>
        <w:t>Pengguna internet Indonesia didominasi remaja.</w:t>
      </w:r>
      <w:proofErr w:type="gramEnd"/>
      <w:r w:rsidRPr="00917A98">
        <w:rPr>
          <w:rFonts w:ascii="Times New Roman" w:hAnsi="Times New Roman" w:cs="Times New Roman"/>
        </w:rPr>
        <w:t xml:space="preserve"> Diambil tanggal 14 November 2019 dari </w:t>
      </w:r>
      <w:hyperlink r:id="rId10" w:history="1">
        <w:r w:rsidRPr="00917A98">
          <w:rPr>
            <w:rStyle w:val="Hyperlink"/>
            <w:rFonts w:ascii="Times New Roman" w:hAnsi="Times New Roman" w:cs="Times New Roman"/>
            <w:color w:val="000000" w:themeColor="text1"/>
          </w:rPr>
          <w:t>http://bisniskeuangan.kompas.com/read/xml/2009/03/20/2028042/pengguna.internet.indonesia.didominasi.remaja</w:t>
        </w:r>
      </w:hyperlink>
      <w:r w:rsidRPr="00917A98">
        <w:rPr>
          <w:rStyle w:val="Hyperlink"/>
          <w:rFonts w:ascii="Times New Roman" w:hAnsi="Times New Roman" w:cs="Times New Roman"/>
          <w:color w:val="000000" w:themeColor="text1"/>
        </w:rPr>
        <w:t xml:space="preserve"> </w:t>
      </w:r>
    </w:p>
    <w:p w:rsidR="00917A98" w:rsidRPr="00917A98" w:rsidRDefault="00917A98" w:rsidP="00815255">
      <w:pPr>
        <w:spacing w:line="360" w:lineRule="auto"/>
        <w:ind w:left="540" w:hanging="540"/>
        <w:jc w:val="both"/>
        <w:rPr>
          <w:rFonts w:ascii="Times New Roman" w:hAnsi="Times New Roman" w:cs="Times New Roman"/>
        </w:rPr>
      </w:pPr>
      <w:proofErr w:type="gramStart"/>
      <w:r w:rsidRPr="00917A98">
        <w:rPr>
          <w:rFonts w:ascii="Times New Roman" w:hAnsi="Times New Roman" w:cs="Times New Roman"/>
        </w:rPr>
        <w:t>Kowalski, R. M., &amp;amp; Limber, S. P. (20</w:t>
      </w:r>
      <w:r w:rsidRPr="00917A98">
        <w:rPr>
          <w:rFonts w:ascii="Times New Roman" w:hAnsi="Times New Roman" w:cs="Times New Roman"/>
          <w:lang w:val="id-ID"/>
        </w:rPr>
        <w:t>08</w:t>
      </w:r>
      <w:r w:rsidRPr="00917A98">
        <w:rPr>
          <w:rFonts w:ascii="Times New Roman" w:hAnsi="Times New Roman" w:cs="Times New Roman"/>
          <w:i/>
        </w:rPr>
        <w:t>).</w:t>
      </w:r>
      <w:proofErr w:type="gramEnd"/>
      <w:r w:rsidRPr="00917A98">
        <w:rPr>
          <w:rFonts w:ascii="Times New Roman" w:hAnsi="Times New Roman" w:cs="Times New Roman"/>
          <w:i/>
          <w:lang w:val="id-ID"/>
        </w:rPr>
        <w:t xml:space="preserve"> Cyber Bullying: Bullying in the Digital Age. Blackwell Publishing:USA</w:t>
      </w:r>
    </w:p>
    <w:p w:rsidR="00917A98" w:rsidRPr="00917A98" w:rsidRDefault="00917A98" w:rsidP="00815255">
      <w:pPr>
        <w:spacing w:line="360" w:lineRule="auto"/>
        <w:ind w:left="540" w:hanging="540"/>
        <w:jc w:val="both"/>
        <w:rPr>
          <w:rFonts w:ascii="Times New Roman" w:hAnsi="Times New Roman" w:cs="Times New Roman"/>
        </w:rPr>
      </w:pPr>
      <w:proofErr w:type="gramStart"/>
      <w:r w:rsidRPr="00917A98">
        <w:rPr>
          <w:rFonts w:ascii="Times New Roman" w:eastAsia="Times New Roman" w:hAnsi="Times New Roman" w:cs="Times New Roman"/>
        </w:rPr>
        <w:t>Kowalski, R. M., Giumetti, G. W., Schroeder, A. N., &amp; Lattanner, M. R. (2014).</w:t>
      </w:r>
      <w:proofErr w:type="gramEnd"/>
      <w:r w:rsidRPr="00917A98">
        <w:rPr>
          <w:rFonts w:ascii="Times New Roman" w:eastAsia="Times New Roman" w:hAnsi="Times New Roman" w:cs="Times New Roman"/>
        </w:rPr>
        <w:t xml:space="preserve"> </w:t>
      </w:r>
      <w:proofErr w:type="gramStart"/>
      <w:r w:rsidRPr="00917A98">
        <w:rPr>
          <w:rFonts w:ascii="Times New Roman" w:eastAsia="Times New Roman" w:hAnsi="Times New Roman" w:cs="Times New Roman"/>
        </w:rPr>
        <w:t>Bullying in the digital age: A critical review and meta-analysis of cyberbullying research among youth.</w:t>
      </w:r>
      <w:proofErr w:type="gramEnd"/>
      <w:r w:rsidRPr="00917A98">
        <w:rPr>
          <w:rFonts w:ascii="Times New Roman" w:eastAsia="Times New Roman" w:hAnsi="Times New Roman" w:cs="Times New Roman"/>
        </w:rPr>
        <w:t xml:space="preserve"> </w:t>
      </w:r>
      <w:proofErr w:type="gramStart"/>
      <w:r w:rsidRPr="00917A98">
        <w:rPr>
          <w:rFonts w:ascii="Times New Roman" w:eastAsia="Times New Roman" w:hAnsi="Times New Roman" w:cs="Times New Roman"/>
          <w:i/>
          <w:iCs/>
        </w:rPr>
        <w:t>Psychological bulletin</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140</w:t>
      </w:r>
      <w:r w:rsidRPr="00917A98">
        <w:rPr>
          <w:rFonts w:ascii="Times New Roman" w:eastAsia="Times New Roman" w:hAnsi="Times New Roman" w:cs="Times New Roman"/>
        </w:rPr>
        <w:t>(4), 1073.</w:t>
      </w:r>
      <w:proofErr w:type="gramEnd"/>
    </w:p>
    <w:p w:rsidR="00917A98" w:rsidRPr="00917A98" w:rsidRDefault="00917A98" w:rsidP="00815255">
      <w:pPr>
        <w:spacing w:line="360" w:lineRule="auto"/>
        <w:ind w:left="540" w:hanging="540"/>
        <w:jc w:val="both"/>
        <w:rPr>
          <w:rFonts w:ascii="Times New Roman" w:eastAsia="Times New Roman" w:hAnsi="Times New Roman" w:cs="Times New Roman"/>
        </w:rPr>
      </w:pPr>
      <w:proofErr w:type="gramStart"/>
      <w:r w:rsidRPr="00917A98">
        <w:rPr>
          <w:rFonts w:ascii="Times New Roman" w:eastAsia="Times New Roman" w:hAnsi="Times New Roman" w:cs="Times New Roman"/>
        </w:rPr>
        <w:t>Laible, D., Eye, J., &amp; Carlo, G. (2008).</w:t>
      </w:r>
      <w:proofErr w:type="gramEnd"/>
      <w:r w:rsidRPr="00917A98">
        <w:rPr>
          <w:rFonts w:ascii="Times New Roman" w:eastAsia="Times New Roman" w:hAnsi="Times New Roman" w:cs="Times New Roman"/>
        </w:rPr>
        <w:t xml:space="preserve"> Dimensions of conscience in mid-adolescence: Links with social behavior, parenting, and temperament. </w:t>
      </w:r>
      <w:r w:rsidRPr="00917A98">
        <w:rPr>
          <w:rFonts w:ascii="Times New Roman" w:eastAsia="Times New Roman" w:hAnsi="Times New Roman" w:cs="Times New Roman"/>
          <w:i/>
          <w:iCs/>
        </w:rPr>
        <w:t>Journal of Youth and Adolescence</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37</w:t>
      </w:r>
      <w:r w:rsidRPr="00917A98">
        <w:rPr>
          <w:rFonts w:ascii="Times New Roman" w:eastAsia="Times New Roman" w:hAnsi="Times New Roman" w:cs="Times New Roman"/>
        </w:rPr>
        <w:t>(7), 875-887.</w:t>
      </w:r>
    </w:p>
    <w:p w:rsidR="00917A98" w:rsidRPr="00917A98" w:rsidRDefault="00917A98" w:rsidP="00815255">
      <w:pPr>
        <w:spacing w:line="360" w:lineRule="auto"/>
        <w:ind w:left="540" w:hanging="540"/>
        <w:jc w:val="both"/>
        <w:rPr>
          <w:rFonts w:ascii="Times New Roman" w:eastAsia="Times New Roman" w:hAnsi="Times New Roman" w:cs="Times New Roman"/>
        </w:rPr>
      </w:pPr>
      <w:r w:rsidRPr="00917A98">
        <w:rPr>
          <w:rFonts w:ascii="Times New Roman" w:eastAsia="Times New Roman" w:hAnsi="Times New Roman" w:cs="Times New Roman"/>
        </w:rPr>
        <w:t xml:space="preserve">Li, Q. (2007). New bottle but old wine: A research of cyberbullying in schools. </w:t>
      </w:r>
      <w:proofErr w:type="gramStart"/>
      <w:r w:rsidRPr="00917A98">
        <w:rPr>
          <w:rFonts w:ascii="Times New Roman" w:eastAsia="Times New Roman" w:hAnsi="Times New Roman" w:cs="Times New Roman"/>
          <w:i/>
          <w:iCs/>
        </w:rPr>
        <w:t>Computers in human behavior</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23</w:t>
      </w:r>
      <w:r w:rsidRPr="00917A98">
        <w:rPr>
          <w:rFonts w:ascii="Times New Roman" w:eastAsia="Times New Roman" w:hAnsi="Times New Roman" w:cs="Times New Roman"/>
        </w:rPr>
        <w:t>(4), 1777-1791.</w:t>
      </w:r>
      <w:proofErr w:type="gramEnd"/>
    </w:p>
    <w:p w:rsidR="00917A98" w:rsidRPr="00917A98" w:rsidRDefault="00917A98" w:rsidP="00815255">
      <w:pPr>
        <w:spacing w:line="360" w:lineRule="auto"/>
        <w:ind w:left="540" w:hanging="540"/>
        <w:jc w:val="both"/>
        <w:rPr>
          <w:rFonts w:ascii="Times New Roman" w:hAnsi="Times New Roman" w:cs="Times New Roman"/>
        </w:rPr>
      </w:pPr>
      <w:proofErr w:type="gramStart"/>
      <w:r w:rsidRPr="00917A98">
        <w:rPr>
          <w:rFonts w:ascii="Times New Roman" w:eastAsia="Times New Roman" w:hAnsi="Times New Roman" w:cs="Times New Roman"/>
        </w:rPr>
        <w:t>Lu, J., Hao, Q., &amp; Jing, M. (2016).</w:t>
      </w:r>
      <w:proofErr w:type="gramEnd"/>
      <w:r w:rsidRPr="00917A98">
        <w:rPr>
          <w:rFonts w:ascii="Times New Roman" w:eastAsia="Times New Roman" w:hAnsi="Times New Roman" w:cs="Times New Roman"/>
        </w:rPr>
        <w:t xml:space="preserve"> Consuming, sharing, and creating content: How young students use new social media in and outside school. </w:t>
      </w:r>
      <w:r w:rsidRPr="00917A98">
        <w:rPr>
          <w:rFonts w:ascii="Times New Roman" w:eastAsia="Times New Roman" w:hAnsi="Times New Roman" w:cs="Times New Roman"/>
          <w:i/>
          <w:iCs/>
        </w:rPr>
        <w:t>Computers in Human Behavior</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64</w:t>
      </w:r>
      <w:r w:rsidRPr="00917A98">
        <w:rPr>
          <w:rFonts w:ascii="Times New Roman" w:eastAsia="Times New Roman" w:hAnsi="Times New Roman" w:cs="Times New Roman"/>
        </w:rPr>
        <w:t>, 55-64.</w:t>
      </w:r>
    </w:p>
    <w:p w:rsidR="00917A98" w:rsidRPr="00917A98" w:rsidRDefault="00917A98" w:rsidP="00815255">
      <w:pPr>
        <w:spacing w:line="360" w:lineRule="auto"/>
        <w:ind w:left="540" w:hanging="540"/>
        <w:jc w:val="both"/>
        <w:rPr>
          <w:rFonts w:ascii="Times New Roman" w:hAnsi="Times New Roman" w:cs="Times New Roman"/>
        </w:rPr>
      </w:pPr>
      <w:r w:rsidRPr="00917A98">
        <w:rPr>
          <w:rFonts w:ascii="Times New Roman" w:eastAsia="Times New Roman" w:hAnsi="Times New Roman" w:cs="Times New Roman"/>
        </w:rPr>
        <w:t xml:space="preserve">Marigoudar, S. B., &amp; Kamble, S. V. (2014). A study of forgiveness and empathy: A gender difference. </w:t>
      </w:r>
      <w:r w:rsidRPr="00917A98">
        <w:rPr>
          <w:rFonts w:ascii="Times New Roman" w:eastAsia="Times New Roman" w:hAnsi="Times New Roman" w:cs="Times New Roman"/>
          <w:i/>
          <w:iCs/>
        </w:rPr>
        <w:t>Indian Journal of Positive Psychology</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5</w:t>
      </w:r>
      <w:r w:rsidRPr="00917A98">
        <w:rPr>
          <w:rFonts w:ascii="Times New Roman" w:eastAsia="Times New Roman" w:hAnsi="Times New Roman" w:cs="Times New Roman"/>
        </w:rPr>
        <w:t>(2), 173</w:t>
      </w:r>
    </w:p>
    <w:p w:rsidR="00917A98" w:rsidRPr="00917A98" w:rsidRDefault="00917A98" w:rsidP="00815255">
      <w:pPr>
        <w:spacing w:line="360" w:lineRule="auto"/>
        <w:ind w:left="540" w:hanging="540"/>
        <w:jc w:val="both"/>
        <w:rPr>
          <w:rFonts w:ascii="Times New Roman" w:hAnsi="Times New Roman" w:cs="Times New Roman"/>
        </w:rPr>
      </w:pPr>
      <w:proofErr w:type="gramStart"/>
      <w:r w:rsidRPr="00917A98">
        <w:rPr>
          <w:rFonts w:ascii="Times New Roman" w:hAnsi="Times New Roman" w:cs="Times New Roman"/>
        </w:rPr>
        <w:t>Papalia, D E., Olds, S. W., &amp; Feldman, R. D. (2001).</w:t>
      </w:r>
      <w:proofErr w:type="gramEnd"/>
      <w:r w:rsidRPr="00917A98">
        <w:rPr>
          <w:rFonts w:ascii="Times New Roman" w:hAnsi="Times New Roman" w:cs="Times New Roman"/>
        </w:rPr>
        <w:t xml:space="preserve"> Human</w:t>
      </w:r>
      <w:r w:rsidRPr="00917A98">
        <w:rPr>
          <w:rFonts w:ascii="Times New Roman" w:hAnsi="Times New Roman" w:cs="Times New Roman"/>
          <w:lang w:val="id-ID"/>
        </w:rPr>
        <w:t xml:space="preserve"> </w:t>
      </w:r>
      <w:r w:rsidRPr="00917A98">
        <w:rPr>
          <w:rFonts w:ascii="Times New Roman" w:hAnsi="Times New Roman" w:cs="Times New Roman"/>
        </w:rPr>
        <w:t xml:space="preserve">Development (8th </w:t>
      </w:r>
      <w:proofErr w:type="gramStart"/>
      <w:r w:rsidRPr="00917A98">
        <w:rPr>
          <w:rFonts w:ascii="Times New Roman" w:hAnsi="Times New Roman" w:cs="Times New Roman"/>
        </w:rPr>
        <w:t>ed</w:t>
      </w:r>
      <w:proofErr w:type="gramEnd"/>
      <w:r w:rsidRPr="00917A98">
        <w:rPr>
          <w:rFonts w:ascii="Times New Roman" w:hAnsi="Times New Roman" w:cs="Times New Roman"/>
        </w:rPr>
        <w:t>.). Boston: McGrawHill</w:t>
      </w:r>
    </w:p>
    <w:p w:rsidR="00917A98" w:rsidRPr="00917A98" w:rsidRDefault="00917A98" w:rsidP="00815255">
      <w:pPr>
        <w:spacing w:line="360" w:lineRule="auto"/>
        <w:ind w:left="540" w:hanging="540"/>
        <w:jc w:val="both"/>
        <w:rPr>
          <w:rFonts w:ascii="Times New Roman" w:hAnsi="Times New Roman" w:cs="Times New Roman"/>
        </w:rPr>
      </w:pPr>
      <w:r w:rsidRPr="00917A98">
        <w:rPr>
          <w:rFonts w:ascii="Times New Roman" w:hAnsi="Times New Roman" w:cs="Times New Roman"/>
        </w:rPr>
        <w:t xml:space="preserve">Parks, P. J. (2013). </w:t>
      </w:r>
      <w:proofErr w:type="gramStart"/>
      <w:r w:rsidRPr="00917A98">
        <w:rPr>
          <w:rFonts w:ascii="Times New Roman" w:hAnsi="Times New Roman" w:cs="Times New Roman"/>
          <w:i/>
        </w:rPr>
        <w:t>Cyberbullying</w:t>
      </w:r>
      <w:r w:rsidRPr="00917A98">
        <w:rPr>
          <w:rFonts w:ascii="Times New Roman" w:hAnsi="Times New Roman" w:cs="Times New Roman"/>
        </w:rPr>
        <w:t>.</w:t>
      </w:r>
      <w:proofErr w:type="gramEnd"/>
      <w:r w:rsidRPr="00917A98">
        <w:rPr>
          <w:rFonts w:ascii="Times New Roman" w:hAnsi="Times New Roman" w:cs="Times New Roman"/>
        </w:rPr>
        <w:t xml:space="preserve"> </w:t>
      </w:r>
      <w:r w:rsidRPr="00917A98">
        <w:rPr>
          <w:rFonts w:ascii="Times New Roman" w:hAnsi="Times New Roman" w:cs="Times New Roman"/>
          <w:i/>
        </w:rPr>
        <w:t>San Diego: ReferencePoint Press</w:t>
      </w:r>
    </w:p>
    <w:p w:rsidR="00917A98" w:rsidRPr="00917A98" w:rsidRDefault="00917A98" w:rsidP="00815255">
      <w:pPr>
        <w:spacing w:line="360" w:lineRule="auto"/>
        <w:ind w:left="540" w:hanging="540"/>
        <w:jc w:val="both"/>
        <w:rPr>
          <w:rFonts w:ascii="Times New Roman" w:hAnsi="Times New Roman" w:cs="Times New Roman"/>
        </w:rPr>
      </w:pPr>
      <w:r w:rsidRPr="00917A98">
        <w:rPr>
          <w:rFonts w:ascii="Times New Roman" w:eastAsia="Times New Roman" w:hAnsi="Times New Roman" w:cs="Times New Roman"/>
        </w:rPr>
        <w:t xml:space="preserve">Patchin, J. W., &amp; Hinduja, S. (2010). </w:t>
      </w:r>
      <w:proofErr w:type="gramStart"/>
      <w:r w:rsidRPr="00917A98">
        <w:rPr>
          <w:rFonts w:ascii="Times New Roman" w:eastAsia="Times New Roman" w:hAnsi="Times New Roman" w:cs="Times New Roman"/>
        </w:rPr>
        <w:t>Cyberbullying and self‐esteem.</w:t>
      </w:r>
      <w:proofErr w:type="gramEnd"/>
      <w:r w:rsidRPr="00917A98">
        <w:rPr>
          <w:rFonts w:ascii="Times New Roman" w:eastAsia="Times New Roman" w:hAnsi="Times New Roman" w:cs="Times New Roman"/>
        </w:rPr>
        <w:t xml:space="preserve"> </w:t>
      </w:r>
      <w:proofErr w:type="gramStart"/>
      <w:r w:rsidRPr="00917A98">
        <w:rPr>
          <w:rFonts w:ascii="Times New Roman" w:eastAsia="Times New Roman" w:hAnsi="Times New Roman" w:cs="Times New Roman"/>
          <w:i/>
          <w:iCs/>
        </w:rPr>
        <w:t>Journal of school health</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80</w:t>
      </w:r>
      <w:r w:rsidRPr="00917A98">
        <w:rPr>
          <w:rFonts w:ascii="Times New Roman" w:eastAsia="Times New Roman" w:hAnsi="Times New Roman" w:cs="Times New Roman"/>
        </w:rPr>
        <w:t>(12), 614-621.</w:t>
      </w:r>
      <w:proofErr w:type="gramEnd"/>
    </w:p>
    <w:p w:rsidR="00917A98" w:rsidRPr="00917A98" w:rsidRDefault="00917A98" w:rsidP="00815255">
      <w:pPr>
        <w:spacing w:line="360" w:lineRule="auto"/>
        <w:ind w:left="540" w:hanging="540"/>
        <w:jc w:val="both"/>
        <w:rPr>
          <w:rFonts w:ascii="Times New Roman" w:hAnsi="Times New Roman" w:cs="Times New Roman"/>
        </w:rPr>
      </w:pPr>
      <w:proofErr w:type="gramStart"/>
      <w:r w:rsidRPr="00917A98">
        <w:rPr>
          <w:rFonts w:ascii="Times New Roman" w:eastAsia="Times New Roman" w:hAnsi="Times New Roman" w:cs="Times New Roman"/>
        </w:rPr>
        <w:t>Rachmah, D. N. (2014).</w:t>
      </w:r>
      <w:proofErr w:type="gramEnd"/>
      <w:r w:rsidRPr="00917A98">
        <w:rPr>
          <w:rFonts w:ascii="Times New Roman" w:eastAsia="Times New Roman" w:hAnsi="Times New Roman" w:cs="Times New Roman"/>
        </w:rPr>
        <w:t xml:space="preserve"> </w:t>
      </w:r>
      <w:proofErr w:type="gramStart"/>
      <w:r w:rsidRPr="00917A98">
        <w:rPr>
          <w:rFonts w:ascii="Times New Roman" w:eastAsia="Times New Roman" w:hAnsi="Times New Roman" w:cs="Times New Roman"/>
        </w:rPr>
        <w:t>Empati pada pelaku bullying.</w:t>
      </w:r>
      <w:proofErr w:type="gramEnd"/>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Jurnal Ecopsy</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1</w:t>
      </w:r>
      <w:r w:rsidRPr="00917A98">
        <w:rPr>
          <w:rFonts w:ascii="Times New Roman" w:eastAsia="Times New Roman" w:hAnsi="Times New Roman" w:cs="Times New Roman"/>
        </w:rPr>
        <w:t>(2).</w:t>
      </w:r>
    </w:p>
    <w:p w:rsidR="00917A98" w:rsidRPr="00917A98" w:rsidRDefault="00917A98" w:rsidP="00815255">
      <w:pPr>
        <w:spacing w:line="360" w:lineRule="auto"/>
        <w:ind w:left="540" w:hanging="540"/>
        <w:jc w:val="both"/>
        <w:rPr>
          <w:rFonts w:ascii="Times New Roman" w:hAnsi="Times New Roman" w:cs="Times New Roman"/>
        </w:rPr>
      </w:pPr>
      <w:r w:rsidRPr="00917A98">
        <w:rPr>
          <w:rFonts w:ascii="Times New Roman" w:eastAsia="Times New Roman" w:hAnsi="Times New Roman" w:cs="Times New Roman"/>
        </w:rPr>
        <w:t xml:space="preserve">Rahayu, F. S. (2012). </w:t>
      </w:r>
      <w:proofErr w:type="gramStart"/>
      <w:r w:rsidRPr="00917A98">
        <w:rPr>
          <w:rFonts w:ascii="Times New Roman" w:eastAsia="Times New Roman" w:hAnsi="Times New Roman" w:cs="Times New Roman"/>
        </w:rPr>
        <w:t>Cyberbullying sebagai dampak negatif penggunaan teknologi informasi.</w:t>
      </w:r>
      <w:proofErr w:type="gramEnd"/>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Journal of Information Systems</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8</w:t>
      </w:r>
      <w:r w:rsidRPr="00917A98">
        <w:rPr>
          <w:rFonts w:ascii="Times New Roman" w:eastAsia="Times New Roman" w:hAnsi="Times New Roman" w:cs="Times New Roman"/>
        </w:rPr>
        <w:t>(1), 22-31.</w:t>
      </w:r>
    </w:p>
    <w:p w:rsidR="00917A98" w:rsidRPr="00917A98" w:rsidRDefault="00917A98" w:rsidP="00815255">
      <w:pPr>
        <w:spacing w:line="360" w:lineRule="auto"/>
        <w:ind w:left="540" w:hanging="540"/>
        <w:jc w:val="both"/>
        <w:rPr>
          <w:rFonts w:ascii="Times New Roman" w:hAnsi="Times New Roman" w:cs="Times New Roman"/>
        </w:rPr>
      </w:pPr>
      <w:proofErr w:type="gramStart"/>
      <w:r w:rsidRPr="00917A98">
        <w:rPr>
          <w:rFonts w:ascii="Times New Roman" w:eastAsia="Times New Roman" w:hAnsi="Times New Roman" w:cs="Times New Roman"/>
        </w:rPr>
        <w:t>Rifauddin, M. (2016).</w:t>
      </w:r>
      <w:proofErr w:type="gramEnd"/>
      <w:r w:rsidRPr="00917A98">
        <w:rPr>
          <w:rFonts w:ascii="Times New Roman" w:eastAsia="Times New Roman" w:hAnsi="Times New Roman" w:cs="Times New Roman"/>
        </w:rPr>
        <w:t xml:space="preserve"> </w:t>
      </w:r>
      <w:proofErr w:type="gramStart"/>
      <w:r w:rsidRPr="00917A98">
        <w:rPr>
          <w:rFonts w:ascii="Times New Roman" w:eastAsia="Times New Roman" w:hAnsi="Times New Roman" w:cs="Times New Roman"/>
        </w:rPr>
        <w:t>Fenomena cyberbullying pada remaja.</w:t>
      </w:r>
      <w:proofErr w:type="gramEnd"/>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Jurnal Ilmu Perpustakaan, Informasi, dan Kearsipan Khizanah Al-Hikmah</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4</w:t>
      </w:r>
      <w:r w:rsidRPr="00917A98">
        <w:rPr>
          <w:rFonts w:ascii="Times New Roman" w:eastAsia="Times New Roman" w:hAnsi="Times New Roman" w:cs="Times New Roman"/>
        </w:rPr>
        <w:t>(1), 35-44.</w:t>
      </w:r>
    </w:p>
    <w:p w:rsidR="00917A98" w:rsidRPr="00917A98" w:rsidRDefault="00917A98" w:rsidP="00815255">
      <w:pPr>
        <w:spacing w:line="360" w:lineRule="auto"/>
        <w:ind w:left="540" w:hanging="540"/>
        <w:jc w:val="both"/>
        <w:rPr>
          <w:rFonts w:ascii="Times New Roman" w:hAnsi="Times New Roman" w:cs="Times New Roman"/>
        </w:rPr>
      </w:pPr>
      <w:proofErr w:type="gramStart"/>
      <w:r w:rsidRPr="00917A98">
        <w:rPr>
          <w:rFonts w:ascii="Times New Roman" w:hAnsi="Times New Roman" w:cs="Times New Roman"/>
        </w:rPr>
        <w:t>Sabbah, H., Khamis, R., Zorkot, D., Sabbah, S., Droubi, N., &amp; Sabbah, I. (2019).</w:t>
      </w:r>
      <w:proofErr w:type="gramEnd"/>
      <w:r w:rsidRPr="00917A98">
        <w:rPr>
          <w:rFonts w:ascii="Times New Roman" w:hAnsi="Times New Roman" w:cs="Times New Roman"/>
        </w:rPr>
        <w:t xml:space="preserve"> </w:t>
      </w:r>
      <w:proofErr w:type="gramStart"/>
      <w:r w:rsidRPr="00917A98">
        <w:rPr>
          <w:rFonts w:ascii="Times New Roman" w:hAnsi="Times New Roman" w:cs="Times New Roman"/>
        </w:rPr>
        <w:t xml:space="preserve">The Social Media and Technology Addiction and Its Associated Factors among University Students </w:t>
      </w:r>
      <w:r w:rsidRPr="00917A98">
        <w:rPr>
          <w:rFonts w:ascii="Times New Roman" w:hAnsi="Times New Roman" w:cs="Times New Roman"/>
        </w:rPr>
        <w:lastRenderedPageBreak/>
        <w:t>in Lebanon Using the Media and Technology Usage and Attitudes Scale (MTUAS).</w:t>
      </w:r>
      <w:proofErr w:type="gramEnd"/>
      <w:r w:rsidRPr="00917A98">
        <w:rPr>
          <w:rFonts w:ascii="Times New Roman" w:hAnsi="Times New Roman" w:cs="Times New Roman"/>
        </w:rPr>
        <w:t xml:space="preserve"> </w:t>
      </w:r>
      <w:r w:rsidRPr="00917A98">
        <w:rPr>
          <w:rFonts w:ascii="Times New Roman" w:hAnsi="Times New Roman" w:cs="Times New Roman"/>
          <w:i/>
          <w:iCs/>
        </w:rPr>
        <w:t>Journal of Computer and Communications</w:t>
      </w:r>
      <w:r w:rsidRPr="00917A98">
        <w:rPr>
          <w:rFonts w:ascii="Times New Roman" w:hAnsi="Times New Roman" w:cs="Times New Roman"/>
        </w:rPr>
        <w:t xml:space="preserve">, </w:t>
      </w:r>
      <w:r w:rsidRPr="00917A98">
        <w:rPr>
          <w:rFonts w:ascii="Times New Roman" w:hAnsi="Times New Roman" w:cs="Times New Roman"/>
          <w:i/>
          <w:iCs/>
        </w:rPr>
        <w:t>7</w:t>
      </w:r>
      <w:r w:rsidRPr="00917A98">
        <w:rPr>
          <w:rFonts w:ascii="Times New Roman" w:hAnsi="Times New Roman" w:cs="Times New Roman"/>
        </w:rPr>
        <w:t>(11), 88-106</w:t>
      </w:r>
    </w:p>
    <w:p w:rsidR="00917A98" w:rsidRPr="00917A98" w:rsidRDefault="00917A98" w:rsidP="00815255">
      <w:pPr>
        <w:spacing w:line="360" w:lineRule="auto"/>
        <w:ind w:left="540" w:hanging="540"/>
        <w:jc w:val="both"/>
        <w:rPr>
          <w:rFonts w:ascii="Times New Roman" w:hAnsi="Times New Roman" w:cs="Times New Roman"/>
        </w:rPr>
      </w:pPr>
      <w:proofErr w:type="gramStart"/>
      <w:r w:rsidRPr="00917A98">
        <w:rPr>
          <w:rFonts w:ascii="Times New Roman" w:hAnsi="Times New Roman" w:cs="Times New Roman"/>
        </w:rPr>
        <w:t>Sartana.,</w:t>
      </w:r>
      <w:proofErr w:type="gramEnd"/>
      <w:r w:rsidRPr="00917A98">
        <w:rPr>
          <w:rFonts w:ascii="Times New Roman" w:hAnsi="Times New Roman" w:cs="Times New Roman"/>
        </w:rPr>
        <w:t xml:space="preserve"> &amp; Afriyeni, N. (2017). </w:t>
      </w:r>
      <w:proofErr w:type="gramStart"/>
      <w:r w:rsidRPr="00917A98">
        <w:rPr>
          <w:rFonts w:ascii="Times New Roman" w:hAnsi="Times New Roman" w:cs="Times New Roman"/>
        </w:rPr>
        <w:t xml:space="preserve">Perundungan Maya </w:t>
      </w:r>
      <w:r w:rsidRPr="00917A98">
        <w:rPr>
          <w:rFonts w:ascii="Times New Roman" w:hAnsi="Times New Roman" w:cs="Times New Roman"/>
          <w:i/>
        </w:rPr>
        <w:t>(Cyberbullying)</w:t>
      </w:r>
      <w:r w:rsidRPr="00917A98">
        <w:rPr>
          <w:rFonts w:ascii="Times New Roman" w:hAnsi="Times New Roman" w:cs="Times New Roman"/>
        </w:rPr>
        <w:t xml:space="preserve"> pada Remaja</w:t>
      </w:r>
      <w:r w:rsidRPr="00917A98">
        <w:rPr>
          <w:rFonts w:ascii="Times New Roman" w:hAnsi="Times New Roman" w:cs="Times New Roman"/>
          <w:lang w:val="id-ID"/>
        </w:rPr>
        <w:t xml:space="preserve"> </w:t>
      </w:r>
      <w:r w:rsidRPr="00917A98">
        <w:rPr>
          <w:rFonts w:ascii="Times New Roman" w:hAnsi="Times New Roman" w:cs="Times New Roman"/>
        </w:rPr>
        <w:t>awal.</w:t>
      </w:r>
      <w:proofErr w:type="gramEnd"/>
      <w:r w:rsidRPr="00917A98">
        <w:rPr>
          <w:rFonts w:ascii="Times New Roman" w:hAnsi="Times New Roman" w:cs="Times New Roman"/>
        </w:rPr>
        <w:t xml:space="preserve"> </w:t>
      </w:r>
      <w:proofErr w:type="gramStart"/>
      <w:r w:rsidRPr="00917A98">
        <w:rPr>
          <w:rFonts w:ascii="Times New Roman" w:hAnsi="Times New Roman" w:cs="Times New Roman"/>
          <w:i/>
        </w:rPr>
        <w:t>Jurnal psikologi Insight</w:t>
      </w:r>
      <w:r w:rsidRPr="00917A98">
        <w:rPr>
          <w:rFonts w:ascii="Times New Roman" w:hAnsi="Times New Roman" w:cs="Times New Roman"/>
        </w:rPr>
        <w:t xml:space="preserve">, </w:t>
      </w:r>
      <w:r w:rsidRPr="00917A98">
        <w:rPr>
          <w:rFonts w:ascii="Times New Roman" w:hAnsi="Times New Roman" w:cs="Times New Roman"/>
          <w:i/>
        </w:rPr>
        <w:t>1</w:t>
      </w:r>
      <w:r w:rsidRPr="00917A98">
        <w:rPr>
          <w:rFonts w:ascii="Times New Roman" w:hAnsi="Times New Roman" w:cs="Times New Roman"/>
        </w:rPr>
        <w:t>(1), 25-39.</w:t>
      </w:r>
      <w:proofErr w:type="gramEnd"/>
    </w:p>
    <w:p w:rsidR="00917A98" w:rsidRPr="00917A98" w:rsidRDefault="00917A98" w:rsidP="00815255">
      <w:pPr>
        <w:spacing w:line="360" w:lineRule="auto"/>
        <w:ind w:left="540" w:hanging="540"/>
        <w:jc w:val="both"/>
        <w:rPr>
          <w:rFonts w:ascii="Times New Roman" w:hAnsi="Times New Roman" w:cs="Times New Roman"/>
        </w:rPr>
      </w:pPr>
      <w:proofErr w:type="gramStart"/>
      <w:r w:rsidRPr="00917A98">
        <w:rPr>
          <w:rFonts w:ascii="Times New Roman" w:hAnsi="Times New Roman" w:cs="Times New Roman"/>
        </w:rPr>
        <w:t xml:space="preserve">SEJIWA, (2008), </w:t>
      </w:r>
      <w:r w:rsidRPr="00917A98">
        <w:rPr>
          <w:rFonts w:ascii="Times New Roman" w:hAnsi="Times New Roman" w:cs="Times New Roman"/>
          <w:i/>
        </w:rPr>
        <w:t>Mengatasi kekerasan di sekolah dan lingkungan sekitar anak</w:t>
      </w:r>
      <w:r w:rsidRPr="00917A98">
        <w:rPr>
          <w:rFonts w:ascii="Times New Roman" w:hAnsi="Times New Roman" w:cs="Times New Roman"/>
        </w:rPr>
        <w:t>.</w:t>
      </w:r>
      <w:proofErr w:type="gramEnd"/>
      <w:r w:rsidRPr="00917A98">
        <w:rPr>
          <w:rFonts w:ascii="Times New Roman" w:hAnsi="Times New Roman" w:cs="Times New Roman"/>
        </w:rPr>
        <w:t xml:space="preserve"> Jakarta: PT. Grasindo.</w:t>
      </w:r>
    </w:p>
    <w:p w:rsidR="00917A98" w:rsidRPr="00917A98" w:rsidRDefault="00917A98" w:rsidP="00815255">
      <w:pPr>
        <w:spacing w:line="360" w:lineRule="auto"/>
        <w:ind w:left="540" w:hanging="540"/>
        <w:jc w:val="both"/>
        <w:rPr>
          <w:rFonts w:ascii="Times New Roman" w:hAnsi="Times New Roman" w:cs="Times New Roman"/>
        </w:rPr>
      </w:pPr>
      <w:proofErr w:type="gramStart"/>
      <w:r w:rsidRPr="00917A98">
        <w:rPr>
          <w:rFonts w:ascii="Times New Roman" w:eastAsia="Times New Roman" w:hAnsi="Times New Roman" w:cs="Times New Roman"/>
        </w:rPr>
        <w:t>Serber, D. L. (2012).</w:t>
      </w:r>
      <w:proofErr w:type="gramEnd"/>
      <w:r w:rsidRPr="00917A98">
        <w:rPr>
          <w:rFonts w:ascii="Times New Roman" w:eastAsia="Times New Roman" w:hAnsi="Times New Roman" w:cs="Times New Roman"/>
        </w:rPr>
        <w:t xml:space="preserve"> </w:t>
      </w:r>
      <w:proofErr w:type="gramStart"/>
      <w:r w:rsidRPr="00917A98">
        <w:rPr>
          <w:rFonts w:ascii="Times New Roman" w:eastAsia="Times New Roman" w:hAnsi="Times New Roman" w:cs="Times New Roman"/>
          <w:i/>
          <w:iCs/>
        </w:rPr>
        <w:t>The effects of self-esteem, victim-bully cycle, and relationship patterns on adolescent cyberbullies</w:t>
      </w:r>
      <w:r w:rsidRPr="00917A98">
        <w:rPr>
          <w:rFonts w:ascii="Times New Roman" w:eastAsia="Times New Roman" w:hAnsi="Times New Roman" w:cs="Times New Roman"/>
        </w:rPr>
        <w:t xml:space="preserve"> (Doctoral dissertation, Adler School of Professional Psychology).</w:t>
      </w:r>
      <w:proofErr w:type="gramEnd"/>
    </w:p>
    <w:p w:rsidR="00917A98" w:rsidRPr="00917A98" w:rsidRDefault="00917A98" w:rsidP="00815255">
      <w:pPr>
        <w:spacing w:line="360" w:lineRule="auto"/>
        <w:ind w:left="540" w:hanging="540"/>
        <w:jc w:val="both"/>
        <w:rPr>
          <w:rFonts w:ascii="Times New Roman" w:hAnsi="Times New Roman" w:cs="Times New Roman"/>
        </w:rPr>
      </w:pPr>
      <w:proofErr w:type="gramStart"/>
      <w:r w:rsidRPr="00917A98">
        <w:rPr>
          <w:rFonts w:ascii="Times New Roman" w:eastAsia="Times New Roman" w:hAnsi="Times New Roman" w:cs="Times New Roman"/>
        </w:rPr>
        <w:t>Steffgen, G., &amp; König, A. (2009).</w:t>
      </w:r>
      <w:proofErr w:type="gramEnd"/>
      <w:r w:rsidRPr="00917A98">
        <w:rPr>
          <w:rFonts w:ascii="Times New Roman" w:eastAsia="Times New Roman" w:hAnsi="Times New Roman" w:cs="Times New Roman"/>
        </w:rPr>
        <w:t xml:space="preserve"> Cyber bullying: The role of traditional bullying and empathy. </w:t>
      </w:r>
      <w:proofErr w:type="gramStart"/>
      <w:r w:rsidRPr="00917A98">
        <w:rPr>
          <w:rFonts w:ascii="Times New Roman" w:eastAsia="Times New Roman" w:hAnsi="Times New Roman" w:cs="Times New Roman"/>
        </w:rPr>
        <w:t xml:space="preserve">In </w:t>
      </w:r>
      <w:r w:rsidRPr="00917A98">
        <w:rPr>
          <w:rFonts w:ascii="Times New Roman" w:eastAsia="Times New Roman" w:hAnsi="Times New Roman" w:cs="Times New Roman"/>
          <w:i/>
          <w:iCs/>
        </w:rPr>
        <w:t>The good, the bad and the challenging.</w:t>
      </w:r>
      <w:proofErr w:type="gramEnd"/>
      <w:r w:rsidRPr="00917A98">
        <w:rPr>
          <w:rFonts w:ascii="Times New Roman" w:eastAsia="Times New Roman" w:hAnsi="Times New Roman" w:cs="Times New Roman"/>
          <w:i/>
          <w:iCs/>
        </w:rPr>
        <w:t xml:space="preserve"> </w:t>
      </w:r>
      <w:proofErr w:type="gramStart"/>
      <w:r w:rsidRPr="00917A98">
        <w:rPr>
          <w:rFonts w:ascii="Times New Roman" w:eastAsia="Times New Roman" w:hAnsi="Times New Roman" w:cs="Times New Roman"/>
          <w:i/>
          <w:iCs/>
        </w:rPr>
        <w:t>Conference Proceedings</w:t>
      </w:r>
      <w:r w:rsidRPr="00917A98">
        <w:rPr>
          <w:rFonts w:ascii="Times New Roman" w:eastAsia="Times New Roman" w:hAnsi="Times New Roman" w:cs="Times New Roman"/>
        </w:rPr>
        <w:t xml:space="preserve"> (Vol. 2, pp. 1041-1047).</w:t>
      </w:r>
      <w:proofErr w:type="gramEnd"/>
      <w:r w:rsidRPr="00917A98">
        <w:rPr>
          <w:rFonts w:ascii="Times New Roman" w:eastAsia="Times New Roman" w:hAnsi="Times New Roman" w:cs="Times New Roman"/>
        </w:rPr>
        <w:t xml:space="preserve"> Cost office Brussels.</w:t>
      </w:r>
    </w:p>
    <w:p w:rsidR="00917A98" w:rsidRPr="00917A98" w:rsidRDefault="00917A98" w:rsidP="00815255">
      <w:pPr>
        <w:spacing w:line="360" w:lineRule="auto"/>
        <w:ind w:left="540" w:hanging="540"/>
        <w:jc w:val="both"/>
        <w:rPr>
          <w:rFonts w:ascii="Times New Roman" w:hAnsi="Times New Roman" w:cs="Times New Roman"/>
        </w:rPr>
      </w:pPr>
      <w:proofErr w:type="gramStart"/>
      <w:r w:rsidRPr="00917A98">
        <w:rPr>
          <w:rFonts w:ascii="Times New Roman" w:eastAsia="Times New Roman" w:hAnsi="Times New Roman" w:cs="Times New Roman"/>
        </w:rPr>
        <w:t>Steffgen, G., König, A., Pfetsch, J., &amp; Melzer, A. (2011).</w:t>
      </w:r>
      <w:proofErr w:type="gramEnd"/>
      <w:r w:rsidRPr="00917A98">
        <w:rPr>
          <w:rFonts w:ascii="Times New Roman" w:eastAsia="Times New Roman" w:hAnsi="Times New Roman" w:cs="Times New Roman"/>
        </w:rPr>
        <w:t xml:space="preserve"> Are cyberbullies less empathic? </w:t>
      </w:r>
      <w:proofErr w:type="gramStart"/>
      <w:r w:rsidRPr="00917A98">
        <w:rPr>
          <w:rFonts w:ascii="Times New Roman" w:eastAsia="Times New Roman" w:hAnsi="Times New Roman" w:cs="Times New Roman"/>
        </w:rPr>
        <w:t>Adolescents' cyberbullying behavior and empathic responsiveness.</w:t>
      </w:r>
      <w:proofErr w:type="gramEnd"/>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Cyberpsychology, Behavior, and Social Networking</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14</w:t>
      </w:r>
      <w:r w:rsidRPr="00917A98">
        <w:rPr>
          <w:rFonts w:ascii="Times New Roman" w:eastAsia="Times New Roman" w:hAnsi="Times New Roman" w:cs="Times New Roman"/>
        </w:rPr>
        <w:t>(11), 643-648.</w:t>
      </w:r>
    </w:p>
    <w:p w:rsidR="00917A98" w:rsidRPr="00917A98" w:rsidRDefault="00917A98" w:rsidP="00815255">
      <w:pPr>
        <w:spacing w:line="360" w:lineRule="auto"/>
        <w:ind w:left="540" w:hanging="540"/>
        <w:jc w:val="both"/>
        <w:rPr>
          <w:rFonts w:ascii="Times New Roman" w:hAnsi="Times New Roman" w:cs="Times New Roman"/>
        </w:rPr>
      </w:pPr>
      <w:r w:rsidRPr="00917A98">
        <w:rPr>
          <w:rFonts w:ascii="Times New Roman" w:eastAsia="Times New Roman" w:hAnsi="Times New Roman" w:cs="Times New Roman"/>
        </w:rPr>
        <w:t xml:space="preserve">Spreng, R. N., McKinnon, M. C., Mar, R. A., &amp; Levine, B. (2009). The Toronto Empathy Questionnaire: Scale development and initial validation of a factor-analytic solution to multiple empathy measures. </w:t>
      </w:r>
      <w:proofErr w:type="gramStart"/>
      <w:r w:rsidRPr="00917A98">
        <w:rPr>
          <w:rFonts w:ascii="Times New Roman" w:eastAsia="Times New Roman" w:hAnsi="Times New Roman" w:cs="Times New Roman"/>
          <w:i/>
          <w:iCs/>
        </w:rPr>
        <w:t>Journal of personality assessment</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91</w:t>
      </w:r>
      <w:r w:rsidRPr="00917A98">
        <w:rPr>
          <w:rFonts w:ascii="Times New Roman" w:eastAsia="Times New Roman" w:hAnsi="Times New Roman" w:cs="Times New Roman"/>
        </w:rPr>
        <w:t>(1), 62-71.</w:t>
      </w:r>
      <w:proofErr w:type="gramEnd"/>
    </w:p>
    <w:p w:rsidR="00917A98" w:rsidRPr="00917A98" w:rsidRDefault="00917A98" w:rsidP="00815255">
      <w:pPr>
        <w:spacing w:line="360" w:lineRule="auto"/>
        <w:ind w:left="540" w:hanging="540"/>
        <w:jc w:val="both"/>
        <w:rPr>
          <w:rFonts w:ascii="Times New Roman" w:hAnsi="Times New Roman" w:cs="Times New Roman"/>
        </w:rPr>
      </w:pPr>
      <w:proofErr w:type="gramStart"/>
      <w:r w:rsidRPr="00917A98">
        <w:rPr>
          <w:rFonts w:ascii="Times New Roman" w:eastAsia="Times New Roman" w:hAnsi="Times New Roman" w:cs="Times New Roman"/>
        </w:rPr>
        <w:t>Sugiyono, S. (2010).</w:t>
      </w:r>
      <w:proofErr w:type="gramEnd"/>
      <w:r w:rsidRPr="00917A98">
        <w:rPr>
          <w:rFonts w:ascii="Times New Roman" w:eastAsia="Times New Roman" w:hAnsi="Times New Roman" w:cs="Times New Roman"/>
        </w:rPr>
        <w:t xml:space="preserve"> </w:t>
      </w:r>
      <w:proofErr w:type="gramStart"/>
      <w:r w:rsidRPr="00917A98">
        <w:rPr>
          <w:rFonts w:ascii="Times New Roman" w:eastAsia="Times New Roman" w:hAnsi="Times New Roman" w:cs="Times New Roman"/>
        </w:rPr>
        <w:t>Metode penelitian kuantitatif dan kualitatif dan R&amp;D.</w:t>
      </w:r>
      <w:proofErr w:type="gramEnd"/>
    </w:p>
    <w:p w:rsidR="00917A98" w:rsidRPr="00917A98" w:rsidRDefault="00917A98" w:rsidP="00815255">
      <w:pPr>
        <w:spacing w:line="360" w:lineRule="auto"/>
        <w:ind w:left="540" w:hanging="540"/>
        <w:jc w:val="both"/>
        <w:rPr>
          <w:rFonts w:ascii="Times New Roman" w:hAnsi="Times New Roman" w:cs="Times New Roman"/>
        </w:rPr>
      </w:pPr>
      <w:r w:rsidRPr="00917A98">
        <w:rPr>
          <w:rFonts w:ascii="Times New Roman" w:eastAsia="Times New Roman" w:hAnsi="Times New Roman" w:cs="Times New Roman"/>
        </w:rPr>
        <w:t xml:space="preserve">Van Cleemput, K., Vandebosch, H., &amp; Pabian, S. (2014). Personal characteristics and contextual factors that determine “helping,”“joining in,” and “doing nothing” when witnessing cyberbullying. </w:t>
      </w:r>
      <w:proofErr w:type="gramStart"/>
      <w:r w:rsidRPr="00917A98">
        <w:rPr>
          <w:rFonts w:ascii="Times New Roman" w:eastAsia="Times New Roman" w:hAnsi="Times New Roman" w:cs="Times New Roman"/>
          <w:i/>
          <w:iCs/>
        </w:rPr>
        <w:t>Aggressive behavior</w:t>
      </w:r>
      <w:r w:rsidRPr="00917A98">
        <w:rPr>
          <w:rFonts w:ascii="Times New Roman" w:eastAsia="Times New Roman" w:hAnsi="Times New Roman" w:cs="Times New Roman"/>
        </w:rPr>
        <w:t xml:space="preserve">, </w:t>
      </w:r>
      <w:r w:rsidRPr="00917A98">
        <w:rPr>
          <w:rFonts w:ascii="Times New Roman" w:eastAsia="Times New Roman" w:hAnsi="Times New Roman" w:cs="Times New Roman"/>
          <w:i/>
          <w:iCs/>
        </w:rPr>
        <w:t>40</w:t>
      </w:r>
      <w:r w:rsidRPr="00917A98">
        <w:rPr>
          <w:rFonts w:ascii="Times New Roman" w:eastAsia="Times New Roman" w:hAnsi="Times New Roman" w:cs="Times New Roman"/>
        </w:rPr>
        <w:t>(5), 383-396.</w:t>
      </w:r>
      <w:proofErr w:type="gramEnd"/>
    </w:p>
    <w:p w:rsidR="00917A98" w:rsidRPr="00917A98" w:rsidRDefault="00917A98" w:rsidP="00815255">
      <w:pPr>
        <w:spacing w:line="360" w:lineRule="auto"/>
        <w:ind w:left="540" w:hanging="540"/>
        <w:jc w:val="both"/>
        <w:rPr>
          <w:rFonts w:ascii="Times New Roman" w:hAnsi="Times New Roman" w:cs="Times New Roman"/>
        </w:rPr>
      </w:pPr>
      <w:proofErr w:type="gramStart"/>
      <w:r w:rsidRPr="00917A98">
        <w:rPr>
          <w:rFonts w:ascii="Times New Roman" w:hAnsi="Times New Roman" w:cs="Times New Roman"/>
        </w:rPr>
        <w:t>William, K. R., &amp;amp; Guerra, N. G. (2007).</w:t>
      </w:r>
      <w:proofErr w:type="gramEnd"/>
      <w:r w:rsidRPr="00917A98">
        <w:rPr>
          <w:rFonts w:ascii="Times New Roman" w:hAnsi="Times New Roman" w:cs="Times New Roman"/>
        </w:rPr>
        <w:t xml:space="preserve"> </w:t>
      </w:r>
      <w:proofErr w:type="gramStart"/>
      <w:r w:rsidRPr="00917A98">
        <w:rPr>
          <w:rFonts w:ascii="Times New Roman" w:hAnsi="Times New Roman" w:cs="Times New Roman"/>
        </w:rPr>
        <w:t>Prevalence and predictors of internet bullying</w:t>
      </w:r>
      <w:r w:rsidRPr="00917A98">
        <w:rPr>
          <w:rFonts w:ascii="Times New Roman" w:hAnsi="Times New Roman" w:cs="Times New Roman"/>
          <w:i/>
        </w:rPr>
        <w:t>.</w:t>
      </w:r>
      <w:proofErr w:type="gramEnd"/>
      <w:r w:rsidRPr="00917A98">
        <w:rPr>
          <w:rFonts w:ascii="Times New Roman" w:hAnsi="Times New Roman" w:cs="Times New Roman"/>
        </w:rPr>
        <w:t xml:space="preserve"> </w:t>
      </w:r>
      <w:proofErr w:type="gramStart"/>
      <w:r w:rsidRPr="00917A98">
        <w:rPr>
          <w:rFonts w:ascii="Times New Roman" w:hAnsi="Times New Roman" w:cs="Times New Roman"/>
          <w:i/>
        </w:rPr>
        <w:t>Journal of Adolescent health, 41,</w:t>
      </w:r>
      <w:r w:rsidRPr="00917A98">
        <w:rPr>
          <w:rFonts w:ascii="Times New Roman" w:hAnsi="Times New Roman" w:cs="Times New Roman"/>
        </w:rPr>
        <w:t xml:space="preserve"> 516-521.</w:t>
      </w:r>
      <w:proofErr w:type="gramEnd"/>
      <w:r w:rsidRPr="00917A98">
        <w:rPr>
          <w:rFonts w:ascii="Times New Roman" w:hAnsi="Times New Roman" w:cs="Times New Roman"/>
        </w:rPr>
        <w:t xml:space="preserve"> DOI: 10. 1016</w:t>
      </w:r>
      <w:proofErr w:type="gramStart"/>
      <w:r w:rsidRPr="00917A98">
        <w:rPr>
          <w:rFonts w:ascii="Times New Roman" w:hAnsi="Times New Roman" w:cs="Times New Roman"/>
        </w:rPr>
        <w:t>.j.jadohealth.2007</w:t>
      </w:r>
      <w:proofErr w:type="gramEnd"/>
      <w:r w:rsidRPr="00917A98">
        <w:rPr>
          <w:rFonts w:ascii="Times New Roman" w:hAnsi="Times New Roman" w:cs="Times New Roman"/>
        </w:rPr>
        <w:t>. 08. 018</w:t>
      </w:r>
    </w:p>
    <w:p w:rsidR="00917A98" w:rsidRPr="00917A98" w:rsidRDefault="00917A98" w:rsidP="00815255">
      <w:pPr>
        <w:spacing w:line="360" w:lineRule="auto"/>
        <w:ind w:left="540" w:hanging="540"/>
        <w:jc w:val="both"/>
        <w:rPr>
          <w:rFonts w:ascii="Times New Roman" w:hAnsi="Times New Roman" w:cs="Times New Roman"/>
        </w:rPr>
      </w:pPr>
      <w:r w:rsidRPr="00917A98">
        <w:rPr>
          <w:rFonts w:ascii="Times New Roman" w:eastAsia="Times New Roman" w:hAnsi="Times New Roman" w:cs="Times New Roman"/>
        </w:rPr>
        <w:t xml:space="preserve">Wilson, S. (2008). </w:t>
      </w:r>
      <w:r w:rsidRPr="00917A98">
        <w:rPr>
          <w:rFonts w:ascii="Times New Roman" w:eastAsia="Times New Roman" w:hAnsi="Times New Roman" w:cs="Times New Roman"/>
          <w:i/>
          <w:iCs/>
        </w:rPr>
        <w:t>Research is ceremony: Indigenous research methods</w:t>
      </w:r>
      <w:r w:rsidRPr="00917A98">
        <w:rPr>
          <w:rFonts w:ascii="Times New Roman" w:eastAsia="Times New Roman" w:hAnsi="Times New Roman" w:cs="Times New Roman"/>
        </w:rPr>
        <w:t>. Fernwood Publishing.</w:t>
      </w:r>
    </w:p>
    <w:p w:rsidR="001B2A99" w:rsidRPr="00917A98" w:rsidRDefault="001B2A99" w:rsidP="00815255">
      <w:pPr>
        <w:pStyle w:val="NoSpacing"/>
        <w:spacing w:line="360" w:lineRule="auto"/>
        <w:jc w:val="center"/>
        <w:rPr>
          <w:rFonts w:ascii="Times New Roman" w:hAnsi="Times New Roman" w:cs="Times New Roman"/>
          <w:b/>
          <w:color w:val="000000" w:themeColor="text1"/>
        </w:rPr>
      </w:pPr>
    </w:p>
    <w:sectPr w:rsidR="001B2A99" w:rsidRPr="00917A98" w:rsidSect="00237676">
      <w:pgSz w:w="11907" w:h="16839" w:code="9"/>
      <w:pgMar w:top="1440" w:right="1287"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13446"/>
    <w:multiLevelType w:val="hybridMultilevel"/>
    <w:tmpl w:val="A9A22034"/>
    <w:lvl w:ilvl="0" w:tplc="3BBCE80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93"/>
    <w:rsid w:val="0001324A"/>
    <w:rsid w:val="000348D3"/>
    <w:rsid w:val="001B2A99"/>
    <w:rsid w:val="001C42F4"/>
    <w:rsid w:val="001D332B"/>
    <w:rsid w:val="00237676"/>
    <w:rsid w:val="002B4593"/>
    <w:rsid w:val="003126FE"/>
    <w:rsid w:val="00365C90"/>
    <w:rsid w:val="00492E1E"/>
    <w:rsid w:val="00625695"/>
    <w:rsid w:val="007023AD"/>
    <w:rsid w:val="00815255"/>
    <w:rsid w:val="0089031B"/>
    <w:rsid w:val="009168D7"/>
    <w:rsid w:val="00917A98"/>
    <w:rsid w:val="00C339C7"/>
    <w:rsid w:val="00DC6B9E"/>
    <w:rsid w:val="00DF7619"/>
    <w:rsid w:val="00E31BA5"/>
    <w:rsid w:val="00E37CA0"/>
    <w:rsid w:val="00FA2E96"/>
    <w:rsid w:val="00FC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593"/>
    <w:pPr>
      <w:spacing w:after="0" w:line="240" w:lineRule="auto"/>
    </w:pPr>
  </w:style>
  <w:style w:type="character" w:styleId="Hyperlink">
    <w:name w:val="Hyperlink"/>
    <w:basedOn w:val="DefaultParagraphFont"/>
    <w:uiPriority w:val="99"/>
    <w:unhideWhenUsed/>
    <w:rsid w:val="002B4593"/>
    <w:rPr>
      <w:color w:val="0563C1" w:themeColor="hyperlink"/>
      <w:u w:val="single"/>
    </w:rPr>
  </w:style>
  <w:style w:type="paragraph" w:styleId="ListParagraph">
    <w:name w:val="List Paragraph"/>
    <w:basedOn w:val="Normal"/>
    <w:uiPriority w:val="34"/>
    <w:qFormat/>
    <w:rsid w:val="00DF7619"/>
    <w:pPr>
      <w:ind w:left="720"/>
      <w:contextualSpacing/>
    </w:pPr>
  </w:style>
  <w:style w:type="paragraph" w:styleId="NormalWeb">
    <w:name w:val="Normal (Web)"/>
    <w:basedOn w:val="Normal"/>
    <w:uiPriority w:val="99"/>
    <w:unhideWhenUsed/>
    <w:rsid w:val="00DC6B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593"/>
    <w:pPr>
      <w:spacing w:after="0" w:line="240" w:lineRule="auto"/>
    </w:pPr>
  </w:style>
  <w:style w:type="character" w:styleId="Hyperlink">
    <w:name w:val="Hyperlink"/>
    <w:basedOn w:val="DefaultParagraphFont"/>
    <w:uiPriority w:val="99"/>
    <w:unhideWhenUsed/>
    <w:rsid w:val="002B4593"/>
    <w:rPr>
      <w:color w:val="0563C1" w:themeColor="hyperlink"/>
      <w:u w:val="single"/>
    </w:rPr>
  </w:style>
  <w:style w:type="paragraph" w:styleId="ListParagraph">
    <w:name w:val="List Paragraph"/>
    <w:basedOn w:val="Normal"/>
    <w:uiPriority w:val="34"/>
    <w:qFormat/>
    <w:rsid w:val="00DF7619"/>
    <w:pPr>
      <w:ind w:left="720"/>
      <w:contextualSpacing/>
    </w:pPr>
  </w:style>
  <w:style w:type="paragraph" w:styleId="NormalWeb">
    <w:name w:val="Normal (Web)"/>
    <w:basedOn w:val="Normal"/>
    <w:uiPriority w:val="99"/>
    <w:unhideWhenUsed/>
    <w:rsid w:val="00DC6B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asiana.com/agnesbemoe/cyber-bullying-mengintipsekolah_" TargetMode="External"/><Relationship Id="rId3" Type="http://schemas.microsoft.com/office/2007/relationships/stylesWithEffects" Target="stylesWithEffects.xml"/><Relationship Id="rId7" Type="http://schemas.openxmlformats.org/officeDocument/2006/relationships/hyperlink" Target="https://www.indotelko.com/read/1557980558/penetrasi-internet-popula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jii.r.id/content/read/39/264/Survei-%20Internet-APJII-201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sniskeuangan.kompas.com/read/xml/2009/03/20/2028042/pengguna.internet.indonesia.didominasi.remaja" TargetMode="External"/><Relationship Id="rId4" Type="http://schemas.openxmlformats.org/officeDocument/2006/relationships/settings" Target="settings.xml"/><Relationship Id="rId9" Type="http://schemas.openxmlformats.org/officeDocument/2006/relationships/hyperlink" Target="http://www.cdc.gov/violenceprevention/pdf/bullying_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15</Pages>
  <Words>4651</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dcterms:created xsi:type="dcterms:W3CDTF">2021-01-31T19:50:00Z</dcterms:created>
  <dcterms:modified xsi:type="dcterms:W3CDTF">2021-09-11T21:24:00Z</dcterms:modified>
</cp:coreProperties>
</file>