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22" w:rsidRPr="00EC525F" w:rsidRDefault="00B75EE4" w:rsidP="00EC525F">
      <w:pPr>
        <w:tabs>
          <w:tab w:val="left" w:pos="2145"/>
          <w:tab w:val="left" w:pos="2977"/>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lang w:val="id-ID"/>
        </w:rPr>
        <w:t xml:space="preserve">HUBUNGAN ANTARA </w:t>
      </w:r>
      <w:r w:rsidR="000368C1">
        <w:rPr>
          <w:rFonts w:ascii="Times New Roman" w:hAnsi="Times New Roman"/>
          <w:b/>
          <w:color w:val="000000"/>
          <w:sz w:val="24"/>
          <w:szCs w:val="24"/>
          <w:lang w:val="id-ID"/>
        </w:rPr>
        <w:t>KESEPIAN DAN KONFORMITAS</w:t>
      </w:r>
      <w:r>
        <w:rPr>
          <w:rFonts w:ascii="Times New Roman" w:hAnsi="Times New Roman"/>
          <w:b/>
          <w:color w:val="000000"/>
          <w:sz w:val="24"/>
          <w:szCs w:val="24"/>
          <w:lang w:val="id-ID"/>
        </w:rPr>
        <w:t xml:space="preserve"> DENGAN PERILAKU SEKSUAL PRANIKAH</w:t>
      </w:r>
      <w:r w:rsidR="00EC525F" w:rsidRPr="00EC525F">
        <w:rPr>
          <w:rFonts w:ascii="Times New Roman" w:hAnsi="Times New Roman"/>
          <w:b/>
          <w:color w:val="FF0000"/>
          <w:sz w:val="24"/>
          <w:szCs w:val="24"/>
        </w:rPr>
        <w:t xml:space="preserve"> </w:t>
      </w:r>
    </w:p>
    <w:p w:rsidR="00845918" w:rsidRDefault="00845918" w:rsidP="00EC525F">
      <w:pPr>
        <w:tabs>
          <w:tab w:val="left" w:pos="2977"/>
        </w:tabs>
        <w:spacing w:after="0" w:line="240" w:lineRule="auto"/>
        <w:jc w:val="center"/>
        <w:rPr>
          <w:rFonts w:ascii="Times New Roman" w:hAnsi="Times New Roman"/>
          <w:b/>
          <w:sz w:val="24"/>
          <w:szCs w:val="24"/>
          <w:lang w:val="id-ID"/>
        </w:rPr>
      </w:pPr>
    </w:p>
    <w:p w:rsidR="00BE3947" w:rsidRPr="00BE3947" w:rsidRDefault="00BE3947" w:rsidP="00EC525F">
      <w:pPr>
        <w:tabs>
          <w:tab w:val="left" w:pos="2977"/>
        </w:tabs>
        <w:spacing w:after="0" w:line="240" w:lineRule="auto"/>
        <w:jc w:val="center"/>
        <w:rPr>
          <w:rFonts w:ascii="Times New Roman" w:hAnsi="Times New Roman"/>
          <w:b/>
          <w:sz w:val="24"/>
          <w:szCs w:val="24"/>
          <w:lang w:val="id-ID"/>
        </w:rPr>
      </w:pPr>
    </w:p>
    <w:p w:rsidR="00EC525F" w:rsidRPr="00EC525F" w:rsidRDefault="00B75EE4" w:rsidP="00EC525F">
      <w:pPr>
        <w:spacing w:after="0"/>
        <w:jc w:val="center"/>
        <w:rPr>
          <w:rFonts w:ascii="Times New Roman" w:hAnsi="Times New Roman"/>
          <w:b/>
        </w:rPr>
      </w:pPr>
      <w:r>
        <w:rPr>
          <w:rFonts w:ascii="Times New Roman" w:hAnsi="Times New Roman"/>
          <w:b/>
          <w:lang w:val="id-ID"/>
        </w:rPr>
        <w:t>Yaniar Adji Darmawan</w:t>
      </w:r>
      <w:r w:rsidR="00BE3947">
        <w:rPr>
          <w:rFonts w:ascii="Times New Roman" w:hAnsi="Times New Roman"/>
          <w:b/>
          <w:vertAlign w:val="superscript"/>
          <w:lang w:val="id-ID"/>
        </w:rPr>
        <w:t>1</w:t>
      </w:r>
      <w:r w:rsidR="00BE3947">
        <w:rPr>
          <w:rFonts w:ascii="Times New Roman" w:hAnsi="Times New Roman"/>
          <w:b/>
          <w:lang w:val="id-ID"/>
        </w:rPr>
        <w:t xml:space="preserve">, </w:t>
      </w:r>
      <w:r>
        <w:rPr>
          <w:rFonts w:ascii="Times New Roman" w:hAnsi="Times New Roman"/>
          <w:b/>
          <w:lang w:val="id-ID"/>
        </w:rPr>
        <w:t>Santi Esterlita Purnamasari</w:t>
      </w:r>
      <w:r w:rsidR="00BE3947">
        <w:rPr>
          <w:rFonts w:ascii="Times New Roman" w:hAnsi="Times New Roman"/>
          <w:b/>
          <w:vertAlign w:val="superscript"/>
          <w:lang w:val="id-ID"/>
        </w:rPr>
        <w:t>2</w:t>
      </w:r>
      <w:r w:rsidR="00EC525F" w:rsidRPr="00EC525F">
        <w:rPr>
          <w:rFonts w:ascii="Times New Roman" w:hAnsi="Times New Roman"/>
          <w:b/>
        </w:rPr>
        <w:t xml:space="preserve"> </w:t>
      </w:r>
    </w:p>
    <w:p w:rsidR="00EC525F" w:rsidRPr="00B75EE4" w:rsidRDefault="00BE3947" w:rsidP="00EC525F">
      <w:pPr>
        <w:spacing w:after="0" w:line="240" w:lineRule="auto"/>
        <w:jc w:val="center"/>
        <w:rPr>
          <w:rFonts w:ascii="Times New Roman" w:hAnsi="Times New Roman"/>
          <w:sz w:val="20"/>
          <w:szCs w:val="20"/>
          <w:lang w:val="id-ID"/>
        </w:rPr>
      </w:pPr>
      <w:r>
        <w:rPr>
          <w:rFonts w:ascii="Times New Roman" w:hAnsi="Times New Roman"/>
          <w:sz w:val="20"/>
          <w:szCs w:val="20"/>
          <w:vertAlign w:val="superscript"/>
          <w:lang w:val="id-ID"/>
        </w:rPr>
        <w:t>12</w:t>
      </w:r>
      <w:r w:rsidR="00B75EE4">
        <w:rPr>
          <w:rFonts w:ascii="Times New Roman" w:hAnsi="Times New Roman"/>
          <w:sz w:val="20"/>
          <w:szCs w:val="20"/>
          <w:lang w:val="id-ID"/>
        </w:rPr>
        <w:t>Universitas Mercu Buana Yogyakarta</w:t>
      </w:r>
    </w:p>
    <w:p w:rsidR="00EC525F" w:rsidRPr="00823C54" w:rsidRDefault="00B81B7B" w:rsidP="00EC525F">
      <w:pPr>
        <w:spacing w:after="0" w:line="240" w:lineRule="auto"/>
        <w:jc w:val="center"/>
        <w:rPr>
          <w:rFonts w:ascii="Times New Roman" w:hAnsi="Times New Roman"/>
          <w:sz w:val="20"/>
          <w:szCs w:val="20"/>
          <w:u w:val="single"/>
          <w:lang w:val="id-ID"/>
        </w:rPr>
      </w:pPr>
      <w:hyperlink r:id="rId9" w:history="1">
        <w:r w:rsidR="00823C54" w:rsidRPr="00886A4C">
          <w:rPr>
            <w:rStyle w:val="Hyperlink"/>
            <w:rFonts w:ascii="Times New Roman" w:hAnsi="Times New Roman"/>
            <w:color w:val="auto"/>
            <w:sz w:val="20"/>
            <w:szCs w:val="20"/>
            <w:u w:val="none"/>
            <w:vertAlign w:val="superscript"/>
            <w:lang w:val="id-ID"/>
          </w:rPr>
          <w:t>1</w:t>
        </w:r>
        <w:r w:rsidR="00823C54" w:rsidRPr="00886A4C">
          <w:rPr>
            <w:rStyle w:val="Hyperlink"/>
            <w:rFonts w:ascii="Times New Roman" w:hAnsi="Times New Roman"/>
            <w:color w:val="auto"/>
            <w:sz w:val="20"/>
            <w:szCs w:val="20"/>
            <w:u w:val="none"/>
            <w:lang w:val="id-ID"/>
          </w:rPr>
          <w:t>yandharmawan16@gmail.com</w:t>
        </w:r>
      </w:hyperlink>
      <w:r w:rsidR="00823C54" w:rsidRPr="00886A4C">
        <w:rPr>
          <w:rFonts w:ascii="Times New Roman" w:hAnsi="Times New Roman"/>
          <w:sz w:val="20"/>
          <w:szCs w:val="20"/>
          <w:lang w:val="id-ID"/>
        </w:rPr>
        <w:t xml:space="preserve">, </w:t>
      </w:r>
      <w:hyperlink r:id="rId10" w:history="1">
        <w:r w:rsidR="00823C54" w:rsidRPr="00886A4C">
          <w:rPr>
            <w:rStyle w:val="Hyperlink"/>
            <w:rFonts w:ascii="Times New Roman" w:hAnsi="Times New Roman"/>
            <w:color w:val="auto"/>
            <w:sz w:val="20"/>
            <w:szCs w:val="20"/>
            <w:u w:val="none"/>
            <w:vertAlign w:val="superscript"/>
            <w:lang w:val="id-ID"/>
          </w:rPr>
          <w:t>2</w:t>
        </w:r>
        <w:r w:rsidR="00823C54" w:rsidRPr="00886A4C">
          <w:rPr>
            <w:rStyle w:val="Hyperlink"/>
            <w:rFonts w:ascii="Times New Roman" w:hAnsi="Times New Roman"/>
            <w:color w:val="auto"/>
            <w:sz w:val="20"/>
            <w:szCs w:val="20"/>
            <w:u w:val="none"/>
            <w:lang w:val="id-ID"/>
          </w:rPr>
          <w:t>santigautama@gmail.com</w:t>
        </w:r>
      </w:hyperlink>
      <w:r w:rsidR="00823C54" w:rsidRPr="00886A4C">
        <w:rPr>
          <w:rFonts w:ascii="Times New Roman" w:hAnsi="Times New Roman"/>
          <w:sz w:val="20"/>
          <w:szCs w:val="20"/>
          <w:lang w:val="id-ID"/>
        </w:rPr>
        <w:t xml:space="preserve"> </w:t>
      </w:r>
    </w:p>
    <w:p w:rsidR="00EC525F" w:rsidRDefault="00EC525F" w:rsidP="00EC525F">
      <w:pPr>
        <w:spacing w:after="0" w:line="240" w:lineRule="auto"/>
        <w:jc w:val="center"/>
        <w:rPr>
          <w:rFonts w:ascii="Times New Roman" w:hAnsi="Times New Roman"/>
          <w:sz w:val="20"/>
          <w:szCs w:val="20"/>
          <w:lang w:val="id-ID"/>
        </w:rPr>
      </w:pPr>
    </w:p>
    <w:p w:rsidR="00BE3947" w:rsidRDefault="00BE3947" w:rsidP="00EC525F">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EC525F" w:rsidRPr="00BE3947" w:rsidRDefault="00B75EE4" w:rsidP="00BE3947">
      <w:pPr>
        <w:spacing w:after="0" w:line="240" w:lineRule="auto"/>
        <w:ind w:left="567" w:right="567" w:firstLine="567"/>
        <w:jc w:val="both"/>
        <w:rPr>
          <w:rFonts w:ascii="Times New Roman" w:hAnsi="Times New Roman"/>
          <w:sz w:val="20"/>
          <w:szCs w:val="20"/>
          <w:lang w:val="id-ID"/>
        </w:rPr>
      </w:pPr>
      <w:r w:rsidRPr="00795E1E">
        <w:rPr>
          <w:rFonts w:ascii="Times New Roman" w:hAnsi="Times New Roman"/>
          <w:sz w:val="20"/>
          <w:szCs w:val="20"/>
        </w:rPr>
        <w:t xml:space="preserve">Penelitian ini bertujuan untuk mengetahui hubungan antara </w:t>
      </w:r>
      <w:r w:rsidR="000368C1">
        <w:rPr>
          <w:rFonts w:ascii="Times New Roman" w:hAnsi="Times New Roman"/>
          <w:sz w:val="20"/>
          <w:szCs w:val="20"/>
          <w:lang w:val="id-ID"/>
        </w:rPr>
        <w:t>kesepian dan konformitas</w:t>
      </w:r>
      <w:r w:rsidRPr="00795E1E">
        <w:rPr>
          <w:rFonts w:ascii="Times New Roman" w:hAnsi="Times New Roman"/>
          <w:sz w:val="20"/>
          <w:szCs w:val="20"/>
        </w:rPr>
        <w:t xml:space="preserve"> dengan perilaku seksual pranikah pada remaja. Hipotesis yang diajukan dalam penelitian ini adalah adanya hubungan positif antara </w:t>
      </w:r>
      <w:r w:rsidR="000368C1">
        <w:rPr>
          <w:rFonts w:ascii="Times New Roman" w:hAnsi="Times New Roman"/>
          <w:sz w:val="20"/>
          <w:szCs w:val="20"/>
          <w:lang w:val="id-ID"/>
        </w:rPr>
        <w:t>kesepian</w:t>
      </w:r>
      <w:r w:rsidRPr="00795E1E">
        <w:rPr>
          <w:rFonts w:ascii="Times New Roman" w:hAnsi="Times New Roman"/>
          <w:sz w:val="20"/>
          <w:szCs w:val="20"/>
        </w:rPr>
        <w:t xml:space="preserve"> dengan perilaku seksual pranikah pada remaja, adanya hubungan positif antara </w:t>
      </w:r>
      <w:r w:rsidR="000368C1">
        <w:rPr>
          <w:rFonts w:ascii="Times New Roman" w:hAnsi="Times New Roman"/>
          <w:sz w:val="20"/>
          <w:szCs w:val="20"/>
          <w:lang w:val="id-ID"/>
        </w:rPr>
        <w:t>konformitas</w:t>
      </w:r>
      <w:r w:rsidRPr="00795E1E">
        <w:rPr>
          <w:rFonts w:ascii="Times New Roman" w:hAnsi="Times New Roman"/>
          <w:sz w:val="20"/>
          <w:szCs w:val="20"/>
        </w:rPr>
        <w:t xml:space="preserve"> dengan perilaku seksual pranikah pada remaja, dan adanya hubungan positif secara bersama-sama antara </w:t>
      </w:r>
      <w:r w:rsidR="000368C1">
        <w:rPr>
          <w:rFonts w:ascii="Times New Roman" w:hAnsi="Times New Roman"/>
          <w:sz w:val="20"/>
          <w:szCs w:val="20"/>
          <w:lang w:val="id-ID"/>
        </w:rPr>
        <w:t>kesepian dan konformitas</w:t>
      </w:r>
      <w:r w:rsidRPr="00795E1E">
        <w:rPr>
          <w:rFonts w:ascii="Times New Roman" w:hAnsi="Times New Roman"/>
          <w:sz w:val="20"/>
          <w:szCs w:val="20"/>
        </w:rPr>
        <w:t xml:space="preserve"> dengan perilaku seksual pranikah pada remaja. Subjek penelitian ini berjumlah 100 orang. Pengambilan subyek </w:t>
      </w:r>
      <w:r w:rsidR="000368C1">
        <w:rPr>
          <w:rFonts w:ascii="Times New Roman" w:hAnsi="Times New Roman"/>
          <w:sz w:val="20"/>
          <w:szCs w:val="20"/>
          <w:lang w:val="id-ID"/>
        </w:rPr>
        <w:t xml:space="preserve">yang berasal dari berbagai wilayah di Indonesia menggunakan </w:t>
      </w:r>
      <w:r w:rsidR="000368C1">
        <w:rPr>
          <w:rFonts w:ascii="Times New Roman" w:hAnsi="Times New Roman"/>
          <w:i/>
          <w:sz w:val="20"/>
          <w:szCs w:val="20"/>
          <w:lang w:val="id-ID"/>
        </w:rPr>
        <w:t>google form</w:t>
      </w:r>
      <w:r w:rsidRPr="00795E1E">
        <w:rPr>
          <w:rFonts w:ascii="Times New Roman" w:hAnsi="Times New Roman"/>
          <w:sz w:val="20"/>
          <w:szCs w:val="20"/>
        </w:rPr>
        <w:t xml:space="preserve"> dengan data yang dikumpulkan menggunakan Skala </w:t>
      </w:r>
      <w:r w:rsidR="000368C1">
        <w:rPr>
          <w:rFonts w:ascii="Times New Roman" w:hAnsi="Times New Roman"/>
          <w:sz w:val="20"/>
          <w:szCs w:val="20"/>
          <w:lang w:val="id-ID"/>
        </w:rPr>
        <w:t>Kesepian</w:t>
      </w:r>
      <w:r w:rsidRPr="00795E1E">
        <w:rPr>
          <w:rFonts w:ascii="Times New Roman" w:hAnsi="Times New Roman"/>
          <w:sz w:val="20"/>
          <w:szCs w:val="20"/>
        </w:rPr>
        <w:t xml:space="preserve">, Skala </w:t>
      </w:r>
      <w:r w:rsidR="000368C1">
        <w:rPr>
          <w:rFonts w:ascii="Times New Roman" w:hAnsi="Times New Roman"/>
          <w:sz w:val="20"/>
          <w:szCs w:val="20"/>
          <w:lang w:val="id-ID"/>
        </w:rPr>
        <w:t>Konformitas</w:t>
      </w:r>
      <w:r w:rsidRPr="00795E1E">
        <w:rPr>
          <w:rFonts w:ascii="Times New Roman" w:hAnsi="Times New Roman"/>
          <w:sz w:val="20"/>
          <w:szCs w:val="20"/>
        </w:rPr>
        <w:t xml:space="preserve">, dan Skala Perilaku Seksual Pranikah. Metode analisis data yang digunakan adalah teknik analisis berganda. Berdasarkan hasil analisis diperoleh </w:t>
      </w:r>
      <w:r w:rsidR="000368C1" w:rsidRPr="00795E1E">
        <w:rPr>
          <w:rFonts w:ascii="Times New Roman" w:hAnsi="Times New Roman"/>
          <w:sz w:val="20"/>
          <w:szCs w:val="20"/>
        </w:rPr>
        <w:t>nilai korelasi sebesar r = 0,089 dan p ≥ 0,01 yang berarti tidak ada hubungan yang signifikan antara kesepian dengan perilaku seksual pranikah,</w:t>
      </w:r>
      <w:r w:rsidR="000368C1">
        <w:rPr>
          <w:rFonts w:ascii="Times New Roman" w:hAnsi="Times New Roman"/>
          <w:sz w:val="20"/>
          <w:szCs w:val="20"/>
          <w:lang w:val="id-ID"/>
        </w:rPr>
        <w:t xml:space="preserve"> selanjutnya </w:t>
      </w:r>
      <w:r w:rsidRPr="00795E1E">
        <w:rPr>
          <w:rFonts w:ascii="Times New Roman" w:hAnsi="Times New Roman"/>
          <w:sz w:val="20"/>
          <w:szCs w:val="20"/>
        </w:rPr>
        <w:t xml:space="preserve">nilai korelasi sebesar r = 0,258 dan p &lt; 0,01 yang berarti ada hubungan positif antara konformitas dengan perilaku seksual pranikah, selanjutnya konformitas dan kesepian secara bersama sama memiliki hubungan yang positif terhadap perilaku seksual pranikah dengan nilai korelasi sebesar r = 0,265 dengan nilai </w:t>
      </w:r>
      <w:r w:rsidRPr="00795E1E">
        <w:rPr>
          <w:rFonts w:ascii="Times New Roman" w:hAnsi="Times New Roman"/>
          <w:sz w:val="20"/>
          <w:szCs w:val="20"/>
          <w:shd w:val="clear" w:color="auto" w:fill="FFFFFF"/>
        </w:rPr>
        <w:t>F hitung sebesar 3,653 ; p = 0,030 (p &lt; 0,050).</w:t>
      </w:r>
      <w:r w:rsidR="00EC525F" w:rsidRPr="00EC525F">
        <w:rPr>
          <w:rFonts w:ascii="Times New Roman" w:hAnsi="Times New Roman"/>
          <w:sz w:val="20"/>
          <w:szCs w:val="20"/>
        </w:rPr>
        <w:t xml:space="preserve"> </w:t>
      </w:r>
    </w:p>
    <w:p w:rsidR="00EC525F" w:rsidRPr="00EC525F" w:rsidRDefault="00EC525F" w:rsidP="00EC525F">
      <w:pPr>
        <w:spacing w:after="0" w:line="240" w:lineRule="auto"/>
        <w:ind w:left="567" w:right="567"/>
        <w:jc w:val="both"/>
        <w:rPr>
          <w:rFonts w:ascii="Times New Roman" w:hAnsi="Times New Roman"/>
          <w:sz w:val="20"/>
          <w:szCs w:val="20"/>
        </w:rPr>
      </w:pPr>
    </w:p>
    <w:p w:rsidR="00EC525F" w:rsidRPr="00EC525F" w:rsidRDefault="00B75EE4" w:rsidP="00EC525F">
      <w:pPr>
        <w:spacing w:after="0" w:line="240" w:lineRule="auto"/>
        <w:ind w:left="1843" w:right="567" w:hanging="1276"/>
        <w:jc w:val="both"/>
        <w:rPr>
          <w:rFonts w:ascii="Times New Roman" w:hAnsi="Times New Roman"/>
          <w:sz w:val="20"/>
          <w:szCs w:val="20"/>
        </w:rPr>
      </w:pPr>
      <w:r w:rsidRPr="00795E1E">
        <w:rPr>
          <w:rFonts w:ascii="Times New Roman" w:hAnsi="Times New Roman"/>
          <w:b/>
          <w:sz w:val="20"/>
          <w:szCs w:val="20"/>
          <w:shd w:val="clear" w:color="auto" w:fill="FFFFFF"/>
        </w:rPr>
        <w:t>Kata Kunci :</w:t>
      </w:r>
      <w:r w:rsidRPr="00795E1E">
        <w:rPr>
          <w:rFonts w:ascii="Times New Roman" w:hAnsi="Times New Roman"/>
          <w:b/>
          <w:sz w:val="20"/>
          <w:szCs w:val="20"/>
        </w:rPr>
        <w:t xml:space="preserve"> </w:t>
      </w:r>
      <w:r w:rsidR="000368C1">
        <w:rPr>
          <w:rFonts w:ascii="Times New Roman" w:hAnsi="Times New Roman"/>
          <w:sz w:val="20"/>
          <w:szCs w:val="20"/>
          <w:lang w:val="id-ID"/>
        </w:rPr>
        <w:t>Kesepian</w:t>
      </w:r>
      <w:r w:rsidRPr="00795E1E">
        <w:rPr>
          <w:rFonts w:ascii="Times New Roman" w:hAnsi="Times New Roman"/>
          <w:sz w:val="20"/>
          <w:szCs w:val="20"/>
        </w:rPr>
        <w:t>,</w:t>
      </w:r>
      <w:r w:rsidR="000368C1">
        <w:rPr>
          <w:rFonts w:ascii="Times New Roman" w:hAnsi="Times New Roman"/>
          <w:sz w:val="20"/>
          <w:szCs w:val="20"/>
          <w:lang w:val="id-ID"/>
        </w:rPr>
        <w:t xml:space="preserve"> Konformitas,</w:t>
      </w:r>
      <w:r w:rsidRPr="00795E1E">
        <w:rPr>
          <w:rFonts w:ascii="Times New Roman" w:hAnsi="Times New Roman"/>
          <w:sz w:val="20"/>
          <w:szCs w:val="20"/>
        </w:rPr>
        <w:t xml:space="preserve"> Perilaku Seksual Pranikah, Remaja</w:t>
      </w:r>
      <w:r w:rsidR="00EC525F" w:rsidRPr="00EC525F">
        <w:rPr>
          <w:rFonts w:ascii="Times New Roman" w:hAnsi="Times New Roman"/>
          <w:sz w:val="20"/>
          <w:szCs w:val="20"/>
        </w:rPr>
        <w:t xml:space="preserve"> </w:t>
      </w:r>
    </w:p>
    <w:p w:rsidR="00845918" w:rsidRPr="00EC525F" w:rsidRDefault="00845918" w:rsidP="00FF703B">
      <w:pPr>
        <w:spacing w:after="0" w:line="240" w:lineRule="auto"/>
        <w:jc w:val="center"/>
        <w:rPr>
          <w:rFonts w:ascii="Times New Roman" w:hAnsi="Times New Roman"/>
          <w:b/>
        </w:rPr>
      </w:pPr>
    </w:p>
    <w:p w:rsidR="00C976AA" w:rsidRDefault="00C976AA" w:rsidP="00C976AA">
      <w:pPr>
        <w:tabs>
          <w:tab w:val="left" w:pos="2145"/>
        </w:tabs>
        <w:spacing w:after="0" w:line="240" w:lineRule="auto"/>
        <w:jc w:val="center"/>
        <w:rPr>
          <w:rFonts w:ascii="Times New Roman" w:hAnsi="Times New Roman"/>
          <w:b/>
          <w:color w:val="000000"/>
          <w:lang w:val="id-ID"/>
        </w:rPr>
      </w:pPr>
    </w:p>
    <w:p w:rsidR="00BE3947" w:rsidRPr="00BE3947" w:rsidRDefault="00BE3947" w:rsidP="00C976AA">
      <w:pPr>
        <w:tabs>
          <w:tab w:val="left" w:pos="2145"/>
        </w:tabs>
        <w:spacing w:after="0" w:line="240" w:lineRule="auto"/>
        <w:jc w:val="center"/>
        <w:rPr>
          <w:rFonts w:ascii="Times New Roman" w:hAnsi="Times New Roman"/>
          <w:b/>
          <w:color w:val="000000"/>
          <w:lang w:val="id-ID"/>
        </w:rPr>
      </w:pPr>
    </w:p>
    <w:p w:rsidR="00C976AA" w:rsidRPr="00B75EE4" w:rsidRDefault="00B75EE4" w:rsidP="00C976AA">
      <w:pPr>
        <w:tabs>
          <w:tab w:val="left" w:pos="2145"/>
        </w:tabs>
        <w:spacing w:after="0" w:line="240" w:lineRule="auto"/>
        <w:jc w:val="center"/>
        <w:rPr>
          <w:rFonts w:ascii="Times New Roman" w:hAnsi="Times New Roman"/>
          <w:b/>
          <w:color w:val="000000"/>
          <w:lang w:val="id-ID"/>
        </w:rPr>
      </w:pPr>
      <w:r>
        <w:rPr>
          <w:rFonts w:ascii="Times New Roman" w:hAnsi="Times New Roman"/>
          <w:b/>
          <w:color w:val="000000"/>
          <w:lang w:val="id-ID"/>
        </w:rPr>
        <w:t xml:space="preserve">THE RELATIONSHIP BETWEEN </w:t>
      </w:r>
      <w:r w:rsidR="001675F9">
        <w:rPr>
          <w:rFonts w:ascii="Times New Roman" w:hAnsi="Times New Roman"/>
          <w:b/>
          <w:color w:val="000000"/>
          <w:lang w:val="id-ID"/>
        </w:rPr>
        <w:t>LONELINESS AND CONFORMITY</w:t>
      </w:r>
      <w:bookmarkStart w:id="0" w:name="_GoBack"/>
      <w:bookmarkEnd w:id="0"/>
      <w:r>
        <w:rPr>
          <w:rFonts w:ascii="Times New Roman" w:hAnsi="Times New Roman"/>
          <w:b/>
          <w:color w:val="000000"/>
          <w:lang w:val="id-ID"/>
        </w:rPr>
        <w:t xml:space="preserve"> WITH PREMARITAL SEXUAL BEHAVIOUR</w:t>
      </w:r>
    </w:p>
    <w:p w:rsidR="00C976AA" w:rsidRPr="00EC525F" w:rsidRDefault="00C976AA" w:rsidP="00C976AA">
      <w:pPr>
        <w:spacing w:after="0" w:line="240" w:lineRule="auto"/>
        <w:jc w:val="center"/>
        <w:rPr>
          <w:rFonts w:ascii="Times New Roman" w:hAnsi="Times New Roman"/>
          <w:b/>
        </w:rPr>
      </w:pPr>
    </w:p>
    <w:p w:rsidR="00C976AA" w:rsidRDefault="00C976AA" w:rsidP="00C976AA">
      <w:pPr>
        <w:spacing w:after="0" w:line="240" w:lineRule="auto"/>
        <w:jc w:val="center"/>
        <w:rPr>
          <w:rFonts w:ascii="Times New Roman" w:hAnsi="Times New Roman"/>
          <w:b/>
          <w:lang w:val="id-ID"/>
        </w:rPr>
      </w:pPr>
    </w:p>
    <w:p w:rsidR="00EC525F" w:rsidRPr="00EC525F" w:rsidRDefault="00B75EE4" w:rsidP="00EC525F">
      <w:pPr>
        <w:spacing w:after="0"/>
        <w:jc w:val="center"/>
        <w:rPr>
          <w:rFonts w:ascii="Times New Roman" w:hAnsi="Times New Roman"/>
          <w:b/>
          <w:lang w:val="id-ID"/>
        </w:rPr>
      </w:pPr>
      <w:r>
        <w:rPr>
          <w:rFonts w:ascii="Times New Roman" w:hAnsi="Times New Roman"/>
          <w:b/>
          <w:lang w:val="id-ID"/>
        </w:rPr>
        <w:t>Yaniar Adji Darmawan</w:t>
      </w:r>
      <w:r w:rsidR="00EC525F">
        <w:rPr>
          <w:rFonts w:ascii="Times New Roman" w:hAnsi="Times New Roman"/>
          <w:b/>
          <w:vertAlign w:val="superscript"/>
          <w:lang w:val="id-ID"/>
        </w:rPr>
        <w:t>1</w:t>
      </w:r>
      <w:r w:rsidR="00EC525F">
        <w:rPr>
          <w:rFonts w:ascii="Times New Roman" w:hAnsi="Times New Roman"/>
          <w:b/>
          <w:lang w:val="id-ID"/>
        </w:rPr>
        <w:t xml:space="preserve">, </w:t>
      </w:r>
      <w:r>
        <w:rPr>
          <w:rFonts w:ascii="Times New Roman" w:hAnsi="Times New Roman"/>
          <w:b/>
          <w:lang w:val="id-ID"/>
        </w:rPr>
        <w:t>Santi Esterlita Purnamasari</w:t>
      </w:r>
      <w:r w:rsidR="00EC525F">
        <w:rPr>
          <w:rFonts w:ascii="Times New Roman" w:hAnsi="Times New Roman"/>
          <w:b/>
          <w:vertAlign w:val="superscript"/>
          <w:lang w:val="id-ID"/>
        </w:rPr>
        <w:t>2</w:t>
      </w:r>
    </w:p>
    <w:p w:rsidR="00EC525F" w:rsidRPr="00B75EE4" w:rsidRDefault="00EC525F" w:rsidP="00EC525F">
      <w:pPr>
        <w:spacing w:after="0" w:line="240" w:lineRule="auto"/>
        <w:jc w:val="center"/>
        <w:rPr>
          <w:rFonts w:ascii="Times New Roman" w:hAnsi="Times New Roman"/>
          <w:sz w:val="20"/>
          <w:szCs w:val="20"/>
          <w:vertAlign w:val="superscript"/>
          <w:lang w:val="id-ID"/>
        </w:rPr>
      </w:pPr>
      <w:r>
        <w:rPr>
          <w:rFonts w:ascii="Times New Roman" w:hAnsi="Times New Roman"/>
          <w:sz w:val="20"/>
          <w:szCs w:val="20"/>
          <w:vertAlign w:val="superscript"/>
          <w:lang w:val="id-ID"/>
        </w:rPr>
        <w:t>12</w:t>
      </w:r>
      <w:r w:rsidR="00B75EE4">
        <w:rPr>
          <w:rFonts w:ascii="Times New Roman" w:hAnsi="Times New Roman"/>
          <w:sz w:val="20"/>
          <w:szCs w:val="20"/>
          <w:lang w:val="id-ID"/>
        </w:rPr>
        <w:t>Mercu Buana University Of Yogyakarta</w:t>
      </w:r>
    </w:p>
    <w:p w:rsidR="00EC525F" w:rsidRPr="00EC525F" w:rsidRDefault="00B81B7B" w:rsidP="00EC525F">
      <w:pPr>
        <w:spacing w:after="0" w:line="240" w:lineRule="auto"/>
        <w:jc w:val="center"/>
        <w:rPr>
          <w:rFonts w:ascii="Times New Roman" w:hAnsi="Times New Roman"/>
          <w:sz w:val="20"/>
          <w:szCs w:val="20"/>
          <w:vertAlign w:val="superscript"/>
          <w:lang w:val="id-ID"/>
        </w:rPr>
      </w:pPr>
      <w:hyperlink r:id="rId11" w:history="1">
        <w:r w:rsidR="00823C54" w:rsidRPr="00886A4C">
          <w:rPr>
            <w:rStyle w:val="Hyperlink"/>
            <w:rFonts w:ascii="Times New Roman" w:hAnsi="Times New Roman"/>
            <w:color w:val="auto"/>
            <w:sz w:val="20"/>
            <w:szCs w:val="20"/>
            <w:u w:val="none"/>
            <w:vertAlign w:val="superscript"/>
            <w:lang w:val="id-ID"/>
          </w:rPr>
          <w:t>1</w:t>
        </w:r>
        <w:r w:rsidR="00823C54" w:rsidRPr="00886A4C">
          <w:rPr>
            <w:rStyle w:val="Hyperlink"/>
            <w:rFonts w:ascii="Times New Roman" w:hAnsi="Times New Roman"/>
            <w:color w:val="auto"/>
            <w:sz w:val="20"/>
            <w:szCs w:val="20"/>
            <w:u w:val="none"/>
            <w:lang w:val="id-ID"/>
          </w:rPr>
          <w:t>yandharmawan16@gmail.com</w:t>
        </w:r>
      </w:hyperlink>
      <w:r w:rsidR="00823C54" w:rsidRPr="00886A4C">
        <w:rPr>
          <w:rFonts w:ascii="Times New Roman" w:hAnsi="Times New Roman"/>
          <w:sz w:val="20"/>
          <w:szCs w:val="20"/>
          <w:lang w:val="id-ID"/>
        </w:rPr>
        <w:t xml:space="preserve">, </w:t>
      </w:r>
      <w:hyperlink r:id="rId12" w:history="1">
        <w:r w:rsidR="00823C54" w:rsidRPr="00886A4C">
          <w:rPr>
            <w:rStyle w:val="Hyperlink"/>
            <w:rFonts w:ascii="Times New Roman" w:hAnsi="Times New Roman"/>
            <w:color w:val="auto"/>
            <w:sz w:val="20"/>
            <w:szCs w:val="20"/>
            <w:u w:val="none"/>
            <w:vertAlign w:val="superscript"/>
            <w:lang w:val="id-ID"/>
          </w:rPr>
          <w:t>2</w:t>
        </w:r>
        <w:r w:rsidR="00823C54" w:rsidRPr="00886A4C">
          <w:rPr>
            <w:rStyle w:val="Hyperlink"/>
            <w:rFonts w:ascii="Times New Roman" w:hAnsi="Times New Roman"/>
            <w:color w:val="auto"/>
            <w:sz w:val="20"/>
            <w:szCs w:val="20"/>
            <w:u w:val="none"/>
            <w:lang w:val="id-ID"/>
          </w:rPr>
          <w:t>santigautama@gmail.com</w:t>
        </w:r>
      </w:hyperlink>
      <w:r w:rsidR="00823C54">
        <w:rPr>
          <w:rFonts w:ascii="Times New Roman" w:hAnsi="Times New Roman"/>
          <w:sz w:val="20"/>
          <w:szCs w:val="20"/>
          <w:lang w:val="id-ID"/>
        </w:rPr>
        <w:t xml:space="preserve"> </w:t>
      </w:r>
    </w:p>
    <w:p w:rsidR="00EC525F" w:rsidRDefault="00EC525F" w:rsidP="00EC525F">
      <w:pPr>
        <w:spacing w:after="0" w:line="240" w:lineRule="auto"/>
        <w:jc w:val="center"/>
        <w:rPr>
          <w:rFonts w:ascii="Times New Roman" w:hAnsi="Times New Roman"/>
          <w:sz w:val="20"/>
          <w:szCs w:val="20"/>
          <w:lang w:val="id-ID"/>
        </w:rPr>
      </w:pPr>
    </w:p>
    <w:p w:rsidR="00BE3947" w:rsidRDefault="00BE3947" w:rsidP="00EC525F">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EC525F" w:rsidRPr="00EC525F" w:rsidRDefault="00EC525F"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Abstract</w:t>
      </w:r>
    </w:p>
    <w:p w:rsidR="00EC525F" w:rsidRPr="00B75EE4" w:rsidRDefault="00B75EE4" w:rsidP="00B75EE4">
      <w:pPr>
        <w:spacing w:after="0" w:line="240" w:lineRule="auto"/>
        <w:ind w:left="567" w:right="567" w:firstLine="567"/>
        <w:jc w:val="both"/>
        <w:rPr>
          <w:rFonts w:ascii="Times New Roman" w:hAnsi="Times New Roman"/>
          <w:sz w:val="20"/>
          <w:szCs w:val="20"/>
          <w:shd w:val="clear" w:color="auto" w:fill="FFFFFF"/>
          <w:lang w:val="id-ID"/>
        </w:rPr>
      </w:pPr>
      <w:r w:rsidRPr="00B75EE4">
        <w:rPr>
          <w:rFonts w:ascii="Times New Roman" w:hAnsi="Times New Roman"/>
          <w:sz w:val="20"/>
          <w:szCs w:val="20"/>
        </w:rPr>
        <w:t xml:space="preserve">This study aimed to determine the relationship between </w:t>
      </w:r>
      <w:r w:rsidR="000368C1">
        <w:rPr>
          <w:rFonts w:ascii="Times New Roman" w:hAnsi="Times New Roman"/>
          <w:sz w:val="20"/>
          <w:szCs w:val="20"/>
          <w:lang w:val="id-ID"/>
        </w:rPr>
        <w:t>loneliness and conformity</w:t>
      </w:r>
      <w:r w:rsidRPr="00B75EE4">
        <w:rPr>
          <w:rFonts w:ascii="Times New Roman" w:hAnsi="Times New Roman"/>
          <w:sz w:val="20"/>
          <w:szCs w:val="20"/>
        </w:rPr>
        <w:t xml:space="preserve"> with pre-marital sexual behavior on teenagers. The hypothesis of this study was that there is a positive relatisionship between </w:t>
      </w:r>
      <w:r w:rsidR="000368C1">
        <w:rPr>
          <w:rFonts w:ascii="Times New Roman" w:hAnsi="Times New Roman"/>
          <w:sz w:val="20"/>
          <w:szCs w:val="20"/>
          <w:lang w:val="id-ID"/>
        </w:rPr>
        <w:t>loneliness</w:t>
      </w:r>
      <w:r w:rsidRPr="00B75EE4">
        <w:rPr>
          <w:rFonts w:ascii="Times New Roman" w:hAnsi="Times New Roman"/>
          <w:sz w:val="20"/>
          <w:szCs w:val="20"/>
        </w:rPr>
        <w:t xml:space="preserve"> with pre-marital sexual behavior on teenagers, there is a positive relatisionship between </w:t>
      </w:r>
      <w:r w:rsidR="000368C1">
        <w:rPr>
          <w:rFonts w:ascii="Times New Roman" w:hAnsi="Times New Roman"/>
          <w:sz w:val="20"/>
          <w:szCs w:val="20"/>
          <w:lang w:val="id-ID"/>
        </w:rPr>
        <w:t>conformity</w:t>
      </w:r>
      <w:r w:rsidRPr="00B75EE4">
        <w:rPr>
          <w:rFonts w:ascii="Times New Roman" w:hAnsi="Times New Roman"/>
          <w:sz w:val="20"/>
          <w:szCs w:val="20"/>
        </w:rPr>
        <w:t xml:space="preserve"> with pre-marital sexual behavior on teenagers, and there is a positive relatisionship together between </w:t>
      </w:r>
      <w:r w:rsidR="000368C1">
        <w:rPr>
          <w:rFonts w:ascii="Times New Roman" w:hAnsi="Times New Roman"/>
          <w:sz w:val="20"/>
          <w:szCs w:val="20"/>
          <w:lang w:val="id-ID"/>
        </w:rPr>
        <w:t>loneliness and conformity</w:t>
      </w:r>
      <w:r w:rsidRPr="00B75EE4">
        <w:rPr>
          <w:rFonts w:ascii="Times New Roman" w:hAnsi="Times New Roman"/>
          <w:sz w:val="20"/>
          <w:szCs w:val="20"/>
        </w:rPr>
        <w:t xml:space="preserve"> wit</w:t>
      </w:r>
      <w:r w:rsidR="000368C1">
        <w:rPr>
          <w:rFonts w:ascii="Times New Roman" w:hAnsi="Times New Roman"/>
          <w:sz w:val="20"/>
          <w:szCs w:val="20"/>
          <w:lang w:val="id-ID"/>
        </w:rPr>
        <w:t>h</w:t>
      </w:r>
      <w:r w:rsidRPr="00B75EE4">
        <w:rPr>
          <w:rFonts w:ascii="Times New Roman" w:hAnsi="Times New Roman"/>
          <w:sz w:val="20"/>
          <w:szCs w:val="20"/>
        </w:rPr>
        <w:t xml:space="preserve"> pre-marital sexual behavior on teenagers. Subjects of this research was 100 teenagers. Subjects were selected </w:t>
      </w:r>
      <w:r w:rsidR="000368C1">
        <w:rPr>
          <w:rFonts w:ascii="Times New Roman" w:hAnsi="Times New Roman"/>
          <w:sz w:val="20"/>
          <w:szCs w:val="20"/>
          <w:lang w:val="id-ID"/>
        </w:rPr>
        <w:t>from various regions in indonesia using google form</w:t>
      </w:r>
      <w:r w:rsidRPr="00B75EE4">
        <w:rPr>
          <w:rFonts w:ascii="Times New Roman" w:hAnsi="Times New Roman"/>
          <w:sz w:val="20"/>
          <w:szCs w:val="20"/>
        </w:rPr>
        <w:t xml:space="preserve">. Data was collected by </w:t>
      </w:r>
      <w:r w:rsidR="00E71168">
        <w:rPr>
          <w:rFonts w:ascii="Times New Roman" w:hAnsi="Times New Roman"/>
          <w:sz w:val="20"/>
          <w:szCs w:val="20"/>
          <w:lang w:val="id-ID"/>
        </w:rPr>
        <w:t>loneliness</w:t>
      </w:r>
      <w:r w:rsidRPr="00B75EE4">
        <w:rPr>
          <w:rFonts w:ascii="Times New Roman" w:hAnsi="Times New Roman"/>
          <w:sz w:val="20"/>
          <w:szCs w:val="20"/>
        </w:rPr>
        <w:t>,</w:t>
      </w:r>
      <w:r w:rsidR="00E71168">
        <w:rPr>
          <w:rFonts w:ascii="Times New Roman" w:hAnsi="Times New Roman"/>
          <w:sz w:val="20"/>
          <w:szCs w:val="20"/>
          <w:lang w:val="id-ID"/>
        </w:rPr>
        <w:t xml:space="preserve"> conformity</w:t>
      </w:r>
      <w:r w:rsidRPr="00B75EE4">
        <w:rPr>
          <w:rFonts w:ascii="Times New Roman" w:hAnsi="Times New Roman"/>
          <w:sz w:val="20"/>
          <w:szCs w:val="20"/>
        </w:rPr>
        <w:t xml:space="preserve"> and pre-marital sexual behavior scale. Result of analyzed test showed</w:t>
      </w:r>
      <w:r w:rsidR="00E71168">
        <w:rPr>
          <w:rFonts w:ascii="Times New Roman" w:hAnsi="Times New Roman"/>
          <w:sz w:val="20"/>
          <w:szCs w:val="20"/>
          <w:lang w:val="id-ID"/>
        </w:rPr>
        <w:t xml:space="preserve"> </w:t>
      </w:r>
      <w:r w:rsidR="00E71168" w:rsidRPr="00B75EE4">
        <w:rPr>
          <w:rFonts w:ascii="Times New Roman" w:hAnsi="Times New Roman"/>
          <w:sz w:val="20"/>
          <w:szCs w:val="20"/>
        </w:rPr>
        <w:t>that correlation of loneliness with pre-marital sexual behavior was 0,089 with p ≥ 0,01 the result indicates that there is’nt significant corelation between loneliness with pre-marital sexual behavior</w:t>
      </w:r>
      <w:r w:rsidR="00E71168">
        <w:rPr>
          <w:rFonts w:ascii="Times New Roman" w:hAnsi="Times New Roman"/>
          <w:sz w:val="20"/>
          <w:szCs w:val="20"/>
          <w:lang w:val="id-ID"/>
        </w:rPr>
        <w:t>,</w:t>
      </w:r>
      <w:r w:rsidRPr="00B75EE4">
        <w:rPr>
          <w:rFonts w:ascii="Times New Roman" w:hAnsi="Times New Roman"/>
          <w:sz w:val="20"/>
          <w:szCs w:val="20"/>
        </w:rPr>
        <w:t xml:space="preserve"> correlation of conformity with pre-marital sexual behavior was 0,258 with p &lt; 0,01 the result indicates that there was a positive correlation between conformity with pre-marital sexual behavior, next result of analyzed test, conformity and loneliness together has a positive correlation toward pre-marital sexual behavior with a value of correlation r = 0,265 with </w:t>
      </w:r>
      <w:r w:rsidRPr="00B75EE4">
        <w:rPr>
          <w:rFonts w:ascii="Times New Roman" w:hAnsi="Times New Roman"/>
          <w:sz w:val="20"/>
          <w:szCs w:val="20"/>
          <w:shd w:val="clear" w:color="auto" w:fill="FFFFFF"/>
        </w:rPr>
        <w:t>F count  3,653 ; p = 0,030 (p &lt; 0,050).</w:t>
      </w:r>
    </w:p>
    <w:p w:rsidR="00B75EE4" w:rsidRPr="00B75EE4" w:rsidRDefault="00B75EE4" w:rsidP="00B75EE4">
      <w:pPr>
        <w:spacing w:after="0" w:line="240" w:lineRule="auto"/>
        <w:ind w:left="567" w:right="567" w:firstLine="567"/>
        <w:jc w:val="both"/>
        <w:rPr>
          <w:rFonts w:ascii="Times New Roman" w:hAnsi="Times New Roman"/>
          <w:sz w:val="20"/>
          <w:szCs w:val="20"/>
          <w:lang w:val="id-ID"/>
        </w:rPr>
      </w:pPr>
    </w:p>
    <w:p w:rsidR="00EC525F" w:rsidRPr="00D973C7" w:rsidRDefault="00B75EE4" w:rsidP="00D973C7">
      <w:pPr>
        <w:spacing w:after="0" w:line="240" w:lineRule="auto"/>
        <w:ind w:left="1843" w:right="567" w:hanging="1276"/>
        <w:jc w:val="both"/>
        <w:rPr>
          <w:rFonts w:ascii="Times New Roman" w:hAnsi="Times New Roman"/>
          <w:sz w:val="20"/>
          <w:szCs w:val="20"/>
          <w:lang w:val="id-ID"/>
        </w:rPr>
      </w:pPr>
      <w:r w:rsidRPr="00B75EE4">
        <w:rPr>
          <w:rFonts w:ascii="Times New Roman" w:hAnsi="Times New Roman"/>
          <w:b/>
          <w:sz w:val="20"/>
          <w:szCs w:val="20"/>
          <w:shd w:val="clear" w:color="auto" w:fill="FFFFFF"/>
        </w:rPr>
        <w:t xml:space="preserve">Keywords : </w:t>
      </w:r>
      <w:r w:rsidRPr="00B75EE4">
        <w:rPr>
          <w:rFonts w:ascii="Times New Roman" w:hAnsi="Times New Roman"/>
          <w:sz w:val="20"/>
          <w:szCs w:val="20"/>
          <w:shd w:val="clear" w:color="auto" w:fill="FFFFFF"/>
        </w:rPr>
        <w:t xml:space="preserve"> </w:t>
      </w:r>
      <w:r w:rsidR="000368C1">
        <w:rPr>
          <w:rFonts w:ascii="Times New Roman" w:hAnsi="Times New Roman"/>
          <w:sz w:val="20"/>
          <w:szCs w:val="20"/>
          <w:shd w:val="clear" w:color="auto" w:fill="FFFFFF"/>
          <w:lang w:val="id-ID"/>
        </w:rPr>
        <w:t>Loneliness, Conformity, Pre-marital Sexual Behaviour, Teenagers</w:t>
      </w:r>
      <w:r w:rsidRPr="00B75EE4">
        <w:rPr>
          <w:rFonts w:ascii="Times New Roman" w:hAnsi="Times New Roman"/>
          <w:sz w:val="20"/>
          <w:szCs w:val="20"/>
          <w:shd w:val="clear" w:color="auto" w:fill="FFFFFF"/>
        </w:rPr>
        <w:t>.</w:t>
      </w:r>
    </w:p>
    <w:p w:rsidR="000B5E2A" w:rsidRPr="00EC525F" w:rsidRDefault="000B5E2A" w:rsidP="00FF703B">
      <w:pPr>
        <w:spacing w:after="0" w:line="240" w:lineRule="auto"/>
        <w:rPr>
          <w:rFonts w:ascii="Times New Roman" w:hAnsi="Times New Roman"/>
          <w:bCs/>
          <w:lang w:val="id-ID"/>
        </w:rPr>
      </w:pPr>
    </w:p>
    <w:p w:rsidR="008E15FF" w:rsidRPr="00EC525F" w:rsidRDefault="008E15FF" w:rsidP="00FF703B">
      <w:pPr>
        <w:spacing w:after="0" w:line="240" w:lineRule="auto"/>
        <w:jc w:val="both"/>
        <w:rPr>
          <w:rFonts w:ascii="Times New Roman" w:hAnsi="Times New Roman"/>
          <w:b/>
          <w:bCs/>
        </w:rPr>
        <w:sectPr w:rsidR="008E15FF" w:rsidRPr="00EC525F" w:rsidSect="00A67D0A">
          <w:headerReference w:type="even" r:id="rId13"/>
          <w:footerReference w:type="even" r:id="rId14"/>
          <w:footerReference w:type="default" r:id="rId15"/>
          <w:footerReference w:type="first" r:id="rId16"/>
          <w:pgSz w:w="11907" w:h="16839" w:code="9"/>
          <w:pgMar w:top="1440" w:right="1440" w:bottom="1440" w:left="1440" w:header="720" w:footer="493" w:gutter="0"/>
          <w:pgNumType w:start="1"/>
          <w:cols w:space="720"/>
          <w:docGrid w:linePitch="360"/>
        </w:sectPr>
      </w:pPr>
    </w:p>
    <w:p w:rsidR="00067DB3" w:rsidRPr="00EC525F" w:rsidRDefault="00285365" w:rsidP="00E77477">
      <w:pPr>
        <w:spacing w:after="0"/>
        <w:jc w:val="both"/>
        <w:rPr>
          <w:rFonts w:ascii="Times New Roman" w:hAnsi="Times New Roman"/>
          <w:b/>
          <w:bCs/>
        </w:rPr>
      </w:pPr>
      <w:r w:rsidRPr="00EC525F">
        <w:rPr>
          <w:rFonts w:ascii="Times New Roman" w:hAnsi="Times New Roman"/>
          <w:b/>
          <w:bCs/>
        </w:rPr>
        <w:lastRenderedPageBreak/>
        <w:t>PENDAHULUAN</w:t>
      </w:r>
    </w:p>
    <w:p w:rsidR="006D587E" w:rsidRDefault="00823C54" w:rsidP="003F1522">
      <w:pPr>
        <w:spacing w:after="120"/>
        <w:ind w:firstLine="709"/>
        <w:jc w:val="both"/>
        <w:rPr>
          <w:rFonts w:ascii="Times New Roman" w:hAnsi="Times New Roman"/>
          <w:lang w:val="id-ID"/>
        </w:rPr>
      </w:pPr>
      <w:r w:rsidRPr="00823C54">
        <w:rPr>
          <w:rFonts w:ascii="Times New Roman" w:hAnsi="Times New Roman"/>
          <w:szCs w:val="24"/>
        </w:rPr>
        <w:t>Remaja merupakan suatu proses transisi dari masa anak-anak ke dewasa, yang ditandai dengan adanya perubahan biologis, perkembangan psikologis, kognitif, maupun penyesuaian di lingkungan sosial (Sarwono, 2018).</w:t>
      </w:r>
      <w:r>
        <w:rPr>
          <w:rFonts w:ascii="Times New Roman" w:hAnsi="Times New Roman"/>
          <w:szCs w:val="24"/>
          <w:lang w:val="id-ID"/>
        </w:rPr>
        <w:t xml:space="preserve"> </w:t>
      </w:r>
      <w:r w:rsidRPr="00823C54">
        <w:rPr>
          <w:rFonts w:ascii="Times New Roman" w:hAnsi="Times New Roman"/>
          <w:szCs w:val="24"/>
        </w:rPr>
        <w:t>Pada masa ini, remaja mengalami kecenderungan dalam perubahan fisik yang amat pesat seperti matangnya organ seksual dan reproduksi yang menyebabkan timbulnya rasa ingin tahu dan minat pada remaja (Santrock, 2008).</w:t>
      </w:r>
      <w:r>
        <w:rPr>
          <w:rFonts w:ascii="Times New Roman" w:hAnsi="Times New Roman"/>
          <w:szCs w:val="24"/>
          <w:lang w:val="id-ID"/>
        </w:rPr>
        <w:t xml:space="preserve"> </w:t>
      </w:r>
      <w:r w:rsidRPr="00823C54">
        <w:rPr>
          <w:rFonts w:ascii="Times New Roman" w:hAnsi="Times New Roman"/>
          <w:lang w:val="id-ID"/>
        </w:rPr>
        <w:t>Remaja mempunyai keingintahuan yang tinggi (</w:t>
      </w:r>
      <w:r w:rsidRPr="00823C54">
        <w:rPr>
          <w:rFonts w:ascii="Times New Roman" w:hAnsi="Times New Roman"/>
          <w:i/>
          <w:lang w:val="id-ID"/>
        </w:rPr>
        <w:t xml:space="preserve">High Curiousity). </w:t>
      </w:r>
      <w:r w:rsidRPr="00823C54">
        <w:rPr>
          <w:rFonts w:ascii="Times New Roman" w:hAnsi="Times New Roman"/>
          <w:lang w:val="id-ID"/>
        </w:rPr>
        <w:t>Remaja menginginkan untuk mencoba segala sesuatu yang belum pernah di alami sebelumnya. Selain keinginan untuk menjadi orang dewasa, remaja juga didorong untuk ingin melakukan segala kegiatan yang dilakukan oleh orang dewasa tidak terkecuali kegiatan yang berkaitan dengan seksualitas (Azwar, 2000).</w:t>
      </w:r>
    </w:p>
    <w:p w:rsidR="00823C54" w:rsidRDefault="00823C54" w:rsidP="003F1522">
      <w:pPr>
        <w:spacing w:after="120"/>
        <w:ind w:firstLine="709"/>
        <w:jc w:val="both"/>
        <w:rPr>
          <w:rFonts w:ascii="Times New Roman" w:hAnsi="Times New Roman"/>
          <w:szCs w:val="24"/>
          <w:lang w:val="id-ID"/>
        </w:rPr>
      </w:pPr>
      <w:r>
        <w:rPr>
          <w:rFonts w:ascii="Times New Roman" w:hAnsi="Times New Roman"/>
          <w:sz w:val="20"/>
          <w:lang w:val="id-ID"/>
        </w:rPr>
        <w:t>Perilaku seksual</w:t>
      </w:r>
      <w:r w:rsidR="00E71168">
        <w:rPr>
          <w:rFonts w:ascii="Times New Roman" w:hAnsi="Times New Roman"/>
          <w:sz w:val="20"/>
          <w:lang w:val="id-ID"/>
        </w:rPr>
        <w:t xml:space="preserve"> pranikah</w:t>
      </w:r>
      <w:r>
        <w:rPr>
          <w:rFonts w:ascii="Times New Roman" w:hAnsi="Times New Roman"/>
          <w:sz w:val="20"/>
          <w:lang w:val="id-ID"/>
        </w:rPr>
        <w:t xml:space="preserve"> didefinisikan sebagai </w:t>
      </w:r>
      <w:r w:rsidR="00E71168">
        <w:rPr>
          <w:rFonts w:ascii="Times New Roman" w:hAnsi="Times New Roman"/>
          <w:lang w:val="id-ID"/>
        </w:rPr>
        <w:t>segala perilaku seksual yang didorong oleh hasrat seksual yang dilakukan dengan lawan jenis sebelum adanya pernikahan</w:t>
      </w:r>
      <w:r>
        <w:rPr>
          <w:rFonts w:ascii="Times New Roman" w:hAnsi="Times New Roman"/>
          <w:lang w:val="id-ID"/>
        </w:rPr>
        <w:t xml:space="preserve"> (</w:t>
      </w:r>
      <w:r w:rsidR="00E71168">
        <w:rPr>
          <w:rFonts w:ascii="Times New Roman" w:hAnsi="Times New Roman"/>
          <w:lang w:val="id-ID"/>
        </w:rPr>
        <w:t>Soetjiningsih, 2004</w:t>
      </w:r>
      <w:r>
        <w:rPr>
          <w:rFonts w:ascii="Times New Roman" w:hAnsi="Times New Roman"/>
          <w:lang w:val="id-ID"/>
        </w:rPr>
        <w:t>)</w:t>
      </w:r>
      <w:r w:rsidRPr="00823C54">
        <w:rPr>
          <w:rFonts w:ascii="Times New Roman" w:hAnsi="Times New Roman"/>
          <w:lang w:val="id-ID"/>
        </w:rPr>
        <w:t>.</w:t>
      </w:r>
      <w:r>
        <w:rPr>
          <w:rFonts w:ascii="Times New Roman" w:hAnsi="Times New Roman"/>
          <w:lang w:val="id-ID"/>
        </w:rPr>
        <w:t xml:space="preserve"> Pengertian mengenai perilaku seksual pranikah juga dikemukakan oleh Hurlock (2002) yang mengatakan bahwa </w:t>
      </w:r>
      <w:r w:rsidRPr="00823C54">
        <w:rPr>
          <w:rFonts w:ascii="Times New Roman" w:hAnsi="Times New Roman"/>
          <w:szCs w:val="24"/>
        </w:rPr>
        <w:t xml:space="preserve">perilaku seksual pranikah </w:t>
      </w:r>
      <w:r w:rsidRPr="00823C54">
        <w:rPr>
          <w:rFonts w:ascii="Times New Roman" w:hAnsi="Times New Roman"/>
          <w:szCs w:val="24"/>
          <w:lang w:val="id-ID"/>
        </w:rPr>
        <w:t xml:space="preserve">merupakan </w:t>
      </w:r>
      <w:r w:rsidRPr="00823C54">
        <w:rPr>
          <w:rFonts w:ascii="Times New Roman" w:hAnsi="Times New Roman"/>
          <w:szCs w:val="24"/>
        </w:rPr>
        <w:t>perilaku seksual pranikah merupakan salah satu cara seseorang mengungkapkan rasa cinta yang ditunjukkan mulai dari tahap berdekatan, berciuman, sampai melakukan senggama tanpa adanya ikatan pernikahan.</w:t>
      </w:r>
      <w:r>
        <w:rPr>
          <w:rFonts w:ascii="Times New Roman" w:hAnsi="Times New Roman"/>
          <w:szCs w:val="24"/>
          <w:lang w:val="id-ID"/>
        </w:rPr>
        <w:t xml:space="preserve"> Adapun bentuk-bentuk perilaku seksual pranikah menurut Sarwono (2018), sebagai berikut:</w:t>
      </w:r>
    </w:p>
    <w:p w:rsidR="00FB6F18" w:rsidRDefault="00FB6F18" w:rsidP="00FB6F18">
      <w:pPr>
        <w:pStyle w:val="ListParagraph"/>
        <w:numPr>
          <w:ilvl w:val="0"/>
          <w:numId w:val="25"/>
        </w:numPr>
        <w:spacing w:after="120"/>
        <w:jc w:val="both"/>
        <w:rPr>
          <w:rFonts w:ascii="Times New Roman" w:hAnsi="Times New Roman"/>
          <w:sz w:val="20"/>
          <w:lang w:val="id-ID"/>
        </w:rPr>
      </w:pPr>
      <w:r>
        <w:rPr>
          <w:rFonts w:ascii="Times New Roman" w:hAnsi="Times New Roman"/>
          <w:sz w:val="20"/>
          <w:lang w:val="id-ID"/>
        </w:rPr>
        <w:t>Berpegangan tangan</w:t>
      </w:r>
    </w:p>
    <w:p w:rsidR="00FB6F18" w:rsidRPr="00FB6F18" w:rsidRDefault="00FB6F18" w:rsidP="00FB6F18">
      <w:pPr>
        <w:pStyle w:val="ListParagraph"/>
        <w:spacing w:after="120"/>
        <w:ind w:left="1069"/>
        <w:jc w:val="both"/>
        <w:rPr>
          <w:rFonts w:ascii="Times New Roman" w:hAnsi="Times New Roman"/>
          <w:sz w:val="20"/>
          <w:lang w:val="id-ID"/>
        </w:rPr>
      </w:pPr>
      <w:r w:rsidRPr="00FB6F18">
        <w:rPr>
          <w:rFonts w:ascii="Times New Roman" w:hAnsi="Times New Roman"/>
          <w:lang w:val="id-ID"/>
        </w:rPr>
        <w:t>merupakan tahap awal dari perilaku seksual yang biasanya dilakukan bersama pasangan (Reiss, 1964).</w:t>
      </w:r>
    </w:p>
    <w:p w:rsidR="00FB6F18" w:rsidRDefault="00FB6F18" w:rsidP="00FB6F18">
      <w:pPr>
        <w:pStyle w:val="ListParagraph"/>
        <w:numPr>
          <w:ilvl w:val="0"/>
          <w:numId w:val="25"/>
        </w:numPr>
        <w:spacing w:after="120"/>
        <w:jc w:val="both"/>
        <w:rPr>
          <w:rFonts w:ascii="Times New Roman" w:hAnsi="Times New Roman"/>
          <w:sz w:val="20"/>
          <w:lang w:val="id-ID"/>
        </w:rPr>
      </w:pPr>
      <w:r>
        <w:rPr>
          <w:rFonts w:ascii="Times New Roman" w:hAnsi="Times New Roman"/>
          <w:sz w:val="20"/>
          <w:lang w:val="id-ID"/>
        </w:rPr>
        <w:t>Berpelukan</w:t>
      </w:r>
    </w:p>
    <w:p w:rsidR="00FB6F18" w:rsidRDefault="00FB6F18" w:rsidP="00FB6F18">
      <w:pPr>
        <w:pStyle w:val="ListParagraph"/>
        <w:spacing w:after="120"/>
        <w:ind w:left="1069"/>
        <w:jc w:val="both"/>
        <w:rPr>
          <w:rFonts w:ascii="Times New Roman" w:hAnsi="Times New Roman"/>
          <w:sz w:val="20"/>
          <w:lang w:val="id-ID"/>
        </w:rPr>
      </w:pPr>
      <w:r w:rsidRPr="00FB6F18">
        <w:rPr>
          <w:rFonts w:ascii="Times New Roman" w:hAnsi="Times New Roman"/>
          <w:lang w:val="id-ID"/>
        </w:rPr>
        <w:t>merupakan tahap selanjutnya setelah berpegangan tangan, pasangan terbiasa untuk mulai</w:t>
      </w:r>
      <w:r>
        <w:rPr>
          <w:lang w:val="id-ID"/>
        </w:rPr>
        <w:t xml:space="preserve"> </w:t>
      </w:r>
      <w:r w:rsidRPr="00FB6F18">
        <w:rPr>
          <w:rFonts w:ascii="Times New Roman" w:hAnsi="Times New Roman"/>
          <w:lang w:val="id-ID"/>
        </w:rPr>
        <w:t>merangkul bahu maupun pinggang (Reiss, 1964).</w:t>
      </w:r>
    </w:p>
    <w:p w:rsidR="00FB6F18" w:rsidRDefault="00FB6F18" w:rsidP="00FB6F18">
      <w:pPr>
        <w:pStyle w:val="ListParagraph"/>
        <w:numPr>
          <w:ilvl w:val="0"/>
          <w:numId w:val="25"/>
        </w:numPr>
        <w:spacing w:after="120"/>
        <w:jc w:val="both"/>
        <w:rPr>
          <w:rFonts w:ascii="Times New Roman" w:hAnsi="Times New Roman"/>
          <w:sz w:val="20"/>
          <w:lang w:val="id-ID"/>
        </w:rPr>
      </w:pPr>
      <w:r>
        <w:rPr>
          <w:rFonts w:ascii="Times New Roman" w:hAnsi="Times New Roman"/>
          <w:sz w:val="20"/>
          <w:lang w:val="id-ID"/>
        </w:rPr>
        <w:t>Berciuman</w:t>
      </w:r>
    </w:p>
    <w:p w:rsidR="00FB6F18" w:rsidRPr="00FB6F18" w:rsidRDefault="00FB6F18" w:rsidP="00FB6F18">
      <w:pPr>
        <w:pStyle w:val="ListParagraph"/>
        <w:spacing w:after="120"/>
        <w:ind w:left="1069"/>
        <w:jc w:val="both"/>
        <w:rPr>
          <w:rFonts w:ascii="Times New Roman" w:hAnsi="Times New Roman"/>
          <w:sz w:val="20"/>
          <w:lang w:val="id-ID"/>
        </w:rPr>
      </w:pPr>
      <w:r w:rsidRPr="00FB6F18">
        <w:rPr>
          <w:rFonts w:ascii="Times New Roman" w:hAnsi="Times New Roman"/>
          <w:lang w:val="id-ID"/>
        </w:rPr>
        <w:lastRenderedPageBreak/>
        <w:t>terbagi menjadi dua yaitu kecupan yang biasa dilakukan di kening maupun pipi (</w:t>
      </w:r>
      <w:r w:rsidRPr="00FB6F18">
        <w:rPr>
          <w:rFonts w:ascii="Times New Roman" w:hAnsi="Times New Roman"/>
          <w:i/>
          <w:lang w:val="id-ID"/>
        </w:rPr>
        <w:t>Light Kiss</w:t>
      </w:r>
      <w:r w:rsidRPr="00FB6F18">
        <w:rPr>
          <w:rFonts w:ascii="Times New Roman" w:hAnsi="Times New Roman"/>
          <w:lang w:val="id-ID"/>
        </w:rPr>
        <w:t xml:space="preserve">), dan ciuman yang lebih dalam atau biasa disebut </w:t>
      </w:r>
      <w:r w:rsidRPr="00FB6F18">
        <w:rPr>
          <w:rFonts w:ascii="Times New Roman" w:hAnsi="Times New Roman"/>
          <w:i/>
          <w:lang w:val="id-ID"/>
        </w:rPr>
        <w:t>Deep Kiss</w:t>
      </w:r>
      <w:r w:rsidRPr="00FB6F18">
        <w:rPr>
          <w:rFonts w:ascii="Times New Roman" w:hAnsi="Times New Roman"/>
          <w:lang w:val="id-ID"/>
        </w:rPr>
        <w:t xml:space="preserve"> (Reiss, 1964).</w:t>
      </w:r>
    </w:p>
    <w:p w:rsidR="00FB6F18" w:rsidRDefault="00FB6F18" w:rsidP="00FB6F18">
      <w:pPr>
        <w:pStyle w:val="ListParagraph"/>
        <w:numPr>
          <w:ilvl w:val="0"/>
          <w:numId w:val="25"/>
        </w:numPr>
        <w:spacing w:after="120"/>
        <w:jc w:val="both"/>
        <w:rPr>
          <w:rFonts w:ascii="Times New Roman" w:hAnsi="Times New Roman"/>
          <w:sz w:val="20"/>
          <w:lang w:val="id-ID"/>
        </w:rPr>
      </w:pPr>
      <w:r>
        <w:rPr>
          <w:rFonts w:ascii="Times New Roman" w:hAnsi="Times New Roman"/>
          <w:sz w:val="20"/>
          <w:lang w:val="id-ID"/>
        </w:rPr>
        <w:t>Meraba bagian tubuh sensitif</w:t>
      </w:r>
    </w:p>
    <w:p w:rsidR="00FB6F18" w:rsidRPr="00FB6F18" w:rsidRDefault="00FB6F18" w:rsidP="00FB6F18">
      <w:pPr>
        <w:pStyle w:val="ListParagraph"/>
        <w:spacing w:after="120"/>
        <w:ind w:left="1069"/>
        <w:jc w:val="both"/>
        <w:rPr>
          <w:rFonts w:ascii="Times New Roman" w:hAnsi="Times New Roman"/>
          <w:sz w:val="20"/>
          <w:lang w:val="id-ID"/>
        </w:rPr>
      </w:pPr>
      <w:r w:rsidRPr="00FB6F18">
        <w:rPr>
          <w:rFonts w:ascii="Times New Roman" w:hAnsi="Times New Roman"/>
          <w:lang w:val="id-ID"/>
        </w:rPr>
        <w:t>merupakan aktivitas yang bertujuan untuk membangkitkan gairah seksual (Reiss, 1964).</w:t>
      </w:r>
    </w:p>
    <w:p w:rsidR="00FB6F18" w:rsidRDefault="00FB6F18" w:rsidP="00FB6F18">
      <w:pPr>
        <w:pStyle w:val="ListParagraph"/>
        <w:numPr>
          <w:ilvl w:val="0"/>
          <w:numId w:val="25"/>
        </w:numPr>
        <w:spacing w:after="120"/>
        <w:jc w:val="both"/>
        <w:rPr>
          <w:rFonts w:ascii="Times New Roman" w:hAnsi="Times New Roman"/>
          <w:sz w:val="20"/>
          <w:lang w:val="id-ID"/>
        </w:rPr>
      </w:pPr>
      <w:r>
        <w:rPr>
          <w:rFonts w:ascii="Times New Roman" w:hAnsi="Times New Roman"/>
          <w:sz w:val="20"/>
          <w:lang w:val="id-ID"/>
        </w:rPr>
        <w:t>Berhubungan Seks</w:t>
      </w:r>
    </w:p>
    <w:p w:rsidR="00FB6F18" w:rsidRDefault="00FB6F18" w:rsidP="00FB6F18">
      <w:pPr>
        <w:pStyle w:val="ListParagraph"/>
        <w:spacing w:after="120"/>
        <w:ind w:left="1069"/>
        <w:jc w:val="both"/>
        <w:rPr>
          <w:rFonts w:ascii="Times New Roman" w:hAnsi="Times New Roman"/>
          <w:lang w:val="id-ID"/>
        </w:rPr>
      </w:pPr>
      <w:r w:rsidRPr="00FB6F18">
        <w:rPr>
          <w:rFonts w:ascii="Times New Roman" w:hAnsi="Times New Roman"/>
          <w:lang w:val="id-ID"/>
        </w:rPr>
        <w:t>merupakan kontak antara penis (alat kelamin pria) dan vagina (alat kelamin wanita)  (Reiss, 1964).</w:t>
      </w:r>
    </w:p>
    <w:p w:rsidR="00FB6F18" w:rsidRDefault="00FB6F18" w:rsidP="00FB6F18">
      <w:pPr>
        <w:spacing w:after="120"/>
        <w:jc w:val="both"/>
        <w:rPr>
          <w:rFonts w:ascii="Times New Roman" w:hAnsi="Times New Roman"/>
          <w:lang w:val="id-ID"/>
        </w:rPr>
      </w:pPr>
      <w:r>
        <w:rPr>
          <w:rFonts w:ascii="Times New Roman" w:hAnsi="Times New Roman"/>
          <w:sz w:val="20"/>
          <w:lang w:val="id-ID"/>
        </w:rPr>
        <w:tab/>
        <w:t xml:space="preserve">Berdasarkan hasil penelitian yang telah dilakukan oleh Survey </w:t>
      </w:r>
      <w:r w:rsidRPr="00FB6F18">
        <w:rPr>
          <w:rFonts w:ascii="Times New Roman" w:hAnsi="Times New Roman"/>
          <w:lang w:val="id-ID"/>
        </w:rPr>
        <w:t>Demografi dan Kesehatan Indonesia tahun 2017 menunjukkan bahwa remaja saat pertama kali melakukan hubungan seksual mengalami peningkatan sebesar 74% pada remaja usia 15-18 tahun, sementara hasil Survey Demografi dan Kesehatan Indonesia pada tahun 2012 menunjukkan bahwa remaja saat pertama kali melakukan hubungan seksual hanya sekitar 59% pada remaja berusia 18-19 tahun.</w:t>
      </w:r>
      <w:r w:rsidR="00B21220">
        <w:rPr>
          <w:rFonts w:ascii="Times New Roman" w:hAnsi="Times New Roman"/>
          <w:lang w:val="id-ID"/>
        </w:rPr>
        <w:t xml:space="preserve"> Berdasarkan data statistik diatas, peneliti juga melakukan wawancara disebuah cafe di daerah yogyakarta pada tanggal  terhadap sepuluh responden (enam orang laki-laki dan empat orang perempuan) yang hasilnya menunjukkan bahwa tujuh dari sepuluh responden pernah melakukan setidaknya tiga dari lima bentuk perilaku seksual pranikah, sementara tiga responden lainnya pernah melakukan lima dari ke lima bentuk perilaku seksual pranikah.</w:t>
      </w:r>
    </w:p>
    <w:p w:rsidR="003F1522" w:rsidRDefault="00B21220" w:rsidP="008926FE">
      <w:pPr>
        <w:spacing w:after="120"/>
        <w:jc w:val="both"/>
        <w:rPr>
          <w:rFonts w:ascii="Times New Roman" w:hAnsi="Times New Roman"/>
          <w:lang w:val="id-ID"/>
        </w:rPr>
      </w:pPr>
      <w:r>
        <w:rPr>
          <w:rFonts w:ascii="Times New Roman" w:hAnsi="Times New Roman"/>
          <w:lang w:val="id-ID"/>
        </w:rPr>
        <w:tab/>
        <w:t>Responden dalam wawancara tersebut merupakan siswa dan siswi sekolah menengah atas dengan rentang usia 15-18 tahun. Delapan responden mengatakan pertama kali melakukan bentuk perilaku seksual pranikah sejak sekolah menengah pertama</w:t>
      </w:r>
      <w:r w:rsidR="008926FE">
        <w:rPr>
          <w:rFonts w:ascii="Times New Roman" w:hAnsi="Times New Roman"/>
          <w:lang w:val="id-ID"/>
        </w:rPr>
        <w:t xml:space="preserve">, sementara subyek lainnya mengatakan dirinya </w:t>
      </w:r>
      <w:r w:rsidR="008926FE" w:rsidRPr="008926FE">
        <w:rPr>
          <w:rFonts w:ascii="Times New Roman" w:hAnsi="Times New Roman"/>
          <w:lang w:val="id-ID"/>
        </w:rPr>
        <w:t>melakukan bentuk per</w:t>
      </w:r>
      <w:r w:rsidR="008926FE">
        <w:rPr>
          <w:rFonts w:ascii="Times New Roman" w:hAnsi="Times New Roman"/>
          <w:lang w:val="id-ID"/>
        </w:rPr>
        <w:t xml:space="preserve">ilaku seksual pertama kali saat memasuki sekolah </w:t>
      </w:r>
      <w:r w:rsidR="00886A4C">
        <w:rPr>
          <w:rFonts w:ascii="Times New Roman" w:hAnsi="Times New Roman"/>
          <w:lang w:val="id-ID"/>
        </w:rPr>
        <w:t xml:space="preserve">menengah atas. </w:t>
      </w:r>
      <w:r w:rsidR="008926FE">
        <w:rPr>
          <w:rFonts w:ascii="Times New Roman" w:hAnsi="Times New Roman"/>
          <w:lang w:val="id-ID"/>
        </w:rPr>
        <w:t xml:space="preserve">Responden beranggapan bahwa perilaku seperti berpegangan tangan, berpelukan, dan berciuman merupakan salah satu cara untuk menunjukkan rasa sayang </w:t>
      </w:r>
      <w:r w:rsidR="008926FE">
        <w:rPr>
          <w:rFonts w:ascii="Times New Roman" w:hAnsi="Times New Roman"/>
          <w:lang w:val="id-ID"/>
        </w:rPr>
        <w:lastRenderedPageBreak/>
        <w:t>terhadap pasangannya, responden yang lainnya mengatakan bahwa dirinya terbawa suasana saat melakukan bentuk perilaku seksual pranikah.</w:t>
      </w:r>
    </w:p>
    <w:p w:rsidR="008926FE" w:rsidRDefault="008926FE" w:rsidP="008926FE">
      <w:pPr>
        <w:spacing w:after="120"/>
        <w:jc w:val="both"/>
        <w:rPr>
          <w:rFonts w:ascii="Times New Roman" w:eastAsia="Times New Roman" w:hAnsi="Times New Roman"/>
          <w:lang w:val="id-ID" w:eastAsia="id-ID"/>
        </w:rPr>
      </w:pPr>
      <w:r>
        <w:rPr>
          <w:rFonts w:ascii="Times New Roman" w:hAnsi="Times New Roman"/>
          <w:lang w:val="id-ID"/>
        </w:rPr>
        <w:tab/>
        <w:t>Remaja yang</w:t>
      </w:r>
      <w:r w:rsidR="00A57A5F">
        <w:rPr>
          <w:rFonts w:ascii="Times New Roman" w:hAnsi="Times New Roman"/>
          <w:lang w:val="id-ID"/>
        </w:rPr>
        <w:t xml:space="preserve"> menyalurkan dorongan seksual sebelum melalui proses pernikahan yang sah menjadi perilaku seksual diatas dapat berdampak buruk bagi remaja itu sendiri. Berdasarkan hasil penelitian </w:t>
      </w:r>
      <w:r w:rsidR="00A57A5F" w:rsidRPr="00A57A5F">
        <w:rPr>
          <w:rFonts w:ascii="Times New Roman" w:eastAsia="Times New Roman" w:hAnsi="Times New Roman"/>
          <w:lang w:eastAsia="id-ID"/>
        </w:rPr>
        <w:t xml:space="preserve">yang dilakukan oleh Suhaida, Hos, </w:t>
      </w:r>
      <w:r w:rsidR="00A57A5F" w:rsidRPr="00A57A5F">
        <w:rPr>
          <w:rFonts w:ascii="Times New Roman" w:eastAsia="Times New Roman" w:hAnsi="Times New Roman"/>
          <w:lang w:val="id-ID" w:eastAsia="id-ID"/>
        </w:rPr>
        <w:t>dan</w:t>
      </w:r>
      <w:r w:rsidR="00A57A5F" w:rsidRPr="00A57A5F">
        <w:rPr>
          <w:rFonts w:ascii="Times New Roman" w:eastAsia="Times New Roman" w:hAnsi="Times New Roman"/>
          <w:lang w:eastAsia="id-ID"/>
        </w:rPr>
        <w:t xml:space="preserve"> Upe (2018) menyebutkan bahwa adanya dampak dari perilaku seksual pranikah yang dilakukan oleh remaja diantaranya:</w:t>
      </w:r>
      <w:r w:rsidR="00A57A5F">
        <w:rPr>
          <w:rFonts w:ascii="Times New Roman" w:eastAsia="Times New Roman" w:hAnsi="Times New Roman"/>
          <w:lang w:val="id-ID" w:eastAsia="id-ID"/>
        </w:rPr>
        <w:t xml:space="preserve"> </w:t>
      </w:r>
    </w:p>
    <w:p w:rsidR="00A57A5F" w:rsidRPr="00A57A5F" w:rsidRDefault="00A57A5F" w:rsidP="00A57A5F">
      <w:pPr>
        <w:pStyle w:val="ListParagraph"/>
        <w:numPr>
          <w:ilvl w:val="0"/>
          <w:numId w:val="26"/>
        </w:numPr>
        <w:spacing w:after="120"/>
        <w:jc w:val="both"/>
        <w:rPr>
          <w:rFonts w:ascii="Times New Roman" w:hAnsi="Times New Roman"/>
          <w:lang w:val="id-ID"/>
        </w:rPr>
      </w:pPr>
      <w:r>
        <w:rPr>
          <w:rFonts w:ascii="Times New Roman" w:eastAsia="Times New Roman" w:hAnsi="Times New Roman"/>
          <w:lang w:val="id-ID" w:eastAsia="id-ID"/>
        </w:rPr>
        <w:t>M</w:t>
      </w:r>
      <w:r w:rsidRPr="00A57A5F">
        <w:rPr>
          <w:rFonts w:ascii="Times New Roman" w:eastAsia="Times New Roman" w:hAnsi="Times New Roman"/>
          <w:lang w:eastAsia="id-ID"/>
        </w:rPr>
        <w:t xml:space="preserve">enurunnya prestasi sekolah, pelajar mengalami gangguan dalam belajar dikarenakan pelajar tersebut sedang merasa kasmaran atau patah hati, pelajar yang berusia setidaknya 15 tahun keatas memiliki rasa ingin tahu yang sudah memuncak sehingga banyak dari </w:t>
      </w:r>
      <w:r w:rsidRPr="00A57A5F">
        <w:rPr>
          <w:rFonts w:ascii="Times New Roman" w:eastAsia="Times New Roman" w:hAnsi="Times New Roman"/>
          <w:lang w:val="id-ID" w:eastAsia="id-ID"/>
        </w:rPr>
        <w:t>individu</w:t>
      </w:r>
      <w:r w:rsidRPr="00A57A5F">
        <w:rPr>
          <w:rFonts w:ascii="Times New Roman" w:eastAsia="Times New Roman" w:hAnsi="Times New Roman"/>
          <w:lang w:eastAsia="id-ID"/>
        </w:rPr>
        <w:t xml:space="preserve"> yang terjerumus dalam pergaulan yang salah</w:t>
      </w:r>
      <w:r>
        <w:rPr>
          <w:rFonts w:ascii="Times New Roman" w:eastAsia="Times New Roman" w:hAnsi="Times New Roman"/>
          <w:lang w:val="id-ID" w:eastAsia="id-ID"/>
        </w:rPr>
        <w:t>.</w:t>
      </w:r>
    </w:p>
    <w:p w:rsidR="00A57A5F" w:rsidRPr="00A57A5F" w:rsidRDefault="00A57A5F" w:rsidP="00A57A5F">
      <w:pPr>
        <w:pStyle w:val="ListParagraph"/>
        <w:numPr>
          <w:ilvl w:val="0"/>
          <w:numId w:val="26"/>
        </w:numPr>
        <w:spacing w:after="120"/>
        <w:jc w:val="both"/>
        <w:rPr>
          <w:rFonts w:ascii="Times New Roman" w:hAnsi="Times New Roman"/>
          <w:lang w:val="id-ID"/>
        </w:rPr>
      </w:pPr>
      <w:r>
        <w:rPr>
          <w:rFonts w:ascii="Times New Roman" w:eastAsia="Times New Roman" w:hAnsi="Times New Roman"/>
          <w:lang w:val="id-ID" w:eastAsia="id-ID"/>
        </w:rPr>
        <w:t>P</w:t>
      </w:r>
      <w:r w:rsidRPr="00A57A5F">
        <w:rPr>
          <w:rFonts w:ascii="Times New Roman" w:eastAsia="Times New Roman" w:hAnsi="Times New Roman"/>
          <w:lang w:eastAsia="id-ID"/>
        </w:rPr>
        <w:t xml:space="preserve">utus sekolah, dampak berikutnya atas pergaulan bebas yang diluar batas seperti seks diluar nikah, narkoba, dan minuman beralkohol adalah para pelajar yang putus sekolah dikarenakan pelajar tersebut lebih memilih ego </w:t>
      </w:r>
      <w:r w:rsidRPr="00A57A5F">
        <w:rPr>
          <w:rFonts w:ascii="Times New Roman" w:eastAsia="Times New Roman" w:hAnsi="Times New Roman"/>
          <w:lang w:val="id-ID" w:eastAsia="id-ID"/>
        </w:rPr>
        <w:t>yang ada</w:t>
      </w:r>
      <w:r w:rsidRPr="00A57A5F">
        <w:rPr>
          <w:rFonts w:ascii="Times New Roman" w:eastAsia="Times New Roman" w:hAnsi="Times New Roman"/>
          <w:lang w:eastAsia="id-ID"/>
        </w:rPr>
        <w:t xml:space="preserve"> dibandingkan dengan akal sehat dan realita dilingkungan sekitar</w:t>
      </w:r>
    </w:p>
    <w:p w:rsidR="00A57A5F" w:rsidRPr="00A57A5F" w:rsidRDefault="00A57A5F" w:rsidP="00A57A5F">
      <w:pPr>
        <w:pStyle w:val="ListParagraph"/>
        <w:numPr>
          <w:ilvl w:val="0"/>
          <w:numId w:val="26"/>
        </w:numPr>
        <w:spacing w:after="120"/>
        <w:jc w:val="both"/>
        <w:rPr>
          <w:rFonts w:ascii="Times New Roman" w:hAnsi="Times New Roman"/>
          <w:lang w:val="id-ID"/>
        </w:rPr>
      </w:pPr>
      <w:r w:rsidRPr="00A57A5F">
        <w:rPr>
          <w:rFonts w:ascii="Times New Roman" w:eastAsia="Times New Roman" w:hAnsi="Times New Roman"/>
          <w:lang w:val="id-ID" w:eastAsia="id-ID"/>
        </w:rPr>
        <w:t>K</w:t>
      </w:r>
      <w:r w:rsidRPr="00A57A5F">
        <w:rPr>
          <w:rFonts w:ascii="Times New Roman" w:eastAsia="Times New Roman" w:hAnsi="Times New Roman"/>
          <w:lang w:eastAsia="id-ID"/>
        </w:rPr>
        <w:t>ehamilah diluar nikah, pergaulan bebas dikalangan pelajar mengakibatkan kehamilan pelajar diluar nikah merupakan akibat dari gaya berpacaran yang semakin tidak terkontrol.</w:t>
      </w:r>
    </w:p>
    <w:p w:rsidR="00A57A5F" w:rsidRDefault="00A57A5F" w:rsidP="00A57A5F">
      <w:pPr>
        <w:spacing w:after="120"/>
        <w:ind w:firstLine="720"/>
        <w:jc w:val="both"/>
        <w:rPr>
          <w:rFonts w:ascii="Times New Roman" w:hAnsi="Times New Roman"/>
          <w:lang w:val="id-ID"/>
        </w:rPr>
      </w:pPr>
      <w:r w:rsidRPr="00A57A5F">
        <w:rPr>
          <w:rFonts w:ascii="Times New Roman" w:hAnsi="Times New Roman"/>
          <w:lang w:val="id-ID"/>
        </w:rPr>
        <w:t>Permasalahan yang dialami remaja akibat dari perilaku seksual pranikah disebabkan oleh adanya ketidaksesuaian</w:t>
      </w:r>
      <w:r>
        <w:rPr>
          <w:lang w:val="id-ID"/>
        </w:rPr>
        <w:t xml:space="preserve"> </w:t>
      </w:r>
      <w:r w:rsidRPr="00A57A5F">
        <w:rPr>
          <w:rFonts w:ascii="Times New Roman" w:hAnsi="Times New Roman"/>
          <w:lang w:val="id-ID"/>
        </w:rPr>
        <w:t>remaja</w:t>
      </w:r>
      <w:r>
        <w:rPr>
          <w:lang w:val="id-ID"/>
        </w:rPr>
        <w:t xml:space="preserve"> </w:t>
      </w:r>
      <w:r w:rsidRPr="00A57A5F">
        <w:rPr>
          <w:rFonts w:ascii="Times New Roman" w:hAnsi="Times New Roman"/>
          <w:lang w:val="id-ID"/>
        </w:rPr>
        <w:t xml:space="preserve">dengan tugas perkembangannya, Hurlock (2003) mengatakan bahwa tugas perkembangan yang harus dipenuhi pertama kali oleh remaja adalah perkembangan heteroseksual dimana </w:t>
      </w:r>
      <w:r w:rsidRPr="00A57A5F">
        <w:rPr>
          <w:rFonts w:ascii="Times New Roman" w:hAnsi="Times New Roman"/>
          <w:lang w:val="id-ID"/>
        </w:rPr>
        <w:lastRenderedPageBreak/>
        <w:t>remaja membentuk hubungan baru dengan lawan jenisnya.</w:t>
      </w:r>
      <w:r>
        <w:rPr>
          <w:rFonts w:ascii="Times New Roman" w:hAnsi="Times New Roman"/>
          <w:lang w:val="id-ID"/>
        </w:rPr>
        <w:t xml:space="preserve"> </w:t>
      </w:r>
      <w:r w:rsidRPr="00A57A5F">
        <w:rPr>
          <w:rFonts w:ascii="Times New Roman" w:hAnsi="Times New Roman"/>
          <w:lang w:val="id-ID"/>
        </w:rPr>
        <w:t>Menurut Diamond &amp; Savi-Williams (dalam Santrock, 2012 ) penting bagi remaja untuk menguasai perasaan seksual yang ada dalam dirinya serta membentuk identitas seksual walaupun ini memerlukan proses yang panjang. Dalam hal ini yang di maksud menguasai perasaan seksual seperti contoh ketertarikan seksual dengan lawan jenisnya, penting juga bagi remaja untuk mengelola tingkah laku seksual nya agar tidak terjadi sesuatu yang tidak diinginkan.</w:t>
      </w:r>
      <w:r>
        <w:rPr>
          <w:rFonts w:ascii="Times New Roman" w:hAnsi="Times New Roman"/>
          <w:lang w:val="id-ID"/>
        </w:rPr>
        <w:t xml:space="preserve"> </w:t>
      </w:r>
      <w:r w:rsidRPr="00A57A5F">
        <w:rPr>
          <w:rFonts w:ascii="Times New Roman" w:hAnsi="Times New Roman"/>
          <w:lang w:val="id-ID"/>
        </w:rPr>
        <w:t>Steinberg ( dalam Khairat &amp; Adiyanti, 2015 ) menambahkan bahwa masa remaja merupakan masa persiapan untuk peran di masa dewasa serta pentingnya prestasi di masa itu.  Prestasi pada masa remaja difokuskan pada kemampuan remaja di bidang pendidikan dan harapan agar maju dalam pelajaran serta masa depan maupun karir dalam pekerjaan.</w:t>
      </w:r>
    </w:p>
    <w:p w:rsidR="00D30557" w:rsidRDefault="00A57A5F" w:rsidP="00E71168">
      <w:pPr>
        <w:spacing w:after="120"/>
        <w:ind w:firstLine="720"/>
        <w:jc w:val="both"/>
        <w:rPr>
          <w:rFonts w:ascii="Times New Roman" w:hAnsi="Times New Roman"/>
          <w:szCs w:val="24"/>
          <w:lang w:val="id-ID"/>
        </w:rPr>
      </w:pPr>
      <w:r w:rsidRPr="00A57A5F">
        <w:rPr>
          <w:rFonts w:ascii="Times New Roman" w:hAnsi="Times New Roman"/>
          <w:lang w:val="id-ID"/>
        </w:rPr>
        <w:t>Perilaku seksual pranikah yang terjadi di kalangan remaja seperti yang telah dipaparkan diatas, dipengaruhi oleh banyak faktor. Menurut hasil penelitian yang telah dilakukan oleh Sari (2009) mengatakan bahwa faktor yang mempengaruhi perilaku seksual pranikah antara lain: religiusitas, kesepian, konformitas, pengalaman berpacaran, informasi seksualitas, rasa ingin tahu.</w:t>
      </w:r>
      <w:r>
        <w:rPr>
          <w:rFonts w:ascii="Times New Roman" w:hAnsi="Times New Roman"/>
          <w:lang w:val="id-ID"/>
        </w:rPr>
        <w:t xml:space="preserve"> </w:t>
      </w:r>
      <w:r w:rsidRPr="00A57A5F">
        <w:rPr>
          <w:rFonts w:ascii="Times New Roman" w:hAnsi="Times New Roman"/>
          <w:szCs w:val="24"/>
        </w:rPr>
        <w:t>Dari faktor yang mempengaruhi perilaku seksual pranikah</w:t>
      </w:r>
      <w:r>
        <w:rPr>
          <w:rFonts w:ascii="Times New Roman" w:hAnsi="Times New Roman"/>
          <w:szCs w:val="24"/>
          <w:lang w:val="id-ID"/>
        </w:rPr>
        <w:t xml:space="preserve"> diatas, peneliti menitik beratkan pembahasan pada faktor konformitas dan kesepian, yang kemudian dilihat sejauh mana konformitas dan kesepian dapat mempengaruhi perilaku seksual pranikah pada remaja.</w:t>
      </w:r>
      <w:r w:rsidR="00886A4C">
        <w:rPr>
          <w:rFonts w:ascii="Times New Roman" w:hAnsi="Times New Roman"/>
          <w:szCs w:val="24"/>
          <w:lang w:val="id-ID"/>
        </w:rPr>
        <w:t xml:space="preserve"> </w:t>
      </w:r>
      <w:r w:rsidR="00D30557">
        <w:rPr>
          <w:rFonts w:ascii="Times New Roman" w:hAnsi="Times New Roman"/>
          <w:szCs w:val="24"/>
          <w:lang w:val="id-ID"/>
        </w:rPr>
        <w:t>Adapun alasan peneliti memilih dua faktor tersebut adalah peneliti belum menemukan penelitian terutama di indonesia yang mengaitkan varabel konformitas dan kesepian secara bersama-sama dalam mempengaruhi perilaku seksual pranikah pada remaja.</w:t>
      </w:r>
    </w:p>
    <w:p w:rsidR="00D30557" w:rsidRDefault="00D30557" w:rsidP="00D30557">
      <w:pPr>
        <w:spacing w:after="120"/>
        <w:ind w:firstLine="720"/>
        <w:jc w:val="both"/>
        <w:rPr>
          <w:rFonts w:ascii="Times New Roman" w:hAnsi="Times New Roman"/>
          <w:szCs w:val="24"/>
          <w:lang w:val="id-ID"/>
        </w:rPr>
      </w:pPr>
      <w:r w:rsidRPr="004A01D7">
        <w:rPr>
          <w:rFonts w:ascii="Times New Roman" w:hAnsi="Times New Roman"/>
          <w:lang w:val="id-ID"/>
        </w:rPr>
        <w:t xml:space="preserve">Kesepian didefinisikan oleh Baron &amp; Byrne (2005) sebagai </w:t>
      </w:r>
      <w:r w:rsidRPr="004A01D7">
        <w:rPr>
          <w:rFonts w:ascii="Times New Roman" w:hAnsi="Times New Roman"/>
        </w:rPr>
        <w:t>suatu keadaan emosi dan kognitif yang tidak bahagia yang disebabkan oleh hasrat akan hubungan akrab akan tetapi tidak dapat</w:t>
      </w:r>
      <w:r w:rsidRPr="00D30557">
        <w:rPr>
          <w:rFonts w:ascii="Times New Roman" w:hAnsi="Times New Roman"/>
          <w:szCs w:val="24"/>
        </w:rPr>
        <w:t xml:space="preserve"> mencapainya.</w:t>
      </w:r>
      <w:r>
        <w:rPr>
          <w:rFonts w:ascii="Times New Roman" w:hAnsi="Times New Roman"/>
          <w:szCs w:val="24"/>
          <w:lang w:val="id-ID"/>
        </w:rPr>
        <w:t xml:space="preserve"> </w:t>
      </w:r>
      <w:r w:rsidRPr="00D30557">
        <w:rPr>
          <w:rFonts w:ascii="Times New Roman" w:hAnsi="Times New Roman"/>
          <w:szCs w:val="24"/>
        </w:rPr>
        <w:t xml:space="preserve">Moore &amp; Schultz (1983) menjelaskan bahwa individu terutama </w:t>
      </w:r>
      <w:r w:rsidRPr="00D30557">
        <w:rPr>
          <w:rFonts w:ascii="Times New Roman" w:hAnsi="Times New Roman"/>
          <w:szCs w:val="24"/>
        </w:rPr>
        <w:lastRenderedPageBreak/>
        <w:t>remaja, membutuhkan interaksi dalam menjalin suatu kebutuhan emosional yang berkualitas, jika hal tersebut tidak terpenuhi, remaja akan merasa kesepian. Weiss (dalam Russel, Cutrona, Rose, &amp; Yurko, 1984)</w:t>
      </w:r>
      <w:r>
        <w:rPr>
          <w:rFonts w:ascii="Times New Roman" w:hAnsi="Times New Roman"/>
          <w:szCs w:val="24"/>
          <w:lang w:val="id-ID"/>
        </w:rPr>
        <w:t xml:space="preserve"> memaparkan aspek-aspek kesepian sebagai berikut:</w:t>
      </w:r>
    </w:p>
    <w:p w:rsidR="00D30557" w:rsidRPr="00D30557" w:rsidRDefault="00D30557" w:rsidP="00D30557">
      <w:pPr>
        <w:pStyle w:val="ListParagraph"/>
        <w:numPr>
          <w:ilvl w:val="0"/>
          <w:numId w:val="28"/>
        </w:numPr>
        <w:spacing w:after="120"/>
        <w:jc w:val="both"/>
        <w:rPr>
          <w:rFonts w:ascii="Times New Roman" w:hAnsi="Times New Roman"/>
          <w:sz w:val="20"/>
          <w:szCs w:val="24"/>
          <w:lang w:val="id-ID"/>
        </w:rPr>
      </w:pPr>
      <w:r w:rsidRPr="00D30557">
        <w:rPr>
          <w:rFonts w:ascii="Times New Roman" w:hAnsi="Times New Roman"/>
          <w:i/>
          <w:szCs w:val="24"/>
        </w:rPr>
        <w:t xml:space="preserve">Emotional Loneliness </w:t>
      </w:r>
      <w:r w:rsidRPr="00D30557">
        <w:rPr>
          <w:rFonts w:ascii="Times New Roman" w:hAnsi="Times New Roman"/>
          <w:szCs w:val="24"/>
        </w:rPr>
        <w:t>yaitu</w:t>
      </w:r>
      <w:r w:rsidRPr="00D30557">
        <w:rPr>
          <w:rFonts w:ascii="Times New Roman" w:hAnsi="Times New Roman"/>
          <w:i/>
          <w:szCs w:val="24"/>
        </w:rPr>
        <w:t xml:space="preserve"> </w:t>
      </w:r>
      <w:r w:rsidRPr="00D30557">
        <w:rPr>
          <w:rFonts w:ascii="Times New Roman" w:hAnsi="Times New Roman"/>
          <w:szCs w:val="24"/>
        </w:rPr>
        <w:t>kesepian yang disebabkan oleh kurangnya kedekatan atau tidak adanya hubungan intim atau emosional yang dekat dengan orang lain</w:t>
      </w:r>
    </w:p>
    <w:p w:rsidR="00D30557" w:rsidRPr="00D30557" w:rsidRDefault="00D30557" w:rsidP="00D30557">
      <w:pPr>
        <w:pStyle w:val="ListParagraph"/>
        <w:numPr>
          <w:ilvl w:val="0"/>
          <w:numId w:val="28"/>
        </w:numPr>
        <w:spacing w:after="120"/>
        <w:jc w:val="both"/>
        <w:rPr>
          <w:rFonts w:ascii="Times New Roman" w:hAnsi="Times New Roman"/>
          <w:sz w:val="20"/>
          <w:szCs w:val="24"/>
          <w:lang w:val="id-ID"/>
        </w:rPr>
      </w:pPr>
      <w:r w:rsidRPr="00D30557">
        <w:rPr>
          <w:rFonts w:ascii="Times New Roman" w:hAnsi="Times New Roman"/>
          <w:i/>
          <w:szCs w:val="24"/>
        </w:rPr>
        <w:t>Social Loneliness</w:t>
      </w:r>
      <w:r w:rsidRPr="00D30557">
        <w:rPr>
          <w:rFonts w:ascii="Times New Roman" w:hAnsi="Times New Roman"/>
          <w:szCs w:val="24"/>
        </w:rPr>
        <w:t xml:space="preserve"> ialah</w:t>
      </w:r>
      <w:r w:rsidRPr="00D30557">
        <w:rPr>
          <w:rFonts w:ascii="Times New Roman" w:hAnsi="Times New Roman"/>
          <w:i/>
          <w:szCs w:val="24"/>
        </w:rPr>
        <w:t xml:space="preserve"> </w:t>
      </w:r>
      <w:r w:rsidRPr="00D30557">
        <w:rPr>
          <w:rFonts w:ascii="Times New Roman" w:hAnsi="Times New Roman"/>
          <w:szCs w:val="24"/>
        </w:rPr>
        <w:t>kesepian yang terjadi ketika seseorang tidak memiliki hubungan sosial dengan teman sebaya yang memiliki minat serta kegiatan yang sama.</w:t>
      </w:r>
    </w:p>
    <w:p w:rsidR="00D30557" w:rsidRDefault="00D30557" w:rsidP="00D973C7">
      <w:pPr>
        <w:spacing w:after="120"/>
        <w:ind w:firstLine="720"/>
        <w:jc w:val="both"/>
        <w:rPr>
          <w:rFonts w:ascii="Times New Roman" w:hAnsi="Times New Roman"/>
          <w:szCs w:val="24"/>
          <w:lang w:val="id-ID"/>
        </w:rPr>
      </w:pPr>
      <w:r w:rsidRPr="00D30557">
        <w:rPr>
          <w:rFonts w:ascii="Times New Roman" w:hAnsi="Times New Roman"/>
          <w:szCs w:val="24"/>
        </w:rPr>
        <w:t>Sears dkk (2009) mengatakan bahwa kesepian sering kali terjadi dikalangan remaja dan dewasa. Kesepian memiliki dampak negatif bagi remaja yang mengalaminya seperti depresi, penyalahgunaan narkoba, minuman beralkohol, serta rendahnya nilai remaja disekolah. Ketika anak memasuki masa remaja, keharusan untuk memiliki kebutuhan mendasar dalam interaksi sosial tidak terkecuali kebutuhan yang kuat serta dorongan dalam hubungan yang romantis (Rotenberg &amp; Hymel, 2008). Seseorang dalam memenuhi kebutuhan akan hubungan yang romantis cenderung akan melakukan pengorbanan demi memenuhi kepuasan dalam menjalin sebuah hubungan. Kepuasan yang dimaksud disini adalah dalam hal seksualitas (Strachman &amp; Gable, 2006).</w:t>
      </w:r>
    </w:p>
    <w:p w:rsidR="00E71168" w:rsidRDefault="00E71168" w:rsidP="00E71168">
      <w:pPr>
        <w:spacing w:after="120"/>
        <w:ind w:firstLine="720"/>
        <w:jc w:val="both"/>
        <w:rPr>
          <w:rFonts w:ascii="Times New Roman" w:hAnsi="Times New Roman"/>
          <w:szCs w:val="24"/>
          <w:lang w:val="id-ID"/>
        </w:rPr>
      </w:pPr>
      <w:r>
        <w:rPr>
          <w:rFonts w:ascii="Times New Roman" w:hAnsi="Times New Roman"/>
          <w:lang w:val="id-ID"/>
        </w:rPr>
        <w:t>Faktor selanjutnya yang mempengaruhi perilaku seksual pranikah adalah k</w:t>
      </w:r>
      <w:r>
        <w:rPr>
          <w:rFonts w:ascii="Times New Roman" w:hAnsi="Times New Roman"/>
          <w:lang w:val="id-ID"/>
        </w:rPr>
        <w:t>onformitas</w:t>
      </w:r>
      <w:r>
        <w:rPr>
          <w:rFonts w:ascii="Times New Roman" w:hAnsi="Times New Roman"/>
          <w:lang w:val="id-ID"/>
        </w:rPr>
        <w:t>. Konformitas</w:t>
      </w:r>
      <w:r>
        <w:rPr>
          <w:rFonts w:ascii="Times New Roman" w:hAnsi="Times New Roman"/>
          <w:lang w:val="id-ID"/>
        </w:rPr>
        <w:t xml:space="preserve"> sendiri merupakan </w:t>
      </w:r>
      <w:r w:rsidRPr="00D30557">
        <w:rPr>
          <w:rFonts w:ascii="Times New Roman" w:hAnsi="Times New Roman"/>
          <w:szCs w:val="24"/>
        </w:rPr>
        <w:t>salah satu jenis pengaruh sosial yang dimana individu merubah tingkah laku dan sikap yang dimiliki sehingga sesuai dengan ap</w:t>
      </w:r>
      <w:r>
        <w:rPr>
          <w:rFonts w:ascii="Times New Roman" w:hAnsi="Times New Roman"/>
          <w:szCs w:val="24"/>
        </w:rPr>
        <w:t>a yang ada didalam norma social</w:t>
      </w:r>
      <w:r>
        <w:rPr>
          <w:rFonts w:ascii="Times New Roman" w:hAnsi="Times New Roman"/>
          <w:szCs w:val="24"/>
          <w:lang w:val="id-ID"/>
        </w:rPr>
        <w:t xml:space="preserve"> (Baron &amp; Byrne, 2005). P</w:t>
      </w:r>
      <w:r w:rsidRPr="00D30557">
        <w:rPr>
          <w:rFonts w:ascii="Times New Roman" w:hAnsi="Times New Roman"/>
          <w:szCs w:val="24"/>
        </w:rPr>
        <w:t xml:space="preserve">ada masa remaja, remaja memperoleh pengetahuan sosial yang lebih banyak, dan perbedaan variasi antar individu dalam hal seberapa baik pengetahuannya dalam mencari teman, dalam usaha membuat teman sebayanya lebih </w:t>
      </w:r>
      <w:r w:rsidRPr="00D30557">
        <w:rPr>
          <w:rFonts w:ascii="Times New Roman" w:hAnsi="Times New Roman"/>
          <w:szCs w:val="24"/>
        </w:rPr>
        <w:lastRenderedPageBreak/>
        <w:t>menyukainya</w:t>
      </w:r>
      <w:r>
        <w:rPr>
          <w:rFonts w:ascii="Times New Roman" w:hAnsi="Times New Roman"/>
          <w:szCs w:val="24"/>
          <w:lang w:val="id-ID"/>
        </w:rPr>
        <w:t xml:space="preserve"> (Santrock, 2007)</w:t>
      </w:r>
      <w:r w:rsidRPr="00D30557">
        <w:rPr>
          <w:rFonts w:ascii="Times New Roman" w:hAnsi="Times New Roman"/>
          <w:szCs w:val="24"/>
        </w:rPr>
        <w:t>.</w:t>
      </w:r>
      <w:r w:rsidRPr="00D30557">
        <w:rPr>
          <w:rFonts w:ascii="Times New Roman" w:hAnsi="Times New Roman"/>
          <w:sz w:val="20"/>
          <w:szCs w:val="24"/>
          <w:lang w:val="id-ID"/>
        </w:rPr>
        <w:t xml:space="preserve"> </w:t>
      </w:r>
      <w:r>
        <w:rPr>
          <w:rFonts w:ascii="Times New Roman" w:hAnsi="Times New Roman"/>
          <w:szCs w:val="24"/>
          <w:lang w:val="id-ID"/>
        </w:rPr>
        <w:t>Dasar-dasar seseorang berperilaku konformitas juga dikemukakan oleh Baron &amp; Byrne (2005) yang meliputi:</w:t>
      </w:r>
    </w:p>
    <w:p w:rsidR="00E71168" w:rsidRPr="00D30557" w:rsidRDefault="00E71168" w:rsidP="00E71168">
      <w:pPr>
        <w:pStyle w:val="ListParagraph"/>
        <w:numPr>
          <w:ilvl w:val="0"/>
          <w:numId w:val="27"/>
        </w:numPr>
        <w:spacing w:after="120"/>
        <w:jc w:val="both"/>
        <w:rPr>
          <w:rFonts w:ascii="Times New Roman" w:hAnsi="Times New Roman"/>
          <w:lang w:val="id-ID"/>
        </w:rPr>
      </w:pPr>
      <w:r>
        <w:rPr>
          <w:rFonts w:ascii="Times New Roman" w:hAnsi="Times New Roman"/>
          <w:szCs w:val="24"/>
          <w:lang w:val="id-ID"/>
        </w:rPr>
        <w:t>P</w:t>
      </w:r>
      <w:r w:rsidRPr="00D30557">
        <w:rPr>
          <w:rFonts w:ascii="Times New Roman" w:hAnsi="Times New Roman"/>
          <w:szCs w:val="24"/>
        </w:rPr>
        <w:t>engaruh sosial normatif yaitu keinginan individu untuk disukai serta diterima orang lain dan terhindar dari penolakan</w:t>
      </w:r>
    </w:p>
    <w:p w:rsidR="00E71168" w:rsidRPr="00D30557" w:rsidRDefault="00E71168" w:rsidP="00E71168">
      <w:pPr>
        <w:pStyle w:val="ListParagraph"/>
        <w:numPr>
          <w:ilvl w:val="0"/>
          <w:numId w:val="27"/>
        </w:numPr>
        <w:spacing w:after="120"/>
        <w:jc w:val="both"/>
        <w:rPr>
          <w:rFonts w:ascii="Times New Roman" w:hAnsi="Times New Roman"/>
          <w:sz w:val="20"/>
          <w:lang w:val="id-ID"/>
        </w:rPr>
      </w:pPr>
      <w:r>
        <w:rPr>
          <w:rFonts w:ascii="Times New Roman" w:hAnsi="Times New Roman"/>
          <w:szCs w:val="24"/>
          <w:lang w:val="id-ID"/>
        </w:rPr>
        <w:t>P</w:t>
      </w:r>
      <w:r w:rsidRPr="00D30557">
        <w:rPr>
          <w:rFonts w:ascii="Times New Roman" w:hAnsi="Times New Roman"/>
          <w:szCs w:val="24"/>
        </w:rPr>
        <w:t>engaruh sosial informasional merupakan pengaruh sosial dimana individu ingin merasa benar, yang didasarkan atas adanya pengaruh menerima pendapat kelompok.</w:t>
      </w:r>
    </w:p>
    <w:p w:rsidR="00E71168" w:rsidRPr="00E71168" w:rsidRDefault="00E71168" w:rsidP="00E71168">
      <w:pPr>
        <w:spacing w:after="120"/>
        <w:ind w:firstLine="720"/>
        <w:jc w:val="both"/>
        <w:rPr>
          <w:rFonts w:ascii="Times New Roman" w:hAnsi="Times New Roman"/>
          <w:szCs w:val="24"/>
          <w:lang w:val="id-ID"/>
        </w:rPr>
      </w:pPr>
      <w:r w:rsidRPr="00D30557">
        <w:rPr>
          <w:rFonts w:ascii="Times New Roman" w:hAnsi="Times New Roman"/>
          <w:szCs w:val="24"/>
        </w:rPr>
        <w:t>Pada masa remaja, waktu yang dihabiskan bersama kelompok teman sebayanya meningkat sehingga kelompok teman sebaya tersebut mempengaruhi aspek-aspek perkembangan dalam diri remaja dibandingkan pada saat anak-anak (Dusek, 1996).</w:t>
      </w:r>
      <w:r>
        <w:rPr>
          <w:rFonts w:ascii="Times New Roman" w:hAnsi="Times New Roman"/>
          <w:szCs w:val="24"/>
          <w:lang w:val="id-ID"/>
        </w:rPr>
        <w:t xml:space="preserve"> </w:t>
      </w:r>
      <w:r w:rsidRPr="00D30557">
        <w:rPr>
          <w:rFonts w:ascii="Times New Roman" w:hAnsi="Times New Roman"/>
          <w:szCs w:val="24"/>
        </w:rPr>
        <w:t>Aspek perkembangan yang dimaksud yaitu perkembangan sosial pada remaja, remaja dalam perkembangan sosialnya memiliki kebutuhan yang kuat seperti disukai dan diterima oleh kelompok teman sebayanya, remaja akan merasa khawatir dan cemas jika dirinya tidak diterima atau diremehkan didalam kelompoknya (Santrock, 2016).</w:t>
      </w:r>
      <w:r>
        <w:rPr>
          <w:rFonts w:ascii="Times New Roman" w:hAnsi="Times New Roman"/>
          <w:szCs w:val="24"/>
          <w:lang w:val="id-ID"/>
        </w:rPr>
        <w:t xml:space="preserve"> </w:t>
      </w:r>
      <w:r w:rsidRPr="00D30557">
        <w:rPr>
          <w:rFonts w:ascii="Times New Roman" w:hAnsi="Times New Roman"/>
          <w:szCs w:val="24"/>
        </w:rPr>
        <w:t>Keinginan remaja untuk diterima teman sebayanya membuat remaja mengubah perilaku untuk menyesuaikan diri dengan norma kelompok teman sebaya agar diterima didalam kelompok tersebut (Taylor, Peplau, dan Sears, 2009).</w:t>
      </w:r>
      <w:r w:rsidRPr="00D30557">
        <w:rPr>
          <w:rFonts w:ascii="Times New Roman" w:hAnsi="Times New Roman"/>
          <w:szCs w:val="24"/>
          <w:lang w:val="id-ID"/>
        </w:rPr>
        <w:t xml:space="preserve"> </w:t>
      </w:r>
      <w:r w:rsidRPr="00D30557">
        <w:rPr>
          <w:rFonts w:ascii="Times New Roman" w:hAnsi="Times New Roman"/>
          <w:szCs w:val="24"/>
        </w:rPr>
        <w:t>Perilaku negatif yang menjadi pengaruh dari adanya kelompok teman sebaya antara lain seperti penggunaan narkoba, kenakalan remaja, dan perilaku seksual (Santrock, 2014).</w:t>
      </w:r>
    </w:p>
    <w:p w:rsidR="000A3079" w:rsidRDefault="000A3079" w:rsidP="00D973C7">
      <w:pPr>
        <w:spacing w:after="120"/>
        <w:ind w:firstLine="720"/>
        <w:jc w:val="both"/>
        <w:rPr>
          <w:rFonts w:ascii="Times New Roman" w:hAnsi="Times New Roman"/>
          <w:szCs w:val="24"/>
          <w:lang w:val="id-ID"/>
        </w:rPr>
      </w:pPr>
      <w:r w:rsidRPr="000A3079">
        <w:rPr>
          <w:rFonts w:ascii="Times New Roman" w:hAnsi="Times New Roman"/>
          <w:szCs w:val="24"/>
        </w:rPr>
        <w:t xml:space="preserve">Berscheid &amp; Regan (dalam Sears dkk, 2009) mengatakan sudah menjadi bagian dari setiap individu untuk memenuhi kebutuhan dalam menjalin hubungan sosial terutama dikalangan remaja. Gunarsa &amp; Gunarsa (2001) mengatakan bahwa remaja sangat membutuhkan teman sebaya dalam masa perkembangannya terutama pada remaja madya yang biasanya duduk dibangku sekolah menengah atas. Peplau &amp; Perlman (1982) </w:t>
      </w:r>
      <w:r w:rsidRPr="000A3079">
        <w:rPr>
          <w:rFonts w:ascii="Times New Roman" w:hAnsi="Times New Roman"/>
          <w:szCs w:val="24"/>
        </w:rPr>
        <w:lastRenderedPageBreak/>
        <w:t>mengatakan remaja akan merasakan kesepian ketika remaja tidak memiliki hubungan sosial yang baik dengan temannya. Remaja dalam mengatasi kesepian biasanya mencari atau mengunjungin temannya. Saat remaja memenuhi kebutuhan akan hubungan sosial dengan bergabung dalam kelompok teman sebayanya, remaja berusaha agar disuka dan merasa takut saat kehilangan teman sebayanya yang membuat remaja terlibat dalam berbagai perilaku yang dilakukan oleh kelompok teman sebayanya seperti narkoba, minuman beralkohol, dan juga perilaku seksual pranikah (Santrock, 2016)</w:t>
      </w:r>
      <w:r>
        <w:rPr>
          <w:rFonts w:ascii="Times New Roman" w:hAnsi="Times New Roman"/>
          <w:szCs w:val="24"/>
          <w:lang w:val="id-ID"/>
        </w:rPr>
        <w:t>.</w:t>
      </w:r>
    </w:p>
    <w:p w:rsidR="000A3079" w:rsidRDefault="000A3079" w:rsidP="000A3079">
      <w:pPr>
        <w:spacing w:after="120"/>
        <w:ind w:firstLine="720"/>
        <w:jc w:val="both"/>
        <w:rPr>
          <w:rFonts w:ascii="Times New Roman" w:hAnsi="Times New Roman"/>
          <w:szCs w:val="24"/>
          <w:lang w:val="id-ID"/>
        </w:rPr>
      </w:pPr>
      <w:r>
        <w:rPr>
          <w:rFonts w:ascii="Times New Roman" w:hAnsi="Times New Roman"/>
          <w:szCs w:val="24"/>
          <w:lang w:val="id-ID"/>
        </w:rPr>
        <w:t>Berdasarkan penjelasan diatas, hipotesis yang diajukan dalam penelitian ini sebagai berikut:</w:t>
      </w:r>
    </w:p>
    <w:p w:rsidR="000A3079" w:rsidRDefault="000A3079" w:rsidP="000A3079">
      <w:pPr>
        <w:pStyle w:val="ListParagraph"/>
        <w:numPr>
          <w:ilvl w:val="0"/>
          <w:numId w:val="30"/>
        </w:numPr>
        <w:spacing w:after="120"/>
        <w:jc w:val="both"/>
        <w:rPr>
          <w:rFonts w:ascii="Times New Roman" w:hAnsi="Times New Roman"/>
          <w:szCs w:val="24"/>
          <w:lang w:val="id-ID"/>
        </w:rPr>
      </w:pPr>
      <w:r>
        <w:rPr>
          <w:rFonts w:ascii="Times New Roman" w:hAnsi="Times New Roman"/>
          <w:szCs w:val="24"/>
          <w:lang w:val="id-ID"/>
        </w:rPr>
        <w:t xml:space="preserve">Adanya hubungan positif antara </w:t>
      </w:r>
      <w:r w:rsidR="00E71168">
        <w:rPr>
          <w:rFonts w:ascii="Times New Roman" w:hAnsi="Times New Roman"/>
          <w:szCs w:val="24"/>
          <w:lang w:val="id-ID"/>
        </w:rPr>
        <w:t>kesepian</w:t>
      </w:r>
      <w:r>
        <w:rPr>
          <w:rFonts w:ascii="Times New Roman" w:hAnsi="Times New Roman"/>
          <w:szCs w:val="24"/>
          <w:lang w:val="id-ID"/>
        </w:rPr>
        <w:t xml:space="preserve"> dengan perilaku seksual pranikah</w:t>
      </w:r>
    </w:p>
    <w:p w:rsidR="000A3079" w:rsidRDefault="000A3079" w:rsidP="000A3079">
      <w:pPr>
        <w:pStyle w:val="ListParagraph"/>
        <w:numPr>
          <w:ilvl w:val="0"/>
          <w:numId w:val="30"/>
        </w:numPr>
        <w:spacing w:after="120"/>
        <w:jc w:val="both"/>
        <w:rPr>
          <w:rFonts w:ascii="Times New Roman" w:hAnsi="Times New Roman"/>
          <w:szCs w:val="24"/>
          <w:lang w:val="id-ID"/>
        </w:rPr>
      </w:pPr>
      <w:r>
        <w:rPr>
          <w:rFonts w:ascii="Times New Roman" w:hAnsi="Times New Roman"/>
          <w:szCs w:val="24"/>
          <w:lang w:val="id-ID"/>
        </w:rPr>
        <w:t xml:space="preserve">Adanya hubungan positif antara </w:t>
      </w:r>
      <w:r w:rsidR="00E71168">
        <w:rPr>
          <w:rFonts w:ascii="Times New Roman" w:hAnsi="Times New Roman"/>
          <w:szCs w:val="24"/>
          <w:lang w:val="id-ID"/>
        </w:rPr>
        <w:t>konformitas</w:t>
      </w:r>
      <w:r>
        <w:rPr>
          <w:rFonts w:ascii="Times New Roman" w:hAnsi="Times New Roman"/>
          <w:szCs w:val="24"/>
          <w:lang w:val="id-ID"/>
        </w:rPr>
        <w:t xml:space="preserve"> dengan perilaku seksual pranikah</w:t>
      </w:r>
    </w:p>
    <w:p w:rsidR="008926FE" w:rsidRPr="000A3079" w:rsidRDefault="000A3079" w:rsidP="000A3079">
      <w:pPr>
        <w:pStyle w:val="ListParagraph"/>
        <w:numPr>
          <w:ilvl w:val="0"/>
          <w:numId w:val="30"/>
        </w:numPr>
        <w:spacing w:after="120"/>
        <w:jc w:val="both"/>
        <w:rPr>
          <w:rFonts w:ascii="Times New Roman" w:hAnsi="Times New Roman"/>
          <w:szCs w:val="24"/>
          <w:lang w:val="id-ID"/>
        </w:rPr>
      </w:pPr>
      <w:r>
        <w:rPr>
          <w:rFonts w:ascii="Times New Roman" w:hAnsi="Times New Roman"/>
          <w:szCs w:val="24"/>
          <w:lang w:val="id-ID"/>
        </w:rPr>
        <w:t xml:space="preserve">Adanya hubungan antara </w:t>
      </w:r>
      <w:r w:rsidR="00E71168">
        <w:rPr>
          <w:rFonts w:ascii="Times New Roman" w:hAnsi="Times New Roman"/>
          <w:szCs w:val="24"/>
          <w:lang w:val="id-ID"/>
        </w:rPr>
        <w:t>kesepian dan konformitas</w:t>
      </w:r>
      <w:r>
        <w:rPr>
          <w:rFonts w:ascii="Times New Roman" w:hAnsi="Times New Roman"/>
          <w:szCs w:val="24"/>
          <w:lang w:val="id-ID"/>
        </w:rPr>
        <w:t xml:space="preserve"> secara bersama-sama dengan perilaku seksual pranikah.</w:t>
      </w:r>
    </w:p>
    <w:p w:rsidR="008926FE" w:rsidRDefault="008926FE" w:rsidP="00941753">
      <w:pPr>
        <w:spacing w:after="0"/>
        <w:rPr>
          <w:rFonts w:ascii="Times New Roman" w:hAnsi="Times New Roman"/>
          <w:b/>
          <w:szCs w:val="24"/>
          <w:lang w:val="id-ID"/>
        </w:rPr>
      </w:pPr>
    </w:p>
    <w:p w:rsidR="008B1E88" w:rsidRDefault="00941753" w:rsidP="00941753">
      <w:pPr>
        <w:spacing w:after="0"/>
        <w:rPr>
          <w:rFonts w:ascii="Times New Roman" w:hAnsi="Times New Roman"/>
          <w:b/>
          <w:szCs w:val="24"/>
          <w:lang w:val="id-ID"/>
        </w:rPr>
      </w:pPr>
      <w:r w:rsidRPr="00EC525F">
        <w:rPr>
          <w:rFonts w:ascii="Times New Roman" w:hAnsi="Times New Roman"/>
          <w:b/>
          <w:szCs w:val="24"/>
        </w:rPr>
        <w:t>METODE</w:t>
      </w:r>
    </w:p>
    <w:p w:rsidR="00D44186" w:rsidRPr="00D44186" w:rsidRDefault="007E5A41" w:rsidP="00D973C7">
      <w:pPr>
        <w:spacing w:after="0"/>
        <w:jc w:val="both"/>
        <w:rPr>
          <w:rFonts w:ascii="Times New Roman" w:hAnsi="Times New Roman"/>
          <w:szCs w:val="24"/>
          <w:lang w:val="id-ID"/>
        </w:rPr>
      </w:pPr>
      <w:r>
        <w:rPr>
          <w:rFonts w:ascii="Times New Roman" w:hAnsi="Times New Roman"/>
          <w:b/>
          <w:szCs w:val="24"/>
          <w:lang w:val="id-ID"/>
        </w:rPr>
        <w:tab/>
      </w:r>
      <w:r>
        <w:rPr>
          <w:rFonts w:ascii="Times New Roman" w:hAnsi="Times New Roman"/>
          <w:szCs w:val="24"/>
          <w:lang w:val="id-ID"/>
        </w:rPr>
        <w:t>Subjek dalam penelitian ini merupakan remaja madya berusia 15-18 tahun dan sedang berpacaran. Subjek pada penelitian ini berjumlah</w:t>
      </w:r>
      <w:r w:rsidR="00263A21">
        <w:rPr>
          <w:rFonts w:ascii="Times New Roman" w:hAnsi="Times New Roman"/>
          <w:szCs w:val="24"/>
          <w:lang w:val="id-ID"/>
        </w:rPr>
        <w:t xml:space="preserve"> 100 orang. </w:t>
      </w:r>
      <w:r>
        <w:rPr>
          <w:rFonts w:ascii="Times New Roman" w:hAnsi="Times New Roman"/>
          <w:szCs w:val="24"/>
          <w:lang w:val="id-ID"/>
        </w:rPr>
        <w:t xml:space="preserve">Pertimbangan dalam pemilihan subjek berusia 15-18 mengacu pada </w:t>
      </w:r>
      <w:r w:rsidRPr="007E5A41">
        <w:rPr>
          <w:rFonts w:ascii="Times New Roman" w:hAnsi="Times New Roman"/>
          <w:szCs w:val="24"/>
        </w:rPr>
        <w:t>Survey Demografi dan Kesehatan Indonesia (2017) yang menyatakan bahwa remaja mulai melakukan perilaku seksual paling tinggi</w:t>
      </w:r>
      <w:r>
        <w:rPr>
          <w:rFonts w:ascii="Times New Roman" w:hAnsi="Times New Roman"/>
          <w:szCs w:val="24"/>
        </w:rPr>
        <w:t xml:space="preserve"> pada rentang usia 15-18 tahun</w:t>
      </w:r>
      <w:r>
        <w:rPr>
          <w:rFonts w:ascii="Times New Roman" w:hAnsi="Times New Roman"/>
          <w:szCs w:val="24"/>
          <w:lang w:val="id-ID"/>
        </w:rPr>
        <w:t xml:space="preserve">. Sementara pemilihan subyek yang sedang berpacaran  mengacu pada pendapat </w:t>
      </w:r>
      <w:r w:rsidRPr="007E5A41">
        <w:rPr>
          <w:rFonts w:ascii="Times New Roman" w:hAnsi="Times New Roman"/>
          <w:szCs w:val="24"/>
        </w:rPr>
        <w:t xml:space="preserve">Sarwono (2003) mengatakan perilaku seksual berisiko pada masa remaja yang sedang berpacaran biasanya diwujudkan dalam berbagai macam tingkah laku seperti perasaan tertarik, berkencan, berpegangan tangan, mencium pipi, berpelukan, mencium bibir, memegang bagian tubuh sensitif, serta </w:t>
      </w:r>
      <w:r w:rsidRPr="007E5A41">
        <w:rPr>
          <w:rFonts w:ascii="Times New Roman" w:hAnsi="Times New Roman"/>
          <w:szCs w:val="24"/>
        </w:rPr>
        <w:lastRenderedPageBreak/>
        <w:t>bersenggama. Tingkah laku atau aktivitas seksual merupakan salah satu bentuk dari ekspresi rasa cinta dalam berpacaran (Hurlock, 1973). Dorongan seksual serta rasa cinta menjadikan remaja yang berpacaran selalu ingin dekat dan melakukan kontak fisik dengan pasangannya. Kedekatan fisik yang terjadi diantara remaja dengan pasangannya berbeda dengan kedekatan fisik yang terjadi diantara remaja dengan kedua orang tuanya. Kedekatan fisik ini yang nantinya mengarahkan remaja pada perilaku seksual dalam berpacaran (Rahman &amp; Hirmaningsih, 1997).</w:t>
      </w:r>
      <w:r w:rsidR="00263A21">
        <w:rPr>
          <w:rFonts w:ascii="Times New Roman" w:hAnsi="Times New Roman"/>
          <w:szCs w:val="24"/>
          <w:lang w:val="id-ID"/>
        </w:rPr>
        <w:br/>
      </w:r>
      <w:r w:rsidR="00263A21">
        <w:rPr>
          <w:rFonts w:ascii="Times New Roman" w:hAnsi="Times New Roman"/>
          <w:szCs w:val="24"/>
          <w:lang w:val="id-ID"/>
        </w:rPr>
        <w:tab/>
        <w:t>Metode pengumpulan data yang digunakan dalam penelitian ini menggunakan alat ukur skala yang terdiri dari skala perilaku seksual pranikah, skala konformitas, dan skala kesepian. Skala perilaku seksual pranikah disusun peneliti berdasarkan teori Sarwono (2018) yaitu berpegangan tangan, berpelukan, berciuman, meraba bagian tubuh sensitif, dan berhubungan seks.</w:t>
      </w:r>
      <w:r w:rsidR="00540308">
        <w:rPr>
          <w:rFonts w:ascii="Times New Roman" w:hAnsi="Times New Roman"/>
          <w:szCs w:val="24"/>
          <w:lang w:val="id-ID"/>
        </w:rPr>
        <w:t xml:space="preserve"> Skala perilaku seksual pranikah terdiri atas 7 aitem</w:t>
      </w:r>
      <w:r w:rsidR="00FE15EC">
        <w:rPr>
          <w:rFonts w:ascii="Times New Roman" w:hAnsi="Times New Roman"/>
          <w:szCs w:val="24"/>
          <w:lang w:val="id-ID"/>
        </w:rPr>
        <w:t xml:space="preserve"> </w:t>
      </w:r>
      <w:r w:rsidR="00FE15EC" w:rsidRPr="00FE15EC">
        <w:rPr>
          <w:rFonts w:ascii="Times New Roman" w:hAnsi="Times New Roman"/>
          <w:i/>
          <w:szCs w:val="24"/>
        </w:rPr>
        <w:t>favourable</w:t>
      </w:r>
      <w:r w:rsidR="00540308">
        <w:rPr>
          <w:rFonts w:ascii="Times New Roman" w:hAnsi="Times New Roman"/>
          <w:szCs w:val="24"/>
          <w:lang w:val="id-ID"/>
        </w:rPr>
        <w:t xml:space="preserve">. Selanjutnya, skala konformitas disusun peneliti berdasarkan teori aspek-aspek menurut Baron &amp; Byrne (2005) yaitu, pengaruh sosial normatif dan pengaruh sosial informasional. Skala konformitas terdiri atas 16 aitem yang </w:t>
      </w:r>
      <w:r w:rsidR="00FE15EC">
        <w:rPr>
          <w:rFonts w:ascii="Times New Roman" w:hAnsi="Times New Roman"/>
          <w:szCs w:val="24"/>
          <w:lang w:val="id-ID"/>
        </w:rPr>
        <w:t xml:space="preserve">terbagi atas 8 aitem </w:t>
      </w:r>
      <w:r w:rsidR="00FE15EC">
        <w:rPr>
          <w:rFonts w:ascii="Times New Roman" w:hAnsi="Times New Roman"/>
          <w:i/>
          <w:szCs w:val="24"/>
          <w:lang w:val="id-ID"/>
        </w:rPr>
        <w:t xml:space="preserve">favourabel </w:t>
      </w:r>
      <w:r w:rsidR="00FE15EC">
        <w:rPr>
          <w:rFonts w:ascii="Times New Roman" w:hAnsi="Times New Roman"/>
          <w:szCs w:val="24"/>
          <w:lang w:val="id-ID"/>
        </w:rPr>
        <w:t xml:space="preserve">dan 8 aitem </w:t>
      </w:r>
      <w:r w:rsidR="00FE15EC">
        <w:rPr>
          <w:rFonts w:ascii="Times New Roman" w:hAnsi="Times New Roman"/>
          <w:i/>
          <w:szCs w:val="24"/>
          <w:lang w:val="id-ID"/>
        </w:rPr>
        <w:t>unfavourabel</w:t>
      </w:r>
      <w:r w:rsidR="00FE15EC">
        <w:rPr>
          <w:rFonts w:ascii="Times New Roman" w:hAnsi="Times New Roman"/>
          <w:szCs w:val="24"/>
          <w:lang w:val="id-ID"/>
        </w:rPr>
        <w:t>.</w:t>
      </w:r>
      <w:r w:rsidR="00D44186">
        <w:rPr>
          <w:rFonts w:ascii="Times New Roman" w:hAnsi="Times New Roman"/>
          <w:szCs w:val="24"/>
          <w:lang w:val="id-ID"/>
        </w:rPr>
        <w:t xml:space="preserve">. Skala terakhir adalah kesepian yang disusun peneliti berdasarkan teori aspek-aspek kesepian menurut </w:t>
      </w:r>
      <w:r w:rsidR="00D44186" w:rsidRPr="00D44186">
        <w:rPr>
          <w:rFonts w:ascii="Times New Roman" w:hAnsi="Times New Roman"/>
          <w:szCs w:val="24"/>
        </w:rPr>
        <w:t>Weiss (dalam Russel, Cutrona, Rose, &amp; Yurko, 1984)</w:t>
      </w:r>
      <w:r w:rsidR="00D44186">
        <w:rPr>
          <w:rFonts w:ascii="Times New Roman" w:hAnsi="Times New Roman"/>
          <w:szCs w:val="24"/>
          <w:lang w:val="id-ID"/>
        </w:rPr>
        <w:t xml:space="preserve"> yaitu </w:t>
      </w:r>
      <w:r w:rsidR="00D44186">
        <w:rPr>
          <w:rFonts w:ascii="Times New Roman" w:hAnsi="Times New Roman"/>
          <w:i/>
          <w:szCs w:val="24"/>
          <w:lang w:val="id-ID"/>
        </w:rPr>
        <w:t xml:space="preserve">emotional loneliness </w:t>
      </w:r>
      <w:r w:rsidR="00D44186">
        <w:rPr>
          <w:rFonts w:ascii="Times New Roman" w:hAnsi="Times New Roman"/>
          <w:szCs w:val="24"/>
          <w:lang w:val="id-ID"/>
        </w:rPr>
        <w:t xml:space="preserve">dan </w:t>
      </w:r>
      <w:r w:rsidR="00D44186">
        <w:rPr>
          <w:rFonts w:ascii="Times New Roman" w:hAnsi="Times New Roman"/>
          <w:i/>
          <w:szCs w:val="24"/>
          <w:lang w:val="id-ID"/>
        </w:rPr>
        <w:t>social loneliness</w:t>
      </w:r>
      <w:r w:rsidR="00D44186">
        <w:rPr>
          <w:rFonts w:ascii="Times New Roman" w:hAnsi="Times New Roman"/>
          <w:szCs w:val="24"/>
          <w:lang w:val="id-ID"/>
        </w:rPr>
        <w:t xml:space="preserve">. Skala kesepian terdiri atas 14 aitem yang </w:t>
      </w:r>
      <w:r w:rsidR="00FE15EC">
        <w:rPr>
          <w:rFonts w:ascii="Times New Roman" w:hAnsi="Times New Roman"/>
          <w:szCs w:val="24"/>
          <w:lang w:val="id-ID"/>
        </w:rPr>
        <w:t xml:space="preserve">terbagi atas 6 aitem </w:t>
      </w:r>
      <w:r w:rsidR="00FE15EC">
        <w:rPr>
          <w:rFonts w:ascii="Times New Roman" w:hAnsi="Times New Roman"/>
          <w:i/>
          <w:szCs w:val="24"/>
          <w:lang w:val="id-ID"/>
        </w:rPr>
        <w:t xml:space="preserve">favourable </w:t>
      </w:r>
      <w:r w:rsidR="00FE15EC">
        <w:rPr>
          <w:rFonts w:ascii="Times New Roman" w:hAnsi="Times New Roman"/>
          <w:szCs w:val="24"/>
          <w:lang w:val="id-ID"/>
        </w:rPr>
        <w:t xml:space="preserve">dan 8 aitem </w:t>
      </w:r>
      <w:r w:rsidR="00FE15EC">
        <w:rPr>
          <w:rFonts w:ascii="Times New Roman" w:hAnsi="Times New Roman"/>
          <w:i/>
          <w:szCs w:val="24"/>
          <w:lang w:val="id-ID"/>
        </w:rPr>
        <w:t>unfavourable</w:t>
      </w:r>
      <w:r w:rsidR="00FE15EC">
        <w:rPr>
          <w:rFonts w:ascii="Times New Roman" w:hAnsi="Times New Roman"/>
          <w:szCs w:val="24"/>
          <w:lang w:val="id-ID"/>
        </w:rPr>
        <w:t>.</w:t>
      </w:r>
      <w:r w:rsidR="00D44186">
        <w:rPr>
          <w:rFonts w:ascii="Times New Roman" w:hAnsi="Times New Roman"/>
          <w:szCs w:val="24"/>
          <w:lang w:val="id-ID"/>
        </w:rPr>
        <w:br/>
      </w:r>
      <w:r w:rsidR="00D44186">
        <w:rPr>
          <w:rFonts w:ascii="Times New Roman" w:hAnsi="Times New Roman"/>
          <w:szCs w:val="24"/>
          <w:lang w:val="id-ID"/>
        </w:rPr>
        <w:tab/>
      </w:r>
      <w:r w:rsidR="00D44186" w:rsidRPr="00D44186">
        <w:rPr>
          <w:rFonts w:ascii="Times New Roman" w:hAnsi="Times New Roman"/>
          <w:szCs w:val="24"/>
        </w:rPr>
        <w:t xml:space="preserve">Penelitian ini menggunakan metode analisis data regresi dua prediktor yang bertujuan untuk mengetahui hubungan diantara dua prediktor (Konformitas dan Kesepian) dengan perilaku seksual pranikah pada remaja. Selanjutnya untuk mempermudah perhitungan maka semua data akan diolah dengan menggunakan program </w:t>
      </w:r>
      <w:r w:rsidR="00D44186" w:rsidRPr="00D44186">
        <w:rPr>
          <w:rFonts w:ascii="Times New Roman" w:hAnsi="Times New Roman"/>
          <w:i/>
          <w:szCs w:val="24"/>
        </w:rPr>
        <w:t xml:space="preserve">Statistical Product and Service Solution </w:t>
      </w:r>
      <w:r w:rsidR="00D44186" w:rsidRPr="00D44186">
        <w:rPr>
          <w:rFonts w:ascii="Times New Roman" w:hAnsi="Times New Roman"/>
          <w:szCs w:val="24"/>
        </w:rPr>
        <w:t xml:space="preserve">(SPSS) </w:t>
      </w:r>
      <w:r w:rsidR="00D44186" w:rsidRPr="00D44186">
        <w:rPr>
          <w:rFonts w:ascii="Times New Roman" w:hAnsi="Times New Roman"/>
          <w:i/>
          <w:szCs w:val="24"/>
        </w:rPr>
        <w:t>version 23.0 for windows.</w:t>
      </w:r>
    </w:p>
    <w:p w:rsidR="00D973C7" w:rsidRPr="00D44186" w:rsidRDefault="00D973C7" w:rsidP="00EB0E45">
      <w:pPr>
        <w:spacing w:after="0"/>
        <w:rPr>
          <w:rFonts w:ascii="Times New Roman" w:hAnsi="Times New Roman"/>
          <w:b/>
          <w:szCs w:val="24"/>
          <w:lang w:val="id-ID"/>
        </w:rPr>
      </w:pPr>
    </w:p>
    <w:p w:rsidR="008B1E88" w:rsidRDefault="00814EFC" w:rsidP="00EB0E45">
      <w:pPr>
        <w:spacing w:after="0"/>
        <w:rPr>
          <w:rFonts w:ascii="Times New Roman" w:hAnsi="Times New Roman"/>
          <w:b/>
          <w:szCs w:val="24"/>
          <w:lang w:val="id-ID"/>
        </w:rPr>
      </w:pPr>
      <w:r w:rsidRPr="00EC525F">
        <w:rPr>
          <w:rFonts w:ascii="Times New Roman" w:hAnsi="Times New Roman"/>
          <w:b/>
          <w:szCs w:val="24"/>
        </w:rPr>
        <w:t>HASIL DAN PEMBAHASAN</w:t>
      </w:r>
    </w:p>
    <w:p w:rsidR="00D973C7" w:rsidRDefault="00872085" w:rsidP="00D973C7">
      <w:pPr>
        <w:spacing w:after="120"/>
        <w:jc w:val="both"/>
        <w:rPr>
          <w:rFonts w:ascii="Times New Roman" w:hAnsi="Times New Roman"/>
          <w:szCs w:val="24"/>
          <w:lang w:val="id-ID"/>
        </w:rPr>
      </w:pPr>
      <w:r>
        <w:rPr>
          <w:rFonts w:ascii="Times New Roman" w:hAnsi="Times New Roman"/>
          <w:b/>
          <w:szCs w:val="24"/>
          <w:lang w:val="id-ID"/>
        </w:rPr>
        <w:lastRenderedPageBreak/>
        <w:tab/>
      </w:r>
      <w:r>
        <w:rPr>
          <w:rFonts w:ascii="Times New Roman" w:hAnsi="Times New Roman"/>
          <w:szCs w:val="24"/>
          <w:lang w:val="id-ID"/>
        </w:rPr>
        <w:t>Sebelum melakukan analisis regresi ganda untuk menguji hipotesis, maka ada beberapa asumsi yang harus dipenuhi terlebih dahulu. Asumsi untuk analisis regresi ganda adalah data yang diukur mengikuti distribusi normal</w:t>
      </w:r>
      <w:r w:rsidR="00725C69">
        <w:rPr>
          <w:rFonts w:ascii="Times New Roman" w:hAnsi="Times New Roman"/>
          <w:szCs w:val="24"/>
          <w:lang w:val="id-ID"/>
        </w:rPr>
        <w:t>, hubungan yang linea</w:t>
      </w:r>
      <w:r w:rsidR="00213244">
        <w:rPr>
          <w:rFonts w:ascii="Times New Roman" w:hAnsi="Times New Roman"/>
          <w:szCs w:val="24"/>
          <w:lang w:val="id-ID"/>
        </w:rPr>
        <w:t xml:space="preserve">r antara variabel bebas dan variabel terikat, tidak terjadi </w:t>
      </w:r>
      <w:r w:rsidR="00213244" w:rsidRPr="00213244">
        <w:rPr>
          <w:rFonts w:ascii="Times New Roman" w:hAnsi="Times New Roman"/>
          <w:szCs w:val="24"/>
        </w:rPr>
        <w:t>heteroskedastisitas</w:t>
      </w:r>
      <w:r w:rsidR="00213244">
        <w:rPr>
          <w:rFonts w:ascii="Times New Roman" w:hAnsi="Times New Roman"/>
          <w:szCs w:val="24"/>
          <w:lang w:val="id-ID"/>
        </w:rPr>
        <w:t>, serta tidak adanya korelasi diantara dua variabel bebas konformitas</w:t>
      </w:r>
      <w:r w:rsidR="00725C69">
        <w:rPr>
          <w:rFonts w:ascii="Times New Roman" w:hAnsi="Times New Roman"/>
          <w:szCs w:val="24"/>
          <w:lang w:val="id-ID"/>
        </w:rPr>
        <w:t xml:space="preserve"> </w:t>
      </w:r>
      <w:r w:rsidR="00213244">
        <w:rPr>
          <w:rFonts w:ascii="Times New Roman" w:hAnsi="Times New Roman"/>
          <w:szCs w:val="24"/>
          <w:lang w:val="id-ID"/>
        </w:rPr>
        <w:t>dan kesepian</w:t>
      </w:r>
      <w:r w:rsidR="00725C69">
        <w:rPr>
          <w:rFonts w:ascii="Times New Roman" w:hAnsi="Times New Roman"/>
          <w:szCs w:val="24"/>
          <w:lang w:val="id-ID"/>
        </w:rPr>
        <w:t xml:space="preserve"> (autokorelasi)</w:t>
      </w:r>
      <w:r w:rsidR="00213244">
        <w:rPr>
          <w:rFonts w:ascii="Times New Roman" w:hAnsi="Times New Roman"/>
          <w:szCs w:val="24"/>
          <w:lang w:val="id-ID"/>
        </w:rPr>
        <w:t>.</w:t>
      </w:r>
    </w:p>
    <w:p w:rsidR="00D973C7" w:rsidRPr="00D973C7" w:rsidRDefault="00213244" w:rsidP="00D973C7">
      <w:pPr>
        <w:spacing w:after="120"/>
        <w:jc w:val="both"/>
        <w:rPr>
          <w:rFonts w:ascii="Times New Roman" w:hAnsi="Times New Roman"/>
          <w:color w:val="000000"/>
          <w:szCs w:val="24"/>
          <w:lang w:val="id-ID"/>
        </w:rPr>
      </w:pPr>
      <w:r>
        <w:rPr>
          <w:rFonts w:ascii="Times New Roman" w:hAnsi="Times New Roman"/>
          <w:szCs w:val="24"/>
          <w:lang w:val="id-ID"/>
        </w:rPr>
        <w:tab/>
        <w:t xml:space="preserve">Hasil uji normalitas sebaran data perilaku seksual pranikah menunjukkan </w:t>
      </w:r>
      <w:r w:rsidRPr="00213244">
        <w:rPr>
          <w:rFonts w:ascii="Times New Roman" w:hAnsi="Times New Roman"/>
          <w:color w:val="000000"/>
          <w:szCs w:val="24"/>
        </w:rPr>
        <w:t>nilai K-SZ sebesar 0,188 dengan p = 0,000, hal tersebut menunjukkan bahwa sebaran data perilaku seksual pranikah tidak mengikuti distribusi normal.</w:t>
      </w:r>
      <w:r>
        <w:rPr>
          <w:rFonts w:ascii="Times New Roman" w:hAnsi="Times New Roman"/>
          <w:color w:val="000000"/>
          <w:szCs w:val="24"/>
          <w:lang w:val="id-ID"/>
        </w:rPr>
        <w:t xml:space="preserve"> V</w:t>
      </w:r>
      <w:r w:rsidRPr="00213244">
        <w:rPr>
          <w:rFonts w:ascii="Times New Roman" w:hAnsi="Times New Roman"/>
          <w:color w:val="000000"/>
          <w:szCs w:val="24"/>
        </w:rPr>
        <w:t>ariabel</w:t>
      </w:r>
      <w:r>
        <w:rPr>
          <w:rFonts w:ascii="Times New Roman" w:hAnsi="Times New Roman"/>
          <w:color w:val="000000"/>
          <w:szCs w:val="24"/>
          <w:lang w:val="id-ID"/>
        </w:rPr>
        <w:t xml:space="preserve"> selanjutnya</w:t>
      </w:r>
      <w:r w:rsidR="00E71168">
        <w:rPr>
          <w:rFonts w:ascii="Times New Roman" w:hAnsi="Times New Roman"/>
          <w:color w:val="000000"/>
          <w:szCs w:val="24"/>
          <w:lang w:val="id-ID"/>
        </w:rPr>
        <w:t xml:space="preserve"> </w:t>
      </w:r>
      <w:r w:rsidR="00E71168" w:rsidRPr="00213244">
        <w:rPr>
          <w:rFonts w:ascii="Times New Roman" w:hAnsi="Times New Roman"/>
          <w:color w:val="000000"/>
          <w:szCs w:val="24"/>
        </w:rPr>
        <w:t xml:space="preserve">variabel kesepian menunjukkan nilai K-SZ sebesar 0,115 dengan p = 0,002, hal tersebut menunjukkan bahwa sebaran data kesepian tidak mengikuti distribusi normal. </w:t>
      </w:r>
      <w:r w:rsidR="00E71168">
        <w:rPr>
          <w:rFonts w:ascii="Times New Roman" w:hAnsi="Times New Roman"/>
          <w:color w:val="000000"/>
          <w:szCs w:val="24"/>
          <w:lang w:val="id-ID"/>
        </w:rPr>
        <w:t xml:space="preserve">Berikutnya variabel </w:t>
      </w:r>
      <w:r w:rsidRPr="00213244">
        <w:rPr>
          <w:rFonts w:ascii="Times New Roman" w:hAnsi="Times New Roman"/>
          <w:color w:val="000000"/>
          <w:szCs w:val="24"/>
        </w:rPr>
        <w:t xml:space="preserve">konformitas menunjukkan nilai K-SZ sebesar 0,171 dengan p = 0,000, hal tersebut menunjukkan bahwa sebaran data konformitas tidak mengikuti distribusi normal. </w:t>
      </w:r>
      <w:r w:rsidR="00AF142F" w:rsidRPr="00213244">
        <w:rPr>
          <w:rFonts w:ascii="Times New Roman" w:hAnsi="Times New Roman"/>
          <w:color w:val="000000"/>
          <w:szCs w:val="24"/>
        </w:rPr>
        <w:t>Sebaran data yang tidak mengikuti distribusi normal masih bisa digunakan untuk uji analisis regresi ganda karena subyek dalam penelitian ini lebih dari 30 subjek yaitu sebanyak 100 subjek. Hal ni didukung oleh Hadi (2015) yang mengatakan bahwa normal tidaknya  data penelitian tidak mempengaruhi hasil akhir apabila jumlah subjek yang digunakan ≥ 30 subjek.</w:t>
      </w:r>
    </w:p>
    <w:p w:rsidR="00D973C7" w:rsidRPr="00AF142F" w:rsidRDefault="00725C69" w:rsidP="00D973C7">
      <w:pPr>
        <w:spacing w:after="120"/>
        <w:jc w:val="both"/>
        <w:rPr>
          <w:rFonts w:ascii="Times New Roman" w:hAnsi="Times New Roman"/>
          <w:szCs w:val="24"/>
          <w:lang w:val="id-ID"/>
        </w:rPr>
      </w:pPr>
      <w:r>
        <w:rPr>
          <w:rFonts w:ascii="Times New Roman" w:hAnsi="Times New Roman"/>
          <w:color w:val="000000"/>
          <w:szCs w:val="24"/>
          <w:lang w:val="id-ID"/>
        </w:rPr>
        <w:tab/>
      </w:r>
      <w:r w:rsidR="00AF142F">
        <w:rPr>
          <w:rFonts w:ascii="Times New Roman" w:hAnsi="Times New Roman"/>
          <w:szCs w:val="24"/>
          <w:lang w:val="id-ID"/>
        </w:rPr>
        <w:t>H</w:t>
      </w:r>
      <w:r w:rsidR="00AF142F" w:rsidRPr="00725C69">
        <w:rPr>
          <w:rFonts w:ascii="Times New Roman" w:hAnsi="Times New Roman"/>
          <w:szCs w:val="24"/>
        </w:rPr>
        <w:t>asil uji linearitas variabel kesepian dan perilaku seksual pranikah menunjukkan nilai koefisien linier F sebesar 0,724 dengan taraf signifikansi p = 0,398 (p ≥ 0,05).</w:t>
      </w:r>
      <w:r w:rsidR="00AF142F" w:rsidRPr="00725C69">
        <w:rPr>
          <w:rFonts w:ascii="Times New Roman" w:hAnsi="Times New Roman"/>
          <w:szCs w:val="24"/>
          <w:lang w:val="id-ID"/>
        </w:rPr>
        <w:t xml:space="preserve"> </w:t>
      </w:r>
      <w:r w:rsidR="00AF142F" w:rsidRPr="00725C69">
        <w:rPr>
          <w:rFonts w:ascii="Times New Roman" w:hAnsi="Times New Roman"/>
          <w:szCs w:val="24"/>
        </w:rPr>
        <w:t xml:space="preserve">Pada tabel </w:t>
      </w:r>
      <w:r w:rsidR="00AF142F" w:rsidRPr="00725C69">
        <w:rPr>
          <w:rFonts w:ascii="Times New Roman" w:hAnsi="Times New Roman"/>
          <w:i/>
          <w:szCs w:val="24"/>
        </w:rPr>
        <w:t xml:space="preserve">deviation from linierity </w:t>
      </w:r>
      <w:r w:rsidR="00AF142F" w:rsidRPr="00725C69">
        <w:rPr>
          <w:rFonts w:ascii="Times New Roman" w:hAnsi="Times New Roman"/>
          <w:szCs w:val="24"/>
        </w:rPr>
        <w:t>menunjukkan nilai F sebesar 0,690 dengan taraf signifikansi p = 0,845 (p &gt; 0,05) berarti bahwa hubungan antar variabel kesepian dan perilaku seksual pranikah merupakan hubungan yang linier.</w:t>
      </w:r>
      <w:r w:rsidR="00AF142F">
        <w:rPr>
          <w:rFonts w:ascii="Times New Roman" w:hAnsi="Times New Roman"/>
          <w:szCs w:val="24"/>
          <w:lang w:val="id-ID"/>
        </w:rPr>
        <w:t xml:space="preserve"> Kemudian, </w:t>
      </w:r>
      <w:r w:rsidR="00AF142F">
        <w:rPr>
          <w:rFonts w:ascii="Times New Roman" w:hAnsi="Times New Roman"/>
          <w:color w:val="000000"/>
          <w:szCs w:val="24"/>
          <w:lang w:val="id-ID"/>
        </w:rPr>
        <w:t>h</w:t>
      </w:r>
      <w:r>
        <w:rPr>
          <w:rFonts w:ascii="Times New Roman" w:hAnsi="Times New Roman"/>
          <w:color w:val="000000"/>
          <w:szCs w:val="24"/>
          <w:lang w:val="id-ID"/>
        </w:rPr>
        <w:t xml:space="preserve">asil uji linearitas </w:t>
      </w:r>
      <w:r w:rsidRPr="00725C69">
        <w:rPr>
          <w:rFonts w:ascii="Times New Roman" w:hAnsi="Times New Roman"/>
          <w:szCs w:val="24"/>
        </w:rPr>
        <w:t xml:space="preserve">variabel konformitas dan perilaku seksual pranikah menunjukkan nilai koefisien linier F sebesar 7,497 dengan taraf signifikansi p = 0,008 (p </w:t>
      </w:r>
      <w:r w:rsidRPr="00725C69">
        <w:rPr>
          <w:rFonts w:ascii="Times New Roman" w:hAnsi="Times New Roman"/>
          <w:color w:val="333333"/>
          <w:szCs w:val="24"/>
          <w:shd w:val="clear" w:color="auto" w:fill="FFFFFF"/>
        </w:rPr>
        <w:t>&lt;</w:t>
      </w:r>
      <w:r w:rsidRPr="00725C69">
        <w:rPr>
          <w:rFonts w:ascii="Times New Roman" w:hAnsi="Times New Roman"/>
          <w:szCs w:val="24"/>
        </w:rPr>
        <w:t xml:space="preserve"> 0,05). Berdasarkan analisis tersebut dapat diambil kesimpulan </w:t>
      </w:r>
      <w:r w:rsidRPr="00725C69">
        <w:rPr>
          <w:rFonts w:ascii="Times New Roman" w:hAnsi="Times New Roman"/>
          <w:szCs w:val="24"/>
        </w:rPr>
        <w:lastRenderedPageBreak/>
        <w:t>bahwa ada hubungan yang linier antara konformitas dengan perilaku seksual pranikah.</w:t>
      </w:r>
      <w:r>
        <w:rPr>
          <w:rFonts w:ascii="Times New Roman" w:hAnsi="Times New Roman"/>
          <w:szCs w:val="24"/>
          <w:lang w:val="id-ID"/>
        </w:rPr>
        <w:t xml:space="preserve"> </w:t>
      </w:r>
    </w:p>
    <w:p w:rsidR="00D973C7" w:rsidRPr="00D973C7" w:rsidRDefault="00725C69" w:rsidP="00D973C7">
      <w:pPr>
        <w:spacing w:after="120"/>
        <w:jc w:val="both"/>
        <w:rPr>
          <w:rFonts w:ascii="Times New Roman" w:hAnsi="Times New Roman"/>
          <w:szCs w:val="24"/>
          <w:lang w:val="id-ID"/>
        </w:rPr>
      </w:pPr>
      <w:r>
        <w:rPr>
          <w:rFonts w:ascii="Times New Roman" w:hAnsi="Times New Roman"/>
          <w:szCs w:val="24"/>
          <w:lang w:val="id-ID"/>
        </w:rPr>
        <w:tab/>
        <w:t xml:space="preserve">Hasil perhitungan </w:t>
      </w:r>
      <w:r w:rsidRPr="00725C69">
        <w:rPr>
          <w:rFonts w:ascii="Times New Roman" w:hAnsi="Times New Roman"/>
          <w:szCs w:val="24"/>
        </w:rPr>
        <w:t>heteroskedastisitas</w:t>
      </w:r>
      <w:r>
        <w:rPr>
          <w:rFonts w:ascii="Times New Roman" w:hAnsi="Times New Roman"/>
          <w:szCs w:val="24"/>
          <w:lang w:val="id-ID"/>
        </w:rPr>
        <w:t xml:space="preserve"> menunjukkan </w:t>
      </w:r>
      <w:r w:rsidRPr="00725C69">
        <w:rPr>
          <w:rFonts w:ascii="Times New Roman" w:hAnsi="Times New Roman"/>
          <w:szCs w:val="24"/>
          <w:shd w:val="clear" w:color="auto" w:fill="FFFFFF"/>
        </w:rPr>
        <w:t xml:space="preserve">nilai signifikansi untuk variabel konformitas sebesar 0,832 (Sig </w:t>
      </w:r>
      <w:r w:rsidRPr="00725C69">
        <w:rPr>
          <w:rFonts w:ascii="Times New Roman" w:hAnsi="Times New Roman"/>
          <w:color w:val="000000"/>
          <w:szCs w:val="24"/>
        </w:rPr>
        <w:t xml:space="preserve">&gt; 0,05). Sementara nilai signifikansi untuk variabel kesepian yakni 0,933 (Sig &gt; 0,005). Dari hasil analasis di atas menunjukkan bahwa tidak terjadi </w:t>
      </w:r>
      <w:r w:rsidRPr="00725C69">
        <w:rPr>
          <w:rFonts w:ascii="Times New Roman" w:hAnsi="Times New Roman"/>
          <w:szCs w:val="24"/>
        </w:rPr>
        <w:t>heteroskedastisitas dalam uji model regresi ini.</w:t>
      </w:r>
    </w:p>
    <w:p w:rsidR="00D973C7" w:rsidRPr="00D973C7" w:rsidRDefault="00725C69" w:rsidP="00D973C7">
      <w:pPr>
        <w:spacing w:after="120"/>
        <w:jc w:val="both"/>
        <w:rPr>
          <w:rFonts w:ascii="Times New Roman" w:hAnsi="Times New Roman"/>
          <w:szCs w:val="24"/>
          <w:lang w:val="id-ID"/>
        </w:rPr>
      </w:pPr>
      <w:r>
        <w:rPr>
          <w:rFonts w:ascii="Times New Roman" w:hAnsi="Times New Roman"/>
          <w:szCs w:val="24"/>
          <w:lang w:val="id-ID"/>
        </w:rPr>
        <w:tab/>
        <w:t xml:space="preserve">Hasil perhitungan autokorelasi menunjukkan </w:t>
      </w:r>
      <w:r w:rsidRPr="00725C69">
        <w:rPr>
          <w:rFonts w:ascii="Times New Roman" w:hAnsi="Times New Roman"/>
          <w:szCs w:val="24"/>
        </w:rPr>
        <w:t>nilai Durbin Watson (d) sebesar 1,745 yang kemudian nilai ini akan dibandingkan dengan nilai tabel Durbin Watson dengan signifikansi 5% dimana jumlah sampel (n) sebanyak 100 dan jumlah variabel bebas (k) = 2. Dengan melihat nilai Durbin Watson sebesar 1,745 lebih besar dari batas dU yakni 1,715 dan kurang dari 4-dU sebesar 2,285 maka dapat disimpulkan bahwa tidak terjadi gejala autokorelasi.</w:t>
      </w:r>
    </w:p>
    <w:p w:rsidR="003D2C0C" w:rsidRDefault="003D2C0C" w:rsidP="00D973C7">
      <w:pPr>
        <w:spacing w:after="120"/>
        <w:jc w:val="both"/>
        <w:rPr>
          <w:rFonts w:ascii="Times New Roman" w:hAnsi="Times New Roman"/>
          <w:szCs w:val="24"/>
          <w:shd w:val="clear" w:color="auto" w:fill="FFFFFF"/>
          <w:lang w:val="id-ID"/>
        </w:rPr>
      </w:pPr>
      <w:r>
        <w:rPr>
          <w:rFonts w:ascii="Times New Roman" w:hAnsi="Times New Roman"/>
          <w:szCs w:val="24"/>
          <w:lang w:val="id-ID"/>
        </w:rPr>
        <w:tab/>
        <w:t xml:space="preserve">Berdasarkan hasil analisis </w:t>
      </w:r>
      <w:r w:rsidRPr="003D2C0C">
        <w:rPr>
          <w:rFonts w:ascii="Times New Roman" w:hAnsi="Times New Roman"/>
          <w:i/>
          <w:szCs w:val="24"/>
          <w:shd w:val="clear" w:color="auto" w:fill="FFFFFF"/>
        </w:rPr>
        <w:t>Statistic Parametric Multiple Regression</w:t>
      </w:r>
      <w:r w:rsidR="00856422">
        <w:rPr>
          <w:rFonts w:ascii="Times New Roman" w:hAnsi="Times New Roman"/>
          <w:i/>
          <w:szCs w:val="24"/>
          <w:shd w:val="clear" w:color="auto" w:fill="FFFFFF"/>
          <w:lang w:val="id-ID"/>
        </w:rPr>
        <w:t>,</w:t>
      </w:r>
      <w:r w:rsidR="00AF142F">
        <w:rPr>
          <w:rFonts w:ascii="Times New Roman" w:hAnsi="Times New Roman"/>
          <w:i/>
          <w:szCs w:val="24"/>
          <w:shd w:val="clear" w:color="auto" w:fill="FFFFFF"/>
          <w:lang w:val="id-ID"/>
        </w:rPr>
        <w:t xml:space="preserve"> </w:t>
      </w:r>
      <w:r w:rsidR="00AF142F" w:rsidRPr="00856422">
        <w:rPr>
          <w:rFonts w:ascii="Times New Roman" w:hAnsi="Times New Roman"/>
          <w:szCs w:val="24"/>
          <w:shd w:val="clear" w:color="auto" w:fill="FFFFFF"/>
        </w:rPr>
        <w:t>hubungan antara kesepian dengan perilaku seksual pranikah adalah r = 0,089 dengan nilai p ≥ 0,189 berarti tidak ada hubungan yang signifikan antara kesepian dengan perilaku seksual pranikah.</w:t>
      </w:r>
      <w:r w:rsidR="00AF142F">
        <w:rPr>
          <w:rFonts w:ascii="Times New Roman" w:hAnsi="Times New Roman"/>
          <w:szCs w:val="24"/>
          <w:shd w:val="clear" w:color="auto" w:fill="FFFFFF"/>
          <w:lang w:val="id-ID"/>
        </w:rPr>
        <w:t xml:space="preserve"> Sementara </w:t>
      </w:r>
      <w:r w:rsidR="00856422">
        <w:rPr>
          <w:rFonts w:ascii="Times New Roman" w:hAnsi="Times New Roman"/>
          <w:szCs w:val="24"/>
          <w:shd w:val="clear" w:color="auto" w:fill="FFFFFF"/>
          <w:lang w:val="id-ID"/>
        </w:rPr>
        <w:t>h</w:t>
      </w:r>
      <w:r w:rsidR="00856422" w:rsidRPr="00856422">
        <w:rPr>
          <w:rFonts w:ascii="Times New Roman" w:hAnsi="Times New Roman"/>
          <w:szCs w:val="24"/>
          <w:shd w:val="clear" w:color="auto" w:fill="FFFFFF"/>
        </w:rPr>
        <w:t xml:space="preserve">ubungan antara konformitas dengan perilaku seksual pranikah adalah r = 0,258 dengan nilai p &lt; 0,005 berarti ada hubungan yang positif antara konformitas dengan perilaku seksual pranikah. </w:t>
      </w:r>
      <w:r w:rsidR="00856422">
        <w:rPr>
          <w:rFonts w:ascii="Times New Roman" w:hAnsi="Times New Roman"/>
          <w:szCs w:val="24"/>
          <w:shd w:val="clear" w:color="auto" w:fill="FFFFFF"/>
          <w:lang w:val="id-ID"/>
        </w:rPr>
        <w:t xml:space="preserve">Hubungan secara bersama-sama antara </w:t>
      </w:r>
      <w:r w:rsidR="00AF142F">
        <w:rPr>
          <w:rFonts w:ascii="Times New Roman" w:hAnsi="Times New Roman"/>
          <w:szCs w:val="24"/>
          <w:shd w:val="clear" w:color="auto" w:fill="FFFFFF"/>
          <w:lang w:val="id-ID"/>
        </w:rPr>
        <w:t>kesepian</w:t>
      </w:r>
      <w:r w:rsidR="00856422">
        <w:rPr>
          <w:rFonts w:ascii="Times New Roman" w:hAnsi="Times New Roman"/>
          <w:szCs w:val="24"/>
          <w:shd w:val="clear" w:color="auto" w:fill="FFFFFF"/>
          <w:lang w:val="id-ID"/>
        </w:rPr>
        <w:t xml:space="preserve"> dan </w:t>
      </w:r>
      <w:r w:rsidR="00AF142F">
        <w:rPr>
          <w:rFonts w:ascii="Times New Roman" w:hAnsi="Times New Roman"/>
          <w:szCs w:val="24"/>
          <w:shd w:val="clear" w:color="auto" w:fill="FFFFFF"/>
          <w:lang w:val="id-ID"/>
        </w:rPr>
        <w:t>konformitas</w:t>
      </w:r>
      <w:r w:rsidR="00856422">
        <w:rPr>
          <w:rFonts w:ascii="Times New Roman" w:hAnsi="Times New Roman"/>
          <w:szCs w:val="24"/>
          <w:shd w:val="clear" w:color="auto" w:fill="FFFFFF"/>
          <w:lang w:val="id-ID"/>
        </w:rPr>
        <w:t xml:space="preserve"> dengan perilaku seksual pranikah memiliki nilai </w:t>
      </w:r>
      <w:r w:rsidR="00856422" w:rsidRPr="00856422">
        <w:rPr>
          <w:rFonts w:ascii="Times New Roman" w:hAnsi="Times New Roman"/>
          <w:szCs w:val="24"/>
          <w:shd w:val="clear" w:color="auto" w:fill="FFFFFF"/>
        </w:rPr>
        <w:t>R = 0,265 dengan nilai signifikansi  F hitung sebesar 3,653 &gt; F Tabel yakni 3,09 dan p sebesar 0,030 (p &lt; 0,050)</w:t>
      </w:r>
      <w:r w:rsidR="00856422">
        <w:rPr>
          <w:rFonts w:ascii="Times New Roman" w:hAnsi="Times New Roman"/>
          <w:szCs w:val="24"/>
          <w:shd w:val="clear" w:color="auto" w:fill="FFFFFF"/>
          <w:lang w:val="id-ID"/>
        </w:rPr>
        <w:t xml:space="preserve">. Berdasarkan </w:t>
      </w:r>
      <w:r w:rsidR="00856422" w:rsidRPr="00856422">
        <w:rPr>
          <w:rFonts w:ascii="Times New Roman" w:hAnsi="Times New Roman"/>
          <w:szCs w:val="24"/>
          <w:shd w:val="clear" w:color="auto" w:fill="FFFFFF"/>
        </w:rPr>
        <w:t>hasil analisis di atas dapat disimpulkan bahwa adanya hubungan</w:t>
      </w:r>
      <w:r w:rsidR="00856422">
        <w:rPr>
          <w:rFonts w:ascii="Times New Roman" w:hAnsi="Times New Roman"/>
          <w:szCs w:val="24"/>
          <w:shd w:val="clear" w:color="auto" w:fill="FFFFFF"/>
          <w:lang w:val="id-ID"/>
        </w:rPr>
        <w:t xml:space="preserve"> positif</w:t>
      </w:r>
      <w:r w:rsidR="00856422" w:rsidRPr="00856422">
        <w:rPr>
          <w:rFonts w:ascii="Times New Roman" w:hAnsi="Times New Roman"/>
          <w:szCs w:val="24"/>
          <w:shd w:val="clear" w:color="auto" w:fill="FFFFFF"/>
        </w:rPr>
        <w:t xml:space="preserve"> yang signifikan secara bersama-sama antara </w:t>
      </w:r>
      <w:r w:rsidR="00AF142F">
        <w:rPr>
          <w:rFonts w:ascii="Times New Roman" w:hAnsi="Times New Roman"/>
          <w:szCs w:val="24"/>
          <w:shd w:val="clear" w:color="auto" w:fill="FFFFFF"/>
          <w:lang w:val="id-ID"/>
        </w:rPr>
        <w:t>kesepian dan konformitas</w:t>
      </w:r>
      <w:r w:rsidR="00856422" w:rsidRPr="00856422">
        <w:rPr>
          <w:rFonts w:ascii="Times New Roman" w:hAnsi="Times New Roman"/>
          <w:szCs w:val="24"/>
          <w:shd w:val="clear" w:color="auto" w:fill="FFFFFF"/>
        </w:rPr>
        <w:t xml:space="preserve"> dengan perilaku seksual pranikah.</w:t>
      </w:r>
    </w:p>
    <w:p w:rsidR="00AF142F" w:rsidRDefault="00AF142F" w:rsidP="00AF142F">
      <w:pPr>
        <w:spacing w:after="120"/>
        <w:ind w:firstLine="709"/>
        <w:jc w:val="both"/>
        <w:rPr>
          <w:rFonts w:ascii="Times New Roman" w:hAnsi="Times New Roman"/>
          <w:szCs w:val="24"/>
          <w:shd w:val="clear" w:color="auto" w:fill="FFFFFF"/>
          <w:lang w:val="id-ID"/>
        </w:rPr>
      </w:pPr>
      <w:r>
        <w:rPr>
          <w:rFonts w:ascii="Times New Roman" w:hAnsi="Times New Roman"/>
          <w:szCs w:val="24"/>
          <w:shd w:val="clear" w:color="auto" w:fill="FFFFFF"/>
          <w:lang w:val="id-ID"/>
        </w:rPr>
        <w:t xml:space="preserve">Berdasarkan hasil uji hipotesis untuk hipotesis pertama, membuktikan bahwa hipotesis kedua dalam penelitian ini ditolak, yaitu tidak terdapat hubungan yang signifikan </w:t>
      </w:r>
      <w:r>
        <w:rPr>
          <w:rFonts w:ascii="Times New Roman" w:hAnsi="Times New Roman"/>
          <w:szCs w:val="24"/>
          <w:shd w:val="clear" w:color="auto" w:fill="FFFFFF"/>
          <w:lang w:val="id-ID"/>
        </w:rPr>
        <w:lastRenderedPageBreak/>
        <w:t xml:space="preserve">antara kesepian dengan perilaku seksual pranikah. Hasil tersebut ditunjukkan oleh nilai </w:t>
      </w:r>
      <w:r w:rsidRPr="00856422">
        <w:rPr>
          <w:rFonts w:ascii="Times New Roman" w:hAnsi="Times New Roman"/>
          <w:szCs w:val="24"/>
          <w:shd w:val="clear" w:color="auto" w:fill="FFFFFF"/>
        </w:rPr>
        <w:t>r = 0,089 dengan nilai p ≥ 0,189</w:t>
      </w:r>
      <w:r>
        <w:rPr>
          <w:rFonts w:ascii="Times New Roman" w:hAnsi="Times New Roman"/>
          <w:szCs w:val="24"/>
          <w:shd w:val="clear" w:color="auto" w:fill="FFFFFF"/>
          <w:lang w:val="id-ID"/>
        </w:rPr>
        <w:t>. Hasil tersebut menunjukkan  bahwa adanya hubungan negatif antara kesepian dan perilaku seksual pranikah pada remaja.</w:t>
      </w:r>
    </w:p>
    <w:p w:rsidR="00AF142F" w:rsidRPr="00AF142F" w:rsidRDefault="00AF142F" w:rsidP="00AF142F">
      <w:pPr>
        <w:spacing w:after="120"/>
        <w:ind w:firstLine="709"/>
        <w:jc w:val="both"/>
        <w:rPr>
          <w:rFonts w:ascii="Times New Roman" w:hAnsi="Times New Roman"/>
          <w:szCs w:val="24"/>
          <w:shd w:val="clear" w:color="auto" w:fill="FFFFFF"/>
          <w:lang w:val="id-ID"/>
        </w:rPr>
      </w:pPr>
      <w:r>
        <w:rPr>
          <w:rFonts w:ascii="Times New Roman" w:hAnsi="Times New Roman"/>
          <w:szCs w:val="24"/>
          <w:shd w:val="clear" w:color="auto" w:fill="FFFFFF"/>
          <w:lang w:val="id-ID"/>
        </w:rPr>
        <w:t xml:space="preserve">Tidak terbuktinya hipotesis kedua ini diasumsikan terjadi karena </w:t>
      </w:r>
      <w:r w:rsidRPr="009A6A1E">
        <w:rPr>
          <w:rFonts w:ascii="Times New Roman" w:hAnsi="Times New Roman"/>
          <w:szCs w:val="24"/>
          <w:shd w:val="clear" w:color="auto" w:fill="FFFFFF"/>
        </w:rPr>
        <w:t>kesepian yang dialami individu dalam jangka waktu lama akan menunjukkan karakteristik kesepian yang berbeda dengan individu yang mengalami kesepian dalam jangka waktu pendek (Ernst &amp; Cacioppo, 1999). Penelitian mengenai kesepian telah dihubungkan dengan berbagai konteks seperti hubungan teman sekelas, teman, dan pasangan romantis (Ernst &amp; Cacioppo, 1999). Individu yang mengalami kesepian cenderung terhambat dalam hal keterampilan sosial, ditemukan bahwa individu yang mengalami kesepian juga cenderung susah dalam membangun keintiman dalam hubungannya dengan orang lain (Peplau &amp; Perlman, 1982).</w:t>
      </w:r>
    </w:p>
    <w:p w:rsidR="00D973C7" w:rsidRDefault="00880FE5" w:rsidP="00D973C7">
      <w:pPr>
        <w:spacing w:after="120"/>
        <w:jc w:val="both"/>
        <w:rPr>
          <w:rFonts w:ascii="Times New Roman" w:hAnsi="Times New Roman"/>
          <w:szCs w:val="24"/>
          <w:shd w:val="clear" w:color="auto" w:fill="FFFFFF"/>
          <w:lang w:val="id-ID"/>
        </w:rPr>
      </w:pPr>
      <w:r>
        <w:rPr>
          <w:rFonts w:ascii="Times New Roman" w:hAnsi="Times New Roman"/>
          <w:szCs w:val="24"/>
          <w:shd w:val="clear" w:color="auto" w:fill="FFFFFF"/>
          <w:lang w:val="id-ID"/>
        </w:rPr>
        <w:tab/>
      </w:r>
      <w:r w:rsidR="00AF142F">
        <w:rPr>
          <w:rFonts w:ascii="Times New Roman" w:hAnsi="Times New Roman"/>
          <w:szCs w:val="24"/>
          <w:shd w:val="clear" w:color="auto" w:fill="FFFFFF"/>
          <w:lang w:val="id-ID"/>
        </w:rPr>
        <w:t>Hipotesis selanjutnya</w:t>
      </w:r>
      <w:r w:rsidR="009A6A1E">
        <w:rPr>
          <w:rFonts w:ascii="Times New Roman" w:hAnsi="Times New Roman"/>
          <w:szCs w:val="24"/>
          <w:shd w:val="clear" w:color="auto" w:fill="FFFFFF"/>
          <w:lang w:val="id-ID"/>
        </w:rPr>
        <w:t>, menunjukkan a</w:t>
      </w:r>
      <w:r w:rsidR="00B4074E" w:rsidRPr="00B4074E">
        <w:rPr>
          <w:rFonts w:ascii="Times New Roman" w:hAnsi="Times New Roman"/>
          <w:szCs w:val="24"/>
          <w:shd w:val="clear" w:color="auto" w:fill="FFFFFF"/>
        </w:rPr>
        <w:t>danya hubungan</w:t>
      </w:r>
      <w:r w:rsidR="009A6A1E">
        <w:rPr>
          <w:rFonts w:ascii="Times New Roman" w:hAnsi="Times New Roman"/>
          <w:szCs w:val="24"/>
          <w:shd w:val="clear" w:color="auto" w:fill="FFFFFF"/>
          <w:lang w:val="id-ID"/>
        </w:rPr>
        <w:t xml:space="preserve"> positif yang signifikan</w:t>
      </w:r>
      <w:r w:rsidR="00B4074E" w:rsidRPr="00B4074E">
        <w:rPr>
          <w:rFonts w:ascii="Times New Roman" w:hAnsi="Times New Roman"/>
          <w:szCs w:val="24"/>
          <w:shd w:val="clear" w:color="auto" w:fill="FFFFFF"/>
        </w:rPr>
        <w:t xml:space="preserve"> antara konformitas dengan perilaku seksual pranikah pada remaja berarti bahwa konformitas memberikan sumbangan efektif sebesar 6,7% terhadap perilaku seksual pranikah pada remaja.</w:t>
      </w:r>
      <w:r w:rsidRPr="00B4074E">
        <w:rPr>
          <w:rFonts w:ascii="Times New Roman" w:hAnsi="Times New Roman"/>
          <w:sz w:val="20"/>
          <w:szCs w:val="24"/>
          <w:shd w:val="clear" w:color="auto" w:fill="FFFFFF"/>
          <w:lang w:val="id-ID"/>
        </w:rPr>
        <w:t xml:space="preserve"> </w:t>
      </w:r>
      <w:r w:rsidR="00B4074E">
        <w:rPr>
          <w:rFonts w:ascii="Times New Roman" w:hAnsi="Times New Roman"/>
          <w:sz w:val="20"/>
          <w:szCs w:val="24"/>
          <w:shd w:val="clear" w:color="auto" w:fill="FFFFFF"/>
          <w:lang w:val="id-ID"/>
        </w:rPr>
        <w:t xml:space="preserve">Hal ini terjadi karena </w:t>
      </w:r>
      <w:r w:rsidR="00B4074E" w:rsidRPr="00B4074E">
        <w:rPr>
          <w:rFonts w:ascii="Times New Roman" w:hAnsi="Times New Roman"/>
          <w:szCs w:val="24"/>
          <w:shd w:val="clear" w:color="auto" w:fill="FFFFFF"/>
        </w:rPr>
        <w:t>keinginan kuat yang dimiliki remaja untuk disenangi dan diterima dalam kelompok teman sebaya membuat remaja mengikuti setiap tingkah laku yang dilakukan oleh temannya, tingkah laku negatif yang turut serta dilakukan oleh kelompok teman sebayanya adalah perilaku seksual pranikah</w:t>
      </w:r>
      <w:r w:rsidR="00B4074E">
        <w:rPr>
          <w:rFonts w:ascii="Times New Roman" w:hAnsi="Times New Roman"/>
          <w:szCs w:val="24"/>
          <w:shd w:val="clear" w:color="auto" w:fill="FFFFFF"/>
          <w:lang w:val="id-ID"/>
        </w:rPr>
        <w:t xml:space="preserve"> (Santr</w:t>
      </w:r>
      <w:r w:rsidR="00364590">
        <w:rPr>
          <w:rFonts w:ascii="Times New Roman" w:hAnsi="Times New Roman"/>
          <w:szCs w:val="24"/>
          <w:shd w:val="clear" w:color="auto" w:fill="FFFFFF"/>
          <w:lang w:val="id-ID"/>
        </w:rPr>
        <w:t>o</w:t>
      </w:r>
      <w:r w:rsidR="00B4074E">
        <w:rPr>
          <w:rFonts w:ascii="Times New Roman" w:hAnsi="Times New Roman"/>
          <w:szCs w:val="24"/>
          <w:shd w:val="clear" w:color="auto" w:fill="FFFFFF"/>
          <w:lang w:val="id-ID"/>
        </w:rPr>
        <w:t>ck, 2016).</w:t>
      </w:r>
    </w:p>
    <w:p w:rsidR="00D973C7" w:rsidRPr="00D973C7" w:rsidRDefault="00B4074E" w:rsidP="00AF142F">
      <w:pPr>
        <w:spacing w:after="120"/>
        <w:ind w:firstLine="709"/>
        <w:jc w:val="both"/>
        <w:rPr>
          <w:rFonts w:ascii="Times New Roman" w:hAnsi="Times New Roman"/>
          <w:szCs w:val="24"/>
          <w:shd w:val="clear" w:color="auto" w:fill="FFFFFF"/>
          <w:lang w:val="id-ID"/>
        </w:rPr>
      </w:pPr>
      <w:r w:rsidRPr="00B4074E">
        <w:rPr>
          <w:rFonts w:ascii="Times New Roman" w:hAnsi="Times New Roman"/>
          <w:szCs w:val="24"/>
          <w:shd w:val="clear" w:color="auto" w:fill="FFFFFF"/>
        </w:rPr>
        <w:t xml:space="preserve">Perilaku seksual pranikah yang cenderung meningkat dikalangan remaja disebabkan oleh konformitas. Pada masa remaja, menjadi bagian dalam sebuah kelompok merupakan suatu hal yang penting bagi remaja. Santrock (2014) mengatakan bahwa remaja akan merasa senang saat diterima dalam kelompok teman sebayanya dan akan merasa stres dan mengalami kecemasan saat remaja dikucilkan dan diremehkan oleh teman </w:t>
      </w:r>
      <w:r w:rsidRPr="00B4074E">
        <w:rPr>
          <w:rFonts w:ascii="Times New Roman" w:hAnsi="Times New Roman"/>
          <w:szCs w:val="24"/>
          <w:shd w:val="clear" w:color="auto" w:fill="FFFFFF"/>
        </w:rPr>
        <w:lastRenderedPageBreak/>
        <w:t>sebayanya.</w:t>
      </w:r>
      <w:r w:rsidRPr="00B4074E">
        <w:rPr>
          <w:rFonts w:ascii="Times New Roman" w:hAnsi="Times New Roman"/>
          <w:szCs w:val="24"/>
          <w:shd w:val="clear" w:color="auto" w:fill="FFFFFF"/>
          <w:lang w:val="id-ID"/>
        </w:rPr>
        <w:t xml:space="preserve"> </w:t>
      </w:r>
      <w:r w:rsidRPr="00B4074E">
        <w:rPr>
          <w:rFonts w:ascii="Times New Roman" w:hAnsi="Times New Roman"/>
          <w:szCs w:val="24"/>
          <w:shd w:val="clear" w:color="auto" w:fill="FFFFFF"/>
        </w:rPr>
        <w:t>Santrock (2014) mengatakan masa remaja merupakan masa dimana konformitas sering terjadi. Remaja pada masanya mulai melepaskan diri dari orang tua dan cenderung bergerak dan membentuk hubungan dengan teman sebayanya. Seiring dengan peningkatan waktu remaja bersama dengan teman sebayanya membuat remaja cenderung tidak ingin menjadi berbeda dengan teman kelompoknya, sehingga remaja mengikuti setiap penampilan, minat bahkan tingkah laku yang dilakukan oleh teman kelompoknya (Monks dkk, 2001).</w:t>
      </w:r>
      <w:r>
        <w:rPr>
          <w:rFonts w:ascii="Times New Roman" w:hAnsi="Times New Roman"/>
          <w:szCs w:val="24"/>
          <w:shd w:val="clear" w:color="auto" w:fill="FFFFFF"/>
          <w:lang w:val="id-ID"/>
        </w:rPr>
        <w:t xml:space="preserve"> Perilaku yang dilakukan didalam kelompok teman sebaya bisa berupa perilaku negatif seperti penyalahgunaan narkoba dan perilaku seksual pranikah (Santrock, 2014).</w:t>
      </w:r>
    </w:p>
    <w:p w:rsidR="00364590" w:rsidRDefault="009A6A1E" w:rsidP="00364590">
      <w:pPr>
        <w:spacing w:after="120"/>
        <w:ind w:firstLine="709"/>
        <w:jc w:val="both"/>
        <w:rPr>
          <w:rFonts w:ascii="Times New Roman" w:hAnsi="Times New Roman"/>
          <w:szCs w:val="24"/>
          <w:shd w:val="clear" w:color="auto" w:fill="FFFFFF"/>
          <w:lang w:val="id-ID"/>
        </w:rPr>
      </w:pPr>
      <w:r>
        <w:rPr>
          <w:rFonts w:ascii="Times New Roman" w:hAnsi="Times New Roman"/>
          <w:szCs w:val="24"/>
          <w:shd w:val="clear" w:color="auto" w:fill="FFFFFF"/>
          <w:lang w:val="id-ID"/>
        </w:rPr>
        <w:t xml:space="preserve">Berdasarkan hasil uji hipotesis untuk hipotesis ketiga, diperoleh </w:t>
      </w:r>
      <w:r w:rsidRPr="00856422">
        <w:rPr>
          <w:rFonts w:ascii="Times New Roman" w:hAnsi="Times New Roman"/>
          <w:szCs w:val="24"/>
          <w:shd w:val="clear" w:color="auto" w:fill="FFFFFF"/>
        </w:rPr>
        <w:t>R = 0,265 dengan nilai signifikansi  F hitung sebesar 3,653 &gt; F Tabel yakni 3,09 dan p sebesar 0,030 (p &lt; 0,050)</w:t>
      </w:r>
      <w:r>
        <w:rPr>
          <w:rFonts w:ascii="Times New Roman" w:hAnsi="Times New Roman"/>
          <w:szCs w:val="24"/>
          <w:shd w:val="clear" w:color="auto" w:fill="FFFFFF"/>
          <w:lang w:val="id-ID"/>
        </w:rPr>
        <w:t xml:space="preserve">. Hasil tersebut menunjukkan bahwa adanya hubungan positif yang signifikan antara </w:t>
      </w:r>
      <w:r w:rsidR="00AF142F">
        <w:rPr>
          <w:rFonts w:ascii="Times New Roman" w:hAnsi="Times New Roman"/>
          <w:szCs w:val="24"/>
          <w:shd w:val="clear" w:color="auto" w:fill="FFFFFF"/>
          <w:lang w:val="id-ID"/>
        </w:rPr>
        <w:t>kesepian dan konformitas</w:t>
      </w:r>
      <w:r>
        <w:rPr>
          <w:rFonts w:ascii="Times New Roman" w:hAnsi="Times New Roman"/>
          <w:szCs w:val="24"/>
          <w:shd w:val="clear" w:color="auto" w:fill="FFFFFF"/>
          <w:lang w:val="id-ID"/>
        </w:rPr>
        <w:t xml:space="preserve"> secara bersama-sama dengan perilaku seksual pranikah</w:t>
      </w:r>
      <w:r w:rsidR="00A619FA">
        <w:rPr>
          <w:rFonts w:ascii="Times New Roman" w:hAnsi="Times New Roman"/>
          <w:szCs w:val="24"/>
          <w:shd w:val="clear" w:color="auto" w:fill="FFFFFF"/>
          <w:lang w:val="id-ID"/>
        </w:rPr>
        <w:t xml:space="preserve">. </w:t>
      </w:r>
      <w:r w:rsidR="00A619FA" w:rsidRPr="00A619FA">
        <w:rPr>
          <w:rFonts w:ascii="Times New Roman" w:hAnsi="Times New Roman"/>
          <w:szCs w:val="24"/>
          <w:shd w:val="clear" w:color="auto" w:fill="FFFFFF"/>
        </w:rPr>
        <w:t xml:space="preserve">Adanya hubungan antara </w:t>
      </w:r>
      <w:r w:rsidR="00AF142F">
        <w:rPr>
          <w:rFonts w:ascii="Times New Roman" w:hAnsi="Times New Roman"/>
          <w:szCs w:val="24"/>
          <w:shd w:val="clear" w:color="auto" w:fill="FFFFFF"/>
          <w:lang w:val="id-ID"/>
        </w:rPr>
        <w:t>kesepian dan konformitas</w:t>
      </w:r>
      <w:r w:rsidR="00A619FA" w:rsidRPr="00A619FA">
        <w:rPr>
          <w:rFonts w:ascii="Times New Roman" w:hAnsi="Times New Roman"/>
          <w:szCs w:val="24"/>
          <w:shd w:val="clear" w:color="auto" w:fill="FFFFFF"/>
        </w:rPr>
        <w:t xml:space="preserve"> dengan perilaku seksual pranikah pada remaja berarti bahwa </w:t>
      </w:r>
      <w:r w:rsidR="00AF142F">
        <w:rPr>
          <w:rFonts w:ascii="Times New Roman" w:hAnsi="Times New Roman"/>
          <w:szCs w:val="24"/>
          <w:shd w:val="clear" w:color="auto" w:fill="FFFFFF"/>
          <w:lang w:val="id-ID"/>
        </w:rPr>
        <w:t>kesepian dan konformitas</w:t>
      </w:r>
      <w:r w:rsidR="00A619FA" w:rsidRPr="00A619FA">
        <w:rPr>
          <w:rFonts w:ascii="Times New Roman" w:hAnsi="Times New Roman"/>
          <w:szCs w:val="24"/>
          <w:shd w:val="clear" w:color="auto" w:fill="FFFFFF"/>
        </w:rPr>
        <w:t xml:space="preserve"> memberikan sumbangan efektif sebes</w:t>
      </w:r>
      <w:r w:rsidR="00AF142F">
        <w:rPr>
          <w:rFonts w:ascii="Times New Roman" w:hAnsi="Times New Roman"/>
          <w:szCs w:val="24"/>
          <w:shd w:val="clear" w:color="auto" w:fill="FFFFFF"/>
          <w:lang w:val="id-ID"/>
        </w:rPr>
        <w:t>a</w:t>
      </w:r>
      <w:r w:rsidR="00A619FA" w:rsidRPr="00A619FA">
        <w:rPr>
          <w:rFonts w:ascii="Times New Roman" w:hAnsi="Times New Roman"/>
          <w:szCs w:val="24"/>
          <w:shd w:val="clear" w:color="auto" w:fill="FFFFFF"/>
        </w:rPr>
        <w:t>r 7% terhadap perilaku seksual pranikah pada remaja.</w:t>
      </w:r>
      <w:r w:rsidR="00A619FA">
        <w:rPr>
          <w:rFonts w:ascii="Times New Roman" w:hAnsi="Times New Roman"/>
          <w:szCs w:val="24"/>
          <w:shd w:val="clear" w:color="auto" w:fill="FFFFFF"/>
          <w:lang w:val="id-ID"/>
        </w:rPr>
        <w:t xml:space="preserve"> </w:t>
      </w:r>
    </w:p>
    <w:p w:rsidR="00943AE5" w:rsidRPr="00943AE5" w:rsidRDefault="00A619FA" w:rsidP="00364590">
      <w:pPr>
        <w:spacing w:after="120"/>
        <w:ind w:firstLine="709"/>
        <w:jc w:val="both"/>
        <w:rPr>
          <w:rFonts w:ascii="Times New Roman" w:hAnsi="Times New Roman"/>
          <w:szCs w:val="24"/>
          <w:shd w:val="clear" w:color="auto" w:fill="FFFFFF"/>
          <w:lang w:val="id-ID"/>
        </w:rPr>
      </w:pPr>
      <w:r w:rsidRPr="00A619FA">
        <w:rPr>
          <w:rFonts w:ascii="Times New Roman" w:hAnsi="Times New Roman"/>
          <w:szCs w:val="24"/>
          <w:shd w:val="clear" w:color="auto" w:fill="FFFFFF"/>
        </w:rPr>
        <w:t>Kesepian merupakan suatu hal yang tidak dapat dihindari oleh siapapun, terutama pada remaja. Remaja merupakan masa dimana pemenuhan kebutuhan akan hubungan sosial menjadi sesuatu hal yang penting sehingga kelompok teman sebaya sangat dibutuhkan oleh remaja dalam masa perkembangannya (Santrock, 2007). Remaja yang tidak dapat memenuhi kebutuhan akan interaksi sosial yang berkulitas maka remaja akan merasa kesepian (Moore dan Schultz, 1983).</w:t>
      </w:r>
      <w:r w:rsidR="00A6582C">
        <w:rPr>
          <w:rFonts w:ascii="Times New Roman" w:hAnsi="Times New Roman"/>
          <w:szCs w:val="24"/>
          <w:shd w:val="clear" w:color="auto" w:fill="FFFFFF"/>
          <w:lang w:val="id-ID"/>
        </w:rPr>
        <w:t xml:space="preserve"> </w:t>
      </w:r>
      <w:r w:rsidR="00A6582C" w:rsidRPr="00A6582C">
        <w:rPr>
          <w:rFonts w:ascii="Times New Roman" w:hAnsi="Times New Roman"/>
          <w:szCs w:val="24"/>
          <w:shd w:val="clear" w:color="auto" w:fill="FFFFFF"/>
        </w:rPr>
        <w:t>Saat kebutuhan akan hubungan sosial remaja tidak terpenuhi dalam jangka waktu yang lama memiliki dampak buruk bagi remaja (Peplau dan Perlman, 1982).</w:t>
      </w:r>
      <w:r w:rsidR="00A6582C">
        <w:rPr>
          <w:rFonts w:ascii="Times New Roman" w:hAnsi="Times New Roman"/>
          <w:szCs w:val="24"/>
          <w:shd w:val="clear" w:color="auto" w:fill="FFFFFF"/>
          <w:lang w:val="id-ID"/>
        </w:rPr>
        <w:t xml:space="preserve"> </w:t>
      </w:r>
      <w:r w:rsidR="00A6582C" w:rsidRPr="00A6582C">
        <w:rPr>
          <w:rFonts w:ascii="Times New Roman" w:hAnsi="Times New Roman"/>
          <w:szCs w:val="24"/>
          <w:shd w:val="clear" w:color="auto" w:fill="FFFFFF"/>
        </w:rPr>
        <w:t xml:space="preserve">Salah satu upaya remaja untuk mengatasi kesepian adalah dengan mencari </w:t>
      </w:r>
      <w:r w:rsidR="00A6582C" w:rsidRPr="00A6582C">
        <w:rPr>
          <w:rFonts w:ascii="Times New Roman" w:hAnsi="Times New Roman"/>
          <w:szCs w:val="24"/>
          <w:shd w:val="clear" w:color="auto" w:fill="FFFFFF"/>
        </w:rPr>
        <w:lastRenderedPageBreak/>
        <w:t>teman sebaya yang dapat memenuhi kebutuhan sosial dan menurunkan perasaan kesepian pada remaja (Peplau &amp; Perlman, 1982).</w:t>
      </w:r>
      <w:r w:rsidR="00A6582C">
        <w:rPr>
          <w:rFonts w:ascii="Times New Roman" w:hAnsi="Times New Roman"/>
          <w:szCs w:val="24"/>
          <w:shd w:val="clear" w:color="auto" w:fill="FFFFFF"/>
          <w:lang w:val="id-ID"/>
        </w:rPr>
        <w:t xml:space="preserve">  Dalam memenuhi kebutuhan sosial, remaja akan berusaha untuk diterima dan disukai oleh kelompok teman sebayanya, hal ini membuat remaja </w:t>
      </w:r>
      <w:r w:rsidR="00A6582C" w:rsidRPr="00A6582C">
        <w:rPr>
          <w:rFonts w:ascii="Times New Roman" w:hAnsi="Times New Roman"/>
          <w:szCs w:val="24"/>
          <w:shd w:val="clear" w:color="auto" w:fill="FFFFFF"/>
        </w:rPr>
        <w:t>cenderung untuk menyesuaikan diri dengan kelompok teman sebayanya, dan terlibat dalam berbagai perilaku yang ada di kelompok teman sebayanya seperti perilaku seksual pranikah</w:t>
      </w:r>
      <w:r w:rsidR="00A6582C">
        <w:rPr>
          <w:rFonts w:ascii="Times New Roman" w:hAnsi="Times New Roman"/>
          <w:szCs w:val="24"/>
          <w:shd w:val="clear" w:color="auto" w:fill="FFFFFF"/>
        </w:rPr>
        <w:t xml:space="preserve"> (Santrock, 201</w:t>
      </w:r>
      <w:r w:rsidR="00A6582C">
        <w:rPr>
          <w:rFonts w:ascii="Times New Roman" w:hAnsi="Times New Roman"/>
          <w:szCs w:val="24"/>
          <w:shd w:val="clear" w:color="auto" w:fill="FFFFFF"/>
          <w:lang w:val="id-ID"/>
        </w:rPr>
        <w:t>6</w:t>
      </w:r>
      <w:r w:rsidR="00A6582C" w:rsidRPr="00A6582C">
        <w:rPr>
          <w:rFonts w:ascii="Times New Roman" w:hAnsi="Times New Roman"/>
          <w:szCs w:val="24"/>
          <w:shd w:val="clear" w:color="auto" w:fill="FFFFFF"/>
        </w:rPr>
        <w:t>).</w:t>
      </w:r>
      <w:r w:rsidR="00943AE5">
        <w:rPr>
          <w:rFonts w:ascii="Times New Roman" w:hAnsi="Times New Roman"/>
          <w:szCs w:val="24"/>
          <w:shd w:val="clear" w:color="auto" w:fill="FFFFFF"/>
          <w:lang w:val="id-ID"/>
        </w:rPr>
        <w:br/>
      </w:r>
    </w:p>
    <w:p w:rsidR="00522077" w:rsidRDefault="00522077" w:rsidP="00D92E92">
      <w:pPr>
        <w:spacing w:after="0"/>
        <w:rPr>
          <w:rFonts w:ascii="Times New Roman" w:hAnsi="Times New Roman"/>
          <w:b/>
          <w:lang w:val="id-ID"/>
        </w:rPr>
      </w:pPr>
      <w:r w:rsidRPr="00EC525F">
        <w:rPr>
          <w:rFonts w:ascii="Times New Roman" w:hAnsi="Times New Roman"/>
          <w:b/>
        </w:rPr>
        <w:t xml:space="preserve">KESIMPULAN </w:t>
      </w:r>
    </w:p>
    <w:p w:rsidR="00D92E92" w:rsidRDefault="00FE15EC" w:rsidP="00C05EEC">
      <w:pPr>
        <w:spacing w:after="0"/>
        <w:jc w:val="both"/>
        <w:rPr>
          <w:rFonts w:ascii="Times New Roman" w:hAnsi="Times New Roman"/>
          <w:lang w:val="id-ID"/>
        </w:rPr>
      </w:pPr>
      <w:r>
        <w:rPr>
          <w:rFonts w:ascii="Times New Roman" w:hAnsi="Times New Roman"/>
          <w:b/>
          <w:lang w:val="id-ID"/>
        </w:rPr>
        <w:tab/>
      </w:r>
      <w:r>
        <w:rPr>
          <w:rFonts w:ascii="Times New Roman" w:hAnsi="Times New Roman"/>
          <w:lang w:val="id-ID"/>
        </w:rPr>
        <w:t>Berdasarkan hasil penelitian dan pembahasan dapat ditarik kesimpulan bahwa hipotesis pertama</w:t>
      </w:r>
      <w:r w:rsidR="00AF142F">
        <w:rPr>
          <w:rFonts w:ascii="Times New Roman" w:hAnsi="Times New Roman"/>
          <w:lang w:val="id-ID"/>
        </w:rPr>
        <w:t xml:space="preserve"> </w:t>
      </w:r>
      <w:r w:rsidR="00AF142F" w:rsidRPr="00FE15EC">
        <w:rPr>
          <w:rFonts w:ascii="Times New Roman" w:hAnsi="Times New Roman"/>
          <w:szCs w:val="24"/>
          <w:lang w:val="id-ID"/>
        </w:rPr>
        <w:t>t</w:t>
      </w:r>
      <w:r w:rsidR="00AF142F" w:rsidRPr="00FE15EC">
        <w:rPr>
          <w:rFonts w:ascii="Times New Roman" w:hAnsi="Times New Roman"/>
          <w:szCs w:val="24"/>
        </w:rPr>
        <w:t>idak ada hubungan positif antara kesepian dengan perilaku seksual pranikah dengan koefisien determinasi (</w:t>
      </w:r>
      <w:r w:rsidR="00AF142F" w:rsidRPr="00FE15EC">
        <w:rPr>
          <w:rFonts w:ascii="Times New Roman" w:hAnsi="Times New Roman"/>
          <w:i/>
          <w:szCs w:val="24"/>
        </w:rPr>
        <w:t>R Squared</w:t>
      </w:r>
      <w:r w:rsidR="00AF142F" w:rsidRPr="00FE15EC">
        <w:rPr>
          <w:rFonts w:ascii="Times New Roman" w:hAnsi="Times New Roman"/>
          <w:szCs w:val="24"/>
        </w:rPr>
        <w:t xml:space="preserve">) sebesar 0,008 </w:t>
      </w:r>
      <w:r w:rsidR="00AF142F">
        <w:rPr>
          <w:rFonts w:ascii="Times New Roman" w:hAnsi="Times New Roman"/>
          <w:szCs w:val="24"/>
          <w:lang w:val="id-ID"/>
        </w:rPr>
        <w:t>yang diduga karena karakteristik individu yang mengalami kesepian berbeda antara satu dengan yang lainnya, salah satu faktor yang membedakan adalah jenis kelamin, hipotesis kedua</w:t>
      </w:r>
      <w:r w:rsidR="00C57B82">
        <w:rPr>
          <w:rFonts w:ascii="Times New Roman" w:hAnsi="Times New Roman"/>
          <w:lang w:val="id-ID"/>
        </w:rPr>
        <w:t xml:space="preserve"> menunjukkan</w:t>
      </w:r>
      <w:r>
        <w:rPr>
          <w:rFonts w:ascii="Times New Roman" w:hAnsi="Times New Roman"/>
          <w:lang w:val="id-ID"/>
        </w:rPr>
        <w:t xml:space="preserve"> </w:t>
      </w:r>
      <w:r>
        <w:rPr>
          <w:rFonts w:ascii="Times New Roman" w:hAnsi="Times New Roman"/>
          <w:szCs w:val="24"/>
          <w:lang w:val="id-ID"/>
        </w:rPr>
        <w:t>a</w:t>
      </w:r>
      <w:r w:rsidRPr="00FE15EC">
        <w:rPr>
          <w:rFonts w:ascii="Times New Roman" w:hAnsi="Times New Roman"/>
          <w:szCs w:val="24"/>
        </w:rPr>
        <w:t>da hubungan positif antara konformitas dengan perilaku seksual pranikah dengan koefisien determinasi (</w:t>
      </w:r>
      <w:r w:rsidRPr="00FE15EC">
        <w:rPr>
          <w:rFonts w:ascii="Times New Roman" w:hAnsi="Times New Roman"/>
          <w:i/>
          <w:szCs w:val="24"/>
        </w:rPr>
        <w:t>R Squared</w:t>
      </w:r>
      <w:r w:rsidRPr="00FE15EC">
        <w:rPr>
          <w:rFonts w:ascii="Times New Roman" w:hAnsi="Times New Roman"/>
          <w:szCs w:val="24"/>
        </w:rPr>
        <w:t>) sebesar 0,067 yang berarti bahwa konformitas memberikan sumbangan efektif sebesar 6,7% ter</w:t>
      </w:r>
      <w:r>
        <w:rPr>
          <w:rFonts w:ascii="Times New Roman" w:hAnsi="Times New Roman"/>
          <w:szCs w:val="24"/>
        </w:rPr>
        <w:t>hadap perilaku seksual pranikah</w:t>
      </w:r>
      <w:r>
        <w:rPr>
          <w:rFonts w:ascii="Times New Roman" w:hAnsi="Times New Roman"/>
          <w:szCs w:val="24"/>
          <w:lang w:val="id-ID"/>
        </w:rPr>
        <w:t xml:space="preserve">, </w:t>
      </w:r>
      <w:r w:rsidR="00C57B82">
        <w:rPr>
          <w:rFonts w:ascii="Times New Roman" w:hAnsi="Times New Roman"/>
          <w:szCs w:val="24"/>
          <w:lang w:val="id-ID"/>
        </w:rPr>
        <w:t>, hipotesis ketiga menunjukkan</w:t>
      </w:r>
      <w:r>
        <w:rPr>
          <w:rFonts w:ascii="Times New Roman" w:hAnsi="Times New Roman"/>
          <w:szCs w:val="24"/>
          <w:lang w:val="id-ID"/>
        </w:rPr>
        <w:t xml:space="preserve"> </w:t>
      </w:r>
      <w:r w:rsidRPr="00FE15EC">
        <w:rPr>
          <w:rFonts w:ascii="Times New Roman" w:hAnsi="Times New Roman"/>
          <w:szCs w:val="24"/>
          <w:lang w:val="id-ID"/>
        </w:rPr>
        <w:t>a</w:t>
      </w:r>
      <w:r w:rsidRPr="00FE15EC">
        <w:rPr>
          <w:rFonts w:ascii="Times New Roman" w:hAnsi="Times New Roman"/>
          <w:szCs w:val="24"/>
        </w:rPr>
        <w:t xml:space="preserve">da hubungan positif secara bersama-sama antara </w:t>
      </w:r>
      <w:r w:rsidR="00AF142F">
        <w:rPr>
          <w:rFonts w:ascii="Times New Roman" w:hAnsi="Times New Roman"/>
          <w:szCs w:val="24"/>
          <w:lang w:val="id-ID"/>
        </w:rPr>
        <w:t>kesepian dan konformitas</w:t>
      </w:r>
      <w:r w:rsidRPr="00FE15EC">
        <w:rPr>
          <w:rFonts w:ascii="Times New Roman" w:hAnsi="Times New Roman"/>
          <w:szCs w:val="24"/>
        </w:rPr>
        <w:t xml:space="preserve"> dengan perilaku seksual pranikah dengan koefisien determinasi (</w:t>
      </w:r>
      <w:r w:rsidRPr="00FE15EC">
        <w:rPr>
          <w:rFonts w:ascii="Times New Roman" w:hAnsi="Times New Roman"/>
          <w:i/>
          <w:szCs w:val="24"/>
        </w:rPr>
        <w:t>R Squared</w:t>
      </w:r>
      <w:r w:rsidRPr="00FE15EC">
        <w:rPr>
          <w:rFonts w:ascii="Times New Roman" w:hAnsi="Times New Roman"/>
          <w:szCs w:val="24"/>
        </w:rPr>
        <w:t xml:space="preserve">) sebesar 0,070 yang berarti bahwa </w:t>
      </w:r>
      <w:r w:rsidR="00AF142F">
        <w:rPr>
          <w:rFonts w:ascii="Times New Roman" w:hAnsi="Times New Roman"/>
          <w:szCs w:val="24"/>
          <w:lang w:val="id-ID"/>
        </w:rPr>
        <w:t>kesepian dan konformitas</w:t>
      </w:r>
      <w:r w:rsidRPr="00FE15EC">
        <w:rPr>
          <w:rFonts w:ascii="Times New Roman" w:hAnsi="Times New Roman"/>
          <w:szCs w:val="24"/>
        </w:rPr>
        <w:t xml:space="preserve"> secara bersama-sama memberikan sumbangan efektif sebesar 7% terhadap perilaku seksual pranikah.</w:t>
      </w:r>
    </w:p>
    <w:p w:rsidR="00D973C7" w:rsidRPr="00D973C7" w:rsidRDefault="00D973C7" w:rsidP="00C05EEC">
      <w:pPr>
        <w:spacing w:after="0"/>
        <w:jc w:val="both"/>
        <w:rPr>
          <w:rFonts w:ascii="Times New Roman" w:hAnsi="Times New Roman"/>
          <w:lang w:val="id-ID"/>
        </w:rPr>
      </w:pPr>
    </w:p>
    <w:p w:rsidR="00C57B82" w:rsidRDefault="00C57B82" w:rsidP="00C05EEC">
      <w:pPr>
        <w:spacing w:after="0"/>
        <w:jc w:val="both"/>
        <w:rPr>
          <w:rFonts w:ascii="Times New Roman" w:hAnsi="Times New Roman"/>
          <w:color w:val="000000"/>
          <w:lang w:val="id-ID"/>
        </w:rPr>
      </w:pPr>
      <w:r>
        <w:rPr>
          <w:rFonts w:ascii="Times New Roman" w:hAnsi="Times New Roman"/>
          <w:color w:val="000000"/>
          <w:lang w:val="id-ID"/>
        </w:rPr>
        <w:tab/>
        <w:t>Berdasarkan kesimpulan yang telah dikemukakan peneliti maka dapat diajukan saran sebagai berikut:</w:t>
      </w:r>
    </w:p>
    <w:p w:rsidR="00C57B82" w:rsidRPr="00C57B82" w:rsidRDefault="00C57B82" w:rsidP="00C57B82">
      <w:pPr>
        <w:pStyle w:val="ListParagraph"/>
        <w:numPr>
          <w:ilvl w:val="0"/>
          <w:numId w:val="32"/>
        </w:numPr>
        <w:rPr>
          <w:rFonts w:ascii="Times New Roman" w:hAnsi="Times New Roman"/>
          <w:sz w:val="24"/>
          <w:szCs w:val="24"/>
        </w:rPr>
      </w:pPr>
      <w:r w:rsidRPr="00C57B82">
        <w:rPr>
          <w:rFonts w:ascii="Times New Roman" w:hAnsi="Times New Roman"/>
          <w:szCs w:val="24"/>
        </w:rPr>
        <w:t>Bagi</w:t>
      </w:r>
      <w:r w:rsidRPr="00C57B82">
        <w:rPr>
          <w:rFonts w:ascii="Times New Roman" w:hAnsi="Times New Roman"/>
          <w:szCs w:val="24"/>
          <w:lang w:val="id-ID"/>
        </w:rPr>
        <w:t xml:space="preserve"> </w:t>
      </w:r>
      <w:r w:rsidRPr="00C57B82">
        <w:rPr>
          <w:rFonts w:ascii="Times New Roman" w:hAnsi="Times New Roman"/>
          <w:szCs w:val="24"/>
        </w:rPr>
        <w:t>remaj</w:t>
      </w:r>
      <w:r w:rsidRPr="00C57B82">
        <w:rPr>
          <w:rFonts w:ascii="Times New Roman" w:hAnsi="Times New Roman"/>
          <w:szCs w:val="24"/>
          <w:lang w:val="id-ID"/>
        </w:rPr>
        <w:t>a</w:t>
      </w:r>
    </w:p>
    <w:p w:rsidR="00C57B82" w:rsidRPr="00AF142F" w:rsidRDefault="00C57B82" w:rsidP="00C57B82">
      <w:pPr>
        <w:pStyle w:val="ListParagraph"/>
        <w:ind w:left="1080"/>
        <w:jc w:val="both"/>
        <w:rPr>
          <w:rFonts w:ascii="Times New Roman" w:hAnsi="Times New Roman"/>
          <w:szCs w:val="24"/>
          <w:lang w:val="id-ID"/>
        </w:rPr>
      </w:pPr>
      <w:r w:rsidRPr="00C57B82">
        <w:rPr>
          <w:rFonts w:ascii="Times New Roman" w:hAnsi="Times New Roman"/>
          <w:szCs w:val="24"/>
        </w:rPr>
        <w:t xml:space="preserve">Remaja dalam penelitian ini menunjukkan perilaku seksual pranikah yang berada dalam kategori sedang, hal tersebut menandakan bahwa adanya </w:t>
      </w:r>
      <w:r w:rsidRPr="00C57B82">
        <w:rPr>
          <w:rFonts w:ascii="Times New Roman" w:hAnsi="Times New Roman"/>
          <w:szCs w:val="24"/>
        </w:rPr>
        <w:lastRenderedPageBreak/>
        <w:t>perilaku seksual pranikah pada remaja saat berada di lingkungan teman sebayanya maupun di luar lingkungan keluarga. Oleh karena itu remaja diharapkan untuk lebih selektif dalam memilih kelompok teman sebaya, selain itu remaja juga bisa melakukan kegiatan positif bersama teman sebaya seperti melakukan kegiatan sesuai minat masing-masing untuk mengal</w:t>
      </w:r>
      <w:r w:rsidR="00AF142F">
        <w:rPr>
          <w:rFonts w:ascii="Times New Roman" w:hAnsi="Times New Roman"/>
          <w:szCs w:val="24"/>
        </w:rPr>
        <w:t>ihkan dorongan seksual yang ada</w:t>
      </w:r>
      <w:r w:rsidR="00AF142F">
        <w:rPr>
          <w:rFonts w:ascii="Times New Roman" w:hAnsi="Times New Roman"/>
          <w:szCs w:val="24"/>
          <w:lang w:val="id-ID"/>
        </w:rPr>
        <w:t xml:space="preserve"> dan untuk remaja agar memahami adanya perilaku seksual yang mengkin terjadi sebagai akibat dari kesepian sehingga remaja dapat menemukan solusi dalam mengatasi rasa kesepian agar tidak terjadi perilaku seksual.</w:t>
      </w:r>
    </w:p>
    <w:p w:rsidR="00C57B82" w:rsidRPr="00C57B82" w:rsidRDefault="00C57B82" w:rsidP="00C57B82">
      <w:pPr>
        <w:pStyle w:val="ListParagraph"/>
        <w:numPr>
          <w:ilvl w:val="0"/>
          <w:numId w:val="32"/>
        </w:numPr>
        <w:jc w:val="both"/>
        <w:rPr>
          <w:rFonts w:ascii="Times New Roman" w:hAnsi="Times New Roman"/>
          <w:szCs w:val="24"/>
          <w:lang w:val="id-ID"/>
        </w:rPr>
      </w:pPr>
      <w:r w:rsidRPr="00C57B82">
        <w:rPr>
          <w:rFonts w:ascii="Times New Roman" w:hAnsi="Times New Roman"/>
          <w:szCs w:val="24"/>
          <w:lang w:val="id-ID"/>
        </w:rPr>
        <w:t>Bagi peneliti selanjutnya</w:t>
      </w:r>
    </w:p>
    <w:p w:rsidR="00C57B82" w:rsidRDefault="00C57B82" w:rsidP="00C57B82">
      <w:pPr>
        <w:pStyle w:val="ListParagraph"/>
        <w:ind w:left="1080"/>
        <w:jc w:val="both"/>
        <w:rPr>
          <w:rFonts w:ascii="Times New Roman" w:hAnsi="Times New Roman"/>
          <w:szCs w:val="24"/>
          <w:lang w:val="id-ID"/>
        </w:rPr>
      </w:pPr>
      <w:r w:rsidRPr="00C57B82">
        <w:rPr>
          <w:rFonts w:ascii="Times New Roman" w:hAnsi="Times New Roman"/>
          <w:szCs w:val="24"/>
        </w:rPr>
        <w:t>Peneliti-peneliti selanjutnya yang tertarik untuk melakukan penelitian dengan tema yang sama, disarankan untuk memperluas ruang lingkup penelitian agar dapat meningkatkan kualitas penelitian seperti menggunakan variabel lain sebagai faktor yang diduga memberikan sumbangan efektif dalam mempengaruhi perilaku seksual pranikah pada remaja. Fakot-faktor tersebut antara lain kontrol diri, pengetahuan seksual, konsep diri, religiusitas, dan pengaruh karakter.</w:t>
      </w:r>
    </w:p>
    <w:p w:rsidR="00364590" w:rsidRPr="00364590" w:rsidRDefault="00364590" w:rsidP="00C57B82">
      <w:pPr>
        <w:pStyle w:val="ListParagraph"/>
        <w:ind w:left="1080"/>
        <w:jc w:val="both"/>
        <w:rPr>
          <w:rFonts w:ascii="Times New Roman" w:hAnsi="Times New Roman"/>
          <w:sz w:val="24"/>
          <w:szCs w:val="24"/>
          <w:lang w:val="id-ID"/>
        </w:rPr>
      </w:pPr>
    </w:p>
    <w:p w:rsidR="00327DC8" w:rsidRPr="00D973C7" w:rsidRDefault="00285365" w:rsidP="00E77477">
      <w:pPr>
        <w:spacing w:after="0"/>
        <w:jc w:val="both"/>
        <w:rPr>
          <w:rFonts w:ascii="Times New Roman" w:hAnsi="Times New Roman"/>
          <w:b/>
          <w:lang w:val="id-ID"/>
        </w:rPr>
      </w:pPr>
      <w:r w:rsidRPr="00EC525F">
        <w:rPr>
          <w:rFonts w:ascii="Times New Roman" w:hAnsi="Times New Roman"/>
          <w:b/>
        </w:rPr>
        <w:t>DAFTAR PUSTAKA</w:t>
      </w:r>
    </w:p>
    <w:p w:rsidR="00AC1FA0" w:rsidRPr="00EC525F" w:rsidRDefault="00AC1FA0" w:rsidP="00E77477">
      <w:pPr>
        <w:spacing w:after="0"/>
        <w:jc w:val="both"/>
        <w:rPr>
          <w:rFonts w:ascii="Times New Roman" w:hAnsi="Times New Roman"/>
          <w:b/>
        </w:rPr>
      </w:pPr>
    </w:p>
    <w:p w:rsidR="006B71BE" w:rsidRDefault="006B71BE" w:rsidP="00D973C7">
      <w:pPr>
        <w:widowControl w:val="0"/>
        <w:autoSpaceDE w:val="0"/>
        <w:autoSpaceDN w:val="0"/>
        <w:adjustRightInd w:val="0"/>
        <w:spacing w:after="240" w:line="240" w:lineRule="auto"/>
        <w:ind w:left="567" w:hanging="567"/>
        <w:rPr>
          <w:rFonts w:ascii="Times New Roman" w:hAnsi="Times New Roman"/>
          <w:szCs w:val="24"/>
          <w:lang w:val="id-ID"/>
        </w:rPr>
      </w:pPr>
      <w:r w:rsidRPr="006B71BE">
        <w:rPr>
          <w:rFonts w:ascii="Times New Roman" w:hAnsi="Times New Roman"/>
          <w:szCs w:val="24"/>
        </w:rPr>
        <w:t>Azwar, S. (2000). Kesehatan reproduksi remaja di indonesia (Adolescent reproductive health in indonesian. Jakarta: National Congress of Epidemiology IX.</w:t>
      </w:r>
    </w:p>
    <w:p w:rsidR="006B71BE" w:rsidRDefault="006B71BE" w:rsidP="00D973C7">
      <w:pPr>
        <w:widowControl w:val="0"/>
        <w:autoSpaceDE w:val="0"/>
        <w:autoSpaceDN w:val="0"/>
        <w:adjustRightInd w:val="0"/>
        <w:spacing w:after="240" w:line="240" w:lineRule="auto"/>
        <w:ind w:left="567" w:hanging="567"/>
        <w:rPr>
          <w:rFonts w:ascii="Times New Roman" w:hAnsi="Times New Roman"/>
          <w:szCs w:val="24"/>
          <w:lang w:val="id-ID"/>
        </w:rPr>
      </w:pPr>
      <w:r w:rsidRPr="006B71BE">
        <w:rPr>
          <w:rFonts w:ascii="Times New Roman" w:hAnsi="Times New Roman"/>
          <w:szCs w:val="24"/>
        </w:rPr>
        <w:t xml:space="preserve">Baron, R. A., &amp; Byrne, D. (2005). </w:t>
      </w:r>
      <w:r w:rsidRPr="006B71BE">
        <w:rPr>
          <w:rFonts w:ascii="Times New Roman" w:hAnsi="Times New Roman"/>
          <w:i/>
          <w:szCs w:val="24"/>
        </w:rPr>
        <w:t xml:space="preserve">Psikologi sosial </w:t>
      </w:r>
      <w:r w:rsidRPr="006B71BE">
        <w:rPr>
          <w:rFonts w:ascii="Times New Roman" w:hAnsi="Times New Roman"/>
          <w:szCs w:val="24"/>
        </w:rPr>
        <w:t>(Edisi Kesepuluh, Jilid 2). Jakarta: Erlangga.</w:t>
      </w:r>
    </w:p>
    <w:p w:rsidR="004A01D7" w:rsidRDefault="004A01D7" w:rsidP="00D973C7">
      <w:pPr>
        <w:widowControl w:val="0"/>
        <w:autoSpaceDE w:val="0"/>
        <w:autoSpaceDN w:val="0"/>
        <w:adjustRightInd w:val="0"/>
        <w:spacing w:after="240" w:line="240" w:lineRule="auto"/>
        <w:ind w:left="567" w:hanging="567"/>
        <w:rPr>
          <w:rFonts w:ascii="Times New Roman" w:hAnsi="Times New Roman"/>
          <w:szCs w:val="24"/>
          <w:lang w:val="id-ID"/>
        </w:rPr>
      </w:pPr>
      <w:r w:rsidRPr="004A01D7">
        <w:rPr>
          <w:rFonts w:ascii="Times New Roman" w:hAnsi="Times New Roman"/>
          <w:szCs w:val="24"/>
        </w:rPr>
        <w:t xml:space="preserve">Dusek, J. B. (2010). </w:t>
      </w:r>
      <w:r w:rsidRPr="004A01D7">
        <w:rPr>
          <w:rFonts w:ascii="Times New Roman" w:hAnsi="Times New Roman"/>
          <w:i/>
          <w:iCs/>
          <w:szCs w:val="24"/>
        </w:rPr>
        <w:t xml:space="preserve">Adolescent development &amp; </w:t>
      </w:r>
      <w:r w:rsidRPr="004A01D7">
        <w:rPr>
          <w:rFonts w:ascii="Times New Roman" w:hAnsi="Times New Roman"/>
          <w:i/>
          <w:iCs/>
          <w:szCs w:val="24"/>
        </w:rPr>
        <w:lastRenderedPageBreak/>
        <w:t xml:space="preserve">behavior </w:t>
      </w:r>
      <w:r w:rsidRPr="004A01D7">
        <w:rPr>
          <w:rFonts w:ascii="Times New Roman" w:hAnsi="Times New Roman"/>
          <w:szCs w:val="24"/>
        </w:rPr>
        <w:t>(3rd edition). United States of America: Prentice-Hall, Inc, NJ.</w:t>
      </w:r>
    </w:p>
    <w:p w:rsidR="00364590" w:rsidRPr="00364590" w:rsidRDefault="00364590" w:rsidP="00D973C7">
      <w:pPr>
        <w:widowControl w:val="0"/>
        <w:autoSpaceDE w:val="0"/>
        <w:autoSpaceDN w:val="0"/>
        <w:adjustRightInd w:val="0"/>
        <w:spacing w:after="240" w:line="240" w:lineRule="auto"/>
        <w:ind w:left="567" w:hanging="567"/>
        <w:rPr>
          <w:rFonts w:ascii="Times New Roman" w:hAnsi="Times New Roman"/>
          <w:szCs w:val="24"/>
          <w:lang w:val="id-ID"/>
        </w:rPr>
      </w:pPr>
      <w:r w:rsidRPr="00364590">
        <w:rPr>
          <w:rFonts w:ascii="Times New Roman" w:hAnsi="Times New Roman"/>
          <w:szCs w:val="24"/>
        </w:rPr>
        <w:t>Ernst, J. M., &amp; Cacioppo, J. T. (1999). Lonely hearts: Psychological perspective on loneliness</w:t>
      </w:r>
      <w:r w:rsidRPr="00364590">
        <w:rPr>
          <w:rFonts w:ascii="Times New Roman" w:hAnsi="Times New Roman"/>
          <w:i/>
          <w:szCs w:val="24"/>
        </w:rPr>
        <w:t xml:space="preserve">. Applied and Preventive Psychology, </w:t>
      </w:r>
      <w:r w:rsidRPr="00364590">
        <w:rPr>
          <w:rFonts w:ascii="Times New Roman" w:hAnsi="Times New Roman"/>
          <w:szCs w:val="24"/>
        </w:rPr>
        <w:t>8(1), 1-22.</w:t>
      </w:r>
      <w:r w:rsidRPr="00364590">
        <w:rPr>
          <w:rFonts w:ascii="Times New Roman" w:hAnsi="Times New Roman"/>
          <w:szCs w:val="24"/>
        </w:rPr>
        <w:br/>
      </w:r>
      <w:hyperlink r:id="rId17" w:history="1">
        <w:r w:rsidRPr="00364590">
          <w:rPr>
            <w:rStyle w:val="Hyperlink"/>
            <w:rFonts w:ascii="Times New Roman" w:hAnsi="Times New Roman"/>
            <w:szCs w:val="24"/>
          </w:rPr>
          <w:t>https://doi.org/10.1016/S0962-1849(99)80008-0</w:t>
        </w:r>
      </w:hyperlink>
    </w:p>
    <w:p w:rsidR="004A01D7" w:rsidRDefault="004A01D7" w:rsidP="00D973C7">
      <w:pPr>
        <w:widowControl w:val="0"/>
        <w:autoSpaceDE w:val="0"/>
        <w:autoSpaceDN w:val="0"/>
        <w:adjustRightInd w:val="0"/>
        <w:spacing w:after="240" w:line="240" w:lineRule="auto"/>
        <w:ind w:left="567" w:hanging="567"/>
        <w:rPr>
          <w:rFonts w:ascii="Times New Roman" w:hAnsi="Times New Roman"/>
          <w:szCs w:val="24"/>
          <w:lang w:val="id-ID"/>
        </w:rPr>
      </w:pPr>
      <w:r w:rsidRPr="004A01D7">
        <w:rPr>
          <w:rFonts w:ascii="Times New Roman" w:hAnsi="Times New Roman"/>
          <w:szCs w:val="24"/>
        </w:rPr>
        <w:t xml:space="preserve">Gunarsa, S. D., &amp; Gunarsa, Y. S. D. (2001). </w:t>
      </w:r>
      <w:r w:rsidRPr="004A01D7">
        <w:rPr>
          <w:rFonts w:ascii="Times New Roman" w:hAnsi="Times New Roman"/>
          <w:i/>
          <w:szCs w:val="24"/>
        </w:rPr>
        <w:t xml:space="preserve">Psikologi praktis : Anak, remaja, dan keluarga. </w:t>
      </w:r>
      <w:r w:rsidRPr="004A01D7">
        <w:rPr>
          <w:rFonts w:ascii="Times New Roman" w:hAnsi="Times New Roman"/>
          <w:szCs w:val="24"/>
        </w:rPr>
        <w:t>Jakarta: BPK Gunung Mulia.</w:t>
      </w:r>
    </w:p>
    <w:p w:rsidR="00F13FD4" w:rsidRPr="00F13FD4" w:rsidRDefault="00F13FD4" w:rsidP="00D973C7">
      <w:pPr>
        <w:widowControl w:val="0"/>
        <w:autoSpaceDE w:val="0"/>
        <w:autoSpaceDN w:val="0"/>
        <w:adjustRightInd w:val="0"/>
        <w:spacing w:after="240" w:line="240" w:lineRule="auto"/>
        <w:ind w:left="567" w:hanging="567"/>
        <w:rPr>
          <w:rFonts w:ascii="Times New Roman" w:hAnsi="Times New Roman"/>
          <w:b/>
          <w:szCs w:val="24"/>
          <w:lang w:val="id-ID"/>
        </w:rPr>
      </w:pPr>
      <w:r w:rsidRPr="00F13FD4">
        <w:rPr>
          <w:rFonts w:ascii="Times New Roman" w:hAnsi="Times New Roman"/>
          <w:lang w:val="id-ID"/>
        </w:rPr>
        <w:t xml:space="preserve">Hurlock, E. B. (1973). </w:t>
      </w:r>
      <w:r w:rsidRPr="00F13FD4">
        <w:rPr>
          <w:rFonts w:ascii="Times New Roman" w:hAnsi="Times New Roman"/>
          <w:i/>
          <w:lang w:val="id-ID"/>
        </w:rPr>
        <w:t xml:space="preserve">Adolescent development </w:t>
      </w:r>
      <w:r w:rsidRPr="00F13FD4">
        <w:rPr>
          <w:rFonts w:ascii="Times New Roman" w:hAnsi="Times New Roman"/>
          <w:lang w:val="id-ID"/>
        </w:rPr>
        <w:t>(Fourth Edition). Tokyo: Mc Graw-Hill Kogakusha.</w:t>
      </w:r>
    </w:p>
    <w:p w:rsidR="006B71BE" w:rsidRDefault="006B71BE" w:rsidP="00F13FD4">
      <w:pPr>
        <w:widowControl w:val="0"/>
        <w:autoSpaceDE w:val="0"/>
        <w:autoSpaceDN w:val="0"/>
        <w:adjustRightInd w:val="0"/>
        <w:spacing w:after="240" w:line="240" w:lineRule="auto"/>
        <w:ind w:left="567" w:hanging="567"/>
        <w:rPr>
          <w:rFonts w:ascii="Times New Roman" w:hAnsi="Times New Roman"/>
          <w:bCs/>
          <w:lang w:val="id-ID"/>
        </w:rPr>
      </w:pPr>
      <w:r w:rsidRPr="006B71BE">
        <w:rPr>
          <w:rFonts w:ascii="Times New Roman" w:hAnsi="Times New Roman"/>
          <w:bCs/>
          <w:lang w:val="id-ID"/>
        </w:rPr>
        <w:t xml:space="preserve">Hurlock, E. B. (2002). </w:t>
      </w:r>
      <w:r w:rsidRPr="006B71BE">
        <w:rPr>
          <w:rFonts w:ascii="Times New Roman" w:hAnsi="Times New Roman"/>
          <w:bCs/>
          <w:i/>
          <w:lang w:val="id-ID"/>
        </w:rPr>
        <w:t xml:space="preserve"> Psikologi perkembangan, Suatu pendekatan sepanjang rentang kehidupan</w:t>
      </w:r>
      <w:r w:rsidRPr="006B71BE">
        <w:rPr>
          <w:rFonts w:ascii="Times New Roman" w:hAnsi="Times New Roman"/>
          <w:bCs/>
          <w:lang w:val="id-ID"/>
        </w:rPr>
        <w:t>. (terjemahan Istiwidayanti dan Soedjarwo). Jakarta : Erlangga.</w:t>
      </w:r>
    </w:p>
    <w:p w:rsidR="006B71BE" w:rsidRDefault="006B71BE" w:rsidP="00D973C7">
      <w:pPr>
        <w:widowControl w:val="0"/>
        <w:autoSpaceDE w:val="0"/>
        <w:autoSpaceDN w:val="0"/>
        <w:adjustRightInd w:val="0"/>
        <w:spacing w:after="240" w:line="240" w:lineRule="auto"/>
        <w:ind w:left="567" w:hanging="567"/>
        <w:rPr>
          <w:rFonts w:ascii="Times New Roman" w:hAnsi="Times New Roman"/>
          <w:lang w:val="id-ID"/>
        </w:rPr>
      </w:pPr>
      <w:r w:rsidRPr="006B71BE">
        <w:rPr>
          <w:rFonts w:ascii="Times New Roman" w:hAnsi="Times New Roman"/>
          <w:lang w:val="id-ID"/>
        </w:rPr>
        <w:t xml:space="preserve">Hurlock, E. B. (2003). </w:t>
      </w:r>
      <w:r w:rsidRPr="006B71BE">
        <w:rPr>
          <w:rFonts w:ascii="Times New Roman" w:hAnsi="Times New Roman"/>
          <w:i/>
          <w:lang w:val="id-ID"/>
        </w:rPr>
        <w:t xml:space="preserve">Suatu pendekatan sepanjang kehidupan </w:t>
      </w:r>
      <w:r w:rsidRPr="006B71BE">
        <w:rPr>
          <w:rFonts w:ascii="Times New Roman" w:hAnsi="Times New Roman"/>
          <w:lang w:val="id-ID"/>
        </w:rPr>
        <w:t>(Edisi Kelima). Jakarta: Erlangga.</w:t>
      </w:r>
    </w:p>
    <w:p w:rsidR="006B71BE" w:rsidRDefault="006B71BE" w:rsidP="00F13FD4">
      <w:pPr>
        <w:pStyle w:val="Default"/>
        <w:ind w:left="567" w:hanging="567"/>
        <w:jc w:val="both"/>
        <w:rPr>
          <w:sz w:val="22"/>
          <w:lang w:val="id-ID"/>
        </w:rPr>
      </w:pPr>
      <w:r w:rsidRPr="006B71BE">
        <w:rPr>
          <w:sz w:val="22"/>
          <w:lang w:val="id-ID"/>
        </w:rPr>
        <w:t xml:space="preserve">Khairat, M., &amp; Adiyanti, M. G. (2015). </w:t>
      </w:r>
      <w:r w:rsidRPr="006B71BE">
        <w:rPr>
          <w:i/>
          <w:sz w:val="22"/>
          <w:lang w:val="id-ID"/>
        </w:rPr>
        <w:t xml:space="preserve">Self-esteem </w:t>
      </w:r>
      <w:r w:rsidRPr="006B71BE">
        <w:rPr>
          <w:sz w:val="22"/>
          <w:lang w:val="id-ID"/>
        </w:rPr>
        <w:t xml:space="preserve">dan prestasi akademik sebagai prediktor </w:t>
      </w:r>
      <w:r w:rsidRPr="006B71BE">
        <w:rPr>
          <w:i/>
          <w:sz w:val="22"/>
          <w:lang w:val="id-ID"/>
        </w:rPr>
        <w:t xml:space="preserve">subjective well-being </w:t>
      </w:r>
      <w:r w:rsidRPr="006B71BE">
        <w:rPr>
          <w:sz w:val="22"/>
          <w:lang w:val="id-ID"/>
        </w:rPr>
        <w:t xml:space="preserve">remaja awal. </w:t>
      </w:r>
      <w:r w:rsidRPr="006B71BE">
        <w:rPr>
          <w:i/>
          <w:sz w:val="22"/>
          <w:lang w:val="id-ID"/>
        </w:rPr>
        <w:t>Gadjah Mada Journal Of Psychology</w:t>
      </w:r>
      <w:r w:rsidRPr="006B71BE">
        <w:rPr>
          <w:sz w:val="22"/>
          <w:lang w:val="id-ID"/>
        </w:rPr>
        <w:t>, 1(3), 180-191.</w:t>
      </w:r>
    </w:p>
    <w:p w:rsidR="00364590" w:rsidRDefault="00364590" w:rsidP="00F13FD4">
      <w:pPr>
        <w:pStyle w:val="Default"/>
        <w:ind w:left="567" w:hanging="567"/>
        <w:jc w:val="both"/>
        <w:rPr>
          <w:sz w:val="22"/>
          <w:lang w:val="id-ID"/>
        </w:rPr>
      </w:pPr>
    </w:p>
    <w:p w:rsidR="00364590" w:rsidRPr="00364590" w:rsidRDefault="00364590" w:rsidP="00F13FD4">
      <w:pPr>
        <w:pStyle w:val="Default"/>
        <w:ind w:left="567" w:hanging="567"/>
        <w:jc w:val="both"/>
        <w:rPr>
          <w:sz w:val="20"/>
          <w:lang w:val="id-ID"/>
        </w:rPr>
      </w:pPr>
      <w:r w:rsidRPr="00364590">
        <w:rPr>
          <w:sz w:val="22"/>
          <w:lang w:val="id-ID"/>
        </w:rPr>
        <w:t xml:space="preserve">Monks, F. J., Knoers, A. M. P., &amp; Haditono, S. R. (2001). </w:t>
      </w:r>
      <w:r w:rsidRPr="00364590">
        <w:rPr>
          <w:i/>
          <w:sz w:val="22"/>
          <w:lang w:val="id-ID"/>
        </w:rPr>
        <w:t>Psikologi perkembangan: Pengantar dalam berbagai bagiannya</w:t>
      </w:r>
      <w:r w:rsidRPr="00364590">
        <w:rPr>
          <w:sz w:val="22"/>
          <w:lang w:val="id-ID"/>
        </w:rPr>
        <w:t>. Yogyakarta: Gadjah Mada University Press.</w:t>
      </w:r>
    </w:p>
    <w:p w:rsidR="004A01D7" w:rsidRDefault="004A01D7" w:rsidP="004A01D7">
      <w:pPr>
        <w:pStyle w:val="Default"/>
        <w:ind w:left="851" w:hanging="851"/>
        <w:jc w:val="both"/>
        <w:rPr>
          <w:sz w:val="22"/>
          <w:lang w:val="id-ID"/>
        </w:rPr>
      </w:pPr>
    </w:p>
    <w:p w:rsidR="004A01D7" w:rsidRDefault="004A01D7" w:rsidP="00F13FD4">
      <w:pPr>
        <w:pStyle w:val="Default"/>
        <w:ind w:left="567" w:hanging="567"/>
        <w:jc w:val="both"/>
        <w:rPr>
          <w:sz w:val="22"/>
          <w:lang w:val="id-ID"/>
        </w:rPr>
      </w:pPr>
      <w:r w:rsidRPr="004A01D7">
        <w:rPr>
          <w:sz w:val="22"/>
          <w:lang w:val="id-ID"/>
        </w:rPr>
        <w:t xml:space="preserve">Moore, D., &amp; Schultz, N. R. (1998). Loneliness at adolescence: Correlates, attributions, and coping. </w:t>
      </w:r>
      <w:r w:rsidRPr="004A01D7">
        <w:rPr>
          <w:i/>
          <w:sz w:val="22"/>
          <w:lang w:val="id-ID"/>
        </w:rPr>
        <w:t>Journal of Youth Adolescence</w:t>
      </w:r>
      <w:r w:rsidRPr="004A01D7">
        <w:rPr>
          <w:sz w:val="22"/>
          <w:lang w:val="id-ID"/>
        </w:rPr>
        <w:t>, Vol 12, 95-100.</w:t>
      </w:r>
    </w:p>
    <w:p w:rsidR="004A01D7" w:rsidRDefault="004A01D7" w:rsidP="004A01D7">
      <w:pPr>
        <w:pStyle w:val="Default"/>
        <w:ind w:left="851" w:hanging="851"/>
        <w:jc w:val="both"/>
        <w:rPr>
          <w:sz w:val="22"/>
          <w:lang w:val="id-ID"/>
        </w:rPr>
      </w:pPr>
    </w:p>
    <w:p w:rsidR="004A01D7" w:rsidRDefault="004A01D7" w:rsidP="00F13FD4">
      <w:pPr>
        <w:spacing w:line="240" w:lineRule="auto"/>
        <w:ind w:left="567" w:hanging="567"/>
        <w:jc w:val="both"/>
        <w:rPr>
          <w:rFonts w:ascii="Times New Roman" w:hAnsi="Times New Roman"/>
          <w:szCs w:val="24"/>
          <w:lang w:val="id-ID"/>
        </w:rPr>
      </w:pPr>
      <w:r w:rsidRPr="004A01D7">
        <w:rPr>
          <w:rFonts w:ascii="Times New Roman" w:hAnsi="Times New Roman"/>
          <w:szCs w:val="24"/>
        </w:rPr>
        <w:t xml:space="preserve">Peplau, L. A., &amp; Perlman, D. (1982). </w:t>
      </w:r>
      <w:r w:rsidRPr="004A01D7">
        <w:rPr>
          <w:rFonts w:ascii="Times New Roman" w:hAnsi="Times New Roman"/>
          <w:i/>
          <w:szCs w:val="24"/>
        </w:rPr>
        <w:t>Perspective on loneliness</w:t>
      </w:r>
      <w:r w:rsidRPr="004A01D7">
        <w:rPr>
          <w:rFonts w:ascii="Times New Roman" w:hAnsi="Times New Roman"/>
          <w:szCs w:val="24"/>
        </w:rPr>
        <w:t>. New York: A Willey-Interscience Publication.</w:t>
      </w:r>
    </w:p>
    <w:p w:rsidR="00F13FD4" w:rsidRPr="00F13FD4" w:rsidRDefault="00F13FD4" w:rsidP="00F13FD4">
      <w:pPr>
        <w:spacing w:line="240" w:lineRule="auto"/>
        <w:ind w:left="567" w:hanging="567"/>
        <w:jc w:val="both"/>
        <w:rPr>
          <w:rFonts w:ascii="Times New Roman" w:hAnsi="Times New Roman"/>
          <w:szCs w:val="24"/>
          <w:lang w:val="id-ID"/>
        </w:rPr>
      </w:pPr>
      <w:r w:rsidRPr="00F13FD4">
        <w:rPr>
          <w:rFonts w:ascii="Times New Roman" w:hAnsi="Times New Roman"/>
          <w:szCs w:val="24"/>
        </w:rPr>
        <w:t xml:space="preserve">Rahman, A., &amp; Hirmaningsih. (1997). </w:t>
      </w:r>
      <w:r w:rsidRPr="00F13FD4">
        <w:rPr>
          <w:rFonts w:ascii="Times New Roman" w:hAnsi="Times New Roman"/>
          <w:i/>
          <w:szCs w:val="24"/>
        </w:rPr>
        <w:t>Pacaran sehat panduan ceramah</w:t>
      </w:r>
      <w:r w:rsidRPr="00F13FD4">
        <w:rPr>
          <w:rFonts w:ascii="Times New Roman" w:hAnsi="Times New Roman"/>
          <w:szCs w:val="24"/>
        </w:rPr>
        <w:t>. Yogyakarta: Sahabat Remaja.</w:t>
      </w:r>
    </w:p>
    <w:p w:rsidR="006B71BE" w:rsidRDefault="006B71BE" w:rsidP="00D973C7">
      <w:pPr>
        <w:widowControl w:val="0"/>
        <w:autoSpaceDE w:val="0"/>
        <w:autoSpaceDN w:val="0"/>
        <w:adjustRightInd w:val="0"/>
        <w:spacing w:after="240" w:line="240" w:lineRule="auto"/>
        <w:ind w:left="567" w:hanging="567"/>
        <w:rPr>
          <w:rFonts w:ascii="Times New Roman" w:hAnsi="Times New Roman"/>
          <w:szCs w:val="24"/>
          <w:lang w:val="id-ID"/>
        </w:rPr>
      </w:pPr>
      <w:r w:rsidRPr="006B71BE">
        <w:rPr>
          <w:rFonts w:ascii="Times New Roman" w:hAnsi="Times New Roman"/>
          <w:szCs w:val="24"/>
        </w:rPr>
        <w:t xml:space="preserve">Reiss, I. L. (1964). Premarital sexual permissiveness among negroes an </w:t>
      </w:r>
      <w:r w:rsidRPr="006B71BE">
        <w:rPr>
          <w:rFonts w:ascii="Times New Roman" w:hAnsi="Times New Roman"/>
          <w:szCs w:val="24"/>
        </w:rPr>
        <w:lastRenderedPageBreak/>
        <w:t xml:space="preserve">whites. </w:t>
      </w:r>
      <w:r w:rsidRPr="006B71BE">
        <w:rPr>
          <w:rFonts w:ascii="Times New Roman" w:hAnsi="Times New Roman"/>
          <w:i/>
          <w:szCs w:val="24"/>
        </w:rPr>
        <w:t>American Sosiological Review</w:t>
      </w:r>
      <w:r w:rsidRPr="006B71BE">
        <w:rPr>
          <w:rFonts w:ascii="Times New Roman" w:hAnsi="Times New Roman"/>
          <w:szCs w:val="24"/>
        </w:rPr>
        <w:t>, 688-698.</w:t>
      </w:r>
    </w:p>
    <w:p w:rsidR="004A01D7" w:rsidRPr="004A01D7" w:rsidRDefault="004A01D7" w:rsidP="00D973C7">
      <w:pPr>
        <w:widowControl w:val="0"/>
        <w:autoSpaceDE w:val="0"/>
        <w:autoSpaceDN w:val="0"/>
        <w:adjustRightInd w:val="0"/>
        <w:spacing w:after="240" w:line="240" w:lineRule="auto"/>
        <w:ind w:left="567" w:hanging="567"/>
        <w:rPr>
          <w:rFonts w:ascii="Times New Roman" w:hAnsi="Times New Roman"/>
          <w:szCs w:val="24"/>
          <w:lang w:val="id-ID"/>
        </w:rPr>
      </w:pPr>
      <w:r w:rsidRPr="004A01D7">
        <w:rPr>
          <w:rFonts w:ascii="Times New Roman" w:hAnsi="Times New Roman"/>
          <w:szCs w:val="24"/>
        </w:rPr>
        <w:t>Rotenberg, K. J., &amp; Hymel, S. (2008). Loneliness in childhood and adolescence. New York: Cambridge University Press.</w:t>
      </w:r>
    </w:p>
    <w:p w:rsidR="00F13FD4" w:rsidRPr="00F13FD4" w:rsidRDefault="004A01D7" w:rsidP="00F13FD4">
      <w:pPr>
        <w:spacing w:line="240" w:lineRule="auto"/>
        <w:ind w:left="567" w:hanging="567"/>
        <w:jc w:val="both"/>
        <w:rPr>
          <w:rFonts w:ascii="Times New Roman" w:hAnsi="Times New Roman"/>
          <w:szCs w:val="24"/>
          <w:lang w:val="id-ID"/>
        </w:rPr>
      </w:pPr>
      <w:r w:rsidRPr="004A01D7">
        <w:rPr>
          <w:rFonts w:ascii="Times New Roman" w:hAnsi="Times New Roman"/>
          <w:szCs w:val="24"/>
        </w:rPr>
        <w:t xml:space="preserve">Russel, D., Cutrona, C. E., Rose, J., Yurko, K. (1984). Social and emotional loneliness: An examination of weiss’s typology of loneliness. </w:t>
      </w:r>
      <w:r w:rsidRPr="004A01D7">
        <w:rPr>
          <w:rFonts w:ascii="Times New Roman" w:hAnsi="Times New Roman"/>
          <w:i/>
          <w:szCs w:val="24"/>
        </w:rPr>
        <w:t>Journal of Personality and Social Psychology</w:t>
      </w:r>
      <w:r w:rsidRPr="004A01D7">
        <w:rPr>
          <w:rFonts w:ascii="Times New Roman" w:hAnsi="Times New Roman"/>
          <w:szCs w:val="24"/>
        </w:rPr>
        <w:t>, 46(6), 1313-1321.</w:t>
      </w:r>
    </w:p>
    <w:p w:rsidR="004A01D7" w:rsidRPr="004A01D7" w:rsidRDefault="004A01D7" w:rsidP="00D973C7">
      <w:pPr>
        <w:widowControl w:val="0"/>
        <w:autoSpaceDE w:val="0"/>
        <w:autoSpaceDN w:val="0"/>
        <w:adjustRightInd w:val="0"/>
        <w:spacing w:after="240" w:line="240" w:lineRule="auto"/>
        <w:ind w:left="567" w:hanging="567"/>
        <w:rPr>
          <w:rFonts w:ascii="Times New Roman" w:hAnsi="Times New Roman"/>
          <w:noProof/>
          <w:szCs w:val="24"/>
          <w:lang w:val="id-ID"/>
        </w:rPr>
      </w:pPr>
      <w:r w:rsidRPr="004A01D7">
        <w:rPr>
          <w:rFonts w:ascii="Times New Roman" w:hAnsi="Times New Roman"/>
          <w:szCs w:val="24"/>
        </w:rPr>
        <w:t xml:space="preserve">Santrock, J. W. (2007). </w:t>
      </w:r>
      <w:r w:rsidRPr="004A01D7">
        <w:rPr>
          <w:rFonts w:ascii="Times New Roman" w:hAnsi="Times New Roman"/>
          <w:i/>
          <w:szCs w:val="24"/>
        </w:rPr>
        <w:t xml:space="preserve">Perkembangan anak. </w:t>
      </w:r>
      <w:r w:rsidRPr="004A01D7">
        <w:rPr>
          <w:rFonts w:ascii="Times New Roman" w:hAnsi="Times New Roman"/>
          <w:szCs w:val="24"/>
        </w:rPr>
        <w:t>(Edisi Ketigabelas, Jilid 1). Jakarta: Erlangga.</w:t>
      </w:r>
    </w:p>
    <w:p w:rsidR="006B71BE" w:rsidRDefault="006B71BE" w:rsidP="00D973C7">
      <w:pPr>
        <w:widowControl w:val="0"/>
        <w:autoSpaceDE w:val="0"/>
        <w:autoSpaceDN w:val="0"/>
        <w:adjustRightInd w:val="0"/>
        <w:spacing w:after="240" w:line="240" w:lineRule="auto"/>
        <w:ind w:left="567" w:hanging="567"/>
        <w:rPr>
          <w:rFonts w:ascii="Times New Roman" w:hAnsi="Times New Roman"/>
          <w:szCs w:val="24"/>
          <w:lang w:val="id-ID"/>
        </w:rPr>
      </w:pPr>
      <w:r w:rsidRPr="006B71BE">
        <w:rPr>
          <w:rFonts w:ascii="Times New Roman" w:hAnsi="Times New Roman"/>
          <w:szCs w:val="24"/>
        </w:rPr>
        <w:t xml:space="preserve">Santrock, J. W. (2008). </w:t>
      </w:r>
      <w:r w:rsidRPr="006B71BE">
        <w:rPr>
          <w:rFonts w:ascii="Times New Roman" w:hAnsi="Times New Roman"/>
          <w:i/>
          <w:szCs w:val="24"/>
        </w:rPr>
        <w:t>Life-span development. Perkembangan masa hidup.</w:t>
      </w:r>
      <w:r w:rsidRPr="006B71BE">
        <w:rPr>
          <w:rFonts w:ascii="Times New Roman" w:hAnsi="Times New Roman"/>
          <w:szCs w:val="24"/>
        </w:rPr>
        <w:t xml:space="preserve"> (Edisi Kelima, Jilid 2). Jakarta: Erlangga.</w:t>
      </w:r>
    </w:p>
    <w:p w:rsidR="006B71BE" w:rsidRDefault="006B71BE" w:rsidP="00D973C7">
      <w:pPr>
        <w:widowControl w:val="0"/>
        <w:autoSpaceDE w:val="0"/>
        <w:autoSpaceDN w:val="0"/>
        <w:adjustRightInd w:val="0"/>
        <w:spacing w:after="240" w:line="240" w:lineRule="auto"/>
        <w:ind w:left="567" w:hanging="567"/>
        <w:rPr>
          <w:rFonts w:ascii="Times New Roman" w:hAnsi="Times New Roman"/>
          <w:szCs w:val="24"/>
          <w:lang w:val="id-ID"/>
        </w:rPr>
      </w:pPr>
      <w:r w:rsidRPr="006B71BE">
        <w:rPr>
          <w:rFonts w:ascii="Times New Roman" w:hAnsi="Times New Roman"/>
          <w:szCs w:val="24"/>
        </w:rPr>
        <w:t xml:space="preserve">Santrock, J. W. (2012). </w:t>
      </w:r>
      <w:r w:rsidRPr="006B71BE">
        <w:rPr>
          <w:rFonts w:ascii="Times New Roman" w:hAnsi="Times New Roman"/>
          <w:i/>
          <w:szCs w:val="24"/>
        </w:rPr>
        <w:t>Perkembangan masa hidup</w:t>
      </w:r>
      <w:r w:rsidRPr="006B71BE">
        <w:rPr>
          <w:rFonts w:ascii="Times New Roman" w:hAnsi="Times New Roman"/>
          <w:szCs w:val="24"/>
        </w:rPr>
        <w:t xml:space="preserve"> (Edisi Ketigabelas, Jilid 1). Jakarta: Erlangga.</w:t>
      </w:r>
    </w:p>
    <w:p w:rsidR="004A01D7" w:rsidRPr="004A01D7" w:rsidRDefault="004A01D7" w:rsidP="00D973C7">
      <w:pPr>
        <w:widowControl w:val="0"/>
        <w:autoSpaceDE w:val="0"/>
        <w:autoSpaceDN w:val="0"/>
        <w:adjustRightInd w:val="0"/>
        <w:spacing w:after="240" w:line="240" w:lineRule="auto"/>
        <w:ind w:left="567" w:hanging="567"/>
        <w:rPr>
          <w:rFonts w:ascii="Times New Roman" w:hAnsi="Times New Roman"/>
          <w:szCs w:val="24"/>
          <w:lang w:val="id-ID"/>
        </w:rPr>
      </w:pPr>
      <w:r w:rsidRPr="004A01D7">
        <w:rPr>
          <w:rFonts w:ascii="Times New Roman" w:hAnsi="Times New Roman"/>
          <w:szCs w:val="24"/>
        </w:rPr>
        <w:t xml:space="preserve">Santrock, J. W. (2014). </w:t>
      </w:r>
      <w:r w:rsidRPr="004A01D7">
        <w:rPr>
          <w:rFonts w:ascii="Times New Roman" w:hAnsi="Times New Roman"/>
          <w:i/>
          <w:szCs w:val="24"/>
        </w:rPr>
        <w:t xml:space="preserve">Adolescence </w:t>
      </w:r>
      <w:r w:rsidRPr="004A01D7">
        <w:rPr>
          <w:rFonts w:ascii="Times New Roman" w:hAnsi="Times New Roman"/>
          <w:szCs w:val="24"/>
        </w:rPr>
        <w:t>(Fifteen Edition). New York: Mc.Graw-Hill Humanities.</w:t>
      </w:r>
    </w:p>
    <w:p w:rsidR="004A01D7" w:rsidRPr="004A01D7" w:rsidRDefault="004A01D7" w:rsidP="00F13FD4">
      <w:pPr>
        <w:spacing w:line="240" w:lineRule="auto"/>
        <w:ind w:left="567" w:hanging="567"/>
        <w:jc w:val="both"/>
        <w:rPr>
          <w:rFonts w:ascii="Times New Roman" w:hAnsi="Times New Roman"/>
          <w:szCs w:val="24"/>
          <w:lang w:val="id-ID"/>
        </w:rPr>
      </w:pPr>
      <w:r w:rsidRPr="004A01D7">
        <w:rPr>
          <w:rFonts w:ascii="Times New Roman" w:hAnsi="Times New Roman"/>
          <w:szCs w:val="24"/>
        </w:rPr>
        <w:t xml:space="preserve">Santrock, J. W. (2016). </w:t>
      </w:r>
      <w:r w:rsidRPr="004A01D7">
        <w:rPr>
          <w:rFonts w:ascii="Times New Roman" w:hAnsi="Times New Roman"/>
          <w:i/>
          <w:szCs w:val="24"/>
        </w:rPr>
        <w:t xml:space="preserve">Adolescence </w:t>
      </w:r>
      <w:r w:rsidRPr="004A01D7">
        <w:rPr>
          <w:rFonts w:ascii="Times New Roman" w:hAnsi="Times New Roman"/>
          <w:szCs w:val="24"/>
        </w:rPr>
        <w:t>(Sixteenth Edition). New York: Mc.Graw-Hill Humanities.</w:t>
      </w:r>
    </w:p>
    <w:p w:rsidR="006B71BE" w:rsidRDefault="006B71BE" w:rsidP="00D973C7">
      <w:pPr>
        <w:widowControl w:val="0"/>
        <w:autoSpaceDE w:val="0"/>
        <w:autoSpaceDN w:val="0"/>
        <w:adjustRightInd w:val="0"/>
        <w:spacing w:after="240" w:line="240" w:lineRule="auto"/>
        <w:ind w:left="567" w:hanging="567"/>
        <w:rPr>
          <w:rFonts w:ascii="Times New Roman" w:hAnsi="Times New Roman"/>
          <w:szCs w:val="24"/>
          <w:lang w:val="id-ID"/>
        </w:rPr>
      </w:pPr>
      <w:r w:rsidRPr="006B71BE">
        <w:rPr>
          <w:rFonts w:ascii="Times New Roman" w:hAnsi="Times New Roman"/>
          <w:szCs w:val="24"/>
        </w:rPr>
        <w:t xml:space="preserve">Sari, C. P. (2009). Harga diri pada remaja putri yang telah melakukan hubungan seks pranikah. </w:t>
      </w:r>
      <w:r w:rsidRPr="006B71BE">
        <w:rPr>
          <w:rFonts w:ascii="Times New Roman" w:hAnsi="Times New Roman"/>
          <w:i/>
          <w:szCs w:val="24"/>
        </w:rPr>
        <w:t>Jurnal Psikologi Gunadarma</w:t>
      </w:r>
      <w:r w:rsidRPr="006B71BE">
        <w:rPr>
          <w:rFonts w:ascii="Times New Roman" w:hAnsi="Times New Roman"/>
          <w:szCs w:val="24"/>
        </w:rPr>
        <w:t>, 2(2), 60-74.</w:t>
      </w:r>
    </w:p>
    <w:p w:rsidR="00F13FD4" w:rsidRPr="00F13FD4" w:rsidRDefault="00F13FD4" w:rsidP="00D973C7">
      <w:pPr>
        <w:widowControl w:val="0"/>
        <w:autoSpaceDE w:val="0"/>
        <w:autoSpaceDN w:val="0"/>
        <w:adjustRightInd w:val="0"/>
        <w:spacing w:after="240" w:line="240" w:lineRule="auto"/>
        <w:ind w:left="567" w:hanging="567"/>
        <w:rPr>
          <w:rFonts w:ascii="Times New Roman" w:hAnsi="Times New Roman"/>
          <w:noProof/>
          <w:sz w:val="20"/>
          <w:szCs w:val="24"/>
          <w:lang w:val="id-ID"/>
        </w:rPr>
      </w:pPr>
      <w:r w:rsidRPr="00F13FD4">
        <w:rPr>
          <w:rFonts w:ascii="Times New Roman" w:hAnsi="Times New Roman"/>
          <w:szCs w:val="24"/>
        </w:rPr>
        <w:t xml:space="preserve">Sarwono, S. W. (2003). </w:t>
      </w:r>
      <w:r w:rsidRPr="00F13FD4">
        <w:rPr>
          <w:rFonts w:ascii="Times New Roman" w:hAnsi="Times New Roman"/>
          <w:i/>
          <w:szCs w:val="24"/>
        </w:rPr>
        <w:t xml:space="preserve">Psikologi remaja. </w:t>
      </w:r>
      <w:r w:rsidRPr="00F13FD4">
        <w:rPr>
          <w:rFonts w:ascii="Times New Roman" w:hAnsi="Times New Roman"/>
          <w:szCs w:val="24"/>
        </w:rPr>
        <w:t>Jakarta: PT RajaGrafindo Persada.</w:t>
      </w:r>
    </w:p>
    <w:p w:rsidR="00D973C7" w:rsidRDefault="00D973C7" w:rsidP="00D973C7">
      <w:pPr>
        <w:widowControl w:val="0"/>
        <w:autoSpaceDE w:val="0"/>
        <w:autoSpaceDN w:val="0"/>
        <w:adjustRightInd w:val="0"/>
        <w:spacing w:after="240" w:line="240" w:lineRule="auto"/>
        <w:ind w:left="567" w:hanging="567"/>
        <w:rPr>
          <w:rFonts w:ascii="Times New Roman" w:hAnsi="Times New Roman"/>
          <w:szCs w:val="24"/>
          <w:lang w:val="id-ID"/>
        </w:rPr>
      </w:pPr>
      <w:r w:rsidRPr="00D973C7">
        <w:rPr>
          <w:rFonts w:ascii="Times New Roman" w:hAnsi="Times New Roman"/>
          <w:szCs w:val="24"/>
        </w:rPr>
        <w:t xml:space="preserve">Sarwono, S. W. (2018). </w:t>
      </w:r>
      <w:r w:rsidRPr="00D973C7">
        <w:rPr>
          <w:rFonts w:ascii="Times New Roman" w:hAnsi="Times New Roman"/>
          <w:i/>
          <w:szCs w:val="24"/>
        </w:rPr>
        <w:t xml:space="preserve">Psikologi remaja. </w:t>
      </w:r>
      <w:r w:rsidRPr="00D973C7">
        <w:rPr>
          <w:rFonts w:ascii="Times New Roman" w:hAnsi="Times New Roman"/>
          <w:szCs w:val="24"/>
        </w:rPr>
        <w:t>Edisi Revisi. Jakarta: PT Raja Grafindo Persada.</w:t>
      </w:r>
    </w:p>
    <w:p w:rsidR="004A01D7" w:rsidRDefault="004A01D7" w:rsidP="00D973C7">
      <w:pPr>
        <w:widowControl w:val="0"/>
        <w:autoSpaceDE w:val="0"/>
        <w:autoSpaceDN w:val="0"/>
        <w:adjustRightInd w:val="0"/>
        <w:spacing w:after="240" w:line="240" w:lineRule="auto"/>
        <w:ind w:left="567" w:hanging="567"/>
        <w:rPr>
          <w:rFonts w:ascii="Times New Roman" w:hAnsi="Times New Roman"/>
          <w:szCs w:val="24"/>
          <w:lang w:val="id-ID"/>
        </w:rPr>
      </w:pPr>
      <w:r w:rsidRPr="004A01D7">
        <w:rPr>
          <w:rFonts w:ascii="Times New Roman" w:hAnsi="Times New Roman"/>
          <w:szCs w:val="24"/>
        </w:rPr>
        <w:t xml:space="preserve">Sears, D. O., Freedman, J. L., &amp; Peplau, L. A. (2009). </w:t>
      </w:r>
      <w:r w:rsidRPr="004A01D7">
        <w:rPr>
          <w:rFonts w:ascii="Times New Roman" w:hAnsi="Times New Roman"/>
          <w:i/>
          <w:iCs/>
          <w:szCs w:val="24"/>
        </w:rPr>
        <w:t xml:space="preserve">Psikologi sosial </w:t>
      </w:r>
      <w:r w:rsidRPr="004A01D7">
        <w:rPr>
          <w:rFonts w:ascii="Times New Roman" w:hAnsi="Times New Roman"/>
          <w:iCs/>
          <w:szCs w:val="24"/>
        </w:rPr>
        <w:t>(Edisi Keduabelas)</w:t>
      </w:r>
      <w:r w:rsidRPr="004A01D7">
        <w:rPr>
          <w:rFonts w:ascii="Times New Roman" w:hAnsi="Times New Roman"/>
          <w:szCs w:val="24"/>
        </w:rPr>
        <w:t>. Jakarta: Kencana.</w:t>
      </w:r>
    </w:p>
    <w:p w:rsidR="004A01D7" w:rsidRPr="004A01D7" w:rsidRDefault="004A01D7" w:rsidP="00F13FD4">
      <w:pPr>
        <w:spacing w:line="240" w:lineRule="auto"/>
        <w:ind w:left="567" w:hanging="567"/>
        <w:jc w:val="both"/>
        <w:rPr>
          <w:rFonts w:ascii="Times New Roman" w:hAnsi="Times New Roman"/>
          <w:sz w:val="24"/>
          <w:szCs w:val="24"/>
          <w:lang w:val="id-ID"/>
        </w:rPr>
      </w:pPr>
      <w:r w:rsidRPr="004A01D7">
        <w:rPr>
          <w:rFonts w:ascii="Times New Roman" w:hAnsi="Times New Roman"/>
          <w:szCs w:val="24"/>
        </w:rPr>
        <w:t xml:space="preserve">Strachman, A., &amp; Gable, S. L. (2006). Approach and avoidance relationship commitment. </w:t>
      </w:r>
      <w:r w:rsidRPr="004A01D7">
        <w:rPr>
          <w:rFonts w:ascii="Times New Roman" w:hAnsi="Times New Roman"/>
          <w:i/>
          <w:szCs w:val="24"/>
        </w:rPr>
        <w:t xml:space="preserve">Journal </w:t>
      </w:r>
      <w:r w:rsidRPr="004A01D7">
        <w:rPr>
          <w:rFonts w:ascii="Times New Roman" w:hAnsi="Times New Roman"/>
          <w:i/>
          <w:iCs/>
          <w:szCs w:val="24"/>
        </w:rPr>
        <w:t>Motiv Emot, 30</w:t>
      </w:r>
      <w:r w:rsidRPr="004A01D7">
        <w:rPr>
          <w:rFonts w:ascii="Times New Roman" w:hAnsi="Times New Roman"/>
          <w:szCs w:val="24"/>
        </w:rPr>
        <w:t>, 117-126.</w:t>
      </w:r>
      <w:r w:rsidRPr="004A01D7">
        <w:rPr>
          <w:rFonts w:ascii="Times New Roman" w:hAnsi="Times New Roman"/>
          <w:szCs w:val="24"/>
        </w:rPr>
        <w:br/>
        <w:t>doi:10.1007/s11031-006-9026-9.</w:t>
      </w:r>
    </w:p>
    <w:p w:rsidR="006B71BE" w:rsidRPr="006B71BE" w:rsidRDefault="006B71BE" w:rsidP="00D973C7">
      <w:pPr>
        <w:widowControl w:val="0"/>
        <w:autoSpaceDE w:val="0"/>
        <w:autoSpaceDN w:val="0"/>
        <w:adjustRightInd w:val="0"/>
        <w:spacing w:after="240" w:line="240" w:lineRule="auto"/>
        <w:ind w:left="567" w:hanging="567"/>
        <w:rPr>
          <w:rFonts w:ascii="Times New Roman" w:hAnsi="Times New Roman"/>
          <w:sz w:val="20"/>
          <w:szCs w:val="24"/>
          <w:lang w:val="id-ID"/>
        </w:rPr>
      </w:pPr>
      <w:r w:rsidRPr="006B71BE">
        <w:rPr>
          <w:rFonts w:ascii="Times New Roman" w:hAnsi="Times New Roman"/>
          <w:szCs w:val="24"/>
        </w:rPr>
        <w:t xml:space="preserve">Suhaida, S., Hos, H. J., &amp; Upe, A. (2018). </w:t>
      </w:r>
      <w:r w:rsidRPr="006B71BE">
        <w:rPr>
          <w:rFonts w:ascii="Times New Roman" w:hAnsi="Times New Roman"/>
          <w:szCs w:val="24"/>
        </w:rPr>
        <w:lastRenderedPageBreak/>
        <w:t xml:space="preserve">Pergaulan bebas dikalangan remaja (Studi kasus di desa masaloka kecamatan kepulauan masaloka raya kabupaten bomabana). </w:t>
      </w:r>
      <w:r w:rsidRPr="006B71BE">
        <w:rPr>
          <w:rFonts w:ascii="Times New Roman" w:hAnsi="Times New Roman"/>
          <w:i/>
          <w:szCs w:val="24"/>
        </w:rPr>
        <w:t>Jurnal Neo Societal</w:t>
      </w:r>
      <w:r w:rsidRPr="006B71BE">
        <w:rPr>
          <w:rFonts w:ascii="Times New Roman" w:hAnsi="Times New Roman"/>
          <w:szCs w:val="24"/>
        </w:rPr>
        <w:t>, 3(2).</w:t>
      </w:r>
    </w:p>
    <w:p w:rsidR="006B71BE" w:rsidRPr="006B71BE" w:rsidRDefault="006B71BE" w:rsidP="00F13FD4">
      <w:pPr>
        <w:spacing w:line="240" w:lineRule="auto"/>
        <w:ind w:left="567" w:hanging="567"/>
        <w:jc w:val="both"/>
        <w:rPr>
          <w:rFonts w:ascii="Times New Roman" w:hAnsi="Times New Roman"/>
        </w:rPr>
      </w:pPr>
      <w:r w:rsidRPr="006B71BE">
        <w:rPr>
          <w:rFonts w:ascii="Times New Roman" w:hAnsi="Times New Roman"/>
        </w:rPr>
        <w:t xml:space="preserve">Survey Demografi dan Kesehatan Indonesia. (2017). Diakses dari </w:t>
      </w:r>
      <w:r w:rsidRPr="006B71BE">
        <w:rPr>
          <w:rFonts w:ascii="Times New Roman" w:hAnsi="Times New Roman"/>
        </w:rPr>
        <w:br/>
      </w:r>
      <w:hyperlink r:id="rId18" w:history="1">
        <w:r w:rsidRPr="006B71BE">
          <w:rPr>
            <w:rStyle w:val="Hyperlink"/>
            <w:rFonts w:ascii="Times New Roman" w:hAnsi="Times New Roman"/>
          </w:rPr>
          <w:t>https://e-koren.bkkbn.go.id/wp-content/uploads/2018/10/Laporan-SDKI-2017-Remaja.pdf</w:t>
        </w:r>
      </w:hyperlink>
      <w:r w:rsidRPr="006B71BE">
        <w:rPr>
          <w:rStyle w:val="Hyperlink"/>
          <w:rFonts w:ascii="Times New Roman" w:hAnsi="Times New Roman"/>
        </w:rPr>
        <w:t xml:space="preserve"> </w:t>
      </w:r>
      <w:r w:rsidRPr="006B71BE">
        <w:rPr>
          <w:rStyle w:val="Hyperlink"/>
          <w:rFonts w:ascii="Times New Roman" w:hAnsi="Times New Roman"/>
          <w:color w:val="auto"/>
          <w:u w:val="none"/>
        </w:rPr>
        <w:t>Diakses pada tanggal 15 oktober 2019</w:t>
      </w:r>
    </w:p>
    <w:p w:rsidR="006B71BE" w:rsidRPr="006B71BE" w:rsidRDefault="006B71BE" w:rsidP="00D973C7">
      <w:pPr>
        <w:widowControl w:val="0"/>
        <w:autoSpaceDE w:val="0"/>
        <w:autoSpaceDN w:val="0"/>
        <w:adjustRightInd w:val="0"/>
        <w:spacing w:after="240" w:line="240" w:lineRule="auto"/>
        <w:ind w:left="567" w:hanging="567"/>
        <w:rPr>
          <w:rFonts w:ascii="Times New Roman" w:hAnsi="Times New Roman"/>
          <w:noProof/>
          <w:sz w:val="20"/>
          <w:szCs w:val="24"/>
          <w:lang w:val="id-ID"/>
        </w:rPr>
      </w:pPr>
    </w:p>
    <w:p w:rsidR="0022725E" w:rsidRPr="006B71BE" w:rsidRDefault="0022725E" w:rsidP="006B71BE">
      <w:pPr>
        <w:widowControl w:val="0"/>
        <w:autoSpaceDE w:val="0"/>
        <w:autoSpaceDN w:val="0"/>
        <w:adjustRightInd w:val="0"/>
        <w:spacing w:after="240" w:line="240" w:lineRule="auto"/>
        <w:rPr>
          <w:rFonts w:ascii="Times New Roman" w:hAnsi="Times New Roman"/>
          <w:noProof/>
          <w:szCs w:val="24"/>
          <w:lang w:val="id-ID"/>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22725E" w:rsidRPr="00EC525F" w:rsidRDefault="0022725E" w:rsidP="00CD600E">
      <w:pPr>
        <w:widowControl w:val="0"/>
        <w:autoSpaceDE w:val="0"/>
        <w:autoSpaceDN w:val="0"/>
        <w:adjustRightInd w:val="0"/>
        <w:spacing w:after="240" w:line="240" w:lineRule="auto"/>
        <w:ind w:left="567" w:hanging="567"/>
        <w:rPr>
          <w:rFonts w:ascii="Times New Roman" w:hAnsi="Times New Roman"/>
          <w:noProof/>
          <w:szCs w:val="24"/>
        </w:rPr>
      </w:pPr>
    </w:p>
    <w:p w:rsidR="00A67D0A" w:rsidRPr="00EC525F" w:rsidRDefault="00A67D0A" w:rsidP="00CD600E">
      <w:pPr>
        <w:widowControl w:val="0"/>
        <w:autoSpaceDE w:val="0"/>
        <w:autoSpaceDN w:val="0"/>
        <w:adjustRightInd w:val="0"/>
        <w:spacing w:after="240" w:line="240" w:lineRule="auto"/>
        <w:ind w:left="567" w:hanging="567"/>
        <w:rPr>
          <w:rFonts w:ascii="Times New Roman" w:hAnsi="Times New Roman"/>
          <w:noProof/>
          <w:szCs w:val="24"/>
        </w:rPr>
      </w:pPr>
    </w:p>
    <w:p w:rsidR="009C3DB0" w:rsidRPr="00EC525F" w:rsidRDefault="009C3DB0" w:rsidP="00CD600E">
      <w:pPr>
        <w:widowControl w:val="0"/>
        <w:autoSpaceDE w:val="0"/>
        <w:autoSpaceDN w:val="0"/>
        <w:adjustRightInd w:val="0"/>
        <w:spacing w:after="240" w:line="240" w:lineRule="auto"/>
        <w:ind w:left="567" w:hanging="567"/>
        <w:rPr>
          <w:rFonts w:ascii="Times New Roman" w:hAnsi="Times New Roman"/>
          <w:noProof/>
          <w:szCs w:val="24"/>
        </w:rPr>
      </w:pPr>
    </w:p>
    <w:p w:rsidR="00CD600E" w:rsidRPr="00EC525F" w:rsidRDefault="00CD600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22725E" w:rsidRDefault="0022725E"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Default="004656C9" w:rsidP="00CD600E">
      <w:pPr>
        <w:spacing w:after="0" w:line="240" w:lineRule="auto"/>
        <w:ind w:left="567" w:hanging="567"/>
        <w:jc w:val="center"/>
        <w:rPr>
          <w:rFonts w:ascii="Times New Roman" w:hAnsi="Times New Roman"/>
          <w:b/>
          <w:bCs/>
          <w:spacing w:val="-4"/>
          <w:szCs w:val="18"/>
          <w:lang w:val="id-ID"/>
        </w:rPr>
      </w:pPr>
    </w:p>
    <w:p w:rsidR="004656C9" w:rsidRPr="004656C9" w:rsidRDefault="004656C9" w:rsidP="00CD600E">
      <w:pPr>
        <w:spacing w:after="0" w:line="240" w:lineRule="auto"/>
        <w:ind w:left="567" w:hanging="567"/>
        <w:jc w:val="center"/>
        <w:rPr>
          <w:rFonts w:ascii="Times New Roman" w:hAnsi="Times New Roman"/>
          <w:b/>
          <w:bCs/>
          <w:spacing w:val="-4"/>
          <w:szCs w:val="18"/>
          <w:lang w:val="id-ID"/>
        </w:rPr>
      </w:pPr>
    </w:p>
    <w:p w:rsidR="00A67D0A" w:rsidRPr="00364590" w:rsidRDefault="00A67D0A" w:rsidP="00364590">
      <w:pPr>
        <w:spacing w:after="0" w:line="240" w:lineRule="auto"/>
        <w:rPr>
          <w:rFonts w:ascii="Times New Roman" w:hAnsi="Times New Roman"/>
          <w:b/>
          <w:bCs/>
          <w:spacing w:val="-4"/>
          <w:szCs w:val="18"/>
          <w:lang w:val="id-ID"/>
        </w:rPr>
        <w:sectPr w:rsidR="00A67D0A" w:rsidRPr="00364590" w:rsidSect="00A67D0A">
          <w:type w:val="continuous"/>
          <w:pgSz w:w="11907" w:h="16839" w:code="9"/>
          <w:pgMar w:top="1440" w:right="1440" w:bottom="1440" w:left="1440" w:header="720" w:footer="493" w:gutter="0"/>
          <w:pgNumType w:start="1"/>
          <w:cols w:num="2" w:space="567"/>
          <w:docGrid w:linePitch="360"/>
        </w:sectPr>
      </w:pPr>
    </w:p>
    <w:p w:rsidR="00CD600E" w:rsidRPr="00364590" w:rsidRDefault="00CD600E" w:rsidP="00364590">
      <w:pPr>
        <w:spacing w:after="0" w:line="240" w:lineRule="auto"/>
        <w:rPr>
          <w:rFonts w:ascii="Times New Roman" w:eastAsia="Times New Roman" w:hAnsi="Times New Roman"/>
          <w:b/>
          <w:color w:val="111111"/>
          <w:sz w:val="18"/>
          <w:szCs w:val="18"/>
          <w:lang w:val="id-ID"/>
        </w:rPr>
      </w:pPr>
    </w:p>
    <w:sectPr w:rsidR="00CD600E" w:rsidRPr="00364590" w:rsidSect="00364590">
      <w:footerReference w:type="even" r:id="rId19"/>
      <w:footerReference w:type="default" r:id="rId20"/>
      <w:type w:val="continuous"/>
      <w:pgSz w:w="11907" w:h="16839" w:code="9"/>
      <w:pgMar w:top="2268" w:right="1701" w:bottom="1701" w:left="2268" w:header="720" w:footer="493" w:gutter="0"/>
      <w:pgNumType w:start="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B7B" w:rsidRDefault="00B81B7B" w:rsidP="004B0FE3">
      <w:pPr>
        <w:spacing w:after="0" w:line="240" w:lineRule="auto"/>
      </w:pPr>
      <w:r>
        <w:separator/>
      </w:r>
    </w:p>
  </w:endnote>
  <w:endnote w:type="continuationSeparator" w:id="0">
    <w:p w:rsidR="00B81B7B" w:rsidRDefault="00B81B7B"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79" w:rsidRPr="00E33D8C" w:rsidRDefault="000A3079"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sidR="001675F9">
      <w:rPr>
        <w:rFonts w:ascii="Times New Roman" w:hAnsi="Times New Roman"/>
        <w:noProof/>
      </w:rPr>
      <w:t>10</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79" w:rsidRPr="00A67D0A" w:rsidRDefault="000A3079">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1675F9">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79" w:rsidRPr="00EC525F" w:rsidRDefault="000A3079"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79" w:rsidRPr="00E33D8C" w:rsidRDefault="000A3079"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79" w:rsidRPr="00A67D0A" w:rsidRDefault="000A3079">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B7B" w:rsidRDefault="00B81B7B" w:rsidP="004B0FE3">
      <w:pPr>
        <w:spacing w:after="0" w:line="240" w:lineRule="auto"/>
      </w:pPr>
      <w:r>
        <w:separator/>
      </w:r>
    </w:p>
  </w:footnote>
  <w:footnote w:type="continuationSeparator" w:id="0">
    <w:p w:rsidR="00B81B7B" w:rsidRDefault="00B81B7B"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79" w:rsidRPr="00457468" w:rsidRDefault="000A3079" w:rsidP="00E33D8C">
    <w:pPr>
      <w:pStyle w:val="Header"/>
      <w:tabs>
        <w:tab w:val="clear" w:pos="4680"/>
        <w:tab w:val="clear" w:pos="9360"/>
        <w:tab w:val="left" w:pos="1239"/>
      </w:tabs>
      <w:spacing w:line="240" w:lineRule="auto"/>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59C"/>
    <w:multiLevelType w:val="hybridMultilevel"/>
    <w:tmpl w:val="F2C0779C"/>
    <w:lvl w:ilvl="0" w:tplc="E992310C">
      <w:start w:val="1"/>
      <w:numFmt w:val="lowerLetter"/>
      <w:lvlText w:val="%1."/>
      <w:lvlJc w:val="left"/>
      <w:pPr>
        <w:ind w:left="1080" w:hanging="360"/>
      </w:pPr>
      <w:rPr>
        <w:rFonts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3">
    <w:nsid w:val="05926CCA"/>
    <w:multiLevelType w:val="hybridMultilevel"/>
    <w:tmpl w:val="9BC2CA68"/>
    <w:lvl w:ilvl="0" w:tplc="FAB0EC4A">
      <w:start w:val="1"/>
      <w:numFmt w:val="lowerLetter"/>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C1709EB"/>
    <w:multiLevelType w:val="hybridMultilevel"/>
    <w:tmpl w:val="479A3A30"/>
    <w:lvl w:ilvl="0" w:tplc="419EAF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6">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06076C3"/>
    <w:multiLevelType w:val="hybridMultilevel"/>
    <w:tmpl w:val="84E48ABE"/>
    <w:lvl w:ilvl="0" w:tplc="872ADE4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0F2564"/>
    <w:multiLevelType w:val="hybridMultilevel"/>
    <w:tmpl w:val="19D08CAC"/>
    <w:lvl w:ilvl="0" w:tplc="35F8DE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0C850FB"/>
    <w:multiLevelType w:val="hybridMultilevel"/>
    <w:tmpl w:val="20E455A2"/>
    <w:lvl w:ilvl="0" w:tplc="8F309EBC">
      <w:start w:val="1"/>
      <w:numFmt w:val="decimal"/>
      <w:lvlText w:val="%1."/>
      <w:lvlJc w:val="left"/>
      <w:pPr>
        <w:ind w:left="1080" w:hanging="360"/>
      </w:pPr>
      <w:rPr>
        <w:rFonts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95B4CB7"/>
    <w:multiLevelType w:val="hybridMultilevel"/>
    <w:tmpl w:val="C644AF36"/>
    <w:lvl w:ilvl="0" w:tplc="E6BC46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7">
    <w:nsid w:val="3A8B2E78"/>
    <w:multiLevelType w:val="hybridMultilevel"/>
    <w:tmpl w:val="FEA0D1BE"/>
    <w:lvl w:ilvl="0" w:tplc="F3048E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00843F2"/>
    <w:multiLevelType w:val="hybridMultilevel"/>
    <w:tmpl w:val="B7A6FF76"/>
    <w:lvl w:ilvl="0" w:tplc="1792A2A2">
      <w:start w:val="1"/>
      <w:numFmt w:val="lowerLetter"/>
      <w:lvlText w:val="%1."/>
      <w:lvlJc w:val="left"/>
      <w:pPr>
        <w:ind w:left="1069" w:hanging="360"/>
      </w:pPr>
      <w:rPr>
        <w:rFonts w:hint="default"/>
        <w:sz w:val="22"/>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44720D44"/>
    <w:multiLevelType w:val="hybridMultilevel"/>
    <w:tmpl w:val="201882DC"/>
    <w:lvl w:ilvl="0" w:tplc="C4AEFCBA">
      <w:start w:val="1"/>
      <w:numFmt w:val="lowerLetter"/>
      <w:lvlText w:val="%1."/>
      <w:lvlJc w:val="left"/>
      <w:pPr>
        <w:ind w:left="1080" w:hanging="360"/>
      </w:pPr>
      <w:rPr>
        <w:rFonts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2"/>
  </w:num>
  <w:num w:numId="3">
    <w:abstractNumId w:val="20"/>
  </w:num>
  <w:num w:numId="4">
    <w:abstractNumId w:val="29"/>
  </w:num>
  <w:num w:numId="5">
    <w:abstractNumId w:val="1"/>
  </w:num>
  <w:num w:numId="6">
    <w:abstractNumId w:val="28"/>
  </w:num>
  <w:num w:numId="7">
    <w:abstractNumId w:val="22"/>
  </w:num>
  <w:num w:numId="8">
    <w:abstractNumId w:val="11"/>
  </w:num>
  <w:num w:numId="9">
    <w:abstractNumId w:val="32"/>
  </w:num>
  <w:num w:numId="10">
    <w:abstractNumId w:val="31"/>
  </w:num>
  <w:num w:numId="11">
    <w:abstractNumId w:val="15"/>
  </w:num>
  <w:num w:numId="12">
    <w:abstractNumId w:val="1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30"/>
  </w:num>
  <w:num w:numId="17">
    <w:abstractNumId w:val="26"/>
  </w:num>
  <w:num w:numId="18">
    <w:abstractNumId w:val="24"/>
  </w:num>
  <w:num w:numId="19">
    <w:abstractNumId w:val="23"/>
  </w:num>
  <w:num w:numId="20">
    <w:abstractNumId w:val="27"/>
  </w:num>
  <w:num w:numId="21">
    <w:abstractNumId w:val="6"/>
  </w:num>
  <w:num w:numId="22">
    <w:abstractNumId w:val="9"/>
  </w:num>
  <w:num w:numId="23">
    <w:abstractNumId w:val="8"/>
  </w:num>
  <w:num w:numId="24">
    <w:abstractNumId w:val="25"/>
  </w:num>
  <w:num w:numId="25">
    <w:abstractNumId w:val="18"/>
  </w:num>
  <w:num w:numId="26">
    <w:abstractNumId w:val="3"/>
  </w:num>
  <w:num w:numId="27">
    <w:abstractNumId w:val="4"/>
  </w:num>
  <w:num w:numId="28">
    <w:abstractNumId w:val="0"/>
  </w:num>
  <w:num w:numId="29">
    <w:abstractNumId w:val="21"/>
  </w:num>
  <w:num w:numId="30">
    <w:abstractNumId w:val="14"/>
  </w:num>
  <w:num w:numId="31">
    <w:abstractNumId w:val="10"/>
  </w:num>
  <w:num w:numId="32">
    <w:abstractNumId w:val="13"/>
  </w:num>
  <w:num w:numId="33">
    <w:abstractNumId w:val="1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FA"/>
    <w:rsid w:val="00031F0B"/>
    <w:rsid w:val="000368C1"/>
    <w:rsid w:val="000517F5"/>
    <w:rsid w:val="00055BDA"/>
    <w:rsid w:val="000670BA"/>
    <w:rsid w:val="00067DB3"/>
    <w:rsid w:val="000A1170"/>
    <w:rsid w:val="000A3079"/>
    <w:rsid w:val="000A3ADA"/>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675F9"/>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3244"/>
    <w:rsid w:val="00215FBB"/>
    <w:rsid w:val="0022725E"/>
    <w:rsid w:val="00245493"/>
    <w:rsid w:val="00250DD5"/>
    <w:rsid w:val="0025323C"/>
    <w:rsid w:val="0026128D"/>
    <w:rsid w:val="00263A21"/>
    <w:rsid w:val="0026479C"/>
    <w:rsid w:val="002751B9"/>
    <w:rsid w:val="002820BC"/>
    <w:rsid w:val="00284964"/>
    <w:rsid w:val="00285365"/>
    <w:rsid w:val="002A0916"/>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64590"/>
    <w:rsid w:val="00370C6F"/>
    <w:rsid w:val="00387663"/>
    <w:rsid w:val="00392EAE"/>
    <w:rsid w:val="00394187"/>
    <w:rsid w:val="003A0A3F"/>
    <w:rsid w:val="003A25AE"/>
    <w:rsid w:val="003A675A"/>
    <w:rsid w:val="003A74A3"/>
    <w:rsid w:val="003B6FC0"/>
    <w:rsid w:val="003C46EA"/>
    <w:rsid w:val="003D2C0C"/>
    <w:rsid w:val="003E170B"/>
    <w:rsid w:val="003E2E72"/>
    <w:rsid w:val="003E6E83"/>
    <w:rsid w:val="003F1522"/>
    <w:rsid w:val="003F3BE0"/>
    <w:rsid w:val="00401162"/>
    <w:rsid w:val="00401F66"/>
    <w:rsid w:val="004024B1"/>
    <w:rsid w:val="00406284"/>
    <w:rsid w:val="00406DEA"/>
    <w:rsid w:val="004156B3"/>
    <w:rsid w:val="004265B8"/>
    <w:rsid w:val="00431719"/>
    <w:rsid w:val="004359BF"/>
    <w:rsid w:val="00437465"/>
    <w:rsid w:val="00450EF9"/>
    <w:rsid w:val="004561A3"/>
    <w:rsid w:val="00457468"/>
    <w:rsid w:val="0046073F"/>
    <w:rsid w:val="00463043"/>
    <w:rsid w:val="004656C9"/>
    <w:rsid w:val="00465C53"/>
    <w:rsid w:val="00476045"/>
    <w:rsid w:val="0048183D"/>
    <w:rsid w:val="00484434"/>
    <w:rsid w:val="004913DB"/>
    <w:rsid w:val="004979EE"/>
    <w:rsid w:val="004A01D7"/>
    <w:rsid w:val="004B0FE3"/>
    <w:rsid w:val="004C0583"/>
    <w:rsid w:val="004C11A5"/>
    <w:rsid w:val="004C64D3"/>
    <w:rsid w:val="004C7BDC"/>
    <w:rsid w:val="004D1935"/>
    <w:rsid w:val="004D659A"/>
    <w:rsid w:val="004E3028"/>
    <w:rsid w:val="004F4249"/>
    <w:rsid w:val="005008BC"/>
    <w:rsid w:val="00500BC3"/>
    <w:rsid w:val="00501A46"/>
    <w:rsid w:val="00514031"/>
    <w:rsid w:val="00522077"/>
    <w:rsid w:val="00532B37"/>
    <w:rsid w:val="00540308"/>
    <w:rsid w:val="005408D1"/>
    <w:rsid w:val="00543E65"/>
    <w:rsid w:val="00546CDA"/>
    <w:rsid w:val="005505CD"/>
    <w:rsid w:val="005723A8"/>
    <w:rsid w:val="00572F05"/>
    <w:rsid w:val="005846CC"/>
    <w:rsid w:val="0058630D"/>
    <w:rsid w:val="00595363"/>
    <w:rsid w:val="005B0DC8"/>
    <w:rsid w:val="005C70FF"/>
    <w:rsid w:val="005D25DB"/>
    <w:rsid w:val="005D4B77"/>
    <w:rsid w:val="00602E4F"/>
    <w:rsid w:val="00606417"/>
    <w:rsid w:val="00610ACA"/>
    <w:rsid w:val="00611639"/>
    <w:rsid w:val="0062345A"/>
    <w:rsid w:val="00641ED3"/>
    <w:rsid w:val="00654307"/>
    <w:rsid w:val="006601E5"/>
    <w:rsid w:val="006611E4"/>
    <w:rsid w:val="0066459A"/>
    <w:rsid w:val="0067059E"/>
    <w:rsid w:val="006708CE"/>
    <w:rsid w:val="00686F26"/>
    <w:rsid w:val="006952CF"/>
    <w:rsid w:val="00695C55"/>
    <w:rsid w:val="006B71BE"/>
    <w:rsid w:val="006C2A99"/>
    <w:rsid w:val="006C5B84"/>
    <w:rsid w:val="006D587E"/>
    <w:rsid w:val="006D653E"/>
    <w:rsid w:val="006E5249"/>
    <w:rsid w:val="006F1E34"/>
    <w:rsid w:val="00716B33"/>
    <w:rsid w:val="007227D0"/>
    <w:rsid w:val="00725C69"/>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3928"/>
    <w:rsid w:val="007B4639"/>
    <w:rsid w:val="007C0DBD"/>
    <w:rsid w:val="007C27FC"/>
    <w:rsid w:val="007C6CD5"/>
    <w:rsid w:val="007D3862"/>
    <w:rsid w:val="007D76E7"/>
    <w:rsid w:val="007E4D45"/>
    <w:rsid w:val="007E5A41"/>
    <w:rsid w:val="007F4DE0"/>
    <w:rsid w:val="008105A8"/>
    <w:rsid w:val="00814EFC"/>
    <w:rsid w:val="0081676B"/>
    <w:rsid w:val="00816E5C"/>
    <w:rsid w:val="00817523"/>
    <w:rsid w:val="00820579"/>
    <w:rsid w:val="00821534"/>
    <w:rsid w:val="00823C54"/>
    <w:rsid w:val="0083430B"/>
    <w:rsid w:val="00837A2F"/>
    <w:rsid w:val="0084567E"/>
    <w:rsid w:val="00845918"/>
    <w:rsid w:val="00856422"/>
    <w:rsid w:val="00871499"/>
    <w:rsid w:val="00872085"/>
    <w:rsid w:val="00880FE5"/>
    <w:rsid w:val="008813D3"/>
    <w:rsid w:val="00882F79"/>
    <w:rsid w:val="00886A4C"/>
    <w:rsid w:val="00891CA7"/>
    <w:rsid w:val="008926FE"/>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43AE5"/>
    <w:rsid w:val="009633EB"/>
    <w:rsid w:val="00966FC3"/>
    <w:rsid w:val="00970AD3"/>
    <w:rsid w:val="00970FA0"/>
    <w:rsid w:val="00983889"/>
    <w:rsid w:val="00995D9D"/>
    <w:rsid w:val="009A6A1E"/>
    <w:rsid w:val="009B0E16"/>
    <w:rsid w:val="009C0EE0"/>
    <w:rsid w:val="009C3DB0"/>
    <w:rsid w:val="009C587C"/>
    <w:rsid w:val="009D0D69"/>
    <w:rsid w:val="009E3ECE"/>
    <w:rsid w:val="00A01F88"/>
    <w:rsid w:val="00A21260"/>
    <w:rsid w:val="00A31CA3"/>
    <w:rsid w:val="00A41C6B"/>
    <w:rsid w:val="00A50AF8"/>
    <w:rsid w:val="00A57A5F"/>
    <w:rsid w:val="00A619FA"/>
    <w:rsid w:val="00A6582C"/>
    <w:rsid w:val="00A67D0A"/>
    <w:rsid w:val="00A80774"/>
    <w:rsid w:val="00A858B5"/>
    <w:rsid w:val="00A86E19"/>
    <w:rsid w:val="00A90609"/>
    <w:rsid w:val="00A970E1"/>
    <w:rsid w:val="00AA66D4"/>
    <w:rsid w:val="00AB612E"/>
    <w:rsid w:val="00AC1FA0"/>
    <w:rsid w:val="00AD2DDC"/>
    <w:rsid w:val="00AF142F"/>
    <w:rsid w:val="00AF4888"/>
    <w:rsid w:val="00B10778"/>
    <w:rsid w:val="00B10789"/>
    <w:rsid w:val="00B21220"/>
    <w:rsid w:val="00B24342"/>
    <w:rsid w:val="00B26346"/>
    <w:rsid w:val="00B30783"/>
    <w:rsid w:val="00B4074E"/>
    <w:rsid w:val="00B473BD"/>
    <w:rsid w:val="00B62264"/>
    <w:rsid w:val="00B75EE4"/>
    <w:rsid w:val="00B8115A"/>
    <w:rsid w:val="00B81B7B"/>
    <w:rsid w:val="00B86634"/>
    <w:rsid w:val="00B9235F"/>
    <w:rsid w:val="00BC2F64"/>
    <w:rsid w:val="00BD1572"/>
    <w:rsid w:val="00BD6C0F"/>
    <w:rsid w:val="00BE3947"/>
    <w:rsid w:val="00BE3C0B"/>
    <w:rsid w:val="00BE6263"/>
    <w:rsid w:val="00BF26A2"/>
    <w:rsid w:val="00BF3018"/>
    <w:rsid w:val="00C04309"/>
    <w:rsid w:val="00C05EEC"/>
    <w:rsid w:val="00C224FD"/>
    <w:rsid w:val="00C35F97"/>
    <w:rsid w:val="00C43477"/>
    <w:rsid w:val="00C479B2"/>
    <w:rsid w:val="00C5539E"/>
    <w:rsid w:val="00C57B82"/>
    <w:rsid w:val="00C61456"/>
    <w:rsid w:val="00C61CDE"/>
    <w:rsid w:val="00C900DA"/>
    <w:rsid w:val="00C90E02"/>
    <w:rsid w:val="00C96F46"/>
    <w:rsid w:val="00C976AA"/>
    <w:rsid w:val="00CA4738"/>
    <w:rsid w:val="00CA48AB"/>
    <w:rsid w:val="00CB06BC"/>
    <w:rsid w:val="00CB53DE"/>
    <w:rsid w:val="00CD0711"/>
    <w:rsid w:val="00CD1102"/>
    <w:rsid w:val="00CD18C0"/>
    <w:rsid w:val="00CD56BD"/>
    <w:rsid w:val="00CD584E"/>
    <w:rsid w:val="00CD600E"/>
    <w:rsid w:val="00CE1A96"/>
    <w:rsid w:val="00CF0B0E"/>
    <w:rsid w:val="00D01FCD"/>
    <w:rsid w:val="00D10762"/>
    <w:rsid w:val="00D14A09"/>
    <w:rsid w:val="00D2687C"/>
    <w:rsid w:val="00D30557"/>
    <w:rsid w:val="00D32C75"/>
    <w:rsid w:val="00D44186"/>
    <w:rsid w:val="00D471C7"/>
    <w:rsid w:val="00D52766"/>
    <w:rsid w:val="00D609E3"/>
    <w:rsid w:val="00D617D4"/>
    <w:rsid w:val="00D913D5"/>
    <w:rsid w:val="00D9274A"/>
    <w:rsid w:val="00D92E92"/>
    <w:rsid w:val="00D95850"/>
    <w:rsid w:val="00D973C7"/>
    <w:rsid w:val="00D97E03"/>
    <w:rsid w:val="00DA066E"/>
    <w:rsid w:val="00DA1C73"/>
    <w:rsid w:val="00DB3237"/>
    <w:rsid w:val="00DB4109"/>
    <w:rsid w:val="00DB67DE"/>
    <w:rsid w:val="00DD0651"/>
    <w:rsid w:val="00DD7995"/>
    <w:rsid w:val="00DE07C7"/>
    <w:rsid w:val="00DE3206"/>
    <w:rsid w:val="00DE5896"/>
    <w:rsid w:val="00DE5961"/>
    <w:rsid w:val="00DF0415"/>
    <w:rsid w:val="00DF6602"/>
    <w:rsid w:val="00DF7A23"/>
    <w:rsid w:val="00E039A4"/>
    <w:rsid w:val="00E1709E"/>
    <w:rsid w:val="00E1713E"/>
    <w:rsid w:val="00E240E4"/>
    <w:rsid w:val="00E33D8C"/>
    <w:rsid w:val="00E462CC"/>
    <w:rsid w:val="00E47E61"/>
    <w:rsid w:val="00E50FE6"/>
    <w:rsid w:val="00E522FC"/>
    <w:rsid w:val="00E631E7"/>
    <w:rsid w:val="00E67524"/>
    <w:rsid w:val="00E67EAC"/>
    <w:rsid w:val="00E71168"/>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04D0"/>
    <w:rsid w:val="00ED1E0B"/>
    <w:rsid w:val="00ED7584"/>
    <w:rsid w:val="00ED7663"/>
    <w:rsid w:val="00ED7A84"/>
    <w:rsid w:val="00EE602B"/>
    <w:rsid w:val="00EE6BC0"/>
    <w:rsid w:val="00F014B9"/>
    <w:rsid w:val="00F13FD4"/>
    <w:rsid w:val="00F15D0B"/>
    <w:rsid w:val="00F17E67"/>
    <w:rsid w:val="00F368EF"/>
    <w:rsid w:val="00F40CD0"/>
    <w:rsid w:val="00F41E6A"/>
    <w:rsid w:val="00F47560"/>
    <w:rsid w:val="00F5110A"/>
    <w:rsid w:val="00F52D70"/>
    <w:rsid w:val="00F65F42"/>
    <w:rsid w:val="00F7581B"/>
    <w:rsid w:val="00F8533B"/>
    <w:rsid w:val="00F9076E"/>
    <w:rsid w:val="00FA49AB"/>
    <w:rsid w:val="00FA6287"/>
    <w:rsid w:val="00FB4A4E"/>
    <w:rsid w:val="00FB6F18"/>
    <w:rsid w:val="00FD0DF1"/>
    <w:rsid w:val="00FD3CCC"/>
    <w:rsid w:val="00FE15E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semiHidden/>
    <w:rsid w:val="009C3DB0"/>
    <w:rPr>
      <w:rFonts w:ascii="Cambria" w:eastAsia="Times New Roman" w:hAnsi="Cambria" w:cs="Times New Roman"/>
      <w:b/>
      <w:bCs/>
      <w:i/>
      <w:iCs/>
      <w:color w:val="4F81BD"/>
      <w:sz w:val="22"/>
      <w:szCs w:val="22"/>
    </w:rPr>
  </w:style>
  <w:style w:type="character" w:styleId="PlaceholderText">
    <w:name w:val="Placeholder Text"/>
    <w:basedOn w:val="DefaultParagraphFont"/>
    <w:uiPriority w:val="99"/>
    <w:semiHidden/>
    <w:rsid w:val="00823C5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semiHidden/>
    <w:rsid w:val="009C3DB0"/>
    <w:rPr>
      <w:rFonts w:ascii="Cambria" w:eastAsia="Times New Roman" w:hAnsi="Cambria" w:cs="Times New Roman"/>
      <w:b/>
      <w:bCs/>
      <w:i/>
      <w:iCs/>
      <w:color w:val="4F81BD"/>
      <w:sz w:val="22"/>
      <w:szCs w:val="22"/>
    </w:rPr>
  </w:style>
  <w:style w:type="character" w:styleId="PlaceholderText">
    <w:name w:val="Placeholder Text"/>
    <w:basedOn w:val="DefaultParagraphFont"/>
    <w:uiPriority w:val="99"/>
    <w:semiHidden/>
    <w:rsid w:val="00823C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e-koren.bkkbn.go.id/wp-content/uploads/2018/10/Laporan-SDKI-2017-Remaja.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2santigautama@gmail.com" TargetMode="External"/><Relationship Id="rId17" Type="http://schemas.openxmlformats.org/officeDocument/2006/relationships/hyperlink" Target="https://doi.org/10.1016/S0962-1849(99)80008-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yandharmawan16@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santigautama@gmail.com"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1yandharmawan16@gmail.co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58B57-F289-4BAA-BBEB-26BB3ED7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4742</Words>
  <Characters>27031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Whayu Nanda Eka S</dc:creator>
  <cp:lastModifiedBy>Toshiba</cp:lastModifiedBy>
  <cp:revision>10</cp:revision>
  <cp:lastPrinted>2016-07-20T08:27:00Z</cp:lastPrinted>
  <dcterms:created xsi:type="dcterms:W3CDTF">2020-05-12T04:42:00Z</dcterms:created>
  <dcterms:modified xsi:type="dcterms:W3CDTF">2020-07-10T02:43:00Z</dcterms:modified>
</cp:coreProperties>
</file>