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D4BB8" w14:textId="7E32E65A" w:rsidR="00D57BA0" w:rsidRPr="00E414FD" w:rsidRDefault="00E414FD" w:rsidP="00244E56">
      <w:pPr>
        <w:tabs>
          <w:tab w:val="left" w:pos="2145"/>
          <w:tab w:val="left" w:pos="2977"/>
        </w:tabs>
        <w:spacing w:after="0" w:line="240" w:lineRule="auto"/>
        <w:jc w:val="center"/>
        <w:rPr>
          <w:rFonts w:ascii="Times New Roman" w:hAnsi="Times New Roman"/>
          <w:b/>
          <w:color w:val="000000"/>
          <w:sz w:val="20"/>
          <w:szCs w:val="24"/>
          <w:lang w:val="id-ID"/>
        </w:rPr>
      </w:pPr>
      <w:bookmarkStart w:id="0" w:name="_Toc76148543"/>
      <w:bookmarkStart w:id="1" w:name="_Hlk76657742"/>
      <w:r w:rsidRPr="00E414FD">
        <w:rPr>
          <w:rStyle w:val="Heading1Char"/>
          <w:rFonts w:ascii="Times New Roman" w:eastAsia="Calibri" w:hAnsi="Times New Roman"/>
          <w:color w:val="000000"/>
          <w:sz w:val="24"/>
          <w:szCs w:val="30"/>
        </w:rPr>
        <w:t>HUBUNGAN</w:t>
      </w:r>
      <w:bookmarkEnd w:id="0"/>
      <w:r w:rsidRPr="00E414FD">
        <w:rPr>
          <w:rFonts w:ascii="Times New Roman" w:hAnsi="Times New Roman"/>
          <w:sz w:val="24"/>
          <w:szCs w:val="30"/>
        </w:rPr>
        <w:t xml:space="preserve"> </w:t>
      </w:r>
      <w:r w:rsidRPr="00E414FD">
        <w:rPr>
          <w:rFonts w:ascii="Times New Roman" w:hAnsi="Times New Roman"/>
          <w:b/>
          <w:sz w:val="24"/>
          <w:szCs w:val="30"/>
        </w:rPr>
        <w:t xml:space="preserve">ANTARA </w:t>
      </w:r>
      <w:r w:rsidR="00ED4E17">
        <w:rPr>
          <w:rFonts w:ascii="Times New Roman" w:hAnsi="Times New Roman"/>
          <w:b/>
          <w:sz w:val="24"/>
          <w:szCs w:val="30"/>
        </w:rPr>
        <w:t>DUKUNGAN SOSIAL</w:t>
      </w:r>
      <w:r w:rsidR="00AF253D">
        <w:rPr>
          <w:rFonts w:ascii="Times New Roman" w:hAnsi="Times New Roman"/>
          <w:b/>
          <w:sz w:val="24"/>
          <w:szCs w:val="30"/>
        </w:rPr>
        <w:t xml:space="preserve"> TEMAN DAN KELUARGA</w:t>
      </w:r>
      <w:r w:rsidRPr="00E414FD">
        <w:rPr>
          <w:rFonts w:ascii="Times New Roman" w:hAnsi="Times New Roman"/>
          <w:b/>
          <w:sz w:val="24"/>
          <w:szCs w:val="30"/>
        </w:rPr>
        <w:t xml:space="preserve"> DENGAN </w:t>
      </w:r>
      <w:r w:rsidR="00ED4E17">
        <w:rPr>
          <w:rFonts w:ascii="Times New Roman" w:hAnsi="Times New Roman"/>
          <w:b/>
          <w:sz w:val="24"/>
          <w:szCs w:val="30"/>
        </w:rPr>
        <w:t>KEBAHAGIAAN</w:t>
      </w:r>
      <w:r w:rsidRPr="00E414FD">
        <w:rPr>
          <w:rFonts w:ascii="Times New Roman" w:hAnsi="Times New Roman"/>
          <w:b/>
          <w:sz w:val="24"/>
          <w:szCs w:val="30"/>
        </w:rPr>
        <w:t xml:space="preserve"> PADA </w:t>
      </w:r>
      <w:r w:rsidR="00ED4E17">
        <w:rPr>
          <w:rFonts w:ascii="Times New Roman" w:hAnsi="Times New Roman"/>
          <w:b/>
          <w:sz w:val="24"/>
          <w:szCs w:val="30"/>
        </w:rPr>
        <w:t>MAHASISWA DI MASA PANDEMI COVID-19</w:t>
      </w:r>
    </w:p>
    <w:p w14:paraId="316EA5EA"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7CDFD433" w14:textId="01BC0655" w:rsidR="00E414FD" w:rsidRPr="002D598B" w:rsidRDefault="00E414FD" w:rsidP="00E4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42"/>
          <w:lang w:val="en-ID" w:eastAsia="en-ID"/>
        </w:rPr>
      </w:pPr>
      <w:r w:rsidRPr="002D598B">
        <w:rPr>
          <w:rFonts w:ascii="Times New Roman" w:eastAsia="Times New Roman" w:hAnsi="Times New Roman"/>
          <w:b/>
          <w:i/>
          <w:sz w:val="24"/>
          <w:szCs w:val="42"/>
          <w:lang w:val="en" w:eastAsia="en-ID"/>
        </w:rPr>
        <w:t xml:space="preserve">RELATIONSHIP BETWEEN </w:t>
      </w:r>
      <w:r w:rsidR="00AF253D">
        <w:rPr>
          <w:rFonts w:ascii="Times New Roman" w:eastAsia="Times New Roman" w:hAnsi="Times New Roman"/>
          <w:b/>
          <w:i/>
          <w:sz w:val="24"/>
          <w:szCs w:val="42"/>
          <w:lang w:val="en" w:eastAsia="en-ID"/>
        </w:rPr>
        <w:t xml:space="preserve">FRIEND AND FAMILY </w:t>
      </w:r>
      <w:r w:rsidR="00ED4E17">
        <w:rPr>
          <w:rFonts w:ascii="Times New Roman" w:eastAsia="Times New Roman" w:hAnsi="Times New Roman"/>
          <w:b/>
          <w:i/>
          <w:sz w:val="24"/>
          <w:szCs w:val="42"/>
          <w:lang w:val="en" w:eastAsia="en-ID"/>
        </w:rPr>
        <w:t xml:space="preserve">SOCIAL SUPPORT </w:t>
      </w:r>
      <w:r w:rsidRPr="002D598B">
        <w:rPr>
          <w:rFonts w:ascii="Times New Roman" w:eastAsia="Times New Roman" w:hAnsi="Times New Roman"/>
          <w:b/>
          <w:i/>
          <w:sz w:val="24"/>
          <w:szCs w:val="42"/>
          <w:lang w:val="en" w:eastAsia="en-ID"/>
        </w:rPr>
        <w:t xml:space="preserve">WITH </w:t>
      </w:r>
      <w:r w:rsidR="00ED4E17">
        <w:rPr>
          <w:rFonts w:ascii="Times New Roman" w:eastAsia="Times New Roman" w:hAnsi="Times New Roman"/>
          <w:b/>
          <w:i/>
          <w:sz w:val="24"/>
          <w:szCs w:val="42"/>
          <w:lang w:val="en" w:eastAsia="en-ID"/>
        </w:rPr>
        <w:t>HAPPINESS</w:t>
      </w:r>
      <w:r w:rsidRPr="002D598B">
        <w:rPr>
          <w:rFonts w:ascii="Times New Roman" w:eastAsia="Times New Roman" w:hAnsi="Times New Roman"/>
          <w:b/>
          <w:i/>
          <w:sz w:val="24"/>
          <w:szCs w:val="42"/>
          <w:lang w:val="en" w:eastAsia="en-ID"/>
        </w:rPr>
        <w:t xml:space="preserve"> IN </w:t>
      </w:r>
      <w:r w:rsidR="00DA168A">
        <w:rPr>
          <w:rFonts w:ascii="Times New Roman" w:eastAsia="Times New Roman" w:hAnsi="Times New Roman"/>
          <w:b/>
          <w:i/>
          <w:sz w:val="24"/>
          <w:szCs w:val="42"/>
          <w:lang w:val="en" w:eastAsia="en-ID"/>
        </w:rPr>
        <w:t>UNIVERSITY STUDENT DURING THE COVID-19 PANDEMIC</w:t>
      </w:r>
    </w:p>
    <w:p w14:paraId="31DCB2B2"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7AC02E67"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39C11A28" w14:textId="77777777" w:rsidR="00EC525F" w:rsidRPr="0045699A" w:rsidRDefault="00ED4E17" w:rsidP="00EC525F">
      <w:pPr>
        <w:spacing w:after="0"/>
        <w:jc w:val="center"/>
        <w:rPr>
          <w:rFonts w:ascii="Times New Roman" w:hAnsi="Times New Roman"/>
          <w:b/>
        </w:rPr>
      </w:pPr>
      <w:r>
        <w:rPr>
          <w:rFonts w:ascii="Times New Roman" w:hAnsi="Times New Roman"/>
          <w:b/>
        </w:rPr>
        <w:t>Muhammad Gerald Al Fariz Sartono</w:t>
      </w:r>
    </w:p>
    <w:p w14:paraId="40154A5F" w14:textId="77777777" w:rsidR="00EC525F" w:rsidRPr="003A022F" w:rsidRDefault="00E414FD" w:rsidP="00EC525F">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14:paraId="0BD2F030" w14:textId="77777777" w:rsidR="00EC525F" w:rsidRDefault="00ED4E17" w:rsidP="00EC525F">
      <w:pPr>
        <w:spacing w:after="0" w:line="240" w:lineRule="auto"/>
        <w:jc w:val="center"/>
        <w:rPr>
          <w:rFonts w:ascii="Times New Roman" w:hAnsi="Times New Roman"/>
          <w:sz w:val="20"/>
          <w:szCs w:val="20"/>
        </w:rPr>
      </w:pPr>
      <w:r>
        <w:rPr>
          <w:rFonts w:ascii="Times New Roman" w:hAnsi="Times New Roman"/>
          <w:sz w:val="20"/>
          <w:szCs w:val="20"/>
        </w:rPr>
        <w:t>17081346@student.mercubuana-yogya.ac.id</w:t>
      </w:r>
    </w:p>
    <w:p w14:paraId="36551477" w14:textId="77777777" w:rsidR="002A597C" w:rsidRPr="00EC525F" w:rsidRDefault="00ED4E17" w:rsidP="00EC525F">
      <w:pPr>
        <w:spacing w:after="0" w:line="240" w:lineRule="auto"/>
        <w:jc w:val="center"/>
        <w:rPr>
          <w:rFonts w:ascii="Times New Roman" w:hAnsi="Times New Roman"/>
          <w:sz w:val="20"/>
          <w:szCs w:val="20"/>
          <w:u w:val="single"/>
        </w:rPr>
      </w:pPr>
      <w:r>
        <w:rPr>
          <w:rFonts w:ascii="Times New Roman" w:hAnsi="Times New Roman"/>
          <w:sz w:val="20"/>
          <w:szCs w:val="20"/>
        </w:rPr>
        <w:t>085156849127</w:t>
      </w:r>
    </w:p>
    <w:p w14:paraId="78FEE774" w14:textId="77777777" w:rsidR="00CC3D82" w:rsidRDefault="00CC3D82" w:rsidP="00EC525F">
      <w:pPr>
        <w:spacing w:after="0" w:line="240" w:lineRule="auto"/>
        <w:jc w:val="center"/>
        <w:rPr>
          <w:rFonts w:ascii="Times New Roman" w:hAnsi="Times New Roman"/>
          <w:sz w:val="20"/>
          <w:szCs w:val="20"/>
          <w:lang w:val="id-ID"/>
        </w:rPr>
      </w:pPr>
    </w:p>
    <w:p w14:paraId="66023F41" w14:textId="77777777" w:rsidR="00BE3947" w:rsidRDefault="00BE3947" w:rsidP="00244E56">
      <w:pPr>
        <w:spacing w:after="0" w:line="240" w:lineRule="auto"/>
        <w:jc w:val="center"/>
        <w:rPr>
          <w:rFonts w:ascii="Times New Roman" w:hAnsi="Times New Roman"/>
          <w:sz w:val="20"/>
          <w:szCs w:val="20"/>
          <w:lang w:val="id-ID"/>
        </w:rPr>
      </w:pPr>
    </w:p>
    <w:p w14:paraId="7F419306" w14:textId="77777777"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11B25B66" w14:textId="44F28F99" w:rsidR="0051377D" w:rsidRDefault="00306023" w:rsidP="0051377D">
      <w:pPr>
        <w:spacing w:line="240" w:lineRule="auto"/>
        <w:ind w:firstLine="720"/>
        <w:jc w:val="both"/>
        <w:rPr>
          <w:rFonts w:ascii="Times New Roman" w:hAnsi="Times New Roman"/>
          <w:b/>
          <w:color w:val="000000"/>
          <w:sz w:val="20"/>
          <w:szCs w:val="24"/>
          <w:lang w:val="en-ID"/>
        </w:rPr>
      </w:pPr>
      <w:r w:rsidRPr="00306023">
        <w:rPr>
          <w:rFonts w:ascii="Times New Roman" w:hAnsi="Times New Roman"/>
          <w:sz w:val="20"/>
          <w:szCs w:val="24"/>
          <w:lang w:val="en-ID"/>
        </w:rPr>
        <w:t>Pandemi covid-19 menyebabkan mahasiswa merasa tidak bahagia karena terbatasnya interaksi dan aktivitas kuliah yang dilakukan secara daring untuk menekan penyebaran covid-19.</w:t>
      </w:r>
      <w:r w:rsidRPr="00306023">
        <w:rPr>
          <w:rFonts w:ascii="Times New Roman" w:hAnsi="Times New Roman"/>
          <w:sz w:val="20"/>
          <w:szCs w:val="24"/>
        </w:rPr>
        <w:t xml:space="preserve"> Salah satu faktor yang mempengaruhi kebahagiaan adalah dukungan sosial. Ketika individu mendapatkan dukungan sosial, </w:t>
      </w:r>
      <w:proofErr w:type="gramStart"/>
      <w:r w:rsidRPr="00306023">
        <w:rPr>
          <w:rFonts w:ascii="Times New Roman" w:hAnsi="Times New Roman"/>
          <w:sz w:val="20"/>
          <w:szCs w:val="24"/>
        </w:rPr>
        <w:t>ia</w:t>
      </w:r>
      <w:proofErr w:type="gramEnd"/>
      <w:r w:rsidRPr="00306023">
        <w:rPr>
          <w:rFonts w:ascii="Times New Roman" w:hAnsi="Times New Roman"/>
          <w:sz w:val="20"/>
          <w:szCs w:val="24"/>
        </w:rPr>
        <w:t xml:space="preserve"> akan merasa dicintai, diperhatikan, dan dihargai oleh individu lain.</w:t>
      </w:r>
      <w:r w:rsidRPr="00306023">
        <w:rPr>
          <w:rFonts w:ascii="Times New Roman" w:hAnsi="Times New Roman"/>
          <w:sz w:val="20"/>
          <w:szCs w:val="24"/>
          <w:lang w:val="en-ID"/>
        </w:rPr>
        <w:t xml:space="preserve"> Penelitian ini bertujuan untuk mengetahui </w:t>
      </w:r>
      <w:r w:rsidR="00D3665F">
        <w:rPr>
          <w:rFonts w:ascii="Times New Roman" w:hAnsi="Times New Roman"/>
          <w:sz w:val="20"/>
          <w:szCs w:val="24"/>
          <w:lang w:val="en-ID"/>
        </w:rPr>
        <w:t xml:space="preserve">apakah terdapat </w:t>
      </w:r>
      <w:r w:rsidRPr="00306023">
        <w:rPr>
          <w:rFonts w:ascii="Times New Roman" w:hAnsi="Times New Roman"/>
          <w:sz w:val="20"/>
          <w:szCs w:val="24"/>
          <w:lang w:val="en-ID"/>
        </w:rPr>
        <w:t xml:space="preserve">hubungan antara dukungan sosial </w:t>
      </w:r>
      <w:r w:rsidR="00AF253D">
        <w:rPr>
          <w:rFonts w:ascii="Times New Roman" w:hAnsi="Times New Roman"/>
          <w:sz w:val="20"/>
          <w:szCs w:val="24"/>
          <w:lang w:val="en-ID"/>
        </w:rPr>
        <w:t xml:space="preserve">teman dan keluarga </w:t>
      </w:r>
      <w:r w:rsidRPr="00306023">
        <w:rPr>
          <w:rFonts w:ascii="Times New Roman" w:hAnsi="Times New Roman"/>
          <w:sz w:val="20"/>
          <w:szCs w:val="24"/>
          <w:lang w:val="en-ID"/>
        </w:rPr>
        <w:t>dengan kebahagiaan pada mahasiswa di masa pandemi covid-19. Hipotesis penelitian yaitu terdapat hubungan positif antara dukungan sosial</w:t>
      </w:r>
      <w:r w:rsidR="00AF253D">
        <w:rPr>
          <w:rFonts w:ascii="Times New Roman" w:hAnsi="Times New Roman"/>
          <w:sz w:val="20"/>
          <w:szCs w:val="24"/>
          <w:lang w:val="en-ID"/>
        </w:rPr>
        <w:t xml:space="preserve"> teman dan keluarga</w:t>
      </w:r>
      <w:r w:rsidRPr="00306023">
        <w:rPr>
          <w:rFonts w:ascii="Times New Roman" w:hAnsi="Times New Roman"/>
          <w:sz w:val="20"/>
          <w:szCs w:val="24"/>
          <w:lang w:val="en-ID"/>
        </w:rPr>
        <w:t xml:space="preserve"> dengan kebahagiaan pada mahasiswa di masa pandemi covid-19. Subjek penelitian ini berjumlah 111 subjek yang merupakan mahasiswa yang terdampak pandemi covid-19. Pengambilan data dilakukan dengan menggunakan skala kebahagiaan </w:t>
      </w:r>
      <w:r w:rsidRPr="00306023">
        <w:rPr>
          <w:rFonts w:ascii="Times New Roman" w:hAnsi="Times New Roman"/>
          <w:i/>
          <w:sz w:val="20"/>
          <w:szCs w:val="24"/>
        </w:rPr>
        <w:t>Oxford Happiness Questionnaire</w:t>
      </w:r>
      <w:r w:rsidRPr="00306023">
        <w:rPr>
          <w:rFonts w:ascii="Times New Roman" w:hAnsi="Times New Roman"/>
          <w:sz w:val="20"/>
          <w:szCs w:val="24"/>
        </w:rPr>
        <w:t xml:space="preserve"> (OHQ)</w:t>
      </w:r>
      <w:r w:rsidRPr="00306023">
        <w:rPr>
          <w:rFonts w:ascii="Times New Roman" w:hAnsi="Times New Roman"/>
          <w:sz w:val="20"/>
          <w:szCs w:val="24"/>
          <w:lang w:val="en-ID"/>
        </w:rPr>
        <w:t xml:space="preserve"> dan skala dukungan sosial. Metode analisis yang digunakan adalah </w:t>
      </w:r>
      <w:r w:rsidRPr="00306023">
        <w:rPr>
          <w:rFonts w:ascii="Times New Roman" w:hAnsi="Times New Roman"/>
          <w:sz w:val="20"/>
          <w:szCs w:val="24"/>
        </w:rPr>
        <w:t xml:space="preserve">korelasi </w:t>
      </w:r>
      <w:r w:rsidRPr="00306023">
        <w:rPr>
          <w:rFonts w:ascii="Times New Roman" w:hAnsi="Times New Roman"/>
          <w:i/>
          <w:sz w:val="20"/>
          <w:szCs w:val="24"/>
        </w:rPr>
        <w:t>Pearson Product Moment</w:t>
      </w:r>
      <w:r w:rsidRPr="00306023">
        <w:rPr>
          <w:rFonts w:ascii="Times New Roman" w:hAnsi="Times New Roman"/>
          <w:sz w:val="20"/>
          <w:szCs w:val="24"/>
          <w:lang w:val="en-ID"/>
        </w:rPr>
        <w:t xml:space="preserve">. Berdasarkan hasil penelitian, diperoleh korelasi sebesar </w:t>
      </w:r>
      <w:r w:rsidRPr="00306023">
        <w:rPr>
          <w:rFonts w:ascii="Times New Roman" w:hAnsi="Times New Roman"/>
          <w:sz w:val="20"/>
          <w:szCs w:val="24"/>
          <w:vertAlign w:val="subscript"/>
        </w:rPr>
        <w:t>rxy</w:t>
      </w:r>
      <w:r w:rsidRPr="00306023">
        <w:rPr>
          <w:rFonts w:ascii="Times New Roman" w:hAnsi="Times New Roman"/>
          <w:sz w:val="20"/>
          <w:szCs w:val="24"/>
          <w:lang w:val="en-ID"/>
        </w:rPr>
        <w:t xml:space="preserve"> = </w:t>
      </w:r>
      <w:r w:rsidRPr="00306023">
        <w:rPr>
          <w:rFonts w:ascii="Times New Roman" w:hAnsi="Times New Roman"/>
          <w:sz w:val="20"/>
          <w:szCs w:val="24"/>
        </w:rPr>
        <w:t xml:space="preserve">0,289 (p ≤ 0.001), hasil tersebut </w:t>
      </w:r>
      <w:r w:rsidRPr="00306023">
        <w:rPr>
          <w:rFonts w:ascii="Times New Roman" w:hAnsi="Times New Roman"/>
          <w:sz w:val="20"/>
          <w:szCs w:val="24"/>
          <w:lang w:val="en-ID"/>
        </w:rPr>
        <w:t xml:space="preserve">menunjukkan terdapat hubungan positif antara dukungan sosial </w:t>
      </w:r>
      <w:r w:rsidR="00AF253D">
        <w:rPr>
          <w:rFonts w:ascii="Times New Roman" w:hAnsi="Times New Roman"/>
          <w:sz w:val="20"/>
          <w:szCs w:val="24"/>
          <w:lang w:val="en-ID"/>
        </w:rPr>
        <w:t xml:space="preserve">teman dan keluarga </w:t>
      </w:r>
      <w:r w:rsidRPr="00306023">
        <w:rPr>
          <w:rFonts w:ascii="Times New Roman" w:hAnsi="Times New Roman"/>
          <w:sz w:val="20"/>
          <w:szCs w:val="24"/>
          <w:lang w:val="en-ID"/>
        </w:rPr>
        <w:t>dengan kebahagiaan</w:t>
      </w:r>
      <w:r w:rsidR="00AF253D">
        <w:rPr>
          <w:rFonts w:ascii="Times New Roman" w:hAnsi="Times New Roman"/>
          <w:sz w:val="20"/>
          <w:szCs w:val="24"/>
          <w:lang w:val="en-ID"/>
        </w:rPr>
        <w:t xml:space="preserve"> pada mahasiswa di masa pandemi</w:t>
      </w:r>
      <w:r w:rsidRPr="00306023">
        <w:rPr>
          <w:rFonts w:ascii="Times New Roman" w:hAnsi="Times New Roman"/>
          <w:sz w:val="20"/>
          <w:szCs w:val="24"/>
          <w:lang w:val="en-ID"/>
        </w:rPr>
        <w:t xml:space="preserve"> covid-19. Da</w:t>
      </w:r>
      <w:r w:rsidR="00D3665F">
        <w:rPr>
          <w:rFonts w:ascii="Times New Roman" w:hAnsi="Times New Roman"/>
          <w:sz w:val="20"/>
          <w:szCs w:val="24"/>
          <w:lang w:val="en-ID"/>
        </w:rPr>
        <w:t>lam penelitian ini diketahui du</w:t>
      </w:r>
      <w:r w:rsidRPr="00306023">
        <w:rPr>
          <w:rFonts w:ascii="Times New Roman" w:hAnsi="Times New Roman"/>
          <w:sz w:val="20"/>
          <w:szCs w:val="24"/>
          <w:lang w:val="en-ID"/>
        </w:rPr>
        <w:t xml:space="preserve">kungan sosial </w:t>
      </w:r>
      <w:r w:rsidR="00AF253D">
        <w:rPr>
          <w:rFonts w:ascii="Times New Roman" w:hAnsi="Times New Roman"/>
          <w:sz w:val="20"/>
          <w:szCs w:val="24"/>
          <w:lang w:val="en-ID"/>
        </w:rPr>
        <w:t xml:space="preserve">teman dan keluarga </w:t>
      </w:r>
      <w:r w:rsidRPr="00306023">
        <w:rPr>
          <w:rFonts w:ascii="Times New Roman" w:hAnsi="Times New Roman"/>
          <w:sz w:val="20"/>
          <w:szCs w:val="24"/>
          <w:lang w:val="en-ID"/>
        </w:rPr>
        <w:t>memberikan sumbangan efektif sebesar 8</w:t>
      </w:r>
      <w:proofErr w:type="gramStart"/>
      <w:r w:rsidRPr="00306023">
        <w:rPr>
          <w:rFonts w:ascii="Times New Roman" w:hAnsi="Times New Roman"/>
          <w:sz w:val="20"/>
          <w:szCs w:val="24"/>
          <w:lang w:val="en-ID"/>
        </w:rPr>
        <w:t>,3</w:t>
      </w:r>
      <w:proofErr w:type="gramEnd"/>
      <w:r w:rsidRPr="00306023">
        <w:rPr>
          <w:rFonts w:ascii="Times New Roman" w:hAnsi="Times New Roman"/>
          <w:sz w:val="20"/>
          <w:szCs w:val="24"/>
          <w:lang w:val="en-ID"/>
        </w:rPr>
        <w:t>% terhadap kebahagiaan pada mahasiswa di masa pandemi covid-19.</w:t>
      </w:r>
      <w:r w:rsidR="00D3665F">
        <w:rPr>
          <w:rFonts w:ascii="Times New Roman" w:eastAsia="Times New Roman" w:hAnsi="Times New Roman"/>
          <w:sz w:val="24"/>
          <w:szCs w:val="24"/>
        </w:rPr>
        <w:t xml:space="preserve"> </w:t>
      </w:r>
      <w:r w:rsidR="00D3665F" w:rsidRPr="00D3665F">
        <w:rPr>
          <w:rFonts w:ascii="Times New Roman" w:hAnsi="Times New Roman"/>
          <w:sz w:val="20"/>
          <w:szCs w:val="24"/>
        </w:rPr>
        <w:t>Diharapkan penelitian ini mampu menjadi sumber informasi dan referensi baru mengenai dukungan sosial teman dan keluarga dengan kebah</w:t>
      </w:r>
      <w:r w:rsidR="00D3665F">
        <w:rPr>
          <w:rFonts w:ascii="Times New Roman" w:hAnsi="Times New Roman"/>
          <w:sz w:val="20"/>
          <w:szCs w:val="24"/>
        </w:rPr>
        <w:t>a</w:t>
      </w:r>
      <w:r w:rsidR="00D3665F" w:rsidRPr="00D3665F">
        <w:rPr>
          <w:rFonts w:ascii="Times New Roman" w:hAnsi="Times New Roman"/>
          <w:sz w:val="20"/>
          <w:szCs w:val="24"/>
        </w:rPr>
        <w:t>gaiaan, serta pentingnya hal tersebut untuk kebahagiaan seorang mahasiswa di masa pandemi covid-19.</w:t>
      </w:r>
      <w:r w:rsidR="0051377D" w:rsidRPr="0051377D">
        <w:rPr>
          <w:rFonts w:ascii="Times New Roman" w:hAnsi="Times New Roman"/>
          <w:sz w:val="20"/>
          <w:szCs w:val="24"/>
          <w:lang w:val="en-ID"/>
        </w:rPr>
        <w:t xml:space="preserve"> </w:t>
      </w:r>
    </w:p>
    <w:p w14:paraId="0269023E" w14:textId="26A60885" w:rsidR="00EC525F" w:rsidRPr="00AE2B8B" w:rsidRDefault="00720633" w:rsidP="0051377D">
      <w:pPr>
        <w:spacing w:line="240" w:lineRule="auto"/>
        <w:jc w:val="both"/>
        <w:rPr>
          <w:rFonts w:ascii="Times New Roman" w:hAnsi="Times New Roman"/>
          <w:sz w:val="20"/>
          <w:szCs w:val="24"/>
          <w:lang w:val="en-ID"/>
        </w:rPr>
      </w:pPr>
      <w:r w:rsidRPr="00AE2B8B">
        <w:rPr>
          <w:rFonts w:ascii="Times New Roman" w:hAnsi="Times New Roman"/>
          <w:b/>
          <w:color w:val="000000"/>
          <w:sz w:val="20"/>
          <w:szCs w:val="24"/>
          <w:lang w:val="en-ID"/>
        </w:rPr>
        <w:t>Kata Kunci</w:t>
      </w:r>
      <w:r w:rsidRPr="00AE2B8B">
        <w:rPr>
          <w:rFonts w:ascii="Times New Roman" w:hAnsi="Times New Roman"/>
          <w:sz w:val="20"/>
          <w:szCs w:val="24"/>
          <w:lang w:val="en-ID"/>
        </w:rPr>
        <w:t xml:space="preserve">: </w:t>
      </w:r>
      <w:r w:rsidR="00306023">
        <w:rPr>
          <w:rFonts w:ascii="Times New Roman" w:hAnsi="Times New Roman"/>
          <w:sz w:val="20"/>
          <w:szCs w:val="24"/>
          <w:lang w:val="en-ID"/>
        </w:rPr>
        <w:t>covid-19, d</w:t>
      </w:r>
      <w:r w:rsidR="00A05047">
        <w:rPr>
          <w:rFonts w:ascii="Times New Roman" w:hAnsi="Times New Roman"/>
          <w:sz w:val="20"/>
          <w:szCs w:val="24"/>
          <w:lang w:val="en-ID"/>
        </w:rPr>
        <w:t>ukungan sosial</w:t>
      </w:r>
      <w:r w:rsidR="00D3665F">
        <w:rPr>
          <w:rFonts w:ascii="Times New Roman" w:hAnsi="Times New Roman"/>
          <w:sz w:val="20"/>
          <w:szCs w:val="24"/>
          <w:lang w:val="en-ID"/>
        </w:rPr>
        <w:t xml:space="preserve"> teman dan keluarga</w:t>
      </w:r>
      <w:r w:rsidR="00A05047">
        <w:rPr>
          <w:rFonts w:ascii="Times New Roman" w:hAnsi="Times New Roman"/>
          <w:sz w:val="20"/>
          <w:szCs w:val="24"/>
          <w:lang w:val="en-ID"/>
        </w:rPr>
        <w:t>, kebahagiaan</w:t>
      </w:r>
      <w:r w:rsidRPr="00AE2B8B">
        <w:rPr>
          <w:rFonts w:ascii="Times New Roman" w:hAnsi="Times New Roman"/>
          <w:sz w:val="20"/>
          <w:szCs w:val="24"/>
          <w:lang w:val="en-ID"/>
        </w:rPr>
        <w:t xml:space="preserve">, </w:t>
      </w:r>
      <w:r w:rsidR="00A05047">
        <w:rPr>
          <w:rFonts w:ascii="Times New Roman" w:hAnsi="Times New Roman"/>
          <w:sz w:val="20"/>
          <w:szCs w:val="24"/>
          <w:lang w:val="en-ID"/>
        </w:rPr>
        <w:t xml:space="preserve">mahasiswa </w:t>
      </w:r>
    </w:p>
    <w:p w14:paraId="1187C21E" w14:textId="77777777" w:rsidR="00BE3947" w:rsidRPr="00CC3D82" w:rsidRDefault="00BE3947" w:rsidP="00CC3D82">
      <w:pPr>
        <w:spacing w:after="0" w:line="240" w:lineRule="auto"/>
        <w:jc w:val="center"/>
        <w:rPr>
          <w:rFonts w:ascii="Times New Roman" w:hAnsi="Times New Roman"/>
          <w:sz w:val="20"/>
          <w:szCs w:val="20"/>
          <w:lang w:val="id-ID"/>
        </w:rPr>
      </w:pPr>
    </w:p>
    <w:p w14:paraId="202EB838" w14:textId="77777777" w:rsidR="00BE3947" w:rsidRPr="00BE3947" w:rsidRDefault="00BE3947" w:rsidP="00EC525F">
      <w:pPr>
        <w:spacing w:after="0" w:line="240" w:lineRule="auto"/>
        <w:jc w:val="center"/>
        <w:rPr>
          <w:rFonts w:ascii="Times New Roman" w:hAnsi="Times New Roman"/>
          <w:sz w:val="20"/>
          <w:szCs w:val="20"/>
          <w:lang w:val="id-ID"/>
        </w:rPr>
      </w:pPr>
    </w:p>
    <w:p w14:paraId="3B5DF31E"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14:paraId="1E449746" w14:textId="39AEDDA6" w:rsidR="0051377D" w:rsidRPr="0051377D" w:rsidRDefault="00306023" w:rsidP="0051377D">
      <w:pPr>
        <w:tabs>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i/>
          <w:color w:val="000000"/>
          <w:sz w:val="20"/>
          <w:szCs w:val="24"/>
          <w:lang w:val="en" w:eastAsia="en-ID"/>
        </w:rPr>
      </w:pPr>
      <w:r w:rsidRPr="00306023">
        <w:rPr>
          <w:rFonts w:ascii="Times New Roman" w:eastAsia="Times New Roman" w:hAnsi="Times New Roman"/>
          <w:i/>
          <w:color w:val="000000"/>
          <w:sz w:val="20"/>
          <w:szCs w:val="24"/>
          <w:lang w:val="en" w:eastAsia="en-ID"/>
        </w:rPr>
        <w:t xml:space="preserve">The covid-19 pandemic causing students felt unhappy due to limited interaction and full-online learning in university for suppressing the spread of covid-19. </w:t>
      </w:r>
      <w:r w:rsidRPr="00306023">
        <w:rPr>
          <w:rFonts w:ascii="Times New Roman" w:eastAsia="Times New Roman" w:hAnsi="Times New Roman"/>
          <w:i/>
          <w:color w:val="000000"/>
          <w:sz w:val="20"/>
          <w:szCs w:val="24"/>
          <w:lang w:eastAsia="en-ID"/>
        </w:rPr>
        <w:t xml:space="preserve">One of factors that affecting happiness is social support. When an individual receives social support, he will feel loved, cared, and valued. </w:t>
      </w:r>
      <w:r w:rsidRPr="00306023">
        <w:rPr>
          <w:rFonts w:ascii="Times New Roman" w:eastAsia="Times New Roman" w:hAnsi="Times New Roman"/>
          <w:i/>
          <w:color w:val="000000"/>
          <w:sz w:val="20"/>
          <w:szCs w:val="24"/>
          <w:lang w:val="en" w:eastAsia="en-ID"/>
        </w:rPr>
        <w:t xml:space="preserve">This study aims to determine the relationship between </w:t>
      </w:r>
      <w:r w:rsidR="00AF253D">
        <w:rPr>
          <w:rFonts w:ascii="Times New Roman" w:eastAsia="Times New Roman" w:hAnsi="Times New Roman"/>
          <w:i/>
          <w:color w:val="000000"/>
          <w:sz w:val="20"/>
          <w:szCs w:val="24"/>
          <w:lang w:val="en" w:eastAsia="en-ID"/>
        </w:rPr>
        <w:t xml:space="preserve">friend and family </w:t>
      </w:r>
      <w:r w:rsidRPr="00306023">
        <w:rPr>
          <w:rFonts w:ascii="Times New Roman" w:eastAsia="Times New Roman" w:hAnsi="Times New Roman"/>
          <w:i/>
          <w:color w:val="000000"/>
          <w:sz w:val="20"/>
          <w:szCs w:val="24"/>
          <w:lang w:val="en" w:eastAsia="en-ID"/>
        </w:rPr>
        <w:t xml:space="preserve">social support with happiness in university student during the covid-19 pandemic. The hypothesis proposed in this study is that there is a positive relationship between </w:t>
      </w:r>
      <w:r w:rsidR="00AF253D">
        <w:rPr>
          <w:rFonts w:ascii="Times New Roman" w:eastAsia="Times New Roman" w:hAnsi="Times New Roman"/>
          <w:i/>
          <w:color w:val="000000"/>
          <w:sz w:val="20"/>
          <w:szCs w:val="24"/>
          <w:lang w:val="en" w:eastAsia="en-ID"/>
        </w:rPr>
        <w:t xml:space="preserve">friemd and family </w:t>
      </w:r>
      <w:r w:rsidRPr="00306023">
        <w:rPr>
          <w:rFonts w:ascii="Times New Roman" w:eastAsia="Times New Roman" w:hAnsi="Times New Roman"/>
          <w:i/>
          <w:color w:val="000000"/>
          <w:sz w:val="20"/>
          <w:szCs w:val="24"/>
          <w:lang w:val="en" w:eastAsia="en-ID"/>
        </w:rPr>
        <w:t xml:space="preserve">social support and happiness in univesity student during the covid-19 pandemic. The subjects of this study amounted to 111 subjects who were university student affected the covid-19 pandemic. Data were collected using the Oxford Happiness Questinnare (OHQ), and social support scale. The analytical method used is </w:t>
      </w:r>
      <w:r w:rsidRPr="00306023">
        <w:rPr>
          <w:rFonts w:ascii="Times New Roman" w:eastAsia="Times New Roman" w:hAnsi="Times New Roman"/>
          <w:i/>
          <w:color w:val="000000"/>
          <w:sz w:val="20"/>
          <w:szCs w:val="24"/>
          <w:lang w:eastAsia="en-ID"/>
        </w:rPr>
        <w:t>Pearson Product Moment correlation test</w:t>
      </w:r>
      <w:r w:rsidRPr="00306023">
        <w:rPr>
          <w:rFonts w:ascii="Times New Roman" w:eastAsia="Times New Roman" w:hAnsi="Times New Roman"/>
          <w:i/>
          <w:color w:val="000000"/>
          <w:sz w:val="20"/>
          <w:szCs w:val="24"/>
          <w:lang w:val="en" w:eastAsia="en-ID"/>
        </w:rPr>
        <w:t xml:space="preserve">. Based on the results of the research, obtained a correlation of </w:t>
      </w:r>
      <w:r w:rsidRPr="00306023">
        <w:rPr>
          <w:rFonts w:ascii="Times New Roman" w:eastAsia="Times New Roman" w:hAnsi="Times New Roman"/>
          <w:i/>
          <w:color w:val="000000"/>
          <w:sz w:val="20"/>
          <w:szCs w:val="24"/>
          <w:vertAlign w:val="subscript"/>
          <w:lang w:eastAsia="en-ID"/>
        </w:rPr>
        <w:t>rxy</w:t>
      </w:r>
      <w:r w:rsidRPr="00306023">
        <w:rPr>
          <w:rFonts w:ascii="Times New Roman" w:eastAsia="Times New Roman" w:hAnsi="Times New Roman"/>
          <w:i/>
          <w:color w:val="000000"/>
          <w:sz w:val="20"/>
          <w:szCs w:val="24"/>
          <w:lang w:val="en-ID" w:eastAsia="en-ID"/>
        </w:rPr>
        <w:t xml:space="preserve"> = </w:t>
      </w:r>
      <w:r w:rsidRPr="00306023">
        <w:rPr>
          <w:rFonts w:ascii="Times New Roman" w:eastAsia="Times New Roman" w:hAnsi="Times New Roman"/>
          <w:i/>
          <w:color w:val="000000"/>
          <w:sz w:val="20"/>
          <w:szCs w:val="24"/>
          <w:lang w:eastAsia="en-ID"/>
        </w:rPr>
        <w:t>0,289 (p ≤ 0.001)</w:t>
      </w:r>
      <w:r w:rsidRPr="00306023">
        <w:rPr>
          <w:rFonts w:ascii="Times New Roman" w:eastAsia="Times New Roman" w:hAnsi="Times New Roman"/>
          <w:i/>
          <w:color w:val="000000"/>
          <w:sz w:val="20"/>
          <w:szCs w:val="24"/>
          <w:lang w:val="en" w:eastAsia="en-ID"/>
        </w:rPr>
        <w:t>, these results indicate that there is a positiv</w:t>
      </w:r>
      <w:bookmarkStart w:id="2" w:name="_GoBack"/>
      <w:bookmarkEnd w:id="2"/>
      <w:r w:rsidRPr="00306023">
        <w:rPr>
          <w:rFonts w:ascii="Times New Roman" w:eastAsia="Times New Roman" w:hAnsi="Times New Roman"/>
          <w:i/>
          <w:color w:val="000000"/>
          <w:sz w:val="20"/>
          <w:szCs w:val="24"/>
          <w:lang w:val="en" w:eastAsia="en-ID"/>
        </w:rPr>
        <w:t xml:space="preserve">e relationship between </w:t>
      </w:r>
      <w:r w:rsidR="00AF253D">
        <w:rPr>
          <w:rFonts w:ascii="Times New Roman" w:eastAsia="Times New Roman" w:hAnsi="Times New Roman"/>
          <w:i/>
          <w:color w:val="000000"/>
          <w:sz w:val="20"/>
          <w:szCs w:val="24"/>
          <w:lang w:val="en" w:eastAsia="en-ID"/>
        </w:rPr>
        <w:t xml:space="preserve">friend and family </w:t>
      </w:r>
      <w:r w:rsidRPr="00306023">
        <w:rPr>
          <w:rFonts w:ascii="Times New Roman" w:eastAsia="Times New Roman" w:hAnsi="Times New Roman"/>
          <w:i/>
          <w:color w:val="000000"/>
          <w:sz w:val="20"/>
          <w:szCs w:val="24"/>
          <w:lang w:val="en" w:eastAsia="en-ID"/>
        </w:rPr>
        <w:t xml:space="preserve">social support </w:t>
      </w:r>
      <w:r w:rsidR="00AF253D">
        <w:rPr>
          <w:rFonts w:ascii="Times New Roman" w:eastAsia="Times New Roman" w:hAnsi="Times New Roman"/>
          <w:i/>
          <w:color w:val="000000"/>
          <w:sz w:val="20"/>
          <w:szCs w:val="24"/>
          <w:lang w:val="en" w:eastAsia="en-ID"/>
        </w:rPr>
        <w:t>with</w:t>
      </w:r>
      <w:r w:rsidRPr="00306023">
        <w:rPr>
          <w:rFonts w:ascii="Times New Roman" w:eastAsia="Times New Roman" w:hAnsi="Times New Roman"/>
          <w:i/>
          <w:color w:val="000000"/>
          <w:sz w:val="20"/>
          <w:szCs w:val="24"/>
          <w:lang w:val="en" w:eastAsia="en-ID"/>
        </w:rPr>
        <w:t xml:space="preserve"> happiness in univesity student during the covid-19 pandemic. In this study, social support gave an effective contribution of 8</w:t>
      </w:r>
      <w:proofErr w:type="gramStart"/>
      <w:r w:rsidRPr="00306023">
        <w:rPr>
          <w:rFonts w:ascii="Times New Roman" w:eastAsia="Times New Roman" w:hAnsi="Times New Roman"/>
          <w:i/>
          <w:color w:val="000000"/>
          <w:sz w:val="20"/>
          <w:szCs w:val="24"/>
          <w:lang w:val="en" w:eastAsia="en-ID"/>
        </w:rPr>
        <w:t>,3</w:t>
      </w:r>
      <w:proofErr w:type="gramEnd"/>
      <w:r w:rsidRPr="00306023">
        <w:rPr>
          <w:rFonts w:ascii="Times New Roman" w:eastAsia="Times New Roman" w:hAnsi="Times New Roman"/>
          <w:i/>
          <w:color w:val="000000"/>
          <w:sz w:val="20"/>
          <w:szCs w:val="24"/>
          <w:lang w:val="en" w:eastAsia="en-ID"/>
        </w:rPr>
        <w:t>% to happiness in univesity student during the covid-19 pandemic.</w:t>
      </w:r>
      <w:r w:rsidR="00D3665F" w:rsidRPr="00D3665F">
        <w:rPr>
          <w:rFonts w:ascii="Times New Roman" w:eastAsia="Times New Roman" w:hAnsi="Times New Roman"/>
          <w:i/>
          <w:sz w:val="24"/>
          <w:szCs w:val="24"/>
          <w:lang w:val="en"/>
        </w:rPr>
        <w:t xml:space="preserve"> </w:t>
      </w:r>
      <w:r w:rsidR="00D3665F" w:rsidRPr="00D3665F">
        <w:rPr>
          <w:rFonts w:ascii="Times New Roman" w:eastAsia="Times New Roman" w:hAnsi="Times New Roman"/>
          <w:i/>
          <w:color w:val="000000"/>
          <w:sz w:val="20"/>
          <w:szCs w:val="24"/>
          <w:lang w:val="en" w:eastAsia="en-ID"/>
        </w:rPr>
        <w:t>This study expected to become a new reference for the next researcher about friend and family social support with happiness, and how impotants the friend and family social support for the happiness of university student during the covid-19 pandemic.</w:t>
      </w:r>
    </w:p>
    <w:p w14:paraId="486C15F2" w14:textId="77777777" w:rsidR="00332578" w:rsidRPr="0051377D" w:rsidRDefault="00332578" w:rsidP="00332578">
      <w:pPr>
        <w:tabs>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i/>
          <w:color w:val="000000"/>
          <w:sz w:val="16"/>
          <w:szCs w:val="24"/>
          <w:lang w:val="en" w:eastAsia="en-ID"/>
        </w:rPr>
      </w:pPr>
    </w:p>
    <w:p w14:paraId="7592C39F" w14:textId="29602C5D" w:rsidR="00332578" w:rsidRDefault="00332578" w:rsidP="0033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0"/>
          <w:szCs w:val="24"/>
          <w:lang w:val="en" w:eastAsia="en-ID"/>
        </w:rPr>
      </w:pPr>
      <w:r w:rsidRPr="00AE2B8B">
        <w:rPr>
          <w:rFonts w:ascii="Times New Roman" w:eastAsia="Times New Roman" w:hAnsi="Times New Roman"/>
          <w:b/>
          <w:i/>
          <w:color w:val="000000"/>
          <w:sz w:val="20"/>
          <w:szCs w:val="24"/>
          <w:lang w:val="en" w:eastAsia="en-ID"/>
        </w:rPr>
        <w:t>Keywords:</w:t>
      </w:r>
      <w:r w:rsidR="00306023" w:rsidRPr="00306023">
        <w:rPr>
          <w:rFonts w:ascii="Times New Roman" w:eastAsia="Times New Roman" w:hAnsi="Times New Roman"/>
          <w:i/>
          <w:color w:val="000000"/>
          <w:sz w:val="20"/>
          <w:szCs w:val="24"/>
          <w:lang w:val="en" w:eastAsia="en-ID"/>
        </w:rPr>
        <w:t xml:space="preserve"> </w:t>
      </w:r>
      <w:r w:rsidR="00306023">
        <w:rPr>
          <w:rFonts w:ascii="Times New Roman" w:eastAsia="Times New Roman" w:hAnsi="Times New Roman"/>
          <w:i/>
          <w:color w:val="000000"/>
          <w:sz w:val="20"/>
          <w:szCs w:val="24"/>
          <w:lang w:val="en" w:eastAsia="en-ID"/>
        </w:rPr>
        <w:t>the covid-19 pandemic,</w:t>
      </w:r>
      <w:r w:rsidRPr="00AE2B8B">
        <w:rPr>
          <w:rFonts w:ascii="Times New Roman" w:eastAsia="Times New Roman" w:hAnsi="Times New Roman"/>
          <w:i/>
          <w:color w:val="000000"/>
          <w:sz w:val="20"/>
          <w:szCs w:val="24"/>
          <w:lang w:val="en" w:eastAsia="en-ID"/>
        </w:rPr>
        <w:t xml:space="preserve"> </w:t>
      </w:r>
      <w:r w:rsidR="00D3665F">
        <w:rPr>
          <w:rFonts w:ascii="Times New Roman" w:eastAsia="Times New Roman" w:hAnsi="Times New Roman"/>
          <w:i/>
          <w:color w:val="000000"/>
          <w:sz w:val="20"/>
          <w:szCs w:val="24"/>
          <w:lang w:val="en" w:eastAsia="en-ID"/>
        </w:rPr>
        <w:t xml:space="preserve">friend and family </w:t>
      </w:r>
      <w:r w:rsidR="004C6AD1">
        <w:rPr>
          <w:rFonts w:ascii="Times New Roman" w:eastAsia="Times New Roman" w:hAnsi="Times New Roman"/>
          <w:i/>
          <w:color w:val="000000"/>
          <w:sz w:val="20"/>
          <w:szCs w:val="24"/>
          <w:lang w:val="en" w:eastAsia="en-ID"/>
        </w:rPr>
        <w:t>social support</w:t>
      </w:r>
      <w:r w:rsidRPr="00AE2B8B">
        <w:rPr>
          <w:rFonts w:ascii="Times New Roman" w:eastAsia="Times New Roman" w:hAnsi="Times New Roman"/>
          <w:i/>
          <w:color w:val="000000"/>
          <w:sz w:val="20"/>
          <w:szCs w:val="24"/>
          <w:lang w:val="en" w:eastAsia="en-ID"/>
        </w:rPr>
        <w:t xml:space="preserve">, </w:t>
      </w:r>
      <w:r w:rsidR="004C6AD1">
        <w:rPr>
          <w:rFonts w:ascii="Times New Roman" w:eastAsia="Times New Roman" w:hAnsi="Times New Roman"/>
          <w:i/>
          <w:color w:val="000000"/>
          <w:sz w:val="20"/>
          <w:szCs w:val="24"/>
          <w:lang w:val="en" w:eastAsia="en-ID"/>
        </w:rPr>
        <w:t>happiness</w:t>
      </w:r>
      <w:r w:rsidRPr="00AE2B8B">
        <w:rPr>
          <w:rFonts w:ascii="Times New Roman" w:eastAsia="Times New Roman" w:hAnsi="Times New Roman"/>
          <w:i/>
          <w:color w:val="000000"/>
          <w:sz w:val="20"/>
          <w:szCs w:val="24"/>
          <w:lang w:val="en" w:eastAsia="en-ID"/>
        </w:rPr>
        <w:t>,</w:t>
      </w:r>
      <w:r w:rsidR="004C6AD1" w:rsidRPr="004C6AD1">
        <w:rPr>
          <w:rFonts w:ascii="Times New Roman" w:eastAsia="Times New Roman" w:hAnsi="Times New Roman"/>
          <w:i/>
          <w:color w:val="000000"/>
          <w:sz w:val="20"/>
          <w:szCs w:val="24"/>
          <w:lang w:val="en" w:eastAsia="en-ID"/>
        </w:rPr>
        <w:t xml:space="preserve"> </w:t>
      </w:r>
      <w:r w:rsidR="004C6AD1">
        <w:rPr>
          <w:rFonts w:ascii="Times New Roman" w:eastAsia="Times New Roman" w:hAnsi="Times New Roman"/>
          <w:i/>
          <w:color w:val="000000"/>
          <w:sz w:val="20"/>
          <w:szCs w:val="24"/>
          <w:lang w:val="en" w:eastAsia="en-ID"/>
        </w:rPr>
        <w:t>unive</w:t>
      </w:r>
      <w:r w:rsidR="00D3665F">
        <w:rPr>
          <w:rFonts w:ascii="Times New Roman" w:eastAsia="Times New Roman" w:hAnsi="Times New Roman"/>
          <w:i/>
          <w:color w:val="000000"/>
          <w:sz w:val="20"/>
          <w:szCs w:val="24"/>
          <w:lang w:val="en" w:eastAsia="en-ID"/>
        </w:rPr>
        <w:t>r</w:t>
      </w:r>
      <w:r w:rsidR="004C6AD1">
        <w:rPr>
          <w:rFonts w:ascii="Times New Roman" w:eastAsia="Times New Roman" w:hAnsi="Times New Roman"/>
          <w:i/>
          <w:color w:val="000000"/>
          <w:sz w:val="20"/>
          <w:szCs w:val="24"/>
          <w:lang w:val="en" w:eastAsia="en-ID"/>
        </w:rPr>
        <w:t xml:space="preserve">sity student </w:t>
      </w:r>
    </w:p>
    <w:p w14:paraId="1A679B62" w14:textId="77777777" w:rsidR="004C6AD1" w:rsidRDefault="004C6AD1" w:rsidP="0033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0"/>
          <w:szCs w:val="24"/>
          <w:lang w:val="en-ID" w:eastAsia="en-ID"/>
        </w:rPr>
      </w:pPr>
    </w:p>
    <w:p w14:paraId="79BD002F" w14:textId="77777777" w:rsidR="001B6172" w:rsidRDefault="001B6172" w:rsidP="0033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0"/>
          <w:szCs w:val="24"/>
          <w:lang w:val="en-ID" w:eastAsia="en-ID"/>
        </w:rPr>
      </w:pPr>
    </w:p>
    <w:p w14:paraId="667D1A95" w14:textId="77777777" w:rsidR="001B6172" w:rsidRDefault="001B6172" w:rsidP="0033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0"/>
          <w:szCs w:val="24"/>
          <w:lang w:val="en-ID" w:eastAsia="en-ID"/>
        </w:rPr>
      </w:pPr>
    </w:p>
    <w:p w14:paraId="54236AC2" w14:textId="77777777" w:rsidR="001B6172" w:rsidRDefault="001B6172" w:rsidP="0033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0"/>
          <w:szCs w:val="24"/>
          <w:lang w:val="en-ID" w:eastAsia="en-ID"/>
        </w:rPr>
      </w:pPr>
    </w:p>
    <w:p w14:paraId="6DC367B8" w14:textId="77777777" w:rsidR="001B6172" w:rsidRDefault="001B6172" w:rsidP="0033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0"/>
          <w:szCs w:val="24"/>
          <w:lang w:val="en-ID" w:eastAsia="en-ID"/>
        </w:rPr>
      </w:pPr>
    </w:p>
    <w:p w14:paraId="7C6EF67A" w14:textId="77777777" w:rsidR="001B6172" w:rsidRDefault="001B6172" w:rsidP="0033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0"/>
          <w:szCs w:val="24"/>
          <w:lang w:val="en-ID" w:eastAsia="en-ID"/>
        </w:rPr>
      </w:pPr>
    </w:p>
    <w:p w14:paraId="47F2913E" w14:textId="77777777" w:rsidR="001B6172" w:rsidRPr="00AE2B8B" w:rsidRDefault="001B6172" w:rsidP="0033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sz w:val="20"/>
          <w:szCs w:val="24"/>
          <w:lang w:val="en-ID" w:eastAsia="en-ID"/>
        </w:rPr>
      </w:pPr>
    </w:p>
    <w:bookmarkEnd w:id="1"/>
    <w:p w14:paraId="13C0B261" w14:textId="77777777" w:rsidR="00067DB3" w:rsidRPr="00DB48C9" w:rsidRDefault="00285365" w:rsidP="00332578">
      <w:pPr>
        <w:tabs>
          <w:tab w:val="left" w:pos="2415"/>
        </w:tabs>
        <w:rPr>
          <w:rFonts w:ascii="Times New Roman" w:hAnsi="Times New Roman"/>
          <w:b/>
          <w:bCs/>
        </w:rPr>
      </w:pPr>
      <w:r w:rsidRPr="00DB48C9">
        <w:rPr>
          <w:rFonts w:ascii="Times New Roman" w:hAnsi="Times New Roman"/>
          <w:b/>
          <w:bCs/>
        </w:rPr>
        <w:t>PENDAHULUAN</w:t>
      </w:r>
    </w:p>
    <w:p w14:paraId="6287FA6B" w14:textId="77777777" w:rsidR="00332578" w:rsidRPr="003154A3" w:rsidRDefault="008E3960" w:rsidP="003154A3">
      <w:pPr>
        <w:spacing w:line="360" w:lineRule="auto"/>
        <w:ind w:firstLine="567"/>
        <w:jc w:val="both"/>
        <w:rPr>
          <w:rFonts w:ascii="Times New Roman" w:hAnsi="Times New Roman"/>
          <w:szCs w:val="24"/>
        </w:rPr>
      </w:pPr>
      <w:r w:rsidRPr="008E3960">
        <w:rPr>
          <w:rFonts w:ascii="Times New Roman" w:hAnsi="Times New Roman"/>
          <w:szCs w:val="24"/>
        </w:rPr>
        <w:t xml:space="preserve">Dewasa ini kemajuan teknologi berkembang dengan pesat, dan salah satu bidang yang memiliki andil </w:t>
      </w:r>
      <w:proofErr w:type="gramStart"/>
      <w:r w:rsidRPr="008E3960">
        <w:rPr>
          <w:rFonts w:ascii="Times New Roman" w:hAnsi="Times New Roman"/>
          <w:szCs w:val="24"/>
        </w:rPr>
        <w:t>akan</w:t>
      </w:r>
      <w:proofErr w:type="gramEnd"/>
      <w:r w:rsidRPr="008E3960">
        <w:rPr>
          <w:rFonts w:ascii="Times New Roman" w:hAnsi="Times New Roman"/>
          <w:szCs w:val="24"/>
        </w:rPr>
        <w:t xml:space="preserve"> hal tersebut adalah pendidikan. Sebagaimana yang disampaikan oleh Tanis (2013) bahwa bidang p</w:t>
      </w:r>
      <w:r>
        <w:rPr>
          <w:rFonts w:ascii="Times New Roman" w:hAnsi="Times New Roman"/>
          <w:szCs w:val="24"/>
        </w:rPr>
        <w:t xml:space="preserve">endidikan telah membawa dampak </w:t>
      </w:r>
      <w:r w:rsidRPr="008E3960">
        <w:rPr>
          <w:rFonts w:ascii="Times New Roman" w:hAnsi="Times New Roman"/>
          <w:szCs w:val="24"/>
        </w:rPr>
        <w:t>yang sangat luas dalam berbagai aktivitas umat manusia terutama dalam menghadapi era yang serba maju. Salah satu penggerak dibidang pendidikan adalah mahasiswa. Mahasiswa merupakan siswa yang belajar pada perguruan tinggi (Depdiknas, 2012).</w:t>
      </w:r>
      <w:r>
        <w:rPr>
          <w:rFonts w:ascii="Times New Roman" w:hAnsi="Times New Roman"/>
          <w:szCs w:val="24"/>
        </w:rPr>
        <w:t xml:space="preserve"> </w:t>
      </w:r>
      <w:r w:rsidRPr="008E3960">
        <w:rPr>
          <w:rFonts w:ascii="Times New Roman" w:hAnsi="Times New Roman"/>
          <w:szCs w:val="24"/>
        </w:rPr>
        <w:t>Santrock (2012) menyebutkan seorang mahasiswa mendapatkan tuntutan yang lebih berat serta adanya berbagai perubahan sistem pendidikan yang dirasakan, seperti dituntut untuk lebih aktif dan menentukan pilihan sendiri terutama untuk urusan akademiknya serta mampu beradaptasi dalam kondisi apapun dalam pembelajarannya. Namun, saat ini dunia sedang mengahadapi sebuah wabah kesehatan yang mengancam kesehatan masyarakat dunia yakni pandemi covid-19 (Santoso, 2020)</w:t>
      </w:r>
      <w:r>
        <w:rPr>
          <w:rFonts w:ascii="Times New Roman" w:hAnsi="Times New Roman"/>
          <w:szCs w:val="24"/>
        </w:rPr>
        <w:t>.</w:t>
      </w:r>
    </w:p>
    <w:p w14:paraId="159ECA24" w14:textId="16CC4B7A" w:rsidR="00332578" w:rsidRPr="003154A3" w:rsidRDefault="008E3960" w:rsidP="003154A3">
      <w:pPr>
        <w:spacing w:line="360" w:lineRule="auto"/>
        <w:ind w:firstLine="720"/>
        <w:jc w:val="both"/>
        <w:rPr>
          <w:rFonts w:ascii="Times New Roman" w:hAnsi="Times New Roman"/>
          <w:szCs w:val="26"/>
          <w:shd w:val="clear" w:color="auto" w:fill="FFFFFF"/>
          <w:lang w:val="en-ID"/>
        </w:rPr>
      </w:pPr>
      <w:r w:rsidRPr="008E3960">
        <w:rPr>
          <w:rFonts w:ascii="Times New Roman" w:hAnsi="Times New Roman"/>
          <w:szCs w:val="26"/>
          <w:shd w:val="clear" w:color="auto" w:fill="FFFFFF"/>
        </w:rPr>
        <w:t>Dampak dari kebijakan di masa pandemi COVID-19 dirasakan oleh semua elemen masyarakat, yakni mengurangi interaksi dan kegiatan antar individu dan kelompok (Siahaan, 2020). Mahasiswa sebagai salah satu bagian dari masyarakat yang terdampak pandemi juga mengalami hal ini, dimana mereka tidak dapat melakukan aktivitas belajar seperti biasanya yakni di kelas atau di ruang lingkup universitas, melainkan melakukan pembelajaran secara daring (</w:t>
      </w:r>
      <w:r w:rsidRPr="008E3960">
        <w:rPr>
          <w:rFonts w:ascii="Times New Roman" w:hAnsi="Times New Roman"/>
          <w:i/>
          <w:szCs w:val="26"/>
          <w:shd w:val="clear" w:color="auto" w:fill="FFFFFF"/>
        </w:rPr>
        <w:t>online</w:t>
      </w:r>
      <w:r w:rsidRPr="008E3960">
        <w:rPr>
          <w:rFonts w:ascii="Times New Roman" w:hAnsi="Times New Roman"/>
          <w:szCs w:val="26"/>
          <w:shd w:val="clear" w:color="auto" w:fill="FFFFFF"/>
        </w:rPr>
        <w:t>) di tempat tinggal masing-masing (Rosa</w:t>
      </w:r>
      <w:proofErr w:type="gramStart"/>
      <w:r w:rsidRPr="008E3960">
        <w:rPr>
          <w:rFonts w:ascii="Times New Roman" w:hAnsi="Times New Roman"/>
          <w:szCs w:val="26"/>
          <w:shd w:val="clear" w:color="auto" w:fill="FFFFFF"/>
        </w:rPr>
        <w:t>,2020</w:t>
      </w:r>
      <w:proofErr w:type="gramEnd"/>
      <w:r w:rsidRPr="008E3960">
        <w:rPr>
          <w:rFonts w:ascii="Times New Roman" w:hAnsi="Times New Roman"/>
          <w:szCs w:val="26"/>
          <w:shd w:val="clear" w:color="auto" w:fill="FFFFFF"/>
        </w:rPr>
        <w:t>). Pembelajaran daring selama COVID-19 sendiri menurut penelitian</w:t>
      </w:r>
      <w:r w:rsidRPr="008E3960">
        <w:rPr>
          <w:rFonts w:ascii="Times New Roman" w:eastAsia="Times New Roman" w:hAnsi="Times New Roman"/>
          <w:sz w:val="24"/>
          <w:szCs w:val="24"/>
        </w:rPr>
        <w:t xml:space="preserve"> </w:t>
      </w:r>
      <w:r w:rsidRPr="008E3960">
        <w:rPr>
          <w:rFonts w:ascii="Times New Roman" w:hAnsi="Times New Roman"/>
          <w:szCs w:val="26"/>
          <w:shd w:val="clear" w:color="auto" w:fill="FFFFFF"/>
        </w:rPr>
        <w:t>Argaheni (2020) memiliki dampak negatif kepada mahasiswa yaitu mengakibatkan kebingungan, mengalami stress, mengalami penumpukan informasi atau konsep belajar yang kurang bermanfaat serta membuat mahasiswa menjadi pasif, kurang produktif dan kreatif. Pendapat Argaheni juga didukung oleh Rayan (2020) yang menyebutkan bahwa para pelajar mengalami perubahan yang signifikan selama pandemi ini, baik dalam pelajaran maupun kegiatan lainnya sehingga membuat mereka merasakan kejenuhan, tidak senang dan tidak mengerti dengan pelajarannya.</w:t>
      </w:r>
      <w:r w:rsidRPr="008E3960">
        <w:rPr>
          <w:rFonts w:ascii="Times New Roman" w:eastAsia="Times New Roman" w:hAnsi="Times New Roman"/>
          <w:color w:val="000000"/>
          <w:sz w:val="24"/>
          <w:szCs w:val="24"/>
        </w:rPr>
        <w:t xml:space="preserve"> </w:t>
      </w:r>
      <w:r w:rsidRPr="008E3960">
        <w:rPr>
          <w:rFonts w:ascii="Times New Roman" w:hAnsi="Times New Roman"/>
          <w:szCs w:val="26"/>
          <w:shd w:val="clear" w:color="auto" w:fill="FFFFFF"/>
        </w:rPr>
        <w:t xml:space="preserve">Hal tersebut sesuai dengan dengan survei pra-penelitian yang dilakukan peneliti pada tanggal 23 Oktober 2020 dengan media </w:t>
      </w:r>
      <w:r w:rsidRPr="008E3960">
        <w:rPr>
          <w:rFonts w:ascii="Times New Roman" w:hAnsi="Times New Roman"/>
          <w:i/>
          <w:szCs w:val="26"/>
          <w:shd w:val="clear" w:color="auto" w:fill="FFFFFF"/>
        </w:rPr>
        <w:t>Google Form</w:t>
      </w:r>
      <w:r w:rsidRPr="008E3960">
        <w:rPr>
          <w:rFonts w:ascii="Times New Roman" w:hAnsi="Times New Roman"/>
          <w:szCs w:val="26"/>
          <w:shd w:val="clear" w:color="auto" w:fill="FFFFFF"/>
        </w:rPr>
        <w:t xml:space="preserve"> yang diisi oleh 105 responden yang merupakan mahasiswa untuk mengetahui apa yang dirasakan mahasiswa selama masa pandemi covid-19, ditemukan bahwa sebagian besar responden merasa tidak bahagia selama pandemi ini berlangsung dengan persentasi sebesa</w:t>
      </w:r>
      <w:r w:rsidR="00B25B0F">
        <w:rPr>
          <w:rFonts w:ascii="Times New Roman" w:hAnsi="Times New Roman"/>
          <w:szCs w:val="26"/>
          <w:shd w:val="clear" w:color="auto" w:fill="FFFFFF"/>
        </w:rPr>
        <w:t>r 78,1% dari 105 responden.</w:t>
      </w:r>
    </w:p>
    <w:p w14:paraId="0F4F1A81" w14:textId="149E57C6" w:rsidR="00332578" w:rsidRPr="00332578" w:rsidRDefault="00B25B0F" w:rsidP="00332578">
      <w:pPr>
        <w:spacing w:line="360" w:lineRule="auto"/>
        <w:ind w:firstLine="720"/>
        <w:jc w:val="both"/>
        <w:rPr>
          <w:rFonts w:ascii="Times New Roman" w:hAnsi="Times New Roman"/>
          <w:szCs w:val="26"/>
          <w:shd w:val="clear" w:color="auto" w:fill="FFFFFF"/>
        </w:rPr>
      </w:pPr>
      <w:r>
        <w:rPr>
          <w:rFonts w:ascii="Times New Roman" w:eastAsia="Times New Roman" w:hAnsi="Times New Roman"/>
          <w:sz w:val="24"/>
          <w:szCs w:val="24"/>
        </w:rPr>
        <w:t xml:space="preserve">Kebahagiaan merupakan tujuan hidup individu yang dapat dicapai dengan membentuk persepsi positif terhadap segala sesuatu dalam kehidupannya dan </w:t>
      </w:r>
      <w:r>
        <w:rPr>
          <w:rFonts w:ascii="Times New Roman" w:eastAsia="Times New Roman" w:hAnsi="Times New Roman"/>
          <w:sz w:val="24"/>
          <w:szCs w:val="24"/>
        </w:rPr>
        <w:lastRenderedPageBreak/>
        <w:t>diperjuangkan meskipun hambatannya seringkali diluar harapan individu tersebut (Maharani, Karini, &amp; Agustin, 2015).</w:t>
      </w:r>
      <w:r w:rsidR="008E3960" w:rsidRPr="008E3960">
        <w:rPr>
          <w:rFonts w:ascii="Times New Roman" w:eastAsia="Times New Roman" w:hAnsi="Times New Roman"/>
          <w:sz w:val="24"/>
          <w:szCs w:val="24"/>
        </w:rPr>
        <w:t xml:space="preserve"> </w:t>
      </w:r>
      <w:r w:rsidR="008E3960" w:rsidRPr="008E3960">
        <w:rPr>
          <w:rFonts w:ascii="Times New Roman" w:hAnsi="Times New Roman"/>
          <w:szCs w:val="26"/>
          <w:shd w:val="clear" w:color="auto" w:fill="FFFFFF"/>
        </w:rPr>
        <w:t>Kebahagiaan dapat ditinjau dengan aspek kebahagiaan, seperti aspek kebahagiaan yang dikemukakan oleh Argyle (2001) yakni</w:t>
      </w:r>
      <w:r w:rsidR="008E3960">
        <w:rPr>
          <w:rFonts w:ascii="Times New Roman" w:hAnsi="Times New Roman"/>
          <w:szCs w:val="26"/>
          <w:shd w:val="clear" w:color="auto" w:fill="FFFFFF"/>
        </w:rPr>
        <w:t xml:space="preserve"> 1) </w:t>
      </w:r>
      <w:r w:rsidR="008E3960" w:rsidRPr="008E3960">
        <w:rPr>
          <w:rFonts w:ascii="Times New Roman" w:hAnsi="Times New Roman"/>
          <w:i/>
          <w:szCs w:val="26"/>
          <w:shd w:val="clear" w:color="auto" w:fill="FFFFFF"/>
        </w:rPr>
        <w:t>Life Satisfaction</w:t>
      </w:r>
      <w:r w:rsidR="008E3960" w:rsidRPr="008E3960">
        <w:rPr>
          <w:rFonts w:ascii="Times New Roman" w:hAnsi="Times New Roman"/>
          <w:szCs w:val="26"/>
          <w:shd w:val="clear" w:color="auto" w:fill="FFFFFF"/>
        </w:rPr>
        <w:t xml:space="preserve"> (Kepuasan Hidup) mencakup kepuasan individu terhadap kehidupannya, </w:t>
      </w:r>
      <w:r w:rsidR="008E3960">
        <w:rPr>
          <w:rFonts w:ascii="Times New Roman" w:hAnsi="Times New Roman"/>
          <w:szCs w:val="26"/>
          <w:shd w:val="clear" w:color="auto" w:fill="FFFFFF"/>
        </w:rPr>
        <w:t xml:space="preserve">2) </w:t>
      </w:r>
      <w:r w:rsidR="008E3960" w:rsidRPr="008E3960">
        <w:rPr>
          <w:rFonts w:ascii="Times New Roman" w:hAnsi="Times New Roman"/>
          <w:i/>
          <w:szCs w:val="26"/>
          <w:shd w:val="clear" w:color="auto" w:fill="FFFFFF"/>
        </w:rPr>
        <w:t>Joy</w:t>
      </w:r>
      <w:r w:rsidR="008E3960" w:rsidRPr="008E3960">
        <w:rPr>
          <w:rFonts w:ascii="Times New Roman" w:hAnsi="Times New Roman"/>
          <w:szCs w:val="26"/>
          <w:shd w:val="clear" w:color="auto" w:fill="FFFFFF"/>
        </w:rPr>
        <w:t xml:space="preserve"> (Kesenangan) mencakup senangnya individu dengan hidupnya, </w:t>
      </w:r>
      <w:r w:rsidR="008E3960">
        <w:rPr>
          <w:rFonts w:ascii="Times New Roman" w:hAnsi="Times New Roman"/>
          <w:szCs w:val="26"/>
          <w:shd w:val="clear" w:color="auto" w:fill="FFFFFF"/>
        </w:rPr>
        <w:t xml:space="preserve">3) </w:t>
      </w:r>
      <w:r w:rsidR="008E3960" w:rsidRPr="008E3960">
        <w:rPr>
          <w:rFonts w:ascii="Times New Roman" w:hAnsi="Times New Roman"/>
          <w:i/>
          <w:szCs w:val="26"/>
          <w:shd w:val="clear" w:color="auto" w:fill="FFFFFF"/>
        </w:rPr>
        <w:t xml:space="preserve">Self-Esteem </w:t>
      </w:r>
      <w:r w:rsidR="008E3960" w:rsidRPr="008E3960">
        <w:rPr>
          <w:rFonts w:ascii="Times New Roman" w:hAnsi="Times New Roman"/>
          <w:szCs w:val="26"/>
          <w:shd w:val="clear" w:color="auto" w:fill="FFFFFF"/>
        </w:rPr>
        <w:t xml:space="preserve">(Harga Diri) mencakup pandangan individu terhadap kehidupannya, </w:t>
      </w:r>
      <w:r w:rsidR="008E3960">
        <w:rPr>
          <w:rFonts w:ascii="Times New Roman" w:hAnsi="Times New Roman"/>
          <w:szCs w:val="26"/>
          <w:shd w:val="clear" w:color="auto" w:fill="FFFFFF"/>
        </w:rPr>
        <w:t xml:space="preserve">4) </w:t>
      </w:r>
      <w:r w:rsidR="008E3960" w:rsidRPr="008E3960">
        <w:rPr>
          <w:rFonts w:ascii="Times New Roman" w:hAnsi="Times New Roman"/>
          <w:i/>
          <w:szCs w:val="26"/>
          <w:shd w:val="clear" w:color="auto" w:fill="FFFFFF"/>
        </w:rPr>
        <w:t xml:space="preserve">Calm </w:t>
      </w:r>
      <w:r w:rsidR="008E3960" w:rsidRPr="008E3960">
        <w:rPr>
          <w:rFonts w:ascii="Times New Roman" w:hAnsi="Times New Roman"/>
          <w:szCs w:val="26"/>
          <w:shd w:val="clear" w:color="auto" w:fill="FFFFFF"/>
        </w:rPr>
        <w:t xml:space="preserve">(Ketenangan) mencakup tercapainya ketehanan mental yang kuat dalam hidupnya, </w:t>
      </w:r>
      <w:r w:rsidR="008E3960">
        <w:rPr>
          <w:rFonts w:ascii="Times New Roman" w:hAnsi="Times New Roman"/>
          <w:szCs w:val="26"/>
          <w:shd w:val="clear" w:color="auto" w:fill="FFFFFF"/>
        </w:rPr>
        <w:t xml:space="preserve">5) </w:t>
      </w:r>
      <w:r w:rsidR="008E3960" w:rsidRPr="008E3960">
        <w:rPr>
          <w:rFonts w:ascii="Times New Roman" w:hAnsi="Times New Roman"/>
          <w:i/>
          <w:szCs w:val="26"/>
          <w:shd w:val="clear" w:color="auto" w:fill="FFFFFF"/>
        </w:rPr>
        <w:t xml:space="preserve">Control </w:t>
      </w:r>
      <w:r w:rsidR="008E3960" w:rsidRPr="008E3960">
        <w:rPr>
          <w:rFonts w:ascii="Times New Roman" w:hAnsi="Times New Roman"/>
          <w:szCs w:val="26"/>
          <w:shd w:val="clear" w:color="auto" w:fill="FFFFFF"/>
        </w:rPr>
        <w:t xml:space="preserve">(Kontrol) mencakup kontrol diri yang baik dalam kehidupan individu , dan </w:t>
      </w:r>
      <w:r w:rsidR="008E3960">
        <w:rPr>
          <w:rFonts w:ascii="Times New Roman" w:hAnsi="Times New Roman"/>
          <w:szCs w:val="26"/>
          <w:shd w:val="clear" w:color="auto" w:fill="FFFFFF"/>
        </w:rPr>
        <w:t xml:space="preserve">6) </w:t>
      </w:r>
      <w:r w:rsidR="008E3960" w:rsidRPr="008E3960">
        <w:rPr>
          <w:rFonts w:ascii="Times New Roman" w:hAnsi="Times New Roman"/>
          <w:i/>
          <w:szCs w:val="26"/>
          <w:shd w:val="clear" w:color="auto" w:fill="FFFFFF"/>
        </w:rPr>
        <w:t>Efficacy</w:t>
      </w:r>
      <w:r w:rsidR="008E3960" w:rsidRPr="008E3960">
        <w:rPr>
          <w:rFonts w:ascii="Times New Roman" w:hAnsi="Times New Roman"/>
          <w:szCs w:val="26"/>
          <w:shd w:val="clear" w:color="auto" w:fill="FFFFFF"/>
        </w:rPr>
        <w:t xml:space="preserve"> (Efikasi) mencakup tercapainya keinginan dan harapan individu.</w:t>
      </w:r>
      <w:r w:rsidR="002D598B">
        <w:rPr>
          <w:rFonts w:ascii="Times New Roman" w:hAnsi="Times New Roman"/>
          <w:szCs w:val="26"/>
          <w:shd w:val="clear" w:color="auto" w:fill="FFFFFF"/>
          <w:lang w:val="en-ID"/>
        </w:rPr>
        <w:t xml:space="preserve"> </w:t>
      </w:r>
      <w:r w:rsidR="00332578" w:rsidRPr="00332578">
        <w:rPr>
          <w:rFonts w:ascii="Times New Roman" w:hAnsi="Times New Roman"/>
          <w:szCs w:val="26"/>
          <w:shd w:val="clear" w:color="auto" w:fill="FFFFFF"/>
        </w:rPr>
        <w:t xml:space="preserve">Hasil penelitian yang dilakukan oleh </w:t>
      </w:r>
      <w:r w:rsidR="008E3960" w:rsidRPr="008E3960">
        <w:rPr>
          <w:rFonts w:ascii="Times New Roman" w:hAnsi="Times New Roman"/>
          <w:szCs w:val="26"/>
          <w:shd w:val="clear" w:color="auto" w:fill="FFFFFF"/>
        </w:rPr>
        <w:t xml:space="preserve">Rayan (2020) </w:t>
      </w:r>
      <w:r w:rsidR="008E3960">
        <w:rPr>
          <w:rFonts w:ascii="Times New Roman" w:hAnsi="Times New Roman"/>
          <w:szCs w:val="26"/>
          <w:shd w:val="clear" w:color="auto" w:fill="FFFFFF"/>
        </w:rPr>
        <w:t xml:space="preserve">mengemukakan </w:t>
      </w:r>
      <w:r w:rsidR="008E3960" w:rsidRPr="008E3960">
        <w:rPr>
          <w:rFonts w:ascii="Times New Roman" w:hAnsi="Times New Roman"/>
          <w:szCs w:val="26"/>
          <w:shd w:val="clear" w:color="auto" w:fill="FFFFFF"/>
        </w:rPr>
        <w:t>bahwa pada masa pandemi COVID-19 salah satu aspek yang terdampak adalah kebahagiaan dikarenakan terbatasnya interaksi individu, kejenuhan, kesepian dan bahkan bagi seorang pelajar menyebabkan kurangnya pemahaman terhadap pembelajaran.</w:t>
      </w:r>
      <w:r w:rsidR="00332578" w:rsidRPr="00332578">
        <w:rPr>
          <w:rFonts w:ascii="Times New Roman" w:hAnsi="Times New Roman"/>
          <w:color w:val="000000"/>
          <w:szCs w:val="24"/>
          <w:lang w:val="en-ID"/>
        </w:rPr>
        <w:t xml:space="preserve"> </w:t>
      </w:r>
    </w:p>
    <w:p w14:paraId="241B8D6F" w14:textId="77777777" w:rsidR="00DB2AFF" w:rsidRDefault="008E3960" w:rsidP="008E3960">
      <w:pPr>
        <w:spacing w:line="360" w:lineRule="auto"/>
        <w:ind w:firstLine="720"/>
        <w:jc w:val="both"/>
        <w:rPr>
          <w:rFonts w:ascii="Times New Roman" w:hAnsi="Times New Roman"/>
          <w:szCs w:val="24"/>
        </w:rPr>
      </w:pPr>
      <w:r w:rsidRPr="008E3960">
        <w:rPr>
          <w:rFonts w:ascii="Times New Roman" w:hAnsi="Times New Roman"/>
        </w:rPr>
        <w:t xml:space="preserve">Banyak faktor yang mempengaruhi kebahagiaan (Rayan, 2020). Hal ini juga didukung oleh penelitian yang dilakukan oleh Lyubomirsky, Sheldon dan Schkade  (2005) yang menemukan bahwa terdapat delapan faktor yang mempengaruhi kebahagiaan, yakni </w:t>
      </w:r>
      <w:r>
        <w:rPr>
          <w:rFonts w:ascii="Times New Roman" w:hAnsi="Times New Roman"/>
        </w:rPr>
        <w:t xml:space="preserve">1) </w:t>
      </w:r>
      <w:r w:rsidRPr="008E3960">
        <w:rPr>
          <w:rFonts w:ascii="Times New Roman" w:hAnsi="Times New Roman"/>
        </w:rPr>
        <w:t xml:space="preserve">pekerjaan dan kualitas kerja, </w:t>
      </w:r>
      <w:r>
        <w:rPr>
          <w:rFonts w:ascii="Times New Roman" w:hAnsi="Times New Roman"/>
        </w:rPr>
        <w:t xml:space="preserve">2) </w:t>
      </w:r>
      <w:r w:rsidRPr="008E3960">
        <w:rPr>
          <w:rFonts w:ascii="Times New Roman" w:hAnsi="Times New Roman"/>
        </w:rPr>
        <w:t xml:space="preserve">penghasilan, </w:t>
      </w:r>
      <w:r>
        <w:rPr>
          <w:rFonts w:ascii="Times New Roman" w:hAnsi="Times New Roman"/>
        </w:rPr>
        <w:t xml:space="preserve">3) </w:t>
      </w:r>
      <w:r w:rsidRPr="008E3960">
        <w:rPr>
          <w:rFonts w:ascii="Times New Roman" w:hAnsi="Times New Roman"/>
        </w:rPr>
        <w:t xml:space="preserve">keterlibatan organisasi, </w:t>
      </w:r>
      <w:r>
        <w:rPr>
          <w:rFonts w:ascii="Times New Roman" w:hAnsi="Times New Roman"/>
        </w:rPr>
        <w:t xml:space="preserve">4) </w:t>
      </w:r>
      <w:r w:rsidRPr="008E3960">
        <w:rPr>
          <w:rFonts w:ascii="Times New Roman" w:hAnsi="Times New Roman"/>
        </w:rPr>
        <w:t xml:space="preserve">keterlibatan dalam komunitas sosial, </w:t>
      </w:r>
      <w:r>
        <w:rPr>
          <w:rFonts w:ascii="Times New Roman" w:hAnsi="Times New Roman"/>
        </w:rPr>
        <w:t xml:space="preserve">5) </w:t>
      </w:r>
      <w:r w:rsidRPr="008E3960">
        <w:rPr>
          <w:rFonts w:ascii="Times New Roman" w:hAnsi="Times New Roman"/>
        </w:rPr>
        <w:t xml:space="preserve">hubungan sosial, </w:t>
      </w:r>
      <w:r>
        <w:rPr>
          <w:rFonts w:ascii="Times New Roman" w:hAnsi="Times New Roman"/>
        </w:rPr>
        <w:t xml:space="preserve">6) </w:t>
      </w:r>
      <w:r w:rsidRPr="008E3960">
        <w:rPr>
          <w:rFonts w:ascii="Times New Roman" w:hAnsi="Times New Roman"/>
        </w:rPr>
        <w:t xml:space="preserve">dukungan sosial, </w:t>
      </w:r>
      <w:r>
        <w:rPr>
          <w:rFonts w:ascii="Times New Roman" w:hAnsi="Times New Roman"/>
        </w:rPr>
        <w:t xml:space="preserve">7) </w:t>
      </w:r>
      <w:r w:rsidRPr="008E3960">
        <w:rPr>
          <w:rFonts w:ascii="Times New Roman" w:hAnsi="Times New Roman"/>
        </w:rPr>
        <w:t>pernikahan</w:t>
      </w:r>
      <w:r>
        <w:rPr>
          <w:rFonts w:ascii="Times New Roman" w:hAnsi="Times New Roman"/>
        </w:rPr>
        <w:t>,</w:t>
      </w:r>
      <w:r w:rsidRPr="008E3960">
        <w:rPr>
          <w:rFonts w:ascii="Times New Roman" w:hAnsi="Times New Roman"/>
        </w:rPr>
        <w:t xml:space="preserve"> dan </w:t>
      </w:r>
      <w:r>
        <w:rPr>
          <w:rFonts w:ascii="Times New Roman" w:hAnsi="Times New Roman"/>
        </w:rPr>
        <w:t xml:space="preserve">8) </w:t>
      </w:r>
      <w:r w:rsidRPr="008E3960">
        <w:rPr>
          <w:rFonts w:ascii="Times New Roman" w:hAnsi="Times New Roman"/>
        </w:rPr>
        <w:t>kesehatan (fisik dan mental).</w:t>
      </w:r>
      <w:r w:rsidR="003154A3">
        <w:rPr>
          <w:rFonts w:ascii="Times New Roman" w:hAnsi="Times New Roman"/>
          <w:szCs w:val="24"/>
          <w:lang w:val="en-ID"/>
        </w:rPr>
        <w:t xml:space="preserve"> </w:t>
      </w:r>
      <w:r w:rsidR="00332578" w:rsidRPr="00332578">
        <w:rPr>
          <w:rFonts w:ascii="Times New Roman" w:hAnsi="Times New Roman"/>
          <w:szCs w:val="24"/>
        </w:rPr>
        <w:t xml:space="preserve">Dalam penelitian ini, peneliti memfokuskan kajiannya pada faktor </w:t>
      </w:r>
      <w:r>
        <w:rPr>
          <w:rFonts w:ascii="Times New Roman" w:hAnsi="Times New Roman"/>
          <w:szCs w:val="24"/>
        </w:rPr>
        <w:t>dukungan sosial</w:t>
      </w:r>
      <w:r w:rsidR="00332578" w:rsidRPr="00332578">
        <w:rPr>
          <w:rFonts w:ascii="Times New Roman" w:hAnsi="Times New Roman"/>
          <w:szCs w:val="24"/>
        </w:rPr>
        <w:t xml:space="preserve"> sebagai faktor prediktor yang mempengaruhi </w:t>
      </w:r>
      <w:r>
        <w:rPr>
          <w:rFonts w:ascii="Times New Roman" w:hAnsi="Times New Roman"/>
          <w:szCs w:val="24"/>
        </w:rPr>
        <w:t>kebahagiaan pada mahasiswa di masa pandemi covid-19</w:t>
      </w:r>
      <w:r w:rsidR="00332578" w:rsidRPr="00332578">
        <w:rPr>
          <w:rFonts w:ascii="Times New Roman" w:hAnsi="Times New Roman"/>
          <w:szCs w:val="24"/>
        </w:rPr>
        <w:t xml:space="preserve">. </w:t>
      </w:r>
      <w:r w:rsidR="003154A3">
        <w:rPr>
          <w:rFonts w:ascii="Times New Roman" w:hAnsi="Times New Roman"/>
          <w:szCs w:val="24"/>
        </w:rPr>
        <w:t>P</w:t>
      </w:r>
      <w:r w:rsidR="00332578" w:rsidRPr="00332578">
        <w:rPr>
          <w:rFonts w:ascii="Times New Roman" w:hAnsi="Times New Roman"/>
          <w:szCs w:val="24"/>
        </w:rPr>
        <w:t>enelitian y</w:t>
      </w:r>
      <w:r>
        <w:rPr>
          <w:rFonts w:ascii="Times New Roman" w:hAnsi="Times New Roman"/>
          <w:szCs w:val="24"/>
        </w:rPr>
        <w:t>ang dilakukan oleh Santoso (2020</w:t>
      </w:r>
      <w:r w:rsidR="00332578" w:rsidRPr="00332578">
        <w:rPr>
          <w:rFonts w:ascii="Times New Roman" w:hAnsi="Times New Roman"/>
          <w:szCs w:val="24"/>
        </w:rPr>
        <w:t xml:space="preserve">) menyatakan bahwa </w:t>
      </w:r>
      <w:r w:rsidRPr="008E3960">
        <w:rPr>
          <w:rFonts w:ascii="Times New Roman" w:hAnsi="Times New Roman"/>
          <w:szCs w:val="24"/>
        </w:rPr>
        <w:t>dukungan sosial memiliki peran yang sangat penting untuk psikologis individu dalam menghadapi keadaan sulit seperti pandemi COVID-19.</w:t>
      </w:r>
      <w:r w:rsidR="00332578" w:rsidRPr="00332578">
        <w:rPr>
          <w:rFonts w:ascii="Times New Roman" w:hAnsi="Times New Roman"/>
          <w:szCs w:val="24"/>
        </w:rPr>
        <w:t xml:space="preserve"> Semakin tinggi </w:t>
      </w:r>
      <w:r>
        <w:rPr>
          <w:rFonts w:ascii="Times New Roman" w:hAnsi="Times New Roman"/>
          <w:szCs w:val="24"/>
        </w:rPr>
        <w:t>dukungan sosial</w:t>
      </w:r>
      <w:r w:rsidR="00332578" w:rsidRPr="00332578">
        <w:rPr>
          <w:rFonts w:ascii="Times New Roman" w:hAnsi="Times New Roman"/>
          <w:szCs w:val="24"/>
        </w:rPr>
        <w:t xml:space="preserve"> </w:t>
      </w:r>
      <w:r>
        <w:rPr>
          <w:rFonts w:ascii="Times New Roman" w:hAnsi="Times New Roman"/>
          <w:szCs w:val="24"/>
        </w:rPr>
        <w:t xml:space="preserve">yang didapatkan </w:t>
      </w:r>
      <w:r w:rsidR="00332578" w:rsidRPr="00332578">
        <w:rPr>
          <w:rFonts w:ascii="Times New Roman" w:hAnsi="Times New Roman"/>
          <w:szCs w:val="24"/>
        </w:rPr>
        <w:t xml:space="preserve">seseorang, maka </w:t>
      </w:r>
      <w:r>
        <w:rPr>
          <w:rFonts w:ascii="Times New Roman" w:hAnsi="Times New Roman"/>
          <w:szCs w:val="24"/>
        </w:rPr>
        <w:t>kebahagiaan yang dirasakan seseorang</w:t>
      </w:r>
      <w:r w:rsidR="00332578" w:rsidRPr="00332578">
        <w:rPr>
          <w:rFonts w:ascii="Times New Roman" w:hAnsi="Times New Roman"/>
          <w:szCs w:val="24"/>
        </w:rPr>
        <w:t xml:space="preserve"> semakin </w:t>
      </w:r>
      <w:r>
        <w:rPr>
          <w:rFonts w:ascii="Times New Roman" w:hAnsi="Times New Roman"/>
          <w:szCs w:val="24"/>
        </w:rPr>
        <w:t>tinggi</w:t>
      </w:r>
      <w:r w:rsidR="00332578" w:rsidRPr="00332578">
        <w:rPr>
          <w:rFonts w:ascii="Times New Roman" w:hAnsi="Times New Roman"/>
          <w:szCs w:val="24"/>
          <w:lang w:val="en-ID"/>
        </w:rPr>
        <w:t xml:space="preserve"> (</w:t>
      </w:r>
      <w:r>
        <w:rPr>
          <w:rFonts w:ascii="Times New Roman" w:hAnsi="Times New Roman"/>
          <w:szCs w:val="24"/>
        </w:rPr>
        <w:t xml:space="preserve">Harijanto &amp; Setiawan, </w:t>
      </w:r>
      <w:r w:rsidRPr="008E3960">
        <w:rPr>
          <w:rFonts w:ascii="Times New Roman" w:hAnsi="Times New Roman"/>
          <w:szCs w:val="24"/>
        </w:rPr>
        <w:t>2017)</w:t>
      </w:r>
      <w:r w:rsidR="00332578" w:rsidRPr="00332578">
        <w:rPr>
          <w:rFonts w:ascii="Times New Roman" w:hAnsi="Times New Roman"/>
          <w:szCs w:val="24"/>
        </w:rPr>
        <w:t xml:space="preserve">. </w:t>
      </w:r>
    </w:p>
    <w:p w14:paraId="0B0BACD2" w14:textId="387B73D4" w:rsidR="00332578" w:rsidRPr="00332578" w:rsidRDefault="00DB2AFF" w:rsidP="008E3960">
      <w:pPr>
        <w:spacing w:line="360" w:lineRule="auto"/>
        <w:ind w:firstLine="720"/>
        <w:jc w:val="both"/>
        <w:rPr>
          <w:rFonts w:ascii="Times New Roman" w:hAnsi="Times New Roman"/>
          <w:szCs w:val="26"/>
          <w:shd w:val="clear" w:color="auto" w:fill="FFFFFF"/>
        </w:rPr>
      </w:pPr>
      <w:r>
        <w:rPr>
          <w:rFonts w:ascii="Times New Roman" w:hAnsi="Times New Roman"/>
          <w:szCs w:val="24"/>
          <w:shd w:val="clear" w:color="auto" w:fill="FFFFFF"/>
        </w:rPr>
        <w:t>M</w:t>
      </w:r>
      <w:r w:rsidRPr="00DB2AFF">
        <w:rPr>
          <w:rFonts w:ascii="Times New Roman" w:hAnsi="Times New Roman"/>
          <w:szCs w:val="24"/>
          <w:shd w:val="clear" w:color="auto" w:fill="FFFFFF"/>
        </w:rPr>
        <w:t>enurut Rosa (2020) terdapat mahasiswa yang tidak memperoleh dukungan sosial dari orangtua dan teman-temannya selama pandemi covid-19, seperti tidak diberikan dukungan untuk memenuhi kuota internet dan teman-teman yang berperilaku sedikit tidak peduli. Berdasarkan survei YoungMinds (2020) terhadap 2.036 responden yakni pemuda  di masa pandemi covid-19, 83% responden berpendapat bahwa kondisi mereka yang sudah ada menjadi lebih buruk akibat penangguhan kegiatan pendidikan yang bersamaan</w:t>
      </w:r>
      <w:r>
        <w:rPr>
          <w:rFonts w:ascii="Times New Roman" w:hAnsi="Times New Roman"/>
          <w:szCs w:val="24"/>
          <w:shd w:val="clear" w:color="auto" w:fill="FFFFFF"/>
        </w:rPr>
        <w:t xml:space="preserve"> dengan hilangnya rutinitas, </w:t>
      </w:r>
      <w:r w:rsidRPr="00DB2AFF">
        <w:rPr>
          <w:rFonts w:ascii="Times New Roman" w:hAnsi="Times New Roman"/>
          <w:szCs w:val="24"/>
          <w:shd w:val="clear" w:color="auto" w:fill="FFFFFF"/>
        </w:rPr>
        <w:t xml:space="preserve">dukungan dan </w:t>
      </w:r>
      <w:r>
        <w:rPr>
          <w:rFonts w:ascii="Times New Roman" w:hAnsi="Times New Roman"/>
          <w:szCs w:val="24"/>
          <w:shd w:val="clear" w:color="auto" w:fill="FFFFFF"/>
        </w:rPr>
        <w:t xml:space="preserve">interaksi </w:t>
      </w:r>
      <w:r w:rsidRPr="00DB2AFF">
        <w:rPr>
          <w:rFonts w:ascii="Times New Roman" w:hAnsi="Times New Roman"/>
          <w:szCs w:val="24"/>
          <w:shd w:val="clear" w:color="auto" w:fill="FFFFFF"/>
        </w:rPr>
        <w:t>sosial.</w:t>
      </w:r>
      <w:r>
        <w:rPr>
          <w:rFonts w:ascii="Times New Roman" w:hAnsi="Times New Roman"/>
          <w:szCs w:val="24"/>
          <w:shd w:val="clear" w:color="auto" w:fill="FFFFFF"/>
        </w:rPr>
        <w:t xml:space="preserve"> </w:t>
      </w:r>
      <w:r w:rsidR="00332578" w:rsidRPr="00332578">
        <w:rPr>
          <w:rFonts w:ascii="Times New Roman" w:hAnsi="Times New Roman"/>
          <w:szCs w:val="24"/>
          <w:shd w:val="clear" w:color="auto" w:fill="FFFFFF"/>
        </w:rPr>
        <w:t xml:space="preserve">Menurut </w:t>
      </w:r>
      <w:r w:rsidR="008E3960" w:rsidRPr="008E3960">
        <w:rPr>
          <w:rFonts w:ascii="Times New Roman" w:hAnsi="Times New Roman"/>
          <w:szCs w:val="24"/>
          <w:shd w:val="clear" w:color="auto" w:fill="FFFFFF"/>
        </w:rPr>
        <w:t>Sahrah &amp; Yuniasanti (2018) istilah dukungan sosial secara umum digunakan untuk mengacu pada penerimaan rasa aman, peduli, penghargaan atau bantuan yang diterima seseorang dari orang lain</w:t>
      </w:r>
      <w:r w:rsidR="00B25B0F">
        <w:rPr>
          <w:rFonts w:ascii="Times New Roman" w:hAnsi="Times New Roman"/>
          <w:szCs w:val="24"/>
          <w:shd w:val="clear" w:color="auto" w:fill="FFFFFF"/>
        </w:rPr>
        <w:t xml:space="preserve"> dalam hidupnya</w:t>
      </w:r>
      <w:r w:rsidR="008E3960" w:rsidRPr="008E3960">
        <w:rPr>
          <w:rFonts w:ascii="Times New Roman" w:hAnsi="Times New Roman"/>
          <w:szCs w:val="24"/>
          <w:shd w:val="clear" w:color="auto" w:fill="FFFFFF"/>
        </w:rPr>
        <w:t>.</w:t>
      </w:r>
      <w:r w:rsidR="00332578" w:rsidRPr="00332578">
        <w:rPr>
          <w:rFonts w:ascii="Times New Roman" w:hAnsi="Times New Roman"/>
          <w:szCs w:val="24"/>
          <w:shd w:val="clear" w:color="auto" w:fill="FFFFFF"/>
          <w:lang w:val="en-ID"/>
        </w:rPr>
        <w:t xml:space="preserve"> </w:t>
      </w:r>
      <w:r w:rsidR="008E3960" w:rsidRPr="008E3960">
        <w:rPr>
          <w:rFonts w:ascii="Times New Roman" w:hAnsi="Times New Roman"/>
          <w:szCs w:val="24"/>
          <w:shd w:val="clear" w:color="auto" w:fill="FFFFFF"/>
        </w:rPr>
        <w:t xml:space="preserve">Dukungan sosial </w:t>
      </w:r>
      <w:r w:rsidR="008E3960">
        <w:rPr>
          <w:rFonts w:ascii="Times New Roman" w:hAnsi="Times New Roman"/>
          <w:szCs w:val="24"/>
          <w:shd w:val="clear" w:color="auto" w:fill="FFFFFF"/>
        </w:rPr>
        <w:t xml:space="preserve">yang sesuai </w:t>
      </w:r>
      <w:proofErr w:type="gramStart"/>
      <w:r w:rsidR="008E3960" w:rsidRPr="008E3960">
        <w:rPr>
          <w:rFonts w:ascii="Times New Roman" w:hAnsi="Times New Roman"/>
          <w:szCs w:val="24"/>
          <w:shd w:val="clear" w:color="auto" w:fill="FFFFFF"/>
        </w:rPr>
        <w:t>akan</w:t>
      </w:r>
      <w:proofErr w:type="gramEnd"/>
      <w:r w:rsidR="008E3960" w:rsidRPr="008E3960">
        <w:rPr>
          <w:rFonts w:ascii="Times New Roman" w:hAnsi="Times New Roman"/>
          <w:szCs w:val="24"/>
          <w:shd w:val="clear" w:color="auto" w:fill="FFFFFF"/>
        </w:rPr>
        <w:t xml:space="preserve"> membantu individu untuk memenuhi kebutuhan saat mengalami kondisi yang sulit, Individu akan menemukan cara yang efektif untuk keluar dari masalah dan merasa dirinya dihargai serta dicintai </w:t>
      </w:r>
      <w:r w:rsidR="008E3960" w:rsidRPr="008E3960">
        <w:rPr>
          <w:rFonts w:ascii="Times New Roman" w:hAnsi="Times New Roman"/>
          <w:szCs w:val="24"/>
          <w:shd w:val="clear" w:color="auto" w:fill="FFFFFF"/>
        </w:rPr>
        <w:lastRenderedPageBreak/>
        <w:t>sehingga akan meningkatkan kepercayaan pada dirinya untuk mampu menjalani kehidupan dengan lebih baik (Rahmatina, Nugrahaningrum, Wijayaningsih, &amp; Yuwono, 2021).</w:t>
      </w:r>
      <w:r w:rsidR="008E3960">
        <w:rPr>
          <w:rFonts w:ascii="Times New Roman" w:hAnsi="Times New Roman"/>
          <w:szCs w:val="24"/>
          <w:shd w:val="clear" w:color="auto" w:fill="FFFFFF"/>
        </w:rPr>
        <w:t xml:space="preserve"> </w:t>
      </w:r>
      <w:r w:rsidR="00B25B0F">
        <w:rPr>
          <w:rFonts w:ascii="Times New Roman" w:eastAsia="Times New Roman" w:hAnsi="Times New Roman"/>
          <w:sz w:val="24"/>
          <w:szCs w:val="24"/>
        </w:rPr>
        <w:t>Andarini dan Fatma (2020) yang mengatakan dukungan sosial adalah sumber emosional, informasional, dan pendampingan bantuan yang didapatkan dari orang lain, khususnya keluarga dan teman.</w:t>
      </w:r>
    </w:p>
    <w:p w14:paraId="59F1A8BD" w14:textId="53C697E5" w:rsidR="00332578" w:rsidRPr="00332578" w:rsidRDefault="00332578" w:rsidP="00332578">
      <w:pPr>
        <w:spacing w:line="360" w:lineRule="auto"/>
        <w:ind w:firstLine="720"/>
        <w:jc w:val="both"/>
        <w:rPr>
          <w:rFonts w:ascii="Times New Roman" w:hAnsi="Times New Roman"/>
          <w:szCs w:val="26"/>
          <w:shd w:val="clear" w:color="auto" w:fill="FFFFFF"/>
          <w:lang w:val="en-ID"/>
        </w:rPr>
      </w:pPr>
      <w:r w:rsidRPr="00332578">
        <w:rPr>
          <w:rFonts w:ascii="Times New Roman" w:hAnsi="Times New Roman"/>
          <w:szCs w:val="26"/>
          <w:shd w:val="clear" w:color="auto" w:fill="FFFFFF"/>
        </w:rPr>
        <w:t xml:space="preserve">Berdasarkan uraian di atas peneliti maka, maka permasalahan yang diajukan dalam penelitian ini apakah ada hubungan antara </w:t>
      </w:r>
      <w:r w:rsidR="008E3960">
        <w:rPr>
          <w:rFonts w:ascii="Times New Roman" w:hAnsi="Times New Roman"/>
          <w:szCs w:val="26"/>
          <w:shd w:val="clear" w:color="auto" w:fill="FFFFFF"/>
        </w:rPr>
        <w:t>dukungan sosial</w:t>
      </w:r>
      <w:r w:rsidRPr="00332578">
        <w:rPr>
          <w:rFonts w:ascii="Times New Roman" w:hAnsi="Times New Roman"/>
          <w:szCs w:val="26"/>
          <w:shd w:val="clear" w:color="auto" w:fill="FFFFFF"/>
        </w:rPr>
        <w:t xml:space="preserve"> </w:t>
      </w:r>
      <w:r w:rsidR="00B25B0F">
        <w:rPr>
          <w:rFonts w:ascii="Times New Roman" w:hAnsi="Times New Roman"/>
          <w:szCs w:val="26"/>
          <w:shd w:val="clear" w:color="auto" w:fill="FFFFFF"/>
        </w:rPr>
        <w:t xml:space="preserve">teman dan keluarga </w:t>
      </w:r>
      <w:r w:rsidRPr="00332578">
        <w:rPr>
          <w:rFonts w:ascii="Times New Roman" w:hAnsi="Times New Roman"/>
          <w:szCs w:val="26"/>
          <w:shd w:val="clear" w:color="auto" w:fill="FFFFFF"/>
        </w:rPr>
        <w:t xml:space="preserve">dengan </w:t>
      </w:r>
      <w:r w:rsidR="008E3960">
        <w:rPr>
          <w:rFonts w:ascii="Times New Roman" w:hAnsi="Times New Roman"/>
          <w:szCs w:val="26"/>
          <w:shd w:val="clear" w:color="auto" w:fill="FFFFFF"/>
        </w:rPr>
        <w:t>kebahagiaan</w:t>
      </w:r>
      <w:r w:rsidRPr="00332578">
        <w:rPr>
          <w:rFonts w:ascii="Times New Roman" w:hAnsi="Times New Roman"/>
          <w:szCs w:val="26"/>
          <w:shd w:val="clear" w:color="auto" w:fill="FFFFFF"/>
        </w:rPr>
        <w:t xml:space="preserve"> pada </w:t>
      </w:r>
      <w:r w:rsidR="008E3960">
        <w:rPr>
          <w:rFonts w:ascii="Times New Roman" w:hAnsi="Times New Roman"/>
          <w:szCs w:val="26"/>
          <w:shd w:val="clear" w:color="auto" w:fill="FFFFFF"/>
        </w:rPr>
        <w:t>mahasiswa di masa pandemi covid-19</w:t>
      </w:r>
      <w:r w:rsidR="00B85B7F">
        <w:rPr>
          <w:rFonts w:ascii="Times New Roman" w:hAnsi="Times New Roman"/>
          <w:szCs w:val="26"/>
          <w:shd w:val="clear" w:color="auto" w:fill="FFFFFF"/>
          <w:lang w:val="en-ID"/>
        </w:rPr>
        <w:t>?</w:t>
      </w:r>
    </w:p>
    <w:p w14:paraId="26E33A32" w14:textId="77777777" w:rsidR="003F1522" w:rsidRPr="00DB48C9" w:rsidRDefault="003F1522" w:rsidP="00B96F45">
      <w:pPr>
        <w:spacing w:after="0" w:line="360" w:lineRule="auto"/>
        <w:rPr>
          <w:rFonts w:ascii="Times New Roman" w:hAnsi="Times New Roman"/>
          <w:b/>
          <w:lang w:val="id-ID"/>
        </w:rPr>
      </w:pPr>
    </w:p>
    <w:p w14:paraId="763C5A57"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0462B511" w14:textId="3E7C8D86" w:rsidR="00FE4013" w:rsidRDefault="00FE4013" w:rsidP="0051377D">
      <w:pPr>
        <w:pStyle w:val="ListParagraph"/>
        <w:spacing w:line="360" w:lineRule="auto"/>
        <w:ind w:left="0" w:firstLine="567"/>
        <w:jc w:val="both"/>
        <w:rPr>
          <w:rFonts w:ascii="Times New Roman" w:hAnsi="Times New Roman"/>
          <w:shd w:val="clear" w:color="auto" w:fill="FFFFFF"/>
        </w:rPr>
      </w:pPr>
      <w:r>
        <w:rPr>
          <w:rFonts w:ascii="Times New Roman" w:hAnsi="Times New Roman"/>
        </w:rPr>
        <w:t xml:space="preserve">Variabel terikat dalam penelitian ini adalah </w:t>
      </w:r>
      <w:r w:rsidR="008E3960">
        <w:rPr>
          <w:rFonts w:ascii="Times New Roman" w:hAnsi="Times New Roman"/>
        </w:rPr>
        <w:t>kebahagiaan</w:t>
      </w:r>
      <w:r>
        <w:rPr>
          <w:rFonts w:ascii="Times New Roman" w:hAnsi="Times New Roman"/>
        </w:rPr>
        <w:t xml:space="preserve">, sedangkan variabel bebas dalam penelitian ini adalah </w:t>
      </w:r>
      <w:r w:rsidR="008E3960">
        <w:rPr>
          <w:rFonts w:ascii="Times New Roman" w:hAnsi="Times New Roman"/>
        </w:rPr>
        <w:t>dukungan sosial</w:t>
      </w:r>
      <w:r>
        <w:rPr>
          <w:rFonts w:ascii="Times New Roman" w:hAnsi="Times New Roman"/>
        </w:rPr>
        <w:t>.</w:t>
      </w:r>
      <w:r w:rsidR="00DE4255" w:rsidRPr="005E092B">
        <w:rPr>
          <w:rFonts w:ascii="Times New Roman" w:hAnsi="Times New Roman"/>
          <w:shd w:val="clear" w:color="auto" w:fill="FFFFFF"/>
        </w:rPr>
        <w:t xml:space="preserve"> </w:t>
      </w:r>
      <w:r w:rsidR="005E092B" w:rsidRPr="005E092B">
        <w:rPr>
          <w:rFonts w:ascii="Times New Roman" w:hAnsi="Times New Roman"/>
          <w:shd w:val="clear" w:color="auto" w:fill="FFFFFF"/>
        </w:rPr>
        <w:t xml:space="preserve">Subjek dalam penelitian ini adalah </w:t>
      </w:r>
      <w:r w:rsidR="008E3960">
        <w:rPr>
          <w:rFonts w:ascii="Times New Roman" w:hAnsi="Times New Roman"/>
          <w:shd w:val="clear" w:color="auto" w:fill="FFFFFF"/>
        </w:rPr>
        <w:t>mahasiswa yang terdampak pandemi covid-19</w:t>
      </w:r>
      <w:r w:rsidR="005E092B" w:rsidRPr="005E092B">
        <w:rPr>
          <w:rFonts w:ascii="Times New Roman" w:hAnsi="Times New Roman"/>
          <w:shd w:val="clear" w:color="auto" w:fill="FFFFFF"/>
        </w:rPr>
        <w:t xml:space="preserve"> sebanyak </w:t>
      </w:r>
      <w:r w:rsidR="008E3960">
        <w:rPr>
          <w:rFonts w:ascii="Times New Roman" w:hAnsi="Times New Roman"/>
          <w:shd w:val="clear" w:color="auto" w:fill="FFFFFF"/>
        </w:rPr>
        <w:t>111</w:t>
      </w:r>
      <w:r w:rsidR="005E092B" w:rsidRPr="005E092B">
        <w:rPr>
          <w:rFonts w:ascii="Times New Roman" w:hAnsi="Times New Roman"/>
          <w:shd w:val="clear" w:color="auto" w:fill="FFFFFF"/>
        </w:rPr>
        <w:t xml:space="preserve"> orang.</w:t>
      </w:r>
      <w:r w:rsidR="0051377D">
        <w:rPr>
          <w:rFonts w:ascii="Times New Roman" w:hAnsi="Times New Roman"/>
          <w:shd w:val="clear" w:color="auto" w:fill="FFFFFF"/>
        </w:rPr>
        <w:t xml:space="preserve"> </w:t>
      </w:r>
      <w:r w:rsidR="0051377D" w:rsidRPr="0051377D">
        <w:rPr>
          <w:rFonts w:ascii="Times New Roman" w:hAnsi="Times New Roman"/>
          <w:shd w:val="clear" w:color="auto" w:fill="FFFFFF"/>
        </w:rPr>
        <w:t xml:space="preserve">Teknik yang digunakan untuk pengambilan sampel yaitu teknik </w:t>
      </w:r>
      <w:r w:rsidR="0051377D" w:rsidRPr="0051377D">
        <w:rPr>
          <w:rFonts w:ascii="Times New Roman" w:hAnsi="Times New Roman"/>
          <w:i/>
          <w:shd w:val="clear" w:color="auto" w:fill="FFFFFF"/>
        </w:rPr>
        <w:t>purposive sampling</w:t>
      </w:r>
      <w:r w:rsidR="0051377D" w:rsidRPr="0051377D">
        <w:rPr>
          <w:rFonts w:ascii="Times New Roman" w:hAnsi="Times New Roman"/>
          <w:shd w:val="clear" w:color="auto" w:fill="FFFFFF"/>
        </w:rPr>
        <w:t xml:space="preserve">. </w:t>
      </w:r>
      <w:r w:rsidR="0051377D" w:rsidRPr="003425C6">
        <w:rPr>
          <w:rFonts w:ascii="Times New Roman" w:hAnsi="Times New Roman"/>
          <w:i/>
          <w:shd w:val="clear" w:color="auto" w:fill="FFFFFF"/>
        </w:rPr>
        <w:t>Purposive sampling</w:t>
      </w:r>
      <w:r w:rsidR="0051377D" w:rsidRPr="0051377D">
        <w:rPr>
          <w:rFonts w:ascii="Times New Roman" w:hAnsi="Times New Roman"/>
          <w:shd w:val="clear" w:color="auto" w:fill="FFFFFF"/>
        </w:rPr>
        <w:t xml:space="preserve"> adalah teknik pengambilan sampel yang didasarkan pada kriteria tertentu yang telah ditentukan sebelumnya (Sugiyono, 2008)</w:t>
      </w:r>
      <w:r w:rsidR="0051377D">
        <w:rPr>
          <w:rFonts w:ascii="Times New Roman" w:hAnsi="Times New Roman"/>
          <w:shd w:val="clear" w:color="auto" w:fill="FFFFFF"/>
        </w:rPr>
        <w:t>.</w:t>
      </w:r>
      <w:r w:rsidR="002E63C9">
        <w:rPr>
          <w:rFonts w:ascii="Times New Roman" w:hAnsi="Times New Roman"/>
          <w:shd w:val="clear" w:color="auto" w:fill="FFFFFF"/>
        </w:rPr>
        <w:t xml:space="preserve"> </w:t>
      </w:r>
      <w:r>
        <w:rPr>
          <w:rFonts w:ascii="Times New Roman" w:hAnsi="Times New Roman"/>
          <w:shd w:val="clear" w:color="auto" w:fill="FFFFFF"/>
        </w:rPr>
        <w:t xml:space="preserve">Data dari penelitian ini diperoleh dari skala </w:t>
      </w:r>
      <w:r w:rsidR="008E3960">
        <w:rPr>
          <w:rFonts w:ascii="Times New Roman" w:hAnsi="Times New Roman"/>
          <w:shd w:val="clear" w:color="auto" w:fill="FFFFFF"/>
        </w:rPr>
        <w:t>kebahagiaan</w:t>
      </w:r>
      <w:r>
        <w:rPr>
          <w:rFonts w:ascii="Times New Roman" w:hAnsi="Times New Roman"/>
          <w:shd w:val="clear" w:color="auto" w:fill="FFFFFF"/>
        </w:rPr>
        <w:t xml:space="preserve"> </w:t>
      </w:r>
      <w:r w:rsidR="008E3960" w:rsidRPr="008E3960">
        <w:rPr>
          <w:rFonts w:ascii="Times New Roman" w:hAnsi="Times New Roman"/>
          <w:shd w:val="clear" w:color="auto" w:fill="FFFFFF"/>
        </w:rPr>
        <w:t>Oxford Happiness Questionnaire (OHQ)</w:t>
      </w:r>
      <w:r w:rsidR="008E3960" w:rsidRPr="008E3960">
        <w:rPr>
          <w:rFonts w:ascii="Times New Roman" w:hAnsi="Times New Roman"/>
          <w:shd w:val="clear" w:color="auto" w:fill="FFFFFF"/>
          <w:lang w:val="en-ID"/>
        </w:rPr>
        <w:t xml:space="preserve"> dan skala dukungan sosial</w:t>
      </w:r>
      <w:r w:rsidR="00021D2B">
        <w:rPr>
          <w:rFonts w:ascii="Times New Roman" w:hAnsi="Times New Roman"/>
          <w:shd w:val="clear" w:color="auto" w:fill="FFFFFF"/>
          <w:lang w:val="en-ID"/>
        </w:rPr>
        <w:t xml:space="preserve"> yang </w:t>
      </w:r>
      <w:r>
        <w:rPr>
          <w:rFonts w:ascii="Times New Roman" w:hAnsi="Times New Roman"/>
          <w:shd w:val="clear" w:color="auto" w:fill="FFFFFF"/>
        </w:rPr>
        <w:t xml:space="preserve">disesuaikan dengan karakteristik subjek dalam penelitian ini yaitu </w:t>
      </w:r>
      <w:r w:rsidR="008E3960">
        <w:rPr>
          <w:rFonts w:ascii="Times New Roman" w:hAnsi="Times New Roman"/>
          <w:shd w:val="clear" w:color="auto" w:fill="FFFFFF"/>
        </w:rPr>
        <w:t>mahasiswa yang terdampak pandemi covid-19</w:t>
      </w:r>
      <w:r>
        <w:rPr>
          <w:rFonts w:ascii="Times New Roman" w:hAnsi="Times New Roman"/>
          <w:shd w:val="clear" w:color="auto" w:fill="FFFFFF"/>
        </w:rPr>
        <w:t>.</w:t>
      </w:r>
    </w:p>
    <w:p w14:paraId="59C91196" w14:textId="77777777" w:rsidR="00A01F88" w:rsidRDefault="00675CA2" w:rsidP="0051377D">
      <w:pPr>
        <w:pStyle w:val="ListParagraph"/>
        <w:spacing w:line="360" w:lineRule="auto"/>
        <w:ind w:left="0" w:firstLine="567"/>
        <w:jc w:val="both"/>
        <w:rPr>
          <w:rFonts w:ascii="Times New Roman" w:hAnsi="Times New Roman"/>
          <w:i/>
          <w:iCs/>
          <w:szCs w:val="24"/>
        </w:rPr>
      </w:pPr>
      <w:r w:rsidRPr="005E092B">
        <w:rPr>
          <w:rFonts w:ascii="Times New Roman" w:hAnsi="Times New Roman"/>
        </w:rPr>
        <w:t xml:space="preserve">Metode pengumpulan data yang digunakan dalam penelitian ini menggunakan metode skala. Skala yang digunakan dalam penelitian ini adalah skala </w:t>
      </w:r>
      <w:r w:rsidRPr="005E092B">
        <w:rPr>
          <w:rFonts w:ascii="Times New Roman" w:hAnsi="Times New Roman"/>
          <w:i/>
          <w:iCs/>
        </w:rPr>
        <w:t>likert</w:t>
      </w:r>
      <w:r w:rsidR="00FE4013">
        <w:rPr>
          <w:rFonts w:ascii="Times New Roman" w:hAnsi="Times New Roman"/>
          <w:i/>
          <w:iCs/>
        </w:rPr>
        <w:t xml:space="preserve"> </w:t>
      </w:r>
      <w:r w:rsidR="00FE4013">
        <w:rPr>
          <w:rFonts w:ascii="Times New Roman" w:hAnsi="Times New Roman"/>
          <w:iCs/>
        </w:rPr>
        <w:t xml:space="preserve">dengan </w:t>
      </w:r>
      <w:r w:rsidR="008E3960">
        <w:rPr>
          <w:rFonts w:ascii="Times New Roman" w:hAnsi="Times New Roman"/>
          <w:iCs/>
        </w:rPr>
        <w:t xml:space="preserve">enam pilihan jawaban yaitu: SS (Sangat Setuju), CS (Cukup Setuju), AS (Agak Setuju), ATS (Agak Tidak Setuju), CTS (Cukup Tidak Setuju), STS (Sangat Tidak Setuju) untuk skala kebahagiaan </w:t>
      </w:r>
      <w:r w:rsidR="008E3960" w:rsidRPr="008E3960">
        <w:rPr>
          <w:rFonts w:ascii="Times New Roman" w:hAnsi="Times New Roman"/>
          <w:i/>
          <w:iCs/>
        </w:rPr>
        <w:t>Oxford Happiness Questionnaire</w:t>
      </w:r>
      <w:r w:rsidR="008E3960" w:rsidRPr="008E3960">
        <w:rPr>
          <w:rFonts w:ascii="Times New Roman" w:hAnsi="Times New Roman"/>
          <w:iCs/>
        </w:rPr>
        <w:t xml:space="preserve"> (OHQ)</w:t>
      </w:r>
      <w:r w:rsidR="008E3960">
        <w:rPr>
          <w:rFonts w:ascii="Times New Roman" w:hAnsi="Times New Roman"/>
          <w:iCs/>
        </w:rPr>
        <w:t xml:space="preserve"> dan </w:t>
      </w:r>
      <w:r w:rsidR="00FE4013">
        <w:rPr>
          <w:rFonts w:ascii="Times New Roman" w:hAnsi="Times New Roman"/>
          <w:iCs/>
        </w:rPr>
        <w:t>empat pilihan jawaban yaitu: SS (Sangat Setuju), S (Setuju), TS (Tidak Setuju), STS (Sangat Tidak Setuju)</w:t>
      </w:r>
      <w:r w:rsidR="008E3960">
        <w:rPr>
          <w:rFonts w:ascii="Times New Roman" w:hAnsi="Times New Roman"/>
          <w:iCs/>
        </w:rPr>
        <w:t xml:space="preserve"> untuk skala dukungan sosial</w:t>
      </w:r>
      <w:r w:rsidR="00FE4013">
        <w:rPr>
          <w:rFonts w:ascii="Times New Roman" w:hAnsi="Times New Roman"/>
          <w:iCs/>
        </w:rPr>
        <w:t xml:space="preserve">. Skala </w:t>
      </w:r>
      <w:r w:rsidR="00FE4013" w:rsidRPr="00FE4013">
        <w:rPr>
          <w:rFonts w:ascii="Times New Roman" w:hAnsi="Times New Roman"/>
          <w:i/>
          <w:iCs/>
        </w:rPr>
        <w:t>likert</w:t>
      </w:r>
      <w:r w:rsidR="00FE4013">
        <w:rPr>
          <w:rFonts w:ascii="Times New Roman" w:hAnsi="Times New Roman"/>
          <w:iCs/>
        </w:rPr>
        <w:t xml:space="preserve"> </w:t>
      </w:r>
      <w:r w:rsidRPr="005E092B">
        <w:rPr>
          <w:rFonts w:ascii="Times New Roman" w:hAnsi="Times New Roman"/>
        </w:rPr>
        <w:t>yaitu skala dalam bentuk pernyataan-pernyataan dan diminta untuk menyatakan kesesuaian atau ketidaksesuaian terhadap isi pernyataan (Azwar, 201</w:t>
      </w:r>
      <w:r w:rsidR="008E3960">
        <w:rPr>
          <w:rFonts w:ascii="Times New Roman" w:hAnsi="Times New Roman"/>
        </w:rPr>
        <w:t>3). Skala yang digunakan</w:t>
      </w:r>
      <w:r w:rsidRPr="005E092B">
        <w:rPr>
          <w:rFonts w:ascii="Times New Roman" w:hAnsi="Times New Roman"/>
        </w:rPr>
        <w:t xml:space="preserve"> yaitu skala </w:t>
      </w:r>
      <w:r w:rsidR="008E3960">
        <w:rPr>
          <w:rFonts w:ascii="Times New Roman" w:hAnsi="Times New Roman"/>
        </w:rPr>
        <w:t xml:space="preserve">kebahagiaan </w:t>
      </w:r>
      <w:r w:rsidR="004A01EA">
        <w:rPr>
          <w:rFonts w:ascii="Times New Roman" w:hAnsi="Times New Roman"/>
        </w:rPr>
        <w:t xml:space="preserve">memiliki </w:t>
      </w:r>
      <w:r w:rsidR="008E3960">
        <w:rPr>
          <w:rFonts w:ascii="Times New Roman" w:hAnsi="Times New Roman"/>
        </w:rPr>
        <w:t>16 aitem yang</w:t>
      </w:r>
      <w:r w:rsidR="004A01EA">
        <w:rPr>
          <w:rFonts w:ascii="Times New Roman" w:hAnsi="Times New Roman"/>
        </w:rPr>
        <w:t xml:space="preserve"> </w:t>
      </w:r>
      <w:r w:rsidR="004A01EA" w:rsidRPr="004A01EA">
        <w:rPr>
          <w:rFonts w:ascii="Times New Roman" w:hAnsi="Times New Roman"/>
        </w:rPr>
        <w:t xml:space="preserve">koefisien daya beda bergerak dari </w:t>
      </w:r>
      <w:r w:rsidR="008E3960" w:rsidRPr="008E3960">
        <w:rPr>
          <w:rFonts w:ascii="Times New Roman" w:hAnsi="Times New Roman"/>
          <w:lang w:val="id-ID"/>
        </w:rPr>
        <w:t>0,</w:t>
      </w:r>
      <w:r w:rsidR="008E3960" w:rsidRPr="008E3960">
        <w:rPr>
          <w:rFonts w:ascii="Times New Roman" w:hAnsi="Times New Roman"/>
        </w:rPr>
        <w:t>581</w:t>
      </w:r>
      <w:r w:rsidR="008E3960" w:rsidRPr="008E3960">
        <w:rPr>
          <w:rFonts w:ascii="Times New Roman" w:hAnsi="Times New Roman"/>
          <w:lang w:val="id-ID"/>
        </w:rPr>
        <w:t xml:space="preserve"> sampai dengan 0</w:t>
      </w:r>
      <w:r w:rsidR="008E3960" w:rsidRPr="008E3960">
        <w:rPr>
          <w:rFonts w:ascii="Times New Roman" w:hAnsi="Times New Roman"/>
        </w:rPr>
        <w:t>,797</w:t>
      </w:r>
      <w:r w:rsidR="004A01EA">
        <w:rPr>
          <w:rFonts w:ascii="Times New Roman" w:hAnsi="Times New Roman"/>
        </w:rPr>
        <w:t xml:space="preserve"> dengan koefisien reliabititas </w:t>
      </w:r>
      <w:r w:rsidR="004A01EA" w:rsidRPr="004A01EA">
        <w:rPr>
          <w:rFonts w:ascii="Times New Roman" w:hAnsi="Times New Roman"/>
          <w:i/>
        </w:rPr>
        <w:t>Alpha</w:t>
      </w:r>
      <w:r w:rsidR="004A01EA">
        <w:rPr>
          <w:rFonts w:ascii="Times New Roman" w:hAnsi="Times New Roman"/>
        </w:rPr>
        <w:t xml:space="preserve"> sebesar </w:t>
      </w:r>
      <w:r w:rsidR="008E3960">
        <w:rPr>
          <w:rFonts w:ascii="Times New Roman" w:hAnsi="Times New Roman"/>
        </w:rPr>
        <w:t xml:space="preserve">0,949 </w:t>
      </w:r>
      <w:r w:rsidRPr="004A01EA">
        <w:rPr>
          <w:rFonts w:ascii="Times New Roman" w:hAnsi="Times New Roman"/>
        </w:rPr>
        <w:t xml:space="preserve">dan skala </w:t>
      </w:r>
      <w:r w:rsidR="008E3960">
        <w:rPr>
          <w:rFonts w:ascii="Times New Roman" w:hAnsi="Times New Roman"/>
        </w:rPr>
        <w:t>dukungan sosial</w:t>
      </w:r>
      <w:r w:rsidR="004A01EA">
        <w:rPr>
          <w:rFonts w:ascii="Times New Roman" w:hAnsi="Times New Roman"/>
        </w:rPr>
        <w:t xml:space="preserve"> memiliki </w:t>
      </w:r>
      <w:r w:rsidR="008E3960">
        <w:rPr>
          <w:rFonts w:ascii="Times New Roman" w:hAnsi="Times New Roman"/>
        </w:rPr>
        <w:t>20 aitem yang</w:t>
      </w:r>
      <w:r w:rsidR="004A01EA">
        <w:rPr>
          <w:rFonts w:ascii="Times New Roman" w:hAnsi="Times New Roman"/>
        </w:rPr>
        <w:t xml:space="preserve"> </w:t>
      </w:r>
      <w:r w:rsidR="004A01EA" w:rsidRPr="004A01EA">
        <w:rPr>
          <w:rFonts w:ascii="Times New Roman" w:hAnsi="Times New Roman"/>
        </w:rPr>
        <w:t xml:space="preserve">koefisien daya beda bergerak dari </w:t>
      </w:r>
      <w:r w:rsidR="008E3960" w:rsidRPr="008E3960">
        <w:rPr>
          <w:rFonts w:ascii="Times New Roman" w:hAnsi="Times New Roman"/>
          <w:lang w:val="id-ID"/>
        </w:rPr>
        <w:t>0,</w:t>
      </w:r>
      <w:r w:rsidR="008E3960" w:rsidRPr="008E3960">
        <w:rPr>
          <w:rFonts w:ascii="Times New Roman" w:hAnsi="Times New Roman"/>
        </w:rPr>
        <w:t>288</w:t>
      </w:r>
      <w:r w:rsidR="008E3960" w:rsidRPr="008E3960">
        <w:rPr>
          <w:rFonts w:ascii="Times New Roman" w:hAnsi="Times New Roman"/>
          <w:lang w:val="id-ID"/>
        </w:rPr>
        <w:t xml:space="preserve"> sampai dengan 0,</w:t>
      </w:r>
      <w:r w:rsidR="008E3960" w:rsidRPr="008E3960">
        <w:rPr>
          <w:rFonts w:ascii="Times New Roman" w:hAnsi="Times New Roman"/>
        </w:rPr>
        <w:t>915</w:t>
      </w:r>
      <w:r w:rsidR="004A01EA">
        <w:rPr>
          <w:rFonts w:ascii="Times New Roman" w:hAnsi="Times New Roman"/>
        </w:rPr>
        <w:t xml:space="preserve"> dengan koefisien reliabititas </w:t>
      </w:r>
      <w:r w:rsidR="004A01EA" w:rsidRPr="004A01EA">
        <w:rPr>
          <w:rFonts w:ascii="Times New Roman" w:hAnsi="Times New Roman"/>
          <w:i/>
        </w:rPr>
        <w:t>Alpha</w:t>
      </w:r>
      <w:r w:rsidR="004A01EA">
        <w:rPr>
          <w:rFonts w:ascii="Times New Roman" w:hAnsi="Times New Roman"/>
        </w:rPr>
        <w:t xml:space="preserve"> sebesar </w:t>
      </w:r>
      <w:r w:rsidR="004A01EA" w:rsidRPr="004A01EA">
        <w:rPr>
          <w:rFonts w:ascii="Times New Roman" w:hAnsi="Times New Roman"/>
        </w:rPr>
        <w:t>0,9</w:t>
      </w:r>
      <w:r w:rsidR="008E3960">
        <w:rPr>
          <w:rFonts w:ascii="Times New Roman" w:hAnsi="Times New Roman"/>
        </w:rPr>
        <w:t>65</w:t>
      </w:r>
      <w:r w:rsidR="004A01EA">
        <w:rPr>
          <w:rFonts w:ascii="Times New Roman" w:hAnsi="Times New Roman"/>
        </w:rPr>
        <w:t>. Untuk meng</w:t>
      </w:r>
      <w:r w:rsidR="00780669" w:rsidRPr="00780669">
        <w:rPr>
          <w:rFonts w:ascii="Times New Roman" w:hAnsi="Times New Roman"/>
          <w:szCs w:val="24"/>
        </w:rPr>
        <w:t>uji</w:t>
      </w:r>
      <w:r w:rsidR="004A01EA">
        <w:rPr>
          <w:rFonts w:ascii="Times New Roman" w:hAnsi="Times New Roman"/>
          <w:szCs w:val="24"/>
        </w:rPr>
        <w:t xml:space="preserve"> hipotesis menggunakan</w:t>
      </w:r>
      <w:r w:rsidR="00196AEF">
        <w:rPr>
          <w:rFonts w:ascii="Times New Roman" w:hAnsi="Times New Roman"/>
          <w:szCs w:val="24"/>
        </w:rPr>
        <w:t xml:space="preserve"> uji</w:t>
      </w:r>
      <w:r w:rsidR="00780669" w:rsidRPr="00780669">
        <w:rPr>
          <w:rFonts w:ascii="Times New Roman" w:hAnsi="Times New Roman"/>
          <w:szCs w:val="24"/>
        </w:rPr>
        <w:t xml:space="preserve"> </w:t>
      </w:r>
      <w:r w:rsidR="008E3960" w:rsidRPr="008E3960">
        <w:rPr>
          <w:rFonts w:ascii="Times New Roman" w:hAnsi="Times New Roman"/>
          <w:szCs w:val="24"/>
        </w:rPr>
        <w:t xml:space="preserve">korelasi </w:t>
      </w:r>
      <w:r w:rsidR="008E3960" w:rsidRPr="008E3960">
        <w:rPr>
          <w:rFonts w:ascii="Times New Roman" w:hAnsi="Times New Roman"/>
          <w:i/>
          <w:szCs w:val="24"/>
        </w:rPr>
        <w:t>Pearson Product Moment</w:t>
      </w:r>
      <w:r w:rsidR="00196AEF">
        <w:rPr>
          <w:rFonts w:ascii="Times New Roman" w:hAnsi="Times New Roman"/>
          <w:szCs w:val="24"/>
        </w:rPr>
        <w:t>, perhitungan</w:t>
      </w:r>
      <w:r w:rsidR="00780669" w:rsidRPr="00780669">
        <w:rPr>
          <w:rFonts w:ascii="Times New Roman" w:hAnsi="Times New Roman"/>
          <w:szCs w:val="24"/>
        </w:rPr>
        <w:t xml:space="preserve"> ini dihitung menggunakan program </w:t>
      </w:r>
      <w:r w:rsidR="008E3960" w:rsidRPr="008E3960">
        <w:rPr>
          <w:rFonts w:ascii="Times New Roman" w:hAnsi="Times New Roman"/>
          <w:iCs/>
          <w:szCs w:val="24"/>
        </w:rPr>
        <w:t>SPSS versi 25 di Windows</w:t>
      </w:r>
      <w:r w:rsidR="00780669" w:rsidRPr="00780669">
        <w:rPr>
          <w:rFonts w:ascii="Times New Roman" w:hAnsi="Times New Roman"/>
          <w:i/>
          <w:iCs/>
          <w:szCs w:val="24"/>
        </w:rPr>
        <w:t>.</w:t>
      </w:r>
    </w:p>
    <w:p w14:paraId="11F5B320" w14:textId="77777777" w:rsidR="00832952" w:rsidRDefault="00832952" w:rsidP="0051377D">
      <w:pPr>
        <w:pStyle w:val="ListParagraph"/>
        <w:spacing w:line="360" w:lineRule="auto"/>
        <w:ind w:left="0" w:firstLine="567"/>
        <w:jc w:val="both"/>
        <w:rPr>
          <w:rFonts w:ascii="Times New Roman" w:hAnsi="Times New Roman"/>
          <w:i/>
          <w:iCs/>
          <w:szCs w:val="24"/>
        </w:rPr>
      </w:pPr>
    </w:p>
    <w:p w14:paraId="57F73905" w14:textId="77777777" w:rsidR="00832952" w:rsidRPr="004A01EA" w:rsidRDefault="00832952" w:rsidP="0051377D">
      <w:pPr>
        <w:pStyle w:val="ListParagraph"/>
        <w:spacing w:line="360" w:lineRule="auto"/>
        <w:ind w:left="0" w:firstLine="567"/>
        <w:jc w:val="both"/>
        <w:rPr>
          <w:rFonts w:ascii="Times New Roman" w:hAnsi="Times New Roman"/>
          <w:lang w:val="id-ID"/>
        </w:rPr>
      </w:pPr>
    </w:p>
    <w:p w14:paraId="11B47B1E" w14:textId="01C1D35B" w:rsidR="008B1E88" w:rsidRPr="00832952" w:rsidRDefault="00814EFC" w:rsidP="00B96F45">
      <w:pPr>
        <w:spacing w:after="0" w:line="360" w:lineRule="auto"/>
        <w:rPr>
          <w:rFonts w:ascii="Times New Roman" w:hAnsi="Times New Roman"/>
          <w:b/>
          <w:lang w:val="id-ID"/>
        </w:rPr>
      </w:pPr>
      <w:r w:rsidRPr="00E41D67">
        <w:rPr>
          <w:rFonts w:ascii="Times New Roman" w:hAnsi="Times New Roman"/>
          <w:b/>
        </w:rPr>
        <w:lastRenderedPageBreak/>
        <w:t xml:space="preserve">HASIL </w:t>
      </w:r>
    </w:p>
    <w:p w14:paraId="2B5FDE32" w14:textId="3D112B5D" w:rsidR="0074214A" w:rsidRDefault="0074214A" w:rsidP="00F944BB">
      <w:pPr>
        <w:spacing w:after="0" w:line="360" w:lineRule="auto"/>
        <w:ind w:firstLine="567"/>
        <w:jc w:val="both"/>
        <w:rPr>
          <w:rFonts w:ascii="Times New Roman" w:hAnsi="Times New Roman"/>
          <w:lang w:val="en-ID"/>
        </w:rPr>
      </w:pPr>
      <w:r>
        <w:rPr>
          <w:rFonts w:ascii="Times New Roman" w:hAnsi="Times New Roman"/>
        </w:rPr>
        <w:t xml:space="preserve">Data penelitian ini diperoleh skala kebahagiaan dan skala dukungan sosial. </w:t>
      </w:r>
      <w:r w:rsidR="005561D9">
        <w:rPr>
          <w:rFonts w:ascii="Times New Roman" w:hAnsi="Times New Roman"/>
        </w:rPr>
        <w:t xml:space="preserve">Data penelitian digunakan sebagai </w:t>
      </w:r>
      <w:r w:rsidR="005561D9" w:rsidRPr="005561D9">
        <w:rPr>
          <w:rFonts w:ascii="Times New Roman" w:hAnsi="Times New Roman"/>
        </w:rPr>
        <w:t>dasar pengujian hipotesis dengan menggunakan skor hipotetik dan empirik. Data skor hipotetik dan skor empirik yang dideskripsikan a</w:t>
      </w:r>
      <w:r w:rsidR="00AE447E">
        <w:rPr>
          <w:rFonts w:ascii="Times New Roman" w:hAnsi="Times New Roman"/>
        </w:rPr>
        <w:t xml:space="preserve">dalah nilai minimum, maksimum, </w:t>
      </w:r>
      <w:r w:rsidR="005561D9" w:rsidRPr="005561D9">
        <w:rPr>
          <w:rFonts w:ascii="Times New Roman" w:hAnsi="Times New Roman"/>
        </w:rPr>
        <w:t>standar deviasi dan rata-rata (mean)</w:t>
      </w:r>
      <w:r w:rsidR="00AE447E">
        <w:rPr>
          <w:rFonts w:ascii="Times New Roman" w:hAnsi="Times New Roman"/>
        </w:rPr>
        <w:t xml:space="preserve">. Berdasarkan hasil analisis skala kebahagiaan diperoleh data hipotetik dengan </w:t>
      </w:r>
      <w:r w:rsidR="002B3E37">
        <w:rPr>
          <w:rFonts w:ascii="Times New Roman" w:hAnsi="Times New Roman"/>
        </w:rPr>
        <w:t>skor minimum subjek (</w:t>
      </w:r>
      <w:r w:rsidR="002B3E37" w:rsidRPr="002B3E37">
        <w:rPr>
          <w:rFonts w:ascii="Times New Roman" w:hAnsi="Times New Roman"/>
        </w:rPr>
        <w:t>1 x 16 = 16</w:t>
      </w:r>
      <w:r w:rsidR="002B3E37">
        <w:rPr>
          <w:rFonts w:ascii="Times New Roman" w:hAnsi="Times New Roman"/>
        </w:rPr>
        <w:t>) dan skor maksimal subjek (</w:t>
      </w:r>
      <w:r w:rsidR="002B3E37" w:rsidRPr="002B3E37">
        <w:rPr>
          <w:rFonts w:ascii="Times New Roman" w:hAnsi="Times New Roman"/>
          <w:lang w:val="en-ID"/>
        </w:rPr>
        <w:t>6 x 16 = 96</w:t>
      </w:r>
      <w:r w:rsidR="002B3E37">
        <w:rPr>
          <w:rFonts w:ascii="Times New Roman" w:hAnsi="Times New Roman"/>
          <w:lang w:val="en-ID"/>
        </w:rPr>
        <w:t xml:space="preserve">), </w:t>
      </w:r>
      <w:r w:rsidR="002B3E37" w:rsidRPr="002B3E37">
        <w:rPr>
          <w:rFonts w:ascii="Times New Roman" w:hAnsi="Times New Roman"/>
          <w:lang w:val="en-ID"/>
        </w:rPr>
        <w:t xml:space="preserve">skor </w:t>
      </w:r>
      <w:r w:rsidR="002B3E37" w:rsidRPr="002B3E37">
        <w:rPr>
          <w:rFonts w:ascii="Times New Roman" w:hAnsi="Times New Roman"/>
          <w:i/>
          <w:lang w:val="en-ID"/>
        </w:rPr>
        <w:t>mean</w:t>
      </w:r>
      <w:r w:rsidR="002B3E37" w:rsidRPr="002B3E37">
        <w:rPr>
          <w:rFonts w:ascii="Times New Roman" w:hAnsi="Times New Roman"/>
          <w:lang w:val="en-ID"/>
        </w:rPr>
        <w:t xml:space="preserve"> hipotetik (µ) sebesar (16 + 96): 2 = 56</w:t>
      </w:r>
      <w:r w:rsidR="002B3E37">
        <w:rPr>
          <w:rFonts w:ascii="Times New Roman" w:hAnsi="Times New Roman"/>
          <w:lang w:val="en-ID"/>
        </w:rPr>
        <w:t xml:space="preserve"> dan </w:t>
      </w:r>
      <w:r w:rsidR="002B3E37" w:rsidRPr="002B3E37">
        <w:rPr>
          <w:rFonts w:ascii="Times New Roman" w:hAnsi="Times New Roman"/>
          <w:lang w:val="en-ID"/>
        </w:rPr>
        <w:t>standar deviasi hipotetik sebesar (96-16): 6 = 13,33.</w:t>
      </w:r>
      <w:r w:rsidR="00723186">
        <w:rPr>
          <w:rFonts w:ascii="Times New Roman" w:hAnsi="Times New Roman"/>
          <w:lang w:val="en-ID"/>
        </w:rPr>
        <w:t xml:space="preserve"> </w:t>
      </w:r>
      <w:r w:rsidR="00723186" w:rsidRPr="00723186">
        <w:rPr>
          <w:rFonts w:ascii="Times New Roman" w:hAnsi="Times New Roman"/>
        </w:rPr>
        <w:t xml:space="preserve">Sedangkan hasil analisis pada data </w:t>
      </w:r>
      <w:r w:rsidR="00723186">
        <w:rPr>
          <w:rFonts w:ascii="Times New Roman" w:hAnsi="Times New Roman"/>
        </w:rPr>
        <w:t xml:space="preserve">empirik skala kebahagiaan </w:t>
      </w:r>
      <w:r w:rsidR="00723186" w:rsidRPr="00723186">
        <w:rPr>
          <w:rFonts w:ascii="Times New Roman" w:hAnsi="Times New Roman"/>
        </w:rPr>
        <w:t xml:space="preserve">skor </w:t>
      </w:r>
      <w:r w:rsidR="00723186">
        <w:rPr>
          <w:rFonts w:ascii="Times New Roman" w:hAnsi="Times New Roman"/>
        </w:rPr>
        <w:t xml:space="preserve">minimum </w:t>
      </w:r>
      <w:r w:rsidR="00723186" w:rsidRPr="00723186">
        <w:rPr>
          <w:rFonts w:ascii="Times New Roman" w:hAnsi="Times New Roman"/>
        </w:rPr>
        <w:t>empirik sebesar 25</w:t>
      </w:r>
      <w:r w:rsidR="00723186">
        <w:rPr>
          <w:rFonts w:ascii="Times New Roman" w:hAnsi="Times New Roman"/>
        </w:rPr>
        <w:t xml:space="preserve"> dan skor maksimum empirik sebesar 96, </w:t>
      </w:r>
      <w:r w:rsidR="00723186" w:rsidRPr="00723186">
        <w:rPr>
          <w:rFonts w:ascii="Times New Roman" w:hAnsi="Times New Roman"/>
          <w:lang w:val="en-ID"/>
        </w:rPr>
        <w:t xml:space="preserve">skor </w:t>
      </w:r>
      <w:r w:rsidR="00723186" w:rsidRPr="00723186">
        <w:rPr>
          <w:rFonts w:ascii="Times New Roman" w:hAnsi="Times New Roman"/>
          <w:i/>
          <w:iCs/>
          <w:lang w:val="en-ID"/>
        </w:rPr>
        <w:t xml:space="preserve">mean </w:t>
      </w:r>
      <w:r w:rsidR="00723186" w:rsidRPr="00723186">
        <w:rPr>
          <w:rFonts w:ascii="Times New Roman" w:hAnsi="Times New Roman"/>
          <w:lang w:val="en-ID"/>
        </w:rPr>
        <w:t xml:space="preserve">empirik pada skala </w:t>
      </w:r>
      <w:r w:rsidR="00723186" w:rsidRPr="00723186">
        <w:rPr>
          <w:rFonts w:ascii="Times New Roman" w:hAnsi="Times New Roman"/>
          <w:iCs/>
          <w:lang w:val="en-ID"/>
        </w:rPr>
        <w:t>kebahagiaan</w:t>
      </w:r>
      <w:r w:rsidR="00723186" w:rsidRPr="00723186">
        <w:rPr>
          <w:rFonts w:ascii="Times New Roman" w:hAnsi="Times New Roman"/>
          <w:i/>
          <w:iCs/>
          <w:lang w:val="en-ID"/>
        </w:rPr>
        <w:t xml:space="preserve"> </w:t>
      </w:r>
      <w:r w:rsidR="00723186" w:rsidRPr="00723186">
        <w:rPr>
          <w:rFonts w:ascii="Times New Roman" w:hAnsi="Times New Roman"/>
          <w:lang w:val="en-ID"/>
        </w:rPr>
        <w:t>sebesar 68,95 dan</w:t>
      </w:r>
      <w:r w:rsidR="00723186">
        <w:rPr>
          <w:rFonts w:ascii="Times New Roman" w:hAnsi="Times New Roman"/>
          <w:lang w:val="en-ID"/>
        </w:rPr>
        <w:t xml:space="preserve"> s</w:t>
      </w:r>
      <w:r w:rsidR="00723186" w:rsidRPr="00723186">
        <w:rPr>
          <w:rFonts w:ascii="Times New Roman" w:hAnsi="Times New Roman"/>
          <w:lang w:val="en-ID"/>
        </w:rPr>
        <w:t xml:space="preserve">tandar deviasi empirik untuk skala </w:t>
      </w:r>
      <w:r w:rsidR="00723186" w:rsidRPr="00723186">
        <w:rPr>
          <w:rFonts w:ascii="Times New Roman" w:hAnsi="Times New Roman"/>
          <w:iCs/>
          <w:lang w:val="en-ID"/>
        </w:rPr>
        <w:t>kebahagiaan</w:t>
      </w:r>
      <w:r w:rsidR="00723186" w:rsidRPr="00723186">
        <w:rPr>
          <w:rFonts w:ascii="Times New Roman" w:hAnsi="Times New Roman"/>
          <w:lang w:val="en-ID"/>
        </w:rPr>
        <w:t xml:space="preserve"> sebesar 11,9</w:t>
      </w:r>
      <w:r w:rsidR="00723186">
        <w:rPr>
          <w:rFonts w:ascii="Times New Roman" w:hAnsi="Times New Roman"/>
          <w:lang w:val="en-ID"/>
        </w:rPr>
        <w:t>. Hasil analisi</w:t>
      </w:r>
      <w:r w:rsidR="00A951C3">
        <w:rPr>
          <w:rFonts w:ascii="Times New Roman" w:hAnsi="Times New Roman"/>
          <w:lang w:val="en-ID"/>
        </w:rPr>
        <w:t>s</w:t>
      </w:r>
      <w:r w:rsidR="00723186">
        <w:rPr>
          <w:rFonts w:ascii="Times New Roman" w:hAnsi="Times New Roman"/>
          <w:lang w:val="en-ID"/>
        </w:rPr>
        <w:t xml:space="preserve"> skala dukungan sosial diperoleh data hipotetik dengan</w:t>
      </w:r>
      <w:r w:rsidR="00A951C3" w:rsidRPr="00A951C3">
        <w:rPr>
          <w:rFonts w:ascii="Times New Roman" w:hAnsi="Times New Roman"/>
        </w:rPr>
        <w:t xml:space="preserve"> </w:t>
      </w:r>
      <w:r w:rsidR="00A951C3">
        <w:rPr>
          <w:rFonts w:ascii="Times New Roman" w:hAnsi="Times New Roman"/>
        </w:rPr>
        <w:t>skor minimum subjek (</w:t>
      </w:r>
      <w:r w:rsidR="00A951C3" w:rsidRPr="002B3E37">
        <w:rPr>
          <w:rFonts w:ascii="Times New Roman" w:hAnsi="Times New Roman"/>
        </w:rPr>
        <w:t xml:space="preserve">1 x </w:t>
      </w:r>
      <w:r w:rsidR="00A951C3">
        <w:rPr>
          <w:rFonts w:ascii="Times New Roman" w:hAnsi="Times New Roman"/>
        </w:rPr>
        <w:t>20</w:t>
      </w:r>
      <w:r w:rsidR="00A951C3" w:rsidRPr="002B3E37">
        <w:rPr>
          <w:rFonts w:ascii="Times New Roman" w:hAnsi="Times New Roman"/>
        </w:rPr>
        <w:t xml:space="preserve"> = </w:t>
      </w:r>
      <w:r w:rsidR="00A951C3">
        <w:rPr>
          <w:rFonts w:ascii="Times New Roman" w:hAnsi="Times New Roman"/>
        </w:rPr>
        <w:t>20) dan skor maksimal subjek (</w:t>
      </w:r>
      <w:r w:rsidR="00A951C3">
        <w:rPr>
          <w:rFonts w:ascii="Times New Roman" w:hAnsi="Times New Roman"/>
          <w:lang w:val="en-ID"/>
        </w:rPr>
        <w:t>4</w:t>
      </w:r>
      <w:r w:rsidR="00A951C3" w:rsidRPr="002B3E37">
        <w:rPr>
          <w:rFonts w:ascii="Times New Roman" w:hAnsi="Times New Roman"/>
          <w:lang w:val="en-ID"/>
        </w:rPr>
        <w:t xml:space="preserve"> x </w:t>
      </w:r>
      <w:r w:rsidR="00A951C3">
        <w:rPr>
          <w:rFonts w:ascii="Times New Roman" w:hAnsi="Times New Roman"/>
          <w:lang w:val="en-ID"/>
        </w:rPr>
        <w:t>20</w:t>
      </w:r>
      <w:r w:rsidR="00A951C3" w:rsidRPr="002B3E37">
        <w:rPr>
          <w:rFonts w:ascii="Times New Roman" w:hAnsi="Times New Roman"/>
          <w:lang w:val="en-ID"/>
        </w:rPr>
        <w:t xml:space="preserve"> = </w:t>
      </w:r>
      <w:r w:rsidR="00A951C3">
        <w:rPr>
          <w:rFonts w:ascii="Times New Roman" w:hAnsi="Times New Roman"/>
          <w:lang w:val="en-ID"/>
        </w:rPr>
        <w:t xml:space="preserve">80), </w:t>
      </w:r>
      <w:r w:rsidR="00A951C3" w:rsidRPr="002B3E37">
        <w:rPr>
          <w:rFonts w:ascii="Times New Roman" w:hAnsi="Times New Roman"/>
          <w:lang w:val="en-ID"/>
        </w:rPr>
        <w:t xml:space="preserve">skor </w:t>
      </w:r>
      <w:r w:rsidR="00A951C3" w:rsidRPr="002B3E37">
        <w:rPr>
          <w:rFonts w:ascii="Times New Roman" w:hAnsi="Times New Roman"/>
          <w:i/>
          <w:lang w:val="en-ID"/>
        </w:rPr>
        <w:t>mean</w:t>
      </w:r>
      <w:r w:rsidR="00A951C3" w:rsidRPr="002B3E37">
        <w:rPr>
          <w:rFonts w:ascii="Times New Roman" w:hAnsi="Times New Roman"/>
          <w:lang w:val="en-ID"/>
        </w:rPr>
        <w:t xml:space="preserve"> hipotetik (µ) sebesar </w:t>
      </w:r>
      <w:r w:rsidR="00A951C3" w:rsidRPr="00A951C3">
        <w:rPr>
          <w:rFonts w:ascii="Times New Roman" w:hAnsi="Times New Roman"/>
          <w:lang w:val="en-ID"/>
        </w:rPr>
        <w:t>(20 + 80): 2 = 50</w:t>
      </w:r>
      <w:r w:rsidR="00A951C3">
        <w:rPr>
          <w:rFonts w:ascii="Times New Roman" w:hAnsi="Times New Roman"/>
          <w:lang w:val="en-ID"/>
        </w:rPr>
        <w:t xml:space="preserve"> dan </w:t>
      </w:r>
      <w:r w:rsidR="00A951C3" w:rsidRPr="002B3E37">
        <w:rPr>
          <w:rFonts w:ascii="Times New Roman" w:hAnsi="Times New Roman"/>
          <w:lang w:val="en-ID"/>
        </w:rPr>
        <w:t xml:space="preserve">standar deviasi hipotetik sebesar </w:t>
      </w:r>
      <w:r w:rsidR="00A951C3" w:rsidRPr="00A951C3">
        <w:rPr>
          <w:rFonts w:ascii="Times New Roman" w:hAnsi="Times New Roman"/>
          <w:lang w:val="en-ID"/>
        </w:rPr>
        <w:t>(80-20): 6 = 10</w:t>
      </w:r>
      <w:r w:rsidR="00A951C3" w:rsidRPr="002B3E37">
        <w:rPr>
          <w:rFonts w:ascii="Times New Roman" w:hAnsi="Times New Roman"/>
          <w:lang w:val="en-ID"/>
        </w:rPr>
        <w:t>.</w:t>
      </w:r>
      <w:r w:rsidR="00A951C3">
        <w:rPr>
          <w:rFonts w:ascii="Times New Roman" w:hAnsi="Times New Roman"/>
          <w:lang w:val="en-ID"/>
        </w:rPr>
        <w:t xml:space="preserve"> Sedangkan hasil analisis pada data empirik skala dukungan sosial </w:t>
      </w:r>
      <w:r w:rsidR="00A951C3" w:rsidRPr="00A951C3">
        <w:rPr>
          <w:rFonts w:ascii="Times New Roman" w:hAnsi="Times New Roman"/>
        </w:rPr>
        <w:t xml:space="preserve">skor </w:t>
      </w:r>
      <w:r w:rsidR="00A951C3">
        <w:rPr>
          <w:rFonts w:ascii="Times New Roman" w:hAnsi="Times New Roman"/>
        </w:rPr>
        <w:t xml:space="preserve">minimum </w:t>
      </w:r>
      <w:r w:rsidR="00A951C3" w:rsidRPr="00A951C3">
        <w:rPr>
          <w:rFonts w:ascii="Times New Roman" w:hAnsi="Times New Roman"/>
        </w:rPr>
        <w:t>empirik sebesar 34</w:t>
      </w:r>
      <w:r w:rsidR="00A951C3">
        <w:rPr>
          <w:rFonts w:ascii="Times New Roman" w:hAnsi="Times New Roman"/>
        </w:rPr>
        <w:t xml:space="preserve"> dan skor maksimal empirik sebesar 71, </w:t>
      </w:r>
      <w:r w:rsidR="00A951C3" w:rsidRPr="00A951C3">
        <w:rPr>
          <w:rFonts w:ascii="Times New Roman" w:hAnsi="Times New Roman"/>
          <w:lang w:val="en-ID"/>
        </w:rPr>
        <w:t xml:space="preserve">skor </w:t>
      </w:r>
      <w:r w:rsidR="00A951C3" w:rsidRPr="00A951C3">
        <w:rPr>
          <w:rFonts w:ascii="Times New Roman" w:hAnsi="Times New Roman"/>
          <w:i/>
          <w:iCs/>
          <w:lang w:val="en-ID"/>
        </w:rPr>
        <w:t xml:space="preserve">mean </w:t>
      </w:r>
      <w:r w:rsidR="00A951C3" w:rsidRPr="00A951C3">
        <w:rPr>
          <w:rFonts w:ascii="Times New Roman" w:hAnsi="Times New Roman"/>
          <w:lang w:val="en-ID"/>
        </w:rPr>
        <w:t xml:space="preserve">empirik pada skala </w:t>
      </w:r>
      <w:r w:rsidR="00A951C3" w:rsidRPr="00A951C3">
        <w:rPr>
          <w:rFonts w:ascii="Times New Roman" w:hAnsi="Times New Roman"/>
          <w:iCs/>
          <w:lang w:val="en-ID"/>
        </w:rPr>
        <w:t>dukungan sosial</w:t>
      </w:r>
      <w:r w:rsidR="00A951C3" w:rsidRPr="00A951C3">
        <w:rPr>
          <w:rFonts w:ascii="Times New Roman" w:hAnsi="Times New Roman"/>
          <w:i/>
          <w:iCs/>
          <w:lang w:val="en-ID"/>
        </w:rPr>
        <w:t xml:space="preserve"> </w:t>
      </w:r>
      <w:r w:rsidR="00A951C3" w:rsidRPr="00A951C3">
        <w:rPr>
          <w:rFonts w:ascii="Times New Roman" w:hAnsi="Times New Roman"/>
          <w:lang w:val="en-ID"/>
        </w:rPr>
        <w:t>sebesar 56,14</w:t>
      </w:r>
      <w:r w:rsidR="00A951C3">
        <w:rPr>
          <w:rFonts w:ascii="Times New Roman" w:hAnsi="Times New Roman"/>
          <w:lang w:val="en-ID"/>
        </w:rPr>
        <w:t xml:space="preserve"> dan s</w:t>
      </w:r>
      <w:r w:rsidR="00A951C3" w:rsidRPr="00A951C3">
        <w:rPr>
          <w:rFonts w:ascii="Times New Roman" w:hAnsi="Times New Roman"/>
          <w:lang w:val="en-ID"/>
        </w:rPr>
        <w:t xml:space="preserve">tandar deviasi empirik untuk skala </w:t>
      </w:r>
      <w:r w:rsidR="00A951C3" w:rsidRPr="00A951C3">
        <w:rPr>
          <w:rFonts w:ascii="Times New Roman" w:hAnsi="Times New Roman"/>
          <w:iCs/>
          <w:lang w:val="en-ID"/>
        </w:rPr>
        <w:t>dukungan sosial</w:t>
      </w:r>
      <w:r w:rsidR="00A951C3" w:rsidRPr="00A951C3">
        <w:rPr>
          <w:rFonts w:ascii="Times New Roman" w:hAnsi="Times New Roman"/>
          <w:lang w:val="en-ID"/>
        </w:rPr>
        <w:t xml:space="preserve"> sebesar 9,181</w:t>
      </w:r>
      <w:r w:rsidR="00A951C3">
        <w:rPr>
          <w:rFonts w:ascii="Times New Roman" w:hAnsi="Times New Roman"/>
          <w:lang w:val="en-ID"/>
        </w:rPr>
        <w:t>.</w:t>
      </w:r>
    </w:p>
    <w:p w14:paraId="793D3B19" w14:textId="1EF9A185" w:rsidR="00A951C3" w:rsidRDefault="00A951C3" w:rsidP="00F944BB">
      <w:pPr>
        <w:spacing w:after="0" w:line="360" w:lineRule="auto"/>
        <w:ind w:firstLine="567"/>
        <w:jc w:val="both"/>
        <w:rPr>
          <w:rFonts w:ascii="Times New Roman" w:hAnsi="Times New Roman"/>
        </w:rPr>
      </w:pPr>
      <w:r w:rsidRPr="00A951C3">
        <w:rPr>
          <w:rFonts w:ascii="Times New Roman" w:hAnsi="Times New Roman"/>
        </w:rPr>
        <w:t>Kategorisasi data dalam penelitian ini untuk menempatkan individu ke dalam kelompok-kelompok yang posisinya berjenjang pada suatu kontinum berdasarkan pada atribut yang diukur (Azwar, 2015). Berdasarkan hasil skor skala kebahagiaan</w:t>
      </w:r>
      <w:r>
        <w:rPr>
          <w:rFonts w:ascii="Times New Roman" w:hAnsi="Times New Roman"/>
        </w:rPr>
        <w:t xml:space="preserve"> dan skala dukungan sosial</w:t>
      </w:r>
      <w:r w:rsidRPr="00A951C3">
        <w:rPr>
          <w:rFonts w:ascii="Times New Roman" w:hAnsi="Times New Roman"/>
        </w:rPr>
        <w:t xml:space="preserve"> ini dibuat menjadi tiga kategorisasi </w:t>
      </w:r>
      <w:proofErr w:type="gramStart"/>
      <w:r w:rsidRPr="00A951C3">
        <w:rPr>
          <w:rFonts w:ascii="Times New Roman" w:hAnsi="Times New Roman"/>
        </w:rPr>
        <w:t>yaitu :</w:t>
      </w:r>
      <w:proofErr w:type="gramEnd"/>
      <w:r w:rsidRPr="00A951C3">
        <w:rPr>
          <w:rFonts w:ascii="Times New Roman" w:hAnsi="Times New Roman"/>
        </w:rPr>
        <w:t xml:space="preserve"> tinggi, sedang dan rendah.</w:t>
      </w:r>
      <w:r w:rsidR="00526047" w:rsidRPr="00526047">
        <w:rPr>
          <w:rFonts w:ascii="Times New Roman" w:eastAsia="Times New Roman" w:hAnsi="Times New Roman"/>
          <w:color w:val="000000"/>
          <w:sz w:val="24"/>
          <w:szCs w:val="24"/>
        </w:rPr>
        <w:t xml:space="preserve"> </w:t>
      </w:r>
      <w:r w:rsidR="00526047">
        <w:rPr>
          <w:rFonts w:ascii="Times New Roman" w:eastAsia="Times New Roman" w:hAnsi="Times New Roman"/>
          <w:color w:val="000000"/>
          <w:sz w:val="24"/>
          <w:szCs w:val="24"/>
        </w:rPr>
        <w:t xml:space="preserve"> Pada variabel Kebahagiaan </w:t>
      </w:r>
      <w:r w:rsidR="00526047" w:rsidRPr="00526047">
        <w:rPr>
          <w:rFonts w:ascii="Times New Roman" w:hAnsi="Times New Roman"/>
        </w:rPr>
        <w:t xml:space="preserve">kategori </w:t>
      </w:r>
      <w:r w:rsidR="00526047" w:rsidRPr="00526047">
        <w:rPr>
          <w:rFonts w:ascii="Times New Roman" w:hAnsi="Times New Roman"/>
          <w:iCs/>
        </w:rPr>
        <w:t>kebahagiaan</w:t>
      </w:r>
      <w:r w:rsidR="00526047" w:rsidRPr="00526047">
        <w:rPr>
          <w:rFonts w:ascii="Times New Roman" w:hAnsi="Times New Roman"/>
        </w:rPr>
        <w:t xml:space="preserve"> rendah sebanyak 2 subjek (1</w:t>
      </w:r>
      <w:proofErr w:type="gramStart"/>
      <w:r w:rsidR="00526047" w:rsidRPr="00526047">
        <w:rPr>
          <w:rFonts w:ascii="Times New Roman" w:hAnsi="Times New Roman"/>
        </w:rPr>
        <w:t>,80</w:t>
      </w:r>
      <w:proofErr w:type="gramEnd"/>
      <w:r w:rsidR="00526047" w:rsidRPr="00526047">
        <w:rPr>
          <w:rFonts w:ascii="Times New Roman" w:hAnsi="Times New Roman"/>
        </w:rPr>
        <w:t xml:space="preserve">%), kategori </w:t>
      </w:r>
      <w:r w:rsidR="00526047" w:rsidRPr="00526047">
        <w:rPr>
          <w:rFonts w:ascii="Times New Roman" w:hAnsi="Times New Roman"/>
          <w:iCs/>
        </w:rPr>
        <w:t xml:space="preserve">kebahagiaan </w:t>
      </w:r>
      <w:r w:rsidR="00526047" w:rsidRPr="00526047">
        <w:rPr>
          <w:rFonts w:ascii="Times New Roman" w:hAnsi="Times New Roman"/>
        </w:rPr>
        <w:t xml:space="preserve">sedang sebanyak 52 subjek (46,85%), dan kategori </w:t>
      </w:r>
      <w:r w:rsidR="00526047" w:rsidRPr="00526047">
        <w:rPr>
          <w:rFonts w:ascii="Times New Roman" w:hAnsi="Times New Roman"/>
          <w:iCs/>
        </w:rPr>
        <w:t xml:space="preserve">kebahagiaan </w:t>
      </w:r>
      <w:r w:rsidR="00526047" w:rsidRPr="00526047">
        <w:rPr>
          <w:rFonts w:ascii="Times New Roman" w:hAnsi="Times New Roman"/>
        </w:rPr>
        <w:t xml:space="preserve">tinggi sebanyak 57 subjek (51,35%). Sehingga dari hasil kategorisasi subjek berdasarkan skor variabel </w:t>
      </w:r>
      <w:r w:rsidR="00526047" w:rsidRPr="00526047">
        <w:rPr>
          <w:rFonts w:ascii="Times New Roman" w:hAnsi="Times New Roman"/>
          <w:iCs/>
        </w:rPr>
        <w:t xml:space="preserve">kebahagiaan </w:t>
      </w:r>
      <w:r w:rsidR="00526047" w:rsidRPr="00526047">
        <w:rPr>
          <w:rFonts w:ascii="Times New Roman" w:hAnsi="Times New Roman"/>
        </w:rPr>
        <w:t xml:space="preserve">yang di peroleh dapat disimpulkan bahwa sebagian subjek memiliki </w:t>
      </w:r>
      <w:r w:rsidR="00526047" w:rsidRPr="00526047">
        <w:rPr>
          <w:rFonts w:ascii="Times New Roman" w:hAnsi="Times New Roman"/>
          <w:iCs/>
        </w:rPr>
        <w:t>kebahagiaan</w:t>
      </w:r>
      <w:r w:rsidR="00526047" w:rsidRPr="00526047">
        <w:rPr>
          <w:rFonts w:ascii="Times New Roman" w:hAnsi="Times New Roman"/>
          <w:i/>
          <w:iCs/>
        </w:rPr>
        <w:t xml:space="preserve"> </w:t>
      </w:r>
      <w:r w:rsidR="00526047" w:rsidRPr="00526047">
        <w:rPr>
          <w:rFonts w:ascii="Times New Roman" w:hAnsi="Times New Roman"/>
        </w:rPr>
        <w:t>yang cenderung sedang dan tinggi.</w:t>
      </w:r>
      <w:r w:rsidR="00526047">
        <w:rPr>
          <w:rFonts w:ascii="Times New Roman" w:hAnsi="Times New Roman"/>
        </w:rPr>
        <w:t xml:space="preserve"> Pada variabel dukungan sosial </w:t>
      </w:r>
      <w:r w:rsidR="00B25B0F">
        <w:rPr>
          <w:rFonts w:ascii="Times New Roman" w:hAnsi="Times New Roman"/>
        </w:rPr>
        <w:t xml:space="preserve">teman dan keluarga </w:t>
      </w:r>
      <w:r w:rsidR="00526047" w:rsidRPr="00526047">
        <w:rPr>
          <w:rFonts w:ascii="Times New Roman" w:hAnsi="Times New Roman"/>
        </w:rPr>
        <w:t xml:space="preserve">kategori </w:t>
      </w:r>
      <w:r w:rsidR="00526047" w:rsidRPr="00526047">
        <w:rPr>
          <w:rFonts w:ascii="Times New Roman" w:hAnsi="Times New Roman"/>
          <w:iCs/>
        </w:rPr>
        <w:t>dukungan sosial</w:t>
      </w:r>
      <w:r w:rsidR="00526047" w:rsidRPr="00526047">
        <w:rPr>
          <w:rFonts w:ascii="Times New Roman" w:hAnsi="Times New Roman"/>
        </w:rPr>
        <w:t xml:space="preserve"> rendah sebanyak 6 subjek (5</w:t>
      </w:r>
      <w:proofErr w:type="gramStart"/>
      <w:r w:rsidR="00526047" w:rsidRPr="00526047">
        <w:rPr>
          <w:rFonts w:ascii="Times New Roman" w:hAnsi="Times New Roman"/>
        </w:rPr>
        <w:t>,4</w:t>
      </w:r>
      <w:proofErr w:type="gramEnd"/>
      <w:r w:rsidR="00526047" w:rsidRPr="00526047">
        <w:rPr>
          <w:rFonts w:ascii="Times New Roman" w:hAnsi="Times New Roman"/>
        </w:rPr>
        <w:t xml:space="preserve">%), kategori </w:t>
      </w:r>
      <w:r w:rsidR="00526047" w:rsidRPr="00526047">
        <w:rPr>
          <w:rFonts w:ascii="Times New Roman" w:hAnsi="Times New Roman"/>
          <w:iCs/>
        </w:rPr>
        <w:t xml:space="preserve">dukungan sosial </w:t>
      </w:r>
      <w:r w:rsidR="00526047" w:rsidRPr="00526047">
        <w:rPr>
          <w:rFonts w:ascii="Times New Roman" w:hAnsi="Times New Roman"/>
        </w:rPr>
        <w:t xml:space="preserve">sedang sebanyak 60 subjek (54,1%), dan kategori </w:t>
      </w:r>
      <w:r w:rsidR="00526047" w:rsidRPr="00526047">
        <w:rPr>
          <w:rFonts w:ascii="Times New Roman" w:hAnsi="Times New Roman"/>
          <w:iCs/>
        </w:rPr>
        <w:t xml:space="preserve">dukungan sosial </w:t>
      </w:r>
      <w:r w:rsidR="00526047" w:rsidRPr="00526047">
        <w:rPr>
          <w:rFonts w:ascii="Times New Roman" w:hAnsi="Times New Roman"/>
        </w:rPr>
        <w:t xml:space="preserve">tinggi sebanyak 45 subjek (40,5%). Sehingga dari hasil kategorisasi subjek berdasarkan skor variabel </w:t>
      </w:r>
      <w:r w:rsidR="00526047" w:rsidRPr="00526047">
        <w:rPr>
          <w:rFonts w:ascii="Times New Roman" w:hAnsi="Times New Roman"/>
          <w:iCs/>
        </w:rPr>
        <w:t xml:space="preserve">dukungan sosial </w:t>
      </w:r>
      <w:r w:rsidR="00526047" w:rsidRPr="00526047">
        <w:rPr>
          <w:rFonts w:ascii="Times New Roman" w:hAnsi="Times New Roman"/>
        </w:rPr>
        <w:t xml:space="preserve">yang di peroleh dapat disimpulkan bahwa sebagian subjek memiliki </w:t>
      </w:r>
      <w:r w:rsidR="00526047" w:rsidRPr="00526047">
        <w:rPr>
          <w:rFonts w:ascii="Times New Roman" w:hAnsi="Times New Roman"/>
          <w:iCs/>
        </w:rPr>
        <w:t>dukungan sosial</w:t>
      </w:r>
      <w:r w:rsidR="00526047" w:rsidRPr="00526047">
        <w:rPr>
          <w:rFonts w:ascii="Times New Roman" w:hAnsi="Times New Roman"/>
          <w:i/>
          <w:iCs/>
        </w:rPr>
        <w:t xml:space="preserve"> </w:t>
      </w:r>
      <w:r w:rsidR="00B25B0F" w:rsidRPr="00B25B0F">
        <w:rPr>
          <w:rFonts w:ascii="Times New Roman" w:hAnsi="Times New Roman"/>
          <w:iCs/>
        </w:rPr>
        <w:t>teman dan keluarga</w:t>
      </w:r>
      <w:r w:rsidR="00B25B0F">
        <w:rPr>
          <w:rFonts w:ascii="Times New Roman" w:hAnsi="Times New Roman"/>
          <w:i/>
          <w:iCs/>
        </w:rPr>
        <w:t xml:space="preserve"> </w:t>
      </w:r>
      <w:r w:rsidR="00526047" w:rsidRPr="00526047">
        <w:rPr>
          <w:rFonts w:ascii="Times New Roman" w:hAnsi="Times New Roman"/>
        </w:rPr>
        <w:t>yang cenderung sedang dan tinggi.</w:t>
      </w:r>
    </w:p>
    <w:p w14:paraId="21317429" w14:textId="15AFC60D" w:rsidR="00F944BB" w:rsidRDefault="004A6625" w:rsidP="00F944BB">
      <w:pPr>
        <w:spacing w:after="0" w:line="360" w:lineRule="auto"/>
        <w:ind w:firstLine="567"/>
        <w:jc w:val="both"/>
        <w:rPr>
          <w:rFonts w:ascii="Times New Roman" w:hAnsi="Times New Roman"/>
          <w:szCs w:val="24"/>
        </w:rPr>
      </w:pPr>
      <w:r>
        <w:rPr>
          <w:rFonts w:ascii="Times New Roman" w:hAnsi="Times New Roman"/>
        </w:rPr>
        <w:t>Sebelum melakukan uji hipotesis, peneliti terlebih dahulu m</w:t>
      </w:r>
      <w:r w:rsidR="00723186">
        <w:rPr>
          <w:rFonts w:ascii="Times New Roman" w:hAnsi="Times New Roman"/>
        </w:rPr>
        <w:t>e</w:t>
      </w:r>
      <w:r>
        <w:rPr>
          <w:rFonts w:ascii="Times New Roman" w:hAnsi="Times New Roman"/>
        </w:rPr>
        <w:t>lakukan uji normalitas, linieritas</w:t>
      </w:r>
      <w:r w:rsidR="008E3960">
        <w:rPr>
          <w:rFonts w:ascii="Times New Roman" w:hAnsi="Times New Roman"/>
        </w:rPr>
        <w:t>.</w:t>
      </w:r>
      <w:r w:rsidRPr="004A6625">
        <w:rPr>
          <w:rFonts w:ascii="Times New Roman" w:hAnsi="Times New Roman"/>
        </w:rPr>
        <w:t xml:space="preserve"> </w:t>
      </w:r>
      <w:r w:rsidR="008E3960">
        <w:rPr>
          <w:rFonts w:ascii="Times New Roman" w:hAnsi="Times New Roman"/>
        </w:rPr>
        <w:t xml:space="preserve">Hasil uji normalitas </w:t>
      </w:r>
      <w:r w:rsidR="008E3960" w:rsidRPr="008E3960">
        <w:rPr>
          <w:rFonts w:ascii="Times New Roman" w:hAnsi="Times New Roman"/>
        </w:rPr>
        <w:t>dilakukan dengan menggunakan pengukuran Kolmogorov</w:t>
      </w:r>
      <w:r w:rsidR="008E3960">
        <w:rPr>
          <w:rFonts w:ascii="Times New Roman" w:hAnsi="Times New Roman"/>
        </w:rPr>
        <w:t>-</w:t>
      </w:r>
      <w:r w:rsidR="008E3960" w:rsidRPr="008E3960">
        <w:rPr>
          <w:rFonts w:ascii="Times New Roman" w:hAnsi="Times New Roman"/>
        </w:rPr>
        <w:t>Smirnov dengan bantuan program SPSS secara komputerisasi. Data penelitian dikat</w:t>
      </w:r>
      <w:r w:rsidR="008E3960">
        <w:rPr>
          <w:rFonts w:ascii="Times New Roman" w:hAnsi="Times New Roman"/>
        </w:rPr>
        <w:t>akan normal jika memiliki p &gt; 0,</w:t>
      </w:r>
      <w:r w:rsidR="008E3960" w:rsidRPr="008E3960">
        <w:rPr>
          <w:rFonts w:ascii="Times New Roman" w:hAnsi="Times New Roman"/>
        </w:rPr>
        <w:t>05</w:t>
      </w:r>
      <w:r w:rsidR="008E3960">
        <w:rPr>
          <w:rFonts w:ascii="Times New Roman" w:hAnsi="Times New Roman"/>
        </w:rPr>
        <w:t>0</w:t>
      </w:r>
      <w:r w:rsidR="008E3960" w:rsidRPr="008E3960">
        <w:rPr>
          <w:rFonts w:ascii="Times New Roman" w:hAnsi="Times New Roman"/>
        </w:rPr>
        <w:t xml:space="preserve">. Berdasarkan hasil uji normalitas yang dilakukan peneliti, diketahui bahwa data penelitian pada kuesioner kebahagiaan sudah terdistribusi secara normal (z = </w:t>
      </w:r>
      <w:proofErr w:type="gramStart"/>
      <w:r w:rsidR="008E3960">
        <w:rPr>
          <w:rFonts w:ascii="Times New Roman" w:hAnsi="Times New Roman"/>
        </w:rPr>
        <w:t xml:space="preserve">0,079 </w:t>
      </w:r>
      <w:r w:rsidR="008E3960" w:rsidRPr="008E3960">
        <w:rPr>
          <w:rFonts w:ascii="Times New Roman" w:hAnsi="Times New Roman"/>
        </w:rPr>
        <w:t>;</w:t>
      </w:r>
      <w:proofErr w:type="gramEnd"/>
      <w:r w:rsidR="008E3960" w:rsidRPr="008E3960">
        <w:rPr>
          <w:rFonts w:ascii="Times New Roman" w:hAnsi="Times New Roman"/>
        </w:rPr>
        <w:t xml:space="preserve"> p &gt; 0.05</w:t>
      </w:r>
      <w:r w:rsidR="008E3960">
        <w:rPr>
          <w:rFonts w:ascii="Times New Roman" w:hAnsi="Times New Roman"/>
        </w:rPr>
        <w:t>0</w:t>
      </w:r>
      <w:r w:rsidR="008E3960" w:rsidRPr="008E3960">
        <w:rPr>
          <w:rFonts w:ascii="Times New Roman" w:hAnsi="Times New Roman"/>
        </w:rPr>
        <w:t xml:space="preserve">). Sedangkan, data penelitian pada kuesioner dukungan sosial </w:t>
      </w:r>
      <w:r w:rsidR="008E3960">
        <w:rPr>
          <w:rFonts w:ascii="Times New Roman" w:hAnsi="Times New Roman"/>
        </w:rPr>
        <w:t>tidak</w:t>
      </w:r>
      <w:r w:rsidR="008E3960" w:rsidRPr="008E3960">
        <w:rPr>
          <w:rFonts w:ascii="Times New Roman" w:hAnsi="Times New Roman"/>
        </w:rPr>
        <w:t xml:space="preserve"> terdistribusi</w:t>
      </w:r>
      <w:r w:rsidR="008E3960">
        <w:rPr>
          <w:rFonts w:ascii="Times New Roman" w:hAnsi="Times New Roman"/>
        </w:rPr>
        <w:t xml:space="preserve"> secara </w:t>
      </w:r>
      <w:r w:rsidR="008E3960">
        <w:rPr>
          <w:rFonts w:ascii="Times New Roman" w:hAnsi="Times New Roman"/>
        </w:rPr>
        <w:lastRenderedPageBreak/>
        <w:t xml:space="preserve">normal (z = </w:t>
      </w:r>
      <w:proofErr w:type="gramStart"/>
      <w:r w:rsidR="008E3960">
        <w:rPr>
          <w:rFonts w:ascii="Times New Roman" w:hAnsi="Times New Roman"/>
        </w:rPr>
        <w:t>0,098 ;</w:t>
      </w:r>
      <w:proofErr w:type="gramEnd"/>
      <w:r w:rsidR="008E3960">
        <w:rPr>
          <w:rFonts w:ascii="Times New Roman" w:hAnsi="Times New Roman"/>
        </w:rPr>
        <w:t xml:space="preserve"> p &lt;</w:t>
      </w:r>
      <w:r w:rsidR="008E3960" w:rsidRPr="008E3960">
        <w:rPr>
          <w:rFonts w:ascii="Times New Roman" w:hAnsi="Times New Roman"/>
        </w:rPr>
        <w:t xml:space="preserve"> 0.05</w:t>
      </w:r>
      <w:r w:rsidR="008E3960">
        <w:rPr>
          <w:rFonts w:ascii="Times New Roman" w:hAnsi="Times New Roman"/>
        </w:rPr>
        <w:t>0</w:t>
      </w:r>
      <w:r w:rsidR="008E3960" w:rsidRPr="008E3960">
        <w:rPr>
          <w:rFonts w:ascii="Times New Roman" w:hAnsi="Times New Roman"/>
        </w:rPr>
        <w:t xml:space="preserve">). </w:t>
      </w:r>
      <w:r w:rsidRPr="004A6625">
        <w:rPr>
          <w:rFonts w:ascii="Times New Roman" w:hAnsi="Times New Roman"/>
        </w:rPr>
        <w:t xml:space="preserve">Hasil uji </w:t>
      </w:r>
      <w:r>
        <w:rPr>
          <w:rFonts w:ascii="Times New Roman" w:hAnsi="Times New Roman"/>
        </w:rPr>
        <w:t xml:space="preserve">linieritas variabel </w:t>
      </w:r>
      <w:r w:rsidR="008E3960">
        <w:rPr>
          <w:rFonts w:ascii="Times New Roman" w:hAnsi="Times New Roman"/>
        </w:rPr>
        <w:t>kebahagiaan</w:t>
      </w:r>
      <w:r>
        <w:rPr>
          <w:rFonts w:ascii="Times New Roman" w:hAnsi="Times New Roman"/>
        </w:rPr>
        <w:t xml:space="preserve"> dan </w:t>
      </w:r>
      <w:r w:rsidR="008E3960">
        <w:rPr>
          <w:rFonts w:ascii="Times New Roman" w:hAnsi="Times New Roman"/>
        </w:rPr>
        <w:t>dukungan sosial</w:t>
      </w:r>
      <w:r>
        <w:rPr>
          <w:rFonts w:ascii="Times New Roman" w:hAnsi="Times New Roman"/>
        </w:rPr>
        <w:t xml:space="preserve"> diperoleh </w:t>
      </w:r>
      <w:r w:rsidR="00837D58">
        <w:rPr>
          <w:rFonts w:ascii="Times New Roman" w:hAnsi="Times New Roman"/>
        </w:rPr>
        <w:t xml:space="preserve">nilai </w:t>
      </w:r>
      <w:r w:rsidR="008E3960" w:rsidRPr="008E3960">
        <w:rPr>
          <w:rFonts w:ascii="Times New Roman" w:hAnsi="Times New Roman"/>
          <w:szCs w:val="24"/>
        </w:rPr>
        <w:t>F = 10,366 dengan p = 0,002 (p&lt;0,050)</w:t>
      </w:r>
      <w:r w:rsidR="00837D58" w:rsidRPr="00837D58">
        <w:rPr>
          <w:rFonts w:ascii="Times New Roman" w:hAnsi="Times New Roman"/>
          <w:szCs w:val="24"/>
        </w:rPr>
        <w:t xml:space="preserve"> berarti hubungan antara </w:t>
      </w:r>
      <w:r w:rsidR="008E3960">
        <w:rPr>
          <w:rFonts w:ascii="Times New Roman" w:hAnsi="Times New Roman"/>
        </w:rPr>
        <w:t>kebahagiaan dan dukungan sosial</w:t>
      </w:r>
      <w:r w:rsidR="00837D58" w:rsidRPr="00837D58">
        <w:rPr>
          <w:rFonts w:ascii="Times New Roman" w:hAnsi="Times New Roman"/>
          <w:szCs w:val="24"/>
        </w:rPr>
        <w:t xml:space="preserve"> merupakan hubungan yang linier.</w:t>
      </w:r>
      <w:r w:rsidR="00FB7BFA">
        <w:rPr>
          <w:rFonts w:ascii="Times New Roman" w:hAnsi="Times New Roman"/>
          <w:szCs w:val="24"/>
        </w:rPr>
        <w:t xml:space="preserve"> </w:t>
      </w:r>
      <w:r w:rsidR="00CD7C43">
        <w:rPr>
          <w:rFonts w:ascii="Times New Roman" w:hAnsi="Times New Roman"/>
        </w:rPr>
        <w:t>Berda</w:t>
      </w:r>
      <w:r w:rsidR="008E3960">
        <w:rPr>
          <w:rFonts w:ascii="Times New Roman" w:hAnsi="Times New Roman"/>
        </w:rPr>
        <w:t>sarkan hasil analisis korelasi diperoleh h</w:t>
      </w:r>
      <w:r w:rsidR="00CD7C43" w:rsidRPr="00CD7C43">
        <w:rPr>
          <w:rFonts w:ascii="Times New Roman" w:hAnsi="Times New Roman"/>
          <w:szCs w:val="24"/>
        </w:rPr>
        <w:t xml:space="preserve">asil analisis variabel </w:t>
      </w:r>
      <w:r w:rsidR="008E3960">
        <w:rPr>
          <w:rFonts w:ascii="Times New Roman" w:hAnsi="Times New Roman"/>
        </w:rPr>
        <w:t>kebahagiaan dan dukungan sosial</w:t>
      </w:r>
      <w:r w:rsidR="008E3960">
        <w:rPr>
          <w:rFonts w:ascii="Times New Roman" w:hAnsi="Times New Roman"/>
          <w:szCs w:val="24"/>
        </w:rPr>
        <w:t xml:space="preserve"> </w:t>
      </w:r>
      <w:r w:rsidR="00CD7C43" w:rsidRPr="00CD7C43">
        <w:rPr>
          <w:rFonts w:ascii="Times New Roman" w:hAnsi="Times New Roman"/>
          <w:szCs w:val="24"/>
        </w:rPr>
        <w:t xml:space="preserve">adalah </w:t>
      </w:r>
      <w:r w:rsidR="008E3960" w:rsidRPr="008E3960">
        <w:rPr>
          <w:rFonts w:ascii="Times New Roman" w:hAnsi="Times New Roman"/>
        </w:rPr>
        <w:t>(</w:t>
      </w:r>
      <w:r w:rsidR="008E3960" w:rsidRPr="008E3960">
        <w:rPr>
          <w:rFonts w:ascii="Times New Roman" w:hAnsi="Times New Roman"/>
          <w:vertAlign w:val="subscript"/>
        </w:rPr>
        <w:t>rxy</w:t>
      </w:r>
      <w:r w:rsidR="008E3960" w:rsidRPr="008E3960">
        <w:rPr>
          <w:rFonts w:ascii="Times New Roman" w:hAnsi="Times New Roman"/>
        </w:rPr>
        <w:t>) = 0,289 dengan p = 0,001 (p&lt;0</w:t>
      </w:r>
      <w:proofErr w:type="gramStart"/>
      <w:r w:rsidR="008E3960" w:rsidRPr="008E3960">
        <w:rPr>
          <w:rFonts w:ascii="Times New Roman" w:hAnsi="Times New Roman"/>
        </w:rPr>
        <w:t>,01</w:t>
      </w:r>
      <w:proofErr w:type="gramEnd"/>
      <w:r w:rsidR="008E3960" w:rsidRPr="008E3960">
        <w:rPr>
          <w:rFonts w:ascii="Times New Roman" w:hAnsi="Times New Roman"/>
        </w:rPr>
        <w:t xml:space="preserve">) yang berarti ada hubungan positif antara dukungan sosial </w:t>
      </w:r>
      <w:r w:rsidR="00B25B0F">
        <w:rPr>
          <w:rFonts w:ascii="Times New Roman" w:hAnsi="Times New Roman"/>
        </w:rPr>
        <w:t xml:space="preserve">teman dan keluarga </w:t>
      </w:r>
      <w:r w:rsidR="008E3960" w:rsidRPr="008E3960">
        <w:rPr>
          <w:rFonts w:ascii="Times New Roman" w:hAnsi="Times New Roman"/>
        </w:rPr>
        <w:t>dengan kebahagiaan pada mahasiswa di masa pandemi covid-19.</w:t>
      </w:r>
      <w:r w:rsidR="00CD7C43" w:rsidRPr="00CD7C43">
        <w:rPr>
          <w:rFonts w:ascii="Times New Roman" w:hAnsi="Times New Roman"/>
        </w:rPr>
        <w:t xml:space="preserve"> </w:t>
      </w:r>
      <w:r w:rsidR="007A6846">
        <w:rPr>
          <w:rFonts w:ascii="Times New Roman" w:hAnsi="Times New Roman"/>
        </w:rPr>
        <w:t xml:space="preserve">Hasil tersebut menunjukkan </w:t>
      </w:r>
      <w:r w:rsidR="009729DC" w:rsidRPr="009729DC">
        <w:rPr>
          <w:rFonts w:ascii="Times New Roman" w:hAnsi="Times New Roman"/>
        </w:rPr>
        <w:t xml:space="preserve">tersebut sejalan dengan hipotesis yang diajukan oleh peneliti bahwa semakin tinggi </w:t>
      </w:r>
      <w:r w:rsidR="00C57494">
        <w:rPr>
          <w:rFonts w:ascii="Times New Roman" w:hAnsi="Times New Roman"/>
        </w:rPr>
        <w:t>dukungan sosial</w:t>
      </w:r>
      <w:r w:rsidR="00B25B0F">
        <w:rPr>
          <w:rFonts w:ascii="Times New Roman" w:hAnsi="Times New Roman"/>
        </w:rPr>
        <w:t xml:space="preserve"> teman dan keluarga</w:t>
      </w:r>
      <w:r w:rsidR="00C57494">
        <w:rPr>
          <w:rFonts w:ascii="Times New Roman" w:hAnsi="Times New Roman"/>
        </w:rPr>
        <w:t xml:space="preserve"> yang didapatkan</w:t>
      </w:r>
      <w:r w:rsidR="009729DC" w:rsidRPr="009729DC">
        <w:rPr>
          <w:rFonts w:ascii="Times New Roman" w:hAnsi="Times New Roman"/>
        </w:rPr>
        <w:t xml:space="preserve"> maka semakin tinggi </w:t>
      </w:r>
      <w:r w:rsidR="00C57494">
        <w:rPr>
          <w:rFonts w:ascii="Times New Roman" w:hAnsi="Times New Roman"/>
        </w:rPr>
        <w:t>kebahagiaan yang dirasakan individu</w:t>
      </w:r>
      <w:r w:rsidR="009729DC" w:rsidRPr="009729DC">
        <w:rPr>
          <w:rFonts w:ascii="Times New Roman" w:hAnsi="Times New Roman"/>
        </w:rPr>
        <w:t xml:space="preserve">. Sebaliknya, semakin rendah </w:t>
      </w:r>
      <w:r w:rsidR="00C57494">
        <w:rPr>
          <w:rFonts w:ascii="Times New Roman" w:hAnsi="Times New Roman"/>
        </w:rPr>
        <w:t xml:space="preserve">dukungan sosial </w:t>
      </w:r>
      <w:r w:rsidR="00DB2AFF">
        <w:rPr>
          <w:rFonts w:ascii="Times New Roman" w:hAnsi="Times New Roman"/>
        </w:rPr>
        <w:t xml:space="preserve">teman dan keluarga </w:t>
      </w:r>
      <w:r w:rsidR="00C57494">
        <w:rPr>
          <w:rFonts w:ascii="Times New Roman" w:hAnsi="Times New Roman"/>
        </w:rPr>
        <w:t xml:space="preserve">yang didapatkan </w:t>
      </w:r>
      <w:r w:rsidR="00C57494" w:rsidRPr="009729DC">
        <w:rPr>
          <w:rFonts w:ascii="Times New Roman" w:hAnsi="Times New Roman"/>
        </w:rPr>
        <w:t xml:space="preserve">maka semakin </w:t>
      </w:r>
      <w:r w:rsidR="00C57494">
        <w:rPr>
          <w:rFonts w:ascii="Times New Roman" w:hAnsi="Times New Roman"/>
        </w:rPr>
        <w:t>rendah</w:t>
      </w:r>
      <w:r w:rsidR="00C57494" w:rsidRPr="009729DC">
        <w:rPr>
          <w:rFonts w:ascii="Times New Roman" w:hAnsi="Times New Roman"/>
        </w:rPr>
        <w:t xml:space="preserve"> </w:t>
      </w:r>
      <w:r w:rsidR="00C57494">
        <w:rPr>
          <w:rFonts w:ascii="Times New Roman" w:hAnsi="Times New Roman"/>
        </w:rPr>
        <w:t>kebahagiaan yang dirasakan individu</w:t>
      </w:r>
      <w:r w:rsidR="009729DC" w:rsidRPr="009729DC">
        <w:rPr>
          <w:rFonts w:ascii="Times New Roman" w:hAnsi="Times New Roman"/>
        </w:rPr>
        <w:t>.</w:t>
      </w:r>
      <w:r w:rsidR="009729DC">
        <w:rPr>
          <w:rFonts w:ascii="Times New Roman" w:hAnsi="Times New Roman"/>
        </w:rPr>
        <w:t xml:space="preserve"> </w:t>
      </w:r>
      <w:r w:rsidR="00CD7C43" w:rsidRPr="00CD7C43">
        <w:rPr>
          <w:rFonts w:ascii="Times New Roman" w:hAnsi="Times New Roman"/>
          <w:szCs w:val="24"/>
        </w:rPr>
        <w:t>Dari hasil analisis didapatka</w:t>
      </w:r>
      <w:r w:rsidR="008E3960">
        <w:rPr>
          <w:rFonts w:ascii="Times New Roman" w:hAnsi="Times New Roman"/>
          <w:szCs w:val="24"/>
        </w:rPr>
        <w:t>n</w:t>
      </w:r>
      <w:r w:rsidR="00CD7C43" w:rsidRPr="00CD7C43">
        <w:rPr>
          <w:rFonts w:ascii="Times New Roman" w:hAnsi="Times New Roman"/>
          <w:szCs w:val="24"/>
        </w:rPr>
        <w:t xml:space="preserve"> nilai (R</w:t>
      </w:r>
      <w:r w:rsidR="00CD7C43" w:rsidRPr="00CD7C43">
        <w:rPr>
          <w:rFonts w:ascii="Times New Roman" w:hAnsi="Times New Roman"/>
          <w:szCs w:val="24"/>
          <w:vertAlign w:val="superscript"/>
        </w:rPr>
        <w:t>2</w:t>
      </w:r>
      <w:r w:rsidR="00CD7C43" w:rsidRPr="00CD7C43">
        <w:rPr>
          <w:rFonts w:ascii="Times New Roman" w:hAnsi="Times New Roman"/>
          <w:szCs w:val="24"/>
        </w:rPr>
        <w:t xml:space="preserve">) sebesar </w:t>
      </w:r>
      <w:r w:rsidR="008E3960" w:rsidRPr="008E3960">
        <w:rPr>
          <w:rFonts w:ascii="Times New Roman" w:hAnsi="Times New Roman"/>
          <w:szCs w:val="24"/>
        </w:rPr>
        <w:t>0,083</w:t>
      </w:r>
      <w:r w:rsidR="00CD7C43" w:rsidRPr="00CD7C43">
        <w:rPr>
          <w:rFonts w:ascii="Times New Roman" w:hAnsi="Times New Roman"/>
          <w:szCs w:val="24"/>
        </w:rPr>
        <w:t xml:space="preserve"> artinya variabel </w:t>
      </w:r>
      <w:r w:rsidR="008E3960">
        <w:rPr>
          <w:rFonts w:ascii="Times New Roman" w:hAnsi="Times New Roman"/>
          <w:szCs w:val="24"/>
        </w:rPr>
        <w:t>dukungan sosial</w:t>
      </w:r>
      <w:r w:rsidR="00CD7C43" w:rsidRPr="00CD7C43">
        <w:rPr>
          <w:rFonts w:ascii="Times New Roman" w:hAnsi="Times New Roman"/>
          <w:szCs w:val="24"/>
        </w:rPr>
        <w:t xml:space="preserve"> </w:t>
      </w:r>
      <w:r w:rsidR="00DB2AFF">
        <w:rPr>
          <w:rFonts w:ascii="Times New Roman" w:hAnsi="Times New Roman"/>
          <w:szCs w:val="24"/>
        </w:rPr>
        <w:t xml:space="preserve">teman dan keluarga </w:t>
      </w:r>
      <w:r w:rsidR="00CD7C43" w:rsidRPr="00CD7C43">
        <w:rPr>
          <w:rFonts w:ascii="Times New Roman" w:hAnsi="Times New Roman"/>
          <w:szCs w:val="24"/>
        </w:rPr>
        <w:t xml:space="preserve">memberikan sumbangan sebesar </w:t>
      </w:r>
      <w:r w:rsidR="008E3960">
        <w:rPr>
          <w:rFonts w:ascii="Times New Roman" w:hAnsi="Times New Roman"/>
          <w:szCs w:val="24"/>
        </w:rPr>
        <w:t>8</w:t>
      </w:r>
      <w:proofErr w:type="gramStart"/>
      <w:r w:rsidR="008E3960">
        <w:rPr>
          <w:rFonts w:ascii="Times New Roman" w:hAnsi="Times New Roman"/>
          <w:szCs w:val="24"/>
        </w:rPr>
        <w:t>,3</w:t>
      </w:r>
      <w:proofErr w:type="gramEnd"/>
      <w:r w:rsidR="00CD7C43" w:rsidRPr="00CD7C43">
        <w:rPr>
          <w:rFonts w:ascii="Times New Roman" w:hAnsi="Times New Roman"/>
          <w:szCs w:val="24"/>
        </w:rPr>
        <w:t xml:space="preserve">% terhadap </w:t>
      </w:r>
      <w:r w:rsidR="008E3960" w:rsidRPr="008E3960">
        <w:rPr>
          <w:rFonts w:ascii="Times New Roman" w:hAnsi="Times New Roman"/>
        </w:rPr>
        <w:t>kebahagiaan pada mahasiswa di masa pandemi covid-19</w:t>
      </w:r>
      <w:r w:rsidR="00CD7C43" w:rsidRPr="00CD7C43">
        <w:rPr>
          <w:rFonts w:ascii="Times New Roman" w:hAnsi="Times New Roman"/>
          <w:szCs w:val="24"/>
        </w:rPr>
        <w:t xml:space="preserve">. Hal tersebut berarti </w:t>
      </w:r>
      <w:r w:rsidR="008E3960">
        <w:rPr>
          <w:rFonts w:ascii="Times New Roman" w:hAnsi="Times New Roman"/>
          <w:szCs w:val="24"/>
        </w:rPr>
        <w:t>dukungan sosial</w:t>
      </w:r>
      <w:r w:rsidR="00CD7C43" w:rsidRPr="00CD7C43">
        <w:rPr>
          <w:rFonts w:ascii="Times New Roman" w:hAnsi="Times New Roman"/>
          <w:szCs w:val="24"/>
        </w:rPr>
        <w:t xml:space="preserve"> mampu </w:t>
      </w:r>
      <w:r w:rsidR="008E3960">
        <w:rPr>
          <w:rFonts w:ascii="Times New Roman" w:hAnsi="Times New Roman"/>
          <w:szCs w:val="24"/>
        </w:rPr>
        <w:t>mempengaruhi</w:t>
      </w:r>
      <w:r w:rsidR="00CD7C43" w:rsidRPr="00CD7C43">
        <w:rPr>
          <w:rFonts w:ascii="Times New Roman" w:hAnsi="Times New Roman"/>
          <w:szCs w:val="24"/>
        </w:rPr>
        <w:t xml:space="preserve"> tingkat </w:t>
      </w:r>
      <w:r w:rsidR="008E3960" w:rsidRPr="008E3960">
        <w:rPr>
          <w:rFonts w:ascii="Times New Roman" w:hAnsi="Times New Roman"/>
        </w:rPr>
        <w:t>kebahagiaan pada mahasiswa di masa pandemi covid-19</w:t>
      </w:r>
      <w:r w:rsidR="008E3960">
        <w:rPr>
          <w:rFonts w:ascii="Times New Roman" w:hAnsi="Times New Roman"/>
          <w:szCs w:val="24"/>
        </w:rPr>
        <w:t xml:space="preserve"> dan 91</w:t>
      </w:r>
      <w:proofErr w:type="gramStart"/>
      <w:r w:rsidR="008E3960">
        <w:rPr>
          <w:rFonts w:ascii="Times New Roman" w:hAnsi="Times New Roman"/>
          <w:szCs w:val="24"/>
        </w:rPr>
        <w:t>,7</w:t>
      </w:r>
      <w:proofErr w:type="gramEnd"/>
      <w:r w:rsidR="00CD7C43" w:rsidRPr="00CD7C43">
        <w:rPr>
          <w:rFonts w:ascii="Times New Roman" w:hAnsi="Times New Roman"/>
          <w:szCs w:val="24"/>
        </w:rPr>
        <w:t>% dipengaruhi oleh faktor lain yang tidak diteliti oleh peneliti.</w:t>
      </w:r>
    </w:p>
    <w:p w14:paraId="0C610112" w14:textId="77777777" w:rsidR="008753A4" w:rsidRDefault="008753A4" w:rsidP="008753A4">
      <w:pPr>
        <w:spacing w:after="0" w:line="360" w:lineRule="auto"/>
        <w:jc w:val="both"/>
        <w:rPr>
          <w:rFonts w:ascii="Times New Roman" w:hAnsi="Times New Roman"/>
          <w:szCs w:val="24"/>
        </w:rPr>
      </w:pPr>
    </w:p>
    <w:p w14:paraId="0072CE2F" w14:textId="4F5C8EDB" w:rsidR="008753A4" w:rsidRDefault="008753A4" w:rsidP="008753A4">
      <w:pPr>
        <w:spacing w:after="0" w:line="360" w:lineRule="auto"/>
        <w:jc w:val="both"/>
        <w:rPr>
          <w:rFonts w:ascii="Times New Roman" w:hAnsi="Times New Roman"/>
          <w:szCs w:val="24"/>
        </w:rPr>
      </w:pPr>
      <w:r w:rsidRPr="00E41D67">
        <w:rPr>
          <w:rFonts w:ascii="Times New Roman" w:hAnsi="Times New Roman"/>
          <w:b/>
        </w:rPr>
        <w:t>PEMBAHASAN</w:t>
      </w:r>
    </w:p>
    <w:p w14:paraId="4A514728" w14:textId="4E733AA0" w:rsidR="008753A4" w:rsidRDefault="008753A4" w:rsidP="00526047">
      <w:pPr>
        <w:spacing w:after="0" w:line="360" w:lineRule="auto"/>
        <w:ind w:firstLine="567"/>
        <w:jc w:val="both"/>
        <w:rPr>
          <w:rFonts w:ascii="Times New Roman" w:hAnsi="Times New Roman"/>
          <w:szCs w:val="26"/>
          <w:shd w:val="clear" w:color="auto" w:fill="FFFFFF"/>
        </w:rPr>
      </w:pPr>
      <w:r w:rsidRPr="008753A4">
        <w:rPr>
          <w:rFonts w:ascii="Times New Roman" w:hAnsi="Times New Roman"/>
          <w:szCs w:val="26"/>
          <w:shd w:val="clear" w:color="auto" w:fill="FFFFFF"/>
        </w:rPr>
        <w:t>Berdasarkan hasil pengujian terhadap hipotesis penelitian. Diperoleh koefisien korelasi (</w:t>
      </w:r>
      <w:r w:rsidRPr="008753A4">
        <w:rPr>
          <w:rFonts w:ascii="Times New Roman" w:hAnsi="Times New Roman"/>
          <w:szCs w:val="26"/>
          <w:shd w:val="clear" w:color="auto" w:fill="FFFFFF"/>
          <w:vertAlign w:val="subscript"/>
        </w:rPr>
        <w:t>rxy</w:t>
      </w:r>
      <w:r w:rsidRPr="008753A4">
        <w:rPr>
          <w:rFonts w:ascii="Times New Roman" w:hAnsi="Times New Roman"/>
          <w:szCs w:val="26"/>
          <w:shd w:val="clear" w:color="auto" w:fill="FFFFFF"/>
        </w:rPr>
        <w:t>) = 0,289 dengan p = 0,001 (p&lt;0,01) yang berarti ada hubungan positif antara dukungan sosial teman dan keluarga dengan kebahagiaan pada mahasiswa di masa pandemi covid-19, sehingga hipotesis yang diajukan dalam penelitian ini diterima, bahwa semakin tinggi dukungan sosial teman dan keluarga pada mahasiswa di masa pandemi maka semakin tinggi pula kebahagiaan pada mahasiswa dimasa pandemi COVID-19. Sebaliknya, semakin rendah dukungan sosial teman dan keluarga yang didapatkan mahasiswa maka semakin rendah pula kebahagiaan pada mahasiswa yang di masa pandemi COVID-19.</w:t>
      </w:r>
    </w:p>
    <w:p w14:paraId="4E422A31" w14:textId="2340CE6F" w:rsidR="00CD7C43" w:rsidRDefault="00F944BB" w:rsidP="00526047">
      <w:pPr>
        <w:spacing w:after="0" w:line="360" w:lineRule="auto"/>
        <w:ind w:firstLine="567"/>
        <w:jc w:val="both"/>
        <w:rPr>
          <w:rFonts w:ascii="Times New Roman" w:hAnsi="Times New Roman"/>
          <w:szCs w:val="26"/>
          <w:shd w:val="clear" w:color="auto" w:fill="FFFFFF"/>
        </w:rPr>
      </w:pPr>
      <w:r>
        <w:rPr>
          <w:rFonts w:ascii="Times New Roman" w:hAnsi="Times New Roman"/>
          <w:szCs w:val="26"/>
          <w:shd w:val="clear" w:color="auto" w:fill="FFFFFF"/>
        </w:rPr>
        <w:t xml:space="preserve">Dukungan sosial </w:t>
      </w:r>
      <w:r w:rsidR="00DB2AFF">
        <w:rPr>
          <w:rFonts w:ascii="Times New Roman" w:hAnsi="Times New Roman"/>
          <w:szCs w:val="26"/>
          <w:shd w:val="clear" w:color="auto" w:fill="FFFFFF"/>
        </w:rPr>
        <w:t xml:space="preserve">teman dan keluarga </w:t>
      </w:r>
      <w:r>
        <w:rPr>
          <w:rFonts w:ascii="Times New Roman" w:hAnsi="Times New Roman"/>
          <w:szCs w:val="26"/>
          <w:shd w:val="clear" w:color="auto" w:fill="FFFFFF"/>
        </w:rPr>
        <w:t xml:space="preserve">merupakan variabel </w:t>
      </w:r>
      <w:r w:rsidR="00AB5B8E" w:rsidRPr="00AB5B8E">
        <w:rPr>
          <w:rFonts w:ascii="Times New Roman" w:hAnsi="Times New Roman"/>
          <w:szCs w:val="26"/>
          <w:shd w:val="clear" w:color="auto" w:fill="FFFFFF"/>
        </w:rPr>
        <w:t xml:space="preserve">yang memiliki sumbangan terhadap kebahagaiaan, dimana dukungan sosial </w:t>
      </w:r>
      <w:r w:rsidR="00DB2AFF">
        <w:rPr>
          <w:rFonts w:ascii="Times New Roman" w:hAnsi="Times New Roman"/>
          <w:szCs w:val="26"/>
          <w:shd w:val="clear" w:color="auto" w:fill="FFFFFF"/>
        </w:rPr>
        <w:t xml:space="preserve">teman dan keluarga </w:t>
      </w:r>
      <w:r w:rsidR="00AB5B8E" w:rsidRPr="00AB5B8E">
        <w:rPr>
          <w:rFonts w:ascii="Times New Roman" w:hAnsi="Times New Roman"/>
          <w:szCs w:val="26"/>
          <w:shd w:val="clear" w:color="auto" w:fill="FFFFFF"/>
        </w:rPr>
        <w:t>yang tinggi dapat menghasilkan kebahagiaan yang tinggi. Hasil penelitian yang dilakukan oleh Harijanto dan Setiawan (2017) menunjukkan bahwa Kebahagiaan adalah perasaan positif yang ditandai dengan tingginya derajat kepuasan hidup, afek positif, dan rendahnya afek negatif yang dinilai secara subjektif dari sudut pandang individu tersebut. Temuan penelitian ini juga menekankan bahwa individu dengan dukungan emosional (</w:t>
      </w:r>
      <w:r w:rsidR="00AB5B8E" w:rsidRPr="00AB5B8E">
        <w:rPr>
          <w:rFonts w:ascii="Times New Roman" w:hAnsi="Times New Roman"/>
          <w:i/>
          <w:szCs w:val="26"/>
          <w:shd w:val="clear" w:color="auto" w:fill="FFFFFF"/>
        </w:rPr>
        <w:t>Emotional support)</w:t>
      </w:r>
      <w:r w:rsidR="00AB5B8E" w:rsidRPr="00AB5B8E">
        <w:rPr>
          <w:rFonts w:ascii="Times New Roman" w:hAnsi="Times New Roman"/>
          <w:szCs w:val="26"/>
          <w:shd w:val="clear" w:color="auto" w:fill="FFFFFF"/>
        </w:rPr>
        <w:t xml:space="preserve"> dan dukungan infomasi (</w:t>
      </w:r>
      <w:r w:rsidR="00AB5B8E" w:rsidRPr="00AB5B8E">
        <w:rPr>
          <w:rFonts w:ascii="Times New Roman" w:hAnsi="Times New Roman"/>
          <w:i/>
          <w:szCs w:val="26"/>
          <w:shd w:val="clear" w:color="auto" w:fill="FFFFFF"/>
        </w:rPr>
        <w:t>informational support</w:t>
      </w:r>
      <w:r w:rsidR="00AB5B8E" w:rsidRPr="00AB5B8E">
        <w:rPr>
          <w:rFonts w:ascii="Times New Roman" w:hAnsi="Times New Roman"/>
          <w:szCs w:val="26"/>
          <w:shd w:val="clear" w:color="auto" w:fill="FFFFFF"/>
        </w:rPr>
        <w:t xml:space="preserve">) yang tinggi maka </w:t>
      </w:r>
      <w:proofErr w:type="gramStart"/>
      <w:r w:rsidR="00AB5B8E" w:rsidRPr="00AB5B8E">
        <w:rPr>
          <w:rFonts w:ascii="Times New Roman" w:hAnsi="Times New Roman"/>
          <w:szCs w:val="26"/>
          <w:shd w:val="clear" w:color="auto" w:fill="FFFFFF"/>
        </w:rPr>
        <w:t>akan</w:t>
      </w:r>
      <w:proofErr w:type="gramEnd"/>
      <w:r w:rsidR="00AB5B8E" w:rsidRPr="00AB5B8E">
        <w:rPr>
          <w:rFonts w:ascii="Times New Roman" w:hAnsi="Times New Roman"/>
          <w:szCs w:val="26"/>
          <w:shd w:val="clear" w:color="auto" w:fill="FFFFFF"/>
        </w:rPr>
        <w:t xml:space="preserve"> cendrung memiliki kebahagiaan yang tinggi.</w:t>
      </w:r>
      <w:r w:rsidR="00AB5B8E" w:rsidRPr="00AB5B8E">
        <w:rPr>
          <w:rFonts w:ascii="Times New Roman" w:eastAsia="Times New Roman" w:hAnsi="Times New Roman"/>
          <w:color w:val="000000"/>
          <w:sz w:val="24"/>
          <w:szCs w:val="24"/>
        </w:rPr>
        <w:t xml:space="preserve"> </w:t>
      </w:r>
      <w:r w:rsidR="00AB5B8E" w:rsidRPr="00AB5B8E">
        <w:rPr>
          <w:rFonts w:ascii="Times New Roman" w:hAnsi="Times New Roman"/>
          <w:szCs w:val="26"/>
          <w:shd w:val="clear" w:color="auto" w:fill="FFFFFF"/>
        </w:rPr>
        <w:t xml:space="preserve">Hasil penelitian Khalif dan Abdurrohim (2019) menunjukkan bahwa adanya hubungan positif antara dukungan sosial dengan kebahagiaan dimana semakin tinggi dukungan sosial yang didapatkan individu </w:t>
      </w:r>
      <w:r w:rsidR="00AB5B8E" w:rsidRPr="00AB5B8E">
        <w:rPr>
          <w:rFonts w:ascii="Times New Roman" w:hAnsi="Times New Roman"/>
          <w:szCs w:val="26"/>
          <w:shd w:val="clear" w:color="auto" w:fill="FFFFFF"/>
        </w:rPr>
        <w:lastRenderedPageBreak/>
        <w:t xml:space="preserve">maka semakin tinggi kebahagiaan seorang indvidu dan sebaliknya semakin rendah dukunan sosial yang didapatkan individu maka semakin rendah kebahagiaan individu tersebut. </w:t>
      </w:r>
    </w:p>
    <w:p w14:paraId="7A59E1A4" w14:textId="77777777" w:rsidR="008753A4" w:rsidRPr="00CD7C43" w:rsidRDefault="008753A4" w:rsidP="00526047">
      <w:pPr>
        <w:spacing w:after="0" w:line="360" w:lineRule="auto"/>
        <w:ind w:firstLine="567"/>
        <w:jc w:val="both"/>
        <w:rPr>
          <w:rFonts w:ascii="Times New Roman" w:hAnsi="Times New Roman"/>
          <w:szCs w:val="24"/>
        </w:rPr>
      </w:pPr>
    </w:p>
    <w:p w14:paraId="5B59664D"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5C3E675B" w14:textId="77777777" w:rsidR="00DB2AFF" w:rsidRDefault="00DB2AFF" w:rsidP="00DB2AFF">
      <w:pPr>
        <w:shd w:val="clear" w:color="auto" w:fill="FFFFFF"/>
        <w:autoSpaceDE w:val="0"/>
        <w:autoSpaceDN w:val="0"/>
        <w:adjustRightInd w:val="0"/>
        <w:spacing w:line="360" w:lineRule="auto"/>
        <w:ind w:firstLine="720"/>
        <w:jc w:val="both"/>
        <w:rPr>
          <w:rFonts w:ascii="Times New Roman" w:hAnsi="Times New Roman"/>
        </w:rPr>
      </w:pPr>
      <w:r w:rsidRPr="00DB2AFF">
        <w:rPr>
          <w:rFonts w:ascii="Times New Roman" w:hAnsi="Times New Roman"/>
        </w:rPr>
        <w:t>Berdasarkan hasil penelitian dan pembahasan yang telah dilakukan dapat disimpulkan bahwa terdapat hubungan yang positif antara dukungan sosial teman dan keluarga dengan kebahagiaan pada mahasiswa di masa pandemi covid-19. Diperoleh koefisien korelasi (</w:t>
      </w:r>
      <w:r w:rsidRPr="00DB2AFF">
        <w:rPr>
          <w:rFonts w:ascii="Times New Roman" w:hAnsi="Times New Roman"/>
          <w:vertAlign w:val="subscript"/>
        </w:rPr>
        <w:t>rxy</w:t>
      </w:r>
      <w:r w:rsidRPr="00DB2AFF">
        <w:rPr>
          <w:rFonts w:ascii="Times New Roman" w:hAnsi="Times New Roman"/>
        </w:rPr>
        <w:t>) = 0,289 dengan p = 0,001 (p&lt;0</w:t>
      </w:r>
      <w:proofErr w:type="gramStart"/>
      <w:r w:rsidRPr="00DB2AFF">
        <w:rPr>
          <w:rFonts w:ascii="Times New Roman" w:hAnsi="Times New Roman"/>
        </w:rPr>
        <w:t>,01</w:t>
      </w:r>
      <w:proofErr w:type="gramEnd"/>
      <w:r w:rsidRPr="00DB2AFF">
        <w:rPr>
          <w:rFonts w:ascii="Times New Roman" w:hAnsi="Times New Roman"/>
        </w:rPr>
        <w:t xml:space="preserve">). Hal ini menunjukkan bahwa hubungan positif yang signifikan antara dukungan sosial teman dan keluarga dengan kebahagiaan pada mahasiswa di masa pandemi covid-19. Semakin tinggi dukungan sosial teman dan keluarga yang didapatkan oleh mahasiswa di masa pandemi covid-19, maka semakin tinggi kebahagiaan yang dirasakannya. Sebaliknya, semakin rendah dukungan sosial teman dan keluarga yang didapatkan oleh mahasiswa di masa pandemi covid-19, maka semakin rendah kebahagiaan yang dirasakannya. </w:t>
      </w:r>
    </w:p>
    <w:p w14:paraId="3660D9B6" w14:textId="610FF037" w:rsidR="00D375DD" w:rsidRPr="00DB2AFF" w:rsidRDefault="00DB2AFF" w:rsidP="00DB2AFF">
      <w:pPr>
        <w:shd w:val="clear" w:color="auto" w:fill="FFFFFF"/>
        <w:autoSpaceDE w:val="0"/>
        <w:autoSpaceDN w:val="0"/>
        <w:adjustRightInd w:val="0"/>
        <w:spacing w:line="360" w:lineRule="auto"/>
        <w:ind w:firstLine="720"/>
        <w:jc w:val="both"/>
        <w:rPr>
          <w:rFonts w:ascii="Times New Roman" w:hAnsi="Times New Roman"/>
        </w:rPr>
      </w:pPr>
      <w:r w:rsidRPr="00DB2AFF">
        <w:rPr>
          <w:rFonts w:ascii="Times New Roman" w:hAnsi="Times New Roman"/>
        </w:rPr>
        <w:t>Berdasarkan Hasil penelitian maka dapat disimpulkan bahwa hipotesis pada penelitian ini diterima yakni, terdapat hubungan positif antara dukungan sosial teman dan keluarga dengan kebahagiaan pada mahasiswa di masa pandemi covid-19. Hasil kategori dalam penelitian ini menunjukkan bahwa sebagian besar mahasiswa memiliki kebahagiaan yang tinggi dan dukungan sosial yang sedang.</w:t>
      </w:r>
    </w:p>
    <w:p w14:paraId="3C8CF3E8" w14:textId="77777777" w:rsidR="00D375DD" w:rsidRPr="0036509C" w:rsidRDefault="00D375DD" w:rsidP="0036509C">
      <w:pPr>
        <w:pStyle w:val="ListParagraph"/>
        <w:spacing w:line="360" w:lineRule="auto"/>
        <w:ind w:left="0" w:firstLine="567"/>
        <w:jc w:val="both"/>
        <w:rPr>
          <w:rFonts w:ascii="Times New Roman" w:hAnsi="Times New Roman"/>
          <w:lang w:val="id-ID"/>
        </w:rPr>
      </w:pPr>
    </w:p>
    <w:p w14:paraId="0675EE7D" w14:textId="77777777" w:rsidR="00626F8C" w:rsidRPr="00626F8C" w:rsidRDefault="00626F8C" w:rsidP="00626F8C">
      <w:pPr>
        <w:spacing w:line="240" w:lineRule="auto"/>
        <w:rPr>
          <w:rFonts w:ascii="Times New Roman" w:hAnsi="Times New Roman"/>
          <w:b/>
        </w:rPr>
      </w:pPr>
      <w:r w:rsidRPr="00626F8C">
        <w:rPr>
          <w:rFonts w:ascii="Times New Roman" w:hAnsi="Times New Roman"/>
          <w:b/>
        </w:rPr>
        <w:t>DAFTAR PUSTAKA</w:t>
      </w:r>
    </w:p>
    <w:p w14:paraId="24B4F536" w14:textId="4AF52B08" w:rsidR="00DB2AFF" w:rsidRDefault="00DB2AFF" w:rsidP="00DB2AFF">
      <w:pPr>
        <w:spacing w:line="240" w:lineRule="auto"/>
        <w:ind w:left="720" w:hanging="720"/>
        <w:jc w:val="both"/>
        <w:rPr>
          <w:rFonts w:ascii="Times New Roman" w:hAnsi="Times New Roman"/>
          <w:i/>
        </w:rPr>
      </w:pPr>
      <w:r w:rsidRPr="00DB2AFF">
        <w:rPr>
          <w:rFonts w:ascii="Times New Roman" w:hAnsi="Times New Roman"/>
        </w:rPr>
        <w:t xml:space="preserve">Abdulloh, T. (2018). </w:t>
      </w:r>
      <w:r w:rsidRPr="00DB2AFF">
        <w:rPr>
          <w:rFonts w:ascii="Times New Roman" w:hAnsi="Times New Roman"/>
          <w:i/>
        </w:rPr>
        <w:t xml:space="preserve">Gambaran tingkat kebahagiaan mahasiswa fakultas psikologi. [Skripsi]. </w:t>
      </w:r>
      <w:r w:rsidRPr="00DB2AFF">
        <w:rPr>
          <w:rFonts w:ascii="Times New Roman" w:hAnsi="Times New Roman"/>
        </w:rPr>
        <w:t xml:space="preserve">Universitas Muhammadiyah Malang: Malang. Diakses tanggal 15 Mei 2021 dari </w:t>
      </w:r>
      <w:hyperlink r:id="rId8" w:history="1">
        <w:r w:rsidRPr="00DB2AFF">
          <w:rPr>
            <w:rStyle w:val="Hyperlink"/>
            <w:rFonts w:ascii="Times New Roman" w:hAnsi="Times New Roman"/>
          </w:rPr>
          <w:t>http://eprints.umm.ac.id/38276/</w:t>
        </w:r>
      </w:hyperlink>
    </w:p>
    <w:p w14:paraId="7719AC5D" w14:textId="77777777" w:rsidR="00DB2AFF" w:rsidRPr="00DB2AFF" w:rsidRDefault="00DB2AFF" w:rsidP="00DB2AFF">
      <w:pPr>
        <w:spacing w:line="240" w:lineRule="auto"/>
        <w:ind w:left="720" w:hanging="720"/>
        <w:jc w:val="both"/>
        <w:rPr>
          <w:rFonts w:ascii="Times New Roman" w:hAnsi="Times New Roman"/>
          <w:i/>
        </w:rPr>
      </w:pPr>
    </w:p>
    <w:p w14:paraId="42671055" w14:textId="5B9B3FF3" w:rsidR="00DB2AFF" w:rsidRPr="00DB2AFF" w:rsidRDefault="00DB2AFF" w:rsidP="00DB2AFF">
      <w:pPr>
        <w:spacing w:line="240" w:lineRule="auto"/>
        <w:ind w:left="720" w:hanging="720"/>
        <w:jc w:val="both"/>
        <w:rPr>
          <w:rFonts w:ascii="Times New Roman" w:hAnsi="Times New Roman"/>
          <w:i/>
        </w:rPr>
      </w:pPr>
      <w:r w:rsidRPr="00DB2AFF">
        <w:rPr>
          <w:rFonts w:ascii="Times New Roman" w:hAnsi="Times New Roman"/>
        </w:rPr>
        <w:t xml:space="preserve">Argyle, P. H. (2001). </w:t>
      </w:r>
      <w:r w:rsidRPr="00DB2AFF">
        <w:rPr>
          <w:rFonts w:ascii="Times New Roman" w:hAnsi="Times New Roman"/>
          <w:i/>
        </w:rPr>
        <w:t xml:space="preserve">The Oxford Happiness Questionnaire: a compact scale for the measurement of psychological well-being. </w:t>
      </w:r>
      <w:proofErr w:type="gramStart"/>
      <w:r w:rsidRPr="00DB2AFF">
        <w:rPr>
          <w:rFonts w:ascii="Times New Roman" w:hAnsi="Times New Roman"/>
          <w:i/>
        </w:rPr>
        <w:t>PERGAMON :</w:t>
      </w:r>
      <w:proofErr w:type="gramEnd"/>
      <w:r w:rsidRPr="00DB2AFF">
        <w:rPr>
          <w:rFonts w:ascii="Times New Roman" w:hAnsi="Times New Roman"/>
          <w:i/>
        </w:rPr>
        <w:t xml:space="preserve"> Personality and Individual Differences</w:t>
      </w:r>
      <w:r w:rsidRPr="00DB2AFF">
        <w:rPr>
          <w:rFonts w:ascii="Times New Roman" w:hAnsi="Times New Roman"/>
        </w:rPr>
        <w:t>, 1073-1082.</w:t>
      </w:r>
    </w:p>
    <w:p w14:paraId="06EA6A05" w14:textId="77777777" w:rsidR="00DB2AFF" w:rsidRPr="00DB2AFF" w:rsidRDefault="00DB2AFF" w:rsidP="00DB2AFF">
      <w:pPr>
        <w:spacing w:line="240" w:lineRule="auto"/>
        <w:ind w:left="720" w:hanging="720"/>
        <w:jc w:val="both"/>
        <w:rPr>
          <w:rFonts w:ascii="Times New Roman" w:hAnsi="Times New Roman"/>
        </w:rPr>
      </w:pPr>
    </w:p>
    <w:p w14:paraId="73C6C61D" w14:textId="39397191" w:rsidR="00DB2AFF" w:rsidRDefault="00DB2AFF" w:rsidP="00DB2AFF">
      <w:pPr>
        <w:spacing w:line="240" w:lineRule="auto"/>
        <w:ind w:left="720" w:hanging="720"/>
        <w:jc w:val="both"/>
        <w:rPr>
          <w:rFonts w:ascii="Times New Roman" w:hAnsi="Times New Roman"/>
        </w:rPr>
      </w:pPr>
      <w:r w:rsidRPr="00DB2AFF">
        <w:rPr>
          <w:rFonts w:ascii="Times New Roman" w:hAnsi="Times New Roman"/>
        </w:rPr>
        <w:t>Andarini, S. R., &amp; Fatma, A. (2020). Hubungan Antara Distress dan Dukungan Sosial Dengan Prokrastinasi Akademik pada Mahasiswa dalam Menyusun Skripsi. </w:t>
      </w:r>
      <w:r w:rsidRPr="00DB2AFF">
        <w:rPr>
          <w:rFonts w:ascii="Times New Roman" w:hAnsi="Times New Roman"/>
          <w:i/>
          <w:iCs/>
        </w:rPr>
        <w:t>JURNAL TALENTA</w:t>
      </w:r>
      <w:r w:rsidRPr="00DB2AFF">
        <w:rPr>
          <w:rFonts w:ascii="Times New Roman" w:hAnsi="Times New Roman"/>
        </w:rPr>
        <w:t>, </w:t>
      </w:r>
      <w:r w:rsidRPr="00DB2AFF">
        <w:rPr>
          <w:rFonts w:ascii="Times New Roman" w:hAnsi="Times New Roman"/>
          <w:i/>
          <w:iCs/>
        </w:rPr>
        <w:t>2</w:t>
      </w:r>
      <w:r w:rsidRPr="00DB2AFF">
        <w:rPr>
          <w:rFonts w:ascii="Times New Roman" w:hAnsi="Times New Roman"/>
        </w:rPr>
        <w:t xml:space="preserve">(2), 159-179. </w:t>
      </w:r>
    </w:p>
    <w:p w14:paraId="6BC69287" w14:textId="77777777" w:rsidR="00DB2AFF" w:rsidRPr="00DB2AFF" w:rsidRDefault="00DB2AFF" w:rsidP="00DB2AFF">
      <w:pPr>
        <w:spacing w:line="240" w:lineRule="auto"/>
        <w:ind w:left="720" w:hanging="720"/>
        <w:jc w:val="both"/>
        <w:rPr>
          <w:rFonts w:ascii="Times New Roman" w:hAnsi="Times New Roman"/>
        </w:rPr>
      </w:pPr>
    </w:p>
    <w:p w14:paraId="626FB8D8" w14:textId="3BF0307E"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Argaheni, N. B. (2020). Sistematik review: dampak perkuliahan daring saat pandemi Covid-19 terhadap mahasiswa Indonesia. </w:t>
      </w:r>
      <w:r w:rsidRPr="00DB2AFF">
        <w:rPr>
          <w:rFonts w:ascii="Times New Roman" w:hAnsi="Times New Roman"/>
          <w:i/>
          <w:iCs/>
        </w:rPr>
        <w:t>PLACENTUM: Jurnal Ilmiah Kesehatan dan Aplikasinya</w:t>
      </w:r>
      <w:r w:rsidRPr="00DB2AFF">
        <w:rPr>
          <w:rFonts w:ascii="Times New Roman" w:hAnsi="Times New Roman"/>
        </w:rPr>
        <w:t>, </w:t>
      </w:r>
      <w:r w:rsidRPr="00DB2AFF">
        <w:rPr>
          <w:rFonts w:ascii="Times New Roman" w:hAnsi="Times New Roman"/>
          <w:i/>
          <w:iCs/>
        </w:rPr>
        <w:t>8</w:t>
      </w:r>
      <w:r w:rsidRPr="00DB2AFF">
        <w:rPr>
          <w:rFonts w:ascii="Times New Roman" w:hAnsi="Times New Roman"/>
        </w:rPr>
        <w:t>(2), 99-108.</w:t>
      </w:r>
    </w:p>
    <w:p w14:paraId="731322F6" w14:textId="77777777" w:rsidR="00DB2AFF" w:rsidRPr="00DB2AFF" w:rsidRDefault="00DB2AFF" w:rsidP="00DB2AFF">
      <w:pPr>
        <w:spacing w:line="240" w:lineRule="auto"/>
        <w:ind w:left="720" w:hanging="720"/>
        <w:jc w:val="both"/>
        <w:rPr>
          <w:rFonts w:ascii="Times New Roman" w:hAnsi="Times New Roman"/>
        </w:rPr>
      </w:pPr>
    </w:p>
    <w:p w14:paraId="3B44ACC0" w14:textId="09DED973"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Ariyanto &amp; Anam, C. (2007). Peran Dukungan Sosial dan Self Efficasy Terhadap Motivasi Berprestasi pada Atlet Pencak Silat Pelajar Tingkat SMA/KDI Kota</w:t>
      </w:r>
      <w:r>
        <w:rPr>
          <w:rFonts w:ascii="Times New Roman" w:hAnsi="Times New Roman"/>
        </w:rPr>
        <w:t xml:space="preserve"> </w:t>
      </w:r>
      <w:r w:rsidRPr="00DB2AFF">
        <w:rPr>
          <w:rFonts w:ascii="Times New Roman" w:hAnsi="Times New Roman"/>
        </w:rPr>
        <w:t>Yogyakarta. </w:t>
      </w:r>
      <w:r w:rsidRPr="00DB2AFF">
        <w:rPr>
          <w:rFonts w:ascii="Times New Roman" w:hAnsi="Times New Roman"/>
          <w:i/>
        </w:rPr>
        <w:t>Jurnal Humanitas</w:t>
      </w:r>
      <w:r w:rsidRPr="00DB2AFF">
        <w:rPr>
          <w:rFonts w:ascii="Times New Roman" w:hAnsi="Times New Roman"/>
        </w:rPr>
        <w:t>, </w:t>
      </w:r>
      <w:r w:rsidRPr="00DB2AFF">
        <w:rPr>
          <w:rFonts w:ascii="Times New Roman" w:hAnsi="Times New Roman"/>
          <w:i/>
        </w:rPr>
        <w:t>4</w:t>
      </w:r>
      <w:r w:rsidRPr="00DB2AFF">
        <w:rPr>
          <w:rFonts w:ascii="Times New Roman" w:hAnsi="Times New Roman"/>
        </w:rPr>
        <w:t>(2).</w:t>
      </w:r>
    </w:p>
    <w:p w14:paraId="54A42780" w14:textId="77777777" w:rsidR="00DB2AFF" w:rsidRPr="00DB2AFF" w:rsidRDefault="00DB2AFF" w:rsidP="00DB2AFF">
      <w:pPr>
        <w:spacing w:line="240" w:lineRule="auto"/>
        <w:ind w:left="720" w:hanging="720"/>
        <w:jc w:val="both"/>
        <w:rPr>
          <w:rFonts w:ascii="Times New Roman" w:hAnsi="Times New Roman"/>
        </w:rPr>
      </w:pPr>
    </w:p>
    <w:p w14:paraId="7971760B" w14:textId="4548C753" w:rsid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Azwar, S. (2013). </w:t>
      </w:r>
      <w:r w:rsidRPr="00DB2AFF">
        <w:rPr>
          <w:rFonts w:ascii="Times New Roman" w:hAnsi="Times New Roman"/>
          <w:i/>
        </w:rPr>
        <w:t>Metode penelitian</w:t>
      </w:r>
      <w:r w:rsidRPr="00DB2AFF">
        <w:rPr>
          <w:rFonts w:ascii="Times New Roman" w:hAnsi="Times New Roman"/>
        </w:rPr>
        <w:t>. Yogyakarta: Pustaka Pelajar.</w:t>
      </w:r>
    </w:p>
    <w:p w14:paraId="14139DFC" w14:textId="77777777" w:rsidR="00DB2AFF" w:rsidRPr="00DB2AFF" w:rsidRDefault="00DB2AFF" w:rsidP="00DB2AFF">
      <w:pPr>
        <w:spacing w:line="240" w:lineRule="auto"/>
        <w:ind w:left="720" w:hanging="720"/>
        <w:jc w:val="both"/>
        <w:rPr>
          <w:rFonts w:ascii="Times New Roman" w:hAnsi="Times New Roman"/>
        </w:rPr>
      </w:pPr>
    </w:p>
    <w:p w14:paraId="45AE59B8" w14:textId="4FA0966D"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Depdiknas. (2012). </w:t>
      </w:r>
      <w:r w:rsidRPr="00DB2AFF">
        <w:rPr>
          <w:rFonts w:ascii="Times New Roman" w:hAnsi="Times New Roman"/>
          <w:i/>
        </w:rPr>
        <w:t xml:space="preserve">Kamus besar bahasa </w:t>
      </w:r>
      <w:proofErr w:type="gramStart"/>
      <w:r w:rsidRPr="00DB2AFF">
        <w:rPr>
          <w:rFonts w:ascii="Times New Roman" w:hAnsi="Times New Roman"/>
          <w:i/>
        </w:rPr>
        <w:t>indonesia</w:t>
      </w:r>
      <w:proofErr w:type="gramEnd"/>
      <w:r w:rsidRPr="00DB2AFF">
        <w:rPr>
          <w:rFonts w:ascii="Times New Roman" w:hAnsi="Times New Roman"/>
          <w:i/>
        </w:rPr>
        <w:t>.</w:t>
      </w:r>
      <w:r w:rsidRPr="00DB2AFF">
        <w:rPr>
          <w:rFonts w:ascii="Times New Roman" w:hAnsi="Times New Roman"/>
        </w:rPr>
        <w:t xml:space="preserve"> Jakarta: Gramedia Pustaka Utama.</w:t>
      </w:r>
    </w:p>
    <w:p w14:paraId="4CB4D1CB" w14:textId="77777777" w:rsidR="00DB2AFF" w:rsidRPr="00DB2AFF" w:rsidRDefault="00DB2AFF" w:rsidP="00DB2AFF">
      <w:pPr>
        <w:spacing w:line="240" w:lineRule="auto"/>
        <w:ind w:left="720" w:hanging="720"/>
        <w:jc w:val="both"/>
        <w:rPr>
          <w:rFonts w:ascii="Times New Roman" w:hAnsi="Times New Roman"/>
        </w:rPr>
      </w:pPr>
    </w:p>
    <w:p w14:paraId="0C72C0C6" w14:textId="6F681858" w:rsidR="00DB2AFF" w:rsidRPr="00DB2AFF" w:rsidRDefault="00DB2AFF" w:rsidP="00DB2AFF">
      <w:pPr>
        <w:spacing w:line="240" w:lineRule="auto"/>
        <w:ind w:left="720" w:hanging="720"/>
        <w:jc w:val="both"/>
        <w:rPr>
          <w:rFonts w:ascii="Times New Roman" w:hAnsi="Times New Roman"/>
          <w:i/>
        </w:rPr>
      </w:pPr>
      <w:r w:rsidRPr="00DB2AFF">
        <w:rPr>
          <w:rFonts w:ascii="Times New Roman" w:hAnsi="Times New Roman"/>
        </w:rPr>
        <w:t xml:space="preserve">Gani, I., &amp; Amalia, S. (2015). </w:t>
      </w:r>
      <w:r w:rsidRPr="00DB2AFF">
        <w:rPr>
          <w:rFonts w:ascii="Times New Roman" w:hAnsi="Times New Roman"/>
          <w:i/>
        </w:rPr>
        <w:t>Alat analisis data: apli</w:t>
      </w:r>
      <w:r>
        <w:rPr>
          <w:rFonts w:ascii="Times New Roman" w:hAnsi="Times New Roman"/>
          <w:i/>
        </w:rPr>
        <w:t xml:space="preserve">kasi statistik untuk penelitian </w:t>
      </w:r>
      <w:r w:rsidRPr="00DB2AFF">
        <w:rPr>
          <w:rFonts w:ascii="Times New Roman" w:hAnsi="Times New Roman"/>
          <w:i/>
        </w:rPr>
        <w:t xml:space="preserve">bidang ekonomi dan sosial edisi 1. </w:t>
      </w:r>
      <w:r w:rsidRPr="00DB2AFF">
        <w:rPr>
          <w:rFonts w:ascii="Times New Roman" w:hAnsi="Times New Roman"/>
        </w:rPr>
        <w:t>Yogyakarta: CV Andi Ofset.</w:t>
      </w:r>
    </w:p>
    <w:p w14:paraId="295A179D" w14:textId="77777777" w:rsidR="00DB2AFF" w:rsidRPr="00DB2AFF" w:rsidRDefault="00DB2AFF" w:rsidP="00DB2AFF">
      <w:pPr>
        <w:spacing w:line="240" w:lineRule="auto"/>
        <w:ind w:left="720" w:hanging="720"/>
        <w:jc w:val="both"/>
        <w:rPr>
          <w:rFonts w:ascii="Times New Roman" w:hAnsi="Times New Roman"/>
        </w:rPr>
      </w:pPr>
    </w:p>
    <w:p w14:paraId="0048B7E8" w14:textId="77777777"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Hadi, S. (2015). </w:t>
      </w:r>
      <w:r w:rsidRPr="00DB2AFF">
        <w:rPr>
          <w:rFonts w:ascii="Times New Roman" w:hAnsi="Times New Roman"/>
          <w:i/>
        </w:rPr>
        <w:t>Statistik</w:t>
      </w:r>
      <w:r w:rsidRPr="00DB2AFF">
        <w:rPr>
          <w:rFonts w:ascii="Times New Roman" w:hAnsi="Times New Roman"/>
        </w:rPr>
        <w:t>. Yogyakarta: Pustaka Pelajar</w:t>
      </w:r>
    </w:p>
    <w:p w14:paraId="00C3F8E8" w14:textId="77777777" w:rsidR="00DB2AFF" w:rsidRPr="00DB2AFF" w:rsidRDefault="00DB2AFF" w:rsidP="00DB2AFF">
      <w:pPr>
        <w:spacing w:line="240" w:lineRule="auto"/>
        <w:ind w:left="720" w:hanging="720"/>
        <w:jc w:val="both"/>
        <w:rPr>
          <w:rFonts w:ascii="Times New Roman" w:hAnsi="Times New Roman"/>
        </w:rPr>
      </w:pPr>
    </w:p>
    <w:p w14:paraId="55335A9A" w14:textId="384BA064"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Harijanto, J., &amp; Setiawan, J. L. (2017). Hubungan antara dukungan sosial dan kebahagiaan pada mahasiswa perantau di Surabaya. </w:t>
      </w:r>
      <w:r w:rsidRPr="00DB2AFF">
        <w:rPr>
          <w:rFonts w:ascii="Times New Roman" w:hAnsi="Times New Roman"/>
          <w:i/>
        </w:rPr>
        <w:t>Psychopreuneur Journal</w:t>
      </w:r>
      <w:r w:rsidRPr="00DB2AFF">
        <w:rPr>
          <w:rFonts w:ascii="Times New Roman" w:hAnsi="Times New Roman"/>
        </w:rPr>
        <w:t>, 1(1).</w:t>
      </w:r>
    </w:p>
    <w:p w14:paraId="2E27A2C8" w14:textId="77777777" w:rsidR="00DB2AFF" w:rsidRPr="00DB2AFF" w:rsidRDefault="00DB2AFF" w:rsidP="00DB2AFF">
      <w:pPr>
        <w:spacing w:line="240" w:lineRule="auto"/>
        <w:ind w:left="720" w:hanging="720"/>
        <w:jc w:val="both"/>
        <w:rPr>
          <w:rFonts w:ascii="Times New Roman" w:hAnsi="Times New Roman"/>
        </w:rPr>
      </w:pPr>
    </w:p>
    <w:p w14:paraId="32DFF251" w14:textId="53A1E646"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Hasibuan, A., D. (2020). Faktor-faktor yang Mempengaruhi Kebahagiaan Belajar</w:t>
      </w:r>
      <w:r>
        <w:rPr>
          <w:rFonts w:ascii="Times New Roman" w:hAnsi="Times New Roman"/>
        </w:rPr>
        <w:t xml:space="preserve"> </w:t>
      </w:r>
      <w:r w:rsidRPr="00DB2AFF">
        <w:rPr>
          <w:rFonts w:ascii="Times New Roman" w:hAnsi="Times New Roman"/>
        </w:rPr>
        <w:t xml:space="preserve">Mahasiswa di Masa Pandemi Covid-19. </w:t>
      </w:r>
      <w:r w:rsidRPr="00DB2AFF">
        <w:rPr>
          <w:rFonts w:ascii="Times New Roman" w:hAnsi="Times New Roman"/>
          <w:i/>
        </w:rPr>
        <w:t>Al-Irsyad: Jurnal Pendidikan dan Konseling</w:t>
      </w:r>
      <w:r w:rsidRPr="00DB2AFF">
        <w:rPr>
          <w:rFonts w:ascii="Times New Roman" w:hAnsi="Times New Roman"/>
        </w:rPr>
        <w:t>. 10(1), 79-85.</w:t>
      </w:r>
    </w:p>
    <w:p w14:paraId="545FEAA3" w14:textId="77777777" w:rsidR="00DB2AFF" w:rsidRPr="00DB2AFF" w:rsidRDefault="00DB2AFF" w:rsidP="00DB2AFF">
      <w:pPr>
        <w:spacing w:line="240" w:lineRule="auto"/>
        <w:ind w:left="720" w:hanging="720"/>
        <w:jc w:val="both"/>
        <w:rPr>
          <w:rFonts w:ascii="Times New Roman" w:hAnsi="Times New Roman"/>
        </w:rPr>
      </w:pPr>
    </w:p>
    <w:p w14:paraId="24FAF259" w14:textId="050BE293" w:rsidR="00DB2AFF" w:rsidRDefault="00A069F5" w:rsidP="00DB2AFF">
      <w:pPr>
        <w:spacing w:line="240" w:lineRule="auto"/>
        <w:ind w:left="720" w:hanging="720"/>
        <w:jc w:val="both"/>
        <w:rPr>
          <w:rFonts w:ascii="Times New Roman" w:hAnsi="Times New Roman"/>
        </w:rPr>
      </w:pPr>
      <w:hyperlink r:id="rId9">
        <w:r w:rsidR="00DB2AFF" w:rsidRPr="00DB2AFF">
          <w:rPr>
            <w:rStyle w:val="Hyperlink"/>
            <w:rFonts w:ascii="Times New Roman" w:hAnsi="Times New Roman"/>
          </w:rPr>
          <w:t>https://covid19.go.id/</w:t>
        </w:r>
      </w:hyperlink>
      <w:r w:rsidR="00DB2AFF" w:rsidRPr="00DB2AFF">
        <w:rPr>
          <w:rFonts w:ascii="Times New Roman" w:hAnsi="Times New Roman"/>
        </w:rPr>
        <w:t>. Diakses pada tanggal 15 Oktober 2020.</w:t>
      </w:r>
    </w:p>
    <w:p w14:paraId="33FFDE65" w14:textId="77777777" w:rsidR="00DB2AFF" w:rsidRPr="00DB2AFF" w:rsidRDefault="00DB2AFF" w:rsidP="00DB2AFF">
      <w:pPr>
        <w:spacing w:line="240" w:lineRule="auto"/>
        <w:ind w:left="720" w:hanging="720"/>
        <w:jc w:val="both"/>
        <w:rPr>
          <w:rFonts w:ascii="Times New Roman" w:hAnsi="Times New Roman"/>
        </w:rPr>
      </w:pPr>
    </w:p>
    <w:p w14:paraId="2D781490" w14:textId="7A039CFC" w:rsidR="00DB2AFF" w:rsidRPr="00DB2AFF" w:rsidRDefault="00A069F5" w:rsidP="00DB2AFF">
      <w:pPr>
        <w:spacing w:line="240" w:lineRule="auto"/>
        <w:ind w:left="720" w:hanging="720"/>
        <w:jc w:val="both"/>
        <w:rPr>
          <w:rFonts w:ascii="Times New Roman" w:hAnsi="Times New Roman"/>
        </w:rPr>
      </w:pPr>
      <w:hyperlink r:id="rId10">
        <w:r w:rsidR="00DB2AFF" w:rsidRPr="00DB2AFF">
          <w:rPr>
            <w:rStyle w:val="Hyperlink"/>
            <w:rFonts w:ascii="Times New Roman" w:hAnsi="Times New Roman"/>
          </w:rPr>
          <w:t>https://www.kemdikbud.go.id/main/blog/2020/03/</w:t>
        </w:r>
      </w:hyperlink>
      <w:r w:rsidR="00DB2AFF" w:rsidRPr="00DB2AFF">
        <w:rPr>
          <w:rFonts w:ascii="Times New Roman" w:hAnsi="Times New Roman"/>
        </w:rPr>
        <w:t>. Diakses pada tanggal 16 Oktober 2020.</w:t>
      </w:r>
    </w:p>
    <w:p w14:paraId="72B99587" w14:textId="77777777" w:rsidR="00DB2AFF" w:rsidRPr="00DB2AFF" w:rsidRDefault="00DB2AFF" w:rsidP="00DB2AFF">
      <w:pPr>
        <w:spacing w:line="240" w:lineRule="auto"/>
        <w:ind w:left="720" w:hanging="720"/>
        <w:jc w:val="both"/>
        <w:rPr>
          <w:rFonts w:ascii="Times New Roman" w:hAnsi="Times New Roman"/>
        </w:rPr>
      </w:pPr>
    </w:p>
    <w:p w14:paraId="232F3644" w14:textId="7ED0CF08" w:rsidR="00DB2AFF" w:rsidRPr="003804EC" w:rsidRDefault="00DB2AFF" w:rsidP="003804EC">
      <w:pPr>
        <w:spacing w:line="240" w:lineRule="auto"/>
        <w:ind w:left="720" w:hanging="720"/>
        <w:jc w:val="both"/>
        <w:rPr>
          <w:rFonts w:ascii="Times New Roman" w:hAnsi="Times New Roman"/>
          <w:i/>
        </w:rPr>
      </w:pPr>
      <w:r w:rsidRPr="00DB2AFF">
        <w:rPr>
          <w:rFonts w:ascii="Times New Roman" w:hAnsi="Times New Roman"/>
        </w:rPr>
        <w:t xml:space="preserve">Hurlock, E. B. (2002). </w:t>
      </w:r>
      <w:r w:rsidRPr="00DB2AFF">
        <w:rPr>
          <w:rFonts w:ascii="Times New Roman" w:hAnsi="Times New Roman"/>
          <w:i/>
        </w:rPr>
        <w:t>Psikologi perkembangan, suatu pendekatan sepanjang rentang kehidupan (terjemahan)</w:t>
      </w:r>
      <w:r w:rsidRPr="00DB2AFF">
        <w:rPr>
          <w:rFonts w:ascii="Times New Roman" w:hAnsi="Times New Roman"/>
        </w:rPr>
        <w:t>. Jakarta: Erlangga.</w:t>
      </w:r>
    </w:p>
    <w:p w14:paraId="654180E7" w14:textId="77777777" w:rsidR="00DB2AFF" w:rsidRPr="00DB2AFF" w:rsidRDefault="00DB2AFF" w:rsidP="00DB2AFF">
      <w:pPr>
        <w:spacing w:line="240" w:lineRule="auto"/>
        <w:ind w:left="720" w:hanging="720"/>
        <w:jc w:val="both"/>
        <w:rPr>
          <w:rFonts w:ascii="Times New Roman" w:hAnsi="Times New Roman"/>
        </w:rPr>
      </w:pPr>
    </w:p>
    <w:p w14:paraId="6704B0D9" w14:textId="2BA35FAB"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Khalif, A., &amp; Abdurrohim. (2019). Hubungan antara dukungan sosial dengan kebahagiaan pada narapidana di lapas perempuan kelas II A Semarang. </w:t>
      </w:r>
      <w:r w:rsidRPr="00DB2AFF">
        <w:rPr>
          <w:rFonts w:ascii="Times New Roman" w:hAnsi="Times New Roman"/>
          <w:i/>
        </w:rPr>
        <w:t>Psisula: Prosiding Berkala Psikologi</w:t>
      </w:r>
      <w:r w:rsidRPr="00DB2AFF">
        <w:rPr>
          <w:rFonts w:ascii="Times New Roman" w:hAnsi="Times New Roman"/>
        </w:rPr>
        <w:t>, 1(1).</w:t>
      </w:r>
    </w:p>
    <w:p w14:paraId="3A01630D" w14:textId="77777777" w:rsidR="00DB2AFF" w:rsidRPr="00DB2AFF" w:rsidRDefault="00DB2AFF" w:rsidP="00DB2AFF">
      <w:pPr>
        <w:spacing w:line="240" w:lineRule="auto"/>
        <w:ind w:left="720" w:hanging="720"/>
        <w:jc w:val="both"/>
        <w:rPr>
          <w:rFonts w:ascii="Times New Roman" w:hAnsi="Times New Roman"/>
        </w:rPr>
      </w:pPr>
    </w:p>
    <w:p w14:paraId="1114D02F" w14:textId="3599DD0B"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Kumalasari, F., &amp; Ahyani, L. N. (2012). Hubungan antara dukungan sosial dengan penyesuaian diri remaja di panti asuhan. </w:t>
      </w:r>
      <w:r w:rsidRPr="00DB2AFF">
        <w:rPr>
          <w:rFonts w:ascii="Times New Roman" w:hAnsi="Times New Roman"/>
          <w:i/>
          <w:iCs/>
        </w:rPr>
        <w:t>Jurnal Psikologi: PITUTUR</w:t>
      </w:r>
      <w:r w:rsidRPr="00DB2AFF">
        <w:rPr>
          <w:rFonts w:ascii="Times New Roman" w:hAnsi="Times New Roman"/>
        </w:rPr>
        <w:t>, </w:t>
      </w:r>
      <w:r w:rsidRPr="00DB2AFF">
        <w:rPr>
          <w:rFonts w:ascii="Times New Roman" w:hAnsi="Times New Roman"/>
          <w:i/>
          <w:iCs/>
        </w:rPr>
        <w:t>1</w:t>
      </w:r>
      <w:r w:rsidRPr="00DB2AFF">
        <w:rPr>
          <w:rFonts w:ascii="Times New Roman" w:hAnsi="Times New Roman"/>
        </w:rPr>
        <w:t>(1), 19-28.</w:t>
      </w:r>
    </w:p>
    <w:p w14:paraId="66835C1C" w14:textId="77777777" w:rsidR="00DB2AFF" w:rsidRPr="00DB2AFF" w:rsidRDefault="00DB2AFF" w:rsidP="00DB2AFF">
      <w:pPr>
        <w:spacing w:line="240" w:lineRule="auto"/>
        <w:ind w:left="720" w:hanging="720"/>
        <w:jc w:val="both"/>
        <w:rPr>
          <w:rFonts w:ascii="Times New Roman" w:hAnsi="Times New Roman"/>
        </w:rPr>
      </w:pPr>
    </w:p>
    <w:p w14:paraId="17E730CB" w14:textId="3993E607"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lastRenderedPageBreak/>
        <w:t xml:space="preserve">Lyubomirsky, S., Sheldon, K.M., &amp; Schkade, D. (2005). </w:t>
      </w:r>
      <w:r w:rsidRPr="00DB2AFF">
        <w:rPr>
          <w:rFonts w:ascii="Times New Roman" w:hAnsi="Times New Roman"/>
          <w:i/>
        </w:rPr>
        <w:t>Pursuing happiness: The</w:t>
      </w:r>
      <w:r w:rsidR="003804EC">
        <w:rPr>
          <w:rFonts w:ascii="Times New Roman" w:hAnsi="Times New Roman"/>
          <w:i/>
        </w:rPr>
        <w:t xml:space="preserve"> </w:t>
      </w:r>
      <w:r w:rsidRPr="00DB2AFF">
        <w:rPr>
          <w:rFonts w:ascii="Times New Roman" w:hAnsi="Times New Roman"/>
          <w:i/>
        </w:rPr>
        <w:t>architecture of sustainable change. Review of general psychology</w:t>
      </w:r>
      <w:r w:rsidRPr="00DB2AFF">
        <w:rPr>
          <w:rFonts w:ascii="Times New Roman" w:hAnsi="Times New Roman"/>
        </w:rPr>
        <w:t>, 9(2), 111-131.</w:t>
      </w:r>
    </w:p>
    <w:p w14:paraId="1B47A10F" w14:textId="77777777" w:rsidR="00DB2AFF" w:rsidRPr="00DB2AFF" w:rsidRDefault="00DB2AFF" w:rsidP="00DB2AFF">
      <w:pPr>
        <w:spacing w:line="240" w:lineRule="auto"/>
        <w:ind w:left="720" w:hanging="720"/>
        <w:jc w:val="both"/>
        <w:rPr>
          <w:rFonts w:ascii="Times New Roman" w:hAnsi="Times New Roman"/>
        </w:rPr>
      </w:pPr>
    </w:p>
    <w:p w14:paraId="0F651FFA" w14:textId="3D8C166B"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Maharani, K. D., Karini, S. M., &amp; Agustin, R. W. (2015). S</w:t>
      </w:r>
      <w:r w:rsidR="003804EC">
        <w:rPr>
          <w:rFonts w:ascii="Times New Roman" w:hAnsi="Times New Roman"/>
          <w:bCs/>
        </w:rPr>
        <w:t xml:space="preserve">tudi Kasus Proses </w:t>
      </w:r>
      <w:r w:rsidRPr="00DB2AFF">
        <w:rPr>
          <w:rFonts w:ascii="Times New Roman" w:hAnsi="Times New Roman"/>
          <w:bCs/>
        </w:rPr>
        <w:t xml:space="preserve">Pencapaian Kebahagiaan pada Ibu yang Memiliki Anak Kandung Penyandang </w:t>
      </w:r>
      <w:r w:rsidRPr="00DB2AFF">
        <w:rPr>
          <w:rFonts w:ascii="Times New Roman" w:hAnsi="Times New Roman"/>
          <w:bCs/>
          <w:i/>
        </w:rPr>
        <w:t>Asperger’s Syndrome</w:t>
      </w:r>
      <w:r w:rsidRPr="00DB2AFF">
        <w:rPr>
          <w:rFonts w:ascii="Times New Roman" w:hAnsi="Times New Roman"/>
          <w:bCs/>
        </w:rPr>
        <w:t xml:space="preserve">. </w:t>
      </w:r>
      <w:r w:rsidRPr="00DB2AFF">
        <w:rPr>
          <w:rFonts w:ascii="Times New Roman" w:hAnsi="Times New Roman"/>
          <w:bCs/>
          <w:i/>
        </w:rPr>
        <w:t>Jurnal Wacana</w:t>
      </w:r>
      <w:r w:rsidRPr="00DB2AFF">
        <w:rPr>
          <w:rFonts w:ascii="Times New Roman" w:hAnsi="Times New Roman"/>
          <w:bCs/>
        </w:rPr>
        <w:t xml:space="preserve">, 7(1), 42-56.  </w:t>
      </w:r>
      <w:r w:rsidRPr="00DB2AFF">
        <w:rPr>
          <w:rFonts w:ascii="Times New Roman" w:hAnsi="Times New Roman"/>
        </w:rPr>
        <w:t xml:space="preserve"> </w:t>
      </w:r>
    </w:p>
    <w:p w14:paraId="3588650E" w14:textId="77777777" w:rsidR="00DB2AFF" w:rsidRPr="00DB2AFF" w:rsidRDefault="00DB2AFF" w:rsidP="00DB2AFF">
      <w:pPr>
        <w:spacing w:line="240" w:lineRule="auto"/>
        <w:ind w:left="720" w:hanging="720"/>
        <w:jc w:val="both"/>
        <w:rPr>
          <w:rFonts w:ascii="Times New Roman" w:hAnsi="Times New Roman"/>
        </w:rPr>
      </w:pPr>
    </w:p>
    <w:p w14:paraId="3C15F993" w14:textId="4244E522" w:rsidR="00DB2AFF" w:rsidRPr="00DB2AFF" w:rsidRDefault="00DB2AFF" w:rsidP="00DB2AFF">
      <w:pPr>
        <w:spacing w:line="240" w:lineRule="auto"/>
        <w:ind w:left="720" w:hanging="720"/>
        <w:jc w:val="both"/>
        <w:rPr>
          <w:rFonts w:ascii="Times New Roman" w:hAnsi="Times New Roman"/>
          <w:u w:val="single"/>
        </w:rPr>
      </w:pPr>
      <w:r w:rsidRPr="00DB2AFF">
        <w:rPr>
          <w:rFonts w:ascii="Times New Roman" w:hAnsi="Times New Roman"/>
        </w:rPr>
        <w:t xml:space="preserve">Noorrahman, A. (2020). Bahagia dikala dunia tak sesuai ekspektasi (kala pandemi Covid-19). </w:t>
      </w:r>
      <w:r w:rsidRPr="00DB2AFF">
        <w:rPr>
          <w:rFonts w:ascii="Times New Roman" w:hAnsi="Times New Roman"/>
          <w:i/>
        </w:rPr>
        <w:t xml:space="preserve">Psyarxiv. </w:t>
      </w:r>
      <w:proofErr w:type="gramStart"/>
      <w:r w:rsidRPr="00DB2AFF">
        <w:rPr>
          <w:rFonts w:ascii="Times New Roman" w:hAnsi="Times New Roman"/>
        </w:rPr>
        <w:t>doi</w:t>
      </w:r>
      <w:proofErr w:type="gramEnd"/>
      <w:r w:rsidRPr="00DB2AFF">
        <w:rPr>
          <w:rFonts w:ascii="Times New Roman" w:hAnsi="Times New Roman"/>
        </w:rPr>
        <w:t xml:space="preserve">: </w:t>
      </w:r>
      <w:hyperlink r:id="rId11" w:history="1">
        <w:r w:rsidRPr="00DB2AFF">
          <w:rPr>
            <w:rStyle w:val="Hyperlink"/>
            <w:rFonts w:ascii="Times New Roman" w:hAnsi="Times New Roman"/>
          </w:rPr>
          <w:t>https://doi.org/</w:t>
        </w:r>
      </w:hyperlink>
      <w:r w:rsidRPr="00DB2AFF">
        <w:rPr>
          <w:rFonts w:ascii="Times New Roman" w:hAnsi="Times New Roman"/>
        </w:rPr>
        <w:t xml:space="preserve"> </w:t>
      </w:r>
      <w:r w:rsidRPr="00DB2AFF">
        <w:rPr>
          <w:rFonts w:ascii="Times New Roman" w:hAnsi="Times New Roman"/>
          <w:u w:val="single"/>
        </w:rPr>
        <w:t>10.31234/osf.io/7vek9.</w:t>
      </w:r>
    </w:p>
    <w:p w14:paraId="321447C8" w14:textId="77777777" w:rsidR="00DB2AFF" w:rsidRPr="00DB2AFF" w:rsidRDefault="00DB2AFF" w:rsidP="00DB2AFF">
      <w:pPr>
        <w:spacing w:line="240" w:lineRule="auto"/>
        <w:ind w:left="720" w:hanging="720"/>
        <w:jc w:val="both"/>
        <w:rPr>
          <w:rFonts w:ascii="Times New Roman" w:hAnsi="Times New Roman"/>
          <w:u w:val="single"/>
        </w:rPr>
      </w:pPr>
    </w:p>
    <w:p w14:paraId="4F129328" w14:textId="77777777"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Patnani, M. (2012). Kebahagiaan pada perempuan. </w:t>
      </w:r>
      <w:r w:rsidRPr="00DB2AFF">
        <w:rPr>
          <w:rFonts w:ascii="Times New Roman" w:hAnsi="Times New Roman"/>
          <w:i/>
          <w:iCs/>
        </w:rPr>
        <w:t>Jurnal Psikogenesis</w:t>
      </w:r>
      <w:r w:rsidRPr="00DB2AFF">
        <w:rPr>
          <w:rFonts w:ascii="Times New Roman" w:hAnsi="Times New Roman"/>
        </w:rPr>
        <w:t>, </w:t>
      </w:r>
      <w:r w:rsidRPr="00DB2AFF">
        <w:rPr>
          <w:rFonts w:ascii="Times New Roman" w:hAnsi="Times New Roman"/>
          <w:i/>
          <w:iCs/>
        </w:rPr>
        <w:t>1</w:t>
      </w:r>
      <w:r w:rsidRPr="00DB2AFF">
        <w:rPr>
          <w:rFonts w:ascii="Times New Roman" w:hAnsi="Times New Roman"/>
        </w:rPr>
        <w:t>(1), 56-64.</w:t>
      </w:r>
    </w:p>
    <w:p w14:paraId="16A434A9" w14:textId="77777777"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  </w:t>
      </w:r>
    </w:p>
    <w:p w14:paraId="691F4B19" w14:textId="71AC4B1E"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Rahardjo, W. (2007). Kebahagiaan sebagai suatu proses pembelajaran. </w:t>
      </w:r>
      <w:r w:rsidR="003804EC">
        <w:rPr>
          <w:rFonts w:ascii="Times New Roman" w:hAnsi="Times New Roman"/>
          <w:i/>
        </w:rPr>
        <w:t xml:space="preserve">Jurnal </w:t>
      </w:r>
      <w:r w:rsidRPr="00DB2AFF">
        <w:rPr>
          <w:rFonts w:ascii="Times New Roman" w:hAnsi="Times New Roman"/>
          <w:i/>
        </w:rPr>
        <w:t>Penelitian Psikologi</w:t>
      </w:r>
      <w:r w:rsidRPr="00DB2AFF">
        <w:rPr>
          <w:rFonts w:ascii="Times New Roman" w:hAnsi="Times New Roman"/>
        </w:rPr>
        <w:t>, </w:t>
      </w:r>
      <w:r w:rsidRPr="00DB2AFF">
        <w:rPr>
          <w:rFonts w:ascii="Times New Roman" w:hAnsi="Times New Roman"/>
          <w:i/>
        </w:rPr>
        <w:t>12</w:t>
      </w:r>
      <w:r w:rsidRPr="00DB2AFF">
        <w:rPr>
          <w:rFonts w:ascii="Times New Roman" w:hAnsi="Times New Roman"/>
        </w:rPr>
        <w:t>(2), 127-137.</w:t>
      </w:r>
    </w:p>
    <w:p w14:paraId="7090E375" w14:textId="77777777" w:rsidR="00DB2AFF" w:rsidRPr="00DB2AFF" w:rsidRDefault="00DB2AFF" w:rsidP="00DB2AFF">
      <w:pPr>
        <w:spacing w:line="240" w:lineRule="auto"/>
        <w:ind w:left="720" w:hanging="720"/>
        <w:jc w:val="both"/>
        <w:rPr>
          <w:rFonts w:ascii="Times New Roman" w:hAnsi="Times New Roman"/>
        </w:rPr>
      </w:pPr>
    </w:p>
    <w:p w14:paraId="32670455" w14:textId="79CAA00D"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Rahmatina, Z., Nugrahaningrum, G. A., Wijayaningsih, A., &amp; Yuwono, S. (2021). Dukungan Sosial Pada Keluarga yang Divonis Positif Covid-19. </w:t>
      </w:r>
      <w:r w:rsidRPr="00DB2AFF">
        <w:rPr>
          <w:rFonts w:ascii="Times New Roman" w:hAnsi="Times New Roman"/>
          <w:i/>
        </w:rPr>
        <w:t xml:space="preserve">Proceding of Inter-Islamic University Conference on Psychology, </w:t>
      </w:r>
      <w:r w:rsidRPr="00DB2AFF">
        <w:rPr>
          <w:rFonts w:ascii="Times New Roman" w:hAnsi="Times New Roman"/>
        </w:rPr>
        <w:t>1(1), 1-8.</w:t>
      </w:r>
    </w:p>
    <w:p w14:paraId="351E1270" w14:textId="77777777" w:rsidR="00DB2AFF" w:rsidRPr="00DB2AFF" w:rsidRDefault="00DB2AFF" w:rsidP="00DB2AFF">
      <w:pPr>
        <w:spacing w:line="240" w:lineRule="auto"/>
        <w:ind w:left="720" w:hanging="720"/>
        <w:jc w:val="both"/>
        <w:rPr>
          <w:rFonts w:ascii="Times New Roman" w:hAnsi="Times New Roman"/>
        </w:rPr>
      </w:pPr>
    </w:p>
    <w:p w14:paraId="2FAAA63B" w14:textId="1AC7F677" w:rsidR="00DB2AFF" w:rsidRPr="00DB2AFF" w:rsidRDefault="00DB2AFF" w:rsidP="00DB2AFF">
      <w:pPr>
        <w:spacing w:line="240" w:lineRule="auto"/>
        <w:ind w:left="720" w:hanging="720"/>
        <w:jc w:val="both"/>
        <w:rPr>
          <w:rFonts w:ascii="Times New Roman" w:hAnsi="Times New Roman"/>
          <w:u w:val="single"/>
        </w:rPr>
      </w:pPr>
      <w:r w:rsidRPr="00DB2AFF">
        <w:rPr>
          <w:rFonts w:ascii="Times New Roman" w:hAnsi="Times New Roman"/>
        </w:rPr>
        <w:t xml:space="preserve">Rayan, M. D. N. (2020). Menurunnya </w:t>
      </w:r>
      <w:r w:rsidR="003804EC">
        <w:rPr>
          <w:rFonts w:ascii="Times New Roman" w:hAnsi="Times New Roman"/>
        </w:rPr>
        <w:t>Tingkat Kebahagiaan Mahasiswa Di M</w:t>
      </w:r>
      <w:r w:rsidRPr="00DB2AFF">
        <w:rPr>
          <w:rFonts w:ascii="Times New Roman" w:hAnsi="Times New Roman"/>
        </w:rPr>
        <w:t xml:space="preserve">asa </w:t>
      </w:r>
      <w:r w:rsidR="003804EC">
        <w:rPr>
          <w:rFonts w:ascii="Times New Roman" w:hAnsi="Times New Roman"/>
        </w:rPr>
        <w:t>Pandemi C</w:t>
      </w:r>
      <w:r w:rsidRPr="00DB2AFF">
        <w:rPr>
          <w:rFonts w:ascii="Times New Roman" w:hAnsi="Times New Roman"/>
        </w:rPr>
        <w:t xml:space="preserve">ovid-19. </w:t>
      </w:r>
      <w:r w:rsidRPr="00DB2AFF">
        <w:rPr>
          <w:rFonts w:ascii="Times New Roman" w:hAnsi="Times New Roman"/>
          <w:i/>
        </w:rPr>
        <w:t xml:space="preserve">Psyarxiv. </w:t>
      </w:r>
      <w:proofErr w:type="gramStart"/>
      <w:r w:rsidRPr="00DB2AFF">
        <w:rPr>
          <w:rFonts w:ascii="Times New Roman" w:hAnsi="Times New Roman"/>
        </w:rPr>
        <w:t>doi</w:t>
      </w:r>
      <w:proofErr w:type="gramEnd"/>
      <w:r w:rsidRPr="00DB2AFF">
        <w:rPr>
          <w:rFonts w:ascii="Times New Roman" w:hAnsi="Times New Roman"/>
        </w:rPr>
        <w:t xml:space="preserve">: </w:t>
      </w:r>
      <w:hyperlink r:id="rId12" w:history="1">
        <w:r w:rsidRPr="00DB2AFF">
          <w:rPr>
            <w:rStyle w:val="Hyperlink"/>
            <w:rFonts w:ascii="Times New Roman" w:hAnsi="Times New Roman"/>
          </w:rPr>
          <w:t>https://doi.org/10.31234/osf.io/eyax5</w:t>
        </w:r>
      </w:hyperlink>
      <w:r w:rsidRPr="00DB2AFF">
        <w:rPr>
          <w:rFonts w:ascii="Times New Roman" w:hAnsi="Times New Roman"/>
          <w:u w:val="single"/>
        </w:rPr>
        <w:t>.</w:t>
      </w:r>
    </w:p>
    <w:p w14:paraId="40B7F442" w14:textId="77777777" w:rsidR="00DB2AFF" w:rsidRPr="00DB2AFF" w:rsidRDefault="00DB2AFF" w:rsidP="00DB2AFF">
      <w:pPr>
        <w:spacing w:line="240" w:lineRule="auto"/>
        <w:ind w:left="720" w:hanging="720"/>
        <w:jc w:val="both"/>
        <w:rPr>
          <w:rFonts w:ascii="Times New Roman" w:hAnsi="Times New Roman"/>
          <w:u w:val="single"/>
        </w:rPr>
      </w:pPr>
    </w:p>
    <w:p w14:paraId="7E8DDAE7" w14:textId="3F7CE2F3"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Rinaldi, M. R., &amp; Yuniasanti, R. (2020). Kecemasan pada Masyarakat Saat Masa Pandemi Covid-19 di Indonesia. </w:t>
      </w:r>
      <w:r w:rsidRPr="00DB2AFF">
        <w:rPr>
          <w:rFonts w:ascii="Times New Roman" w:hAnsi="Times New Roman"/>
          <w:i/>
        </w:rPr>
        <w:t>COVID-19 dalam Ragam Tinjauan Perspektif</w:t>
      </w:r>
      <w:r w:rsidRPr="00DB2AFF">
        <w:rPr>
          <w:rFonts w:ascii="Times New Roman" w:hAnsi="Times New Roman"/>
        </w:rPr>
        <w:t>, 137-150.</w:t>
      </w:r>
    </w:p>
    <w:p w14:paraId="2313DA50" w14:textId="77777777" w:rsidR="00DB2AFF" w:rsidRPr="00DB2AFF" w:rsidRDefault="00DB2AFF" w:rsidP="00DB2AFF">
      <w:pPr>
        <w:spacing w:line="240" w:lineRule="auto"/>
        <w:ind w:left="720" w:hanging="720"/>
        <w:jc w:val="both"/>
        <w:rPr>
          <w:rFonts w:ascii="Times New Roman" w:hAnsi="Times New Roman"/>
        </w:rPr>
      </w:pPr>
    </w:p>
    <w:p w14:paraId="405C6B78" w14:textId="43631F14" w:rsidR="00DB2AFF" w:rsidRDefault="00DB2AFF" w:rsidP="003804EC">
      <w:pPr>
        <w:spacing w:line="240" w:lineRule="auto"/>
        <w:ind w:left="720" w:hanging="720"/>
        <w:jc w:val="both"/>
        <w:rPr>
          <w:rFonts w:ascii="Times New Roman" w:hAnsi="Times New Roman"/>
        </w:rPr>
      </w:pPr>
      <w:r w:rsidRPr="00DB2AFF">
        <w:rPr>
          <w:rFonts w:ascii="Times New Roman" w:hAnsi="Times New Roman"/>
        </w:rPr>
        <w:t xml:space="preserve">Rosa, N. N. (2020). </w:t>
      </w:r>
      <w:r w:rsidR="003804EC">
        <w:rPr>
          <w:rFonts w:ascii="Times New Roman" w:hAnsi="Times New Roman"/>
        </w:rPr>
        <w:t>Hubungan Dukungan S</w:t>
      </w:r>
      <w:r w:rsidRPr="00DB2AFF">
        <w:rPr>
          <w:rFonts w:ascii="Times New Roman" w:hAnsi="Times New Roman"/>
        </w:rPr>
        <w:t xml:space="preserve">osial </w:t>
      </w:r>
      <w:r w:rsidR="003804EC">
        <w:rPr>
          <w:rFonts w:ascii="Times New Roman" w:hAnsi="Times New Roman"/>
        </w:rPr>
        <w:t>T</w:t>
      </w:r>
      <w:r w:rsidRPr="00DB2AFF">
        <w:rPr>
          <w:rFonts w:ascii="Times New Roman" w:hAnsi="Times New Roman"/>
        </w:rPr>
        <w:t xml:space="preserve">erhadap </w:t>
      </w:r>
      <w:r w:rsidR="003804EC">
        <w:rPr>
          <w:rFonts w:ascii="Times New Roman" w:hAnsi="Times New Roman"/>
        </w:rPr>
        <w:t>M</w:t>
      </w:r>
      <w:r w:rsidRPr="00DB2AFF">
        <w:rPr>
          <w:rFonts w:ascii="Times New Roman" w:hAnsi="Times New Roman"/>
        </w:rPr>
        <w:t xml:space="preserve">otivasi belajar </w:t>
      </w:r>
      <w:r w:rsidR="003804EC">
        <w:rPr>
          <w:rFonts w:ascii="Times New Roman" w:hAnsi="Times New Roman"/>
        </w:rPr>
        <w:t>D</w:t>
      </w:r>
      <w:r w:rsidRPr="00DB2AFF">
        <w:rPr>
          <w:rFonts w:ascii="Times New Roman" w:hAnsi="Times New Roman"/>
        </w:rPr>
        <w:t>aring</w:t>
      </w:r>
      <w:r w:rsidR="003804EC">
        <w:rPr>
          <w:rFonts w:ascii="Times New Roman" w:hAnsi="Times New Roman"/>
        </w:rPr>
        <w:t xml:space="preserve"> Mahasiswa P</w:t>
      </w:r>
      <w:r w:rsidRPr="00DB2AFF">
        <w:rPr>
          <w:rFonts w:ascii="Times New Roman" w:hAnsi="Times New Roman"/>
        </w:rPr>
        <w:t xml:space="preserve">ada </w:t>
      </w:r>
      <w:r w:rsidR="003804EC">
        <w:rPr>
          <w:rFonts w:ascii="Times New Roman" w:hAnsi="Times New Roman"/>
        </w:rPr>
        <w:t>M</w:t>
      </w:r>
      <w:r w:rsidRPr="00DB2AFF">
        <w:rPr>
          <w:rFonts w:ascii="Times New Roman" w:hAnsi="Times New Roman"/>
        </w:rPr>
        <w:t xml:space="preserve">asa </w:t>
      </w:r>
      <w:r w:rsidR="003804EC">
        <w:rPr>
          <w:rFonts w:ascii="Times New Roman" w:hAnsi="Times New Roman"/>
        </w:rPr>
        <w:t>P</w:t>
      </w:r>
      <w:r w:rsidRPr="00DB2AFF">
        <w:rPr>
          <w:rFonts w:ascii="Times New Roman" w:hAnsi="Times New Roman"/>
        </w:rPr>
        <w:t xml:space="preserve">andemi </w:t>
      </w:r>
      <w:r w:rsidR="003804EC">
        <w:rPr>
          <w:rFonts w:ascii="Times New Roman" w:hAnsi="Times New Roman"/>
        </w:rPr>
        <w:t>C</w:t>
      </w:r>
      <w:r w:rsidRPr="00DB2AFF">
        <w:rPr>
          <w:rFonts w:ascii="Times New Roman" w:hAnsi="Times New Roman"/>
        </w:rPr>
        <w:t xml:space="preserve">ovid-19. </w:t>
      </w:r>
      <w:r w:rsidRPr="00DB2AFF">
        <w:rPr>
          <w:rFonts w:ascii="Times New Roman" w:hAnsi="Times New Roman"/>
          <w:i/>
        </w:rPr>
        <w:t>Tanjak: Journal of Education and Teaching</w:t>
      </w:r>
      <w:r w:rsidRPr="00DB2AFF">
        <w:rPr>
          <w:rFonts w:ascii="Times New Roman" w:hAnsi="Times New Roman"/>
        </w:rPr>
        <w:t>. 1(2), 147-153.</w:t>
      </w:r>
    </w:p>
    <w:p w14:paraId="4CAC1835" w14:textId="77777777" w:rsidR="003804EC" w:rsidRPr="00DB2AFF" w:rsidRDefault="003804EC" w:rsidP="003804EC">
      <w:pPr>
        <w:spacing w:line="240" w:lineRule="auto"/>
        <w:ind w:left="720" w:hanging="720"/>
        <w:jc w:val="both"/>
        <w:rPr>
          <w:rFonts w:ascii="Times New Roman" w:hAnsi="Times New Roman"/>
        </w:rPr>
      </w:pPr>
    </w:p>
    <w:p w14:paraId="1FA94D14" w14:textId="01299036" w:rsidR="00DB2AFF" w:rsidRPr="00DB2AFF" w:rsidRDefault="00DB2AFF" w:rsidP="00DB2AFF">
      <w:pPr>
        <w:spacing w:line="240" w:lineRule="auto"/>
        <w:ind w:left="720" w:hanging="720"/>
        <w:jc w:val="both"/>
        <w:rPr>
          <w:rFonts w:ascii="Times New Roman" w:hAnsi="Times New Roman"/>
          <w:u w:val="single"/>
        </w:rPr>
      </w:pPr>
      <w:r w:rsidRPr="00DB2AFF">
        <w:rPr>
          <w:rFonts w:ascii="Times New Roman" w:hAnsi="Times New Roman"/>
        </w:rPr>
        <w:t>Rovika, H. (2021). Hubungan Dukungan Sosial dengan Penyesuaian Diri dalam Menjalankan Metode Pembelajaran Daring/</w:t>
      </w:r>
      <w:r w:rsidRPr="00DB2AFF">
        <w:rPr>
          <w:rFonts w:ascii="Times New Roman" w:hAnsi="Times New Roman"/>
          <w:i/>
        </w:rPr>
        <w:t>Online</w:t>
      </w:r>
      <w:r w:rsidRPr="00DB2AFF">
        <w:rPr>
          <w:rFonts w:ascii="Times New Roman" w:hAnsi="Times New Roman"/>
        </w:rPr>
        <w:t xml:space="preserve"> di Masa Pandemi Covid-19 pada Mahasiswa Baru UIN Ar-Raniry Banda Aceh Asal Simeulue. </w:t>
      </w:r>
      <w:r w:rsidRPr="00DB2AFF">
        <w:rPr>
          <w:rFonts w:ascii="Times New Roman" w:hAnsi="Times New Roman"/>
          <w:i/>
        </w:rPr>
        <w:t>[Skripsi]</w:t>
      </w:r>
      <w:r w:rsidRPr="00DB2AFF">
        <w:rPr>
          <w:rFonts w:ascii="Times New Roman" w:hAnsi="Times New Roman"/>
        </w:rPr>
        <w:t xml:space="preserve">. Universitas Islam Negeri Ar-Raniry: Aceh. Diakses tanggal 20 Februari 2021 dari </w:t>
      </w:r>
      <w:hyperlink r:id="rId13" w:history="1">
        <w:r w:rsidRPr="00DB2AFF">
          <w:rPr>
            <w:rStyle w:val="Hyperlink"/>
            <w:rFonts w:ascii="Times New Roman" w:hAnsi="Times New Roman"/>
          </w:rPr>
          <w:t>https://repository.ar-raniry.ac.id/id/eprint/16015</w:t>
        </w:r>
      </w:hyperlink>
    </w:p>
    <w:p w14:paraId="3CFEBED9" w14:textId="77777777" w:rsidR="00DB2AFF" w:rsidRPr="00DB2AFF" w:rsidRDefault="00DB2AFF" w:rsidP="00DB2AFF">
      <w:pPr>
        <w:spacing w:line="240" w:lineRule="auto"/>
        <w:ind w:left="720" w:hanging="720"/>
        <w:jc w:val="both"/>
        <w:rPr>
          <w:rFonts w:ascii="Times New Roman" w:hAnsi="Times New Roman"/>
          <w:u w:val="single"/>
        </w:rPr>
      </w:pPr>
    </w:p>
    <w:p w14:paraId="6F7A252C" w14:textId="328E0AC2"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Rusdiana, I. (2017). Konsep Authentic Happiness pada Remaja dalam Perspektif Teori Myers. </w:t>
      </w:r>
      <w:r w:rsidRPr="00DB2AFF">
        <w:rPr>
          <w:rFonts w:ascii="Times New Roman" w:hAnsi="Times New Roman"/>
          <w:i/>
        </w:rPr>
        <w:t>Jurnal Kependidikan Dasar Islam Berbasis Sains</w:t>
      </w:r>
      <w:r w:rsidRPr="00DB2AFF">
        <w:rPr>
          <w:rFonts w:ascii="Times New Roman" w:hAnsi="Times New Roman"/>
        </w:rPr>
        <w:t>, 2(1), 35-44.</w:t>
      </w:r>
    </w:p>
    <w:p w14:paraId="3BF0EA04" w14:textId="77777777" w:rsidR="00DB2AFF" w:rsidRPr="00DB2AFF" w:rsidRDefault="00DB2AFF" w:rsidP="00DB2AFF">
      <w:pPr>
        <w:spacing w:line="240" w:lineRule="auto"/>
        <w:ind w:left="720" w:hanging="720"/>
        <w:jc w:val="both"/>
        <w:rPr>
          <w:rFonts w:ascii="Times New Roman" w:hAnsi="Times New Roman"/>
        </w:rPr>
      </w:pPr>
    </w:p>
    <w:p w14:paraId="724400EA" w14:textId="0E3F9597" w:rsidR="00DB2AFF" w:rsidRPr="00DB2AFF" w:rsidRDefault="00DB2AFF" w:rsidP="00DB2AFF">
      <w:pPr>
        <w:spacing w:line="240" w:lineRule="auto"/>
        <w:ind w:left="720" w:hanging="720"/>
        <w:jc w:val="both"/>
        <w:rPr>
          <w:rFonts w:ascii="Times New Roman" w:hAnsi="Times New Roman"/>
          <w:u w:val="single"/>
        </w:rPr>
      </w:pPr>
      <w:r w:rsidRPr="00DB2AFF">
        <w:rPr>
          <w:rFonts w:ascii="Times New Roman" w:hAnsi="Times New Roman"/>
        </w:rPr>
        <w:t xml:space="preserve">Rusydi, A. C. (2007). Analisis faktor yang mempengaruhi kebahagiaan. </w:t>
      </w:r>
      <w:r w:rsidRPr="00DB2AFF">
        <w:rPr>
          <w:rFonts w:ascii="Times New Roman" w:hAnsi="Times New Roman"/>
          <w:i/>
        </w:rPr>
        <w:t>[Artikel Ilmiah]</w:t>
      </w:r>
      <w:r w:rsidRPr="00DB2AFF">
        <w:rPr>
          <w:rFonts w:ascii="Times New Roman" w:hAnsi="Times New Roman"/>
        </w:rPr>
        <w:t xml:space="preserve">. Universitas Islam Negeri Sunan Gunung Djati: Bandung. Diakses tanggal 20 Januari 2021 dari </w:t>
      </w:r>
      <w:hyperlink r:id="rId14" w:history="1">
        <w:r w:rsidRPr="00DB2AFF">
          <w:rPr>
            <w:rStyle w:val="Hyperlink"/>
            <w:rFonts w:ascii="Times New Roman" w:hAnsi="Times New Roman"/>
          </w:rPr>
          <w:t>http://www.af.uinsgd.ac.id/wp-content/uploads/2013/05/53-60manusia-dan-kebahagian-dilah.pdf</w:t>
        </w:r>
      </w:hyperlink>
    </w:p>
    <w:p w14:paraId="35E3FF14" w14:textId="77777777" w:rsidR="00DB2AFF" w:rsidRPr="00DB2AFF" w:rsidRDefault="00DB2AFF" w:rsidP="00DB2AFF">
      <w:pPr>
        <w:spacing w:line="240" w:lineRule="auto"/>
        <w:ind w:left="720" w:hanging="720"/>
        <w:jc w:val="both"/>
        <w:rPr>
          <w:rFonts w:ascii="Times New Roman" w:hAnsi="Times New Roman"/>
        </w:rPr>
      </w:pPr>
    </w:p>
    <w:p w14:paraId="2D57B49B" w14:textId="385A6A0E"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Sahrah, A., &amp; Yuniasanti, R. (2018). Efektivitas pelatihan pemberian dukungan sosial pada walinapi dengan metode bermain dan permainan peran. </w:t>
      </w:r>
      <w:r w:rsidRPr="00DB2AFF">
        <w:rPr>
          <w:rFonts w:ascii="Times New Roman" w:hAnsi="Times New Roman"/>
          <w:i/>
        </w:rPr>
        <w:t>Jurnal Psikologi</w:t>
      </w:r>
      <w:r w:rsidRPr="00DB2AFF">
        <w:rPr>
          <w:rFonts w:ascii="Times New Roman" w:hAnsi="Times New Roman"/>
        </w:rPr>
        <w:t>, </w:t>
      </w:r>
      <w:r w:rsidRPr="00DB2AFF">
        <w:rPr>
          <w:rFonts w:ascii="Times New Roman" w:hAnsi="Times New Roman"/>
          <w:i/>
        </w:rPr>
        <w:t>45</w:t>
      </w:r>
      <w:r w:rsidRPr="00DB2AFF">
        <w:rPr>
          <w:rFonts w:ascii="Times New Roman" w:hAnsi="Times New Roman"/>
        </w:rPr>
        <w:t>(2), 151-163.</w:t>
      </w:r>
    </w:p>
    <w:p w14:paraId="18B85A7B" w14:textId="77777777" w:rsidR="00DB2AFF" w:rsidRPr="00DB2AFF" w:rsidRDefault="00DB2AFF" w:rsidP="00DB2AFF">
      <w:pPr>
        <w:spacing w:line="240" w:lineRule="auto"/>
        <w:ind w:left="720" w:hanging="720"/>
        <w:jc w:val="both"/>
        <w:rPr>
          <w:rFonts w:ascii="Times New Roman" w:hAnsi="Times New Roman"/>
        </w:rPr>
      </w:pPr>
    </w:p>
    <w:p w14:paraId="3CCD2402" w14:textId="7FA37303"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Santoso, M. D. Y. (2020). Dukungan sosial dalam situasi pandemi COVID-19. </w:t>
      </w:r>
      <w:r w:rsidRPr="00DB2AFF">
        <w:rPr>
          <w:rFonts w:ascii="Times New Roman" w:hAnsi="Times New Roman"/>
          <w:i/>
        </w:rPr>
        <w:t xml:space="preserve">Jurnal Litbang Sukowati, </w:t>
      </w:r>
      <w:r w:rsidRPr="00DB2AFF">
        <w:rPr>
          <w:rFonts w:ascii="Times New Roman" w:hAnsi="Times New Roman"/>
        </w:rPr>
        <w:t>5(2), 11-26.</w:t>
      </w:r>
    </w:p>
    <w:p w14:paraId="24EB3420" w14:textId="77777777" w:rsidR="00DB2AFF" w:rsidRPr="00DB2AFF" w:rsidRDefault="00DB2AFF" w:rsidP="00DB2AFF">
      <w:pPr>
        <w:spacing w:line="240" w:lineRule="auto"/>
        <w:ind w:left="720" w:hanging="720"/>
        <w:jc w:val="both"/>
        <w:rPr>
          <w:rFonts w:ascii="Times New Roman" w:hAnsi="Times New Roman"/>
        </w:rPr>
      </w:pPr>
    </w:p>
    <w:p w14:paraId="784A031F" w14:textId="44184D8A"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Santrock, J. W. (2012). </w:t>
      </w:r>
      <w:r w:rsidRPr="00DB2AFF">
        <w:rPr>
          <w:rFonts w:ascii="Times New Roman" w:hAnsi="Times New Roman"/>
          <w:i/>
        </w:rPr>
        <w:t xml:space="preserve">Life-span </w:t>
      </w:r>
      <w:proofErr w:type="gramStart"/>
      <w:r w:rsidRPr="00DB2AFF">
        <w:rPr>
          <w:rFonts w:ascii="Times New Roman" w:hAnsi="Times New Roman"/>
          <w:i/>
        </w:rPr>
        <w:t xml:space="preserve">Development </w:t>
      </w:r>
      <w:r w:rsidRPr="00DB2AFF">
        <w:rPr>
          <w:rFonts w:ascii="Times New Roman" w:hAnsi="Times New Roman"/>
        </w:rPr>
        <w:t>:</w:t>
      </w:r>
      <w:proofErr w:type="gramEnd"/>
      <w:r w:rsidRPr="00DB2AFF">
        <w:rPr>
          <w:rFonts w:ascii="Times New Roman" w:hAnsi="Times New Roman"/>
        </w:rPr>
        <w:t xml:space="preserve"> </w:t>
      </w:r>
      <w:r w:rsidR="003804EC">
        <w:rPr>
          <w:rFonts w:ascii="Times New Roman" w:hAnsi="Times New Roman"/>
          <w:i/>
        </w:rPr>
        <w:t>Perkembangan Masa Hidup E</w:t>
      </w:r>
      <w:r w:rsidRPr="00DB2AFF">
        <w:rPr>
          <w:rFonts w:ascii="Times New Roman" w:hAnsi="Times New Roman"/>
          <w:i/>
        </w:rPr>
        <w:t>disi</w:t>
      </w:r>
      <w:r w:rsidR="003804EC">
        <w:rPr>
          <w:rFonts w:ascii="Times New Roman" w:hAnsi="Times New Roman"/>
          <w:i/>
        </w:rPr>
        <w:t xml:space="preserve"> </w:t>
      </w:r>
      <w:r w:rsidRPr="00DB2AFF">
        <w:rPr>
          <w:rFonts w:ascii="Times New Roman" w:hAnsi="Times New Roman"/>
          <w:i/>
        </w:rPr>
        <w:t>Ketigabelas jilid 2.</w:t>
      </w:r>
      <w:r w:rsidRPr="00DB2AFF">
        <w:rPr>
          <w:rFonts w:ascii="Times New Roman" w:hAnsi="Times New Roman"/>
        </w:rPr>
        <w:t xml:space="preserve"> </w:t>
      </w:r>
      <w:proofErr w:type="gramStart"/>
      <w:r w:rsidRPr="00DB2AFF">
        <w:rPr>
          <w:rFonts w:ascii="Times New Roman" w:hAnsi="Times New Roman"/>
        </w:rPr>
        <w:t>Jakarta :</w:t>
      </w:r>
      <w:proofErr w:type="gramEnd"/>
      <w:r w:rsidRPr="00DB2AFF">
        <w:rPr>
          <w:rFonts w:ascii="Times New Roman" w:hAnsi="Times New Roman"/>
        </w:rPr>
        <w:t xml:space="preserve"> Penerbit Erlangga.</w:t>
      </w:r>
    </w:p>
    <w:p w14:paraId="4A66B712" w14:textId="77777777" w:rsidR="00DB2AFF" w:rsidRPr="00DB2AFF" w:rsidRDefault="00DB2AFF" w:rsidP="00DB2AFF">
      <w:pPr>
        <w:spacing w:line="240" w:lineRule="auto"/>
        <w:ind w:left="720" w:hanging="720"/>
        <w:jc w:val="both"/>
        <w:rPr>
          <w:rFonts w:ascii="Times New Roman" w:hAnsi="Times New Roman"/>
        </w:rPr>
      </w:pPr>
    </w:p>
    <w:p w14:paraId="05A0790E" w14:textId="73637C79"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Sarafino, E. P. (2011). </w:t>
      </w:r>
      <w:r w:rsidRPr="00DB2AFF">
        <w:rPr>
          <w:rFonts w:ascii="Times New Roman" w:hAnsi="Times New Roman"/>
          <w:i/>
        </w:rPr>
        <w:t>Health Psychology: Biopsychosocial Interactions 7th</w:t>
      </w:r>
      <w:r w:rsidRPr="00DB2AFF">
        <w:rPr>
          <w:rFonts w:ascii="Times New Roman" w:hAnsi="Times New Roman"/>
        </w:rPr>
        <w:t>. New York: John Wiley &amp; Sons, Inc.</w:t>
      </w:r>
    </w:p>
    <w:p w14:paraId="7850BD36" w14:textId="77777777" w:rsidR="00DB2AFF" w:rsidRPr="00DB2AFF" w:rsidRDefault="00DB2AFF" w:rsidP="00DB2AFF">
      <w:pPr>
        <w:spacing w:line="240" w:lineRule="auto"/>
        <w:ind w:left="720" w:hanging="720"/>
        <w:jc w:val="both"/>
        <w:rPr>
          <w:rFonts w:ascii="Times New Roman" w:hAnsi="Times New Roman"/>
        </w:rPr>
      </w:pPr>
    </w:p>
    <w:p w14:paraId="2A9FD948" w14:textId="4AAB29E3"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Sartika, S. 2018. Efektivitas pelatihan “</w:t>
      </w:r>
      <w:r w:rsidRPr="00DB2AFF">
        <w:rPr>
          <w:rFonts w:ascii="Times New Roman" w:hAnsi="Times New Roman"/>
          <w:i/>
        </w:rPr>
        <w:t>happiness program”</w:t>
      </w:r>
      <w:r w:rsidRPr="00DB2AFF">
        <w:rPr>
          <w:rFonts w:ascii="Times New Roman" w:hAnsi="Times New Roman"/>
        </w:rPr>
        <w:t xml:space="preserve"> dalam meningkatkan </w:t>
      </w:r>
      <w:r w:rsidRPr="00DB2AFF">
        <w:rPr>
          <w:rFonts w:ascii="Times New Roman" w:hAnsi="Times New Roman"/>
          <w:i/>
        </w:rPr>
        <w:t>happiness</w:t>
      </w:r>
      <w:r w:rsidRPr="00DB2AFF">
        <w:rPr>
          <w:rFonts w:ascii="Times New Roman" w:hAnsi="Times New Roman"/>
        </w:rPr>
        <w:t xml:space="preserve"> pada mahasiswa. </w:t>
      </w:r>
      <w:r w:rsidRPr="00DB2AFF">
        <w:rPr>
          <w:rFonts w:ascii="Times New Roman" w:hAnsi="Times New Roman"/>
          <w:i/>
        </w:rPr>
        <w:t xml:space="preserve">Schema, </w:t>
      </w:r>
      <w:r w:rsidRPr="00DB2AFF">
        <w:rPr>
          <w:rFonts w:ascii="Times New Roman" w:hAnsi="Times New Roman"/>
        </w:rPr>
        <w:t>4(1), 11-22.</w:t>
      </w:r>
    </w:p>
    <w:p w14:paraId="515F57A7" w14:textId="77777777" w:rsidR="00DB2AFF" w:rsidRPr="00DB2AFF" w:rsidRDefault="00DB2AFF" w:rsidP="00DB2AFF">
      <w:pPr>
        <w:spacing w:line="240" w:lineRule="auto"/>
        <w:ind w:left="720" w:hanging="720"/>
        <w:jc w:val="both"/>
        <w:rPr>
          <w:rFonts w:ascii="Times New Roman" w:hAnsi="Times New Roman"/>
        </w:rPr>
      </w:pPr>
    </w:p>
    <w:p w14:paraId="51B279DC" w14:textId="77777777"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Seligman E. P, Martin. (2005). </w:t>
      </w:r>
      <w:r w:rsidRPr="00DB2AFF">
        <w:rPr>
          <w:rFonts w:ascii="Times New Roman" w:hAnsi="Times New Roman"/>
          <w:i/>
        </w:rPr>
        <w:t>Authentic happiness</w:t>
      </w:r>
      <w:r w:rsidRPr="00DB2AFF">
        <w:rPr>
          <w:rFonts w:ascii="Times New Roman" w:hAnsi="Times New Roman"/>
        </w:rPr>
        <w:t>. Bandung: PT. Mizan Pustaka.</w:t>
      </w:r>
    </w:p>
    <w:p w14:paraId="46F9BEBE" w14:textId="77777777" w:rsidR="00DB2AFF" w:rsidRPr="00DB2AFF" w:rsidRDefault="00DB2AFF" w:rsidP="00DB2AFF">
      <w:pPr>
        <w:spacing w:line="240" w:lineRule="auto"/>
        <w:ind w:left="720" w:hanging="720"/>
        <w:jc w:val="both"/>
        <w:rPr>
          <w:rFonts w:ascii="Times New Roman" w:hAnsi="Times New Roman"/>
        </w:rPr>
      </w:pPr>
    </w:p>
    <w:p w14:paraId="7229EFDC" w14:textId="5C4B0BCB"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Sibua, R. U. R., &amp; Silaen, S. M. J. (2020). Dukungan Sosial dan Kecerdasan Emosional (</w:t>
      </w:r>
      <w:r w:rsidRPr="00DB2AFF">
        <w:rPr>
          <w:rFonts w:ascii="Times New Roman" w:hAnsi="Times New Roman"/>
          <w:i/>
        </w:rPr>
        <w:t>Emotional Quotient</w:t>
      </w:r>
      <w:r w:rsidRPr="00DB2AFF">
        <w:rPr>
          <w:rFonts w:ascii="Times New Roman" w:hAnsi="Times New Roman"/>
        </w:rPr>
        <w:t xml:space="preserve">) dengan Stres di tengah Pandemi Covid-19 pada Masyarakat Cempaka Putih Barat, Jakarta Pusat. </w:t>
      </w:r>
      <w:r w:rsidRPr="00DB2AFF">
        <w:rPr>
          <w:rFonts w:ascii="Times New Roman" w:hAnsi="Times New Roman"/>
          <w:i/>
        </w:rPr>
        <w:t>Jurnal IKRA-ITH Humaniora</w:t>
      </w:r>
      <w:r w:rsidRPr="00DB2AFF">
        <w:rPr>
          <w:rFonts w:ascii="Times New Roman" w:hAnsi="Times New Roman"/>
        </w:rPr>
        <w:t xml:space="preserve">, 4(8), 187-193. </w:t>
      </w:r>
    </w:p>
    <w:p w14:paraId="4DE3C43B" w14:textId="77777777" w:rsidR="00DB2AFF" w:rsidRPr="00DB2AFF" w:rsidRDefault="00DB2AFF" w:rsidP="00DB2AFF">
      <w:pPr>
        <w:spacing w:line="240" w:lineRule="auto"/>
        <w:ind w:left="720" w:hanging="720"/>
        <w:jc w:val="both"/>
        <w:rPr>
          <w:rFonts w:ascii="Times New Roman" w:hAnsi="Times New Roman"/>
        </w:rPr>
      </w:pPr>
    </w:p>
    <w:p w14:paraId="363A7AEE" w14:textId="073F3C0B"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Siahaan, M. (2020). Dampak pandemi covid-19 terhadap dunia pendidikan. </w:t>
      </w:r>
      <w:r w:rsidRPr="00DB2AFF">
        <w:rPr>
          <w:rFonts w:ascii="Times New Roman" w:hAnsi="Times New Roman"/>
          <w:i/>
        </w:rPr>
        <w:t xml:space="preserve">Jurnal Kajian ilmiah. </w:t>
      </w:r>
      <w:r w:rsidRPr="00DB2AFF">
        <w:rPr>
          <w:rFonts w:ascii="Times New Roman" w:hAnsi="Times New Roman"/>
        </w:rPr>
        <w:t>1(1), 73-80.</w:t>
      </w:r>
    </w:p>
    <w:p w14:paraId="7C8ACA75" w14:textId="77777777" w:rsidR="00DB2AFF" w:rsidRPr="00DB2AFF" w:rsidRDefault="00DB2AFF" w:rsidP="00DB2AFF">
      <w:pPr>
        <w:spacing w:line="240" w:lineRule="auto"/>
        <w:ind w:left="720" w:hanging="720"/>
        <w:jc w:val="both"/>
        <w:rPr>
          <w:rFonts w:ascii="Times New Roman" w:hAnsi="Times New Roman"/>
        </w:rPr>
      </w:pPr>
    </w:p>
    <w:p w14:paraId="7385EE13" w14:textId="77777777"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Smet, B. (1994). </w:t>
      </w:r>
      <w:r w:rsidRPr="00DB2AFF">
        <w:rPr>
          <w:rFonts w:ascii="Times New Roman" w:hAnsi="Times New Roman"/>
          <w:i/>
        </w:rPr>
        <w:t>Psikologi kesehatan</w:t>
      </w:r>
      <w:r w:rsidRPr="00DB2AFF">
        <w:rPr>
          <w:rFonts w:ascii="Times New Roman" w:hAnsi="Times New Roman"/>
        </w:rPr>
        <w:t>. Jakarta: PT. Gramedia Widiasarna Indonesia.</w:t>
      </w:r>
    </w:p>
    <w:p w14:paraId="740B4D9A" w14:textId="77777777" w:rsidR="00DB2AFF" w:rsidRPr="00DB2AFF" w:rsidRDefault="00DB2AFF" w:rsidP="00DB2AFF">
      <w:pPr>
        <w:spacing w:line="240" w:lineRule="auto"/>
        <w:ind w:left="720" w:hanging="720"/>
        <w:jc w:val="both"/>
        <w:rPr>
          <w:rFonts w:ascii="Times New Roman" w:hAnsi="Times New Roman"/>
        </w:rPr>
      </w:pPr>
    </w:p>
    <w:p w14:paraId="3AC43235" w14:textId="1FEF22A0"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Sriyanti, L. (2014). </w:t>
      </w:r>
      <w:r w:rsidRPr="00DB2AFF">
        <w:rPr>
          <w:rFonts w:ascii="Times New Roman" w:hAnsi="Times New Roman"/>
          <w:i/>
        </w:rPr>
        <w:t>Psikologi anak: mengenal autis sampai hiperaktif.</w:t>
      </w:r>
      <w:r w:rsidRPr="00DB2AFF">
        <w:rPr>
          <w:rFonts w:ascii="Times New Roman" w:hAnsi="Times New Roman"/>
        </w:rPr>
        <w:t xml:space="preserve"> Salatiga: STAIN Salatiga Press.</w:t>
      </w:r>
    </w:p>
    <w:p w14:paraId="13C6E4E9" w14:textId="77777777" w:rsidR="00DB2AFF" w:rsidRPr="00DB2AFF" w:rsidRDefault="00DB2AFF" w:rsidP="00DB2AFF">
      <w:pPr>
        <w:spacing w:line="240" w:lineRule="auto"/>
        <w:ind w:left="720" w:hanging="720"/>
        <w:jc w:val="both"/>
        <w:rPr>
          <w:rFonts w:ascii="Times New Roman" w:hAnsi="Times New Roman"/>
        </w:rPr>
      </w:pPr>
    </w:p>
    <w:p w14:paraId="097C5C57" w14:textId="3410298B"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lastRenderedPageBreak/>
        <w:t xml:space="preserve">Sugiyono. (2008). </w:t>
      </w:r>
      <w:r w:rsidRPr="00DB2AFF">
        <w:rPr>
          <w:rFonts w:ascii="Times New Roman" w:hAnsi="Times New Roman"/>
          <w:i/>
        </w:rPr>
        <w:t>Metode penelitian kuantitatif kualitatif dan R&amp;D.</w:t>
      </w:r>
      <w:r w:rsidRPr="00DB2AFF">
        <w:rPr>
          <w:rFonts w:ascii="Times New Roman" w:hAnsi="Times New Roman"/>
        </w:rPr>
        <w:t xml:space="preserve"> Bandung: ALFABETA</w:t>
      </w:r>
    </w:p>
    <w:p w14:paraId="02EF1947" w14:textId="77777777" w:rsidR="00DB2AFF" w:rsidRPr="00DB2AFF" w:rsidRDefault="00DB2AFF" w:rsidP="00DB2AFF">
      <w:pPr>
        <w:spacing w:line="240" w:lineRule="auto"/>
        <w:ind w:left="720" w:hanging="720"/>
        <w:jc w:val="both"/>
        <w:rPr>
          <w:rFonts w:ascii="Times New Roman" w:hAnsi="Times New Roman"/>
        </w:rPr>
      </w:pPr>
    </w:p>
    <w:p w14:paraId="6092086F" w14:textId="6B169608"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Tanis, H. (2013). Pentingnya Pendidikan Character Building dalam Membentuk Kepribadian Mahasiswa. </w:t>
      </w:r>
      <w:r w:rsidRPr="00DB2AFF">
        <w:rPr>
          <w:rFonts w:ascii="Times New Roman" w:hAnsi="Times New Roman"/>
          <w:i/>
          <w:iCs/>
        </w:rPr>
        <w:t>Humaniora</w:t>
      </w:r>
      <w:r w:rsidRPr="00DB2AFF">
        <w:rPr>
          <w:rFonts w:ascii="Times New Roman" w:hAnsi="Times New Roman"/>
        </w:rPr>
        <w:t>, </w:t>
      </w:r>
      <w:r w:rsidRPr="00DB2AFF">
        <w:rPr>
          <w:rFonts w:ascii="Times New Roman" w:hAnsi="Times New Roman"/>
          <w:i/>
          <w:iCs/>
        </w:rPr>
        <w:t>4</w:t>
      </w:r>
      <w:r w:rsidRPr="00DB2AFF">
        <w:rPr>
          <w:rFonts w:ascii="Times New Roman" w:hAnsi="Times New Roman"/>
        </w:rPr>
        <w:t>(2), 1212-1219.</w:t>
      </w:r>
    </w:p>
    <w:p w14:paraId="5D5A6D3A" w14:textId="77777777" w:rsidR="00DB2AFF" w:rsidRPr="00DB2AFF" w:rsidRDefault="00DB2AFF" w:rsidP="00DB2AFF">
      <w:pPr>
        <w:spacing w:line="240" w:lineRule="auto"/>
        <w:ind w:left="720" w:hanging="720"/>
        <w:jc w:val="both"/>
        <w:rPr>
          <w:rFonts w:ascii="Times New Roman" w:hAnsi="Times New Roman"/>
        </w:rPr>
      </w:pPr>
    </w:p>
    <w:p w14:paraId="0A5E40A0" w14:textId="5C869742" w:rsidR="00DB2AFF" w:rsidRPr="00DB2AFF"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Veenhoven, R. (2012). </w:t>
      </w:r>
      <w:r w:rsidRPr="00DB2AFF">
        <w:rPr>
          <w:rFonts w:ascii="Times New Roman" w:hAnsi="Times New Roman"/>
          <w:i/>
        </w:rPr>
        <w:t>Cross-national differences in happiness: Cultural measurement bias or effect of culture</w:t>
      </w:r>
      <w:proofErr w:type="gramStart"/>
      <w:r w:rsidRPr="00DB2AFF">
        <w:rPr>
          <w:rFonts w:ascii="Times New Roman" w:hAnsi="Times New Roman"/>
          <w:i/>
        </w:rPr>
        <w:t>?.</w:t>
      </w:r>
      <w:proofErr w:type="gramEnd"/>
      <w:r w:rsidRPr="00DB2AFF">
        <w:rPr>
          <w:rFonts w:ascii="Times New Roman" w:hAnsi="Times New Roman"/>
          <w:i/>
        </w:rPr>
        <w:t xml:space="preserve"> International Journal of Wellbeing</w:t>
      </w:r>
      <w:r w:rsidRPr="00DB2AFF">
        <w:rPr>
          <w:rFonts w:ascii="Times New Roman" w:hAnsi="Times New Roman"/>
        </w:rPr>
        <w:t>, 333– 353.</w:t>
      </w:r>
    </w:p>
    <w:p w14:paraId="5CE1E91B" w14:textId="77777777" w:rsidR="00DB2AFF" w:rsidRPr="00DB2AFF" w:rsidRDefault="00DB2AFF" w:rsidP="00DB2AFF">
      <w:pPr>
        <w:spacing w:line="240" w:lineRule="auto"/>
        <w:ind w:left="720" w:hanging="720"/>
        <w:jc w:val="both"/>
        <w:rPr>
          <w:rFonts w:ascii="Times New Roman" w:hAnsi="Times New Roman"/>
        </w:rPr>
      </w:pPr>
    </w:p>
    <w:p w14:paraId="7F07FB58" w14:textId="32659D9D" w:rsidR="00DB2AFF" w:rsidRDefault="00DB2AFF" w:rsidP="00DB2AFF">
      <w:pPr>
        <w:spacing w:line="240" w:lineRule="auto"/>
        <w:ind w:left="720" w:hanging="720"/>
        <w:jc w:val="both"/>
        <w:rPr>
          <w:rFonts w:ascii="Times New Roman" w:hAnsi="Times New Roman"/>
          <w:u w:val="single"/>
        </w:rPr>
      </w:pPr>
      <w:r w:rsidRPr="00DB2AFF">
        <w:rPr>
          <w:rFonts w:ascii="Times New Roman" w:hAnsi="Times New Roman"/>
        </w:rPr>
        <w:t xml:space="preserve">World Health Organization. (2020). </w:t>
      </w:r>
      <w:r w:rsidRPr="00DB2AFF">
        <w:rPr>
          <w:rFonts w:ascii="Times New Roman" w:hAnsi="Times New Roman"/>
          <w:i/>
        </w:rPr>
        <w:t>Corona Virus Diasease (COVID-19) Pandemic</w:t>
      </w:r>
      <w:r w:rsidRPr="00DB2AFF">
        <w:rPr>
          <w:rFonts w:ascii="Times New Roman" w:hAnsi="Times New Roman"/>
        </w:rPr>
        <w:t xml:space="preserve">. Diakses 30 Oktober </w:t>
      </w:r>
      <w:proofErr w:type="gramStart"/>
      <w:r w:rsidRPr="00DB2AFF">
        <w:rPr>
          <w:rFonts w:ascii="Times New Roman" w:hAnsi="Times New Roman"/>
        </w:rPr>
        <w:t>dari :</w:t>
      </w:r>
      <w:proofErr w:type="gramEnd"/>
      <w:r w:rsidRPr="00DB2AFF">
        <w:rPr>
          <w:rFonts w:ascii="Times New Roman" w:hAnsi="Times New Roman"/>
        </w:rPr>
        <w:t xml:space="preserve"> </w:t>
      </w:r>
      <w:hyperlink r:id="rId15" w:history="1">
        <w:r w:rsidRPr="00DB2AFF">
          <w:rPr>
            <w:rStyle w:val="Hyperlink"/>
            <w:rFonts w:ascii="Times New Roman" w:hAnsi="Times New Roman"/>
          </w:rPr>
          <w:t>https://www.who.int/emergencies/diseases/novel-coronavirus-2019</w:t>
        </w:r>
      </w:hyperlink>
      <w:r w:rsidRPr="00DB2AFF">
        <w:rPr>
          <w:rFonts w:ascii="Times New Roman" w:hAnsi="Times New Roman"/>
          <w:u w:val="single"/>
        </w:rPr>
        <w:t>.</w:t>
      </w:r>
    </w:p>
    <w:p w14:paraId="7F5C5351" w14:textId="77777777" w:rsidR="003804EC" w:rsidRPr="00DB2AFF" w:rsidRDefault="003804EC" w:rsidP="00DB2AFF">
      <w:pPr>
        <w:spacing w:line="240" w:lineRule="auto"/>
        <w:ind w:left="720" w:hanging="720"/>
        <w:jc w:val="both"/>
        <w:rPr>
          <w:rFonts w:ascii="Times New Roman" w:hAnsi="Times New Roman"/>
          <w:i/>
        </w:rPr>
      </w:pPr>
    </w:p>
    <w:p w14:paraId="70426370" w14:textId="77777777" w:rsidR="00DB2AFF" w:rsidRPr="00DB2AFF" w:rsidRDefault="00DB2AFF" w:rsidP="00DB2AFF">
      <w:pPr>
        <w:spacing w:line="240" w:lineRule="auto"/>
        <w:ind w:left="720" w:hanging="720"/>
        <w:jc w:val="both"/>
        <w:rPr>
          <w:rFonts w:ascii="Times New Roman" w:hAnsi="Times New Roman"/>
          <w:i/>
        </w:rPr>
      </w:pPr>
    </w:p>
    <w:p w14:paraId="1B2912E9" w14:textId="44E38CBC" w:rsidR="005E092B" w:rsidRPr="00367C2C" w:rsidRDefault="00DB2AFF" w:rsidP="00DB2AFF">
      <w:pPr>
        <w:spacing w:line="240" w:lineRule="auto"/>
        <w:ind w:left="720" w:hanging="720"/>
        <w:jc w:val="both"/>
        <w:rPr>
          <w:rFonts w:ascii="Times New Roman" w:hAnsi="Times New Roman"/>
        </w:rPr>
      </w:pPr>
      <w:r w:rsidRPr="00DB2AFF">
        <w:rPr>
          <w:rFonts w:ascii="Times New Roman" w:hAnsi="Times New Roman"/>
        </w:rPr>
        <w:t xml:space="preserve">YoungMinds. (2020). </w:t>
      </w:r>
      <w:r w:rsidRPr="00DB2AFF">
        <w:rPr>
          <w:rFonts w:ascii="Times New Roman" w:hAnsi="Times New Roman"/>
          <w:i/>
        </w:rPr>
        <w:t>Coronavirus: Impact on Young People with Mental Health Needs</w:t>
      </w:r>
      <w:r w:rsidRPr="00DB2AFF">
        <w:rPr>
          <w:rFonts w:ascii="Times New Roman" w:hAnsi="Times New Roman"/>
        </w:rPr>
        <w:t xml:space="preserve">. Diakses 10 September 2021 </w:t>
      </w:r>
      <w:proofErr w:type="gramStart"/>
      <w:r w:rsidRPr="00DB2AFF">
        <w:rPr>
          <w:rFonts w:ascii="Times New Roman" w:hAnsi="Times New Roman"/>
        </w:rPr>
        <w:t>dari :</w:t>
      </w:r>
      <w:proofErr w:type="gramEnd"/>
      <w:r w:rsidRPr="00DB2AFF">
        <w:rPr>
          <w:rFonts w:ascii="Times New Roman" w:hAnsi="Times New Roman"/>
        </w:rPr>
        <w:t xml:space="preserve"> </w:t>
      </w:r>
      <w:hyperlink r:id="rId16" w:history="1">
        <w:r w:rsidRPr="00DB2AFF">
          <w:rPr>
            <w:rStyle w:val="Hyperlink"/>
            <w:rFonts w:ascii="Times New Roman" w:hAnsi="Times New Roman"/>
          </w:rPr>
          <w:t>https://www.youngminds.org.uk/about-us/reports-and-impact/coronavirus-impact-on-young-people-with-mental-health-needs/</w:t>
        </w:r>
      </w:hyperlink>
    </w:p>
    <w:sectPr w:rsidR="005E092B" w:rsidRPr="00367C2C" w:rsidSect="001B16E6">
      <w:footerReference w:type="even" r:id="rId17"/>
      <w:footerReference w:type="default" r:id="rId18"/>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C9221" w14:textId="77777777" w:rsidR="00A069F5" w:rsidRDefault="00A069F5" w:rsidP="004B0FE3">
      <w:pPr>
        <w:spacing w:after="0" w:line="240" w:lineRule="auto"/>
      </w:pPr>
      <w:r>
        <w:separator/>
      </w:r>
    </w:p>
  </w:endnote>
  <w:endnote w:type="continuationSeparator" w:id="0">
    <w:p w14:paraId="5FB930B4" w14:textId="77777777" w:rsidR="00A069F5" w:rsidRDefault="00A069F5"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01A0" w14:textId="77777777" w:rsidR="00626F8C" w:rsidRPr="00626F8C" w:rsidRDefault="00626F8C">
    <w:pPr>
      <w:pStyle w:val="Footer"/>
      <w:jc w:val="center"/>
      <w:rPr>
        <w:sz w:val="20"/>
      </w:rPr>
    </w:pPr>
    <w:r w:rsidRPr="00626F8C">
      <w:rPr>
        <w:sz w:val="20"/>
      </w:rPr>
      <w:fldChar w:fldCharType="begin"/>
    </w:r>
    <w:r w:rsidRPr="00626F8C">
      <w:rPr>
        <w:sz w:val="20"/>
      </w:rPr>
      <w:instrText xml:space="preserve"> PAGE   \* MERGEFORMAT </w:instrText>
    </w:r>
    <w:r w:rsidRPr="00626F8C">
      <w:rPr>
        <w:sz w:val="20"/>
      </w:rPr>
      <w:fldChar w:fldCharType="separate"/>
    </w:r>
    <w:r w:rsidR="008753A4">
      <w:rPr>
        <w:noProof/>
        <w:sz w:val="20"/>
      </w:rPr>
      <w:t>2</w:t>
    </w:r>
    <w:r w:rsidRPr="00626F8C">
      <w:rPr>
        <w:noProof/>
        <w:sz w:val="20"/>
      </w:rPr>
      <w:fldChar w:fldCharType="end"/>
    </w:r>
  </w:p>
  <w:p w14:paraId="4BE641AC" w14:textId="77777777" w:rsidR="00626F8C" w:rsidRDefault="00626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6976D" w14:textId="77777777" w:rsidR="00626F8C" w:rsidRPr="00626F8C" w:rsidRDefault="00626F8C">
    <w:pPr>
      <w:pStyle w:val="Footer"/>
      <w:jc w:val="center"/>
      <w:rPr>
        <w:sz w:val="20"/>
      </w:rPr>
    </w:pPr>
    <w:r w:rsidRPr="00626F8C">
      <w:rPr>
        <w:sz w:val="20"/>
      </w:rPr>
      <w:fldChar w:fldCharType="begin"/>
    </w:r>
    <w:r w:rsidRPr="00626F8C">
      <w:rPr>
        <w:sz w:val="20"/>
      </w:rPr>
      <w:instrText xml:space="preserve"> PAGE   \* MERGEFORMAT </w:instrText>
    </w:r>
    <w:r w:rsidRPr="00626F8C">
      <w:rPr>
        <w:sz w:val="20"/>
      </w:rPr>
      <w:fldChar w:fldCharType="separate"/>
    </w:r>
    <w:r w:rsidR="008753A4">
      <w:rPr>
        <w:noProof/>
        <w:sz w:val="20"/>
      </w:rPr>
      <w:t>1</w:t>
    </w:r>
    <w:r w:rsidRPr="00626F8C">
      <w:rPr>
        <w:noProof/>
        <w:sz w:val="20"/>
      </w:rPr>
      <w:fldChar w:fldCharType="end"/>
    </w:r>
  </w:p>
  <w:p w14:paraId="76FC05A3" w14:textId="77777777" w:rsidR="00626F8C" w:rsidRDefault="00626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DC275" w14:textId="77777777" w:rsidR="00A069F5" w:rsidRDefault="00A069F5" w:rsidP="004B0FE3">
      <w:pPr>
        <w:spacing w:after="0" w:line="240" w:lineRule="auto"/>
      </w:pPr>
      <w:r>
        <w:separator/>
      </w:r>
    </w:p>
  </w:footnote>
  <w:footnote w:type="continuationSeparator" w:id="0">
    <w:p w14:paraId="4DE2E540" w14:textId="77777777" w:rsidR="00A069F5" w:rsidRDefault="00A069F5" w:rsidP="004B0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3841175"/>
    <w:multiLevelType w:val="hybridMultilevel"/>
    <w:tmpl w:val="C1A2ED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7"/>
  </w:num>
  <w:num w:numId="3">
    <w:abstractNumId w:val="12"/>
  </w:num>
  <w:num w:numId="4">
    <w:abstractNumId w:val="20"/>
  </w:num>
  <w:num w:numId="5">
    <w:abstractNumId w:val="0"/>
  </w:num>
  <w:num w:numId="6">
    <w:abstractNumId w:val="19"/>
  </w:num>
  <w:num w:numId="7">
    <w:abstractNumId w:val="13"/>
  </w:num>
  <w:num w:numId="8">
    <w:abstractNumId w:val="6"/>
  </w:num>
  <w:num w:numId="9">
    <w:abstractNumId w:val="23"/>
  </w:num>
  <w:num w:numId="10">
    <w:abstractNumId w:val="22"/>
  </w:num>
  <w:num w:numId="11">
    <w:abstractNumId w:val="8"/>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1D2B"/>
    <w:rsid w:val="00025A97"/>
    <w:rsid w:val="00025AFA"/>
    <w:rsid w:val="00031F0B"/>
    <w:rsid w:val="000517F5"/>
    <w:rsid w:val="00055BDA"/>
    <w:rsid w:val="000670BA"/>
    <w:rsid w:val="00067DB3"/>
    <w:rsid w:val="00094C48"/>
    <w:rsid w:val="00097120"/>
    <w:rsid w:val="000A1170"/>
    <w:rsid w:val="000A3ADA"/>
    <w:rsid w:val="000B353D"/>
    <w:rsid w:val="000B5B11"/>
    <w:rsid w:val="000B5E2A"/>
    <w:rsid w:val="000C153C"/>
    <w:rsid w:val="000C1B68"/>
    <w:rsid w:val="000C79D1"/>
    <w:rsid w:val="000D2FC4"/>
    <w:rsid w:val="000E280B"/>
    <w:rsid w:val="000E2B0F"/>
    <w:rsid w:val="000F234A"/>
    <w:rsid w:val="000F33AA"/>
    <w:rsid w:val="000F40DB"/>
    <w:rsid w:val="00100EC7"/>
    <w:rsid w:val="001014A3"/>
    <w:rsid w:val="00103DE9"/>
    <w:rsid w:val="00105CFF"/>
    <w:rsid w:val="00112F24"/>
    <w:rsid w:val="00116110"/>
    <w:rsid w:val="001205B0"/>
    <w:rsid w:val="00121513"/>
    <w:rsid w:val="00132450"/>
    <w:rsid w:val="0015303B"/>
    <w:rsid w:val="00164F40"/>
    <w:rsid w:val="00165E94"/>
    <w:rsid w:val="00170313"/>
    <w:rsid w:val="00170797"/>
    <w:rsid w:val="0017189A"/>
    <w:rsid w:val="00174DAD"/>
    <w:rsid w:val="00176412"/>
    <w:rsid w:val="00182392"/>
    <w:rsid w:val="00191A32"/>
    <w:rsid w:val="00192849"/>
    <w:rsid w:val="00195DF7"/>
    <w:rsid w:val="00196AEF"/>
    <w:rsid w:val="001A0A60"/>
    <w:rsid w:val="001A62F6"/>
    <w:rsid w:val="001B16E6"/>
    <w:rsid w:val="001B3277"/>
    <w:rsid w:val="001B4186"/>
    <w:rsid w:val="001B4CCE"/>
    <w:rsid w:val="001B6172"/>
    <w:rsid w:val="001B6C3F"/>
    <w:rsid w:val="001C4F78"/>
    <w:rsid w:val="001C7C3E"/>
    <w:rsid w:val="001D6523"/>
    <w:rsid w:val="001D6FE5"/>
    <w:rsid w:val="001D7913"/>
    <w:rsid w:val="001E37CC"/>
    <w:rsid w:val="001F0E76"/>
    <w:rsid w:val="00202426"/>
    <w:rsid w:val="00213D07"/>
    <w:rsid w:val="00215FBB"/>
    <w:rsid w:val="002160DB"/>
    <w:rsid w:val="0022725E"/>
    <w:rsid w:val="00244E56"/>
    <w:rsid w:val="00245493"/>
    <w:rsid w:val="00250DD5"/>
    <w:rsid w:val="002529D3"/>
    <w:rsid w:val="0025323C"/>
    <w:rsid w:val="0026128D"/>
    <w:rsid w:val="002624EA"/>
    <w:rsid w:val="0026479C"/>
    <w:rsid w:val="002751B9"/>
    <w:rsid w:val="002820BC"/>
    <w:rsid w:val="00284964"/>
    <w:rsid w:val="00285365"/>
    <w:rsid w:val="002956DB"/>
    <w:rsid w:val="002A0916"/>
    <w:rsid w:val="002A20E4"/>
    <w:rsid w:val="002A597C"/>
    <w:rsid w:val="002B3E37"/>
    <w:rsid w:val="002B4737"/>
    <w:rsid w:val="002C129D"/>
    <w:rsid w:val="002C7394"/>
    <w:rsid w:val="002D1EB7"/>
    <w:rsid w:val="002D462F"/>
    <w:rsid w:val="002D598B"/>
    <w:rsid w:val="002D5BF9"/>
    <w:rsid w:val="002E63C9"/>
    <w:rsid w:val="002F23C8"/>
    <w:rsid w:val="002F54A7"/>
    <w:rsid w:val="002F5AEC"/>
    <w:rsid w:val="00301FB3"/>
    <w:rsid w:val="00302834"/>
    <w:rsid w:val="00302B94"/>
    <w:rsid w:val="00306023"/>
    <w:rsid w:val="003154A3"/>
    <w:rsid w:val="00315CA2"/>
    <w:rsid w:val="00316B3D"/>
    <w:rsid w:val="00322C57"/>
    <w:rsid w:val="00327DC8"/>
    <w:rsid w:val="00332578"/>
    <w:rsid w:val="00333D41"/>
    <w:rsid w:val="00335FA0"/>
    <w:rsid w:val="003425C6"/>
    <w:rsid w:val="003628B9"/>
    <w:rsid w:val="00363C84"/>
    <w:rsid w:val="0036509C"/>
    <w:rsid w:val="00367C2C"/>
    <w:rsid w:val="00370C6F"/>
    <w:rsid w:val="003804EC"/>
    <w:rsid w:val="00392EAE"/>
    <w:rsid w:val="00394187"/>
    <w:rsid w:val="003A004D"/>
    <w:rsid w:val="003A022F"/>
    <w:rsid w:val="003A0A3F"/>
    <w:rsid w:val="003A25AE"/>
    <w:rsid w:val="003A675A"/>
    <w:rsid w:val="003A74A3"/>
    <w:rsid w:val="003B6FC0"/>
    <w:rsid w:val="003C456B"/>
    <w:rsid w:val="003C46EA"/>
    <w:rsid w:val="003C6F37"/>
    <w:rsid w:val="003E170B"/>
    <w:rsid w:val="003E2E72"/>
    <w:rsid w:val="003E62DD"/>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06CC"/>
    <w:rsid w:val="0048183D"/>
    <w:rsid w:val="00484434"/>
    <w:rsid w:val="004913DB"/>
    <w:rsid w:val="004979EE"/>
    <w:rsid w:val="004A01EA"/>
    <w:rsid w:val="004A6625"/>
    <w:rsid w:val="004A6CA1"/>
    <w:rsid w:val="004B0FE3"/>
    <w:rsid w:val="004C0583"/>
    <w:rsid w:val="004C11A5"/>
    <w:rsid w:val="004C64D3"/>
    <w:rsid w:val="004C6AD1"/>
    <w:rsid w:val="004C7BDC"/>
    <w:rsid w:val="004D1935"/>
    <w:rsid w:val="004D659A"/>
    <w:rsid w:val="004E3028"/>
    <w:rsid w:val="004E7E26"/>
    <w:rsid w:val="004F4249"/>
    <w:rsid w:val="005008BC"/>
    <w:rsid w:val="00501A46"/>
    <w:rsid w:val="0051377D"/>
    <w:rsid w:val="00514031"/>
    <w:rsid w:val="00522077"/>
    <w:rsid w:val="00526047"/>
    <w:rsid w:val="00527389"/>
    <w:rsid w:val="00532B37"/>
    <w:rsid w:val="005408D1"/>
    <w:rsid w:val="00543E65"/>
    <w:rsid w:val="00546CDA"/>
    <w:rsid w:val="005505CD"/>
    <w:rsid w:val="005561D9"/>
    <w:rsid w:val="005723A8"/>
    <w:rsid w:val="00572F05"/>
    <w:rsid w:val="005846CC"/>
    <w:rsid w:val="0058630D"/>
    <w:rsid w:val="00595363"/>
    <w:rsid w:val="0059570A"/>
    <w:rsid w:val="005B0DC8"/>
    <w:rsid w:val="005C70FF"/>
    <w:rsid w:val="005D25DB"/>
    <w:rsid w:val="005D4B77"/>
    <w:rsid w:val="005E092B"/>
    <w:rsid w:val="00601A6D"/>
    <w:rsid w:val="00602E4F"/>
    <w:rsid w:val="00606417"/>
    <w:rsid w:val="00610ACA"/>
    <w:rsid w:val="00611639"/>
    <w:rsid w:val="00611CBE"/>
    <w:rsid w:val="00626F8C"/>
    <w:rsid w:val="00641ED3"/>
    <w:rsid w:val="00654307"/>
    <w:rsid w:val="006601E5"/>
    <w:rsid w:val="006611E4"/>
    <w:rsid w:val="0066459A"/>
    <w:rsid w:val="0067059E"/>
    <w:rsid w:val="006708CE"/>
    <w:rsid w:val="00675CA2"/>
    <w:rsid w:val="006838EA"/>
    <w:rsid w:val="00686F26"/>
    <w:rsid w:val="006952CF"/>
    <w:rsid w:val="00695C55"/>
    <w:rsid w:val="006C2A99"/>
    <w:rsid w:val="006C41C5"/>
    <w:rsid w:val="006C5B84"/>
    <w:rsid w:val="006D587E"/>
    <w:rsid w:val="006D653E"/>
    <w:rsid w:val="006E5249"/>
    <w:rsid w:val="006F1E34"/>
    <w:rsid w:val="00703D0B"/>
    <w:rsid w:val="00713106"/>
    <w:rsid w:val="00716B33"/>
    <w:rsid w:val="00720633"/>
    <w:rsid w:val="007218F6"/>
    <w:rsid w:val="007227D0"/>
    <w:rsid w:val="00723186"/>
    <w:rsid w:val="0072677B"/>
    <w:rsid w:val="00727A56"/>
    <w:rsid w:val="007302BD"/>
    <w:rsid w:val="007349CD"/>
    <w:rsid w:val="007350EB"/>
    <w:rsid w:val="0073622B"/>
    <w:rsid w:val="0074147C"/>
    <w:rsid w:val="0074214A"/>
    <w:rsid w:val="007447E5"/>
    <w:rsid w:val="00747EF3"/>
    <w:rsid w:val="00755A9F"/>
    <w:rsid w:val="00757B4C"/>
    <w:rsid w:val="00761FC1"/>
    <w:rsid w:val="00767A57"/>
    <w:rsid w:val="00770C8C"/>
    <w:rsid w:val="007710BD"/>
    <w:rsid w:val="00775D20"/>
    <w:rsid w:val="00780669"/>
    <w:rsid w:val="007866F9"/>
    <w:rsid w:val="00792947"/>
    <w:rsid w:val="0079423E"/>
    <w:rsid w:val="007A4B94"/>
    <w:rsid w:val="007A5191"/>
    <w:rsid w:val="007A6846"/>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C7C"/>
    <w:rsid w:val="00816E5C"/>
    <w:rsid w:val="00817523"/>
    <w:rsid w:val="00820579"/>
    <w:rsid w:val="00821534"/>
    <w:rsid w:val="0083288F"/>
    <w:rsid w:val="00832952"/>
    <w:rsid w:val="0083430B"/>
    <w:rsid w:val="00837A2F"/>
    <w:rsid w:val="00837D58"/>
    <w:rsid w:val="008435A1"/>
    <w:rsid w:val="0084567E"/>
    <w:rsid w:val="00845918"/>
    <w:rsid w:val="0084648E"/>
    <w:rsid w:val="008574F7"/>
    <w:rsid w:val="00871499"/>
    <w:rsid w:val="008753A4"/>
    <w:rsid w:val="008813D3"/>
    <w:rsid w:val="00881518"/>
    <w:rsid w:val="00882F79"/>
    <w:rsid w:val="00891CA7"/>
    <w:rsid w:val="00896B9D"/>
    <w:rsid w:val="008A05A9"/>
    <w:rsid w:val="008B019E"/>
    <w:rsid w:val="008B1E88"/>
    <w:rsid w:val="008B7F08"/>
    <w:rsid w:val="008C6D74"/>
    <w:rsid w:val="008E15FF"/>
    <w:rsid w:val="008E3960"/>
    <w:rsid w:val="008E4547"/>
    <w:rsid w:val="008E593E"/>
    <w:rsid w:val="008E76BD"/>
    <w:rsid w:val="008F13D6"/>
    <w:rsid w:val="008F51DE"/>
    <w:rsid w:val="00901A33"/>
    <w:rsid w:val="009200EC"/>
    <w:rsid w:val="00920658"/>
    <w:rsid w:val="009349AF"/>
    <w:rsid w:val="009409FA"/>
    <w:rsid w:val="00941753"/>
    <w:rsid w:val="00961B72"/>
    <w:rsid w:val="009633EB"/>
    <w:rsid w:val="00966FC3"/>
    <w:rsid w:val="00970AD3"/>
    <w:rsid w:val="00970FA0"/>
    <w:rsid w:val="0097196F"/>
    <w:rsid w:val="009729DC"/>
    <w:rsid w:val="00981F80"/>
    <w:rsid w:val="00983889"/>
    <w:rsid w:val="00995D9D"/>
    <w:rsid w:val="009B0E16"/>
    <w:rsid w:val="009B5689"/>
    <w:rsid w:val="009C0EE0"/>
    <w:rsid w:val="009C3DB0"/>
    <w:rsid w:val="009C56F1"/>
    <w:rsid w:val="009D0D69"/>
    <w:rsid w:val="009E3ECE"/>
    <w:rsid w:val="00A01F88"/>
    <w:rsid w:val="00A05047"/>
    <w:rsid w:val="00A069F5"/>
    <w:rsid w:val="00A21260"/>
    <w:rsid w:val="00A31CA3"/>
    <w:rsid w:val="00A41C6B"/>
    <w:rsid w:val="00A44020"/>
    <w:rsid w:val="00A50AF8"/>
    <w:rsid w:val="00A60EE2"/>
    <w:rsid w:val="00A67D0A"/>
    <w:rsid w:val="00A80774"/>
    <w:rsid w:val="00A858B5"/>
    <w:rsid w:val="00A86E19"/>
    <w:rsid w:val="00A90609"/>
    <w:rsid w:val="00A951C3"/>
    <w:rsid w:val="00A970E1"/>
    <w:rsid w:val="00AA66D4"/>
    <w:rsid w:val="00AB5B8E"/>
    <w:rsid w:val="00AB612E"/>
    <w:rsid w:val="00AC1FA0"/>
    <w:rsid w:val="00AD2DDC"/>
    <w:rsid w:val="00AE2B8B"/>
    <w:rsid w:val="00AE447E"/>
    <w:rsid w:val="00AF253D"/>
    <w:rsid w:val="00AF4888"/>
    <w:rsid w:val="00B05EFE"/>
    <w:rsid w:val="00B10778"/>
    <w:rsid w:val="00B10789"/>
    <w:rsid w:val="00B24342"/>
    <w:rsid w:val="00B25B0F"/>
    <w:rsid w:val="00B26346"/>
    <w:rsid w:val="00B30783"/>
    <w:rsid w:val="00B473BD"/>
    <w:rsid w:val="00B537A6"/>
    <w:rsid w:val="00B62264"/>
    <w:rsid w:val="00B8115A"/>
    <w:rsid w:val="00B85B7F"/>
    <w:rsid w:val="00B86634"/>
    <w:rsid w:val="00B9235F"/>
    <w:rsid w:val="00B96F45"/>
    <w:rsid w:val="00BB0E88"/>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57494"/>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D7C43"/>
    <w:rsid w:val="00CE1A96"/>
    <w:rsid w:val="00CF0B0E"/>
    <w:rsid w:val="00CF3BA0"/>
    <w:rsid w:val="00D01FCD"/>
    <w:rsid w:val="00D10762"/>
    <w:rsid w:val="00D14A09"/>
    <w:rsid w:val="00D2687C"/>
    <w:rsid w:val="00D32C75"/>
    <w:rsid w:val="00D3665F"/>
    <w:rsid w:val="00D375DD"/>
    <w:rsid w:val="00D471C7"/>
    <w:rsid w:val="00D52766"/>
    <w:rsid w:val="00D5648E"/>
    <w:rsid w:val="00D57BA0"/>
    <w:rsid w:val="00D609E3"/>
    <w:rsid w:val="00D617D4"/>
    <w:rsid w:val="00D67A1F"/>
    <w:rsid w:val="00D70C0A"/>
    <w:rsid w:val="00D87981"/>
    <w:rsid w:val="00D9274A"/>
    <w:rsid w:val="00D92E92"/>
    <w:rsid w:val="00D95850"/>
    <w:rsid w:val="00D964B8"/>
    <w:rsid w:val="00D97E03"/>
    <w:rsid w:val="00DA066E"/>
    <w:rsid w:val="00DA168A"/>
    <w:rsid w:val="00DA1C73"/>
    <w:rsid w:val="00DA2790"/>
    <w:rsid w:val="00DB1194"/>
    <w:rsid w:val="00DB2AFF"/>
    <w:rsid w:val="00DB3237"/>
    <w:rsid w:val="00DB4109"/>
    <w:rsid w:val="00DB48C9"/>
    <w:rsid w:val="00DC6D68"/>
    <w:rsid w:val="00DD0651"/>
    <w:rsid w:val="00DD7995"/>
    <w:rsid w:val="00DE07C7"/>
    <w:rsid w:val="00DE3206"/>
    <w:rsid w:val="00DE4255"/>
    <w:rsid w:val="00DE5896"/>
    <w:rsid w:val="00DE5961"/>
    <w:rsid w:val="00DF0415"/>
    <w:rsid w:val="00DF6602"/>
    <w:rsid w:val="00DF7A23"/>
    <w:rsid w:val="00E039A4"/>
    <w:rsid w:val="00E1709E"/>
    <w:rsid w:val="00E1713E"/>
    <w:rsid w:val="00E240E4"/>
    <w:rsid w:val="00E31E8D"/>
    <w:rsid w:val="00E33D8C"/>
    <w:rsid w:val="00E414FD"/>
    <w:rsid w:val="00E41D67"/>
    <w:rsid w:val="00E462CC"/>
    <w:rsid w:val="00E47E61"/>
    <w:rsid w:val="00E50FE6"/>
    <w:rsid w:val="00E522FC"/>
    <w:rsid w:val="00E54CB0"/>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4E17"/>
    <w:rsid w:val="00ED7584"/>
    <w:rsid w:val="00ED7663"/>
    <w:rsid w:val="00ED7A84"/>
    <w:rsid w:val="00EE602B"/>
    <w:rsid w:val="00EE6BC0"/>
    <w:rsid w:val="00EF2B52"/>
    <w:rsid w:val="00F014B9"/>
    <w:rsid w:val="00F0403E"/>
    <w:rsid w:val="00F15D0B"/>
    <w:rsid w:val="00F17E67"/>
    <w:rsid w:val="00F30B9F"/>
    <w:rsid w:val="00F32A36"/>
    <w:rsid w:val="00F368EF"/>
    <w:rsid w:val="00F40867"/>
    <w:rsid w:val="00F40CD0"/>
    <w:rsid w:val="00F41E6A"/>
    <w:rsid w:val="00F47560"/>
    <w:rsid w:val="00F5110A"/>
    <w:rsid w:val="00F628D8"/>
    <w:rsid w:val="00F65F42"/>
    <w:rsid w:val="00F7581B"/>
    <w:rsid w:val="00F819D3"/>
    <w:rsid w:val="00F9076E"/>
    <w:rsid w:val="00F944BB"/>
    <w:rsid w:val="00FA49AB"/>
    <w:rsid w:val="00FA6287"/>
    <w:rsid w:val="00FB2B43"/>
    <w:rsid w:val="00FB4A4E"/>
    <w:rsid w:val="00FB5943"/>
    <w:rsid w:val="00FB7BFA"/>
    <w:rsid w:val="00FD0DF1"/>
    <w:rsid w:val="00FD3CCC"/>
    <w:rsid w:val="00FE39E9"/>
    <w:rsid w:val="00FE4013"/>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3509B80E"/>
  <w15:chartTrackingRefBased/>
  <w15:docId w15:val="{DDAF47A0-AF0A-4E10-9D9B-0B22D298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1">
    <w:name w:val="heading 1"/>
    <w:basedOn w:val="Normal"/>
    <w:next w:val="Normal"/>
    <w:link w:val="Heading1Char"/>
    <w:uiPriority w:val="9"/>
    <w:qFormat/>
    <w:rsid w:val="00E414FD"/>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paragraph" w:styleId="Heading8">
    <w:name w:val="heading 8"/>
    <w:basedOn w:val="Normal"/>
    <w:next w:val="Normal"/>
    <w:link w:val="Heading8Char"/>
    <w:uiPriority w:val="9"/>
    <w:semiHidden/>
    <w:unhideWhenUsed/>
    <w:qFormat/>
    <w:rsid w:val="00DB2AF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qFormat/>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Heading1Char">
    <w:name w:val="Heading 1 Char"/>
    <w:link w:val="Heading1"/>
    <w:uiPriority w:val="9"/>
    <w:rsid w:val="00E414FD"/>
    <w:rPr>
      <w:rFonts w:ascii="Calibri Light" w:eastAsia="Times New Roman" w:hAnsi="Calibri Light" w:cs="Times New Roman"/>
      <w:b/>
      <w:bCs/>
      <w:kern w:val="32"/>
      <w:sz w:val="32"/>
      <w:szCs w:val="32"/>
      <w:lang w:val="en-US" w:eastAsia="en-US"/>
    </w:rPr>
  </w:style>
  <w:style w:type="character" w:customStyle="1" w:styleId="y2iqfc">
    <w:name w:val="y2iqfc"/>
    <w:rsid w:val="00E414FD"/>
  </w:style>
  <w:style w:type="paragraph" w:styleId="NormalWeb">
    <w:name w:val="Normal (Web)"/>
    <w:basedOn w:val="Normal"/>
    <w:uiPriority w:val="99"/>
    <w:semiHidden/>
    <w:unhideWhenUsed/>
    <w:rsid w:val="005E092B"/>
    <w:pPr>
      <w:spacing w:before="100" w:beforeAutospacing="1" w:after="100" w:afterAutospacing="1" w:line="240" w:lineRule="auto"/>
    </w:pPr>
    <w:rPr>
      <w:rFonts w:ascii="Times New Roman" w:eastAsia="Times New Roman" w:hAnsi="Times New Roman"/>
      <w:sz w:val="24"/>
      <w:szCs w:val="24"/>
      <w:lang w:val="en-ID" w:eastAsia="en-ID"/>
    </w:rPr>
  </w:style>
  <w:style w:type="character" w:customStyle="1" w:styleId="personname">
    <w:name w:val="person_name"/>
    <w:rsid w:val="005E092B"/>
  </w:style>
  <w:style w:type="character" w:customStyle="1" w:styleId="Heading8Char">
    <w:name w:val="Heading 8 Char"/>
    <w:basedOn w:val="DefaultParagraphFont"/>
    <w:link w:val="Heading8"/>
    <w:uiPriority w:val="9"/>
    <w:semiHidden/>
    <w:rsid w:val="00DB2AF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6654">
      <w:bodyDiv w:val="1"/>
      <w:marLeft w:val="0"/>
      <w:marRight w:val="0"/>
      <w:marTop w:val="0"/>
      <w:marBottom w:val="0"/>
      <w:divBdr>
        <w:top w:val="none" w:sz="0" w:space="0" w:color="auto"/>
        <w:left w:val="none" w:sz="0" w:space="0" w:color="auto"/>
        <w:bottom w:val="none" w:sz="0" w:space="0" w:color="auto"/>
        <w:right w:val="none" w:sz="0" w:space="0" w:color="auto"/>
      </w:divBdr>
    </w:div>
    <w:div w:id="257563874">
      <w:bodyDiv w:val="1"/>
      <w:marLeft w:val="0"/>
      <w:marRight w:val="0"/>
      <w:marTop w:val="0"/>
      <w:marBottom w:val="0"/>
      <w:divBdr>
        <w:top w:val="none" w:sz="0" w:space="0" w:color="auto"/>
        <w:left w:val="none" w:sz="0" w:space="0" w:color="auto"/>
        <w:bottom w:val="none" w:sz="0" w:space="0" w:color="auto"/>
        <w:right w:val="none" w:sz="0" w:space="0" w:color="auto"/>
      </w:divBdr>
    </w:div>
    <w:div w:id="272515264">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467819291">
      <w:bodyDiv w:val="1"/>
      <w:marLeft w:val="0"/>
      <w:marRight w:val="0"/>
      <w:marTop w:val="0"/>
      <w:marBottom w:val="0"/>
      <w:divBdr>
        <w:top w:val="none" w:sz="0" w:space="0" w:color="auto"/>
        <w:left w:val="none" w:sz="0" w:space="0" w:color="auto"/>
        <w:bottom w:val="none" w:sz="0" w:space="0" w:color="auto"/>
        <w:right w:val="none" w:sz="0" w:space="0" w:color="auto"/>
      </w:divBdr>
    </w:div>
    <w:div w:id="495414826">
      <w:bodyDiv w:val="1"/>
      <w:marLeft w:val="0"/>
      <w:marRight w:val="0"/>
      <w:marTop w:val="0"/>
      <w:marBottom w:val="0"/>
      <w:divBdr>
        <w:top w:val="none" w:sz="0" w:space="0" w:color="auto"/>
        <w:left w:val="none" w:sz="0" w:space="0" w:color="auto"/>
        <w:bottom w:val="none" w:sz="0" w:space="0" w:color="auto"/>
        <w:right w:val="none" w:sz="0" w:space="0" w:color="auto"/>
      </w:divBdr>
    </w:div>
    <w:div w:id="541526921">
      <w:bodyDiv w:val="1"/>
      <w:marLeft w:val="0"/>
      <w:marRight w:val="0"/>
      <w:marTop w:val="0"/>
      <w:marBottom w:val="0"/>
      <w:divBdr>
        <w:top w:val="none" w:sz="0" w:space="0" w:color="auto"/>
        <w:left w:val="none" w:sz="0" w:space="0" w:color="auto"/>
        <w:bottom w:val="none" w:sz="0" w:space="0" w:color="auto"/>
        <w:right w:val="none" w:sz="0" w:space="0" w:color="auto"/>
      </w:divBdr>
    </w:div>
    <w:div w:id="715667345">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112434396">
      <w:bodyDiv w:val="1"/>
      <w:marLeft w:val="0"/>
      <w:marRight w:val="0"/>
      <w:marTop w:val="0"/>
      <w:marBottom w:val="0"/>
      <w:divBdr>
        <w:top w:val="none" w:sz="0" w:space="0" w:color="auto"/>
        <w:left w:val="none" w:sz="0" w:space="0" w:color="auto"/>
        <w:bottom w:val="none" w:sz="0" w:space="0" w:color="auto"/>
        <w:right w:val="none" w:sz="0" w:space="0" w:color="auto"/>
      </w:divBdr>
    </w:div>
    <w:div w:id="1234389510">
      <w:bodyDiv w:val="1"/>
      <w:marLeft w:val="0"/>
      <w:marRight w:val="0"/>
      <w:marTop w:val="0"/>
      <w:marBottom w:val="0"/>
      <w:divBdr>
        <w:top w:val="none" w:sz="0" w:space="0" w:color="auto"/>
        <w:left w:val="none" w:sz="0" w:space="0" w:color="auto"/>
        <w:bottom w:val="none" w:sz="0" w:space="0" w:color="auto"/>
        <w:right w:val="none" w:sz="0" w:space="0" w:color="auto"/>
      </w:divBdr>
    </w:div>
    <w:div w:id="1512599691">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742093819">
      <w:bodyDiv w:val="1"/>
      <w:marLeft w:val="0"/>
      <w:marRight w:val="0"/>
      <w:marTop w:val="0"/>
      <w:marBottom w:val="0"/>
      <w:divBdr>
        <w:top w:val="none" w:sz="0" w:space="0" w:color="auto"/>
        <w:left w:val="none" w:sz="0" w:space="0" w:color="auto"/>
        <w:bottom w:val="none" w:sz="0" w:space="0" w:color="auto"/>
        <w:right w:val="none" w:sz="0" w:space="0" w:color="auto"/>
      </w:divBdr>
    </w:div>
    <w:div w:id="1814641813">
      <w:bodyDiv w:val="1"/>
      <w:marLeft w:val="0"/>
      <w:marRight w:val="0"/>
      <w:marTop w:val="0"/>
      <w:marBottom w:val="0"/>
      <w:divBdr>
        <w:top w:val="none" w:sz="0" w:space="0" w:color="auto"/>
        <w:left w:val="none" w:sz="0" w:space="0" w:color="auto"/>
        <w:bottom w:val="none" w:sz="0" w:space="0" w:color="auto"/>
        <w:right w:val="none" w:sz="0" w:space="0" w:color="auto"/>
      </w:divBdr>
    </w:div>
    <w:div w:id="1825510562">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mm.ac.id/38276/" TargetMode="External"/><Relationship Id="rId13" Type="http://schemas.openxmlformats.org/officeDocument/2006/relationships/hyperlink" Target="https://repository.ar-raniry.ac.id/id/eprint/1601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234/osf.io/eyax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ngminds.org.uk/about-us/reports-and-impact/coronavirus-impact-on-young-people-with-mental-health-nee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34/osf.io/eyax5" TargetMode="External"/><Relationship Id="rId5" Type="http://schemas.openxmlformats.org/officeDocument/2006/relationships/webSettings" Target="webSettings.xml"/><Relationship Id="rId15" Type="http://schemas.openxmlformats.org/officeDocument/2006/relationships/hyperlink" Target="https://www.who.int/emergencies/diseases/novel-coronavirus-2019" TargetMode="External"/><Relationship Id="rId10" Type="http://schemas.openxmlformats.org/officeDocument/2006/relationships/hyperlink" Target="https://www.kemdikbud.go.id/main/blog/2020/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vid19.go.id/" TargetMode="External"/><Relationship Id="rId14" Type="http://schemas.openxmlformats.org/officeDocument/2006/relationships/hyperlink" Target="http://www.af.uinsgd.ac.id/wp-content/uploads/2013/05/53-60manusia-dan-kebahagian-dila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68B2-1D55-4375-8F65-78DB452A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26035</CharactersWithSpaces>
  <SharedDoc>false</SharedDoc>
  <HLinks>
    <vt:vector size="66" baseType="variant">
      <vt:variant>
        <vt:i4>6357116</vt:i4>
      </vt:variant>
      <vt:variant>
        <vt:i4>30</vt:i4>
      </vt:variant>
      <vt:variant>
        <vt:i4>0</vt:i4>
      </vt:variant>
      <vt:variant>
        <vt:i4>5</vt:i4>
      </vt:variant>
      <vt:variant>
        <vt:lpwstr>http://dx.doi.org/10.32584/jikj.v2i1.29</vt:lpwstr>
      </vt:variant>
      <vt:variant>
        <vt:lpwstr/>
      </vt:variant>
      <vt:variant>
        <vt:i4>7012408</vt:i4>
      </vt:variant>
      <vt:variant>
        <vt:i4>27</vt:i4>
      </vt:variant>
      <vt:variant>
        <vt:i4>0</vt:i4>
      </vt:variant>
      <vt:variant>
        <vt:i4>5</vt:i4>
      </vt:variant>
      <vt:variant>
        <vt:lpwstr>https://jdih.kemenkeu.go.id/fullText/2005/14TAHUN2005UU.htm</vt:lpwstr>
      </vt:variant>
      <vt:variant>
        <vt:lpwstr>:~:text=Dalam%20Undang%2DUndang%20ini%20yang,pendidikan%20dasar%2C%20dan%20pendidikan%20menengah</vt:lpwstr>
      </vt:variant>
      <vt:variant>
        <vt:i4>2556013</vt:i4>
      </vt:variant>
      <vt:variant>
        <vt:i4>24</vt:i4>
      </vt:variant>
      <vt:variant>
        <vt:i4>0</vt:i4>
      </vt:variant>
      <vt:variant>
        <vt:i4>5</vt:i4>
      </vt:variant>
      <vt:variant>
        <vt:lpwstr>https://www.jamovi.org/</vt:lpwstr>
      </vt:variant>
      <vt:variant>
        <vt:lpwstr/>
      </vt:variant>
      <vt:variant>
        <vt:i4>7995449</vt:i4>
      </vt:variant>
      <vt:variant>
        <vt:i4>21</vt:i4>
      </vt:variant>
      <vt:variant>
        <vt:i4>0</vt:i4>
      </vt:variant>
      <vt:variant>
        <vt:i4>5</vt:i4>
      </vt:variant>
      <vt:variant>
        <vt:lpwstr>http://simkeu.kemdikbud.go.id/index.php/peraturan1/8-uu-undang-undang/12-uu-no-20-tahun-2003-tentang-sistem-pendidikan-nasional</vt:lpwstr>
      </vt:variant>
      <vt:variant>
        <vt:lpwstr/>
      </vt:variant>
      <vt:variant>
        <vt:i4>983049</vt:i4>
      </vt:variant>
      <vt:variant>
        <vt:i4>18</vt:i4>
      </vt:variant>
      <vt:variant>
        <vt:i4>0</vt:i4>
      </vt:variant>
      <vt:variant>
        <vt:i4>5</vt:i4>
      </vt:variant>
      <vt:variant>
        <vt:lpwstr>https://cran.r-project.org/package=psych</vt:lpwstr>
      </vt:variant>
      <vt:variant>
        <vt:lpwstr/>
      </vt:variant>
      <vt:variant>
        <vt:i4>7929958</vt:i4>
      </vt:variant>
      <vt:variant>
        <vt:i4>15</vt:i4>
      </vt:variant>
      <vt:variant>
        <vt:i4>0</vt:i4>
      </vt:variant>
      <vt:variant>
        <vt:i4>5</vt:i4>
      </vt:variant>
      <vt:variant>
        <vt:lpwstr>https://cran.r-project.org/</vt:lpwstr>
      </vt:variant>
      <vt:variant>
        <vt:lpwstr/>
      </vt:variant>
      <vt:variant>
        <vt:i4>2162761</vt:i4>
      </vt:variant>
      <vt:variant>
        <vt:i4>12</vt:i4>
      </vt:variant>
      <vt:variant>
        <vt:i4>0</vt:i4>
      </vt:variant>
      <vt:variant>
        <vt:i4>5</vt:i4>
      </vt:variant>
      <vt:variant>
        <vt:lpwstr>https://referensi.data.kemdikbud.go.id/dashboardgtk/ptk_pensiun.php?id=20</vt:lpwstr>
      </vt:variant>
      <vt:variant>
        <vt:lpwstr/>
      </vt:variant>
      <vt:variant>
        <vt:i4>393218</vt:i4>
      </vt:variant>
      <vt:variant>
        <vt:i4>9</vt:i4>
      </vt:variant>
      <vt:variant>
        <vt:i4>0</vt:i4>
      </vt:variant>
      <vt:variant>
        <vt:i4>5</vt:i4>
      </vt:variant>
      <vt:variant>
        <vt:lpwstr>http://kanreg1bkn.id/bknjogja/jawa-tengah</vt:lpwstr>
      </vt:variant>
      <vt:variant>
        <vt:lpwstr/>
      </vt:variant>
      <vt:variant>
        <vt:i4>131157</vt:i4>
      </vt:variant>
      <vt:variant>
        <vt:i4>6</vt:i4>
      </vt:variant>
      <vt:variant>
        <vt:i4>0</vt:i4>
      </vt:variant>
      <vt:variant>
        <vt:i4>5</vt:i4>
      </vt:variant>
      <vt:variant>
        <vt:lpwstr>https://ejournal3.undip.ac.id/index.php/empati/article/view/14906</vt:lpwstr>
      </vt:variant>
      <vt:variant>
        <vt:lpwstr/>
      </vt:variant>
      <vt:variant>
        <vt:i4>8323192</vt:i4>
      </vt:variant>
      <vt:variant>
        <vt:i4>3</vt:i4>
      </vt:variant>
      <vt:variant>
        <vt:i4>0</vt:i4>
      </vt:variant>
      <vt:variant>
        <vt:i4>5</vt:i4>
      </vt:variant>
      <vt:variant>
        <vt:lpwstr>https://cran.r-project.org/package=car</vt:lpwstr>
      </vt:variant>
      <vt:variant>
        <vt:lpwstr/>
      </vt:variant>
      <vt:variant>
        <vt:i4>1572952</vt:i4>
      </vt:variant>
      <vt:variant>
        <vt:i4>0</vt:i4>
      </vt:variant>
      <vt:variant>
        <vt:i4>0</vt:i4>
      </vt:variant>
      <vt:variant>
        <vt:i4>5</vt:i4>
      </vt:variant>
      <vt:variant>
        <vt:lpwstr>https://doi.org/10.6018/analesps.33.2.251831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diahhnp@gmail.com</cp:lastModifiedBy>
  <cp:revision>5</cp:revision>
  <cp:lastPrinted>2021-07-22T23:46:00Z</cp:lastPrinted>
  <dcterms:created xsi:type="dcterms:W3CDTF">2021-10-18T02:00:00Z</dcterms:created>
  <dcterms:modified xsi:type="dcterms:W3CDTF">2021-10-21T15:13:00Z</dcterms:modified>
</cp:coreProperties>
</file>