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9F" w:rsidRDefault="002A469F" w:rsidP="002A469F">
      <w:pPr>
        <w:spacing w:line="240" w:lineRule="auto"/>
        <w:jc w:val="center"/>
        <w:rPr>
          <w:rFonts w:ascii="Times New Roman" w:eastAsia="Arial" w:hAnsi="Times New Roman" w:cs="Times New Roman"/>
          <w:b/>
          <w:sz w:val="24"/>
          <w:szCs w:val="24"/>
          <w:lang w:val="en-US"/>
        </w:rPr>
      </w:pPr>
      <w:r w:rsidRPr="00120871">
        <w:rPr>
          <w:rFonts w:ascii="Times New Roman" w:eastAsia="Arial" w:hAnsi="Times New Roman" w:cs="Times New Roman"/>
          <w:b/>
          <w:sz w:val="24"/>
          <w:szCs w:val="24"/>
        </w:rPr>
        <w:t>ANALISIS PENDAPATAN DAN KELAYAKAN USAHA</w:t>
      </w:r>
    </w:p>
    <w:p w:rsidR="002A469F" w:rsidRDefault="002A469F" w:rsidP="002A469F">
      <w:pPr>
        <w:spacing w:line="240" w:lineRule="auto"/>
        <w:jc w:val="center"/>
        <w:rPr>
          <w:rFonts w:ascii="Times New Roman" w:eastAsia="Arial" w:hAnsi="Times New Roman" w:cs="Times New Roman"/>
          <w:b/>
          <w:sz w:val="24"/>
          <w:szCs w:val="24"/>
          <w:lang w:val="en-US"/>
        </w:rPr>
      </w:pPr>
      <w:r w:rsidRPr="00120871">
        <w:rPr>
          <w:rFonts w:ascii="Times New Roman" w:eastAsia="Arial" w:hAnsi="Times New Roman" w:cs="Times New Roman"/>
          <w:b/>
          <w:sz w:val="24"/>
          <w:szCs w:val="24"/>
        </w:rPr>
        <w:t>PETERNAK</w:t>
      </w:r>
      <w:r>
        <w:rPr>
          <w:rFonts w:ascii="Times New Roman" w:eastAsia="Arial" w:hAnsi="Times New Roman" w:cs="Times New Roman"/>
          <w:b/>
          <w:sz w:val="24"/>
          <w:szCs w:val="24"/>
          <w:lang w:val="en-US"/>
        </w:rPr>
        <w:t>AN</w:t>
      </w:r>
      <w:r w:rsidRPr="00120871">
        <w:rPr>
          <w:rFonts w:ascii="Times New Roman" w:eastAsia="Arial" w:hAnsi="Times New Roman" w:cs="Times New Roman"/>
          <w:b/>
          <w:sz w:val="24"/>
          <w:szCs w:val="24"/>
        </w:rPr>
        <w:t xml:space="preserve"> KAMBING PERANAKAN </w:t>
      </w:r>
      <w:r>
        <w:rPr>
          <w:rFonts w:ascii="Times New Roman" w:eastAsia="Arial" w:hAnsi="Times New Roman" w:cs="Times New Roman"/>
          <w:b/>
          <w:sz w:val="24"/>
          <w:szCs w:val="24"/>
        </w:rPr>
        <w:t>ET</w:t>
      </w:r>
      <w:r>
        <w:rPr>
          <w:rFonts w:ascii="Times New Roman" w:eastAsia="Arial" w:hAnsi="Times New Roman" w:cs="Times New Roman"/>
          <w:b/>
          <w:sz w:val="24"/>
          <w:szCs w:val="24"/>
          <w:lang w:val="en-US"/>
        </w:rPr>
        <w:t>TAWA</w:t>
      </w:r>
    </w:p>
    <w:p w:rsidR="002A469F" w:rsidRDefault="002A469F" w:rsidP="002A469F">
      <w:pPr>
        <w:spacing w:line="240" w:lineRule="auto"/>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rPr>
        <w:t xml:space="preserve">DI KECAMATAN TURI </w:t>
      </w:r>
      <w:r>
        <w:rPr>
          <w:rFonts w:ascii="Times New Roman" w:eastAsia="Arial" w:hAnsi="Times New Roman" w:cs="Times New Roman"/>
          <w:b/>
          <w:sz w:val="24"/>
          <w:szCs w:val="24"/>
          <w:lang w:val="en-US"/>
        </w:rPr>
        <w:t xml:space="preserve">KABUPATEN </w:t>
      </w:r>
      <w:r>
        <w:rPr>
          <w:rFonts w:ascii="Times New Roman" w:eastAsia="Arial" w:hAnsi="Times New Roman" w:cs="Times New Roman"/>
          <w:b/>
          <w:sz w:val="24"/>
          <w:szCs w:val="24"/>
        </w:rPr>
        <w:t>SLEMAN</w:t>
      </w:r>
    </w:p>
    <w:p w:rsidR="002A469F" w:rsidRPr="002A469F" w:rsidRDefault="002A469F" w:rsidP="002A469F">
      <w:pPr>
        <w:spacing w:line="360" w:lineRule="auto"/>
        <w:jc w:val="center"/>
        <w:rPr>
          <w:rFonts w:ascii="Times New Roman" w:hAnsi="Times New Roman" w:cs="Times New Roman"/>
          <w:b/>
          <w:sz w:val="24"/>
          <w:szCs w:val="24"/>
          <w:lang w:val="en-US"/>
        </w:rPr>
      </w:pPr>
    </w:p>
    <w:p w:rsidR="002A469F" w:rsidRPr="002A469F" w:rsidRDefault="002A469F" w:rsidP="002A469F">
      <w:pPr>
        <w:spacing w:line="240" w:lineRule="auto"/>
        <w:jc w:val="center"/>
        <w:rPr>
          <w:rFonts w:ascii="Times New Roman" w:eastAsia="Arial" w:hAnsi="Times New Roman" w:cs="Times New Roman"/>
          <w:sz w:val="24"/>
          <w:szCs w:val="24"/>
          <w:lang w:val="en-US"/>
        </w:rPr>
      </w:pPr>
      <w:r w:rsidRPr="002A469F">
        <w:rPr>
          <w:rFonts w:ascii="Times New Roman" w:eastAsia="Arial" w:hAnsi="Times New Roman" w:cs="Times New Roman"/>
          <w:sz w:val="24"/>
          <w:szCs w:val="24"/>
          <w:lang w:val="en-US"/>
        </w:rPr>
        <w:t xml:space="preserve">THE INCOME ANALYSIS </w:t>
      </w:r>
      <w:proofErr w:type="gramStart"/>
      <w:r w:rsidRPr="002A469F">
        <w:rPr>
          <w:rFonts w:ascii="Times New Roman" w:eastAsia="Arial" w:hAnsi="Times New Roman" w:cs="Times New Roman"/>
          <w:sz w:val="24"/>
          <w:szCs w:val="24"/>
          <w:lang w:val="en-US"/>
        </w:rPr>
        <w:t>AND  FEASIBILITY</w:t>
      </w:r>
      <w:proofErr w:type="gramEnd"/>
      <w:r w:rsidRPr="002A469F">
        <w:rPr>
          <w:rFonts w:ascii="Times New Roman" w:eastAsia="Arial" w:hAnsi="Times New Roman" w:cs="Times New Roman"/>
          <w:sz w:val="24"/>
          <w:szCs w:val="24"/>
          <w:lang w:val="en-US"/>
        </w:rPr>
        <w:t xml:space="preserve"> OF ETTAWA GOAT FARMING BUSSINES IN TURI  SLEMAN DISTRICT SLEMAN REGENCY</w:t>
      </w:r>
    </w:p>
    <w:p w:rsidR="002A469F" w:rsidRPr="002A469F" w:rsidRDefault="002A469F" w:rsidP="002A469F">
      <w:pPr>
        <w:spacing w:line="360" w:lineRule="auto"/>
        <w:jc w:val="center"/>
        <w:rPr>
          <w:rFonts w:ascii="Times New Roman" w:hAnsi="Times New Roman" w:cs="Times New Roman"/>
          <w:b/>
          <w:sz w:val="24"/>
          <w:szCs w:val="24"/>
          <w:lang w:val="en-US"/>
        </w:rPr>
      </w:pPr>
    </w:p>
    <w:p w:rsidR="002A469F" w:rsidRPr="002A71E4" w:rsidRDefault="002A469F" w:rsidP="002A469F">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Asy Adiy Anwar</w:t>
      </w:r>
      <w:bookmarkStart w:id="0" w:name="_GoBack"/>
      <w:bookmarkEnd w:id="0"/>
    </w:p>
    <w:p w:rsidR="002A469F" w:rsidRPr="002A71E4" w:rsidRDefault="002A469F" w:rsidP="002A469F">
      <w:pPr>
        <w:spacing w:line="240" w:lineRule="auto"/>
        <w:jc w:val="center"/>
        <w:rPr>
          <w:rFonts w:ascii="Times New Roman" w:hAnsi="Times New Roman" w:cs="Times New Roman"/>
          <w:sz w:val="24"/>
          <w:szCs w:val="24"/>
        </w:rPr>
      </w:pPr>
      <w:r w:rsidRPr="002A71E4">
        <w:rPr>
          <w:rFonts w:ascii="Times New Roman" w:hAnsi="Times New Roman" w:cs="Times New Roman"/>
          <w:sz w:val="24"/>
          <w:szCs w:val="24"/>
        </w:rPr>
        <w:t>Fakultas Agroindustri, Universitas Mercu Buana, Jl. Wates Km 10, Yogyakarta 55753</w:t>
      </w:r>
    </w:p>
    <w:p w:rsidR="002A469F" w:rsidRPr="002A71E4" w:rsidRDefault="002A469F" w:rsidP="002A469F">
      <w:pPr>
        <w:spacing w:line="360" w:lineRule="auto"/>
        <w:jc w:val="center"/>
        <w:rPr>
          <w:rFonts w:ascii="Times New Roman" w:hAnsi="Times New Roman" w:cs="Times New Roman"/>
          <w:sz w:val="24"/>
          <w:szCs w:val="24"/>
          <w:lang w:val="en-ID"/>
        </w:rPr>
      </w:pPr>
      <w:r w:rsidRPr="002A71E4">
        <w:rPr>
          <w:rFonts w:ascii="Times New Roman" w:hAnsi="Times New Roman" w:cs="Times New Roman"/>
          <w:sz w:val="24"/>
          <w:szCs w:val="24"/>
        </w:rPr>
        <w:t>Email :</w:t>
      </w:r>
      <w:r w:rsidRPr="002A71E4">
        <w:rPr>
          <w:rFonts w:ascii="Times New Roman" w:hAnsi="Times New Roman" w:cs="Times New Roman"/>
          <w:sz w:val="24"/>
          <w:szCs w:val="24"/>
          <w:lang w:val="en-ID"/>
        </w:rPr>
        <w:t xml:space="preserve"> </w:t>
      </w:r>
      <w:r>
        <w:rPr>
          <w:rFonts w:ascii="Times New Roman" w:hAnsi="Times New Roman" w:cs="Times New Roman"/>
          <w:sz w:val="24"/>
          <w:szCs w:val="24"/>
          <w:lang w:val="en-ID"/>
        </w:rPr>
        <w:t>Asadianwar15@gmail.com</w:t>
      </w:r>
      <w:r>
        <w:fldChar w:fldCharType="begin"/>
      </w:r>
      <w:r>
        <w:instrText xml:space="preserve"> HYPERLINK "mailto:Rwulan001@gmail.com" </w:instrText>
      </w:r>
      <w:r>
        <w:fldChar w:fldCharType="separate"/>
      </w:r>
      <w:r>
        <w:rPr>
          <w:rStyle w:val="Hyperlink"/>
          <w:rFonts w:ascii="Times New Roman" w:hAnsi="Times New Roman" w:cs="Times New Roman"/>
          <w:sz w:val="24"/>
          <w:szCs w:val="24"/>
          <w:lang w:val="en-ID"/>
        </w:rPr>
        <w:fldChar w:fldCharType="end"/>
      </w:r>
    </w:p>
    <w:p w:rsidR="002A469F" w:rsidRPr="002A71E4" w:rsidRDefault="002A469F" w:rsidP="002A469F">
      <w:pPr>
        <w:spacing w:line="360" w:lineRule="auto"/>
        <w:jc w:val="center"/>
        <w:rPr>
          <w:rFonts w:ascii="Times New Roman" w:hAnsi="Times New Roman" w:cs="Times New Roman"/>
          <w:b/>
          <w:sz w:val="24"/>
          <w:szCs w:val="24"/>
          <w:lang w:val="en-ID"/>
        </w:rPr>
      </w:pPr>
    </w:p>
    <w:p w:rsidR="002A469F" w:rsidRPr="002A71E4" w:rsidRDefault="002A469F" w:rsidP="002A469F">
      <w:pPr>
        <w:spacing w:line="240" w:lineRule="auto"/>
        <w:jc w:val="center"/>
        <w:rPr>
          <w:rFonts w:ascii="Times New Roman" w:hAnsi="Times New Roman" w:cs="Times New Roman"/>
          <w:b/>
          <w:sz w:val="24"/>
          <w:szCs w:val="24"/>
          <w:lang w:val="en-ID"/>
        </w:rPr>
      </w:pPr>
      <w:r w:rsidRPr="002A71E4">
        <w:rPr>
          <w:rFonts w:ascii="Times New Roman" w:hAnsi="Times New Roman" w:cs="Times New Roman"/>
          <w:b/>
          <w:sz w:val="24"/>
          <w:szCs w:val="24"/>
          <w:lang w:val="en-ID"/>
        </w:rPr>
        <w:t>INTISARI</w:t>
      </w:r>
    </w:p>
    <w:p w:rsidR="002A469F" w:rsidRPr="00FA22CF" w:rsidRDefault="002A469F" w:rsidP="002A469F">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Penelitian ini</w:t>
      </w:r>
      <w:r>
        <w:rPr>
          <w:rFonts w:ascii="Times New Roman" w:hAnsi="Times New Roman" w:cs="Times New Roman"/>
          <w:sz w:val="24"/>
          <w:szCs w:val="24"/>
          <w:lang w:val="en-US"/>
        </w:rPr>
        <w:t xml:space="preserve"> dilakukan untuk mengetahui analisis pendapatan peternak kambing peranakan ettawa yang berada di Kecamatan Turi kabupaten Sleman. Penelitian dilaksanakan </w:t>
      </w:r>
      <w:proofErr w:type="gramStart"/>
      <w:r>
        <w:rPr>
          <w:rFonts w:ascii="Times New Roman" w:hAnsi="Times New Roman" w:cs="Times New Roman"/>
          <w:sz w:val="24"/>
          <w:szCs w:val="24"/>
          <w:lang w:val="en-US"/>
        </w:rPr>
        <w:t>pada  tanggal</w:t>
      </w:r>
      <w:proofErr w:type="gramEnd"/>
      <w:r>
        <w:rPr>
          <w:rFonts w:ascii="Times New Roman" w:hAnsi="Times New Roman" w:cs="Times New Roman"/>
          <w:sz w:val="24"/>
          <w:szCs w:val="24"/>
          <w:lang w:val="en-US"/>
        </w:rPr>
        <w:t xml:space="preserve"> 1 sampai 30  November 2020. Metode yang dipakai pada penelitian ini adalah survey. Untuk menentukan peternak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dijadikan sampel digunakan metode </w:t>
      </w:r>
      <w:r w:rsidRPr="00AF70D3">
        <w:rPr>
          <w:rFonts w:ascii="Times New Roman" w:hAnsi="Times New Roman" w:cs="Times New Roman"/>
          <w:i/>
          <w:sz w:val="24"/>
          <w:szCs w:val="24"/>
          <w:lang w:val="en-US"/>
        </w:rPr>
        <w:t>random sampling</w:t>
      </w:r>
      <w:r>
        <w:rPr>
          <w:rFonts w:ascii="Times New Roman" w:hAnsi="Times New Roman" w:cs="Times New Roman"/>
          <w:sz w:val="24"/>
          <w:szCs w:val="24"/>
          <w:lang w:val="en-US"/>
        </w:rPr>
        <w:t xml:space="preserve"> dan untuk mengumpulkan informasi dari sampel digunakan metode wawancara. Responden yang digunakan sebagai sampel sebanyak 42 peternak. Data yang diperoleh ditabulasi dan di analisis secara deskriptif. Karakteristik yang didapat adalah, rata-rata umur peternak adalah 47,4 tahun, pendidikan responden paling banyak adalah tingkat SMA sebesar 52%, pekerjaan pokok responden paling banyak ialah petani yaitu 76%, lama beternak responden rata-rata 12,6 tahun, rata-rata kepemilikan ternak sebanyak 10,24 ekor, dan tujuan beternak sebagai pekerjaan pokok sebesar 21% dan sebagai sampingan 79%. Dari hasil analisis data, pendapatan peternak pertahunnya rata-rata sebesar Rp.8.206.688. usaha tersebut layak diusahakan, dimana nilai RCR 1,31, dan nilai rentabilitas 30,94%. Besarnya nilai BEP (rupiah) adalah Rp.9.077.659 BEP (unit) sebesar 0</w:t>
      </w:r>
      <w:proofErr w:type="gramStart"/>
      <w:r>
        <w:rPr>
          <w:rFonts w:ascii="Times New Roman" w:hAnsi="Times New Roman" w:cs="Times New Roman"/>
          <w:sz w:val="24"/>
          <w:szCs w:val="24"/>
          <w:lang w:val="en-US"/>
        </w:rPr>
        <w:t>,26</w:t>
      </w:r>
      <w:proofErr w:type="gramEnd"/>
      <w:r>
        <w:rPr>
          <w:rFonts w:ascii="Times New Roman" w:hAnsi="Times New Roman" w:cs="Times New Roman"/>
          <w:sz w:val="24"/>
          <w:szCs w:val="24"/>
          <w:lang w:val="en-US"/>
        </w:rPr>
        <w:t xml:space="preserve"> UT, dan </w:t>
      </w:r>
      <w:r w:rsidRPr="00AF70D3">
        <w:rPr>
          <w:rFonts w:ascii="Times New Roman" w:hAnsi="Times New Roman" w:cs="Times New Roman"/>
          <w:i/>
          <w:sz w:val="24"/>
          <w:szCs w:val="24"/>
          <w:lang w:val="en-US"/>
        </w:rPr>
        <w:t>payback periode</w:t>
      </w:r>
      <w:r>
        <w:rPr>
          <w:rFonts w:ascii="Times New Roman" w:hAnsi="Times New Roman" w:cs="Times New Roman"/>
          <w:sz w:val="24"/>
          <w:szCs w:val="24"/>
          <w:lang w:val="en-US"/>
        </w:rPr>
        <w:t xml:space="preserve"> 4 tahun. Dari hasil penelitian disimpulkan bahwa usaha beternak kambing PE mengalami keuntungan dan layak untuk dikembangkan.</w:t>
      </w:r>
    </w:p>
    <w:p w:rsidR="002A469F" w:rsidRDefault="002A469F" w:rsidP="002A469F">
      <w:pPr>
        <w:spacing w:line="240" w:lineRule="auto"/>
        <w:ind w:firstLine="720"/>
        <w:jc w:val="both"/>
        <w:rPr>
          <w:rFonts w:ascii="Times New Roman" w:hAnsi="Times New Roman" w:cs="Times New Roman"/>
          <w:sz w:val="24"/>
          <w:szCs w:val="24"/>
        </w:rPr>
      </w:pPr>
    </w:p>
    <w:p w:rsidR="002A469F" w:rsidRPr="00D738A0" w:rsidRDefault="002A469F" w:rsidP="002A469F">
      <w:pPr>
        <w:spacing w:line="240" w:lineRule="auto"/>
        <w:ind w:firstLine="720"/>
        <w:jc w:val="both"/>
        <w:rPr>
          <w:rFonts w:ascii="Times New Roman" w:hAnsi="Times New Roman" w:cs="Times New Roman"/>
          <w:sz w:val="24"/>
          <w:szCs w:val="24"/>
        </w:rPr>
      </w:pPr>
    </w:p>
    <w:p w:rsidR="002A469F" w:rsidRPr="002A71E4" w:rsidRDefault="002A469F" w:rsidP="002A469F">
      <w:pPr>
        <w:spacing w:line="240" w:lineRule="auto"/>
        <w:rPr>
          <w:rFonts w:ascii="Times New Roman" w:hAnsi="Times New Roman" w:cs="Times New Roman"/>
          <w:b/>
          <w:sz w:val="24"/>
          <w:szCs w:val="24"/>
          <w:lang w:val="en-US"/>
        </w:rPr>
      </w:pPr>
      <w:r w:rsidRPr="00CA5515">
        <w:rPr>
          <w:rFonts w:ascii="Times New Roman" w:hAnsi="Times New Roman" w:cs="Times New Roman"/>
          <w:sz w:val="24"/>
          <w:szCs w:val="24"/>
        </w:rPr>
        <w:t>Kata Kunci</w:t>
      </w:r>
      <w:r w:rsidRPr="00CA5515">
        <w:rPr>
          <w:rFonts w:ascii="Times New Roman" w:hAnsi="Times New Roman" w:cs="Times New Roman"/>
          <w:sz w:val="24"/>
          <w:szCs w:val="24"/>
          <w:lang w:val="en-US"/>
        </w:rPr>
        <w:t xml:space="preserve"> </w:t>
      </w:r>
      <w:r w:rsidRPr="00CA5515">
        <w:rPr>
          <w:rFonts w:ascii="Times New Roman" w:hAnsi="Times New Roman" w:cs="Times New Roman"/>
          <w:sz w:val="24"/>
          <w:szCs w:val="24"/>
        </w:rPr>
        <w:t xml:space="preserve">: </w:t>
      </w:r>
      <w:r w:rsidRPr="00CA5515">
        <w:rPr>
          <w:rFonts w:ascii="Times New Roman" w:hAnsi="Times New Roman" w:cs="Times New Roman"/>
          <w:sz w:val="24"/>
          <w:szCs w:val="24"/>
          <w:lang w:val="en-US"/>
        </w:rPr>
        <w:t>Kambing Peranakan Ettawa, pendapatan peternak, kelayakan usaha, Kecamatan Turi</w:t>
      </w:r>
    </w:p>
    <w:p w:rsidR="002A469F" w:rsidRPr="002A71E4" w:rsidRDefault="002A469F" w:rsidP="002A469F">
      <w:pPr>
        <w:spacing w:line="240" w:lineRule="auto"/>
        <w:jc w:val="center"/>
        <w:rPr>
          <w:rFonts w:ascii="Times New Roman" w:hAnsi="Times New Roman" w:cs="Times New Roman"/>
          <w:b/>
          <w:sz w:val="24"/>
          <w:szCs w:val="24"/>
          <w:vertAlign w:val="superscript"/>
          <w:lang w:val="en-ID"/>
        </w:rPr>
      </w:pPr>
      <w:r w:rsidRPr="002A71E4">
        <w:rPr>
          <w:rFonts w:ascii="Times New Roman" w:hAnsi="Times New Roman" w:cs="Times New Roman"/>
          <w:b/>
          <w:sz w:val="24"/>
          <w:szCs w:val="24"/>
          <w:lang w:val="en-US"/>
        </w:rPr>
        <w:t>ABSTRACT</w:t>
      </w:r>
    </w:p>
    <w:p w:rsidR="002A469F" w:rsidRDefault="002A469F" w:rsidP="002A469F">
      <w:pPr>
        <w:spacing w:line="240" w:lineRule="auto"/>
        <w:ind w:firstLine="720"/>
        <w:jc w:val="both"/>
        <w:rPr>
          <w:rFonts w:ascii="Times New Roman" w:hAnsi="Times New Roman" w:cs="Times New Roman"/>
          <w:sz w:val="24"/>
          <w:szCs w:val="24"/>
        </w:rPr>
      </w:pPr>
      <w:r w:rsidRPr="00C10556">
        <w:rPr>
          <w:rFonts w:ascii="Times New Roman" w:hAnsi="Times New Roman" w:cs="Times New Roman"/>
          <w:sz w:val="24"/>
          <w:szCs w:val="24"/>
        </w:rPr>
        <w:t xml:space="preserve">This research was conducted to determine the income analysis of ettawa crossbreed goat </w:t>
      </w:r>
      <w:r>
        <w:rPr>
          <w:rFonts w:ascii="Times New Roman" w:hAnsi="Times New Roman" w:cs="Times New Roman"/>
          <w:sz w:val="24"/>
          <w:szCs w:val="24"/>
          <w:lang w:val="en-US"/>
        </w:rPr>
        <w:t>farmers</w:t>
      </w:r>
      <w:r w:rsidRPr="00C10556">
        <w:rPr>
          <w:rFonts w:ascii="Times New Roman" w:hAnsi="Times New Roman" w:cs="Times New Roman"/>
          <w:sz w:val="24"/>
          <w:szCs w:val="24"/>
        </w:rPr>
        <w:t xml:space="preserve"> in Turi District, Sleman Regency. The research was conducted on November 1 to 30, 2020. The method used in this study was a survey. The random sampling method was used to determine the </w:t>
      </w:r>
      <w:r>
        <w:rPr>
          <w:rFonts w:ascii="Times New Roman" w:hAnsi="Times New Roman" w:cs="Times New Roman"/>
          <w:sz w:val="24"/>
          <w:szCs w:val="24"/>
          <w:lang w:val="en-US"/>
        </w:rPr>
        <w:t>farmers</w:t>
      </w:r>
      <w:r w:rsidRPr="00C10556">
        <w:rPr>
          <w:rFonts w:ascii="Times New Roman" w:hAnsi="Times New Roman" w:cs="Times New Roman"/>
          <w:sz w:val="24"/>
          <w:szCs w:val="24"/>
        </w:rPr>
        <w:t xml:space="preserve"> to be sampled and the interview to collect information from the sample. The number of respondents used as a sample is 42 </w:t>
      </w:r>
      <w:r>
        <w:rPr>
          <w:rFonts w:ascii="Times New Roman" w:hAnsi="Times New Roman" w:cs="Times New Roman"/>
          <w:sz w:val="24"/>
          <w:szCs w:val="24"/>
          <w:lang w:val="en-US"/>
        </w:rPr>
        <w:t>farmers</w:t>
      </w:r>
      <w:r w:rsidRPr="00C10556">
        <w:rPr>
          <w:rFonts w:ascii="Times New Roman" w:hAnsi="Times New Roman" w:cs="Times New Roman"/>
          <w:sz w:val="24"/>
          <w:szCs w:val="24"/>
        </w:rPr>
        <w:t xml:space="preserve">. The data obtained were tabulated and analyzed descriptively. The characteristics obtained are, the average age of the </w:t>
      </w:r>
      <w:r>
        <w:rPr>
          <w:rFonts w:ascii="Times New Roman" w:hAnsi="Times New Roman" w:cs="Times New Roman"/>
          <w:sz w:val="24"/>
          <w:szCs w:val="24"/>
          <w:lang w:val="en-US"/>
        </w:rPr>
        <w:t>farmers</w:t>
      </w:r>
      <w:r w:rsidRPr="00C10556">
        <w:rPr>
          <w:rFonts w:ascii="Times New Roman" w:hAnsi="Times New Roman" w:cs="Times New Roman"/>
          <w:sz w:val="24"/>
          <w:szCs w:val="24"/>
        </w:rPr>
        <w:t xml:space="preserve"> is 47.4 years, the education of the most respondents is high school level at 52%, the main job of the respondents is mostly farmers, namely 76%, the average length of raising respondents is 12.6 years, on average -The average liv</w:t>
      </w:r>
      <w:r>
        <w:rPr>
          <w:rFonts w:ascii="Times New Roman" w:hAnsi="Times New Roman" w:cs="Times New Roman"/>
          <w:sz w:val="24"/>
          <w:szCs w:val="24"/>
        </w:rPr>
        <w:t>estock ownership is 10.24 heads</w:t>
      </w:r>
      <w:r>
        <w:rPr>
          <w:rFonts w:ascii="Times New Roman" w:hAnsi="Times New Roman" w:cs="Times New Roman"/>
          <w:sz w:val="24"/>
          <w:szCs w:val="24"/>
          <w:lang w:val="en-US"/>
        </w:rPr>
        <w:t xml:space="preserve"> of goat</w:t>
      </w:r>
      <w:r w:rsidRPr="00C10556">
        <w:rPr>
          <w:rFonts w:ascii="Times New Roman" w:hAnsi="Times New Roman" w:cs="Times New Roman"/>
          <w:sz w:val="24"/>
          <w:szCs w:val="24"/>
        </w:rPr>
        <w:t xml:space="preserve"> and the purpose of raising livestock as a main job is 21% and as a side job is 79%. From the results of data analysis, the average annual income of farmers was IDR 8,206,688. The business is feasible to run, where the RCR value is 1.31, and the profitability value is 30.94</w:t>
      </w:r>
      <w:r>
        <w:rPr>
          <w:rFonts w:ascii="Times New Roman" w:hAnsi="Times New Roman" w:cs="Times New Roman"/>
          <w:sz w:val="24"/>
          <w:szCs w:val="24"/>
        </w:rPr>
        <w:t>%. The amount of the BEP (</w:t>
      </w:r>
      <w:r>
        <w:rPr>
          <w:rFonts w:ascii="Times New Roman" w:hAnsi="Times New Roman" w:cs="Times New Roman"/>
          <w:sz w:val="24"/>
          <w:szCs w:val="24"/>
          <w:lang w:val="en-US"/>
        </w:rPr>
        <w:t>price</w:t>
      </w:r>
      <w:r w:rsidRPr="00C10556">
        <w:rPr>
          <w:rFonts w:ascii="Times New Roman" w:hAnsi="Times New Roman" w:cs="Times New Roman"/>
          <w:sz w:val="24"/>
          <w:szCs w:val="24"/>
        </w:rPr>
        <w:t>)</w:t>
      </w:r>
      <w:r>
        <w:rPr>
          <w:rFonts w:ascii="Times New Roman" w:hAnsi="Times New Roman" w:cs="Times New Roman"/>
          <w:sz w:val="24"/>
          <w:szCs w:val="24"/>
        </w:rPr>
        <w:t xml:space="preserve"> value is </w:t>
      </w:r>
      <w:r w:rsidRPr="00C10556">
        <w:rPr>
          <w:rFonts w:ascii="Times New Roman" w:hAnsi="Times New Roman" w:cs="Times New Roman"/>
          <w:sz w:val="24"/>
          <w:szCs w:val="24"/>
        </w:rPr>
        <w:t>R</w:t>
      </w:r>
      <w:r>
        <w:rPr>
          <w:rFonts w:ascii="Times New Roman" w:hAnsi="Times New Roman" w:cs="Times New Roman"/>
          <w:sz w:val="24"/>
          <w:szCs w:val="24"/>
          <w:lang w:val="en-US"/>
        </w:rPr>
        <w:t>p.</w:t>
      </w:r>
      <w:r>
        <w:rPr>
          <w:rFonts w:ascii="Times New Roman" w:hAnsi="Times New Roman" w:cs="Times New Roman"/>
          <w:sz w:val="24"/>
          <w:szCs w:val="24"/>
        </w:rPr>
        <w:t xml:space="preserve"> 9</w:t>
      </w:r>
      <w:r>
        <w:rPr>
          <w:rFonts w:ascii="Times New Roman" w:hAnsi="Times New Roman" w:cs="Times New Roman"/>
          <w:sz w:val="24"/>
          <w:szCs w:val="24"/>
          <w:lang w:val="en-US"/>
        </w:rPr>
        <w:t>.</w:t>
      </w:r>
      <w:r>
        <w:rPr>
          <w:rFonts w:ascii="Times New Roman" w:hAnsi="Times New Roman" w:cs="Times New Roman"/>
          <w:sz w:val="24"/>
          <w:szCs w:val="24"/>
        </w:rPr>
        <w:t>077</w:t>
      </w:r>
      <w:r>
        <w:rPr>
          <w:rFonts w:ascii="Times New Roman" w:hAnsi="Times New Roman" w:cs="Times New Roman"/>
          <w:sz w:val="24"/>
          <w:szCs w:val="24"/>
          <w:lang w:val="en-US"/>
        </w:rPr>
        <w:t>.</w:t>
      </w:r>
      <w:r>
        <w:rPr>
          <w:rFonts w:ascii="Times New Roman" w:hAnsi="Times New Roman" w:cs="Times New Roman"/>
          <w:sz w:val="24"/>
          <w:szCs w:val="24"/>
        </w:rPr>
        <w:t xml:space="preserve">659 </w:t>
      </w:r>
      <w:r>
        <w:rPr>
          <w:rFonts w:ascii="Times New Roman" w:hAnsi="Times New Roman" w:cs="Times New Roman"/>
          <w:sz w:val="24"/>
          <w:szCs w:val="24"/>
        </w:rPr>
        <w:lastRenderedPageBreak/>
        <w:t xml:space="preserve">BEP (unit) of 0.26 </w:t>
      </w:r>
      <w:r>
        <w:rPr>
          <w:rFonts w:ascii="Times New Roman" w:hAnsi="Times New Roman" w:cs="Times New Roman"/>
          <w:sz w:val="24"/>
          <w:szCs w:val="24"/>
          <w:lang w:val="en-US"/>
        </w:rPr>
        <w:t>AU</w:t>
      </w:r>
      <w:r w:rsidRPr="00C10556">
        <w:rPr>
          <w:rFonts w:ascii="Times New Roman" w:hAnsi="Times New Roman" w:cs="Times New Roman"/>
          <w:sz w:val="24"/>
          <w:szCs w:val="24"/>
        </w:rPr>
        <w:t>, and the payback period is 4 years. From the results of the study it was concluded that the business of raising PE goats was profitable and feasible to be developed.</w:t>
      </w:r>
    </w:p>
    <w:p w:rsidR="002A469F" w:rsidRPr="00D738A0" w:rsidRDefault="002A469F" w:rsidP="002A469F">
      <w:pPr>
        <w:spacing w:line="240" w:lineRule="auto"/>
        <w:ind w:firstLine="720"/>
        <w:jc w:val="both"/>
        <w:rPr>
          <w:rFonts w:ascii="Times New Roman" w:hAnsi="Times New Roman" w:cs="Times New Roman"/>
          <w:sz w:val="24"/>
          <w:szCs w:val="24"/>
        </w:rPr>
      </w:pPr>
    </w:p>
    <w:p w:rsidR="002A469F" w:rsidRPr="002A71E4" w:rsidRDefault="002A469F" w:rsidP="002A469F">
      <w:pPr>
        <w:rPr>
          <w:rFonts w:ascii="Times New Roman" w:hAnsi="Times New Roman" w:cs="Times New Roman"/>
          <w:b/>
          <w:sz w:val="24"/>
          <w:szCs w:val="24"/>
          <w:lang w:val="en-ID"/>
        </w:rPr>
      </w:pPr>
      <w:proofErr w:type="gramStart"/>
      <w:r w:rsidRPr="00CA5515">
        <w:rPr>
          <w:rFonts w:ascii="Times New Roman" w:hAnsi="Times New Roman" w:cs="Times New Roman"/>
          <w:sz w:val="24"/>
          <w:szCs w:val="24"/>
          <w:lang w:val="en-US"/>
        </w:rPr>
        <w:t xml:space="preserve">Keywords </w:t>
      </w:r>
      <w:r w:rsidRPr="00CA5515">
        <w:rPr>
          <w:rFonts w:ascii="Times New Roman" w:hAnsi="Times New Roman" w:cs="Times New Roman"/>
          <w:sz w:val="24"/>
          <w:szCs w:val="24"/>
        </w:rPr>
        <w:t>:</w:t>
      </w:r>
      <w:proofErr w:type="gramEnd"/>
      <w:r w:rsidRPr="00CA5515">
        <w:rPr>
          <w:rFonts w:ascii="Times New Roman" w:hAnsi="Times New Roman" w:cs="Times New Roman"/>
          <w:sz w:val="24"/>
          <w:szCs w:val="24"/>
        </w:rPr>
        <w:t xml:space="preserve"> </w:t>
      </w:r>
      <w:r w:rsidRPr="00CA5515">
        <w:rPr>
          <w:rFonts w:ascii="Times New Roman" w:hAnsi="Times New Roman" w:cs="Times New Roman"/>
          <w:sz w:val="24"/>
          <w:szCs w:val="24"/>
          <w:lang w:val="en-US"/>
        </w:rPr>
        <w:t>Ettawa crossbreed goat, farmer income, feasibility, Turi district</w:t>
      </w:r>
    </w:p>
    <w:p w:rsidR="002A469F" w:rsidRPr="002A71E4" w:rsidRDefault="002A469F" w:rsidP="002A469F">
      <w:pPr>
        <w:jc w:val="center"/>
        <w:rPr>
          <w:rFonts w:ascii="Times New Roman" w:hAnsi="Times New Roman" w:cs="Times New Roman"/>
          <w:b/>
          <w:sz w:val="24"/>
          <w:szCs w:val="24"/>
          <w:lang w:val="en-ID"/>
        </w:rPr>
        <w:sectPr w:rsidR="002A469F" w:rsidRPr="002A71E4" w:rsidSect="00442991">
          <w:pgSz w:w="12240" w:h="15840"/>
          <w:pgMar w:top="1440" w:right="1440" w:bottom="1440" w:left="1440" w:header="708" w:footer="708" w:gutter="0"/>
          <w:cols w:space="708"/>
          <w:docGrid w:linePitch="360"/>
        </w:sectPr>
      </w:pPr>
    </w:p>
    <w:p w:rsidR="002A469F" w:rsidRPr="002A469F" w:rsidRDefault="002A469F" w:rsidP="002A469F">
      <w:pPr>
        <w:spacing w:line="240" w:lineRule="auto"/>
        <w:jc w:val="center"/>
        <w:rPr>
          <w:rFonts w:ascii="Times New Roman" w:hAnsi="Times New Roman" w:cs="Times New Roman"/>
          <w:b/>
          <w:sz w:val="24"/>
          <w:szCs w:val="24"/>
          <w:lang w:val="en-ID"/>
        </w:rPr>
      </w:pPr>
      <w:r w:rsidRPr="002A469F">
        <w:rPr>
          <w:rFonts w:ascii="Times New Roman" w:hAnsi="Times New Roman" w:cs="Times New Roman"/>
          <w:b/>
          <w:sz w:val="24"/>
          <w:szCs w:val="24"/>
          <w:lang w:val="en-ID"/>
        </w:rPr>
        <w:t xml:space="preserve">PENDAHULUAN </w:t>
      </w:r>
    </w:p>
    <w:p w:rsidR="002A469F" w:rsidRPr="002A469F" w:rsidRDefault="002A469F" w:rsidP="002A469F">
      <w:pPr>
        <w:spacing w:line="240" w:lineRule="auto"/>
        <w:jc w:val="center"/>
        <w:rPr>
          <w:rFonts w:ascii="Times New Roman" w:hAnsi="Times New Roman" w:cs="Times New Roman"/>
          <w:b/>
          <w:sz w:val="24"/>
          <w:szCs w:val="24"/>
          <w:lang w:val="en-ID"/>
        </w:rPr>
      </w:pPr>
    </w:p>
    <w:p w:rsidR="002A469F" w:rsidRPr="002A469F" w:rsidRDefault="002A469F" w:rsidP="002A469F">
      <w:pPr>
        <w:spacing w:line="240" w:lineRule="auto"/>
        <w:ind w:firstLine="720"/>
        <w:jc w:val="both"/>
        <w:rPr>
          <w:rFonts w:ascii="Times New Roman" w:eastAsia="Arial" w:hAnsi="Times New Roman" w:cs="Times New Roman"/>
          <w:b/>
          <w:sz w:val="24"/>
          <w:szCs w:val="24"/>
        </w:rPr>
      </w:pPr>
      <w:r w:rsidRPr="002A469F">
        <w:rPr>
          <w:rFonts w:ascii="Times New Roman" w:hAnsi="Times New Roman" w:cs="Times New Roman"/>
          <w:sz w:val="24"/>
          <w:szCs w:val="24"/>
        </w:rPr>
        <w:t>Peternakan merupakan salah satu dari lima subsektor pertanian. Peternakan adalah kegiatan memelihara hewan ternak untuk dibudidayakan dan mendapatkan keuntungan dari kegiatan tersebut. Subsektor peternakan terbagi menjadi ternak besar, yaitu sapi (perah/potong), kerbau, kuda, dan ternak kecil yang terdiri dari kambing, domba, dan babi serta ternak unggas (ayam, itik, dan burung puyuh) (Rasyaf, 2002).</w:t>
      </w:r>
    </w:p>
    <w:p w:rsidR="002A469F" w:rsidRPr="002A469F" w:rsidRDefault="002A469F" w:rsidP="002A469F">
      <w:pPr>
        <w:spacing w:line="240" w:lineRule="auto"/>
        <w:ind w:firstLine="720"/>
        <w:jc w:val="both"/>
        <w:rPr>
          <w:rFonts w:ascii="Times New Roman" w:eastAsia="Arial" w:hAnsi="Times New Roman" w:cs="Times New Roman"/>
          <w:b/>
          <w:sz w:val="24"/>
          <w:szCs w:val="24"/>
        </w:rPr>
      </w:pPr>
      <w:r w:rsidRPr="002A469F">
        <w:rPr>
          <w:rFonts w:ascii="Times New Roman" w:hAnsi="Times New Roman" w:cs="Times New Roman"/>
          <w:sz w:val="24"/>
          <w:szCs w:val="24"/>
        </w:rPr>
        <w:t>Usaha ternak diharapkan dapat langsung menyentuh masyarakat dengan modal yang lebih ringan dan resiko relatf kecil dalam hal kerugian, dan salah satu pilihan usaha ternak yang relevan adalah peternakan kambing. Berdasarkan data BPS bulan oktober 2016 tercatat populasi kambing di Indonesia sekitar 19. 608.181 ekor kambing (BPS, 2016).</w:t>
      </w:r>
    </w:p>
    <w:p w:rsidR="002A469F" w:rsidRPr="002A469F" w:rsidRDefault="002A469F" w:rsidP="002A469F">
      <w:pPr>
        <w:pStyle w:val="BodyText"/>
        <w:rPr>
          <w:lang w:val="id-ID"/>
        </w:rPr>
      </w:pPr>
      <w:r w:rsidRPr="002A469F">
        <w:t xml:space="preserve">    </w:t>
      </w:r>
      <w:r w:rsidRPr="002A469F">
        <w:tab/>
      </w:r>
      <w:r w:rsidRPr="002A469F">
        <w:rPr>
          <w:lang w:val="id-ID"/>
        </w:rPr>
        <w:t xml:space="preserve">Peternakan kambing PE awalnya dikembangkan di daerah Kaligesing di Purworejo, Jawa Tengah hingga saat ini merupakan daerah sentra utama peternakan kambing PE, karena daerah ini berhawa dingin dan memiliki potensi hijauan melimpah sehingga sangat cocok untuk kambing PE. Sentra pengembangan kambing PE selain di Kaligesing, adalah di Yogyakarta (Bantul, Sleman, Gunungkidul, Kulonprogo), di Jawa Timur (Tulungagung , Blitar,dan Malang), di Jawa Tengah (Pati, Banyumas, Banjarnegara, Kebumen,Wonosobo dan Jepara) di Jawa Barat (Bogor, Bandung dan Sukabumi) serta Palembang dan Lampung. Namun demikian sentra  kambing  PE  terbesar  selain  Kaligesing  adalah  Bantul  dan </w:t>
      </w:r>
      <w:r w:rsidRPr="002A469F">
        <w:rPr>
          <w:spacing w:val="45"/>
          <w:lang w:val="id-ID"/>
        </w:rPr>
        <w:t xml:space="preserve"> </w:t>
      </w:r>
      <w:r w:rsidRPr="002A469F">
        <w:rPr>
          <w:lang w:val="id-ID"/>
        </w:rPr>
        <w:t xml:space="preserve">Sleman. Bantul dan Sleman  merupakan sentra penghasil susu kambing yang cukup besar sekaligus tujuan para peternak dan calon peternak untuk mendapatkan bibit kambing </w:t>
      </w:r>
      <w:r w:rsidRPr="002A469F">
        <w:rPr>
          <w:lang w:val="id-ID"/>
        </w:rPr>
        <w:tab/>
        <w:t>PE (Disnakeswan, 2011).</w:t>
      </w:r>
    </w:p>
    <w:p w:rsidR="002A469F" w:rsidRPr="002A469F" w:rsidRDefault="002A469F" w:rsidP="002A469F">
      <w:pPr>
        <w:pStyle w:val="BodyText"/>
      </w:pPr>
      <w:r w:rsidRPr="002A469F">
        <w:t xml:space="preserve">     </w:t>
      </w:r>
      <w:r w:rsidRPr="002A469F">
        <w:tab/>
      </w:r>
      <w:r w:rsidRPr="002A469F">
        <w:rPr>
          <w:lang w:val="id-ID"/>
        </w:rPr>
        <w:t xml:space="preserve">Kecamatan Turi merupakan daerah paling tinggi di kabupaten Sleman dan </w:t>
      </w:r>
      <w:r w:rsidRPr="002A469F">
        <w:t xml:space="preserve">merupakan </w:t>
      </w:r>
      <w:r w:rsidRPr="002A469F">
        <w:rPr>
          <w:lang w:val="id-ID"/>
        </w:rPr>
        <w:t>sentra pengembangan kambing PE. Kecamatan Turi terletak di 8 Km dari puncak Gunung Merapi. Keistimewaan dari daerah ini adalah dataran tinggi yang bersuhu dingin dan memiliki hijauan yang melimpah, sehingga potensial untu</w:t>
      </w:r>
      <w:r w:rsidRPr="002A469F">
        <w:t>k</w:t>
      </w:r>
      <w:r w:rsidRPr="002A469F">
        <w:rPr>
          <w:lang w:val="id-ID"/>
        </w:rPr>
        <w:t xml:space="preserve"> dikembangkan kambing PE. Di Kecamatan Turi terdapat beberapa Desa yang mengembangkan peternakan kambing, data ternak  per </w:t>
      </w:r>
      <w:r w:rsidRPr="002A469F">
        <w:t>d</w:t>
      </w:r>
      <w:r w:rsidRPr="002A469F">
        <w:rPr>
          <w:lang w:val="id-ID"/>
        </w:rPr>
        <w:t>esa di Kecamatan Turi adalah sebagai berikut :</w:t>
      </w:r>
    </w:p>
    <w:p w:rsidR="002A469F" w:rsidRPr="002A469F" w:rsidRDefault="002A469F" w:rsidP="002A469F">
      <w:pPr>
        <w:pStyle w:val="BodyText"/>
        <w:jc w:val="left"/>
      </w:pPr>
      <w:r w:rsidRPr="002A469F">
        <w:rPr>
          <w:lang w:val="id-ID"/>
        </w:rPr>
        <w:t xml:space="preserve">Tabel 1. Banyaknya </w:t>
      </w:r>
      <w:r w:rsidRPr="002A469F">
        <w:t>ternak</w:t>
      </w:r>
      <w:r w:rsidRPr="002A469F">
        <w:rPr>
          <w:lang w:val="id-ID"/>
        </w:rPr>
        <w:t xml:space="preserve"> per</w:t>
      </w:r>
      <w:r w:rsidRPr="002A469F">
        <w:rPr>
          <w:lang w:val="en-US"/>
        </w:rPr>
        <w:t xml:space="preserve"> d</w:t>
      </w:r>
      <w:r w:rsidRPr="002A469F">
        <w:rPr>
          <w:lang w:val="id-ID"/>
        </w:rPr>
        <w:t xml:space="preserve">esa di Kecamatan Turi Tahun </w:t>
      </w:r>
      <w:r w:rsidRPr="002A469F">
        <w:t>2019</w:t>
      </w:r>
    </w:p>
    <w:tbl>
      <w:tblPr>
        <w:tblStyle w:val="LightShading"/>
        <w:tblW w:w="0" w:type="auto"/>
        <w:tblInd w:w="108" w:type="dxa"/>
        <w:tblLook w:val="00E0" w:firstRow="1" w:lastRow="1" w:firstColumn="1" w:lastColumn="0" w:noHBand="0" w:noVBand="0"/>
      </w:tblPr>
      <w:tblGrid>
        <w:gridCol w:w="703"/>
        <w:gridCol w:w="1409"/>
        <w:gridCol w:w="1024"/>
        <w:gridCol w:w="1076"/>
      </w:tblGrid>
      <w:tr w:rsidR="002A469F" w:rsidRPr="002A469F"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Borders>
              <w:top w:val="double" w:sz="4" w:space="0" w:color="auto"/>
            </w:tcBorders>
          </w:tcPr>
          <w:p w:rsidR="002A469F" w:rsidRPr="002A469F" w:rsidRDefault="002A469F" w:rsidP="002A469F">
            <w:pPr>
              <w:pStyle w:val="BodyText"/>
              <w:rPr>
                <w:b w:val="0"/>
              </w:rPr>
            </w:pPr>
            <w:r w:rsidRPr="002A469F">
              <w:rPr>
                <w:b w:val="0"/>
              </w:rPr>
              <w:t>No</w:t>
            </w:r>
          </w:p>
        </w:tc>
        <w:tc>
          <w:tcPr>
            <w:cnfStyle w:val="000010000000" w:firstRow="0" w:lastRow="0" w:firstColumn="0" w:lastColumn="0" w:oddVBand="1" w:evenVBand="0" w:oddHBand="0" w:evenHBand="0" w:firstRowFirstColumn="0" w:firstRowLastColumn="0" w:lastRowFirstColumn="0" w:lastRowLastColumn="0"/>
            <w:tcW w:w="1622" w:type="dxa"/>
            <w:tcBorders>
              <w:top w:val="double" w:sz="4" w:space="0" w:color="auto"/>
            </w:tcBorders>
            <w:shd w:val="clear" w:color="auto" w:fill="auto"/>
          </w:tcPr>
          <w:p w:rsidR="002A469F" w:rsidRPr="002A469F" w:rsidRDefault="002A469F" w:rsidP="002A469F">
            <w:pPr>
              <w:pStyle w:val="BodyText"/>
              <w:rPr>
                <w:b w:val="0"/>
              </w:rPr>
            </w:pPr>
            <w:r w:rsidRPr="002A469F">
              <w:rPr>
                <w:b w:val="0"/>
              </w:rPr>
              <w:t xml:space="preserve">Desa </w:t>
            </w:r>
          </w:p>
        </w:tc>
        <w:tc>
          <w:tcPr>
            <w:tcW w:w="2351" w:type="dxa"/>
            <w:tcBorders>
              <w:top w:val="double" w:sz="4" w:space="0" w:color="auto"/>
            </w:tcBorders>
            <w:shd w:val="clear" w:color="auto" w:fill="auto"/>
          </w:tcPr>
          <w:p w:rsidR="002A469F" w:rsidRPr="002A469F" w:rsidRDefault="002A469F" w:rsidP="002A469F">
            <w:pPr>
              <w:pStyle w:val="BodyText"/>
              <w:jc w:val="center"/>
              <w:cnfStyle w:val="100000000000" w:firstRow="1" w:lastRow="0" w:firstColumn="0" w:lastColumn="0" w:oddVBand="0" w:evenVBand="0" w:oddHBand="0" w:evenHBand="0" w:firstRowFirstColumn="0" w:firstRowLastColumn="0" w:lastRowFirstColumn="0" w:lastRowLastColumn="0"/>
              <w:rPr>
                <w:b w:val="0"/>
              </w:rPr>
            </w:pPr>
            <w:r w:rsidRPr="002A469F">
              <w:rPr>
                <w:b w:val="0"/>
              </w:rPr>
              <w:t>Peternak</w:t>
            </w:r>
          </w:p>
        </w:tc>
        <w:tc>
          <w:tcPr>
            <w:cnfStyle w:val="000010000000" w:firstRow="0" w:lastRow="0" w:firstColumn="0" w:lastColumn="0" w:oddVBand="1" w:evenVBand="0" w:oddHBand="0" w:evenHBand="0" w:firstRowFirstColumn="0" w:firstRowLastColumn="0" w:lastRowFirstColumn="0" w:lastRowLastColumn="0"/>
            <w:tcW w:w="2865" w:type="dxa"/>
            <w:tcBorders>
              <w:top w:val="double" w:sz="4" w:space="0" w:color="auto"/>
            </w:tcBorders>
            <w:shd w:val="clear" w:color="auto" w:fill="auto"/>
          </w:tcPr>
          <w:p w:rsidR="002A469F" w:rsidRPr="002A469F" w:rsidRDefault="002A469F" w:rsidP="002A469F">
            <w:pPr>
              <w:pStyle w:val="BodyText"/>
              <w:jc w:val="center"/>
              <w:rPr>
                <w:b w:val="0"/>
              </w:rPr>
            </w:pPr>
            <w:r w:rsidRPr="002A469F">
              <w:rPr>
                <w:b w:val="0"/>
              </w:rPr>
              <w:t>Kambing PE</w:t>
            </w:r>
          </w:p>
          <w:p w:rsidR="002A469F" w:rsidRPr="002A469F" w:rsidRDefault="002A469F" w:rsidP="002A469F">
            <w:pPr>
              <w:pStyle w:val="BodyText"/>
              <w:jc w:val="center"/>
              <w:rPr>
                <w:b w:val="0"/>
              </w:rPr>
            </w:pPr>
            <w:r w:rsidRPr="002A469F">
              <w:rPr>
                <w:b w:val="0"/>
              </w:rPr>
              <w:t>(ekor)</w:t>
            </w:r>
          </w:p>
        </w:tc>
      </w:tr>
      <w:tr w:rsidR="002A469F" w:rsidRPr="002A469F"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shd w:val="clear" w:color="auto" w:fill="auto"/>
          </w:tcPr>
          <w:p w:rsidR="002A469F" w:rsidRPr="002A469F" w:rsidRDefault="002A469F" w:rsidP="002A469F">
            <w:pPr>
              <w:pStyle w:val="BodyText"/>
              <w:rPr>
                <w:b w:val="0"/>
              </w:rPr>
            </w:pPr>
            <w:r w:rsidRPr="002A469F">
              <w:rPr>
                <w:b w:val="0"/>
              </w:rPr>
              <w:t>1</w:t>
            </w: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tcPr>
          <w:p w:rsidR="002A469F" w:rsidRPr="002A469F" w:rsidRDefault="002A469F" w:rsidP="002A469F">
            <w:pPr>
              <w:pStyle w:val="BodyText"/>
            </w:pPr>
            <w:r w:rsidRPr="002A469F">
              <w:t>Girikerto</w:t>
            </w:r>
          </w:p>
        </w:tc>
        <w:tc>
          <w:tcPr>
            <w:tcW w:w="2351"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267</w:t>
            </w:r>
          </w:p>
        </w:tc>
        <w:tc>
          <w:tcPr>
            <w:cnfStyle w:val="000010000000" w:firstRow="0" w:lastRow="0" w:firstColumn="0" w:lastColumn="0" w:oddVBand="1" w:evenVBand="0" w:oddHBand="0" w:evenHBand="0" w:firstRowFirstColumn="0" w:firstRowLastColumn="0" w:lastRowFirstColumn="0" w:lastRowLastColumn="0"/>
            <w:tcW w:w="2865" w:type="dxa"/>
            <w:shd w:val="clear" w:color="auto" w:fill="auto"/>
          </w:tcPr>
          <w:p w:rsidR="002A469F" w:rsidRPr="002A469F" w:rsidRDefault="002A469F" w:rsidP="002A469F">
            <w:pPr>
              <w:pStyle w:val="BodyText"/>
              <w:jc w:val="center"/>
            </w:pPr>
            <w:r w:rsidRPr="002A469F">
              <w:t>2592</w:t>
            </w:r>
          </w:p>
        </w:tc>
      </w:tr>
      <w:tr w:rsidR="002A469F" w:rsidRPr="002A469F" w:rsidTr="00442991">
        <w:tc>
          <w:tcPr>
            <w:cnfStyle w:val="001000000000" w:firstRow="0" w:lastRow="0" w:firstColumn="1" w:lastColumn="0" w:oddVBand="0" w:evenVBand="0" w:oddHBand="0" w:evenHBand="0" w:firstRowFirstColumn="0" w:firstRowLastColumn="0" w:lastRowFirstColumn="0" w:lastRowLastColumn="0"/>
            <w:tcW w:w="1100" w:type="dxa"/>
            <w:shd w:val="clear" w:color="auto" w:fill="auto"/>
          </w:tcPr>
          <w:p w:rsidR="002A469F" w:rsidRPr="002A469F" w:rsidRDefault="002A469F" w:rsidP="002A469F">
            <w:pPr>
              <w:pStyle w:val="BodyText"/>
              <w:rPr>
                <w:b w:val="0"/>
              </w:rPr>
            </w:pPr>
            <w:r w:rsidRPr="002A469F">
              <w:rPr>
                <w:b w:val="0"/>
              </w:rPr>
              <w:t>2</w:t>
            </w: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tcPr>
          <w:p w:rsidR="002A469F" w:rsidRPr="002A469F" w:rsidRDefault="002A469F" w:rsidP="002A469F">
            <w:pPr>
              <w:pStyle w:val="BodyText"/>
            </w:pPr>
            <w:r w:rsidRPr="002A469F">
              <w:t>Wonokerto</w:t>
            </w:r>
          </w:p>
        </w:tc>
        <w:tc>
          <w:tcPr>
            <w:tcW w:w="2351"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20</w:t>
            </w:r>
          </w:p>
        </w:tc>
        <w:tc>
          <w:tcPr>
            <w:cnfStyle w:val="000010000000" w:firstRow="0" w:lastRow="0" w:firstColumn="0" w:lastColumn="0" w:oddVBand="1" w:evenVBand="0" w:oddHBand="0" w:evenHBand="0" w:firstRowFirstColumn="0" w:firstRowLastColumn="0" w:lastRowFirstColumn="0" w:lastRowLastColumn="0"/>
            <w:tcW w:w="2865" w:type="dxa"/>
            <w:shd w:val="clear" w:color="auto" w:fill="auto"/>
          </w:tcPr>
          <w:p w:rsidR="002A469F" w:rsidRPr="002A469F" w:rsidRDefault="002A469F" w:rsidP="002A469F">
            <w:pPr>
              <w:pStyle w:val="BodyText"/>
              <w:jc w:val="center"/>
            </w:pPr>
            <w:r w:rsidRPr="002A469F">
              <w:t>20</w:t>
            </w:r>
          </w:p>
        </w:tc>
      </w:tr>
      <w:tr w:rsidR="002A469F" w:rsidRPr="002A469F"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shd w:val="clear" w:color="auto" w:fill="auto"/>
          </w:tcPr>
          <w:p w:rsidR="002A469F" w:rsidRPr="002A469F" w:rsidRDefault="002A469F" w:rsidP="002A469F">
            <w:pPr>
              <w:pStyle w:val="BodyText"/>
              <w:rPr>
                <w:b w:val="0"/>
              </w:rPr>
            </w:pPr>
            <w:r w:rsidRPr="002A469F">
              <w:rPr>
                <w:b w:val="0"/>
              </w:rPr>
              <w:t>3</w:t>
            </w: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tcPr>
          <w:p w:rsidR="002A469F" w:rsidRPr="002A469F" w:rsidRDefault="002A469F" w:rsidP="002A469F">
            <w:pPr>
              <w:pStyle w:val="BodyText"/>
            </w:pPr>
            <w:r w:rsidRPr="002A469F">
              <w:t>Bangunkerto</w:t>
            </w:r>
          </w:p>
        </w:tc>
        <w:tc>
          <w:tcPr>
            <w:tcW w:w="2351"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11</w:t>
            </w:r>
          </w:p>
        </w:tc>
        <w:tc>
          <w:tcPr>
            <w:cnfStyle w:val="000010000000" w:firstRow="0" w:lastRow="0" w:firstColumn="0" w:lastColumn="0" w:oddVBand="1" w:evenVBand="0" w:oddHBand="0" w:evenHBand="0" w:firstRowFirstColumn="0" w:firstRowLastColumn="0" w:lastRowFirstColumn="0" w:lastRowLastColumn="0"/>
            <w:tcW w:w="2865" w:type="dxa"/>
            <w:shd w:val="clear" w:color="auto" w:fill="auto"/>
          </w:tcPr>
          <w:p w:rsidR="002A469F" w:rsidRPr="002A469F" w:rsidRDefault="002A469F" w:rsidP="002A469F">
            <w:pPr>
              <w:pStyle w:val="BodyText"/>
              <w:jc w:val="center"/>
            </w:pPr>
            <w:r w:rsidRPr="002A469F">
              <w:t>22</w:t>
            </w:r>
          </w:p>
        </w:tc>
      </w:tr>
      <w:tr w:rsidR="002A469F" w:rsidRPr="002A469F" w:rsidTr="00442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shd w:val="clear" w:color="auto" w:fill="auto"/>
          </w:tcPr>
          <w:p w:rsidR="002A469F" w:rsidRPr="002A469F" w:rsidRDefault="002A469F" w:rsidP="002A469F">
            <w:pPr>
              <w:pStyle w:val="BodyText"/>
              <w:rPr>
                <w:b w:val="0"/>
              </w:rPr>
            </w:pPr>
            <w:r w:rsidRPr="002A469F">
              <w:rPr>
                <w:b w:val="0"/>
              </w:rPr>
              <w:t>Total</w:t>
            </w:r>
          </w:p>
        </w:tc>
        <w:tc>
          <w:tcPr>
            <w:cnfStyle w:val="000010000000" w:firstRow="0" w:lastRow="0" w:firstColumn="0" w:lastColumn="0" w:oddVBand="1" w:evenVBand="0" w:oddHBand="0" w:evenHBand="0" w:firstRowFirstColumn="0" w:firstRowLastColumn="0" w:lastRowFirstColumn="0" w:lastRowLastColumn="0"/>
            <w:tcW w:w="1622" w:type="dxa"/>
            <w:shd w:val="clear" w:color="auto" w:fill="auto"/>
          </w:tcPr>
          <w:p w:rsidR="002A469F" w:rsidRPr="002A469F" w:rsidRDefault="002A469F" w:rsidP="002A469F">
            <w:pPr>
              <w:pStyle w:val="BodyText"/>
              <w:rPr>
                <w:b w:val="0"/>
              </w:rPr>
            </w:pPr>
          </w:p>
        </w:tc>
        <w:tc>
          <w:tcPr>
            <w:tcW w:w="2351" w:type="dxa"/>
            <w:shd w:val="clear" w:color="auto" w:fill="auto"/>
          </w:tcPr>
          <w:p w:rsidR="002A469F" w:rsidRPr="002A469F" w:rsidRDefault="002A469F" w:rsidP="002A469F">
            <w:pPr>
              <w:pStyle w:val="BodyText"/>
              <w:jc w:val="center"/>
              <w:cnfStyle w:val="010000000000" w:firstRow="0" w:lastRow="1" w:firstColumn="0" w:lastColumn="0" w:oddVBand="0" w:evenVBand="0" w:oddHBand="0" w:evenHBand="0" w:firstRowFirstColumn="0" w:firstRowLastColumn="0" w:lastRowFirstColumn="0" w:lastRowLastColumn="0"/>
              <w:rPr>
                <w:b w:val="0"/>
              </w:rPr>
            </w:pPr>
            <w:r w:rsidRPr="002A469F">
              <w:rPr>
                <w:b w:val="0"/>
              </w:rPr>
              <w:t>298</w:t>
            </w:r>
          </w:p>
        </w:tc>
        <w:tc>
          <w:tcPr>
            <w:cnfStyle w:val="000010000000" w:firstRow="0" w:lastRow="0" w:firstColumn="0" w:lastColumn="0" w:oddVBand="1" w:evenVBand="0" w:oddHBand="0" w:evenHBand="0" w:firstRowFirstColumn="0" w:firstRowLastColumn="0" w:lastRowFirstColumn="0" w:lastRowLastColumn="0"/>
            <w:tcW w:w="2865" w:type="dxa"/>
            <w:shd w:val="clear" w:color="auto" w:fill="auto"/>
          </w:tcPr>
          <w:p w:rsidR="002A469F" w:rsidRPr="002A469F" w:rsidRDefault="002A469F" w:rsidP="002A469F">
            <w:pPr>
              <w:pStyle w:val="BodyText"/>
              <w:jc w:val="center"/>
              <w:rPr>
                <w:b w:val="0"/>
              </w:rPr>
            </w:pPr>
            <w:r w:rsidRPr="002A469F">
              <w:rPr>
                <w:b w:val="0"/>
              </w:rPr>
              <w:t>2634</w:t>
            </w:r>
          </w:p>
        </w:tc>
      </w:tr>
    </w:tbl>
    <w:p w:rsidR="002A469F" w:rsidRPr="002A469F" w:rsidRDefault="002A469F" w:rsidP="002A469F">
      <w:pPr>
        <w:pStyle w:val="BodyText"/>
      </w:pPr>
      <w:r w:rsidRPr="002A469F">
        <w:rPr>
          <w:lang w:val="id-ID"/>
        </w:rPr>
        <w:t xml:space="preserve">Sumber : </w:t>
      </w:r>
      <w:r w:rsidRPr="002A469F">
        <w:t>Dinas Pertanian Sleman 2019</w:t>
      </w:r>
    </w:p>
    <w:p w:rsidR="002A469F" w:rsidRPr="002A469F" w:rsidRDefault="002A469F" w:rsidP="002A469F">
      <w:pPr>
        <w:pStyle w:val="BodyText"/>
        <w:ind w:firstLine="720"/>
        <w:rPr>
          <w:lang w:val="en-US"/>
        </w:rPr>
      </w:pPr>
      <w:r w:rsidRPr="002A469F">
        <w:rPr>
          <w:lang w:val="id-ID"/>
        </w:rPr>
        <w:t xml:space="preserve">Berdasarkan  </w:t>
      </w:r>
      <w:r w:rsidRPr="002A469F">
        <w:t>T</w:t>
      </w:r>
      <w:r w:rsidRPr="002A469F">
        <w:rPr>
          <w:lang w:val="id-ID"/>
        </w:rPr>
        <w:t xml:space="preserve">abel 1 diketahui bahwa </w:t>
      </w:r>
      <w:r w:rsidRPr="002A469F">
        <w:t xml:space="preserve">desa Girikerto memiliki jumlah ternak kambing PE lebih banyak dibanding desa lain. </w:t>
      </w:r>
      <w:r w:rsidRPr="002A469F">
        <w:rPr>
          <w:lang w:val="id-ID"/>
        </w:rPr>
        <w:t>Kecamatan Turi Kabupaten Sleman Yogyakarta memiliki potensi yang besar dalam usaha peternakan kambing karena ketersediaan lahan</w:t>
      </w:r>
      <w:r w:rsidRPr="002A469F">
        <w:t xml:space="preserve"> cukup</w:t>
      </w:r>
      <w:r w:rsidRPr="002A469F">
        <w:rPr>
          <w:lang w:val="id-ID"/>
        </w:rPr>
        <w:t xml:space="preserve"> luas diikuti oleh kemampuan penduduk dalam menangani ternak ini. Di Kecamatan Turi ketersediaan  lahan  masih cukup luas, menurut jenis penggunaan lahan per Desa di Kecamatan Turi disajikan dalam Tabel sebagai berikut :</w:t>
      </w:r>
    </w:p>
    <w:p w:rsidR="002A469F" w:rsidRPr="002A469F" w:rsidRDefault="002A469F" w:rsidP="002A469F">
      <w:pPr>
        <w:pStyle w:val="BodyText"/>
        <w:ind w:firstLine="720"/>
        <w:rPr>
          <w:lang w:val="en-US"/>
        </w:rPr>
      </w:pPr>
    </w:p>
    <w:p w:rsidR="002A469F" w:rsidRPr="002A469F" w:rsidRDefault="002A469F" w:rsidP="002A469F">
      <w:pPr>
        <w:pStyle w:val="BodyText"/>
        <w:ind w:left="993" w:hanging="993"/>
        <w:rPr>
          <w:lang w:val="en-US"/>
        </w:rPr>
      </w:pPr>
      <w:r w:rsidRPr="002A469F">
        <w:rPr>
          <w:lang w:val="id-ID"/>
        </w:rPr>
        <w:t xml:space="preserve">Tabel 2. Luas Wilayah menurut </w:t>
      </w:r>
      <w:r w:rsidRPr="002A469F">
        <w:rPr>
          <w:lang w:val="en-US"/>
        </w:rPr>
        <w:t>j</w:t>
      </w:r>
      <w:r w:rsidRPr="002A469F">
        <w:rPr>
          <w:lang w:val="id-ID"/>
        </w:rPr>
        <w:t xml:space="preserve">enis </w:t>
      </w:r>
      <w:r w:rsidRPr="002A469F">
        <w:rPr>
          <w:lang w:val="en-US"/>
        </w:rPr>
        <w:t>p</w:t>
      </w:r>
      <w:r w:rsidRPr="002A469F">
        <w:rPr>
          <w:lang w:val="id-ID"/>
        </w:rPr>
        <w:t xml:space="preserve">enggunaan </w:t>
      </w:r>
      <w:r w:rsidRPr="002A469F">
        <w:rPr>
          <w:lang w:val="en-US"/>
        </w:rPr>
        <w:t>t</w:t>
      </w:r>
      <w:r w:rsidRPr="002A469F">
        <w:rPr>
          <w:lang w:val="id-ID"/>
        </w:rPr>
        <w:t>anah</w:t>
      </w:r>
      <w:r w:rsidRPr="002A469F">
        <w:rPr>
          <w:lang w:val="en-US"/>
        </w:rPr>
        <w:t xml:space="preserve"> (Ha)</w:t>
      </w:r>
      <w:r w:rsidRPr="002A469F">
        <w:rPr>
          <w:lang w:val="id-ID"/>
        </w:rPr>
        <w:t xml:space="preserve"> per </w:t>
      </w:r>
      <w:r w:rsidRPr="002A469F">
        <w:rPr>
          <w:lang w:val="en-US"/>
        </w:rPr>
        <w:t>d</w:t>
      </w:r>
      <w:r w:rsidRPr="002A469F">
        <w:rPr>
          <w:lang w:val="id-ID"/>
        </w:rPr>
        <w:t>esa di Kecamatan Turi Tahun 201</w:t>
      </w:r>
      <w:r w:rsidRPr="002A469F">
        <w:rPr>
          <w:lang w:val="en-US"/>
        </w:rPr>
        <w:t>8</w:t>
      </w:r>
    </w:p>
    <w:tbl>
      <w:tblPr>
        <w:tblStyle w:val="LightShading"/>
        <w:tblW w:w="0" w:type="auto"/>
        <w:tblInd w:w="108" w:type="dxa"/>
        <w:tblLook w:val="04E0" w:firstRow="1" w:lastRow="1" w:firstColumn="1" w:lastColumn="0" w:noHBand="0" w:noVBand="1"/>
      </w:tblPr>
      <w:tblGrid>
        <w:gridCol w:w="460"/>
        <w:gridCol w:w="812"/>
        <w:gridCol w:w="504"/>
        <w:gridCol w:w="748"/>
        <w:gridCol w:w="619"/>
        <w:gridCol w:w="594"/>
        <w:gridCol w:w="475"/>
      </w:tblGrid>
      <w:tr w:rsidR="002A469F" w:rsidRPr="002A469F"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top w:val="double" w:sz="4" w:space="0" w:color="auto"/>
            </w:tcBorders>
            <w:shd w:val="clear" w:color="auto" w:fill="auto"/>
          </w:tcPr>
          <w:p w:rsidR="002A469F" w:rsidRPr="002A469F" w:rsidRDefault="002A469F" w:rsidP="002A469F">
            <w:pPr>
              <w:pStyle w:val="BodyText"/>
              <w:jc w:val="left"/>
              <w:rPr>
                <w:b w:val="0"/>
              </w:rPr>
            </w:pPr>
            <w:r w:rsidRPr="002A469F">
              <w:rPr>
                <w:b w:val="0"/>
              </w:rPr>
              <w:t>No</w:t>
            </w:r>
          </w:p>
        </w:tc>
        <w:tc>
          <w:tcPr>
            <w:tcW w:w="1494" w:type="dxa"/>
            <w:tcBorders>
              <w:top w:val="double" w:sz="4" w:space="0" w:color="auto"/>
            </w:tcBorders>
            <w:shd w:val="clear" w:color="auto" w:fill="auto"/>
          </w:tcPr>
          <w:p w:rsidR="002A469F" w:rsidRPr="002A469F" w:rsidRDefault="002A469F" w:rsidP="002A469F">
            <w:pPr>
              <w:pStyle w:val="BodyText"/>
              <w:jc w:val="left"/>
              <w:cnfStyle w:val="100000000000" w:firstRow="1" w:lastRow="0" w:firstColumn="0" w:lastColumn="0" w:oddVBand="0" w:evenVBand="0" w:oddHBand="0" w:evenHBand="0" w:firstRowFirstColumn="0" w:firstRowLastColumn="0" w:lastRowFirstColumn="0" w:lastRowLastColumn="0"/>
              <w:rPr>
                <w:b w:val="0"/>
              </w:rPr>
            </w:pPr>
            <w:r w:rsidRPr="002A469F">
              <w:rPr>
                <w:b w:val="0"/>
              </w:rPr>
              <w:t>Desa</w:t>
            </w:r>
          </w:p>
        </w:tc>
        <w:tc>
          <w:tcPr>
            <w:tcW w:w="1114" w:type="dxa"/>
            <w:shd w:val="clear" w:color="auto" w:fill="auto"/>
          </w:tcPr>
          <w:p w:rsidR="002A469F" w:rsidRPr="002A469F" w:rsidRDefault="002A469F" w:rsidP="002A469F">
            <w:pPr>
              <w:pStyle w:val="BodyText"/>
              <w:jc w:val="center"/>
              <w:cnfStyle w:val="100000000000" w:firstRow="1" w:lastRow="0" w:firstColumn="0" w:lastColumn="0" w:oddVBand="0" w:evenVBand="0" w:oddHBand="0" w:evenHBand="0" w:firstRowFirstColumn="0" w:firstRowLastColumn="0" w:lastRowFirstColumn="0" w:lastRowLastColumn="0"/>
              <w:rPr>
                <w:b w:val="0"/>
              </w:rPr>
            </w:pPr>
            <w:r w:rsidRPr="002A469F">
              <w:rPr>
                <w:b w:val="0"/>
              </w:rPr>
              <w:t>Tanah sawah</w:t>
            </w:r>
          </w:p>
        </w:tc>
        <w:tc>
          <w:tcPr>
            <w:tcW w:w="1475" w:type="dxa"/>
            <w:shd w:val="clear" w:color="auto" w:fill="auto"/>
          </w:tcPr>
          <w:p w:rsidR="002A469F" w:rsidRPr="002A469F" w:rsidRDefault="002A469F" w:rsidP="002A469F">
            <w:pPr>
              <w:pStyle w:val="BodyText"/>
              <w:jc w:val="center"/>
              <w:cnfStyle w:val="100000000000" w:firstRow="1" w:lastRow="0" w:firstColumn="0" w:lastColumn="0" w:oddVBand="0" w:evenVBand="0" w:oddHBand="0" w:evenHBand="0" w:firstRowFirstColumn="0" w:firstRowLastColumn="0" w:lastRowFirstColumn="0" w:lastRowLastColumn="0"/>
              <w:rPr>
                <w:b w:val="0"/>
              </w:rPr>
            </w:pPr>
            <w:r w:rsidRPr="002A469F">
              <w:rPr>
                <w:b w:val="0"/>
              </w:rPr>
              <w:t>Bangunan pekarangan</w:t>
            </w:r>
          </w:p>
        </w:tc>
        <w:tc>
          <w:tcPr>
            <w:tcW w:w="1201" w:type="dxa"/>
            <w:shd w:val="clear" w:color="auto" w:fill="auto"/>
          </w:tcPr>
          <w:p w:rsidR="002A469F" w:rsidRPr="002A469F" w:rsidRDefault="002A469F" w:rsidP="002A469F">
            <w:pPr>
              <w:pStyle w:val="BodyText"/>
              <w:jc w:val="center"/>
              <w:cnfStyle w:val="100000000000" w:firstRow="1" w:lastRow="0" w:firstColumn="0" w:lastColumn="0" w:oddVBand="0" w:evenVBand="0" w:oddHBand="0" w:evenHBand="0" w:firstRowFirstColumn="0" w:firstRowLastColumn="0" w:lastRowFirstColumn="0" w:lastRowLastColumn="0"/>
              <w:rPr>
                <w:b w:val="0"/>
              </w:rPr>
            </w:pPr>
            <w:r w:rsidRPr="002A469F">
              <w:rPr>
                <w:b w:val="0"/>
              </w:rPr>
              <w:t>Tanah kering</w:t>
            </w:r>
          </w:p>
        </w:tc>
        <w:tc>
          <w:tcPr>
            <w:tcW w:w="1127" w:type="dxa"/>
            <w:tcBorders>
              <w:top w:val="double" w:sz="4" w:space="0" w:color="auto"/>
            </w:tcBorders>
          </w:tcPr>
          <w:p w:rsidR="002A469F" w:rsidRPr="002A469F" w:rsidRDefault="002A469F" w:rsidP="002A469F">
            <w:pPr>
              <w:pStyle w:val="BodyText"/>
              <w:jc w:val="center"/>
              <w:cnfStyle w:val="100000000000" w:firstRow="1" w:lastRow="0" w:firstColumn="0" w:lastColumn="0" w:oddVBand="0" w:evenVBand="0" w:oddHBand="0" w:evenHBand="0" w:firstRowFirstColumn="0" w:firstRowLastColumn="0" w:lastRowFirstColumn="0" w:lastRowLastColumn="0"/>
              <w:rPr>
                <w:b w:val="0"/>
              </w:rPr>
            </w:pPr>
            <w:r w:rsidRPr="002A469F">
              <w:rPr>
                <w:b w:val="0"/>
              </w:rPr>
              <w:t>Lainnya</w:t>
            </w:r>
          </w:p>
        </w:tc>
        <w:tc>
          <w:tcPr>
            <w:tcW w:w="756" w:type="dxa"/>
            <w:tcBorders>
              <w:top w:val="double" w:sz="4" w:space="0" w:color="auto"/>
            </w:tcBorders>
          </w:tcPr>
          <w:p w:rsidR="002A469F" w:rsidRPr="002A469F" w:rsidRDefault="002A469F" w:rsidP="002A469F">
            <w:pPr>
              <w:pStyle w:val="BodyText"/>
              <w:jc w:val="center"/>
              <w:cnfStyle w:val="100000000000" w:firstRow="1" w:lastRow="0" w:firstColumn="0" w:lastColumn="0" w:oddVBand="0" w:evenVBand="0" w:oddHBand="0" w:evenHBand="0" w:firstRowFirstColumn="0" w:firstRowLastColumn="0" w:lastRowFirstColumn="0" w:lastRowLastColumn="0"/>
              <w:rPr>
                <w:b w:val="0"/>
              </w:rPr>
            </w:pPr>
            <w:r w:rsidRPr="002A469F">
              <w:rPr>
                <w:b w:val="0"/>
              </w:rPr>
              <w:t>Total</w:t>
            </w:r>
          </w:p>
        </w:tc>
      </w:tr>
      <w:tr w:rsidR="002A469F" w:rsidRPr="002A469F"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shd w:val="clear" w:color="auto" w:fill="auto"/>
          </w:tcPr>
          <w:p w:rsidR="002A469F" w:rsidRPr="002A469F" w:rsidRDefault="002A469F" w:rsidP="002A469F">
            <w:pPr>
              <w:pStyle w:val="BodyText"/>
              <w:jc w:val="left"/>
              <w:rPr>
                <w:b w:val="0"/>
              </w:rPr>
            </w:pPr>
            <w:r w:rsidRPr="002A469F">
              <w:rPr>
                <w:b w:val="0"/>
              </w:rPr>
              <w:t>1</w:t>
            </w:r>
          </w:p>
        </w:tc>
        <w:tc>
          <w:tcPr>
            <w:tcW w:w="1494" w:type="dxa"/>
            <w:shd w:val="clear" w:color="auto" w:fill="auto"/>
          </w:tcPr>
          <w:p w:rsidR="002A469F" w:rsidRPr="002A469F" w:rsidRDefault="002A469F" w:rsidP="002A469F">
            <w:pPr>
              <w:pStyle w:val="BodyText"/>
              <w:jc w:val="left"/>
              <w:cnfStyle w:val="000000100000" w:firstRow="0" w:lastRow="0" w:firstColumn="0" w:lastColumn="0" w:oddVBand="0" w:evenVBand="0" w:oddHBand="1" w:evenHBand="0" w:firstRowFirstColumn="0" w:firstRowLastColumn="0" w:lastRowFirstColumn="0" w:lastRowLastColumn="0"/>
            </w:pPr>
            <w:r w:rsidRPr="002A469F">
              <w:t>Bangunkerto</w:t>
            </w:r>
          </w:p>
        </w:tc>
        <w:tc>
          <w:tcPr>
            <w:tcW w:w="1114"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34</w:t>
            </w:r>
          </w:p>
        </w:tc>
        <w:tc>
          <w:tcPr>
            <w:tcW w:w="1475"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294,02</w:t>
            </w:r>
          </w:p>
        </w:tc>
        <w:tc>
          <w:tcPr>
            <w:tcW w:w="1201"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324</w:t>
            </w:r>
          </w:p>
        </w:tc>
        <w:tc>
          <w:tcPr>
            <w:tcW w:w="1127"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50,98</w:t>
            </w:r>
          </w:p>
        </w:tc>
        <w:tc>
          <w:tcPr>
            <w:tcW w:w="756"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703</w:t>
            </w:r>
          </w:p>
        </w:tc>
      </w:tr>
      <w:tr w:rsidR="002A469F" w:rsidRPr="002A469F" w:rsidTr="00442991">
        <w:tc>
          <w:tcPr>
            <w:cnfStyle w:val="001000000000" w:firstRow="0" w:lastRow="0" w:firstColumn="1" w:lastColumn="0" w:oddVBand="0" w:evenVBand="0" w:oddHBand="0" w:evenHBand="0" w:firstRowFirstColumn="0" w:firstRowLastColumn="0" w:lastRowFirstColumn="0" w:lastRowLastColumn="0"/>
            <w:tcW w:w="773" w:type="dxa"/>
            <w:shd w:val="clear" w:color="auto" w:fill="auto"/>
          </w:tcPr>
          <w:p w:rsidR="002A469F" w:rsidRPr="002A469F" w:rsidRDefault="002A469F" w:rsidP="002A469F">
            <w:pPr>
              <w:pStyle w:val="BodyText"/>
              <w:jc w:val="left"/>
              <w:rPr>
                <w:b w:val="0"/>
              </w:rPr>
            </w:pPr>
            <w:r w:rsidRPr="002A469F">
              <w:rPr>
                <w:b w:val="0"/>
              </w:rPr>
              <w:t>2</w:t>
            </w:r>
          </w:p>
        </w:tc>
        <w:tc>
          <w:tcPr>
            <w:tcW w:w="1494" w:type="dxa"/>
            <w:shd w:val="clear" w:color="auto" w:fill="auto"/>
          </w:tcPr>
          <w:p w:rsidR="002A469F" w:rsidRPr="002A469F" w:rsidRDefault="002A469F" w:rsidP="002A469F">
            <w:pPr>
              <w:pStyle w:val="BodyText"/>
              <w:jc w:val="left"/>
              <w:cnfStyle w:val="000000000000" w:firstRow="0" w:lastRow="0" w:firstColumn="0" w:lastColumn="0" w:oddVBand="0" w:evenVBand="0" w:oddHBand="0" w:evenHBand="0" w:firstRowFirstColumn="0" w:firstRowLastColumn="0" w:lastRowFirstColumn="0" w:lastRowLastColumn="0"/>
            </w:pPr>
            <w:r w:rsidRPr="002A469F">
              <w:t>Wonokerto</w:t>
            </w:r>
          </w:p>
        </w:tc>
        <w:tc>
          <w:tcPr>
            <w:tcW w:w="1114"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124</w:t>
            </w:r>
          </w:p>
        </w:tc>
        <w:tc>
          <w:tcPr>
            <w:tcW w:w="1475"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323,6</w:t>
            </w:r>
          </w:p>
        </w:tc>
        <w:tc>
          <w:tcPr>
            <w:tcW w:w="1201"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137,25</w:t>
            </w:r>
          </w:p>
        </w:tc>
        <w:tc>
          <w:tcPr>
            <w:tcW w:w="1127"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156,15</w:t>
            </w:r>
          </w:p>
        </w:tc>
        <w:tc>
          <w:tcPr>
            <w:tcW w:w="756"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741</w:t>
            </w:r>
          </w:p>
        </w:tc>
      </w:tr>
      <w:tr w:rsidR="002A469F" w:rsidRPr="002A469F"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shd w:val="clear" w:color="auto" w:fill="auto"/>
          </w:tcPr>
          <w:p w:rsidR="002A469F" w:rsidRPr="002A469F" w:rsidRDefault="002A469F" w:rsidP="002A469F">
            <w:pPr>
              <w:pStyle w:val="BodyText"/>
              <w:jc w:val="left"/>
              <w:rPr>
                <w:b w:val="0"/>
              </w:rPr>
            </w:pPr>
            <w:r w:rsidRPr="002A469F">
              <w:rPr>
                <w:b w:val="0"/>
              </w:rPr>
              <w:t>3</w:t>
            </w:r>
          </w:p>
        </w:tc>
        <w:tc>
          <w:tcPr>
            <w:tcW w:w="1494" w:type="dxa"/>
            <w:shd w:val="clear" w:color="auto" w:fill="auto"/>
          </w:tcPr>
          <w:p w:rsidR="002A469F" w:rsidRPr="002A469F" w:rsidRDefault="002A469F" w:rsidP="002A469F">
            <w:pPr>
              <w:pStyle w:val="BodyText"/>
              <w:jc w:val="left"/>
              <w:cnfStyle w:val="000000100000" w:firstRow="0" w:lastRow="0" w:firstColumn="0" w:lastColumn="0" w:oddVBand="0" w:evenVBand="0" w:oddHBand="1" w:evenHBand="0" w:firstRowFirstColumn="0" w:firstRowLastColumn="0" w:lastRowFirstColumn="0" w:lastRowLastColumn="0"/>
            </w:pPr>
            <w:r w:rsidRPr="002A469F">
              <w:t>Girikerto</w:t>
            </w:r>
          </w:p>
        </w:tc>
        <w:tc>
          <w:tcPr>
            <w:tcW w:w="1114"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70</w:t>
            </w:r>
          </w:p>
        </w:tc>
        <w:tc>
          <w:tcPr>
            <w:tcW w:w="1475"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522</w:t>
            </w:r>
          </w:p>
        </w:tc>
        <w:tc>
          <w:tcPr>
            <w:tcW w:w="1201"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866,12</w:t>
            </w:r>
          </w:p>
        </w:tc>
        <w:tc>
          <w:tcPr>
            <w:tcW w:w="1127"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99,88</w:t>
            </w:r>
          </w:p>
        </w:tc>
        <w:tc>
          <w:tcPr>
            <w:tcW w:w="756" w:type="dxa"/>
            <w:shd w:val="clear" w:color="auto" w:fill="auto"/>
          </w:tcPr>
          <w:p w:rsidR="002A469F" w:rsidRPr="002A469F" w:rsidRDefault="002A469F" w:rsidP="002A469F">
            <w:pPr>
              <w:pStyle w:val="BodyText"/>
              <w:jc w:val="center"/>
              <w:cnfStyle w:val="000000100000" w:firstRow="0" w:lastRow="0" w:firstColumn="0" w:lastColumn="0" w:oddVBand="0" w:evenVBand="0" w:oddHBand="1" w:evenHBand="0" w:firstRowFirstColumn="0" w:firstRowLastColumn="0" w:lastRowFirstColumn="0" w:lastRowLastColumn="0"/>
            </w:pPr>
            <w:r w:rsidRPr="002A469F">
              <w:t>1.558</w:t>
            </w:r>
          </w:p>
        </w:tc>
      </w:tr>
      <w:tr w:rsidR="002A469F" w:rsidRPr="002A469F" w:rsidTr="00442991">
        <w:tc>
          <w:tcPr>
            <w:cnfStyle w:val="001000000000" w:firstRow="0" w:lastRow="0" w:firstColumn="1" w:lastColumn="0" w:oddVBand="0" w:evenVBand="0" w:oddHBand="0" w:evenHBand="0" w:firstRowFirstColumn="0" w:firstRowLastColumn="0" w:lastRowFirstColumn="0" w:lastRowLastColumn="0"/>
            <w:tcW w:w="773" w:type="dxa"/>
            <w:shd w:val="clear" w:color="auto" w:fill="auto"/>
          </w:tcPr>
          <w:p w:rsidR="002A469F" w:rsidRPr="002A469F" w:rsidRDefault="002A469F" w:rsidP="002A469F">
            <w:pPr>
              <w:pStyle w:val="BodyText"/>
              <w:jc w:val="left"/>
              <w:rPr>
                <w:b w:val="0"/>
              </w:rPr>
            </w:pPr>
            <w:r w:rsidRPr="002A469F">
              <w:rPr>
                <w:b w:val="0"/>
              </w:rPr>
              <w:t>4</w:t>
            </w:r>
          </w:p>
        </w:tc>
        <w:tc>
          <w:tcPr>
            <w:tcW w:w="1494" w:type="dxa"/>
            <w:shd w:val="clear" w:color="auto" w:fill="auto"/>
          </w:tcPr>
          <w:p w:rsidR="002A469F" w:rsidRPr="002A469F" w:rsidRDefault="002A469F" w:rsidP="002A469F">
            <w:pPr>
              <w:pStyle w:val="BodyText"/>
              <w:jc w:val="left"/>
              <w:cnfStyle w:val="000000000000" w:firstRow="0" w:lastRow="0" w:firstColumn="0" w:lastColumn="0" w:oddVBand="0" w:evenVBand="0" w:oddHBand="0" w:evenHBand="0" w:firstRowFirstColumn="0" w:firstRowLastColumn="0" w:lastRowFirstColumn="0" w:lastRowLastColumn="0"/>
            </w:pPr>
            <w:r w:rsidRPr="002A469F">
              <w:t>Donokerto</w:t>
            </w:r>
          </w:p>
        </w:tc>
        <w:tc>
          <w:tcPr>
            <w:tcW w:w="1114"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44</w:t>
            </w:r>
          </w:p>
        </w:tc>
        <w:tc>
          <w:tcPr>
            <w:tcW w:w="1475"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310</w:t>
            </w:r>
          </w:p>
        </w:tc>
        <w:tc>
          <w:tcPr>
            <w:tcW w:w="1201"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820,21</w:t>
            </w:r>
          </w:p>
        </w:tc>
        <w:tc>
          <w:tcPr>
            <w:tcW w:w="1127"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132,79</w:t>
            </w:r>
          </w:p>
        </w:tc>
        <w:tc>
          <w:tcPr>
            <w:tcW w:w="756" w:type="dxa"/>
            <w:shd w:val="clear" w:color="auto" w:fill="auto"/>
          </w:tcPr>
          <w:p w:rsidR="002A469F" w:rsidRPr="002A469F" w:rsidRDefault="002A469F" w:rsidP="002A469F">
            <w:pPr>
              <w:pStyle w:val="BodyText"/>
              <w:jc w:val="center"/>
              <w:cnfStyle w:val="000000000000" w:firstRow="0" w:lastRow="0" w:firstColumn="0" w:lastColumn="0" w:oddVBand="0" w:evenVBand="0" w:oddHBand="0" w:evenHBand="0" w:firstRowFirstColumn="0" w:firstRowLastColumn="0" w:lastRowFirstColumn="0" w:lastRowLastColumn="0"/>
            </w:pPr>
            <w:r w:rsidRPr="002A469F">
              <w:t>1.307</w:t>
            </w:r>
          </w:p>
        </w:tc>
      </w:tr>
      <w:tr w:rsidR="002A469F" w:rsidRPr="002A469F" w:rsidTr="00442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shd w:val="clear" w:color="auto" w:fill="auto"/>
          </w:tcPr>
          <w:p w:rsidR="002A469F" w:rsidRPr="002A469F" w:rsidRDefault="002A469F" w:rsidP="002A469F">
            <w:pPr>
              <w:pStyle w:val="BodyText"/>
              <w:jc w:val="left"/>
              <w:rPr>
                <w:b w:val="0"/>
              </w:rPr>
            </w:pPr>
            <w:r w:rsidRPr="002A469F">
              <w:rPr>
                <w:b w:val="0"/>
              </w:rPr>
              <w:t>Total</w:t>
            </w:r>
          </w:p>
        </w:tc>
        <w:tc>
          <w:tcPr>
            <w:tcW w:w="1494" w:type="dxa"/>
            <w:shd w:val="clear" w:color="auto" w:fill="auto"/>
          </w:tcPr>
          <w:p w:rsidR="002A469F" w:rsidRPr="002A469F" w:rsidRDefault="002A469F" w:rsidP="002A469F">
            <w:pPr>
              <w:pStyle w:val="BodyText"/>
              <w:jc w:val="left"/>
              <w:cnfStyle w:val="010000000000" w:firstRow="0" w:lastRow="1" w:firstColumn="0" w:lastColumn="0" w:oddVBand="0" w:evenVBand="0" w:oddHBand="0" w:evenHBand="0" w:firstRowFirstColumn="0" w:firstRowLastColumn="0" w:lastRowFirstColumn="0" w:lastRowLastColumn="0"/>
              <w:rPr>
                <w:b w:val="0"/>
              </w:rPr>
            </w:pPr>
          </w:p>
        </w:tc>
        <w:tc>
          <w:tcPr>
            <w:tcW w:w="1114" w:type="dxa"/>
            <w:shd w:val="clear" w:color="auto" w:fill="auto"/>
          </w:tcPr>
          <w:p w:rsidR="002A469F" w:rsidRPr="002A469F" w:rsidRDefault="002A469F" w:rsidP="002A469F">
            <w:pPr>
              <w:pStyle w:val="BodyText"/>
              <w:jc w:val="center"/>
              <w:cnfStyle w:val="010000000000" w:firstRow="0" w:lastRow="1" w:firstColumn="0" w:lastColumn="0" w:oddVBand="0" w:evenVBand="0" w:oddHBand="0" w:evenHBand="0" w:firstRowFirstColumn="0" w:firstRowLastColumn="0" w:lastRowFirstColumn="0" w:lastRowLastColumn="0"/>
              <w:rPr>
                <w:b w:val="0"/>
              </w:rPr>
            </w:pPr>
            <w:r w:rsidRPr="002A469F">
              <w:rPr>
                <w:b w:val="0"/>
              </w:rPr>
              <w:t>272</w:t>
            </w:r>
          </w:p>
        </w:tc>
        <w:tc>
          <w:tcPr>
            <w:tcW w:w="1475" w:type="dxa"/>
            <w:shd w:val="clear" w:color="auto" w:fill="auto"/>
          </w:tcPr>
          <w:p w:rsidR="002A469F" w:rsidRPr="002A469F" w:rsidRDefault="002A469F" w:rsidP="002A469F">
            <w:pPr>
              <w:pStyle w:val="BodyText"/>
              <w:jc w:val="center"/>
              <w:cnfStyle w:val="010000000000" w:firstRow="0" w:lastRow="1" w:firstColumn="0" w:lastColumn="0" w:oddVBand="0" w:evenVBand="0" w:oddHBand="0" w:evenHBand="0" w:firstRowFirstColumn="0" w:firstRowLastColumn="0" w:lastRowFirstColumn="0" w:lastRowLastColumn="0"/>
              <w:rPr>
                <w:b w:val="0"/>
              </w:rPr>
            </w:pPr>
            <w:r w:rsidRPr="002A469F">
              <w:rPr>
                <w:b w:val="0"/>
              </w:rPr>
              <w:t>1.449,62</w:t>
            </w:r>
          </w:p>
        </w:tc>
        <w:tc>
          <w:tcPr>
            <w:tcW w:w="1201" w:type="dxa"/>
            <w:shd w:val="clear" w:color="auto" w:fill="auto"/>
          </w:tcPr>
          <w:p w:rsidR="002A469F" w:rsidRPr="002A469F" w:rsidRDefault="002A469F" w:rsidP="002A469F">
            <w:pPr>
              <w:pStyle w:val="BodyText"/>
              <w:jc w:val="center"/>
              <w:cnfStyle w:val="010000000000" w:firstRow="0" w:lastRow="1" w:firstColumn="0" w:lastColumn="0" w:oddVBand="0" w:evenVBand="0" w:oddHBand="0" w:evenHBand="0" w:firstRowFirstColumn="0" w:firstRowLastColumn="0" w:lastRowFirstColumn="0" w:lastRowLastColumn="0"/>
              <w:rPr>
                <w:b w:val="0"/>
              </w:rPr>
            </w:pPr>
            <w:r w:rsidRPr="002A469F">
              <w:rPr>
                <w:b w:val="0"/>
              </w:rPr>
              <w:t>2.147,58</w:t>
            </w:r>
          </w:p>
        </w:tc>
        <w:tc>
          <w:tcPr>
            <w:tcW w:w="1127" w:type="dxa"/>
          </w:tcPr>
          <w:p w:rsidR="002A469F" w:rsidRPr="002A469F" w:rsidRDefault="002A469F" w:rsidP="002A469F">
            <w:pPr>
              <w:pStyle w:val="BodyText"/>
              <w:jc w:val="center"/>
              <w:cnfStyle w:val="010000000000" w:firstRow="0" w:lastRow="1" w:firstColumn="0" w:lastColumn="0" w:oddVBand="0" w:evenVBand="0" w:oddHBand="0" w:evenHBand="0" w:firstRowFirstColumn="0" w:firstRowLastColumn="0" w:lastRowFirstColumn="0" w:lastRowLastColumn="0"/>
              <w:rPr>
                <w:b w:val="0"/>
              </w:rPr>
            </w:pPr>
            <w:r w:rsidRPr="002A469F">
              <w:rPr>
                <w:b w:val="0"/>
              </w:rPr>
              <w:t>439,8</w:t>
            </w:r>
          </w:p>
        </w:tc>
        <w:tc>
          <w:tcPr>
            <w:tcW w:w="756" w:type="dxa"/>
          </w:tcPr>
          <w:p w:rsidR="002A469F" w:rsidRPr="002A469F" w:rsidRDefault="002A469F" w:rsidP="002A469F">
            <w:pPr>
              <w:pStyle w:val="BodyText"/>
              <w:jc w:val="center"/>
              <w:cnfStyle w:val="010000000000" w:firstRow="0" w:lastRow="1" w:firstColumn="0" w:lastColumn="0" w:oddVBand="0" w:evenVBand="0" w:oddHBand="0" w:evenHBand="0" w:firstRowFirstColumn="0" w:firstRowLastColumn="0" w:lastRowFirstColumn="0" w:lastRowLastColumn="0"/>
              <w:rPr>
                <w:b w:val="0"/>
              </w:rPr>
            </w:pPr>
            <w:r w:rsidRPr="002A469F">
              <w:rPr>
                <w:b w:val="0"/>
              </w:rPr>
              <w:t>4.309</w:t>
            </w:r>
          </w:p>
        </w:tc>
      </w:tr>
    </w:tbl>
    <w:p w:rsidR="002A469F" w:rsidRPr="002A469F" w:rsidRDefault="002A469F" w:rsidP="002A469F">
      <w:pPr>
        <w:pStyle w:val="BodyText"/>
        <w:rPr>
          <w:lang w:val="en-US"/>
        </w:rPr>
      </w:pPr>
      <w:r w:rsidRPr="002A469F">
        <w:t>S</w:t>
      </w:r>
      <w:r w:rsidRPr="002A469F">
        <w:rPr>
          <w:lang w:val="id-ID"/>
        </w:rPr>
        <w:t>umber : Kecamatan Turi Dalam Angka, 201</w:t>
      </w:r>
      <w:r w:rsidRPr="002A469F">
        <w:rPr>
          <w:lang w:val="en-US"/>
        </w:rPr>
        <w:t>8</w:t>
      </w:r>
    </w:p>
    <w:p w:rsidR="002A469F" w:rsidRPr="002A469F" w:rsidRDefault="002A469F" w:rsidP="002A469F">
      <w:pPr>
        <w:pStyle w:val="BodyText"/>
        <w:ind w:firstLine="720"/>
      </w:pPr>
      <w:r w:rsidRPr="002A469F">
        <w:rPr>
          <w:lang w:val="id-ID"/>
        </w:rPr>
        <w:t>Berdasarkan Tabel 2 diketahui bahwa tanah kering di Kecamatan Turi sangat luas sehingga tanah tersebut dapat dimanfaatkan sebagai lahan peternakan kambing PE. Hal ini juga terkait dengan ketersediaan sumber daya alam seperti  bahan pakan hijauan yang melimpah dari pertanian dan  perkebunan</w:t>
      </w:r>
      <w:r w:rsidRPr="002A469F">
        <w:t>.</w:t>
      </w:r>
    </w:p>
    <w:p w:rsidR="002A469F" w:rsidRPr="002A469F" w:rsidRDefault="002A469F" w:rsidP="002A469F">
      <w:pPr>
        <w:spacing w:line="240" w:lineRule="auto"/>
        <w:ind w:firstLine="426"/>
        <w:jc w:val="both"/>
        <w:rPr>
          <w:rFonts w:ascii="Times New Roman" w:hAnsi="Times New Roman" w:cs="Times New Roman"/>
          <w:sz w:val="24"/>
          <w:szCs w:val="24"/>
          <w:lang w:val="en-ID"/>
        </w:rPr>
      </w:pPr>
      <w:r w:rsidRPr="002A469F">
        <w:rPr>
          <w:rFonts w:ascii="Times New Roman" w:hAnsi="Times New Roman" w:cs="Times New Roman"/>
          <w:sz w:val="24"/>
          <w:szCs w:val="24"/>
        </w:rPr>
        <w:t>Dengan tidak stabilnya harga jual dari hasil perkebunan di wilayah Kecamatan Turi dikarenakan permintaan pasar yang menurun sehingga biaya perawatan lebih besar dari penerimaan hasil perkebunan tersebut, maka banyak para petani, mengalihfungsikan lahan kebun mereka menjadi lahan pakan dan lahan untuk beternak kambing, hal ini mengindikasikan adanya potensi ekonomi  cukup besar pada usaha ternak kambing di Turi. Oleh karena itu, maka dilakukan penelitian dengan judul “Analisis Pendapatan dan Kelayakan Usaha Peternakan Kambing Peranakan Ettawa di Kecamatan Turi Kabupaten Sleman”.</w:t>
      </w:r>
    </w:p>
    <w:p w:rsidR="002A469F" w:rsidRPr="002A71E4" w:rsidRDefault="002A469F" w:rsidP="002A469F">
      <w:pPr>
        <w:spacing w:after="240" w:line="240" w:lineRule="auto"/>
        <w:jc w:val="center"/>
        <w:rPr>
          <w:rFonts w:ascii="Times New Roman" w:hAnsi="Times New Roman" w:cs="Times New Roman"/>
          <w:b/>
          <w:sz w:val="24"/>
          <w:szCs w:val="24"/>
        </w:rPr>
      </w:pPr>
      <w:r w:rsidRPr="002A71E4">
        <w:rPr>
          <w:rFonts w:ascii="Times New Roman" w:hAnsi="Times New Roman" w:cs="Times New Roman"/>
          <w:b/>
          <w:sz w:val="24"/>
          <w:szCs w:val="24"/>
          <w:lang w:val="en-US"/>
        </w:rPr>
        <w:t>MATERI DAN METODE PENELITIAN</w:t>
      </w:r>
    </w:p>
    <w:p w:rsidR="002A469F" w:rsidRDefault="002A469F" w:rsidP="002A469F">
      <w:pPr>
        <w:spacing w:line="240" w:lineRule="auto"/>
        <w:jc w:val="both"/>
        <w:rPr>
          <w:rFonts w:ascii="Times New Roman" w:hAnsi="Times New Roman" w:cs="Times New Roman"/>
          <w:b/>
          <w:sz w:val="24"/>
          <w:szCs w:val="24"/>
          <w:lang w:val="en-ID"/>
        </w:rPr>
      </w:pPr>
      <w:r w:rsidRPr="006967DB">
        <w:rPr>
          <w:rFonts w:ascii="Times New Roman" w:hAnsi="Times New Roman" w:cs="Times New Roman"/>
          <w:b/>
          <w:sz w:val="24"/>
          <w:szCs w:val="24"/>
          <w:lang w:val="en-ID"/>
        </w:rPr>
        <w:t>Tempat Dan Waktu Penelitian</w:t>
      </w:r>
    </w:p>
    <w:p w:rsidR="002A469F" w:rsidRDefault="002A469F" w:rsidP="002A469F">
      <w:pPr>
        <w:spacing w:line="240" w:lineRule="auto"/>
        <w:jc w:val="both"/>
        <w:rPr>
          <w:rFonts w:ascii="Times New Roman" w:hAnsi="Times New Roman" w:cs="Times New Roman"/>
          <w:b/>
          <w:sz w:val="24"/>
          <w:szCs w:val="24"/>
          <w:lang w:val="en-ID"/>
        </w:rPr>
      </w:pPr>
    </w:p>
    <w:p w:rsidR="00442991" w:rsidRPr="00B555BD" w:rsidRDefault="00442991" w:rsidP="00442991">
      <w:pPr>
        <w:spacing w:line="240" w:lineRule="auto"/>
        <w:ind w:firstLine="720"/>
        <w:jc w:val="both"/>
        <w:rPr>
          <w:rFonts w:ascii="Times New Roman" w:eastAsia="Arial" w:hAnsi="Times New Roman" w:cs="Times New Roman"/>
          <w:b/>
          <w:sz w:val="24"/>
          <w:szCs w:val="24"/>
        </w:rPr>
      </w:pPr>
      <w:r w:rsidRPr="00B555BD">
        <w:rPr>
          <w:rFonts w:ascii="Times New Roman" w:eastAsia="Arial" w:hAnsi="Times New Roman" w:cs="Times New Roman"/>
          <w:sz w:val="24"/>
          <w:szCs w:val="24"/>
        </w:rPr>
        <w:t>Penelitian ini dilaksanakan pada bulan November 2020 di tiga Desa Bangunkerto, Wonokerto, Girikerto, Kecamatan Turi Kabupaten Sleman Daerah Istimewa Yogyakarta.</w:t>
      </w:r>
    </w:p>
    <w:p w:rsidR="002A469F" w:rsidRDefault="002A469F" w:rsidP="002A469F">
      <w:pPr>
        <w:spacing w:line="240" w:lineRule="auto"/>
        <w:jc w:val="both"/>
        <w:rPr>
          <w:rFonts w:ascii="Times New Roman" w:hAnsi="Times New Roman" w:cs="Times New Roman"/>
          <w:b/>
          <w:sz w:val="24"/>
          <w:szCs w:val="24"/>
          <w:lang w:val="en-ID"/>
        </w:rPr>
      </w:pPr>
      <w:r w:rsidRPr="006967DB">
        <w:rPr>
          <w:rFonts w:ascii="Times New Roman" w:hAnsi="Times New Roman" w:cs="Times New Roman"/>
          <w:b/>
          <w:sz w:val="24"/>
          <w:szCs w:val="24"/>
          <w:lang w:val="en-ID"/>
        </w:rPr>
        <w:t xml:space="preserve">Materi </w:t>
      </w:r>
    </w:p>
    <w:p w:rsidR="002A469F" w:rsidRPr="00307834" w:rsidRDefault="002A469F" w:rsidP="002A469F">
      <w:pPr>
        <w:spacing w:line="240" w:lineRule="auto"/>
        <w:jc w:val="both"/>
        <w:rPr>
          <w:rFonts w:ascii="Times New Roman" w:hAnsi="Times New Roman" w:cs="Times New Roman"/>
          <w:sz w:val="24"/>
          <w:szCs w:val="24"/>
          <w:lang w:val="en-ID"/>
        </w:rPr>
      </w:pPr>
    </w:p>
    <w:p w:rsidR="00442991" w:rsidRPr="00B555BD" w:rsidRDefault="00442991" w:rsidP="00442991">
      <w:pPr>
        <w:pStyle w:val="ListParagraph"/>
        <w:numPr>
          <w:ilvl w:val="0"/>
          <w:numId w:val="3"/>
        </w:numPr>
        <w:spacing w:line="240" w:lineRule="auto"/>
        <w:ind w:left="426"/>
        <w:jc w:val="both"/>
        <w:rPr>
          <w:rFonts w:ascii="Times New Roman" w:eastAsia="Arial" w:hAnsi="Times New Roman" w:cs="Times New Roman"/>
          <w:sz w:val="24"/>
          <w:szCs w:val="24"/>
        </w:rPr>
      </w:pPr>
      <w:r w:rsidRPr="00B555BD">
        <w:rPr>
          <w:rFonts w:ascii="Times New Roman" w:eastAsia="Arial" w:hAnsi="Times New Roman" w:cs="Times New Roman"/>
          <w:sz w:val="24"/>
          <w:szCs w:val="24"/>
        </w:rPr>
        <w:t>Materi yang digunakan dalam penelitian ini adalah</w:t>
      </w:r>
      <w:r w:rsidRPr="00B555BD">
        <w:rPr>
          <w:rFonts w:ascii="Times New Roman" w:eastAsia="Arial" w:hAnsi="Times New Roman" w:cs="Times New Roman"/>
          <w:b/>
          <w:sz w:val="24"/>
          <w:szCs w:val="24"/>
        </w:rPr>
        <w:t xml:space="preserve"> </w:t>
      </w:r>
      <w:r w:rsidRPr="00B555BD">
        <w:rPr>
          <w:rFonts w:ascii="Times New Roman" w:eastAsia="Arial" w:hAnsi="Times New Roman" w:cs="Times New Roman"/>
          <w:sz w:val="24"/>
          <w:szCs w:val="24"/>
        </w:rPr>
        <w:t xml:space="preserve">Peternak kambing peranakan Ettawa sebagai responden yang ada  di Kecamatan Turi dengan pengalaman beternak minimal 1 tahun dengan kepemilikan ternak minimal 2 ekor kambing PE dewasa. </w:t>
      </w:r>
    </w:p>
    <w:p w:rsidR="00442991" w:rsidRPr="002B7838" w:rsidRDefault="00442991" w:rsidP="00442991">
      <w:pPr>
        <w:pStyle w:val="ListParagraph"/>
        <w:numPr>
          <w:ilvl w:val="0"/>
          <w:numId w:val="3"/>
        </w:numPr>
        <w:spacing w:line="240" w:lineRule="auto"/>
        <w:ind w:left="426"/>
        <w:jc w:val="both"/>
        <w:rPr>
          <w:rFonts w:ascii="Times New Roman" w:eastAsia="Arial" w:hAnsi="Times New Roman" w:cs="Times New Roman"/>
          <w:sz w:val="24"/>
          <w:szCs w:val="24"/>
        </w:rPr>
      </w:pPr>
      <w:r w:rsidRPr="00B555BD">
        <w:rPr>
          <w:rFonts w:ascii="Times New Roman" w:eastAsia="Arial" w:hAnsi="Times New Roman" w:cs="Times New Roman"/>
          <w:sz w:val="24"/>
          <w:szCs w:val="24"/>
        </w:rPr>
        <w:t xml:space="preserve">Adapun peralatan yang digunakan </w:t>
      </w:r>
      <w:proofErr w:type="gramStart"/>
      <w:r w:rsidRPr="00B555BD">
        <w:rPr>
          <w:rFonts w:ascii="Times New Roman" w:eastAsia="Arial" w:hAnsi="Times New Roman" w:cs="Times New Roman"/>
          <w:sz w:val="24"/>
          <w:szCs w:val="24"/>
        </w:rPr>
        <w:t>adalah :</w:t>
      </w:r>
      <w:proofErr w:type="gramEnd"/>
      <w:r w:rsidRPr="00B555BD">
        <w:rPr>
          <w:rFonts w:ascii="Times New Roman" w:eastAsia="Arial" w:hAnsi="Times New Roman" w:cs="Times New Roman"/>
          <w:sz w:val="24"/>
          <w:szCs w:val="24"/>
        </w:rPr>
        <w:t xml:space="preserve"> kuisioner dan alat tulis.</w:t>
      </w:r>
    </w:p>
    <w:p w:rsidR="002A469F" w:rsidRPr="006967DB" w:rsidRDefault="002A469F" w:rsidP="002A469F">
      <w:pPr>
        <w:spacing w:line="240" w:lineRule="auto"/>
        <w:jc w:val="both"/>
        <w:rPr>
          <w:rFonts w:ascii="Times New Roman" w:hAnsi="Times New Roman" w:cs="Times New Roman"/>
          <w:sz w:val="24"/>
          <w:szCs w:val="24"/>
          <w:lang w:val="en-ID"/>
        </w:rPr>
      </w:pPr>
    </w:p>
    <w:p w:rsidR="002A469F" w:rsidRDefault="002A469F" w:rsidP="002A469F">
      <w:pPr>
        <w:spacing w:after="24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Metode Penelitian </w:t>
      </w:r>
    </w:p>
    <w:p w:rsidR="00442991" w:rsidRPr="00B555BD" w:rsidRDefault="00442991" w:rsidP="00442991">
      <w:pPr>
        <w:pStyle w:val="ListParagraph"/>
        <w:numPr>
          <w:ilvl w:val="0"/>
          <w:numId w:val="6"/>
        </w:numPr>
        <w:spacing w:line="240" w:lineRule="auto"/>
        <w:ind w:left="426"/>
        <w:jc w:val="both"/>
        <w:rPr>
          <w:rFonts w:ascii="Times New Roman" w:hAnsi="Times New Roman" w:cs="Times New Roman"/>
          <w:sz w:val="24"/>
          <w:szCs w:val="24"/>
        </w:rPr>
      </w:pPr>
      <w:r w:rsidRPr="00B555BD">
        <w:rPr>
          <w:rFonts w:ascii="Times New Roman" w:hAnsi="Times New Roman" w:cs="Times New Roman"/>
          <w:sz w:val="24"/>
          <w:szCs w:val="24"/>
        </w:rPr>
        <w:t>Penentuan lokasi</w:t>
      </w:r>
    </w:p>
    <w:p w:rsidR="00442991" w:rsidRPr="00B555BD" w:rsidRDefault="00442991" w:rsidP="00442991">
      <w:pPr>
        <w:pStyle w:val="BodyText"/>
        <w:ind w:firstLine="720"/>
        <w:rPr>
          <w:lang w:val="id-ID"/>
        </w:rPr>
      </w:pPr>
      <w:r w:rsidRPr="00B555BD">
        <w:rPr>
          <w:lang w:val="id-ID"/>
        </w:rPr>
        <w:t xml:space="preserve">Penentuan lokasi penelitian meliputi </w:t>
      </w:r>
      <w:r w:rsidRPr="00B555BD">
        <w:t>3</w:t>
      </w:r>
      <w:r w:rsidRPr="00B555BD">
        <w:rPr>
          <w:lang w:val="id-ID"/>
        </w:rPr>
        <w:t xml:space="preserve"> Desa di Kecamatan Turi Kabupaten</w:t>
      </w:r>
    </w:p>
    <w:p w:rsidR="00442991" w:rsidRPr="00B555BD" w:rsidRDefault="00442991" w:rsidP="00442991">
      <w:pPr>
        <w:pStyle w:val="BodyText"/>
      </w:pPr>
      <w:r w:rsidRPr="00B555BD">
        <w:rPr>
          <w:lang w:val="id-ID"/>
        </w:rPr>
        <w:t>Sleman.</w:t>
      </w:r>
    </w:p>
    <w:p w:rsidR="00442991" w:rsidRPr="00B555BD" w:rsidRDefault="00442991" w:rsidP="00442991">
      <w:pPr>
        <w:pStyle w:val="BodyText"/>
        <w:rPr>
          <w:lang w:val="id-ID"/>
        </w:rPr>
      </w:pPr>
      <w:r>
        <w:rPr>
          <w:lang w:val="id-ID"/>
        </w:rPr>
        <w:t xml:space="preserve">Tabel </w:t>
      </w:r>
      <w:r>
        <w:rPr>
          <w:lang w:val="en-US"/>
        </w:rPr>
        <w:t>3</w:t>
      </w:r>
      <w:r w:rsidRPr="00B555BD">
        <w:rPr>
          <w:lang w:val="id-ID"/>
        </w:rPr>
        <w:t xml:space="preserve">. Banyaknya Ternak </w:t>
      </w:r>
      <w:r w:rsidRPr="00B555BD">
        <w:t xml:space="preserve">kambing PE </w:t>
      </w:r>
      <w:r w:rsidRPr="00B555BD">
        <w:rPr>
          <w:lang w:val="id-ID"/>
        </w:rPr>
        <w:t>per Desa di Kecamatan Turi Tahun 201</w:t>
      </w:r>
      <w:r w:rsidRPr="00B555BD">
        <w:t>9</w:t>
      </w:r>
    </w:p>
    <w:tbl>
      <w:tblPr>
        <w:tblStyle w:val="LightShading"/>
        <w:tblW w:w="0" w:type="auto"/>
        <w:tblInd w:w="108" w:type="dxa"/>
        <w:tblLook w:val="00E0" w:firstRow="1" w:lastRow="1" w:firstColumn="1" w:lastColumn="0" w:noHBand="0" w:noVBand="0"/>
      </w:tblPr>
      <w:tblGrid>
        <w:gridCol w:w="703"/>
        <w:gridCol w:w="1409"/>
        <w:gridCol w:w="1024"/>
        <w:gridCol w:w="1076"/>
      </w:tblGrid>
      <w:tr w:rsidR="00442991" w:rsidRPr="00B555BD"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Borders>
              <w:top w:val="double" w:sz="4" w:space="0" w:color="auto"/>
            </w:tcBorders>
          </w:tcPr>
          <w:p w:rsidR="00442991" w:rsidRPr="001D3560" w:rsidRDefault="00442991" w:rsidP="00442991">
            <w:pPr>
              <w:pStyle w:val="BodyText"/>
              <w:rPr>
                <w:b w:val="0"/>
              </w:rPr>
            </w:pPr>
            <w:r w:rsidRPr="001D3560">
              <w:rPr>
                <w:b w:val="0"/>
              </w:rPr>
              <w:t>No</w:t>
            </w:r>
          </w:p>
        </w:tc>
        <w:tc>
          <w:tcPr>
            <w:cnfStyle w:val="000010000000" w:firstRow="0" w:lastRow="0" w:firstColumn="0" w:lastColumn="0" w:oddVBand="1" w:evenVBand="0" w:oddHBand="0" w:evenHBand="0" w:firstRowFirstColumn="0" w:firstRowLastColumn="0" w:lastRowFirstColumn="0" w:lastRowLastColumn="0"/>
            <w:tcW w:w="1409" w:type="dxa"/>
            <w:tcBorders>
              <w:top w:val="double" w:sz="4" w:space="0" w:color="auto"/>
            </w:tcBorders>
            <w:shd w:val="clear" w:color="auto" w:fill="auto"/>
          </w:tcPr>
          <w:p w:rsidR="00442991" w:rsidRPr="001D3560" w:rsidRDefault="00442991" w:rsidP="00442991">
            <w:pPr>
              <w:pStyle w:val="BodyText"/>
              <w:jc w:val="center"/>
              <w:rPr>
                <w:b w:val="0"/>
              </w:rPr>
            </w:pPr>
            <w:r w:rsidRPr="001D3560">
              <w:rPr>
                <w:b w:val="0"/>
              </w:rPr>
              <w:t>Desa</w:t>
            </w:r>
          </w:p>
        </w:tc>
        <w:tc>
          <w:tcPr>
            <w:tcW w:w="1024" w:type="dxa"/>
            <w:tcBorders>
              <w:top w:val="double" w:sz="4" w:space="0" w:color="auto"/>
            </w:tcBorders>
            <w:shd w:val="clear" w:color="auto" w:fill="auto"/>
          </w:tcPr>
          <w:p w:rsidR="00442991" w:rsidRPr="001D3560" w:rsidRDefault="00442991" w:rsidP="00442991">
            <w:pPr>
              <w:pStyle w:val="BodyText"/>
              <w:jc w:val="center"/>
              <w:cnfStyle w:val="100000000000" w:firstRow="1" w:lastRow="0" w:firstColumn="0" w:lastColumn="0" w:oddVBand="0" w:evenVBand="0" w:oddHBand="0" w:evenHBand="0" w:firstRowFirstColumn="0" w:firstRowLastColumn="0" w:lastRowFirstColumn="0" w:lastRowLastColumn="0"/>
              <w:rPr>
                <w:b w:val="0"/>
              </w:rPr>
            </w:pPr>
            <w:r w:rsidRPr="001D3560">
              <w:rPr>
                <w:b w:val="0"/>
              </w:rPr>
              <w:t>Peternak</w:t>
            </w:r>
          </w:p>
        </w:tc>
        <w:tc>
          <w:tcPr>
            <w:cnfStyle w:val="000010000000" w:firstRow="0" w:lastRow="0" w:firstColumn="0" w:lastColumn="0" w:oddVBand="1" w:evenVBand="0" w:oddHBand="0" w:evenHBand="0" w:firstRowFirstColumn="0" w:firstRowLastColumn="0" w:lastRowFirstColumn="0" w:lastRowLastColumn="0"/>
            <w:tcW w:w="1076" w:type="dxa"/>
            <w:tcBorders>
              <w:top w:val="double" w:sz="4" w:space="0" w:color="auto"/>
            </w:tcBorders>
            <w:shd w:val="clear" w:color="auto" w:fill="auto"/>
          </w:tcPr>
          <w:p w:rsidR="00442991" w:rsidRPr="001D3560" w:rsidRDefault="00442991" w:rsidP="00442991">
            <w:pPr>
              <w:pStyle w:val="BodyText"/>
              <w:jc w:val="center"/>
              <w:rPr>
                <w:b w:val="0"/>
              </w:rPr>
            </w:pPr>
            <w:r w:rsidRPr="001D3560">
              <w:rPr>
                <w:b w:val="0"/>
              </w:rPr>
              <w:t>Kambing PE</w:t>
            </w:r>
          </w:p>
          <w:p w:rsidR="00442991" w:rsidRPr="001D3560" w:rsidRDefault="00442991" w:rsidP="00442991">
            <w:pPr>
              <w:pStyle w:val="BodyText"/>
              <w:jc w:val="center"/>
              <w:rPr>
                <w:b w:val="0"/>
              </w:rPr>
            </w:pPr>
            <w:r w:rsidRPr="001D3560">
              <w:rPr>
                <w:b w:val="0"/>
              </w:rPr>
              <w:t>(ekor)</w:t>
            </w:r>
          </w:p>
        </w:tc>
      </w:tr>
      <w:tr w:rsidR="00442991" w:rsidRPr="00B555BD"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442991" w:rsidRPr="001D3560" w:rsidRDefault="00442991" w:rsidP="00442991">
            <w:pPr>
              <w:pStyle w:val="BodyText"/>
              <w:rPr>
                <w:b w:val="0"/>
              </w:rPr>
            </w:pPr>
            <w:r w:rsidRPr="001D3560">
              <w:rPr>
                <w:b w:val="0"/>
              </w:rPr>
              <w:t>1</w:t>
            </w:r>
          </w:p>
        </w:tc>
        <w:tc>
          <w:tcPr>
            <w:cnfStyle w:val="000010000000" w:firstRow="0" w:lastRow="0" w:firstColumn="0" w:lastColumn="0" w:oddVBand="1" w:evenVBand="0" w:oddHBand="0" w:evenHBand="0" w:firstRowFirstColumn="0" w:firstRowLastColumn="0" w:lastRowFirstColumn="0" w:lastRowLastColumn="0"/>
            <w:tcW w:w="1409" w:type="dxa"/>
            <w:shd w:val="clear" w:color="auto" w:fill="auto"/>
          </w:tcPr>
          <w:p w:rsidR="00442991" w:rsidRPr="001D3560" w:rsidRDefault="00442991" w:rsidP="00442991">
            <w:pPr>
              <w:pStyle w:val="BodyText"/>
              <w:jc w:val="center"/>
            </w:pPr>
            <w:r w:rsidRPr="001D3560">
              <w:t>Girikerto</w:t>
            </w:r>
          </w:p>
        </w:tc>
        <w:tc>
          <w:tcPr>
            <w:tcW w:w="1024" w:type="dxa"/>
            <w:shd w:val="clear" w:color="auto" w:fill="auto"/>
          </w:tcPr>
          <w:p w:rsidR="00442991" w:rsidRPr="001D3560" w:rsidRDefault="00442991" w:rsidP="00442991">
            <w:pPr>
              <w:pStyle w:val="BodyText"/>
              <w:jc w:val="center"/>
              <w:cnfStyle w:val="000000100000" w:firstRow="0" w:lastRow="0" w:firstColumn="0" w:lastColumn="0" w:oddVBand="0" w:evenVBand="0" w:oddHBand="1" w:evenHBand="0" w:firstRowFirstColumn="0" w:firstRowLastColumn="0" w:lastRowFirstColumn="0" w:lastRowLastColumn="0"/>
            </w:pPr>
            <w:r w:rsidRPr="001D3560">
              <w:t>267</w:t>
            </w:r>
          </w:p>
        </w:tc>
        <w:tc>
          <w:tcPr>
            <w:cnfStyle w:val="000010000000" w:firstRow="0" w:lastRow="0" w:firstColumn="0" w:lastColumn="0" w:oddVBand="1" w:evenVBand="0" w:oddHBand="0" w:evenHBand="0" w:firstRowFirstColumn="0" w:firstRowLastColumn="0" w:lastRowFirstColumn="0" w:lastRowLastColumn="0"/>
            <w:tcW w:w="1076" w:type="dxa"/>
            <w:shd w:val="clear" w:color="auto" w:fill="auto"/>
          </w:tcPr>
          <w:p w:rsidR="00442991" w:rsidRPr="001D3560" w:rsidRDefault="00442991" w:rsidP="00442991">
            <w:pPr>
              <w:pStyle w:val="BodyText"/>
              <w:jc w:val="center"/>
            </w:pPr>
            <w:r w:rsidRPr="001D3560">
              <w:t>2592</w:t>
            </w:r>
          </w:p>
        </w:tc>
      </w:tr>
      <w:tr w:rsidR="00442991" w:rsidRPr="00B555BD" w:rsidTr="00442991">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442991" w:rsidRPr="001D3560" w:rsidRDefault="00442991" w:rsidP="00442991">
            <w:pPr>
              <w:pStyle w:val="BodyText"/>
              <w:rPr>
                <w:b w:val="0"/>
              </w:rPr>
            </w:pPr>
            <w:r w:rsidRPr="001D3560">
              <w:rPr>
                <w:b w:val="0"/>
              </w:rPr>
              <w:t>2</w:t>
            </w:r>
          </w:p>
        </w:tc>
        <w:tc>
          <w:tcPr>
            <w:cnfStyle w:val="000010000000" w:firstRow="0" w:lastRow="0" w:firstColumn="0" w:lastColumn="0" w:oddVBand="1" w:evenVBand="0" w:oddHBand="0" w:evenHBand="0" w:firstRowFirstColumn="0" w:firstRowLastColumn="0" w:lastRowFirstColumn="0" w:lastRowLastColumn="0"/>
            <w:tcW w:w="1409" w:type="dxa"/>
            <w:shd w:val="clear" w:color="auto" w:fill="auto"/>
          </w:tcPr>
          <w:p w:rsidR="00442991" w:rsidRPr="001D3560" w:rsidRDefault="00442991" w:rsidP="00442991">
            <w:pPr>
              <w:pStyle w:val="BodyText"/>
              <w:jc w:val="center"/>
            </w:pPr>
            <w:r w:rsidRPr="001D3560">
              <w:t>Wonokerto</w:t>
            </w:r>
          </w:p>
        </w:tc>
        <w:tc>
          <w:tcPr>
            <w:tcW w:w="1024" w:type="dxa"/>
            <w:shd w:val="clear" w:color="auto" w:fill="auto"/>
          </w:tcPr>
          <w:p w:rsidR="00442991" w:rsidRPr="001D3560" w:rsidRDefault="00442991" w:rsidP="00442991">
            <w:pPr>
              <w:pStyle w:val="BodyText"/>
              <w:jc w:val="center"/>
              <w:cnfStyle w:val="000000000000" w:firstRow="0" w:lastRow="0" w:firstColumn="0" w:lastColumn="0" w:oddVBand="0" w:evenVBand="0" w:oddHBand="0" w:evenHBand="0" w:firstRowFirstColumn="0" w:firstRowLastColumn="0" w:lastRowFirstColumn="0" w:lastRowLastColumn="0"/>
            </w:pPr>
            <w:r w:rsidRPr="001D3560">
              <w:t>20</w:t>
            </w:r>
          </w:p>
        </w:tc>
        <w:tc>
          <w:tcPr>
            <w:cnfStyle w:val="000010000000" w:firstRow="0" w:lastRow="0" w:firstColumn="0" w:lastColumn="0" w:oddVBand="1" w:evenVBand="0" w:oddHBand="0" w:evenHBand="0" w:firstRowFirstColumn="0" w:firstRowLastColumn="0" w:lastRowFirstColumn="0" w:lastRowLastColumn="0"/>
            <w:tcW w:w="1076" w:type="dxa"/>
            <w:shd w:val="clear" w:color="auto" w:fill="auto"/>
          </w:tcPr>
          <w:p w:rsidR="00442991" w:rsidRPr="001D3560" w:rsidRDefault="00442991" w:rsidP="00442991">
            <w:pPr>
              <w:pStyle w:val="BodyText"/>
              <w:jc w:val="center"/>
            </w:pPr>
            <w:r w:rsidRPr="001D3560">
              <w:t>20</w:t>
            </w:r>
          </w:p>
        </w:tc>
      </w:tr>
      <w:tr w:rsidR="00442991" w:rsidRPr="00B555BD"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442991" w:rsidRPr="001D3560" w:rsidRDefault="00442991" w:rsidP="00442991">
            <w:pPr>
              <w:pStyle w:val="BodyText"/>
              <w:rPr>
                <w:b w:val="0"/>
              </w:rPr>
            </w:pPr>
            <w:r w:rsidRPr="001D3560">
              <w:rPr>
                <w:b w:val="0"/>
              </w:rPr>
              <w:t>3</w:t>
            </w:r>
          </w:p>
        </w:tc>
        <w:tc>
          <w:tcPr>
            <w:cnfStyle w:val="000010000000" w:firstRow="0" w:lastRow="0" w:firstColumn="0" w:lastColumn="0" w:oddVBand="1" w:evenVBand="0" w:oddHBand="0" w:evenHBand="0" w:firstRowFirstColumn="0" w:firstRowLastColumn="0" w:lastRowFirstColumn="0" w:lastRowLastColumn="0"/>
            <w:tcW w:w="1409" w:type="dxa"/>
            <w:shd w:val="clear" w:color="auto" w:fill="auto"/>
          </w:tcPr>
          <w:p w:rsidR="00442991" w:rsidRPr="001D3560" w:rsidRDefault="00442991" w:rsidP="00442991">
            <w:pPr>
              <w:pStyle w:val="BodyText"/>
              <w:jc w:val="center"/>
            </w:pPr>
            <w:r w:rsidRPr="001D3560">
              <w:t>Bangunkerto</w:t>
            </w:r>
          </w:p>
        </w:tc>
        <w:tc>
          <w:tcPr>
            <w:tcW w:w="1024" w:type="dxa"/>
            <w:shd w:val="clear" w:color="auto" w:fill="auto"/>
          </w:tcPr>
          <w:p w:rsidR="00442991" w:rsidRPr="001D3560" w:rsidRDefault="00442991" w:rsidP="00442991">
            <w:pPr>
              <w:pStyle w:val="BodyText"/>
              <w:jc w:val="center"/>
              <w:cnfStyle w:val="000000100000" w:firstRow="0" w:lastRow="0" w:firstColumn="0" w:lastColumn="0" w:oddVBand="0" w:evenVBand="0" w:oddHBand="1" w:evenHBand="0" w:firstRowFirstColumn="0" w:firstRowLastColumn="0" w:lastRowFirstColumn="0" w:lastRowLastColumn="0"/>
            </w:pPr>
            <w:r w:rsidRPr="001D3560">
              <w:t>11</w:t>
            </w:r>
          </w:p>
        </w:tc>
        <w:tc>
          <w:tcPr>
            <w:cnfStyle w:val="000010000000" w:firstRow="0" w:lastRow="0" w:firstColumn="0" w:lastColumn="0" w:oddVBand="1" w:evenVBand="0" w:oddHBand="0" w:evenHBand="0" w:firstRowFirstColumn="0" w:firstRowLastColumn="0" w:lastRowFirstColumn="0" w:lastRowLastColumn="0"/>
            <w:tcW w:w="1076" w:type="dxa"/>
            <w:shd w:val="clear" w:color="auto" w:fill="auto"/>
          </w:tcPr>
          <w:p w:rsidR="00442991" w:rsidRPr="001D3560" w:rsidRDefault="00442991" w:rsidP="00442991">
            <w:pPr>
              <w:pStyle w:val="BodyText"/>
              <w:jc w:val="center"/>
            </w:pPr>
            <w:r w:rsidRPr="001D3560">
              <w:t>22</w:t>
            </w:r>
          </w:p>
        </w:tc>
      </w:tr>
      <w:tr w:rsidR="00442991" w:rsidRPr="00B555BD" w:rsidTr="00442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442991" w:rsidRPr="001D3560" w:rsidRDefault="00442991" w:rsidP="00442991">
            <w:pPr>
              <w:pStyle w:val="BodyText"/>
              <w:rPr>
                <w:b w:val="0"/>
              </w:rPr>
            </w:pPr>
            <w:r w:rsidRPr="001D3560">
              <w:rPr>
                <w:b w:val="0"/>
              </w:rPr>
              <w:t>Total</w:t>
            </w:r>
          </w:p>
        </w:tc>
        <w:tc>
          <w:tcPr>
            <w:cnfStyle w:val="000010000000" w:firstRow="0" w:lastRow="0" w:firstColumn="0" w:lastColumn="0" w:oddVBand="1" w:evenVBand="0" w:oddHBand="0" w:evenHBand="0" w:firstRowFirstColumn="0" w:firstRowLastColumn="0" w:lastRowFirstColumn="0" w:lastRowLastColumn="0"/>
            <w:tcW w:w="1409" w:type="dxa"/>
            <w:shd w:val="clear" w:color="auto" w:fill="auto"/>
          </w:tcPr>
          <w:p w:rsidR="00442991" w:rsidRPr="001D3560" w:rsidRDefault="00442991" w:rsidP="00442991">
            <w:pPr>
              <w:pStyle w:val="BodyText"/>
              <w:rPr>
                <w:b w:val="0"/>
              </w:rPr>
            </w:pPr>
          </w:p>
        </w:tc>
        <w:tc>
          <w:tcPr>
            <w:tcW w:w="1024" w:type="dxa"/>
            <w:shd w:val="clear" w:color="auto" w:fill="auto"/>
          </w:tcPr>
          <w:p w:rsidR="00442991" w:rsidRPr="001D3560" w:rsidRDefault="00442991" w:rsidP="00442991">
            <w:pPr>
              <w:pStyle w:val="BodyText"/>
              <w:jc w:val="center"/>
              <w:cnfStyle w:val="010000000000" w:firstRow="0" w:lastRow="1" w:firstColumn="0" w:lastColumn="0" w:oddVBand="0" w:evenVBand="0" w:oddHBand="0" w:evenHBand="0" w:firstRowFirstColumn="0" w:firstRowLastColumn="0" w:lastRowFirstColumn="0" w:lastRowLastColumn="0"/>
              <w:rPr>
                <w:b w:val="0"/>
              </w:rPr>
            </w:pPr>
            <w:r w:rsidRPr="001D3560">
              <w:rPr>
                <w:b w:val="0"/>
              </w:rPr>
              <w:t>298</w:t>
            </w:r>
          </w:p>
        </w:tc>
        <w:tc>
          <w:tcPr>
            <w:cnfStyle w:val="000010000000" w:firstRow="0" w:lastRow="0" w:firstColumn="0" w:lastColumn="0" w:oddVBand="1" w:evenVBand="0" w:oddHBand="0" w:evenHBand="0" w:firstRowFirstColumn="0" w:firstRowLastColumn="0" w:lastRowFirstColumn="0" w:lastRowLastColumn="0"/>
            <w:tcW w:w="1076" w:type="dxa"/>
            <w:shd w:val="clear" w:color="auto" w:fill="auto"/>
          </w:tcPr>
          <w:p w:rsidR="00442991" w:rsidRPr="001D3560" w:rsidRDefault="00442991" w:rsidP="00442991">
            <w:pPr>
              <w:pStyle w:val="BodyText"/>
              <w:jc w:val="center"/>
              <w:rPr>
                <w:b w:val="0"/>
              </w:rPr>
            </w:pPr>
            <w:r w:rsidRPr="001D3560">
              <w:rPr>
                <w:b w:val="0"/>
              </w:rPr>
              <w:t>2634</w:t>
            </w:r>
          </w:p>
        </w:tc>
      </w:tr>
    </w:tbl>
    <w:p w:rsidR="00442991" w:rsidRPr="00B555BD" w:rsidRDefault="00442991" w:rsidP="00442991">
      <w:pPr>
        <w:pStyle w:val="BodyText"/>
      </w:pPr>
      <w:r w:rsidRPr="00B555BD">
        <w:t xml:space="preserve">  </w:t>
      </w:r>
      <w:r w:rsidRPr="00B555BD">
        <w:rPr>
          <w:lang w:val="id-ID"/>
        </w:rPr>
        <w:t xml:space="preserve">Sumber : </w:t>
      </w:r>
      <w:r w:rsidRPr="00B555BD">
        <w:t>Dinas Pertanian Sleman, 2019</w:t>
      </w:r>
    </w:p>
    <w:p w:rsidR="00442991" w:rsidRPr="00B555BD" w:rsidRDefault="00442991" w:rsidP="00442991">
      <w:pPr>
        <w:spacing w:line="240" w:lineRule="auto"/>
        <w:ind w:firstLine="720"/>
        <w:jc w:val="both"/>
        <w:rPr>
          <w:rFonts w:ascii="Times New Roman" w:hAnsi="Times New Roman" w:cs="Times New Roman"/>
          <w:sz w:val="24"/>
          <w:szCs w:val="24"/>
        </w:rPr>
      </w:pPr>
      <w:r w:rsidRPr="00B555BD">
        <w:rPr>
          <w:rFonts w:ascii="Times New Roman" w:hAnsi="Times New Roman" w:cs="Times New Roman"/>
          <w:sz w:val="24"/>
          <w:szCs w:val="24"/>
        </w:rPr>
        <w:t>Berdasarkan data yang diperoleh dari Dinas Pertanian Pangan dan Perikanan kabupaten Sleman, bahwa di Kecamatan Turi memiliki 3 Desa yaitu Desa Bangunkerto, Desa Wonokerto dan Desa Girikerto yang memiliki populasi ternak kambing PE dengan angka yang cukup tinggi dengan populasi kambing PE 2.634 ekor kambing dan 298 peternak dapat dilihat pada tabel diatas.</w:t>
      </w:r>
    </w:p>
    <w:p w:rsidR="00442991" w:rsidRPr="00B555BD"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Sampel dipilih menggunakan rumus Slovin, yaitu :</w:t>
      </w:r>
      <m:oMath>
        <m:r>
          <w:rPr>
            <w:rFonts w:ascii="Cambria Math" w:hAnsi="Cambria Math" w:cs="Times New Roman"/>
            <w:sz w:val="24"/>
            <w:szCs w:val="24"/>
          </w:rPr>
          <m:t xml:space="preserve"> 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 +</m:t>
            </m:r>
            <m:sSup>
              <m:sSupPr>
                <m:ctrlPr>
                  <w:rPr>
                    <w:rFonts w:ascii="Cambria Math" w:hAnsi="Cambria Math" w:cs="Times New Roman"/>
                    <w:sz w:val="24"/>
                    <w:szCs w:val="24"/>
                  </w:rPr>
                </m:ctrlPr>
              </m:sSupPr>
              <m:e>
                <m:r>
                  <m:rPr>
                    <m:sty m:val="p"/>
                  </m:rPr>
                  <w:rPr>
                    <w:rFonts w:ascii="Cambria Math" w:hAnsi="Cambria Math" w:cs="Times New Roman"/>
                    <w:sz w:val="24"/>
                    <w:szCs w:val="24"/>
                  </w:rPr>
                  <m:t>Ne</m:t>
                </m:r>
              </m:e>
              <m:sup>
                <m:r>
                  <w:rPr>
                    <w:rFonts w:ascii="Cambria Math" w:hAnsi="Cambria Math" w:cs="Times New Roman"/>
                    <w:sz w:val="24"/>
                    <w:szCs w:val="24"/>
                  </w:rPr>
                  <m:t>2</m:t>
                </m:r>
              </m:sup>
            </m:sSup>
          </m:den>
        </m:f>
      </m:oMath>
    </w:p>
    <w:p w:rsidR="00442991" w:rsidRPr="00B555BD" w:rsidRDefault="00442991" w:rsidP="00442991">
      <w:pPr>
        <w:spacing w:line="240" w:lineRule="auto"/>
        <w:ind w:firstLine="720"/>
        <w:jc w:val="both"/>
        <w:rPr>
          <w:rFonts w:ascii="Times New Roman" w:hAnsi="Times New Roman" w:cs="Times New Roman"/>
          <w:sz w:val="24"/>
          <w:szCs w:val="24"/>
        </w:rPr>
      </w:pPr>
      <w:r w:rsidRPr="00B555BD">
        <w:rPr>
          <w:rFonts w:ascii="Times New Roman" w:hAnsi="Times New Roman" w:cs="Times New Roman"/>
          <w:sz w:val="24"/>
          <w:szCs w:val="24"/>
        </w:rPr>
        <w:t xml:space="preserve">Penggunaan </w:t>
      </w:r>
      <w:r w:rsidRPr="00B555BD">
        <w:rPr>
          <w:rFonts w:ascii="Times New Roman" w:eastAsiaTheme="minorEastAsia" w:hAnsi="Times New Roman" w:cs="Times New Roman"/>
          <w:sz w:val="24"/>
          <w:szCs w:val="24"/>
        </w:rPr>
        <w:t>toleransi kesalahan pada penelitian ini sebesar 20% perhitungan jumlah sampel. Sesuai dengan rumus diatas, maka jumlah sampel dalam penelitian ini adalah 42 peternak</w:t>
      </w:r>
      <w:r>
        <w:rPr>
          <w:rFonts w:ascii="Times New Roman" w:eastAsiaTheme="minorEastAsia" w:hAnsi="Times New Roman" w:cs="Times New Roman"/>
          <w:sz w:val="24"/>
          <w:szCs w:val="24"/>
          <w:lang w:val="en-US"/>
        </w:rPr>
        <w:t>, yang mana dari 42 peternak tersebut diambil dari masing masing desa yaitu Girikerto 37 peternak, Wonokerto 3 peternak, dan Bangunkerto 2 peternak</w:t>
      </w:r>
      <w:r w:rsidRPr="00B555BD">
        <w:rPr>
          <w:rFonts w:ascii="Times New Roman" w:eastAsiaTheme="minorEastAsia" w:hAnsi="Times New Roman" w:cs="Times New Roman"/>
          <w:sz w:val="24"/>
          <w:szCs w:val="24"/>
        </w:rPr>
        <w:t>.</w:t>
      </w:r>
    </w:p>
    <w:p w:rsidR="00442991" w:rsidRPr="00B555BD" w:rsidRDefault="00442991" w:rsidP="00442991">
      <w:pPr>
        <w:pStyle w:val="ListParagraph"/>
        <w:numPr>
          <w:ilvl w:val="0"/>
          <w:numId w:val="6"/>
        </w:numPr>
        <w:spacing w:line="240" w:lineRule="auto"/>
        <w:ind w:left="426"/>
        <w:jc w:val="both"/>
        <w:rPr>
          <w:rFonts w:ascii="Times New Roman" w:hAnsi="Times New Roman" w:cs="Times New Roman"/>
          <w:sz w:val="24"/>
          <w:szCs w:val="24"/>
        </w:rPr>
      </w:pPr>
      <w:r w:rsidRPr="00B555BD">
        <w:rPr>
          <w:rFonts w:ascii="Times New Roman" w:hAnsi="Times New Roman" w:cs="Times New Roman"/>
          <w:sz w:val="24"/>
          <w:szCs w:val="24"/>
        </w:rPr>
        <w:t>Wawancara</w:t>
      </w:r>
    </w:p>
    <w:p w:rsidR="00442991" w:rsidRPr="00B555BD" w:rsidRDefault="00442991" w:rsidP="00442991">
      <w:pPr>
        <w:pStyle w:val="ListParagraph"/>
        <w:spacing w:line="240" w:lineRule="auto"/>
        <w:ind w:left="0"/>
        <w:jc w:val="both"/>
        <w:rPr>
          <w:rFonts w:ascii="Times New Roman" w:hAnsi="Times New Roman" w:cs="Times New Roman"/>
          <w:sz w:val="24"/>
          <w:szCs w:val="24"/>
        </w:rPr>
      </w:pPr>
      <w:r w:rsidRPr="00B555BD">
        <w:rPr>
          <w:rFonts w:ascii="Times New Roman" w:hAnsi="Times New Roman" w:cs="Times New Roman"/>
          <w:sz w:val="24"/>
          <w:szCs w:val="24"/>
        </w:rPr>
        <w:t xml:space="preserve"> </w:t>
      </w:r>
      <w:r w:rsidRPr="00B555BD">
        <w:rPr>
          <w:rFonts w:ascii="Times New Roman" w:hAnsi="Times New Roman" w:cs="Times New Roman"/>
          <w:sz w:val="24"/>
          <w:szCs w:val="24"/>
        </w:rPr>
        <w:tab/>
        <w:t>Pada tahap ini yang dilakukan adalah pengambilan data dengan menggunakan metode wawancara atau interview terhadap para peternak kambing PE. Data primer adalah data yang diperoleh dari hasil wawancara langsung dengan para petani dan hasil pengamatan langsung di lokasi penelitian dengan daftar pertanyaan yang sudah terangkum dalam kuisioner.</w:t>
      </w:r>
    </w:p>
    <w:p w:rsidR="00442991" w:rsidRPr="00B555BD" w:rsidRDefault="00442991" w:rsidP="00442991">
      <w:pPr>
        <w:pStyle w:val="ListParagraph"/>
        <w:numPr>
          <w:ilvl w:val="0"/>
          <w:numId w:val="6"/>
        </w:numPr>
        <w:spacing w:line="240" w:lineRule="auto"/>
        <w:ind w:left="426"/>
        <w:jc w:val="both"/>
        <w:rPr>
          <w:rFonts w:ascii="Times New Roman" w:hAnsi="Times New Roman" w:cs="Times New Roman"/>
          <w:sz w:val="24"/>
          <w:szCs w:val="24"/>
        </w:rPr>
      </w:pPr>
      <w:r w:rsidRPr="00B555BD">
        <w:rPr>
          <w:rFonts w:ascii="Times New Roman" w:hAnsi="Times New Roman" w:cs="Times New Roman"/>
          <w:sz w:val="24"/>
          <w:szCs w:val="24"/>
        </w:rPr>
        <w:t>Pengumpulan data</w:t>
      </w:r>
    </w:p>
    <w:p w:rsidR="00442991" w:rsidRPr="00B01D73" w:rsidRDefault="00442991" w:rsidP="00442991">
      <w:pPr>
        <w:spacing w:line="240" w:lineRule="auto"/>
        <w:ind w:firstLine="720"/>
        <w:jc w:val="both"/>
        <w:rPr>
          <w:rFonts w:ascii="Times New Roman" w:hAnsi="Times New Roman" w:cs="Times New Roman"/>
          <w:sz w:val="24"/>
          <w:szCs w:val="24"/>
          <w:lang w:val="en-US"/>
        </w:rPr>
      </w:pPr>
      <w:r w:rsidRPr="00B555BD">
        <w:rPr>
          <w:rFonts w:ascii="Times New Roman" w:hAnsi="Times New Roman" w:cs="Times New Roman"/>
          <w:sz w:val="24"/>
          <w:szCs w:val="24"/>
        </w:rPr>
        <w:t>Cara pengumpulan data yang dilakukan adalah dengan cara melakukan survei dan pengamatan langsung terhadap peternak kambing PE dan fasilitasnya. Data yang diambil meliputi data peternak, jumlah kepemilikan ternak, biaya tetap, biaya tidak tetap, dan penerimaan peternak.</w:t>
      </w:r>
    </w:p>
    <w:p w:rsidR="00442991" w:rsidRPr="00B555BD" w:rsidRDefault="00442991" w:rsidP="00442991">
      <w:pPr>
        <w:pStyle w:val="ListParagraph"/>
        <w:numPr>
          <w:ilvl w:val="0"/>
          <w:numId w:val="4"/>
        </w:numPr>
        <w:spacing w:line="240" w:lineRule="auto"/>
        <w:ind w:left="426" w:hanging="425"/>
        <w:jc w:val="both"/>
        <w:rPr>
          <w:rFonts w:ascii="Times New Roman" w:hAnsi="Times New Roman" w:cs="Times New Roman"/>
          <w:sz w:val="24"/>
          <w:szCs w:val="24"/>
        </w:rPr>
      </w:pPr>
      <w:r w:rsidRPr="00B555BD">
        <w:rPr>
          <w:rFonts w:ascii="Times New Roman" w:hAnsi="Times New Roman" w:cs="Times New Roman"/>
          <w:sz w:val="24"/>
          <w:szCs w:val="24"/>
        </w:rPr>
        <w:t>Variabel yang diamati meliputi :</w:t>
      </w:r>
    </w:p>
    <w:p w:rsidR="00442991" w:rsidRPr="00B555BD" w:rsidRDefault="00442991" w:rsidP="00442991">
      <w:pPr>
        <w:pStyle w:val="ListParagraph"/>
        <w:numPr>
          <w:ilvl w:val="0"/>
          <w:numId w:val="5"/>
        </w:numPr>
        <w:spacing w:line="240" w:lineRule="auto"/>
        <w:ind w:left="426" w:hanging="426"/>
        <w:jc w:val="both"/>
        <w:rPr>
          <w:rFonts w:ascii="Times New Roman" w:hAnsi="Times New Roman" w:cs="Times New Roman"/>
          <w:sz w:val="24"/>
          <w:szCs w:val="24"/>
        </w:rPr>
      </w:pPr>
      <w:r w:rsidRPr="00B555BD">
        <w:rPr>
          <w:rFonts w:ascii="Times New Roman" w:hAnsi="Times New Roman" w:cs="Times New Roman"/>
          <w:sz w:val="24"/>
          <w:szCs w:val="24"/>
        </w:rPr>
        <w:t>Identitas peternak</w:t>
      </w:r>
    </w:p>
    <w:p w:rsidR="00442991" w:rsidRPr="00B555BD" w:rsidRDefault="00442991" w:rsidP="00442991">
      <w:pPr>
        <w:pStyle w:val="ListParagraph"/>
        <w:spacing w:line="240" w:lineRule="auto"/>
        <w:ind w:left="0"/>
        <w:jc w:val="both"/>
        <w:rPr>
          <w:rFonts w:ascii="Times New Roman" w:hAnsi="Times New Roman" w:cs="Times New Roman"/>
          <w:sz w:val="24"/>
          <w:szCs w:val="24"/>
        </w:rPr>
      </w:pPr>
      <w:r w:rsidRPr="00B555BD">
        <w:rPr>
          <w:rFonts w:ascii="Times New Roman" w:hAnsi="Times New Roman" w:cs="Times New Roman"/>
          <w:sz w:val="24"/>
          <w:szCs w:val="24"/>
        </w:rPr>
        <w:t xml:space="preserve">Penelitian yang dilakukan meliputi identitas peternak dengan menggunakan alat </w:t>
      </w:r>
      <w:proofErr w:type="gramStart"/>
      <w:r w:rsidRPr="00B555BD">
        <w:rPr>
          <w:rFonts w:ascii="Times New Roman" w:hAnsi="Times New Roman" w:cs="Times New Roman"/>
          <w:sz w:val="24"/>
          <w:szCs w:val="24"/>
        </w:rPr>
        <w:t>bantu</w:t>
      </w:r>
      <w:proofErr w:type="gramEnd"/>
      <w:r w:rsidRPr="00B555BD">
        <w:rPr>
          <w:rFonts w:ascii="Times New Roman" w:hAnsi="Times New Roman" w:cs="Times New Roman"/>
          <w:sz w:val="24"/>
          <w:szCs w:val="24"/>
        </w:rPr>
        <w:t xml:space="preserve"> kuisioner yang dipersiapkan. Dari identitas peternak diperoleh data-data sebagai berikut : nama, alamat, umur, lama beranak kambing PE, tingkat pendidikan, motivasi beternak, jumlah anggota keluarga, pekerjaan pokok peternak, pengalaman beternak, jumlah ternak kambing yang dimiliki dan tujuan pemeliharaan.</w:t>
      </w:r>
    </w:p>
    <w:p w:rsidR="00442991" w:rsidRPr="00B555BD" w:rsidRDefault="00442991" w:rsidP="00442991">
      <w:pPr>
        <w:pStyle w:val="ListParagraph"/>
        <w:numPr>
          <w:ilvl w:val="0"/>
          <w:numId w:val="5"/>
        </w:numPr>
        <w:spacing w:line="240" w:lineRule="auto"/>
        <w:ind w:left="360"/>
        <w:jc w:val="both"/>
        <w:rPr>
          <w:rFonts w:ascii="Times New Roman" w:hAnsi="Times New Roman" w:cs="Times New Roman"/>
          <w:sz w:val="24"/>
          <w:szCs w:val="24"/>
        </w:rPr>
      </w:pPr>
      <w:r w:rsidRPr="00B555BD">
        <w:rPr>
          <w:rFonts w:ascii="Times New Roman" w:hAnsi="Times New Roman" w:cs="Times New Roman"/>
          <w:sz w:val="24"/>
          <w:szCs w:val="24"/>
        </w:rPr>
        <w:t>Analisis ekonomi</w:t>
      </w:r>
    </w:p>
    <w:p w:rsidR="00442991" w:rsidRPr="00B555BD" w:rsidRDefault="00442991" w:rsidP="00442991">
      <w:pPr>
        <w:spacing w:line="240" w:lineRule="auto"/>
        <w:jc w:val="both"/>
        <w:rPr>
          <w:rFonts w:ascii="Times New Roman" w:hAnsi="Times New Roman" w:cs="Times New Roman"/>
          <w:b/>
          <w:sz w:val="24"/>
          <w:szCs w:val="24"/>
        </w:rPr>
      </w:pPr>
      <w:r w:rsidRPr="00B555BD">
        <w:rPr>
          <w:rFonts w:ascii="Times New Roman" w:hAnsi="Times New Roman" w:cs="Times New Roman"/>
          <w:b/>
          <w:sz w:val="24"/>
          <w:szCs w:val="24"/>
        </w:rPr>
        <w:t>Biaya total</w:t>
      </w:r>
    </w:p>
    <w:p w:rsidR="00442991" w:rsidRPr="00B555BD" w:rsidRDefault="00442991" w:rsidP="00442991">
      <w:pPr>
        <w:spacing w:line="240" w:lineRule="auto"/>
        <w:ind w:firstLine="720"/>
        <w:jc w:val="both"/>
        <w:rPr>
          <w:rFonts w:ascii="Times New Roman" w:hAnsi="Times New Roman" w:cs="Times New Roman"/>
          <w:b/>
          <w:sz w:val="24"/>
          <w:szCs w:val="24"/>
        </w:rPr>
      </w:pPr>
      <w:r w:rsidRPr="00B555BD">
        <w:rPr>
          <w:rFonts w:ascii="Times New Roman" w:eastAsia="Times New Roman" w:hAnsi="Times New Roman" w:cs="Times New Roman"/>
          <w:sz w:val="24"/>
          <w:szCs w:val="24"/>
        </w:rPr>
        <w:t>Biaya total (TC) merupakan biaya tetap (FC) ditambah dengan biaya variabel (VC) (Raharja dan Mandala, 2006).</w:t>
      </w:r>
    </w:p>
    <w:p w:rsidR="00442991" w:rsidRPr="002D59DD" w:rsidRDefault="00442991" w:rsidP="00442991">
      <w:pPr>
        <w:spacing w:line="240" w:lineRule="auto"/>
        <w:jc w:val="center"/>
        <w:rPr>
          <w:rFonts w:ascii="Times New Roman" w:eastAsia="Times New Roman" w:hAnsi="Times New Roman" w:cs="Times New Roman"/>
          <w:sz w:val="24"/>
          <w:szCs w:val="24"/>
        </w:rPr>
      </w:pPr>
      <w:r w:rsidRPr="002D59DD">
        <w:rPr>
          <w:rFonts w:ascii="Times New Roman" w:eastAsia="Times New Roman" w:hAnsi="Times New Roman" w:cs="Times New Roman"/>
          <w:sz w:val="24"/>
          <w:szCs w:val="24"/>
        </w:rPr>
        <w:t>TC = FC + VC</w:t>
      </w:r>
    </w:p>
    <w:p w:rsidR="00442991" w:rsidRPr="00B555BD" w:rsidRDefault="00442991" w:rsidP="00442991">
      <w:pPr>
        <w:spacing w:line="240" w:lineRule="auto"/>
        <w:jc w:val="both"/>
        <w:rPr>
          <w:rFonts w:ascii="Times New Roman" w:hAnsi="Times New Roman" w:cs="Times New Roman"/>
          <w:b/>
          <w:sz w:val="24"/>
          <w:szCs w:val="24"/>
        </w:rPr>
      </w:pPr>
      <w:r w:rsidRPr="00B555BD">
        <w:rPr>
          <w:rFonts w:ascii="Times New Roman" w:hAnsi="Times New Roman" w:cs="Times New Roman"/>
          <w:b/>
          <w:sz w:val="24"/>
          <w:szCs w:val="24"/>
        </w:rPr>
        <w:t>Biaya tetap</w:t>
      </w:r>
    </w:p>
    <w:p w:rsidR="00442991" w:rsidRPr="00B555BD" w:rsidRDefault="00442991" w:rsidP="00442991">
      <w:pPr>
        <w:spacing w:line="240" w:lineRule="auto"/>
        <w:ind w:firstLine="720"/>
        <w:jc w:val="both"/>
        <w:rPr>
          <w:rFonts w:ascii="Times New Roman" w:hAnsi="Times New Roman" w:cs="Times New Roman"/>
          <w:b/>
          <w:sz w:val="24"/>
          <w:szCs w:val="24"/>
        </w:rPr>
      </w:pPr>
      <w:r w:rsidRPr="00B555BD">
        <w:rPr>
          <w:rFonts w:ascii="Times New Roman" w:hAnsi="Times New Roman" w:cs="Times New Roman"/>
          <w:sz w:val="24"/>
          <w:szCs w:val="24"/>
        </w:rPr>
        <w:t>Biaya tetap terdiri dari pengeluaran peternak untuk penyusutan bangunan, serta penyusutan peralatan, pajak, bunga modal, dan sewa lahan. Walaupun ternak yang dipelihara bertambah tau berkurang, biaya ini besarannya tetap, kecuali bila terjadi perluasan usaha (Santosa, 2006).</w:t>
      </w:r>
    </w:p>
    <w:p w:rsidR="00442991" w:rsidRPr="00B555BD" w:rsidRDefault="00442991" w:rsidP="00442991">
      <w:pPr>
        <w:spacing w:line="240" w:lineRule="auto"/>
        <w:jc w:val="both"/>
        <w:rPr>
          <w:rFonts w:ascii="Times New Roman" w:hAnsi="Times New Roman" w:cs="Times New Roman"/>
          <w:b/>
          <w:sz w:val="24"/>
          <w:szCs w:val="24"/>
        </w:rPr>
      </w:pPr>
      <w:r w:rsidRPr="00B555BD">
        <w:rPr>
          <w:rFonts w:ascii="Times New Roman" w:hAnsi="Times New Roman" w:cs="Times New Roman"/>
          <w:b/>
          <w:sz w:val="24"/>
          <w:szCs w:val="24"/>
        </w:rPr>
        <w:t>Biaya tidak tetap</w:t>
      </w:r>
    </w:p>
    <w:p w:rsidR="00442991" w:rsidRPr="00B555BD" w:rsidRDefault="00442991" w:rsidP="00442991">
      <w:pPr>
        <w:spacing w:line="240" w:lineRule="auto"/>
        <w:ind w:firstLine="720"/>
        <w:jc w:val="both"/>
        <w:rPr>
          <w:rFonts w:ascii="Times New Roman" w:hAnsi="Times New Roman" w:cs="Times New Roman"/>
          <w:b/>
          <w:sz w:val="24"/>
          <w:szCs w:val="24"/>
        </w:rPr>
      </w:pPr>
      <w:r w:rsidRPr="00B555BD">
        <w:rPr>
          <w:rFonts w:ascii="Times New Roman" w:hAnsi="Times New Roman" w:cs="Times New Roman"/>
          <w:sz w:val="24"/>
          <w:szCs w:val="24"/>
        </w:rPr>
        <w:t>Biaya tidak tetap adalah pengeluaran yang digunakan untuk ternak tertentu dan jumlahnya dapat berubah sebanding besarnya skala produksi biaya tersebut terdapat pembelian bibit, bahan pakan, listrik, air, tenaga kerja, biaya operasional, dan pengobatan (Mubyarto, 1991).</w:t>
      </w:r>
    </w:p>
    <w:p w:rsidR="00442991" w:rsidRPr="00B555BD" w:rsidRDefault="00442991" w:rsidP="00442991">
      <w:pPr>
        <w:spacing w:line="240" w:lineRule="auto"/>
        <w:jc w:val="both"/>
        <w:rPr>
          <w:rFonts w:ascii="Times New Roman" w:hAnsi="Times New Roman" w:cs="Times New Roman"/>
          <w:b/>
          <w:sz w:val="24"/>
          <w:szCs w:val="24"/>
        </w:rPr>
      </w:pPr>
      <w:r w:rsidRPr="00B555BD">
        <w:rPr>
          <w:rFonts w:ascii="Times New Roman" w:hAnsi="Times New Roman" w:cs="Times New Roman"/>
          <w:b/>
          <w:sz w:val="24"/>
          <w:szCs w:val="24"/>
        </w:rPr>
        <w:t>Penerimaan</w:t>
      </w:r>
    </w:p>
    <w:p w:rsidR="00442991" w:rsidRPr="00B555BD" w:rsidRDefault="00442991" w:rsidP="00442991">
      <w:pPr>
        <w:spacing w:line="240" w:lineRule="auto"/>
        <w:ind w:firstLine="720"/>
        <w:jc w:val="both"/>
        <w:rPr>
          <w:rFonts w:ascii="Times New Roman" w:hAnsi="Times New Roman" w:cs="Times New Roman"/>
          <w:sz w:val="24"/>
          <w:szCs w:val="24"/>
        </w:rPr>
      </w:pPr>
      <w:r w:rsidRPr="00B555BD">
        <w:rPr>
          <w:rFonts w:ascii="Times New Roman" w:hAnsi="Times New Roman" w:cs="Times New Roman"/>
          <w:sz w:val="24"/>
          <w:szCs w:val="24"/>
        </w:rPr>
        <w:t>Penerimaan didefinisikan sebagai nilai produk total usaha dalam jangka waktu tertentu. Penerimaan ini dikatakan sebagai pendapatan kotor usaha sebab belum dikurangi dengan keseluruhan biaya yang dikeluarkan selama proses produksi berlangsung ( Soekartawi, 1993).</w:t>
      </w:r>
    </w:p>
    <w:p w:rsidR="00442991" w:rsidRPr="00B555BD" w:rsidRDefault="00442991" w:rsidP="00442991">
      <w:pPr>
        <w:spacing w:line="240" w:lineRule="auto"/>
        <w:ind w:firstLine="720"/>
        <w:jc w:val="both"/>
        <w:rPr>
          <w:rFonts w:ascii="Times New Roman" w:hAnsi="Times New Roman" w:cs="Times New Roman"/>
          <w:sz w:val="24"/>
          <w:szCs w:val="24"/>
        </w:rPr>
      </w:pPr>
      <w:r w:rsidRPr="00B555BD">
        <w:rPr>
          <w:rFonts w:ascii="Times New Roman" w:hAnsi="Times New Roman" w:cs="Times New Roman"/>
          <w:sz w:val="24"/>
          <w:szCs w:val="24"/>
        </w:rPr>
        <w:t>Adapun penerimaan yang didapat dari ternak kambing Ettawa adalah penjualan ternak, penjualan pupuk kompos, dan penjualan susu.</w:t>
      </w:r>
    </w:p>
    <w:p w:rsidR="00442991" w:rsidRPr="00B555BD"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Rumus yang digunakan untuk melakukan perhitungan nilai penerimaan adalah:</w:t>
      </w:r>
    </w:p>
    <w:p w:rsidR="00442991" w:rsidRPr="00B555BD" w:rsidRDefault="00442991" w:rsidP="00442991">
      <w:pPr>
        <w:spacing w:line="240" w:lineRule="auto"/>
        <w:jc w:val="center"/>
        <w:rPr>
          <w:rFonts w:ascii="Times New Roman" w:hAnsi="Times New Roman" w:cs="Times New Roman"/>
          <w:sz w:val="24"/>
          <w:szCs w:val="24"/>
        </w:rPr>
      </w:pPr>
      <w:r w:rsidRPr="00B555BD">
        <w:rPr>
          <w:rFonts w:ascii="Times New Roman" w:hAnsi="Times New Roman" w:cs="Times New Roman"/>
          <w:b/>
          <w:sz w:val="24"/>
          <w:szCs w:val="24"/>
        </w:rPr>
        <w:t>TR = P x Q</w:t>
      </w:r>
    </w:p>
    <w:p w:rsidR="00442991" w:rsidRPr="00B555BD" w:rsidRDefault="00442991" w:rsidP="00442991">
      <w:pPr>
        <w:spacing w:line="240" w:lineRule="auto"/>
        <w:jc w:val="both"/>
        <w:rPr>
          <w:rFonts w:ascii="Times New Roman" w:hAnsi="Times New Roman" w:cs="Times New Roman"/>
          <w:b/>
          <w:sz w:val="24"/>
          <w:szCs w:val="24"/>
        </w:rPr>
      </w:pPr>
      <w:r w:rsidRPr="00B555BD">
        <w:rPr>
          <w:rFonts w:ascii="Times New Roman" w:hAnsi="Times New Roman" w:cs="Times New Roman"/>
          <w:b/>
          <w:sz w:val="24"/>
          <w:szCs w:val="24"/>
        </w:rPr>
        <w:t>Pendapatan</w:t>
      </w:r>
    </w:p>
    <w:p w:rsidR="00442991" w:rsidRPr="00B555BD" w:rsidRDefault="00442991" w:rsidP="00442991">
      <w:pPr>
        <w:spacing w:line="240" w:lineRule="auto"/>
        <w:ind w:firstLine="720"/>
        <w:jc w:val="both"/>
        <w:rPr>
          <w:rFonts w:ascii="Times New Roman" w:hAnsi="Times New Roman" w:cs="Times New Roman"/>
          <w:sz w:val="24"/>
          <w:szCs w:val="24"/>
        </w:rPr>
      </w:pPr>
      <w:r w:rsidRPr="00B555BD">
        <w:rPr>
          <w:rFonts w:ascii="Times New Roman" w:hAnsi="Times New Roman" w:cs="Times New Roman"/>
          <w:sz w:val="24"/>
          <w:szCs w:val="24"/>
        </w:rPr>
        <w:t xml:space="preserve">Pendapatan atau keuntungan peternak dapat dihitung dengan menggunakan suatu alat analisis yaitu : </w:t>
      </w:r>
    </w:p>
    <w:p w:rsidR="00442991" w:rsidRPr="002D59DD" w:rsidRDefault="00442991" w:rsidP="00442991">
      <w:pPr>
        <w:spacing w:line="240" w:lineRule="auto"/>
        <w:jc w:val="center"/>
        <w:rPr>
          <w:rFonts w:ascii="Times New Roman" w:hAnsi="Times New Roman" w:cs="Times New Roman"/>
          <w:sz w:val="24"/>
          <w:szCs w:val="24"/>
        </w:rPr>
      </w:pPr>
      <w:r w:rsidRPr="002D59DD">
        <w:rPr>
          <w:rFonts w:ascii="Times New Roman" w:hAnsi="Times New Roman" w:cs="Times New Roman"/>
          <w:sz w:val="24"/>
          <w:szCs w:val="24"/>
        </w:rPr>
        <w:t xml:space="preserve">Pendapatan </w:t>
      </w:r>
      <w:r w:rsidRPr="002D59DD">
        <w:rPr>
          <w:rFonts w:ascii="Times New Roman" w:hAnsi="Times New Roman" w:cs="Times New Roman"/>
          <w:i/>
          <w:sz w:val="24"/>
          <w:szCs w:val="24"/>
        </w:rPr>
        <w:t>= Total Revenue – Total Cost</w:t>
      </w:r>
    </w:p>
    <w:p w:rsidR="00442991" w:rsidRPr="00B01D73" w:rsidRDefault="00442991" w:rsidP="00442991">
      <w:pPr>
        <w:spacing w:line="240" w:lineRule="auto"/>
        <w:jc w:val="both"/>
        <w:rPr>
          <w:rFonts w:ascii="Times New Roman" w:hAnsi="Times New Roman" w:cs="Times New Roman"/>
          <w:b/>
          <w:i/>
          <w:sz w:val="24"/>
          <w:szCs w:val="24"/>
          <w:lang w:val="en-US"/>
        </w:rPr>
      </w:pPr>
      <w:r w:rsidRPr="00B555BD">
        <w:rPr>
          <w:rFonts w:ascii="Times New Roman" w:hAnsi="Times New Roman" w:cs="Times New Roman"/>
          <w:b/>
          <w:i/>
          <w:sz w:val="24"/>
          <w:szCs w:val="24"/>
        </w:rPr>
        <w:t xml:space="preserve">Break Event Point </w:t>
      </w:r>
    </w:p>
    <w:p w:rsidR="00442991" w:rsidRDefault="00442991" w:rsidP="00442991">
      <w:pPr>
        <w:spacing w:line="240" w:lineRule="auto"/>
        <w:ind w:firstLine="720"/>
        <w:jc w:val="both"/>
        <w:rPr>
          <w:rFonts w:ascii="Times New Roman" w:hAnsi="Times New Roman" w:cs="Times New Roman"/>
          <w:sz w:val="24"/>
          <w:szCs w:val="24"/>
          <w:lang w:val="en-US"/>
        </w:rPr>
      </w:pPr>
      <w:r w:rsidRPr="00B555BD">
        <w:rPr>
          <w:rFonts w:ascii="Times New Roman" w:hAnsi="Times New Roman" w:cs="Times New Roman"/>
          <w:sz w:val="24"/>
          <w:szCs w:val="24"/>
        </w:rPr>
        <w:t xml:space="preserve">Merupakan suatu keadaan dimana peternakan tidak mengalami kerugian atau keuntungan (Salam 2009). </w:t>
      </w:r>
    </w:p>
    <w:p w:rsidR="00442991" w:rsidRDefault="00442991" w:rsidP="00442991">
      <w:pPr>
        <w:spacing w:line="240" w:lineRule="auto"/>
        <w:ind w:firstLine="720"/>
        <w:jc w:val="both"/>
        <w:rPr>
          <w:rFonts w:ascii="Times New Roman" w:hAnsi="Times New Roman" w:cs="Times New Roman"/>
          <w:sz w:val="24"/>
          <w:szCs w:val="24"/>
          <w:lang w:val="en-US"/>
        </w:rPr>
      </w:pPr>
    </w:p>
    <w:p w:rsidR="00442991" w:rsidRPr="00B555BD"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Secara matematis dapat ditulis sebagai berikut :</w:t>
      </w:r>
    </w:p>
    <w:p w:rsidR="00442991" w:rsidRPr="00B555BD" w:rsidRDefault="00442991" w:rsidP="00442991">
      <w:pPr>
        <w:spacing w:line="240" w:lineRule="auto"/>
        <w:jc w:val="center"/>
        <w:rPr>
          <w:rFonts w:ascii="Times New Roman" w:eastAsiaTheme="minorEastAsia" w:hAnsi="Times New Roman" w:cs="Times New Roman"/>
          <w:sz w:val="24"/>
          <w:szCs w:val="24"/>
        </w:rPr>
      </w:pPr>
      <w:r w:rsidRPr="00B555BD">
        <w:rPr>
          <w:rFonts w:ascii="Times New Roman" w:eastAsiaTheme="minorEastAsia" w:hAnsi="Times New Roman" w:cs="Times New Roman"/>
          <w:b/>
          <w:sz w:val="24"/>
          <w:szCs w:val="24"/>
        </w:rPr>
        <w:t xml:space="preserve">BEP (Harga) = </w:t>
      </w:r>
      <m:oMath>
        <m:f>
          <m:fPr>
            <m:ctrlPr>
              <w:rPr>
                <w:rFonts w:ascii="Cambria Math" w:hAnsi="Cambria Math" w:cs="Times New Roman"/>
                <w:i/>
                <w:sz w:val="24"/>
                <w:szCs w:val="24"/>
              </w:rPr>
            </m:ctrlPr>
          </m:fPr>
          <m:num>
            <m:r>
              <w:rPr>
                <w:rFonts w:ascii="Cambria Math" w:hAnsi="Cambria Math" w:cs="Times New Roman"/>
                <w:sz w:val="24"/>
                <w:szCs w:val="24"/>
              </w:rPr>
              <m:t>Biaya tetap</m:t>
            </m:r>
          </m:num>
          <m:den>
            <m:eqArr>
              <m:eqArrPr>
                <m:ctrlPr>
                  <w:rPr>
                    <w:rFonts w:ascii="Cambria Math" w:hAnsi="Cambria Math" w:cs="Times New Roman"/>
                    <w:i/>
                    <w:sz w:val="24"/>
                    <w:szCs w:val="24"/>
                  </w:rPr>
                </m:ctrlPr>
              </m:eqArrPr>
              <m:e>
                <m: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Biaya tidak tetap</m:t>
                    </m:r>
                  </m:num>
                  <m:den>
                    <m:r>
                      <w:rPr>
                        <w:rFonts w:ascii="Cambria Math" w:hAnsi="Cambria Math" w:cs="Times New Roman"/>
                        <w:sz w:val="24"/>
                        <w:szCs w:val="24"/>
                      </w:rPr>
                      <m:t>Penerimaan</m:t>
                    </m:r>
                  </m:den>
                </m:f>
              </m:e>
              <m:e/>
            </m:eqArr>
          </m:den>
        </m:f>
      </m:oMath>
    </w:p>
    <w:p w:rsidR="00442991" w:rsidRPr="00B555BD" w:rsidRDefault="00442991" w:rsidP="00442991">
      <w:pPr>
        <w:spacing w:line="240" w:lineRule="auto"/>
        <w:jc w:val="center"/>
        <w:rPr>
          <w:rFonts w:ascii="Times New Roman" w:hAnsi="Times New Roman" w:cs="Times New Roman"/>
          <w:b/>
          <w:sz w:val="24"/>
          <w:szCs w:val="24"/>
        </w:rPr>
      </w:pPr>
      <w:r w:rsidRPr="00B555BD">
        <w:rPr>
          <w:rFonts w:ascii="Times New Roman" w:hAnsi="Times New Roman" w:cs="Times New Roman"/>
          <w:b/>
          <w:sz w:val="24"/>
          <w:szCs w:val="24"/>
        </w:rPr>
        <w:t xml:space="preserve">BEP (Ekor)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Biaya tetap</m:t>
            </m:r>
          </m:num>
          <m:den>
            <m:r>
              <m:rPr>
                <m:sty m:val="bi"/>
              </m:rPr>
              <w:rPr>
                <w:rFonts w:ascii="Cambria Math" w:hAnsi="Cambria Math" w:cs="Times New Roman"/>
                <w:sz w:val="24"/>
                <w:szCs w:val="24"/>
              </w:rPr>
              <m:t>penerimaan-Biaya tidak tetap</m:t>
            </m:r>
          </m:den>
        </m:f>
      </m:oMath>
    </w:p>
    <w:p w:rsidR="00442991" w:rsidRPr="00B555BD" w:rsidRDefault="00442991" w:rsidP="00442991">
      <w:pPr>
        <w:spacing w:line="240" w:lineRule="auto"/>
        <w:jc w:val="both"/>
        <w:rPr>
          <w:rFonts w:ascii="Times New Roman" w:hAnsi="Times New Roman" w:cs="Times New Roman"/>
          <w:b/>
          <w:sz w:val="24"/>
          <w:szCs w:val="24"/>
        </w:rPr>
      </w:pPr>
      <w:r w:rsidRPr="00B555BD">
        <w:rPr>
          <w:rFonts w:ascii="Times New Roman" w:hAnsi="Times New Roman" w:cs="Times New Roman"/>
          <w:b/>
          <w:sz w:val="24"/>
          <w:szCs w:val="24"/>
        </w:rPr>
        <w:t>R/C Ratio</w:t>
      </w:r>
    </w:p>
    <w:p w:rsidR="00442991" w:rsidRPr="00B555BD" w:rsidRDefault="00442991" w:rsidP="00442991">
      <w:pPr>
        <w:spacing w:line="240" w:lineRule="auto"/>
        <w:ind w:firstLine="720"/>
        <w:jc w:val="both"/>
        <w:rPr>
          <w:rFonts w:ascii="Times New Roman" w:hAnsi="Times New Roman" w:cs="Times New Roman"/>
          <w:sz w:val="24"/>
          <w:szCs w:val="24"/>
        </w:rPr>
      </w:pPr>
      <w:r w:rsidRPr="00B555BD">
        <w:rPr>
          <w:rFonts w:ascii="Times New Roman" w:hAnsi="Times New Roman" w:cs="Times New Roman"/>
          <w:sz w:val="24"/>
          <w:szCs w:val="24"/>
        </w:rPr>
        <w:t>R/C ratio adalah besaran nilai yang menunjukkan perbandingan antara penerimaan usaha (</w:t>
      </w:r>
      <w:r w:rsidRPr="00B555BD">
        <w:rPr>
          <w:rFonts w:ascii="Times New Roman" w:hAnsi="Times New Roman" w:cs="Times New Roman"/>
          <w:i/>
          <w:sz w:val="24"/>
          <w:szCs w:val="24"/>
        </w:rPr>
        <w:t>Return</w:t>
      </w:r>
      <w:r w:rsidRPr="00B555BD">
        <w:rPr>
          <w:rFonts w:ascii="Times New Roman" w:hAnsi="Times New Roman" w:cs="Times New Roman"/>
          <w:sz w:val="24"/>
          <w:szCs w:val="24"/>
        </w:rPr>
        <w:t xml:space="preserve"> = R) dengan Total Biaya (</w:t>
      </w:r>
      <w:r w:rsidRPr="00B555BD">
        <w:rPr>
          <w:rFonts w:ascii="Times New Roman" w:hAnsi="Times New Roman" w:cs="Times New Roman"/>
          <w:i/>
          <w:sz w:val="24"/>
          <w:szCs w:val="24"/>
        </w:rPr>
        <w:t xml:space="preserve">Cost </w:t>
      </w:r>
      <w:r w:rsidRPr="00B555BD">
        <w:rPr>
          <w:rFonts w:ascii="Times New Roman" w:hAnsi="Times New Roman" w:cs="Times New Roman"/>
          <w:sz w:val="24"/>
          <w:szCs w:val="24"/>
        </w:rPr>
        <w:t>= C). Dengan nilai R/C dapat diketahui apakah suatu usaha menguntungkan atau tidak menguntungkan. Secara garis besar dapat dimengerti bahwa suatu usaha akan mendapatkan keuntungan apabila penerimaan lebih besar dibandingkan dengan biaya usaha.</w:t>
      </w:r>
    </w:p>
    <w:p w:rsidR="00442991" w:rsidRPr="00B555BD"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Rumus yang digunakan untuk melakukan perhitungan nilai RCR adalah:</w:t>
      </w:r>
    </w:p>
    <w:p w:rsidR="00442991" w:rsidRPr="00B555BD" w:rsidRDefault="00442991" w:rsidP="00442991">
      <w:pPr>
        <w:spacing w:line="240" w:lineRule="auto"/>
        <w:jc w:val="center"/>
        <w:rPr>
          <w:rFonts w:ascii="Times New Roman" w:hAnsi="Times New Roman" w:cs="Times New Roman"/>
          <w:b/>
          <w:sz w:val="24"/>
          <w:szCs w:val="24"/>
        </w:rPr>
      </w:pPr>
      <w:r w:rsidRPr="00B555BD">
        <w:rPr>
          <w:rFonts w:ascii="Times New Roman" w:hAnsi="Times New Roman" w:cs="Times New Roman"/>
          <w:b/>
          <w:sz w:val="24"/>
          <w:szCs w:val="24"/>
        </w:rPr>
        <w:t xml:space="preserve">R/C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Penerimaan</m:t>
            </m:r>
          </m:num>
          <m:den>
            <m:r>
              <m:rPr>
                <m:sty m:val="bi"/>
              </m:rPr>
              <w:rPr>
                <w:rFonts w:ascii="Cambria Math" w:hAnsi="Cambria Math" w:cs="Times New Roman"/>
                <w:sz w:val="24"/>
                <w:szCs w:val="24"/>
              </w:rPr>
              <m:t>Biaya</m:t>
            </m:r>
          </m:den>
        </m:f>
      </m:oMath>
    </w:p>
    <w:p w:rsidR="00442991" w:rsidRPr="00B555BD"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Kriteria:</w:t>
      </w:r>
    </w:p>
    <w:p w:rsidR="00442991" w:rsidRPr="00B555BD"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 xml:space="preserve">R/C Ratio &gt; 1, usaha layak dikembangkan </w:t>
      </w:r>
    </w:p>
    <w:p w:rsidR="00442991" w:rsidRPr="00B555BD"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R/C Ratio &lt;1, usaha tidak layak dikembangkan</w:t>
      </w:r>
    </w:p>
    <w:p w:rsidR="00442991" w:rsidRPr="00442991"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R/C Ratio = 1, usaha impas.</w:t>
      </w:r>
    </w:p>
    <w:p w:rsidR="00442991" w:rsidRPr="00B555BD"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 xml:space="preserve"> </w:t>
      </w:r>
      <w:r w:rsidRPr="00B555BD">
        <w:rPr>
          <w:rFonts w:ascii="Times New Roman" w:hAnsi="Times New Roman" w:cs="Times New Roman"/>
          <w:b/>
          <w:sz w:val="24"/>
          <w:szCs w:val="24"/>
        </w:rPr>
        <w:t>Rentabilitas</w:t>
      </w:r>
    </w:p>
    <w:p w:rsidR="00442991" w:rsidRPr="002B7838" w:rsidRDefault="00442991" w:rsidP="00442991">
      <w:pPr>
        <w:spacing w:line="240" w:lineRule="auto"/>
        <w:ind w:firstLine="720"/>
        <w:jc w:val="both"/>
        <w:rPr>
          <w:rFonts w:ascii="Times New Roman" w:hAnsi="Times New Roman" w:cs="Times New Roman"/>
          <w:sz w:val="24"/>
          <w:szCs w:val="24"/>
          <w:lang w:val="en-US"/>
        </w:rPr>
      </w:pPr>
      <w:r w:rsidRPr="00B555BD">
        <w:rPr>
          <w:rFonts w:ascii="Times New Roman" w:hAnsi="Times New Roman" w:cs="Times New Roman"/>
          <w:sz w:val="24"/>
          <w:szCs w:val="24"/>
        </w:rPr>
        <w:t>Rentabilitas adalah perbandingan antara laba yang diperoleh dalam operasi dengan modal. Jika diperoleh nilai R &gt; dari suku bunga bank yang berlaku maka usaha tersebut layak untuk dikembangkan.</w:t>
      </w:r>
    </w:p>
    <w:p w:rsidR="00442991" w:rsidRPr="00B555BD" w:rsidRDefault="00442991" w:rsidP="00442991">
      <w:pPr>
        <w:spacing w:line="240" w:lineRule="auto"/>
        <w:jc w:val="both"/>
        <w:rPr>
          <w:rFonts w:ascii="Times New Roman" w:hAnsi="Times New Roman" w:cs="Times New Roman"/>
          <w:sz w:val="24"/>
          <w:szCs w:val="24"/>
        </w:rPr>
      </w:pPr>
      <w:r w:rsidRPr="00B555BD">
        <w:rPr>
          <w:rFonts w:ascii="Times New Roman" w:hAnsi="Times New Roman" w:cs="Times New Roman"/>
          <w:sz w:val="24"/>
          <w:szCs w:val="24"/>
        </w:rPr>
        <w:t>Untuk mencari nilai Rentabilitas dapat digunakan rumus yaitu:</w:t>
      </w:r>
    </w:p>
    <w:p w:rsidR="00442991" w:rsidRPr="00B555BD" w:rsidRDefault="00442991" w:rsidP="00442991">
      <w:pPr>
        <w:spacing w:line="240" w:lineRule="auto"/>
        <w:jc w:val="center"/>
        <w:rPr>
          <w:rFonts w:ascii="Times New Roman" w:hAnsi="Times New Roman" w:cs="Times New Roman"/>
          <w:b/>
          <w:sz w:val="24"/>
          <w:szCs w:val="24"/>
        </w:rPr>
      </w:pPr>
      <w:r w:rsidRPr="00B555BD">
        <w:rPr>
          <w:rFonts w:ascii="Times New Roman" w:hAnsi="Times New Roman" w:cs="Times New Roman"/>
          <w:b/>
          <w:sz w:val="24"/>
          <w:szCs w:val="24"/>
        </w:rPr>
        <w:t xml:space="preserve">R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Keuntungan</m:t>
            </m:r>
          </m:num>
          <m:den>
            <m:r>
              <m:rPr>
                <m:sty m:val="bi"/>
              </m:rPr>
              <w:rPr>
                <w:rFonts w:ascii="Cambria Math" w:hAnsi="Cambria Math" w:cs="Times New Roman"/>
                <w:sz w:val="24"/>
                <w:szCs w:val="24"/>
              </w:rPr>
              <m:t>Biaya</m:t>
            </m:r>
          </m:den>
        </m:f>
      </m:oMath>
      <w:r w:rsidRPr="00B555BD">
        <w:rPr>
          <w:rFonts w:ascii="Times New Roman" w:hAnsi="Times New Roman" w:cs="Times New Roman"/>
          <w:b/>
          <w:sz w:val="24"/>
          <w:szCs w:val="24"/>
        </w:rPr>
        <w:t xml:space="preserve"> X 100%</w:t>
      </w:r>
    </w:p>
    <w:p w:rsidR="00442991" w:rsidRPr="00B555BD" w:rsidRDefault="00442991" w:rsidP="00442991">
      <w:pPr>
        <w:spacing w:line="240" w:lineRule="auto"/>
        <w:ind w:left="1440" w:hanging="1440"/>
        <w:jc w:val="both"/>
        <w:rPr>
          <w:rFonts w:ascii="Times New Roman" w:hAnsi="Times New Roman" w:cs="Times New Roman"/>
          <w:sz w:val="24"/>
          <w:szCs w:val="24"/>
        </w:rPr>
      </w:pPr>
      <w:r w:rsidRPr="00B555BD">
        <w:rPr>
          <w:rFonts w:ascii="Times New Roman" w:hAnsi="Times New Roman" w:cs="Times New Roman"/>
          <w:sz w:val="24"/>
          <w:szCs w:val="24"/>
        </w:rPr>
        <w:t>Keuntungan : jumlah laba yang diperoleh selama periode tertentu (1                      Tahun).</w:t>
      </w:r>
    </w:p>
    <w:p w:rsidR="00442991" w:rsidRPr="00B555BD" w:rsidRDefault="00442991" w:rsidP="00442991">
      <w:pPr>
        <w:spacing w:line="240" w:lineRule="auto"/>
        <w:ind w:left="720" w:hanging="720"/>
        <w:jc w:val="both"/>
        <w:rPr>
          <w:rFonts w:ascii="Times New Roman" w:hAnsi="Times New Roman" w:cs="Times New Roman"/>
          <w:sz w:val="24"/>
          <w:szCs w:val="24"/>
        </w:rPr>
      </w:pPr>
      <w:r w:rsidRPr="00B555BD">
        <w:rPr>
          <w:rFonts w:ascii="Times New Roman" w:hAnsi="Times New Roman" w:cs="Times New Roman"/>
          <w:sz w:val="24"/>
          <w:szCs w:val="24"/>
        </w:rPr>
        <w:t>Biaya            : Modal atau aktiva yang digunakan untuk menghasilkan</w:t>
      </w:r>
    </w:p>
    <w:p w:rsidR="00442991" w:rsidRPr="00B555BD" w:rsidRDefault="00442991" w:rsidP="00442991">
      <w:pPr>
        <w:spacing w:line="240" w:lineRule="auto"/>
        <w:ind w:left="720" w:hanging="720"/>
        <w:jc w:val="both"/>
        <w:rPr>
          <w:rFonts w:ascii="Times New Roman" w:hAnsi="Times New Roman" w:cs="Times New Roman"/>
          <w:sz w:val="24"/>
          <w:szCs w:val="24"/>
        </w:rPr>
      </w:pPr>
      <w:r w:rsidRPr="00B555BD">
        <w:rPr>
          <w:rFonts w:ascii="Times New Roman" w:hAnsi="Times New Roman" w:cs="Times New Roman"/>
          <w:sz w:val="24"/>
          <w:szCs w:val="24"/>
        </w:rPr>
        <w:t xml:space="preserve">                       laba tersebut selama 1 tahun.</w:t>
      </w:r>
    </w:p>
    <w:p w:rsidR="00442991" w:rsidRPr="00B555BD" w:rsidRDefault="00442991" w:rsidP="00442991">
      <w:pPr>
        <w:spacing w:line="240" w:lineRule="auto"/>
        <w:jc w:val="both"/>
        <w:rPr>
          <w:rFonts w:ascii="Times New Roman" w:hAnsi="Times New Roman" w:cs="Times New Roman"/>
          <w:i/>
          <w:sz w:val="24"/>
          <w:szCs w:val="24"/>
        </w:rPr>
      </w:pPr>
      <w:r w:rsidRPr="00B555BD">
        <w:rPr>
          <w:rFonts w:ascii="Times New Roman" w:hAnsi="Times New Roman" w:cs="Times New Roman"/>
          <w:b/>
          <w:i/>
          <w:sz w:val="24"/>
          <w:szCs w:val="24"/>
        </w:rPr>
        <w:t>Pay Back Periode (PBP)</w:t>
      </w:r>
    </w:p>
    <w:p w:rsidR="00442991" w:rsidRPr="00B555BD" w:rsidRDefault="00442991" w:rsidP="00442991">
      <w:pPr>
        <w:spacing w:line="240" w:lineRule="auto"/>
        <w:ind w:firstLine="720"/>
        <w:jc w:val="both"/>
        <w:rPr>
          <w:rFonts w:ascii="Times New Roman" w:hAnsi="Times New Roman" w:cs="Times New Roman"/>
          <w:sz w:val="24"/>
          <w:szCs w:val="24"/>
        </w:rPr>
      </w:pPr>
      <w:r w:rsidRPr="00B555BD">
        <w:rPr>
          <w:rFonts w:ascii="Times New Roman" w:hAnsi="Times New Roman" w:cs="Times New Roman"/>
          <w:i/>
          <w:sz w:val="24"/>
          <w:szCs w:val="24"/>
        </w:rPr>
        <w:t>Pay Back Periode</w:t>
      </w:r>
      <w:r w:rsidRPr="00B555BD">
        <w:rPr>
          <w:rFonts w:ascii="Times New Roman" w:hAnsi="Times New Roman" w:cs="Times New Roman"/>
          <w:sz w:val="24"/>
          <w:szCs w:val="24"/>
        </w:rPr>
        <w:t xml:space="preserve"> adalah suatu indicator yang dinyatakan dengan ukuran waktu yakni berapa tahun yang diperlukan oleh suatu usaha untuk mengembalikan biaya investasi yang ditanamkan ke dalam usaha. Menurut Soekartawi (2002), persamaan PBP secara matematis dirumuskan sebagai berikut :</w:t>
      </w:r>
    </w:p>
    <w:p w:rsidR="00442991" w:rsidRPr="00B555BD" w:rsidRDefault="00442991" w:rsidP="00442991">
      <w:pPr>
        <w:spacing w:line="240" w:lineRule="auto"/>
        <w:jc w:val="center"/>
        <w:rPr>
          <w:rFonts w:ascii="Times New Roman" w:hAnsi="Times New Roman" w:cs="Times New Roman"/>
          <w:b/>
          <w:sz w:val="24"/>
          <w:szCs w:val="24"/>
        </w:rPr>
      </w:pPr>
      <w:r w:rsidRPr="00B555BD">
        <w:rPr>
          <w:rFonts w:ascii="Times New Roman" w:hAnsi="Times New Roman" w:cs="Times New Roman"/>
          <w:b/>
          <w:sz w:val="24"/>
          <w:szCs w:val="24"/>
        </w:rPr>
        <w:t xml:space="preserve">PBP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Investasi awal</m:t>
            </m:r>
          </m:num>
          <m:den>
            <m:r>
              <m:rPr>
                <m:sty m:val="bi"/>
              </m:rPr>
              <w:rPr>
                <w:rFonts w:ascii="Cambria Math" w:hAnsi="Cambria Math" w:cs="Times New Roman"/>
                <w:sz w:val="24"/>
                <w:szCs w:val="24"/>
              </w:rPr>
              <m:t>Total keuntungan</m:t>
            </m:r>
          </m:den>
        </m:f>
      </m:oMath>
    </w:p>
    <w:p w:rsidR="00442991" w:rsidRDefault="00442991" w:rsidP="00442991">
      <w:pPr>
        <w:spacing w:line="240" w:lineRule="auto"/>
        <w:jc w:val="center"/>
        <w:rPr>
          <w:rFonts w:ascii="Times New Roman" w:hAnsi="Times New Roman" w:cs="Times New Roman"/>
          <w:b/>
          <w:sz w:val="24"/>
          <w:szCs w:val="24"/>
          <w:lang w:val="en-US"/>
        </w:rPr>
      </w:pPr>
    </w:p>
    <w:p w:rsidR="00442991" w:rsidRDefault="00442991" w:rsidP="00442991">
      <w:pPr>
        <w:spacing w:line="240" w:lineRule="auto"/>
        <w:jc w:val="center"/>
        <w:rPr>
          <w:rFonts w:ascii="Times New Roman" w:hAnsi="Times New Roman" w:cs="Times New Roman"/>
          <w:b/>
          <w:sz w:val="24"/>
          <w:szCs w:val="24"/>
          <w:lang w:val="en-US"/>
        </w:rPr>
      </w:pPr>
    </w:p>
    <w:p w:rsidR="00442991" w:rsidRPr="00B555BD" w:rsidRDefault="00442991" w:rsidP="00442991">
      <w:pPr>
        <w:spacing w:line="240" w:lineRule="auto"/>
        <w:jc w:val="center"/>
        <w:rPr>
          <w:rFonts w:ascii="Times New Roman" w:hAnsi="Times New Roman" w:cs="Times New Roman"/>
          <w:b/>
          <w:sz w:val="24"/>
          <w:szCs w:val="24"/>
        </w:rPr>
      </w:pPr>
      <w:r w:rsidRPr="00B555BD">
        <w:rPr>
          <w:rFonts w:ascii="Times New Roman" w:hAnsi="Times New Roman" w:cs="Times New Roman"/>
          <w:b/>
          <w:sz w:val="24"/>
          <w:szCs w:val="24"/>
        </w:rPr>
        <w:t>Analisis Data</w:t>
      </w:r>
    </w:p>
    <w:p w:rsidR="002A469F" w:rsidRDefault="00442991" w:rsidP="00442991">
      <w:pPr>
        <w:spacing w:line="240" w:lineRule="auto"/>
        <w:ind w:firstLine="426"/>
        <w:jc w:val="both"/>
        <w:rPr>
          <w:rFonts w:ascii="Times New Roman" w:eastAsiaTheme="minorEastAsia" w:hAnsi="Times New Roman" w:cs="Times New Roman"/>
          <w:sz w:val="24"/>
          <w:szCs w:val="24"/>
          <w:lang w:val="en-ID"/>
        </w:rPr>
      </w:pPr>
      <w:r w:rsidRPr="00B555BD">
        <w:rPr>
          <w:rFonts w:ascii="Times New Roman" w:hAnsi="Times New Roman" w:cs="Times New Roman"/>
          <w:sz w:val="24"/>
          <w:szCs w:val="24"/>
        </w:rPr>
        <w:tab/>
        <w:t>Data yang diperoleh untuk analisis pendapatan dan kelayakan usaha kambing Peranakan Ettawa (PE) di Kecamatan Turi, Kabupaten Sleman akan ditabulasi dan dianalisis dengan cara deskriptif.</w:t>
      </w:r>
    </w:p>
    <w:p w:rsidR="002A469F" w:rsidRDefault="002A469F" w:rsidP="002A469F">
      <w:pPr>
        <w:spacing w:after="240" w:line="240" w:lineRule="auto"/>
        <w:jc w:val="center"/>
        <w:rPr>
          <w:rFonts w:ascii="Times New Roman" w:eastAsiaTheme="minorEastAsia" w:hAnsi="Times New Roman" w:cs="Times New Roman"/>
          <w:b/>
          <w:sz w:val="24"/>
          <w:szCs w:val="24"/>
          <w:lang w:val="en-ID"/>
        </w:rPr>
      </w:pPr>
      <w:r w:rsidRPr="005842A7">
        <w:rPr>
          <w:rFonts w:ascii="Times New Roman" w:eastAsiaTheme="minorEastAsia" w:hAnsi="Times New Roman" w:cs="Times New Roman"/>
          <w:b/>
          <w:sz w:val="24"/>
          <w:szCs w:val="24"/>
          <w:lang w:val="en-ID"/>
        </w:rPr>
        <w:t xml:space="preserve">HASIL DAN PEMBAHASAN </w:t>
      </w:r>
    </w:p>
    <w:p w:rsidR="00442991" w:rsidRPr="00EA6AE2" w:rsidRDefault="00442991" w:rsidP="00442991">
      <w:pPr>
        <w:tabs>
          <w:tab w:val="left" w:pos="991"/>
        </w:tabs>
        <w:spacing w:line="240" w:lineRule="auto"/>
        <w:ind w:right="140"/>
        <w:jc w:val="center"/>
        <w:rPr>
          <w:rFonts w:ascii="Times New Roman" w:hAnsi="Times New Roman" w:cs="Times New Roman"/>
          <w:b/>
          <w:sz w:val="24"/>
          <w:szCs w:val="24"/>
          <w:lang w:val="en-US"/>
        </w:rPr>
      </w:pPr>
      <w:r>
        <w:rPr>
          <w:rFonts w:ascii="Times New Roman" w:hAnsi="Times New Roman" w:cs="Times New Roman"/>
          <w:b/>
          <w:sz w:val="24"/>
          <w:szCs w:val="24"/>
          <w:lang w:val="en-US"/>
        </w:rPr>
        <w:t>Deskripsi Umum</w:t>
      </w:r>
    </w:p>
    <w:p w:rsidR="00442991" w:rsidRDefault="00442991" w:rsidP="00442991">
      <w:pPr>
        <w:spacing w:before="240" w:line="240" w:lineRule="auto"/>
        <w:ind w:firstLine="720"/>
        <w:jc w:val="both"/>
        <w:rPr>
          <w:rFonts w:ascii="Times New Roman" w:hAnsi="Times New Roman" w:cs="Times New Roman"/>
          <w:sz w:val="24"/>
          <w:szCs w:val="24"/>
        </w:rPr>
      </w:pPr>
      <w:r w:rsidRPr="00AB4A99">
        <w:rPr>
          <w:rFonts w:ascii="Times New Roman" w:hAnsi="Times New Roman" w:cs="Times New Roman"/>
          <w:sz w:val="24"/>
          <w:szCs w:val="24"/>
        </w:rPr>
        <w:t>Kabupaten</w:t>
      </w:r>
      <w:r>
        <w:rPr>
          <w:rFonts w:ascii="Times New Roman" w:hAnsi="Times New Roman" w:cs="Times New Roman"/>
          <w:sz w:val="24"/>
          <w:szCs w:val="24"/>
          <w:lang w:val="en-ID"/>
        </w:rPr>
        <w:t xml:space="preserve"> </w:t>
      </w:r>
      <w:r w:rsidRPr="00AB4A99">
        <w:rPr>
          <w:rFonts w:ascii="Times New Roman" w:hAnsi="Times New Roman" w:cs="Times New Roman"/>
          <w:sz w:val="24"/>
          <w:szCs w:val="24"/>
        </w:rPr>
        <w:t>Sleman</w:t>
      </w:r>
      <w:r>
        <w:rPr>
          <w:rFonts w:ascii="Times New Roman" w:hAnsi="Times New Roman" w:cs="Times New Roman"/>
          <w:sz w:val="24"/>
          <w:szCs w:val="24"/>
          <w:lang w:val="en-ID"/>
        </w:rPr>
        <w:t xml:space="preserve"> </w:t>
      </w:r>
      <w:r w:rsidRPr="00AB4A99">
        <w:rPr>
          <w:rFonts w:ascii="Times New Roman" w:hAnsi="Times New Roman" w:cs="Times New Roman"/>
          <w:sz w:val="24"/>
          <w:szCs w:val="24"/>
        </w:rPr>
        <w:t>merupakan</w:t>
      </w:r>
      <w:r>
        <w:rPr>
          <w:rFonts w:ascii="Times New Roman" w:hAnsi="Times New Roman" w:cs="Times New Roman"/>
          <w:sz w:val="24"/>
          <w:szCs w:val="24"/>
          <w:lang w:val="en-ID"/>
        </w:rPr>
        <w:t xml:space="preserve"> </w:t>
      </w:r>
      <w:r w:rsidRPr="00AB4A99">
        <w:rPr>
          <w:rFonts w:ascii="Times New Roman" w:hAnsi="Times New Roman" w:cs="Times New Roman"/>
          <w:sz w:val="24"/>
          <w:szCs w:val="24"/>
        </w:rPr>
        <w:t>salah</w:t>
      </w:r>
      <w:r>
        <w:rPr>
          <w:rFonts w:ascii="Times New Roman" w:hAnsi="Times New Roman" w:cs="Times New Roman"/>
          <w:sz w:val="24"/>
          <w:szCs w:val="24"/>
          <w:lang w:val="en-ID"/>
        </w:rPr>
        <w:t xml:space="preserve"> </w:t>
      </w:r>
      <w:r w:rsidRPr="00AB4A99">
        <w:rPr>
          <w:rFonts w:ascii="Times New Roman" w:hAnsi="Times New Roman" w:cs="Times New Roman"/>
          <w:sz w:val="24"/>
          <w:szCs w:val="24"/>
        </w:rPr>
        <w:t>satu</w:t>
      </w:r>
      <w:r>
        <w:rPr>
          <w:rFonts w:ascii="Times New Roman" w:hAnsi="Times New Roman" w:cs="Times New Roman"/>
          <w:sz w:val="24"/>
          <w:szCs w:val="24"/>
          <w:lang w:val="en-ID"/>
        </w:rPr>
        <w:t xml:space="preserve"> </w:t>
      </w:r>
      <w:r w:rsidRPr="00AB4A99">
        <w:rPr>
          <w:rFonts w:ascii="Times New Roman" w:hAnsi="Times New Roman" w:cs="Times New Roman"/>
          <w:sz w:val="24"/>
          <w:szCs w:val="24"/>
        </w:rPr>
        <w:t>dari 5 Kabupaten/ Kota yang ada di Prov</w:t>
      </w:r>
      <w:r>
        <w:rPr>
          <w:rFonts w:ascii="Times New Roman" w:hAnsi="Times New Roman" w:cs="Times New Roman"/>
          <w:sz w:val="24"/>
          <w:szCs w:val="24"/>
        </w:rPr>
        <w:t>insi Daerah Istimewa Yogyakarta</w:t>
      </w:r>
      <w:r>
        <w:rPr>
          <w:rFonts w:ascii="Times New Roman" w:hAnsi="Times New Roman" w:cs="Times New Roman"/>
          <w:sz w:val="24"/>
          <w:szCs w:val="24"/>
          <w:lang w:val="en-US"/>
        </w:rPr>
        <w:t xml:space="preserve">. </w:t>
      </w:r>
      <w:r w:rsidRPr="00DF2529">
        <w:rPr>
          <w:rFonts w:ascii="Times New Roman" w:hAnsi="Times New Roman" w:cs="Times New Roman"/>
          <w:sz w:val="24"/>
          <w:szCs w:val="24"/>
        </w:rPr>
        <w:t>Luas</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wilayah</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Kabupaten</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Sleman</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adalah 57.482 Ha atau 574,82 Km2 atau</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sekitar 18% dari</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luas</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Pro</w:t>
      </w:r>
      <w:r>
        <w:rPr>
          <w:rFonts w:ascii="Times New Roman" w:hAnsi="Times New Roman" w:cs="Times New Roman"/>
          <w:sz w:val="24"/>
          <w:szCs w:val="24"/>
        </w:rPr>
        <w:t>v</w:t>
      </w:r>
      <w:r w:rsidRPr="00DF2529">
        <w:rPr>
          <w:rFonts w:ascii="Times New Roman" w:hAnsi="Times New Roman" w:cs="Times New Roman"/>
          <w:sz w:val="24"/>
          <w:szCs w:val="24"/>
        </w:rPr>
        <w:t xml:space="preserve">insi Daerah Istimewa </w:t>
      </w:r>
      <w:r>
        <w:rPr>
          <w:rFonts w:ascii="Times New Roman" w:hAnsi="Times New Roman" w:cs="Times New Roman"/>
          <w:sz w:val="24"/>
          <w:szCs w:val="24"/>
        </w:rPr>
        <w:t>Yogy</w:t>
      </w:r>
      <w:r w:rsidRPr="00DF2529">
        <w:rPr>
          <w:rFonts w:ascii="Times New Roman" w:hAnsi="Times New Roman" w:cs="Times New Roman"/>
          <w:sz w:val="24"/>
          <w:szCs w:val="24"/>
        </w:rPr>
        <w:t>akarta 3.185,80 Km2,</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dengan</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jarak</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terjauh Utara – Selatan 32 Km,Timur – Barat 35 Km. Secara</w:t>
      </w:r>
      <w:r>
        <w:rPr>
          <w:rFonts w:ascii="Times New Roman" w:hAnsi="Times New Roman" w:cs="Times New Roman"/>
          <w:sz w:val="24"/>
          <w:szCs w:val="24"/>
        </w:rPr>
        <w:t xml:space="preserve"> administrati</w:t>
      </w:r>
      <w:r>
        <w:rPr>
          <w:rFonts w:ascii="Times New Roman" w:hAnsi="Times New Roman" w:cs="Times New Roman"/>
          <w:sz w:val="24"/>
          <w:szCs w:val="24"/>
          <w:lang w:val="en-ID"/>
        </w:rPr>
        <w:t>f</w:t>
      </w:r>
      <w:r>
        <w:rPr>
          <w:rFonts w:ascii="Times New Roman" w:hAnsi="Times New Roman" w:cs="Times New Roman"/>
          <w:sz w:val="24"/>
          <w:szCs w:val="24"/>
        </w:rPr>
        <w:t xml:space="preserve"> </w:t>
      </w:r>
      <w:r w:rsidRPr="00DF2529">
        <w:rPr>
          <w:rFonts w:ascii="Times New Roman" w:hAnsi="Times New Roman" w:cs="Times New Roman"/>
          <w:sz w:val="24"/>
          <w:szCs w:val="24"/>
        </w:rPr>
        <w:t>terdiri 17 wilayah</w:t>
      </w:r>
      <w:r>
        <w:rPr>
          <w:rFonts w:ascii="Times New Roman" w:hAnsi="Times New Roman" w:cs="Times New Roman"/>
          <w:sz w:val="24"/>
          <w:szCs w:val="24"/>
          <w:lang w:val="en-ID"/>
        </w:rPr>
        <w:t xml:space="preserve"> </w:t>
      </w:r>
      <w:r w:rsidRPr="00DF2529">
        <w:rPr>
          <w:rFonts w:ascii="Times New Roman" w:hAnsi="Times New Roman" w:cs="Times New Roman"/>
          <w:sz w:val="24"/>
          <w:szCs w:val="24"/>
        </w:rPr>
        <w:t>Kecamatan, 86 Desa, dan 1.212 Dusun.</w:t>
      </w:r>
      <w:r>
        <w:rPr>
          <w:rFonts w:ascii="Times New Roman" w:hAnsi="Times New Roman" w:cs="Times New Roman"/>
          <w:sz w:val="24"/>
          <w:szCs w:val="24"/>
        </w:rPr>
        <w:t xml:space="preserve"> Berdasarkan data Badan Pusat Statistika (BPS)</w:t>
      </w:r>
      <w:r>
        <w:rPr>
          <w:rFonts w:ascii="Times New Roman" w:hAnsi="Times New Roman" w:cs="Times New Roman"/>
          <w:sz w:val="24"/>
          <w:szCs w:val="24"/>
          <w:lang w:val="en-US"/>
        </w:rPr>
        <w:t xml:space="preserve"> jumlah penduduk di Sleman terdapat 3,8 juta penduduk pada tahun 2018</w:t>
      </w:r>
      <w:r>
        <w:rPr>
          <w:rFonts w:ascii="Times New Roman" w:hAnsi="Times New Roman" w:cs="Times New Roman"/>
          <w:sz w:val="24"/>
          <w:szCs w:val="24"/>
        </w:rPr>
        <w:t xml:space="preserve"> (BPS</w:t>
      </w:r>
      <w:r>
        <w:rPr>
          <w:rFonts w:ascii="Times New Roman" w:hAnsi="Times New Roman" w:cs="Times New Roman"/>
          <w:sz w:val="24"/>
          <w:szCs w:val="24"/>
          <w:lang w:val="en-US"/>
        </w:rPr>
        <w:t>,</w:t>
      </w:r>
      <w:r>
        <w:rPr>
          <w:rFonts w:ascii="Times New Roman" w:hAnsi="Times New Roman" w:cs="Times New Roman"/>
          <w:sz w:val="24"/>
          <w:szCs w:val="24"/>
        </w:rPr>
        <w:t xml:space="preserve"> 2009). </w:t>
      </w:r>
    </w:p>
    <w:p w:rsidR="00442991" w:rsidRDefault="00442991" w:rsidP="00442991">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Kecamatan Turi merupakan wilayah Kecamatan yang paling utara di Kabupaten Sleman. Kecamatan Turi berbatasan langsung dengan Kabupat</w:t>
      </w:r>
      <w:r>
        <w:rPr>
          <w:rFonts w:ascii="Times New Roman" w:hAnsi="Times New Roman" w:cs="Times New Roman"/>
          <w:sz w:val="24"/>
          <w:szCs w:val="24"/>
          <w:lang w:val="en-US"/>
        </w:rPr>
        <w:t xml:space="preserve">en </w:t>
      </w:r>
      <w:r>
        <w:rPr>
          <w:rFonts w:ascii="Times New Roman" w:hAnsi="Times New Roman" w:cs="Times New Roman"/>
          <w:sz w:val="24"/>
          <w:szCs w:val="24"/>
        </w:rPr>
        <w:t>Magelang, Jawa Tengah. Jarak ibukota Kecamatan kepusat Pemerintah Kabupaten Sleman 8</w:t>
      </w:r>
      <w:r>
        <w:rPr>
          <w:rFonts w:ascii="Times New Roman" w:hAnsi="Times New Roman" w:cs="Times New Roman"/>
          <w:sz w:val="24"/>
          <w:szCs w:val="24"/>
          <w:lang w:val="en-US"/>
        </w:rPr>
        <w:t xml:space="preserve"> </w:t>
      </w:r>
      <w:r>
        <w:rPr>
          <w:rFonts w:ascii="Times New Roman" w:hAnsi="Times New Roman" w:cs="Times New Roman"/>
          <w:sz w:val="24"/>
          <w:szCs w:val="24"/>
        </w:rPr>
        <w:t>km. Kecamatan Turi berada di 7.</w:t>
      </w:r>
      <w:r w:rsidRPr="002A7672">
        <w:rPr>
          <w:rFonts w:ascii="Times New Roman" w:hAnsi="Times New Roman" w:cs="Times New Roman"/>
          <w:sz w:val="24"/>
          <w:szCs w:val="24"/>
        </w:rPr>
        <w:t>37</w:t>
      </w:r>
      <w:r>
        <w:rPr>
          <w:rFonts w:ascii="Times New Roman" w:hAnsi="Times New Roman" w:cs="Times New Roman"/>
          <w:sz w:val="24"/>
          <w:szCs w:val="24"/>
        </w:rPr>
        <w:t>’</w:t>
      </w:r>
      <w:r w:rsidRPr="002A7672">
        <w:rPr>
          <w:rFonts w:ascii="Times New Roman" w:hAnsi="Times New Roman" w:cs="Times New Roman"/>
          <w:sz w:val="24"/>
          <w:szCs w:val="24"/>
        </w:rPr>
        <w:t>16”</w:t>
      </w:r>
      <w:r>
        <w:rPr>
          <w:rFonts w:ascii="Times New Roman" w:hAnsi="Times New Roman" w:cs="Times New Roman"/>
          <w:sz w:val="24"/>
          <w:szCs w:val="24"/>
        </w:rPr>
        <w:t xml:space="preserve"> LS dan 110.</w:t>
      </w:r>
      <w:r w:rsidRPr="002A7672">
        <w:rPr>
          <w:rFonts w:ascii="Times New Roman" w:hAnsi="Times New Roman" w:cs="Times New Roman"/>
          <w:sz w:val="24"/>
          <w:szCs w:val="24"/>
        </w:rPr>
        <w:t>22</w:t>
      </w:r>
      <w:r>
        <w:rPr>
          <w:rFonts w:ascii="Times New Roman" w:hAnsi="Times New Roman" w:cs="Times New Roman"/>
          <w:sz w:val="24"/>
          <w:szCs w:val="24"/>
        </w:rPr>
        <w:t>’</w:t>
      </w:r>
      <w:r w:rsidRPr="002A7672">
        <w:rPr>
          <w:rFonts w:ascii="Times New Roman" w:hAnsi="Times New Roman" w:cs="Times New Roman"/>
          <w:sz w:val="24"/>
          <w:szCs w:val="24"/>
        </w:rPr>
        <w:t>57”</w:t>
      </w:r>
      <w:r>
        <w:rPr>
          <w:rFonts w:ascii="Times New Roman" w:hAnsi="Times New Roman" w:cs="Times New Roman"/>
          <w:sz w:val="24"/>
          <w:szCs w:val="24"/>
        </w:rPr>
        <w:t xml:space="preserve"> BT. Sebelah barat berbatasan dengan Kecamatan Tempel, sebelah utara berbatasan langsung dengan Kecamatan Srumbung, sebelah timur berbatasan langsung dengan Kecamatan Pakem dan di sebelah selatan berbatasan langsung dengan Kecamatan Sleman.</w:t>
      </w:r>
    </w:p>
    <w:p w:rsidR="00442991" w:rsidRDefault="00442991" w:rsidP="00442991">
      <w:pPr>
        <w:tabs>
          <w:tab w:val="left" w:pos="709"/>
        </w:tabs>
        <w:spacing w:line="240" w:lineRule="auto"/>
        <w:ind w:right="142"/>
        <w:jc w:val="both"/>
        <w:rPr>
          <w:rFonts w:ascii="Times New Roman" w:hAnsi="Times New Roman" w:cs="Times New Roman"/>
          <w:sz w:val="24"/>
          <w:szCs w:val="24"/>
          <w:lang w:val="en-US"/>
        </w:rPr>
      </w:pPr>
      <w:r w:rsidRPr="002A7672">
        <w:rPr>
          <w:rFonts w:ascii="Times New Roman" w:hAnsi="Times New Roman" w:cs="Times New Roman"/>
          <w:sz w:val="24"/>
          <w:szCs w:val="24"/>
        </w:rPr>
        <w:tab/>
      </w:r>
      <w:r>
        <w:rPr>
          <w:rFonts w:ascii="Times New Roman" w:hAnsi="Times New Roman" w:cs="Times New Roman"/>
          <w:sz w:val="24"/>
          <w:szCs w:val="24"/>
        </w:rPr>
        <w:t>Wilayah</w:t>
      </w:r>
      <w:r>
        <w:rPr>
          <w:rFonts w:ascii="Times New Roman" w:hAnsi="Times New Roman" w:cs="Times New Roman"/>
          <w:sz w:val="24"/>
          <w:szCs w:val="24"/>
          <w:lang w:val="en-ID"/>
        </w:rPr>
        <w:t xml:space="preserve"> </w:t>
      </w:r>
      <w:r>
        <w:rPr>
          <w:rFonts w:ascii="Times New Roman" w:hAnsi="Times New Roman" w:cs="Times New Roman"/>
          <w:sz w:val="24"/>
          <w:szCs w:val="24"/>
        </w:rPr>
        <w:t>Kecamatan</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Turi berupa dataran tinggi dengan ketinggian </w:t>
      </w:r>
      <w:r>
        <w:rPr>
          <w:rFonts w:ascii="Times New Roman" w:hAnsi="Times New Roman" w:cs="Times New Roman"/>
          <w:sz w:val="24"/>
          <w:szCs w:val="24"/>
          <w:lang w:val="en-US"/>
        </w:rPr>
        <w:t>418</w:t>
      </w:r>
      <w:r>
        <w:rPr>
          <w:rFonts w:ascii="Times New Roman" w:hAnsi="Times New Roman" w:cs="Times New Roman"/>
          <w:sz w:val="24"/>
          <w:szCs w:val="24"/>
        </w:rPr>
        <w:t xml:space="preserve"> m dpl. Kecamatan Turi mempunyai luas wilayah terbesar ketiga di Kabupaten Sleman yaitu seluas 43.09 </w:t>
      </w:r>
      <w:r w:rsidRPr="001F65D8">
        <w:rPr>
          <w:rFonts w:ascii="Times New Roman" w:hAnsi="Times New Roman" w:cs="Times New Roman"/>
          <w:sz w:val="24"/>
          <w:szCs w:val="24"/>
        </w:rPr>
        <w:t>km</w:t>
      </w:r>
      <w:r w:rsidRPr="001F65D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1F65D8">
        <w:rPr>
          <w:rFonts w:ascii="Times New Roman" w:hAnsi="Times New Roman" w:cs="Times New Roman"/>
          <w:sz w:val="24"/>
          <w:szCs w:val="24"/>
        </w:rPr>
        <w:t>Kecamatan</w:t>
      </w:r>
      <w:r>
        <w:rPr>
          <w:rFonts w:ascii="Times New Roman" w:hAnsi="Times New Roman" w:cs="Times New Roman"/>
          <w:sz w:val="24"/>
          <w:szCs w:val="24"/>
          <w:lang w:val="en-ID"/>
        </w:rPr>
        <w:t xml:space="preserve"> </w:t>
      </w:r>
      <w:r w:rsidRPr="001F65D8">
        <w:rPr>
          <w:rFonts w:ascii="Times New Roman" w:hAnsi="Times New Roman" w:cs="Times New Roman"/>
          <w:sz w:val="24"/>
          <w:szCs w:val="24"/>
        </w:rPr>
        <w:t>Turi</w:t>
      </w:r>
      <w:r>
        <w:rPr>
          <w:rFonts w:ascii="Times New Roman" w:hAnsi="Times New Roman" w:cs="Times New Roman"/>
          <w:sz w:val="24"/>
          <w:szCs w:val="24"/>
          <w:lang w:val="en-ID"/>
        </w:rPr>
        <w:t xml:space="preserve"> </w:t>
      </w:r>
      <w:r w:rsidRPr="001F65D8">
        <w:rPr>
          <w:rFonts w:ascii="Times New Roman" w:hAnsi="Times New Roman" w:cs="Times New Roman"/>
          <w:sz w:val="24"/>
          <w:szCs w:val="24"/>
        </w:rPr>
        <w:t>terbagi</w:t>
      </w:r>
      <w:r>
        <w:rPr>
          <w:rFonts w:ascii="Times New Roman" w:hAnsi="Times New Roman" w:cs="Times New Roman"/>
          <w:sz w:val="24"/>
          <w:szCs w:val="24"/>
          <w:lang w:val="en-ID"/>
        </w:rPr>
        <w:t xml:space="preserve"> </w:t>
      </w:r>
      <w:r w:rsidRPr="001F65D8">
        <w:rPr>
          <w:rFonts w:ascii="Times New Roman" w:hAnsi="Times New Roman" w:cs="Times New Roman"/>
          <w:sz w:val="24"/>
          <w:szCs w:val="24"/>
        </w:rPr>
        <w:t>atas</w:t>
      </w:r>
      <w:r>
        <w:rPr>
          <w:rFonts w:ascii="Times New Roman" w:hAnsi="Times New Roman" w:cs="Times New Roman"/>
          <w:sz w:val="24"/>
          <w:szCs w:val="24"/>
          <w:lang w:val="en-ID"/>
        </w:rPr>
        <w:t xml:space="preserve"> </w:t>
      </w:r>
      <w:r w:rsidRPr="001F65D8">
        <w:rPr>
          <w:rFonts w:ascii="Times New Roman" w:hAnsi="Times New Roman" w:cs="Times New Roman"/>
          <w:sz w:val="24"/>
          <w:szCs w:val="24"/>
        </w:rPr>
        <w:t>4</w:t>
      </w:r>
      <w:r>
        <w:rPr>
          <w:rFonts w:ascii="Times New Roman" w:hAnsi="Times New Roman" w:cs="Times New Roman"/>
          <w:sz w:val="24"/>
          <w:szCs w:val="24"/>
        </w:rPr>
        <w:t xml:space="preserve"> desa yaitu Bangunkerto, Donokerto, Girikerto, Wonokerto.</w:t>
      </w:r>
      <w:r>
        <w:rPr>
          <w:rFonts w:ascii="Times New Roman" w:hAnsi="Times New Roman" w:cs="Times New Roman"/>
          <w:sz w:val="24"/>
          <w:szCs w:val="24"/>
          <w:lang w:val="en-US"/>
        </w:rPr>
        <w:t xml:space="preserve"> Data jumlah populasi ternak yang terdapat di Kecamatan Turi pada tahun 2019 terdiri dari ternak sapi 914 ekor, kerbau 20 ekor, domba ekor, 1.302 ekor, kelinci 1.087 ekor, ayam buras 31.717 ekor, itik 1.433 ekor, burung puyuh 96.800 ekor, ayam ras potong 212,700 ekor, ayam ras petelur 106,450 ekor, kambing 4.257 ekor. (Data Profil Keluarga Peternakan 2019).</w:t>
      </w:r>
    </w:p>
    <w:p w:rsidR="00442991" w:rsidRDefault="00442991" w:rsidP="00442991">
      <w:pPr>
        <w:tabs>
          <w:tab w:val="left" w:pos="709"/>
        </w:tabs>
        <w:spacing w:line="240" w:lineRule="auto"/>
        <w:ind w:right="142"/>
        <w:jc w:val="center"/>
        <w:rPr>
          <w:rFonts w:ascii="Times New Roman" w:hAnsi="Times New Roman" w:cs="Times New Roman"/>
          <w:b/>
          <w:sz w:val="24"/>
          <w:szCs w:val="24"/>
          <w:lang w:val="en-US"/>
        </w:rPr>
      </w:pPr>
      <w:r>
        <w:rPr>
          <w:rFonts w:ascii="Times New Roman" w:hAnsi="Times New Roman" w:cs="Times New Roman"/>
          <w:b/>
          <w:sz w:val="24"/>
          <w:szCs w:val="24"/>
          <w:lang w:val="en-US"/>
        </w:rPr>
        <w:t>Deskripsi peternakan kambing PE di Turi</w:t>
      </w:r>
    </w:p>
    <w:p w:rsidR="00442991" w:rsidRDefault="00442991" w:rsidP="00442991">
      <w:pPr>
        <w:tabs>
          <w:tab w:val="left" w:pos="709"/>
        </w:tabs>
        <w:spacing w:line="240" w:lineRule="auto"/>
        <w:ind w:right="142"/>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Di Turi para peternak memilih jenis kambing PE karena kemampuannya dalam menghasilkan </w:t>
      </w:r>
      <w:proofErr w:type="gramStart"/>
      <w:r>
        <w:rPr>
          <w:rFonts w:ascii="Times New Roman" w:hAnsi="Times New Roman" w:cs="Times New Roman"/>
          <w:sz w:val="24"/>
          <w:szCs w:val="24"/>
          <w:lang w:val="en-US"/>
        </w:rPr>
        <w:t>susu  baik</w:t>
      </w:r>
      <w:proofErr w:type="gramEnd"/>
      <w:r>
        <w:rPr>
          <w:rFonts w:ascii="Times New Roman" w:hAnsi="Times New Roman" w:cs="Times New Roman"/>
          <w:sz w:val="24"/>
          <w:szCs w:val="24"/>
          <w:lang w:val="en-US"/>
        </w:rPr>
        <w:t xml:space="preserve"> serta pertumbuhannya yang cepat dibandingkan dengan kambing jenis lain, peternak kambing PE di Turi rata-rata memiliki 10 ekor ternak peliharaannya.</w:t>
      </w:r>
    </w:p>
    <w:p w:rsidR="00442991" w:rsidRDefault="00442991" w:rsidP="00442991">
      <w:pPr>
        <w:tabs>
          <w:tab w:val="left" w:pos="709"/>
        </w:tabs>
        <w:spacing w:line="24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ab/>
        <w:t>Pakan yang diberikan para peternak pada kambingnya ada dua jenis yaitu   pakan hijauan dan konsentrat yang mana hijauan sendiri para peternak memberikan hijauan kaliandra dan rumput liar yang didapat disekitar sedangkan konsentrat yang digunakan yaitu dari berbagai campuran seperti kulit kacang kedelai, bekatul, dan ampas tahu yang didapat para peternak dengan membeli.</w:t>
      </w:r>
    </w:p>
    <w:p w:rsidR="00442991" w:rsidRDefault="00442991" w:rsidP="00442991">
      <w:pPr>
        <w:tabs>
          <w:tab w:val="left" w:pos="709"/>
        </w:tabs>
        <w:spacing w:line="24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Kandang yang digunakan oleh peternak di Turi berbeda </w:t>
      </w:r>
      <w:proofErr w:type="gramStart"/>
      <w:r>
        <w:rPr>
          <w:rFonts w:ascii="Times New Roman" w:hAnsi="Times New Roman" w:cs="Times New Roman"/>
          <w:sz w:val="24"/>
          <w:szCs w:val="24"/>
          <w:lang w:val="en-US"/>
        </w:rPr>
        <w:t>beda</w:t>
      </w:r>
      <w:proofErr w:type="gramEnd"/>
      <w:r>
        <w:rPr>
          <w:rFonts w:ascii="Times New Roman" w:hAnsi="Times New Roman" w:cs="Times New Roman"/>
          <w:sz w:val="24"/>
          <w:szCs w:val="24"/>
          <w:lang w:val="en-US"/>
        </w:rPr>
        <w:t xml:space="preserve"> ada yang masih sederhana yang keseluruhan kandangnya menggunakan bambu juga ada yang semi permanent yaitu kandang yang tiangnya dari semen tetapi untuk alas kandang mereka menggunakan kayu atau bambu, dan menggunakan asbes sebagai atap pada kandangnya, rata-rata luas kandang para peternak sebesar 24 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rsidR="00442991" w:rsidRDefault="00442991" w:rsidP="00442991">
      <w:pPr>
        <w:tabs>
          <w:tab w:val="left" w:pos="709"/>
        </w:tabs>
        <w:spacing w:line="24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ab/>
        <w:t>Peralatan yang digunakan oleh peternakan kambing PE di Turi bisa dibilang sederhana karena belum menggunakan alat yang modern dalam menjalankan usahanya seperti sabit, sekop, ember, sapu, dirigen/milk chan, saringan, dan tali tambang, pada proses pemerahan susu kambing juga masih manual yaitu diperah oleh peternak sendiri belum menggunakann mesin pemerah otomatis.</w:t>
      </w:r>
    </w:p>
    <w:p w:rsidR="00442991" w:rsidRPr="00597FCC" w:rsidRDefault="00442991" w:rsidP="00442991">
      <w:pPr>
        <w:tabs>
          <w:tab w:val="left" w:pos="709"/>
        </w:tabs>
        <w:spacing w:line="24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ab/>
        <w:t>Para peternak kambing PE di Turi rata-rata menjual susu mereka ke pabrik yang ada di Turi dengan harga Rp.16.000 /liternya dengan rata-rata per ekor kambing yang dipelihara dapat menghasilkan susu sebanyak 0,8-1 liter perharinya, susu yang dijual ke parbrik akan diolah oleh pabrik menjadi berbagai macam olahan berbahan susu kambing.</w:t>
      </w:r>
    </w:p>
    <w:p w:rsidR="00442991" w:rsidRDefault="00442991" w:rsidP="00442991">
      <w:pPr>
        <w:tabs>
          <w:tab w:val="left" w:pos="991"/>
        </w:tabs>
        <w:spacing w:line="240" w:lineRule="auto"/>
        <w:ind w:right="140"/>
        <w:jc w:val="center"/>
        <w:rPr>
          <w:rFonts w:ascii="Times New Roman" w:hAnsi="Times New Roman" w:cs="Times New Roman"/>
          <w:b/>
          <w:sz w:val="24"/>
          <w:szCs w:val="24"/>
          <w:lang w:val="en-US"/>
        </w:rPr>
      </w:pPr>
      <w:r>
        <w:rPr>
          <w:rFonts w:ascii="Times New Roman" w:hAnsi="Times New Roman" w:cs="Times New Roman"/>
          <w:b/>
          <w:sz w:val="24"/>
          <w:szCs w:val="24"/>
          <w:lang w:val="en-US"/>
        </w:rPr>
        <w:t>Karakteristik Peternakan</w:t>
      </w:r>
    </w:p>
    <w:p w:rsidR="00442991" w:rsidRDefault="00442991" w:rsidP="00442991">
      <w:pPr>
        <w:tabs>
          <w:tab w:val="left" w:pos="709"/>
        </w:tabs>
        <w:spacing w:line="24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1349EF">
        <w:rPr>
          <w:rFonts w:ascii="Times New Roman" w:hAnsi="Times New Roman" w:cs="Times New Roman"/>
          <w:sz w:val="24"/>
          <w:szCs w:val="24"/>
          <w:lang w:val="en-US"/>
        </w:rPr>
        <w:t>Kemampuan peterna</w:t>
      </w:r>
      <w:r>
        <w:rPr>
          <w:rFonts w:ascii="Times New Roman" w:hAnsi="Times New Roman" w:cs="Times New Roman"/>
          <w:sz w:val="24"/>
          <w:szCs w:val="24"/>
          <w:lang w:val="en-US"/>
        </w:rPr>
        <w:t>k</w:t>
      </w:r>
      <w:r w:rsidRPr="001349EF">
        <w:rPr>
          <w:rFonts w:ascii="Times New Roman" w:hAnsi="Times New Roman" w:cs="Times New Roman"/>
          <w:sz w:val="24"/>
          <w:szCs w:val="24"/>
          <w:lang w:val="en-US"/>
        </w:rPr>
        <w:t xml:space="preserve"> sebagai </w:t>
      </w:r>
      <w:r>
        <w:rPr>
          <w:rFonts w:ascii="Times New Roman" w:hAnsi="Times New Roman" w:cs="Times New Roman"/>
          <w:sz w:val="24"/>
          <w:szCs w:val="24"/>
          <w:lang w:val="en-US"/>
        </w:rPr>
        <w:t>pengelola sangat menentukan tingkat keberhasilan suatu usaha peternakan, untuk mengetahui kemampuan perlu mengetahui latar belakang yang berhubungan dengan pengelolaan peternakan. Pertimbangan yang digunakan untuk mengetahui kemampuan untuk mengelola ternak kambing PE adalah umur peternak, tingkat pendidikan, pekerjaan pokok, dan kepemilikan ternak serta tujuan beternak.</w:t>
      </w:r>
    </w:p>
    <w:p w:rsidR="00442991" w:rsidRPr="001349EF" w:rsidRDefault="00442991" w:rsidP="00442991">
      <w:pPr>
        <w:tabs>
          <w:tab w:val="left" w:pos="991"/>
        </w:tabs>
        <w:spacing w:line="240" w:lineRule="auto"/>
        <w:ind w:right="140"/>
        <w:jc w:val="both"/>
        <w:rPr>
          <w:rFonts w:ascii="Times New Roman" w:hAnsi="Times New Roman" w:cs="Times New Roman"/>
          <w:b/>
          <w:sz w:val="24"/>
          <w:szCs w:val="24"/>
          <w:lang w:val="en-US"/>
        </w:rPr>
      </w:pPr>
      <w:r w:rsidRPr="001349EF">
        <w:rPr>
          <w:rFonts w:ascii="Times New Roman" w:hAnsi="Times New Roman" w:cs="Times New Roman"/>
          <w:b/>
          <w:sz w:val="24"/>
          <w:szCs w:val="24"/>
          <w:lang w:val="en-US"/>
        </w:rPr>
        <w:t>Umur Responden</w:t>
      </w:r>
    </w:p>
    <w:p w:rsidR="00442991" w:rsidRDefault="00442991" w:rsidP="00442991">
      <w:pPr>
        <w:tabs>
          <w:tab w:val="left" w:pos="709"/>
          <w:tab w:val="left" w:pos="6946"/>
        </w:tabs>
        <w:spacing w:line="240" w:lineRule="auto"/>
        <w:ind w:right="142"/>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Umur merupakan hal yang perlu mendapat perhatian karena menyangkut ketersediaan tenaga kerja. Umur peternak kambing PE Turi berkisar antara 25 sampai 68 tahun dengan rata rata 47</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xml:space="preserve"> tahun. Data selengkapnya dapat dilihat pada Tabel 4.</w:t>
      </w:r>
    </w:p>
    <w:p w:rsidR="00442991" w:rsidRDefault="00442991" w:rsidP="00442991">
      <w:pPr>
        <w:tabs>
          <w:tab w:val="left" w:pos="991"/>
          <w:tab w:val="left" w:pos="7797"/>
        </w:tabs>
        <w:spacing w:line="240" w:lineRule="auto"/>
        <w:ind w:left="993" w:right="142" w:hanging="993"/>
        <w:jc w:val="both"/>
        <w:rPr>
          <w:rFonts w:ascii="Times New Roman" w:hAnsi="Times New Roman" w:cs="Times New Roman"/>
          <w:sz w:val="24"/>
          <w:szCs w:val="24"/>
          <w:lang w:val="en-US"/>
        </w:rPr>
      </w:pPr>
      <w:r>
        <w:rPr>
          <w:rFonts w:ascii="Times New Roman" w:hAnsi="Times New Roman" w:cs="Times New Roman"/>
          <w:sz w:val="24"/>
          <w:szCs w:val="24"/>
          <w:lang w:val="en-US"/>
        </w:rPr>
        <w:t>Tabel 4. Persentase jumlah peternak kambing PE berdasarkan umur peternak (%)</w:t>
      </w:r>
    </w:p>
    <w:tbl>
      <w:tblPr>
        <w:tblStyle w:val="LightShading"/>
        <w:tblW w:w="0" w:type="auto"/>
        <w:tblInd w:w="108" w:type="dxa"/>
        <w:tblLook w:val="00E0" w:firstRow="1" w:lastRow="1" w:firstColumn="1" w:lastColumn="0" w:noHBand="0" w:noVBand="0"/>
      </w:tblPr>
      <w:tblGrid>
        <w:gridCol w:w="1046"/>
        <w:gridCol w:w="771"/>
        <w:gridCol w:w="789"/>
        <w:gridCol w:w="1045"/>
        <w:gridCol w:w="561"/>
      </w:tblGrid>
      <w:tr w:rsidR="00442991"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tcBorders>
              <w:top w:val="double" w:sz="4" w:space="0" w:color="auto"/>
            </w:tcBorders>
            <w:shd w:val="clear" w:color="auto" w:fill="auto"/>
          </w:tcPr>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Umur Responden</w:t>
            </w:r>
          </w:p>
        </w:tc>
        <w:tc>
          <w:tcPr>
            <w:cnfStyle w:val="000010000000" w:firstRow="0" w:lastRow="0" w:firstColumn="0" w:lastColumn="0" w:oddVBand="1" w:evenVBand="0" w:oddHBand="0" w:evenHBand="0" w:firstRowFirstColumn="0" w:firstRowLastColumn="0" w:lastRowFirstColumn="0" w:lastRowLastColumn="0"/>
            <w:tcW w:w="1484" w:type="dxa"/>
            <w:tcBorders>
              <w:top w:val="double" w:sz="4" w:space="0" w:color="auto"/>
            </w:tcBorders>
            <w:shd w:val="clear" w:color="auto" w:fill="auto"/>
          </w:tcPr>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Rata-rata (umur)</w:t>
            </w:r>
          </w:p>
        </w:tc>
        <w:tc>
          <w:tcPr>
            <w:tcW w:w="1204" w:type="dxa"/>
            <w:tcBorders>
              <w:top w:val="double" w:sz="4" w:space="0" w:color="auto"/>
            </w:tcBorders>
            <w:shd w:val="clear" w:color="auto" w:fill="auto"/>
          </w:tcPr>
          <w:p w:rsidR="00442991" w:rsidRPr="008436C6" w:rsidRDefault="00442991" w:rsidP="00442991">
            <w:pPr>
              <w:tabs>
                <w:tab w:val="left" w:pos="991"/>
              </w:tabs>
              <w:spacing w:line="240" w:lineRule="auto"/>
              <w:ind w:righ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277" w:type="dxa"/>
            <w:tcBorders>
              <w:top w:val="double" w:sz="4" w:space="0" w:color="auto"/>
            </w:tcBorders>
            <w:shd w:val="clear" w:color="auto" w:fill="auto"/>
          </w:tcPr>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Responden</w:t>
            </w:r>
          </w:p>
        </w:tc>
        <w:tc>
          <w:tcPr>
            <w:tcW w:w="1321" w:type="dxa"/>
            <w:tcBorders>
              <w:top w:val="double" w:sz="4" w:space="0" w:color="auto"/>
            </w:tcBorders>
            <w:shd w:val="clear" w:color="auto" w:fill="auto"/>
          </w:tcPr>
          <w:p w:rsidR="00442991" w:rsidRPr="008436C6" w:rsidRDefault="00442991" w:rsidP="00442991">
            <w:pPr>
              <w:tabs>
                <w:tab w:val="left" w:pos="991"/>
              </w:tabs>
              <w:spacing w:line="240" w:lineRule="auto"/>
              <w:ind w:right="14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tcPr>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20-35</w:t>
            </w:r>
          </w:p>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36-55</w:t>
            </w:r>
          </w:p>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56-64</w:t>
            </w:r>
          </w:p>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&gt;65</w:t>
            </w:r>
          </w:p>
        </w:tc>
        <w:tc>
          <w:tcPr>
            <w:cnfStyle w:val="000010000000" w:firstRow="0" w:lastRow="0" w:firstColumn="0" w:lastColumn="0" w:oddVBand="1" w:evenVBand="0" w:oddHBand="0" w:evenHBand="0" w:firstRowFirstColumn="0" w:firstRowLastColumn="0" w:lastRowFirstColumn="0" w:lastRowLastColumn="0"/>
            <w:tcW w:w="1484" w:type="dxa"/>
            <w:shd w:val="clear" w:color="auto" w:fill="auto"/>
          </w:tcPr>
          <w:p w:rsidR="00442991" w:rsidRPr="008436C6" w:rsidRDefault="00442991" w:rsidP="00442991">
            <w:pPr>
              <w:tabs>
                <w:tab w:val="left" w:pos="991"/>
              </w:tabs>
              <w:spacing w:line="240" w:lineRule="auto"/>
              <w:ind w:right="142"/>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29,75</w:t>
            </w:r>
          </w:p>
          <w:p w:rsidR="00442991" w:rsidRPr="008436C6" w:rsidRDefault="00442991" w:rsidP="00442991">
            <w:pPr>
              <w:tabs>
                <w:tab w:val="left" w:pos="991"/>
              </w:tabs>
              <w:spacing w:line="240" w:lineRule="auto"/>
              <w:ind w:right="142"/>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45,83</w:t>
            </w:r>
          </w:p>
          <w:p w:rsidR="00442991" w:rsidRPr="008436C6" w:rsidRDefault="00442991" w:rsidP="00442991">
            <w:pPr>
              <w:tabs>
                <w:tab w:val="left" w:pos="991"/>
              </w:tabs>
              <w:spacing w:line="240" w:lineRule="auto"/>
              <w:ind w:right="142"/>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60,29</w:t>
            </w:r>
          </w:p>
          <w:p w:rsidR="00442991" w:rsidRPr="008436C6" w:rsidRDefault="00442991" w:rsidP="00442991">
            <w:pPr>
              <w:tabs>
                <w:tab w:val="left" w:pos="991"/>
              </w:tabs>
              <w:spacing w:line="240" w:lineRule="auto"/>
              <w:ind w:right="142"/>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68,75</w:t>
            </w:r>
          </w:p>
        </w:tc>
        <w:tc>
          <w:tcPr>
            <w:tcW w:w="1204" w:type="dxa"/>
            <w:shd w:val="clear" w:color="auto" w:fill="auto"/>
          </w:tcPr>
          <w:p w:rsidR="00442991" w:rsidRPr="008436C6" w:rsidRDefault="00442991" w:rsidP="00442991">
            <w:pPr>
              <w:tabs>
                <w:tab w:val="left" w:pos="991"/>
              </w:tabs>
              <w:spacing w:line="240" w:lineRule="auto"/>
              <w:ind w:righ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2277" w:type="dxa"/>
            <w:shd w:val="clear" w:color="auto" w:fill="auto"/>
          </w:tcPr>
          <w:p w:rsidR="00442991" w:rsidRPr="008436C6" w:rsidRDefault="00442991" w:rsidP="00442991">
            <w:pPr>
              <w:tabs>
                <w:tab w:val="left" w:pos="991"/>
              </w:tabs>
              <w:spacing w:line="240" w:lineRule="auto"/>
              <w:ind w:right="142"/>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8</w:t>
            </w:r>
          </w:p>
          <w:p w:rsidR="00442991" w:rsidRPr="008436C6" w:rsidRDefault="00442991" w:rsidP="00442991">
            <w:pPr>
              <w:tabs>
                <w:tab w:val="left" w:pos="991"/>
              </w:tabs>
              <w:spacing w:line="240" w:lineRule="auto"/>
              <w:ind w:right="142"/>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23</w:t>
            </w:r>
          </w:p>
          <w:p w:rsidR="00442991" w:rsidRPr="008436C6" w:rsidRDefault="00442991" w:rsidP="00442991">
            <w:pPr>
              <w:tabs>
                <w:tab w:val="left" w:pos="991"/>
              </w:tabs>
              <w:spacing w:line="240" w:lineRule="auto"/>
              <w:ind w:right="142"/>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7</w:t>
            </w:r>
          </w:p>
          <w:p w:rsidR="00442991" w:rsidRPr="008436C6" w:rsidRDefault="00442991" w:rsidP="00442991">
            <w:pPr>
              <w:tabs>
                <w:tab w:val="left" w:pos="991"/>
              </w:tabs>
              <w:spacing w:line="240" w:lineRule="auto"/>
              <w:ind w:right="142"/>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4</w:t>
            </w:r>
          </w:p>
        </w:tc>
        <w:tc>
          <w:tcPr>
            <w:tcW w:w="1321" w:type="dxa"/>
            <w:shd w:val="clear" w:color="auto" w:fill="auto"/>
          </w:tcPr>
          <w:p w:rsidR="00442991" w:rsidRPr="008436C6" w:rsidRDefault="00442991" w:rsidP="00442991">
            <w:pPr>
              <w:tabs>
                <w:tab w:val="left" w:pos="991"/>
              </w:tabs>
              <w:spacing w:line="240" w:lineRule="auto"/>
              <w:ind w:righ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19</w:t>
            </w:r>
          </w:p>
          <w:p w:rsidR="00442991" w:rsidRPr="008436C6" w:rsidRDefault="00442991" w:rsidP="00442991">
            <w:pPr>
              <w:tabs>
                <w:tab w:val="left" w:pos="991"/>
              </w:tabs>
              <w:spacing w:line="240" w:lineRule="auto"/>
              <w:ind w:righ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55</w:t>
            </w:r>
          </w:p>
          <w:p w:rsidR="00442991" w:rsidRPr="008436C6" w:rsidRDefault="00442991" w:rsidP="00442991">
            <w:pPr>
              <w:tabs>
                <w:tab w:val="left" w:pos="991"/>
              </w:tabs>
              <w:spacing w:line="240" w:lineRule="auto"/>
              <w:ind w:righ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17</w:t>
            </w:r>
          </w:p>
          <w:p w:rsidR="00442991" w:rsidRPr="008436C6" w:rsidRDefault="00442991" w:rsidP="00442991">
            <w:pPr>
              <w:tabs>
                <w:tab w:val="left" w:pos="991"/>
              </w:tabs>
              <w:spacing w:line="240" w:lineRule="auto"/>
              <w:ind w:right="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10</w:t>
            </w:r>
          </w:p>
        </w:tc>
      </w:tr>
      <w:tr w:rsidR="00442991" w:rsidTr="00442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dxa"/>
            <w:shd w:val="clear" w:color="auto" w:fill="auto"/>
          </w:tcPr>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Rerata</w:t>
            </w:r>
          </w:p>
        </w:tc>
        <w:tc>
          <w:tcPr>
            <w:cnfStyle w:val="000010000000" w:firstRow="0" w:lastRow="0" w:firstColumn="0" w:lastColumn="0" w:oddVBand="1" w:evenVBand="0" w:oddHBand="0" w:evenHBand="0" w:firstRowFirstColumn="0" w:firstRowLastColumn="0" w:lastRowFirstColumn="0" w:lastRowLastColumn="0"/>
            <w:tcW w:w="1484" w:type="dxa"/>
            <w:shd w:val="clear" w:color="auto" w:fill="auto"/>
          </w:tcPr>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47,35</w:t>
            </w:r>
          </w:p>
        </w:tc>
        <w:tc>
          <w:tcPr>
            <w:tcW w:w="1204" w:type="dxa"/>
            <w:shd w:val="clear" w:color="auto" w:fill="auto"/>
          </w:tcPr>
          <w:p w:rsidR="00442991" w:rsidRPr="008436C6" w:rsidRDefault="00442991" w:rsidP="00442991">
            <w:pPr>
              <w:tabs>
                <w:tab w:val="left" w:pos="991"/>
              </w:tabs>
              <w:spacing w:line="240" w:lineRule="auto"/>
              <w:ind w:right="142"/>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w:t>
            </w:r>
          </w:p>
        </w:tc>
        <w:tc>
          <w:tcPr>
            <w:cnfStyle w:val="000010000000" w:firstRow="0" w:lastRow="0" w:firstColumn="0" w:lastColumn="0" w:oddVBand="1" w:evenVBand="0" w:oddHBand="0" w:evenHBand="0" w:firstRowFirstColumn="0" w:firstRowLastColumn="0" w:lastRowFirstColumn="0" w:lastRowLastColumn="0"/>
            <w:tcW w:w="2277" w:type="dxa"/>
            <w:shd w:val="clear" w:color="auto" w:fill="auto"/>
          </w:tcPr>
          <w:p w:rsidR="00442991" w:rsidRPr="008436C6" w:rsidRDefault="00442991" w:rsidP="00442991">
            <w:pPr>
              <w:tabs>
                <w:tab w:val="left" w:pos="991"/>
              </w:tabs>
              <w:spacing w:line="240" w:lineRule="auto"/>
              <w:ind w:right="142"/>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42</w:t>
            </w:r>
          </w:p>
        </w:tc>
        <w:tc>
          <w:tcPr>
            <w:tcW w:w="1321" w:type="dxa"/>
            <w:shd w:val="clear" w:color="auto" w:fill="auto"/>
          </w:tcPr>
          <w:p w:rsidR="00442991" w:rsidRPr="008436C6" w:rsidRDefault="00442991" w:rsidP="00442991">
            <w:pPr>
              <w:tabs>
                <w:tab w:val="left" w:pos="991"/>
              </w:tabs>
              <w:spacing w:line="240" w:lineRule="auto"/>
              <w:ind w:right="142"/>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100</w:t>
            </w:r>
          </w:p>
        </w:tc>
      </w:tr>
    </w:tbl>
    <w:p w:rsidR="00442991" w:rsidRDefault="00442991" w:rsidP="00442991">
      <w:pPr>
        <w:tabs>
          <w:tab w:val="left" w:pos="991"/>
        </w:tabs>
        <w:spacing w:line="240" w:lineRule="auto"/>
        <w:ind w:right="142"/>
        <w:rPr>
          <w:rFonts w:ascii="Times New Roman" w:hAnsi="Times New Roman" w:cs="Times New Roman"/>
          <w:sz w:val="24"/>
          <w:szCs w:val="24"/>
          <w:lang w:val="en-US"/>
        </w:rPr>
      </w:pPr>
      <w:r>
        <w:rPr>
          <w:rFonts w:ascii="Times New Roman" w:hAnsi="Times New Roman" w:cs="Times New Roman"/>
          <w:sz w:val="24"/>
          <w:szCs w:val="24"/>
          <w:lang w:val="en-US"/>
        </w:rPr>
        <w:t>Sumber Data Primer Terolah, 2020</w:t>
      </w:r>
    </w:p>
    <w:p w:rsidR="00442991" w:rsidRDefault="00442991" w:rsidP="00442991">
      <w:pPr>
        <w:tabs>
          <w:tab w:val="left" w:pos="851"/>
        </w:tabs>
        <w:spacing w:line="24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Dari Tabel 4, diketahui umur peternak terbesar sebanyak 55% berada pada umur 36-55 tahun dikarenakan pada usia ini keperluan biaya untuk memenuhi kebutuhan keluarga juga tinggi sehingga mereka memilih beternak kambing sebagai tambahan pemasukan agar bisa memenuhi kebutuhan ekonomi keluarganya. Ada pertumbuhan peternak sebanyak 19% di usia 20-35 tahun dikarenakan pada usia tersebut peternak kesulitan mencari kerja diluar karena pendidikan mereka yang rendah sehingga beternak menjadi solusi untuk mendapatkan pendapatan, ada sebanyak 17% peternak pada usia 56-64 yang pada umumnya mereka berusaha di bidang pertanian dan untuk mendapatkan pendapatan lebih mereka menjalankan usaha peternakan sebagai tambahan pendapatan, juga ada 10% peternak  yang berada di diatas 65 tahun dikarenakan peternak pada usia tersebut masih mampu menjalankan usaha peternakannya dengan baik. Sebagian besar peternak kambing PE Kecamatan Turi yang menjadi responden pada penelitian ini dalam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yang produktif (25-64 tahun) yang artinya sebagian besar pemilik ternak merupakan tenaga kerja yang secara fisik mempunyai kemampuan untuk meningkatkan produktifitas ternaknya. Kondisi ini memberikan harapan yang cukup baik terhadap dunia peternakan terbukti dengan banyaknya peternak yang berada di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produktif. Menurut Prijono (2001) bahwa kategori rentang usia dibagi menjadi tiga yaitu, dibawah 15 tahun usia muda, 15-64 tahun usia produktif, dan diatas 65 tahun adalah usia tua, dimana usia muda dan usia tua tergolong pada usia non produktif. </w:t>
      </w:r>
    </w:p>
    <w:p w:rsidR="00442991" w:rsidRDefault="00442991" w:rsidP="00442991">
      <w:pPr>
        <w:tabs>
          <w:tab w:val="left" w:pos="709"/>
        </w:tabs>
        <w:spacing w:line="24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produktif merupakan suatu keuntungan karena pada usia tersebut masih mempunyai kemampuan yang besar dalam mengembangkan dan mengelola usahanya dengan baik sehingga diharapkan bisa meningkatkan nilai produktivitas ternak. Umur responden pada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non produktif sebesar 10%, yaitu pada usia &gt;65 tahun, yang mana usia tersebut sudah memiliki kondisi fisik yang menurun.</w:t>
      </w:r>
    </w:p>
    <w:p w:rsidR="00442991" w:rsidRDefault="00442991" w:rsidP="00442991">
      <w:pPr>
        <w:tabs>
          <w:tab w:val="left" w:pos="991"/>
        </w:tabs>
        <w:spacing w:line="240" w:lineRule="auto"/>
        <w:ind w:right="142"/>
        <w:rPr>
          <w:rFonts w:ascii="Times New Roman" w:hAnsi="Times New Roman" w:cs="Times New Roman"/>
          <w:b/>
          <w:sz w:val="24"/>
          <w:szCs w:val="24"/>
          <w:lang w:val="en-US"/>
        </w:rPr>
      </w:pPr>
      <w:r w:rsidRPr="00991FCC">
        <w:rPr>
          <w:rFonts w:ascii="Times New Roman" w:hAnsi="Times New Roman" w:cs="Times New Roman"/>
          <w:b/>
          <w:sz w:val="24"/>
          <w:szCs w:val="24"/>
          <w:lang w:val="en-US"/>
        </w:rPr>
        <w:t>Pendidikan Responden</w:t>
      </w:r>
    </w:p>
    <w:p w:rsidR="00442991" w:rsidRPr="00991FCC" w:rsidRDefault="00442991" w:rsidP="00442991">
      <w:pPr>
        <w:tabs>
          <w:tab w:val="left" w:pos="709"/>
        </w:tabs>
        <w:spacing w:line="24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91FCC">
        <w:rPr>
          <w:rFonts w:ascii="Times New Roman" w:hAnsi="Times New Roman" w:cs="Times New Roman"/>
          <w:sz w:val="24"/>
          <w:szCs w:val="24"/>
          <w:lang w:val="en-US"/>
        </w:rPr>
        <w:t xml:space="preserve">Hasil penelitian </w:t>
      </w:r>
      <w:r w:rsidRPr="00805F6A">
        <w:rPr>
          <w:rFonts w:ascii="Times New Roman" w:hAnsi="Times New Roman" w:cs="Times New Roman"/>
          <w:sz w:val="24"/>
          <w:szCs w:val="24"/>
          <w:lang w:val="en-US"/>
        </w:rPr>
        <w:t>mengenai</w:t>
      </w:r>
      <w:r w:rsidRPr="00991FCC">
        <w:rPr>
          <w:rFonts w:ascii="Times New Roman" w:hAnsi="Times New Roman" w:cs="Times New Roman"/>
          <w:sz w:val="24"/>
          <w:szCs w:val="24"/>
          <w:lang w:val="en-US"/>
        </w:rPr>
        <w:t xml:space="preserve"> tingkat pendid</w:t>
      </w:r>
      <w:r>
        <w:rPr>
          <w:rFonts w:ascii="Times New Roman" w:hAnsi="Times New Roman" w:cs="Times New Roman"/>
          <w:sz w:val="24"/>
          <w:szCs w:val="24"/>
          <w:lang w:val="en-US"/>
        </w:rPr>
        <w:t>ikan responden ditunjukan pada Tabel 5</w:t>
      </w:r>
      <w:r w:rsidRPr="00991FCC">
        <w:rPr>
          <w:rFonts w:ascii="Times New Roman" w:hAnsi="Times New Roman" w:cs="Times New Roman"/>
          <w:sz w:val="24"/>
          <w:szCs w:val="24"/>
          <w:lang w:val="en-US"/>
        </w:rPr>
        <w:t>.</w:t>
      </w:r>
    </w:p>
    <w:p w:rsidR="00442991" w:rsidRDefault="00442991" w:rsidP="00442991">
      <w:pPr>
        <w:tabs>
          <w:tab w:val="left" w:pos="991"/>
        </w:tabs>
        <w:spacing w:line="240" w:lineRule="auto"/>
        <w:ind w:left="851" w:right="142" w:hanging="851"/>
        <w:jc w:val="both"/>
        <w:rPr>
          <w:rFonts w:ascii="Times New Roman" w:hAnsi="Times New Roman" w:cs="Times New Roman"/>
          <w:sz w:val="24"/>
          <w:szCs w:val="24"/>
          <w:lang w:val="en-US"/>
        </w:rPr>
      </w:pPr>
      <w:r w:rsidRPr="00991FCC">
        <w:rPr>
          <w:rFonts w:ascii="Times New Roman" w:hAnsi="Times New Roman" w:cs="Times New Roman"/>
          <w:sz w:val="24"/>
          <w:szCs w:val="24"/>
          <w:lang w:val="en-US"/>
        </w:rPr>
        <w:t>Tabe</w:t>
      </w:r>
      <w:r>
        <w:rPr>
          <w:rFonts w:ascii="Times New Roman" w:hAnsi="Times New Roman" w:cs="Times New Roman"/>
          <w:sz w:val="24"/>
          <w:szCs w:val="24"/>
          <w:lang w:val="en-US"/>
        </w:rPr>
        <w:t xml:space="preserve">l 5. Persentase jumlah peternak kambing PE berdasarkan tingkat pendidikan (%) </w:t>
      </w:r>
    </w:p>
    <w:tbl>
      <w:tblPr>
        <w:tblStyle w:val="LightShading"/>
        <w:tblW w:w="0" w:type="auto"/>
        <w:tblInd w:w="108" w:type="dxa"/>
        <w:tblLook w:val="00E0" w:firstRow="1" w:lastRow="1" w:firstColumn="1" w:lastColumn="0" w:noHBand="0" w:noVBand="0"/>
      </w:tblPr>
      <w:tblGrid>
        <w:gridCol w:w="1569"/>
        <w:gridCol w:w="1609"/>
        <w:gridCol w:w="1034"/>
      </w:tblGrid>
      <w:tr w:rsidR="00442991"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Tingkat Pendidikan</w:t>
            </w:r>
          </w:p>
        </w:tc>
        <w:tc>
          <w:tcPr>
            <w:cnfStyle w:val="000010000000" w:firstRow="0" w:lastRow="0" w:firstColumn="0" w:lastColumn="0" w:oddVBand="1" w:evenVBand="0" w:oddHBand="0" w:evenHBand="0" w:firstRowFirstColumn="0" w:firstRowLastColumn="0" w:lastRowFirstColumn="0" w:lastRowLastColumn="0"/>
            <w:tcW w:w="2655"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Responden</w:t>
            </w:r>
          </w:p>
        </w:tc>
        <w:tc>
          <w:tcPr>
            <w:tcW w:w="2821"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SD</w:t>
            </w:r>
          </w:p>
        </w:tc>
        <w:tc>
          <w:tcPr>
            <w:cnfStyle w:val="000010000000" w:firstRow="0" w:lastRow="0" w:firstColumn="0" w:lastColumn="0" w:oddVBand="1" w:evenVBand="0" w:oddHBand="0" w:evenHBand="0" w:firstRowFirstColumn="0" w:firstRowLastColumn="0" w:lastRowFirstColumn="0" w:lastRowLastColumn="0"/>
            <w:tcW w:w="265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7</w:t>
            </w:r>
          </w:p>
        </w:tc>
        <w:tc>
          <w:tcPr>
            <w:tcW w:w="2821"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17</w:t>
            </w:r>
          </w:p>
        </w:tc>
      </w:tr>
      <w:tr w:rsidR="00442991" w:rsidTr="00442991">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SMP</w:t>
            </w:r>
          </w:p>
        </w:tc>
        <w:tc>
          <w:tcPr>
            <w:cnfStyle w:val="000010000000" w:firstRow="0" w:lastRow="0" w:firstColumn="0" w:lastColumn="0" w:oddVBand="1" w:evenVBand="0" w:oddHBand="0" w:evenHBand="0" w:firstRowFirstColumn="0" w:firstRowLastColumn="0" w:lastRowFirstColumn="0" w:lastRowLastColumn="0"/>
            <w:tcW w:w="265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12</w:t>
            </w:r>
          </w:p>
        </w:tc>
        <w:tc>
          <w:tcPr>
            <w:tcW w:w="2821"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29</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SMA</w:t>
            </w:r>
          </w:p>
        </w:tc>
        <w:tc>
          <w:tcPr>
            <w:cnfStyle w:val="000010000000" w:firstRow="0" w:lastRow="0" w:firstColumn="0" w:lastColumn="0" w:oddVBand="1" w:evenVBand="0" w:oddHBand="0" w:evenHBand="0" w:firstRowFirstColumn="0" w:firstRowLastColumn="0" w:lastRowFirstColumn="0" w:lastRowLastColumn="0"/>
            <w:tcW w:w="265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22</w:t>
            </w:r>
          </w:p>
        </w:tc>
        <w:tc>
          <w:tcPr>
            <w:tcW w:w="2821"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52</w:t>
            </w:r>
          </w:p>
        </w:tc>
      </w:tr>
      <w:tr w:rsidR="00442991" w:rsidTr="00442991">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Perguruan Tinggi</w:t>
            </w:r>
          </w:p>
        </w:tc>
        <w:tc>
          <w:tcPr>
            <w:cnfStyle w:val="000010000000" w:firstRow="0" w:lastRow="0" w:firstColumn="0" w:lastColumn="0" w:oddVBand="1" w:evenVBand="0" w:oddHBand="0" w:evenHBand="0" w:firstRowFirstColumn="0" w:firstRowLastColumn="0" w:lastRowFirstColumn="0" w:lastRowLastColumn="0"/>
            <w:tcW w:w="265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w:t>
            </w:r>
          </w:p>
        </w:tc>
        <w:tc>
          <w:tcPr>
            <w:tcW w:w="2821"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2</w:t>
            </w:r>
          </w:p>
        </w:tc>
      </w:tr>
      <w:tr w:rsidR="00442991" w:rsidTr="00442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w:t>
            </w:r>
          </w:p>
        </w:tc>
        <w:tc>
          <w:tcPr>
            <w:cnfStyle w:val="000010000000" w:firstRow="0" w:lastRow="0" w:firstColumn="0" w:lastColumn="0" w:oddVBand="1" w:evenVBand="0" w:oddHBand="0" w:evenHBand="0" w:firstRowFirstColumn="0" w:firstRowLastColumn="0" w:lastRowFirstColumn="0" w:lastRowLastColumn="0"/>
            <w:tcW w:w="265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42</w:t>
            </w:r>
          </w:p>
        </w:tc>
        <w:tc>
          <w:tcPr>
            <w:tcW w:w="2821" w:type="dxa"/>
            <w:shd w:val="clear" w:color="auto" w:fill="auto"/>
          </w:tcPr>
          <w:p w:rsidR="00442991" w:rsidRPr="008436C6" w:rsidRDefault="00442991" w:rsidP="00442991">
            <w:pPr>
              <w:tabs>
                <w:tab w:val="left" w:pos="991"/>
              </w:tabs>
              <w:spacing w:line="240" w:lineRule="auto"/>
              <w:ind w:right="14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100</w:t>
            </w:r>
          </w:p>
        </w:tc>
      </w:tr>
    </w:tbl>
    <w:p w:rsidR="00442991" w:rsidRPr="002A7672" w:rsidRDefault="00442991" w:rsidP="00442991">
      <w:pPr>
        <w:tabs>
          <w:tab w:val="left" w:pos="991"/>
        </w:tabs>
        <w:spacing w:line="240" w:lineRule="auto"/>
        <w:ind w:right="140"/>
        <w:rPr>
          <w:rFonts w:ascii="Times New Roman" w:hAnsi="Times New Roman" w:cs="Times New Roman"/>
          <w:sz w:val="24"/>
          <w:szCs w:val="24"/>
        </w:rPr>
      </w:pPr>
      <w:r w:rsidRPr="002A7672">
        <w:rPr>
          <w:rFonts w:ascii="Times New Roman" w:hAnsi="Times New Roman" w:cs="Times New Roman"/>
          <w:sz w:val="24"/>
          <w:szCs w:val="24"/>
        </w:rPr>
        <w:t>Sumber : Data Primer Terolah 2020</w:t>
      </w:r>
    </w:p>
    <w:p w:rsidR="00442991" w:rsidRDefault="00442991" w:rsidP="00442991">
      <w:pPr>
        <w:tabs>
          <w:tab w:val="left" w:pos="709"/>
        </w:tabs>
        <w:spacing w:line="240" w:lineRule="auto"/>
        <w:ind w:right="140"/>
        <w:jc w:val="both"/>
        <w:rPr>
          <w:rFonts w:ascii="Times New Roman" w:hAnsi="Times New Roman" w:cs="Times New Roman"/>
          <w:sz w:val="24"/>
          <w:szCs w:val="24"/>
          <w:lang w:val="en-US"/>
        </w:rPr>
      </w:pPr>
      <w:r w:rsidRPr="002A7672">
        <w:rPr>
          <w:rFonts w:ascii="Times New Roman" w:hAnsi="Times New Roman" w:cs="Times New Roman"/>
          <w:sz w:val="24"/>
          <w:szCs w:val="24"/>
        </w:rPr>
        <w:tab/>
        <w:t xml:space="preserve">Dari Tabel 5, menyatakan bahwa lulusan SD sebanyak 17%, SMP 29%, SMA 52%, dan perguruan tinggi 2%, banyaknya tingkat pendidikan SMA kebawah yang menjadi peternak dikarenakan kesulitan dalam mencari pekerjaan yang layak diluar, juga ada 2% peternak adalah lulusan perguruan tinggi yang mempunyai sumberdaya yang diolah menjadi peternakan kambing peranakan Ettawa, sebagian besar responden berpendidikan SMA yaitu dengan 52% dari 42 orang. </w:t>
      </w:r>
      <w:r>
        <w:rPr>
          <w:rFonts w:ascii="Times New Roman" w:hAnsi="Times New Roman" w:cs="Times New Roman"/>
          <w:sz w:val="24"/>
          <w:szCs w:val="24"/>
          <w:lang w:val="en-US"/>
        </w:rPr>
        <w:t>Hasil ini menunjukan bahwa tingkat pendidikan peternak yang ada di kecamatan Turi sudah cukup tinggi. Murwanto (2008) berpendapat bahwa tingkat pendidikan yang memadai dapat berdampak pada peningkatan kinerja dan kemampuan manajemen usaha peternakan yang dijalankan.</w:t>
      </w:r>
    </w:p>
    <w:p w:rsidR="00442991" w:rsidRPr="0009074F" w:rsidRDefault="00442991" w:rsidP="00442991">
      <w:pPr>
        <w:tabs>
          <w:tab w:val="left" w:pos="991"/>
        </w:tabs>
        <w:spacing w:line="240" w:lineRule="auto"/>
        <w:ind w:right="140"/>
        <w:jc w:val="both"/>
        <w:rPr>
          <w:rFonts w:ascii="Times New Roman" w:hAnsi="Times New Roman" w:cs="Times New Roman"/>
          <w:sz w:val="24"/>
          <w:szCs w:val="24"/>
          <w:lang w:val="en-US"/>
        </w:rPr>
      </w:pPr>
      <w:r w:rsidRPr="00253BA2">
        <w:rPr>
          <w:rFonts w:ascii="Times New Roman" w:hAnsi="Times New Roman" w:cs="Times New Roman"/>
          <w:b/>
          <w:sz w:val="24"/>
          <w:szCs w:val="24"/>
          <w:lang w:val="en-US"/>
        </w:rPr>
        <w:t>Pekerjaan Pokok</w:t>
      </w:r>
    </w:p>
    <w:p w:rsidR="00442991" w:rsidRDefault="00442991" w:rsidP="00442991">
      <w:pPr>
        <w:tabs>
          <w:tab w:val="left" w:pos="709"/>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t>Pekerjaan pokok yang dimaksud adalah pekerjaan yang merupakan sumber penghasilan utama dan menghabiskan waktu paling besar bagi responden.</w:t>
      </w:r>
      <w:r>
        <w:rPr>
          <w:rFonts w:ascii="Times New Roman" w:hAnsi="Times New Roman" w:cs="Times New Roman"/>
          <w:sz w:val="24"/>
          <w:szCs w:val="24"/>
          <w:lang w:val="en-US"/>
        </w:rPr>
        <w:tab/>
      </w:r>
    </w:p>
    <w:p w:rsidR="00442991" w:rsidRDefault="00442991" w:rsidP="00442991">
      <w:pPr>
        <w:tabs>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t>Hasil penelitian tentang pekerjaan pokok peternak dapat dilihat pada Tabel 6.</w:t>
      </w:r>
    </w:p>
    <w:p w:rsidR="00442991" w:rsidRDefault="00442991" w:rsidP="00442991">
      <w:pPr>
        <w:tabs>
          <w:tab w:val="left" w:pos="991"/>
        </w:tabs>
        <w:spacing w:line="240" w:lineRule="auto"/>
        <w:ind w:left="851" w:right="140"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6. Persentase jumlah peternak kambing PE berdasarkan pekerjaan </w:t>
      </w:r>
      <w:proofErr w:type="gramStart"/>
      <w:r>
        <w:rPr>
          <w:rFonts w:ascii="Times New Roman" w:hAnsi="Times New Roman" w:cs="Times New Roman"/>
          <w:sz w:val="24"/>
          <w:szCs w:val="24"/>
          <w:lang w:val="en-US"/>
        </w:rPr>
        <w:t>pokok  (</w:t>
      </w:r>
      <w:proofErr w:type="gramEnd"/>
      <w:r>
        <w:rPr>
          <w:rFonts w:ascii="Times New Roman" w:hAnsi="Times New Roman" w:cs="Times New Roman"/>
          <w:sz w:val="24"/>
          <w:szCs w:val="24"/>
          <w:lang w:val="en-US"/>
        </w:rPr>
        <w:t>%)</w:t>
      </w:r>
    </w:p>
    <w:tbl>
      <w:tblPr>
        <w:tblStyle w:val="LightShading"/>
        <w:tblW w:w="0" w:type="auto"/>
        <w:tblInd w:w="108" w:type="dxa"/>
        <w:tblLook w:val="00E0" w:firstRow="1" w:lastRow="1" w:firstColumn="1" w:lastColumn="0" w:noHBand="0" w:noVBand="0"/>
      </w:tblPr>
      <w:tblGrid>
        <w:gridCol w:w="1467"/>
        <w:gridCol w:w="1671"/>
        <w:gridCol w:w="1074"/>
      </w:tblGrid>
      <w:tr w:rsidR="00442991"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Pekerjaan Pokok</w:t>
            </w:r>
          </w:p>
        </w:tc>
        <w:tc>
          <w:tcPr>
            <w:cnfStyle w:val="000010000000" w:firstRow="0" w:lastRow="0" w:firstColumn="0" w:lastColumn="0" w:oddVBand="1" w:evenVBand="0" w:oddHBand="0" w:evenHBand="0" w:firstRowFirstColumn="0" w:firstRowLastColumn="0" w:lastRowFirstColumn="0" w:lastRowLastColumn="0"/>
            <w:tcW w:w="2886"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Responden</w:t>
            </w:r>
          </w:p>
        </w:tc>
        <w:tc>
          <w:tcPr>
            <w:tcW w:w="2831"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w:t>
            </w:r>
          </w:p>
        </w:tc>
      </w:tr>
      <w:tr w:rsidR="00442991" w:rsidTr="00442991">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Petani</w:t>
            </w:r>
          </w:p>
        </w:tc>
        <w:tc>
          <w:tcPr>
            <w:cnfStyle w:val="000010000000" w:firstRow="0" w:lastRow="0" w:firstColumn="0" w:lastColumn="0" w:oddVBand="1" w:evenVBand="0" w:oddHBand="0" w:evenHBand="0" w:firstRowFirstColumn="0" w:firstRowLastColumn="0" w:lastRowFirstColumn="0" w:lastRowLastColumn="0"/>
            <w:tcW w:w="2886"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32</w:t>
            </w:r>
          </w:p>
        </w:tc>
        <w:tc>
          <w:tcPr>
            <w:tcW w:w="2831"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76</w:t>
            </w:r>
          </w:p>
        </w:tc>
      </w:tr>
      <w:tr w:rsidR="00442991" w:rsidTr="00442991">
        <w:tc>
          <w:tcPr>
            <w:cnfStyle w:val="001000000000" w:firstRow="0" w:lastRow="0" w:firstColumn="1" w:lastColumn="0" w:oddVBand="0" w:evenVBand="0" w:oddHBand="0" w:evenHBand="0" w:firstRowFirstColumn="0" w:firstRowLastColumn="0" w:lastRowFirstColumn="0" w:lastRowLastColumn="0"/>
            <w:tcW w:w="208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Peternak</w:t>
            </w:r>
          </w:p>
        </w:tc>
        <w:tc>
          <w:tcPr>
            <w:cnfStyle w:val="000010000000" w:firstRow="0" w:lastRow="0" w:firstColumn="0" w:lastColumn="0" w:oddVBand="1" w:evenVBand="0" w:oddHBand="0" w:evenHBand="0" w:firstRowFirstColumn="0" w:firstRowLastColumn="0" w:lastRowFirstColumn="0" w:lastRowLastColumn="0"/>
            <w:tcW w:w="2886"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9</w:t>
            </w:r>
          </w:p>
        </w:tc>
        <w:tc>
          <w:tcPr>
            <w:tcW w:w="2831"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21</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Pensiunan</w:t>
            </w:r>
          </w:p>
        </w:tc>
        <w:tc>
          <w:tcPr>
            <w:cnfStyle w:val="000010000000" w:firstRow="0" w:lastRow="0" w:firstColumn="0" w:lastColumn="0" w:oddVBand="1" w:evenVBand="0" w:oddHBand="0" w:evenHBand="0" w:firstRowFirstColumn="0" w:firstRowLastColumn="0" w:lastRowFirstColumn="0" w:lastRowLastColumn="0"/>
            <w:tcW w:w="2886"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w:t>
            </w:r>
          </w:p>
        </w:tc>
        <w:tc>
          <w:tcPr>
            <w:tcW w:w="2831"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2</w:t>
            </w:r>
          </w:p>
        </w:tc>
      </w:tr>
      <w:tr w:rsidR="00442991" w:rsidTr="00442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w:t>
            </w:r>
          </w:p>
        </w:tc>
        <w:tc>
          <w:tcPr>
            <w:cnfStyle w:val="000010000000" w:firstRow="0" w:lastRow="0" w:firstColumn="0" w:lastColumn="0" w:oddVBand="1" w:evenVBand="0" w:oddHBand="0" w:evenHBand="0" w:firstRowFirstColumn="0" w:firstRowLastColumn="0" w:lastRowFirstColumn="0" w:lastRowLastColumn="0"/>
            <w:tcW w:w="2886"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42</w:t>
            </w:r>
          </w:p>
        </w:tc>
        <w:tc>
          <w:tcPr>
            <w:tcW w:w="2831" w:type="dxa"/>
            <w:shd w:val="clear" w:color="auto" w:fill="auto"/>
          </w:tcPr>
          <w:p w:rsidR="00442991" w:rsidRPr="008436C6" w:rsidRDefault="00442991" w:rsidP="00442991">
            <w:pPr>
              <w:tabs>
                <w:tab w:val="left" w:pos="991"/>
              </w:tabs>
              <w:spacing w:line="240" w:lineRule="auto"/>
              <w:ind w:right="14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100</w:t>
            </w:r>
          </w:p>
        </w:tc>
      </w:tr>
    </w:tbl>
    <w:p w:rsidR="00442991" w:rsidRDefault="00442991" w:rsidP="00442991">
      <w:pPr>
        <w:tabs>
          <w:tab w:val="left" w:pos="991"/>
        </w:tabs>
        <w:spacing w:line="240" w:lineRule="auto"/>
        <w:ind w:right="1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Sumber :</w:t>
      </w:r>
      <w:proofErr w:type="gramEnd"/>
      <w:r>
        <w:rPr>
          <w:rFonts w:ascii="Times New Roman" w:hAnsi="Times New Roman" w:cs="Times New Roman"/>
          <w:sz w:val="24"/>
          <w:szCs w:val="24"/>
          <w:lang w:val="en-US"/>
        </w:rPr>
        <w:t xml:space="preserve"> Data Primer Terolah, 2020</w:t>
      </w:r>
    </w:p>
    <w:p w:rsidR="00442991" w:rsidRPr="00991FCC" w:rsidRDefault="00442991" w:rsidP="00442991">
      <w:pPr>
        <w:tabs>
          <w:tab w:val="left" w:pos="709"/>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Dari Tabel 6, menyatakan bahwa peternak dengan pekerjaan pokok petani sebesar 76%, peternak sebagai pekerjaan pokok sebesar 21%, dan peternak yang pensiunan </w:t>
      </w:r>
      <w:proofErr w:type="gramStart"/>
      <w:r>
        <w:rPr>
          <w:rFonts w:ascii="Times New Roman" w:hAnsi="Times New Roman" w:cs="Times New Roman"/>
          <w:sz w:val="24"/>
          <w:szCs w:val="24"/>
          <w:lang w:val="en-US"/>
        </w:rPr>
        <w:t>pegawai  sebesar</w:t>
      </w:r>
      <w:proofErr w:type="gramEnd"/>
      <w:r>
        <w:rPr>
          <w:rFonts w:ascii="Times New Roman" w:hAnsi="Times New Roman" w:cs="Times New Roman"/>
          <w:sz w:val="24"/>
          <w:szCs w:val="24"/>
          <w:lang w:val="en-US"/>
        </w:rPr>
        <w:t xml:space="preserve"> 2%, Berdasarkan tabel diatas pekerjaan pokok responden terbesar adalah sebagai petani yaitu 76%, hal tersebut dikarenakan adanya integrasi dari pertanian dan peternakan seperti kotoran ternak yang dipakai sebagai pupuk pertanian dan limbah pertanian yang dijadikan peternak sebagai pakan ternaknya.</w:t>
      </w:r>
    </w:p>
    <w:p w:rsidR="00442991" w:rsidRDefault="00442991" w:rsidP="00442991">
      <w:pPr>
        <w:tabs>
          <w:tab w:val="left" w:pos="991"/>
        </w:tabs>
        <w:spacing w:line="240" w:lineRule="auto"/>
        <w:ind w:right="140"/>
        <w:rPr>
          <w:rFonts w:ascii="Times New Roman" w:hAnsi="Times New Roman" w:cs="Times New Roman"/>
          <w:b/>
          <w:sz w:val="24"/>
          <w:szCs w:val="24"/>
          <w:lang w:val="en-US"/>
        </w:rPr>
      </w:pPr>
      <w:r>
        <w:rPr>
          <w:rFonts w:ascii="Times New Roman" w:hAnsi="Times New Roman" w:cs="Times New Roman"/>
          <w:b/>
          <w:sz w:val="24"/>
          <w:szCs w:val="24"/>
          <w:lang w:val="en-US"/>
        </w:rPr>
        <w:t>Lama Beternak Responden</w:t>
      </w:r>
    </w:p>
    <w:p w:rsidR="00442991" w:rsidRDefault="00442991" w:rsidP="00442991">
      <w:pPr>
        <w:tabs>
          <w:tab w:val="left" w:pos="709"/>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34439C">
        <w:rPr>
          <w:rFonts w:ascii="Times New Roman" w:hAnsi="Times New Roman" w:cs="Times New Roman"/>
          <w:sz w:val="24"/>
          <w:szCs w:val="24"/>
          <w:lang w:val="en-US"/>
        </w:rPr>
        <w:t xml:space="preserve">Hasil </w:t>
      </w:r>
      <w:r>
        <w:rPr>
          <w:rFonts w:ascii="Times New Roman" w:hAnsi="Times New Roman" w:cs="Times New Roman"/>
          <w:sz w:val="24"/>
          <w:szCs w:val="24"/>
          <w:lang w:val="en-US"/>
        </w:rPr>
        <w:t>penelitian yang menunjukan lama beternak dapat dilihat pada Tabel 7.</w:t>
      </w:r>
    </w:p>
    <w:p w:rsidR="00442991" w:rsidRDefault="00442991" w:rsidP="00442991">
      <w:pPr>
        <w:tabs>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Tabel 7. Persentase jumlah peternak kambing PE berdasarkan lama beternak (%)</w:t>
      </w:r>
    </w:p>
    <w:tbl>
      <w:tblPr>
        <w:tblStyle w:val="LightShading"/>
        <w:tblW w:w="0" w:type="auto"/>
        <w:tblInd w:w="108" w:type="dxa"/>
        <w:tblLook w:val="00E0" w:firstRow="1" w:lastRow="1" w:firstColumn="1" w:lastColumn="0" w:noHBand="0" w:noVBand="0"/>
      </w:tblPr>
      <w:tblGrid>
        <w:gridCol w:w="914"/>
        <w:gridCol w:w="887"/>
        <w:gridCol w:w="795"/>
        <w:gridCol w:w="1053"/>
        <w:gridCol w:w="563"/>
      </w:tblGrid>
      <w:tr w:rsidR="00442991"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 xml:space="preserve">Lama </w:t>
            </w:r>
          </w:p>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Beternak (Tahun)</w:t>
            </w:r>
          </w:p>
        </w:tc>
        <w:tc>
          <w:tcPr>
            <w:cnfStyle w:val="000010000000" w:firstRow="0" w:lastRow="0" w:firstColumn="0" w:lastColumn="0" w:oddVBand="1" w:evenVBand="0" w:oddHBand="0" w:evenHBand="0" w:firstRowFirstColumn="0" w:firstRowLastColumn="0" w:lastRowFirstColumn="0" w:lastRowLastColumn="0"/>
            <w:tcW w:w="1337"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Rata-rata lama beternak</w:t>
            </w:r>
          </w:p>
        </w:tc>
        <w:tc>
          <w:tcPr>
            <w:tcW w:w="1479" w:type="dxa"/>
            <w:tcBorders>
              <w:top w:val="double" w:sz="4" w:space="0" w:color="auto"/>
            </w:tcBorders>
          </w:tcPr>
          <w:p w:rsidR="00442991" w:rsidRPr="008436C6" w:rsidRDefault="00442991" w:rsidP="00442991">
            <w:pPr>
              <w:tabs>
                <w:tab w:val="left" w:pos="991"/>
              </w:tabs>
              <w:spacing w:line="240" w:lineRule="auto"/>
              <w:ind w:right="1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
        </w:tc>
        <w:tc>
          <w:tcPr>
            <w:cnfStyle w:val="000010000000" w:firstRow="0" w:lastRow="0" w:firstColumn="0" w:lastColumn="0" w:oddVBand="1" w:evenVBand="0" w:oddHBand="0" w:evenHBand="0" w:firstRowFirstColumn="0" w:firstRowLastColumn="0" w:lastRowFirstColumn="0" w:lastRowLastColumn="0"/>
            <w:tcW w:w="1830"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Responden</w:t>
            </w:r>
          </w:p>
        </w:tc>
        <w:tc>
          <w:tcPr>
            <w:tcW w:w="1791"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&lt;5</w:t>
            </w:r>
          </w:p>
        </w:tc>
        <w:tc>
          <w:tcPr>
            <w:cnfStyle w:val="000010000000" w:firstRow="0" w:lastRow="0" w:firstColumn="0" w:lastColumn="0" w:oddVBand="1" w:evenVBand="0" w:oddHBand="0" w:evenHBand="0" w:firstRowFirstColumn="0" w:firstRowLastColumn="0" w:lastRowFirstColumn="0" w:lastRowLastColumn="0"/>
            <w:tcW w:w="133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3</w:t>
            </w:r>
          </w:p>
        </w:tc>
        <w:tc>
          <w:tcPr>
            <w:tcW w:w="1479"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183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4</w:t>
            </w:r>
          </w:p>
        </w:tc>
        <w:tc>
          <w:tcPr>
            <w:tcW w:w="1791"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10</w:t>
            </w:r>
          </w:p>
        </w:tc>
      </w:tr>
      <w:tr w:rsidR="00442991" w:rsidTr="00442991">
        <w:tc>
          <w:tcPr>
            <w:cnfStyle w:val="001000000000" w:firstRow="0" w:lastRow="0" w:firstColumn="1" w:lastColumn="0" w:oddVBand="0" w:evenVBand="0" w:oddHBand="0" w:evenHBand="0" w:firstRowFirstColumn="0" w:firstRowLastColumn="0" w:lastRowFirstColumn="0" w:lastRowLastColumn="0"/>
            <w:tcW w:w="136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5-10</w:t>
            </w:r>
          </w:p>
        </w:tc>
        <w:tc>
          <w:tcPr>
            <w:cnfStyle w:val="000010000000" w:firstRow="0" w:lastRow="0" w:firstColumn="0" w:lastColumn="0" w:oddVBand="1" w:evenVBand="0" w:oddHBand="0" w:evenHBand="0" w:firstRowFirstColumn="0" w:firstRowLastColumn="0" w:lastRowFirstColumn="0" w:lastRowLastColumn="0"/>
            <w:tcW w:w="133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9</w:t>
            </w:r>
          </w:p>
        </w:tc>
        <w:tc>
          <w:tcPr>
            <w:tcW w:w="1479"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183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13</w:t>
            </w:r>
          </w:p>
        </w:tc>
        <w:tc>
          <w:tcPr>
            <w:tcW w:w="1791"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30</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&gt;10</w:t>
            </w:r>
          </w:p>
        </w:tc>
        <w:tc>
          <w:tcPr>
            <w:cnfStyle w:val="000010000000" w:firstRow="0" w:lastRow="0" w:firstColumn="0" w:lastColumn="0" w:oddVBand="1" w:evenVBand="0" w:oddHBand="0" w:evenHBand="0" w:firstRowFirstColumn="0" w:firstRowLastColumn="0" w:lastRowFirstColumn="0" w:lastRowLastColumn="0"/>
            <w:tcW w:w="133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16</w:t>
            </w:r>
          </w:p>
        </w:tc>
        <w:tc>
          <w:tcPr>
            <w:tcW w:w="1479"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183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25</w:t>
            </w:r>
          </w:p>
        </w:tc>
        <w:tc>
          <w:tcPr>
            <w:tcW w:w="1791"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60</w:t>
            </w:r>
          </w:p>
        </w:tc>
      </w:tr>
      <w:tr w:rsidR="00442991" w:rsidTr="00442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Rerata</w:t>
            </w:r>
          </w:p>
        </w:tc>
        <w:tc>
          <w:tcPr>
            <w:cnfStyle w:val="000010000000" w:firstRow="0" w:lastRow="0" w:firstColumn="0" w:lastColumn="0" w:oddVBand="1" w:evenVBand="0" w:oddHBand="0" w:evenHBand="0" w:firstRowFirstColumn="0" w:firstRowLastColumn="0" w:lastRowFirstColumn="0" w:lastRowLastColumn="0"/>
            <w:tcW w:w="133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12,6</w:t>
            </w:r>
          </w:p>
        </w:tc>
        <w:tc>
          <w:tcPr>
            <w:tcW w:w="1479" w:type="dxa"/>
          </w:tcPr>
          <w:p w:rsidR="00442991" w:rsidRPr="008436C6" w:rsidRDefault="00442991" w:rsidP="00442991">
            <w:pPr>
              <w:tabs>
                <w:tab w:val="left" w:pos="991"/>
              </w:tabs>
              <w:spacing w:line="240" w:lineRule="auto"/>
              <w:ind w:right="14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w:t>
            </w:r>
          </w:p>
        </w:tc>
        <w:tc>
          <w:tcPr>
            <w:cnfStyle w:val="000010000000" w:firstRow="0" w:lastRow="0" w:firstColumn="0" w:lastColumn="0" w:oddVBand="1" w:evenVBand="0" w:oddHBand="0" w:evenHBand="0" w:firstRowFirstColumn="0" w:firstRowLastColumn="0" w:lastRowFirstColumn="0" w:lastRowLastColumn="0"/>
            <w:tcW w:w="1830"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42</w:t>
            </w:r>
          </w:p>
        </w:tc>
        <w:tc>
          <w:tcPr>
            <w:tcW w:w="1791" w:type="dxa"/>
            <w:shd w:val="clear" w:color="auto" w:fill="auto"/>
          </w:tcPr>
          <w:p w:rsidR="00442991" w:rsidRPr="008436C6" w:rsidRDefault="00442991" w:rsidP="00442991">
            <w:pPr>
              <w:tabs>
                <w:tab w:val="left" w:pos="991"/>
              </w:tabs>
              <w:spacing w:line="240" w:lineRule="auto"/>
              <w:ind w:right="14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100</w:t>
            </w:r>
          </w:p>
        </w:tc>
      </w:tr>
    </w:tbl>
    <w:p w:rsidR="00442991" w:rsidRDefault="00442991" w:rsidP="00442991">
      <w:pPr>
        <w:tabs>
          <w:tab w:val="left" w:pos="991"/>
        </w:tabs>
        <w:spacing w:line="240" w:lineRule="auto"/>
        <w:ind w:right="140"/>
        <w:rPr>
          <w:rFonts w:ascii="Times New Roman" w:hAnsi="Times New Roman" w:cs="Times New Roman"/>
          <w:sz w:val="24"/>
          <w:szCs w:val="24"/>
          <w:lang w:val="en-US"/>
        </w:rPr>
      </w:pPr>
      <w:proofErr w:type="gramStart"/>
      <w:r>
        <w:rPr>
          <w:rFonts w:ascii="Times New Roman" w:hAnsi="Times New Roman" w:cs="Times New Roman"/>
          <w:sz w:val="24"/>
          <w:szCs w:val="24"/>
          <w:lang w:val="en-US"/>
        </w:rPr>
        <w:t>Sumber :</w:t>
      </w:r>
      <w:proofErr w:type="gramEnd"/>
      <w:r>
        <w:rPr>
          <w:rFonts w:ascii="Times New Roman" w:hAnsi="Times New Roman" w:cs="Times New Roman"/>
          <w:sz w:val="24"/>
          <w:szCs w:val="24"/>
          <w:lang w:val="en-US"/>
        </w:rPr>
        <w:t xml:space="preserve"> Data Primer Terolah 2020.</w:t>
      </w:r>
    </w:p>
    <w:p w:rsidR="00442991" w:rsidRPr="000141B9" w:rsidRDefault="00442991" w:rsidP="00442991">
      <w:pPr>
        <w:tabs>
          <w:tab w:val="left" w:pos="709"/>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Dari Tabel 7, diketahui bahwa lama beternak paling tinggi berada di diatas 10 tahun yaitu sebanyak 60% </w:t>
      </w:r>
      <w:r w:rsidRPr="00E907B9">
        <w:rPr>
          <w:rFonts w:ascii="Times New Roman" w:hAnsi="Times New Roman" w:cs="Times New Roman"/>
          <w:sz w:val="24"/>
          <w:szCs w:val="24"/>
          <w:lang w:val="en-US"/>
        </w:rPr>
        <w:t xml:space="preserve">dengan rata-rata 16 tahun , peternak yang lama beternaknya </w:t>
      </w:r>
      <w:r>
        <w:rPr>
          <w:rFonts w:ascii="Times New Roman" w:hAnsi="Times New Roman" w:cs="Times New Roman"/>
          <w:sz w:val="24"/>
          <w:szCs w:val="24"/>
          <w:lang w:val="en-US"/>
        </w:rPr>
        <w:t xml:space="preserve">dibawah </w:t>
      </w:r>
      <w:r w:rsidRPr="00E907B9">
        <w:rPr>
          <w:rFonts w:ascii="Times New Roman" w:hAnsi="Times New Roman" w:cs="Times New Roman"/>
          <w:sz w:val="24"/>
          <w:szCs w:val="24"/>
          <w:lang w:val="en-US"/>
        </w:rPr>
        <w:t>5 tahun 10% dengan rata-rata 3 tahun</w:t>
      </w:r>
      <w:r>
        <w:rPr>
          <w:rFonts w:ascii="Times New Roman" w:hAnsi="Times New Roman" w:cs="Times New Roman"/>
          <w:sz w:val="24"/>
          <w:szCs w:val="24"/>
          <w:lang w:val="en-US"/>
        </w:rPr>
        <w:t xml:space="preserve"> yang artinya ada pertumbuhan peternak baru</w:t>
      </w:r>
      <w:r w:rsidRPr="00E907B9">
        <w:rPr>
          <w:rFonts w:ascii="Times New Roman" w:hAnsi="Times New Roman" w:cs="Times New Roman"/>
          <w:sz w:val="24"/>
          <w:szCs w:val="24"/>
          <w:lang w:val="en-US"/>
        </w:rPr>
        <w:t>, dan peternak yang lama beternaknya 5-10 tahun 30% dengan rata-rata 9 tahun</w:t>
      </w:r>
      <w:r w:rsidRPr="001D398F">
        <w:rPr>
          <w:rFonts w:ascii="Times New Roman" w:hAnsi="Times New Roman" w:cs="Times New Roman"/>
          <w:color w:val="FF0000"/>
          <w:sz w:val="24"/>
          <w:szCs w:val="24"/>
          <w:lang w:val="en-US"/>
        </w:rPr>
        <w:t>.</w:t>
      </w:r>
      <w:r>
        <w:rPr>
          <w:rFonts w:ascii="Times New Roman" w:hAnsi="Times New Roman" w:cs="Times New Roman"/>
          <w:sz w:val="24"/>
          <w:szCs w:val="24"/>
          <w:lang w:val="en-US"/>
        </w:rPr>
        <w:t xml:space="preserve"> Lama beternak merupakan salah satu faktor penting yang harus dimiliki oleh peternak dalam meningkatkan produktifitas dan juga kemampuan kerja pada usaha yang digeluti, pengalaman beternak dibagi menjadi 3 yaitu pemula &lt;5 tahun, madya 5-10 tahun, dan mandiri &gt;10 tahun, lama beternak pada 5 tahun kebawah menandakan bahwa ada peternak baru pada peternakan kambing PE, dan yang di atas 10 tahun peresentasenya tinggi karena beternak sudah dilakukan dari dulu ketika masih muda. Berdasarkan data yang diperoleh peternak kambing PE di Turi memiliki rata-rata pengalaman beternak 12</w:t>
      </w:r>
      <w:proofErr w:type="gramStart"/>
      <w:r>
        <w:rPr>
          <w:rFonts w:ascii="Times New Roman" w:hAnsi="Times New Roman" w:cs="Times New Roman"/>
          <w:sz w:val="24"/>
          <w:szCs w:val="24"/>
          <w:lang w:val="en-US"/>
        </w:rPr>
        <w:t>,6</w:t>
      </w:r>
      <w:proofErr w:type="gramEnd"/>
      <w:r>
        <w:rPr>
          <w:rFonts w:ascii="Times New Roman" w:hAnsi="Times New Roman" w:cs="Times New Roman"/>
          <w:sz w:val="24"/>
          <w:szCs w:val="24"/>
          <w:lang w:val="en-US"/>
        </w:rPr>
        <w:t xml:space="preserve"> tahun, sebagian besar memiliki pengalaman pada &gt;10 tahun yaitu 60%. Hal ini menunjukan bahwa mayoritas peternak di kecamatan Turi memiliki pengalaman yang cukup lama. Menurut Mastuti dan Hidayat (2008) menyatakan bahwa, semakin pengalaman beternak diharapkan pengetahuan yang didapat semakin banyak sehingga keterampilan dalam menjalankan usaha peternakakn semakin meningkat.</w:t>
      </w:r>
    </w:p>
    <w:p w:rsidR="00442991" w:rsidRDefault="00442991" w:rsidP="00442991">
      <w:pPr>
        <w:tabs>
          <w:tab w:val="left" w:pos="991"/>
        </w:tabs>
        <w:spacing w:line="240" w:lineRule="auto"/>
        <w:ind w:right="140"/>
        <w:rPr>
          <w:rFonts w:ascii="Times New Roman" w:hAnsi="Times New Roman" w:cs="Times New Roman"/>
          <w:b/>
          <w:sz w:val="24"/>
          <w:szCs w:val="24"/>
          <w:lang w:val="en-US"/>
        </w:rPr>
      </w:pPr>
      <w:r w:rsidRPr="008F0DC9">
        <w:rPr>
          <w:rFonts w:ascii="Times New Roman" w:hAnsi="Times New Roman" w:cs="Times New Roman"/>
          <w:b/>
          <w:sz w:val="24"/>
          <w:szCs w:val="24"/>
          <w:lang w:val="en-US"/>
        </w:rPr>
        <w:t>Kepemilikan Ternak</w:t>
      </w:r>
    </w:p>
    <w:p w:rsidR="00442991" w:rsidRPr="00FF593E"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8F0DC9">
        <w:rPr>
          <w:rFonts w:ascii="Times New Roman" w:hAnsi="Times New Roman" w:cs="Times New Roman"/>
          <w:sz w:val="24"/>
          <w:szCs w:val="24"/>
          <w:lang w:val="en-US"/>
        </w:rPr>
        <w:t>Berdasarka</w:t>
      </w:r>
      <w:r>
        <w:rPr>
          <w:rFonts w:ascii="Times New Roman" w:hAnsi="Times New Roman" w:cs="Times New Roman"/>
          <w:sz w:val="24"/>
          <w:szCs w:val="24"/>
          <w:lang w:val="en-US"/>
        </w:rPr>
        <w:t xml:space="preserve">n hasil </w:t>
      </w:r>
      <w:r w:rsidRPr="008F0DC9">
        <w:rPr>
          <w:rFonts w:ascii="Times New Roman" w:hAnsi="Times New Roman" w:cs="Times New Roman"/>
          <w:sz w:val="24"/>
          <w:szCs w:val="24"/>
          <w:lang w:val="en-US"/>
        </w:rPr>
        <w:t>penelitian</w:t>
      </w:r>
      <w:r>
        <w:rPr>
          <w:rFonts w:ascii="Times New Roman" w:hAnsi="Times New Roman" w:cs="Times New Roman"/>
          <w:sz w:val="24"/>
          <w:szCs w:val="24"/>
          <w:lang w:val="en-US"/>
        </w:rPr>
        <w:t xml:space="preserve"> </w:t>
      </w:r>
      <w:r w:rsidRPr="008F0DC9">
        <w:rPr>
          <w:rFonts w:ascii="Times New Roman" w:hAnsi="Times New Roman" w:cs="Times New Roman"/>
          <w:sz w:val="24"/>
          <w:szCs w:val="24"/>
          <w:lang w:val="en-US"/>
        </w:rPr>
        <w:t>yang tela</w:t>
      </w:r>
      <w:r>
        <w:rPr>
          <w:rFonts w:ascii="Times New Roman" w:hAnsi="Times New Roman" w:cs="Times New Roman"/>
          <w:sz w:val="24"/>
          <w:szCs w:val="24"/>
          <w:lang w:val="en-US"/>
        </w:rPr>
        <w:t>h dilakukan dapat dilihat pada Tabel 8</w:t>
      </w:r>
      <w:r w:rsidRPr="008F0DC9">
        <w:rPr>
          <w:rFonts w:ascii="Times New Roman" w:hAnsi="Times New Roman" w:cs="Times New Roman"/>
          <w:sz w:val="24"/>
          <w:szCs w:val="24"/>
          <w:lang w:val="en-US"/>
        </w:rPr>
        <w:t>.</w:t>
      </w:r>
    </w:p>
    <w:p w:rsidR="00442991" w:rsidRDefault="00442991" w:rsidP="00442991">
      <w:pPr>
        <w:tabs>
          <w:tab w:val="left" w:pos="709"/>
        </w:tabs>
        <w:spacing w:line="240" w:lineRule="auto"/>
        <w:ind w:left="993" w:right="140" w:hanging="993"/>
        <w:jc w:val="both"/>
        <w:rPr>
          <w:rFonts w:ascii="Times New Roman" w:hAnsi="Times New Roman" w:cs="Times New Roman"/>
          <w:sz w:val="24"/>
          <w:szCs w:val="24"/>
          <w:lang w:val="en-US"/>
        </w:rPr>
      </w:pPr>
      <w:r>
        <w:rPr>
          <w:rFonts w:ascii="Times New Roman" w:hAnsi="Times New Roman" w:cs="Times New Roman"/>
          <w:sz w:val="24"/>
          <w:szCs w:val="24"/>
          <w:lang w:val="en-US"/>
        </w:rPr>
        <w:t>Tabel 8</w:t>
      </w:r>
      <w:r w:rsidRPr="008F0DC9">
        <w:rPr>
          <w:rFonts w:ascii="Times New Roman" w:hAnsi="Times New Roman" w:cs="Times New Roman"/>
          <w:sz w:val="24"/>
          <w:szCs w:val="24"/>
          <w:lang w:val="en-US"/>
        </w:rPr>
        <w:t xml:space="preserve">. </w:t>
      </w:r>
      <w:r>
        <w:rPr>
          <w:rFonts w:ascii="Times New Roman" w:hAnsi="Times New Roman" w:cs="Times New Roman"/>
          <w:sz w:val="24"/>
          <w:szCs w:val="24"/>
          <w:lang w:val="en-US"/>
        </w:rPr>
        <w:t>Persentase jumlah peternak kambing PE berdasarkan kepemilikan te</w:t>
      </w:r>
      <w:r w:rsidRPr="008F0DC9">
        <w:rPr>
          <w:rFonts w:ascii="Times New Roman" w:hAnsi="Times New Roman" w:cs="Times New Roman"/>
          <w:sz w:val="24"/>
          <w:szCs w:val="24"/>
          <w:lang w:val="en-US"/>
        </w:rPr>
        <w:t xml:space="preserve">rnak </w:t>
      </w:r>
      <w:r>
        <w:rPr>
          <w:rFonts w:ascii="Times New Roman" w:hAnsi="Times New Roman" w:cs="Times New Roman"/>
          <w:sz w:val="24"/>
          <w:szCs w:val="24"/>
          <w:lang w:val="en-US"/>
        </w:rPr>
        <w:t>(%)</w:t>
      </w:r>
    </w:p>
    <w:tbl>
      <w:tblPr>
        <w:tblStyle w:val="LightShading"/>
        <w:tblW w:w="0" w:type="auto"/>
        <w:tblInd w:w="108" w:type="dxa"/>
        <w:tblLook w:val="00E0" w:firstRow="1" w:lastRow="1" w:firstColumn="1" w:lastColumn="0" w:noHBand="0" w:noVBand="0"/>
      </w:tblPr>
      <w:tblGrid>
        <w:gridCol w:w="1427"/>
        <w:gridCol w:w="854"/>
        <w:gridCol w:w="1276"/>
        <w:gridCol w:w="655"/>
      </w:tblGrid>
      <w:tr w:rsidR="00442991"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Kepemilikan Ternak (ekor)</w:t>
            </w:r>
          </w:p>
        </w:tc>
        <w:tc>
          <w:tcPr>
            <w:cnfStyle w:val="000010000000" w:firstRow="0" w:lastRow="0" w:firstColumn="0" w:lastColumn="0" w:oddVBand="1" w:evenVBand="0" w:oddHBand="0" w:evenHBand="0" w:firstRowFirstColumn="0" w:firstRowLastColumn="0" w:lastRowFirstColumn="0" w:lastRowLastColumn="0"/>
            <w:tcW w:w="1927"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Rata-Rata (ekor)</w:t>
            </w:r>
          </w:p>
        </w:tc>
        <w:tc>
          <w:tcPr>
            <w:tcW w:w="2261"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Responden</w:t>
            </w:r>
          </w:p>
        </w:tc>
        <w:tc>
          <w:tcPr>
            <w:cnfStyle w:val="000010000000" w:firstRow="0" w:lastRow="0" w:firstColumn="0" w:lastColumn="0" w:oddVBand="1" w:evenVBand="0" w:oddHBand="0" w:evenHBand="0" w:firstRowFirstColumn="0" w:firstRowLastColumn="0" w:lastRowFirstColumn="0" w:lastRowLastColumn="0"/>
            <w:tcW w:w="1514"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1-5</w:t>
            </w:r>
          </w:p>
        </w:tc>
        <w:tc>
          <w:tcPr>
            <w:cnfStyle w:val="000010000000" w:firstRow="0" w:lastRow="0" w:firstColumn="0" w:lastColumn="0" w:oddVBand="1" w:evenVBand="0" w:oddHBand="0" w:evenHBand="0" w:firstRowFirstColumn="0" w:firstRowLastColumn="0" w:lastRowFirstColumn="0" w:lastRowLastColumn="0"/>
            <w:tcW w:w="192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5,00</w:t>
            </w:r>
          </w:p>
        </w:tc>
        <w:tc>
          <w:tcPr>
            <w:tcW w:w="2261"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8</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19</w:t>
            </w:r>
          </w:p>
        </w:tc>
      </w:tr>
      <w:tr w:rsidR="00442991" w:rsidTr="00442991">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6-10</w:t>
            </w:r>
          </w:p>
        </w:tc>
        <w:tc>
          <w:tcPr>
            <w:cnfStyle w:val="000010000000" w:firstRow="0" w:lastRow="0" w:firstColumn="0" w:lastColumn="0" w:oddVBand="1" w:evenVBand="0" w:oddHBand="0" w:evenHBand="0" w:firstRowFirstColumn="0" w:firstRowLastColumn="0" w:lastRowFirstColumn="0" w:lastRowLastColumn="0"/>
            <w:tcW w:w="192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7,53</w:t>
            </w:r>
          </w:p>
        </w:tc>
        <w:tc>
          <w:tcPr>
            <w:tcW w:w="2261"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17</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40</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11-15</w:t>
            </w:r>
          </w:p>
        </w:tc>
        <w:tc>
          <w:tcPr>
            <w:cnfStyle w:val="000010000000" w:firstRow="0" w:lastRow="0" w:firstColumn="0" w:lastColumn="0" w:oddVBand="1" w:evenVBand="0" w:oddHBand="0" w:evenHBand="0" w:firstRowFirstColumn="0" w:firstRowLastColumn="0" w:lastRowFirstColumn="0" w:lastRowLastColumn="0"/>
            <w:tcW w:w="192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12,31</w:t>
            </w:r>
          </w:p>
        </w:tc>
        <w:tc>
          <w:tcPr>
            <w:tcW w:w="2261"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13</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31</w:t>
            </w:r>
          </w:p>
        </w:tc>
      </w:tr>
      <w:tr w:rsidR="00442991" w:rsidTr="00442991">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16-20</w:t>
            </w:r>
          </w:p>
        </w:tc>
        <w:tc>
          <w:tcPr>
            <w:cnfStyle w:val="000010000000" w:firstRow="0" w:lastRow="0" w:firstColumn="0" w:lastColumn="0" w:oddVBand="1" w:evenVBand="0" w:oddHBand="0" w:evenHBand="0" w:firstRowFirstColumn="0" w:firstRowLastColumn="0" w:lastRowFirstColumn="0" w:lastRowLastColumn="0"/>
            <w:tcW w:w="192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16,00</w:t>
            </w:r>
          </w:p>
        </w:tc>
        <w:tc>
          <w:tcPr>
            <w:tcW w:w="2261"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2</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&gt;20</w:t>
            </w:r>
          </w:p>
        </w:tc>
        <w:tc>
          <w:tcPr>
            <w:cnfStyle w:val="000010000000" w:firstRow="0" w:lastRow="0" w:firstColumn="0" w:lastColumn="0" w:oddVBand="1" w:evenVBand="0" w:oddHBand="0" w:evenHBand="0" w:firstRowFirstColumn="0" w:firstRowLastColumn="0" w:lastRowFirstColumn="0" w:lastRowLastColumn="0"/>
            <w:tcW w:w="192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28,67</w:t>
            </w:r>
          </w:p>
        </w:tc>
        <w:tc>
          <w:tcPr>
            <w:tcW w:w="2261"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3</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7</w:t>
            </w:r>
          </w:p>
        </w:tc>
      </w:tr>
      <w:tr w:rsidR="00442991" w:rsidTr="00442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w:t>
            </w:r>
          </w:p>
        </w:tc>
        <w:tc>
          <w:tcPr>
            <w:cnfStyle w:val="000010000000" w:firstRow="0" w:lastRow="0" w:firstColumn="0" w:lastColumn="0" w:oddVBand="1" w:evenVBand="0" w:oddHBand="0" w:evenHBand="0" w:firstRowFirstColumn="0" w:firstRowLastColumn="0" w:lastRowFirstColumn="0" w:lastRowLastColumn="0"/>
            <w:tcW w:w="192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10,24</w:t>
            </w:r>
          </w:p>
        </w:tc>
        <w:tc>
          <w:tcPr>
            <w:tcW w:w="2261" w:type="dxa"/>
            <w:shd w:val="clear" w:color="auto" w:fill="auto"/>
          </w:tcPr>
          <w:p w:rsidR="00442991" w:rsidRPr="008436C6" w:rsidRDefault="00442991" w:rsidP="00442991">
            <w:pPr>
              <w:tabs>
                <w:tab w:val="left" w:pos="991"/>
              </w:tabs>
              <w:spacing w:line="240" w:lineRule="auto"/>
              <w:ind w:right="14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42</w:t>
            </w:r>
          </w:p>
        </w:tc>
        <w:tc>
          <w:tcPr>
            <w:cnfStyle w:val="000010000000" w:firstRow="0" w:lastRow="0" w:firstColumn="0" w:lastColumn="0" w:oddVBand="1" w:evenVBand="0" w:oddHBand="0" w:evenHBand="0" w:firstRowFirstColumn="0" w:firstRowLastColumn="0" w:lastRowFirstColumn="0" w:lastRowLastColumn="0"/>
            <w:tcW w:w="151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100</w:t>
            </w:r>
          </w:p>
        </w:tc>
      </w:tr>
    </w:tbl>
    <w:p w:rsidR="00442991" w:rsidRPr="007F4578" w:rsidRDefault="00442991" w:rsidP="00442991">
      <w:pPr>
        <w:tabs>
          <w:tab w:val="left" w:pos="991"/>
        </w:tabs>
        <w:spacing w:line="240" w:lineRule="auto"/>
        <w:ind w:right="140"/>
        <w:rPr>
          <w:rFonts w:ascii="Times New Roman" w:hAnsi="Times New Roman" w:cs="Times New Roman"/>
          <w:sz w:val="24"/>
          <w:szCs w:val="24"/>
          <w:lang w:val="en-US"/>
        </w:rPr>
      </w:pPr>
      <w:r w:rsidRPr="00715855">
        <w:rPr>
          <w:rFonts w:ascii="Times New Roman" w:hAnsi="Times New Roman" w:cs="Times New Roman"/>
          <w:sz w:val="24"/>
          <w:szCs w:val="24"/>
        </w:rPr>
        <w:t>Sumber : Data Primer Terolah</w:t>
      </w:r>
      <w:r>
        <w:rPr>
          <w:rFonts w:ascii="Times New Roman" w:hAnsi="Times New Roman" w:cs="Times New Roman"/>
          <w:sz w:val="24"/>
          <w:szCs w:val="24"/>
          <w:lang w:val="en-US"/>
        </w:rPr>
        <w:t xml:space="preserve"> 2020.</w:t>
      </w:r>
    </w:p>
    <w:p w:rsidR="00442991" w:rsidRPr="00715855" w:rsidRDefault="00442991" w:rsidP="00442991">
      <w:pPr>
        <w:tabs>
          <w:tab w:val="left" w:pos="709"/>
          <w:tab w:val="left" w:pos="991"/>
        </w:tabs>
        <w:spacing w:line="240" w:lineRule="auto"/>
        <w:ind w:right="14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Dari </w:t>
      </w:r>
      <w:r>
        <w:rPr>
          <w:rFonts w:ascii="Times New Roman" w:hAnsi="Times New Roman" w:cs="Times New Roman"/>
          <w:sz w:val="24"/>
          <w:szCs w:val="24"/>
          <w:lang w:val="en-US"/>
        </w:rPr>
        <w:t>Tabel 8, diketahui</w:t>
      </w:r>
      <w:r w:rsidRPr="00715855">
        <w:rPr>
          <w:rFonts w:ascii="Times New Roman" w:hAnsi="Times New Roman" w:cs="Times New Roman"/>
          <w:sz w:val="24"/>
          <w:szCs w:val="24"/>
        </w:rPr>
        <w:t xml:space="preserve"> bahwa jumlah kepemilikan </w:t>
      </w:r>
      <w:r>
        <w:rPr>
          <w:rFonts w:ascii="Times New Roman" w:hAnsi="Times New Roman" w:cs="Times New Roman"/>
          <w:sz w:val="24"/>
          <w:szCs w:val="24"/>
          <w:lang w:val="en-US"/>
        </w:rPr>
        <w:t xml:space="preserve">ternak 1-5 sebesar </w:t>
      </w:r>
      <w:r w:rsidRPr="000575A4">
        <w:rPr>
          <w:rFonts w:ascii="Times New Roman" w:hAnsi="Times New Roman" w:cs="Times New Roman"/>
          <w:sz w:val="24"/>
          <w:szCs w:val="24"/>
          <w:lang w:val="en-US"/>
        </w:rPr>
        <w:t>19% dengan rata-rata 5,00 ekor, kepemilikan 6-10 sebesar 40% dengan rata-rata 7,53 ekor</w:t>
      </w:r>
      <w:r w:rsidRPr="000575A4">
        <w:rPr>
          <w:rFonts w:ascii="Times New Roman" w:hAnsi="Times New Roman" w:cs="Times New Roman"/>
          <w:sz w:val="24"/>
          <w:szCs w:val="24"/>
        </w:rPr>
        <w:t>,</w:t>
      </w:r>
      <w:r w:rsidRPr="000575A4">
        <w:rPr>
          <w:rFonts w:ascii="Times New Roman" w:hAnsi="Times New Roman" w:cs="Times New Roman"/>
          <w:sz w:val="24"/>
          <w:szCs w:val="24"/>
          <w:lang w:val="en-US"/>
        </w:rPr>
        <w:t xml:space="preserve"> kepemilikan 11-15 sebesar 31% dengan rata-rata 12,31 ekor, kepemilikan 16-20 sebesar 2% dengan rata-rata 16,00 ekor, dan </w:t>
      </w:r>
      <w:r>
        <w:rPr>
          <w:rFonts w:ascii="Times New Roman" w:hAnsi="Times New Roman" w:cs="Times New Roman"/>
          <w:sz w:val="24"/>
          <w:szCs w:val="24"/>
          <w:lang w:val="en-US"/>
        </w:rPr>
        <w:t xml:space="preserve">diatas </w:t>
      </w:r>
      <w:r w:rsidRPr="000575A4">
        <w:rPr>
          <w:rFonts w:ascii="Times New Roman" w:hAnsi="Times New Roman" w:cs="Times New Roman"/>
          <w:sz w:val="24"/>
          <w:szCs w:val="24"/>
          <w:lang w:val="en-US"/>
        </w:rPr>
        <w:t>20 sebesar 7% dengan rata-rata 28,67 ekor.</w:t>
      </w:r>
      <w:r w:rsidRPr="001D398F">
        <w:rPr>
          <w:rFonts w:ascii="Times New Roman" w:hAnsi="Times New Roman" w:cs="Times New Roman"/>
          <w:color w:val="FF0000"/>
          <w:sz w:val="24"/>
          <w:szCs w:val="24"/>
        </w:rPr>
        <w:t xml:space="preserve"> </w:t>
      </w:r>
      <w:r>
        <w:rPr>
          <w:rFonts w:ascii="Times New Roman" w:hAnsi="Times New Roman" w:cs="Times New Roman"/>
          <w:sz w:val="24"/>
          <w:szCs w:val="24"/>
        </w:rPr>
        <w:t xml:space="preserve">dilihat dari </w:t>
      </w:r>
      <w:r w:rsidRPr="00715855">
        <w:rPr>
          <w:rFonts w:ascii="Times New Roman" w:hAnsi="Times New Roman" w:cs="Times New Roman"/>
          <w:sz w:val="24"/>
          <w:szCs w:val="24"/>
        </w:rPr>
        <w:t xml:space="preserve">rata-rata kepemilikan ternak kambing PE di Turi yaitu sebesar </w:t>
      </w:r>
      <w:r>
        <w:rPr>
          <w:rFonts w:ascii="Times New Roman" w:hAnsi="Times New Roman" w:cs="Times New Roman"/>
          <w:sz w:val="24"/>
          <w:szCs w:val="24"/>
          <w:lang w:val="en-US"/>
        </w:rPr>
        <w:t xml:space="preserve">10,24 </w:t>
      </w:r>
      <w:r w:rsidRPr="00715855">
        <w:rPr>
          <w:rFonts w:ascii="Times New Roman" w:hAnsi="Times New Roman" w:cs="Times New Roman"/>
          <w:sz w:val="24"/>
          <w:szCs w:val="24"/>
        </w:rPr>
        <w:t>hal ini dikarenakan pakan yang mencukupi</w:t>
      </w:r>
      <w:r>
        <w:rPr>
          <w:rFonts w:ascii="Times New Roman" w:hAnsi="Times New Roman" w:cs="Times New Roman"/>
          <w:sz w:val="24"/>
          <w:szCs w:val="24"/>
          <w:lang w:val="en-US"/>
        </w:rPr>
        <w:t xml:space="preserve"> dan</w:t>
      </w:r>
      <w:r w:rsidRPr="00715855">
        <w:rPr>
          <w:rFonts w:ascii="Times New Roman" w:hAnsi="Times New Roman" w:cs="Times New Roman"/>
          <w:sz w:val="24"/>
          <w:szCs w:val="24"/>
        </w:rPr>
        <w:t xml:space="preserve"> lahan yang </w:t>
      </w:r>
      <w:r>
        <w:rPr>
          <w:rFonts w:ascii="Times New Roman" w:hAnsi="Times New Roman" w:cs="Times New Roman"/>
          <w:sz w:val="24"/>
          <w:szCs w:val="24"/>
          <w:lang w:val="en-US"/>
        </w:rPr>
        <w:t xml:space="preserve">masih </w:t>
      </w:r>
      <w:r>
        <w:rPr>
          <w:rFonts w:ascii="Times New Roman" w:hAnsi="Times New Roman" w:cs="Times New Roman"/>
          <w:sz w:val="24"/>
          <w:szCs w:val="24"/>
        </w:rPr>
        <w:t xml:space="preserve">tersedia. Menurut </w:t>
      </w:r>
      <w:r w:rsidRPr="002A7672">
        <w:rPr>
          <w:rFonts w:ascii="Times New Roman" w:hAnsi="Times New Roman" w:cs="Times New Roman"/>
          <w:sz w:val="24"/>
          <w:szCs w:val="24"/>
        </w:rPr>
        <w:t>P</w:t>
      </w:r>
      <w:r w:rsidRPr="00715855">
        <w:rPr>
          <w:rFonts w:ascii="Times New Roman" w:hAnsi="Times New Roman" w:cs="Times New Roman"/>
          <w:sz w:val="24"/>
          <w:szCs w:val="24"/>
        </w:rPr>
        <w:t>aturochman (2005), menyatakan bahwa besar kecilnya skala usaha kepemilikan sangat berpengaruh terhadap tingkat</w:t>
      </w:r>
      <w:r w:rsidRPr="002A7672">
        <w:rPr>
          <w:rFonts w:ascii="Times New Roman" w:hAnsi="Times New Roman" w:cs="Times New Roman"/>
          <w:sz w:val="24"/>
          <w:szCs w:val="24"/>
        </w:rPr>
        <w:t xml:space="preserve"> pendapatan</w:t>
      </w:r>
      <w:r w:rsidRPr="00715855">
        <w:rPr>
          <w:rFonts w:ascii="Times New Roman" w:hAnsi="Times New Roman" w:cs="Times New Roman"/>
          <w:sz w:val="24"/>
          <w:szCs w:val="24"/>
        </w:rPr>
        <w:t xml:space="preserve"> peternak, jadi makin banyak kepemilikan ternak maka semakin banyak pula pendapatan yang didapat oleh  peternak. </w:t>
      </w:r>
    </w:p>
    <w:p w:rsidR="00442991" w:rsidRPr="002467CF" w:rsidRDefault="00442991" w:rsidP="00442991">
      <w:pPr>
        <w:tabs>
          <w:tab w:val="left" w:pos="991"/>
        </w:tabs>
        <w:spacing w:line="240" w:lineRule="auto"/>
        <w:ind w:right="140"/>
        <w:jc w:val="both"/>
        <w:rPr>
          <w:rFonts w:ascii="Times New Roman" w:hAnsi="Times New Roman" w:cs="Times New Roman"/>
          <w:b/>
          <w:sz w:val="24"/>
          <w:szCs w:val="24"/>
          <w:lang w:val="en-US"/>
        </w:rPr>
      </w:pPr>
      <w:r w:rsidRPr="002467CF">
        <w:rPr>
          <w:rFonts w:ascii="Times New Roman" w:hAnsi="Times New Roman" w:cs="Times New Roman"/>
          <w:b/>
          <w:sz w:val="24"/>
          <w:szCs w:val="24"/>
          <w:lang w:val="en-US"/>
        </w:rPr>
        <w:t>Tujuan Beternak</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Tujuan merupakan sebuah acuan untuk memperjelas arah usaha yang digeluti. </w:t>
      </w:r>
      <w:r w:rsidRPr="008F0DC9">
        <w:rPr>
          <w:rFonts w:ascii="Times New Roman" w:hAnsi="Times New Roman" w:cs="Times New Roman"/>
          <w:sz w:val="24"/>
          <w:szCs w:val="24"/>
          <w:lang w:val="en-US"/>
        </w:rPr>
        <w:t>Berdasarka</w:t>
      </w:r>
      <w:r>
        <w:rPr>
          <w:rFonts w:ascii="Times New Roman" w:hAnsi="Times New Roman" w:cs="Times New Roman"/>
          <w:sz w:val="24"/>
          <w:szCs w:val="24"/>
          <w:lang w:val="en-US"/>
        </w:rPr>
        <w:t xml:space="preserve">n hasil </w:t>
      </w:r>
      <w:r w:rsidRPr="008F0DC9">
        <w:rPr>
          <w:rFonts w:ascii="Times New Roman" w:hAnsi="Times New Roman" w:cs="Times New Roman"/>
          <w:sz w:val="24"/>
          <w:szCs w:val="24"/>
          <w:lang w:val="en-US"/>
        </w:rPr>
        <w:t>penelitian</w:t>
      </w:r>
      <w:r>
        <w:rPr>
          <w:rFonts w:ascii="Times New Roman" w:hAnsi="Times New Roman" w:cs="Times New Roman"/>
          <w:sz w:val="24"/>
          <w:szCs w:val="24"/>
          <w:lang w:val="en-US"/>
        </w:rPr>
        <w:t xml:space="preserve"> </w:t>
      </w:r>
      <w:r w:rsidRPr="008F0DC9">
        <w:rPr>
          <w:rFonts w:ascii="Times New Roman" w:hAnsi="Times New Roman" w:cs="Times New Roman"/>
          <w:sz w:val="24"/>
          <w:szCs w:val="24"/>
          <w:lang w:val="en-US"/>
        </w:rPr>
        <w:t>yang tela</w:t>
      </w:r>
      <w:r>
        <w:rPr>
          <w:rFonts w:ascii="Times New Roman" w:hAnsi="Times New Roman" w:cs="Times New Roman"/>
          <w:sz w:val="24"/>
          <w:szCs w:val="24"/>
          <w:lang w:val="en-US"/>
        </w:rPr>
        <w:t>h dilakukan dapat dilihat pada Tabel 9</w:t>
      </w:r>
      <w:r w:rsidRPr="008F0DC9">
        <w:rPr>
          <w:rFonts w:ascii="Times New Roman" w:hAnsi="Times New Roman" w:cs="Times New Roman"/>
          <w:sz w:val="24"/>
          <w:szCs w:val="24"/>
          <w:lang w:val="en-US"/>
        </w:rPr>
        <w:t>.</w:t>
      </w:r>
    </w:p>
    <w:p w:rsidR="00442991" w:rsidRDefault="00442991" w:rsidP="00442991">
      <w:pPr>
        <w:tabs>
          <w:tab w:val="left" w:pos="991"/>
        </w:tabs>
        <w:spacing w:line="240" w:lineRule="auto"/>
        <w:ind w:left="993" w:right="140" w:hanging="993"/>
        <w:jc w:val="both"/>
        <w:rPr>
          <w:rFonts w:ascii="Times New Roman" w:hAnsi="Times New Roman" w:cs="Times New Roman"/>
          <w:sz w:val="24"/>
          <w:szCs w:val="24"/>
          <w:lang w:val="en-US"/>
        </w:rPr>
      </w:pPr>
      <w:r>
        <w:rPr>
          <w:rFonts w:ascii="Times New Roman" w:hAnsi="Times New Roman" w:cs="Times New Roman"/>
          <w:sz w:val="24"/>
          <w:szCs w:val="24"/>
          <w:lang w:val="en-US"/>
        </w:rPr>
        <w:t>Tabel 9. Persentase jumlah peternak kambing PE berdasarkan tujuan beternak (%)</w:t>
      </w:r>
    </w:p>
    <w:tbl>
      <w:tblPr>
        <w:tblStyle w:val="LightShading"/>
        <w:tblW w:w="0" w:type="auto"/>
        <w:tblInd w:w="108" w:type="dxa"/>
        <w:tblLook w:val="00E0" w:firstRow="1" w:lastRow="1" w:firstColumn="1" w:lastColumn="0" w:noHBand="0" w:noVBand="0"/>
      </w:tblPr>
      <w:tblGrid>
        <w:gridCol w:w="1452"/>
        <w:gridCol w:w="1673"/>
        <w:gridCol w:w="1087"/>
      </w:tblGrid>
      <w:tr w:rsidR="00442991"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Tujuan Beternak</w:t>
            </w:r>
          </w:p>
        </w:tc>
        <w:tc>
          <w:tcPr>
            <w:cnfStyle w:val="000010000000" w:firstRow="0" w:lastRow="0" w:firstColumn="0" w:lastColumn="0" w:oddVBand="1" w:evenVBand="0" w:oddHBand="0" w:evenHBand="0" w:firstRowFirstColumn="0" w:firstRowLastColumn="0" w:lastRowFirstColumn="0" w:lastRowLastColumn="0"/>
            <w:tcW w:w="2777"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Responden</w:t>
            </w:r>
          </w:p>
        </w:tc>
        <w:tc>
          <w:tcPr>
            <w:tcW w:w="2727"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Pokok</w:t>
            </w:r>
          </w:p>
        </w:tc>
        <w:tc>
          <w:tcPr>
            <w:cnfStyle w:val="000010000000" w:firstRow="0" w:lastRow="0" w:firstColumn="0" w:lastColumn="0" w:oddVBand="1" w:evenVBand="0" w:oddHBand="0" w:evenHBand="0" w:firstRowFirstColumn="0" w:firstRowLastColumn="0" w:lastRowFirstColumn="0" w:lastRowLastColumn="0"/>
            <w:tcW w:w="277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727"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21</w:t>
            </w:r>
          </w:p>
        </w:tc>
      </w:tr>
      <w:tr w:rsidR="00442991" w:rsidTr="00442991">
        <w:tc>
          <w:tcPr>
            <w:cnfStyle w:val="001000000000" w:firstRow="0" w:lastRow="0" w:firstColumn="1" w:lastColumn="0" w:oddVBand="0" w:evenVBand="0" w:oddHBand="0" w:evenHBand="0" w:firstRowFirstColumn="0" w:firstRowLastColumn="0" w:lastRowFirstColumn="0" w:lastRowLastColumn="0"/>
            <w:tcW w:w="2293"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Sambilan</w:t>
            </w:r>
          </w:p>
        </w:tc>
        <w:tc>
          <w:tcPr>
            <w:cnfStyle w:val="000010000000" w:firstRow="0" w:lastRow="0" w:firstColumn="0" w:lastColumn="0" w:oddVBand="1" w:evenVBand="0" w:oddHBand="0" w:evenHBand="0" w:firstRowFirstColumn="0" w:firstRowLastColumn="0" w:lastRowFirstColumn="0" w:lastRowLastColumn="0"/>
            <w:tcW w:w="277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2727"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79</w:t>
            </w:r>
          </w:p>
        </w:tc>
      </w:tr>
      <w:tr w:rsidR="00442991" w:rsidTr="00442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w:t>
            </w:r>
          </w:p>
        </w:tc>
        <w:tc>
          <w:tcPr>
            <w:cnfStyle w:val="000010000000" w:firstRow="0" w:lastRow="0" w:firstColumn="0" w:lastColumn="0" w:oddVBand="1" w:evenVBand="0" w:oddHBand="0" w:evenHBand="0" w:firstRowFirstColumn="0" w:firstRowLastColumn="0" w:lastRowFirstColumn="0" w:lastRowLastColumn="0"/>
            <w:tcW w:w="2777"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42</w:t>
            </w:r>
          </w:p>
        </w:tc>
        <w:tc>
          <w:tcPr>
            <w:tcW w:w="2727" w:type="dxa"/>
            <w:shd w:val="clear" w:color="auto" w:fill="auto"/>
          </w:tcPr>
          <w:p w:rsidR="00442991" w:rsidRPr="008436C6" w:rsidRDefault="00442991" w:rsidP="00442991">
            <w:pPr>
              <w:tabs>
                <w:tab w:val="left" w:pos="991"/>
              </w:tabs>
              <w:spacing w:line="240" w:lineRule="auto"/>
              <w:ind w:right="14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100</w:t>
            </w:r>
          </w:p>
        </w:tc>
      </w:tr>
    </w:tbl>
    <w:p w:rsidR="00442991" w:rsidRPr="002A7672" w:rsidRDefault="00442991" w:rsidP="00442991">
      <w:pPr>
        <w:tabs>
          <w:tab w:val="left" w:pos="991"/>
        </w:tabs>
        <w:spacing w:line="240" w:lineRule="auto"/>
        <w:ind w:right="140"/>
        <w:jc w:val="both"/>
        <w:rPr>
          <w:rFonts w:ascii="Times New Roman" w:hAnsi="Times New Roman" w:cs="Times New Roman"/>
          <w:sz w:val="24"/>
          <w:szCs w:val="24"/>
        </w:rPr>
      </w:pPr>
      <w:r w:rsidRPr="002A7672">
        <w:rPr>
          <w:rFonts w:ascii="Times New Roman" w:hAnsi="Times New Roman" w:cs="Times New Roman"/>
          <w:sz w:val="24"/>
          <w:szCs w:val="24"/>
        </w:rPr>
        <w:t>Sumber : Data Primer Terolah 2020.</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sidRPr="002A7672">
        <w:rPr>
          <w:rFonts w:ascii="Times New Roman" w:hAnsi="Times New Roman" w:cs="Times New Roman"/>
          <w:sz w:val="24"/>
          <w:szCs w:val="24"/>
        </w:rPr>
        <w:tab/>
        <w:t xml:space="preserve">Dari Tabel 9, diketahui bahwa tujuan responden ternak yang berada di Turi  sebagian besarnya hanya untuk usaha sampingan saja yaitu sebanyak 33 responden atau sebanyak 79% yang pekerjaannya rata rata bertani dan 21% sebagai pekerjaan pokok beternak. Hal ini sudah hampir sesuai dengan penelitian Perwitasari F. D. (2019) bahwa 90,91% responden sebagai usaha sampingan, dengan tujuan memelihara ternak yaitu 1) memanfaatkan waktu luang, 2) memanfaatkan sisa hasil pertanian, 3) memanfaatkan kotoran ternak untuk menjadi pupuk pada lahan tani. </w:t>
      </w:r>
      <w:r>
        <w:rPr>
          <w:rFonts w:ascii="Times New Roman" w:hAnsi="Times New Roman" w:cs="Times New Roman"/>
          <w:sz w:val="24"/>
          <w:szCs w:val="24"/>
          <w:lang w:val="en-US"/>
        </w:rPr>
        <w:t>Meskipun pemeliharaan kambing PE merupakan usaha sampingan tetapi diharapkan dapat membantu nilai pendapatan bagi responden dan juga dapat meningkatkan kesejahteraan responden.</w:t>
      </w:r>
    </w:p>
    <w:p w:rsidR="00442991" w:rsidRPr="00E61DAC"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p>
    <w:p w:rsidR="00442991" w:rsidRDefault="00442991" w:rsidP="00442991">
      <w:pPr>
        <w:tabs>
          <w:tab w:val="left" w:pos="991"/>
        </w:tabs>
        <w:spacing w:line="240" w:lineRule="auto"/>
        <w:ind w:right="140"/>
        <w:jc w:val="center"/>
        <w:rPr>
          <w:rFonts w:ascii="Times New Roman" w:hAnsi="Times New Roman" w:cs="Times New Roman"/>
          <w:sz w:val="24"/>
          <w:szCs w:val="24"/>
          <w:lang w:val="en-US"/>
        </w:rPr>
      </w:pPr>
      <w:r>
        <w:rPr>
          <w:rFonts w:ascii="Times New Roman" w:hAnsi="Times New Roman" w:cs="Times New Roman"/>
          <w:b/>
          <w:sz w:val="24"/>
          <w:szCs w:val="24"/>
          <w:lang w:val="en-US"/>
        </w:rPr>
        <w:t>Biaya Produksi</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Biaya produksi adalah banyaknya input yang digunakan dalam proses produksi dikalikan harga. Biaya produksi pada penelitian ini ada beberapa seperti biaya penyusutan kandang, penyusutan alat, bunga modal, sewa lahan bibit, pakan, tenaga kerja, air, listrik dan biaya operasionalnya. Dalam penelitian ini didapatkan bahwa rata_rata biaya produksi peternakan kambing PE di kecamatan Turi sebesar Rp. 27.525.413 selama satu tahun. Menurut (Sutariyah, 2006) biaya prooduksi diklasifikasikan menjadi dua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1) Biaya tetap biaya yang tidak habis dalam satu kali produksi. 2) Biaya tidak tetap adalah biaya yang habis digunakan dalam satu kali proses produksi. Dalam penelitian ini didapat biaya tetap (Rp. 1.290.616 atau sebesar 9%) dan biaya tidak tetap (Rp. 25.034.798 atau sebanyak 91%). Biaya tetap sendiri terdiri dari beberapa yaitu penyusutan kandang, penyusutan alat, penyusutan kendaraan, sewa lahan, bunga modal. Sedangkan biaya tidak tetap terdiri dari biaya bibit pakan, tenaga kerja, listrik, air</w:t>
      </w:r>
      <w:proofErr w:type="gramStart"/>
      <w:r>
        <w:rPr>
          <w:rFonts w:ascii="Times New Roman" w:hAnsi="Times New Roman" w:cs="Times New Roman"/>
          <w:sz w:val="24"/>
          <w:szCs w:val="24"/>
          <w:lang w:val="en-US"/>
        </w:rPr>
        <w:t>,dan</w:t>
      </w:r>
      <w:proofErr w:type="gramEnd"/>
      <w:r>
        <w:rPr>
          <w:rFonts w:ascii="Times New Roman" w:hAnsi="Times New Roman" w:cs="Times New Roman"/>
          <w:sz w:val="24"/>
          <w:szCs w:val="24"/>
          <w:lang w:val="en-US"/>
        </w:rPr>
        <w:t xml:space="preserve"> biaya operasionalnya. Perhitungan biaya ini dilakukan dalam kurun waktu satu tahun.</w:t>
      </w:r>
    </w:p>
    <w:p w:rsidR="00442991" w:rsidRDefault="00442991" w:rsidP="00442991">
      <w:pPr>
        <w:tabs>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Biaya produksi dapat dilihat pada Tabel 10.</w:t>
      </w:r>
    </w:p>
    <w:p w:rsidR="00442991" w:rsidRDefault="00442991" w:rsidP="00442991">
      <w:pPr>
        <w:tabs>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Tabel 10. Biaya produksi peternak kambing PE</w:t>
      </w:r>
    </w:p>
    <w:tbl>
      <w:tblPr>
        <w:tblStyle w:val="LightShading"/>
        <w:tblW w:w="7797" w:type="dxa"/>
        <w:tblInd w:w="108" w:type="dxa"/>
        <w:tblLook w:val="00E0" w:firstRow="1" w:lastRow="1" w:firstColumn="1" w:lastColumn="0" w:noHBand="0" w:noVBand="0"/>
      </w:tblPr>
      <w:tblGrid>
        <w:gridCol w:w="2694"/>
        <w:gridCol w:w="3118"/>
        <w:gridCol w:w="1985"/>
      </w:tblGrid>
      <w:tr w:rsidR="00442991" w:rsidRPr="008436C6"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Jenis biaya</w:t>
            </w:r>
          </w:p>
        </w:tc>
        <w:tc>
          <w:tcPr>
            <w:cnfStyle w:val="000010000000" w:firstRow="0" w:lastRow="0" w:firstColumn="0" w:lastColumn="0" w:oddVBand="1" w:evenVBand="0" w:oddHBand="0" w:evenHBand="0" w:firstRowFirstColumn="0" w:firstRowLastColumn="0" w:lastRowFirstColumn="0" w:lastRowLastColumn="0"/>
            <w:tcW w:w="3118"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(Rp)</w:t>
            </w:r>
          </w:p>
        </w:tc>
        <w:tc>
          <w:tcPr>
            <w:tcW w:w="1985"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w:t>
            </w:r>
          </w:p>
        </w:tc>
      </w:tr>
      <w:tr w:rsidR="00442991" w:rsidRPr="008436C6"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Biaya Tetap</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p>
        </w:tc>
        <w:tc>
          <w:tcPr>
            <w:tcW w:w="1985"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442991" w:rsidRPr="008436C6" w:rsidTr="00442991">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Penyusutan Kandang</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972.328</w:t>
            </w:r>
          </w:p>
        </w:tc>
        <w:tc>
          <w:tcPr>
            <w:tcW w:w="1985"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3.53</w:t>
            </w:r>
          </w:p>
        </w:tc>
      </w:tr>
      <w:tr w:rsidR="00442991" w:rsidRPr="008436C6"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Penyusutan Alat</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138.093</w:t>
            </w:r>
          </w:p>
        </w:tc>
        <w:tc>
          <w:tcPr>
            <w:tcW w:w="1985"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0.50</w:t>
            </w:r>
          </w:p>
        </w:tc>
      </w:tr>
      <w:tr w:rsidR="00442991" w:rsidRPr="008436C6" w:rsidTr="00442991">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Penyusutan Kendaraan</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482.124</w:t>
            </w:r>
          </w:p>
        </w:tc>
        <w:tc>
          <w:tcPr>
            <w:tcW w:w="1985"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1,75</w:t>
            </w:r>
          </w:p>
        </w:tc>
      </w:tr>
      <w:tr w:rsidR="00442991" w:rsidRPr="008436C6"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Sewa Lahan</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24.261</w:t>
            </w:r>
          </w:p>
        </w:tc>
        <w:tc>
          <w:tcPr>
            <w:tcW w:w="1985"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0.09</w:t>
            </w:r>
          </w:p>
        </w:tc>
      </w:tr>
      <w:tr w:rsidR="00442991" w:rsidRPr="008436C6" w:rsidTr="00442991">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Bunga Modal</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657.035</w:t>
            </w:r>
          </w:p>
        </w:tc>
        <w:tc>
          <w:tcPr>
            <w:tcW w:w="1985"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2.39</w:t>
            </w:r>
          </w:p>
        </w:tc>
      </w:tr>
      <w:tr w:rsidR="00442991" w:rsidRPr="008436C6" w:rsidTr="00442991">
        <w:trPr>
          <w:cnfStyle w:val="010000000000" w:firstRow="0" w:lastRow="1"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2,273,841</w:t>
            </w:r>
          </w:p>
        </w:tc>
        <w:tc>
          <w:tcPr>
            <w:tcW w:w="1985" w:type="dxa"/>
            <w:shd w:val="clear" w:color="auto" w:fill="auto"/>
          </w:tcPr>
          <w:p w:rsidR="00442991" w:rsidRPr="008436C6" w:rsidRDefault="00442991" w:rsidP="00442991">
            <w:pPr>
              <w:tabs>
                <w:tab w:val="left" w:pos="991"/>
              </w:tabs>
              <w:spacing w:line="240" w:lineRule="auto"/>
              <w:ind w:right="14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8,26</w:t>
            </w:r>
          </w:p>
        </w:tc>
      </w:tr>
    </w:tbl>
    <w:p w:rsidR="00442991" w:rsidRPr="008436C6" w:rsidRDefault="00442991" w:rsidP="00442991">
      <w:pPr>
        <w:tabs>
          <w:tab w:val="left" w:pos="991"/>
        </w:tabs>
        <w:spacing w:line="240" w:lineRule="auto"/>
        <w:ind w:right="140"/>
        <w:jc w:val="both"/>
        <w:rPr>
          <w:rFonts w:ascii="Times New Roman" w:hAnsi="Times New Roman" w:cs="Times New Roman"/>
          <w:sz w:val="24"/>
          <w:szCs w:val="24"/>
          <w:lang w:val="en-US"/>
        </w:rPr>
      </w:pPr>
    </w:p>
    <w:tbl>
      <w:tblPr>
        <w:tblStyle w:val="LightShading"/>
        <w:tblW w:w="7797" w:type="dxa"/>
        <w:tblInd w:w="108" w:type="dxa"/>
        <w:tblLook w:val="00E0" w:firstRow="1" w:lastRow="1" w:firstColumn="1" w:lastColumn="0" w:noHBand="0" w:noVBand="0"/>
      </w:tblPr>
      <w:tblGrid>
        <w:gridCol w:w="2694"/>
        <w:gridCol w:w="3118"/>
        <w:gridCol w:w="1985"/>
      </w:tblGrid>
      <w:tr w:rsidR="00442991" w:rsidRPr="008436C6" w:rsidTr="0044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Biaya Tidak Tetap</w:t>
            </w:r>
          </w:p>
        </w:tc>
        <w:tc>
          <w:tcPr>
            <w:cnfStyle w:val="000010000000" w:firstRow="0" w:lastRow="0" w:firstColumn="0" w:lastColumn="0" w:oddVBand="1" w:evenVBand="0" w:oddHBand="0" w:evenHBand="0" w:firstRowFirstColumn="0" w:firstRowLastColumn="0" w:lastRowFirstColumn="0" w:lastRowLastColumn="0"/>
            <w:tcW w:w="3118"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Jumlah(Rp)</w:t>
            </w:r>
          </w:p>
        </w:tc>
        <w:tc>
          <w:tcPr>
            <w:tcW w:w="1985"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w:t>
            </w:r>
          </w:p>
        </w:tc>
      </w:tr>
      <w:tr w:rsidR="00442991" w:rsidRPr="008436C6"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Bibit</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9.030.952</w:t>
            </w:r>
          </w:p>
        </w:tc>
        <w:tc>
          <w:tcPr>
            <w:tcW w:w="1985"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32.81</w:t>
            </w:r>
          </w:p>
        </w:tc>
      </w:tr>
      <w:tr w:rsidR="00442991" w:rsidRPr="008436C6" w:rsidTr="00442991">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Pakan</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10.410.321</w:t>
            </w:r>
          </w:p>
        </w:tc>
        <w:tc>
          <w:tcPr>
            <w:tcW w:w="1985"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37,86</w:t>
            </w:r>
          </w:p>
        </w:tc>
      </w:tr>
      <w:tr w:rsidR="00442991" w:rsidRPr="008436C6"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Tenaga Kerja</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3.814.286</w:t>
            </w:r>
          </w:p>
        </w:tc>
        <w:tc>
          <w:tcPr>
            <w:tcW w:w="1985"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13,86</w:t>
            </w:r>
          </w:p>
        </w:tc>
      </w:tr>
      <w:tr w:rsidR="00442991" w:rsidRPr="008436C6" w:rsidTr="00442991">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Listrik</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120.190</w:t>
            </w:r>
          </w:p>
        </w:tc>
        <w:tc>
          <w:tcPr>
            <w:tcW w:w="1985"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0,44</w:t>
            </w:r>
          </w:p>
        </w:tc>
      </w:tr>
      <w:tr w:rsidR="00442991" w:rsidRPr="008436C6"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Air</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10.000</w:t>
            </w:r>
          </w:p>
        </w:tc>
        <w:tc>
          <w:tcPr>
            <w:tcW w:w="1985"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0,04</w:t>
            </w:r>
          </w:p>
        </w:tc>
      </w:tr>
      <w:tr w:rsidR="00442991" w:rsidRPr="008436C6" w:rsidTr="00442991">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Operasional</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1.542.143</w:t>
            </w:r>
          </w:p>
        </w:tc>
        <w:tc>
          <w:tcPr>
            <w:tcW w:w="1985"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5,60</w:t>
            </w:r>
          </w:p>
        </w:tc>
      </w:tr>
      <w:tr w:rsidR="00442991" w:rsidRPr="008436C6"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Obat</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106.904</w:t>
            </w:r>
          </w:p>
        </w:tc>
        <w:tc>
          <w:tcPr>
            <w:tcW w:w="1985" w:type="dxa"/>
            <w:shd w:val="clear" w:color="auto" w:fill="auto"/>
          </w:tcPr>
          <w:p w:rsidR="00442991" w:rsidRPr="008436C6" w:rsidRDefault="00442991" w:rsidP="00442991">
            <w:pPr>
              <w:tabs>
                <w:tab w:val="left" w:pos="991"/>
              </w:tabs>
              <w:spacing w:line="240" w:lineRule="auto"/>
              <w:ind w:right="1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0,39</w:t>
            </w:r>
          </w:p>
        </w:tc>
      </w:tr>
      <w:tr w:rsidR="00442991" w:rsidRPr="008436C6" w:rsidTr="00442991">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25.034.798</w:t>
            </w:r>
          </w:p>
        </w:tc>
        <w:tc>
          <w:tcPr>
            <w:tcW w:w="1985" w:type="dxa"/>
            <w:shd w:val="clear" w:color="auto" w:fill="auto"/>
          </w:tcPr>
          <w:p w:rsidR="00442991" w:rsidRPr="008436C6" w:rsidRDefault="00442991" w:rsidP="00442991">
            <w:pPr>
              <w:tabs>
                <w:tab w:val="left" w:pos="991"/>
              </w:tabs>
              <w:spacing w:line="240" w:lineRule="auto"/>
              <w:ind w:right="1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36C6">
              <w:rPr>
                <w:rFonts w:ascii="Times New Roman" w:hAnsi="Times New Roman" w:cs="Times New Roman"/>
                <w:sz w:val="24"/>
                <w:szCs w:val="24"/>
                <w:lang w:val="en-US"/>
              </w:rPr>
              <w:t>90,95</w:t>
            </w:r>
          </w:p>
        </w:tc>
      </w:tr>
      <w:tr w:rsidR="00442991" w:rsidRPr="008436C6" w:rsidTr="00442991">
        <w:trPr>
          <w:cnfStyle w:val="010000000000" w:firstRow="0" w:lastRow="1"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Total</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27.525.413</w:t>
            </w:r>
          </w:p>
        </w:tc>
        <w:tc>
          <w:tcPr>
            <w:tcW w:w="1985" w:type="dxa"/>
            <w:shd w:val="clear" w:color="auto" w:fill="auto"/>
          </w:tcPr>
          <w:p w:rsidR="00442991" w:rsidRPr="008436C6" w:rsidRDefault="00442991" w:rsidP="00442991">
            <w:pPr>
              <w:tabs>
                <w:tab w:val="left" w:pos="991"/>
              </w:tabs>
              <w:spacing w:line="240" w:lineRule="auto"/>
              <w:ind w:right="14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100</w:t>
            </w:r>
          </w:p>
        </w:tc>
      </w:tr>
    </w:tbl>
    <w:p w:rsidR="00442991" w:rsidRPr="00B01D73" w:rsidRDefault="00442991" w:rsidP="00442991">
      <w:pPr>
        <w:tabs>
          <w:tab w:val="left" w:pos="991"/>
        </w:tabs>
        <w:spacing w:line="240" w:lineRule="auto"/>
        <w:ind w:right="1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Sumber :Data</w:t>
      </w:r>
      <w:proofErr w:type="gramEnd"/>
      <w:r>
        <w:rPr>
          <w:rFonts w:ascii="Times New Roman" w:hAnsi="Times New Roman" w:cs="Times New Roman"/>
          <w:sz w:val="24"/>
          <w:szCs w:val="24"/>
          <w:lang w:val="en-US"/>
        </w:rPr>
        <w:t xml:space="preserve"> Primer Terolah 2020</w:t>
      </w:r>
    </w:p>
    <w:p w:rsidR="00442991" w:rsidRDefault="00442991" w:rsidP="00442991">
      <w:pPr>
        <w:tabs>
          <w:tab w:val="left" w:pos="991"/>
        </w:tabs>
        <w:spacing w:line="240" w:lineRule="auto"/>
        <w:ind w:right="140"/>
        <w:jc w:val="center"/>
        <w:rPr>
          <w:rFonts w:ascii="Times New Roman" w:hAnsi="Times New Roman" w:cs="Times New Roman"/>
          <w:sz w:val="24"/>
          <w:szCs w:val="24"/>
          <w:lang w:val="en-US"/>
        </w:rPr>
      </w:pPr>
      <w:r>
        <w:rPr>
          <w:rFonts w:ascii="Times New Roman" w:hAnsi="Times New Roman" w:cs="Times New Roman"/>
          <w:b/>
          <w:sz w:val="24"/>
          <w:szCs w:val="24"/>
          <w:lang w:val="en-US"/>
        </w:rPr>
        <w:t>Biaya Tetap</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Penyusutan Kandang</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Dari hasil penelitian, biaya penyusutan kandang yang dikeluarkan responden selama satu tahun adalah sebesar Rp. 972.328 atau sebesar 3</w:t>
      </w:r>
      <w:proofErr w:type="gramStart"/>
      <w:r>
        <w:rPr>
          <w:rFonts w:ascii="Times New Roman" w:hAnsi="Times New Roman" w:cs="Times New Roman"/>
          <w:sz w:val="24"/>
          <w:szCs w:val="24"/>
          <w:lang w:val="en-US"/>
        </w:rPr>
        <w:t>,53</w:t>
      </w:r>
      <w:proofErr w:type="gramEnd"/>
      <w:r>
        <w:rPr>
          <w:rFonts w:ascii="Times New Roman" w:hAnsi="Times New Roman" w:cs="Times New Roman"/>
          <w:sz w:val="24"/>
          <w:szCs w:val="24"/>
          <w:lang w:val="en-US"/>
        </w:rPr>
        <w:t>%dari biaya produksi. Hal ini sesuai dengan pendapat Suryanto (2007) bahwa nilai penyusutan kandang atau bangunan pada peternakan sebesar 3% dari biaya produksi. Hal ini juga dikarenakan sudah banyak peternak yang menggunakan kandang semi permanent sehingga kandang bisa dipakai dalam kurun waktu yang cukup lama.</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Penyusutan Alat</w:t>
      </w:r>
    </w:p>
    <w:p w:rsidR="00442991" w:rsidRPr="00597FCC"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t>Dari hasil penelitian ini menunjukan bahwa biaya penyusutan alat yang dikeluarkan oleh responden selama satu tahun rata-rata sebesar Rp. 138.093 atau sebesar 0</w:t>
      </w:r>
      <w:proofErr w:type="gramStart"/>
      <w:r>
        <w:rPr>
          <w:rFonts w:ascii="Times New Roman" w:hAnsi="Times New Roman" w:cs="Times New Roman"/>
          <w:sz w:val="24"/>
          <w:szCs w:val="24"/>
          <w:lang w:val="en-US"/>
        </w:rPr>
        <w:t>,50</w:t>
      </w:r>
      <w:proofErr w:type="gramEnd"/>
      <w:r>
        <w:rPr>
          <w:rFonts w:ascii="Times New Roman" w:hAnsi="Times New Roman" w:cs="Times New Roman"/>
          <w:sz w:val="24"/>
          <w:szCs w:val="24"/>
          <w:lang w:val="en-US"/>
        </w:rPr>
        <w:t xml:space="preserve">% dari biaya produksi. Peralatan yang dipakai oleh peternak kambing PE di Turi adalah sabit, tali tambang, milkcan, saringan </w:t>
      </w:r>
      <w:proofErr w:type="gramStart"/>
      <w:r>
        <w:rPr>
          <w:rFonts w:ascii="Times New Roman" w:hAnsi="Times New Roman" w:cs="Times New Roman"/>
          <w:sz w:val="24"/>
          <w:szCs w:val="24"/>
          <w:lang w:val="en-US"/>
        </w:rPr>
        <w:t>susu</w:t>
      </w:r>
      <w:proofErr w:type="gramEnd"/>
      <w:r>
        <w:rPr>
          <w:rFonts w:ascii="Times New Roman" w:hAnsi="Times New Roman" w:cs="Times New Roman"/>
          <w:sz w:val="24"/>
          <w:szCs w:val="24"/>
          <w:lang w:val="en-US"/>
        </w:rPr>
        <w:t>, ember, dan sapu. Peralatan yang digunakan tersebut untuk memudahkan peternak dalam melakukan kegiatan dalam beternak.</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Penyusutan Kendaraan</w:t>
      </w:r>
    </w:p>
    <w:p w:rsidR="00442991" w:rsidRPr="00762EA4"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Kendaraan merupakan sarana untuk memudahkan menjalankan usaha ternak, kendaraan biasanya digunakan unutuk mengangkut pakan hijauan dan juga hasil pemerahan </w:t>
      </w:r>
      <w:proofErr w:type="gramStart"/>
      <w:r>
        <w:rPr>
          <w:rFonts w:ascii="Times New Roman" w:hAnsi="Times New Roman" w:cs="Times New Roman"/>
          <w:sz w:val="24"/>
          <w:szCs w:val="24"/>
          <w:lang w:val="en-US"/>
        </w:rPr>
        <w:t>susu</w:t>
      </w:r>
      <w:proofErr w:type="gramEnd"/>
      <w:r>
        <w:rPr>
          <w:rFonts w:ascii="Times New Roman" w:hAnsi="Times New Roman" w:cs="Times New Roman"/>
          <w:sz w:val="24"/>
          <w:szCs w:val="24"/>
          <w:lang w:val="en-US"/>
        </w:rPr>
        <w:t xml:space="preserve"> yang akan diantar ke pabrik. Rata rata kendaraan yang digunakan oleh peternak di Turi adalah kendaraan roda dua tetapi ada yang menggunakan kendaraan roda empat (pick up). Dalam penelitian ini penyusutan kendaraan yang di keluarkan oleh responden yaitu sebesar Rp. 482.124 atau sebesar 1</w:t>
      </w:r>
      <w:proofErr w:type="gramStart"/>
      <w:r>
        <w:rPr>
          <w:rFonts w:ascii="Times New Roman" w:hAnsi="Times New Roman" w:cs="Times New Roman"/>
          <w:sz w:val="24"/>
          <w:szCs w:val="24"/>
          <w:lang w:val="en-US"/>
        </w:rPr>
        <w:t>,75</w:t>
      </w:r>
      <w:proofErr w:type="gramEnd"/>
      <w:r>
        <w:rPr>
          <w:rFonts w:ascii="Times New Roman" w:hAnsi="Times New Roman" w:cs="Times New Roman"/>
          <w:sz w:val="24"/>
          <w:szCs w:val="24"/>
          <w:lang w:val="en-US"/>
        </w:rPr>
        <w:t>% dari biaya produksi.</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Sewa Lahan</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2467CF">
        <w:rPr>
          <w:rFonts w:ascii="Times New Roman" w:hAnsi="Times New Roman" w:cs="Times New Roman"/>
          <w:sz w:val="24"/>
          <w:szCs w:val="24"/>
          <w:lang w:val="en-US"/>
        </w:rPr>
        <w:t xml:space="preserve"> Lahan</w:t>
      </w:r>
      <w:r>
        <w:rPr>
          <w:rFonts w:ascii="Times New Roman" w:hAnsi="Times New Roman" w:cs="Times New Roman"/>
          <w:sz w:val="24"/>
          <w:szCs w:val="24"/>
          <w:lang w:val="en-US"/>
        </w:rPr>
        <w:t xml:space="preserve"> yang digunakan oleh parapeternak di Turi merupakan milik pribadi dan sebagian ada yang ikut dilahan kelompok tani di desa masing masing dengan biaya per meter</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dengan Rp.1000 pertahunnya. Dalam penelitian ini didapatkan hasil njilai rata-rata biaya sewa lahan dalam satu tahun yatu sebesar Rp.</w:t>
      </w:r>
      <w:r w:rsidRPr="00C27D3E">
        <w:rPr>
          <w:rFonts w:ascii="Times New Roman" w:hAnsi="Times New Roman" w:cs="Times New Roman"/>
          <w:sz w:val="24"/>
          <w:szCs w:val="24"/>
          <w:lang w:val="en-US"/>
        </w:rPr>
        <w:t xml:space="preserve"> </w:t>
      </w:r>
      <w:r>
        <w:rPr>
          <w:rFonts w:ascii="Times New Roman" w:hAnsi="Times New Roman" w:cs="Times New Roman"/>
          <w:sz w:val="24"/>
          <w:szCs w:val="24"/>
          <w:lang w:val="en-US"/>
        </w:rPr>
        <w:t>24.261 atau sebesar 0</w:t>
      </w:r>
      <w:proofErr w:type="gramStart"/>
      <w:r>
        <w:rPr>
          <w:rFonts w:ascii="Times New Roman" w:hAnsi="Times New Roman" w:cs="Times New Roman"/>
          <w:sz w:val="24"/>
          <w:szCs w:val="24"/>
          <w:lang w:val="en-US"/>
        </w:rPr>
        <w:t>,09</w:t>
      </w:r>
      <w:proofErr w:type="gramEnd"/>
      <w:r>
        <w:rPr>
          <w:rFonts w:ascii="Times New Roman" w:hAnsi="Times New Roman" w:cs="Times New Roman"/>
          <w:sz w:val="24"/>
          <w:szCs w:val="24"/>
          <w:lang w:val="en-US"/>
        </w:rPr>
        <w:t>% dari total biaya produksi. Hasil ini lebih kecil dari pendapat Husna dan Satia (2016) yaitu nilai sewa lahan pada peternakan sebesar 1% dari total biaya produksi. Hal ini dikarenakan di kecamatan Turi harga pasaran tanah masih relative murah dan juga masih banyak lahan kosong disana. Rata-rata luas lahan para peternak didapat hasil 24 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Bunga Modal</w:t>
      </w:r>
    </w:p>
    <w:p w:rsidR="00442991" w:rsidRPr="00B01D73"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t>Bunga modal adalah seluruh biaya produksi dikalikan dengan nilai suku bunga yang berlaku. Modal yang diggunakan para responden untuk memulai usahanya adalah meminjam dengan bank da nada juga yang memakai modal sendiri dengan jumlah yang berbeda pada tiap peternak. Dalam penelitian yang dilakukan di Turi rata-rata peternak memiliki bunga modal sebesar Rp. 657.035 atau sebesar 2</w:t>
      </w:r>
      <w:proofErr w:type="gramStart"/>
      <w:r>
        <w:rPr>
          <w:rFonts w:ascii="Times New Roman" w:hAnsi="Times New Roman" w:cs="Times New Roman"/>
          <w:sz w:val="24"/>
          <w:szCs w:val="24"/>
          <w:lang w:val="en-US"/>
        </w:rPr>
        <w:t>,39</w:t>
      </w:r>
      <w:proofErr w:type="gramEnd"/>
      <w:r>
        <w:rPr>
          <w:rFonts w:ascii="Times New Roman" w:hAnsi="Times New Roman" w:cs="Times New Roman"/>
          <w:sz w:val="24"/>
          <w:szCs w:val="24"/>
          <w:lang w:val="en-US"/>
        </w:rPr>
        <w:t>% dari keseluruhan biaya produksi. Modal yang digunakan dalam usaha ternak kambing yaitu biaya pembuatan kandang, biaya peralatan, biaya kendaraan dalam kurun waktu satu tahun. Dalam penelitian ini perhitungan modal dihitung meminjam ke bank, dengan bunga kredit usaha rakyat (KUR) bank BRI 7% per tahunnya.</w:t>
      </w:r>
    </w:p>
    <w:p w:rsidR="00442991" w:rsidRDefault="00442991" w:rsidP="00442991">
      <w:pPr>
        <w:tabs>
          <w:tab w:val="left" w:pos="991"/>
        </w:tabs>
        <w:spacing w:line="240" w:lineRule="auto"/>
        <w:ind w:right="140"/>
        <w:jc w:val="center"/>
        <w:rPr>
          <w:rFonts w:ascii="Times New Roman" w:hAnsi="Times New Roman" w:cs="Times New Roman"/>
          <w:b/>
          <w:sz w:val="24"/>
          <w:szCs w:val="24"/>
          <w:lang w:val="en-US"/>
        </w:rPr>
      </w:pPr>
      <w:r>
        <w:rPr>
          <w:rFonts w:ascii="Times New Roman" w:hAnsi="Times New Roman" w:cs="Times New Roman"/>
          <w:b/>
          <w:sz w:val="24"/>
          <w:szCs w:val="24"/>
          <w:lang w:val="en-US"/>
        </w:rPr>
        <w:t>Biaya Tidak Tetap</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Biaya Pembelian Bibit</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Bibit kambing adalah kambing yang dibeli pada awal usaha yang akan dikembangbiakkan bibit ini akan dijadikan sebagai indukan yang menghasilkan cempe, peternak biasanya membeli ternak dari peternak lain dan juga di pasar ternak</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Di Turi harga ternakm kambing PE tergantung dengan umur, kualitasnya. Harga cempe rata-rata mulai dengan Rp. 800.000 hingga Rp 1.500.000, harga dara Rp1.200.000 hingga Rp. 2.000.000, harga indukan Rp. 2.000.000 hingga Rp. 4.000.000, harga pejantan Rp. 4.000.000 hingga Rp.7.500.000. Semakin tinggi harga yang dijual peternak maka semakin baik kualitas ternak tersebut. Dari hasil penelitian peternak memiliki rata-rata memeliki pembelian bibit sebesar Rp. 9.030.952 atau sebesar 32</w:t>
      </w:r>
      <w:proofErr w:type="gramStart"/>
      <w:r>
        <w:rPr>
          <w:rFonts w:ascii="Times New Roman" w:hAnsi="Times New Roman" w:cs="Times New Roman"/>
          <w:sz w:val="24"/>
          <w:szCs w:val="24"/>
          <w:lang w:val="en-US"/>
        </w:rPr>
        <w:t>,81</w:t>
      </w:r>
      <w:proofErr w:type="gramEnd"/>
      <w:r>
        <w:rPr>
          <w:rFonts w:ascii="Times New Roman" w:hAnsi="Times New Roman" w:cs="Times New Roman"/>
          <w:sz w:val="24"/>
          <w:szCs w:val="24"/>
          <w:lang w:val="en-US"/>
        </w:rPr>
        <w:t xml:space="preserve">% dari biaya produksi ternak kambing PE. Hal ini lebih kecil dari penelitian Agung (2018) yang menyatakan bahwa biaya bibit kambing sebesar 39% dari total biaya produksi. Hal ini dikarenakan harga kambing yang dibeli oleh responden relatif murah dan juga kemampuan responden dalam memilih bibit sehingga mereka sudah bisa menerka harga untuk bibit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dibeli.</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Biaya Pakan </w:t>
      </w:r>
    </w:p>
    <w:p w:rsidR="00442991" w:rsidRPr="00DF10EA"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ab/>
        <w:t>Pada penelitian ini peternak menggunakan 2 pakan yaitu hijauan dan konsentrat. Pakan hijauan diberikan 2 kali dalam sehari pagi hari dan sore hari sedangkan konsentrat diberikan 1 kali dalam sehari</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Untuk hijauan peternak biasanya mencari sendiri dan juga ada yang membeli dengan harga per kg nya Rp.500, rata-rata hijauan yang diberikan peternak sebanyak 40,24 Kg/hari, sedangkan konsentrat peternak disana rata-rata membeli dengan harga Rp.4000 hingga Rp.5000 untuk per kg nya, rata-rata pemberian konsentrat perharinya 4,63 Kg/hari. Biaya pakan yang dikeluarkan oleh peternak di Turi rata-rata sebesar Rp. </w:t>
      </w:r>
      <w:proofErr w:type="gramStart"/>
      <w:r>
        <w:rPr>
          <w:rFonts w:ascii="Times New Roman" w:hAnsi="Times New Roman" w:cs="Times New Roman"/>
          <w:sz w:val="24"/>
          <w:szCs w:val="24"/>
          <w:lang w:val="en-US"/>
        </w:rPr>
        <w:t>10.410.321  atau</w:t>
      </w:r>
      <w:proofErr w:type="gramEnd"/>
      <w:r>
        <w:rPr>
          <w:rFonts w:ascii="Times New Roman" w:hAnsi="Times New Roman" w:cs="Times New Roman"/>
          <w:sz w:val="24"/>
          <w:szCs w:val="24"/>
          <w:lang w:val="en-US"/>
        </w:rPr>
        <w:t xml:space="preserve"> sebesar 37,82% dari biaya produksi ternak kambing PE. Hal ini lebih besar dari penelitian Yuslizar dan Syahrantau (2019) menyatakan bahwa biaya pakan pada ternak kambing adalah 23% dari total biaya produksi. Hal ini disebabkan karena harga pakan hijauan dan konsentrat per kg nya lumayan tinggi sesuai dengan kualitas konsentrat yang dipakai juga sudah baik.</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Biaya Tenaga Kerja</w:t>
      </w:r>
    </w:p>
    <w:p w:rsidR="00442991" w:rsidRPr="00E22BB3"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Tenaga kerja yang digunakan pada usaha ternak kambing PE di Turi hanya memakai tenaga kerja sendiri, yang dimana pekerjaannya dilakukan rata rata 2,12 jam/hari dengan aktivitas memberikan pakan, memerah susu, dan juga membersihkan kandang. Untuk menghitung upah kerja maka dilakukan perhitungan yaitu mengalikan jam kerja dengan upah kerja yang berlaku. Di tempat penelitian perjamnya mendapatkan upah Rp. 5000. Dalam penelitian ini didapatkan hasil upah tenaga kerja yang dikeluarkan peternak yaitu sebesar Rp. 3.814.286 per tahunnya atau sebesar 13</w:t>
      </w:r>
      <w:proofErr w:type="gramStart"/>
      <w:r>
        <w:rPr>
          <w:rFonts w:ascii="Times New Roman" w:hAnsi="Times New Roman" w:cs="Times New Roman"/>
          <w:sz w:val="24"/>
          <w:szCs w:val="24"/>
          <w:lang w:val="en-US"/>
        </w:rPr>
        <w:t>,86</w:t>
      </w:r>
      <w:proofErr w:type="gramEnd"/>
      <w:r>
        <w:rPr>
          <w:rFonts w:ascii="Times New Roman" w:hAnsi="Times New Roman" w:cs="Times New Roman"/>
          <w:sz w:val="24"/>
          <w:szCs w:val="24"/>
          <w:lang w:val="en-US"/>
        </w:rPr>
        <w:t xml:space="preserve">% dari biaya produksi. </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Biaya Listrik</w:t>
      </w:r>
    </w:p>
    <w:p w:rsidR="00442991" w:rsidRPr="00F858AE"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Listrik sendiri merupakan satu hal yang penting dalam usaha ternak kambing yaitu </w:t>
      </w:r>
      <w:proofErr w:type="gramStart"/>
      <w:r>
        <w:rPr>
          <w:rFonts w:ascii="Times New Roman" w:hAnsi="Times New Roman" w:cs="Times New Roman"/>
          <w:sz w:val="24"/>
          <w:szCs w:val="24"/>
          <w:lang w:val="en-US"/>
        </w:rPr>
        <w:t>untuk  memudahkan</w:t>
      </w:r>
      <w:proofErr w:type="gramEnd"/>
      <w:r>
        <w:rPr>
          <w:rFonts w:ascii="Times New Roman" w:hAnsi="Times New Roman" w:cs="Times New Roman"/>
          <w:sz w:val="24"/>
          <w:szCs w:val="24"/>
          <w:lang w:val="en-US"/>
        </w:rPr>
        <w:t xml:space="preserve"> peternak dalam menjaga dan mengawasi ternaknya. Dalah penelitian ini didapatkan hasil pertahunnya sebesar Rp. 120.190 atau sebesar 0</w:t>
      </w:r>
      <w:proofErr w:type="gramStart"/>
      <w:r>
        <w:rPr>
          <w:rFonts w:ascii="Times New Roman" w:hAnsi="Times New Roman" w:cs="Times New Roman"/>
          <w:sz w:val="24"/>
          <w:szCs w:val="24"/>
          <w:lang w:val="en-US"/>
        </w:rPr>
        <w:t>,44</w:t>
      </w:r>
      <w:proofErr w:type="gramEnd"/>
      <w:r>
        <w:rPr>
          <w:rFonts w:ascii="Times New Roman" w:hAnsi="Times New Roman" w:cs="Times New Roman"/>
          <w:sz w:val="24"/>
          <w:szCs w:val="24"/>
          <w:lang w:val="en-US"/>
        </w:rPr>
        <w:t>% dari total biaya produksi. Hal ini lebih kecil dari penelitian Murdiandi Munif, dkk (2020) bahwa total biaya listrik yang digunakan untuk ternak kambing sebesar 0</w:t>
      </w:r>
      <w:proofErr w:type="gramStart"/>
      <w:r>
        <w:rPr>
          <w:rFonts w:ascii="Times New Roman" w:hAnsi="Times New Roman" w:cs="Times New Roman"/>
          <w:sz w:val="24"/>
          <w:szCs w:val="24"/>
          <w:lang w:val="en-US"/>
        </w:rPr>
        <w:t>,13</w:t>
      </w:r>
      <w:proofErr w:type="gramEnd"/>
      <w:r>
        <w:rPr>
          <w:rFonts w:ascii="Times New Roman" w:hAnsi="Times New Roman" w:cs="Times New Roman"/>
          <w:sz w:val="24"/>
          <w:szCs w:val="24"/>
          <w:lang w:val="en-US"/>
        </w:rPr>
        <w:t>% dari total biaya produksi. Hal ini disebabkan karena peternak di Turi memakai lampu yang lumayan terang agar dalam mengawasi ternak pada malam hari lebih mudah, dikarenakan lampu yang terang maka wattnya juga tinggi sehingga biaya listrik lebih tinggi.</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Biaya Air</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Pr>
          <w:rFonts w:ascii="Times New Roman" w:hAnsi="Times New Roman" w:cs="Times New Roman"/>
          <w:sz w:val="24"/>
          <w:szCs w:val="24"/>
          <w:lang w:val="en-US"/>
        </w:rPr>
        <w:t>Pada usaha ternak kambing air sangat diperlukan untuk mendukung usaha ternak tersebut, yang mana air digunakan sebagai minum dan biasaynya digunakan unutuk memandikan kambing. Dalam penelitian ini didapatkan hasil rata-rata pengeluaran air adalah Rp. 10.000 per tahunnya atau sebesar 0</w:t>
      </w:r>
      <w:proofErr w:type="gramStart"/>
      <w:r>
        <w:rPr>
          <w:rFonts w:ascii="Times New Roman" w:hAnsi="Times New Roman" w:cs="Times New Roman"/>
          <w:sz w:val="24"/>
          <w:szCs w:val="24"/>
          <w:lang w:val="en-US"/>
        </w:rPr>
        <w:t>,04</w:t>
      </w:r>
      <w:proofErr w:type="gramEnd"/>
      <w:r>
        <w:rPr>
          <w:rFonts w:ascii="Times New Roman" w:hAnsi="Times New Roman" w:cs="Times New Roman"/>
          <w:sz w:val="24"/>
          <w:szCs w:val="24"/>
          <w:lang w:val="en-US"/>
        </w:rPr>
        <w:t>% dari total biaya produksi. Di Turi peternak memanfaatkan sumber air dari sungai terdekat yang disambungkan menggunakan pipa air ke kandang kandang mereka.</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Biaya Obat</w:t>
      </w:r>
    </w:p>
    <w:p w:rsidR="00442991" w:rsidRPr="008047AC"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Dari hasil penelitian ini rata-rata biaya yang dikeluarkan untuk obat-obatan yaitu sebesar Rp. </w:t>
      </w:r>
      <w:proofErr w:type="gramStart"/>
      <w:r>
        <w:rPr>
          <w:rFonts w:ascii="Times New Roman" w:hAnsi="Times New Roman" w:cs="Times New Roman"/>
          <w:sz w:val="24"/>
          <w:szCs w:val="24"/>
          <w:lang w:val="en-US"/>
        </w:rPr>
        <w:t>106.904  atau</w:t>
      </w:r>
      <w:proofErr w:type="gramEnd"/>
      <w:r>
        <w:rPr>
          <w:rFonts w:ascii="Times New Roman" w:hAnsi="Times New Roman" w:cs="Times New Roman"/>
          <w:sz w:val="24"/>
          <w:szCs w:val="24"/>
          <w:lang w:val="en-US"/>
        </w:rPr>
        <w:t xml:space="preserve"> sebesar 0,39% dari biaya produksi. Hasil ini lebih rendah dari penelitian Aries dan Supardi (2018) yang menyatakan bahwa biaya obat adalah sebesar 0</w:t>
      </w:r>
      <w:proofErr w:type="gramStart"/>
      <w:r>
        <w:rPr>
          <w:rFonts w:ascii="Times New Roman" w:hAnsi="Times New Roman" w:cs="Times New Roman"/>
          <w:sz w:val="24"/>
          <w:szCs w:val="24"/>
          <w:lang w:val="en-US"/>
        </w:rPr>
        <w:t>,75</w:t>
      </w:r>
      <w:proofErr w:type="gramEnd"/>
      <w:r>
        <w:rPr>
          <w:rFonts w:ascii="Times New Roman" w:hAnsi="Times New Roman" w:cs="Times New Roman"/>
          <w:sz w:val="24"/>
          <w:szCs w:val="24"/>
          <w:lang w:val="en-US"/>
        </w:rPr>
        <w:t>% dari total biaya produksi. Hal ini dikarenakan pengalaman peternak yang cukup lama sehingga dapoat mengantisipasi ternak sakit dan juga kebanyakan peternak memakai obat tradisionnal jika ternaknya sakit.</w:t>
      </w:r>
    </w:p>
    <w:p w:rsidR="00442991" w:rsidRDefault="00442991" w:rsidP="00442991">
      <w:pPr>
        <w:tabs>
          <w:tab w:val="left" w:pos="991"/>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Biaya Operasional</w:t>
      </w:r>
    </w:p>
    <w:p w:rsidR="00442991" w:rsidRPr="00815E96"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Biaya operasional adalah biaya yang digunakan dalam usaha ternak yang mana bertujuan ungtuk menunjang kebutuhan dalam usaha itu agar berjalan dengan baik. Di Turi alat yang digunakan dalam usaha ternak ini adalah kendaraan motor baik itu roda dua atau roda empat yang mana dipakai peternak unutuk mengangkut bahan pakan dan juga mengantar hasil dari </w:t>
      </w:r>
      <w:proofErr w:type="gramStart"/>
      <w:r>
        <w:rPr>
          <w:rFonts w:ascii="Times New Roman" w:hAnsi="Times New Roman" w:cs="Times New Roman"/>
          <w:sz w:val="24"/>
          <w:szCs w:val="24"/>
          <w:lang w:val="en-US"/>
        </w:rPr>
        <w:t>susu</w:t>
      </w:r>
      <w:proofErr w:type="gramEnd"/>
      <w:r>
        <w:rPr>
          <w:rFonts w:ascii="Times New Roman" w:hAnsi="Times New Roman" w:cs="Times New Roman"/>
          <w:sz w:val="24"/>
          <w:szCs w:val="24"/>
          <w:lang w:val="en-US"/>
        </w:rPr>
        <w:t xml:space="preserve"> kambing. Dalam penelitiian ini didapatkan </w:t>
      </w:r>
      <w:r w:rsidRPr="006635A5">
        <w:rPr>
          <w:rFonts w:ascii="Times New Roman" w:hAnsi="Times New Roman" w:cs="Times New Roman"/>
          <w:sz w:val="24"/>
          <w:szCs w:val="24"/>
          <w:vertAlign w:val="superscript"/>
          <w:lang w:val="en-US"/>
        </w:rPr>
        <w:t>rata</w:t>
      </w:r>
      <w:r>
        <w:rPr>
          <w:rFonts w:ascii="Times New Roman" w:hAnsi="Times New Roman" w:cs="Times New Roman"/>
          <w:sz w:val="24"/>
          <w:szCs w:val="24"/>
          <w:lang w:val="en-US"/>
        </w:rPr>
        <w:t>-rata biaya opersional pertahunnuya sebesar Rp. 1.542.143 atau sebesar 5</w:t>
      </w:r>
      <w:proofErr w:type="gramStart"/>
      <w:r>
        <w:rPr>
          <w:rFonts w:ascii="Times New Roman" w:hAnsi="Times New Roman" w:cs="Times New Roman"/>
          <w:sz w:val="24"/>
          <w:szCs w:val="24"/>
          <w:lang w:val="en-US"/>
        </w:rPr>
        <w:t>,60</w:t>
      </w:r>
      <w:proofErr w:type="gramEnd"/>
      <w:r>
        <w:rPr>
          <w:rFonts w:ascii="Times New Roman" w:hAnsi="Times New Roman" w:cs="Times New Roman"/>
          <w:sz w:val="24"/>
          <w:szCs w:val="24"/>
          <w:lang w:val="en-US"/>
        </w:rPr>
        <w:t>% dari total biaya produksi. Rata-rata peternak memakai bahan bakar pertalite untuk bahan bakar kendaraan dalam melakukan pekerjaan.</w:t>
      </w:r>
    </w:p>
    <w:p w:rsidR="00442991" w:rsidRDefault="00442991" w:rsidP="00442991">
      <w:pPr>
        <w:tabs>
          <w:tab w:val="left" w:pos="991"/>
        </w:tabs>
        <w:spacing w:line="240" w:lineRule="auto"/>
        <w:ind w:right="140"/>
        <w:jc w:val="center"/>
        <w:rPr>
          <w:rFonts w:ascii="Times New Roman" w:hAnsi="Times New Roman" w:cs="Times New Roman"/>
          <w:b/>
          <w:sz w:val="24"/>
          <w:szCs w:val="24"/>
          <w:lang w:val="en-US"/>
        </w:rPr>
      </w:pPr>
      <w:r>
        <w:rPr>
          <w:rFonts w:ascii="Times New Roman" w:hAnsi="Times New Roman" w:cs="Times New Roman"/>
          <w:b/>
          <w:sz w:val="24"/>
          <w:szCs w:val="24"/>
          <w:lang w:val="en-US"/>
        </w:rPr>
        <w:t>Penerimaan</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sidRPr="00F03CB9">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F03CB9">
        <w:rPr>
          <w:rFonts w:ascii="Times New Roman" w:hAnsi="Times New Roman" w:cs="Times New Roman"/>
          <w:sz w:val="24"/>
          <w:szCs w:val="24"/>
          <w:lang w:val="en-US"/>
        </w:rPr>
        <w:t xml:space="preserve">Penerimaan merupakan nilai output yang diterima peternak selama satu tahun pemeliharaan kambing. Penerimaan yang diterima dari usaha ternak kambing PE adalah penjualan ternak, penjualan </w:t>
      </w:r>
      <w:proofErr w:type="gramStart"/>
      <w:r w:rsidRPr="00F03CB9">
        <w:rPr>
          <w:rFonts w:ascii="Times New Roman" w:hAnsi="Times New Roman" w:cs="Times New Roman"/>
          <w:sz w:val="24"/>
          <w:szCs w:val="24"/>
          <w:lang w:val="en-US"/>
        </w:rPr>
        <w:t>susu</w:t>
      </w:r>
      <w:proofErr w:type="gramEnd"/>
      <w:r w:rsidRPr="00F03CB9">
        <w:rPr>
          <w:rFonts w:ascii="Times New Roman" w:hAnsi="Times New Roman" w:cs="Times New Roman"/>
          <w:sz w:val="24"/>
          <w:szCs w:val="24"/>
          <w:lang w:val="en-US"/>
        </w:rPr>
        <w:t>, penjualan kotoran, dan nilai akhir ternak sisa. Data hasil pener</w:t>
      </w:r>
      <w:r>
        <w:rPr>
          <w:rFonts w:ascii="Times New Roman" w:hAnsi="Times New Roman" w:cs="Times New Roman"/>
          <w:sz w:val="24"/>
          <w:szCs w:val="24"/>
          <w:lang w:val="en-US"/>
        </w:rPr>
        <w:t>imaan dapat dilihat pada Tabel 11.</w:t>
      </w:r>
    </w:p>
    <w:p w:rsidR="00442991" w:rsidRDefault="00442991" w:rsidP="00442991">
      <w:pPr>
        <w:tabs>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Tabel 11. Rata-rata sumber penerimaan peternak</w:t>
      </w:r>
    </w:p>
    <w:tbl>
      <w:tblPr>
        <w:tblStyle w:val="LightShading"/>
        <w:tblW w:w="4003" w:type="dxa"/>
        <w:tblInd w:w="108" w:type="dxa"/>
        <w:tblLook w:val="00E0" w:firstRow="1" w:lastRow="1" w:firstColumn="1" w:lastColumn="0" w:noHBand="0" w:noVBand="0"/>
      </w:tblPr>
      <w:tblGrid>
        <w:gridCol w:w="2019"/>
        <w:gridCol w:w="1984"/>
      </w:tblGrid>
      <w:tr w:rsidR="00442991" w:rsidTr="0044299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19"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Penerimaan</w:t>
            </w:r>
          </w:p>
        </w:tc>
        <w:tc>
          <w:tcPr>
            <w:cnfStyle w:val="000010000000" w:firstRow="0" w:lastRow="0" w:firstColumn="0" w:lastColumn="0" w:oddVBand="1" w:evenVBand="0" w:oddHBand="0" w:evenHBand="0" w:firstRowFirstColumn="0" w:firstRowLastColumn="0" w:lastRowFirstColumn="0" w:lastRowLastColumn="0"/>
            <w:tcW w:w="1984"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Rata-rata penerimaan</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Penjualan Induk</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Rp.190.476</w:t>
            </w:r>
          </w:p>
        </w:tc>
      </w:tr>
      <w:tr w:rsidR="00442991" w:rsidTr="00442991">
        <w:tc>
          <w:tcPr>
            <w:cnfStyle w:val="001000000000" w:firstRow="0" w:lastRow="0" w:firstColumn="1" w:lastColumn="0" w:oddVBand="0" w:evenVBand="0" w:oddHBand="0" w:evenHBand="0" w:firstRowFirstColumn="0" w:firstRowLastColumn="0" w:lastRowFirstColumn="0" w:lastRowLastColumn="0"/>
            <w:tcW w:w="201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Penjualan Pejantan</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Rp.380.953</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Penjualan Cempe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Rp.0</w:t>
            </w:r>
          </w:p>
        </w:tc>
      </w:tr>
      <w:tr w:rsidR="00442991" w:rsidTr="00442991">
        <w:tc>
          <w:tcPr>
            <w:cnfStyle w:val="001000000000" w:firstRow="0" w:lastRow="0" w:firstColumn="1" w:lastColumn="0" w:oddVBand="0" w:evenVBand="0" w:oddHBand="0" w:evenHBand="0" w:firstRowFirstColumn="0" w:firstRowLastColumn="0" w:lastRowFirstColumn="0" w:lastRowLastColumn="0"/>
            <w:tcW w:w="201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Penjualan Susu</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Rp.5.222.714</w:t>
            </w:r>
          </w:p>
        </w:tc>
      </w:tr>
      <w:tr w:rsidR="00442991" w:rsidTr="0044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Penjualan Kotoran</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Rp.1.423.674</w:t>
            </w:r>
          </w:p>
        </w:tc>
      </w:tr>
      <w:tr w:rsidR="00442991" w:rsidTr="00442991">
        <w:tc>
          <w:tcPr>
            <w:cnfStyle w:val="001000000000" w:firstRow="0" w:lastRow="0" w:firstColumn="1" w:lastColumn="0" w:oddVBand="0" w:evenVBand="0" w:oddHBand="0" w:evenHBand="0" w:firstRowFirstColumn="0" w:firstRowLastColumn="0" w:lastRowFirstColumn="0" w:lastRowLastColumn="0"/>
            <w:tcW w:w="201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 xml:space="preserve">Nilai Akhir Ternak </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Rp.28.478.571</w:t>
            </w:r>
          </w:p>
        </w:tc>
      </w:tr>
      <w:tr w:rsidR="00442991" w:rsidTr="00442991">
        <w:trPr>
          <w:cnfStyle w:val="010000000000" w:firstRow="0" w:lastRow="1"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01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35.732.102</w:t>
            </w:r>
          </w:p>
        </w:tc>
      </w:tr>
    </w:tbl>
    <w:p w:rsidR="00442991" w:rsidRDefault="00442991" w:rsidP="00442991">
      <w:pPr>
        <w:tabs>
          <w:tab w:val="left" w:pos="991"/>
        </w:tabs>
        <w:spacing w:line="240" w:lineRule="auto"/>
        <w:ind w:right="1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Sumber :</w:t>
      </w:r>
      <w:proofErr w:type="gramEnd"/>
      <w:r>
        <w:rPr>
          <w:rFonts w:ascii="Times New Roman" w:hAnsi="Times New Roman" w:cs="Times New Roman"/>
          <w:sz w:val="24"/>
          <w:szCs w:val="24"/>
          <w:lang w:val="en-US"/>
        </w:rPr>
        <w:t xml:space="preserve"> Data Primer Terolah, 2020</w:t>
      </w:r>
    </w:p>
    <w:p w:rsidR="00442991" w:rsidRPr="00F03CB9"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Dari hasil penelitian diatas didapat besaran penerimaan dari ternak kambing PE cempe per tahun yaitu RP 0 (0%), penjualan indukan Rp. 190.476 (0</w:t>
      </w:r>
      <w:proofErr w:type="gramStart"/>
      <w:r>
        <w:rPr>
          <w:rFonts w:ascii="Times New Roman" w:hAnsi="Times New Roman" w:cs="Times New Roman"/>
          <w:sz w:val="24"/>
          <w:szCs w:val="24"/>
          <w:lang w:val="en-US"/>
        </w:rPr>
        <w:t>,53</w:t>
      </w:r>
      <w:proofErr w:type="gramEnd"/>
      <w:r>
        <w:rPr>
          <w:rFonts w:ascii="Times New Roman" w:hAnsi="Times New Roman" w:cs="Times New Roman"/>
          <w:sz w:val="24"/>
          <w:szCs w:val="24"/>
          <w:lang w:val="en-US"/>
        </w:rPr>
        <w:t>%), penjualan pejantan Rp.380.953 (1,07%), penjualan susu Rp. 5.222.714 (14,62%), penjualan kotoran Rp. 1.423.674 (3,98%), dan nilai akhir ternak sisa Rp. 28.478.571 (79,80%). Dalam penelitian ini rata rata penerimaan peternak dalam per tahunnya adalah sebesar Rp. 35.732.102</w:t>
      </w:r>
      <w:proofErr w:type="gramStart"/>
      <w:r>
        <w:rPr>
          <w:rFonts w:ascii="Times New Roman" w:hAnsi="Times New Roman" w:cs="Times New Roman"/>
          <w:sz w:val="24"/>
          <w:szCs w:val="24"/>
          <w:lang w:val="en-US"/>
        </w:rPr>
        <w:t>,  nilai</w:t>
      </w:r>
      <w:proofErr w:type="gramEnd"/>
      <w:r>
        <w:rPr>
          <w:rFonts w:ascii="Times New Roman" w:hAnsi="Times New Roman" w:cs="Times New Roman"/>
          <w:sz w:val="24"/>
          <w:szCs w:val="24"/>
          <w:lang w:val="en-US"/>
        </w:rPr>
        <w:t xml:space="preserve"> akhir ternak sisa adalah banyaknya jumlah ternak yang dimiliki peternak ketika pengambilan data.</w:t>
      </w:r>
    </w:p>
    <w:p w:rsidR="00442991" w:rsidRDefault="00442991" w:rsidP="00442991">
      <w:pPr>
        <w:tabs>
          <w:tab w:val="left" w:pos="991"/>
        </w:tabs>
        <w:spacing w:line="240" w:lineRule="auto"/>
        <w:ind w:right="140"/>
        <w:jc w:val="center"/>
        <w:rPr>
          <w:rFonts w:ascii="Times New Roman" w:hAnsi="Times New Roman" w:cs="Times New Roman"/>
          <w:b/>
          <w:sz w:val="24"/>
          <w:szCs w:val="24"/>
          <w:lang w:val="en-US"/>
        </w:rPr>
      </w:pPr>
      <w:r>
        <w:rPr>
          <w:rFonts w:ascii="Times New Roman" w:hAnsi="Times New Roman" w:cs="Times New Roman"/>
          <w:b/>
          <w:sz w:val="24"/>
          <w:szCs w:val="24"/>
          <w:lang w:val="en-US"/>
        </w:rPr>
        <w:t>Pendapatan</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Pr>
          <w:rFonts w:ascii="Times New Roman" w:hAnsi="Times New Roman" w:cs="Times New Roman"/>
          <w:sz w:val="24"/>
          <w:szCs w:val="24"/>
          <w:lang w:val="en-US"/>
        </w:rPr>
        <w:t>Pendapatan adalah selisih dari total keseluruhan penerimaan ternak kambing dengan total biaya produksi yang dikeluarkan pada usaha ternak kambing PE. Rata –rata pendapatan yang diterima oleh peternak adalah sebesar Rp. 8.206.689. Data penelitian dapat dilihat pada Tabel 12.</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p>
    <w:p w:rsidR="00442991" w:rsidRDefault="00442991" w:rsidP="00442991">
      <w:pPr>
        <w:tabs>
          <w:tab w:val="left" w:pos="991"/>
        </w:tabs>
        <w:spacing w:line="240" w:lineRule="auto"/>
        <w:ind w:right="140"/>
        <w:rPr>
          <w:rFonts w:ascii="Times New Roman" w:hAnsi="Times New Roman" w:cs="Times New Roman"/>
          <w:sz w:val="24"/>
          <w:szCs w:val="24"/>
          <w:lang w:val="en-US"/>
        </w:rPr>
      </w:pPr>
      <w:r>
        <w:rPr>
          <w:rFonts w:ascii="Times New Roman" w:hAnsi="Times New Roman" w:cs="Times New Roman"/>
          <w:sz w:val="24"/>
          <w:szCs w:val="24"/>
          <w:lang w:val="en-US"/>
        </w:rPr>
        <w:t>Tabel 12. Rata-rata pendapatan peternak.</w:t>
      </w:r>
    </w:p>
    <w:tbl>
      <w:tblPr>
        <w:tblStyle w:val="LightShading"/>
        <w:tblW w:w="4003" w:type="dxa"/>
        <w:tblInd w:w="108" w:type="dxa"/>
        <w:tblLook w:val="00E0" w:firstRow="1" w:lastRow="1" w:firstColumn="1" w:lastColumn="0" w:noHBand="0" w:noVBand="0"/>
      </w:tblPr>
      <w:tblGrid>
        <w:gridCol w:w="1489"/>
        <w:gridCol w:w="2514"/>
      </w:tblGrid>
      <w:tr w:rsidR="00442991" w:rsidTr="009F7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9"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Uraian</w:t>
            </w:r>
          </w:p>
        </w:tc>
        <w:tc>
          <w:tcPr>
            <w:cnfStyle w:val="000010000000" w:firstRow="0" w:lastRow="0" w:firstColumn="0" w:lastColumn="0" w:oddVBand="1" w:evenVBand="0" w:oddHBand="0" w:evenHBand="0" w:firstRowFirstColumn="0" w:firstRowLastColumn="0" w:lastRowFirstColumn="0" w:lastRowLastColumn="0"/>
            <w:tcW w:w="2514" w:type="dxa"/>
            <w:tcBorders>
              <w:top w:val="double" w:sz="4" w:space="0" w:color="auto"/>
            </w:tcBorders>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Rata-Rata Pendapatan</w:t>
            </w:r>
          </w:p>
        </w:tc>
      </w:tr>
      <w:tr w:rsidR="00442991" w:rsidTr="009F7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Penerimaan</w:t>
            </w:r>
          </w:p>
        </w:tc>
        <w:tc>
          <w:tcPr>
            <w:cnfStyle w:val="000010000000" w:firstRow="0" w:lastRow="0" w:firstColumn="0" w:lastColumn="0" w:oddVBand="1" w:evenVBand="0" w:oddHBand="0" w:evenHBand="0" w:firstRowFirstColumn="0" w:firstRowLastColumn="0" w:lastRowFirstColumn="0" w:lastRowLastColumn="0"/>
            <w:tcW w:w="251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Rp.35.732.102</w:t>
            </w:r>
          </w:p>
        </w:tc>
      </w:tr>
      <w:tr w:rsidR="00442991" w:rsidTr="009F7F54">
        <w:tc>
          <w:tcPr>
            <w:cnfStyle w:val="001000000000" w:firstRow="0" w:lastRow="0" w:firstColumn="1" w:lastColumn="0" w:oddVBand="0" w:evenVBand="0" w:oddHBand="0" w:evenHBand="0" w:firstRowFirstColumn="0" w:firstRowLastColumn="0" w:lastRowFirstColumn="0" w:lastRowLastColumn="0"/>
            <w:tcW w:w="148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Biaya produksi</w:t>
            </w:r>
          </w:p>
        </w:tc>
        <w:tc>
          <w:tcPr>
            <w:cnfStyle w:val="000010000000" w:firstRow="0" w:lastRow="0" w:firstColumn="0" w:lastColumn="0" w:oddVBand="1" w:evenVBand="0" w:oddHBand="0" w:evenHBand="0" w:firstRowFirstColumn="0" w:firstRowLastColumn="0" w:lastRowFirstColumn="0" w:lastRowLastColumn="0"/>
            <w:tcW w:w="251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sz w:val="24"/>
                <w:szCs w:val="24"/>
                <w:lang w:val="en-US"/>
              </w:rPr>
            </w:pPr>
            <w:r w:rsidRPr="008436C6">
              <w:rPr>
                <w:rFonts w:ascii="Times New Roman" w:hAnsi="Times New Roman" w:cs="Times New Roman"/>
                <w:sz w:val="24"/>
                <w:szCs w:val="24"/>
                <w:lang w:val="en-US"/>
              </w:rPr>
              <w:t>Rp.27.525.413</w:t>
            </w:r>
          </w:p>
        </w:tc>
      </w:tr>
      <w:tr w:rsidR="00442991" w:rsidTr="009F7F54">
        <w:trPr>
          <w:cnfStyle w:val="010000000000" w:firstRow="0" w:lastRow="1"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89"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Jumlah Pendapatan</w:t>
            </w:r>
          </w:p>
        </w:tc>
        <w:tc>
          <w:tcPr>
            <w:cnfStyle w:val="000010000000" w:firstRow="0" w:lastRow="0" w:firstColumn="0" w:lastColumn="0" w:oddVBand="1" w:evenVBand="0" w:oddHBand="0" w:evenHBand="0" w:firstRowFirstColumn="0" w:firstRowLastColumn="0" w:lastRowFirstColumn="0" w:lastRowLastColumn="0"/>
            <w:tcW w:w="2514" w:type="dxa"/>
            <w:shd w:val="clear" w:color="auto" w:fill="auto"/>
          </w:tcPr>
          <w:p w:rsidR="00442991" w:rsidRPr="008436C6" w:rsidRDefault="00442991" w:rsidP="00442991">
            <w:pPr>
              <w:tabs>
                <w:tab w:val="left" w:pos="991"/>
              </w:tabs>
              <w:spacing w:line="240" w:lineRule="auto"/>
              <w:ind w:right="140"/>
              <w:jc w:val="center"/>
              <w:rPr>
                <w:rFonts w:ascii="Times New Roman" w:hAnsi="Times New Roman" w:cs="Times New Roman"/>
                <w:b w:val="0"/>
                <w:sz w:val="24"/>
                <w:szCs w:val="24"/>
                <w:lang w:val="en-US"/>
              </w:rPr>
            </w:pPr>
            <w:r w:rsidRPr="008436C6">
              <w:rPr>
                <w:rFonts w:ascii="Times New Roman" w:hAnsi="Times New Roman" w:cs="Times New Roman"/>
                <w:b w:val="0"/>
                <w:sz w:val="24"/>
                <w:szCs w:val="24"/>
                <w:lang w:val="en-US"/>
              </w:rPr>
              <w:t>Rp.8.206.689</w:t>
            </w:r>
          </w:p>
        </w:tc>
      </w:tr>
    </w:tbl>
    <w:p w:rsidR="00442991" w:rsidRPr="00715855" w:rsidRDefault="00442991" w:rsidP="00442991">
      <w:pPr>
        <w:tabs>
          <w:tab w:val="left" w:pos="991"/>
        </w:tabs>
        <w:spacing w:line="240" w:lineRule="auto"/>
        <w:ind w:right="140"/>
        <w:jc w:val="both"/>
        <w:rPr>
          <w:rFonts w:ascii="Times New Roman" w:hAnsi="Times New Roman" w:cs="Times New Roman"/>
          <w:sz w:val="24"/>
          <w:szCs w:val="24"/>
        </w:rPr>
      </w:pPr>
      <w:r w:rsidRPr="00715855">
        <w:rPr>
          <w:rFonts w:ascii="Times New Roman" w:hAnsi="Times New Roman" w:cs="Times New Roman"/>
          <w:sz w:val="24"/>
          <w:szCs w:val="24"/>
        </w:rPr>
        <w:t>Sumber : Data Primer Terolah, 2020.</w:t>
      </w:r>
    </w:p>
    <w:p w:rsidR="00442991" w:rsidRPr="007A4384"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sidRPr="00715855">
        <w:rPr>
          <w:rFonts w:ascii="Times New Roman" w:hAnsi="Times New Roman" w:cs="Times New Roman"/>
          <w:sz w:val="24"/>
          <w:szCs w:val="24"/>
        </w:rPr>
        <w:t xml:space="preserve">      </w:t>
      </w:r>
      <w:r>
        <w:rPr>
          <w:rFonts w:ascii="Times New Roman" w:hAnsi="Times New Roman" w:cs="Times New Roman"/>
          <w:sz w:val="24"/>
          <w:szCs w:val="24"/>
          <w:lang w:val="en-US"/>
        </w:rPr>
        <w:tab/>
      </w:r>
      <w:r w:rsidRPr="00715855">
        <w:rPr>
          <w:rFonts w:ascii="Times New Roman" w:hAnsi="Times New Roman" w:cs="Times New Roman"/>
          <w:sz w:val="24"/>
          <w:szCs w:val="24"/>
        </w:rPr>
        <w:t xml:space="preserve">Dari hasil penelitian diatas dapat dilihat bahwa penerimaan pertahunnya adalah sebesar Rp. </w:t>
      </w:r>
      <w:r>
        <w:rPr>
          <w:rFonts w:ascii="Times New Roman" w:hAnsi="Times New Roman" w:cs="Times New Roman"/>
          <w:sz w:val="24"/>
          <w:szCs w:val="24"/>
          <w:lang w:val="en-US"/>
        </w:rPr>
        <w:t xml:space="preserve">35.732.102 </w:t>
      </w:r>
      <w:r w:rsidRPr="00715855">
        <w:rPr>
          <w:rFonts w:ascii="Times New Roman" w:hAnsi="Times New Roman" w:cs="Times New Roman"/>
          <w:sz w:val="24"/>
          <w:szCs w:val="24"/>
        </w:rPr>
        <w:t xml:space="preserve">dan besaran biaya produksi sebesar Rp. </w:t>
      </w:r>
      <w:r>
        <w:rPr>
          <w:rFonts w:ascii="Times New Roman" w:hAnsi="Times New Roman" w:cs="Times New Roman"/>
          <w:sz w:val="24"/>
          <w:szCs w:val="24"/>
          <w:lang w:val="en-US"/>
        </w:rPr>
        <w:t>27.525.413</w:t>
      </w:r>
      <w:r w:rsidRPr="00715855">
        <w:rPr>
          <w:rFonts w:ascii="Times New Roman" w:hAnsi="Times New Roman" w:cs="Times New Roman"/>
          <w:sz w:val="24"/>
          <w:szCs w:val="24"/>
        </w:rPr>
        <w:t>.</w:t>
      </w:r>
      <w:r>
        <w:rPr>
          <w:rFonts w:ascii="Times New Roman" w:hAnsi="Times New Roman" w:cs="Times New Roman"/>
          <w:sz w:val="24"/>
          <w:szCs w:val="24"/>
        </w:rPr>
        <w:t xml:space="preserve"> </w:t>
      </w:r>
      <w:r w:rsidRPr="002A7672">
        <w:rPr>
          <w:rFonts w:ascii="Times New Roman" w:hAnsi="Times New Roman" w:cs="Times New Roman"/>
          <w:sz w:val="24"/>
          <w:szCs w:val="24"/>
        </w:rPr>
        <w:t>P</w:t>
      </w:r>
      <w:r w:rsidRPr="00715855">
        <w:rPr>
          <w:rFonts w:ascii="Times New Roman" w:hAnsi="Times New Roman" w:cs="Times New Roman"/>
          <w:sz w:val="24"/>
          <w:szCs w:val="24"/>
        </w:rPr>
        <w:t xml:space="preserve">enerimaaan pada ternak kambing didapat dari hasil penjualan kambing, penjualan susu, penjualan kotoran , dan nilai akhir ternak sisa sedangkan biaya produksinya adalah hasil penjumlahan biaya tetap dan biaya tidak tetap. </w:t>
      </w:r>
      <w:r>
        <w:rPr>
          <w:rFonts w:ascii="Times New Roman" w:hAnsi="Times New Roman" w:cs="Times New Roman"/>
          <w:sz w:val="24"/>
          <w:szCs w:val="24"/>
          <w:lang w:val="en-US"/>
        </w:rPr>
        <w:t>Dilihat dari hasil diatas bahwa rata rata peternak mendapatkan keuntungan. Hal ini dikarenakan nilai penerimaan lebih besar dari biaya produksinya.</w:t>
      </w:r>
    </w:p>
    <w:p w:rsidR="00442991" w:rsidRDefault="00442991" w:rsidP="00442991">
      <w:pPr>
        <w:tabs>
          <w:tab w:val="left" w:pos="991"/>
        </w:tabs>
        <w:spacing w:line="240" w:lineRule="auto"/>
        <w:ind w:right="140"/>
        <w:jc w:val="center"/>
        <w:rPr>
          <w:rFonts w:ascii="Times New Roman" w:hAnsi="Times New Roman" w:cs="Times New Roman"/>
          <w:b/>
          <w:sz w:val="24"/>
          <w:szCs w:val="24"/>
          <w:lang w:val="en-US"/>
        </w:rPr>
      </w:pPr>
      <w:r w:rsidRPr="00BA2484">
        <w:rPr>
          <w:rFonts w:ascii="Times New Roman" w:hAnsi="Times New Roman" w:cs="Times New Roman"/>
          <w:b/>
          <w:i/>
          <w:sz w:val="24"/>
          <w:szCs w:val="24"/>
          <w:lang w:val="en-US"/>
        </w:rPr>
        <w:t>Return Cost Ratio</w:t>
      </w:r>
      <w:r>
        <w:rPr>
          <w:rFonts w:ascii="Times New Roman" w:hAnsi="Times New Roman" w:cs="Times New Roman"/>
          <w:b/>
          <w:sz w:val="24"/>
          <w:szCs w:val="24"/>
          <w:lang w:val="en-US"/>
        </w:rPr>
        <w:t xml:space="preserve"> (RCR)</w:t>
      </w:r>
    </w:p>
    <w:p w:rsidR="00442991"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Pr>
          <w:rFonts w:ascii="Times New Roman" w:hAnsi="Times New Roman" w:cs="Times New Roman"/>
          <w:sz w:val="24"/>
          <w:szCs w:val="24"/>
          <w:lang w:val="en-US"/>
        </w:rPr>
        <w:t>RCR adalah perbandingan antara pendapatan dengan biaya produksi yang dikeluarkan selama proses produksi sampai menghasilkan produk pada suatu usaha yang dijalankan. Usaha menguntungkan apabila nilai R/C Ratio &gt; 1. Semakin besar nilai R/C maka semakin besar pula keunutungan yang diperoleh dari suatu usaha (Gilarso, 2003). Dari hasil penelitian yang didapat  rata-rata nilai R/C peternak sebesar 1,31 yang artinya bahwa peternak kambing PE di Turi sudah mendapatkan keuntungan pada usaha tersebut, semakin besar nilai R/C Ratio maka semakin banyak untung yang diperoleh pada usaha tersebut.</w:t>
      </w:r>
    </w:p>
    <w:p w:rsidR="00442991" w:rsidRDefault="00442991" w:rsidP="00442991">
      <w:pPr>
        <w:tabs>
          <w:tab w:val="left" w:pos="991"/>
        </w:tabs>
        <w:spacing w:line="240" w:lineRule="auto"/>
        <w:ind w:right="140"/>
        <w:jc w:val="center"/>
        <w:rPr>
          <w:rFonts w:ascii="Times New Roman" w:hAnsi="Times New Roman" w:cs="Times New Roman"/>
          <w:b/>
          <w:sz w:val="24"/>
          <w:szCs w:val="24"/>
          <w:lang w:val="en-US"/>
        </w:rPr>
      </w:pPr>
    </w:p>
    <w:p w:rsidR="00442991" w:rsidRDefault="00442991" w:rsidP="00442991">
      <w:pPr>
        <w:tabs>
          <w:tab w:val="left" w:pos="991"/>
        </w:tabs>
        <w:spacing w:line="240" w:lineRule="auto"/>
        <w:ind w:right="140"/>
        <w:jc w:val="center"/>
        <w:rPr>
          <w:rFonts w:ascii="Times New Roman" w:hAnsi="Times New Roman" w:cs="Times New Roman"/>
          <w:b/>
          <w:sz w:val="24"/>
          <w:szCs w:val="24"/>
          <w:lang w:val="en-US"/>
        </w:rPr>
      </w:pPr>
      <w:r>
        <w:rPr>
          <w:rFonts w:ascii="Times New Roman" w:hAnsi="Times New Roman" w:cs="Times New Roman"/>
          <w:b/>
          <w:sz w:val="24"/>
          <w:szCs w:val="24"/>
          <w:lang w:val="en-US"/>
        </w:rPr>
        <w:t>Rentabilitas</w:t>
      </w:r>
    </w:p>
    <w:p w:rsidR="00442991" w:rsidRPr="00B01D73" w:rsidRDefault="00442991" w:rsidP="00442991">
      <w:pPr>
        <w:tabs>
          <w:tab w:val="left" w:pos="709"/>
          <w:tab w:val="left" w:pos="991"/>
        </w:tabs>
        <w:spacing w:line="240" w:lineRule="auto"/>
        <w:ind w:right="140"/>
        <w:jc w:val="both"/>
        <w:rPr>
          <w:rFonts w:ascii="Times New Roman" w:hAnsi="Times New Roman" w:cs="Times New Roman"/>
          <w:sz w:val="24"/>
          <w:szCs w:val="24"/>
          <w:lang w:val="en-US"/>
        </w:rPr>
      </w:pPr>
      <w:r w:rsidRPr="00870E9C">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870E9C">
        <w:rPr>
          <w:rFonts w:ascii="Times New Roman" w:hAnsi="Times New Roman" w:cs="Times New Roman"/>
          <w:sz w:val="24"/>
          <w:szCs w:val="24"/>
          <w:lang w:val="en-US"/>
        </w:rPr>
        <w:t xml:space="preserve">Rentabilitas </w:t>
      </w:r>
      <w:r>
        <w:rPr>
          <w:rFonts w:ascii="Times New Roman" w:hAnsi="Times New Roman" w:cs="Times New Roman"/>
          <w:sz w:val="24"/>
          <w:szCs w:val="24"/>
          <w:lang w:val="en-US"/>
        </w:rPr>
        <w:t>suatu usaha menunjukan perbandingan antara laba dengan modal yang menghasilkan laba tersebut atau dengan kata lain rentabilitas merupakan kemampuan suatu usaha untuk menghasilkan laba selama periode tertentu (Riyanto, 1984). Dari hasil penelitian yang dilakukan didapatkan rata-rata nilai rentabilitas sebesar 30</w:t>
      </w:r>
      <w:proofErr w:type="gramStart"/>
      <w:r>
        <w:rPr>
          <w:rFonts w:ascii="Times New Roman" w:hAnsi="Times New Roman" w:cs="Times New Roman"/>
          <w:sz w:val="24"/>
          <w:szCs w:val="24"/>
          <w:lang w:val="en-US"/>
        </w:rPr>
        <w:t>,94</w:t>
      </w:r>
      <w:proofErr w:type="gramEnd"/>
      <w:r>
        <w:rPr>
          <w:rFonts w:ascii="Times New Roman" w:hAnsi="Times New Roman" w:cs="Times New Roman"/>
          <w:sz w:val="24"/>
          <w:szCs w:val="24"/>
          <w:lang w:val="en-US"/>
        </w:rPr>
        <w:t>% yang artinya nilai tersebut lebih besar dari suku bunga yang berlaku pada tempat penelitian yaitu sebesar 7% per tahun. Sutrisno (2000) menyatakan bahwa rentabilitas dibawah suku bunga bank maka usaha tersebut kurang layak. Dilihat dari nilai rentabilitas pada penelitian lebih besar dari nilai suku bunga yang berlaku maka ternak kambing PE di Turi sudah cukup baik karena didukung oleh pengalaman dan juga umur peternak yang rata-rata masih produktif.</w:t>
      </w:r>
    </w:p>
    <w:p w:rsidR="00442991" w:rsidRDefault="00442991" w:rsidP="00442991">
      <w:pPr>
        <w:tabs>
          <w:tab w:val="left" w:pos="991"/>
        </w:tabs>
        <w:spacing w:line="240" w:lineRule="auto"/>
        <w:ind w:right="140"/>
        <w:jc w:val="center"/>
        <w:rPr>
          <w:rFonts w:ascii="Times New Roman" w:hAnsi="Times New Roman" w:cs="Times New Roman"/>
          <w:b/>
          <w:sz w:val="24"/>
          <w:szCs w:val="24"/>
          <w:lang w:val="en-US"/>
        </w:rPr>
      </w:pPr>
      <w:r w:rsidRPr="00BA2484">
        <w:rPr>
          <w:rFonts w:ascii="Times New Roman" w:hAnsi="Times New Roman" w:cs="Times New Roman"/>
          <w:b/>
          <w:i/>
          <w:sz w:val="24"/>
          <w:szCs w:val="24"/>
          <w:lang w:val="en-US"/>
        </w:rPr>
        <w:t>Break Event Point</w:t>
      </w:r>
      <w:r w:rsidRPr="00A05504">
        <w:rPr>
          <w:rFonts w:ascii="Times New Roman" w:hAnsi="Times New Roman" w:cs="Times New Roman"/>
          <w:b/>
          <w:sz w:val="24"/>
          <w:szCs w:val="24"/>
          <w:lang w:val="en-US"/>
        </w:rPr>
        <w:t xml:space="preserve"> (BEP)</w:t>
      </w:r>
    </w:p>
    <w:p w:rsidR="00442991" w:rsidRPr="00496D39" w:rsidRDefault="00442991" w:rsidP="00442991">
      <w:pPr>
        <w:tabs>
          <w:tab w:val="left" w:pos="709"/>
        </w:tabs>
        <w:spacing w:line="24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Analisis </w:t>
      </w:r>
      <w:r w:rsidRPr="00BA2484">
        <w:rPr>
          <w:rFonts w:ascii="Times New Roman" w:hAnsi="Times New Roman" w:cs="Times New Roman"/>
          <w:i/>
          <w:sz w:val="24"/>
          <w:szCs w:val="24"/>
          <w:lang w:val="en-US"/>
        </w:rPr>
        <w:t>Break Event Point</w:t>
      </w:r>
      <w:r>
        <w:rPr>
          <w:rFonts w:ascii="Times New Roman" w:hAnsi="Times New Roman" w:cs="Times New Roman"/>
          <w:sz w:val="24"/>
          <w:szCs w:val="24"/>
          <w:lang w:val="en-US"/>
        </w:rPr>
        <w:t xml:space="preserve"> merupakan sebuah informasi mengenai suatu keadaan yang mana usaha tidak mengalami keuntungan maupun kerugian (impas). Analisis titik impas dilakukan untuk mengetahui batas nilai produk dan volume produksi usaha mencapai titik impas (Dewi dkk, 2017). Analisis ini dibagi menjadi dua yaitu BEP (Rupiah) dan BEP (Unit). Dari hasil penelitian didapatkan BEP rupiah sebesar Rp. 9.077.659 dan BEP unit sebesar 0</w:t>
      </w:r>
      <w:proofErr w:type="gramStart"/>
      <w:r>
        <w:rPr>
          <w:rFonts w:ascii="Times New Roman" w:hAnsi="Times New Roman" w:cs="Times New Roman"/>
          <w:sz w:val="24"/>
          <w:szCs w:val="24"/>
          <w:lang w:val="en-US"/>
        </w:rPr>
        <w:t>,26</w:t>
      </w:r>
      <w:proofErr w:type="gramEnd"/>
      <w:r>
        <w:rPr>
          <w:rFonts w:ascii="Times New Roman" w:hAnsi="Times New Roman" w:cs="Times New Roman"/>
          <w:sz w:val="24"/>
          <w:szCs w:val="24"/>
          <w:lang w:val="en-US"/>
        </w:rPr>
        <w:t xml:space="preserve"> (lampiran 14). Jika BEP (rupiah) lebih rendah maka beban biaya mendapatkan titik impas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mudah, begitupun juga sebaliknya. BEP yang diperoleh agar peternak di Turi tidak mengalami kerugian maka harus mencapai BEP(unit) sebanyak 0,26 atau setara dengan 1 ekor kambing dewasa dan 2 ekor cempe, maka usaha yang dilakukan baru mendapatkan titik impas.</w:t>
      </w:r>
    </w:p>
    <w:p w:rsidR="00442991" w:rsidRPr="00BA2484" w:rsidRDefault="00442991" w:rsidP="00442991">
      <w:pPr>
        <w:tabs>
          <w:tab w:val="left" w:pos="991"/>
        </w:tabs>
        <w:spacing w:line="240" w:lineRule="auto"/>
        <w:ind w:right="140"/>
        <w:jc w:val="center"/>
        <w:rPr>
          <w:rFonts w:ascii="Times New Roman" w:hAnsi="Times New Roman" w:cs="Times New Roman"/>
          <w:b/>
          <w:i/>
          <w:sz w:val="24"/>
          <w:szCs w:val="24"/>
          <w:lang w:val="en-US"/>
        </w:rPr>
      </w:pPr>
      <w:r w:rsidRPr="00BA2484">
        <w:rPr>
          <w:rFonts w:ascii="Times New Roman" w:hAnsi="Times New Roman" w:cs="Times New Roman"/>
          <w:b/>
          <w:i/>
          <w:sz w:val="24"/>
          <w:szCs w:val="24"/>
          <w:lang w:val="en-US"/>
        </w:rPr>
        <w:t>Pay Back Periode</w:t>
      </w:r>
    </w:p>
    <w:p w:rsidR="002A469F" w:rsidRPr="004E705C" w:rsidRDefault="00442991" w:rsidP="00442991">
      <w:pPr>
        <w:spacing w:line="240" w:lineRule="auto"/>
        <w:ind w:firstLine="720"/>
        <w:jc w:val="both"/>
        <w:rPr>
          <w:rFonts w:ascii="Times New Roman" w:eastAsia="Times New Roman" w:hAnsi="Times New Roman" w:cs="Times New Roman"/>
          <w:sz w:val="24"/>
          <w:szCs w:val="24"/>
          <w:lang w:val="en-ID"/>
        </w:rPr>
      </w:pPr>
      <w:r w:rsidRPr="00747446">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BA2484">
        <w:rPr>
          <w:rFonts w:ascii="Times New Roman" w:hAnsi="Times New Roman" w:cs="Times New Roman"/>
          <w:i/>
          <w:sz w:val="24"/>
          <w:szCs w:val="24"/>
          <w:lang w:val="en-US"/>
        </w:rPr>
        <w:t>Pay Back Periode</w:t>
      </w:r>
      <w:r w:rsidRPr="00747446">
        <w:rPr>
          <w:rFonts w:ascii="Times New Roman" w:hAnsi="Times New Roman" w:cs="Times New Roman"/>
          <w:sz w:val="24"/>
          <w:szCs w:val="24"/>
          <w:lang w:val="en-US"/>
        </w:rPr>
        <w:t xml:space="preserve"> merupakan kriteria untuk mengukur seberapa cepat p</w:t>
      </w:r>
      <w:r>
        <w:rPr>
          <w:rFonts w:ascii="Times New Roman" w:hAnsi="Times New Roman" w:cs="Times New Roman"/>
          <w:sz w:val="24"/>
          <w:szCs w:val="24"/>
          <w:lang w:val="en-US"/>
        </w:rPr>
        <w:t>e</w:t>
      </w:r>
      <w:r w:rsidRPr="00747446">
        <w:rPr>
          <w:rFonts w:ascii="Times New Roman" w:hAnsi="Times New Roman" w:cs="Times New Roman"/>
          <w:sz w:val="24"/>
          <w:szCs w:val="24"/>
          <w:lang w:val="en-US"/>
        </w:rPr>
        <w:t>ngemba</w:t>
      </w:r>
      <w:r>
        <w:rPr>
          <w:rFonts w:ascii="Times New Roman" w:hAnsi="Times New Roman" w:cs="Times New Roman"/>
          <w:sz w:val="24"/>
          <w:szCs w:val="24"/>
          <w:lang w:val="en-US"/>
        </w:rPr>
        <w:t>lian investasi pada suatu usaha</w:t>
      </w:r>
      <w:r w:rsidRPr="00747446">
        <w:rPr>
          <w:rFonts w:ascii="Times New Roman" w:hAnsi="Times New Roman" w:cs="Times New Roman"/>
          <w:sz w:val="24"/>
          <w:szCs w:val="24"/>
          <w:lang w:val="en-US"/>
        </w:rPr>
        <w:t>.</w:t>
      </w:r>
      <w:r>
        <w:rPr>
          <w:rFonts w:ascii="Times New Roman" w:hAnsi="Times New Roman" w:cs="Times New Roman"/>
          <w:sz w:val="24"/>
          <w:szCs w:val="24"/>
          <w:lang w:val="en-US"/>
        </w:rPr>
        <w:t xml:space="preserve"> Menurut Triana dan Narni (2011) menyatakan bahwa umur usaha ternak kambing yaitu 5 tahun. Dari hasil penelitian rata rata </w:t>
      </w:r>
      <w:r w:rsidRPr="00BA2484">
        <w:rPr>
          <w:rFonts w:ascii="Times New Roman" w:hAnsi="Times New Roman" w:cs="Times New Roman"/>
          <w:i/>
          <w:sz w:val="24"/>
          <w:szCs w:val="24"/>
          <w:lang w:val="en-US"/>
        </w:rPr>
        <w:t>Pay</w:t>
      </w:r>
      <w:r>
        <w:rPr>
          <w:rFonts w:ascii="Times New Roman" w:hAnsi="Times New Roman" w:cs="Times New Roman"/>
          <w:i/>
          <w:sz w:val="24"/>
          <w:szCs w:val="24"/>
          <w:lang w:val="en-US"/>
        </w:rPr>
        <w:t xml:space="preserve"> </w:t>
      </w:r>
      <w:r w:rsidRPr="00BA2484">
        <w:rPr>
          <w:rFonts w:ascii="Times New Roman" w:hAnsi="Times New Roman" w:cs="Times New Roman"/>
          <w:i/>
          <w:sz w:val="24"/>
          <w:szCs w:val="24"/>
          <w:lang w:val="en-US"/>
        </w:rPr>
        <w:t xml:space="preserve">back Periode </w:t>
      </w:r>
      <w:r>
        <w:rPr>
          <w:rFonts w:ascii="Times New Roman" w:hAnsi="Times New Roman" w:cs="Times New Roman"/>
          <w:sz w:val="24"/>
          <w:szCs w:val="24"/>
          <w:lang w:val="en-US"/>
        </w:rPr>
        <w:t>adalah 4</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tahun yang artinya peternak akan mendapatkan modalnya kembali pada 4 tahun  melakukan usaha ternak kambing PE. Hal ini lebih kecil dari penelitian Sulaiman (2020) yang menyatakan pengembalian investasi pada ternak kambing yaitu selama 4</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xml:space="preserve"> tahun. Hal ini menunjukan usaha tersebut layak dengan umur usaha ternak 5 tahun sedangkan pengembalian investasi 4 tahun.</w:t>
      </w:r>
      <w:r w:rsidR="002A469F">
        <w:rPr>
          <w:rFonts w:ascii="Times New Roman" w:eastAsia="Times New Roman" w:hAnsi="Times New Roman" w:cs="Times New Roman"/>
          <w:sz w:val="24"/>
          <w:szCs w:val="24"/>
          <w:lang w:val="en-ID"/>
        </w:rPr>
        <w:t xml:space="preserve"> </w:t>
      </w:r>
    </w:p>
    <w:p w:rsidR="002A469F" w:rsidRDefault="002A469F" w:rsidP="002A469F">
      <w:pPr>
        <w:spacing w:line="240" w:lineRule="auto"/>
        <w:ind w:firstLine="426"/>
        <w:jc w:val="both"/>
        <w:rPr>
          <w:rFonts w:ascii="Times New Roman" w:hAnsi="Times New Roman" w:cs="Times New Roman"/>
          <w:sz w:val="24"/>
          <w:szCs w:val="24"/>
          <w:lang w:val="en-ID"/>
        </w:rPr>
      </w:pPr>
    </w:p>
    <w:p w:rsidR="002A469F" w:rsidRDefault="002A469F" w:rsidP="002A469F">
      <w:pPr>
        <w:spacing w:after="240" w:line="240" w:lineRule="auto"/>
        <w:jc w:val="center"/>
        <w:rPr>
          <w:rFonts w:ascii="Times New Roman" w:hAnsi="Times New Roman" w:cs="Times New Roman"/>
          <w:b/>
          <w:sz w:val="24"/>
          <w:szCs w:val="24"/>
          <w:lang w:val="en-ID"/>
        </w:rPr>
      </w:pPr>
      <w:r w:rsidRPr="005A3B65">
        <w:rPr>
          <w:rFonts w:ascii="Times New Roman" w:hAnsi="Times New Roman" w:cs="Times New Roman"/>
          <w:b/>
          <w:sz w:val="24"/>
          <w:szCs w:val="24"/>
          <w:lang w:val="en-ID"/>
        </w:rPr>
        <w:t>KESIMPULAN DAN SARAN</w:t>
      </w:r>
    </w:p>
    <w:p w:rsidR="009F7F54" w:rsidRDefault="009F7F54" w:rsidP="009F7F54">
      <w:pPr>
        <w:tabs>
          <w:tab w:val="left" w:pos="991"/>
        </w:tabs>
        <w:spacing w:line="240" w:lineRule="auto"/>
        <w:ind w:right="140"/>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9F7F54" w:rsidRDefault="009F7F54" w:rsidP="009F7F54">
      <w:pPr>
        <w:tabs>
          <w:tab w:val="left" w:pos="709"/>
          <w:tab w:val="left" w:pos="991"/>
        </w:tabs>
        <w:spacing w:line="24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087CF7">
        <w:rPr>
          <w:rFonts w:ascii="Times New Roman" w:hAnsi="Times New Roman" w:cs="Times New Roman"/>
          <w:sz w:val="24"/>
          <w:szCs w:val="24"/>
          <w:lang w:val="en-US"/>
        </w:rPr>
        <w:t>Dari</w:t>
      </w:r>
      <w:r>
        <w:rPr>
          <w:rFonts w:ascii="Times New Roman" w:hAnsi="Times New Roman" w:cs="Times New Roman"/>
          <w:sz w:val="24"/>
          <w:szCs w:val="24"/>
          <w:lang w:val="en-US"/>
        </w:rPr>
        <w:t xml:space="preserve"> hasil penelitian disimpulkan bahwa beternak kambing PE di kecamatan Turi kabupaten Sleman menguntungkan dan layak untuk dilakukan. Pendapatan rata-rataRp.8.206.689 per peternak, dengan RCR sebesar 1,31, nilai rentabilitas 30,93%, BEP (rupiah) Rp.9.077.659 dan BEP (unit) sebesar 0,26 atau setara 1 ekor kambing PE dewasa dan 2 ekor cempe, dan payback periode 4 tahun.</w:t>
      </w:r>
    </w:p>
    <w:p w:rsidR="009F7F54" w:rsidRDefault="009F7F54" w:rsidP="009F7F54">
      <w:pPr>
        <w:tabs>
          <w:tab w:val="left" w:pos="991"/>
        </w:tabs>
        <w:spacing w:line="240" w:lineRule="auto"/>
        <w:ind w:right="140"/>
        <w:rPr>
          <w:rFonts w:ascii="Times New Roman" w:hAnsi="Times New Roman" w:cs="Times New Roman"/>
          <w:b/>
          <w:sz w:val="24"/>
          <w:szCs w:val="24"/>
          <w:lang w:val="en-US"/>
        </w:rPr>
      </w:pPr>
      <w:r>
        <w:rPr>
          <w:rFonts w:ascii="Times New Roman" w:hAnsi="Times New Roman" w:cs="Times New Roman"/>
          <w:b/>
          <w:sz w:val="24"/>
          <w:szCs w:val="24"/>
          <w:lang w:val="en-US"/>
        </w:rPr>
        <w:t>Saran</w:t>
      </w:r>
    </w:p>
    <w:p w:rsidR="009F7F54" w:rsidRDefault="009F7F54" w:rsidP="009F7F54">
      <w:pPr>
        <w:tabs>
          <w:tab w:val="left" w:pos="709"/>
          <w:tab w:val="left" w:pos="991"/>
        </w:tabs>
        <w:spacing w:line="240" w:lineRule="auto"/>
        <w:ind w:right="140" w:firstLine="567"/>
        <w:jc w:val="both"/>
        <w:rPr>
          <w:rFonts w:ascii="Times New Roman" w:hAnsi="Times New Roman" w:cs="Times New Roman"/>
          <w:sz w:val="24"/>
          <w:szCs w:val="24"/>
          <w:lang w:val="en-US"/>
        </w:rPr>
      </w:pPr>
      <w:r w:rsidRPr="00E10939">
        <w:rPr>
          <w:rFonts w:ascii="Times New Roman" w:hAnsi="Times New Roman" w:cs="Times New Roman"/>
          <w:sz w:val="24"/>
          <w:szCs w:val="24"/>
          <w:lang w:val="en-US"/>
        </w:rPr>
        <w:t xml:space="preserve"> Berdasarkan hasil penelitian, mengingat usaha kambing PE di kecamatan Turi menguntungkan, maka para masyarakat lokal bisa </w:t>
      </w:r>
      <w:r>
        <w:rPr>
          <w:rFonts w:ascii="Times New Roman" w:hAnsi="Times New Roman" w:cs="Times New Roman"/>
          <w:sz w:val="24"/>
          <w:szCs w:val="24"/>
          <w:lang w:val="en-US"/>
        </w:rPr>
        <w:t>mengembangkan</w:t>
      </w:r>
      <w:r w:rsidRPr="00E10939">
        <w:rPr>
          <w:rFonts w:ascii="Times New Roman" w:hAnsi="Times New Roman" w:cs="Times New Roman"/>
          <w:sz w:val="24"/>
          <w:szCs w:val="24"/>
          <w:lang w:val="en-US"/>
        </w:rPr>
        <w:t xml:space="preserve"> usaha ternak kambing PE</w:t>
      </w:r>
      <w:r>
        <w:rPr>
          <w:rFonts w:ascii="Times New Roman" w:hAnsi="Times New Roman" w:cs="Times New Roman"/>
          <w:sz w:val="24"/>
          <w:szCs w:val="24"/>
          <w:lang w:val="en-US"/>
        </w:rPr>
        <w:t xml:space="preserve"> di kecamatan Turi</w:t>
      </w:r>
      <w:r w:rsidRPr="00E10939">
        <w:rPr>
          <w:rFonts w:ascii="Times New Roman" w:hAnsi="Times New Roman" w:cs="Times New Roman"/>
          <w:sz w:val="24"/>
          <w:szCs w:val="24"/>
          <w:lang w:val="en-US"/>
        </w:rPr>
        <w:t>.</w:t>
      </w:r>
    </w:p>
    <w:p w:rsidR="002A469F" w:rsidRDefault="002A469F" w:rsidP="002A469F">
      <w:pPr>
        <w:spacing w:line="240" w:lineRule="auto"/>
        <w:jc w:val="both"/>
        <w:rPr>
          <w:rFonts w:ascii="Times New Roman" w:hAnsi="Times New Roman" w:cs="Times New Roman"/>
          <w:b/>
          <w:sz w:val="24"/>
          <w:szCs w:val="24"/>
          <w:lang w:val="en-ID"/>
        </w:rPr>
      </w:pPr>
    </w:p>
    <w:p w:rsidR="002A469F" w:rsidRDefault="002A469F" w:rsidP="002A469F">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rsidR="002A469F" w:rsidRPr="006770F1" w:rsidRDefault="0099217E" w:rsidP="006770F1">
      <w:pPr>
        <w:spacing w:line="240" w:lineRule="auto"/>
        <w:ind w:left="567" w:hanging="567"/>
        <w:jc w:val="both"/>
        <w:rPr>
          <w:rFonts w:ascii="Times New Roman" w:eastAsia="Arial" w:hAnsi="Times New Roman" w:cs="Times New Roman"/>
          <w:sz w:val="24"/>
          <w:szCs w:val="24"/>
          <w:lang w:val="en-US"/>
        </w:rPr>
      </w:pPr>
      <w:r>
        <w:rPr>
          <w:rFonts w:ascii="Times New Roman" w:eastAsia="Arial" w:hAnsi="Times New Roman" w:cs="Times New Roman"/>
          <w:sz w:val="24"/>
          <w:szCs w:val="24"/>
        </w:rPr>
        <w:t>Aries Maesya dan Supardi Rusdiana. (2018).Prospek Pengembangan Usaha Ternak Kambing  dfan Memacu Peningkatan Ekonomi Peternak. Jurnal Sosial Ekonomi dan Kebijakan Pertanian. Volume 7.No 2.</w:t>
      </w:r>
    </w:p>
    <w:p w:rsidR="009F7F54" w:rsidRDefault="009F7F54" w:rsidP="006770F1">
      <w:pPr>
        <w:spacing w:line="240" w:lineRule="auto"/>
        <w:ind w:left="567" w:hanging="567"/>
        <w:jc w:val="both"/>
        <w:rPr>
          <w:rFonts w:ascii="Times New Roman" w:hAnsi="Times New Roman" w:cs="Times New Roman"/>
          <w:sz w:val="24"/>
          <w:szCs w:val="24"/>
        </w:rPr>
      </w:pPr>
      <w:r w:rsidRPr="00CE314C">
        <w:rPr>
          <w:rFonts w:ascii="Times New Roman" w:hAnsi="Times New Roman" w:cs="Times New Roman"/>
          <w:sz w:val="24"/>
          <w:szCs w:val="24"/>
        </w:rPr>
        <w:t>Badan Pusat Statistik (BPS) 2016.Indonesia Dalam Angka : Populasi Kambing Menurut  Provinsi. BPS.go.id. (diakses pada 23 juli 2020)</w:t>
      </w:r>
    </w:p>
    <w:p w:rsidR="0099217E" w:rsidRPr="0099217E" w:rsidRDefault="0099217E" w:rsidP="006770F1">
      <w:pPr>
        <w:spacing w:line="240" w:lineRule="auto"/>
        <w:ind w:left="567" w:hanging="567"/>
        <w:jc w:val="both"/>
        <w:rPr>
          <w:rFonts w:ascii="Times New Roman" w:eastAsia="Arial" w:hAnsi="Times New Roman" w:cs="Times New Roman"/>
          <w:sz w:val="24"/>
          <w:szCs w:val="24"/>
          <w:lang w:val="en-US"/>
        </w:rPr>
      </w:pPr>
      <w:r>
        <w:rPr>
          <w:rFonts w:ascii="Times New Roman" w:eastAsia="Arial" w:hAnsi="Times New Roman" w:cs="Times New Roman"/>
          <w:sz w:val="24"/>
          <w:szCs w:val="24"/>
        </w:rPr>
        <w:t>Dewi, N.P.H, Satriawan, I,K, dan Wrasiati, LP. 2017. Analisis Nilai Tambah Pengolahan dan Kelayakan Finansial Minuman Bubuk Herbal Bawang Berlian. Jurnal REKAYASA DAN MANAJEMEN AGROINDUSTRI Vol5 (2) : 67-76.</w:t>
      </w:r>
    </w:p>
    <w:p w:rsidR="009F7F54" w:rsidRDefault="009F7F54" w:rsidP="006770F1">
      <w:pPr>
        <w:spacing w:line="240" w:lineRule="auto"/>
        <w:ind w:left="567" w:hanging="567"/>
        <w:jc w:val="both"/>
        <w:rPr>
          <w:rFonts w:ascii="Times New Roman" w:hAnsi="Times New Roman" w:cs="Times New Roman"/>
          <w:sz w:val="24"/>
          <w:szCs w:val="24"/>
        </w:rPr>
      </w:pPr>
      <w:r w:rsidRPr="00CE314C">
        <w:rPr>
          <w:rFonts w:ascii="Times New Roman" w:hAnsi="Times New Roman" w:cs="Times New Roman"/>
          <w:sz w:val="24"/>
          <w:szCs w:val="24"/>
        </w:rPr>
        <w:t>Disnakeswan 2011. Dinas Peternakan dan Kesehatan Hewan Jawa Tengah. Pertanian.go.id (diakses pada tanggal 24 juli 2020)</w:t>
      </w:r>
    </w:p>
    <w:p w:rsidR="0099217E" w:rsidRDefault="0099217E" w:rsidP="006770F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Gilarso. 2003. Pengantar  Ilmu Ekoniomi. Kanisius. Yogyakarta</w:t>
      </w:r>
    </w:p>
    <w:p w:rsidR="0099217E" w:rsidRDefault="0099217E" w:rsidP="006770F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Mastuti dan Hidayat 2008. Peranan Tenaga Kerja Anggota Keluarga dalam Kegiatan Ekonomi RumahTangga (Studi Kasus di Dua Tipe Desa di Kabupaten Sukabumi di Jawa Barat). Disertasi. Fakultas Peternakan Universitas Jenderal Soedirman. Purwokerto.</w:t>
      </w:r>
    </w:p>
    <w:p w:rsidR="0099217E" w:rsidRDefault="0099217E" w:rsidP="006770F1">
      <w:pPr>
        <w:spacing w:line="240" w:lineRule="auto"/>
        <w:ind w:left="567" w:hanging="567"/>
        <w:jc w:val="both"/>
        <w:rPr>
          <w:rFonts w:ascii="Times New Roman" w:hAnsi="Times New Roman" w:cs="Times New Roman"/>
          <w:sz w:val="24"/>
          <w:szCs w:val="24"/>
        </w:rPr>
      </w:pPr>
      <w:r w:rsidRPr="00CE314C">
        <w:rPr>
          <w:rFonts w:ascii="Times New Roman" w:hAnsi="Times New Roman" w:cs="Times New Roman"/>
          <w:sz w:val="24"/>
          <w:szCs w:val="24"/>
        </w:rPr>
        <w:t xml:space="preserve">Mubyarto, 2008. </w:t>
      </w:r>
      <w:r w:rsidRPr="00CE314C">
        <w:rPr>
          <w:rFonts w:ascii="Times New Roman" w:hAnsi="Times New Roman" w:cs="Times New Roman"/>
          <w:i/>
          <w:sz w:val="24"/>
          <w:szCs w:val="24"/>
        </w:rPr>
        <w:t>Pengantar Ekonomi Pertanian.</w:t>
      </w:r>
      <w:r w:rsidRPr="00CE314C">
        <w:rPr>
          <w:rFonts w:ascii="Times New Roman" w:hAnsi="Times New Roman" w:cs="Times New Roman"/>
          <w:sz w:val="24"/>
          <w:szCs w:val="24"/>
        </w:rPr>
        <w:t xml:space="preserve"> LP3ES. Yogyakarta.</w:t>
      </w:r>
    </w:p>
    <w:p w:rsidR="0099217E" w:rsidRPr="0099217E" w:rsidRDefault="0099217E" w:rsidP="006770F1">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Murdiandi Munif, Dewi Hastuti, Rossi Prabowo. 2020. Analisis Pendapatan Usaha Ternak Kambing Peranakan Etawa dan Jawarandu di Kelompok TaniMakmur Desa Payak Kecamatan Cluwak Kabupaten Pati. </w:t>
      </w:r>
      <w:r w:rsidRPr="00324CA4">
        <w:rPr>
          <w:rFonts w:ascii="Times New Roman" w:hAnsi="Times New Roman" w:cs="Times New Roman"/>
          <w:i/>
          <w:sz w:val="24"/>
          <w:szCs w:val="24"/>
        </w:rPr>
        <w:t>Jurnal Mediagro Vol, 16.No 2. 2020.Hal 74-89</w:t>
      </w:r>
    </w:p>
    <w:p w:rsidR="0099217E" w:rsidRDefault="0099217E" w:rsidP="006770F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Murwanto, A, G. 2008. Karakteristik Peternak dan Tingkat Masukan Tekhnologi Peternakan Sapi Potong di Lembah Prafi Kabupaten Manokwari. </w:t>
      </w:r>
      <w:r w:rsidRPr="006C2154">
        <w:rPr>
          <w:rFonts w:ascii="Times New Roman" w:hAnsi="Times New Roman" w:cs="Times New Roman"/>
          <w:i/>
          <w:sz w:val="24"/>
          <w:szCs w:val="24"/>
        </w:rPr>
        <w:t>Jurnal Ilmu Peternakan</w:t>
      </w:r>
      <w:r>
        <w:rPr>
          <w:rFonts w:ascii="Times New Roman" w:hAnsi="Times New Roman" w:cs="Times New Roman"/>
          <w:sz w:val="24"/>
          <w:szCs w:val="24"/>
        </w:rPr>
        <w:t>3(1)p:8-15</w:t>
      </w:r>
    </w:p>
    <w:p w:rsidR="0099217E" w:rsidRPr="0099217E" w:rsidRDefault="0099217E" w:rsidP="006770F1">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Prijono, T. 2001. Proyeksi Penduduk, Angkatan Kerja, Tenaga Kerja, dan Peran Serikat Pekerja dalam Peningkatan Kesejahteraan. </w:t>
      </w:r>
      <w:r w:rsidRPr="00EF691C">
        <w:rPr>
          <w:rFonts w:ascii="Times New Roman" w:hAnsi="Times New Roman" w:cs="Times New Roman"/>
          <w:i/>
          <w:sz w:val="24"/>
          <w:szCs w:val="24"/>
        </w:rPr>
        <w:t>Majalah Perencanaan Pembangunan</w:t>
      </w:r>
    </w:p>
    <w:p w:rsidR="009F7F54" w:rsidRPr="009F7F54" w:rsidRDefault="009F7F54" w:rsidP="006770F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Rahardja, Prathama. Manurung, Mandala. 2006. Teori Ekonomi Makro : Suatu Pengantar, Edisi Ketiga, Jakarta : Lembaga Penerbit Fakultas Ekonomi Universitas Indonesia.</w:t>
      </w:r>
    </w:p>
    <w:p w:rsidR="009F7F54" w:rsidRDefault="009F7F54" w:rsidP="006770F1">
      <w:pPr>
        <w:spacing w:line="240" w:lineRule="auto"/>
        <w:ind w:left="567" w:hanging="567"/>
        <w:jc w:val="both"/>
        <w:rPr>
          <w:rFonts w:ascii="Times New Roman" w:hAnsi="Times New Roman" w:cs="Times New Roman"/>
          <w:sz w:val="24"/>
          <w:szCs w:val="24"/>
        </w:rPr>
      </w:pPr>
      <w:r w:rsidRPr="00CE314C">
        <w:rPr>
          <w:rFonts w:ascii="Times New Roman" w:hAnsi="Times New Roman" w:cs="Times New Roman"/>
          <w:sz w:val="24"/>
          <w:szCs w:val="24"/>
        </w:rPr>
        <w:t xml:space="preserve">Rasyaf, M. 2002. </w:t>
      </w:r>
      <w:r w:rsidRPr="00CE314C">
        <w:rPr>
          <w:rFonts w:ascii="Times New Roman" w:hAnsi="Times New Roman" w:cs="Times New Roman"/>
          <w:i/>
          <w:sz w:val="24"/>
          <w:szCs w:val="24"/>
        </w:rPr>
        <w:t xml:space="preserve">Beternak Ayam </w:t>
      </w:r>
      <w:r w:rsidRPr="00CE314C">
        <w:rPr>
          <w:rFonts w:ascii="Times New Roman" w:hAnsi="Times New Roman" w:cs="Times New Roman"/>
          <w:sz w:val="24"/>
          <w:szCs w:val="24"/>
        </w:rPr>
        <w:t>Kanisius. Yogyakarta.</w:t>
      </w:r>
    </w:p>
    <w:p w:rsidR="0099217E" w:rsidRDefault="0099217E" w:rsidP="006770F1">
      <w:pPr>
        <w:spacing w:line="240" w:lineRule="auto"/>
        <w:ind w:left="567" w:hanging="567"/>
        <w:jc w:val="both"/>
        <w:rPr>
          <w:rFonts w:ascii="Times New Roman" w:hAnsi="Times New Roman" w:cs="Times New Roman"/>
          <w:sz w:val="24"/>
          <w:szCs w:val="24"/>
        </w:rPr>
      </w:pPr>
      <w:r w:rsidRPr="00CE314C">
        <w:rPr>
          <w:rFonts w:ascii="Times New Roman" w:hAnsi="Times New Roman" w:cs="Times New Roman"/>
          <w:sz w:val="24"/>
          <w:szCs w:val="24"/>
        </w:rPr>
        <w:t>Santosa, 2006. Manajemen Usaha Ternak Potong.Penebar Swadaya. Jakarta</w:t>
      </w:r>
    </w:p>
    <w:p w:rsidR="0099217E" w:rsidRDefault="0099217E" w:rsidP="006770F1">
      <w:pPr>
        <w:spacing w:line="240" w:lineRule="auto"/>
        <w:ind w:left="567" w:hanging="567"/>
        <w:jc w:val="both"/>
        <w:rPr>
          <w:rFonts w:ascii="Times New Roman" w:hAnsi="Times New Roman" w:cs="Times New Roman"/>
          <w:sz w:val="24"/>
          <w:szCs w:val="24"/>
        </w:rPr>
      </w:pPr>
      <w:r w:rsidRPr="00CE314C">
        <w:rPr>
          <w:rFonts w:ascii="Times New Roman" w:hAnsi="Times New Roman" w:cs="Times New Roman"/>
          <w:sz w:val="24"/>
          <w:szCs w:val="24"/>
        </w:rPr>
        <w:t xml:space="preserve">Soekartawi, A. 2006. </w:t>
      </w:r>
      <w:r w:rsidRPr="00CE314C">
        <w:rPr>
          <w:rFonts w:ascii="Times New Roman" w:hAnsi="Times New Roman" w:cs="Times New Roman"/>
          <w:i/>
          <w:sz w:val="24"/>
          <w:szCs w:val="24"/>
        </w:rPr>
        <w:t>Analisis Usaha Tani.</w:t>
      </w:r>
      <w:r w:rsidRPr="00CE314C">
        <w:rPr>
          <w:rFonts w:ascii="Times New Roman" w:hAnsi="Times New Roman" w:cs="Times New Roman"/>
          <w:sz w:val="24"/>
          <w:szCs w:val="24"/>
        </w:rPr>
        <w:t xml:space="preserve"> Penerbit </w:t>
      </w:r>
      <w:r>
        <w:rPr>
          <w:rFonts w:ascii="Times New Roman" w:hAnsi="Times New Roman" w:cs="Times New Roman"/>
          <w:sz w:val="24"/>
          <w:szCs w:val="24"/>
        </w:rPr>
        <w:t>Universitas Indonesia, Jakatra.</w:t>
      </w:r>
    </w:p>
    <w:p w:rsidR="0099217E" w:rsidRPr="00FF3F1A" w:rsidRDefault="0099217E" w:rsidP="006770F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Sutrisno, 2000. Manajemen Keuangan. Ekonesia. Yogyakarta.</w:t>
      </w:r>
    </w:p>
    <w:p w:rsidR="0099217E" w:rsidRPr="006770F1" w:rsidRDefault="006770F1" w:rsidP="006770F1">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Sulaiman Abbas Rasyid. 2020. Analisis Kelayakan Investasi Usaha Kambing Perah Peranakan Ettawa</w:t>
      </w:r>
      <w:r w:rsidRPr="00963CDF">
        <w:rPr>
          <w:rFonts w:ascii="Times New Roman" w:hAnsi="Times New Roman" w:cs="Times New Roman"/>
          <w:i/>
          <w:sz w:val="24"/>
          <w:szCs w:val="24"/>
        </w:rPr>
        <w:t>. Jurnal Agribisnis ISSN 2550-1151 Vol. 6 N</w:t>
      </w:r>
      <w:r>
        <w:rPr>
          <w:rFonts w:ascii="Times New Roman" w:hAnsi="Times New Roman" w:cs="Times New Roman"/>
          <w:i/>
          <w:sz w:val="24"/>
          <w:szCs w:val="24"/>
        </w:rPr>
        <w:t>o.1.</w:t>
      </w:r>
    </w:p>
    <w:p w:rsidR="00CB3F06" w:rsidRPr="006770F1" w:rsidRDefault="0099217E" w:rsidP="006770F1">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Yuslizar, Gunawan Syahrantau, 2019. Analisis Usaha Jual Beli Kambing Di Kelurahan Tembilahan Kota Kecamatan Tembilahan. Jurnal Agribisnis Unisi Vol. 9 No.1 </w:t>
      </w:r>
    </w:p>
    <w:sectPr w:rsidR="00CB3F06" w:rsidRPr="006770F1" w:rsidSect="00442991">
      <w:type w:val="continuous"/>
      <w:pgSz w:w="12240" w:h="15840"/>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212B"/>
    <w:multiLevelType w:val="hybridMultilevel"/>
    <w:tmpl w:val="41002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B1155"/>
    <w:multiLevelType w:val="hybridMultilevel"/>
    <w:tmpl w:val="5726E328"/>
    <w:lvl w:ilvl="0" w:tplc="028C094A">
      <w:start w:val="1"/>
      <w:numFmt w:val="decimal"/>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6ED107A"/>
    <w:multiLevelType w:val="hybridMultilevel"/>
    <w:tmpl w:val="D382A240"/>
    <w:lvl w:ilvl="0" w:tplc="9A985B58">
      <w:start w:val="1"/>
      <w:numFmt w:val="decimal"/>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3">
    <w:nsid w:val="280177F5"/>
    <w:multiLevelType w:val="hybridMultilevel"/>
    <w:tmpl w:val="961AC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86CFF"/>
    <w:multiLevelType w:val="hybridMultilevel"/>
    <w:tmpl w:val="B42A578A"/>
    <w:lvl w:ilvl="0" w:tplc="0409000F">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5">
    <w:nsid w:val="36174658"/>
    <w:multiLevelType w:val="hybridMultilevel"/>
    <w:tmpl w:val="BA5CCCC2"/>
    <w:lvl w:ilvl="0" w:tplc="556EE644">
      <w:start w:val="1"/>
      <w:numFmt w:val="lowerLetter"/>
      <w:lvlText w:val="%1."/>
      <w:lvlJc w:val="left"/>
      <w:pPr>
        <w:ind w:left="15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9F"/>
    <w:rsid w:val="002A469F"/>
    <w:rsid w:val="00442991"/>
    <w:rsid w:val="006770F1"/>
    <w:rsid w:val="0099217E"/>
    <w:rsid w:val="009F7F54"/>
    <w:rsid w:val="00CB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693B3-BBFD-41EF-AFBF-D64B8793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9F"/>
    <w:pPr>
      <w:spacing w:after="0"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A469F"/>
  </w:style>
  <w:style w:type="character" w:styleId="Hyperlink">
    <w:name w:val="Hyperlink"/>
    <w:basedOn w:val="DefaultParagraphFont"/>
    <w:uiPriority w:val="99"/>
    <w:unhideWhenUsed/>
    <w:rsid w:val="002A469F"/>
    <w:rPr>
      <w:color w:val="0563C1" w:themeColor="hyperlink"/>
      <w:u w:val="single"/>
    </w:rPr>
  </w:style>
  <w:style w:type="table" w:styleId="TableGrid">
    <w:name w:val="Table Grid"/>
    <w:basedOn w:val="TableNormal"/>
    <w:uiPriority w:val="59"/>
    <w:rsid w:val="002A469F"/>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469F"/>
    <w:pPr>
      <w:ind w:left="720"/>
      <w:contextualSpacing/>
    </w:pPr>
    <w:rPr>
      <w:lang w:val="en-US"/>
    </w:rPr>
  </w:style>
  <w:style w:type="table" w:customStyle="1" w:styleId="LightShading1">
    <w:name w:val="Light Shading1"/>
    <w:basedOn w:val="TableNormal"/>
    <w:uiPriority w:val="99"/>
    <w:qFormat/>
    <w:rsid w:val="002A469F"/>
    <w:pPr>
      <w:spacing w:after="0" w:line="240" w:lineRule="auto"/>
    </w:pPr>
    <w:rPr>
      <w:rFonts w:ascii="Algerian" w:hAnsi="Algerian" w:cstheme="majorBidi"/>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ubtleEmphasis1">
    <w:name w:val="Subtle Emphasis1"/>
    <w:basedOn w:val="DefaultParagraphFont"/>
    <w:uiPriority w:val="19"/>
    <w:qFormat/>
    <w:rsid w:val="002A469F"/>
    <w:rPr>
      <w:i/>
      <w:iCs/>
      <w:color w:val="7F7F7F" w:themeColor="text1" w:themeTint="80"/>
    </w:rPr>
  </w:style>
  <w:style w:type="table" w:customStyle="1" w:styleId="LightShading2">
    <w:name w:val="Light Shading2"/>
    <w:basedOn w:val="TableNormal"/>
    <w:uiPriority w:val="99"/>
    <w:qFormat/>
    <w:rsid w:val="002A469F"/>
    <w:pPr>
      <w:spacing w:after="0" w:line="240" w:lineRule="auto"/>
    </w:pPr>
    <w:rPr>
      <w:rFonts w:ascii="Algerian" w:hAnsi="Algerian" w:cstheme="majorBidi"/>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2A469F"/>
    <w:pPr>
      <w:widowControl w:val="0"/>
      <w:autoSpaceDE w:val="0"/>
      <w:autoSpaceDN w:val="0"/>
      <w:spacing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A469F"/>
    <w:rPr>
      <w:rFonts w:ascii="Times New Roman" w:eastAsia="Times New Roman" w:hAnsi="Times New Roman" w:cs="Times New Roman"/>
      <w:sz w:val="24"/>
      <w:szCs w:val="24"/>
      <w:lang w:val="id"/>
    </w:rPr>
  </w:style>
  <w:style w:type="table" w:styleId="LightShading">
    <w:name w:val="Light Shading"/>
    <w:basedOn w:val="TableNormal"/>
    <w:uiPriority w:val="60"/>
    <w:rsid w:val="002A469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6411</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2021-09-01T04:33:00Z</dcterms:created>
  <dcterms:modified xsi:type="dcterms:W3CDTF">2021-09-01T05:17:00Z</dcterms:modified>
</cp:coreProperties>
</file>