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4A" w:rsidRPr="00BC2E92" w:rsidRDefault="00744B4A" w:rsidP="00744B4A">
      <w:pPr>
        <w:spacing w:line="240" w:lineRule="auto"/>
        <w:jc w:val="center"/>
        <w:rPr>
          <w:rFonts w:ascii="Times New Roman" w:eastAsia="Calibri" w:hAnsi="Times New Roman" w:cs="Times New Roman"/>
          <w:b/>
          <w:sz w:val="24"/>
          <w:lang w:val="en-US"/>
        </w:rPr>
      </w:pPr>
      <w:bookmarkStart w:id="0" w:name="_Toc8261293"/>
      <w:bookmarkStart w:id="1" w:name="_Toc8392722"/>
      <w:r w:rsidRPr="00BC2E92">
        <w:rPr>
          <w:rFonts w:ascii="Times New Roman" w:eastAsia="Times New Roman" w:hAnsi="Times New Roman" w:cs="Times New Roman"/>
          <w:b/>
          <w:bCs/>
          <w:sz w:val="24"/>
          <w:szCs w:val="24"/>
        </w:rPr>
        <w:t xml:space="preserve">PENGARUH PENGENCERAN DENGAN </w:t>
      </w:r>
      <w:r>
        <w:rPr>
          <w:rFonts w:ascii="Times New Roman" w:eastAsia="Times New Roman" w:hAnsi="Times New Roman" w:cs="Times New Roman"/>
          <w:b/>
          <w:bCs/>
          <w:sz w:val="24"/>
          <w:szCs w:val="24"/>
          <w:lang w:val="en-US"/>
        </w:rPr>
        <w:t>/</w:t>
      </w:r>
      <w:r w:rsidRPr="00BC2E92">
        <w:rPr>
          <w:rFonts w:ascii="Times New Roman" w:eastAsia="Times New Roman" w:hAnsi="Times New Roman" w:cs="Times New Roman"/>
          <w:b/>
          <w:bCs/>
          <w:sz w:val="24"/>
          <w:szCs w:val="24"/>
        </w:rPr>
        <w:t xml:space="preserve">AIR BUAH LONTAR </w:t>
      </w:r>
      <w:r w:rsidRPr="00BC2E92">
        <w:rPr>
          <w:rFonts w:ascii="Times New Roman" w:eastAsia="Times New Roman" w:hAnsi="Times New Roman" w:cs="Times New Roman"/>
          <w:b/>
          <w:bCs/>
          <w:i/>
          <w:sz w:val="24"/>
          <w:szCs w:val="24"/>
        </w:rPr>
        <w:t>(Bo</w:t>
      </w:r>
      <w:r>
        <w:rPr>
          <w:rFonts w:ascii="Times New Roman" w:eastAsia="Times New Roman" w:hAnsi="Times New Roman" w:cs="Times New Roman"/>
          <w:b/>
          <w:bCs/>
          <w:i/>
          <w:sz w:val="24"/>
          <w:szCs w:val="24"/>
        </w:rPr>
        <w:t>ra</w:t>
      </w:r>
      <w:r w:rsidRPr="00BC2E92">
        <w:rPr>
          <w:rFonts w:ascii="Times New Roman" w:eastAsia="Times New Roman" w:hAnsi="Times New Roman" w:cs="Times New Roman"/>
          <w:b/>
          <w:bCs/>
          <w:i/>
          <w:sz w:val="24"/>
          <w:szCs w:val="24"/>
        </w:rPr>
        <w:t xml:space="preserve">ssus </w:t>
      </w:r>
      <w:r>
        <w:rPr>
          <w:rFonts w:ascii="Times New Roman" w:eastAsia="Times New Roman" w:hAnsi="Times New Roman" w:cs="Times New Roman"/>
          <w:b/>
          <w:bCs/>
          <w:i/>
          <w:sz w:val="24"/>
          <w:szCs w:val="24"/>
        </w:rPr>
        <w:t>f</w:t>
      </w:r>
      <w:r w:rsidRPr="00BC2E92">
        <w:rPr>
          <w:rFonts w:ascii="Times New Roman" w:eastAsia="Times New Roman" w:hAnsi="Times New Roman" w:cs="Times New Roman"/>
          <w:b/>
          <w:bCs/>
          <w:i/>
          <w:sz w:val="24"/>
          <w:szCs w:val="24"/>
        </w:rPr>
        <w:t>labelliter)</w:t>
      </w:r>
      <w:r w:rsidRPr="00BC2E92">
        <w:rPr>
          <w:rFonts w:ascii="Times New Roman" w:eastAsia="Times New Roman" w:hAnsi="Times New Roman" w:cs="Times New Roman"/>
          <w:b/>
          <w:bCs/>
          <w:sz w:val="24"/>
          <w:szCs w:val="24"/>
        </w:rPr>
        <w:t xml:space="preserve"> PADA 5</w:t>
      </w:r>
      <w:r w:rsidRPr="00BC2E92">
        <w:rPr>
          <w:rFonts w:ascii="Times New Roman" w:eastAsia="Times New Roman" w:hAnsi="Times New Roman" w:cs="Times New Roman"/>
          <w:b/>
          <w:bCs/>
          <w:sz w:val="24"/>
          <w:szCs w:val="24"/>
          <w:vertAlign w:val="superscript"/>
        </w:rPr>
        <w:t xml:space="preserve">0 </w:t>
      </w:r>
      <w:r>
        <w:rPr>
          <w:rFonts w:ascii="Times New Roman" w:eastAsia="Times New Roman" w:hAnsi="Times New Roman" w:cs="Times New Roman"/>
          <w:b/>
          <w:bCs/>
          <w:sz w:val="24"/>
          <w:szCs w:val="24"/>
        </w:rPr>
        <w:t>C TERHADAP KUALITAS SEMEN SEGAR SAPI BALI</w:t>
      </w:r>
    </w:p>
    <w:p w:rsidR="00744B4A" w:rsidRPr="00744B4A" w:rsidRDefault="00FE356E" w:rsidP="00744B4A">
      <w:pPr>
        <w:spacing w:after="0" w:line="240" w:lineRule="auto"/>
        <w:jc w:val="center"/>
        <w:rPr>
          <w:rFonts w:ascii="Times New Roman" w:eastAsia="Calibri" w:hAnsi="Times New Roman" w:cs="Times New Roman"/>
          <w:b/>
          <w:sz w:val="24"/>
          <w:szCs w:val="24"/>
          <w:lang w:val="en-US"/>
        </w:rPr>
      </w:pPr>
      <w:bookmarkStart w:id="2" w:name="_Toc14736104"/>
      <w:r>
        <w:rPr>
          <w:rFonts w:ascii="Times New Roman" w:eastAsia="Calibri" w:hAnsi="Times New Roman" w:cs="Times New Roman"/>
          <w:b/>
          <w:sz w:val="24"/>
          <w:szCs w:val="24"/>
          <w:lang w:val="en-US"/>
        </w:rPr>
        <w:t>Ivan Jacson N</w:t>
      </w:r>
      <w:r w:rsidR="00744B4A">
        <w:rPr>
          <w:rFonts w:ascii="Times New Roman" w:eastAsia="Calibri" w:hAnsi="Times New Roman" w:cs="Times New Roman"/>
          <w:b/>
          <w:sz w:val="24"/>
          <w:szCs w:val="24"/>
          <w:lang w:val="en-US"/>
        </w:rPr>
        <w:t>a</w:t>
      </w:r>
      <w:r>
        <w:rPr>
          <w:rFonts w:ascii="Times New Roman" w:eastAsia="Calibri" w:hAnsi="Times New Roman" w:cs="Times New Roman"/>
          <w:b/>
          <w:sz w:val="24"/>
          <w:szCs w:val="24"/>
          <w:lang w:val="en-US"/>
        </w:rPr>
        <w:t>n</w:t>
      </w:r>
      <w:r w:rsidR="00744B4A">
        <w:rPr>
          <w:rFonts w:ascii="Times New Roman" w:eastAsia="Calibri" w:hAnsi="Times New Roman" w:cs="Times New Roman"/>
          <w:b/>
          <w:sz w:val="24"/>
          <w:szCs w:val="24"/>
          <w:lang w:val="en-US"/>
        </w:rPr>
        <w:t xml:space="preserve">i, Ir. Setyo Utomo M.P dan Ir. Nur Rasminati M.P </w:t>
      </w:r>
    </w:p>
    <w:p w:rsidR="00744B4A" w:rsidRDefault="00744B4A" w:rsidP="00744B4A">
      <w:pPr>
        <w:spacing w:after="0" w:line="240" w:lineRule="auto"/>
        <w:jc w:val="center"/>
        <w:rPr>
          <w:rFonts w:ascii="Times New Roman" w:eastAsia="Times New Roman" w:hAnsi="Times New Roman" w:cs="Times New Roman"/>
          <w:b/>
          <w:bCs/>
          <w:sz w:val="24"/>
          <w:szCs w:val="24"/>
          <w:lang w:val="en-US"/>
        </w:rPr>
      </w:pPr>
    </w:p>
    <w:p w:rsidR="00744B4A" w:rsidRPr="00BC2E92" w:rsidRDefault="00744B4A" w:rsidP="00744B4A">
      <w:pPr>
        <w:spacing w:after="0" w:line="240" w:lineRule="auto"/>
        <w:jc w:val="center"/>
        <w:rPr>
          <w:rFonts w:ascii="Times New Roman" w:eastAsia="Calibri" w:hAnsi="Times New Roman" w:cs="Times New Roman"/>
          <w:b/>
          <w:sz w:val="24"/>
          <w:szCs w:val="24"/>
          <w:vertAlign w:val="superscript"/>
          <w:lang w:val="en-US"/>
        </w:rPr>
      </w:pPr>
      <w:r w:rsidRPr="00BC2E92">
        <w:rPr>
          <w:rFonts w:ascii="Times New Roman" w:eastAsia="Times New Roman" w:hAnsi="Times New Roman" w:cs="Times New Roman"/>
          <w:b/>
          <w:bCs/>
          <w:sz w:val="24"/>
          <w:szCs w:val="24"/>
          <w:lang w:val="en-US"/>
        </w:rPr>
        <w:t>INTISARI</w:t>
      </w:r>
      <w:bookmarkEnd w:id="2"/>
      <w:r w:rsidRPr="00BC2E92">
        <w:rPr>
          <w:rFonts w:ascii="Times New Roman" w:eastAsia="Calibri" w:hAnsi="Times New Roman" w:cs="Times New Roman"/>
          <w:b/>
          <w:sz w:val="24"/>
          <w:szCs w:val="24"/>
          <w:vertAlign w:val="superscript"/>
          <w:lang w:val="en-US"/>
        </w:rPr>
        <w:t xml:space="preserve"> *)</w:t>
      </w:r>
    </w:p>
    <w:p w:rsidR="00744B4A" w:rsidRPr="00BC2E92" w:rsidRDefault="00744B4A" w:rsidP="00744B4A">
      <w:pPr>
        <w:autoSpaceDE w:val="0"/>
        <w:autoSpaceDN w:val="0"/>
        <w:adjustRightInd w:val="0"/>
        <w:spacing w:after="0" w:line="240" w:lineRule="auto"/>
        <w:ind w:firstLine="720"/>
        <w:jc w:val="both"/>
        <w:rPr>
          <w:rFonts w:ascii="Times New Roman" w:eastAsia="Calibri" w:hAnsi="Times New Roman" w:cs="Times New Roman"/>
          <w:color w:val="231F20"/>
          <w:sz w:val="24"/>
          <w:szCs w:val="24"/>
        </w:rPr>
      </w:pPr>
      <w:r w:rsidRPr="00BC2E92">
        <w:rPr>
          <w:rFonts w:ascii="Times New Roman" w:eastAsia="Calibri" w:hAnsi="Times New Roman" w:cs="Times New Roman"/>
          <w:color w:val="231F20"/>
          <w:sz w:val="24"/>
          <w:szCs w:val="24"/>
          <w:lang w:val="en-US"/>
        </w:rPr>
        <w:t xml:space="preserve">Penelitian ini </w:t>
      </w:r>
      <w:r w:rsidRPr="00BC2E92">
        <w:rPr>
          <w:rFonts w:ascii="Times New Roman" w:eastAsia="Calibri" w:hAnsi="Times New Roman" w:cs="Times New Roman"/>
          <w:color w:val="231F20"/>
          <w:sz w:val="24"/>
          <w:szCs w:val="24"/>
        </w:rPr>
        <w:t>bertujuan</w:t>
      </w:r>
      <w:r w:rsidRPr="00BC2E92">
        <w:rPr>
          <w:rFonts w:ascii="Times New Roman" w:eastAsia="Calibri" w:hAnsi="Times New Roman" w:cs="Times New Roman"/>
          <w:color w:val="231F20"/>
          <w:sz w:val="24"/>
          <w:szCs w:val="24"/>
          <w:lang w:val="en-US"/>
        </w:rPr>
        <w:t xml:space="preserve"> untuk mengetahui pengaruh pengunaan pengencer air buah lontar-kuning telur dalam mempertahankan motilitas, viabilitas, dan abnnormlitas spermatozoa sapi Bali selama penyimpanan</w:t>
      </w:r>
      <w:r w:rsidRPr="00BC2E92">
        <w:rPr>
          <w:rFonts w:ascii="Times New Roman" w:eastAsia="Calibri" w:hAnsi="Times New Roman" w:cs="Times New Roman"/>
          <w:i/>
          <w:iCs/>
          <w:color w:val="231F20"/>
          <w:sz w:val="24"/>
          <w:szCs w:val="24"/>
          <w:lang w:val="en-US"/>
        </w:rPr>
        <w:t xml:space="preserve"> </w:t>
      </w:r>
      <w:r w:rsidRPr="00BC2E92">
        <w:rPr>
          <w:rFonts w:ascii="Times New Roman" w:eastAsia="Calibri" w:hAnsi="Times New Roman" w:cs="Times New Roman"/>
          <w:iCs/>
          <w:color w:val="231F20"/>
          <w:sz w:val="24"/>
          <w:szCs w:val="24"/>
          <w:lang w:val="en-US"/>
        </w:rPr>
        <w:t>pada suhu 5</w:t>
      </w:r>
      <w:r w:rsidRPr="00BC2E92">
        <w:rPr>
          <w:rFonts w:ascii="Times New Roman" w:eastAsia="Calibri" w:hAnsi="Times New Roman" w:cs="Times New Roman"/>
          <w:iCs/>
          <w:color w:val="231F20"/>
          <w:sz w:val="24"/>
          <w:szCs w:val="24"/>
          <w:vertAlign w:val="superscript"/>
          <w:lang w:val="en-US"/>
        </w:rPr>
        <w:t>0</w:t>
      </w:r>
      <w:r w:rsidRPr="00BC2E92">
        <w:rPr>
          <w:rFonts w:ascii="Times New Roman" w:eastAsia="Calibri" w:hAnsi="Times New Roman" w:cs="Times New Roman"/>
          <w:iCs/>
          <w:color w:val="231F20"/>
          <w:sz w:val="24"/>
          <w:szCs w:val="24"/>
          <w:lang w:val="en-US"/>
        </w:rPr>
        <w:t xml:space="preserve"> C</w:t>
      </w:r>
      <w:r w:rsidRPr="00BC2E92">
        <w:rPr>
          <w:rFonts w:ascii="Times New Roman" w:eastAsia="Calibri" w:hAnsi="Times New Roman" w:cs="Times New Roman"/>
          <w:color w:val="231F20"/>
          <w:sz w:val="24"/>
          <w:szCs w:val="24"/>
          <w:lang w:val="en-US"/>
        </w:rPr>
        <w:t>.</w:t>
      </w:r>
      <w:r w:rsidRPr="00BC2E92">
        <w:rPr>
          <w:rFonts w:ascii="Calibri" w:eastAsia="Calibri" w:hAnsi="Calibri" w:cs="Times New Roman"/>
          <w:sz w:val="24"/>
          <w:szCs w:val="24"/>
          <w:lang w:val="en-US"/>
        </w:rPr>
        <w:t xml:space="preserve"> </w:t>
      </w:r>
      <w:r w:rsidRPr="00BC2E92">
        <w:rPr>
          <w:rFonts w:ascii="Times New Roman" w:eastAsia="Calibri" w:hAnsi="Times New Roman" w:cs="Times New Roman"/>
          <w:sz w:val="24"/>
          <w:szCs w:val="24"/>
          <w:lang w:val="en-US"/>
        </w:rPr>
        <w:t>Penelitian ini</w:t>
      </w:r>
      <w:r w:rsidRPr="00BC2E92">
        <w:rPr>
          <w:rFonts w:ascii="Times New Roman" w:eastAsia="Calibri" w:hAnsi="Times New Roman" w:cs="Times New Roman"/>
          <w:sz w:val="24"/>
          <w:szCs w:val="24"/>
        </w:rPr>
        <w:t xml:space="preserve"> </w:t>
      </w:r>
      <w:r w:rsidRPr="00BC2E92">
        <w:rPr>
          <w:rFonts w:ascii="Times New Roman" w:eastAsia="Calibri" w:hAnsi="Times New Roman" w:cs="Times New Roman"/>
          <w:sz w:val="24"/>
          <w:szCs w:val="24"/>
          <w:lang w:val="en-US"/>
        </w:rPr>
        <w:t xml:space="preserve">dilakukan pada tanggal 5 Juni - 5 </w:t>
      </w:r>
      <w:r w:rsidRPr="00BC2E92">
        <w:rPr>
          <w:rFonts w:ascii="Times New Roman" w:eastAsia="Calibri" w:hAnsi="Times New Roman" w:cs="Times New Roman"/>
          <w:sz w:val="24"/>
          <w:szCs w:val="24"/>
        </w:rPr>
        <w:t>J</w:t>
      </w:r>
      <w:r w:rsidRPr="00BC2E92">
        <w:rPr>
          <w:rFonts w:ascii="Times New Roman" w:eastAsia="Calibri" w:hAnsi="Times New Roman" w:cs="Times New Roman"/>
          <w:sz w:val="24"/>
          <w:szCs w:val="24"/>
          <w:lang w:val="en-US"/>
        </w:rPr>
        <w:t xml:space="preserve">uli 2019 bertempat di Laboratorium Biologi Reproduksi </w:t>
      </w:r>
      <w:r w:rsidRPr="00BC2E92">
        <w:rPr>
          <w:rFonts w:ascii="Times New Roman" w:eastAsia="Calibri" w:hAnsi="Times New Roman" w:cs="Times New Roman"/>
          <w:sz w:val="24"/>
          <w:szCs w:val="24"/>
        </w:rPr>
        <w:t>d</w:t>
      </w:r>
      <w:r w:rsidRPr="00BC2E92">
        <w:rPr>
          <w:rFonts w:ascii="Times New Roman" w:eastAsia="Calibri" w:hAnsi="Times New Roman" w:cs="Times New Roman"/>
          <w:sz w:val="24"/>
          <w:szCs w:val="24"/>
          <w:lang w:val="en-US"/>
        </w:rPr>
        <w:t>an Kesehatan Ternak Universitas Nusa Cendana Kupang Provinsi Nusa Tenggara Timur,</w:t>
      </w:r>
      <w:r w:rsidRPr="00BC2E92">
        <w:rPr>
          <w:rFonts w:ascii="Times New Roman" w:eastAsia="Calibri" w:hAnsi="Times New Roman" w:cs="Times New Roman"/>
          <w:sz w:val="24"/>
          <w:szCs w:val="24"/>
        </w:rPr>
        <w:t xml:space="preserve"> </w:t>
      </w:r>
      <w:r w:rsidRPr="00BC2E92">
        <w:rPr>
          <w:rFonts w:ascii="Times New Roman" w:eastAsia="Calibri" w:hAnsi="Times New Roman" w:cs="Times New Roman"/>
          <w:sz w:val="24"/>
          <w:szCs w:val="24"/>
          <w:lang w:val="en-US"/>
        </w:rPr>
        <w:t>kota Kupang</w:t>
      </w:r>
      <w:r w:rsidRPr="00BC2E92">
        <w:rPr>
          <w:rFonts w:ascii="Calibri" w:eastAsia="Calibri" w:hAnsi="Calibri" w:cs="Times New Roman"/>
          <w:sz w:val="24"/>
          <w:szCs w:val="24"/>
          <w:lang w:val="en-US"/>
        </w:rPr>
        <w:t>.</w:t>
      </w:r>
      <w:r w:rsidRPr="00BC2E92">
        <w:rPr>
          <w:rFonts w:ascii="Calibri" w:eastAsia="Calibri" w:hAnsi="Calibri" w:cs="Times New Roman"/>
          <w:sz w:val="24"/>
          <w:szCs w:val="24"/>
        </w:rPr>
        <w:t xml:space="preserve"> </w:t>
      </w:r>
      <w:r w:rsidRPr="00BC2E92">
        <w:rPr>
          <w:rFonts w:ascii="Times New Roman" w:eastAsia="Calibri" w:hAnsi="Times New Roman" w:cs="Times New Roman"/>
          <w:sz w:val="24"/>
          <w:szCs w:val="24"/>
        </w:rPr>
        <w:t xml:space="preserve">Metode yang digunakan adalah metode eksperimen menggunakan Rancangan Acak Lengkap (RAL) pola searah dengan 4 perlakuan, masing-masing perlakuan diulang 4 kali </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 xml:space="preserve">yaitu </w:t>
      </w:r>
      <w:r w:rsidRPr="00BC2E92">
        <w:rPr>
          <w:rFonts w:ascii="Times New Roman" w:eastAsia="Calibri" w:hAnsi="Times New Roman" w:cs="Times New Roman"/>
          <w:color w:val="231F20"/>
          <w:sz w:val="24"/>
          <w:szCs w:val="24"/>
          <w:lang w:val="en-US"/>
        </w:rPr>
        <w:t>P0 kuning telur 100% (kontrol), P1 sitrat-kuning telur 90 % + air buah lontar 10 %</w:t>
      </w:r>
      <w:r w:rsidRPr="00BC2E92">
        <w:rPr>
          <w:rFonts w:ascii="Times New Roman" w:eastAsia="Calibri" w:hAnsi="Times New Roman" w:cs="Times New Roman"/>
          <w:color w:val="231F20"/>
          <w:sz w:val="24"/>
          <w:szCs w:val="24"/>
        </w:rPr>
        <w:t>,</w:t>
      </w:r>
      <w:r w:rsidRPr="00BC2E92">
        <w:rPr>
          <w:rFonts w:ascii="Times New Roman" w:eastAsia="Calibri" w:hAnsi="Times New Roman" w:cs="Times New Roman"/>
          <w:color w:val="231F20"/>
          <w:sz w:val="24"/>
          <w:szCs w:val="24"/>
          <w:lang w:val="en-US"/>
        </w:rPr>
        <w:t xml:space="preserve"> P2 sitrat-kuning telur 80 % + air buah lontar 20 % dan P3  sitrat-kuning telur 70 % + air buah lontar 30 %</w:t>
      </w:r>
      <w:r w:rsidRPr="00BC2E92">
        <w:rPr>
          <w:rFonts w:ascii="Times New Roman" w:eastAsia="Calibri" w:hAnsi="Times New Roman" w:cs="Times New Roman"/>
          <w:color w:val="231F20"/>
          <w:sz w:val="24"/>
          <w:szCs w:val="24"/>
        </w:rPr>
        <w:t xml:space="preserve">.Variabel yang diamati adalah motilitas, viabilitas dan abnormalitas. Data hasil penelitian dianalisis dengan analisis variansi, apabila terdapat perbedaan pada hasil analisis variansi, maka dilanjutkan dengan uji lanjut yaitu </w:t>
      </w:r>
      <w:r w:rsidRPr="00BC2E92">
        <w:rPr>
          <w:rFonts w:ascii="Times New Roman" w:eastAsia="Calibri" w:hAnsi="Times New Roman" w:cs="Times New Roman"/>
          <w:i/>
          <w:color w:val="231F20"/>
          <w:sz w:val="24"/>
          <w:szCs w:val="24"/>
        </w:rPr>
        <w:t xml:space="preserve">Duncan’s Multiple Range Test </w:t>
      </w:r>
      <w:r w:rsidRPr="00BC2E92">
        <w:rPr>
          <w:rFonts w:ascii="Times New Roman" w:eastAsia="Calibri" w:hAnsi="Times New Roman" w:cs="Times New Roman"/>
          <w:color w:val="231F20"/>
          <w:sz w:val="24"/>
          <w:szCs w:val="24"/>
        </w:rPr>
        <w:t>(DMRT). Berdasarkan analisis variansi</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 xml:space="preserve">diketahui bahwa penggunaan pengencer buah lontar memberikan pengaruh berbeda nyata (p&lt;0,05) terhadap motilitas P2 </w:t>
      </w:r>
      <w:r w:rsidRPr="00BC2E92">
        <w:rPr>
          <w:rFonts w:ascii="Times New Roman" w:eastAsia="Times New Roman" w:hAnsi="Times New Roman" w:cs="Times New Roman"/>
          <w:color w:val="000000"/>
          <w:sz w:val="24"/>
          <w:szCs w:val="24"/>
          <w:lang w:val="en-US"/>
        </w:rPr>
        <w:t>56.7 ± 4.43</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terbaik diantara perlakuan yang lain yaitu</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P0 </w:t>
      </w:r>
      <w:r w:rsidRPr="00BC2E92">
        <w:rPr>
          <w:rFonts w:ascii="Times New Roman" w:eastAsia="Times New Roman" w:hAnsi="Times New Roman" w:cs="Times New Roman"/>
          <w:color w:val="000000"/>
          <w:sz w:val="24"/>
          <w:szCs w:val="24"/>
          <w:lang w:val="en-US"/>
        </w:rPr>
        <w:t>49.15</w:t>
      </w:r>
      <w:r w:rsidRPr="00BC2E92">
        <w:rPr>
          <w:rFonts w:ascii="Times New Roman" w:eastAsia="Times New Roman" w:hAnsi="Times New Roman" w:cs="Times New Roman"/>
          <w:color w:val="000000"/>
          <w:sz w:val="24"/>
          <w:szCs w:val="24"/>
          <w:vertAlign w:val="superscript"/>
          <w:lang w:val="en-US"/>
        </w:rPr>
        <w:t xml:space="preserve"> </w:t>
      </w:r>
      <w:r w:rsidRPr="00BC2E92">
        <w:rPr>
          <w:rFonts w:ascii="Times New Roman" w:eastAsia="Times New Roman" w:hAnsi="Times New Roman" w:cs="Times New Roman"/>
          <w:color w:val="000000"/>
          <w:sz w:val="24"/>
          <w:szCs w:val="24"/>
          <w:lang w:val="en-US"/>
        </w:rPr>
        <w:t>± 5.74</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Times New Roman" w:hAnsi="Times New Roman" w:cs="Times New Roman"/>
          <w:color w:val="000000"/>
          <w:sz w:val="24"/>
          <w:szCs w:val="24"/>
        </w:rPr>
        <w:t xml:space="preserve">, P1 </w:t>
      </w:r>
      <w:r w:rsidRPr="00BC2E92">
        <w:rPr>
          <w:rFonts w:ascii="Times New Roman" w:eastAsia="Times New Roman" w:hAnsi="Times New Roman" w:cs="Times New Roman"/>
          <w:color w:val="000000"/>
          <w:sz w:val="24"/>
          <w:szCs w:val="24"/>
          <w:lang w:val="en-US"/>
        </w:rPr>
        <w:t>51.3 ± 6.23</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dan P3 </w:t>
      </w:r>
      <w:r w:rsidRPr="00BC2E92">
        <w:rPr>
          <w:rFonts w:ascii="Times New Roman" w:eastAsia="Times New Roman" w:hAnsi="Times New Roman" w:cs="Times New Roman"/>
          <w:color w:val="000000"/>
          <w:sz w:val="24"/>
          <w:szCs w:val="24"/>
          <w:lang w:val="en-US"/>
        </w:rPr>
        <w:t>55.2 ± 5.00</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xml:space="preserve">, viabilitas P2 </w:t>
      </w:r>
      <w:r w:rsidRPr="00BC2E92">
        <w:rPr>
          <w:rFonts w:ascii="Times New Roman" w:eastAsia="Times New Roman" w:hAnsi="Times New Roman" w:cs="Times New Roman"/>
          <w:color w:val="000000"/>
          <w:sz w:val="24"/>
          <w:szCs w:val="24"/>
          <w:lang w:val="en-US"/>
        </w:rPr>
        <w:t>64.6</w:t>
      </w:r>
      <w:r w:rsidRPr="00BC2E92">
        <w:rPr>
          <w:rFonts w:ascii="Times New Roman" w:eastAsia="Times New Roman" w:hAnsi="Times New Roman" w:cs="Times New Roman"/>
          <w:color w:val="000000"/>
          <w:sz w:val="24"/>
          <w:szCs w:val="24"/>
          <w:vertAlign w:val="superscript"/>
          <w:lang w:val="en-US"/>
        </w:rPr>
        <w:t xml:space="preserve"> </w:t>
      </w:r>
      <w:r w:rsidRPr="00BC2E92">
        <w:rPr>
          <w:rFonts w:ascii="Times New Roman" w:eastAsia="Times New Roman" w:hAnsi="Times New Roman" w:cs="Times New Roman"/>
          <w:color w:val="000000"/>
          <w:sz w:val="24"/>
          <w:szCs w:val="24"/>
          <w:lang w:val="en-US"/>
        </w:rPr>
        <w:t>± 5.73</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terbaik dibandingkan perlakuan lain yaitu</w:t>
      </w:r>
      <w:r w:rsidRPr="00BC2E92">
        <w:rPr>
          <w:rFonts w:ascii="Times New Roman" w:eastAsia="Calibri" w:hAnsi="Times New Roman" w:cs="Times New Roman"/>
          <w:color w:val="231F20"/>
          <w:sz w:val="24"/>
          <w:szCs w:val="24"/>
        </w:rPr>
        <w:t xml:space="preserve"> P0 </w:t>
      </w:r>
      <w:r w:rsidRPr="00BC2E92">
        <w:rPr>
          <w:rFonts w:ascii="Times New Roman" w:eastAsia="Times New Roman" w:hAnsi="Times New Roman" w:cs="Times New Roman"/>
          <w:color w:val="000000"/>
          <w:sz w:val="24"/>
          <w:szCs w:val="24"/>
          <w:lang w:val="en-US"/>
        </w:rPr>
        <w:t>55.95 ± 4.81</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Calibri" w:hAnsi="Times New Roman" w:cs="Times New Roman"/>
          <w:color w:val="231F20"/>
          <w:sz w:val="24"/>
          <w:szCs w:val="24"/>
        </w:rPr>
        <w:t xml:space="preserve">, P1 </w:t>
      </w:r>
      <w:r w:rsidRPr="00BC2E92">
        <w:rPr>
          <w:rFonts w:ascii="Times New Roman" w:eastAsia="Times New Roman" w:hAnsi="Times New Roman" w:cs="Times New Roman"/>
          <w:color w:val="000000"/>
          <w:sz w:val="24"/>
          <w:szCs w:val="24"/>
          <w:lang w:val="en-US"/>
        </w:rPr>
        <w:t>57.6 ±  6.49</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dan</w:t>
      </w:r>
      <w:r w:rsidRPr="00BC2E92">
        <w:rPr>
          <w:rFonts w:ascii="Times New Roman" w:eastAsia="Calibri" w:hAnsi="Times New Roman" w:cs="Times New Roman"/>
          <w:color w:val="231F20"/>
          <w:sz w:val="24"/>
          <w:szCs w:val="24"/>
        </w:rPr>
        <w:t xml:space="preserve"> P3 </w:t>
      </w:r>
      <w:r w:rsidRPr="00BC2E92">
        <w:rPr>
          <w:rFonts w:ascii="Times New Roman" w:eastAsia="Times New Roman" w:hAnsi="Times New Roman" w:cs="Times New Roman"/>
          <w:color w:val="000000"/>
          <w:sz w:val="24"/>
          <w:szCs w:val="24"/>
          <w:lang w:val="en-US"/>
        </w:rPr>
        <w:t>60.65 ± 5.25</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xml:space="preserve"> pada abnormalitas P2 </w:t>
      </w:r>
      <w:r w:rsidRPr="00BC2E92">
        <w:rPr>
          <w:rFonts w:ascii="Times New Roman" w:eastAsia="Times New Roman" w:hAnsi="Times New Roman" w:cs="Times New Roman"/>
          <w:color w:val="000000"/>
          <w:sz w:val="24"/>
          <w:szCs w:val="24"/>
          <w:lang w:val="en-US"/>
        </w:rPr>
        <w:t>4.83 ± 1.19</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Calibri" w:hAnsi="Times New Roman" w:cs="Times New Roman"/>
          <w:color w:val="231F20"/>
          <w:sz w:val="24"/>
          <w:szCs w:val="24"/>
        </w:rPr>
        <w:t xml:space="preserve"> lebih baik dari pengencer lainnya yaitu P0 </w:t>
      </w:r>
      <w:r w:rsidRPr="00BC2E92">
        <w:rPr>
          <w:rFonts w:ascii="Times New Roman" w:eastAsia="Times New Roman" w:hAnsi="Times New Roman" w:cs="Times New Roman"/>
          <w:color w:val="000000"/>
          <w:sz w:val="24"/>
          <w:szCs w:val="24"/>
          <w:lang w:val="en-US"/>
        </w:rPr>
        <w:t>4.88 ± 0.59</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Calibri" w:hAnsi="Times New Roman" w:cs="Times New Roman"/>
          <w:color w:val="231F20"/>
          <w:sz w:val="24"/>
          <w:szCs w:val="24"/>
        </w:rPr>
        <w:t xml:space="preserve">, P1 </w:t>
      </w:r>
      <w:r w:rsidRPr="00BC2E92">
        <w:rPr>
          <w:rFonts w:ascii="Times New Roman" w:eastAsia="Times New Roman" w:hAnsi="Times New Roman" w:cs="Times New Roman"/>
          <w:color w:val="000000"/>
          <w:sz w:val="24"/>
          <w:szCs w:val="24"/>
          <w:lang w:val="en-US"/>
        </w:rPr>
        <w:t>4.86 ± 1.09</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Calibri" w:hAnsi="Times New Roman" w:cs="Times New Roman"/>
          <w:color w:val="231F20"/>
          <w:sz w:val="24"/>
          <w:szCs w:val="24"/>
        </w:rPr>
        <w:t xml:space="preserve"> dan P3 </w:t>
      </w:r>
      <w:r w:rsidRPr="00BC2E92">
        <w:rPr>
          <w:rFonts w:ascii="Times New Roman" w:eastAsia="Times New Roman" w:hAnsi="Times New Roman" w:cs="Times New Roman"/>
          <w:color w:val="000000"/>
          <w:sz w:val="24"/>
          <w:szCs w:val="24"/>
          <w:lang w:val="en-US"/>
        </w:rPr>
        <w:t>4.84 ± 1.20</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Dari hasil penelitian dapat</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d</w:t>
      </w:r>
      <w:r w:rsidRPr="00BC2E92">
        <w:rPr>
          <w:rFonts w:ascii="Times New Roman" w:eastAsia="Calibri" w:hAnsi="Times New Roman" w:cs="Times New Roman"/>
          <w:color w:val="231F20"/>
          <w:sz w:val="24"/>
          <w:szCs w:val="24"/>
          <w:lang w:val="en-US"/>
        </w:rPr>
        <w:t>isimpulkan bahwa</w:t>
      </w:r>
      <w:r w:rsidRPr="00BC2E92">
        <w:rPr>
          <w:rFonts w:ascii="Times New Roman" w:eastAsia="Calibri" w:hAnsi="Times New Roman" w:cs="Times New Roman"/>
          <w:color w:val="231F20"/>
          <w:sz w:val="24"/>
          <w:szCs w:val="24"/>
        </w:rPr>
        <w:t xml:space="preserve">  penambahan</w:t>
      </w:r>
      <w:r w:rsidRPr="00BC2E92">
        <w:rPr>
          <w:rFonts w:ascii="Times New Roman" w:eastAsia="Calibri" w:hAnsi="Times New Roman" w:cs="Times New Roman"/>
          <w:color w:val="231F20"/>
          <w:sz w:val="24"/>
          <w:szCs w:val="24"/>
          <w:lang w:val="en-US"/>
        </w:rPr>
        <w:t xml:space="preserve"> pengencer air buah lontar</w:t>
      </w:r>
      <w:r w:rsidRPr="00BC2E92">
        <w:rPr>
          <w:rFonts w:ascii="Times New Roman" w:eastAsia="Calibri" w:hAnsi="Times New Roman" w:cs="Times New Roman"/>
          <w:color w:val="231F20"/>
          <w:sz w:val="24"/>
          <w:szCs w:val="24"/>
        </w:rPr>
        <w:t xml:space="preserve"> 20% yang terbaik dan</w:t>
      </w:r>
      <w:r w:rsidRPr="00BC2E92">
        <w:rPr>
          <w:rFonts w:ascii="Times New Roman" w:eastAsia="Calibri" w:hAnsi="Times New Roman" w:cs="Times New Roman"/>
          <w:color w:val="231F20"/>
          <w:sz w:val="24"/>
          <w:szCs w:val="24"/>
          <w:lang w:val="en-US"/>
        </w:rPr>
        <w:t xml:space="preserve"> efektif untuk mempertahankan motilitas,</w:t>
      </w:r>
      <w:r w:rsidRPr="00BC2E92">
        <w:rPr>
          <w:rFonts w:ascii="Times New Roman" w:eastAsia="Calibri" w:hAnsi="Times New Roman" w:cs="Times New Roman"/>
          <w:color w:val="231F20"/>
          <w:sz w:val="24"/>
          <w:szCs w:val="24"/>
        </w:rPr>
        <w:t xml:space="preserve"> viabilitas</w:t>
      </w:r>
      <w:r w:rsidRPr="00BC2E92">
        <w:rPr>
          <w:rFonts w:ascii="Times New Roman" w:eastAsia="Calibri" w:hAnsi="Times New Roman" w:cs="Times New Roman"/>
          <w:color w:val="231F20"/>
          <w:sz w:val="24"/>
          <w:szCs w:val="24"/>
          <w:lang w:val="en-US"/>
        </w:rPr>
        <w:t xml:space="preserve"> dan abnormalitas spermatozoa sapi Bali</w:t>
      </w:r>
      <w:r w:rsidRPr="00BC2E92">
        <w:rPr>
          <w:rFonts w:ascii="Times New Roman" w:eastAsia="Calibri" w:hAnsi="Times New Roman" w:cs="Times New Roman"/>
          <w:color w:val="231F20"/>
          <w:sz w:val="24"/>
          <w:szCs w:val="24"/>
        </w:rPr>
        <w:t>.</w:t>
      </w:r>
    </w:p>
    <w:p w:rsidR="00744B4A" w:rsidRPr="00A56A03" w:rsidRDefault="00744B4A" w:rsidP="00744B4A">
      <w:pPr>
        <w:autoSpaceDE w:val="0"/>
        <w:autoSpaceDN w:val="0"/>
        <w:adjustRightInd w:val="0"/>
        <w:spacing w:after="0" w:line="240" w:lineRule="auto"/>
        <w:jc w:val="both"/>
        <w:rPr>
          <w:rFonts w:ascii="Times New Roman" w:eastAsia="Calibri" w:hAnsi="Times New Roman" w:cs="Times New Roman"/>
          <w:color w:val="231F20"/>
          <w:sz w:val="24"/>
          <w:szCs w:val="24"/>
          <w:lang w:val="en-US"/>
        </w:rPr>
      </w:pPr>
    </w:p>
    <w:p w:rsidR="00A56A03" w:rsidRPr="00A56A03" w:rsidRDefault="00744B4A" w:rsidP="00A56A03">
      <w:pPr>
        <w:spacing w:after="0" w:line="240" w:lineRule="auto"/>
        <w:ind w:left="1418" w:hanging="1418"/>
        <w:jc w:val="both"/>
        <w:rPr>
          <w:rFonts w:ascii="Times New Roman" w:eastAsia="Calibri" w:hAnsi="Times New Roman" w:cs="Times New Roman"/>
          <w:sz w:val="24"/>
          <w:szCs w:val="24"/>
          <w:lang w:val="en-US"/>
        </w:rPr>
      </w:pPr>
      <w:r w:rsidRPr="00BC2E92">
        <w:rPr>
          <w:rFonts w:ascii="Times New Roman" w:eastAsia="Calibri" w:hAnsi="Times New Roman" w:cs="Times New Roman"/>
          <w:b/>
          <w:sz w:val="24"/>
          <w:szCs w:val="24"/>
          <w:lang w:val="en-US"/>
        </w:rPr>
        <w:t xml:space="preserve">Kata Kunci: </w:t>
      </w:r>
      <w:r w:rsidRPr="00BC2E92">
        <w:rPr>
          <w:rFonts w:ascii="Times New Roman" w:eastAsia="Calibri" w:hAnsi="Times New Roman" w:cs="Times New Roman"/>
          <w:b/>
          <w:sz w:val="24"/>
          <w:szCs w:val="24"/>
        </w:rPr>
        <w:tab/>
      </w:r>
      <w:r w:rsidRPr="00BC2E92">
        <w:rPr>
          <w:rFonts w:ascii="Times New Roman" w:eastAsia="Calibri" w:hAnsi="Times New Roman" w:cs="Times New Roman"/>
          <w:b/>
          <w:sz w:val="24"/>
          <w:szCs w:val="24"/>
        </w:rPr>
        <w:tab/>
      </w:r>
      <w:r w:rsidRPr="00BC2E92">
        <w:rPr>
          <w:rFonts w:ascii="Times New Roman" w:eastAsia="Calibri" w:hAnsi="Times New Roman" w:cs="Times New Roman"/>
          <w:sz w:val="24"/>
          <w:szCs w:val="24"/>
        </w:rPr>
        <w:t>semen, air buah lontar, sitrat, motil</w:t>
      </w:r>
      <w:r w:rsidR="00A56A03">
        <w:rPr>
          <w:rFonts w:ascii="Times New Roman" w:eastAsia="Calibri" w:hAnsi="Times New Roman" w:cs="Times New Roman"/>
          <w:sz w:val="24"/>
          <w:szCs w:val="24"/>
        </w:rPr>
        <w:t>itas, viabilitas, abnormalitas.</w:t>
      </w:r>
    </w:p>
    <w:bookmarkEnd w:id="0"/>
    <w:bookmarkEnd w:id="1"/>
    <w:p w:rsidR="00A56A03" w:rsidRDefault="00A56A03" w:rsidP="00744B4A">
      <w:pPr>
        <w:spacing w:after="0" w:line="240" w:lineRule="auto"/>
        <w:jc w:val="center"/>
        <w:rPr>
          <w:rFonts w:ascii="Times New Roman" w:eastAsia="Times New Roman" w:hAnsi="Times New Roman" w:cs="Times New Roman"/>
          <w:b/>
          <w:bCs/>
          <w:sz w:val="24"/>
          <w:szCs w:val="24"/>
          <w:lang w:val="en-US"/>
        </w:rPr>
      </w:pPr>
    </w:p>
    <w:p w:rsidR="00744B4A" w:rsidRPr="00BC2E92" w:rsidRDefault="00744B4A" w:rsidP="00744B4A">
      <w:pPr>
        <w:spacing w:after="0" w:line="240" w:lineRule="auto"/>
        <w:jc w:val="center"/>
        <w:rPr>
          <w:rFonts w:ascii="Times New Roman" w:eastAsia="Calibri" w:hAnsi="Times New Roman" w:cs="Times New Roman"/>
          <w:b/>
          <w:sz w:val="24"/>
          <w:szCs w:val="24"/>
          <w:vertAlign w:val="superscript"/>
          <w:lang w:val="en-US"/>
        </w:rPr>
      </w:pPr>
      <w:r w:rsidRPr="00BC2E92">
        <w:rPr>
          <w:rFonts w:ascii="Times New Roman" w:eastAsia="Times New Roman" w:hAnsi="Times New Roman" w:cs="Times New Roman"/>
          <w:b/>
          <w:bCs/>
          <w:sz w:val="24"/>
          <w:szCs w:val="24"/>
        </w:rPr>
        <w:t>ABSTRACT</w:t>
      </w:r>
      <w:r w:rsidRPr="00BC2E92">
        <w:rPr>
          <w:rFonts w:ascii="Times New Roman" w:eastAsia="Calibri" w:hAnsi="Times New Roman" w:cs="Times New Roman"/>
          <w:b/>
          <w:sz w:val="24"/>
          <w:szCs w:val="24"/>
          <w:vertAlign w:val="superscript"/>
          <w:lang w:val="en-US"/>
        </w:rPr>
        <w:t xml:space="preserve"> *)</w:t>
      </w:r>
    </w:p>
    <w:p w:rsidR="00744B4A" w:rsidRPr="00BC2E92" w:rsidRDefault="00744B4A" w:rsidP="00744B4A">
      <w:pPr>
        <w:autoSpaceDE w:val="0"/>
        <w:autoSpaceDN w:val="0"/>
        <w:adjustRightInd w:val="0"/>
        <w:spacing w:after="0" w:line="240" w:lineRule="auto"/>
        <w:ind w:firstLine="720"/>
        <w:jc w:val="both"/>
        <w:rPr>
          <w:rFonts w:ascii="Times New Roman" w:eastAsia="Calibri" w:hAnsi="Times New Roman" w:cs="Times New Roman"/>
          <w:color w:val="231F20"/>
          <w:sz w:val="24"/>
          <w:szCs w:val="24"/>
        </w:rPr>
      </w:pPr>
      <w:r w:rsidRPr="00BC2E92">
        <w:rPr>
          <w:rFonts w:ascii="Times New Roman" w:eastAsia="Calibri" w:hAnsi="Times New Roman" w:cs="Times New Roman"/>
          <w:color w:val="231F20"/>
          <w:sz w:val="24"/>
          <w:szCs w:val="24"/>
        </w:rPr>
        <w:t>Thus study aims at finding out the effect of using dilution of palmyra palm water-yolk in retaining the</w:t>
      </w:r>
      <w:r w:rsidRPr="00BC2E92">
        <w:rPr>
          <w:rFonts w:ascii="Times New Roman" w:eastAsia="Calibri" w:hAnsi="Times New Roman" w:cs="Times New Roman"/>
          <w:color w:val="231F20"/>
          <w:sz w:val="24"/>
          <w:szCs w:val="24"/>
          <w:lang w:val="en-US"/>
        </w:rPr>
        <w:t xml:space="preserve"> motilit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viabilit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 xml:space="preserve">and </w:t>
      </w:r>
      <w:r w:rsidRPr="00BC2E92">
        <w:rPr>
          <w:rFonts w:ascii="Times New Roman" w:eastAsia="Calibri" w:hAnsi="Times New Roman" w:cs="Times New Roman"/>
          <w:color w:val="231F20"/>
          <w:sz w:val="24"/>
          <w:szCs w:val="24"/>
          <w:lang w:val="en-US"/>
        </w:rPr>
        <w:t>abnnorm</w:t>
      </w:r>
      <w:r w:rsidRPr="00BC2E92">
        <w:rPr>
          <w:rFonts w:ascii="Times New Roman" w:eastAsia="Calibri" w:hAnsi="Times New Roman" w:cs="Times New Roman"/>
          <w:color w:val="231F20"/>
          <w:sz w:val="24"/>
          <w:szCs w:val="24"/>
        </w:rPr>
        <w:t>a</w:t>
      </w:r>
      <w:r w:rsidRPr="00BC2E92">
        <w:rPr>
          <w:rFonts w:ascii="Times New Roman" w:eastAsia="Calibri" w:hAnsi="Times New Roman" w:cs="Times New Roman"/>
          <w:color w:val="231F20"/>
          <w:sz w:val="24"/>
          <w:szCs w:val="24"/>
          <w:lang w:val="en-US"/>
        </w:rPr>
        <w:t>lit</w:t>
      </w:r>
      <w:r w:rsidRPr="00BC2E92">
        <w:rPr>
          <w:rFonts w:ascii="Times New Roman" w:eastAsia="Calibri" w:hAnsi="Times New Roman" w:cs="Times New Roman"/>
          <w:color w:val="231F20"/>
          <w:sz w:val="24"/>
          <w:szCs w:val="24"/>
        </w:rPr>
        <w:t>y of Bali cow</w:t>
      </w:r>
      <w:r w:rsidRPr="00BC2E92">
        <w:rPr>
          <w:rFonts w:ascii="Times New Roman" w:eastAsia="Calibri" w:hAnsi="Times New Roman" w:cs="Times New Roman"/>
          <w:color w:val="231F20"/>
          <w:sz w:val="24"/>
          <w:szCs w:val="24"/>
          <w:lang w:val="en-US"/>
        </w:rPr>
        <w:t xml:space="preserve"> spermatozoa</w:t>
      </w:r>
      <w:r w:rsidRPr="00BC2E92">
        <w:rPr>
          <w:rFonts w:ascii="Times New Roman" w:eastAsia="Calibri" w:hAnsi="Times New Roman" w:cs="Times New Roman"/>
          <w:color w:val="231F20"/>
          <w:sz w:val="24"/>
          <w:szCs w:val="24"/>
        </w:rPr>
        <w:t xml:space="preserve"> during the storage in</w:t>
      </w:r>
      <w:r w:rsidRPr="00BC2E92">
        <w:rPr>
          <w:rFonts w:ascii="Times New Roman" w:eastAsia="Calibri" w:hAnsi="Times New Roman" w:cs="Times New Roman"/>
          <w:iCs/>
          <w:color w:val="231F20"/>
          <w:sz w:val="24"/>
          <w:szCs w:val="24"/>
          <w:lang w:val="en-US"/>
        </w:rPr>
        <w:t xml:space="preserve"> 5</w:t>
      </w:r>
      <w:r w:rsidRPr="00BC2E92">
        <w:rPr>
          <w:rFonts w:ascii="Times New Roman" w:eastAsia="Calibri" w:hAnsi="Times New Roman" w:cs="Times New Roman"/>
          <w:iCs/>
          <w:color w:val="231F20"/>
          <w:sz w:val="24"/>
          <w:szCs w:val="24"/>
          <w:vertAlign w:val="superscript"/>
          <w:lang w:val="en-US"/>
        </w:rPr>
        <w:t>0</w:t>
      </w:r>
      <w:r w:rsidRPr="00BC2E92">
        <w:rPr>
          <w:rFonts w:ascii="Times New Roman" w:eastAsia="Calibri" w:hAnsi="Times New Roman" w:cs="Times New Roman"/>
          <w:iCs/>
          <w:color w:val="231F20"/>
          <w:sz w:val="24"/>
          <w:szCs w:val="24"/>
          <w:lang w:val="en-US"/>
        </w:rPr>
        <w:t xml:space="preserve"> C</w:t>
      </w:r>
      <w:r w:rsidRPr="00BC2E92">
        <w:rPr>
          <w:rFonts w:ascii="Times New Roman" w:eastAsia="Calibri" w:hAnsi="Times New Roman" w:cs="Times New Roman"/>
          <w:iCs/>
          <w:color w:val="231F20"/>
          <w:sz w:val="24"/>
          <w:szCs w:val="24"/>
        </w:rPr>
        <w:t xml:space="preserve"> temperature</w:t>
      </w:r>
      <w:r w:rsidRPr="00BC2E92">
        <w:rPr>
          <w:rFonts w:ascii="Times New Roman" w:eastAsia="Calibri" w:hAnsi="Times New Roman" w:cs="Times New Roman"/>
          <w:color w:val="231F20"/>
          <w:sz w:val="24"/>
          <w:szCs w:val="24"/>
          <w:lang w:val="en-US"/>
        </w:rPr>
        <w:t>.</w:t>
      </w:r>
      <w:r w:rsidRPr="00BC2E92">
        <w:rPr>
          <w:rFonts w:ascii="Times New Roman" w:eastAsia="Calibri" w:hAnsi="Times New Roman" w:cs="Times New Roman"/>
          <w:color w:val="231F20"/>
          <w:sz w:val="24"/>
          <w:szCs w:val="24"/>
        </w:rPr>
        <w:t xml:space="preserve"> This study was conducted on June 5 unuil July 5 </w:t>
      </w:r>
      <w:r w:rsidRPr="00BC2E92">
        <w:rPr>
          <w:rFonts w:ascii="Times New Roman" w:eastAsia="Calibri" w:hAnsi="Times New Roman" w:cs="Times New Roman"/>
          <w:sz w:val="24"/>
          <w:szCs w:val="24"/>
          <w:lang w:val="en-US"/>
        </w:rPr>
        <w:t xml:space="preserve">2019 </w:t>
      </w:r>
      <w:r w:rsidRPr="00BC2E92">
        <w:rPr>
          <w:rFonts w:ascii="Times New Roman" w:eastAsia="Calibri" w:hAnsi="Times New Roman" w:cs="Times New Roman"/>
          <w:sz w:val="24"/>
          <w:szCs w:val="24"/>
        </w:rPr>
        <w:t>in</w:t>
      </w:r>
      <w:r w:rsidRPr="00BC2E92">
        <w:rPr>
          <w:rFonts w:ascii="Times New Roman" w:eastAsia="Calibri" w:hAnsi="Times New Roman" w:cs="Times New Roman"/>
          <w:sz w:val="24"/>
          <w:szCs w:val="24"/>
          <w:lang w:val="en-US"/>
        </w:rPr>
        <w:t xml:space="preserve"> </w:t>
      </w:r>
      <w:r w:rsidRPr="00BC2E92">
        <w:rPr>
          <w:rFonts w:ascii="Times New Roman" w:eastAsia="Calibri" w:hAnsi="Times New Roman" w:cs="Times New Roman"/>
          <w:i/>
          <w:sz w:val="24"/>
          <w:szCs w:val="24"/>
          <w:lang w:val="en-US"/>
        </w:rPr>
        <w:t xml:space="preserve">Laboratorium Biologi Reproduksi </w:t>
      </w:r>
      <w:r w:rsidRPr="00BC2E92">
        <w:rPr>
          <w:rFonts w:ascii="Times New Roman" w:eastAsia="Calibri" w:hAnsi="Times New Roman" w:cs="Times New Roman"/>
          <w:i/>
          <w:sz w:val="24"/>
          <w:szCs w:val="24"/>
        </w:rPr>
        <w:t>d</w:t>
      </w:r>
      <w:r w:rsidRPr="00BC2E92">
        <w:rPr>
          <w:rFonts w:ascii="Times New Roman" w:eastAsia="Calibri" w:hAnsi="Times New Roman" w:cs="Times New Roman"/>
          <w:i/>
          <w:sz w:val="24"/>
          <w:szCs w:val="24"/>
          <w:lang w:val="en-US"/>
        </w:rPr>
        <w:t>an Kesehatan Ternak Universitas Nusa Cendana Kupang</w:t>
      </w:r>
      <w:r w:rsidRPr="00BC2E92">
        <w:rPr>
          <w:rFonts w:ascii="Times New Roman" w:eastAsia="Calibri" w:hAnsi="Times New Roman" w:cs="Times New Roman"/>
          <w:sz w:val="24"/>
          <w:szCs w:val="24"/>
          <w:lang w:val="en-US"/>
        </w:rPr>
        <w:t xml:space="preserve"> </w:t>
      </w:r>
      <w:r w:rsidRPr="00BC2E92">
        <w:rPr>
          <w:rFonts w:ascii="Times New Roman" w:eastAsia="Calibri" w:hAnsi="Times New Roman" w:cs="Times New Roman"/>
          <w:sz w:val="24"/>
          <w:szCs w:val="24"/>
        </w:rPr>
        <w:t>Easr</w:t>
      </w:r>
      <w:r w:rsidRPr="00BC2E92">
        <w:rPr>
          <w:rFonts w:ascii="Times New Roman" w:eastAsia="Calibri" w:hAnsi="Times New Roman" w:cs="Times New Roman"/>
          <w:sz w:val="24"/>
          <w:szCs w:val="24"/>
          <w:lang w:val="en-US"/>
        </w:rPr>
        <w:t xml:space="preserve"> Nusa Tenggara </w:t>
      </w:r>
      <w:r w:rsidRPr="00BC2E92">
        <w:rPr>
          <w:rFonts w:ascii="Times New Roman" w:eastAsia="Calibri" w:hAnsi="Times New Roman" w:cs="Times New Roman"/>
          <w:sz w:val="24"/>
          <w:szCs w:val="24"/>
        </w:rPr>
        <w:t>province</w:t>
      </w:r>
      <w:r w:rsidRPr="00BC2E92">
        <w:rPr>
          <w:rFonts w:ascii="Times New Roman" w:eastAsia="Calibri" w:hAnsi="Times New Roman" w:cs="Times New Roman"/>
          <w:sz w:val="24"/>
          <w:szCs w:val="24"/>
          <w:lang w:val="en-US"/>
        </w:rPr>
        <w:t>,</w:t>
      </w:r>
      <w:r w:rsidRPr="00BC2E92">
        <w:rPr>
          <w:rFonts w:ascii="Times New Roman" w:eastAsia="Calibri" w:hAnsi="Times New Roman" w:cs="Times New Roman"/>
          <w:sz w:val="24"/>
          <w:szCs w:val="24"/>
        </w:rPr>
        <w:t xml:space="preserve"> </w:t>
      </w:r>
      <w:r w:rsidRPr="00BC2E92">
        <w:rPr>
          <w:rFonts w:ascii="Times New Roman" w:eastAsia="Calibri" w:hAnsi="Times New Roman" w:cs="Times New Roman"/>
          <w:sz w:val="24"/>
          <w:szCs w:val="24"/>
          <w:lang w:val="en-US"/>
        </w:rPr>
        <w:t>Kupang.</w:t>
      </w:r>
      <w:r w:rsidRPr="00BC2E92">
        <w:rPr>
          <w:rFonts w:ascii="Times New Roman" w:eastAsia="Calibri" w:hAnsi="Times New Roman" w:cs="Times New Roman"/>
          <w:sz w:val="24"/>
          <w:szCs w:val="24"/>
        </w:rPr>
        <w:t xml:space="preserve"> Experimental study was implemented by using one way pattern of</w:t>
      </w:r>
      <w:r w:rsidRPr="00BC2E92">
        <w:rPr>
          <w:rFonts w:ascii="Calibri" w:eastAsia="Calibri" w:hAnsi="Calibri" w:cs="Times New Roman"/>
          <w:sz w:val="24"/>
          <w:szCs w:val="24"/>
        </w:rPr>
        <w:t xml:space="preserve"> </w:t>
      </w:r>
      <w:r w:rsidRPr="00BC2E92">
        <w:rPr>
          <w:rFonts w:ascii="Times New Roman" w:eastAsia="Calibri" w:hAnsi="Times New Roman" w:cs="Times New Roman"/>
          <w:sz w:val="24"/>
          <w:szCs w:val="24"/>
        </w:rPr>
        <w:t xml:space="preserve">Complete Random Design with 4 treatments, each was repeated 4 times that is </w:t>
      </w:r>
      <w:r w:rsidRPr="00BC2E92">
        <w:rPr>
          <w:rFonts w:ascii="Times New Roman" w:eastAsia="Calibri" w:hAnsi="Times New Roman" w:cs="Times New Roman"/>
          <w:color w:val="231F20"/>
          <w:sz w:val="24"/>
          <w:szCs w:val="24"/>
          <w:lang w:val="en-US"/>
        </w:rPr>
        <w:t xml:space="preserve"> P0 </w:t>
      </w:r>
      <w:r w:rsidRPr="00BC2E92">
        <w:rPr>
          <w:rFonts w:ascii="Times New Roman" w:eastAsia="Calibri" w:hAnsi="Times New Roman" w:cs="Times New Roman"/>
          <w:color w:val="231F20"/>
          <w:sz w:val="24"/>
          <w:szCs w:val="24"/>
        </w:rPr>
        <w:t>yolk</w:t>
      </w:r>
      <w:r w:rsidRPr="00BC2E92">
        <w:rPr>
          <w:rFonts w:ascii="Times New Roman" w:eastAsia="Calibri" w:hAnsi="Times New Roman" w:cs="Times New Roman"/>
          <w:color w:val="231F20"/>
          <w:sz w:val="24"/>
          <w:szCs w:val="24"/>
          <w:lang w:val="en-US"/>
        </w:rPr>
        <w:t xml:space="preserve"> 100% (</w:t>
      </w:r>
      <w:r w:rsidRPr="00BC2E92">
        <w:rPr>
          <w:rFonts w:ascii="Times New Roman" w:eastAsia="Calibri" w:hAnsi="Times New Roman" w:cs="Times New Roman"/>
          <w:color w:val="231F20"/>
          <w:sz w:val="24"/>
          <w:szCs w:val="24"/>
        </w:rPr>
        <w:t>c</w:t>
      </w:r>
      <w:r w:rsidRPr="00BC2E92">
        <w:rPr>
          <w:rFonts w:ascii="Times New Roman" w:eastAsia="Calibri" w:hAnsi="Times New Roman" w:cs="Times New Roman"/>
          <w:color w:val="231F20"/>
          <w:sz w:val="24"/>
          <w:szCs w:val="24"/>
          <w:lang w:val="en-US"/>
        </w:rPr>
        <w:t>ontrol</w:t>
      </w:r>
      <w:r w:rsidRPr="00BC2E92">
        <w:rPr>
          <w:rFonts w:ascii="Times New Roman" w:eastAsia="Calibri" w:hAnsi="Times New Roman" w:cs="Times New Roman"/>
          <w:color w:val="231F20"/>
          <w:sz w:val="24"/>
          <w:szCs w:val="24"/>
        </w:rPr>
        <w:t>led</w:t>
      </w:r>
      <w:r w:rsidRPr="00BC2E92">
        <w:rPr>
          <w:rFonts w:ascii="Times New Roman" w:eastAsia="Calibri" w:hAnsi="Times New Roman" w:cs="Times New Roman"/>
          <w:color w:val="231F20"/>
          <w:sz w:val="24"/>
          <w:szCs w:val="24"/>
          <w:lang w:val="en-US"/>
        </w:rPr>
        <w:t xml:space="preserve">), P1 </w:t>
      </w:r>
      <w:r w:rsidRPr="00BC2E92">
        <w:rPr>
          <w:rFonts w:ascii="Times New Roman" w:eastAsia="Calibri" w:hAnsi="Times New Roman" w:cs="Times New Roman"/>
          <w:color w:val="231F20"/>
          <w:sz w:val="24"/>
          <w:szCs w:val="24"/>
        </w:rPr>
        <w:t>c</w:t>
      </w:r>
      <w:r w:rsidRPr="00BC2E92">
        <w:rPr>
          <w:rFonts w:ascii="Times New Roman" w:eastAsia="Calibri" w:hAnsi="Times New Roman" w:cs="Times New Roman"/>
          <w:color w:val="231F20"/>
          <w:sz w:val="24"/>
          <w:szCs w:val="24"/>
          <w:lang w:val="en-US"/>
        </w:rPr>
        <w:t>itr</w:t>
      </w:r>
      <w:r w:rsidRPr="00BC2E92">
        <w:rPr>
          <w:rFonts w:ascii="Times New Roman" w:eastAsia="Calibri" w:hAnsi="Times New Roman" w:cs="Times New Roman"/>
          <w:color w:val="231F20"/>
          <w:sz w:val="24"/>
          <w:szCs w:val="24"/>
        </w:rPr>
        <w:t>ic acid</w:t>
      </w:r>
      <w:r w:rsidRPr="00BC2E92">
        <w:rPr>
          <w:rFonts w:ascii="Times New Roman" w:eastAsia="Calibri" w:hAnsi="Times New Roman" w:cs="Times New Roman"/>
          <w:color w:val="231F20"/>
          <w:sz w:val="24"/>
          <w:szCs w:val="24"/>
          <w:lang w:val="en-US"/>
        </w:rPr>
        <w:t>-</w:t>
      </w:r>
      <w:r w:rsidRPr="00BC2E92">
        <w:rPr>
          <w:rFonts w:ascii="Times New Roman" w:eastAsia="Calibri" w:hAnsi="Times New Roman" w:cs="Times New Roman"/>
          <w:color w:val="231F20"/>
          <w:sz w:val="24"/>
          <w:szCs w:val="24"/>
        </w:rPr>
        <w:t>yolk</w:t>
      </w:r>
      <w:r w:rsidRPr="00BC2E92">
        <w:rPr>
          <w:rFonts w:ascii="Times New Roman" w:eastAsia="Calibri" w:hAnsi="Times New Roman" w:cs="Times New Roman"/>
          <w:color w:val="231F20"/>
          <w:sz w:val="24"/>
          <w:szCs w:val="24"/>
          <w:lang w:val="en-US"/>
        </w:rPr>
        <w:t xml:space="preserve"> 90 % + </w:t>
      </w:r>
      <w:r w:rsidRPr="00BC2E92">
        <w:rPr>
          <w:rFonts w:ascii="Times New Roman" w:eastAsia="Calibri" w:hAnsi="Times New Roman" w:cs="Times New Roman"/>
          <w:color w:val="231F20"/>
          <w:sz w:val="24"/>
          <w:szCs w:val="24"/>
        </w:rPr>
        <w:t>palmyra palm water</w:t>
      </w:r>
      <w:r w:rsidRPr="00BC2E92">
        <w:rPr>
          <w:rFonts w:ascii="Times New Roman" w:eastAsia="Calibri" w:hAnsi="Times New Roman" w:cs="Times New Roman"/>
          <w:color w:val="231F20"/>
          <w:sz w:val="24"/>
          <w:szCs w:val="24"/>
          <w:lang w:val="en-US"/>
        </w:rPr>
        <w:t xml:space="preserve"> 10 %</w:t>
      </w:r>
      <w:r w:rsidRPr="00BC2E92">
        <w:rPr>
          <w:rFonts w:ascii="Times New Roman" w:eastAsia="Calibri" w:hAnsi="Times New Roman" w:cs="Times New Roman"/>
          <w:color w:val="231F20"/>
          <w:sz w:val="24"/>
          <w:szCs w:val="24"/>
        </w:rPr>
        <w:t>,</w:t>
      </w:r>
      <w:r w:rsidRPr="00BC2E92">
        <w:rPr>
          <w:rFonts w:ascii="Times New Roman" w:eastAsia="Calibri" w:hAnsi="Times New Roman" w:cs="Times New Roman"/>
          <w:color w:val="231F20"/>
          <w:sz w:val="24"/>
          <w:szCs w:val="24"/>
          <w:lang w:val="en-US"/>
        </w:rPr>
        <w:t xml:space="preserve"> P2 </w:t>
      </w:r>
      <w:r w:rsidRPr="00BC2E92">
        <w:rPr>
          <w:rFonts w:ascii="Times New Roman" w:eastAsia="Calibri" w:hAnsi="Times New Roman" w:cs="Times New Roman"/>
          <w:color w:val="231F20"/>
          <w:sz w:val="24"/>
          <w:szCs w:val="24"/>
        </w:rPr>
        <w:t>c</w:t>
      </w:r>
      <w:r w:rsidRPr="00BC2E92">
        <w:rPr>
          <w:rFonts w:ascii="Times New Roman" w:eastAsia="Calibri" w:hAnsi="Times New Roman" w:cs="Times New Roman"/>
          <w:color w:val="231F20"/>
          <w:sz w:val="24"/>
          <w:szCs w:val="24"/>
          <w:lang w:val="en-US"/>
        </w:rPr>
        <w:t>itr</w:t>
      </w:r>
      <w:r w:rsidRPr="00BC2E92">
        <w:rPr>
          <w:rFonts w:ascii="Times New Roman" w:eastAsia="Calibri" w:hAnsi="Times New Roman" w:cs="Times New Roman"/>
          <w:color w:val="231F20"/>
          <w:sz w:val="24"/>
          <w:szCs w:val="24"/>
        </w:rPr>
        <w:t>ic acid</w:t>
      </w:r>
      <w:r w:rsidRPr="00BC2E92">
        <w:rPr>
          <w:rFonts w:ascii="Times New Roman" w:eastAsia="Calibri" w:hAnsi="Times New Roman" w:cs="Times New Roman"/>
          <w:color w:val="231F20"/>
          <w:sz w:val="24"/>
          <w:szCs w:val="24"/>
          <w:lang w:val="en-US"/>
        </w:rPr>
        <w:t>-</w:t>
      </w:r>
      <w:r w:rsidRPr="00BC2E92">
        <w:rPr>
          <w:rFonts w:ascii="Times New Roman" w:eastAsia="Calibri" w:hAnsi="Times New Roman" w:cs="Times New Roman"/>
          <w:color w:val="231F20"/>
          <w:sz w:val="24"/>
          <w:szCs w:val="24"/>
        </w:rPr>
        <w:t>yolk</w:t>
      </w:r>
      <w:r w:rsidRPr="00BC2E92">
        <w:rPr>
          <w:rFonts w:ascii="Times New Roman" w:eastAsia="Calibri" w:hAnsi="Times New Roman" w:cs="Times New Roman"/>
          <w:color w:val="231F20"/>
          <w:sz w:val="24"/>
          <w:szCs w:val="24"/>
          <w:lang w:val="en-US"/>
        </w:rPr>
        <w:t xml:space="preserve"> 80 % + </w:t>
      </w:r>
      <w:r w:rsidRPr="00BC2E92">
        <w:rPr>
          <w:rFonts w:ascii="Times New Roman" w:eastAsia="Calibri" w:hAnsi="Times New Roman" w:cs="Times New Roman"/>
          <w:color w:val="231F20"/>
          <w:sz w:val="24"/>
          <w:szCs w:val="24"/>
        </w:rPr>
        <w:t>palmyra palm water</w:t>
      </w:r>
      <w:r w:rsidRPr="00BC2E92">
        <w:rPr>
          <w:rFonts w:ascii="Times New Roman" w:eastAsia="Calibri" w:hAnsi="Times New Roman" w:cs="Times New Roman"/>
          <w:color w:val="231F20"/>
          <w:sz w:val="24"/>
          <w:szCs w:val="24"/>
          <w:lang w:val="en-US"/>
        </w:rPr>
        <w:t xml:space="preserve"> 20 % </w:t>
      </w:r>
      <w:r w:rsidRPr="00BC2E92">
        <w:rPr>
          <w:rFonts w:ascii="Times New Roman" w:eastAsia="Calibri" w:hAnsi="Times New Roman" w:cs="Times New Roman"/>
          <w:color w:val="231F20"/>
          <w:sz w:val="24"/>
          <w:szCs w:val="24"/>
        </w:rPr>
        <w:t xml:space="preserve"> and</w:t>
      </w:r>
      <w:r w:rsidRPr="00BC2E92">
        <w:rPr>
          <w:rFonts w:ascii="Times New Roman" w:eastAsia="Calibri" w:hAnsi="Times New Roman" w:cs="Times New Roman"/>
          <w:color w:val="231F20"/>
          <w:sz w:val="24"/>
          <w:szCs w:val="24"/>
          <w:lang w:val="en-US"/>
        </w:rPr>
        <w:t xml:space="preserve"> P3  </w:t>
      </w:r>
      <w:r w:rsidRPr="00BC2E92">
        <w:rPr>
          <w:rFonts w:ascii="Times New Roman" w:eastAsia="Calibri" w:hAnsi="Times New Roman" w:cs="Times New Roman"/>
          <w:color w:val="231F20"/>
          <w:sz w:val="24"/>
          <w:szCs w:val="24"/>
        </w:rPr>
        <w:t>c</w:t>
      </w:r>
      <w:r w:rsidRPr="00BC2E92">
        <w:rPr>
          <w:rFonts w:ascii="Times New Roman" w:eastAsia="Calibri" w:hAnsi="Times New Roman" w:cs="Times New Roman"/>
          <w:color w:val="231F20"/>
          <w:sz w:val="24"/>
          <w:szCs w:val="24"/>
          <w:lang w:val="en-US"/>
        </w:rPr>
        <w:t>itr</w:t>
      </w:r>
      <w:r w:rsidRPr="00BC2E92">
        <w:rPr>
          <w:rFonts w:ascii="Times New Roman" w:eastAsia="Calibri" w:hAnsi="Times New Roman" w:cs="Times New Roman"/>
          <w:color w:val="231F20"/>
          <w:sz w:val="24"/>
          <w:szCs w:val="24"/>
        </w:rPr>
        <w:t>ic acid</w:t>
      </w:r>
      <w:r w:rsidRPr="00BC2E92">
        <w:rPr>
          <w:rFonts w:ascii="Times New Roman" w:eastAsia="Calibri" w:hAnsi="Times New Roman" w:cs="Times New Roman"/>
          <w:color w:val="231F20"/>
          <w:sz w:val="24"/>
          <w:szCs w:val="24"/>
          <w:lang w:val="en-US"/>
        </w:rPr>
        <w:t>-</w:t>
      </w:r>
      <w:r w:rsidRPr="00BC2E92">
        <w:rPr>
          <w:rFonts w:ascii="Times New Roman" w:eastAsia="Calibri" w:hAnsi="Times New Roman" w:cs="Times New Roman"/>
          <w:color w:val="231F20"/>
          <w:sz w:val="24"/>
          <w:szCs w:val="24"/>
        </w:rPr>
        <w:t>yolk</w:t>
      </w:r>
      <w:r w:rsidRPr="00BC2E92">
        <w:rPr>
          <w:rFonts w:ascii="Times New Roman" w:eastAsia="Calibri" w:hAnsi="Times New Roman" w:cs="Times New Roman"/>
          <w:color w:val="231F20"/>
          <w:sz w:val="24"/>
          <w:szCs w:val="24"/>
          <w:lang w:val="en-US"/>
        </w:rPr>
        <w:t xml:space="preserve"> 70 % + </w:t>
      </w:r>
      <w:r w:rsidRPr="00BC2E92">
        <w:rPr>
          <w:rFonts w:ascii="Times New Roman" w:eastAsia="Calibri" w:hAnsi="Times New Roman" w:cs="Times New Roman"/>
          <w:color w:val="231F20"/>
          <w:sz w:val="24"/>
          <w:szCs w:val="24"/>
        </w:rPr>
        <w:t>palmyra palm water</w:t>
      </w:r>
      <w:r w:rsidRPr="00BC2E92">
        <w:rPr>
          <w:rFonts w:ascii="Times New Roman" w:eastAsia="Calibri" w:hAnsi="Times New Roman" w:cs="Times New Roman"/>
          <w:color w:val="231F20"/>
          <w:sz w:val="24"/>
          <w:szCs w:val="24"/>
          <w:lang w:val="en-US"/>
        </w:rPr>
        <w:t xml:space="preserve"> 30 %</w:t>
      </w:r>
      <w:r w:rsidRPr="00BC2E92">
        <w:rPr>
          <w:rFonts w:ascii="Times New Roman" w:eastAsia="Calibri" w:hAnsi="Times New Roman" w:cs="Times New Roman"/>
          <w:color w:val="231F20"/>
          <w:sz w:val="24"/>
          <w:szCs w:val="24"/>
        </w:rPr>
        <w:t xml:space="preserve">.The observed variable are </w:t>
      </w:r>
      <w:r w:rsidRPr="00BC2E92">
        <w:rPr>
          <w:rFonts w:ascii="Times New Roman" w:eastAsia="Calibri" w:hAnsi="Times New Roman" w:cs="Times New Roman"/>
          <w:color w:val="231F20"/>
          <w:sz w:val="24"/>
          <w:szCs w:val="24"/>
          <w:lang w:val="en-US"/>
        </w:rPr>
        <w:t>motilit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viabilit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 xml:space="preserve">and </w:t>
      </w:r>
      <w:r w:rsidRPr="00BC2E92">
        <w:rPr>
          <w:rFonts w:ascii="Times New Roman" w:eastAsia="Calibri" w:hAnsi="Times New Roman" w:cs="Times New Roman"/>
          <w:color w:val="231F20"/>
          <w:sz w:val="24"/>
          <w:szCs w:val="24"/>
          <w:lang w:val="en-US"/>
        </w:rPr>
        <w:t>abnnorm</w:t>
      </w:r>
      <w:r w:rsidRPr="00BC2E92">
        <w:rPr>
          <w:rFonts w:ascii="Times New Roman" w:eastAsia="Calibri" w:hAnsi="Times New Roman" w:cs="Times New Roman"/>
          <w:color w:val="231F20"/>
          <w:sz w:val="24"/>
          <w:szCs w:val="24"/>
        </w:rPr>
        <w:t>a</w:t>
      </w:r>
      <w:r w:rsidRPr="00BC2E92">
        <w:rPr>
          <w:rFonts w:ascii="Times New Roman" w:eastAsia="Calibri" w:hAnsi="Times New Roman" w:cs="Times New Roman"/>
          <w:color w:val="231F20"/>
          <w:sz w:val="24"/>
          <w:szCs w:val="24"/>
          <w:lang w:val="en-US"/>
        </w:rPr>
        <w:t>lit</w:t>
      </w:r>
      <w:r w:rsidRPr="00BC2E92">
        <w:rPr>
          <w:rFonts w:ascii="Times New Roman" w:eastAsia="Calibri" w:hAnsi="Times New Roman" w:cs="Times New Roman"/>
          <w:color w:val="231F20"/>
          <w:sz w:val="24"/>
          <w:szCs w:val="24"/>
        </w:rPr>
        <w:t xml:space="preserve">y. The data were analysed using variance analysis, if there is difference on the result of variance analysis, then the test is continued with  </w:t>
      </w:r>
      <w:r w:rsidRPr="00BC2E92">
        <w:rPr>
          <w:rFonts w:ascii="Times New Roman" w:eastAsia="Calibri" w:hAnsi="Times New Roman" w:cs="Times New Roman"/>
          <w:color w:val="231F20"/>
          <w:sz w:val="24"/>
          <w:szCs w:val="24"/>
        </w:rPr>
        <w:lastRenderedPageBreak/>
        <w:t xml:space="preserve">Duncan’s Multiple Range Test (DMRT). Based on the variance analysis, it is found that the use of dilution of palmyra palm fruit give effect (p&lt;0,05) toward motility P2 </w:t>
      </w:r>
      <w:r w:rsidRPr="00BC2E92">
        <w:rPr>
          <w:rFonts w:ascii="Times New Roman" w:eastAsia="Times New Roman" w:hAnsi="Times New Roman" w:cs="Times New Roman"/>
          <w:color w:val="000000"/>
          <w:sz w:val="24"/>
          <w:szCs w:val="24"/>
          <w:lang w:val="en-US"/>
        </w:rPr>
        <w:t>56.7 ± 4.43</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the best compared to the other treatments that is </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P0 </w:t>
      </w:r>
      <w:r w:rsidRPr="00BC2E92">
        <w:rPr>
          <w:rFonts w:ascii="Times New Roman" w:eastAsia="Times New Roman" w:hAnsi="Times New Roman" w:cs="Times New Roman"/>
          <w:color w:val="000000"/>
          <w:sz w:val="24"/>
          <w:szCs w:val="24"/>
          <w:lang w:val="en-US"/>
        </w:rPr>
        <w:t>49.15</w:t>
      </w:r>
      <w:r w:rsidRPr="00BC2E92">
        <w:rPr>
          <w:rFonts w:ascii="Times New Roman" w:eastAsia="Times New Roman" w:hAnsi="Times New Roman" w:cs="Times New Roman"/>
          <w:color w:val="000000"/>
          <w:sz w:val="24"/>
          <w:szCs w:val="24"/>
          <w:vertAlign w:val="superscript"/>
          <w:lang w:val="en-US"/>
        </w:rPr>
        <w:t xml:space="preserve"> </w:t>
      </w:r>
      <w:r w:rsidRPr="00BC2E92">
        <w:rPr>
          <w:rFonts w:ascii="Times New Roman" w:eastAsia="Times New Roman" w:hAnsi="Times New Roman" w:cs="Times New Roman"/>
          <w:color w:val="000000"/>
          <w:sz w:val="24"/>
          <w:szCs w:val="24"/>
          <w:lang w:val="en-US"/>
        </w:rPr>
        <w:t>± 5.74</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Times New Roman" w:hAnsi="Times New Roman" w:cs="Times New Roman"/>
          <w:color w:val="000000"/>
          <w:sz w:val="24"/>
          <w:szCs w:val="24"/>
        </w:rPr>
        <w:t xml:space="preserve">, P1 </w:t>
      </w:r>
      <w:r w:rsidRPr="00BC2E92">
        <w:rPr>
          <w:rFonts w:ascii="Times New Roman" w:eastAsia="Times New Roman" w:hAnsi="Times New Roman" w:cs="Times New Roman"/>
          <w:color w:val="000000"/>
          <w:sz w:val="24"/>
          <w:szCs w:val="24"/>
          <w:lang w:val="en-US"/>
        </w:rPr>
        <w:t>51.3 ± 6.23</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and P3 </w:t>
      </w:r>
      <w:r w:rsidRPr="00BC2E92">
        <w:rPr>
          <w:rFonts w:ascii="Times New Roman" w:eastAsia="Times New Roman" w:hAnsi="Times New Roman" w:cs="Times New Roman"/>
          <w:color w:val="000000"/>
          <w:sz w:val="24"/>
          <w:szCs w:val="24"/>
          <w:lang w:val="en-US"/>
        </w:rPr>
        <w:t>55.2 ± 5.00</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xml:space="preserve">, viability P2 </w:t>
      </w:r>
      <w:r w:rsidRPr="00BC2E92">
        <w:rPr>
          <w:rFonts w:ascii="Times New Roman" w:eastAsia="Times New Roman" w:hAnsi="Times New Roman" w:cs="Times New Roman"/>
          <w:color w:val="000000"/>
          <w:sz w:val="24"/>
          <w:szCs w:val="24"/>
          <w:lang w:val="en-US"/>
        </w:rPr>
        <w:t>64.6</w:t>
      </w:r>
      <w:r w:rsidRPr="00BC2E92">
        <w:rPr>
          <w:rFonts w:ascii="Times New Roman" w:eastAsia="Times New Roman" w:hAnsi="Times New Roman" w:cs="Times New Roman"/>
          <w:color w:val="000000"/>
          <w:sz w:val="24"/>
          <w:szCs w:val="24"/>
          <w:vertAlign w:val="superscript"/>
          <w:lang w:val="en-US"/>
        </w:rPr>
        <w:t xml:space="preserve"> </w:t>
      </w:r>
      <w:r w:rsidRPr="00BC2E92">
        <w:rPr>
          <w:rFonts w:ascii="Times New Roman" w:eastAsia="Times New Roman" w:hAnsi="Times New Roman" w:cs="Times New Roman"/>
          <w:color w:val="000000"/>
          <w:sz w:val="24"/>
          <w:szCs w:val="24"/>
          <w:lang w:val="en-US"/>
        </w:rPr>
        <w:t>± 5.73</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 xml:space="preserve">the best compared to other treatments that is </w:t>
      </w:r>
      <w:r w:rsidRPr="00BC2E92">
        <w:rPr>
          <w:rFonts w:ascii="Times New Roman" w:eastAsia="Calibri" w:hAnsi="Times New Roman" w:cs="Times New Roman"/>
          <w:color w:val="231F20"/>
          <w:sz w:val="24"/>
          <w:szCs w:val="24"/>
        </w:rPr>
        <w:t xml:space="preserve"> P0 </w:t>
      </w:r>
      <w:r w:rsidRPr="00BC2E92">
        <w:rPr>
          <w:rFonts w:ascii="Times New Roman" w:eastAsia="Times New Roman" w:hAnsi="Times New Roman" w:cs="Times New Roman"/>
          <w:color w:val="000000"/>
          <w:sz w:val="24"/>
          <w:szCs w:val="24"/>
          <w:lang w:val="en-US"/>
        </w:rPr>
        <w:t>55.95 ± 4.81</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Calibri" w:hAnsi="Times New Roman" w:cs="Times New Roman"/>
          <w:color w:val="231F20"/>
          <w:sz w:val="24"/>
          <w:szCs w:val="24"/>
        </w:rPr>
        <w:t xml:space="preserve">, P1 </w:t>
      </w:r>
      <w:r w:rsidRPr="00BC2E92">
        <w:rPr>
          <w:rFonts w:ascii="Times New Roman" w:eastAsia="Times New Roman" w:hAnsi="Times New Roman" w:cs="Times New Roman"/>
          <w:color w:val="000000"/>
          <w:sz w:val="24"/>
          <w:szCs w:val="24"/>
          <w:lang w:val="en-US"/>
        </w:rPr>
        <w:t>57.6 ±  6.49</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Times New Roman" w:hAnsi="Times New Roman" w:cs="Times New Roman"/>
          <w:color w:val="000000"/>
          <w:sz w:val="24"/>
          <w:szCs w:val="24"/>
          <w:vertAlign w:val="superscript"/>
        </w:rPr>
        <w:t xml:space="preserve"> </w:t>
      </w:r>
      <w:r w:rsidRPr="00BC2E92">
        <w:rPr>
          <w:rFonts w:ascii="Times New Roman" w:eastAsia="Times New Roman" w:hAnsi="Times New Roman" w:cs="Times New Roman"/>
          <w:color w:val="000000"/>
          <w:sz w:val="24"/>
          <w:szCs w:val="24"/>
        </w:rPr>
        <w:t>and</w:t>
      </w:r>
      <w:r w:rsidRPr="00BC2E92">
        <w:rPr>
          <w:rFonts w:ascii="Times New Roman" w:eastAsia="Calibri" w:hAnsi="Times New Roman" w:cs="Times New Roman"/>
          <w:color w:val="231F20"/>
          <w:sz w:val="24"/>
          <w:szCs w:val="24"/>
        </w:rPr>
        <w:t xml:space="preserve"> P3 </w:t>
      </w:r>
      <w:r w:rsidRPr="00BC2E92">
        <w:rPr>
          <w:rFonts w:ascii="Times New Roman" w:eastAsia="Times New Roman" w:hAnsi="Times New Roman" w:cs="Times New Roman"/>
          <w:color w:val="000000"/>
          <w:sz w:val="24"/>
          <w:szCs w:val="24"/>
          <w:lang w:val="en-US"/>
        </w:rPr>
        <w:t>60.65 ± 5.25</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xml:space="preserve"> on abnormality P2 </w:t>
      </w:r>
      <w:r w:rsidRPr="00BC2E92">
        <w:rPr>
          <w:rFonts w:ascii="Times New Roman" w:eastAsia="Times New Roman" w:hAnsi="Times New Roman" w:cs="Times New Roman"/>
          <w:color w:val="000000"/>
          <w:sz w:val="24"/>
          <w:szCs w:val="24"/>
          <w:lang w:val="en-US"/>
        </w:rPr>
        <w:t>4.83 ± 1.19</w:t>
      </w:r>
      <w:r w:rsidRPr="00BC2E92">
        <w:rPr>
          <w:rFonts w:ascii="Times New Roman" w:eastAsia="Times New Roman" w:hAnsi="Times New Roman" w:cs="Times New Roman"/>
          <w:color w:val="000000"/>
          <w:sz w:val="24"/>
          <w:szCs w:val="24"/>
          <w:vertAlign w:val="superscript"/>
          <w:lang w:val="en-US"/>
        </w:rPr>
        <w:t>b</w:t>
      </w:r>
      <w:r w:rsidRPr="00BC2E92">
        <w:rPr>
          <w:rFonts w:ascii="Times New Roman" w:eastAsia="Calibri" w:hAnsi="Times New Roman" w:cs="Times New Roman"/>
          <w:color w:val="231F20"/>
          <w:sz w:val="24"/>
          <w:szCs w:val="24"/>
        </w:rPr>
        <w:t xml:space="preserve"> is better than other dilution that is P0 </w:t>
      </w:r>
      <w:r w:rsidRPr="00BC2E92">
        <w:rPr>
          <w:rFonts w:ascii="Times New Roman" w:eastAsia="Times New Roman" w:hAnsi="Times New Roman" w:cs="Times New Roman"/>
          <w:color w:val="000000"/>
          <w:sz w:val="24"/>
          <w:szCs w:val="24"/>
          <w:lang w:val="en-US"/>
        </w:rPr>
        <w:t>4.88 ± 0.59</w:t>
      </w:r>
      <w:r w:rsidRPr="00BC2E92">
        <w:rPr>
          <w:rFonts w:ascii="Times New Roman" w:eastAsia="Times New Roman" w:hAnsi="Times New Roman" w:cs="Times New Roman"/>
          <w:color w:val="000000"/>
          <w:sz w:val="24"/>
          <w:szCs w:val="24"/>
          <w:vertAlign w:val="superscript"/>
          <w:lang w:val="en-US"/>
        </w:rPr>
        <w:t>a</w:t>
      </w:r>
      <w:r w:rsidRPr="00BC2E92">
        <w:rPr>
          <w:rFonts w:ascii="Times New Roman" w:eastAsia="Calibri" w:hAnsi="Times New Roman" w:cs="Times New Roman"/>
          <w:color w:val="231F20"/>
          <w:sz w:val="24"/>
          <w:szCs w:val="24"/>
        </w:rPr>
        <w:t xml:space="preserve">, P1 </w:t>
      </w:r>
      <w:r w:rsidRPr="00BC2E92">
        <w:rPr>
          <w:rFonts w:ascii="Times New Roman" w:eastAsia="Times New Roman" w:hAnsi="Times New Roman" w:cs="Times New Roman"/>
          <w:color w:val="000000"/>
          <w:sz w:val="24"/>
          <w:szCs w:val="24"/>
          <w:lang w:val="en-US"/>
        </w:rPr>
        <w:t>4.86 ± 1.09</w:t>
      </w:r>
      <w:r w:rsidRPr="00BC2E92">
        <w:rPr>
          <w:rFonts w:ascii="Times New Roman" w:eastAsia="Times New Roman" w:hAnsi="Times New Roman" w:cs="Times New Roman"/>
          <w:color w:val="000000"/>
          <w:sz w:val="24"/>
          <w:szCs w:val="24"/>
          <w:vertAlign w:val="superscript"/>
          <w:lang w:val="en-US"/>
        </w:rPr>
        <w:t>d</w:t>
      </w:r>
      <w:r w:rsidRPr="00BC2E92">
        <w:rPr>
          <w:rFonts w:ascii="Times New Roman" w:eastAsia="Calibri" w:hAnsi="Times New Roman" w:cs="Times New Roman"/>
          <w:color w:val="231F20"/>
          <w:sz w:val="24"/>
          <w:szCs w:val="24"/>
        </w:rPr>
        <w:t xml:space="preserve"> and P3 </w:t>
      </w:r>
      <w:r w:rsidRPr="00BC2E92">
        <w:rPr>
          <w:rFonts w:ascii="Times New Roman" w:eastAsia="Times New Roman" w:hAnsi="Times New Roman" w:cs="Times New Roman"/>
          <w:color w:val="000000"/>
          <w:sz w:val="24"/>
          <w:szCs w:val="24"/>
          <w:lang w:val="en-US"/>
        </w:rPr>
        <w:t>4.84 ± 1.20</w:t>
      </w:r>
      <w:r w:rsidRPr="00BC2E92">
        <w:rPr>
          <w:rFonts w:ascii="Times New Roman" w:eastAsia="Times New Roman" w:hAnsi="Times New Roman" w:cs="Times New Roman"/>
          <w:color w:val="000000"/>
          <w:sz w:val="24"/>
          <w:szCs w:val="24"/>
          <w:vertAlign w:val="superscript"/>
          <w:lang w:val="en-US"/>
        </w:rPr>
        <w:t>c</w:t>
      </w:r>
      <w:r w:rsidRPr="00BC2E92">
        <w:rPr>
          <w:rFonts w:ascii="Times New Roman" w:eastAsia="Calibri" w:hAnsi="Times New Roman" w:cs="Times New Roman"/>
          <w:color w:val="231F20"/>
          <w:sz w:val="24"/>
          <w:szCs w:val="24"/>
        </w:rPr>
        <w:t xml:space="preserve">. From the result it can be consluded that the addition of dilution of palmyra palm wateer 20% is the best and the most effective in retaining </w:t>
      </w:r>
      <w:r w:rsidRPr="00BC2E92">
        <w:rPr>
          <w:rFonts w:ascii="Times New Roman" w:eastAsia="Calibri" w:hAnsi="Times New Roman" w:cs="Times New Roman"/>
          <w:color w:val="231F20"/>
          <w:sz w:val="24"/>
          <w:szCs w:val="24"/>
          <w:lang w:val="en-US"/>
        </w:rPr>
        <w:t>motilit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viabilit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xml:space="preserve">, </w:t>
      </w:r>
      <w:r w:rsidRPr="00BC2E92">
        <w:rPr>
          <w:rFonts w:ascii="Times New Roman" w:eastAsia="Calibri" w:hAnsi="Times New Roman" w:cs="Times New Roman"/>
          <w:color w:val="231F20"/>
          <w:sz w:val="24"/>
          <w:szCs w:val="24"/>
        </w:rPr>
        <w:t xml:space="preserve">and </w:t>
      </w:r>
      <w:r w:rsidRPr="00BC2E92">
        <w:rPr>
          <w:rFonts w:ascii="Times New Roman" w:eastAsia="Calibri" w:hAnsi="Times New Roman" w:cs="Times New Roman"/>
          <w:color w:val="231F20"/>
          <w:sz w:val="24"/>
          <w:szCs w:val="24"/>
          <w:lang w:val="en-US"/>
        </w:rPr>
        <w:t>abnnorm</w:t>
      </w:r>
      <w:r w:rsidRPr="00BC2E92">
        <w:rPr>
          <w:rFonts w:ascii="Times New Roman" w:eastAsia="Calibri" w:hAnsi="Times New Roman" w:cs="Times New Roman"/>
          <w:color w:val="231F20"/>
          <w:sz w:val="24"/>
          <w:szCs w:val="24"/>
        </w:rPr>
        <w:t>a</w:t>
      </w:r>
      <w:r w:rsidRPr="00BC2E92">
        <w:rPr>
          <w:rFonts w:ascii="Times New Roman" w:eastAsia="Calibri" w:hAnsi="Times New Roman" w:cs="Times New Roman"/>
          <w:color w:val="231F20"/>
          <w:sz w:val="24"/>
          <w:szCs w:val="24"/>
          <w:lang w:val="en-US"/>
        </w:rPr>
        <w:t>lit</w:t>
      </w:r>
      <w:r w:rsidRPr="00BC2E92">
        <w:rPr>
          <w:rFonts w:ascii="Times New Roman" w:eastAsia="Calibri" w:hAnsi="Times New Roman" w:cs="Times New Roman"/>
          <w:color w:val="231F20"/>
          <w:sz w:val="24"/>
          <w:szCs w:val="24"/>
        </w:rPr>
        <w:t xml:space="preserve">y of </w:t>
      </w:r>
      <w:r w:rsidRPr="00BC2E92">
        <w:rPr>
          <w:rFonts w:ascii="Times New Roman" w:eastAsia="Calibri" w:hAnsi="Times New Roman" w:cs="Times New Roman"/>
          <w:color w:val="231F20"/>
          <w:sz w:val="24"/>
          <w:szCs w:val="24"/>
          <w:lang w:val="en-US"/>
        </w:rPr>
        <w:t xml:space="preserve">spermatozoa </w:t>
      </w:r>
      <w:r w:rsidRPr="00BC2E92">
        <w:rPr>
          <w:rFonts w:ascii="Times New Roman" w:eastAsia="Calibri" w:hAnsi="Times New Roman" w:cs="Times New Roman"/>
          <w:color w:val="231F20"/>
          <w:sz w:val="24"/>
          <w:szCs w:val="24"/>
        </w:rPr>
        <w:t xml:space="preserve">of </w:t>
      </w:r>
      <w:r w:rsidRPr="00BC2E92">
        <w:rPr>
          <w:rFonts w:ascii="Times New Roman" w:eastAsia="Calibri" w:hAnsi="Times New Roman" w:cs="Times New Roman"/>
          <w:color w:val="231F20"/>
          <w:sz w:val="24"/>
          <w:szCs w:val="24"/>
          <w:lang w:val="en-US"/>
        </w:rPr>
        <w:t>Bali</w:t>
      </w:r>
      <w:r w:rsidRPr="00BC2E92">
        <w:rPr>
          <w:rFonts w:ascii="Times New Roman" w:eastAsia="Calibri" w:hAnsi="Times New Roman" w:cs="Times New Roman"/>
          <w:color w:val="231F20"/>
          <w:sz w:val="24"/>
          <w:szCs w:val="24"/>
        </w:rPr>
        <w:t xml:space="preserve"> cow.</w:t>
      </w:r>
    </w:p>
    <w:p w:rsidR="00744B4A" w:rsidRPr="00A56A03" w:rsidRDefault="00744B4A" w:rsidP="00744B4A">
      <w:pPr>
        <w:autoSpaceDE w:val="0"/>
        <w:autoSpaceDN w:val="0"/>
        <w:adjustRightInd w:val="0"/>
        <w:spacing w:after="0" w:line="240" w:lineRule="auto"/>
        <w:jc w:val="both"/>
        <w:rPr>
          <w:rFonts w:ascii="Times New Roman" w:eastAsia="Calibri" w:hAnsi="Times New Roman" w:cs="Times New Roman"/>
          <w:color w:val="231F20"/>
          <w:sz w:val="24"/>
          <w:szCs w:val="24"/>
          <w:lang w:val="en-US"/>
        </w:rPr>
      </w:pPr>
    </w:p>
    <w:p w:rsidR="00F14077" w:rsidRDefault="00744B4A" w:rsidP="00A56A03">
      <w:pPr>
        <w:spacing w:after="0" w:line="240" w:lineRule="auto"/>
        <w:ind w:left="1276" w:hanging="1276"/>
        <w:jc w:val="both"/>
        <w:rPr>
          <w:rFonts w:ascii="Times New Roman" w:eastAsia="Calibri" w:hAnsi="Times New Roman" w:cs="Times New Roman"/>
          <w:sz w:val="24"/>
          <w:szCs w:val="24"/>
          <w:lang w:val="en-US"/>
        </w:rPr>
      </w:pPr>
      <w:r w:rsidRPr="00BC2E92">
        <w:rPr>
          <w:rFonts w:ascii="Times New Roman" w:eastAsia="Calibri" w:hAnsi="Times New Roman" w:cs="Times New Roman"/>
          <w:b/>
          <w:sz w:val="24"/>
          <w:szCs w:val="24"/>
        </w:rPr>
        <w:t xml:space="preserve">Keywords: </w:t>
      </w:r>
      <w:r w:rsidRPr="00BC2E92">
        <w:rPr>
          <w:rFonts w:ascii="Times New Roman" w:eastAsia="Calibri" w:hAnsi="Times New Roman" w:cs="Times New Roman"/>
          <w:sz w:val="24"/>
          <w:szCs w:val="24"/>
        </w:rPr>
        <w:t>cement, palmyra palm water,</w:t>
      </w:r>
      <w:r w:rsidRPr="00BC2E92">
        <w:rPr>
          <w:rFonts w:ascii="Times New Roman" w:eastAsia="Calibri" w:hAnsi="Times New Roman" w:cs="Times New Roman"/>
          <w:color w:val="231F20"/>
          <w:sz w:val="24"/>
          <w:szCs w:val="24"/>
        </w:rPr>
        <w:t xml:space="preserve"> c</w:t>
      </w:r>
      <w:r w:rsidRPr="00BC2E92">
        <w:rPr>
          <w:rFonts w:ascii="Times New Roman" w:eastAsia="Calibri" w:hAnsi="Times New Roman" w:cs="Times New Roman"/>
          <w:color w:val="231F20"/>
          <w:sz w:val="24"/>
          <w:szCs w:val="24"/>
          <w:lang w:val="en-US"/>
        </w:rPr>
        <w:t>itr</w:t>
      </w:r>
      <w:r w:rsidRPr="00BC2E92">
        <w:rPr>
          <w:rFonts w:ascii="Times New Roman" w:eastAsia="Calibri" w:hAnsi="Times New Roman" w:cs="Times New Roman"/>
          <w:color w:val="231F20"/>
          <w:sz w:val="24"/>
          <w:szCs w:val="24"/>
        </w:rPr>
        <w:t>ac</w:t>
      </w:r>
      <w:r w:rsidRPr="00BC2E92">
        <w:rPr>
          <w:rFonts w:ascii="Times New Roman" w:eastAsia="Calibri" w:hAnsi="Times New Roman" w:cs="Times New Roman"/>
          <w:sz w:val="24"/>
          <w:szCs w:val="24"/>
        </w:rPr>
        <w:t xml:space="preserve">, </w:t>
      </w:r>
      <w:r w:rsidRPr="00BC2E92">
        <w:rPr>
          <w:rFonts w:ascii="Times New Roman" w:eastAsia="Calibri" w:hAnsi="Times New Roman" w:cs="Times New Roman"/>
          <w:color w:val="231F20"/>
          <w:sz w:val="24"/>
          <w:szCs w:val="24"/>
          <w:lang w:val="en-US"/>
        </w:rPr>
        <w:t>motilit</w:t>
      </w:r>
      <w:r w:rsidRPr="00BC2E92">
        <w:rPr>
          <w:rFonts w:ascii="Times New Roman" w:eastAsia="Calibri" w:hAnsi="Times New Roman" w:cs="Times New Roman"/>
          <w:color w:val="231F20"/>
          <w:sz w:val="24"/>
          <w:szCs w:val="24"/>
        </w:rPr>
        <w:t>y</w:t>
      </w:r>
      <w:r w:rsidRPr="00BC2E92">
        <w:rPr>
          <w:rFonts w:ascii="Times New Roman" w:eastAsia="Calibri" w:hAnsi="Times New Roman" w:cs="Times New Roman"/>
          <w:color w:val="231F20"/>
          <w:sz w:val="24"/>
          <w:szCs w:val="24"/>
          <w:lang w:val="en-US"/>
        </w:rPr>
        <w:t>, viabilit</w:t>
      </w:r>
      <w:r w:rsidRPr="00BC2E92">
        <w:rPr>
          <w:rFonts w:ascii="Times New Roman" w:eastAsia="Calibri" w:hAnsi="Times New Roman" w:cs="Times New Roman"/>
          <w:color w:val="231F20"/>
          <w:sz w:val="24"/>
          <w:szCs w:val="24"/>
        </w:rPr>
        <w:t xml:space="preserve">y and </w:t>
      </w:r>
      <w:r w:rsidRPr="00BC2E92">
        <w:rPr>
          <w:rFonts w:ascii="Times New Roman" w:eastAsia="Calibri" w:hAnsi="Times New Roman" w:cs="Times New Roman"/>
          <w:color w:val="231F20"/>
          <w:sz w:val="24"/>
          <w:szCs w:val="24"/>
          <w:lang w:val="en-US"/>
        </w:rPr>
        <w:t>abnnorm</w:t>
      </w:r>
      <w:r w:rsidRPr="00BC2E92">
        <w:rPr>
          <w:rFonts w:ascii="Times New Roman" w:eastAsia="Calibri" w:hAnsi="Times New Roman" w:cs="Times New Roman"/>
          <w:color w:val="231F20"/>
          <w:sz w:val="24"/>
          <w:szCs w:val="24"/>
        </w:rPr>
        <w:t>a</w:t>
      </w:r>
      <w:r w:rsidRPr="00BC2E92">
        <w:rPr>
          <w:rFonts w:ascii="Times New Roman" w:eastAsia="Calibri" w:hAnsi="Times New Roman" w:cs="Times New Roman"/>
          <w:color w:val="231F20"/>
          <w:sz w:val="24"/>
          <w:szCs w:val="24"/>
          <w:lang w:val="en-US"/>
        </w:rPr>
        <w:t>lit</w:t>
      </w:r>
      <w:r w:rsidRPr="00BC2E92">
        <w:rPr>
          <w:rFonts w:ascii="Times New Roman" w:eastAsia="Calibri" w:hAnsi="Times New Roman" w:cs="Times New Roman"/>
          <w:color w:val="231F20"/>
          <w:sz w:val="24"/>
          <w:szCs w:val="24"/>
        </w:rPr>
        <w:t>y</w:t>
      </w:r>
      <w:r w:rsidR="00A56A03">
        <w:rPr>
          <w:rFonts w:ascii="Times New Roman" w:eastAsia="Calibri" w:hAnsi="Times New Roman" w:cs="Times New Roman"/>
          <w:sz w:val="24"/>
          <w:szCs w:val="24"/>
        </w:rPr>
        <w:t>.</w:t>
      </w:r>
    </w:p>
    <w:p w:rsidR="0007520A" w:rsidRDefault="0007520A" w:rsidP="00A56A03">
      <w:pPr>
        <w:pBdr>
          <w:bottom w:val="single" w:sz="4" w:space="1" w:color="auto"/>
        </w:pBdr>
        <w:spacing w:after="0" w:line="240" w:lineRule="auto"/>
        <w:ind w:left="1276" w:hanging="1276"/>
        <w:jc w:val="both"/>
        <w:rPr>
          <w:rFonts w:ascii="Times New Roman" w:eastAsia="Calibri" w:hAnsi="Times New Roman" w:cs="Times New Roman"/>
          <w:sz w:val="24"/>
          <w:szCs w:val="24"/>
          <w:lang w:val="en-US"/>
        </w:rPr>
      </w:pPr>
    </w:p>
    <w:p w:rsidR="0007520A" w:rsidRDefault="0007520A" w:rsidP="00A56A03">
      <w:pPr>
        <w:pBdr>
          <w:bottom w:val="single" w:sz="4" w:space="1" w:color="auto"/>
        </w:pBdr>
        <w:spacing w:after="0" w:line="240" w:lineRule="auto"/>
        <w:ind w:left="1276" w:hanging="1276"/>
        <w:jc w:val="both"/>
        <w:rPr>
          <w:rFonts w:ascii="Times New Roman" w:eastAsia="Calibri" w:hAnsi="Times New Roman" w:cs="Times New Roman"/>
          <w:sz w:val="24"/>
          <w:szCs w:val="24"/>
          <w:lang w:val="en-US"/>
        </w:rPr>
        <w:sectPr w:rsidR="0007520A" w:rsidSect="0007520A">
          <w:headerReference w:type="default" r:id="rId8"/>
          <w:footerReference w:type="default" r:id="rId9"/>
          <w:pgSz w:w="11906" w:h="16838"/>
          <w:pgMar w:top="2268" w:right="1701" w:bottom="1701" w:left="2268" w:header="709" w:footer="709" w:gutter="0"/>
          <w:cols w:space="708"/>
          <w:docGrid w:linePitch="360"/>
        </w:sectPr>
      </w:pPr>
    </w:p>
    <w:p w:rsidR="0007520A" w:rsidRDefault="0007520A" w:rsidP="0007520A">
      <w:pPr>
        <w:tabs>
          <w:tab w:val="left" w:pos="2880"/>
        </w:tabs>
        <w:rPr>
          <w:rFonts w:ascii="Times New Roman" w:eastAsia="Times New Roman" w:hAnsi="Times New Roman" w:cs="Times New Roman"/>
          <w:b/>
          <w:bCs/>
          <w:sz w:val="24"/>
          <w:szCs w:val="28"/>
          <w:lang w:val="en-US"/>
        </w:rPr>
      </w:pPr>
      <w:bookmarkStart w:id="3" w:name="_Toc5573220"/>
    </w:p>
    <w:p w:rsidR="00744B4A" w:rsidRPr="00BC2E92" w:rsidRDefault="00744B4A" w:rsidP="0007520A">
      <w:pPr>
        <w:tabs>
          <w:tab w:val="left" w:pos="2880"/>
        </w:tabs>
        <w:jc w:val="center"/>
        <w:rPr>
          <w:rFonts w:ascii="Times New Roman" w:eastAsia="Times New Roman" w:hAnsi="Times New Roman" w:cs="Times New Roman"/>
          <w:b/>
          <w:bCs/>
          <w:sz w:val="24"/>
          <w:szCs w:val="28"/>
          <w:lang w:val="en-US"/>
        </w:rPr>
      </w:pPr>
      <w:r w:rsidRPr="00BC2E92">
        <w:rPr>
          <w:rFonts w:ascii="Times New Roman" w:eastAsia="Times New Roman" w:hAnsi="Times New Roman" w:cs="Times New Roman"/>
          <w:b/>
          <w:bCs/>
          <w:sz w:val="24"/>
          <w:szCs w:val="28"/>
          <w:lang w:val="en-US"/>
        </w:rPr>
        <w:t>PENDAHULUAN</w:t>
      </w:r>
      <w:bookmarkEnd w:id="3"/>
    </w:p>
    <w:p w:rsidR="00744B4A" w:rsidRPr="00BC2E92" w:rsidRDefault="00744B4A" w:rsidP="00A56A03">
      <w:pPr>
        <w:keepNext/>
        <w:keepLines/>
        <w:tabs>
          <w:tab w:val="num" w:pos="720"/>
        </w:tabs>
        <w:spacing w:after="0" w:line="480" w:lineRule="auto"/>
        <w:jc w:val="center"/>
        <w:outlineLvl w:val="0"/>
        <w:rPr>
          <w:rFonts w:ascii="Times New Roman" w:eastAsia="Times New Roman" w:hAnsi="Times New Roman" w:cs="Times New Roman"/>
          <w:b/>
          <w:bCs/>
          <w:sz w:val="28"/>
          <w:szCs w:val="28"/>
          <w:lang w:val="en-US"/>
        </w:rPr>
      </w:pPr>
      <w:bookmarkStart w:id="4" w:name="_Toc5573221"/>
      <w:r w:rsidRPr="00BC2E92">
        <w:rPr>
          <w:rFonts w:ascii="Times New Roman" w:eastAsia="Times New Roman" w:hAnsi="Times New Roman" w:cs="Times New Roman"/>
          <w:b/>
          <w:bCs/>
          <w:sz w:val="24"/>
          <w:szCs w:val="28"/>
          <w:lang w:val="en-US"/>
        </w:rPr>
        <w:t>Latar Belakang</w:t>
      </w:r>
      <w:bookmarkEnd w:id="4"/>
    </w:p>
    <w:p w:rsidR="00744B4A" w:rsidRPr="00BC2E92" w:rsidRDefault="00744B4A" w:rsidP="00744B4A">
      <w:pPr>
        <w:shd w:val="clear" w:color="auto" w:fill="FFFFFF"/>
        <w:tabs>
          <w:tab w:val="num" w:pos="720"/>
        </w:tabs>
        <w:spacing w:after="0" w:line="240" w:lineRule="auto"/>
        <w:ind w:firstLine="720"/>
        <w:jc w:val="both"/>
        <w:textAlignment w:val="baseline"/>
        <w:rPr>
          <w:rFonts w:ascii="Times New Roman" w:eastAsia="Times New Roman" w:hAnsi="Times New Roman" w:cs="Times New Roman"/>
          <w:sz w:val="24"/>
          <w:szCs w:val="24"/>
          <w:lang w:val="en-US" w:eastAsia="id-ID"/>
        </w:rPr>
      </w:pPr>
      <w:r w:rsidRPr="00BC2E92">
        <w:rPr>
          <w:rFonts w:ascii="Times New Roman" w:eastAsia="Times New Roman" w:hAnsi="Times New Roman" w:cs="Times New Roman"/>
          <w:sz w:val="24"/>
          <w:szCs w:val="24"/>
          <w:lang w:eastAsia="id-ID"/>
        </w:rPr>
        <w:t xml:space="preserve">Rendahnya produktivitas ternak lokal Indonesia mendorong beberapa teknologi untuk diterapkan guna mengatasi permasalahan tersebut. Salah satu teknologi yang sering diaplikasikan yaitu teknologi Inseminasi Buatan. Inseminasi buatan merupakan salah satu teknologi reproduksi yang dapat meningkatkan mutu genetik dan menghindari inbreeding serta penularan penyakit veneralis (Hafez, 2000 dan Juhani, 2009). Inseminasi buatan dapat meningkatkan efisiensi reproduksi (Hafez 2000). Teknologi reproduksi IB sudah lama diperkenalkan dan diterapkan, keberhasilan dan kegagalan IB dapat dipengaruhi oleh beberapa faktor. Faktor-faktor tersebut diantaranya; peternak, petugas dan ternak sapi betina serta kualitas semen pejantan (Saacke, 2008; Roelofs </w:t>
      </w:r>
      <w:r w:rsidRPr="00BC2E92">
        <w:rPr>
          <w:rFonts w:ascii="Times New Roman" w:eastAsia="Times New Roman" w:hAnsi="Times New Roman" w:cs="Times New Roman"/>
          <w:i/>
          <w:sz w:val="24"/>
          <w:szCs w:val="24"/>
          <w:lang w:eastAsia="id-ID"/>
        </w:rPr>
        <w:t>et al</w:t>
      </w:r>
      <w:r w:rsidRPr="00BC2E92">
        <w:rPr>
          <w:rFonts w:ascii="Times New Roman" w:eastAsia="Times New Roman" w:hAnsi="Times New Roman" w:cs="Times New Roman"/>
          <w:sz w:val="24"/>
          <w:szCs w:val="24"/>
          <w:lang w:eastAsia="id-ID"/>
        </w:rPr>
        <w:t xml:space="preserve">., 2010). </w:t>
      </w:r>
    </w:p>
    <w:p w:rsidR="0007520A" w:rsidRDefault="00744B4A" w:rsidP="00744B4A">
      <w:pPr>
        <w:tabs>
          <w:tab w:val="num" w:pos="720"/>
        </w:tabs>
        <w:spacing w:after="0" w:line="240" w:lineRule="auto"/>
        <w:jc w:val="both"/>
        <w:rPr>
          <w:rFonts w:ascii="Times New Roman" w:eastAsia="Times New Roman" w:hAnsi="Times New Roman" w:cs="Times New Roman"/>
          <w:sz w:val="24"/>
          <w:szCs w:val="24"/>
          <w:lang w:val="en-US" w:eastAsia="id-ID"/>
        </w:rPr>
      </w:pPr>
      <w:r w:rsidRPr="00BC2E92">
        <w:rPr>
          <w:rFonts w:ascii="Times New Roman" w:eastAsia="Times New Roman" w:hAnsi="Times New Roman" w:cs="Times New Roman"/>
          <w:sz w:val="24"/>
          <w:szCs w:val="24"/>
          <w:lang w:eastAsia="id-ID"/>
        </w:rPr>
        <w:tab/>
        <w:t xml:space="preserve">Sapi Bali merupakan salah satu jenis sapi lokal Indonesia yang berasal dari Bali yang sekarang telah menyebar hampir ke seluruh penjuru </w:t>
      </w:r>
    </w:p>
    <w:p w:rsidR="00744B4A" w:rsidRPr="00BC2E92" w:rsidRDefault="00744B4A" w:rsidP="0007520A">
      <w:pPr>
        <w:tabs>
          <w:tab w:val="num" w:pos="720"/>
        </w:tabs>
        <w:spacing w:before="240" w:after="0" w:line="240" w:lineRule="auto"/>
        <w:jc w:val="both"/>
        <w:rPr>
          <w:rFonts w:ascii="Times New Roman" w:eastAsia="Times New Roman" w:hAnsi="Times New Roman" w:cs="Times New Roman"/>
          <w:sz w:val="24"/>
          <w:szCs w:val="24"/>
          <w:lang w:eastAsia="id-ID"/>
        </w:rPr>
      </w:pPr>
      <w:r w:rsidRPr="00BC2E92">
        <w:rPr>
          <w:rFonts w:ascii="Times New Roman" w:eastAsia="Times New Roman" w:hAnsi="Times New Roman" w:cs="Times New Roman"/>
          <w:sz w:val="24"/>
          <w:szCs w:val="24"/>
          <w:lang w:eastAsia="id-ID"/>
        </w:rPr>
        <w:t xml:space="preserve">Indonesia bahkan sampai luar negeri seperti Malaysia, Filipina, dan Australia (Oka, 2010). Sapi Bali memiliki keunggulan dibandingkan dengan sapi lainnya antara lain mempunyai angka pertumbuhan yang cepat, adaptasi dengan lingkungan yang baik, dan penampilan reproduksi yang baik. Sapi Bali merupakan sapi yang paling banyak dipelihara pada </w:t>
      </w:r>
      <w:r w:rsidRPr="00BC2E92">
        <w:rPr>
          <w:rFonts w:ascii="Times New Roman" w:eastAsia="Times New Roman" w:hAnsi="Times New Roman" w:cs="Times New Roman"/>
          <w:sz w:val="24"/>
          <w:szCs w:val="24"/>
          <w:lang w:eastAsia="id-ID"/>
        </w:rPr>
        <w:lastRenderedPageBreak/>
        <w:t xml:space="preserve">peternakan kecil karena fertilitasnya baik dan angka kematian yang rendah sehingga perlunya penerapan teknologi inseminasi buatan. (Purwantara </w:t>
      </w:r>
      <w:r w:rsidRPr="00BC2E92">
        <w:rPr>
          <w:rFonts w:ascii="Times New Roman" w:eastAsia="Times New Roman" w:hAnsi="Times New Roman" w:cs="Times New Roman"/>
          <w:i/>
          <w:sz w:val="24"/>
          <w:szCs w:val="24"/>
          <w:lang w:eastAsia="id-ID"/>
        </w:rPr>
        <w:t>et al</w:t>
      </w:r>
      <w:r w:rsidRPr="00BC2E92">
        <w:rPr>
          <w:rFonts w:ascii="Times New Roman" w:eastAsia="Times New Roman" w:hAnsi="Times New Roman" w:cs="Times New Roman"/>
          <w:sz w:val="24"/>
          <w:szCs w:val="24"/>
          <w:lang w:eastAsia="id-ID"/>
        </w:rPr>
        <w:t>., 2012).</w:t>
      </w:r>
    </w:p>
    <w:p w:rsidR="00744B4A" w:rsidRPr="00BC2E92" w:rsidRDefault="00744B4A" w:rsidP="00744B4A">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rPr>
      </w:pPr>
      <w:r w:rsidRPr="00BC2E92">
        <w:rPr>
          <w:rFonts w:ascii="Times New Roman" w:eastAsia="Calibri" w:hAnsi="Times New Roman" w:cs="Times New Roman"/>
          <w:sz w:val="24"/>
        </w:rPr>
        <w:tab/>
        <w:t xml:space="preserve">Dalam meningkatkan produktivitas ternak lokal teknologi reproduksi IB sangat diperlukan untuk mengatasi masalah rendahnya produktivitas ternak di Indonesia. Preservasi semen memiliki arti yang sangat penting dalam penerapan </w:t>
      </w:r>
      <w:r w:rsidRPr="00BC2E92">
        <w:rPr>
          <w:rFonts w:ascii="Times New Roman" w:eastAsia="Calibri" w:hAnsi="Times New Roman" w:cs="Times New Roman"/>
          <w:color w:val="231F20"/>
          <w:sz w:val="24"/>
          <w:szCs w:val="20"/>
        </w:rPr>
        <w:t>bioteknologi Inseminasi Buatan (IB) pada berbagai jenis hewan khususnya sapi.    Dengan melakukan preservasi maka spermatozoa yang terdapat didalam semen akan bertahan hidup lebih lama sehingga semen dari satu ejakulat dapat digunakan dalam suatu periode waktu yang lebih panjang untuk inseminasi pada sejumlah</w:t>
      </w:r>
    </w:p>
    <w:p w:rsidR="00744B4A" w:rsidRPr="00BC2E92" w:rsidRDefault="00744B4A" w:rsidP="00744B4A">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rPr>
      </w:pPr>
      <w:r w:rsidRPr="00BC2E92">
        <w:rPr>
          <w:rFonts w:ascii="Times New Roman" w:eastAsia="Calibri" w:hAnsi="Times New Roman" w:cs="Times New Roman"/>
          <w:color w:val="231F20"/>
          <w:sz w:val="24"/>
          <w:szCs w:val="20"/>
        </w:rPr>
        <w:t>betina. Preservasi semen hanya dimungkinkan pada suhu yang lebih rendah dari suhu tubuh karena pada suhu yang demikian derajat metabolisme sel menjadi rendah sehingga memperpanjang daya hidup spermatozoa (Lemma, 2011).</w:t>
      </w:r>
    </w:p>
    <w:p w:rsidR="00744B4A" w:rsidRPr="00BC2E92" w:rsidRDefault="00744B4A" w:rsidP="00744B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BC2E92">
        <w:rPr>
          <w:rFonts w:ascii="Times New Roman" w:eastAsia="Calibri" w:hAnsi="Times New Roman" w:cs="Times New Roman"/>
          <w:sz w:val="24"/>
          <w:szCs w:val="24"/>
        </w:rPr>
        <w:t>Penggunaan teknik IB berkaitan erat dengan kualitas spermatozoa. Kualitas spermatozoa dipengaruhi oleh faktor internal (umur, bangsa dan genetik) maupun faktor eksternal (pakan, lingkungan dan pengencer yang digunakan misalnya Andromed, Tris Kuning Telur dan lain-lain). Semen yang umum digunakan untuk melakukan inseminasi yaitu semen beku dan semen cair</w:t>
      </w:r>
    </w:p>
    <w:p w:rsidR="00744B4A" w:rsidRPr="00BC2E92" w:rsidRDefault="00744B4A" w:rsidP="00744B4A">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rPr>
      </w:pPr>
      <w:r w:rsidRPr="00BC2E92">
        <w:rPr>
          <w:rFonts w:ascii="Times New Roman" w:eastAsia="Calibri" w:hAnsi="Times New Roman" w:cs="Times New Roman"/>
          <w:color w:val="231F20"/>
          <w:sz w:val="24"/>
          <w:szCs w:val="20"/>
        </w:rPr>
        <w:tab/>
        <w:t xml:space="preserve">Untuk memastikan semen dari satu ejakulat dapat digunakan dalam suatu periode waktu yang lebih panjang semen segar perlu diencerkan </w:t>
      </w:r>
      <w:r w:rsidRPr="00BC2E92">
        <w:rPr>
          <w:rFonts w:ascii="Times New Roman" w:eastAsia="Calibri" w:hAnsi="Times New Roman" w:cs="Times New Roman"/>
          <w:color w:val="231F20"/>
          <w:sz w:val="24"/>
          <w:szCs w:val="20"/>
        </w:rPr>
        <w:lastRenderedPageBreak/>
        <w:t xml:space="preserve">agar menjadi semen cair atau bisa juga diproses menjadi semen beku, pengenceran semen dapat dilakuakan menggunakan bahan-bahan yang mengandung nilai gizi tinggi seperti kuning telur, tris-sitrat dan susu skim. </w:t>
      </w:r>
      <w:r w:rsidRPr="00BC2E92">
        <w:rPr>
          <w:rFonts w:ascii="Calibri" w:eastAsia="Calibri" w:hAnsi="Calibri" w:cs="Times New Roman"/>
        </w:rPr>
        <w:tab/>
      </w:r>
    </w:p>
    <w:p w:rsidR="00744B4A" w:rsidRPr="00BC2E92" w:rsidRDefault="00744B4A" w:rsidP="00744B4A">
      <w:pPr>
        <w:tabs>
          <w:tab w:val="num" w:pos="720"/>
        </w:tabs>
        <w:spacing w:after="0" w:line="240" w:lineRule="auto"/>
        <w:jc w:val="both"/>
        <w:rPr>
          <w:rFonts w:ascii="Times New Roman" w:eastAsia="Calibri" w:hAnsi="Times New Roman" w:cs="Times New Roman"/>
          <w:sz w:val="24"/>
          <w:szCs w:val="24"/>
        </w:rPr>
      </w:pPr>
      <w:r w:rsidRPr="00BC2E92">
        <w:rPr>
          <w:rFonts w:ascii="Times New Roman" w:eastAsia="Calibri" w:hAnsi="Times New Roman" w:cs="Times New Roman"/>
          <w:sz w:val="24"/>
          <w:szCs w:val="24"/>
        </w:rPr>
        <w:tab/>
        <w:t xml:space="preserve">Kuning telur merupakan komponen yang paling umum yang digunakan untuk bahan pengencer dan memilik efek yang menguntungkan sebagai pelindung dari membran plasma dan akrosom terhadap </w:t>
      </w:r>
      <w:r w:rsidRPr="00BC2E92">
        <w:rPr>
          <w:rFonts w:ascii="Times New Roman" w:eastAsia="Calibri" w:hAnsi="Times New Roman" w:cs="Times New Roman"/>
          <w:i/>
          <w:sz w:val="24"/>
          <w:szCs w:val="24"/>
        </w:rPr>
        <w:t xml:space="preserve">cold shock </w:t>
      </w:r>
      <w:r w:rsidRPr="00BC2E92">
        <w:rPr>
          <w:rFonts w:ascii="Times New Roman" w:eastAsia="Calibri" w:hAnsi="Times New Roman" w:cs="Times New Roman"/>
          <w:sz w:val="24"/>
          <w:szCs w:val="24"/>
        </w:rPr>
        <w:t xml:space="preserve">(Amirad </w:t>
      </w:r>
      <w:r w:rsidRPr="00BC2E92">
        <w:rPr>
          <w:rFonts w:ascii="Times New Roman" w:eastAsia="Calibri" w:hAnsi="Times New Roman" w:cs="Times New Roman"/>
          <w:i/>
          <w:sz w:val="24"/>
          <w:szCs w:val="24"/>
        </w:rPr>
        <w:t>et</w:t>
      </w:r>
      <w:r w:rsidRPr="00BC2E92">
        <w:rPr>
          <w:rFonts w:ascii="Times New Roman" w:eastAsia="Calibri" w:hAnsi="Times New Roman" w:cs="Times New Roman"/>
          <w:sz w:val="24"/>
          <w:szCs w:val="24"/>
        </w:rPr>
        <w:t xml:space="preserve"> </w:t>
      </w:r>
      <w:r w:rsidRPr="00BC2E92">
        <w:rPr>
          <w:rFonts w:ascii="Times New Roman" w:eastAsia="Calibri" w:hAnsi="Times New Roman" w:cs="Times New Roman"/>
          <w:i/>
          <w:sz w:val="24"/>
          <w:szCs w:val="24"/>
        </w:rPr>
        <w:t xml:space="preserve">al. </w:t>
      </w:r>
      <w:r w:rsidRPr="00BC2E92">
        <w:rPr>
          <w:rFonts w:ascii="Times New Roman" w:eastAsia="Calibri" w:hAnsi="Times New Roman" w:cs="Times New Roman"/>
          <w:sz w:val="24"/>
          <w:szCs w:val="24"/>
        </w:rPr>
        <w:t xml:space="preserve">2004). </w:t>
      </w:r>
      <w:r w:rsidRPr="00BC2E92">
        <w:rPr>
          <w:rFonts w:ascii="Times New Roman" w:eastAsia="Calibri" w:hAnsi="Times New Roman" w:cs="Times New Roman"/>
          <w:sz w:val="24"/>
          <w:szCs w:val="24"/>
        </w:rPr>
        <w:tab/>
        <w:t xml:space="preserve">Berbagai protein-asam amino seperti </w:t>
      </w:r>
      <w:r w:rsidRPr="00BC2E92">
        <w:rPr>
          <w:rFonts w:ascii="Times New Roman" w:eastAsia="Calibri" w:hAnsi="Times New Roman" w:cs="Times New Roman"/>
          <w:i/>
          <w:sz w:val="24"/>
          <w:szCs w:val="24"/>
        </w:rPr>
        <w:t>tyroxin, tryptohan, phenylalanin.</w:t>
      </w:r>
      <w:r w:rsidRPr="00BC2E92">
        <w:rPr>
          <w:rFonts w:ascii="Times New Roman" w:eastAsia="Calibri" w:hAnsi="Times New Roman" w:cs="Times New Roman"/>
          <w:sz w:val="24"/>
          <w:szCs w:val="24"/>
        </w:rPr>
        <w:t xml:space="preserve"> Menghasilkan Hidrogen peroksida pada deaminasi oksidatif : Vitamin-vitamin yang larut dalam air/minyak memiliki viskositas yang sungguh menguntunkan </w:t>
      </w:r>
      <w:r w:rsidRPr="00BC2E92">
        <w:rPr>
          <w:rFonts w:ascii="Times New Roman" w:eastAsia="Calibri" w:hAnsi="Times New Roman" w:cs="Times New Roman"/>
          <w:i/>
          <w:sz w:val="24"/>
          <w:szCs w:val="24"/>
        </w:rPr>
        <w:t xml:space="preserve">spermatozoa </w:t>
      </w:r>
      <w:r w:rsidRPr="00BC2E92">
        <w:rPr>
          <w:rFonts w:ascii="Times New Roman" w:eastAsia="Calibri" w:hAnsi="Times New Roman" w:cs="Times New Roman"/>
          <w:sz w:val="24"/>
          <w:szCs w:val="24"/>
        </w:rPr>
        <w:t xml:space="preserve">(Yuwanta, 2010). </w:t>
      </w:r>
    </w:p>
    <w:p w:rsidR="00744B4A" w:rsidRPr="00BC2E92" w:rsidRDefault="00744B4A" w:rsidP="00744B4A">
      <w:pPr>
        <w:tabs>
          <w:tab w:val="num" w:pos="720"/>
        </w:tabs>
        <w:spacing w:after="0" w:line="240" w:lineRule="auto"/>
        <w:jc w:val="both"/>
        <w:rPr>
          <w:rFonts w:ascii="Times New Roman" w:eastAsia="Calibri" w:hAnsi="Times New Roman" w:cs="Times New Roman"/>
          <w:sz w:val="24"/>
        </w:rPr>
      </w:pPr>
      <w:r w:rsidRPr="00BC2E92">
        <w:rPr>
          <w:rFonts w:ascii="Times New Roman" w:eastAsia="Calibri" w:hAnsi="Times New Roman" w:cs="Times New Roman"/>
          <w:sz w:val="24"/>
          <w:szCs w:val="24"/>
        </w:rPr>
        <w:tab/>
        <w:t>Air buah lontar (</w:t>
      </w:r>
      <w:r w:rsidRPr="00BC2E92">
        <w:rPr>
          <w:rFonts w:ascii="Times New Roman" w:eastAsia="Calibri" w:hAnsi="Times New Roman" w:cs="Times New Roman"/>
          <w:i/>
          <w:sz w:val="24"/>
          <w:szCs w:val="24"/>
        </w:rPr>
        <w:t>Borassus flabelliter</w:t>
      </w:r>
      <w:r w:rsidRPr="00BC2E92">
        <w:rPr>
          <w:rFonts w:ascii="Times New Roman" w:eastAsia="Calibri" w:hAnsi="Times New Roman" w:cs="Times New Roman"/>
          <w:sz w:val="24"/>
          <w:szCs w:val="24"/>
        </w:rPr>
        <w:t xml:space="preserve">) merupakan salah satu bahan alternatif yang dapat digunakan sebagai pengencer semen sapi karena mengandung karbohidrat yang cukup tinggi. </w:t>
      </w:r>
      <w:r w:rsidRPr="00BC2E92">
        <w:rPr>
          <w:rFonts w:ascii="Times New Roman" w:eastAsia="Calibri" w:hAnsi="Times New Roman" w:cs="Times New Roman"/>
          <w:sz w:val="24"/>
        </w:rPr>
        <w:t>Menurut Dahlan (2011), kandungan karbohidrat sabut siwalan sangat tinggi yaitu 87,73 % dan kandungan gula total mencapai 5 %-15 %. Kandungan karbohidrat yang merupakan senyawa kompleks dari glukosa cukup tinggi, mampu memberikan suplai makanan yang banyak pada pertumbuhan mikroba.</w:t>
      </w:r>
    </w:p>
    <w:p w:rsidR="00A56A03" w:rsidRDefault="00744B4A" w:rsidP="00A56A03">
      <w:pPr>
        <w:tabs>
          <w:tab w:val="num" w:pos="720"/>
          <w:tab w:val="right" w:pos="1350"/>
          <w:tab w:val="right" w:pos="1620"/>
        </w:tabs>
        <w:spacing w:after="0" w:line="240" w:lineRule="auto"/>
        <w:ind w:firstLine="567"/>
        <w:jc w:val="both"/>
        <w:rPr>
          <w:rFonts w:ascii="Times New Roman" w:eastAsia="Calibri" w:hAnsi="Times New Roman" w:cs="Times New Roman"/>
          <w:sz w:val="24"/>
          <w:szCs w:val="24"/>
          <w:lang w:val="en-US"/>
        </w:rPr>
      </w:pPr>
      <w:r w:rsidRPr="00BC2E92">
        <w:rPr>
          <w:rFonts w:ascii="Times New Roman" w:eastAsia="Calibri" w:hAnsi="Times New Roman" w:cs="Times New Roman"/>
          <w:sz w:val="24"/>
          <w:szCs w:val="24"/>
        </w:rPr>
        <w:t>Dalam peneltian ini penulis ingin mengetahui pengaruh bahan pengencer air buah lontar yang dikombinasikan dengan sitrat kuning telur terhadap kualitas semen cair sapi Bali.</w:t>
      </w:r>
      <w:bookmarkStart w:id="5" w:name="_Toc5573222"/>
    </w:p>
    <w:p w:rsidR="00744B4A" w:rsidRPr="00A56A03" w:rsidRDefault="00744B4A" w:rsidP="00A56A03">
      <w:pPr>
        <w:tabs>
          <w:tab w:val="num" w:pos="720"/>
          <w:tab w:val="right" w:pos="1350"/>
          <w:tab w:val="right" w:pos="1620"/>
        </w:tabs>
        <w:spacing w:after="0" w:line="480" w:lineRule="auto"/>
        <w:jc w:val="center"/>
        <w:rPr>
          <w:rFonts w:ascii="Times New Roman" w:eastAsia="Calibri" w:hAnsi="Times New Roman" w:cs="Times New Roman"/>
          <w:sz w:val="24"/>
          <w:szCs w:val="24"/>
          <w:lang w:val="en-US"/>
        </w:rPr>
      </w:pPr>
      <w:r w:rsidRPr="00BC2E92">
        <w:rPr>
          <w:rFonts w:ascii="Times New Roman" w:eastAsia="Times New Roman" w:hAnsi="Times New Roman" w:cs="Times New Roman"/>
          <w:b/>
          <w:bCs/>
          <w:sz w:val="24"/>
          <w:szCs w:val="28"/>
          <w:lang w:val="en-US"/>
        </w:rPr>
        <w:t>Tujuan Penelitian</w:t>
      </w:r>
      <w:bookmarkEnd w:id="5"/>
    </w:p>
    <w:p w:rsidR="00FE356E" w:rsidRDefault="00744B4A" w:rsidP="00FE356E">
      <w:pPr>
        <w:tabs>
          <w:tab w:val="num" w:pos="720"/>
          <w:tab w:val="left" w:pos="5574"/>
        </w:tabs>
        <w:spacing w:line="240" w:lineRule="auto"/>
        <w:jc w:val="both"/>
        <w:rPr>
          <w:rFonts w:ascii="Times New Roman" w:eastAsia="Calibri" w:hAnsi="Times New Roman" w:cs="Times New Roman"/>
          <w:sz w:val="24"/>
          <w:lang w:val="en-US"/>
        </w:rPr>
      </w:pPr>
      <w:r w:rsidRPr="00BC2E92">
        <w:rPr>
          <w:rFonts w:ascii="Times New Roman" w:eastAsia="Calibri" w:hAnsi="Times New Roman" w:cs="Times New Roman"/>
          <w:sz w:val="24"/>
        </w:rPr>
        <w:lastRenderedPageBreak/>
        <w:tab/>
        <w:t xml:space="preserve">Tujuan penelitian ini adalah untuk mengetahui pengaruh penggunaan  pengencer  air buah lontar- sitrat kuning telur serta </w:t>
      </w:r>
      <w:r w:rsidRPr="00BC2E92">
        <w:rPr>
          <w:rFonts w:ascii="Times New Roman" w:eastAsia="Calibri" w:hAnsi="Times New Roman" w:cs="Times New Roman"/>
          <w:sz w:val="24"/>
          <w:szCs w:val="24"/>
        </w:rPr>
        <w:t>lama penyimpanan pada 5</w:t>
      </w:r>
      <w:r w:rsidRPr="00BC2E92">
        <w:rPr>
          <w:rFonts w:ascii="Times New Roman" w:eastAsia="Calibri" w:hAnsi="Times New Roman" w:cs="Times New Roman"/>
          <w:sz w:val="24"/>
          <w:szCs w:val="24"/>
          <w:vertAlign w:val="superscript"/>
        </w:rPr>
        <w:t>0</w:t>
      </w:r>
      <w:r w:rsidRPr="00BC2E92">
        <w:rPr>
          <w:rFonts w:ascii="Times New Roman" w:eastAsia="Calibri" w:hAnsi="Times New Roman" w:cs="Times New Roman"/>
          <w:sz w:val="24"/>
          <w:szCs w:val="24"/>
        </w:rPr>
        <w:t xml:space="preserve">C </w:t>
      </w:r>
      <w:r w:rsidRPr="00BC2E92">
        <w:rPr>
          <w:rFonts w:ascii="Times New Roman" w:eastAsia="Calibri" w:hAnsi="Times New Roman" w:cs="Times New Roman"/>
          <w:sz w:val="24"/>
        </w:rPr>
        <w:t>terhadap kualitas semen sapi Bali.</w:t>
      </w:r>
    </w:p>
    <w:p w:rsidR="00FE356E" w:rsidRDefault="00744B4A" w:rsidP="00FE356E">
      <w:pPr>
        <w:tabs>
          <w:tab w:val="num" w:pos="720"/>
          <w:tab w:val="left" w:pos="5574"/>
        </w:tabs>
        <w:spacing w:line="240" w:lineRule="auto"/>
        <w:jc w:val="center"/>
        <w:rPr>
          <w:rFonts w:ascii="Times New Roman" w:eastAsia="Times New Roman" w:hAnsi="Times New Roman" w:cs="Times New Roman"/>
          <w:b/>
          <w:bCs/>
          <w:sz w:val="24"/>
          <w:szCs w:val="28"/>
          <w:lang w:val="en-US"/>
        </w:rPr>
      </w:pPr>
      <w:r w:rsidRPr="00BC2E92">
        <w:rPr>
          <w:rFonts w:ascii="Times New Roman" w:eastAsia="Times New Roman" w:hAnsi="Times New Roman" w:cs="Times New Roman"/>
          <w:b/>
          <w:bCs/>
          <w:sz w:val="24"/>
          <w:szCs w:val="28"/>
          <w:lang w:val="en-US"/>
        </w:rPr>
        <w:t>Manfaat Penelitian</w:t>
      </w:r>
    </w:p>
    <w:p w:rsidR="00FE356E" w:rsidRDefault="00744B4A" w:rsidP="00FE356E">
      <w:pPr>
        <w:tabs>
          <w:tab w:val="num" w:pos="720"/>
          <w:tab w:val="left" w:pos="5574"/>
        </w:tabs>
        <w:spacing w:after="0" w:line="240" w:lineRule="auto"/>
        <w:jc w:val="both"/>
        <w:rPr>
          <w:rFonts w:ascii="Times New Roman" w:eastAsia="Times New Roman" w:hAnsi="Times New Roman" w:cs="Times New Roman"/>
          <w:bCs/>
          <w:color w:val="000000"/>
          <w:sz w:val="24"/>
          <w:szCs w:val="24"/>
          <w:lang w:val="en-US"/>
        </w:rPr>
      </w:pPr>
      <w:r w:rsidRPr="00BC2E92">
        <w:rPr>
          <w:rFonts w:ascii="Times New Roman" w:eastAsia="Times New Roman" w:hAnsi="Times New Roman" w:cs="Times New Roman"/>
          <w:bCs/>
          <w:color w:val="000000"/>
          <w:sz w:val="24"/>
          <w:szCs w:val="24"/>
        </w:rPr>
        <w:t>Sebagai informasi bagi masyarakat dan peternak mengenai penggunaan air buah lontar dalam pengenceran semen terhadap kualitas sperma sapi Bali.</w:t>
      </w:r>
    </w:p>
    <w:p w:rsidR="00FE356E" w:rsidRDefault="00FE356E" w:rsidP="00FE356E">
      <w:pPr>
        <w:tabs>
          <w:tab w:val="num" w:pos="720"/>
          <w:tab w:val="left" w:pos="5574"/>
        </w:tabs>
        <w:spacing w:after="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00744B4A" w:rsidRPr="00BC2E92">
        <w:rPr>
          <w:rFonts w:ascii="Times New Roman" w:eastAsia="Times New Roman" w:hAnsi="Times New Roman" w:cs="Times New Roman"/>
          <w:bCs/>
          <w:color w:val="000000"/>
          <w:sz w:val="24"/>
          <w:szCs w:val="24"/>
          <w:lang w:val="en-US"/>
        </w:rPr>
        <w:t xml:space="preserve">Menambah ilmu pengetahuan </w:t>
      </w:r>
      <w:proofErr w:type="gramStart"/>
      <w:r w:rsidR="00744B4A" w:rsidRPr="00BC2E92">
        <w:rPr>
          <w:rFonts w:ascii="Times New Roman" w:eastAsia="Times New Roman" w:hAnsi="Times New Roman" w:cs="Times New Roman"/>
          <w:bCs/>
          <w:color w:val="000000"/>
          <w:sz w:val="24"/>
          <w:szCs w:val="24"/>
          <w:lang w:val="en-US"/>
        </w:rPr>
        <w:t>tentang  manfaat</w:t>
      </w:r>
      <w:proofErr w:type="gramEnd"/>
      <w:r w:rsidR="00744B4A" w:rsidRPr="00BC2E92">
        <w:rPr>
          <w:rFonts w:ascii="Times New Roman" w:eastAsia="Times New Roman" w:hAnsi="Times New Roman" w:cs="Times New Roman"/>
          <w:bCs/>
          <w:color w:val="000000"/>
          <w:sz w:val="24"/>
          <w:szCs w:val="24"/>
          <w:lang w:val="en-US"/>
        </w:rPr>
        <w:t xml:space="preserve"> </w:t>
      </w:r>
      <w:r w:rsidR="00744B4A" w:rsidRPr="00BC2E92">
        <w:rPr>
          <w:rFonts w:ascii="Times New Roman" w:eastAsia="Times New Roman" w:hAnsi="Times New Roman" w:cs="Times New Roman"/>
          <w:bCs/>
          <w:color w:val="000000"/>
          <w:sz w:val="24"/>
          <w:szCs w:val="28"/>
          <w:lang w:val="en-US"/>
        </w:rPr>
        <w:t>air buah lontar</w:t>
      </w:r>
      <w:r w:rsidR="00744B4A" w:rsidRPr="00BC2E92">
        <w:rPr>
          <w:rFonts w:ascii="Times New Roman" w:eastAsia="Times New Roman" w:hAnsi="Times New Roman" w:cs="Times New Roman"/>
          <w:bCs/>
          <w:color w:val="000000"/>
          <w:sz w:val="24"/>
          <w:szCs w:val="24"/>
          <w:lang w:val="en-US"/>
        </w:rPr>
        <w:t xml:space="preserve"> dan kualitas</w:t>
      </w:r>
      <w:r w:rsidR="00744B4A" w:rsidRPr="00BC2E92">
        <w:rPr>
          <w:rFonts w:ascii="Times New Roman" w:eastAsia="Times New Roman" w:hAnsi="Times New Roman" w:cs="Times New Roman"/>
          <w:bCs/>
          <w:color w:val="000000"/>
          <w:sz w:val="24"/>
          <w:szCs w:val="28"/>
          <w:lang w:val="en-US"/>
        </w:rPr>
        <w:t xml:space="preserve">  air buah lontar </w:t>
      </w:r>
      <w:r w:rsidR="00744B4A" w:rsidRPr="00BC2E92">
        <w:rPr>
          <w:rFonts w:ascii="Times New Roman" w:eastAsia="Times New Roman" w:hAnsi="Times New Roman" w:cs="Times New Roman"/>
          <w:bCs/>
          <w:color w:val="000000"/>
          <w:sz w:val="24"/>
          <w:szCs w:val="24"/>
          <w:lang w:val="en-US"/>
        </w:rPr>
        <w:t xml:space="preserve"> yang digunakan sebagai bahan pengencer.</w:t>
      </w:r>
      <w:r>
        <w:rPr>
          <w:rFonts w:ascii="Times New Roman" w:eastAsia="Times New Roman" w:hAnsi="Times New Roman" w:cs="Times New Roman"/>
          <w:bCs/>
          <w:color w:val="000000"/>
          <w:sz w:val="24"/>
          <w:szCs w:val="24"/>
          <w:lang w:val="en-US"/>
        </w:rPr>
        <w:t xml:space="preserve"> </w:t>
      </w:r>
      <w:proofErr w:type="gramStart"/>
      <w:r w:rsidR="00744B4A" w:rsidRPr="00A56A03">
        <w:rPr>
          <w:rFonts w:ascii="Times New Roman" w:eastAsia="Times New Roman" w:hAnsi="Times New Roman" w:cs="Times New Roman"/>
          <w:bCs/>
          <w:color w:val="000000"/>
          <w:sz w:val="24"/>
          <w:szCs w:val="24"/>
          <w:lang w:val="en-US"/>
        </w:rPr>
        <w:t>Diharapkan dapat dipergunakan sebagai sarana untuk menamabah pengetahuan mengenai baha</w:t>
      </w:r>
      <w:r w:rsidR="00744B4A" w:rsidRPr="00A56A03">
        <w:rPr>
          <w:rFonts w:ascii="Times New Roman" w:eastAsia="Times New Roman" w:hAnsi="Times New Roman" w:cs="Times New Roman"/>
          <w:bCs/>
          <w:color w:val="000000"/>
          <w:sz w:val="24"/>
          <w:szCs w:val="24"/>
        </w:rPr>
        <w:t>n</w:t>
      </w:r>
      <w:r w:rsidR="00744B4A" w:rsidRPr="00A56A03">
        <w:rPr>
          <w:rFonts w:ascii="Times New Roman" w:eastAsia="Times New Roman" w:hAnsi="Times New Roman" w:cs="Times New Roman"/>
          <w:bCs/>
          <w:color w:val="000000"/>
          <w:sz w:val="24"/>
          <w:szCs w:val="24"/>
          <w:lang w:val="en-US"/>
        </w:rPr>
        <w:t xml:space="preserve"> pengenceran </w:t>
      </w:r>
      <w:r w:rsidR="00A56A03">
        <w:rPr>
          <w:rFonts w:ascii="Times New Roman" w:eastAsia="Times New Roman" w:hAnsi="Times New Roman" w:cs="Times New Roman"/>
          <w:bCs/>
          <w:color w:val="000000"/>
          <w:sz w:val="24"/>
          <w:szCs w:val="24"/>
          <w:lang w:val="en-US"/>
        </w:rPr>
        <w:t xml:space="preserve">selama dibangku perkuliahan dan </w:t>
      </w:r>
      <w:r w:rsidR="00744B4A" w:rsidRPr="00A56A03">
        <w:rPr>
          <w:rFonts w:ascii="Times New Roman" w:eastAsia="Times New Roman" w:hAnsi="Times New Roman" w:cs="Times New Roman"/>
          <w:bCs/>
          <w:color w:val="000000"/>
          <w:sz w:val="24"/>
          <w:szCs w:val="24"/>
          <w:lang w:val="en-US"/>
        </w:rPr>
        <w:t>bermanfaat khususnya pada bidang peternakan.</w:t>
      </w:r>
      <w:bookmarkStart w:id="6" w:name="_Toc5573235"/>
      <w:proofErr w:type="gramEnd"/>
    </w:p>
    <w:p w:rsidR="00FE356E" w:rsidRDefault="00FE356E" w:rsidP="00FE356E">
      <w:pPr>
        <w:tabs>
          <w:tab w:val="num" w:pos="720"/>
          <w:tab w:val="left" w:pos="5574"/>
        </w:tabs>
        <w:spacing w:after="0" w:line="480" w:lineRule="auto"/>
        <w:jc w:val="both"/>
        <w:rPr>
          <w:rFonts w:ascii="Times New Roman" w:eastAsia="Times New Roman" w:hAnsi="Times New Roman" w:cs="Times New Roman"/>
          <w:bCs/>
          <w:color w:val="000000"/>
          <w:sz w:val="24"/>
          <w:szCs w:val="24"/>
          <w:lang w:val="en-US"/>
        </w:rPr>
      </w:pPr>
    </w:p>
    <w:p w:rsidR="00744B4A" w:rsidRPr="00695801" w:rsidRDefault="00744B4A" w:rsidP="00FE356E">
      <w:pPr>
        <w:tabs>
          <w:tab w:val="num" w:pos="720"/>
          <w:tab w:val="left" w:pos="5574"/>
        </w:tabs>
        <w:spacing w:after="0" w:line="480" w:lineRule="auto"/>
        <w:jc w:val="center"/>
        <w:rPr>
          <w:rFonts w:ascii="Times New Roman" w:eastAsia="Times New Roman" w:hAnsi="Times New Roman" w:cs="Times New Roman"/>
          <w:b/>
          <w:bCs/>
          <w:sz w:val="24"/>
          <w:szCs w:val="28"/>
          <w:lang w:val="en-US"/>
        </w:rPr>
      </w:pPr>
      <w:r w:rsidRPr="00695801">
        <w:rPr>
          <w:rFonts w:ascii="Times New Roman" w:eastAsia="Times New Roman" w:hAnsi="Times New Roman" w:cs="Times New Roman"/>
          <w:b/>
          <w:bCs/>
          <w:sz w:val="24"/>
          <w:szCs w:val="28"/>
          <w:lang w:val="en-US"/>
        </w:rPr>
        <w:t>MATERI DAN METODE</w:t>
      </w:r>
      <w:bookmarkEnd w:id="6"/>
    </w:p>
    <w:p w:rsidR="00744B4A" w:rsidRPr="00695801" w:rsidRDefault="00744B4A" w:rsidP="00FE356E">
      <w:pPr>
        <w:keepNext/>
        <w:keepLines/>
        <w:tabs>
          <w:tab w:val="num" w:pos="720"/>
        </w:tabs>
        <w:spacing w:after="0" w:line="480" w:lineRule="auto"/>
        <w:jc w:val="center"/>
        <w:outlineLvl w:val="0"/>
        <w:rPr>
          <w:rFonts w:ascii="Times New Roman" w:eastAsia="Times New Roman" w:hAnsi="Times New Roman" w:cs="Times New Roman"/>
          <w:b/>
          <w:bCs/>
          <w:sz w:val="24"/>
          <w:szCs w:val="28"/>
          <w:lang w:val="en-US"/>
        </w:rPr>
      </w:pPr>
      <w:bookmarkStart w:id="7" w:name="_Toc5573236"/>
      <w:r w:rsidRPr="00695801">
        <w:rPr>
          <w:rFonts w:ascii="Times New Roman" w:eastAsia="Times New Roman" w:hAnsi="Times New Roman" w:cs="Times New Roman"/>
          <w:b/>
          <w:bCs/>
          <w:sz w:val="24"/>
          <w:szCs w:val="28"/>
          <w:lang w:val="en-US"/>
        </w:rPr>
        <w:t>Waktu dan Tempat Penelitian</w:t>
      </w:r>
      <w:bookmarkEnd w:id="7"/>
    </w:p>
    <w:p w:rsidR="00744B4A" w:rsidRPr="00695801" w:rsidRDefault="00744B4A" w:rsidP="00A56A03">
      <w:pPr>
        <w:tabs>
          <w:tab w:val="num" w:pos="720"/>
        </w:tabs>
        <w:spacing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Penelitian ini akan dilakukan pada tanggal </w:t>
      </w:r>
      <w:r w:rsidRPr="00695801">
        <w:rPr>
          <w:rFonts w:ascii="Times New Roman" w:eastAsia="Calibri" w:hAnsi="Times New Roman" w:cs="Times New Roman"/>
          <w:sz w:val="24"/>
        </w:rPr>
        <w:t xml:space="preserve">5 Juni - 5 Juli 2019 bertempat di </w:t>
      </w:r>
      <w:bookmarkStart w:id="8" w:name="_Hlk9545615"/>
      <w:r w:rsidRPr="00695801">
        <w:rPr>
          <w:rFonts w:ascii="Times New Roman" w:eastAsia="Calibri" w:hAnsi="Times New Roman" w:cs="Times New Roman"/>
          <w:sz w:val="24"/>
          <w:lang w:val="en-US"/>
        </w:rPr>
        <w:t>Laboratorium Biologi Reproduksi dan Kesehatan Ternak Universitas Nusa Cendana</w:t>
      </w:r>
      <w:r w:rsidRPr="00695801">
        <w:rPr>
          <w:rFonts w:ascii="Times New Roman" w:eastAsia="Calibri" w:hAnsi="Times New Roman" w:cs="Times New Roman"/>
          <w:sz w:val="24"/>
        </w:rPr>
        <w:t xml:space="preserve"> Kupang</w:t>
      </w:r>
      <w:r w:rsidRPr="00695801">
        <w:rPr>
          <w:rFonts w:ascii="Times New Roman" w:eastAsia="Calibri" w:hAnsi="Times New Roman" w:cs="Times New Roman"/>
          <w:sz w:val="24"/>
          <w:szCs w:val="24"/>
        </w:rPr>
        <w:t xml:space="preserve"> </w:t>
      </w:r>
      <w:bookmarkEnd w:id="8"/>
      <w:r w:rsidRPr="00695801">
        <w:rPr>
          <w:rFonts w:ascii="Times New Roman" w:eastAsia="Calibri" w:hAnsi="Times New Roman" w:cs="Times New Roman"/>
          <w:sz w:val="24"/>
        </w:rPr>
        <w:t>Provinsi Nusa Tenggara Timur, Kota Kupang.</w:t>
      </w:r>
    </w:p>
    <w:p w:rsidR="00744B4A" w:rsidRPr="00695801" w:rsidRDefault="00744B4A" w:rsidP="00A56A03">
      <w:pPr>
        <w:keepNext/>
        <w:keepLines/>
        <w:tabs>
          <w:tab w:val="num" w:pos="720"/>
        </w:tabs>
        <w:spacing w:after="0" w:line="480" w:lineRule="auto"/>
        <w:jc w:val="center"/>
        <w:outlineLvl w:val="0"/>
        <w:rPr>
          <w:rFonts w:ascii="Times New Roman" w:eastAsia="Times New Roman" w:hAnsi="Times New Roman" w:cs="Times New Roman"/>
          <w:b/>
          <w:bCs/>
          <w:sz w:val="24"/>
          <w:szCs w:val="28"/>
        </w:rPr>
      </w:pPr>
      <w:bookmarkStart w:id="9" w:name="_Toc5573237"/>
      <w:r w:rsidRPr="00695801">
        <w:rPr>
          <w:rFonts w:ascii="Times New Roman" w:eastAsia="Times New Roman" w:hAnsi="Times New Roman" w:cs="Times New Roman"/>
          <w:b/>
          <w:bCs/>
          <w:sz w:val="24"/>
          <w:szCs w:val="28"/>
          <w:lang w:val="en-US"/>
        </w:rPr>
        <w:t>Materi Penelitian</w:t>
      </w:r>
      <w:bookmarkEnd w:id="9"/>
    </w:p>
    <w:p w:rsidR="00FE356E" w:rsidRDefault="00744B4A" w:rsidP="00FE356E">
      <w:pPr>
        <w:tabs>
          <w:tab w:val="num" w:pos="720"/>
        </w:tabs>
        <w:spacing w:after="0" w:line="240" w:lineRule="auto"/>
        <w:ind w:firstLine="720"/>
        <w:jc w:val="both"/>
        <w:rPr>
          <w:rFonts w:ascii="Times New Roman" w:eastAsia="Calibri" w:hAnsi="Times New Roman" w:cs="Times New Roman"/>
          <w:sz w:val="24"/>
          <w:lang w:val="en-US"/>
        </w:rPr>
      </w:pPr>
      <w:r w:rsidRPr="00695801">
        <w:rPr>
          <w:rFonts w:ascii="Times New Roman" w:eastAsia="Calibri" w:hAnsi="Times New Roman" w:cs="Times New Roman"/>
          <w:sz w:val="24"/>
        </w:rPr>
        <w:t>Materi yang digunakan dalam penelitian ini adalah semen cair berasal dari sapi Bali berumur 4 tahun yang ditampung di</w:t>
      </w:r>
      <w:r w:rsidRPr="00695801">
        <w:rPr>
          <w:rFonts w:ascii="Times New Roman" w:eastAsia="Calibri" w:hAnsi="Times New Roman" w:cs="Times New Roman"/>
          <w:sz w:val="24"/>
          <w:lang w:val="en-US"/>
        </w:rPr>
        <w:t xml:space="preserve"> Laboratorium Biologi Reproduksi dan Kesehatan Ternak Universitas Nusa Cendana</w:t>
      </w:r>
      <w:r w:rsidRPr="00695801">
        <w:rPr>
          <w:rFonts w:ascii="Times New Roman" w:eastAsia="Calibri" w:hAnsi="Times New Roman" w:cs="Times New Roman"/>
          <w:sz w:val="24"/>
        </w:rPr>
        <w:t xml:space="preserve"> </w:t>
      </w:r>
      <w:r w:rsidRPr="00695801">
        <w:rPr>
          <w:rFonts w:ascii="Times New Roman" w:eastAsia="Calibri" w:hAnsi="Times New Roman" w:cs="Times New Roman"/>
          <w:sz w:val="24"/>
        </w:rPr>
        <w:lastRenderedPageBreak/>
        <w:t>Kupang Provinsi Nusa Tenggara Timur, Kota Kupang.Ternak jantan yang digunakan dalam penelitian ini berjumlah satu ekor.</w:t>
      </w:r>
      <w:bookmarkStart w:id="10" w:name="_Toc5573238"/>
    </w:p>
    <w:p w:rsidR="00744B4A" w:rsidRPr="00FE356E" w:rsidRDefault="00744B4A" w:rsidP="00FE356E">
      <w:pPr>
        <w:tabs>
          <w:tab w:val="num" w:pos="720"/>
        </w:tabs>
        <w:spacing w:after="0" w:line="240" w:lineRule="auto"/>
        <w:ind w:firstLine="720"/>
        <w:jc w:val="center"/>
        <w:rPr>
          <w:rFonts w:ascii="Times New Roman" w:eastAsia="Calibri" w:hAnsi="Times New Roman" w:cs="Times New Roman"/>
          <w:sz w:val="24"/>
          <w:lang w:val="en-US"/>
        </w:rPr>
      </w:pPr>
      <w:r w:rsidRPr="00695801">
        <w:rPr>
          <w:rFonts w:ascii="Times New Roman" w:eastAsia="Times New Roman" w:hAnsi="Times New Roman" w:cs="Times New Roman"/>
          <w:b/>
          <w:bCs/>
          <w:sz w:val="24"/>
          <w:szCs w:val="28"/>
          <w:lang w:val="en-US"/>
        </w:rPr>
        <w:t>Alat</w:t>
      </w:r>
    </w:p>
    <w:p w:rsidR="00744B4A" w:rsidRPr="00695801" w:rsidRDefault="00744B4A" w:rsidP="00FE356E">
      <w:pPr>
        <w:tabs>
          <w:tab w:val="num" w:pos="720"/>
        </w:tabs>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t xml:space="preserve">Vagina buatan, </w:t>
      </w:r>
      <w:r w:rsidRPr="00695801">
        <w:rPr>
          <w:rFonts w:ascii="Times New Roman" w:eastAsia="Calibri" w:hAnsi="Times New Roman" w:cs="Times New Roman"/>
          <w:sz w:val="24"/>
        </w:rPr>
        <w:t xml:space="preserve">mikroskop, </w:t>
      </w:r>
      <w:r w:rsidRPr="00695801">
        <w:rPr>
          <w:rFonts w:ascii="Times New Roman" w:eastAsia="Calibri" w:hAnsi="Times New Roman" w:cs="Times New Roman"/>
          <w:i/>
          <w:sz w:val="24"/>
        </w:rPr>
        <w:t>Hemocytometer</w:t>
      </w:r>
      <w:r w:rsidRPr="00695801">
        <w:rPr>
          <w:rFonts w:ascii="Times New Roman" w:eastAsia="Calibri" w:hAnsi="Times New Roman" w:cs="Times New Roman"/>
          <w:sz w:val="24"/>
        </w:rPr>
        <w:t>, parang steril, spuit steril, gelas ukur, cororng, kertas alumunium steril, termos (suhu 45</w:t>
      </w:r>
      <w:r w:rsidRPr="00695801">
        <w:rPr>
          <w:rFonts w:ascii="Times New Roman" w:eastAsia="Calibri" w:hAnsi="Times New Roman" w:cs="Times New Roman"/>
          <w:sz w:val="24"/>
          <w:vertAlign w:val="superscript"/>
        </w:rPr>
        <w:t>0</w:t>
      </w:r>
      <w:r w:rsidRPr="00695801">
        <w:rPr>
          <w:rFonts w:ascii="Times New Roman" w:eastAsia="Calibri" w:hAnsi="Times New Roman" w:cs="Times New Roman"/>
          <w:sz w:val="24"/>
        </w:rPr>
        <w:t xml:space="preserve"> C) tabung kecil, meja pemanas (37</w:t>
      </w:r>
      <w:r w:rsidRPr="00695801">
        <w:rPr>
          <w:rFonts w:ascii="Times New Roman" w:eastAsia="Calibri" w:hAnsi="Times New Roman" w:cs="Times New Roman"/>
          <w:sz w:val="24"/>
          <w:vertAlign w:val="superscript"/>
        </w:rPr>
        <w:t>0</w:t>
      </w:r>
      <w:r w:rsidRPr="00695801">
        <w:rPr>
          <w:rFonts w:ascii="Times New Roman" w:eastAsia="Calibri" w:hAnsi="Times New Roman" w:cs="Times New Roman"/>
          <w:sz w:val="24"/>
        </w:rPr>
        <w:t xml:space="preserve"> C) kertas saring, gelas ukur, lemari pendingin  5</w:t>
      </w:r>
      <w:r w:rsidRPr="00695801">
        <w:rPr>
          <w:rFonts w:ascii="Times New Roman" w:eastAsia="Calibri" w:hAnsi="Times New Roman" w:cs="Times New Roman"/>
          <w:sz w:val="24"/>
          <w:vertAlign w:val="superscript"/>
        </w:rPr>
        <w:t>0</w:t>
      </w:r>
      <w:r w:rsidRPr="00695801">
        <w:rPr>
          <w:rFonts w:ascii="Times New Roman" w:eastAsia="Calibri" w:hAnsi="Times New Roman" w:cs="Times New Roman"/>
          <w:sz w:val="24"/>
        </w:rPr>
        <w:t xml:space="preserve"> C.</w:t>
      </w:r>
    </w:p>
    <w:p w:rsidR="00744B4A" w:rsidRPr="00695801" w:rsidRDefault="00744B4A" w:rsidP="00A56A03">
      <w:pPr>
        <w:keepNext/>
        <w:keepLines/>
        <w:tabs>
          <w:tab w:val="num" w:pos="720"/>
        </w:tabs>
        <w:spacing w:after="0" w:line="360" w:lineRule="auto"/>
        <w:outlineLvl w:val="0"/>
        <w:rPr>
          <w:rFonts w:ascii="Times New Roman" w:eastAsia="Times New Roman" w:hAnsi="Times New Roman" w:cs="Times New Roman"/>
          <w:b/>
          <w:bCs/>
          <w:sz w:val="24"/>
          <w:szCs w:val="28"/>
          <w:lang w:val="en-US"/>
        </w:rPr>
      </w:pPr>
      <w:r w:rsidRPr="00695801">
        <w:rPr>
          <w:rFonts w:ascii="Times New Roman" w:eastAsia="Times New Roman" w:hAnsi="Times New Roman" w:cs="Times New Roman"/>
          <w:b/>
          <w:bCs/>
          <w:sz w:val="24"/>
          <w:szCs w:val="28"/>
          <w:lang w:val="en-US"/>
        </w:rPr>
        <w:t>Bahan</w:t>
      </w:r>
      <w:bookmarkEnd w:id="10"/>
    </w:p>
    <w:p w:rsidR="00A56A03" w:rsidRDefault="00744B4A" w:rsidP="00A56A03">
      <w:pPr>
        <w:tabs>
          <w:tab w:val="num" w:pos="720"/>
        </w:tabs>
        <w:spacing w:line="240" w:lineRule="auto"/>
        <w:jc w:val="both"/>
        <w:rPr>
          <w:rFonts w:ascii="Times New Roman" w:eastAsia="Calibri" w:hAnsi="Times New Roman" w:cs="Times New Roman"/>
          <w:sz w:val="24"/>
          <w:lang w:val="en-US"/>
        </w:rPr>
      </w:pPr>
      <w:r w:rsidRPr="00695801">
        <w:rPr>
          <w:rFonts w:ascii="Times New Roman" w:eastAsia="Calibri" w:hAnsi="Times New Roman" w:cs="Times New Roman"/>
          <w:sz w:val="24"/>
        </w:rPr>
        <w:tab/>
        <w:t>Buah lontar, semen segar sapi</w:t>
      </w:r>
      <w:r w:rsidRPr="00695801">
        <w:rPr>
          <w:rFonts w:ascii="Times New Roman" w:eastAsia="Calibri" w:hAnsi="Times New Roman" w:cs="Times New Roman"/>
          <w:sz w:val="28"/>
        </w:rPr>
        <w:t xml:space="preserve"> </w:t>
      </w:r>
      <w:r w:rsidRPr="00695801">
        <w:rPr>
          <w:rFonts w:ascii="Times New Roman" w:eastAsia="Calibri" w:hAnsi="Times New Roman" w:cs="Times New Roman"/>
          <w:sz w:val="24"/>
        </w:rPr>
        <w:t xml:space="preserve">Bali, kuning telur Ayam, 2,9 g Natrium Sitrat dalam 100 mL aquades; </w:t>
      </w:r>
      <w:r w:rsidRPr="00695801">
        <w:rPr>
          <w:rFonts w:ascii="Times New Roman" w:eastAsia="Calibri" w:hAnsi="Times New Roman" w:cs="Times New Roman"/>
          <w:sz w:val="24"/>
        </w:rPr>
        <w:lastRenderedPageBreak/>
        <w:t>penisilin 1000 IU dan strepromisin 1mg µg per mL pengencer.</w:t>
      </w:r>
      <w:bookmarkStart w:id="11" w:name="_Toc5573239"/>
    </w:p>
    <w:p w:rsidR="00744B4A" w:rsidRPr="00695801" w:rsidRDefault="00744B4A" w:rsidP="00FE356E">
      <w:pPr>
        <w:tabs>
          <w:tab w:val="num" w:pos="720"/>
        </w:tabs>
        <w:spacing w:after="0" w:line="360" w:lineRule="auto"/>
        <w:jc w:val="center"/>
        <w:rPr>
          <w:rFonts w:ascii="Times New Roman" w:eastAsia="Times New Roman" w:hAnsi="Times New Roman" w:cs="Times New Roman"/>
          <w:b/>
          <w:bCs/>
          <w:sz w:val="24"/>
          <w:szCs w:val="28"/>
          <w:lang w:val="en-US"/>
        </w:rPr>
      </w:pPr>
      <w:r w:rsidRPr="00695801">
        <w:rPr>
          <w:rFonts w:ascii="Times New Roman" w:eastAsia="Times New Roman" w:hAnsi="Times New Roman" w:cs="Times New Roman"/>
          <w:b/>
          <w:bCs/>
          <w:sz w:val="24"/>
          <w:szCs w:val="28"/>
          <w:lang w:val="en-US"/>
        </w:rPr>
        <w:t>Metode Penelitian</w:t>
      </w:r>
      <w:bookmarkEnd w:id="11"/>
    </w:p>
    <w:p w:rsidR="00FE356E" w:rsidRDefault="00744B4A" w:rsidP="00FE356E">
      <w:pPr>
        <w:tabs>
          <w:tab w:val="num" w:pos="720"/>
          <w:tab w:val="left" w:pos="2552"/>
        </w:tabs>
        <w:spacing w:after="0" w:line="240" w:lineRule="auto"/>
        <w:ind w:firstLine="567"/>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sz w:val="24"/>
        </w:rPr>
        <w:t>Penelitian ini menggunakan metode eksperimen dengan Rancangan Acak Lengkap (RAL) pola searah, yang terdiri dari 4 perlakuan dan 4 kali penampungan sebagai berikut</w:t>
      </w:r>
      <w:r w:rsidRPr="00695801">
        <w:rPr>
          <w:rFonts w:ascii="Times New Roman" w:eastAsia="Calibri" w:hAnsi="Times New Roman" w:cs="Times New Roman"/>
          <w:sz w:val="28"/>
        </w:rPr>
        <w:t>:</w:t>
      </w:r>
    </w:p>
    <w:p w:rsidR="00744B4A" w:rsidRPr="00FE356E" w:rsidRDefault="00AE2D8D" w:rsidP="00AE2D8D">
      <w:pPr>
        <w:tabs>
          <w:tab w:val="num" w:pos="720"/>
          <w:tab w:val="left" w:pos="2552"/>
        </w:tabs>
        <w:spacing w:after="0" w:line="240" w:lineRule="auto"/>
        <w:ind w:left="567"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P0</w:t>
      </w: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semen +</w:t>
      </w:r>
      <w:r w:rsidR="00744B4A" w:rsidRPr="00695801">
        <w:rPr>
          <w:rFonts w:ascii="Times New Roman" w:eastAsia="Calibri" w:hAnsi="Times New Roman" w:cs="Times New Roman"/>
          <w:sz w:val="24"/>
        </w:rPr>
        <w:t xml:space="preserve"> </w:t>
      </w:r>
      <w:r w:rsidR="00744B4A" w:rsidRPr="00695801">
        <w:rPr>
          <w:rFonts w:ascii="Times New Roman" w:eastAsia="Calibri" w:hAnsi="Times New Roman" w:cs="Times New Roman"/>
          <w:sz w:val="24"/>
          <w:szCs w:val="24"/>
        </w:rPr>
        <w:t>sitrat kuning telur 100% sebagai pengontrol</w:t>
      </w:r>
    </w:p>
    <w:p w:rsidR="00744B4A" w:rsidRPr="00695801" w:rsidRDefault="00744B4A" w:rsidP="00AE2D8D">
      <w:pPr>
        <w:tabs>
          <w:tab w:val="num" w:pos="720"/>
        </w:tabs>
        <w:spacing w:after="0" w:line="240" w:lineRule="auto"/>
        <w:ind w:left="567" w:hanging="567"/>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P1 : semen </w:t>
      </w:r>
      <w:r w:rsidRPr="00695801">
        <w:rPr>
          <w:rFonts w:ascii="Times New Roman" w:eastAsia="Calibri" w:hAnsi="Times New Roman" w:cs="Times New Roman"/>
          <w:sz w:val="24"/>
        </w:rPr>
        <w:t xml:space="preserve"> </w:t>
      </w:r>
      <w:r w:rsidRPr="00695801">
        <w:rPr>
          <w:rFonts w:ascii="Times New Roman" w:eastAsia="Calibri" w:hAnsi="Times New Roman" w:cs="Times New Roman"/>
          <w:sz w:val="24"/>
          <w:szCs w:val="24"/>
        </w:rPr>
        <w:t xml:space="preserve">+ sitrat kuning telur 90% + </w:t>
      </w:r>
      <w:r w:rsidRPr="00695801">
        <w:rPr>
          <w:rFonts w:ascii="Times New Roman" w:eastAsia="Calibri" w:hAnsi="Times New Roman" w:cs="Times New Roman"/>
          <w:sz w:val="24"/>
        </w:rPr>
        <w:t>Air buah lontar 10%</w:t>
      </w:r>
    </w:p>
    <w:p w:rsidR="00744B4A" w:rsidRPr="00695801" w:rsidRDefault="00744B4A" w:rsidP="00AE2D8D">
      <w:pPr>
        <w:tabs>
          <w:tab w:val="num" w:pos="720"/>
        </w:tabs>
        <w:spacing w:after="0" w:line="240" w:lineRule="auto"/>
        <w:ind w:left="567" w:hanging="567"/>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P2 : s</w:t>
      </w:r>
      <w:r w:rsidRPr="00695801">
        <w:rPr>
          <w:rFonts w:ascii="Times New Roman" w:eastAsia="Calibri" w:hAnsi="Times New Roman" w:cs="Times New Roman"/>
          <w:sz w:val="24"/>
          <w:szCs w:val="24"/>
          <w:lang w:val="en-US"/>
        </w:rPr>
        <w:t>emen</w:t>
      </w:r>
      <w:r w:rsidRPr="00695801">
        <w:rPr>
          <w:rFonts w:ascii="Times New Roman" w:eastAsia="Calibri" w:hAnsi="Times New Roman" w:cs="Times New Roman"/>
          <w:sz w:val="24"/>
          <w:szCs w:val="24"/>
        </w:rPr>
        <w:t xml:space="preserve">  + sitrat kuning telur 80% + </w:t>
      </w:r>
      <w:r w:rsidRPr="00695801">
        <w:rPr>
          <w:rFonts w:ascii="Times New Roman" w:eastAsia="Calibri" w:hAnsi="Times New Roman" w:cs="Times New Roman"/>
          <w:sz w:val="24"/>
        </w:rPr>
        <w:t>Air buah lontar 20%</w:t>
      </w:r>
    </w:p>
    <w:p w:rsidR="0007520A" w:rsidRDefault="00744B4A" w:rsidP="0007520A">
      <w:pPr>
        <w:tabs>
          <w:tab w:val="num" w:pos="720"/>
        </w:tabs>
        <w:spacing w:after="0" w:line="240" w:lineRule="auto"/>
        <w:ind w:left="567" w:hanging="567"/>
        <w:jc w:val="both"/>
        <w:rPr>
          <w:rFonts w:ascii="Times New Roman" w:eastAsia="Calibri" w:hAnsi="Times New Roman" w:cs="Times New Roman"/>
          <w:sz w:val="24"/>
          <w:lang w:val="en-US"/>
        </w:rPr>
      </w:pPr>
      <w:r w:rsidRPr="00695801">
        <w:rPr>
          <w:rFonts w:ascii="Times New Roman" w:eastAsia="Calibri" w:hAnsi="Times New Roman" w:cs="Times New Roman"/>
          <w:sz w:val="24"/>
          <w:szCs w:val="24"/>
        </w:rPr>
        <w:t>P3 : semen  +</w:t>
      </w:r>
      <w:r w:rsidRPr="00695801">
        <w:rPr>
          <w:rFonts w:ascii="Times New Roman" w:eastAsia="Calibri" w:hAnsi="Times New Roman" w:cs="Times New Roman"/>
          <w:sz w:val="24"/>
        </w:rPr>
        <w:t xml:space="preserve"> </w:t>
      </w:r>
      <w:r w:rsidRPr="00695801">
        <w:rPr>
          <w:rFonts w:ascii="Times New Roman" w:eastAsia="Calibri" w:hAnsi="Times New Roman" w:cs="Times New Roman"/>
          <w:sz w:val="24"/>
          <w:szCs w:val="24"/>
        </w:rPr>
        <w:t xml:space="preserve">sitrat kuning telur 70% + </w:t>
      </w:r>
      <w:r w:rsidRPr="00695801">
        <w:rPr>
          <w:rFonts w:ascii="Times New Roman" w:eastAsia="Calibri" w:hAnsi="Times New Roman" w:cs="Times New Roman"/>
          <w:sz w:val="24"/>
        </w:rPr>
        <w:t>Air buah lontar 30</w:t>
      </w:r>
      <w:r w:rsidR="0007520A">
        <w:rPr>
          <w:rFonts w:ascii="Times New Roman" w:eastAsia="Calibri" w:hAnsi="Times New Roman" w:cs="Times New Roman"/>
          <w:sz w:val="24"/>
          <w:lang w:val="en-US"/>
        </w:rPr>
        <w:t>%</w:t>
      </w:r>
    </w:p>
    <w:p w:rsidR="0007520A" w:rsidRPr="0007520A" w:rsidRDefault="0007520A" w:rsidP="0007520A">
      <w:pPr>
        <w:tabs>
          <w:tab w:val="num" w:pos="720"/>
        </w:tabs>
        <w:spacing w:after="0" w:line="240" w:lineRule="auto"/>
        <w:ind w:left="567" w:hanging="567"/>
        <w:jc w:val="both"/>
        <w:rPr>
          <w:rFonts w:ascii="Times New Roman" w:eastAsia="Calibri" w:hAnsi="Times New Roman" w:cs="Times New Roman"/>
          <w:sz w:val="24"/>
          <w:lang w:val="en-US"/>
        </w:rPr>
        <w:sectPr w:rsidR="0007520A" w:rsidRPr="0007520A" w:rsidSect="00FE356E">
          <w:headerReference w:type="default" r:id="rId10"/>
          <w:footerReference w:type="default" r:id="rId11"/>
          <w:pgSz w:w="12240" w:h="15840"/>
          <w:pgMar w:top="1985" w:right="1701" w:bottom="1701" w:left="2268" w:header="720" w:footer="720" w:gutter="0"/>
          <w:cols w:num="2" w:space="720"/>
          <w:docGrid w:linePitch="360"/>
        </w:sectPr>
      </w:pPr>
    </w:p>
    <w:p w:rsidR="0007520A" w:rsidRDefault="0007520A" w:rsidP="0007520A">
      <w:pPr>
        <w:tabs>
          <w:tab w:val="num" w:pos="720"/>
        </w:tabs>
        <w:spacing w:after="0" w:line="240" w:lineRule="auto"/>
        <w:ind w:left="567" w:hanging="567"/>
        <w:jc w:val="both"/>
        <w:rPr>
          <w:rFonts w:ascii="Times New Roman" w:eastAsia="Calibri" w:hAnsi="Times New Roman" w:cs="Times New Roman"/>
          <w:sz w:val="24"/>
          <w:lang w:val="en-US"/>
        </w:rPr>
      </w:pPr>
      <w:bookmarkStart w:id="12" w:name="_Toc5573240"/>
    </w:p>
    <w:p w:rsidR="00744B4A" w:rsidRPr="004E2108" w:rsidRDefault="00744B4A" w:rsidP="0007520A">
      <w:pPr>
        <w:tabs>
          <w:tab w:val="num" w:pos="720"/>
        </w:tabs>
        <w:spacing w:after="0" w:line="240" w:lineRule="auto"/>
        <w:ind w:left="567" w:hanging="993"/>
        <w:jc w:val="center"/>
        <w:rPr>
          <w:rFonts w:ascii="Times New Roman" w:eastAsia="Calibri" w:hAnsi="Times New Roman" w:cs="Times New Roman"/>
          <w:sz w:val="24"/>
          <w:lang w:val="en-US"/>
        </w:rPr>
      </w:pPr>
      <w:r>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14:anchorId="18306E1D" wp14:editId="14FD029D">
                <wp:simplePos x="0" y="0"/>
                <wp:positionH relativeFrom="column">
                  <wp:posOffset>1285240</wp:posOffset>
                </wp:positionH>
                <wp:positionV relativeFrom="paragraph">
                  <wp:posOffset>226060</wp:posOffset>
                </wp:positionV>
                <wp:extent cx="2164080" cy="294005"/>
                <wp:effectExtent l="0" t="0" r="266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9400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Menyiapkan peralatan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left:0;text-align:left;margin-left:101.2pt;margin-top:17.8pt;width:170.4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Menyiapkan peralatan</w:t>
                      </w:r>
                    </w:p>
                  </w:txbxContent>
                </v:textbox>
              </v:rect>
            </w:pict>
          </mc:Fallback>
        </mc:AlternateContent>
      </w:r>
      <w:r w:rsidRPr="00695801">
        <w:rPr>
          <w:rFonts w:ascii="Times New Roman" w:eastAsia="Calibri" w:hAnsi="Times New Roman" w:cs="Times New Roman"/>
          <w:sz w:val="24"/>
        </w:rPr>
        <w:t>Diagram Alur Penelitian</w:t>
      </w:r>
    </w:p>
    <w:p w:rsidR="00744B4A" w:rsidRPr="00695801" w:rsidRDefault="00744B4A" w:rsidP="00744B4A">
      <w:pPr>
        <w:tabs>
          <w:tab w:val="num" w:pos="720"/>
        </w:tabs>
        <w:spacing w:after="200" w:line="240" w:lineRule="auto"/>
        <w:rPr>
          <w:rFonts w:ascii="Calibri" w:eastAsia="Calibri" w:hAnsi="Calibri" w:cs="Times New Roman"/>
        </w:rPr>
      </w:pPr>
    </w:p>
    <w:p w:rsidR="00744B4A" w:rsidRPr="00695801" w:rsidRDefault="0007520A" w:rsidP="00744B4A">
      <w:pPr>
        <w:tabs>
          <w:tab w:val="num" w:pos="720"/>
        </w:tabs>
        <w:spacing w:after="200" w:line="240" w:lineRule="auto"/>
        <w:jc w:val="both"/>
        <w:rPr>
          <w:rFonts w:ascii="Times New Roman" w:eastAsia="Calibri" w:hAnsi="Times New Roman" w:cs="Times New Roman"/>
          <w:sz w:val="24"/>
          <w:szCs w:val="24"/>
        </w:rPr>
      </w:pPr>
      <w:r>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4959FDBA" wp14:editId="1C67A75B">
                <wp:simplePos x="0" y="0"/>
                <wp:positionH relativeFrom="column">
                  <wp:posOffset>1298575</wp:posOffset>
                </wp:positionH>
                <wp:positionV relativeFrom="paragraph">
                  <wp:posOffset>185387</wp:posOffset>
                </wp:positionV>
                <wp:extent cx="2164080" cy="292100"/>
                <wp:effectExtent l="0" t="0" r="2667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92100"/>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Pembuatan Pengencer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left:0;text-align:left;margin-left:102.25pt;margin-top:14.6pt;width:170.4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Pembuatan Pengencer</w:t>
                      </w:r>
                    </w:p>
                  </w:txbxContent>
                </v:textbox>
              </v:rec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F8C1F48" wp14:editId="4D98E319">
                <wp:simplePos x="0" y="0"/>
                <wp:positionH relativeFrom="column">
                  <wp:posOffset>2305050</wp:posOffset>
                </wp:positionH>
                <wp:positionV relativeFrom="paragraph">
                  <wp:posOffset>52037</wp:posOffset>
                </wp:positionV>
                <wp:extent cx="115570" cy="126365"/>
                <wp:effectExtent l="19050" t="0" r="36830" b="4508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81.5pt;margin-top:4.1pt;width:9.1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" adj="11723" fillcolor="black" strokeweight="1pt"/>
            </w:pict>
          </mc:Fallback>
        </mc:AlternateContent>
      </w:r>
    </w:p>
    <w:p w:rsidR="00744B4A" w:rsidRPr="00695801" w:rsidRDefault="00744B4A" w:rsidP="00744B4A">
      <w:pPr>
        <w:tabs>
          <w:tab w:val="num" w:pos="720"/>
        </w:tabs>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7D4D1D08" wp14:editId="125FABC7">
                <wp:simplePos x="0" y="0"/>
                <wp:positionH relativeFrom="column">
                  <wp:posOffset>2309495</wp:posOffset>
                </wp:positionH>
                <wp:positionV relativeFrom="paragraph">
                  <wp:posOffset>187927</wp:posOffset>
                </wp:positionV>
                <wp:extent cx="115570" cy="126365"/>
                <wp:effectExtent l="19050" t="0" r="36830" b="4508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24" o:spid="_x0000_s1026" type="#_x0000_t67" style="position:absolute;margin-left:181.85pt;margin-top:14.8pt;width:9.1pt;height: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" adj="11723" fillcolor="black" strokeweight="1pt"/>
            </w:pict>
          </mc:Fallback>
        </mc:AlternateContent>
      </w:r>
    </w:p>
    <w:p w:rsidR="00744B4A" w:rsidRPr="00695801" w:rsidRDefault="0007520A" w:rsidP="00744B4A">
      <w:pPr>
        <w:tabs>
          <w:tab w:val="num" w:pos="720"/>
        </w:tabs>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noProof/>
          <w:lang w:val="en-US"/>
        </w:rPr>
        <mc:AlternateContent>
          <mc:Choice Requires="wps">
            <w:drawing>
              <wp:anchor distT="0" distB="0" distL="114300" distR="114300" simplePos="0" relativeHeight="251662336" behindDoc="0" locked="0" layoutInCell="1" allowOverlap="1" wp14:anchorId="7B4DAC1C" wp14:editId="6DD09E90">
                <wp:simplePos x="0" y="0"/>
                <wp:positionH relativeFrom="column">
                  <wp:posOffset>1288415</wp:posOffset>
                </wp:positionH>
                <wp:positionV relativeFrom="paragraph">
                  <wp:posOffset>19652</wp:posOffset>
                </wp:positionV>
                <wp:extent cx="2164080" cy="283210"/>
                <wp:effectExtent l="0" t="0" r="26670"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83210"/>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Penampungan semen sapi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101.45pt;margin-top:1.55pt;width:170.4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Penampungan semen sapi</w:t>
                      </w:r>
                    </w:p>
                  </w:txbxContent>
                </v:textbox>
              </v:rect>
            </w:pict>
          </mc:Fallback>
        </mc:AlternateContent>
      </w:r>
    </w:p>
    <w:p w:rsidR="00744B4A" w:rsidRPr="00695801" w:rsidRDefault="0007520A" w:rsidP="00744B4A">
      <w:pPr>
        <w:tabs>
          <w:tab w:val="num" w:pos="720"/>
        </w:tabs>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75FE5D5" wp14:editId="35010F65">
                <wp:simplePos x="0" y="0"/>
                <wp:positionH relativeFrom="column">
                  <wp:posOffset>2317750</wp:posOffset>
                </wp:positionH>
                <wp:positionV relativeFrom="paragraph">
                  <wp:posOffset>43782</wp:posOffset>
                </wp:positionV>
                <wp:extent cx="115570" cy="126365"/>
                <wp:effectExtent l="19050" t="0" r="36830" b="4508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22" o:spid="_x0000_s1026" type="#_x0000_t67" style="position:absolute;margin-left:182.5pt;margin-top:3.45pt;width:9.1pt;height: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" adj="11723" fillcolor="black" strokeweight="1pt"/>
            </w:pict>
          </mc:Fallback>
        </mc:AlternateContent>
      </w:r>
      <w:r w:rsidR="00744B4A">
        <w:rPr>
          <w:rFonts w:ascii="Times New Roman" w:eastAsia="Calibri" w:hAnsi="Times New Roman" w:cs="Times New Roman"/>
          <w:noProof/>
          <w:lang w:val="en-US"/>
        </w:rPr>
        <mc:AlternateContent>
          <mc:Choice Requires="wps">
            <w:drawing>
              <wp:anchor distT="0" distB="0" distL="114300" distR="114300" simplePos="0" relativeHeight="251663360" behindDoc="0" locked="0" layoutInCell="1" allowOverlap="1" wp14:anchorId="04B868A4" wp14:editId="319311FA">
                <wp:simplePos x="0" y="0"/>
                <wp:positionH relativeFrom="column">
                  <wp:posOffset>1298575</wp:posOffset>
                </wp:positionH>
                <wp:positionV relativeFrom="paragraph">
                  <wp:posOffset>211455</wp:posOffset>
                </wp:positionV>
                <wp:extent cx="2164080" cy="253365"/>
                <wp:effectExtent l="0" t="0" r="2667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25336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Evaluasi semen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102.25pt;margin-top:16.65pt;width:170.4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Evaluasi semen</w:t>
                      </w:r>
                    </w:p>
                  </w:txbxContent>
                </v:textbox>
              </v:rect>
            </w:pict>
          </mc:Fallback>
        </mc:AlternateContent>
      </w:r>
    </w:p>
    <w:p w:rsidR="00744B4A" w:rsidRPr="00695801" w:rsidRDefault="00744B4A" w:rsidP="00744B4A">
      <w:pPr>
        <w:tabs>
          <w:tab w:val="num" w:pos="720"/>
        </w:tabs>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22578B6" wp14:editId="2294D69B">
                <wp:simplePos x="0" y="0"/>
                <wp:positionH relativeFrom="column">
                  <wp:posOffset>2317750</wp:posOffset>
                </wp:positionH>
                <wp:positionV relativeFrom="paragraph">
                  <wp:posOffset>157480</wp:posOffset>
                </wp:positionV>
                <wp:extent cx="115570" cy="126365"/>
                <wp:effectExtent l="19050" t="0" r="36830" b="4508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20" o:spid="_x0000_s1026" type="#_x0000_t67" style="position:absolute;margin-left:182.5pt;margin-top:12.4pt;width:9.1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" adj="11723" fillcolor="black" strokeweight="1pt"/>
            </w:pict>
          </mc:Fallback>
        </mc:AlternateContent>
      </w:r>
    </w:p>
    <w:p w:rsidR="00744B4A" w:rsidRPr="00695801" w:rsidRDefault="004E2108" w:rsidP="00744B4A">
      <w:pPr>
        <w:tabs>
          <w:tab w:val="num" w:pos="720"/>
        </w:tabs>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noProof/>
          <w:lang w:val="en-US"/>
        </w:rPr>
        <mc:AlternateContent>
          <mc:Choice Requires="wps">
            <w:drawing>
              <wp:anchor distT="0" distB="0" distL="114300" distR="114300" simplePos="0" relativeHeight="251680768" behindDoc="0" locked="0" layoutInCell="1" allowOverlap="1" wp14:anchorId="42F9AEC8" wp14:editId="7FB30A84">
                <wp:simplePos x="0" y="0"/>
                <wp:positionH relativeFrom="column">
                  <wp:posOffset>1298575</wp:posOffset>
                </wp:positionH>
                <wp:positionV relativeFrom="paragraph">
                  <wp:posOffset>21623</wp:posOffset>
                </wp:positionV>
                <wp:extent cx="2164080" cy="314960"/>
                <wp:effectExtent l="0" t="0" r="26670" b="279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14960"/>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Pengenceran semen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102.25pt;margin-top:1.7pt;width:170.4pt;height:2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Pengenceran semen </w:t>
                      </w:r>
                    </w:p>
                  </w:txbxContent>
                </v:textbox>
              </v:rect>
            </w:pict>
          </mc:Fallback>
        </mc:AlternateContent>
      </w:r>
    </w:p>
    <w:p w:rsidR="00744B4A" w:rsidRPr="00695801" w:rsidRDefault="004E2108" w:rsidP="00744B4A">
      <w:pPr>
        <w:tabs>
          <w:tab w:val="num" w:pos="720"/>
          <w:tab w:val="left" w:pos="4119"/>
        </w:tabs>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2A75E52" wp14:editId="39DA26B6">
                <wp:simplePos x="0" y="0"/>
                <wp:positionH relativeFrom="column">
                  <wp:posOffset>4572000</wp:posOffset>
                </wp:positionH>
                <wp:positionV relativeFrom="paragraph">
                  <wp:posOffset>271178</wp:posOffset>
                </wp:positionV>
                <wp:extent cx="115570" cy="126365"/>
                <wp:effectExtent l="19050" t="0" r="36830" b="4508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7" o:spid="_x0000_s1026" type="#_x0000_t67" style="position:absolute;margin-left:5in;margin-top:21.35pt;width:9.1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" adj="11723" fillcolor="black" strokeweight="1p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10BF36E" wp14:editId="4286783C">
                <wp:simplePos x="0" y="0"/>
                <wp:positionH relativeFrom="column">
                  <wp:posOffset>167005</wp:posOffset>
                </wp:positionH>
                <wp:positionV relativeFrom="paragraph">
                  <wp:posOffset>259748</wp:posOffset>
                </wp:positionV>
                <wp:extent cx="115570" cy="126365"/>
                <wp:effectExtent l="19050" t="0" r="36830" b="4508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4" o:spid="_x0000_s1026" type="#_x0000_t67" style="position:absolute;margin-left:13.15pt;margin-top:20.45pt;width:9.1pt;height: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" adj="11723" fillcolor="black" strokeweight="1p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BBF7542" wp14:editId="3B0233A7">
                <wp:simplePos x="0" y="0"/>
                <wp:positionH relativeFrom="column">
                  <wp:posOffset>1570355</wp:posOffset>
                </wp:positionH>
                <wp:positionV relativeFrom="paragraph">
                  <wp:posOffset>260383</wp:posOffset>
                </wp:positionV>
                <wp:extent cx="115570" cy="126365"/>
                <wp:effectExtent l="19050" t="0" r="36830" b="4508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5" o:spid="_x0000_s1026" type="#_x0000_t67" style="position:absolute;margin-left:123.65pt;margin-top:20.5pt;width:9.1pt;height: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" adj="11723" fillcolor="black" strokeweight="1p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5E845CDE" wp14:editId="16EB8A44">
                <wp:simplePos x="0" y="0"/>
                <wp:positionH relativeFrom="column">
                  <wp:posOffset>3230880</wp:posOffset>
                </wp:positionH>
                <wp:positionV relativeFrom="paragraph">
                  <wp:posOffset>272448</wp:posOffset>
                </wp:positionV>
                <wp:extent cx="115570" cy="126365"/>
                <wp:effectExtent l="19050" t="0" r="36830" b="4508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6" o:spid="_x0000_s1026" type="#_x0000_t67" style="position:absolute;margin-left:254.4pt;margin-top:21.45pt;width:9.1pt;height: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" adj="11723" fillcolor="black" strokeweight="1p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5240F78" wp14:editId="33725459">
                <wp:simplePos x="0" y="0"/>
                <wp:positionH relativeFrom="column">
                  <wp:posOffset>167005</wp:posOffset>
                </wp:positionH>
                <wp:positionV relativeFrom="paragraph">
                  <wp:posOffset>233078</wp:posOffset>
                </wp:positionV>
                <wp:extent cx="4474845" cy="10160"/>
                <wp:effectExtent l="0" t="0" r="20955" b="279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101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8.35pt" to="36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" strokeweight=".5pt">
                <v:stroke joinstyle="miter"/>
              </v:line>
            </w:pict>
          </mc:Fallback>
        </mc:AlternateContent>
      </w:r>
      <w:r w:rsidR="00744B4A">
        <w:rPr>
          <w:rFonts w:ascii="Times New Roman" w:eastAsia="Calibri"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41AA76F" wp14:editId="4D9623A4">
                <wp:simplePos x="0" y="0"/>
                <wp:positionH relativeFrom="column">
                  <wp:posOffset>2317750</wp:posOffset>
                </wp:positionH>
                <wp:positionV relativeFrom="paragraph">
                  <wp:posOffset>66040</wp:posOffset>
                </wp:positionV>
                <wp:extent cx="115570" cy="126365"/>
                <wp:effectExtent l="19050" t="0" r="36830" b="4508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8" o:spid="_x0000_s1026" type="#_x0000_t67" style="position:absolute;margin-left:182.5pt;margin-top:5.2pt;width:9.1pt;height: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" adj="11723" fillcolor="black" strokeweight="1pt"/>
            </w:pict>
          </mc:Fallback>
        </mc:AlternateContent>
      </w:r>
    </w:p>
    <w:p w:rsidR="004E2108" w:rsidRDefault="004E2108" w:rsidP="00744B4A">
      <w:pPr>
        <w:tabs>
          <w:tab w:val="num" w:pos="720"/>
          <w:tab w:val="left" w:pos="4119"/>
        </w:tabs>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noProof/>
          <w:lang w:val="en-US"/>
        </w:rPr>
        <mc:AlternateContent>
          <mc:Choice Requires="wps">
            <w:drawing>
              <wp:anchor distT="0" distB="0" distL="114300" distR="114300" simplePos="0" relativeHeight="251664384" behindDoc="0" locked="0" layoutInCell="1" allowOverlap="1" wp14:anchorId="13E22E03" wp14:editId="670BDDFD">
                <wp:simplePos x="0" y="0"/>
                <wp:positionH relativeFrom="column">
                  <wp:posOffset>-600710</wp:posOffset>
                </wp:positionH>
                <wp:positionV relativeFrom="paragraph">
                  <wp:posOffset>112428</wp:posOffset>
                </wp:positionV>
                <wp:extent cx="1459865" cy="525145"/>
                <wp:effectExtent l="0" t="0" r="26035" b="273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2514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Semen + SKT 100%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47.3pt;margin-top:8.85pt;width:114.95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Semen + SKT 100%</w:t>
                      </w:r>
                    </w:p>
                  </w:txbxContent>
                </v:textbox>
              </v:rect>
            </w:pict>
          </mc:Fallback>
        </mc:AlternateContent>
      </w:r>
      <w:r>
        <w:rPr>
          <w:rFonts w:ascii="Times New Roman" w:eastAsia="Calibri" w:hAnsi="Times New Roman" w:cs="Times New Roman"/>
          <w:noProof/>
          <w:lang w:val="en-US"/>
        </w:rPr>
        <mc:AlternateContent>
          <mc:Choice Requires="wps">
            <w:drawing>
              <wp:anchor distT="0" distB="0" distL="114300" distR="114300" simplePos="0" relativeHeight="251665408" behindDoc="0" locked="0" layoutInCell="1" allowOverlap="1" wp14:anchorId="4D5015E4" wp14:editId="1464A3A6">
                <wp:simplePos x="0" y="0"/>
                <wp:positionH relativeFrom="column">
                  <wp:posOffset>973455</wp:posOffset>
                </wp:positionH>
                <wp:positionV relativeFrom="paragraph">
                  <wp:posOffset>131412</wp:posOffset>
                </wp:positionV>
                <wp:extent cx="1459865" cy="525145"/>
                <wp:effectExtent l="0" t="0" r="2603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2514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10 % </w:t>
                            </w:r>
                          </w:p>
                          <w:p w:rsidR="00744B4A" w:rsidRPr="009F5DF4" w:rsidRDefault="00744B4A" w:rsidP="00744B4A">
                            <w:pPr>
                              <w:jc w:val="center"/>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76.65pt;margin-top:10.35pt;width:114.95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10 % </w:t>
                      </w:r>
                    </w:p>
                    <w:p w:rsidR="00744B4A" w:rsidRPr="009F5DF4" w:rsidRDefault="00744B4A" w:rsidP="00744B4A">
                      <w:pPr>
                        <w:jc w:val="center"/>
                        <w:rPr>
                          <w:rFonts w:ascii="Times New Roman" w:hAnsi="Times New Roman" w:cs="Times New Roman"/>
                        </w:rPr>
                      </w:pPr>
                    </w:p>
                  </w:txbxContent>
                </v:textbox>
              </v:rect>
            </w:pict>
          </mc:Fallback>
        </mc:AlternateContent>
      </w:r>
      <w:r>
        <w:rPr>
          <w:rFonts w:ascii="Times New Roman" w:eastAsia="Calibri" w:hAnsi="Times New Roman" w:cs="Times New Roman"/>
          <w:noProof/>
          <w:lang w:val="en-US"/>
        </w:rPr>
        <mc:AlternateContent>
          <mc:Choice Requires="wps">
            <w:drawing>
              <wp:anchor distT="0" distB="0" distL="114300" distR="114300" simplePos="0" relativeHeight="251666432" behindDoc="0" locked="0" layoutInCell="1" allowOverlap="1" wp14:anchorId="73E6C648" wp14:editId="7751B416">
                <wp:simplePos x="0" y="0"/>
                <wp:positionH relativeFrom="column">
                  <wp:posOffset>2564130</wp:posOffset>
                </wp:positionH>
                <wp:positionV relativeFrom="paragraph">
                  <wp:posOffset>143543</wp:posOffset>
                </wp:positionV>
                <wp:extent cx="1459865" cy="525145"/>
                <wp:effectExtent l="0" t="0" r="26035" b="273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2514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20 % </w:t>
                            </w:r>
                          </w:p>
                          <w:p w:rsidR="00744B4A" w:rsidRPr="009F5DF4" w:rsidRDefault="00744B4A" w:rsidP="00744B4A">
                            <w:pPr>
                              <w:jc w:val="center"/>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left:0;text-align:left;margin-left:201.9pt;margin-top:11.3pt;width:114.95pt;height: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20 % </w:t>
                      </w:r>
                    </w:p>
                    <w:p w:rsidR="00744B4A" w:rsidRPr="009F5DF4" w:rsidRDefault="00744B4A" w:rsidP="00744B4A">
                      <w:pPr>
                        <w:jc w:val="center"/>
                        <w:rPr>
                          <w:rFonts w:ascii="Times New Roman" w:hAnsi="Times New Roman" w:cs="Times New Roman"/>
                        </w:rPr>
                      </w:pPr>
                    </w:p>
                  </w:txbxContent>
                </v:textbox>
              </v:rect>
            </w:pict>
          </mc:Fallback>
        </mc:AlternateContent>
      </w:r>
      <w:r>
        <w:rPr>
          <w:rFonts w:ascii="Times New Roman" w:eastAsia="Calibri" w:hAnsi="Times New Roman" w:cs="Times New Roman"/>
          <w:noProof/>
          <w:lang w:val="en-US"/>
        </w:rPr>
        <mc:AlternateContent>
          <mc:Choice Requires="wps">
            <w:drawing>
              <wp:anchor distT="0" distB="0" distL="114300" distR="114300" simplePos="0" relativeHeight="251667456" behindDoc="0" locked="0" layoutInCell="1" allowOverlap="1" wp14:anchorId="14769A9E" wp14:editId="25166529">
                <wp:simplePos x="0" y="0"/>
                <wp:positionH relativeFrom="column">
                  <wp:posOffset>4119245</wp:posOffset>
                </wp:positionH>
                <wp:positionV relativeFrom="paragraph">
                  <wp:posOffset>143543</wp:posOffset>
                </wp:positionV>
                <wp:extent cx="1459865" cy="514350"/>
                <wp:effectExtent l="0" t="0" r="2603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14350"/>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30 % </w:t>
                            </w:r>
                          </w:p>
                          <w:p w:rsidR="00744B4A" w:rsidRPr="009F5DF4" w:rsidRDefault="00744B4A" w:rsidP="00744B4A">
                            <w:pPr>
                              <w:jc w:val="center"/>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left:0;text-align:left;margin-left:324.35pt;margin-top:11.3pt;width:114.9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z/LQIAAFE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" strokeweight="1pt">
                <v:textbox>
                  <w:txbxContent>
                    <w:p w:rsidR="00744B4A" w:rsidRPr="009F5DF4" w:rsidRDefault="00744B4A" w:rsidP="00744B4A">
                      <w:pPr>
                        <w:jc w:val="center"/>
                        <w:rPr>
                          <w:rFonts w:ascii="Times New Roman" w:hAnsi="Times New Roman" w:cs="Times New Roman"/>
                        </w:rPr>
                      </w:pPr>
                      <w:r>
                        <w:rPr>
                          <w:rFonts w:ascii="Times New Roman" w:hAnsi="Times New Roman" w:cs="Times New Roman"/>
                        </w:rPr>
                        <w:t xml:space="preserve">Semen + SKT + ABL 30 % </w:t>
                      </w:r>
                    </w:p>
                    <w:p w:rsidR="00744B4A" w:rsidRPr="009F5DF4" w:rsidRDefault="00744B4A" w:rsidP="00744B4A">
                      <w:pPr>
                        <w:jc w:val="center"/>
                        <w:rPr>
                          <w:rFonts w:ascii="Times New Roman" w:hAnsi="Times New Roman" w:cs="Times New Roman"/>
                        </w:rPr>
                      </w:pPr>
                    </w:p>
                  </w:txbxContent>
                </v:textbox>
              </v:rect>
            </w:pict>
          </mc:Fallback>
        </mc:AlternateContent>
      </w:r>
    </w:p>
    <w:p w:rsidR="004E2108" w:rsidRPr="004E2108" w:rsidRDefault="004E2108" w:rsidP="004E2108">
      <w:pPr>
        <w:rPr>
          <w:rFonts w:ascii="Times New Roman" w:eastAsia="Calibri" w:hAnsi="Times New Roman" w:cs="Times New Roman"/>
          <w:sz w:val="24"/>
          <w:szCs w:val="24"/>
        </w:rPr>
      </w:pPr>
    </w:p>
    <w:p w:rsidR="004E2108" w:rsidRPr="004E2108" w:rsidRDefault="004E2108" w:rsidP="004E2108">
      <w:pPr>
        <w:rPr>
          <w:rFonts w:ascii="Times New Roman" w:eastAsia="Calibri" w:hAnsi="Times New Roman" w:cs="Times New Roman"/>
          <w:sz w:val="24"/>
          <w:szCs w:val="24"/>
        </w:rPr>
      </w:pPr>
      <w:r>
        <w:rPr>
          <w:rFonts w:ascii="Times New Roman" w:eastAsia="Calibri" w:hAnsi="Times New Roman" w:cs="Times New Roman"/>
          <w:noProof/>
          <w:lang w:val="en-US"/>
        </w:rPr>
        <mc:AlternateContent>
          <mc:Choice Requires="wps">
            <w:drawing>
              <wp:anchor distT="0" distB="0" distL="114300" distR="114300" simplePos="0" relativeHeight="251669504" behindDoc="0" locked="0" layoutInCell="1" allowOverlap="1" wp14:anchorId="67338D7D" wp14:editId="3FC7EC12">
                <wp:simplePos x="0" y="0"/>
                <wp:positionH relativeFrom="column">
                  <wp:posOffset>1475740</wp:posOffset>
                </wp:positionH>
                <wp:positionV relativeFrom="paragraph">
                  <wp:posOffset>272448</wp:posOffset>
                </wp:positionV>
                <wp:extent cx="1755140" cy="325755"/>
                <wp:effectExtent l="0" t="0" r="1651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32575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rPr>
                                <w:rFonts w:ascii="Times New Roman" w:hAnsi="Times New Roman" w:cs="Times New Roman"/>
                              </w:rPr>
                            </w:pPr>
                            <w:r>
                              <w:rPr>
                                <w:rFonts w:ascii="Times New Roman" w:hAnsi="Times New Roman" w:cs="Times New Roman"/>
                              </w:rPr>
                              <w:t>Menyimpan pada suhu 5</w:t>
                            </w:r>
                            <w:r>
                              <w:rPr>
                                <w:rFonts w:ascii="Times New Roman" w:hAnsi="Times New Roman" w:cs="Times New Roman"/>
                                <w:vertAlign w:val="superscript"/>
                              </w:rPr>
                              <w:t>0</w:t>
                            </w:r>
                            <w:r>
                              <w:rPr>
                                <w:rFonts w:ascii="Times New Roman" w:hAnsi="Times New Roman" w:cs="Times New Roman"/>
                              </w:rPr>
                              <w: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margin-left:116.2pt;margin-top:21.45pt;width:138.2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" strokeweight="1pt">
                <v:textbox>
                  <w:txbxContent>
                    <w:p w:rsidR="00744B4A" w:rsidRPr="009F5DF4" w:rsidRDefault="00744B4A" w:rsidP="00744B4A">
                      <w:pPr>
                        <w:rPr>
                          <w:rFonts w:ascii="Times New Roman" w:hAnsi="Times New Roman" w:cs="Times New Roman"/>
                        </w:rPr>
                      </w:pPr>
                      <w:r>
                        <w:rPr>
                          <w:rFonts w:ascii="Times New Roman" w:hAnsi="Times New Roman" w:cs="Times New Roman"/>
                        </w:rPr>
                        <w:t>Menyimpan pada suhu 5</w:t>
                      </w:r>
                      <w:r>
                        <w:rPr>
                          <w:rFonts w:ascii="Times New Roman" w:hAnsi="Times New Roman" w:cs="Times New Roman"/>
                          <w:vertAlign w:val="superscript"/>
                        </w:rPr>
                        <w:t>0</w:t>
                      </w:r>
                      <w:r>
                        <w:rPr>
                          <w:rFonts w:ascii="Times New Roman" w:hAnsi="Times New Roman" w:cs="Times New Roman"/>
                        </w:rPr>
                        <w:t>C</w:t>
                      </w:r>
                    </w:p>
                  </w:txbxContent>
                </v:textbox>
              </v:rec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3B84B73" wp14:editId="00335D9D">
                <wp:simplePos x="0" y="0"/>
                <wp:positionH relativeFrom="column">
                  <wp:posOffset>2306320</wp:posOffset>
                </wp:positionH>
                <wp:positionV relativeFrom="paragraph">
                  <wp:posOffset>94013</wp:posOffset>
                </wp:positionV>
                <wp:extent cx="115570" cy="126365"/>
                <wp:effectExtent l="19050" t="0" r="36830" b="4508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10" o:spid="_x0000_s1026" type="#_x0000_t67" style="position:absolute;margin-left:181.6pt;margin-top:7.4pt;width:9.1pt;height: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" adj="11723" fillcolor="black" strokeweight="1pt"/>
            </w:pict>
          </mc:Fallback>
        </mc:AlternateContent>
      </w:r>
    </w:p>
    <w:p w:rsidR="004E2108" w:rsidRPr="004E2108" w:rsidRDefault="004E2108" w:rsidP="004E2108">
      <w:pPr>
        <w:rPr>
          <w:rFonts w:ascii="Times New Roman" w:eastAsia="Calibri" w:hAnsi="Times New Roman" w:cs="Times New Roman"/>
          <w:sz w:val="24"/>
          <w:szCs w:val="24"/>
        </w:rPr>
      </w:pPr>
    </w:p>
    <w:p w:rsidR="004E2108" w:rsidRPr="004E2108" w:rsidRDefault="004E2108" w:rsidP="004E2108">
      <w:pPr>
        <w:rPr>
          <w:rFonts w:ascii="Times New Roman" w:eastAsia="Calibri" w:hAnsi="Times New Roman" w:cs="Times New Roman"/>
          <w:sz w:val="24"/>
          <w:szCs w:val="24"/>
        </w:rPr>
      </w:pPr>
      <w:r>
        <w:rPr>
          <w:rFonts w:ascii="Times New Roman" w:eastAsia="Calibri" w:hAnsi="Times New Roman" w:cs="Times New Roman"/>
          <w:noProof/>
          <w:lang w:val="en-US"/>
        </w:rPr>
        <mc:AlternateContent>
          <mc:Choice Requires="wps">
            <w:drawing>
              <wp:anchor distT="0" distB="0" distL="114300" distR="114300" simplePos="0" relativeHeight="251668480" behindDoc="0" locked="0" layoutInCell="1" allowOverlap="1" wp14:anchorId="4D9AF3A0" wp14:editId="4C8125AE">
                <wp:simplePos x="0" y="0"/>
                <wp:positionH relativeFrom="column">
                  <wp:posOffset>1303020</wp:posOffset>
                </wp:positionH>
                <wp:positionV relativeFrom="paragraph">
                  <wp:posOffset>218473</wp:posOffset>
                </wp:positionV>
                <wp:extent cx="2164080" cy="902335"/>
                <wp:effectExtent l="0" t="0" r="2667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902335"/>
                        </a:xfrm>
                        <a:prstGeom prst="rect">
                          <a:avLst/>
                        </a:prstGeom>
                        <a:solidFill>
                          <a:srgbClr val="FFFFFF"/>
                        </a:solidFill>
                        <a:ln w="12700">
                          <a:solidFill>
                            <a:srgbClr val="000000"/>
                          </a:solidFill>
                          <a:miter lim="800000"/>
                          <a:headEnd/>
                          <a:tailEnd/>
                        </a:ln>
                      </wps:spPr>
                      <wps:txbx>
                        <w:txbxContent>
                          <w:p w:rsidR="00744B4A" w:rsidRPr="009F5DF4" w:rsidRDefault="00744B4A" w:rsidP="00744B4A">
                            <w:pPr>
                              <w:spacing w:line="240" w:lineRule="auto"/>
                              <w:jc w:val="center"/>
                              <w:rPr>
                                <w:rFonts w:ascii="Times New Roman" w:hAnsi="Times New Roman" w:cs="Times New Roman"/>
                              </w:rPr>
                            </w:pPr>
                            <w:r>
                              <w:rPr>
                                <w:rFonts w:ascii="Times New Roman" w:hAnsi="Times New Roman" w:cs="Times New Roman"/>
                              </w:rPr>
                              <w:t>Melakukan pengamatan terhadap motilitas, viabilitas dan abnormalitas spermatozoa setiap 24 jam dimulai dari 0 jam, hari 1, 2, 3 dan 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36" style="position:absolute;margin-left:102.6pt;margin-top:17.2pt;width:170.4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" strokeweight="1pt">
                <v:textbox>
                  <w:txbxContent>
                    <w:p w:rsidR="00744B4A" w:rsidRPr="009F5DF4" w:rsidRDefault="00744B4A" w:rsidP="00744B4A">
                      <w:pPr>
                        <w:spacing w:line="240" w:lineRule="auto"/>
                        <w:jc w:val="center"/>
                        <w:rPr>
                          <w:rFonts w:ascii="Times New Roman" w:hAnsi="Times New Roman" w:cs="Times New Roman"/>
                        </w:rPr>
                      </w:pPr>
                      <w:r>
                        <w:rPr>
                          <w:rFonts w:ascii="Times New Roman" w:hAnsi="Times New Roman" w:cs="Times New Roman"/>
                        </w:rPr>
                        <w:t>Melakukan pengamatan terhadap motilitas, viabilitas dan abnormalitas spermatozoa setiap 24 jam dimulai dari 0 jam, hari 1, 2, 3 dan 4.</w:t>
                      </w:r>
                    </w:p>
                  </w:txbxContent>
                </v:textbox>
              </v:rect>
            </w:pict>
          </mc:Fallback>
        </mc:AlternateContent>
      </w:r>
      <w:r>
        <w:rPr>
          <w:rFonts w:ascii="Times New Roman" w:eastAsia="Calibri"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18F634C" wp14:editId="44E12157">
                <wp:simplePos x="0" y="0"/>
                <wp:positionH relativeFrom="column">
                  <wp:posOffset>2301240</wp:posOffset>
                </wp:positionH>
                <wp:positionV relativeFrom="paragraph">
                  <wp:posOffset>37498</wp:posOffset>
                </wp:positionV>
                <wp:extent cx="115570" cy="126365"/>
                <wp:effectExtent l="19050" t="0" r="36830" b="4508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26365"/>
                        </a:xfrm>
                        <a:prstGeom prst="downArrow">
                          <a:avLst>
                            <a:gd name="adj1" fmla="val 50000"/>
                            <a:gd name="adj2" fmla="val 4999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5" o:spid="_x0000_s1026" type="#_x0000_t67" style="position:absolute;margin-left:181.2pt;margin-top:2.95pt;width:9.1pt;height: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" adj="11723" fillcolor="black" strokeweight="1pt"/>
            </w:pict>
          </mc:Fallback>
        </mc:AlternateContent>
      </w:r>
    </w:p>
    <w:p w:rsidR="004E2108" w:rsidRPr="004E2108" w:rsidRDefault="004E2108" w:rsidP="004E2108">
      <w:pPr>
        <w:rPr>
          <w:rFonts w:ascii="Times New Roman" w:eastAsia="Calibri" w:hAnsi="Times New Roman" w:cs="Times New Roman"/>
          <w:sz w:val="24"/>
          <w:szCs w:val="24"/>
        </w:rPr>
      </w:pPr>
    </w:p>
    <w:p w:rsidR="0007520A" w:rsidRDefault="0007520A" w:rsidP="004E2108">
      <w:pPr>
        <w:rPr>
          <w:rFonts w:ascii="Times New Roman" w:eastAsia="Calibri" w:hAnsi="Times New Roman" w:cs="Times New Roman"/>
          <w:sz w:val="24"/>
          <w:szCs w:val="24"/>
        </w:rPr>
        <w:sectPr w:rsidR="0007520A" w:rsidSect="0007520A">
          <w:type w:val="continuous"/>
          <w:pgSz w:w="12240" w:h="15840"/>
          <w:pgMar w:top="1985" w:right="1701" w:bottom="1701" w:left="2268" w:header="720" w:footer="720" w:gutter="0"/>
          <w:cols w:space="720"/>
          <w:docGrid w:linePitch="360"/>
        </w:sectPr>
      </w:pPr>
    </w:p>
    <w:p w:rsidR="0007520A" w:rsidRDefault="0007520A" w:rsidP="004E2108">
      <w:pPr>
        <w:rPr>
          <w:rFonts w:ascii="Times New Roman" w:eastAsia="Calibri" w:hAnsi="Times New Roman" w:cs="Times New Roman"/>
          <w:sz w:val="24"/>
          <w:szCs w:val="24"/>
        </w:rPr>
      </w:pPr>
    </w:p>
    <w:p w:rsidR="00744B4A" w:rsidRPr="00695801" w:rsidRDefault="0007520A" w:rsidP="0007520A">
      <w:pPr>
        <w:tabs>
          <w:tab w:val="left" w:pos="5571"/>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bookmarkStart w:id="13" w:name="_Toc5573242"/>
      <w:bookmarkEnd w:id="12"/>
      <w:r w:rsidR="00744B4A" w:rsidRPr="00695801">
        <w:rPr>
          <w:rFonts w:ascii="Times New Roman" w:eastAsia="Calibri" w:hAnsi="Times New Roman" w:cs="Times New Roman"/>
          <w:sz w:val="24"/>
          <w:szCs w:val="24"/>
        </w:rPr>
        <w:t>Pe</w:t>
      </w:r>
      <w:r w:rsidR="00744B4A" w:rsidRPr="00695801">
        <w:rPr>
          <w:rFonts w:ascii="Times New Roman" w:eastAsia="Calibri" w:hAnsi="Times New Roman" w:cs="Times New Roman"/>
          <w:sz w:val="24"/>
          <w:szCs w:val="24"/>
          <w:lang w:val="en-US"/>
        </w:rPr>
        <w:t>mbuat</w:t>
      </w:r>
      <w:r w:rsidR="00744B4A" w:rsidRPr="00695801">
        <w:rPr>
          <w:rFonts w:ascii="Times New Roman" w:eastAsia="Calibri" w:hAnsi="Times New Roman" w:cs="Times New Roman"/>
          <w:sz w:val="24"/>
          <w:szCs w:val="24"/>
        </w:rPr>
        <w:t>an pengencer sitrat :</w:t>
      </w:r>
    </w:p>
    <w:p w:rsidR="00744B4A" w:rsidRPr="00695801" w:rsidRDefault="00744B4A" w:rsidP="00744B4A">
      <w:pPr>
        <w:spacing w:after="20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lastRenderedPageBreak/>
        <w:t>Tabel 3. Bahan dan takaran pengencer sitrat.</w:t>
      </w:r>
    </w:p>
    <w:tbl>
      <w:tblPr>
        <w:tblW w:w="3158" w:type="dxa"/>
        <w:tblInd w:w="1032" w:type="dxa"/>
        <w:tblLook w:val="04A0" w:firstRow="1" w:lastRow="0" w:firstColumn="1" w:lastColumn="0" w:noHBand="0" w:noVBand="1"/>
      </w:tblPr>
      <w:tblGrid>
        <w:gridCol w:w="1823"/>
        <w:gridCol w:w="1335"/>
      </w:tblGrid>
      <w:tr w:rsidR="00744B4A" w:rsidRPr="00695801" w:rsidTr="00744B4A">
        <w:trPr>
          <w:trHeight w:val="310"/>
        </w:trPr>
        <w:tc>
          <w:tcPr>
            <w:tcW w:w="1823" w:type="dxa"/>
            <w:tcBorders>
              <w:top w:val="single" w:sz="12" w:space="0" w:color="auto"/>
              <w:left w:val="nil"/>
              <w:bottom w:val="single" w:sz="12"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Bahan</w:t>
            </w:r>
          </w:p>
        </w:tc>
        <w:tc>
          <w:tcPr>
            <w:tcW w:w="1335" w:type="dxa"/>
            <w:tcBorders>
              <w:top w:val="single" w:sz="12" w:space="0" w:color="auto"/>
              <w:left w:val="nil"/>
              <w:bottom w:val="single" w:sz="12"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Takaran</w:t>
            </w:r>
          </w:p>
        </w:tc>
      </w:tr>
      <w:tr w:rsidR="00744B4A" w:rsidRPr="00695801" w:rsidTr="00744B4A">
        <w:trPr>
          <w:trHeight w:val="310"/>
        </w:trPr>
        <w:tc>
          <w:tcPr>
            <w:tcW w:w="1823" w:type="dxa"/>
            <w:tcBorders>
              <w:top w:val="single" w:sz="12" w:space="0" w:color="auto"/>
              <w:left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Sitrat (g)</w:t>
            </w:r>
          </w:p>
        </w:tc>
        <w:tc>
          <w:tcPr>
            <w:tcW w:w="1335" w:type="dxa"/>
            <w:tcBorders>
              <w:top w:val="single" w:sz="12" w:space="0" w:color="auto"/>
              <w:left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2,9</w:t>
            </w:r>
          </w:p>
        </w:tc>
      </w:tr>
      <w:tr w:rsidR="00744B4A" w:rsidRPr="00695801" w:rsidTr="00744B4A">
        <w:trPr>
          <w:trHeight w:val="310"/>
        </w:trPr>
        <w:tc>
          <w:tcPr>
            <w:tcW w:w="1823" w:type="dxa"/>
            <w:tcBorders>
              <w:top w:val="nil"/>
              <w:left w:val="nil"/>
              <w:bottom w:val="single" w:sz="12"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Aquabidest (ml)</w:t>
            </w:r>
          </w:p>
        </w:tc>
        <w:tc>
          <w:tcPr>
            <w:tcW w:w="1335" w:type="dxa"/>
            <w:tcBorders>
              <w:top w:val="nil"/>
              <w:left w:val="nil"/>
              <w:bottom w:val="single" w:sz="12"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100</w:t>
            </w:r>
          </w:p>
        </w:tc>
      </w:tr>
    </w:tbl>
    <w:p w:rsidR="00744B4A" w:rsidRPr="00695801" w:rsidRDefault="00744B4A" w:rsidP="00744B4A">
      <w:pPr>
        <w:spacing w:after="200" w:line="240" w:lineRule="auto"/>
        <w:contextualSpacing/>
        <w:jc w:val="both"/>
        <w:rPr>
          <w:rFonts w:ascii="Times New Roman" w:eastAsia="Calibri" w:hAnsi="Times New Roman" w:cs="Times New Roman"/>
          <w:sz w:val="24"/>
          <w:szCs w:val="24"/>
        </w:rPr>
      </w:pPr>
    </w:p>
    <w:p w:rsidR="00744B4A" w:rsidRPr="00695801" w:rsidRDefault="00744B4A" w:rsidP="00744B4A">
      <w:pPr>
        <w:numPr>
          <w:ilvl w:val="0"/>
          <w:numId w:val="1"/>
        </w:numPr>
        <w:spacing w:after="200" w:line="240" w:lineRule="auto"/>
        <w:ind w:left="709"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Timbang  2,9 g dihidro Na citrat dan masukan kedalam tabung erlenmeyer  yang berisi 100 ml aquadest</w:t>
      </w:r>
    </w:p>
    <w:p w:rsidR="00744B4A" w:rsidRPr="00695801" w:rsidRDefault="00744B4A" w:rsidP="00744B4A">
      <w:pPr>
        <w:numPr>
          <w:ilvl w:val="0"/>
          <w:numId w:val="1"/>
        </w:numPr>
        <w:spacing w:after="200" w:line="240" w:lineRule="auto"/>
        <w:ind w:left="709"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Panaskan sampai mendidih di atas api bunsen kemudian dinginkan</w:t>
      </w:r>
    </w:p>
    <w:p w:rsidR="00744B4A" w:rsidRPr="00695801" w:rsidRDefault="00744B4A" w:rsidP="00AE2D8D">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Buffer sitrat dapat dipakai untuk pengencer, buffer sitrat dapat tahan lama dan disimpan dalam lemari es dengan temperatur 5</w:t>
      </w:r>
      <w:r w:rsidRPr="00695801">
        <w:rPr>
          <w:rFonts w:ascii="Times New Roman" w:eastAsia="Calibri" w:hAnsi="Times New Roman" w:cs="Times New Roman"/>
          <w:sz w:val="24"/>
          <w:szCs w:val="24"/>
          <w:vertAlign w:val="superscript"/>
        </w:rPr>
        <w:t>0</w:t>
      </w:r>
      <w:r w:rsidRPr="00695801">
        <w:rPr>
          <w:rFonts w:ascii="Times New Roman" w:eastAsia="Calibri" w:hAnsi="Times New Roman" w:cs="Times New Roman"/>
          <w:sz w:val="24"/>
          <w:szCs w:val="24"/>
        </w:rPr>
        <w:t>C.</w:t>
      </w:r>
    </w:p>
    <w:p w:rsidR="00744B4A" w:rsidRPr="00695801" w:rsidRDefault="00744B4A" w:rsidP="00AE2D8D">
      <w:pPr>
        <w:numPr>
          <w:ilvl w:val="0"/>
          <w:numId w:val="3"/>
        </w:numPr>
        <w:spacing w:after="0" w:line="276" w:lineRule="auto"/>
        <w:ind w:left="709" w:hanging="709"/>
        <w:jc w:val="both"/>
        <w:textAlignment w:val="baseline"/>
        <w:rPr>
          <w:rFonts w:ascii="Times New Roman" w:eastAsia="Times New Roman" w:hAnsi="Times New Roman" w:cs="Times New Roman"/>
          <w:color w:val="000000"/>
          <w:sz w:val="16"/>
          <w:szCs w:val="24"/>
          <w:lang w:eastAsia="id-ID"/>
        </w:rPr>
      </w:pPr>
      <w:r w:rsidRPr="00695801">
        <w:rPr>
          <w:rFonts w:ascii="Times New Roman" w:eastAsia="Times New Roman" w:hAnsi="Times New Roman" w:cs="Times New Roman"/>
          <w:sz w:val="24"/>
          <w:szCs w:val="24"/>
          <w:lang w:val="en-US" w:eastAsia="id-ID"/>
        </w:rPr>
        <w:t>Pembuat</w:t>
      </w:r>
      <w:r w:rsidRPr="00695801">
        <w:rPr>
          <w:rFonts w:ascii="Times New Roman" w:eastAsia="Times New Roman" w:hAnsi="Times New Roman" w:cs="Times New Roman"/>
          <w:sz w:val="24"/>
          <w:szCs w:val="24"/>
          <w:lang w:eastAsia="id-ID"/>
        </w:rPr>
        <w:t>an</w:t>
      </w:r>
      <w:r w:rsidRPr="00695801">
        <w:rPr>
          <w:rFonts w:ascii="Times New Roman" w:eastAsia="Times New Roman" w:hAnsi="Times New Roman" w:cs="Times New Roman"/>
          <w:sz w:val="24"/>
          <w:szCs w:val="24"/>
          <w:lang w:val="en-US" w:eastAsia="id-ID"/>
        </w:rPr>
        <w:t xml:space="preserve">  </w:t>
      </w:r>
      <w:r w:rsidRPr="00695801">
        <w:rPr>
          <w:rFonts w:ascii="Times New Roman" w:eastAsia="Times New Roman" w:hAnsi="Times New Roman" w:cs="Times New Roman"/>
          <w:sz w:val="24"/>
          <w:szCs w:val="24"/>
          <w:lang w:eastAsia="id-ID"/>
        </w:rPr>
        <w:t>sitrat-</w:t>
      </w:r>
      <w:r w:rsidRPr="00695801">
        <w:rPr>
          <w:rFonts w:ascii="Times New Roman" w:eastAsia="SimSun" w:hAnsi="Times New Roman" w:cs="Times New Roman"/>
          <w:bCs/>
          <w:color w:val="000000"/>
          <w:kern w:val="24"/>
          <w:sz w:val="24"/>
          <w:szCs w:val="38"/>
          <w:lang w:eastAsia="id-ID"/>
        </w:rPr>
        <w:t>kuning telur :</w:t>
      </w:r>
    </w:p>
    <w:p w:rsidR="00744B4A" w:rsidRPr="00695801" w:rsidRDefault="00744B4A" w:rsidP="00744B4A">
      <w:pPr>
        <w:numPr>
          <w:ilvl w:val="0"/>
          <w:numId w:val="5"/>
        </w:numPr>
        <w:spacing w:after="0" w:line="240" w:lineRule="auto"/>
        <w:ind w:hanging="294"/>
        <w:contextualSpacing/>
        <w:jc w:val="both"/>
        <w:textAlignment w:val="baseline"/>
        <w:rPr>
          <w:rFonts w:ascii="Times New Roman" w:eastAsia="Times New Roman" w:hAnsi="Times New Roman" w:cs="Times New Roman"/>
          <w:sz w:val="24"/>
          <w:szCs w:val="24"/>
          <w:lang w:eastAsia="id-ID"/>
        </w:rPr>
      </w:pPr>
      <w:r w:rsidRPr="00695801">
        <w:rPr>
          <w:rFonts w:ascii="Times New Roman" w:eastAsia="SimSun" w:hAnsi="Times New Roman" w:cs="Times New Roman"/>
          <w:color w:val="000000"/>
          <w:kern w:val="24"/>
          <w:sz w:val="24"/>
          <w:szCs w:val="36"/>
          <w:lang w:eastAsia="id-ID"/>
        </w:rPr>
        <w:t>Telur  ayam dibersihkan dengan alkohol 70%.</w:t>
      </w:r>
    </w:p>
    <w:p w:rsidR="00744B4A" w:rsidRPr="00695801" w:rsidRDefault="00744B4A" w:rsidP="00744B4A">
      <w:pPr>
        <w:numPr>
          <w:ilvl w:val="0"/>
          <w:numId w:val="5"/>
        </w:numPr>
        <w:spacing w:after="0" w:line="240" w:lineRule="auto"/>
        <w:ind w:left="709" w:hanging="283"/>
        <w:contextualSpacing/>
        <w:jc w:val="both"/>
        <w:textAlignment w:val="baseline"/>
        <w:rPr>
          <w:rFonts w:ascii="Times New Roman" w:eastAsia="Times New Roman" w:hAnsi="Times New Roman" w:cs="Times New Roman"/>
          <w:sz w:val="24"/>
          <w:szCs w:val="24"/>
          <w:lang w:eastAsia="id-ID"/>
        </w:rPr>
      </w:pPr>
      <w:r w:rsidRPr="00695801">
        <w:rPr>
          <w:rFonts w:ascii="Times New Roman" w:eastAsia="SimSun" w:hAnsi="Times New Roman" w:cs="Times New Roman"/>
          <w:color w:val="000000"/>
          <w:kern w:val="24"/>
          <w:sz w:val="24"/>
          <w:szCs w:val="36"/>
          <w:lang w:eastAsia="id-ID"/>
        </w:rPr>
        <w:t xml:space="preserve">Setelah kering pecahkan kulit telur kira-kira di tengah. </w:t>
      </w:r>
    </w:p>
    <w:p w:rsidR="00744B4A" w:rsidRPr="00695801" w:rsidRDefault="00744B4A" w:rsidP="00744B4A">
      <w:pPr>
        <w:numPr>
          <w:ilvl w:val="0"/>
          <w:numId w:val="5"/>
        </w:numPr>
        <w:spacing w:after="0" w:line="240" w:lineRule="auto"/>
        <w:ind w:left="709" w:hanging="283"/>
        <w:contextualSpacing/>
        <w:jc w:val="both"/>
        <w:textAlignment w:val="baseline"/>
        <w:rPr>
          <w:rFonts w:ascii="Times New Roman" w:eastAsia="Times New Roman" w:hAnsi="Times New Roman" w:cs="Times New Roman"/>
          <w:sz w:val="24"/>
          <w:szCs w:val="24"/>
          <w:lang w:eastAsia="id-ID"/>
        </w:rPr>
      </w:pPr>
      <w:r w:rsidRPr="00695801">
        <w:rPr>
          <w:rFonts w:ascii="Times New Roman" w:eastAsia="SimSun" w:hAnsi="Times New Roman" w:cs="Times New Roman"/>
          <w:color w:val="000000"/>
          <w:kern w:val="24"/>
          <w:sz w:val="24"/>
          <w:szCs w:val="36"/>
          <w:lang w:eastAsia="id-ID"/>
        </w:rPr>
        <w:t>Pisahkan antara kuning telur dan putihnya, kuning telur yang masih terbungkus dengan selaput vitelinnya diletakan diatas kertas saring, kemudian miringkan berputar sehingga putih telur dapat terserap habis.</w:t>
      </w:r>
    </w:p>
    <w:p w:rsidR="00744B4A" w:rsidRPr="00695801" w:rsidRDefault="00744B4A" w:rsidP="00AE2D8D">
      <w:pPr>
        <w:numPr>
          <w:ilvl w:val="0"/>
          <w:numId w:val="5"/>
        </w:numPr>
        <w:spacing w:after="0" w:line="276" w:lineRule="auto"/>
        <w:ind w:left="709" w:hanging="283"/>
        <w:contextualSpacing/>
        <w:jc w:val="both"/>
        <w:textAlignment w:val="baseline"/>
        <w:rPr>
          <w:rFonts w:ascii="Times New Roman" w:eastAsia="Times New Roman" w:hAnsi="Times New Roman" w:cs="Times New Roman"/>
          <w:sz w:val="24"/>
          <w:szCs w:val="24"/>
          <w:lang w:eastAsia="id-ID"/>
        </w:rPr>
      </w:pPr>
      <w:r w:rsidRPr="00695801">
        <w:rPr>
          <w:rFonts w:ascii="Times New Roman" w:eastAsia="SimSun" w:hAnsi="Times New Roman" w:cs="Times New Roman"/>
          <w:color w:val="000000"/>
          <w:kern w:val="24"/>
          <w:sz w:val="24"/>
          <w:szCs w:val="36"/>
          <w:lang w:eastAsia="id-ID"/>
        </w:rPr>
        <w:t xml:space="preserve">Pecahkan selaput vitelinnya, masukan kuning telur kedalam gelas ukur. </w:t>
      </w:r>
    </w:p>
    <w:p w:rsidR="00744B4A" w:rsidRPr="004E2108" w:rsidRDefault="00744B4A" w:rsidP="00AE2D8D">
      <w:pPr>
        <w:numPr>
          <w:ilvl w:val="0"/>
          <w:numId w:val="4"/>
        </w:numPr>
        <w:spacing w:after="0" w:line="276" w:lineRule="auto"/>
        <w:ind w:left="709" w:hanging="709"/>
        <w:contextualSpacing/>
        <w:jc w:val="both"/>
        <w:rPr>
          <w:rFonts w:ascii="Times New Roman" w:eastAsia="Calibri" w:hAnsi="Times New Roman" w:cs="Times New Roman"/>
          <w:sz w:val="24"/>
          <w:szCs w:val="24"/>
        </w:rPr>
      </w:pPr>
      <w:r w:rsidRPr="004E2108">
        <w:rPr>
          <w:rFonts w:ascii="Times New Roman" w:eastAsia="Calibri" w:hAnsi="Times New Roman" w:cs="Times New Roman"/>
          <w:sz w:val="24"/>
          <w:szCs w:val="24"/>
          <w:lang w:val="en-US"/>
        </w:rPr>
        <w:t>Pembuat</w:t>
      </w:r>
      <w:r w:rsidRPr="004E2108">
        <w:rPr>
          <w:rFonts w:ascii="Times New Roman" w:eastAsia="Calibri" w:hAnsi="Times New Roman" w:cs="Times New Roman"/>
          <w:sz w:val="24"/>
          <w:szCs w:val="24"/>
        </w:rPr>
        <w:t>an</w:t>
      </w:r>
      <w:r w:rsidRPr="004E2108">
        <w:rPr>
          <w:rFonts w:ascii="Times New Roman" w:eastAsia="Calibri" w:hAnsi="Times New Roman" w:cs="Times New Roman"/>
          <w:sz w:val="24"/>
          <w:szCs w:val="24"/>
          <w:lang w:val="en-US"/>
        </w:rPr>
        <w:t xml:space="preserve"> sediaan pengencer </w:t>
      </w:r>
      <w:r w:rsidRPr="004E2108">
        <w:rPr>
          <w:rFonts w:ascii="Times New Roman" w:eastAsia="Calibri" w:hAnsi="Times New Roman" w:cs="Times New Roman"/>
          <w:sz w:val="24"/>
          <w:szCs w:val="24"/>
        </w:rPr>
        <w:t>dasar, bahan dan takaran pengencer tersaji pada Tabel 4:</w:t>
      </w:r>
    </w:p>
    <w:p w:rsidR="00AE2D8D" w:rsidRDefault="00744B4A" w:rsidP="00744B4A">
      <w:pPr>
        <w:spacing w:after="0" w:line="240" w:lineRule="auto"/>
        <w:ind w:firstLine="720"/>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    </w:t>
      </w:r>
    </w:p>
    <w:p w:rsidR="00AE2D8D" w:rsidRDefault="00AE2D8D" w:rsidP="00744B4A">
      <w:pPr>
        <w:spacing w:after="0" w:line="240" w:lineRule="auto"/>
        <w:ind w:firstLine="720"/>
        <w:jc w:val="both"/>
        <w:rPr>
          <w:rFonts w:ascii="Times New Roman" w:eastAsia="Calibri" w:hAnsi="Times New Roman" w:cs="Times New Roman"/>
          <w:sz w:val="24"/>
          <w:szCs w:val="24"/>
          <w:lang w:val="en-US"/>
        </w:rPr>
      </w:pPr>
    </w:p>
    <w:p w:rsidR="0007520A" w:rsidRDefault="0007520A" w:rsidP="00744B4A">
      <w:pPr>
        <w:spacing w:after="0" w:line="240" w:lineRule="auto"/>
        <w:ind w:firstLine="720"/>
        <w:jc w:val="both"/>
        <w:rPr>
          <w:rFonts w:ascii="Times New Roman" w:eastAsia="Calibri" w:hAnsi="Times New Roman" w:cs="Times New Roman"/>
          <w:sz w:val="24"/>
          <w:szCs w:val="24"/>
          <w:lang w:val="en-US"/>
        </w:rPr>
      </w:pPr>
    </w:p>
    <w:p w:rsidR="00744B4A" w:rsidRPr="00AE2D8D" w:rsidRDefault="00744B4A" w:rsidP="008203F9">
      <w:pPr>
        <w:spacing w:after="0" w:line="240" w:lineRule="auto"/>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lastRenderedPageBreak/>
        <w:t>Tabel 4 Bahan pembuatan pengencer kerja.</w:t>
      </w:r>
    </w:p>
    <w:tbl>
      <w:tblPr>
        <w:tblW w:w="4074" w:type="dxa"/>
        <w:tblInd w:w="392" w:type="dxa"/>
        <w:tblLook w:val="04A0" w:firstRow="1" w:lastRow="0" w:firstColumn="1" w:lastColumn="0" w:noHBand="0" w:noVBand="1"/>
      </w:tblPr>
      <w:tblGrid>
        <w:gridCol w:w="2408"/>
        <w:gridCol w:w="851"/>
        <w:gridCol w:w="815"/>
      </w:tblGrid>
      <w:tr w:rsidR="00744B4A" w:rsidRPr="00695801" w:rsidTr="008203F9">
        <w:trPr>
          <w:trHeight w:val="300"/>
        </w:trPr>
        <w:tc>
          <w:tcPr>
            <w:tcW w:w="2408" w:type="dxa"/>
            <w:vMerge w:val="restart"/>
            <w:tcBorders>
              <w:top w:val="single" w:sz="12" w:space="0" w:color="auto"/>
              <w:left w:val="nil"/>
              <w:bottom w:val="single" w:sz="12" w:space="0" w:color="auto"/>
              <w:right w:val="nil"/>
            </w:tcBorders>
            <w:shd w:val="clear" w:color="auto" w:fill="auto"/>
            <w:noWrap/>
            <w:vAlign w:val="center"/>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Bahan</w:t>
            </w:r>
          </w:p>
        </w:tc>
        <w:tc>
          <w:tcPr>
            <w:tcW w:w="1666" w:type="dxa"/>
            <w:gridSpan w:val="2"/>
            <w:tcBorders>
              <w:top w:val="single" w:sz="12" w:space="0" w:color="auto"/>
              <w:left w:val="nil"/>
              <w:bottom w:val="single" w:sz="12"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Pengencer</w:t>
            </w:r>
          </w:p>
        </w:tc>
      </w:tr>
      <w:tr w:rsidR="00744B4A" w:rsidRPr="00695801" w:rsidTr="008203F9">
        <w:trPr>
          <w:trHeight w:val="300"/>
        </w:trPr>
        <w:tc>
          <w:tcPr>
            <w:tcW w:w="2408" w:type="dxa"/>
            <w:vMerge/>
            <w:tcBorders>
              <w:top w:val="nil"/>
              <w:left w:val="nil"/>
              <w:bottom w:val="single" w:sz="12" w:space="0" w:color="auto"/>
              <w:right w:val="nil"/>
            </w:tcBorders>
            <w:vAlign w:val="center"/>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p>
        </w:tc>
        <w:tc>
          <w:tcPr>
            <w:tcW w:w="851" w:type="dxa"/>
            <w:tcBorders>
              <w:top w:val="single" w:sz="12" w:space="0" w:color="auto"/>
              <w:left w:val="nil"/>
              <w:bottom w:val="single" w:sz="12" w:space="0" w:color="auto"/>
              <w:right w:val="nil"/>
            </w:tcBorders>
            <w:shd w:val="clear" w:color="auto" w:fill="auto"/>
            <w:noWrap/>
            <w:vAlign w:val="center"/>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w:t>
            </w:r>
          </w:p>
        </w:tc>
        <w:tc>
          <w:tcPr>
            <w:tcW w:w="815" w:type="dxa"/>
            <w:tcBorders>
              <w:top w:val="single" w:sz="12" w:space="0" w:color="auto"/>
              <w:left w:val="nil"/>
              <w:bottom w:val="single" w:sz="12" w:space="0" w:color="auto"/>
              <w:right w:val="nil"/>
            </w:tcBorders>
            <w:shd w:val="clear" w:color="auto" w:fill="auto"/>
            <w:noWrap/>
            <w:vAlign w:val="center"/>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2</w:t>
            </w:r>
          </w:p>
        </w:tc>
      </w:tr>
      <w:tr w:rsidR="00744B4A" w:rsidRPr="00695801" w:rsidTr="008203F9">
        <w:trPr>
          <w:trHeight w:val="300"/>
        </w:trPr>
        <w:tc>
          <w:tcPr>
            <w:tcW w:w="2408" w:type="dxa"/>
            <w:tcBorders>
              <w:top w:val="single" w:sz="12" w:space="0" w:color="auto"/>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Sitrat (g)</w:t>
            </w:r>
          </w:p>
        </w:tc>
        <w:tc>
          <w:tcPr>
            <w:tcW w:w="851" w:type="dxa"/>
            <w:tcBorders>
              <w:top w:val="single" w:sz="12" w:space="0" w:color="auto"/>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2,9</w:t>
            </w:r>
          </w:p>
        </w:tc>
        <w:tc>
          <w:tcPr>
            <w:tcW w:w="815" w:type="dxa"/>
            <w:tcBorders>
              <w:top w:val="single" w:sz="12" w:space="0" w:color="auto"/>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w:t>
            </w:r>
          </w:p>
        </w:tc>
      </w:tr>
      <w:tr w:rsidR="00744B4A" w:rsidRPr="00695801" w:rsidTr="008203F9">
        <w:trPr>
          <w:trHeight w:val="300"/>
        </w:trPr>
        <w:tc>
          <w:tcPr>
            <w:tcW w:w="2408"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Air Buah Lontar (mL)</w:t>
            </w:r>
          </w:p>
        </w:tc>
        <w:tc>
          <w:tcPr>
            <w:tcW w:w="851"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w:t>
            </w:r>
          </w:p>
        </w:tc>
        <w:tc>
          <w:tcPr>
            <w:tcW w:w="815"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70</w:t>
            </w:r>
          </w:p>
        </w:tc>
      </w:tr>
      <w:tr w:rsidR="00744B4A" w:rsidRPr="00695801" w:rsidTr="008203F9">
        <w:trPr>
          <w:trHeight w:val="300"/>
        </w:trPr>
        <w:tc>
          <w:tcPr>
            <w:tcW w:w="2408"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Kuning Telur (%)</w:t>
            </w:r>
          </w:p>
        </w:tc>
        <w:tc>
          <w:tcPr>
            <w:tcW w:w="851"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30</w:t>
            </w:r>
          </w:p>
        </w:tc>
        <w:tc>
          <w:tcPr>
            <w:tcW w:w="815"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30</w:t>
            </w:r>
          </w:p>
        </w:tc>
      </w:tr>
      <w:tr w:rsidR="00744B4A" w:rsidRPr="00695801" w:rsidTr="008203F9">
        <w:trPr>
          <w:trHeight w:val="300"/>
        </w:trPr>
        <w:tc>
          <w:tcPr>
            <w:tcW w:w="2408"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Sterptomisin (mg/ml)</w:t>
            </w:r>
          </w:p>
        </w:tc>
        <w:tc>
          <w:tcPr>
            <w:tcW w:w="851"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w:t>
            </w:r>
          </w:p>
        </w:tc>
        <w:tc>
          <w:tcPr>
            <w:tcW w:w="815" w:type="dxa"/>
            <w:tcBorders>
              <w:top w:val="nil"/>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w:t>
            </w:r>
          </w:p>
        </w:tc>
      </w:tr>
      <w:tr w:rsidR="00744B4A" w:rsidRPr="00695801" w:rsidTr="008203F9">
        <w:trPr>
          <w:trHeight w:val="300"/>
        </w:trPr>
        <w:tc>
          <w:tcPr>
            <w:tcW w:w="2408" w:type="dxa"/>
            <w:tcBorders>
              <w:top w:val="nil"/>
              <w:left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Pensilin (IU/ml)</w:t>
            </w:r>
          </w:p>
        </w:tc>
        <w:tc>
          <w:tcPr>
            <w:tcW w:w="851" w:type="dxa"/>
            <w:tcBorders>
              <w:top w:val="nil"/>
              <w:left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1000</w:t>
            </w:r>
          </w:p>
        </w:tc>
        <w:tc>
          <w:tcPr>
            <w:tcW w:w="815" w:type="dxa"/>
            <w:tcBorders>
              <w:top w:val="nil"/>
              <w:left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1000</w:t>
            </w:r>
          </w:p>
        </w:tc>
      </w:tr>
      <w:tr w:rsidR="00744B4A" w:rsidRPr="00695801" w:rsidTr="008203F9">
        <w:trPr>
          <w:trHeight w:val="300"/>
        </w:trPr>
        <w:tc>
          <w:tcPr>
            <w:tcW w:w="2408" w:type="dxa"/>
            <w:tcBorders>
              <w:top w:val="nil"/>
              <w:left w:val="nil"/>
              <w:bottom w:val="single" w:sz="4"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 xml:space="preserve">Aquabidest </w:t>
            </w:r>
            <w:r w:rsidRPr="00695801">
              <w:rPr>
                <w:rFonts w:ascii="Times New Roman" w:eastAsia="Times New Roman" w:hAnsi="Times New Roman" w:cs="Times New Roman"/>
                <w:i/>
                <w:iCs/>
                <w:color w:val="000000"/>
                <w:sz w:val="24"/>
                <w:lang w:eastAsia="id-ID"/>
              </w:rPr>
              <w:t xml:space="preserve">add </w:t>
            </w:r>
            <w:r w:rsidRPr="00695801">
              <w:rPr>
                <w:rFonts w:ascii="Times New Roman" w:eastAsia="Times New Roman" w:hAnsi="Times New Roman" w:cs="Times New Roman"/>
                <w:color w:val="000000"/>
                <w:sz w:val="24"/>
                <w:lang w:eastAsia="id-ID"/>
              </w:rPr>
              <w:t>(ml)</w:t>
            </w:r>
          </w:p>
        </w:tc>
        <w:tc>
          <w:tcPr>
            <w:tcW w:w="851" w:type="dxa"/>
            <w:tcBorders>
              <w:top w:val="nil"/>
              <w:left w:val="nil"/>
              <w:bottom w:val="single" w:sz="4"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100</w:t>
            </w:r>
          </w:p>
        </w:tc>
        <w:tc>
          <w:tcPr>
            <w:tcW w:w="815" w:type="dxa"/>
            <w:tcBorders>
              <w:top w:val="nil"/>
              <w:left w:val="nil"/>
              <w:bottom w:val="single" w:sz="4" w:space="0" w:color="auto"/>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100</w:t>
            </w:r>
          </w:p>
        </w:tc>
      </w:tr>
      <w:tr w:rsidR="00744B4A" w:rsidRPr="00695801" w:rsidTr="008203F9">
        <w:trPr>
          <w:trHeight w:val="93"/>
        </w:trPr>
        <w:tc>
          <w:tcPr>
            <w:tcW w:w="2408" w:type="dxa"/>
            <w:tcBorders>
              <w:top w:val="single" w:sz="4" w:space="0" w:color="auto"/>
              <w:left w:val="nil"/>
              <w:bottom w:val="nil"/>
              <w:right w:val="nil"/>
            </w:tcBorders>
            <w:shd w:val="clear" w:color="auto" w:fill="auto"/>
            <w:noWrap/>
            <w:vAlign w:val="bottom"/>
            <w:hideMark/>
          </w:tcPr>
          <w:p w:rsidR="004E2108" w:rsidRPr="004E2108" w:rsidRDefault="004E2108" w:rsidP="00744B4A">
            <w:pPr>
              <w:spacing w:after="0" w:line="240" w:lineRule="auto"/>
              <w:jc w:val="both"/>
              <w:rPr>
                <w:rFonts w:ascii="Times New Roman" w:eastAsia="Times New Roman" w:hAnsi="Times New Roman" w:cs="Times New Roman"/>
                <w:color w:val="000000"/>
                <w:sz w:val="24"/>
                <w:lang w:val="en-US" w:eastAsia="id-ID"/>
              </w:rPr>
            </w:pPr>
          </w:p>
        </w:tc>
        <w:tc>
          <w:tcPr>
            <w:tcW w:w="851" w:type="dxa"/>
            <w:tcBorders>
              <w:top w:val="single" w:sz="4" w:space="0" w:color="auto"/>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p>
        </w:tc>
        <w:tc>
          <w:tcPr>
            <w:tcW w:w="815" w:type="dxa"/>
            <w:tcBorders>
              <w:top w:val="single" w:sz="4" w:space="0" w:color="auto"/>
              <w:left w:val="nil"/>
              <w:bottom w:val="nil"/>
              <w:right w:val="nil"/>
            </w:tcBorders>
            <w:shd w:val="clear" w:color="auto" w:fill="auto"/>
            <w:noWrap/>
            <w:vAlign w:val="bottom"/>
            <w:hideMark/>
          </w:tcPr>
          <w:p w:rsidR="00744B4A" w:rsidRPr="00695801" w:rsidRDefault="00744B4A" w:rsidP="00744B4A">
            <w:pPr>
              <w:spacing w:after="0" w:line="240" w:lineRule="auto"/>
              <w:jc w:val="both"/>
              <w:rPr>
                <w:rFonts w:ascii="Times New Roman" w:eastAsia="Times New Roman" w:hAnsi="Times New Roman" w:cs="Times New Roman"/>
                <w:color w:val="000000"/>
                <w:sz w:val="24"/>
                <w:lang w:eastAsia="id-ID"/>
              </w:rPr>
            </w:pPr>
          </w:p>
        </w:tc>
      </w:tr>
    </w:tbl>
    <w:p w:rsidR="00744B4A" w:rsidRPr="00695801" w:rsidRDefault="00744B4A" w:rsidP="00744B4A">
      <w:pPr>
        <w:numPr>
          <w:ilvl w:val="0"/>
          <w:numId w:val="6"/>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Buah Lontar yang  masih muda dipotong lalu airnya disedot dengan spoit steril dan masukan kedalam gelas ukur.</w:t>
      </w:r>
    </w:p>
    <w:p w:rsidR="00744B4A" w:rsidRPr="00695801" w:rsidRDefault="00744B4A" w:rsidP="00744B4A">
      <w:pPr>
        <w:numPr>
          <w:ilvl w:val="0"/>
          <w:numId w:val="6"/>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Pesiapkan kuning telur.</w:t>
      </w:r>
    </w:p>
    <w:p w:rsidR="00744B4A" w:rsidRPr="00695801" w:rsidRDefault="00744B4A" w:rsidP="00744B4A">
      <w:pPr>
        <w:numPr>
          <w:ilvl w:val="0"/>
          <w:numId w:val="6"/>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Buat pengencer dengan perbandingan 4 bagian Air Buah Lontar dan 1 bagian Kuning Telur.</w:t>
      </w:r>
    </w:p>
    <w:p w:rsidR="00744B4A" w:rsidRPr="00695801" w:rsidRDefault="00744B4A" w:rsidP="00744B4A">
      <w:pPr>
        <w:numPr>
          <w:ilvl w:val="0"/>
          <w:numId w:val="6"/>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lang w:val="en-US"/>
        </w:rPr>
        <w:t xml:space="preserve">Pengencer dibuat : KT : Citrat = 1 : </w:t>
      </w:r>
      <w:r w:rsidRPr="00695801">
        <w:rPr>
          <w:rFonts w:ascii="Times New Roman" w:eastAsia="Calibri" w:hAnsi="Times New Roman" w:cs="Times New Roman"/>
          <w:sz w:val="24"/>
          <w:szCs w:val="24"/>
        </w:rPr>
        <w:t>4</w:t>
      </w:r>
    </w:p>
    <w:p w:rsidR="00744B4A" w:rsidRPr="00695801" w:rsidRDefault="00744B4A" w:rsidP="00744B4A">
      <w:pPr>
        <w:numPr>
          <w:ilvl w:val="0"/>
          <w:numId w:val="6"/>
        </w:numPr>
        <w:spacing w:after="20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lang w:val="en-US"/>
        </w:rPr>
        <w:t>Tambahkan 100</w:t>
      </w:r>
      <w:r w:rsidRPr="00695801">
        <w:rPr>
          <w:rFonts w:ascii="Times New Roman" w:eastAsia="Calibri" w:hAnsi="Times New Roman" w:cs="Times New Roman"/>
          <w:sz w:val="24"/>
          <w:szCs w:val="24"/>
        </w:rPr>
        <w:t>0</w:t>
      </w:r>
      <w:r w:rsidRPr="00695801">
        <w:rPr>
          <w:rFonts w:ascii="Times New Roman" w:eastAsia="Calibri" w:hAnsi="Times New Roman" w:cs="Times New Roman"/>
          <w:sz w:val="24"/>
          <w:szCs w:val="24"/>
          <w:lang w:val="en-US"/>
        </w:rPr>
        <w:t xml:space="preserve"> unit </w:t>
      </w:r>
      <w:proofErr w:type="gramStart"/>
      <w:r w:rsidRPr="00695801">
        <w:rPr>
          <w:rFonts w:ascii="Times New Roman" w:eastAsia="Calibri" w:hAnsi="Times New Roman" w:cs="Times New Roman"/>
          <w:sz w:val="24"/>
          <w:szCs w:val="24"/>
          <w:lang w:val="en-US"/>
        </w:rPr>
        <w:t>penicillin</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sz w:val="24"/>
          <w:szCs w:val="24"/>
          <w:lang w:val="en-US"/>
        </w:rPr>
        <w:t xml:space="preserve"> dan</w:t>
      </w:r>
      <w:proofErr w:type="gramEnd"/>
      <w:r w:rsidRPr="00695801">
        <w:rPr>
          <w:rFonts w:ascii="Times New Roman" w:eastAsia="Calibri" w:hAnsi="Times New Roman" w:cs="Times New Roman"/>
          <w:sz w:val="24"/>
          <w:szCs w:val="24"/>
          <w:lang w:val="en-US"/>
        </w:rPr>
        <w:t xml:space="preserve"> 1000 </w:t>
      </w:r>
      <w:r w:rsidRPr="00695801">
        <w:rPr>
          <w:rFonts w:ascii="Times New Roman" w:eastAsia="Calibri" w:hAnsi="Times New Roman" w:cs="Times New Roman"/>
          <w:sz w:val="24"/>
          <w:szCs w:val="24"/>
        </w:rPr>
        <w:t>m</w:t>
      </w:r>
      <w:r w:rsidRPr="00695801">
        <w:rPr>
          <w:rFonts w:ascii="Times New Roman" w:eastAsia="Calibri" w:hAnsi="Times New Roman" w:cs="Times New Roman"/>
          <w:sz w:val="24"/>
          <w:szCs w:val="24"/>
          <w:lang w:val="en-US"/>
        </w:rPr>
        <w:t>ikro g</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sz w:val="24"/>
          <w:szCs w:val="24"/>
          <w:lang w:val="en-US"/>
        </w:rPr>
        <w:t xml:space="preserve"> streptomycin yang sebelumnya dilarutkan dalam aquades steril atau buffer</w:t>
      </w:r>
      <w:r w:rsidRPr="00695801">
        <w:rPr>
          <w:rFonts w:ascii="Times New Roman" w:eastAsia="Calibri" w:hAnsi="Times New Roman" w:cs="Times New Roman"/>
          <w:sz w:val="24"/>
          <w:szCs w:val="24"/>
        </w:rPr>
        <w:t>.</w:t>
      </w:r>
    </w:p>
    <w:p w:rsidR="00744B4A" w:rsidRPr="00695801" w:rsidRDefault="00744B4A" w:rsidP="00AE2D8D">
      <w:pPr>
        <w:spacing w:after="0" w:line="276"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lang w:val="en-US"/>
        </w:rPr>
        <w:t xml:space="preserve">Sediaan </w:t>
      </w:r>
      <w:proofErr w:type="gramStart"/>
      <w:r w:rsidRPr="00695801">
        <w:rPr>
          <w:rFonts w:ascii="Times New Roman" w:eastAsia="Calibri" w:hAnsi="Times New Roman" w:cs="Times New Roman"/>
          <w:sz w:val="24"/>
          <w:szCs w:val="24"/>
          <w:lang w:val="en-US"/>
        </w:rPr>
        <w:t>pengencer  tersedia</w:t>
      </w:r>
      <w:proofErr w:type="gramEnd"/>
      <w:r w:rsidRPr="00695801">
        <w:rPr>
          <w:rFonts w:ascii="Times New Roman" w:eastAsia="Calibri" w:hAnsi="Times New Roman" w:cs="Times New Roman"/>
          <w:sz w:val="24"/>
          <w:szCs w:val="24"/>
          <w:lang w:val="en-US"/>
        </w:rPr>
        <w:t xml:space="preserve"> dalam keadaan segar setiap hari sebelum dipakai (taruh dalam 5 derajad C)</w:t>
      </w:r>
    </w:p>
    <w:p w:rsidR="00744B4A" w:rsidRPr="00695801" w:rsidRDefault="00744B4A" w:rsidP="00AE2D8D">
      <w:pPr>
        <w:numPr>
          <w:ilvl w:val="0"/>
          <w:numId w:val="9"/>
        </w:numPr>
        <w:spacing w:after="0" w:line="276" w:lineRule="auto"/>
        <w:ind w:hanging="720"/>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Penampungan semen </w:t>
      </w:r>
    </w:p>
    <w:p w:rsidR="00744B4A" w:rsidRPr="00695801" w:rsidRDefault="00744B4A" w:rsidP="00744B4A">
      <w:pPr>
        <w:numPr>
          <w:ilvl w:val="0"/>
          <w:numId w:val="12"/>
        </w:numPr>
        <w:spacing w:after="200" w:line="240" w:lineRule="auto"/>
        <w:ind w:left="851" w:hanging="425"/>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Siapkan alat dan bahan berupa 1 set vagina buatan dengan suhu maksimal 42-44</w:t>
      </w:r>
      <w:r w:rsidRPr="00695801">
        <w:rPr>
          <w:rFonts w:ascii="Times New Roman" w:eastAsia="Calibri" w:hAnsi="Times New Roman" w:cs="Times New Roman"/>
          <w:sz w:val="24"/>
          <w:szCs w:val="24"/>
          <w:vertAlign w:val="superscript"/>
        </w:rPr>
        <w:t xml:space="preserve">0 </w:t>
      </w:r>
      <w:r w:rsidRPr="00695801">
        <w:rPr>
          <w:rFonts w:ascii="Times New Roman" w:eastAsia="Calibri" w:hAnsi="Times New Roman" w:cs="Times New Roman"/>
          <w:sz w:val="24"/>
          <w:szCs w:val="24"/>
        </w:rPr>
        <w:t>C, tabung penampung, termos air panas 50-55</w:t>
      </w:r>
      <w:r w:rsidRPr="00695801">
        <w:rPr>
          <w:rFonts w:ascii="Times New Roman" w:eastAsia="Calibri" w:hAnsi="Times New Roman" w:cs="Times New Roman"/>
          <w:sz w:val="24"/>
          <w:szCs w:val="24"/>
          <w:vertAlign w:val="superscript"/>
        </w:rPr>
        <w:t xml:space="preserve">0 </w:t>
      </w:r>
      <w:r w:rsidRPr="00695801">
        <w:rPr>
          <w:rFonts w:ascii="Times New Roman" w:eastAsia="Calibri" w:hAnsi="Times New Roman" w:cs="Times New Roman"/>
          <w:sz w:val="24"/>
          <w:szCs w:val="24"/>
        </w:rPr>
        <w:t>C, thermometer, vaselin sebagai pelicin dan plastik tempat penampung.</w:t>
      </w:r>
    </w:p>
    <w:p w:rsidR="00744B4A" w:rsidRPr="004E2108" w:rsidRDefault="00744B4A" w:rsidP="008203F9">
      <w:pPr>
        <w:numPr>
          <w:ilvl w:val="0"/>
          <w:numId w:val="12"/>
        </w:numPr>
        <w:spacing w:before="240" w:after="200" w:line="276" w:lineRule="auto"/>
        <w:ind w:left="851" w:hanging="425"/>
        <w:contextualSpacing/>
        <w:jc w:val="both"/>
        <w:rPr>
          <w:rFonts w:ascii="Times New Roman" w:eastAsia="Calibri" w:hAnsi="Times New Roman" w:cs="Times New Roman"/>
          <w:sz w:val="24"/>
          <w:szCs w:val="24"/>
        </w:rPr>
      </w:pPr>
      <w:r w:rsidRPr="004E2108">
        <w:rPr>
          <w:rFonts w:ascii="Times New Roman" w:eastAsia="Calibri" w:hAnsi="Times New Roman" w:cs="Times New Roman"/>
          <w:sz w:val="24"/>
          <w:szCs w:val="24"/>
        </w:rPr>
        <w:t xml:space="preserve">Siapkan betina pada kandang jepit lalu dekatkan dengan </w:t>
      </w:r>
      <w:r w:rsidRPr="004E2108">
        <w:rPr>
          <w:rFonts w:ascii="Times New Roman" w:eastAsia="Calibri" w:hAnsi="Times New Roman" w:cs="Times New Roman"/>
          <w:sz w:val="24"/>
          <w:szCs w:val="24"/>
        </w:rPr>
        <w:lastRenderedPageBreak/>
        <w:t>penjantan, pada saat pejantan menaiki betina pertama kali, cegah penis untuk masuk</w:t>
      </w:r>
      <w:r w:rsidR="004E2108">
        <w:rPr>
          <w:rFonts w:ascii="Times New Roman" w:eastAsia="Calibri" w:hAnsi="Times New Roman" w:cs="Times New Roman"/>
          <w:sz w:val="24"/>
          <w:szCs w:val="24"/>
          <w:lang w:val="en-US"/>
        </w:rPr>
        <w:t xml:space="preserve"> </w:t>
      </w:r>
      <w:r w:rsidRPr="004E2108">
        <w:rPr>
          <w:rFonts w:ascii="Times New Roman" w:eastAsia="Calibri" w:hAnsi="Times New Roman" w:cs="Times New Roman"/>
          <w:sz w:val="24"/>
          <w:szCs w:val="24"/>
        </w:rPr>
        <w:t>ke kelamin betina dengan memegang preputiumnya lalu biarkan penanjatan turun dari betina, saat pejantan menaiki betina kedua kalinya penggang preputiumnya arahkan penis ke vagina buatan, bila terasa ada gerakan ejakulasi yaitu dorongan kencang maka lepaskan vagina buatan bersamaan dengan turunnya pejantan dari betina, jika ejakulasi ada pada tabung lakukan gerakan angka delapan  agar semua semen hasil ejakulasi tertampung dalam  tabung penampung  semen, semen hasil ejakulasi langsung di evaluasi.</w:t>
      </w:r>
    </w:p>
    <w:p w:rsidR="00744B4A" w:rsidRPr="00695801" w:rsidRDefault="00744B4A" w:rsidP="008203F9">
      <w:pPr>
        <w:numPr>
          <w:ilvl w:val="0"/>
          <w:numId w:val="9"/>
        </w:numPr>
        <w:spacing w:before="240" w:after="200" w:line="276" w:lineRule="auto"/>
        <w:ind w:hanging="720"/>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Pengenceran dan pembuatan semen cair.</w:t>
      </w:r>
    </w:p>
    <w:p w:rsidR="00744B4A" w:rsidRPr="00695801" w:rsidRDefault="00744B4A" w:rsidP="004E2108">
      <w:pPr>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Pengenceran dilakukan agar semen yang diperoleh dari satu kali ejakulat dapat digunakan untuk inseminasi buatan pada beberapa betina, berikut adalah perhitungan dan cara  :</w:t>
      </w:r>
    </w:p>
    <w:p w:rsidR="00744B4A" w:rsidRPr="00695801" w:rsidRDefault="00744B4A" w:rsidP="00744B4A">
      <w:pPr>
        <w:numPr>
          <w:ilvl w:val="0"/>
          <w:numId w:val="7"/>
        </w:numPr>
        <w:spacing w:after="200"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Siapkan semen dan bahan pengencer</w:t>
      </w:r>
    </w:p>
    <w:p w:rsidR="00744B4A" w:rsidRPr="00695801" w:rsidRDefault="00744B4A" w:rsidP="00744B4A">
      <w:pPr>
        <w:numPr>
          <w:ilvl w:val="0"/>
          <w:numId w:val="7"/>
        </w:numPr>
        <w:spacing w:after="200"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Evaluasi semen</w:t>
      </w:r>
    </w:p>
    <w:p w:rsidR="00744B4A" w:rsidRPr="008203F9" w:rsidRDefault="00744B4A" w:rsidP="00744B4A">
      <w:pPr>
        <w:numPr>
          <w:ilvl w:val="0"/>
          <w:numId w:val="7"/>
        </w:numPr>
        <w:spacing w:after="200"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Hitung jumlah pengencer yang dibutuhkan dengan rumus :</w:t>
      </w:r>
    </w:p>
    <w:p w:rsidR="008203F9" w:rsidRDefault="008203F9" w:rsidP="008203F9">
      <w:pPr>
        <w:spacing w:after="200" w:line="240" w:lineRule="auto"/>
        <w:ind w:left="1134"/>
        <w:contextualSpacing/>
        <w:jc w:val="both"/>
        <w:rPr>
          <w:rFonts w:ascii="Times New Roman" w:eastAsia="Calibri" w:hAnsi="Times New Roman" w:cs="Times New Roman"/>
          <w:sz w:val="24"/>
          <w:szCs w:val="24"/>
          <w:lang w:val="en-US"/>
        </w:rPr>
      </w:pPr>
    </w:p>
    <w:p w:rsidR="008203F9" w:rsidRDefault="008203F9" w:rsidP="008203F9">
      <w:pPr>
        <w:spacing w:after="200" w:line="240" w:lineRule="auto"/>
        <w:ind w:left="1134"/>
        <w:contextualSpacing/>
        <w:jc w:val="both"/>
        <w:rPr>
          <w:rFonts w:ascii="Times New Roman" w:eastAsia="Calibri" w:hAnsi="Times New Roman" w:cs="Times New Roman"/>
          <w:sz w:val="24"/>
          <w:szCs w:val="24"/>
          <w:lang w:val="en-US"/>
        </w:rPr>
      </w:pPr>
    </w:p>
    <w:p w:rsidR="008203F9" w:rsidRPr="00695801" w:rsidRDefault="008203F9" w:rsidP="008203F9">
      <w:pPr>
        <w:spacing w:after="200" w:line="240" w:lineRule="auto"/>
        <w:ind w:left="1134"/>
        <w:contextualSpacing/>
        <w:jc w:val="both"/>
        <w:rPr>
          <w:rFonts w:ascii="Times New Roman" w:eastAsia="Calibri" w:hAnsi="Times New Roman" w:cs="Times New Roman"/>
          <w:sz w:val="24"/>
          <w:szCs w:val="24"/>
        </w:rPr>
      </w:pPr>
    </w:p>
    <w:tbl>
      <w:tblPr>
        <w:tblW w:w="7718" w:type="dxa"/>
        <w:tblInd w:w="-318" w:type="dxa"/>
        <w:tblLook w:val="04A0" w:firstRow="1" w:lastRow="0" w:firstColumn="1" w:lastColumn="0" w:noHBand="0" w:noVBand="1"/>
      </w:tblPr>
      <w:tblGrid>
        <w:gridCol w:w="2553"/>
        <w:gridCol w:w="5165"/>
      </w:tblGrid>
      <w:tr w:rsidR="00744B4A" w:rsidRPr="00695801" w:rsidTr="008203F9">
        <w:trPr>
          <w:trHeight w:val="261"/>
        </w:trPr>
        <w:tc>
          <w:tcPr>
            <w:tcW w:w="2553" w:type="dxa"/>
            <w:vMerge w:val="restart"/>
            <w:tcBorders>
              <w:top w:val="nil"/>
              <w:left w:val="nil"/>
              <w:bottom w:val="nil"/>
              <w:right w:val="nil"/>
            </w:tcBorders>
            <w:shd w:val="clear" w:color="auto" w:fill="auto"/>
            <w:noWrap/>
            <w:vAlign w:val="center"/>
            <w:hideMark/>
          </w:tcPr>
          <w:p w:rsidR="00744B4A" w:rsidRPr="00695801" w:rsidRDefault="00744B4A" w:rsidP="00744B4A">
            <w:pPr>
              <w:tabs>
                <w:tab w:val="left" w:pos="1560"/>
              </w:tabs>
              <w:spacing w:after="0" w:line="240" w:lineRule="auto"/>
              <w:ind w:left="902" w:hanging="851"/>
              <w:jc w:val="center"/>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lastRenderedPageBreak/>
              <w:t>Kadar pengencer (ml)</w:t>
            </w:r>
          </w:p>
        </w:tc>
        <w:tc>
          <w:tcPr>
            <w:tcW w:w="5165" w:type="dxa"/>
            <w:tcBorders>
              <w:top w:val="nil"/>
              <w:left w:val="nil"/>
              <w:bottom w:val="single" w:sz="12" w:space="0" w:color="auto"/>
              <w:right w:val="nil"/>
            </w:tcBorders>
            <w:shd w:val="clear" w:color="auto" w:fill="auto"/>
            <w:noWrap/>
            <w:vAlign w:val="center"/>
            <w:hideMark/>
          </w:tcPr>
          <w:p w:rsidR="00744B4A" w:rsidRPr="00695801" w:rsidRDefault="00744B4A" w:rsidP="00744B4A">
            <w:pPr>
              <w:tabs>
                <w:tab w:val="left" w:pos="1560"/>
              </w:tabs>
              <w:spacing w:after="0" w:line="240" w:lineRule="auto"/>
              <w:ind w:left="902" w:hanging="851"/>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Motilitas (%) x kosentrasi (10)</w:t>
            </w:r>
            <w:r w:rsidRPr="00695801">
              <w:rPr>
                <w:rFonts w:ascii="Times New Roman" w:eastAsia="Times New Roman" w:hAnsi="Times New Roman" w:cs="Times New Roman"/>
                <w:color w:val="000000"/>
                <w:sz w:val="24"/>
                <w:vertAlign w:val="superscript"/>
                <w:lang w:eastAsia="id-ID"/>
              </w:rPr>
              <w:t>6</w:t>
            </w:r>
            <w:r w:rsidRPr="00695801">
              <w:rPr>
                <w:rFonts w:ascii="Times New Roman" w:eastAsia="Times New Roman" w:hAnsi="Times New Roman" w:cs="Times New Roman"/>
                <w:color w:val="000000"/>
                <w:sz w:val="24"/>
                <w:lang w:eastAsia="id-ID"/>
              </w:rPr>
              <w:t xml:space="preserve"> </w:t>
            </w:r>
          </w:p>
        </w:tc>
      </w:tr>
      <w:tr w:rsidR="00744B4A" w:rsidRPr="00695801" w:rsidTr="008203F9">
        <w:trPr>
          <w:trHeight w:val="261"/>
        </w:trPr>
        <w:tc>
          <w:tcPr>
            <w:tcW w:w="2553" w:type="dxa"/>
            <w:vMerge/>
            <w:tcBorders>
              <w:top w:val="nil"/>
              <w:left w:val="nil"/>
              <w:bottom w:val="nil"/>
              <w:right w:val="nil"/>
            </w:tcBorders>
            <w:vAlign w:val="center"/>
            <w:hideMark/>
          </w:tcPr>
          <w:p w:rsidR="00744B4A" w:rsidRPr="00695801" w:rsidRDefault="00744B4A" w:rsidP="00744B4A">
            <w:pPr>
              <w:tabs>
                <w:tab w:val="left" w:pos="1560"/>
              </w:tabs>
              <w:spacing w:after="0" w:line="240" w:lineRule="auto"/>
              <w:ind w:left="902" w:hanging="851"/>
              <w:rPr>
                <w:rFonts w:ascii="Times New Roman" w:eastAsia="Times New Roman" w:hAnsi="Times New Roman" w:cs="Times New Roman"/>
                <w:color w:val="000000"/>
                <w:sz w:val="24"/>
                <w:lang w:eastAsia="id-ID"/>
              </w:rPr>
            </w:pPr>
          </w:p>
        </w:tc>
        <w:tc>
          <w:tcPr>
            <w:tcW w:w="5165" w:type="dxa"/>
            <w:tcBorders>
              <w:top w:val="single" w:sz="12" w:space="0" w:color="auto"/>
              <w:left w:val="nil"/>
              <w:bottom w:val="nil"/>
              <w:right w:val="nil"/>
            </w:tcBorders>
            <w:shd w:val="clear" w:color="auto" w:fill="auto"/>
            <w:noWrap/>
            <w:vAlign w:val="bottom"/>
            <w:hideMark/>
          </w:tcPr>
          <w:p w:rsidR="00744B4A" w:rsidRPr="00695801" w:rsidRDefault="00744B4A" w:rsidP="008203F9">
            <w:pPr>
              <w:tabs>
                <w:tab w:val="left" w:pos="1560"/>
              </w:tabs>
              <w:spacing w:after="0" w:line="240" w:lineRule="auto"/>
              <w:ind w:left="-1464" w:firstLine="2"/>
              <w:jc w:val="center"/>
              <w:rPr>
                <w:rFonts w:ascii="Times New Roman" w:eastAsia="Times New Roman" w:hAnsi="Times New Roman" w:cs="Times New Roman"/>
                <w:color w:val="000000"/>
                <w:sz w:val="24"/>
                <w:vertAlign w:val="superscript"/>
                <w:lang w:eastAsia="id-ID"/>
              </w:rPr>
            </w:pPr>
            <w:r w:rsidRPr="00695801">
              <w:rPr>
                <w:rFonts w:ascii="Times New Roman" w:eastAsia="Times New Roman" w:hAnsi="Times New Roman" w:cs="Times New Roman"/>
                <w:color w:val="000000"/>
                <w:sz w:val="24"/>
                <w:lang w:eastAsia="id-ID"/>
              </w:rPr>
              <w:t>5 juta</w:t>
            </w:r>
          </w:p>
        </w:tc>
      </w:tr>
    </w:tbl>
    <w:p w:rsidR="00744B4A" w:rsidRPr="00695801" w:rsidRDefault="00744B4A" w:rsidP="008203F9">
      <w:pPr>
        <w:tabs>
          <w:tab w:val="left" w:pos="1560"/>
        </w:tabs>
        <w:spacing w:after="0" w:line="240" w:lineRule="auto"/>
        <w:ind w:left="720" w:hanging="153"/>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Contoh :  =  </w:t>
      </w:r>
      <w:r w:rsidRPr="00695801">
        <w:rPr>
          <w:rFonts w:ascii="Times New Roman" w:eastAsia="Calibri" w:hAnsi="Times New Roman" w:cs="Times New Roman"/>
          <w:sz w:val="24"/>
          <w:szCs w:val="24"/>
          <w:u w:val="single"/>
        </w:rPr>
        <w:t>80 % x  1.260  juta</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sz w:val="24"/>
          <w:szCs w:val="24"/>
          <w:u w:val="single"/>
        </w:rPr>
        <w:t xml:space="preserve">   </w:t>
      </w:r>
    </w:p>
    <w:p w:rsidR="00263438" w:rsidRDefault="008203F9" w:rsidP="00263438">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744B4A" w:rsidRPr="00695801">
        <w:rPr>
          <w:rFonts w:ascii="Times New Roman" w:eastAsia="Calibri" w:hAnsi="Times New Roman" w:cs="Times New Roman"/>
          <w:sz w:val="24"/>
          <w:szCs w:val="24"/>
        </w:rPr>
        <w:t xml:space="preserve"> 5 juta</w:t>
      </w:r>
    </w:p>
    <w:p w:rsidR="00744B4A" w:rsidRPr="00695801" w:rsidRDefault="00744B4A" w:rsidP="00263438">
      <w:pPr>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Pengenceran dan pembuatan semen cair.</w:t>
      </w:r>
    </w:p>
    <w:p w:rsidR="00744B4A" w:rsidRPr="00695801" w:rsidRDefault="00744B4A" w:rsidP="008203F9">
      <w:pPr>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Pengenceran dilakukan agar semen yang diperoleh dari satu kali ejakulat dapat digunakan untuk inseminasi buatan pada beberapa betina, berikut adalah perhitungan dan cara  :</w:t>
      </w:r>
    </w:p>
    <w:p w:rsidR="00744B4A" w:rsidRPr="00695801" w:rsidRDefault="00744B4A" w:rsidP="008203F9">
      <w:pPr>
        <w:numPr>
          <w:ilvl w:val="0"/>
          <w:numId w:val="10"/>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Siapkan semen dan bahan pengencer</w:t>
      </w:r>
    </w:p>
    <w:p w:rsidR="00744B4A" w:rsidRPr="00695801" w:rsidRDefault="00744B4A" w:rsidP="00744B4A">
      <w:pPr>
        <w:numPr>
          <w:ilvl w:val="0"/>
          <w:numId w:val="10"/>
        </w:numPr>
        <w:spacing w:after="200"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Evaluasi semen</w:t>
      </w:r>
    </w:p>
    <w:p w:rsidR="00744B4A" w:rsidRPr="00695801" w:rsidRDefault="00744B4A" w:rsidP="00744B4A">
      <w:pPr>
        <w:numPr>
          <w:ilvl w:val="0"/>
          <w:numId w:val="10"/>
        </w:numPr>
        <w:spacing w:after="200"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Hitung jumlah pengencer yang dibutuhkan dengan rumus :</w:t>
      </w:r>
    </w:p>
    <w:tbl>
      <w:tblPr>
        <w:tblW w:w="7447" w:type="dxa"/>
        <w:tblInd w:w="-34" w:type="dxa"/>
        <w:tblLook w:val="04A0" w:firstRow="1" w:lastRow="0" w:firstColumn="1" w:lastColumn="0" w:noHBand="0" w:noVBand="1"/>
      </w:tblPr>
      <w:tblGrid>
        <w:gridCol w:w="2269"/>
        <w:gridCol w:w="5178"/>
      </w:tblGrid>
      <w:tr w:rsidR="00744B4A" w:rsidRPr="00695801" w:rsidTr="008203F9">
        <w:trPr>
          <w:trHeight w:val="267"/>
        </w:trPr>
        <w:tc>
          <w:tcPr>
            <w:tcW w:w="2269" w:type="dxa"/>
            <w:vMerge w:val="restart"/>
            <w:tcBorders>
              <w:top w:val="nil"/>
              <w:left w:val="nil"/>
              <w:bottom w:val="nil"/>
              <w:right w:val="nil"/>
            </w:tcBorders>
            <w:shd w:val="clear" w:color="auto" w:fill="auto"/>
            <w:noWrap/>
            <w:vAlign w:val="center"/>
            <w:hideMark/>
          </w:tcPr>
          <w:p w:rsidR="00744B4A" w:rsidRPr="00695801" w:rsidRDefault="00744B4A" w:rsidP="008203F9">
            <w:pPr>
              <w:tabs>
                <w:tab w:val="left" w:pos="1560"/>
              </w:tabs>
              <w:spacing w:after="0" w:line="240" w:lineRule="auto"/>
              <w:ind w:left="902" w:hanging="1010"/>
              <w:jc w:val="center"/>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Kadar pengencer (ml)</w:t>
            </w:r>
          </w:p>
        </w:tc>
        <w:tc>
          <w:tcPr>
            <w:tcW w:w="5178" w:type="dxa"/>
            <w:tcBorders>
              <w:top w:val="nil"/>
              <w:left w:val="nil"/>
              <w:bottom w:val="single" w:sz="12" w:space="0" w:color="auto"/>
              <w:right w:val="nil"/>
            </w:tcBorders>
            <w:shd w:val="clear" w:color="auto" w:fill="auto"/>
            <w:noWrap/>
            <w:vAlign w:val="center"/>
            <w:hideMark/>
          </w:tcPr>
          <w:p w:rsidR="00744B4A" w:rsidRPr="00695801" w:rsidRDefault="00744B4A" w:rsidP="00744B4A">
            <w:pPr>
              <w:tabs>
                <w:tab w:val="left" w:pos="1560"/>
              </w:tabs>
              <w:spacing w:after="0" w:line="240" w:lineRule="auto"/>
              <w:ind w:left="902" w:hanging="851"/>
              <w:rPr>
                <w:rFonts w:ascii="Times New Roman" w:eastAsia="Times New Roman" w:hAnsi="Times New Roman" w:cs="Times New Roman"/>
                <w:color w:val="000000"/>
                <w:sz w:val="24"/>
                <w:lang w:eastAsia="id-ID"/>
              </w:rPr>
            </w:pPr>
            <w:r w:rsidRPr="00695801">
              <w:rPr>
                <w:rFonts w:ascii="Times New Roman" w:eastAsia="Times New Roman" w:hAnsi="Times New Roman" w:cs="Times New Roman"/>
                <w:color w:val="000000"/>
                <w:sz w:val="24"/>
                <w:lang w:eastAsia="id-ID"/>
              </w:rPr>
              <w:t>Motilitas (%) x kosentrasi (10)</w:t>
            </w:r>
            <w:r w:rsidRPr="00695801">
              <w:rPr>
                <w:rFonts w:ascii="Times New Roman" w:eastAsia="Times New Roman" w:hAnsi="Times New Roman" w:cs="Times New Roman"/>
                <w:color w:val="000000"/>
                <w:sz w:val="24"/>
                <w:vertAlign w:val="superscript"/>
                <w:lang w:eastAsia="id-ID"/>
              </w:rPr>
              <w:t>6</w:t>
            </w:r>
            <w:r w:rsidRPr="00695801">
              <w:rPr>
                <w:rFonts w:ascii="Times New Roman" w:eastAsia="Times New Roman" w:hAnsi="Times New Roman" w:cs="Times New Roman"/>
                <w:color w:val="000000"/>
                <w:sz w:val="24"/>
                <w:lang w:eastAsia="id-ID"/>
              </w:rPr>
              <w:t xml:space="preserve"> </w:t>
            </w:r>
          </w:p>
        </w:tc>
      </w:tr>
      <w:tr w:rsidR="00744B4A" w:rsidRPr="00695801" w:rsidTr="008203F9">
        <w:trPr>
          <w:trHeight w:val="267"/>
        </w:trPr>
        <w:tc>
          <w:tcPr>
            <w:tcW w:w="2269" w:type="dxa"/>
            <w:vMerge/>
            <w:tcBorders>
              <w:top w:val="nil"/>
              <w:left w:val="nil"/>
              <w:bottom w:val="nil"/>
              <w:right w:val="nil"/>
            </w:tcBorders>
            <w:vAlign w:val="center"/>
            <w:hideMark/>
          </w:tcPr>
          <w:p w:rsidR="00744B4A" w:rsidRPr="00695801" w:rsidRDefault="00744B4A" w:rsidP="00744B4A">
            <w:pPr>
              <w:tabs>
                <w:tab w:val="left" w:pos="1560"/>
              </w:tabs>
              <w:spacing w:after="0" w:line="240" w:lineRule="auto"/>
              <w:ind w:left="902" w:hanging="851"/>
              <w:rPr>
                <w:rFonts w:ascii="Times New Roman" w:eastAsia="Times New Roman" w:hAnsi="Times New Roman" w:cs="Times New Roman"/>
                <w:color w:val="000000"/>
                <w:sz w:val="24"/>
                <w:lang w:eastAsia="id-ID"/>
              </w:rPr>
            </w:pPr>
          </w:p>
        </w:tc>
        <w:tc>
          <w:tcPr>
            <w:tcW w:w="5178" w:type="dxa"/>
            <w:tcBorders>
              <w:top w:val="single" w:sz="12" w:space="0" w:color="auto"/>
              <w:left w:val="nil"/>
              <w:bottom w:val="nil"/>
              <w:right w:val="nil"/>
            </w:tcBorders>
            <w:shd w:val="clear" w:color="auto" w:fill="auto"/>
            <w:noWrap/>
            <w:vAlign w:val="bottom"/>
            <w:hideMark/>
          </w:tcPr>
          <w:p w:rsidR="00744B4A" w:rsidRPr="00695801" w:rsidRDefault="00744B4A" w:rsidP="008203F9">
            <w:pPr>
              <w:tabs>
                <w:tab w:val="left" w:pos="1560"/>
              </w:tabs>
              <w:spacing w:after="0" w:line="240" w:lineRule="auto"/>
              <w:ind w:left="-522" w:hanging="851"/>
              <w:jc w:val="center"/>
              <w:rPr>
                <w:rFonts w:ascii="Times New Roman" w:eastAsia="Times New Roman" w:hAnsi="Times New Roman" w:cs="Times New Roman"/>
                <w:color w:val="000000"/>
                <w:sz w:val="24"/>
                <w:vertAlign w:val="superscript"/>
                <w:lang w:eastAsia="id-ID"/>
              </w:rPr>
            </w:pPr>
            <w:r w:rsidRPr="00695801">
              <w:rPr>
                <w:rFonts w:ascii="Times New Roman" w:eastAsia="Times New Roman" w:hAnsi="Times New Roman" w:cs="Times New Roman"/>
                <w:color w:val="000000"/>
                <w:sz w:val="24"/>
                <w:lang w:eastAsia="id-ID"/>
              </w:rPr>
              <w:t xml:space="preserve">5 juta </w:t>
            </w:r>
          </w:p>
        </w:tc>
      </w:tr>
    </w:tbl>
    <w:p w:rsidR="00744B4A" w:rsidRPr="00695801" w:rsidRDefault="00744B4A" w:rsidP="008203F9">
      <w:pPr>
        <w:tabs>
          <w:tab w:val="left" w:pos="1560"/>
        </w:tabs>
        <w:spacing w:after="0" w:line="240" w:lineRule="auto"/>
        <w:ind w:left="720" w:hanging="153"/>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Contoh :  =  </w:t>
      </w:r>
      <w:r w:rsidRPr="00695801">
        <w:rPr>
          <w:rFonts w:ascii="Times New Roman" w:eastAsia="Calibri" w:hAnsi="Times New Roman" w:cs="Times New Roman"/>
          <w:sz w:val="24"/>
          <w:szCs w:val="24"/>
          <w:u w:val="single"/>
        </w:rPr>
        <w:t>80 % x  1.260  juta</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sz w:val="24"/>
          <w:szCs w:val="24"/>
          <w:u w:val="single"/>
        </w:rPr>
        <w:t xml:space="preserve">   </w:t>
      </w:r>
    </w:p>
    <w:p w:rsidR="00744B4A" w:rsidRPr="008203F9" w:rsidRDefault="008203F9" w:rsidP="008203F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5 juta</w:t>
      </w:r>
    </w:p>
    <w:p w:rsidR="00744B4A" w:rsidRPr="008203F9" w:rsidRDefault="008203F9" w:rsidP="008203F9">
      <w:pPr>
        <w:autoSpaceDE w:val="0"/>
        <w:autoSpaceDN w:val="0"/>
        <w:adjustRightInd w:val="0"/>
        <w:spacing w:line="240" w:lineRule="auto"/>
        <w:ind w:left="709" w:firstLine="11"/>
        <w:jc w:val="both"/>
        <w:rPr>
          <w:rFonts w:ascii="Times New Roman" w:eastAsia="Calibri" w:hAnsi="Times New Roman" w:cs="Times New Roman"/>
          <w:color w:val="231F20"/>
          <w:sz w:val="24"/>
          <w:szCs w:val="20"/>
          <w:lang w:val="en-US"/>
        </w:rPr>
      </w:pPr>
      <w:r>
        <w:rPr>
          <w:rFonts w:ascii="Times New Roman" w:eastAsia="Calibri" w:hAnsi="Times New Roman" w:cs="Times New Roman"/>
          <w:color w:val="231F20"/>
          <w:sz w:val="24"/>
          <w:szCs w:val="20"/>
        </w:rPr>
        <w:t>Artinya, setiap mL semen</w:t>
      </w:r>
      <w:r>
        <w:rPr>
          <w:rFonts w:ascii="Times New Roman" w:eastAsia="Calibri" w:hAnsi="Times New Roman" w:cs="Times New Roman"/>
          <w:color w:val="231F20"/>
          <w:sz w:val="24"/>
          <w:szCs w:val="20"/>
          <w:lang w:val="en-US"/>
        </w:rPr>
        <w:t xml:space="preserve"> </w:t>
      </w:r>
      <w:r w:rsidR="00744B4A" w:rsidRPr="00695801">
        <w:rPr>
          <w:rFonts w:ascii="Times New Roman" w:eastAsia="Calibri" w:hAnsi="Times New Roman" w:cs="Times New Roman"/>
          <w:color w:val="231F20"/>
          <w:sz w:val="24"/>
          <w:szCs w:val="20"/>
        </w:rPr>
        <w:t xml:space="preserve">ditambahkan pengencer hingga mencapai volume total </w:t>
      </w:r>
      <w:r w:rsidR="00744B4A" w:rsidRPr="00695801">
        <w:rPr>
          <w:rFonts w:ascii="Times New Roman" w:eastAsia="Calibri" w:hAnsi="Times New Roman" w:cs="Times New Roman"/>
          <w:sz w:val="24"/>
          <w:szCs w:val="24"/>
        </w:rPr>
        <w:t>5.040.</w:t>
      </w:r>
    </w:p>
    <w:p w:rsidR="00744B4A" w:rsidRPr="00695801" w:rsidRDefault="00744B4A" w:rsidP="008203F9">
      <w:pPr>
        <w:numPr>
          <w:ilvl w:val="0"/>
          <w:numId w:val="10"/>
        </w:numPr>
        <w:spacing w:line="240" w:lineRule="auto"/>
        <w:ind w:left="1134" w:hanging="283"/>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Melaksanakan Pengenceran: </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Ukur larutan pengencer sesuai yang dibutuhkan.</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Tambahkan pengencer dengan 500 – 1000 IU penisilin dan 500 – 1000 mikrogram streptomycin per ml bahan pengencer.</w:t>
      </w:r>
    </w:p>
    <w:p w:rsidR="00744B4A" w:rsidRPr="00263438"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263438">
        <w:rPr>
          <w:rFonts w:ascii="Times New Roman" w:eastAsia="Calibri" w:hAnsi="Times New Roman" w:cs="Times New Roman"/>
          <w:sz w:val="24"/>
          <w:szCs w:val="24"/>
        </w:rPr>
        <w:t xml:space="preserve">Campur dengan cara tuangkan bahan pengencer kedalam tabung yang telah terisi semen secara bertahap, dimulai dari perbandingan yang sama, pengencer harus diusahakan mengalir secara perlahan-lahan dari </w:t>
      </w:r>
      <w:r w:rsidRPr="00263438">
        <w:rPr>
          <w:rFonts w:ascii="Times New Roman" w:eastAsia="Calibri" w:hAnsi="Times New Roman" w:cs="Times New Roman"/>
          <w:sz w:val="24"/>
          <w:szCs w:val="24"/>
        </w:rPr>
        <w:lastRenderedPageBreak/>
        <w:t>dinding dinding tabung, lalu goyangkan perlahan-lahan, dilakukan pada suhu kamar 22</w:t>
      </w:r>
      <w:r w:rsidRPr="00263438">
        <w:rPr>
          <w:rFonts w:ascii="Times New Roman" w:eastAsia="Calibri" w:hAnsi="Times New Roman" w:cs="Times New Roman"/>
          <w:sz w:val="24"/>
          <w:szCs w:val="24"/>
          <w:vertAlign w:val="superscript"/>
        </w:rPr>
        <w:t>0</w:t>
      </w:r>
      <w:r w:rsidRPr="00263438">
        <w:rPr>
          <w:rFonts w:ascii="Times New Roman" w:eastAsia="Calibri" w:hAnsi="Times New Roman" w:cs="Times New Roman"/>
          <w:sz w:val="24"/>
          <w:szCs w:val="24"/>
        </w:rPr>
        <w:t>–27</w:t>
      </w:r>
      <w:r w:rsidRPr="00263438">
        <w:rPr>
          <w:rFonts w:ascii="Times New Roman" w:eastAsia="Calibri" w:hAnsi="Times New Roman" w:cs="Times New Roman"/>
          <w:sz w:val="24"/>
          <w:szCs w:val="24"/>
          <w:vertAlign w:val="superscript"/>
        </w:rPr>
        <w:t>0</w:t>
      </w:r>
      <w:r w:rsidRPr="00263438">
        <w:rPr>
          <w:rFonts w:ascii="Times New Roman" w:eastAsia="Calibri" w:hAnsi="Times New Roman" w:cs="Times New Roman"/>
          <w:sz w:val="24"/>
          <w:szCs w:val="24"/>
        </w:rPr>
        <w:t>C.</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Masukan semen yang telah diencerkan kedalam tabung-tabung yang  telah diberi label sesuai jumlah perlakuan.</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Periksa motilitas spermatozoa setalah melakukan pengenceran.</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Masukan tabung berisis semen kedalam bejana berisi air dan disimpan di lemari pendingin dengan suhu 3-5</w:t>
      </w:r>
      <w:r w:rsidRPr="00695801">
        <w:rPr>
          <w:rFonts w:ascii="Times New Roman" w:eastAsia="Calibri" w:hAnsi="Times New Roman" w:cs="Times New Roman"/>
          <w:sz w:val="24"/>
          <w:szCs w:val="24"/>
          <w:vertAlign w:val="superscript"/>
        </w:rPr>
        <w:t xml:space="preserve">0 </w:t>
      </w:r>
      <w:r w:rsidRPr="00695801">
        <w:rPr>
          <w:rFonts w:ascii="Times New Roman" w:eastAsia="Calibri" w:hAnsi="Times New Roman" w:cs="Times New Roman"/>
          <w:sz w:val="24"/>
          <w:szCs w:val="24"/>
        </w:rPr>
        <w:t>C.</w:t>
      </w:r>
    </w:p>
    <w:p w:rsidR="00744B4A" w:rsidRPr="00695801" w:rsidRDefault="00744B4A" w:rsidP="00BA3286">
      <w:pPr>
        <w:numPr>
          <w:ilvl w:val="0"/>
          <w:numId w:val="8"/>
        </w:numPr>
        <w:spacing w:after="200" w:line="240" w:lineRule="auto"/>
        <w:ind w:left="1134" w:hanging="141"/>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Lalu evaluasi semen setiap 24 jam sekali selama 4 hari.</w:t>
      </w:r>
    </w:p>
    <w:p w:rsidR="00744B4A" w:rsidRPr="00695801" w:rsidRDefault="00744B4A" w:rsidP="00744B4A">
      <w:pPr>
        <w:keepNext/>
        <w:keepLines/>
        <w:tabs>
          <w:tab w:val="num" w:pos="720"/>
        </w:tabs>
        <w:spacing w:after="0" w:line="240" w:lineRule="auto"/>
        <w:jc w:val="center"/>
        <w:outlineLvl w:val="0"/>
        <w:rPr>
          <w:rFonts w:ascii="Times New Roman" w:eastAsia="Times New Roman" w:hAnsi="Times New Roman" w:cs="Times New Roman"/>
          <w:b/>
          <w:bCs/>
          <w:sz w:val="24"/>
          <w:szCs w:val="28"/>
          <w:lang w:val="en-US"/>
        </w:rPr>
      </w:pPr>
      <w:r w:rsidRPr="00695801">
        <w:rPr>
          <w:rFonts w:ascii="Times New Roman" w:eastAsia="Times New Roman" w:hAnsi="Times New Roman" w:cs="Times New Roman"/>
          <w:b/>
          <w:bCs/>
          <w:sz w:val="24"/>
          <w:szCs w:val="28"/>
          <w:lang w:val="en-US"/>
        </w:rPr>
        <w:t>Parameter yang diamati</w:t>
      </w:r>
    </w:p>
    <w:p w:rsidR="00744B4A" w:rsidRPr="00695801" w:rsidRDefault="00744B4A" w:rsidP="00744B4A">
      <w:pPr>
        <w:numPr>
          <w:ilvl w:val="0"/>
          <w:numId w:val="2"/>
        </w:numPr>
        <w:spacing w:after="0" w:line="240" w:lineRule="auto"/>
        <w:contextualSpacing/>
        <w:jc w:val="both"/>
        <w:rPr>
          <w:rFonts w:ascii="Times New Roman" w:eastAsia="Calibri" w:hAnsi="Times New Roman" w:cs="Times New Roman"/>
          <w:sz w:val="24"/>
        </w:rPr>
      </w:pPr>
      <w:r w:rsidRPr="00695801">
        <w:rPr>
          <w:rFonts w:ascii="Times New Roman" w:eastAsia="Calibri" w:hAnsi="Times New Roman" w:cs="Times New Roman"/>
          <w:sz w:val="24"/>
        </w:rPr>
        <w:t xml:space="preserve">Motilitas </w:t>
      </w:r>
    </w:p>
    <w:p w:rsidR="00744B4A" w:rsidRPr="00695801" w:rsidRDefault="00744B4A" w:rsidP="00744B4A">
      <w:pPr>
        <w:tabs>
          <w:tab w:val="num" w:pos="720"/>
        </w:tabs>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rPr>
        <w:tab/>
        <w:t xml:space="preserve">Motilitas yaitu gerak individu spermatozoa dengan pengukuran 12 jam dalam sekali perlakuan. </w:t>
      </w:r>
      <w:r w:rsidRPr="00695801">
        <w:rPr>
          <w:rFonts w:ascii="Times New Roman" w:eastAsia="Calibri" w:hAnsi="Times New Roman" w:cs="Times New Roman"/>
          <w:sz w:val="24"/>
          <w:szCs w:val="24"/>
        </w:rPr>
        <w:t>Motilitas dengan</w:t>
      </w:r>
      <w:r w:rsidRPr="00695801">
        <w:rPr>
          <w:rFonts w:ascii="Calibri" w:eastAsia="Calibri" w:hAnsi="Calibri" w:cs="Times New Roman"/>
        </w:rPr>
        <w:t xml:space="preserve"> </w:t>
      </w:r>
      <w:r w:rsidRPr="00695801">
        <w:rPr>
          <w:rFonts w:ascii="Times New Roman" w:eastAsia="Calibri" w:hAnsi="Times New Roman" w:cs="Times New Roman"/>
          <w:sz w:val="24"/>
        </w:rPr>
        <w:t>progresif dihitung menggunakan lensa objektif dengan pembesaran 10x45 yang dihitung dalam %,</w:t>
      </w:r>
      <w:r w:rsidRPr="00695801">
        <w:rPr>
          <w:rFonts w:ascii="Times New Roman" w:eastAsia="Calibri" w:hAnsi="Times New Roman" w:cs="Times New Roman"/>
          <w:sz w:val="28"/>
          <w:szCs w:val="24"/>
        </w:rPr>
        <w:t xml:space="preserve"> </w:t>
      </w:r>
      <w:r w:rsidRPr="00695801">
        <w:rPr>
          <w:rFonts w:ascii="Times New Roman" w:eastAsia="Calibri" w:hAnsi="Times New Roman" w:cs="Times New Roman"/>
          <w:sz w:val="24"/>
          <w:szCs w:val="24"/>
        </w:rPr>
        <w:t>karena merupakan</w:t>
      </w:r>
      <w:r w:rsidRPr="00695801">
        <w:rPr>
          <w:rFonts w:ascii="Times New Roman" w:eastAsia="Calibri" w:hAnsi="Times New Roman" w:cs="Times New Roman"/>
          <w:sz w:val="28"/>
          <w:szCs w:val="24"/>
        </w:rPr>
        <w:t xml:space="preserve"> </w:t>
      </w:r>
      <w:r w:rsidRPr="00695801">
        <w:rPr>
          <w:rFonts w:ascii="Times New Roman" w:eastAsia="Calibri" w:hAnsi="Times New Roman" w:cs="Times New Roman"/>
          <w:sz w:val="24"/>
          <w:szCs w:val="24"/>
        </w:rPr>
        <w:t>salah satu kriteria penentu kualitas semen dilihat dari berapa banyaknya sperma yang bergerak dibandingkan dengan sperma yang diam.</w:t>
      </w:r>
    </w:p>
    <w:p w:rsidR="00744B4A" w:rsidRPr="00695801" w:rsidRDefault="00744B4A" w:rsidP="00263438">
      <w:pPr>
        <w:numPr>
          <w:ilvl w:val="0"/>
          <w:numId w:val="2"/>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Viabilitas</w:t>
      </w:r>
    </w:p>
    <w:p w:rsidR="00263438" w:rsidRDefault="00744B4A" w:rsidP="00263438">
      <w:pPr>
        <w:tabs>
          <w:tab w:val="num" w:pos="720"/>
        </w:tabs>
        <w:spacing w:after="0" w:line="240" w:lineRule="auto"/>
        <w:jc w:val="both"/>
        <w:rPr>
          <w:rFonts w:ascii="Times New Roman" w:eastAsia="Calibri" w:hAnsi="Times New Roman" w:cs="Times New Roman"/>
          <w:sz w:val="24"/>
          <w:szCs w:val="20"/>
          <w:lang w:val="en-US"/>
        </w:rPr>
      </w:pPr>
      <w:r w:rsidRPr="00695801">
        <w:rPr>
          <w:rFonts w:ascii="Times New Roman" w:eastAsia="Calibri" w:hAnsi="Times New Roman" w:cs="Times New Roman"/>
          <w:sz w:val="24"/>
          <w:szCs w:val="24"/>
        </w:rPr>
        <w:tab/>
        <w:t xml:space="preserve">Viabilitas yaitu pemeriksaan  hidup dan mati semen. </w:t>
      </w:r>
      <w:r w:rsidRPr="00695801">
        <w:rPr>
          <w:rFonts w:ascii="Times New Roman" w:eastAsia="Calibri" w:hAnsi="Times New Roman" w:cs="Times New Roman"/>
          <w:sz w:val="24"/>
          <w:szCs w:val="20"/>
        </w:rPr>
        <w:t xml:space="preserve">Semen (segar dan perlakuan) diteteskan pada gelas objek menggunakan ose. Eosin-negrosin diteteskan menggunakan eosin lain, kemudian keduanya dicampur. Campuran semen dengan eosin-negrosin dibuat olesan dengan ujung gelas objek yang lain hingga </w:t>
      </w:r>
      <w:r w:rsidRPr="00695801">
        <w:rPr>
          <w:rFonts w:ascii="Times New Roman" w:eastAsia="Calibri" w:hAnsi="Times New Roman" w:cs="Times New Roman"/>
          <w:sz w:val="24"/>
          <w:szCs w:val="20"/>
        </w:rPr>
        <w:lastRenderedPageBreak/>
        <w:t>didapatkan olesan sepanjang permukaan gelas objek.</w:t>
      </w:r>
    </w:p>
    <w:p w:rsidR="00BA3286" w:rsidRDefault="00744B4A" w:rsidP="00BA3286">
      <w:pPr>
        <w:tabs>
          <w:tab w:val="num" w:pos="720"/>
        </w:tabs>
        <w:spacing w:after="0" w:line="240" w:lineRule="auto"/>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0"/>
        </w:rPr>
        <w:tab/>
        <w:t>Preparat ulas dikeringkan kemudian diamati dengan mikroskop cahaya dengan pembesaran 400x. Spermatozoa yang masih hidup tidak berwarna sedangkan yang sudah mati berwarna merah.</w:t>
      </w:r>
    </w:p>
    <w:p w:rsidR="00BA3286" w:rsidRDefault="00744B4A" w:rsidP="00BA3286">
      <w:pPr>
        <w:tabs>
          <w:tab w:val="num" w:pos="720"/>
        </w:tabs>
        <w:spacing w:after="0" w:line="240" w:lineRule="auto"/>
        <w:ind w:left="2268" w:hanging="2268"/>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rumus yaitu:      </w:t>
      </w:r>
    </w:p>
    <w:p w:rsidR="00BA3286" w:rsidRDefault="00744B4A" w:rsidP="00BA3286">
      <w:pPr>
        <w:tabs>
          <w:tab w:val="num" w:pos="720"/>
        </w:tabs>
        <w:spacing w:after="0" w:line="240" w:lineRule="auto"/>
        <w:ind w:left="2268" w:hanging="2268"/>
        <w:jc w:val="center"/>
        <w:rPr>
          <w:rFonts w:ascii="Times New Roman" w:eastAsia="Calibri" w:hAnsi="Times New Roman" w:cs="Times New Roman"/>
          <w:sz w:val="24"/>
          <w:szCs w:val="24"/>
          <w:u w:val="single"/>
          <w:lang w:val="en-US"/>
        </w:rPr>
      </w:pPr>
      <w:r w:rsidRPr="00695801">
        <w:rPr>
          <w:rFonts w:ascii="Times New Roman" w:eastAsia="Calibri" w:hAnsi="Times New Roman" w:cs="Times New Roman"/>
          <w:sz w:val="24"/>
          <w:szCs w:val="24"/>
          <w:u w:val="single"/>
        </w:rPr>
        <w:t>spermatozoa hidup  X 100%</w:t>
      </w:r>
    </w:p>
    <w:p w:rsidR="00744B4A" w:rsidRPr="00695801" w:rsidRDefault="00744B4A" w:rsidP="00BA3286">
      <w:pPr>
        <w:tabs>
          <w:tab w:val="num" w:pos="720"/>
        </w:tabs>
        <w:spacing w:after="0" w:line="240" w:lineRule="auto"/>
        <w:ind w:left="2268" w:hanging="2268"/>
        <w:jc w:val="center"/>
        <w:rPr>
          <w:rFonts w:ascii="Times New Roman" w:eastAsia="Calibri" w:hAnsi="Times New Roman" w:cs="Times New Roman"/>
          <w:sz w:val="24"/>
          <w:szCs w:val="24"/>
        </w:rPr>
      </w:pPr>
      <w:r w:rsidRPr="00695801">
        <w:rPr>
          <w:rFonts w:ascii="Times New Roman" w:eastAsia="Calibri" w:hAnsi="Times New Roman" w:cs="Times New Roman"/>
          <w:sz w:val="24"/>
          <w:szCs w:val="24"/>
        </w:rPr>
        <w:t>total spermatozoa</w:t>
      </w:r>
    </w:p>
    <w:p w:rsidR="00744B4A" w:rsidRPr="00695801" w:rsidRDefault="00744B4A" w:rsidP="00263438">
      <w:pPr>
        <w:numPr>
          <w:ilvl w:val="0"/>
          <w:numId w:val="2"/>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Abnormalitas</w:t>
      </w:r>
    </w:p>
    <w:p w:rsidR="00BA3286" w:rsidRDefault="00BA3286" w:rsidP="00BA3286">
      <w:pPr>
        <w:tabs>
          <w:tab w:val="num" w:pos="720"/>
        </w:tabs>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Abnormalitas</w:t>
      </w: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yaitu Ketidaknormalan bentuk spermatozoa dalam suatu contoh semen perlu diketahui karena tingkat abnormalitas tersebut berkaitan erat dengan tingkat kesuburan (</w:t>
      </w:r>
      <w:r w:rsidR="00744B4A" w:rsidRPr="00695801">
        <w:rPr>
          <w:rFonts w:ascii="Times New Roman" w:eastAsia="Calibri" w:hAnsi="Times New Roman" w:cs="Times New Roman"/>
          <w:i/>
          <w:iCs/>
          <w:sz w:val="24"/>
          <w:szCs w:val="24"/>
        </w:rPr>
        <w:t>fertilitas</w:t>
      </w:r>
      <w:r w:rsidR="00744B4A" w:rsidRPr="00695801">
        <w:rPr>
          <w:rFonts w:ascii="Times New Roman" w:eastAsia="Calibri" w:hAnsi="Times New Roman" w:cs="Times New Roman"/>
          <w:sz w:val="24"/>
          <w:szCs w:val="24"/>
        </w:rPr>
        <w:t xml:space="preserve">) dari pejantan yang ditampung semennya. Cara penentuan abnormalitas spermatozoa dengan metode pewarnaan diferensial dengan meneteskan satu tetes contoh semen di atas gelas objek. Kemudian ditetesi dengan larutan warna eosin-negrosin. Lakukan pencampuran dan lakukan prosedur seperti pada gambar 3. Selanjutnya dilakukan pengamatan di bawah mikroskop dengan pembesaran 10 x 40 atau 10 x 100. Amati sebanyak kurang lebih 200 sel spermatozoa. Hitunglah jumlah spermatozoa yang bentuknya normal, misalkan A sel dan yang berbentuk abnormal, misalkan B sel. Maka tingkat abnormalitas spermatozoa dalam contoh semen dapat diketahui dengan rumus:  </w:t>
      </w:r>
    </w:p>
    <w:p w:rsidR="00744B4A" w:rsidRPr="00BA3286" w:rsidRDefault="00744B4A" w:rsidP="00BA3286">
      <w:pPr>
        <w:tabs>
          <w:tab w:val="num" w:pos="720"/>
        </w:tabs>
        <w:autoSpaceDE w:val="0"/>
        <w:autoSpaceDN w:val="0"/>
        <w:adjustRightInd w:val="0"/>
        <w:spacing w:after="0" w:line="240" w:lineRule="auto"/>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u w:val="single"/>
        </w:rPr>
        <w:t>jumlah spermatozoa normal X 100%</w:t>
      </w:r>
    </w:p>
    <w:p w:rsidR="00263438" w:rsidRDefault="00744B4A" w:rsidP="00263438">
      <w:pPr>
        <w:spacing w:after="0" w:line="480" w:lineRule="auto"/>
        <w:ind w:firstLine="709"/>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             total spermatozoa</w:t>
      </w:r>
      <w:bookmarkStart w:id="14" w:name="_Toc5573243"/>
    </w:p>
    <w:p w:rsidR="00744B4A" w:rsidRPr="00695801" w:rsidRDefault="00744B4A" w:rsidP="00263438">
      <w:pPr>
        <w:spacing w:after="0" w:line="480" w:lineRule="auto"/>
        <w:jc w:val="center"/>
        <w:rPr>
          <w:rFonts w:ascii="Times New Roman" w:eastAsia="Times New Roman" w:hAnsi="Times New Roman" w:cs="Times New Roman"/>
          <w:b/>
          <w:bCs/>
          <w:sz w:val="24"/>
          <w:szCs w:val="28"/>
          <w:lang w:val="en-US"/>
        </w:rPr>
      </w:pPr>
      <w:r w:rsidRPr="00695801">
        <w:rPr>
          <w:rFonts w:ascii="Times New Roman" w:eastAsia="Times New Roman" w:hAnsi="Times New Roman" w:cs="Times New Roman"/>
          <w:b/>
          <w:bCs/>
          <w:sz w:val="24"/>
          <w:szCs w:val="28"/>
          <w:lang w:val="en-US"/>
        </w:rPr>
        <w:t>Analisis Data</w:t>
      </w:r>
      <w:bookmarkEnd w:id="14"/>
    </w:p>
    <w:p w:rsidR="00BA3286" w:rsidRDefault="00744B4A" w:rsidP="00BA3286">
      <w:pPr>
        <w:tabs>
          <w:tab w:val="num" w:pos="720"/>
        </w:tabs>
        <w:spacing w:after="0" w:line="240" w:lineRule="auto"/>
        <w:ind w:firstLine="720"/>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Data penelitian yang didapatkan akan dianalisis secara </w:t>
      </w:r>
      <w:r w:rsidRPr="00695801">
        <w:rPr>
          <w:rFonts w:ascii="Times New Roman" w:eastAsia="Calibri" w:hAnsi="Times New Roman" w:cs="Times New Roman"/>
          <w:sz w:val="24"/>
          <w:szCs w:val="24"/>
        </w:rPr>
        <w:lastRenderedPageBreak/>
        <w:t xml:space="preserve">variansi, apabila didapatkan hasil yang berbeda nyata akan dilanjutkan dengan uji </w:t>
      </w:r>
      <w:r w:rsidRPr="00695801">
        <w:rPr>
          <w:rFonts w:ascii="Times New Roman" w:eastAsia="Calibri" w:hAnsi="Times New Roman" w:cs="Times New Roman"/>
          <w:i/>
          <w:sz w:val="24"/>
          <w:szCs w:val="24"/>
        </w:rPr>
        <w:t>Duncan Multiple Range test</w:t>
      </w:r>
      <w:r w:rsidR="00BA3286">
        <w:rPr>
          <w:rFonts w:ascii="Times New Roman" w:eastAsia="Calibri" w:hAnsi="Times New Roman" w:cs="Times New Roman"/>
          <w:sz w:val="24"/>
          <w:szCs w:val="24"/>
        </w:rPr>
        <w:t xml:space="preserve"> ( DMRT ).</w:t>
      </w:r>
    </w:p>
    <w:p w:rsidR="00744B4A" w:rsidRPr="00695801" w:rsidRDefault="00744B4A" w:rsidP="00BA3286">
      <w:pPr>
        <w:tabs>
          <w:tab w:val="num" w:pos="720"/>
        </w:tabs>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Metode Sistematik yang digunakan adalah: </w:t>
      </w:r>
    </w:p>
    <w:p w:rsidR="00744B4A" w:rsidRPr="00695801" w:rsidRDefault="00744B4A" w:rsidP="00BA3286">
      <w:pPr>
        <w:tabs>
          <w:tab w:val="num" w:pos="720"/>
        </w:tabs>
        <w:spacing w:after="0" w:line="240" w:lineRule="auto"/>
        <w:ind w:left="709" w:hanging="349"/>
        <w:contextualSpacing/>
        <w:rPr>
          <w:rFonts w:ascii="Times New Roman" w:eastAsia="Calibri" w:hAnsi="Times New Roman" w:cs="Times New Roman"/>
          <w:sz w:val="24"/>
          <w:szCs w:val="24"/>
        </w:rPr>
      </w:pPr>
      <w:r w:rsidRPr="00695801">
        <w:rPr>
          <w:rFonts w:ascii="Times New Roman" w:eastAsia="Calibri" w:hAnsi="Times New Roman" w:cs="Times New Roman"/>
          <w:sz w:val="24"/>
          <w:szCs w:val="24"/>
        </w:rPr>
        <w:tab/>
        <w:t>Yijk = µ + αi + βj + (αβ) ij + ∑  jk</w:t>
      </w:r>
    </w:p>
    <w:p w:rsidR="00744B4A" w:rsidRPr="00695801" w:rsidRDefault="00744B4A" w:rsidP="00744B4A">
      <w:pPr>
        <w:tabs>
          <w:tab w:val="num" w:pos="720"/>
        </w:tabs>
        <w:spacing w:after="0" w:line="240" w:lineRule="auto"/>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dengan : </w:t>
      </w:r>
    </w:p>
    <w:p w:rsidR="00744B4A" w:rsidRPr="00695801" w:rsidRDefault="00744B4A" w:rsidP="00744B4A">
      <w:pPr>
        <w:numPr>
          <w:ilvl w:val="0"/>
          <w:numId w:val="11"/>
        </w:numPr>
        <w:spacing w:after="0" w:line="240" w:lineRule="auto"/>
        <w:ind w:left="709"/>
        <w:contextualSpacing/>
        <w:jc w:val="both"/>
        <w:rPr>
          <w:rFonts w:ascii="Times New Roman" w:eastAsia="Calibri" w:hAnsi="Times New Roman" w:cs="Times New Roman"/>
          <w:b/>
          <w:sz w:val="24"/>
          <w:szCs w:val="24"/>
        </w:rPr>
      </w:pPr>
      <w:r w:rsidRPr="00695801">
        <w:rPr>
          <w:rFonts w:ascii="Times New Roman" w:eastAsia="Calibri" w:hAnsi="Times New Roman" w:cs="Times New Roman"/>
          <w:sz w:val="24"/>
          <w:szCs w:val="24"/>
          <w:lang w:val="en-US"/>
        </w:rPr>
        <w:t>Yijk</w:t>
      </w:r>
      <w:r w:rsidRPr="00695801">
        <w:rPr>
          <w:rFonts w:ascii="Times New Roman" w:eastAsia="Calibri" w:hAnsi="Times New Roman" w:cs="Times New Roman"/>
          <w:sz w:val="24"/>
          <w:szCs w:val="24"/>
        </w:rPr>
        <w:t xml:space="preserve"> yaitu</w:t>
      </w:r>
      <w:r w:rsidRPr="00695801">
        <w:rPr>
          <w:rFonts w:ascii="Times New Roman" w:eastAsia="Calibri" w:hAnsi="Times New Roman" w:cs="Times New Roman"/>
          <w:sz w:val="24"/>
          <w:szCs w:val="24"/>
          <w:lang w:val="en-US"/>
        </w:rPr>
        <w:t xml:space="preserve"> Nilai pengamatan pada satuan percobaan yang memperoleh </w:t>
      </w:r>
      <w:proofErr w:type="gramStart"/>
      <w:r w:rsidRPr="00695801">
        <w:rPr>
          <w:rFonts w:ascii="Times New Roman" w:eastAsia="Calibri" w:hAnsi="Times New Roman" w:cs="Times New Roman"/>
          <w:sz w:val="24"/>
          <w:szCs w:val="24"/>
          <w:lang w:val="en-US"/>
        </w:rPr>
        <w:t>perlakuan  taraf</w:t>
      </w:r>
      <w:proofErr w:type="gramEnd"/>
      <w:r w:rsidRPr="00695801">
        <w:rPr>
          <w:rFonts w:ascii="Times New Roman" w:eastAsia="Calibri" w:hAnsi="Times New Roman" w:cs="Times New Roman"/>
          <w:sz w:val="24"/>
          <w:szCs w:val="24"/>
          <w:lang w:val="en-US"/>
        </w:rPr>
        <w:t xml:space="preserve"> ke-i dari factor bahan pengencer dan taraf ke-j dari factor lama penyimpanan .</w:t>
      </w:r>
      <w:r w:rsidRPr="00695801">
        <w:rPr>
          <w:rFonts w:ascii="Times New Roman" w:eastAsia="Calibri" w:hAnsi="Times New Roman" w:cs="Times New Roman"/>
          <w:sz w:val="24"/>
          <w:szCs w:val="24"/>
          <w:lang w:val="en-US"/>
        </w:rPr>
        <w:tab/>
      </w:r>
    </w:p>
    <w:p w:rsidR="00744B4A" w:rsidRPr="00695801" w:rsidRDefault="00744B4A" w:rsidP="00BA3286">
      <w:pPr>
        <w:numPr>
          <w:ilvl w:val="0"/>
          <w:numId w:val="11"/>
        </w:numPr>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M adalah </w:t>
      </w:r>
      <w:r w:rsidRPr="00695801">
        <w:rPr>
          <w:rFonts w:ascii="Times New Roman" w:eastAsia="Calibri" w:hAnsi="Times New Roman" w:cs="Times New Roman"/>
          <w:sz w:val="24"/>
          <w:szCs w:val="24"/>
          <w:lang w:val="en-US"/>
        </w:rPr>
        <w:t>Nilai Tengah Umum</w:t>
      </w:r>
    </w:p>
    <w:p w:rsidR="00744B4A" w:rsidRPr="00695801" w:rsidRDefault="00744B4A" w:rsidP="00744B4A">
      <w:pPr>
        <w:numPr>
          <w:ilvl w:val="0"/>
          <w:numId w:val="11"/>
        </w:numPr>
        <w:tabs>
          <w:tab w:val="left" w:pos="709"/>
        </w:tabs>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w:t>
      </w:r>
      <w:r w:rsidRPr="00695801">
        <w:rPr>
          <w:rFonts w:ascii="Times New Roman" w:eastAsia="Calibri" w:hAnsi="Times New Roman" w:cs="Times New Roman"/>
          <w:sz w:val="24"/>
          <w:szCs w:val="24"/>
          <w:lang w:val="en-US"/>
        </w:rPr>
        <w:t>i</w:t>
      </w:r>
      <w:r w:rsidRPr="00695801">
        <w:rPr>
          <w:rFonts w:ascii="Times New Roman" w:eastAsia="Calibri" w:hAnsi="Times New Roman" w:cs="Times New Roman"/>
          <w:sz w:val="24"/>
          <w:szCs w:val="24"/>
        </w:rPr>
        <w:t xml:space="preserve"> adalah Pengaruh taraf ke-i dari faktor bahan pengencer</w:t>
      </w:r>
    </w:p>
    <w:p w:rsidR="00744B4A" w:rsidRPr="00695801" w:rsidRDefault="00744B4A" w:rsidP="00744B4A">
      <w:pPr>
        <w:numPr>
          <w:ilvl w:val="0"/>
          <w:numId w:val="11"/>
        </w:numPr>
        <w:tabs>
          <w:tab w:val="left" w:pos="851"/>
        </w:tabs>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Bj adalah Pengaruh taraf ke-j dari faktor lama penyimpanan</w:t>
      </w:r>
    </w:p>
    <w:p w:rsidR="00744B4A" w:rsidRPr="00695801" w:rsidRDefault="00744B4A" w:rsidP="00744B4A">
      <w:pPr>
        <w:numPr>
          <w:ilvl w:val="0"/>
          <w:numId w:val="11"/>
        </w:numPr>
        <w:tabs>
          <w:tab w:val="left" w:pos="709"/>
        </w:tabs>
        <w:spacing w:after="0" w:line="240" w:lineRule="auto"/>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(αβ) ij adalah Pengaruh interaksi dari taraf ke-i dan faktor bahan pengencer dan taraf ke-j dari lama penyimpanan</w:t>
      </w:r>
    </w:p>
    <w:p w:rsidR="00263438" w:rsidRPr="00D9257F" w:rsidRDefault="00744B4A" w:rsidP="00263438">
      <w:pPr>
        <w:numPr>
          <w:ilvl w:val="0"/>
          <w:numId w:val="11"/>
        </w:numPr>
        <w:tabs>
          <w:tab w:val="num" w:pos="720"/>
        </w:tabs>
        <w:spacing w:after="0" w:line="240" w:lineRule="auto"/>
        <w:contextualSpacing/>
        <w:jc w:val="both"/>
        <w:rPr>
          <w:rFonts w:ascii="Times New Roman" w:eastAsia="Calibri" w:hAnsi="Times New Roman" w:cs="Times New Roman"/>
          <w:b/>
          <w:sz w:val="24"/>
          <w:szCs w:val="24"/>
        </w:rPr>
      </w:pPr>
      <w:r w:rsidRPr="00263438">
        <w:rPr>
          <w:rFonts w:ascii="Times New Roman" w:eastAsia="Calibri" w:hAnsi="Times New Roman" w:cs="Times New Roman"/>
          <w:sz w:val="24"/>
          <w:szCs w:val="24"/>
        </w:rPr>
        <w:t xml:space="preserve">∑ jk adalah Pengaruh galat pada satuan percobaan yang memperoleh perlakuan taraf ke-i dari faktor bahan </w:t>
      </w:r>
      <w:r w:rsidRPr="00263438">
        <w:rPr>
          <w:rFonts w:ascii="Times New Roman" w:eastAsia="Calibri" w:hAnsi="Times New Roman" w:cs="Times New Roman"/>
          <w:sz w:val="24"/>
          <w:szCs w:val="24"/>
        </w:rPr>
        <w:lastRenderedPageBreak/>
        <w:t>penge</w:t>
      </w:r>
      <w:r w:rsidR="00263438">
        <w:rPr>
          <w:rFonts w:ascii="Times New Roman" w:eastAsia="Calibri" w:hAnsi="Times New Roman" w:cs="Times New Roman"/>
          <w:sz w:val="24"/>
          <w:szCs w:val="24"/>
        </w:rPr>
        <w:t>ncer dan taraf ke-j dari faktor</w:t>
      </w:r>
      <w:r w:rsidRPr="00263438">
        <w:rPr>
          <w:rFonts w:ascii="Times New Roman" w:eastAsia="Calibri" w:hAnsi="Times New Roman" w:cs="Times New Roman"/>
          <w:sz w:val="24"/>
          <w:szCs w:val="24"/>
        </w:rPr>
        <w:t>lama penyimpanan dan ulangan ke-k (Ekaninta, 2001).</w:t>
      </w:r>
      <w:bookmarkEnd w:id="13"/>
    </w:p>
    <w:p w:rsidR="00D9257F" w:rsidRPr="00263438" w:rsidRDefault="00D9257F" w:rsidP="00D9257F">
      <w:pPr>
        <w:spacing w:after="0" w:line="240" w:lineRule="auto"/>
        <w:ind w:left="720"/>
        <w:contextualSpacing/>
        <w:jc w:val="both"/>
        <w:rPr>
          <w:rFonts w:ascii="Times New Roman" w:eastAsia="Calibri" w:hAnsi="Times New Roman" w:cs="Times New Roman"/>
          <w:b/>
          <w:sz w:val="24"/>
          <w:szCs w:val="24"/>
        </w:rPr>
      </w:pPr>
    </w:p>
    <w:p w:rsidR="00744B4A" w:rsidRPr="00263438" w:rsidRDefault="00D9257F" w:rsidP="00263438">
      <w:pPr>
        <w:tabs>
          <w:tab w:val="num" w:pos="720"/>
        </w:tabs>
        <w:spacing w:before="240" w:after="200" w:line="480"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DAN</w:t>
      </w:r>
      <w:r w:rsidR="00744B4A" w:rsidRPr="00263438">
        <w:rPr>
          <w:rFonts w:ascii="Times New Roman" w:eastAsia="Calibri" w:hAnsi="Times New Roman" w:cs="Times New Roman"/>
          <w:b/>
          <w:sz w:val="24"/>
          <w:szCs w:val="24"/>
        </w:rPr>
        <w:t>PEMBAHASAN</w:t>
      </w:r>
    </w:p>
    <w:p w:rsidR="00744B4A" w:rsidRPr="00695801" w:rsidRDefault="00744B4A" w:rsidP="00744B4A">
      <w:pPr>
        <w:numPr>
          <w:ilvl w:val="0"/>
          <w:numId w:val="14"/>
        </w:numPr>
        <w:spacing w:after="200" w:line="240" w:lineRule="auto"/>
        <w:ind w:left="426" w:hanging="426"/>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Evaluasi Semen Segar Sapi Bali</w:t>
      </w:r>
    </w:p>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ab/>
        <w:t xml:space="preserve">Evaluasi semen segar sapi Bali dalam penelitian ini ditentukan dengan dua cara yaitu makrokopis dan mikrokopis. Secara makrokopis dilihat tanpa menggunakan mikroskop  yang  meliputi volume, warna, konsistensi, bau dan pH, pemeriksaan secara  mikrokopis diperiksa dengan mikroskop 10x10, yaitu meliputi gerak massa, konsentrasi, motilitas dan pewarnaan differensial yang meliputi pemeriksaan viabiltas (hidup/mati) serta abnormalitas spermatozoa. </w:t>
      </w:r>
    </w:p>
    <w:p w:rsidR="00744B4A" w:rsidRDefault="00744B4A" w:rsidP="00744B4A">
      <w:pPr>
        <w:tabs>
          <w:tab w:val="num" w:pos="720"/>
        </w:tabs>
        <w:spacing w:after="0" w:line="240" w:lineRule="auto"/>
        <w:jc w:val="both"/>
        <w:rPr>
          <w:rFonts w:ascii="Times New Roman" w:eastAsia="Times New Roman" w:hAnsi="Times New Roman" w:cs="Times New Roman"/>
          <w:color w:val="000000"/>
          <w:sz w:val="24"/>
          <w:szCs w:val="24"/>
          <w:lang w:val="en-US" w:eastAsia="id-ID"/>
        </w:rPr>
      </w:pPr>
      <w:r w:rsidRPr="00695801">
        <w:rPr>
          <w:rFonts w:ascii="Times New Roman" w:eastAsia="Times New Roman" w:hAnsi="Times New Roman" w:cs="Times New Roman"/>
          <w:color w:val="000000"/>
          <w:sz w:val="24"/>
          <w:szCs w:val="24"/>
          <w:lang w:eastAsia="id-ID"/>
        </w:rPr>
        <w:tab/>
        <w:t xml:space="preserve">Hasil evaluasi semen sapi Bali ini dibutuhkan untuk </w:t>
      </w:r>
      <w:r w:rsidRPr="00695801">
        <w:rPr>
          <w:rFonts w:ascii="Times New Roman" w:eastAsia="Times New Roman" w:hAnsi="Times New Roman" w:cs="Times New Roman"/>
          <w:color w:val="000000"/>
          <w:sz w:val="24"/>
          <w:szCs w:val="24"/>
          <w:lang w:val="en-US" w:eastAsia="id-ID"/>
        </w:rPr>
        <w:t xml:space="preserve"> </w:t>
      </w:r>
      <w:r w:rsidRPr="00695801">
        <w:rPr>
          <w:rFonts w:ascii="Times New Roman" w:eastAsia="Times New Roman" w:hAnsi="Times New Roman" w:cs="Times New Roman"/>
          <w:color w:val="000000"/>
          <w:sz w:val="24"/>
          <w:szCs w:val="24"/>
          <w:lang w:eastAsia="id-ID"/>
        </w:rPr>
        <w:t>menentukan kualitas semen yang selanjutnya dijadikan indikator dapat atau tidaknay semen tersebut untuk diproses lebeh lanjut, hasil eveluasi tersaji pada tabel 5.</w:t>
      </w:r>
    </w:p>
    <w:p w:rsidR="00263438" w:rsidRPr="00263438" w:rsidRDefault="00263438" w:rsidP="00744B4A">
      <w:pPr>
        <w:tabs>
          <w:tab w:val="num" w:pos="720"/>
        </w:tabs>
        <w:spacing w:after="0" w:line="240" w:lineRule="auto"/>
        <w:jc w:val="both"/>
        <w:rPr>
          <w:rFonts w:ascii="Times New Roman" w:eastAsia="Times New Roman" w:hAnsi="Times New Roman" w:cs="Times New Roman"/>
          <w:color w:val="000000"/>
          <w:sz w:val="24"/>
          <w:szCs w:val="24"/>
          <w:lang w:val="en-US" w:eastAsia="id-ID"/>
        </w:rPr>
      </w:pPr>
    </w:p>
    <w:p w:rsidR="00BA3286" w:rsidRDefault="00BA3286" w:rsidP="00744B4A">
      <w:pPr>
        <w:tabs>
          <w:tab w:val="num" w:pos="720"/>
        </w:tabs>
        <w:spacing w:after="0" w:line="240" w:lineRule="auto"/>
        <w:ind w:left="1418" w:hanging="1134"/>
        <w:jc w:val="both"/>
        <w:rPr>
          <w:rFonts w:ascii="Times New Roman" w:eastAsia="Times New Roman" w:hAnsi="Times New Roman" w:cs="Times New Roman"/>
          <w:color w:val="000000"/>
          <w:sz w:val="24"/>
          <w:szCs w:val="24"/>
          <w:lang w:val="en-US" w:eastAsia="id-ID"/>
        </w:rPr>
        <w:sectPr w:rsidR="00BA3286" w:rsidSect="0007520A">
          <w:type w:val="continuous"/>
          <w:pgSz w:w="12240" w:h="15840"/>
          <w:pgMar w:top="1985" w:right="1701" w:bottom="1701" w:left="2268" w:header="720" w:footer="720" w:gutter="0"/>
          <w:cols w:num="2" w:space="720"/>
          <w:docGrid w:linePitch="360"/>
        </w:sectPr>
      </w:pPr>
    </w:p>
    <w:p w:rsidR="00744B4A" w:rsidRPr="00695801" w:rsidRDefault="00744B4A" w:rsidP="00744B4A">
      <w:pPr>
        <w:tabs>
          <w:tab w:val="num" w:pos="720"/>
        </w:tabs>
        <w:spacing w:after="0" w:line="240" w:lineRule="auto"/>
        <w:ind w:left="1418" w:hanging="1134"/>
        <w:jc w:val="both"/>
        <w:rPr>
          <w:rFonts w:ascii="Times New Roman" w:eastAsia="Times New Roman" w:hAnsi="Times New Roman" w:cs="Times New Roman"/>
          <w:color w:val="000000"/>
          <w:sz w:val="24"/>
          <w:szCs w:val="24"/>
          <w:lang w:eastAsia="id-ID"/>
        </w:rPr>
      </w:pPr>
      <w:proofErr w:type="gramStart"/>
      <w:r w:rsidRPr="00695801">
        <w:rPr>
          <w:rFonts w:ascii="Times New Roman" w:eastAsia="Times New Roman" w:hAnsi="Times New Roman" w:cs="Times New Roman"/>
          <w:color w:val="000000"/>
          <w:sz w:val="24"/>
          <w:szCs w:val="24"/>
          <w:lang w:val="en-US" w:eastAsia="id-ID"/>
        </w:rPr>
        <w:lastRenderedPageBreak/>
        <w:t xml:space="preserve">Tabel </w:t>
      </w:r>
      <w:r w:rsidRPr="00695801">
        <w:rPr>
          <w:rFonts w:ascii="Times New Roman" w:eastAsia="Times New Roman" w:hAnsi="Times New Roman" w:cs="Times New Roman"/>
          <w:color w:val="000000"/>
          <w:sz w:val="24"/>
          <w:szCs w:val="24"/>
          <w:lang w:eastAsia="id-ID"/>
        </w:rPr>
        <w:t>5.</w:t>
      </w:r>
      <w:proofErr w:type="gramEnd"/>
      <w:r w:rsidRPr="00695801">
        <w:rPr>
          <w:rFonts w:ascii="Times New Roman" w:eastAsia="Times New Roman" w:hAnsi="Times New Roman" w:cs="Times New Roman"/>
          <w:color w:val="000000"/>
          <w:sz w:val="24"/>
          <w:szCs w:val="24"/>
          <w:lang w:eastAsia="id-ID"/>
        </w:rPr>
        <w:t xml:space="preserve">  </w:t>
      </w:r>
      <w:proofErr w:type="gramStart"/>
      <w:r w:rsidRPr="00695801">
        <w:rPr>
          <w:rFonts w:ascii="Times New Roman" w:eastAsia="Times New Roman" w:hAnsi="Times New Roman" w:cs="Times New Roman"/>
          <w:color w:val="000000"/>
          <w:sz w:val="24"/>
          <w:szCs w:val="24"/>
          <w:lang w:val="en-US" w:eastAsia="id-ID"/>
        </w:rPr>
        <w:t xml:space="preserve">Hasil </w:t>
      </w:r>
      <w:r w:rsidRPr="00695801">
        <w:rPr>
          <w:rFonts w:ascii="Times New Roman" w:eastAsia="Times New Roman" w:hAnsi="Times New Roman" w:cs="Times New Roman"/>
          <w:color w:val="000000"/>
          <w:sz w:val="24"/>
          <w:szCs w:val="24"/>
          <w:lang w:eastAsia="id-ID"/>
        </w:rPr>
        <w:t>e</w:t>
      </w:r>
      <w:r w:rsidRPr="00695801">
        <w:rPr>
          <w:rFonts w:ascii="Times New Roman" w:eastAsia="Times New Roman" w:hAnsi="Times New Roman" w:cs="Times New Roman"/>
          <w:color w:val="000000"/>
          <w:sz w:val="24"/>
          <w:szCs w:val="24"/>
          <w:lang w:val="en-US" w:eastAsia="id-ID"/>
        </w:rPr>
        <w:t xml:space="preserve">vaulasi </w:t>
      </w:r>
      <w:r w:rsidRPr="00695801">
        <w:rPr>
          <w:rFonts w:ascii="Times New Roman" w:eastAsia="Times New Roman" w:hAnsi="Times New Roman" w:cs="Times New Roman"/>
          <w:color w:val="000000"/>
          <w:sz w:val="24"/>
          <w:szCs w:val="24"/>
          <w:lang w:eastAsia="id-ID"/>
        </w:rPr>
        <w:t>s</w:t>
      </w:r>
      <w:r w:rsidRPr="00695801">
        <w:rPr>
          <w:rFonts w:ascii="Times New Roman" w:eastAsia="Times New Roman" w:hAnsi="Times New Roman" w:cs="Times New Roman"/>
          <w:color w:val="000000"/>
          <w:sz w:val="24"/>
          <w:szCs w:val="24"/>
          <w:lang w:val="en-US" w:eastAsia="id-ID"/>
        </w:rPr>
        <w:t>emen cair Sapi Bali pasca penampung</w:t>
      </w:r>
      <w:r w:rsidRPr="00695801">
        <w:rPr>
          <w:rFonts w:ascii="Times New Roman" w:eastAsia="Times New Roman" w:hAnsi="Times New Roman" w:cs="Times New Roman"/>
          <w:color w:val="000000"/>
          <w:sz w:val="24"/>
          <w:szCs w:val="24"/>
          <w:lang w:eastAsia="id-ID"/>
        </w:rPr>
        <w:t>an.</w:t>
      </w:r>
      <w:proofErr w:type="gramEnd"/>
    </w:p>
    <w:tbl>
      <w:tblPr>
        <w:tblW w:w="7954" w:type="dxa"/>
        <w:tblInd w:w="92" w:type="dxa"/>
        <w:tblLook w:val="04A0" w:firstRow="1" w:lastRow="0" w:firstColumn="1" w:lastColumn="0" w:noHBand="0" w:noVBand="1"/>
      </w:tblPr>
      <w:tblGrid>
        <w:gridCol w:w="1817"/>
        <w:gridCol w:w="222"/>
        <w:gridCol w:w="1096"/>
        <w:gridCol w:w="992"/>
        <w:gridCol w:w="1065"/>
        <w:gridCol w:w="1134"/>
        <w:gridCol w:w="1628"/>
      </w:tblGrid>
      <w:tr w:rsidR="00744B4A" w:rsidRPr="00695801" w:rsidTr="00744B4A">
        <w:trPr>
          <w:trHeight w:val="552"/>
        </w:trPr>
        <w:tc>
          <w:tcPr>
            <w:tcW w:w="2039" w:type="dxa"/>
            <w:gridSpan w:val="2"/>
            <w:vMerge w:val="restart"/>
            <w:tcBorders>
              <w:top w:val="double" w:sz="4" w:space="0" w:color="auto"/>
              <w:left w:val="nil"/>
              <w:right w:val="nil"/>
            </w:tcBorders>
            <w:shd w:val="clear" w:color="auto" w:fill="auto"/>
            <w:noWrap/>
            <w:vAlign w:val="center"/>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Semen segar</w:t>
            </w:r>
          </w:p>
        </w:tc>
        <w:tc>
          <w:tcPr>
            <w:tcW w:w="5915" w:type="dxa"/>
            <w:gridSpan w:val="5"/>
            <w:vMerge w:val="restart"/>
            <w:tcBorders>
              <w:top w:val="double" w:sz="4" w:space="0" w:color="auto"/>
              <w:left w:val="nil"/>
              <w:right w:val="nil"/>
            </w:tcBorders>
            <w:shd w:val="clear" w:color="auto" w:fill="auto"/>
            <w:noWrap/>
            <w:vAlign w:val="center"/>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Ulangan</w:t>
            </w:r>
          </w:p>
        </w:tc>
      </w:tr>
      <w:tr w:rsidR="00744B4A" w:rsidRPr="00695801" w:rsidTr="00BA3286">
        <w:trPr>
          <w:trHeight w:val="276"/>
        </w:trPr>
        <w:tc>
          <w:tcPr>
            <w:tcW w:w="2039" w:type="dxa"/>
            <w:gridSpan w:val="2"/>
            <w:vMerge/>
            <w:tcBorders>
              <w:left w:val="nil"/>
              <w:bottom w:val="nil"/>
              <w:right w:val="nil"/>
            </w:tcBorders>
            <w:vAlign w:val="center"/>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p>
        </w:tc>
        <w:tc>
          <w:tcPr>
            <w:tcW w:w="5915" w:type="dxa"/>
            <w:gridSpan w:val="5"/>
            <w:vMerge/>
            <w:tcBorders>
              <w:left w:val="nil"/>
              <w:bottom w:val="single" w:sz="4" w:space="0" w:color="auto"/>
              <w:right w:val="nil"/>
            </w:tcBorders>
            <w:vAlign w:val="center"/>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p>
        </w:tc>
      </w:tr>
      <w:tr w:rsidR="00744B4A" w:rsidRPr="00695801" w:rsidTr="00744B4A">
        <w:trPr>
          <w:trHeight w:val="73"/>
        </w:trPr>
        <w:tc>
          <w:tcPr>
            <w:tcW w:w="2039" w:type="dxa"/>
            <w:gridSpan w:val="2"/>
            <w:vMerge/>
            <w:tcBorders>
              <w:top w:val="single" w:sz="4" w:space="0" w:color="auto"/>
              <w:left w:val="nil"/>
              <w:bottom w:val="single" w:sz="4" w:space="0" w:color="auto"/>
              <w:right w:val="nil"/>
            </w:tcBorders>
            <w:vAlign w:val="center"/>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p>
        </w:tc>
        <w:tc>
          <w:tcPr>
            <w:tcW w:w="1096"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1</w:t>
            </w:r>
          </w:p>
        </w:tc>
        <w:tc>
          <w:tcPr>
            <w:tcW w:w="992"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2</w:t>
            </w:r>
          </w:p>
        </w:tc>
        <w:tc>
          <w:tcPr>
            <w:tcW w:w="1065"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3</w:t>
            </w:r>
          </w:p>
        </w:tc>
        <w:tc>
          <w:tcPr>
            <w:tcW w:w="1134"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4</w:t>
            </w:r>
          </w:p>
        </w:tc>
        <w:tc>
          <w:tcPr>
            <w:tcW w:w="1628"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b/>
                <w:bCs/>
                <w:color w:val="000000"/>
                <w:sz w:val="24"/>
                <w:szCs w:val="24"/>
                <w:lang w:eastAsia="id-ID"/>
              </w:rPr>
            </w:pPr>
            <w:r w:rsidRPr="00695801">
              <w:rPr>
                <w:rFonts w:ascii="Times New Roman" w:eastAsia="Times New Roman" w:hAnsi="Times New Roman" w:cs="Times New Roman"/>
                <w:b/>
                <w:bCs/>
                <w:color w:val="000000"/>
                <w:sz w:val="24"/>
                <w:szCs w:val="24"/>
                <w:lang w:eastAsia="id-ID"/>
              </w:rPr>
              <w:t>Rataan</w:t>
            </w:r>
          </w:p>
        </w:tc>
      </w:tr>
      <w:tr w:rsidR="00744B4A" w:rsidRPr="00695801" w:rsidTr="00744B4A">
        <w:trPr>
          <w:trHeight w:val="315"/>
        </w:trPr>
        <w:tc>
          <w:tcPr>
            <w:tcW w:w="2039" w:type="dxa"/>
            <w:gridSpan w:val="2"/>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Volume (ml)</w:t>
            </w:r>
          </w:p>
        </w:tc>
        <w:tc>
          <w:tcPr>
            <w:tcW w:w="1096" w:type="dxa"/>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w:t>
            </w:r>
          </w:p>
        </w:tc>
        <w:tc>
          <w:tcPr>
            <w:tcW w:w="992" w:type="dxa"/>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w:t>
            </w:r>
          </w:p>
        </w:tc>
        <w:tc>
          <w:tcPr>
            <w:tcW w:w="1065" w:type="dxa"/>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3</w:t>
            </w:r>
          </w:p>
        </w:tc>
        <w:tc>
          <w:tcPr>
            <w:tcW w:w="1134" w:type="dxa"/>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3</w:t>
            </w:r>
          </w:p>
        </w:tc>
        <w:tc>
          <w:tcPr>
            <w:tcW w:w="1628" w:type="dxa"/>
            <w:tcBorders>
              <w:top w:val="single" w:sz="4" w:space="0" w:color="auto"/>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5</w:t>
            </w:r>
          </w:p>
        </w:tc>
      </w:tr>
      <w:tr w:rsidR="00744B4A" w:rsidRPr="00695801" w:rsidTr="00744B4A">
        <w:trPr>
          <w:trHeight w:val="315"/>
        </w:trPr>
        <w:tc>
          <w:tcPr>
            <w:tcW w:w="1817"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Warna</w:t>
            </w:r>
          </w:p>
        </w:tc>
        <w:tc>
          <w:tcPr>
            <w:tcW w:w="22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Calibri" w:eastAsia="Times New Roman" w:hAnsi="Calibri" w:cs="Calibri"/>
                <w:color w:val="000000"/>
                <w:lang w:eastAsia="id-ID"/>
              </w:rPr>
            </w:pP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Krem</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Krem</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Krem</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Krem</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Krem</w:t>
            </w:r>
          </w:p>
        </w:tc>
      </w:tr>
      <w:tr w:rsidR="00744B4A" w:rsidRPr="00695801" w:rsidTr="00744B4A">
        <w:trPr>
          <w:trHeight w:val="315"/>
        </w:trPr>
        <w:tc>
          <w:tcPr>
            <w:tcW w:w="2039" w:type="dxa"/>
            <w:gridSpan w:val="2"/>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Konsistensi</w:t>
            </w: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Sedang</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Sedang</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Sedang</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Sedang</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Sedang</w:t>
            </w:r>
          </w:p>
        </w:tc>
      </w:tr>
      <w:tr w:rsidR="00744B4A" w:rsidRPr="00695801" w:rsidTr="00744B4A">
        <w:trPr>
          <w:trHeight w:val="315"/>
        </w:trPr>
        <w:tc>
          <w:tcPr>
            <w:tcW w:w="1817"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Ph</w:t>
            </w:r>
          </w:p>
        </w:tc>
        <w:tc>
          <w:tcPr>
            <w:tcW w:w="22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Calibri" w:eastAsia="Times New Roman" w:hAnsi="Calibri" w:cs="Calibri"/>
                <w:color w:val="000000"/>
                <w:lang w:eastAsia="id-ID"/>
              </w:rPr>
            </w:pP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6,4</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6.7</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6.4</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6.4</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6,4</w:t>
            </w:r>
          </w:p>
        </w:tc>
      </w:tr>
      <w:tr w:rsidR="00744B4A" w:rsidRPr="00695801" w:rsidTr="00744B4A">
        <w:trPr>
          <w:trHeight w:val="315"/>
        </w:trPr>
        <w:tc>
          <w:tcPr>
            <w:tcW w:w="2039" w:type="dxa"/>
            <w:gridSpan w:val="2"/>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Gerakan massa(%)</w:t>
            </w: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w:t>
            </w:r>
          </w:p>
        </w:tc>
      </w:tr>
      <w:tr w:rsidR="00744B4A" w:rsidRPr="00695801" w:rsidTr="00744B4A">
        <w:trPr>
          <w:trHeight w:val="315"/>
        </w:trPr>
        <w:tc>
          <w:tcPr>
            <w:tcW w:w="2039" w:type="dxa"/>
            <w:gridSpan w:val="2"/>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Konsentrasi (%)</w:t>
            </w: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985</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1.260</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1.510</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1.660</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1353,75</w:t>
            </w:r>
          </w:p>
        </w:tc>
      </w:tr>
      <w:tr w:rsidR="00744B4A" w:rsidRPr="00695801" w:rsidTr="00744B4A">
        <w:trPr>
          <w:trHeight w:val="315"/>
        </w:trPr>
        <w:tc>
          <w:tcPr>
            <w:tcW w:w="2039" w:type="dxa"/>
            <w:gridSpan w:val="2"/>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Motilitas (%)</w:t>
            </w: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75</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80</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75</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75</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76,25</w:t>
            </w:r>
          </w:p>
        </w:tc>
      </w:tr>
      <w:tr w:rsidR="00744B4A" w:rsidRPr="00695801" w:rsidTr="00744B4A">
        <w:trPr>
          <w:trHeight w:val="315"/>
        </w:trPr>
        <w:tc>
          <w:tcPr>
            <w:tcW w:w="2039" w:type="dxa"/>
            <w:gridSpan w:val="2"/>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Viabilitas (%)</w:t>
            </w:r>
          </w:p>
        </w:tc>
        <w:tc>
          <w:tcPr>
            <w:tcW w:w="1096"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82,4</w:t>
            </w:r>
          </w:p>
        </w:tc>
        <w:tc>
          <w:tcPr>
            <w:tcW w:w="992"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86.60</w:t>
            </w:r>
          </w:p>
        </w:tc>
        <w:tc>
          <w:tcPr>
            <w:tcW w:w="1065"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84.47</w:t>
            </w:r>
          </w:p>
        </w:tc>
        <w:tc>
          <w:tcPr>
            <w:tcW w:w="1134"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84.89</w:t>
            </w:r>
          </w:p>
        </w:tc>
        <w:tc>
          <w:tcPr>
            <w:tcW w:w="1628" w:type="dxa"/>
            <w:tcBorders>
              <w:top w:val="nil"/>
              <w:left w:val="nil"/>
              <w:bottom w:val="nil"/>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82,43</w:t>
            </w:r>
          </w:p>
        </w:tc>
      </w:tr>
      <w:tr w:rsidR="00744B4A" w:rsidRPr="00695801" w:rsidTr="00744B4A">
        <w:trPr>
          <w:trHeight w:val="330"/>
        </w:trPr>
        <w:tc>
          <w:tcPr>
            <w:tcW w:w="2039" w:type="dxa"/>
            <w:gridSpan w:val="2"/>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lastRenderedPageBreak/>
              <w:t>Abnormalitas (%)</w:t>
            </w:r>
          </w:p>
        </w:tc>
        <w:tc>
          <w:tcPr>
            <w:tcW w:w="1096" w:type="dxa"/>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3,51</w:t>
            </w:r>
          </w:p>
        </w:tc>
        <w:tc>
          <w:tcPr>
            <w:tcW w:w="992" w:type="dxa"/>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2.70</w:t>
            </w:r>
          </w:p>
        </w:tc>
        <w:tc>
          <w:tcPr>
            <w:tcW w:w="1065" w:type="dxa"/>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4.34</w:t>
            </w:r>
          </w:p>
        </w:tc>
        <w:tc>
          <w:tcPr>
            <w:tcW w:w="1134" w:type="dxa"/>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3.27</w:t>
            </w:r>
          </w:p>
        </w:tc>
        <w:tc>
          <w:tcPr>
            <w:tcW w:w="1628" w:type="dxa"/>
            <w:tcBorders>
              <w:top w:val="nil"/>
              <w:left w:val="nil"/>
              <w:bottom w:val="single" w:sz="12" w:space="0" w:color="auto"/>
              <w:right w:val="nil"/>
            </w:tcBorders>
            <w:shd w:val="clear" w:color="auto" w:fill="auto"/>
            <w:noWrap/>
            <w:vAlign w:val="bottom"/>
            <w:hideMark/>
          </w:tcPr>
          <w:p w:rsidR="00744B4A" w:rsidRPr="00695801" w:rsidRDefault="00744B4A" w:rsidP="00BA3286">
            <w:pPr>
              <w:tabs>
                <w:tab w:val="num" w:pos="720"/>
              </w:tabs>
              <w:spacing w:after="0" w:line="240" w:lineRule="auto"/>
              <w:jc w:val="center"/>
              <w:rPr>
                <w:rFonts w:ascii="Times New Roman" w:eastAsia="Times New Roman" w:hAnsi="Times New Roman" w:cs="Times New Roman"/>
                <w:color w:val="000000"/>
                <w:sz w:val="24"/>
                <w:szCs w:val="24"/>
                <w:lang w:eastAsia="id-ID"/>
              </w:rPr>
            </w:pPr>
            <w:r w:rsidRPr="00695801">
              <w:rPr>
                <w:rFonts w:ascii="Times New Roman" w:eastAsia="Times New Roman" w:hAnsi="Times New Roman" w:cs="Times New Roman"/>
                <w:color w:val="000000"/>
                <w:sz w:val="24"/>
                <w:szCs w:val="24"/>
                <w:lang w:eastAsia="id-ID"/>
              </w:rPr>
              <w:t>3,51</w:t>
            </w:r>
          </w:p>
        </w:tc>
      </w:tr>
    </w:tbl>
    <w:p w:rsidR="00744B4A" w:rsidRPr="00695801" w:rsidRDefault="00744B4A" w:rsidP="00744B4A">
      <w:pPr>
        <w:tabs>
          <w:tab w:val="num" w:pos="720"/>
        </w:tabs>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t>Keterangan : C = Warna Semen Krem</w:t>
      </w:r>
    </w:p>
    <w:p w:rsidR="00744B4A" w:rsidRPr="00695801" w:rsidRDefault="00744B4A" w:rsidP="00744B4A">
      <w:pPr>
        <w:tabs>
          <w:tab w:val="num" w:pos="720"/>
        </w:tabs>
        <w:spacing w:after="0" w:line="240" w:lineRule="auto"/>
        <w:ind w:firstLine="851"/>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      S = Kekentalan Semen (Sedang)</w:t>
      </w:r>
    </w:p>
    <w:p w:rsidR="00263438" w:rsidRDefault="00744B4A" w:rsidP="00263438">
      <w:pPr>
        <w:tabs>
          <w:tab w:val="num" w:pos="720"/>
        </w:tabs>
        <w:spacing w:after="0" w:line="360" w:lineRule="auto"/>
        <w:ind w:firstLine="851"/>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  +++ = Gerak spermatozoa cepat berpindah, awan tebal dan gelap.</w:t>
      </w:r>
    </w:p>
    <w:p w:rsidR="00BA3286" w:rsidRDefault="00BA3286" w:rsidP="00263438">
      <w:pPr>
        <w:tabs>
          <w:tab w:val="num" w:pos="720"/>
        </w:tabs>
        <w:spacing w:after="0" w:line="360" w:lineRule="auto"/>
        <w:ind w:firstLine="851"/>
        <w:jc w:val="both"/>
        <w:rPr>
          <w:rFonts w:ascii="Times New Roman" w:eastAsia="Calibri" w:hAnsi="Times New Roman" w:cs="Times New Roman"/>
          <w:color w:val="231F20"/>
          <w:sz w:val="24"/>
          <w:szCs w:val="20"/>
        </w:rPr>
        <w:sectPr w:rsidR="00BA3286" w:rsidSect="00BA3286">
          <w:type w:val="continuous"/>
          <w:pgSz w:w="12240" w:h="15840"/>
          <w:pgMar w:top="1985" w:right="1701" w:bottom="1701" w:left="2268" w:header="720" w:footer="720" w:gutter="0"/>
          <w:cols w:space="720"/>
          <w:docGrid w:linePitch="360"/>
        </w:sectPr>
      </w:pPr>
    </w:p>
    <w:p w:rsidR="00744B4A" w:rsidRPr="00695801" w:rsidRDefault="00744B4A" w:rsidP="00263438">
      <w:pPr>
        <w:tabs>
          <w:tab w:val="num" w:pos="720"/>
        </w:tabs>
        <w:spacing w:after="0" w:line="360" w:lineRule="auto"/>
        <w:ind w:firstLine="851"/>
        <w:jc w:val="both"/>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lastRenderedPageBreak/>
        <w:t>Volume</w:t>
      </w:r>
    </w:p>
    <w:p w:rsidR="00744B4A" w:rsidRPr="00695801" w:rsidRDefault="00744B4A" w:rsidP="00744B4A">
      <w:pPr>
        <w:tabs>
          <w:tab w:val="num" w:pos="720"/>
        </w:tabs>
        <w:autoSpaceDE w:val="0"/>
        <w:autoSpaceDN w:val="0"/>
        <w:adjustRightInd w:val="0"/>
        <w:spacing w:after="0" w:line="240" w:lineRule="auto"/>
        <w:ind w:left="720" w:firstLine="720"/>
        <w:contextualSpacing/>
        <w:jc w:val="both"/>
        <w:rPr>
          <w:rFonts w:ascii="Times New Roman" w:eastAsia="Calibri" w:hAnsi="Times New Roman" w:cs="Times New Roman"/>
          <w:color w:val="231F20"/>
          <w:sz w:val="24"/>
          <w:szCs w:val="20"/>
        </w:rPr>
      </w:pPr>
      <w:r w:rsidRPr="00695801">
        <w:rPr>
          <w:rFonts w:ascii="Times New Roman" w:eastAsia="Times New Roman" w:hAnsi="Times New Roman" w:cs="Times New Roman"/>
          <w:sz w:val="24"/>
          <w:szCs w:val="24"/>
          <w:lang w:eastAsia="id-ID"/>
        </w:rPr>
        <w:t>Hasil  penelitian menunjukkan kualitas semen secara makroskopis cukup bagus dengan volume semen rata-rata setiap penampungan dari 4 ulangan berkisar  antara  5-6  ml  hasil  volume  semen  yang  didapatkan  masih  dalam  kisaran normal karena hasil yang diperoleh sesuai dengan pendapat Garner dan Hafez (2000) volume semen sapi setiap satu kali ejakulasi berkisar antara 5-8 ml Volume rendah tidak  merugikan  tetapi  apabila  disertai  konsentrasi  yang  rendah  akan  membatasi jumlah    spermatozoa    yang  tersedia. Peningkatan    frekuensi    ejakulasi selain menurunkan jumlah volume semen juga akan menurunkan jumlah spermatozoa (Ball dan Peters, 2004).</w:t>
      </w:r>
    </w:p>
    <w:p w:rsidR="00744B4A" w:rsidRPr="00695801" w:rsidRDefault="00744B4A" w:rsidP="00744B4A">
      <w:pPr>
        <w:tabs>
          <w:tab w:val="num" w:pos="720"/>
        </w:tabs>
        <w:autoSpaceDE w:val="0"/>
        <w:autoSpaceDN w:val="0"/>
        <w:adjustRightInd w:val="0"/>
        <w:spacing w:after="0" w:line="240" w:lineRule="auto"/>
        <w:ind w:left="720"/>
        <w:contextualSpacing/>
        <w:jc w:val="both"/>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t xml:space="preserve"> </w:t>
      </w:r>
      <w:r w:rsidRPr="00695801">
        <w:rPr>
          <w:rFonts w:ascii="Times New Roman" w:eastAsia="Calibri" w:hAnsi="Times New Roman" w:cs="Times New Roman"/>
          <w:color w:val="231F20"/>
          <w:sz w:val="24"/>
          <w:szCs w:val="20"/>
        </w:rPr>
        <w:tab/>
        <w:t xml:space="preserve">Pemeriksaan volume merupakan salah satu syarat yang diperlukan untuk mengetahui kuantitas semen segar setelah penampungan. Menurut Kartasudjana (2010) volume semen tergantung pada spesies ternak sapi. Menurut Kartasudjana (2010) ada faktor-faktor yang mempengaruhi </w:t>
      </w:r>
      <w:r w:rsidRPr="00695801">
        <w:rPr>
          <w:rFonts w:ascii="Times New Roman" w:eastAsia="Calibri" w:hAnsi="Times New Roman" w:cs="Times New Roman"/>
          <w:sz w:val="24"/>
          <w:szCs w:val="24"/>
        </w:rPr>
        <w:t xml:space="preserve">volume semen juga yaitu bangsa, umur, sapi yang telah dewasa kelamin dan </w:t>
      </w:r>
      <w:r w:rsidRPr="00695801">
        <w:rPr>
          <w:rFonts w:ascii="Times New Roman" w:eastAsia="Calibri" w:hAnsi="Times New Roman" w:cs="Times New Roman"/>
          <w:sz w:val="24"/>
          <w:szCs w:val="24"/>
        </w:rPr>
        <w:lastRenderedPageBreak/>
        <w:t xml:space="preserve">tubuh,  ukuran badan, pakan yang berkualitas dan frekuensi penampungan.  </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Warna</w:t>
      </w:r>
    </w:p>
    <w:p w:rsidR="00744B4A" w:rsidRPr="00695801" w:rsidRDefault="00744B4A" w:rsidP="00744B4A">
      <w:pPr>
        <w:tabs>
          <w:tab w:val="num" w:pos="720"/>
        </w:tabs>
        <w:autoSpaceDE w:val="0"/>
        <w:autoSpaceDN w:val="0"/>
        <w:adjustRightInd w:val="0"/>
        <w:spacing w:after="0" w:line="240" w:lineRule="auto"/>
        <w:ind w:left="720" w:firstLine="720"/>
        <w:jc w:val="both"/>
        <w:rPr>
          <w:rFonts w:ascii="Times New Roman" w:eastAsia="Calibri" w:hAnsi="Times New Roman" w:cs="Times New Roman"/>
          <w:color w:val="231F20"/>
          <w:sz w:val="24"/>
          <w:szCs w:val="20"/>
        </w:rPr>
      </w:pPr>
      <w:r w:rsidRPr="00695801">
        <w:rPr>
          <w:rFonts w:ascii="Times New Roman" w:eastAsia="Times New Roman" w:hAnsi="Times New Roman" w:cs="Times New Roman"/>
          <w:sz w:val="24"/>
          <w:szCs w:val="24"/>
          <w:lang w:eastAsia="id-ID"/>
        </w:rPr>
        <w:t>Hasil pemeriksaan  menunjukkan  bahwa  warna semen  yang  diperoleh  selama penelitian  dari  sapi Bali adalah krem, hasil ini  berada  pada  kisaran  normal  dan  dapat  dikategorikan semen  yang  berkualitas baik sehingga  dapat  diproses  lebih  lanjut  menjadi  semen beku.</w:t>
      </w:r>
      <w:r w:rsidR="00263438">
        <w:rPr>
          <w:rFonts w:ascii="Times New Roman" w:eastAsia="Times New Roman" w:hAnsi="Times New Roman" w:cs="Times New Roman"/>
          <w:sz w:val="24"/>
          <w:szCs w:val="24"/>
          <w:lang w:val="en-US" w:eastAsia="id-ID"/>
        </w:rPr>
        <w:t xml:space="preserve"> </w:t>
      </w:r>
      <w:r w:rsidRPr="00695801">
        <w:rPr>
          <w:rFonts w:ascii="Times New Roman" w:eastAsia="Times New Roman" w:hAnsi="Times New Roman" w:cs="Times New Roman"/>
          <w:sz w:val="24"/>
          <w:szCs w:val="24"/>
          <w:lang w:eastAsia="id-ID"/>
        </w:rPr>
        <w:t>Gordon   (2004)   menyatakan   bahwa   warna,   jumlah   volume, konsentrasi,  konsistensi,  gerakan  massa,  pH  dan  motilitas  spermatozoa  semen  segar  dari  seekor pejantan sangat bervariasi.</w:t>
      </w:r>
      <w:r w:rsidRPr="00695801">
        <w:rPr>
          <w:rFonts w:ascii="Times New Roman" w:eastAsia="Calibri" w:hAnsi="Times New Roman" w:cs="Times New Roman"/>
          <w:color w:val="231F20"/>
          <w:sz w:val="24"/>
          <w:szCs w:val="20"/>
        </w:rPr>
        <w:t xml:space="preserve"> </w:t>
      </w:r>
    </w:p>
    <w:p w:rsidR="00744B4A" w:rsidRPr="00695801" w:rsidRDefault="00744B4A" w:rsidP="00744B4A">
      <w:pPr>
        <w:numPr>
          <w:ilvl w:val="0"/>
          <w:numId w:val="18"/>
        </w:numPr>
        <w:shd w:val="clear" w:color="auto" w:fill="FFFFFF"/>
        <w:spacing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Gerakan massa</w:t>
      </w:r>
    </w:p>
    <w:p w:rsidR="00744B4A" w:rsidRPr="00695801" w:rsidRDefault="00744B4A" w:rsidP="00744B4A">
      <w:pPr>
        <w:tabs>
          <w:tab w:val="num" w:pos="720"/>
        </w:tabs>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Sapi Bali menunjukan gerakan massa spermatozoa dengan kualitas normal. Hal ini dipengaruhi oleh banyak faktor antara lain kondisi masing-masing  individu,  seperti  kualitas  organ  reproduksi,  umur  ternak,  kondisi manajemen   peternakan,   jenis   pakan   yang   diberikan   dan   bangsa  sapi. </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Konsistensi  </w:t>
      </w:r>
    </w:p>
    <w:p w:rsidR="00744B4A" w:rsidRPr="00695801" w:rsidRDefault="00744B4A" w:rsidP="00744B4A">
      <w:pPr>
        <w:tabs>
          <w:tab w:val="num" w:pos="720"/>
        </w:tabs>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Hasil evaluasi semen segar menunjukkan bahwa konsistensi semen memiliki presentase rata-rata sedang dan dikatakan memiliki kekentalan </w:t>
      </w:r>
      <w:r w:rsidRPr="00695801">
        <w:rPr>
          <w:rFonts w:ascii="Times New Roman" w:eastAsia="Times New Roman" w:hAnsi="Times New Roman" w:cs="Times New Roman"/>
          <w:sz w:val="24"/>
          <w:szCs w:val="24"/>
          <w:lang w:eastAsia="id-ID"/>
        </w:rPr>
        <w:lastRenderedPageBreak/>
        <w:t>yang baik, Konsistensi atau  derajat  kekentalan  semen  sapi  Bali adalah konsistensi sedang, semen sapi yang normal memiliki konsistensi dari sedang sampai kental. Konsistensi semen mempunyai korelasi aqdengan warna, misalnya semen yang berwarna krem biasanya konsistensinya pekat atau kental, sedangkan yang warnanya jernih atau terang biasanya konsistensinya encer (Feradis, 2010a).</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  pH</w:t>
      </w:r>
    </w:p>
    <w:p w:rsidR="00744B4A" w:rsidRPr="00695801" w:rsidRDefault="00744B4A" w:rsidP="00263438">
      <w:pPr>
        <w:shd w:val="clear" w:color="auto" w:fill="FFFFFF"/>
        <w:tabs>
          <w:tab w:val="num" w:pos="720"/>
        </w:tabs>
        <w:spacing w:after="0" w:line="240" w:lineRule="auto"/>
        <w:ind w:left="720" w:firstLine="720"/>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Rata-rata  pH  (derajat  keasaman)  semen  sapi Bali selama 4 kali penampungan  yang  diperoleh selama  penelitian  adalah  6,4. Nilai  ini  termasuk  normal  karena  kisaran  pH semen  sapi  adalah 6,4-7,8 (Garner</w:t>
      </w:r>
      <w:r w:rsidR="00263438">
        <w:rPr>
          <w:rFonts w:ascii="Times New Roman" w:eastAsia="Times New Roman" w:hAnsi="Times New Roman" w:cs="Times New Roman"/>
          <w:sz w:val="24"/>
          <w:szCs w:val="24"/>
          <w:lang w:val="en-US" w:eastAsia="id-ID"/>
        </w:rPr>
        <w:t xml:space="preserve"> </w:t>
      </w:r>
      <w:r w:rsidRPr="00695801">
        <w:rPr>
          <w:rFonts w:ascii="Times New Roman" w:eastAsia="Times New Roman" w:hAnsi="Times New Roman" w:cs="Times New Roman"/>
          <w:sz w:val="24"/>
          <w:szCs w:val="24"/>
          <w:lang w:eastAsia="id-ID"/>
        </w:rPr>
        <w:t xml:space="preserve">dan  Hafez,  2000). Derajat  keasaman  memegang peran yang sangat penting karena mempengaruhi viabilitas spermatozoa, faktor-faktor yang mempengaruhi nilai pH adalah saat penempungan semen dibiarkan terpapar pada temperatur ruang tanpa diencerkan dan menyebabkan penimbunan asam laktat yang merupakan hasil akhir metabolisme. sangat baik, rata-rata setiap ulangan yaitu positif 3 , sesuai dengan pernyataan (Feradis, 2010b). Nilai ini termasuk  kualitas yang sangat baik dengan  gerakan  massa adalah +++  (Campbel </w:t>
      </w:r>
      <w:r w:rsidRPr="00695801">
        <w:rPr>
          <w:rFonts w:ascii="Times New Roman" w:eastAsia="Times New Roman" w:hAnsi="Times New Roman" w:cs="Times New Roman"/>
          <w:i/>
          <w:sz w:val="24"/>
          <w:szCs w:val="24"/>
          <w:lang w:eastAsia="id-ID"/>
        </w:rPr>
        <w:t>et  al</w:t>
      </w:r>
      <w:r w:rsidRPr="00695801">
        <w:rPr>
          <w:rFonts w:ascii="Times New Roman" w:eastAsia="Times New Roman" w:hAnsi="Times New Roman" w:cs="Times New Roman"/>
          <w:sz w:val="24"/>
          <w:szCs w:val="24"/>
          <w:lang w:eastAsia="id-ID"/>
        </w:rPr>
        <w:t xml:space="preserve">.,  2003a).  </w:t>
      </w:r>
    </w:p>
    <w:p w:rsidR="00744B4A" w:rsidRPr="00695801" w:rsidRDefault="00744B4A" w:rsidP="00744B4A">
      <w:p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ab/>
        <w:t xml:space="preserve">Spermatozoa  dalam  suatu kelompok  mempunyai  </w:t>
      </w:r>
      <w:r w:rsidRPr="00695801">
        <w:rPr>
          <w:rFonts w:ascii="Times New Roman" w:eastAsia="Times New Roman" w:hAnsi="Times New Roman" w:cs="Times New Roman"/>
          <w:sz w:val="24"/>
          <w:szCs w:val="24"/>
          <w:lang w:eastAsia="id-ID"/>
        </w:rPr>
        <w:lastRenderedPageBreak/>
        <w:t>kecenderungan  untuk  bergerak  bersama-sama  ke  satu  arah yang  menyerupai  gelombang-gelombang  yang  tebal  dan  tipis,  bergerak  cepat  atau lamban  tergantung  dari  konsentrasi  spermatozoa  yang  hidup  didalamnya.  Gerakan massa  semen  yang  memiliki  kualitas  baik  (++),  bila  terlihat  gelombang-gelombang kecil, tipis, jarang, kurang jelas dan bergerak lamban (Feradis, 2010b).</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Calibri" w:hAnsi="Times New Roman" w:cs="Times New Roman"/>
          <w:sz w:val="24"/>
          <w:szCs w:val="24"/>
        </w:rPr>
        <w:t>Konsentrasi</w:t>
      </w:r>
    </w:p>
    <w:p w:rsidR="00744B4A" w:rsidRPr="00695801" w:rsidRDefault="00744B4A" w:rsidP="00191F6C">
      <w:pPr>
        <w:shd w:val="clear" w:color="auto" w:fill="FFFFFF"/>
        <w:tabs>
          <w:tab w:val="num" w:pos="720"/>
        </w:tabs>
        <w:spacing w:before="240" w:after="0" w:line="240" w:lineRule="auto"/>
        <w:ind w:left="720" w:firstLine="720"/>
        <w:contextualSpacing/>
        <w:jc w:val="both"/>
        <w:rPr>
          <w:rFonts w:ascii="Times New Roman" w:eastAsia="Times New Roman" w:hAnsi="Times New Roman" w:cs="Times New Roman"/>
          <w:sz w:val="24"/>
          <w:szCs w:val="24"/>
          <w:lang w:eastAsia="id-ID"/>
        </w:rPr>
      </w:pPr>
      <w:r w:rsidRPr="00695801">
        <w:rPr>
          <w:rFonts w:ascii="Times New Roman" w:eastAsia="Calibri" w:hAnsi="Times New Roman" w:cs="Times New Roman"/>
          <w:sz w:val="24"/>
          <w:szCs w:val="24"/>
        </w:rPr>
        <w:t xml:space="preserve">Konsentrasi rata-rata semen segar sapi Bali yaitu 1353,75 dan menunjukan bahwa konsentrasi semen segar baik. Semen yang berkualitas baik adalah semen yang memiliki kandungan sperma hidup dan bergerak maju ke depan dalam jumlah yang banyak. Perbandingan spermatozoa hidup dan bergerak ke depan (motil progresif) dengan konsentrasi spermatozoa total dalam suatu contoh semen dikenal dengan istilah </w:t>
      </w:r>
      <w:r w:rsidRPr="00695801">
        <w:rPr>
          <w:rFonts w:ascii="Times New Roman" w:eastAsia="Calibri" w:hAnsi="Times New Roman" w:cs="Times New Roman"/>
          <w:i/>
          <w:iCs/>
          <w:sz w:val="24"/>
          <w:szCs w:val="24"/>
        </w:rPr>
        <w:t>motilitas spermatozoa</w:t>
      </w:r>
      <w:r w:rsidRPr="00695801">
        <w:rPr>
          <w:rFonts w:ascii="Times New Roman" w:eastAsia="Calibri" w:hAnsi="Times New Roman" w:cs="Times New Roman"/>
          <w:sz w:val="24"/>
          <w:szCs w:val="24"/>
        </w:rPr>
        <w:t xml:space="preserve">. </w:t>
      </w:r>
      <w:r w:rsidRPr="00695801">
        <w:rPr>
          <w:rFonts w:ascii="Times New Roman" w:eastAsia="Times New Roman" w:hAnsi="Times New Roman" w:cs="Times New Roman"/>
          <w:sz w:val="24"/>
          <w:szCs w:val="24"/>
          <w:lang w:eastAsia="id-ID"/>
        </w:rPr>
        <w:t>Konsentrasi  spermatozoa tampak  pada  warna</w:t>
      </w:r>
      <w:r w:rsidR="00191F6C">
        <w:rPr>
          <w:rFonts w:ascii="Times New Roman" w:eastAsia="Times New Roman" w:hAnsi="Times New Roman" w:cs="Times New Roman"/>
          <w:sz w:val="24"/>
          <w:szCs w:val="24"/>
          <w:lang w:val="en-US" w:eastAsia="id-ID"/>
        </w:rPr>
        <w:t xml:space="preserve"> </w:t>
      </w:r>
      <w:r w:rsidRPr="00695801">
        <w:rPr>
          <w:rFonts w:ascii="Times New Roman" w:eastAsia="Times New Roman" w:hAnsi="Times New Roman" w:cs="Times New Roman"/>
          <w:sz w:val="24"/>
          <w:szCs w:val="24"/>
          <w:lang w:eastAsia="id-ID"/>
        </w:rPr>
        <w:t xml:space="preserve">semen  tersebut, semakin  pekat  warna  semen  maka semakin  tinggi  pula  konsentrasinya  dan  begitu pula sebaliknya (Feradis, 2010a). Dengan menggunakan </w:t>
      </w:r>
      <w:r w:rsidRPr="00695801">
        <w:rPr>
          <w:rFonts w:ascii="Times New Roman" w:eastAsia="Calibri" w:hAnsi="Times New Roman" w:cs="Times New Roman"/>
          <w:sz w:val="24"/>
          <w:szCs w:val="24"/>
        </w:rPr>
        <w:t xml:space="preserve">metode  menggolongkan sperma yang bergerak ditempat, bergerak mundur, bergerak melingkar dan sperma yang tidak bergerak sama sekali. </w:t>
      </w:r>
      <w:r w:rsidRPr="00695801">
        <w:rPr>
          <w:rFonts w:ascii="Times New Roman" w:eastAsia="Calibri" w:hAnsi="Times New Roman" w:cs="Times New Roman"/>
          <w:sz w:val="24"/>
          <w:szCs w:val="24"/>
        </w:rPr>
        <w:lastRenderedPageBreak/>
        <w:t>Spermatozoa yang mati dan berada dalam bidang hitung kamar Neubauer dapat dihitung.</w:t>
      </w:r>
      <w:r w:rsidRPr="00695801">
        <w:rPr>
          <w:rFonts w:ascii="Times New Roman" w:eastAsia="Times New Roman" w:hAnsi="Times New Roman" w:cs="Times New Roman"/>
          <w:sz w:val="24"/>
          <w:szCs w:val="24"/>
          <w:lang w:eastAsia="id-ID"/>
        </w:rPr>
        <w:t xml:space="preserve">. </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Motilitas</w:t>
      </w:r>
    </w:p>
    <w:p w:rsidR="00744B4A" w:rsidRPr="00695801" w:rsidRDefault="00744B4A" w:rsidP="00744B4A">
      <w:pPr>
        <w:shd w:val="clear" w:color="auto" w:fill="FFFFFF"/>
        <w:tabs>
          <w:tab w:val="num" w:pos="720"/>
        </w:tabs>
        <w:spacing w:before="240" w:after="0" w:line="240" w:lineRule="auto"/>
        <w:ind w:left="720" w:firstLine="720"/>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Nilai  motilitas  spermatozoa  sapi Bali tersebut  termasuk  normal yaitu 76.25,  karena  menurut  Bearden </w:t>
      </w:r>
      <w:r w:rsidRPr="00695801">
        <w:rPr>
          <w:rFonts w:ascii="Times New Roman" w:eastAsia="Times New Roman" w:hAnsi="Times New Roman" w:cs="Times New Roman"/>
          <w:i/>
          <w:sz w:val="24"/>
          <w:szCs w:val="24"/>
          <w:lang w:eastAsia="id-ID"/>
        </w:rPr>
        <w:t>et  al</w:t>
      </w:r>
      <w:r w:rsidRPr="00695801">
        <w:rPr>
          <w:rFonts w:ascii="Times New Roman" w:eastAsia="Times New Roman" w:hAnsi="Times New Roman" w:cs="Times New Roman"/>
          <w:sz w:val="24"/>
          <w:szCs w:val="24"/>
          <w:lang w:eastAsia="id-ID"/>
        </w:rPr>
        <w:t xml:space="preserve">. (2004) nilai motilitas semen    sapi    antara    70    sampai    80%.    Banyak    faktor-faktor    yang mempengaruhi nilai motilitas spermatozoa seperti perbedaan yaitu umur, kematangan spermatozoa dan plasma semen (Garner dan Hafez, 2000). </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Viabilitas</w:t>
      </w:r>
    </w:p>
    <w:p w:rsidR="00744B4A" w:rsidRPr="00695801" w:rsidRDefault="00744B4A" w:rsidP="00191F6C">
      <w:pPr>
        <w:shd w:val="clear" w:color="auto" w:fill="FFFFFF"/>
        <w:tabs>
          <w:tab w:val="num" w:pos="720"/>
        </w:tabs>
        <w:spacing w:before="240" w:after="0" w:line="240" w:lineRule="auto"/>
        <w:ind w:left="720" w:firstLine="720"/>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Sapi Bali menunjukkan nilai viabilitas 82.43 dan berada pada kisaran terbaik karena</w:t>
      </w:r>
      <w:r w:rsidRPr="00695801">
        <w:rPr>
          <w:rFonts w:ascii="Calibri" w:eastAsia="Calibri" w:hAnsi="Calibri" w:cs="Times New Roman"/>
        </w:rPr>
        <w:t xml:space="preserve"> </w:t>
      </w:r>
      <w:r w:rsidRPr="00695801">
        <w:rPr>
          <w:rFonts w:ascii="Times New Roman" w:eastAsia="Calibri" w:hAnsi="Times New Roman" w:cs="Times New Roman"/>
          <w:sz w:val="24"/>
        </w:rPr>
        <w:t>Viabilitas spermatozoa untuk pembutan semen yang diencerkan atau semen beku minimal memiliki 60 % sampai 75% spermatozoa hidup (Garner and Hafez, 2000). Faktor presentase hidup spermatozoa ditentukan oleh membran plasma yang utuh. Membran plasma spermatozoa berfungsi untuk melindungi organel</w:t>
      </w:r>
      <w:r w:rsidRPr="00695801">
        <w:rPr>
          <w:rFonts w:ascii="Times New Roman" w:eastAsia="Calibri" w:hAnsi="Times New Roman" w:cs="Times New Roman"/>
          <w:color w:val="231F20"/>
          <w:sz w:val="28"/>
          <w:szCs w:val="20"/>
        </w:rPr>
        <w:t xml:space="preserve"> </w:t>
      </w:r>
      <w:r w:rsidRPr="00695801">
        <w:rPr>
          <w:rFonts w:ascii="Times New Roman" w:eastAsia="Calibri" w:hAnsi="Times New Roman" w:cs="Times New Roman"/>
          <w:color w:val="231F20"/>
          <w:sz w:val="24"/>
          <w:szCs w:val="20"/>
        </w:rPr>
        <w:t xml:space="preserve">spermatozoa diukur </w:t>
      </w:r>
      <w:r w:rsidRPr="00695801">
        <w:rPr>
          <w:rFonts w:ascii="Times New Roman" w:eastAsia="Calibri" w:hAnsi="Times New Roman" w:cs="Times New Roman"/>
          <w:color w:val="231F20"/>
          <w:sz w:val="24"/>
          <w:szCs w:val="20"/>
        </w:rPr>
        <w:lastRenderedPageBreak/>
        <w:t>menggunakan pewarna eosin. Spermatozoa hidup yang memiliki membran sel yang utuh tidak akan menyerap eosin sehingga warnanya tetap dan tidak berubah sedangkan spermatozoa mati akan menyerap zat</w:t>
      </w:r>
      <w:r w:rsidR="00191F6C">
        <w:rPr>
          <w:rFonts w:ascii="Times New Roman" w:eastAsia="Calibri" w:hAnsi="Times New Roman" w:cs="Times New Roman"/>
          <w:color w:val="231F20"/>
          <w:sz w:val="24"/>
          <w:szCs w:val="20"/>
          <w:lang w:val="en-US"/>
        </w:rPr>
        <w:t xml:space="preserve"> </w:t>
      </w:r>
      <w:r w:rsidRPr="00695801">
        <w:rPr>
          <w:rFonts w:ascii="Times New Roman" w:eastAsia="Calibri" w:hAnsi="Times New Roman" w:cs="Times New Roman"/>
          <w:color w:val="231F20"/>
          <w:sz w:val="24"/>
          <w:szCs w:val="20"/>
        </w:rPr>
        <w:t xml:space="preserve">warna eosin karena permeabilitas membrannya meningkat sehingga warnanya berubah menjadi merah </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color w:val="231F20"/>
          <w:sz w:val="24"/>
          <w:szCs w:val="24"/>
        </w:rPr>
        <w:t xml:space="preserve">MataHine T </w:t>
      </w:r>
      <w:r w:rsidRPr="00695801">
        <w:rPr>
          <w:rFonts w:ascii="Times New Roman" w:eastAsia="Calibri" w:hAnsi="Times New Roman" w:cs="Times New Roman"/>
          <w:i/>
          <w:color w:val="231F20"/>
          <w:sz w:val="24"/>
          <w:szCs w:val="24"/>
        </w:rPr>
        <w:t xml:space="preserve">et all., </w:t>
      </w:r>
      <w:r w:rsidRPr="00695801">
        <w:rPr>
          <w:rFonts w:ascii="Times New Roman" w:eastAsia="Calibri" w:hAnsi="Times New Roman" w:cs="Times New Roman"/>
          <w:color w:val="231F20"/>
          <w:sz w:val="24"/>
          <w:szCs w:val="24"/>
        </w:rPr>
        <w:t xml:space="preserve"> 2014 )</w:t>
      </w:r>
      <w:r w:rsidRPr="00695801">
        <w:rPr>
          <w:rFonts w:ascii="Times New Roman" w:eastAsia="Calibri" w:hAnsi="Times New Roman" w:cs="Times New Roman"/>
          <w:color w:val="231F20"/>
          <w:sz w:val="24"/>
          <w:szCs w:val="20"/>
        </w:rPr>
        <w:t>.</w:t>
      </w:r>
    </w:p>
    <w:p w:rsidR="00744B4A" w:rsidRPr="00695801" w:rsidRDefault="00744B4A" w:rsidP="00744B4A">
      <w:pPr>
        <w:numPr>
          <w:ilvl w:val="0"/>
          <w:numId w:val="18"/>
        </w:numPr>
        <w:shd w:val="clear" w:color="auto" w:fill="FFFFFF"/>
        <w:spacing w:before="240" w:after="0" w:line="240" w:lineRule="auto"/>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Abnormalitas</w:t>
      </w:r>
    </w:p>
    <w:p w:rsidR="00744B4A" w:rsidRPr="00695801" w:rsidRDefault="00744B4A" w:rsidP="00744B4A">
      <w:pPr>
        <w:shd w:val="clear" w:color="auto" w:fill="FFFFFF"/>
        <w:tabs>
          <w:tab w:val="num" w:pos="720"/>
        </w:tabs>
        <w:spacing w:before="240" w:after="0" w:line="240" w:lineRule="auto"/>
        <w:ind w:left="720" w:firstLine="720"/>
        <w:contextualSpacing/>
        <w:jc w:val="both"/>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Nilai Abnormalitas spermatozoa pada saat penampungan dan hasil evluasi memiliki rataan 3,51 dan berada dalam kisaran normal, </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color w:val="231F20"/>
          <w:sz w:val="24"/>
          <w:szCs w:val="24"/>
        </w:rPr>
        <w:t xml:space="preserve">MataHine T </w:t>
      </w:r>
      <w:r w:rsidRPr="00695801">
        <w:rPr>
          <w:rFonts w:ascii="Times New Roman" w:eastAsia="Calibri" w:hAnsi="Times New Roman" w:cs="Times New Roman"/>
          <w:i/>
          <w:color w:val="231F20"/>
          <w:sz w:val="24"/>
          <w:szCs w:val="24"/>
        </w:rPr>
        <w:t xml:space="preserve">et all., </w:t>
      </w:r>
      <w:r w:rsidRPr="00695801">
        <w:rPr>
          <w:rFonts w:ascii="Times New Roman" w:eastAsia="Calibri" w:hAnsi="Times New Roman" w:cs="Times New Roman"/>
          <w:color w:val="231F20"/>
          <w:sz w:val="24"/>
          <w:szCs w:val="24"/>
        </w:rPr>
        <w:t xml:space="preserve"> 2014 )</w:t>
      </w:r>
      <w:r w:rsidRPr="00695801">
        <w:rPr>
          <w:rFonts w:ascii="Times New Roman" w:eastAsia="Times New Roman" w:hAnsi="Times New Roman" w:cs="Times New Roman"/>
          <w:sz w:val="24"/>
          <w:szCs w:val="24"/>
          <w:lang w:eastAsia="id-ID"/>
        </w:rPr>
        <w:t xml:space="preserve"> ada beberapa faktor-faktor yang mempengaruhi nilai abnormalitas spermatozoa yaitu genetik, umur, cahaya atau temperatur, manejemen  pemeliharaan frekuensi penampungan serta lingkungan yang sangat berpengaruh pada abnormalnya spermatozoa </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color w:val="231F20"/>
          <w:sz w:val="24"/>
          <w:szCs w:val="24"/>
        </w:rPr>
        <w:t xml:space="preserve">MataHine T </w:t>
      </w:r>
      <w:r w:rsidRPr="00695801">
        <w:rPr>
          <w:rFonts w:ascii="Times New Roman" w:eastAsia="Calibri" w:hAnsi="Times New Roman" w:cs="Times New Roman"/>
          <w:i/>
          <w:color w:val="231F20"/>
          <w:sz w:val="24"/>
          <w:szCs w:val="24"/>
        </w:rPr>
        <w:t xml:space="preserve">et all., </w:t>
      </w:r>
      <w:r w:rsidRPr="00695801">
        <w:rPr>
          <w:rFonts w:ascii="Times New Roman" w:eastAsia="Calibri" w:hAnsi="Times New Roman" w:cs="Times New Roman"/>
          <w:color w:val="231F20"/>
          <w:sz w:val="24"/>
          <w:szCs w:val="24"/>
        </w:rPr>
        <w:t xml:space="preserve"> 2014 ).</w:t>
      </w:r>
      <w:r w:rsidRPr="00695801">
        <w:rPr>
          <w:rFonts w:ascii="Times New Roman" w:eastAsia="Times New Roman" w:hAnsi="Times New Roman" w:cs="Times New Roman"/>
          <w:sz w:val="24"/>
          <w:szCs w:val="24"/>
          <w:lang w:eastAsia="id-ID"/>
        </w:rPr>
        <w:t xml:space="preserve">  </w:t>
      </w:r>
    </w:p>
    <w:p w:rsidR="00744B4A" w:rsidRPr="00695801" w:rsidRDefault="00744B4A" w:rsidP="0007520A">
      <w:pPr>
        <w:numPr>
          <w:ilvl w:val="0"/>
          <w:numId w:val="16"/>
        </w:numPr>
        <w:spacing w:after="200" w:line="240" w:lineRule="auto"/>
        <w:ind w:left="426" w:hanging="426"/>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Pengaruh pengencer Air buah Lontar terhadap kualitas semen cair sapi Bali.</w:t>
      </w:r>
    </w:p>
    <w:p w:rsidR="00BA3286" w:rsidRDefault="00BA3286" w:rsidP="0007520A">
      <w:pPr>
        <w:numPr>
          <w:ilvl w:val="0"/>
          <w:numId w:val="15"/>
        </w:numPr>
        <w:spacing w:after="200" w:line="240" w:lineRule="auto"/>
        <w:ind w:hanging="294"/>
        <w:contextualSpacing/>
        <w:jc w:val="both"/>
        <w:rPr>
          <w:rFonts w:ascii="Times New Roman" w:eastAsia="Calibri" w:hAnsi="Times New Roman" w:cs="Times New Roman"/>
          <w:sz w:val="24"/>
          <w:szCs w:val="24"/>
        </w:rPr>
        <w:sectPr w:rsidR="00BA3286" w:rsidSect="00BA3286">
          <w:type w:val="continuous"/>
          <w:pgSz w:w="12240" w:h="15840"/>
          <w:pgMar w:top="1985" w:right="1701" w:bottom="1701" w:left="2268" w:header="720" w:footer="720" w:gutter="0"/>
          <w:cols w:num="2" w:space="720"/>
          <w:docGrid w:linePitch="360"/>
        </w:sectPr>
      </w:pPr>
    </w:p>
    <w:p w:rsidR="00744B4A" w:rsidRPr="00695801" w:rsidRDefault="00744B4A" w:rsidP="0007520A">
      <w:pPr>
        <w:numPr>
          <w:ilvl w:val="0"/>
          <w:numId w:val="15"/>
        </w:numPr>
        <w:spacing w:after="200" w:line="240" w:lineRule="auto"/>
        <w:ind w:hanging="294"/>
        <w:contextualSpacing/>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lastRenderedPageBreak/>
        <w:t>Motilitas</w:t>
      </w:r>
    </w:p>
    <w:p w:rsidR="00744B4A" w:rsidRDefault="00744B4A" w:rsidP="0007520A">
      <w:pPr>
        <w:tabs>
          <w:tab w:val="num" w:pos="720"/>
        </w:tabs>
        <w:spacing w:after="0" w:line="240" w:lineRule="auto"/>
        <w:jc w:val="both"/>
        <w:rPr>
          <w:rFonts w:ascii="Times New Roman" w:eastAsia="Times New Roman" w:hAnsi="Times New Roman" w:cs="Times New Roman"/>
          <w:color w:val="000000"/>
          <w:sz w:val="24"/>
          <w:szCs w:val="24"/>
          <w:lang w:val="en-US"/>
        </w:rPr>
      </w:pPr>
      <w:r w:rsidRPr="00695801">
        <w:rPr>
          <w:rFonts w:ascii="Times New Roman" w:eastAsia="Calibri" w:hAnsi="Times New Roman" w:cs="Times New Roman"/>
          <w:sz w:val="24"/>
          <w:szCs w:val="24"/>
        </w:rPr>
        <w:tab/>
        <w:t>Rataan Motilitas semen segar sapi Bali setelah diencerkan pada penelitian yaitu P0 (</w:t>
      </w:r>
      <w:r w:rsidRPr="00695801">
        <w:rPr>
          <w:rFonts w:ascii="Times New Roman" w:eastAsia="Times New Roman" w:hAnsi="Times New Roman" w:cs="Times New Roman"/>
          <w:color w:val="000000"/>
          <w:sz w:val="24"/>
          <w:szCs w:val="24"/>
        </w:rPr>
        <w:t>49.15 %), P1 (51.3 %), P2 (55.95 %) dan P3 (55 %). Hasil analisis data motilitas disajikaan pada Tabel 6.</w:t>
      </w:r>
    </w:p>
    <w:p w:rsidR="00BA3286" w:rsidRDefault="00BA3286" w:rsidP="00BA3286">
      <w:pPr>
        <w:tabs>
          <w:tab w:val="num" w:pos="720"/>
        </w:tabs>
        <w:spacing w:after="0" w:line="360" w:lineRule="auto"/>
        <w:jc w:val="both"/>
        <w:rPr>
          <w:rFonts w:ascii="Times New Roman" w:eastAsia="Times New Roman" w:hAnsi="Times New Roman" w:cs="Times New Roman"/>
          <w:color w:val="000000"/>
          <w:sz w:val="24"/>
          <w:szCs w:val="24"/>
          <w:lang w:val="en-US"/>
        </w:rPr>
      </w:pPr>
    </w:p>
    <w:p w:rsidR="00A5519E" w:rsidRDefault="00A5519E" w:rsidP="00BA3286">
      <w:pPr>
        <w:tabs>
          <w:tab w:val="num" w:pos="720"/>
        </w:tabs>
        <w:spacing w:after="0" w:line="360" w:lineRule="auto"/>
        <w:jc w:val="both"/>
        <w:rPr>
          <w:rFonts w:ascii="Times New Roman" w:eastAsia="Times New Roman" w:hAnsi="Times New Roman" w:cs="Times New Roman"/>
          <w:color w:val="000000"/>
          <w:sz w:val="24"/>
          <w:szCs w:val="24"/>
          <w:lang w:val="en-US"/>
        </w:rPr>
      </w:pPr>
    </w:p>
    <w:p w:rsidR="00A5519E" w:rsidRDefault="00A5519E" w:rsidP="00BA3286">
      <w:pPr>
        <w:tabs>
          <w:tab w:val="num" w:pos="720"/>
        </w:tabs>
        <w:spacing w:after="0" w:line="360" w:lineRule="auto"/>
        <w:jc w:val="both"/>
        <w:rPr>
          <w:rFonts w:ascii="Times New Roman" w:eastAsia="Times New Roman" w:hAnsi="Times New Roman" w:cs="Times New Roman"/>
          <w:color w:val="000000"/>
          <w:sz w:val="24"/>
          <w:szCs w:val="24"/>
          <w:lang w:val="en-US"/>
        </w:rPr>
      </w:pPr>
    </w:p>
    <w:p w:rsidR="00A5519E" w:rsidRPr="00BA3286" w:rsidRDefault="00A5519E" w:rsidP="00BA3286">
      <w:pPr>
        <w:tabs>
          <w:tab w:val="num" w:pos="720"/>
        </w:tabs>
        <w:spacing w:after="0" w:line="360" w:lineRule="auto"/>
        <w:jc w:val="both"/>
        <w:rPr>
          <w:rFonts w:ascii="Times New Roman" w:eastAsia="Times New Roman" w:hAnsi="Times New Roman" w:cs="Times New Roman"/>
          <w:color w:val="000000"/>
          <w:sz w:val="24"/>
          <w:szCs w:val="24"/>
          <w:lang w:val="en-US"/>
        </w:rPr>
      </w:pPr>
    </w:p>
    <w:p w:rsidR="00744B4A" w:rsidRPr="00695801" w:rsidRDefault="00744B4A" w:rsidP="00BA3286">
      <w:pPr>
        <w:tabs>
          <w:tab w:val="num" w:pos="720"/>
        </w:tabs>
        <w:spacing w:after="0" w:line="360" w:lineRule="auto"/>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lastRenderedPageBreak/>
        <w:tab/>
        <w:t xml:space="preserve">Tabel 6. Rataan motilitas semen cair sapi Bali. </w:t>
      </w:r>
    </w:p>
    <w:tbl>
      <w:tblPr>
        <w:tblW w:w="8009" w:type="dxa"/>
        <w:tblInd w:w="93" w:type="dxa"/>
        <w:tblBorders>
          <w:top w:val="single" w:sz="4" w:space="0" w:color="auto"/>
          <w:bottom w:val="single" w:sz="4" w:space="0" w:color="auto"/>
        </w:tblBorders>
        <w:tblLook w:val="04A0" w:firstRow="1" w:lastRow="0" w:firstColumn="1" w:lastColumn="0" w:noHBand="0" w:noVBand="1"/>
      </w:tblPr>
      <w:tblGrid>
        <w:gridCol w:w="1176"/>
        <w:gridCol w:w="960"/>
        <w:gridCol w:w="960"/>
        <w:gridCol w:w="960"/>
        <w:gridCol w:w="960"/>
        <w:gridCol w:w="2993"/>
      </w:tblGrid>
      <w:tr w:rsidR="00744B4A" w:rsidRPr="00695801" w:rsidTr="00744B4A">
        <w:trPr>
          <w:trHeight w:val="113"/>
        </w:trPr>
        <w:tc>
          <w:tcPr>
            <w:tcW w:w="1176" w:type="dxa"/>
            <w:tcBorders>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3840" w:type="dxa"/>
            <w:gridSpan w:val="4"/>
            <w:tcBorders>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2993" w:type="dxa"/>
            <w:tcBorders>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r>
      <w:tr w:rsidR="00744B4A" w:rsidRPr="00695801" w:rsidTr="00744B4A">
        <w:trPr>
          <w:trHeight w:val="423"/>
        </w:trPr>
        <w:tc>
          <w:tcPr>
            <w:tcW w:w="1176" w:type="dxa"/>
            <w:vMerge w:val="restart"/>
            <w:tcBorders>
              <w:top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Perlakuan</w:t>
            </w:r>
          </w:p>
        </w:tc>
        <w:tc>
          <w:tcPr>
            <w:tcW w:w="3840" w:type="dxa"/>
            <w:gridSpan w:val="4"/>
            <w:tcBorders>
              <w:top w:val="single" w:sz="4" w:space="0" w:color="auto"/>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`Ulangan</w:t>
            </w:r>
          </w:p>
        </w:tc>
        <w:tc>
          <w:tcPr>
            <w:tcW w:w="2993" w:type="dxa"/>
            <w:vMerge w:val="restart"/>
            <w:tcBorders>
              <w:top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Rata-rata ± std.Dev</w:t>
            </w:r>
          </w:p>
        </w:tc>
      </w:tr>
      <w:tr w:rsidR="00744B4A" w:rsidRPr="00695801" w:rsidTr="00744B4A">
        <w:trPr>
          <w:trHeight w:val="300"/>
        </w:trPr>
        <w:tc>
          <w:tcPr>
            <w:tcW w:w="1176" w:type="dxa"/>
            <w:vMerge/>
            <w:tcBorders>
              <w:bottom w:val="single" w:sz="4" w:space="0" w:color="auto"/>
            </w:tcBorders>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1</w:t>
            </w:r>
          </w:p>
        </w:tc>
        <w:tc>
          <w:tcPr>
            <w:tcW w:w="960" w:type="dxa"/>
            <w:tcBorders>
              <w:top w:val="single" w:sz="4" w:space="0" w:color="auto"/>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2</w:t>
            </w:r>
          </w:p>
        </w:tc>
        <w:tc>
          <w:tcPr>
            <w:tcW w:w="960" w:type="dxa"/>
            <w:tcBorders>
              <w:top w:val="single" w:sz="4" w:space="0" w:color="auto"/>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w:t>
            </w:r>
          </w:p>
        </w:tc>
        <w:tc>
          <w:tcPr>
            <w:tcW w:w="960" w:type="dxa"/>
            <w:tcBorders>
              <w:top w:val="single" w:sz="4" w:space="0" w:color="auto"/>
              <w:bottom w:val="single" w:sz="4" w:space="0" w:color="auto"/>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w:t>
            </w:r>
          </w:p>
        </w:tc>
        <w:tc>
          <w:tcPr>
            <w:tcW w:w="2993" w:type="dxa"/>
            <w:vMerge/>
            <w:tcBorders>
              <w:bottom w:val="single" w:sz="4" w:space="0" w:color="auto"/>
            </w:tcBorders>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r>
      <w:tr w:rsidR="00744B4A" w:rsidRPr="00695801" w:rsidTr="00744B4A">
        <w:trPr>
          <w:trHeight w:val="300"/>
        </w:trPr>
        <w:tc>
          <w:tcPr>
            <w:tcW w:w="1176" w:type="dxa"/>
            <w:tcBorders>
              <w:top w:val="single" w:sz="4" w:space="0" w:color="auto"/>
              <w:bottom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 0</w:t>
            </w:r>
          </w:p>
        </w:tc>
        <w:tc>
          <w:tcPr>
            <w:tcW w:w="960" w:type="dxa"/>
            <w:tcBorders>
              <w:top w:val="single" w:sz="4" w:space="0" w:color="auto"/>
              <w:bottom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51.2</w:t>
            </w:r>
          </w:p>
        </w:tc>
        <w:tc>
          <w:tcPr>
            <w:tcW w:w="960" w:type="dxa"/>
            <w:tcBorders>
              <w:top w:val="single" w:sz="4" w:space="0" w:color="auto"/>
              <w:bottom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53.8</w:t>
            </w:r>
          </w:p>
        </w:tc>
        <w:tc>
          <w:tcPr>
            <w:tcW w:w="960" w:type="dxa"/>
            <w:tcBorders>
              <w:top w:val="single" w:sz="4" w:space="0" w:color="auto"/>
              <w:bottom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45.2</w:t>
            </w:r>
          </w:p>
        </w:tc>
        <w:tc>
          <w:tcPr>
            <w:tcW w:w="960" w:type="dxa"/>
            <w:tcBorders>
              <w:top w:val="single" w:sz="4" w:space="0" w:color="auto"/>
              <w:bottom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46.4</w:t>
            </w:r>
          </w:p>
        </w:tc>
        <w:tc>
          <w:tcPr>
            <w:tcW w:w="2993" w:type="dxa"/>
            <w:tcBorders>
              <w:top w:val="single" w:sz="4" w:space="0" w:color="auto"/>
              <w:bottom w:val="nil"/>
            </w:tcBorders>
            <w:shd w:val="clear" w:color="auto" w:fill="auto"/>
            <w:noWrap/>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49.15</w:t>
            </w:r>
            <w:r w:rsidRPr="00695801">
              <w:rPr>
                <w:rFonts w:ascii="Times New Roman" w:eastAsia="Times New Roman" w:hAnsi="Times New Roman" w:cs="Times New Roman"/>
                <w:color w:val="000000"/>
                <w:sz w:val="24"/>
                <w:szCs w:val="24"/>
                <w:vertAlign w:val="superscript"/>
              </w:rPr>
              <w:t xml:space="preserve"> </w:t>
            </w:r>
            <w:r w:rsidRPr="00695801">
              <w:rPr>
                <w:rFonts w:ascii="Times New Roman" w:eastAsia="Times New Roman" w:hAnsi="Times New Roman" w:cs="Times New Roman"/>
                <w:color w:val="000000"/>
                <w:sz w:val="24"/>
                <w:szCs w:val="24"/>
              </w:rPr>
              <w:t>± 5.74</w:t>
            </w:r>
            <w:r w:rsidRPr="00695801">
              <w:rPr>
                <w:rFonts w:ascii="Times New Roman" w:eastAsia="Times New Roman" w:hAnsi="Times New Roman" w:cs="Times New Roman"/>
                <w:color w:val="000000"/>
                <w:sz w:val="24"/>
                <w:szCs w:val="24"/>
                <w:vertAlign w:val="superscript"/>
              </w:rPr>
              <w:t>a</w:t>
            </w:r>
          </w:p>
        </w:tc>
      </w:tr>
      <w:tr w:rsidR="00744B4A" w:rsidRPr="00695801" w:rsidTr="00744B4A">
        <w:trPr>
          <w:trHeight w:val="300"/>
        </w:trPr>
        <w:tc>
          <w:tcPr>
            <w:tcW w:w="1176" w:type="dxa"/>
            <w:tcBorders>
              <w:top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P1</w:t>
            </w:r>
          </w:p>
        </w:tc>
        <w:tc>
          <w:tcPr>
            <w:tcW w:w="960" w:type="dxa"/>
            <w:tcBorders>
              <w:top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51</w:t>
            </w:r>
          </w:p>
        </w:tc>
        <w:tc>
          <w:tcPr>
            <w:tcW w:w="960" w:type="dxa"/>
            <w:tcBorders>
              <w:top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54</w:t>
            </w:r>
          </w:p>
        </w:tc>
        <w:tc>
          <w:tcPr>
            <w:tcW w:w="960" w:type="dxa"/>
            <w:tcBorders>
              <w:top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50</w:t>
            </w:r>
          </w:p>
        </w:tc>
        <w:tc>
          <w:tcPr>
            <w:tcW w:w="960" w:type="dxa"/>
            <w:tcBorders>
              <w:top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50.2</w:t>
            </w:r>
          </w:p>
        </w:tc>
        <w:tc>
          <w:tcPr>
            <w:tcW w:w="2993" w:type="dxa"/>
            <w:tcBorders>
              <w:top w:val="nil"/>
            </w:tcBorders>
            <w:shd w:val="clear" w:color="auto" w:fill="auto"/>
            <w:noWrap/>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51.3 ± 6.23</w:t>
            </w:r>
            <w:r w:rsidRPr="00695801">
              <w:rPr>
                <w:rFonts w:ascii="Times New Roman" w:eastAsia="Times New Roman" w:hAnsi="Times New Roman" w:cs="Times New Roman"/>
                <w:color w:val="000000"/>
                <w:sz w:val="24"/>
                <w:szCs w:val="24"/>
                <w:vertAlign w:val="superscript"/>
              </w:rPr>
              <w:t>b</w:t>
            </w:r>
          </w:p>
        </w:tc>
      </w:tr>
      <w:tr w:rsidR="00744B4A" w:rsidRPr="00695801" w:rsidTr="00744B4A">
        <w:trPr>
          <w:trHeight w:val="300"/>
        </w:trPr>
        <w:tc>
          <w:tcPr>
            <w:tcW w:w="1176"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P2</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56</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56</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57.2</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57.6</w:t>
            </w:r>
          </w:p>
        </w:tc>
        <w:tc>
          <w:tcPr>
            <w:tcW w:w="2993" w:type="dxa"/>
            <w:shd w:val="clear" w:color="auto" w:fill="auto"/>
            <w:noWrap/>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56.7 ± 4.43</w:t>
            </w:r>
            <w:r w:rsidRPr="00695801">
              <w:rPr>
                <w:rFonts w:ascii="Times New Roman" w:eastAsia="Times New Roman" w:hAnsi="Times New Roman" w:cs="Times New Roman"/>
                <w:color w:val="000000"/>
                <w:sz w:val="24"/>
                <w:szCs w:val="24"/>
                <w:vertAlign w:val="superscript"/>
              </w:rPr>
              <w:t>d</w:t>
            </w:r>
          </w:p>
        </w:tc>
      </w:tr>
      <w:tr w:rsidR="00744B4A" w:rsidRPr="00695801" w:rsidTr="00744B4A">
        <w:trPr>
          <w:trHeight w:val="300"/>
        </w:trPr>
        <w:tc>
          <w:tcPr>
            <w:tcW w:w="1176"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P3</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57.2</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57.6</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52</w:t>
            </w:r>
          </w:p>
        </w:tc>
        <w:tc>
          <w:tcPr>
            <w:tcW w:w="960" w:type="dxa"/>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54</w:t>
            </w:r>
          </w:p>
        </w:tc>
        <w:tc>
          <w:tcPr>
            <w:tcW w:w="2993" w:type="dxa"/>
            <w:shd w:val="clear" w:color="auto" w:fill="auto"/>
            <w:noWrap/>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55.2 ± 5.00</w:t>
            </w:r>
            <w:r w:rsidRPr="00695801">
              <w:rPr>
                <w:rFonts w:ascii="Times New Roman" w:eastAsia="Times New Roman" w:hAnsi="Times New Roman" w:cs="Times New Roman"/>
                <w:color w:val="000000"/>
                <w:sz w:val="24"/>
                <w:szCs w:val="24"/>
                <w:vertAlign w:val="superscript"/>
              </w:rPr>
              <w:t>c</w:t>
            </w:r>
          </w:p>
        </w:tc>
      </w:tr>
    </w:tbl>
    <w:p w:rsidR="00744B4A" w:rsidRPr="00695801" w:rsidRDefault="00744B4A" w:rsidP="00744B4A">
      <w:pPr>
        <w:tabs>
          <w:tab w:val="num" w:pos="720"/>
        </w:tabs>
        <w:spacing w:after="0" w:line="240" w:lineRule="auto"/>
        <w:ind w:left="1276" w:hanging="1276"/>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Keterangan : a, b, c, d Nilai rata-rata dengan superskip yang berbeda pada kolom yang sama menunjukan perbedaan yang amat nyata (P&lt; 0,05)</w:t>
      </w:r>
    </w:p>
    <w:p w:rsidR="00744B4A" w:rsidRPr="00695801" w:rsidRDefault="00744B4A" w:rsidP="00744B4A">
      <w:pPr>
        <w:tabs>
          <w:tab w:val="num" w:pos="720"/>
        </w:tabs>
        <w:spacing w:after="0" w:line="240" w:lineRule="auto"/>
        <w:ind w:left="1418" w:hanging="698"/>
        <w:jc w:val="both"/>
        <w:rPr>
          <w:rFonts w:ascii="Times New Roman" w:eastAsia="Calibri" w:hAnsi="Times New Roman" w:cs="Times New Roman"/>
          <w:sz w:val="24"/>
          <w:szCs w:val="24"/>
        </w:rPr>
      </w:pPr>
      <w:r w:rsidRPr="00695801">
        <w:rPr>
          <w:rFonts w:ascii="Times New Roman" w:eastAsia="Times New Roman" w:hAnsi="Times New Roman" w:cs="Times New Roman"/>
          <w:color w:val="000000"/>
          <w:sz w:val="24"/>
          <w:szCs w:val="24"/>
        </w:rPr>
        <w:t xml:space="preserve">         </w:t>
      </w:r>
      <w:r w:rsidRPr="00695801">
        <w:rPr>
          <w:rFonts w:ascii="Times New Roman" w:eastAsia="Calibri" w:hAnsi="Times New Roman" w:cs="Times New Roman"/>
          <w:sz w:val="24"/>
          <w:szCs w:val="24"/>
        </w:rPr>
        <w:t>P0 : semen + sitrat kuning telur sebagai pengontrol</w:t>
      </w:r>
    </w:p>
    <w:p w:rsidR="00744B4A" w:rsidRPr="00695801" w:rsidRDefault="00744B4A" w:rsidP="00744B4A">
      <w:pPr>
        <w:tabs>
          <w:tab w:val="num" w:pos="720"/>
        </w:tabs>
        <w:spacing w:after="0" w:line="240" w:lineRule="auto"/>
        <w:ind w:left="1276"/>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P1 : semen  + sitrat kuning telur 90% + Air buah lontar 10%</w:t>
      </w:r>
    </w:p>
    <w:p w:rsidR="00744B4A" w:rsidRPr="00695801" w:rsidRDefault="00744B4A" w:rsidP="00744B4A">
      <w:pPr>
        <w:tabs>
          <w:tab w:val="num" w:pos="720"/>
        </w:tabs>
        <w:spacing w:after="0" w:line="240" w:lineRule="auto"/>
        <w:ind w:left="1276"/>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P2 : semen  + sitrat kuning telur 80% + Air buah lontar 20%</w:t>
      </w:r>
    </w:p>
    <w:p w:rsidR="00191F6C" w:rsidRDefault="00744B4A" w:rsidP="00BA3286">
      <w:pPr>
        <w:tabs>
          <w:tab w:val="num" w:pos="720"/>
        </w:tabs>
        <w:spacing w:after="0" w:line="360" w:lineRule="auto"/>
        <w:ind w:left="1276"/>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P3 : semen  + sitrat kuning telur 70% + Air buah lontar 30%</w:t>
      </w:r>
    </w:p>
    <w:p w:rsidR="00BA3286" w:rsidRDefault="00BA3286" w:rsidP="00BA3286">
      <w:pPr>
        <w:tabs>
          <w:tab w:val="left" w:pos="0"/>
          <w:tab w:val="num" w:pos="720"/>
        </w:tabs>
        <w:spacing w:after="0" w:line="360" w:lineRule="auto"/>
        <w:jc w:val="both"/>
        <w:rPr>
          <w:rFonts w:ascii="Times New Roman" w:eastAsia="Calibri" w:hAnsi="Times New Roman" w:cs="Times New Roman"/>
          <w:sz w:val="24"/>
          <w:szCs w:val="24"/>
        </w:rPr>
        <w:sectPr w:rsidR="00BA3286" w:rsidSect="00BA3286">
          <w:type w:val="continuous"/>
          <w:pgSz w:w="12240" w:h="15840"/>
          <w:pgMar w:top="1985" w:right="1701" w:bottom="1701" w:left="2268" w:header="720" w:footer="720" w:gutter="0"/>
          <w:cols w:space="720"/>
          <w:docGrid w:linePitch="360"/>
        </w:sectPr>
      </w:pPr>
    </w:p>
    <w:p w:rsidR="00744B4A" w:rsidRPr="00695801" w:rsidRDefault="00744B4A" w:rsidP="00D9257F">
      <w:pPr>
        <w:tabs>
          <w:tab w:val="left" w:pos="0"/>
          <w:tab w:val="num" w:pos="720"/>
        </w:tabs>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lastRenderedPageBreak/>
        <w:tab/>
        <w:t xml:space="preserve">Hasil analisis variansi menunjukkan bahwa perlakuan  P2  dengan penambahan air buah lontar 20% dan P3 dengan penambahan air buah lontar 30% berbeda nyata (P&lt;0,05) mampu mempertahankan  rata-rata  presentase  motilitas di atas 40% yaitu </w:t>
      </w:r>
      <w:r w:rsidRPr="00695801">
        <w:rPr>
          <w:rFonts w:ascii="Times New Roman" w:eastAsia="Times New Roman" w:hAnsi="Times New Roman" w:cs="Times New Roman"/>
          <w:sz w:val="24"/>
          <w:szCs w:val="24"/>
        </w:rPr>
        <w:t xml:space="preserve">56.7 </w:t>
      </w:r>
      <w:r w:rsidRPr="00695801">
        <w:rPr>
          <w:rFonts w:ascii="Times New Roman" w:eastAsia="Times New Roman" w:hAnsi="Times New Roman" w:cs="Times New Roman"/>
          <w:sz w:val="24"/>
          <w:szCs w:val="24"/>
          <w:vertAlign w:val="superscript"/>
        </w:rPr>
        <w:t>d</w:t>
      </w:r>
      <w:r w:rsidRPr="00695801">
        <w:rPr>
          <w:rFonts w:ascii="Times New Roman" w:eastAsia="Times New Roman" w:hAnsi="Times New Roman" w:cs="Times New Roman"/>
          <w:sz w:val="24"/>
          <w:szCs w:val="24"/>
        </w:rPr>
        <w:t xml:space="preserve">± 4,43 dan </w:t>
      </w:r>
      <w:r w:rsidRPr="00695801">
        <w:rPr>
          <w:rFonts w:ascii="Times New Roman" w:eastAsia="Times New Roman" w:hAnsi="Times New Roman" w:cs="Times New Roman"/>
          <w:color w:val="000000"/>
          <w:sz w:val="24"/>
          <w:szCs w:val="24"/>
        </w:rPr>
        <w:t xml:space="preserve">55.2 </w:t>
      </w:r>
      <w:r w:rsidRPr="00695801">
        <w:rPr>
          <w:rFonts w:ascii="Times New Roman" w:eastAsia="Times New Roman" w:hAnsi="Times New Roman" w:cs="Times New Roman"/>
          <w:color w:val="000000"/>
          <w:sz w:val="24"/>
          <w:szCs w:val="24"/>
          <w:vertAlign w:val="superscript"/>
        </w:rPr>
        <w:t>c</w:t>
      </w:r>
      <w:r w:rsidRPr="00695801">
        <w:rPr>
          <w:rFonts w:ascii="Times New Roman" w:eastAsia="Times New Roman" w:hAnsi="Times New Roman" w:cs="Times New Roman"/>
          <w:color w:val="000000"/>
          <w:sz w:val="24"/>
          <w:szCs w:val="24"/>
        </w:rPr>
        <w:t>± 5,00</w:t>
      </w:r>
      <w:r w:rsidRPr="00695801">
        <w:rPr>
          <w:rFonts w:ascii="Times New Roman" w:eastAsia="Calibri" w:hAnsi="Times New Roman" w:cs="Times New Roman"/>
          <w:sz w:val="24"/>
          <w:szCs w:val="24"/>
        </w:rPr>
        <w:t xml:space="preserve">  lebih baik dari pada perlakuan P0 </w:t>
      </w:r>
      <w:r w:rsidRPr="00695801">
        <w:rPr>
          <w:rFonts w:ascii="Times New Roman" w:eastAsia="Times New Roman" w:hAnsi="Times New Roman" w:cs="Times New Roman"/>
          <w:color w:val="000000"/>
          <w:sz w:val="24"/>
          <w:szCs w:val="24"/>
        </w:rPr>
        <w:t>49.15</w:t>
      </w:r>
      <w:r w:rsidRPr="00695801">
        <w:rPr>
          <w:rFonts w:ascii="Times New Roman" w:eastAsia="Times New Roman" w:hAnsi="Times New Roman" w:cs="Times New Roman"/>
          <w:color w:val="000000"/>
          <w:sz w:val="24"/>
          <w:szCs w:val="24"/>
          <w:vertAlign w:val="superscript"/>
        </w:rPr>
        <w:t xml:space="preserve"> </w:t>
      </w:r>
      <w:r w:rsidRPr="00695801">
        <w:rPr>
          <w:rFonts w:ascii="Times New Roman" w:eastAsia="Times New Roman" w:hAnsi="Times New Roman" w:cs="Times New Roman"/>
          <w:color w:val="000000"/>
          <w:sz w:val="24"/>
          <w:szCs w:val="24"/>
        </w:rPr>
        <w:t>± 5.74</w:t>
      </w:r>
      <w:r w:rsidRPr="00695801">
        <w:rPr>
          <w:rFonts w:ascii="Times New Roman" w:eastAsia="Calibri" w:hAnsi="Times New Roman" w:cs="Times New Roman"/>
          <w:sz w:val="24"/>
          <w:szCs w:val="24"/>
        </w:rPr>
        <w:t xml:space="preserve"> dan P1 </w:t>
      </w:r>
      <w:r w:rsidRPr="00695801">
        <w:rPr>
          <w:rFonts w:ascii="Times New Roman" w:eastAsia="Times New Roman" w:hAnsi="Times New Roman" w:cs="Times New Roman"/>
          <w:color w:val="000000"/>
          <w:sz w:val="24"/>
          <w:szCs w:val="24"/>
        </w:rPr>
        <w:t>51.3 ± 6.23</w:t>
      </w:r>
      <w:r w:rsidRPr="00695801">
        <w:rPr>
          <w:rFonts w:ascii="Times New Roman" w:eastAsia="Calibri" w:hAnsi="Times New Roman" w:cs="Times New Roman"/>
          <w:sz w:val="24"/>
          <w:szCs w:val="24"/>
        </w:rPr>
        <w:t xml:space="preserve">. </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color w:val="231F20"/>
          <w:sz w:val="24"/>
          <w:szCs w:val="24"/>
        </w:rPr>
      </w:pPr>
      <w:r w:rsidRPr="00695801">
        <w:rPr>
          <w:rFonts w:ascii="Times New Roman" w:eastAsia="Calibri" w:hAnsi="Times New Roman" w:cs="Times New Roman"/>
          <w:sz w:val="24"/>
          <w:szCs w:val="24"/>
        </w:rPr>
        <w:t>Pada perlakuan P0 tanpa buah lontar, P1 Air buah lontar 10% memiliki presentase motilitas terendah  hal ini disebabkan karena</w:t>
      </w:r>
      <w:r w:rsidRPr="00695801">
        <w:rPr>
          <w:rFonts w:ascii="Calibri" w:eastAsia="Calibri" w:hAnsi="Calibri" w:cs="Times New Roman"/>
          <w:sz w:val="24"/>
          <w:szCs w:val="24"/>
        </w:rPr>
        <w:t xml:space="preserve"> </w:t>
      </w:r>
      <w:r w:rsidRPr="00695801">
        <w:rPr>
          <w:rFonts w:ascii="Times New Roman" w:eastAsia="Calibri" w:hAnsi="Times New Roman" w:cs="Times New Roman"/>
          <w:color w:val="231F20"/>
          <w:sz w:val="24"/>
          <w:szCs w:val="24"/>
        </w:rPr>
        <w:t xml:space="preserve">spermatozoa pada pengencer P0  sitrat-KT 100% tanpa penambahan air buah lontar  hanya mendapat sumbangan energi hanya dari kuning telur saja. Meskipun fosfolipid, kolesterol, dan </w:t>
      </w:r>
      <w:r w:rsidRPr="00695801">
        <w:rPr>
          <w:rFonts w:ascii="Times New Roman" w:eastAsia="Calibri" w:hAnsi="Times New Roman" w:cs="Times New Roman"/>
          <w:i/>
          <w:iCs/>
          <w:color w:val="231F20"/>
          <w:sz w:val="24"/>
          <w:szCs w:val="24"/>
        </w:rPr>
        <w:t xml:space="preserve">low density lipoprotein </w:t>
      </w:r>
      <w:r w:rsidRPr="00695801">
        <w:rPr>
          <w:rFonts w:ascii="Times New Roman" w:eastAsia="Calibri" w:hAnsi="Times New Roman" w:cs="Times New Roman"/>
          <w:color w:val="231F20"/>
          <w:sz w:val="24"/>
          <w:szCs w:val="24"/>
        </w:rPr>
        <w:t xml:space="preserve">yang terkandung didalam kuning telur berperan melindungi spermatozoa terhadap </w:t>
      </w:r>
      <w:r w:rsidRPr="00695801">
        <w:rPr>
          <w:rFonts w:ascii="Times New Roman" w:eastAsia="Calibri" w:hAnsi="Times New Roman" w:cs="Times New Roman"/>
          <w:i/>
          <w:iCs/>
          <w:color w:val="231F20"/>
          <w:sz w:val="24"/>
          <w:szCs w:val="24"/>
        </w:rPr>
        <w:t xml:space="preserve">cold shock </w:t>
      </w:r>
      <w:r w:rsidRPr="00695801">
        <w:rPr>
          <w:rFonts w:ascii="Times New Roman" w:eastAsia="Calibri" w:hAnsi="Times New Roman" w:cs="Times New Roman"/>
          <w:color w:val="231F20"/>
          <w:sz w:val="24"/>
          <w:szCs w:val="24"/>
        </w:rPr>
        <w:t xml:space="preserve">selama proses pendinginan (Kulaksiz </w:t>
      </w:r>
      <w:r w:rsidRPr="00695801">
        <w:rPr>
          <w:rFonts w:ascii="Times New Roman" w:eastAsia="Calibri" w:hAnsi="Times New Roman" w:cs="Times New Roman"/>
          <w:i/>
          <w:iCs/>
          <w:color w:val="231F20"/>
          <w:sz w:val="24"/>
          <w:szCs w:val="24"/>
        </w:rPr>
        <w:t>et al.,</w:t>
      </w:r>
      <w:r w:rsidRPr="00695801">
        <w:rPr>
          <w:rFonts w:ascii="Times New Roman" w:eastAsia="Calibri" w:hAnsi="Times New Roman" w:cs="Times New Roman"/>
          <w:color w:val="231F20"/>
          <w:sz w:val="24"/>
          <w:szCs w:val="24"/>
        </w:rPr>
        <w:t>2010).</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sz w:val="24"/>
          <w:szCs w:val="23"/>
        </w:rPr>
      </w:pPr>
      <w:r w:rsidRPr="00695801">
        <w:rPr>
          <w:rFonts w:ascii="Times New Roman" w:eastAsia="Calibri" w:hAnsi="Times New Roman" w:cs="Times New Roman"/>
          <w:color w:val="231F20"/>
          <w:sz w:val="24"/>
          <w:szCs w:val="24"/>
        </w:rPr>
        <w:t xml:space="preserve">Sitrat kuning telur perlu dikombinasikan dengan air buah lontar  untuk menghasilkan pengencer yang komplit sehingga dapat memenuhi </w:t>
      </w:r>
      <w:r w:rsidRPr="00695801">
        <w:rPr>
          <w:rFonts w:ascii="Times New Roman" w:eastAsia="Calibri" w:hAnsi="Times New Roman" w:cs="Times New Roman"/>
          <w:color w:val="231F20"/>
          <w:sz w:val="24"/>
          <w:szCs w:val="24"/>
        </w:rPr>
        <w:lastRenderedPageBreak/>
        <w:t xml:space="preserve">sebagian besar kebutuhan spermatozoa </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color w:val="231F20"/>
          <w:sz w:val="24"/>
          <w:szCs w:val="24"/>
        </w:rPr>
        <w:t xml:space="preserve">MataHine T </w:t>
      </w:r>
      <w:r w:rsidRPr="00695801">
        <w:rPr>
          <w:rFonts w:ascii="Times New Roman" w:eastAsia="Calibri" w:hAnsi="Times New Roman" w:cs="Times New Roman"/>
          <w:i/>
          <w:color w:val="231F20"/>
          <w:sz w:val="24"/>
          <w:szCs w:val="24"/>
        </w:rPr>
        <w:t xml:space="preserve">et al., </w:t>
      </w:r>
      <w:r w:rsidRPr="00695801">
        <w:rPr>
          <w:rFonts w:ascii="Times New Roman" w:eastAsia="Calibri" w:hAnsi="Times New Roman" w:cs="Times New Roman"/>
          <w:color w:val="231F20"/>
          <w:sz w:val="24"/>
          <w:szCs w:val="24"/>
        </w:rPr>
        <w:t xml:space="preserve"> 2014 </w:t>
      </w:r>
      <w:r w:rsidRPr="00695801">
        <w:rPr>
          <w:rFonts w:ascii="Times New Roman" w:eastAsia="Calibri" w:hAnsi="Times New Roman" w:cs="Times New Roman"/>
          <w:color w:val="231F20"/>
          <w:sz w:val="28"/>
          <w:szCs w:val="24"/>
        </w:rPr>
        <w:t xml:space="preserve">). </w:t>
      </w:r>
      <w:r w:rsidRPr="00695801">
        <w:rPr>
          <w:rFonts w:ascii="Times New Roman" w:eastAsia="Calibri" w:hAnsi="Times New Roman" w:cs="Times New Roman"/>
          <w:sz w:val="24"/>
          <w:szCs w:val="23"/>
        </w:rPr>
        <w:t xml:space="preserve">Penurunan viabilitas spermatozoa selama penyimpanan disebabkan oleh meningkatnya jumlah spermatozoa rusak dan mati akibat kekurangan energi (Solihati </w:t>
      </w:r>
      <w:r w:rsidRPr="00695801">
        <w:rPr>
          <w:rFonts w:ascii="Times New Roman" w:eastAsia="Calibri" w:hAnsi="Times New Roman" w:cs="Times New Roman"/>
          <w:i/>
          <w:sz w:val="24"/>
          <w:szCs w:val="23"/>
        </w:rPr>
        <w:t>et al</w:t>
      </w:r>
      <w:r w:rsidRPr="00695801">
        <w:rPr>
          <w:rFonts w:ascii="Times New Roman" w:eastAsia="Calibri" w:hAnsi="Times New Roman" w:cs="Times New Roman"/>
          <w:sz w:val="24"/>
          <w:szCs w:val="23"/>
        </w:rPr>
        <w:t xml:space="preserve">,. 2008). </w:t>
      </w:r>
    </w:p>
    <w:p w:rsidR="00744B4A" w:rsidRPr="00695801" w:rsidRDefault="00744B4A" w:rsidP="00191F6C">
      <w:pPr>
        <w:tabs>
          <w:tab w:val="num" w:pos="720"/>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sz w:val="24"/>
          <w:szCs w:val="24"/>
          <w:lang w:eastAsia="id-ID"/>
        </w:rPr>
        <w:t xml:space="preserve">     </w:t>
      </w:r>
      <w:r w:rsidRPr="00695801">
        <w:rPr>
          <w:rFonts w:ascii="Times New Roman" w:eastAsia="Calibri" w:hAnsi="Times New Roman" w:cs="Times New Roman"/>
          <w:color w:val="231F20"/>
          <w:sz w:val="24"/>
          <w:szCs w:val="24"/>
        </w:rPr>
        <w:tab/>
        <w:t xml:space="preserve">Sama seperti P0  pada pengencer  P1 walaupun spermatozoa mendapatkan sumbangan 10 %  karbohidrat berupa glukosa dari Air buah lontar namun jumlah tersebut belum cukup  memenuhi sebagian besar kebutuhan spermatozoa yang masih kekurangan sukrosa dan frutkosa (Yi </w:t>
      </w:r>
      <w:r w:rsidRPr="00695801">
        <w:rPr>
          <w:rFonts w:ascii="Times New Roman" w:eastAsia="Calibri" w:hAnsi="Times New Roman" w:cs="Times New Roman"/>
          <w:i/>
          <w:iCs/>
          <w:color w:val="231F20"/>
          <w:sz w:val="24"/>
          <w:szCs w:val="24"/>
        </w:rPr>
        <w:t>et al.</w:t>
      </w:r>
      <w:r w:rsidRPr="00695801">
        <w:rPr>
          <w:rFonts w:ascii="Times New Roman" w:eastAsia="Calibri" w:hAnsi="Times New Roman" w:cs="Times New Roman"/>
          <w:color w:val="231F20"/>
          <w:sz w:val="24"/>
          <w:szCs w:val="24"/>
        </w:rPr>
        <w:t>, 2008). Motilitas spermatozoa</w:t>
      </w:r>
      <w:r w:rsidR="00191F6C">
        <w:rPr>
          <w:rFonts w:ascii="Times New Roman" w:eastAsia="Calibri" w:hAnsi="Times New Roman" w:cs="Times New Roman"/>
          <w:color w:val="231F20"/>
          <w:sz w:val="24"/>
          <w:szCs w:val="24"/>
          <w:lang w:val="en-US"/>
        </w:rPr>
        <w:t xml:space="preserve"> </w:t>
      </w:r>
      <w:r w:rsidRPr="00695801">
        <w:rPr>
          <w:rFonts w:ascii="Times New Roman" w:eastAsia="Calibri" w:hAnsi="Times New Roman" w:cs="Times New Roman"/>
          <w:color w:val="231F20"/>
          <w:sz w:val="24"/>
          <w:szCs w:val="24"/>
        </w:rPr>
        <w:t>pada pengencer P2 dan P3 berbeda nyata, dimana P2 (</w:t>
      </w:r>
      <w:r w:rsidRPr="00695801">
        <w:rPr>
          <w:rFonts w:ascii="Times New Roman" w:eastAsia="Times New Roman" w:hAnsi="Times New Roman" w:cs="Times New Roman"/>
          <w:color w:val="000000"/>
          <w:sz w:val="24"/>
          <w:szCs w:val="24"/>
        </w:rPr>
        <w:t xml:space="preserve">56.7 </w:t>
      </w:r>
      <w:r w:rsidRPr="00695801">
        <w:rPr>
          <w:rFonts w:ascii="Times New Roman" w:eastAsia="Times New Roman" w:hAnsi="Times New Roman" w:cs="Times New Roman"/>
          <w:color w:val="000000"/>
          <w:sz w:val="24"/>
          <w:szCs w:val="24"/>
          <w:vertAlign w:val="superscript"/>
        </w:rPr>
        <w:t>d</w:t>
      </w:r>
      <w:r w:rsidRPr="00695801">
        <w:rPr>
          <w:rFonts w:ascii="Times New Roman" w:eastAsia="Times New Roman" w:hAnsi="Times New Roman" w:cs="Times New Roman"/>
          <w:color w:val="000000"/>
          <w:sz w:val="24"/>
          <w:szCs w:val="24"/>
        </w:rPr>
        <w:t xml:space="preserve">± 4,43) </w:t>
      </w:r>
      <w:r w:rsidRPr="00695801">
        <w:rPr>
          <w:rFonts w:ascii="Times New Roman" w:eastAsia="Calibri" w:hAnsi="Times New Roman" w:cs="Times New Roman"/>
          <w:color w:val="231F20"/>
          <w:sz w:val="24"/>
          <w:szCs w:val="24"/>
        </w:rPr>
        <w:t>lebih tinggi 1.5 % dari pada P3 (</w:t>
      </w:r>
      <w:r w:rsidRPr="00695801">
        <w:rPr>
          <w:rFonts w:ascii="Times New Roman" w:eastAsia="Times New Roman" w:hAnsi="Times New Roman" w:cs="Times New Roman"/>
          <w:color w:val="000000"/>
          <w:sz w:val="24"/>
          <w:szCs w:val="24"/>
        </w:rPr>
        <w:t xml:space="preserve">55.2 </w:t>
      </w:r>
      <w:r w:rsidRPr="00695801">
        <w:rPr>
          <w:rFonts w:ascii="Times New Roman" w:eastAsia="Times New Roman" w:hAnsi="Times New Roman" w:cs="Times New Roman"/>
          <w:color w:val="000000"/>
          <w:sz w:val="24"/>
          <w:szCs w:val="24"/>
          <w:vertAlign w:val="superscript"/>
        </w:rPr>
        <w:t>c</w:t>
      </w:r>
      <w:r w:rsidRPr="00695801">
        <w:rPr>
          <w:rFonts w:ascii="Times New Roman" w:eastAsia="Times New Roman" w:hAnsi="Times New Roman" w:cs="Times New Roman"/>
          <w:color w:val="000000"/>
          <w:sz w:val="24"/>
          <w:szCs w:val="24"/>
        </w:rPr>
        <w:t>± 5,00).</w:t>
      </w:r>
    </w:p>
    <w:p w:rsidR="00744B4A" w:rsidRPr="00695801" w:rsidRDefault="00744B4A" w:rsidP="00744B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695801">
        <w:rPr>
          <w:rFonts w:ascii="Times New Roman" w:eastAsia="Times New Roman" w:hAnsi="Times New Roman" w:cs="Times New Roman"/>
          <w:color w:val="000000"/>
          <w:sz w:val="24"/>
          <w:szCs w:val="24"/>
        </w:rPr>
        <w:t xml:space="preserve">Pengencer P2 dinilai lebih baik karena penambahan </w:t>
      </w:r>
      <w:r w:rsidRPr="00695801">
        <w:rPr>
          <w:rFonts w:ascii="Times New Roman" w:eastAsia="Calibri" w:hAnsi="Times New Roman" w:cs="Times New Roman"/>
          <w:color w:val="231F20"/>
          <w:sz w:val="24"/>
          <w:szCs w:val="24"/>
        </w:rPr>
        <w:t xml:space="preserve">air buah lontar  20 % terjadi keseimbangan yang baik  </w:t>
      </w:r>
      <w:r w:rsidRPr="00695801">
        <w:rPr>
          <w:rFonts w:ascii="Times New Roman" w:eastAsia="Calibri" w:hAnsi="Times New Roman" w:cs="Times New Roman"/>
          <w:sz w:val="24"/>
          <w:szCs w:val="24"/>
        </w:rPr>
        <w:t>dalam mengatasi kejut dingin (</w:t>
      </w:r>
      <w:r w:rsidRPr="00695801">
        <w:rPr>
          <w:rFonts w:ascii="Times New Roman" w:eastAsia="Calibri" w:hAnsi="Times New Roman" w:cs="Times New Roman"/>
          <w:i/>
          <w:sz w:val="24"/>
          <w:szCs w:val="24"/>
        </w:rPr>
        <w:t>chold shock</w:t>
      </w:r>
      <w:r w:rsidRPr="00695801">
        <w:rPr>
          <w:rFonts w:ascii="Times New Roman" w:eastAsia="Calibri" w:hAnsi="Times New Roman" w:cs="Times New Roman"/>
          <w:sz w:val="24"/>
          <w:szCs w:val="24"/>
        </w:rPr>
        <w:t>)</w:t>
      </w:r>
      <w:r w:rsidRPr="00695801">
        <w:rPr>
          <w:rFonts w:ascii="Calibri" w:eastAsia="Calibri" w:hAnsi="Calibri" w:cs="Times New Roman"/>
          <w:sz w:val="24"/>
          <w:szCs w:val="24"/>
        </w:rPr>
        <w:t xml:space="preserve"> </w:t>
      </w:r>
      <w:r w:rsidRPr="00695801">
        <w:rPr>
          <w:rFonts w:ascii="Times New Roman" w:eastAsia="Calibri" w:hAnsi="Times New Roman" w:cs="Times New Roman"/>
          <w:sz w:val="24"/>
          <w:szCs w:val="24"/>
        </w:rPr>
        <w:t>serta</w:t>
      </w:r>
      <w:r w:rsidRPr="00695801">
        <w:rPr>
          <w:rFonts w:ascii="Calibri" w:eastAsia="Calibri" w:hAnsi="Calibri" w:cs="Times New Roman"/>
        </w:rPr>
        <w:t xml:space="preserve"> </w:t>
      </w:r>
      <w:r w:rsidRPr="00695801">
        <w:rPr>
          <w:rFonts w:ascii="Times New Roman" w:eastAsia="Calibri" w:hAnsi="Times New Roman" w:cs="Times New Roman"/>
          <w:sz w:val="24"/>
          <w:szCs w:val="24"/>
        </w:rPr>
        <w:t xml:space="preserve">ketersediaan sumber energi yang berasal dari air buah lontar berupa karbohidrat merupakan salah satu prasyarat untuk pengencer semen </w:t>
      </w:r>
      <w:r w:rsidRPr="00695801">
        <w:rPr>
          <w:rFonts w:ascii="Times New Roman" w:eastAsia="Calibri" w:hAnsi="Times New Roman" w:cs="Times New Roman"/>
          <w:sz w:val="24"/>
          <w:szCs w:val="24"/>
        </w:rPr>
        <w:lastRenderedPageBreak/>
        <w:t xml:space="preserve">yang baik. Karbohidrat memiliki beberapa fungsi, yaitu sumber energi bagi sperma selama inkubasi, memelihara tekanan osmotik cairan dan dapat bertindak sebagai krioprotektan serta kebutuhan energi spermatozoa berupa </w:t>
      </w:r>
      <w:r w:rsidRPr="00695801">
        <w:rPr>
          <w:rFonts w:ascii="Times New Roman" w:eastAsia="Calibri" w:hAnsi="Times New Roman" w:cs="Times New Roman"/>
          <w:i/>
          <w:iCs/>
          <w:sz w:val="24"/>
          <w:szCs w:val="24"/>
        </w:rPr>
        <w:t>Adenosine Triphosphate</w:t>
      </w:r>
      <w:r w:rsidRPr="00695801">
        <w:rPr>
          <w:rFonts w:ascii="Times New Roman" w:eastAsia="Calibri" w:hAnsi="Times New Roman" w:cs="Times New Roman"/>
          <w:sz w:val="24"/>
          <w:szCs w:val="24"/>
        </w:rPr>
        <w:t>(ATP) dalam mempertahankan hidup secara alami telah terpenuhi didalam plasma semen dan kandungan fruktosa yang ada dalam air buah lontar.</w:t>
      </w:r>
    </w:p>
    <w:p w:rsidR="00744B4A" w:rsidRPr="00695801" w:rsidRDefault="00744B4A" w:rsidP="00744B4A">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tab/>
        <w:t xml:space="preserve">Selain memiliki kandungan karbohidrat yang lebih tinggi yang dapat dijadikan sebagai substrat energi bagi motilitas spermatozoa, pengencer P2 memiliki kapasitas </w:t>
      </w:r>
      <w:r w:rsidRPr="00695801">
        <w:rPr>
          <w:rFonts w:ascii="Times New Roman" w:eastAsia="Calibri" w:hAnsi="Times New Roman" w:cs="Times New Roman"/>
          <w:i/>
          <w:iCs/>
          <w:color w:val="231F20"/>
          <w:sz w:val="24"/>
          <w:szCs w:val="20"/>
        </w:rPr>
        <w:t xml:space="preserve">buffering </w:t>
      </w:r>
      <w:r w:rsidRPr="00695801">
        <w:rPr>
          <w:rFonts w:ascii="Times New Roman" w:eastAsia="Calibri" w:hAnsi="Times New Roman" w:cs="Times New Roman"/>
          <w:color w:val="231F20"/>
          <w:sz w:val="24"/>
          <w:szCs w:val="20"/>
        </w:rPr>
        <w:t>yang juga cukup tinggi, walaupun belum dilakukan identifikasi tentang unsur apa yang terkandung di dalam air buah lontar yang berperan dalam mempertahankan pH.</w:t>
      </w:r>
    </w:p>
    <w:p w:rsidR="00191F6C" w:rsidRDefault="00744B4A" w:rsidP="00191F6C">
      <w:pPr>
        <w:tabs>
          <w:tab w:val="num" w:pos="709"/>
        </w:tabs>
        <w:autoSpaceDE w:val="0"/>
        <w:autoSpaceDN w:val="0"/>
        <w:adjustRightInd w:val="0"/>
        <w:spacing w:after="0" w:line="240" w:lineRule="auto"/>
        <w:ind w:firstLine="360"/>
        <w:jc w:val="both"/>
        <w:rPr>
          <w:rFonts w:ascii="Times New Roman" w:eastAsia="Calibri" w:hAnsi="Times New Roman" w:cs="Times New Roman"/>
          <w:color w:val="231F20"/>
          <w:sz w:val="24"/>
          <w:szCs w:val="24"/>
          <w:lang w:val="en-US"/>
        </w:rPr>
      </w:pPr>
      <w:r w:rsidRPr="00695801">
        <w:rPr>
          <w:rFonts w:ascii="Times New Roman" w:eastAsia="Calibri" w:hAnsi="Times New Roman" w:cs="Times New Roman"/>
          <w:color w:val="231F20"/>
          <w:sz w:val="24"/>
          <w:szCs w:val="24"/>
        </w:rPr>
        <w:tab/>
        <w:t xml:space="preserve">Pada perlakuan P3 peneliti menduga bahwa hal ini disebabkan karena sukrosa dari air buah lontar membutuhkan waktu yang lebih lama dalam menghasilkan energi dan akan menyebabkan penimbunan asam laktat yang lebih banyak sehingga membuat suasana tidak nyaman untuk </w:t>
      </w:r>
      <w:r w:rsidRPr="00695801">
        <w:rPr>
          <w:rFonts w:ascii="Times New Roman" w:eastAsia="Calibri" w:hAnsi="Times New Roman" w:cs="Times New Roman"/>
          <w:color w:val="231F20"/>
          <w:sz w:val="24"/>
          <w:szCs w:val="24"/>
        </w:rPr>
        <w:lastRenderedPageBreak/>
        <w:t>spermatozoa akibat perombakan energi yang berlebihan dan menyebabkan spermatozoa mati.</w:t>
      </w:r>
    </w:p>
    <w:p w:rsidR="00744B4A" w:rsidRPr="00695801" w:rsidRDefault="00744B4A" w:rsidP="00191F6C">
      <w:pPr>
        <w:tabs>
          <w:tab w:val="num" w:pos="709"/>
        </w:tabs>
        <w:autoSpaceDE w:val="0"/>
        <w:autoSpaceDN w:val="0"/>
        <w:adjustRightInd w:val="0"/>
        <w:spacing w:after="0" w:line="240" w:lineRule="auto"/>
        <w:ind w:firstLine="360"/>
        <w:jc w:val="both"/>
        <w:rPr>
          <w:rFonts w:ascii="Times New Roman" w:eastAsia="Calibri" w:hAnsi="Times New Roman" w:cs="Times New Roman"/>
          <w:color w:val="231F20"/>
          <w:sz w:val="24"/>
          <w:szCs w:val="24"/>
        </w:rPr>
      </w:pPr>
      <w:r w:rsidRPr="00695801">
        <w:rPr>
          <w:rFonts w:ascii="Times New Roman" w:eastAsia="Times New Roman" w:hAnsi="Times New Roman" w:cs="Times New Roman"/>
          <w:color w:val="000000"/>
          <w:sz w:val="24"/>
          <w:szCs w:val="24"/>
        </w:rPr>
        <w:tab/>
        <w:t xml:space="preserve">Rizal </w:t>
      </w:r>
      <w:r w:rsidRPr="00695801">
        <w:rPr>
          <w:rFonts w:ascii="Times New Roman" w:eastAsia="Times New Roman" w:hAnsi="Times New Roman" w:cs="Times New Roman"/>
          <w:i/>
          <w:color w:val="000000"/>
          <w:sz w:val="24"/>
          <w:szCs w:val="24"/>
        </w:rPr>
        <w:t>et al</w:t>
      </w:r>
      <w:r w:rsidRPr="00695801">
        <w:rPr>
          <w:rFonts w:ascii="Times New Roman" w:eastAsia="Times New Roman" w:hAnsi="Times New Roman" w:cs="Times New Roman"/>
          <w:color w:val="000000"/>
          <w:sz w:val="24"/>
          <w:szCs w:val="24"/>
        </w:rPr>
        <w:t>. (2004) menyatakan bahwa penurunan motilitas spermatozoa selama penyimpanan, baik persentase motilitas progresif maupun keutuhan membran plasma diduga akibat banyaknya spermatozoa yang mati dan menjadi</w:t>
      </w:r>
      <w:r w:rsidRPr="00695801">
        <w:rPr>
          <w:rFonts w:ascii="Times New Roman" w:eastAsia="Calibri" w:hAnsi="Times New Roman" w:cs="Times New Roman"/>
          <w:color w:val="231F20"/>
          <w:sz w:val="24"/>
          <w:szCs w:val="24"/>
        </w:rPr>
        <w:t xml:space="preserve"> </w:t>
      </w:r>
      <w:r w:rsidRPr="00695801">
        <w:rPr>
          <w:rFonts w:ascii="Times New Roman" w:eastAsia="Times New Roman" w:hAnsi="Times New Roman" w:cs="Times New Roman"/>
          <w:color w:val="000000"/>
          <w:sz w:val="24"/>
          <w:szCs w:val="24"/>
        </w:rPr>
        <w:t xml:space="preserve">toksik terhadap spermatozoa lain yang  masih hidup, peniliti menduga hal tersebut juga terjadi pada P3 sehingga secara umum kualitasnya menjadi menurun. </w:t>
      </w:r>
      <w:r w:rsidRPr="00695801">
        <w:rPr>
          <w:rFonts w:ascii="Times New Roman" w:eastAsia="Calibri" w:hAnsi="Times New Roman" w:cs="Times New Roman"/>
          <w:color w:val="231F20"/>
          <w:sz w:val="24"/>
          <w:szCs w:val="24"/>
        </w:rPr>
        <w:t xml:space="preserve"> </w:t>
      </w:r>
    </w:p>
    <w:p w:rsidR="00744B4A" w:rsidRPr="00695801" w:rsidRDefault="00744B4A" w:rsidP="00744B4A">
      <w:pPr>
        <w:tabs>
          <w:tab w:val="num" w:pos="709"/>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rPr>
      </w:pPr>
      <w:r w:rsidRPr="00695801">
        <w:rPr>
          <w:rFonts w:ascii="Times New Roman" w:eastAsia="Calibri" w:hAnsi="Times New Roman" w:cs="Times New Roman"/>
          <w:color w:val="231F20"/>
          <w:sz w:val="24"/>
          <w:szCs w:val="24"/>
        </w:rPr>
        <w:tab/>
        <w:t>Hasil uji DMRT menunjukan bahwa perlakuan P2 dengan</w:t>
      </w:r>
      <w:r w:rsidRPr="00695801">
        <w:rPr>
          <w:rFonts w:ascii="Times New Roman" w:eastAsia="Calibri" w:hAnsi="Times New Roman" w:cs="Times New Roman"/>
          <w:sz w:val="24"/>
          <w:szCs w:val="24"/>
        </w:rPr>
        <w:t xml:space="preserve"> penambahan air buah lontar 20% mempunyai nilai presentase motilitas sebesar (</w:t>
      </w:r>
      <w:r w:rsidRPr="00695801">
        <w:rPr>
          <w:rFonts w:ascii="Times New Roman" w:eastAsia="Times New Roman" w:hAnsi="Times New Roman" w:cs="Times New Roman"/>
          <w:color w:val="000000"/>
          <w:sz w:val="24"/>
          <w:szCs w:val="24"/>
        </w:rPr>
        <w:t xml:space="preserve">56.7 </w:t>
      </w:r>
      <w:r w:rsidRPr="00695801">
        <w:rPr>
          <w:rFonts w:ascii="Times New Roman" w:eastAsia="Times New Roman" w:hAnsi="Times New Roman" w:cs="Times New Roman"/>
          <w:color w:val="000000"/>
          <w:sz w:val="24"/>
          <w:szCs w:val="24"/>
          <w:vertAlign w:val="superscript"/>
        </w:rPr>
        <w:t>d</w:t>
      </w:r>
      <w:r w:rsidRPr="00695801">
        <w:rPr>
          <w:rFonts w:ascii="Times New Roman" w:eastAsia="Times New Roman" w:hAnsi="Times New Roman" w:cs="Times New Roman"/>
          <w:color w:val="000000"/>
          <w:sz w:val="24"/>
          <w:szCs w:val="24"/>
        </w:rPr>
        <w:t>± 4,43)  dan merupakan perlakuan terbaik dibandingkan perlakuan yang lain.</w:t>
      </w:r>
    </w:p>
    <w:p w:rsidR="00744B4A" w:rsidRPr="00695801" w:rsidRDefault="00744B4A" w:rsidP="00D9257F">
      <w:pPr>
        <w:numPr>
          <w:ilvl w:val="0"/>
          <w:numId w:val="17"/>
        </w:numPr>
        <w:spacing w:after="200" w:line="276" w:lineRule="auto"/>
        <w:ind w:left="0" w:firstLine="349"/>
        <w:contextualSpacing/>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 xml:space="preserve">Viabilitas                                                                                                    </w:t>
      </w:r>
      <w:r w:rsidRPr="00695801">
        <w:rPr>
          <w:rFonts w:ascii="Times New Roman" w:eastAsia="Times New Roman" w:hAnsi="Times New Roman" w:cs="Times New Roman"/>
          <w:color w:val="000000"/>
          <w:sz w:val="24"/>
          <w:szCs w:val="24"/>
        </w:rPr>
        <w:tab/>
      </w:r>
      <w:r w:rsidRPr="00695801">
        <w:rPr>
          <w:rFonts w:ascii="Times New Roman" w:eastAsia="Times New Roman" w:hAnsi="Times New Roman" w:cs="Times New Roman"/>
          <w:color w:val="000000"/>
          <w:sz w:val="24"/>
          <w:szCs w:val="24"/>
        </w:rPr>
        <w:tab/>
        <w:t>Rataan Viabilitas  semen segar sapi Bali setelah diencerkan yaitu  P0(55.95%), P1 (57.6%), P2 (64.6 %) dan P3 (60.65%).  Hasil analisis Viabilitas  disajikan pada Tabel 7.</w:t>
      </w:r>
    </w:p>
    <w:p w:rsidR="00D9257F" w:rsidRDefault="00744B4A" w:rsidP="00D9257F">
      <w:pPr>
        <w:tabs>
          <w:tab w:val="num" w:pos="720"/>
        </w:tabs>
        <w:spacing w:after="0" w:line="276" w:lineRule="auto"/>
        <w:jc w:val="both"/>
        <w:rPr>
          <w:rFonts w:ascii="Times New Roman" w:eastAsia="Times New Roman" w:hAnsi="Times New Roman" w:cs="Times New Roman"/>
          <w:color w:val="000000"/>
          <w:sz w:val="24"/>
          <w:szCs w:val="24"/>
        </w:rPr>
        <w:sectPr w:rsidR="00D9257F" w:rsidSect="00BA3286">
          <w:type w:val="continuous"/>
          <w:pgSz w:w="12240" w:h="15840"/>
          <w:pgMar w:top="1985" w:right="1701" w:bottom="1701" w:left="2268" w:header="720" w:footer="720" w:gutter="0"/>
          <w:cols w:num="2" w:space="720"/>
          <w:docGrid w:linePitch="360"/>
        </w:sectPr>
      </w:pPr>
      <w:r w:rsidRPr="00695801">
        <w:rPr>
          <w:rFonts w:ascii="Times New Roman" w:eastAsia="Times New Roman" w:hAnsi="Times New Roman" w:cs="Times New Roman"/>
          <w:color w:val="000000"/>
          <w:sz w:val="24"/>
          <w:szCs w:val="24"/>
        </w:rPr>
        <w:tab/>
      </w:r>
    </w:p>
    <w:p w:rsidR="00744B4A" w:rsidRPr="00695801" w:rsidRDefault="00744B4A" w:rsidP="00D9257F">
      <w:pPr>
        <w:tabs>
          <w:tab w:val="num" w:pos="720"/>
        </w:tabs>
        <w:spacing w:after="0" w:line="276" w:lineRule="auto"/>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lastRenderedPageBreak/>
        <w:t>Tabel 7. Rataan viabilitas semen cair sapi Bali</w:t>
      </w:r>
    </w:p>
    <w:tbl>
      <w:tblPr>
        <w:tblW w:w="7953" w:type="dxa"/>
        <w:tblInd w:w="93" w:type="dxa"/>
        <w:tblLook w:val="04A0" w:firstRow="1" w:lastRow="0" w:firstColumn="1" w:lastColumn="0" w:noHBand="0" w:noVBand="1"/>
      </w:tblPr>
      <w:tblGrid>
        <w:gridCol w:w="1176"/>
        <w:gridCol w:w="960"/>
        <w:gridCol w:w="960"/>
        <w:gridCol w:w="960"/>
        <w:gridCol w:w="960"/>
        <w:gridCol w:w="2937"/>
      </w:tblGrid>
      <w:tr w:rsidR="00744B4A" w:rsidRPr="00695801" w:rsidTr="00744B4A">
        <w:trPr>
          <w:trHeight w:val="73"/>
        </w:trPr>
        <w:tc>
          <w:tcPr>
            <w:tcW w:w="1176"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before="240" w:after="0" w:line="240" w:lineRule="auto"/>
              <w:jc w:val="both"/>
              <w:rPr>
                <w:rFonts w:ascii="Times New Roman" w:eastAsia="Times New Roman" w:hAnsi="Times New Roman" w:cs="Times New Roman"/>
                <w:color w:val="000000"/>
                <w:sz w:val="24"/>
                <w:szCs w:val="24"/>
              </w:rPr>
            </w:pPr>
          </w:p>
        </w:tc>
        <w:tc>
          <w:tcPr>
            <w:tcW w:w="3840" w:type="dxa"/>
            <w:gridSpan w:val="4"/>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before="240" w:after="0" w:line="240" w:lineRule="auto"/>
              <w:jc w:val="both"/>
              <w:rPr>
                <w:rFonts w:ascii="Times New Roman" w:eastAsia="Times New Roman" w:hAnsi="Times New Roman" w:cs="Times New Roman"/>
                <w:color w:val="000000"/>
                <w:sz w:val="24"/>
                <w:szCs w:val="24"/>
              </w:rPr>
            </w:pPr>
          </w:p>
        </w:tc>
        <w:tc>
          <w:tcPr>
            <w:tcW w:w="2937"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before="240" w:after="0" w:line="240" w:lineRule="auto"/>
              <w:jc w:val="both"/>
              <w:rPr>
                <w:rFonts w:ascii="Times New Roman" w:eastAsia="Times New Roman" w:hAnsi="Times New Roman" w:cs="Times New Roman"/>
                <w:color w:val="000000"/>
                <w:sz w:val="24"/>
                <w:szCs w:val="24"/>
              </w:rPr>
            </w:pPr>
          </w:p>
        </w:tc>
      </w:tr>
      <w:tr w:rsidR="00744B4A" w:rsidRPr="00695801" w:rsidTr="00744B4A">
        <w:trPr>
          <w:trHeight w:val="266"/>
        </w:trPr>
        <w:tc>
          <w:tcPr>
            <w:tcW w:w="1176" w:type="dxa"/>
            <w:vMerge w:val="restart"/>
            <w:tcBorders>
              <w:top w:val="single" w:sz="4" w:space="0" w:color="auto"/>
              <w:left w:val="nil"/>
              <w:right w:val="nil"/>
            </w:tcBorders>
            <w:shd w:val="clear" w:color="auto" w:fill="auto"/>
            <w:noWrap/>
            <w:vAlign w:val="center"/>
            <w:hideMark/>
          </w:tcPr>
          <w:p w:rsidR="00744B4A" w:rsidRPr="00695801" w:rsidRDefault="00744B4A" w:rsidP="00744B4A">
            <w:pPr>
              <w:tabs>
                <w:tab w:val="num" w:pos="720"/>
              </w:tabs>
              <w:spacing w:before="240"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Perlakuan</w:t>
            </w:r>
          </w:p>
        </w:tc>
        <w:tc>
          <w:tcPr>
            <w:tcW w:w="3840" w:type="dxa"/>
            <w:gridSpan w:val="4"/>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before="240"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Ulangan</w:t>
            </w:r>
          </w:p>
        </w:tc>
        <w:tc>
          <w:tcPr>
            <w:tcW w:w="2937" w:type="dxa"/>
            <w:vMerge w:val="restart"/>
            <w:tcBorders>
              <w:top w:val="single" w:sz="4" w:space="0" w:color="auto"/>
              <w:left w:val="nil"/>
              <w:right w:val="nil"/>
            </w:tcBorders>
            <w:shd w:val="clear" w:color="auto" w:fill="auto"/>
            <w:noWrap/>
            <w:vAlign w:val="center"/>
            <w:hideMark/>
          </w:tcPr>
          <w:p w:rsidR="00744B4A" w:rsidRPr="00695801" w:rsidRDefault="00744B4A" w:rsidP="00744B4A">
            <w:pPr>
              <w:tabs>
                <w:tab w:val="num" w:pos="720"/>
              </w:tabs>
              <w:spacing w:before="240"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Rata-rata ± std.Dev</w:t>
            </w:r>
          </w:p>
        </w:tc>
      </w:tr>
      <w:tr w:rsidR="00744B4A" w:rsidRPr="00695801" w:rsidTr="00744B4A">
        <w:trPr>
          <w:trHeight w:val="300"/>
        </w:trPr>
        <w:tc>
          <w:tcPr>
            <w:tcW w:w="1176" w:type="dxa"/>
            <w:vMerge/>
            <w:tcBorders>
              <w:left w:val="nil"/>
              <w:bottom w:val="single" w:sz="4" w:space="0" w:color="auto"/>
              <w:right w:val="nil"/>
            </w:tcBorders>
            <w:vAlign w:val="center"/>
            <w:hideMark/>
          </w:tcPr>
          <w:p w:rsidR="00744B4A" w:rsidRPr="00695801" w:rsidRDefault="00744B4A" w:rsidP="00744B4A">
            <w:pPr>
              <w:tabs>
                <w:tab w:val="num" w:pos="720"/>
              </w:tabs>
              <w:spacing w:before="240"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1</w:t>
            </w:r>
          </w:p>
        </w:tc>
        <w:tc>
          <w:tcPr>
            <w:tcW w:w="960"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2</w:t>
            </w:r>
          </w:p>
        </w:tc>
        <w:tc>
          <w:tcPr>
            <w:tcW w:w="960"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w:t>
            </w:r>
          </w:p>
        </w:tc>
        <w:tc>
          <w:tcPr>
            <w:tcW w:w="960"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w:t>
            </w:r>
          </w:p>
        </w:tc>
        <w:tc>
          <w:tcPr>
            <w:tcW w:w="2937" w:type="dxa"/>
            <w:vMerge/>
            <w:tcBorders>
              <w:left w:val="nil"/>
              <w:bottom w:val="single" w:sz="4" w:space="0" w:color="auto"/>
              <w:right w:val="nil"/>
            </w:tcBorders>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r>
      <w:tr w:rsidR="00744B4A" w:rsidRPr="00695801" w:rsidTr="00744B4A">
        <w:trPr>
          <w:trHeight w:val="300"/>
        </w:trPr>
        <w:tc>
          <w:tcPr>
            <w:tcW w:w="1176"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 0</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59.2</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59.2</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52</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53.4</w:t>
            </w:r>
          </w:p>
        </w:tc>
        <w:tc>
          <w:tcPr>
            <w:tcW w:w="2937"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55.95 ± 4.81</w:t>
            </w:r>
            <w:r w:rsidRPr="00695801">
              <w:rPr>
                <w:rFonts w:ascii="Times New Roman" w:eastAsia="Times New Roman" w:hAnsi="Times New Roman" w:cs="Times New Roman"/>
                <w:color w:val="000000"/>
                <w:sz w:val="24"/>
                <w:szCs w:val="24"/>
                <w:vertAlign w:val="superscript"/>
              </w:rPr>
              <w:t>a</w:t>
            </w:r>
          </w:p>
        </w:tc>
      </w:tr>
      <w:tr w:rsidR="00744B4A" w:rsidRPr="00695801" w:rsidTr="00744B4A">
        <w:trPr>
          <w:trHeight w:val="300"/>
        </w:trPr>
        <w:tc>
          <w:tcPr>
            <w:tcW w:w="1176"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P1</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56.2</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59.6</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57.6</w:t>
            </w:r>
          </w:p>
        </w:tc>
        <w:tc>
          <w:tcPr>
            <w:tcW w:w="2937"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57.6 ±  6.49</w:t>
            </w:r>
            <w:r w:rsidRPr="00695801">
              <w:rPr>
                <w:rFonts w:ascii="Times New Roman" w:eastAsia="Times New Roman" w:hAnsi="Times New Roman" w:cs="Times New Roman"/>
                <w:color w:val="000000"/>
                <w:sz w:val="24"/>
                <w:szCs w:val="24"/>
                <w:vertAlign w:val="superscript"/>
              </w:rPr>
              <w:t>b</w:t>
            </w:r>
          </w:p>
        </w:tc>
      </w:tr>
      <w:tr w:rsidR="00744B4A" w:rsidRPr="00695801" w:rsidTr="00744B4A">
        <w:trPr>
          <w:trHeight w:val="300"/>
        </w:trPr>
        <w:tc>
          <w:tcPr>
            <w:tcW w:w="1176"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P2</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62.6</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66.8</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64.2</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64.8</w:t>
            </w:r>
          </w:p>
        </w:tc>
        <w:tc>
          <w:tcPr>
            <w:tcW w:w="2937"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64.6</w:t>
            </w:r>
            <w:r w:rsidRPr="00695801">
              <w:rPr>
                <w:rFonts w:ascii="Times New Roman" w:eastAsia="Times New Roman" w:hAnsi="Times New Roman" w:cs="Times New Roman"/>
                <w:color w:val="000000"/>
                <w:sz w:val="24"/>
                <w:szCs w:val="24"/>
                <w:vertAlign w:val="superscript"/>
              </w:rPr>
              <w:t xml:space="preserve"> </w:t>
            </w:r>
            <w:r w:rsidRPr="00695801">
              <w:rPr>
                <w:rFonts w:ascii="Times New Roman" w:eastAsia="Times New Roman" w:hAnsi="Times New Roman" w:cs="Times New Roman"/>
                <w:color w:val="000000"/>
                <w:sz w:val="24"/>
                <w:szCs w:val="24"/>
              </w:rPr>
              <w:t>± 5.73</w:t>
            </w:r>
            <w:r w:rsidRPr="00695801">
              <w:rPr>
                <w:rFonts w:ascii="Times New Roman" w:eastAsia="Times New Roman" w:hAnsi="Times New Roman" w:cs="Times New Roman"/>
                <w:color w:val="000000"/>
                <w:sz w:val="24"/>
                <w:szCs w:val="24"/>
                <w:vertAlign w:val="superscript"/>
              </w:rPr>
              <w:t>d</w:t>
            </w:r>
          </w:p>
        </w:tc>
      </w:tr>
      <w:tr w:rsidR="00744B4A" w:rsidRPr="00695801" w:rsidTr="00744B4A">
        <w:trPr>
          <w:trHeight w:val="300"/>
        </w:trPr>
        <w:tc>
          <w:tcPr>
            <w:tcW w:w="1176"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P3</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57.2</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62.2</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60.2</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63</w:t>
            </w:r>
          </w:p>
        </w:tc>
        <w:tc>
          <w:tcPr>
            <w:tcW w:w="2937"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60.65 ± 5.25</w:t>
            </w:r>
            <w:r w:rsidRPr="00695801">
              <w:rPr>
                <w:rFonts w:ascii="Times New Roman" w:eastAsia="Times New Roman" w:hAnsi="Times New Roman" w:cs="Times New Roman"/>
                <w:color w:val="000000"/>
                <w:sz w:val="24"/>
                <w:szCs w:val="24"/>
                <w:vertAlign w:val="superscript"/>
              </w:rPr>
              <w:t>c</w:t>
            </w:r>
          </w:p>
        </w:tc>
      </w:tr>
    </w:tbl>
    <w:p w:rsidR="00744B4A" w:rsidRPr="00695801" w:rsidRDefault="00744B4A" w:rsidP="00744B4A">
      <w:pPr>
        <w:tabs>
          <w:tab w:val="num" w:pos="720"/>
        </w:tabs>
        <w:spacing w:after="0" w:line="240" w:lineRule="auto"/>
        <w:ind w:left="1276" w:hanging="1276"/>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Keterangan : a, b, c, d Nilai rata-rata dengan superskip yang berbeda pada kolom yang sama menunjukan perbedaan nyata (P&lt; 0,05)</w:t>
      </w:r>
    </w:p>
    <w:p w:rsidR="00744B4A" w:rsidRPr="00695801" w:rsidRDefault="00744B4A" w:rsidP="00744B4A">
      <w:pPr>
        <w:tabs>
          <w:tab w:val="num" w:pos="720"/>
        </w:tabs>
        <w:spacing w:after="0" w:line="240" w:lineRule="auto"/>
        <w:jc w:val="both"/>
        <w:rPr>
          <w:rFonts w:ascii="Times New Roman" w:eastAsia="Calibri" w:hAnsi="Times New Roman" w:cs="Times New Roman"/>
          <w:sz w:val="24"/>
          <w:szCs w:val="24"/>
        </w:rPr>
      </w:pPr>
      <w:r w:rsidRPr="00695801">
        <w:rPr>
          <w:rFonts w:ascii="Times New Roman" w:eastAsia="Times New Roman" w:hAnsi="Times New Roman" w:cs="Times New Roman"/>
          <w:color w:val="000000"/>
          <w:sz w:val="24"/>
          <w:szCs w:val="24"/>
        </w:rPr>
        <w:tab/>
        <w:t xml:space="preserve">        </w:t>
      </w:r>
      <w:r w:rsidR="00D9257F">
        <w:rPr>
          <w:rFonts w:ascii="Times New Roman" w:eastAsia="Times New Roman" w:hAnsi="Times New Roman" w:cs="Times New Roman"/>
          <w:color w:val="000000"/>
          <w:sz w:val="24"/>
          <w:szCs w:val="24"/>
          <w:lang w:val="en-US"/>
        </w:rPr>
        <w:t xml:space="preserve"> </w:t>
      </w:r>
      <w:r w:rsidRPr="00695801">
        <w:rPr>
          <w:rFonts w:ascii="Times New Roman" w:eastAsia="Calibri" w:hAnsi="Times New Roman" w:cs="Times New Roman"/>
          <w:sz w:val="24"/>
          <w:szCs w:val="24"/>
        </w:rPr>
        <w:t>P0 : semen + sitrat kuning telur sebagai pengontrol</w:t>
      </w:r>
    </w:p>
    <w:p w:rsidR="00744B4A" w:rsidRPr="00695801" w:rsidRDefault="00744B4A" w:rsidP="00744B4A">
      <w:pPr>
        <w:tabs>
          <w:tab w:val="num" w:pos="720"/>
        </w:tabs>
        <w:spacing w:after="0" w:line="240" w:lineRule="auto"/>
        <w:ind w:firstLine="1276"/>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P1 : semen  + sitrat kuning telur 90% + Air buah lontar 10%</w:t>
      </w:r>
    </w:p>
    <w:p w:rsidR="00744B4A" w:rsidRPr="00695801" w:rsidRDefault="00744B4A" w:rsidP="00744B4A">
      <w:pPr>
        <w:tabs>
          <w:tab w:val="num" w:pos="720"/>
        </w:tabs>
        <w:spacing w:after="0" w:line="240" w:lineRule="auto"/>
        <w:ind w:firstLine="1276"/>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lastRenderedPageBreak/>
        <w:t>P2 : semen  + sitrat kuning telur 80% + Air buah lontar 20%</w:t>
      </w:r>
    </w:p>
    <w:p w:rsidR="00744B4A" w:rsidRPr="00191F6C" w:rsidRDefault="00744B4A" w:rsidP="00D9257F">
      <w:pPr>
        <w:tabs>
          <w:tab w:val="num" w:pos="720"/>
        </w:tabs>
        <w:spacing w:after="0" w:line="276" w:lineRule="auto"/>
        <w:ind w:firstLine="1276"/>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P3 : semen  + sitrat kuning </w:t>
      </w:r>
      <w:r w:rsidR="00191F6C">
        <w:rPr>
          <w:rFonts w:ascii="Times New Roman" w:eastAsia="Calibri" w:hAnsi="Times New Roman" w:cs="Times New Roman"/>
          <w:sz w:val="24"/>
          <w:szCs w:val="24"/>
        </w:rPr>
        <w:t>telur 70% + Air buah lontar 30%</w:t>
      </w:r>
    </w:p>
    <w:p w:rsidR="00D9257F" w:rsidRDefault="00D9257F" w:rsidP="00D9257F">
      <w:pPr>
        <w:tabs>
          <w:tab w:val="num" w:pos="720"/>
        </w:tabs>
        <w:autoSpaceDE w:val="0"/>
        <w:autoSpaceDN w:val="0"/>
        <w:adjustRightInd w:val="0"/>
        <w:spacing w:after="0" w:line="276" w:lineRule="auto"/>
        <w:jc w:val="both"/>
        <w:rPr>
          <w:rFonts w:ascii="Times New Roman" w:eastAsia="Calibri" w:hAnsi="Times New Roman" w:cs="Times New Roman"/>
          <w:sz w:val="24"/>
          <w:szCs w:val="24"/>
        </w:rPr>
        <w:sectPr w:rsidR="00D9257F" w:rsidSect="00D9257F">
          <w:type w:val="continuous"/>
          <w:pgSz w:w="12240" w:h="15840"/>
          <w:pgMar w:top="1985" w:right="1701" w:bottom="1701" w:left="2268" w:header="720" w:footer="720" w:gutter="0"/>
          <w:cols w:space="720"/>
          <w:docGrid w:linePitch="360"/>
        </w:sectPr>
      </w:pPr>
    </w:p>
    <w:p w:rsidR="00191F6C" w:rsidRDefault="00744B4A" w:rsidP="00D9257F">
      <w:pPr>
        <w:tabs>
          <w:tab w:val="num" w:pos="720"/>
        </w:tabs>
        <w:autoSpaceDE w:val="0"/>
        <w:autoSpaceDN w:val="0"/>
        <w:adjustRightInd w:val="0"/>
        <w:spacing w:after="0" w:line="276" w:lineRule="auto"/>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lastRenderedPageBreak/>
        <w:tab/>
        <w:t xml:space="preserve">Hasil analsi variansi menunjukan bahwa perlakuan P0 tanpa penambahan air buah lontar dan P1 dengan penambahan 10% air buah lontar berbeda nyata (p&lt;0,05) dengan perlakuan P2 </w:t>
      </w:r>
      <w:r w:rsidRPr="00695801">
        <w:rPr>
          <w:rFonts w:ascii="Times New Roman" w:eastAsia="Times New Roman" w:hAnsi="Times New Roman" w:cs="Times New Roman"/>
          <w:color w:val="000000"/>
          <w:sz w:val="24"/>
          <w:szCs w:val="24"/>
        </w:rPr>
        <w:t>64.6</w:t>
      </w:r>
      <w:r w:rsidRPr="00695801">
        <w:rPr>
          <w:rFonts w:ascii="Times New Roman" w:eastAsia="Times New Roman" w:hAnsi="Times New Roman" w:cs="Times New Roman"/>
          <w:color w:val="000000"/>
          <w:sz w:val="24"/>
          <w:szCs w:val="24"/>
          <w:vertAlign w:val="superscript"/>
        </w:rPr>
        <w:t>d</w:t>
      </w:r>
      <w:r w:rsidRPr="00695801">
        <w:rPr>
          <w:rFonts w:ascii="Times New Roman" w:eastAsia="Times New Roman" w:hAnsi="Times New Roman" w:cs="Times New Roman"/>
          <w:color w:val="000000"/>
          <w:sz w:val="24"/>
          <w:szCs w:val="24"/>
        </w:rPr>
        <w:t xml:space="preserve"> ± 5,73) </w:t>
      </w:r>
      <w:r w:rsidRPr="00695801">
        <w:rPr>
          <w:rFonts w:ascii="Times New Roman" w:eastAsia="Calibri" w:hAnsi="Times New Roman" w:cs="Times New Roman"/>
          <w:sz w:val="24"/>
          <w:szCs w:val="24"/>
        </w:rPr>
        <w:t xml:space="preserve"> dan  P3 (</w:t>
      </w:r>
      <w:r w:rsidRPr="00695801">
        <w:rPr>
          <w:rFonts w:ascii="Times New Roman" w:eastAsia="Times New Roman" w:hAnsi="Times New Roman" w:cs="Times New Roman"/>
          <w:color w:val="000000"/>
          <w:sz w:val="24"/>
          <w:szCs w:val="24"/>
        </w:rPr>
        <w:t>60.65</w:t>
      </w:r>
      <w:r w:rsidRPr="00695801">
        <w:rPr>
          <w:rFonts w:ascii="Times New Roman" w:eastAsia="Times New Roman" w:hAnsi="Times New Roman" w:cs="Times New Roman"/>
          <w:color w:val="000000"/>
          <w:sz w:val="24"/>
          <w:szCs w:val="24"/>
          <w:vertAlign w:val="superscript"/>
        </w:rPr>
        <w:t>c</w:t>
      </w:r>
      <w:r w:rsidRPr="00695801">
        <w:rPr>
          <w:rFonts w:ascii="Times New Roman" w:eastAsia="Times New Roman" w:hAnsi="Times New Roman" w:cs="Times New Roman"/>
          <w:color w:val="000000"/>
          <w:sz w:val="24"/>
          <w:szCs w:val="24"/>
        </w:rPr>
        <w:t xml:space="preserve"> ± 5,25)</w:t>
      </w:r>
      <w:r w:rsidRPr="00695801">
        <w:rPr>
          <w:rFonts w:ascii="Times New Roman" w:eastAsia="Calibri" w:hAnsi="Times New Roman" w:cs="Times New Roman"/>
          <w:sz w:val="24"/>
          <w:szCs w:val="24"/>
        </w:rPr>
        <w:t>.</w:t>
      </w:r>
      <w:r w:rsidRPr="00695801">
        <w:rPr>
          <w:rFonts w:ascii="Times New Roman" w:eastAsia="Calibri" w:hAnsi="Times New Roman" w:cs="Times New Roman"/>
          <w:sz w:val="24"/>
          <w:szCs w:val="24"/>
        </w:rPr>
        <w:tab/>
      </w:r>
    </w:p>
    <w:p w:rsidR="00744B4A" w:rsidRPr="00695801" w:rsidRDefault="00191F6C" w:rsidP="00744B4A">
      <w:pPr>
        <w:tabs>
          <w:tab w:val="num"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sidR="00744B4A" w:rsidRPr="00695801">
        <w:rPr>
          <w:rFonts w:ascii="Times New Roman" w:eastAsia="Calibri" w:hAnsi="Times New Roman" w:cs="Times New Roman"/>
          <w:sz w:val="24"/>
          <w:szCs w:val="24"/>
        </w:rPr>
        <w:t>Peneliti menduga perlakuan P0 sebagai kontrol dan P1 yang telah ditambahkan 10% air buah lontar belum mampu mempertahankan  nilai pH serta zat-zat nutrisi terutama karbohidrat, penurunan viabilitas terjadi pada hari kedua, hari ketiga dan hari keempat selama 4 hari penyimpanan serta kurangnya energi menyebabkan banyak spermatozoa mati.</w:t>
      </w:r>
    </w:p>
    <w:p w:rsidR="00744B4A" w:rsidRPr="00695801" w:rsidRDefault="00744B4A" w:rsidP="00744B4A">
      <w:pPr>
        <w:tabs>
          <w:tab w:val="num" w:pos="720"/>
        </w:tabs>
        <w:autoSpaceDE w:val="0"/>
        <w:autoSpaceDN w:val="0"/>
        <w:adjustRightInd w:val="0"/>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r>
      <w:r w:rsidRPr="00695801">
        <w:rPr>
          <w:rFonts w:ascii="Times New Roman" w:eastAsia="Calibri" w:hAnsi="Times New Roman" w:cs="Times New Roman"/>
          <w:sz w:val="24"/>
          <w:szCs w:val="23"/>
        </w:rPr>
        <w:t xml:space="preserve">Pareira </w:t>
      </w:r>
      <w:r w:rsidRPr="00695801">
        <w:rPr>
          <w:rFonts w:ascii="Times New Roman" w:eastAsia="Calibri" w:hAnsi="Times New Roman" w:cs="Times New Roman"/>
          <w:i/>
          <w:iCs/>
          <w:sz w:val="24"/>
          <w:szCs w:val="23"/>
        </w:rPr>
        <w:t xml:space="preserve">et al. </w:t>
      </w:r>
      <w:r w:rsidRPr="00695801">
        <w:rPr>
          <w:rFonts w:ascii="Times New Roman" w:eastAsia="Calibri" w:hAnsi="Times New Roman" w:cs="Times New Roman"/>
          <w:sz w:val="24"/>
          <w:szCs w:val="23"/>
        </w:rPr>
        <w:t>(2010) menyatakan bahwa viabilitas akan menurun akibat suhu dingin selama penyimpanan, ketersediaan energi dalam pengencer semakin berkurang, dan menurunnya pH karena terjadi peningkatan asam laktat hasil metabolisme spermatozoa, adanya kerusakan membran plasma dan akrosom.</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Pada perlakuan P2 Penambahan fruktosa dari buah lontar juga dapat mempertahankan daya hidup spermatozoa, sebagai krioprotektan ekstraseluler fruktosa akan melindungi membran plasma sel sperma dari kerusakan secara mekanik yang mungkin terjadi saat proses kriopreservasi semen (Rizal, 2008). </w:t>
      </w:r>
      <w:r w:rsidRPr="00695801">
        <w:rPr>
          <w:rFonts w:ascii="Times New Roman" w:eastAsia="Calibri" w:hAnsi="Times New Roman" w:cs="Times New Roman"/>
          <w:sz w:val="24"/>
          <w:szCs w:val="24"/>
        </w:rPr>
        <w:cr/>
        <w:t xml:space="preserve"> </w:t>
      </w:r>
      <w:r w:rsidRPr="00695801">
        <w:rPr>
          <w:rFonts w:ascii="Times New Roman" w:eastAsia="Calibri" w:hAnsi="Times New Roman" w:cs="Times New Roman"/>
          <w:sz w:val="24"/>
          <w:szCs w:val="24"/>
        </w:rPr>
        <w:tab/>
        <w:t xml:space="preserve">Pada perlakuan P3 ada perbedaan nyata (P&lt;0,05),  karena dalam menghasilkan energi sukrosa </w:t>
      </w:r>
      <w:r w:rsidRPr="00695801">
        <w:rPr>
          <w:rFonts w:ascii="Times New Roman" w:eastAsia="Calibri" w:hAnsi="Times New Roman" w:cs="Times New Roman"/>
          <w:sz w:val="24"/>
          <w:szCs w:val="24"/>
        </w:rPr>
        <w:lastRenderedPageBreak/>
        <w:t xml:space="preserve">akan menghasilkan asam laktat yang lebih banyak sehingga membuat suasana tidak nyaman untuk spermatozoa bahkan bersifat toksik dan menyebabkan kematian spermatozoa. </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Hasil uji lanjut DMRT menyatakan bahwa P2 dapat mempertahan nilai viabilitas diatas 60% sesuai dengan standar yang telah ditetapkan.</w:t>
      </w:r>
    </w:p>
    <w:p w:rsidR="00191F6C" w:rsidRDefault="00744B4A" w:rsidP="00191F6C">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Pada penelitian ini, spermatozoa mati dan hidup dapat dibedakan dengan menggunakan pewarna eosin. Perbedaan spermatozoa mati dan spermatozoa hidup dapat dilihat pada gambar dibawah ini (Gambar 1).</w:t>
      </w:r>
    </w:p>
    <w:p w:rsidR="00744B4A" w:rsidRPr="00695801" w:rsidRDefault="00744B4A" w:rsidP="00191F6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r>
      <w:r w:rsidRPr="00695801">
        <w:rPr>
          <w:rFonts w:ascii="Times New Roman" w:eastAsia="Calibri" w:hAnsi="Times New Roman" w:cs="Times New Roman"/>
          <w:noProof/>
          <w:sz w:val="24"/>
          <w:szCs w:val="24"/>
          <w:lang w:val="en-US"/>
        </w:rPr>
        <w:drawing>
          <wp:inline distT="0" distB="0" distL="0" distR="0" wp14:anchorId="1D652B6B" wp14:editId="4D3F7918">
            <wp:extent cx="2908296" cy="1981506"/>
            <wp:effectExtent l="0" t="0" r="6985" b="0"/>
            <wp:docPr id="28" name="Picture 0" descr="VIABILITAS SPERMATOZ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BILITAS SPERMATOZOA.jpg"/>
                    <pic:cNvPicPr/>
                  </pic:nvPicPr>
                  <pic:blipFill>
                    <a:blip r:embed="rId12" cstate="print"/>
                    <a:stretch>
                      <a:fillRect/>
                    </a:stretch>
                  </pic:blipFill>
                  <pic:spPr>
                    <a:xfrm>
                      <a:off x="0" y="0"/>
                      <a:ext cx="2917194" cy="1987568"/>
                    </a:xfrm>
                    <a:prstGeom prst="rect">
                      <a:avLst/>
                    </a:prstGeom>
                  </pic:spPr>
                </pic:pic>
              </a:graphicData>
            </a:graphic>
          </wp:inline>
        </w:drawing>
      </w:r>
    </w:p>
    <w:p w:rsidR="00D9257F" w:rsidRDefault="00744B4A" w:rsidP="00D9257F">
      <w:pPr>
        <w:tabs>
          <w:tab w:val="num" w:pos="720"/>
        </w:tabs>
        <w:autoSpaceDE w:val="0"/>
        <w:autoSpaceDN w:val="0"/>
        <w:adjustRightInd w:val="0"/>
        <w:spacing w:after="0" w:line="240" w:lineRule="auto"/>
        <w:ind w:firstLine="720"/>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ab/>
        <w:t>Gambar 1. Perbeadaan spermatozoa hidup dan mati</w:t>
      </w:r>
    </w:p>
    <w:p w:rsidR="00744B4A" w:rsidRPr="00695801" w:rsidRDefault="00744B4A" w:rsidP="00D9257F">
      <w:pPr>
        <w:tabs>
          <w:tab w:val="num" w:pos="720"/>
        </w:tabs>
        <w:autoSpaceDE w:val="0"/>
        <w:autoSpaceDN w:val="0"/>
        <w:adjustRightInd w:val="0"/>
        <w:spacing w:after="0" w:line="240" w:lineRule="auto"/>
        <w:ind w:firstLine="142"/>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Ket : </w:t>
      </w:r>
      <w:r w:rsidR="00D9257F">
        <w:rPr>
          <w:rFonts w:ascii="Times New Roman" w:eastAsia="Calibri" w:hAnsi="Times New Roman" w:cs="Times New Roman"/>
          <w:sz w:val="24"/>
          <w:szCs w:val="24"/>
          <w:lang w:val="en-US"/>
        </w:rPr>
        <w:t xml:space="preserve"> </w:t>
      </w:r>
      <w:r w:rsidRPr="00695801">
        <w:rPr>
          <w:rFonts w:ascii="Times New Roman" w:eastAsia="Calibri" w:hAnsi="Times New Roman" w:cs="Times New Roman"/>
          <w:sz w:val="24"/>
          <w:szCs w:val="24"/>
        </w:rPr>
        <w:t>A = Spermatozoa hidup</w:t>
      </w:r>
    </w:p>
    <w:p w:rsidR="00744B4A" w:rsidRPr="00191F6C" w:rsidRDefault="00D9257F" w:rsidP="00D9257F">
      <w:pPr>
        <w:tabs>
          <w:tab w:val="num" w:pos="720"/>
        </w:tabs>
        <w:autoSpaceDE w:val="0"/>
        <w:autoSpaceDN w:val="0"/>
        <w:adjustRightInd w:val="0"/>
        <w:spacing w:after="0" w:line="240" w:lineRule="auto"/>
        <w:ind w:left="142"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191F6C">
        <w:rPr>
          <w:rFonts w:ascii="Times New Roman" w:eastAsia="Calibri" w:hAnsi="Times New Roman" w:cs="Times New Roman"/>
          <w:sz w:val="24"/>
          <w:szCs w:val="24"/>
        </w:rPr>
        <w:t>B = Spermatozoa mati</w:t>
      </w:r>
    </w:p>
    <w:p w:rsidR="00744B4A" w:rsidRPr="00695801" w:rsidRDefault="00744B4A" w:rsidP="00744B4A">
      <w:pPr>
        <w:numPr>
          <w:ilvl w:val="0"/>
          <w:numId w:val="19"/>
        </w:numPr>
        <w:tabs>
          <w:tab w:val="left" w:pos="1276"/>
        </w:tabs>
        <w:spacing w:after="200" w:line="240" w:lineRule="auto"/>
        <w:contextualSpacing/>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 xml:space="preserve">Abnormalitas </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695801">
        <w:rPr>
          <w:rFonts w:ascii="Times New Roman" w:eastAsia="Times New Roman" w:hAnsi="Times New Roman" w:cs="Times New Roman"/>
          <w:color w:val="000000"/>
          <w:sz w:val="24"/>
          <w:szCs w:val="24"/>
        </w:rPr>
        <w:t xml:space="preserve"> Rataan Abnormalitas semen segar sapi Bali setelah diencerkan P0 (4.78 %), P1 (4.86%), P2 (4.83%) dan P3 (4.84%). Hasil analisis Abnormiltas disajikan pada Tabel 8.</w:t>
      </w:r>
    </w:p>
    <w:p w:rsidR="00D9257F" w:rsidRDefault="00744B4A" w:rsidP="00744B4A">
      <w:pPr>
        <w:tabs>
          <w:tab w:val="num" w:pos="720"/>
        </w:tabs>
        <w:spacing w:after="0" w:line="240" w:lineRule="auto"/>
        <w:jc w:val="both"/>
        <w:rPr>
          <w:rFonts w:ascii="Times New Roman" w:eastAsia="Times New Roman" w:hAnsi="Times New Roman" w:cs="Times New Roman"/>
          <w:color w:val="000000"/>
          <w:sz w:val="24"/>
          <w:szCs w:val="24"/>
        </w:rPr>
        <w:sectPr w:rsidR="00D9257F" w:rsidSect="00BA3286">
          <w:type w:val="continuous"/>
          <w:pgSz w:w="12240" w:h="15840"/>
          <w:pgMar w:top="1985" w:right="1701" w:bottom="1701" w:left="2268" w:header="720" w:footer="720" w:gutter="0"/>
          <w:cols w:num="2" w:space="720"/>
          <w:docGrid w:linePitch="360"/>
        </w:sectPr>
      </w:pPr>
      <w:r w:rsidRPr="00695801">
        <w:rPr>
          <w:rFonts w:ascii="Times New Roman" w:eastAsia="Times New Roman" w:hAnsi="Times New Roman" w:cs="Times New Roman"/>
          <w:color w:val="000000"/>
          <w:sz w:val="24"/>
          <w:szCs w:val="24"/>
        </w:rPr>
        <w:tab/>
      </w:r>
    </w:p>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lastRenderedPageBreak/>
        <w:t>Tabel 8. Rataan abnormalitas semen sapi Bali</w:t>
      </w:r>
    </w:p>
    <w:tbl>
      <w:tblPr>
        <w:tblW w:w="7938" w:type="dxa"/>
        <w:tblInd w:w="108" w:type="dxa"/>
        <w:tblLook w:val="04A0" w:firstRow="1" w:lastRow="0" w:firstColumn="1" w:lastColumn="0" w:noHBand="0" w:noVBand="1"/>
      </w:tblPr>
      <w:tblGrid>
        <w:gridCol w:w="1176"/>
        <w:gridCol w:w="960"/>
        <w:gridCol w:w="1030"/>
        <w:gridCol w:w="960"/>
        <w:gridCol w:w="960"/>
        <w:gridCol w:w="2852"/>
      </w:tblGrid>
      <w:tr w:rsidR="00744B4A" w:rsidRPr="00695801" w:rsidTr="00744B4A">
        <w:trPr>
          <w:trHeight w:val="73"/>
        </w:trPr>
        <w:tc>
          <w:tcPr>
            <w:tcW w:w="1176"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103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c>
          <w:tcPr>
            <w:tcW w:w="2852" w:type="dxa"/>
            <w:tcBorders>
              <w:top w:val="single" w:sz="4" w:space="0" w:color="auto"/>
              <w:left w:val="nil"/>
              <w:bottom w:val="single" w:sz="4" w:space="0" w:color="auto"/>
              <w:right w:val="nil"/>
            </w:tcBorders>
            <w:shd w:val="clear" w:color="auto" w:fill="auto"/>
            <w:noWrap/>
            <w:vAlign w:val="center"/>
            <w:hideMark/>
          </w:tcPr>
          <w:p w:rsidR="00744B4A" w:rsidRPr="00695801" w:rsidRDefault="00744B4A" w:rsidP="00744B4A">
            <w:pPr>
              <w:tabs>
                <w:tab w:val="num" w:pos="720"/>
              </w:tabs>
              <w:spacing w:after="0" w:line="240" w:lineRule="auto"/>
              <w:jc w:val="both"/>
              <w:rPr>
                <w:rFonts w:ascii="Times New Roman" w:eastAsia="Times New Roman" w:hAnsi="Times New Roman" w:cs="Times New Roman"/>
                <w:color w:val="000000"/>
                <w:sz w:val="24"/>
                <w:szCs w:val="24"/>
              </w:rPr>
            </w:pPr>
          </w:p>
        </w:tc>
      </w:tr>
      <w:tr w:rsidR="00744B4A" w:rsidRPr="00695801" w:rsidTr="00744B4A">
        <w:trPr>
          <w:trHeight w:val="344"/>
        </w:trPr>
        <w:tc>
          <w:tcPr>
            <w:tcW w:w="1176" w:type="dxa"/>
            <w:vMerge w:val="restart"/>
            <w:tcBorders>
              <w:top w:val="single" w:sz="4" w:space="0" w:color="auto"/>
              <w:left w:val="nil"/>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Perlakuan</w:t>
            </w: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c>
          <w:tcPr>
            <w:tcW w:w="103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Ulangan</w:t>
            </w: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c>
          <w:tcPr>
            <w:tcW w:w="2852" w:type="dxa"/>
            <w:vMerge w:val="restart"/>
            <w:tcBorders>
              <w:top w:val="single" w:sz="4" w:space="0" w:color="auto"/>
              <w:left w:val="nil"/>
              <w:right w:val="nil"/>
            </w:tcBorders>
            <w:shd w:val="clear" w:color="auto" w:fill="auto"/>
            <w:noWrap/>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Rata-rata ± std.Dev</w:t>
            </w:r>
          </w:p>
        </w:tc>
      </w:tr>
      <w:tr w:rsidR="00744B4A" w:rsidRPr="00695801" w:rsidTr="00744B4A">
        <w:trPr>
          <w:trHeight w:val="300"/>
        </w:trPr>
        <w:tc>
          <w:tcPr>
            <w:tcW w:w="1176" w:type="dxa"/>
            <w:vMerge/>
            <w:tcBorders>
              <w:left w:val="nil"/>
              <w:bottom w:val="single" w:sz="4" w:space="0" w:color="auto"/>
              <w:right w:val="nil"/>
            </w:tcBorders>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1</w:t>
            </w:r>
          </w:p>
        </w:tc>
        <w:tc>
          <w:tcPr>
            <w:tcW w:w="103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2</w:t>
            </w: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w:t>
            </w:r>
          </w:p>
        </w:tc>
        <w:tc>
          <w:tcPr>
            <w:tcW w:w="960" w:type="dxa"/>
            <w:tcBorders>
              <w:top w:val="single" w:sz="4" w:space="0" w:color="auto"/>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w:t>
            </w:r>
          </w:p>
        </w:tc>
        <w:tc>
          <w:tcPr>
            <w:tcW w:w="2852" w:type="dxa"/>
            <w:vMerge/>
            <w:tcBorders>
              <w:left w:val="nil"/>
              <w:bottom w:val="single" w:sz="4" w:space="0" w:color="auto"/>
              <w:right w:val="nil"/>
            </w:tcBorders>
            <w:vAlign w:val="center"/>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p>
        </w:tc>
      </w:tr>
      <w:tr w:rsidR="00744B4A" w:rsidRPr="00695801" w:rsidTr="00744B4A">
        <w:trPr>
          <w:trHeight w:val="300"/>
        </w:trPr>
        <w:tc>
          <w:tcPr>
            <w:tcW w:w="1176"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P0</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4.78</w:t>
            </w:r>
          </w:p>
        </w:tc>
        <w:tc>
          <w:tcPr>
            <w:tcW w:w="103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5.932</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4.772</w:t>
            </w:r>
          </w:p>
        </w:tc>
        <w:tc>
          <w:tcPr>
            <w:tcW w:w="960"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3.638</w:t>
            </w:r>
          </w:p>
        </w:tc>
        <w:tc>
          <w:tcPr>
            <w:tcW w:w="2852" w:type="dxa"/>
            <w:tcBorders>
              <w:top w:val="single" w:sz="4" w:space="0" w:color="auto"/>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4.88 ± 0.59</w:t>
            </w:r>
            <w:r w:rsidRPr="00695801">
              <w:rPr>
                <w:rFonts w:ascii="Times New Roman" w:eastAsia="Times New Roman" w:hAnsi="Times New Roman" w:cs="Times New Roman"/>
                <w:color w:val="000000"/>
                <w:sz w:val="24"/>
                <w:szCs w:val="24"/>
                <w:vertAlign w:val="superscript"/>
              </w:rPr>
              <w:t>c</w:t>
            </w:r>
          </w:p>
        </w:tc>
      </w:tr>
      <w:tr w:rsidR="00744B4A" w:rsidRPr="00695801" w:rsidTr="00744B4A">
        <w:trPr>
          <w:trHeight w:val="300"/>
        </w:trPr>
        <w:tc>
          <w:tcPr>
            <w:tcW w:w="1176"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P1</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4.762</w:t>
            </w:r>
          </w:p>
        </w:tc>
        <w:tc>
          <w:tcPr>
            <w:tcW w:w="103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5.956</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4.966</w:t>
            </w:r>
          </w:p>
        </w:tc>
        <w:tc>
          <w:tcPr>
            <w:tcW w:w="960"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3.748</w:t>
            </w:r>
          </w:p>
        </w:tc>
        <w:tc>
          <w:tcPr>
            <w:tcW w:w="2852" w:type="dxa"/>
            <w:tcBorders>
              <w:top w:val="nil"/>
              <w:left w:val="nil"/>
              <w:bottom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4.86 ± 1.09</w:t>
            </w:r>
            <w:r w:rsidRPr="00695801">
              <w:rPr>
                <w:rFonts w:ascii="Times New Roman" w:eastAsia="Times New Roman" w:hAnsi="Times New Roman" w:cs="Times New Roman"/>
                <w:color w:val="000000"/>
                <w:sz w:val="24"/>
                <w:szCs w:val="24"/>
                <w:vertAlign w:val="superscript"/>
              </w:rPr>
              <w:t>a</w:t>
            </w:r>
          </w:p>
        </w:tc>
      </w:tr>
      <w:tr w:rsidR="00744B4A" w:rsidRPr="00695801" w:rsidTr="00744B4A">
        <w:trPr>
          <w:trHeight w:val="315"/>
        </w:trPr>
        <w:tc>
          <w:tcPr>
            <w:tcW w:w="1176"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P2</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4.702</w:t>
            </w:r>
          </w:p>
        </w:tc>
        <w:tc>
          <w:tcPr>
            <w:tcW w:w="103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6.054</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4.898</w:t>
            </w:r>
          </w:p>
        </w:tc>
        <w:tc>
          <w:tcPr>
            <w:tcW w:w="960"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3.658</w:t>
            </w:r>
          </w:p>
        </w:tc>
        <w:tc>
          <w:tcPr>
            <w:tcW w:w="2852" w:type="dxa"/>
            <w:tcBorders>
              <w:top w:val="nil"/>
              <w:left w:val="nil"/>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4.83 ± 1.19</w:t>
            </w:r>
            <w:r w:rsidRPr="00695801">
              <w:rPr>
                <w:rFonts w:ascii="Times New Roman" w:eastAsia="Times New Roman" w:hAnsi="Times New Roman" w:cs="Times New Roman"/>
                <w:color w:val="000000"/>
                <w:sz w:val="24"/>
                <w:szCs w:val="24"/>
                <w:vertAlign w:val="superscript"/>
              </w:rPr>
              <w:t>a.b</w:t>
            </w:r>
          </w:p>
        </w:tc>
      </w:tr>
      <w:tr w:rsidR="00744B4A" w:rsidRPr="00695801" w:rsidTr="00744B4A">
        <w:trPr>
          <w:trHeight w:val="315"/>
        </w:trPr>
        <w:tc>
          <w:tcPr>
            <w:tcW w:w="1176"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P3</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4.716</w:t>
            </w:r>
          </w:p>
        </w:tc>
        <w:tc>
          <w:tcPr>
            <w:tcW w:w="103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5.894</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4.948</w:t>
            </w:r>
          </w:p>
        </w:tc>
        <w:tc>
          <w:tcPr>
            <w:tcW w:w="960"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3.796</w:t>
            </w:r>
          </w:p>
        </w:tc>
        <w:tc>
          <w:tcPr>
            <w:tcW w:w="2852" w:type="dxa"/>
            <w:tcBorders>
              <w:top w:val="nil"/>
              <w:left w:val="nil"/>
              <w:bottom w:val="single" w:sz="4" w:space="0" w:color="auto"/>
              <w:right w:val="nil"/>
            </w:tcBorders>
            <w:shd w:val="clear" w:color="auto" w:fill="auto"/>
            <w:noWrap/>
            <w:vAlign w:val="bottom"/>
            <w:hideMark/>
          </w:tcPr>
          <w:p w:rsidR="00744B4A" w:rsidRPr="00695801" w:rsidRDefault="00744B4A" w:rsidP="00744B4A">
            <w:pPr>
              <w:tabs>
                <w:tab w:val="num" w:pos="720"/>
              </w:tabs>
              <w:spacing w:after="0" w:line="240" w:lineRule="auto"/>
              <w:jc w:val="center"/>
              <w:rPr>
                <w:rFonts w:ascii="Times New Roman" w:eastAsia="Times New Roman" w:hAnsi="Times New Roman" w:cs="Times New Roman"/>
                <w:color w:val="000000"/>
                <w:sz w:val="24"/>
                <w:szCs w:val="24"/>
                <w:vertAlign w:val="superscript"/>
              </w:rPr>
            </w:pPr>
            <w:r w:rsidRPr="00695801">
              <w:rPr>
                <w:rFonts w:ascii="Times New Roman" w:eastAsia="Times New Roman" w:hAnsi="Times New Roman" w:cs="Times New Roman"/>
                <w:color w:val="000000"/>
                <w:sz w:val="24"/>
                <w:szCs w:val="24"/>
              </w:rPr>
              <w:t>4.84 ± 1.20</w:t>
            </w:r>
            <w:r w:rsidRPr="00695801">
              <w:rPr>
                <w:rFonts w:ascii="Times New Roman" w:eastAsia="Times New Roman" w:hAnsi="Times New Roman" w:cs="Times New Roman"/>
                <w:color w:val="000000"/>
                <w:sz w:val="24"/>
                <w:szCs w:val="24"/>
                <w:vertAlign w:val="superscript"/>
              </w:rPr>
              <w:t>a</w:t>
            </w:r>
          </w:p>
        </w:tc>
      </w:tr>
    </w:tbl>
    <w:p w:rsidR="00744B4A" w:rsidRPr="00695801" w:rsidRDefault="00744B4A" w:rsidP="00744B4A">
      <w:pPr>
        <w:tabs>
          <w:tab w:val="num" w:pos="720"/>
        </w:tabs>
        <w:spacing w:after="0" w:line="240" w:lineRule="auto"/>
        <w:ind w:left="1560" w:hanging="1560"/>
        <w:jc w:val="both"/>
        <w:rPr>
          <w:rFonts w:ascii="Times New Roman" w:eastAsia="Times New Roman" w:hAnsi="Times New Roman" w:cs="Times New Roman"/>
          <w:color w:val="000000"/>
          <w:sz w:val="24"/>
          <w:szCs w:val="24"/>
        </w:rPr>
      </w:pPr>
      <w:r w:rsidRPr="00695801">
        <w:rPr>
          <w:rFonts w:ascii="Times New Roman" w:eastAsia="Times New Roman" w:hAnsi="Times New Roman" w:cs="Times New Roman"/>
          <w:color w:val="000000"/>
          <w:sz w:val="24"/>
          <w:szCs w:val="24"/>
        </w:rPr>
        <w:t>Keterangan : a, b, c, d Nilai rata-rata dengan superskip yang berbeda pada kolom yang sama menunjukan ada perbedaan nyata (P&lt;0,05).</w:t>
      </w:r>
    </w:p>
    <w:p w:rsidR="00744B4A" w:rsidRPr="00695801" w:rsidRDefault="00744B4A" w:rsidP="00744B4A">
      <w:pPr>
        <w:tabs>
          <w:tab w:val="num" w:pos="720"/>
        </w:tabs>
        <w:spacing w:after="0" w:line="240" w:lineRule="auto"/>
        <w:ind w:left="1418" w:hanging="1418"/>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r>
      <w:r w:rsidRPr="00695801">
        <w:rPr>
          <w:rFonts w:ascii="Times New Roman" w:eastAsia="Calibri" w:hAnsi="Times New Roman" w:cs="Times New Roman"/>
          <w:sz w:val="24"/>
          <w:szCs w:val="24"/>
        </w:rPr>
        <w:tab/>
        <w:t xml:space="preserve">  P0 : semen + sitrat kuning telur sebagai pengontrol</w:t>
      </w:r>
    </w:p>
    <w:p w:rsidR="00744B4A" w:rsidRPr="00695801" w:rsidRDefault="00744B4A" w:rsidP="00744B4A">
      <w:pPr>
        <w:tabs>
          <w:tab w:val="num" w:pos="720"/>
        </w:tabs>
        <w:spacing w:after="0" w:line="240" w:lineRule="auto"/>
        <w:ind w:left="156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P1 : semen  + sitrat kuning telur 90% + Air buah lontar 10%</w:t>
      </w:r>
    </w:p>
    <w:p w:rsidR="00744B4A" w:rsidRPr="00695801" w:rsidRDefault="00744B4A" w:rsidP="00744B4A">
      <w:pPr>
        <w:tabs>
          <w:tab w:val="num" w:pos="720"/>
        </w:tabs>
        <w:spacing w:after="0" w:line="240" w:lineRule="auto"/>
        <w:ind w:left="1560"/>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P2 : sperma  + sitrat kuning telur 80% + Air buah lontar 20%</w:t>
      </w:r>
    </w:p>
    <w:p w:rsidR="00D9257F" w:rsidRDefault="00744B4A" w:rsidP="00D9257F">
      <w:pPr>
        <w:tabs>
          <w:tab w:val="num" w:pos="720"/>
        </w:tabs>
        <w:spacing w:after="0" w:line="240" w:lineRule="auto"/>
        <w:ind w:left="1560"/>
        <w:jc w:val="both"/>
        <w:rPr>
          <w:rFonts w:ascii="Times New Roman" w:eastAsia="Calibri" w:hAnsi="Times New Roman" w:cs="Times New Roman"/>
          <w:sz w:val="24"/>
          <w:szCs w:val="24"/>
        </w:rPr>
        <w:sectPr w:rsidR="00D9257F" w:rsidSect="00D9257F">
          <w:type w:val="continuous"/>
          <w:pgSz w:w="12240" w:h="15840"/>
          <w:pgMar w:top="1985" w:right="1701" w:bottom="1701" w:left="2268" w:header="720" w:footer="720" w:gutter="0"/>
          <w:cols w:space="720"/>
          <w:docGrid w:linePitch="360"/>
        </w:sectPr>
      </w:pPr>
      <w:r w:rsidRPr="00695801">
        <w:rPr>
          <w:rFonts w:ascii="Times New Roman" w:eastAsia="Calibri" w:hAnsi="Times New Roman" w:cs="Times New Roman"/>
          <w:sz w:val="24"/>
          <w:szCs w:val="24"/>
        </w:rPr>
        <w:t>P3 : sperma  + sitrat kuning telur 70% + Air buah lontar 30%</w:t>
      </w:r>
    </w:p>
    <w:p w:rsidR="00191F6C" w:rsidRDefault="00744B4A" w:rsidP="00D9257F">
      <w:pPr>
        <w:tabs>
          <w:tab w:val="num" w:pos="720"/>
        </w:tabs>
        <w:spacing w:after="0" w:line="276" w:lineRule="auto"/>
        <w:jc w:val="both"/>
        <w:rPr>
          <w:rFonts w:ascii="Times New Roman" w:eastAsia="Times New Roman" w:hAnsi="Times New Roman" w:cs="Times New Roman"/>
          <w:color w:val="000000"/>
          <w:sz w:val="24"/>
          <w:szCs w:val="24"/>
          <w:lang w:val="en-US"/>
        </w:rPr>
      </w:pPr>
      <w:r w:rsidRPr="00695801">
        <w:rPr>
          <w:rFonts w:ascii="Times New Roman" w:eastAsia="Times New Roman" w:hAnsi="Times New Roman" w:cs="Times New Roman"/>
          <w:color w:val="000000"/>
          <w:sz w:val="24"/>
          <w:szCs w:val="24"/>
        </w:rPr>
        <w:lastRenderedPageBreak/>
        <w:tab/>
      </w:r>
    </w:p>
    <w:p w:rsidR="00744B4A" w:rsidRPr="00695801" w:rsidRDefault="00191F6C" w:rsidP="00D9257F">
      <w:pPr>
        <w:tabs>
          <w:tab w:val="num" w:pos="720"/>
        </w:tabs>
        <w:spacing w:after="0" w:line="276" w:lineRule="auto"/>
        <w:jc w:val="both"/>
        <w:rPr>
          <w:rFonts w:ascii="Times New Roman" w:eastAsia="Calibri" w:hAnsi="Times New Roman" w:cs="Times New Roman"/>
          <w:sz w:val="24"/>
          <w:szCs w:val="23"/>
        </w:rPr>
      </w:pPr>
      <w:r>
        <w:rPr>
          <w:rFonts w:ascii="Times New Roman" w:eastAsia="Times New Roman" w:hAnsi="Times New Roman" w:cs="Times New Roman"/>
          <w:color w:val="000000"/>
          <w:sz w:val="24"/>
          <w:szCs w:val="24"/>
          <w:lang w:val="en-US"/>
        </w:rPr>
        <w:tab/>
      </w:r>
      <w:r w:rsidR="00744B4A" w:rsidRPr="00695801">
        <w:rPr>
          <w:rFonts w:ascii="Times New Roman" w:eastAsia="Times New Roman" w:hAnsi="Times New Roman" w:cs="Times New Roman"/>
          <w:color w:val="000000"/>
          <w:sz w:val="24"/>
          <w:szCs w:val="24"/>
        </w:rPr>
        <w:t>Hasil Anilisis variansi  memperlihatkan bahwa setiap  perlakuan</w:t>
      </w:r>
      <w:r w:rsidR="00744B4A" w:rsidRPr="00695801">
        <w:rPr>
          <w:rFonts w:ascii="Times New Roman" w:eastAsia="Calibri" w:hAnsi="Times New Roman" w:cs="Times New Roman"/>
          <w:sz w:val="24"/>
          <w:szCs w:val="24"/>
        </w:rPr>
        <w:t xml:space="preserve"> signifikan (P&lt;0,05) atau  ada perbedaan yang nyata, meskipun setiap perlakuan dapat mempertahankan presentase abnormalitas dibawah 20% selama penyimpanan 4 hari, dan sesuai dengan standar inseminasi buatan </w:t>
      </w:r>
      <w:r w:rsidR="00744B4A" w:rsidRPr="00695801">
        <w:rPr>
          <w:rFonts w:ascii="Times New Roman" w:eastAsia="Calibri" w:hAnsi="Times New Roman" w:cs="Times New Roman"/>
          <w:color w:val="231F20"/>
          <w:sz w:val="24"/>
          <w:szCs w:val="24"/>
        </w:rPr>
        <w:t>(MataHine, 1991).</w:t>
      </w:r>
      <w:r w:rsidR="00744B4A" w:rsidRPr="00695801">
        <w:rPr>
          <w:rFonts w:ascii="Times New Roman" w:eastAsia="Calibri" w:hAnsi="Times New Roman" w:cs="Times New Roman"/>
          <w:sz w:val="24"/>
          <w:szCs w:val="23"/>
        </w:rPr>
        <w:t xml:space="preserve"> </w:t>
      </w:r>
    </w:p>
    <w:p w:rsidR="00191F6C" w:rsidRDefault="00744B4A" w:rsidP="00191F6C">
      <w:pPr>
        <w:tabs>
          <w:tab w:val="num" w:pos="720"/>
        </w:tabs>
        <w:spacing w:after="0" w:line="240" w:lineRule="auto"/>
        <w:jc w:val="both"/>
        <w:rPr>
          <w:rFonts w:ascii="Times New Roman" w:eastAsia="Calibri" w:hAnsi="Times New Roman" w:cs="Times New Roman"/>
          <w:sz w:val="24"/>
          <w:szCs w:val="23"/>
          <w:lang w:val="en-US"/>
        </w:rPr>
      </w:pPr>
      <w:r w:rsidRPr="00695801">
        <w:rPr>
          <w:rFonts w:ascii="Times New Roman" w:eastAsia="Calibri" w:hAnsi="Times New Roman" w:cs="Times New Roman"/>
          <w:sz w:val="24"/>
          <w:szCs w:val="23"/>
        </w:rPr>
        <w:tab/>
        <w:t>Apabila dilihat dari keseluruhan perlakuan P0, P1, P2, dan P3 bahwa persentase abnormalitas dalam penelitian masih tergolong baik di bawah 20% hingga jam ke 24. Diperkuat kembali oleh (Hafez, 2000 dalam Alawiyah 2006) selama abnormalitas spermatozoa belum mencapai 20% dan tidak lebih dari itu, maka semen tersebut masih la</w:t>
      </w:r>
      <w:r w:rsidR="00191F6C">
        <w:rPr>
          <w:rFonts w:ascii="Times New Roman" w:eastAsia="Calibri" w:hAnsi="Times New Roman" w:cs="Times New Roman"/>
          <w:sz w:val="24"/>
          <w:szCs w:val="23"/>
        </w:rPr>
        <w:t>yak untuk diproses selanjutnya.</w:t>
      </w:r>
    </w:p>
    <w:p w:rsidR="00744B4A" w:rsidRPr="00695801" w:rsidRDefault="00191F6C" w:rsidP="00191F6C">
      <w:pPr>
        <w:tabs>
          <w:tab w:val="num" w:pos="720"/>
        </w:tabs>
        <w:spacing w:after="0" w:line="240" w:lineRule="auto"/>
        <w:jc w:val="both"/>
        <w:rPr>
          <w:rFonts w:ascii="Times New Roman" w:eastAsia="Calibri" w:hAnsi="Times New Roman" w:cs="Times New Roman"/>
          <w:sz w:val="24"/>
          <w:szCs w:val="23"/>
        </w:rPr>
      </w:pPr>
      <w:r>
        <w:rPr>
          <w:rFonts w:ascii="Times New Roman" w:eastAsia="Calibri" w:hAnsi="Times New Roman" w:cs="Times New Roman"/>
          <w:sz w:val="24"/>
          <w:szCs w:val="23"/>
          <w:lang w:val="en-US"/>
        </w:rPr>
        <w:tab/>
      </w:r>
      <w:r w:rsidR="00744B4A" w:rsidRPr="00695801">
        <w:rPr>
          <w:rFonts w:ascii="Times New Roman" w:eastAsia="Calibri" w:hAnsi="Times New Roman" w:cs="Times New Roman"/>
          <w:sz w:val="24"/>
          <w:szCs w:val="23"/>
        </w:rPr>
        <w:t xml:space="preserve">Abnormalitas akan dianggap serius apabila abnormal primer telah mencapai 18-20%, abnormalitas pada setiap perlakuan sangat sedikit hal ini disebebkan karena ternak yang </w:t>
      </w:r>
      <w:r w:rsidR="00744B4A" w:rsidRPr="00695801">
        <w:rPr>
          <w:rFonts w:ascii="Times New Roman" w:eastAsia="Calibri" w:hAnsi="Times New Roman" w:cs="Times New Roman"/>
          <w:sz w:val="24"/>
          <w:szCs w:val="23"/>
        </w:rPr>
        <w:lastRenderedPageBreak/>
        <w:t xml:space="preserve">digunakan merupakan sapi yang sudah sangat terlatih untuk penampungan selain itu juga manejemen pemeliharaan dan </w:t>
      </w:r>
      <w:r w:rsidR="00744B4A" w:rsidRPr="00695801">
        <w:rPr>
          <w:rFonts w:ascii="Times New Roman" w:eastAsia="Calibri" w:hAnsi="Times New Roman" w:cs="Times New Roman"/>
          <w:i/>
          <w:sz w:val="24"/>
          <w:szCs w:val="23"/>
        </w:rPr>
        <w:t xml:space="preserve">handling </w:t>
      </w:r>
      <w:r w:rsidR="00744B4A" w:rsidRPr="00695801">
        <w:rPr>
          <w:rFonts w:ascii="Times New Roman" w:eastAsia="Calibri" w:hAnsi="Times New Roman" w:cs="Times New Roman"/>
          <w:sz w:val="24"/>
          <w:szCs w:val="23"/>
        </w:rPr>
        <w:t xml:space="preserve"> terhadap spermatozoa sangat baik.</w:t>
      </w:r>
    </w:p>
    <w:p w:rsidR="00744B4A" w:rsidRPr="00695801" w:rsidRDefault="00744B4A" w:rsidP="00191F6C">
      <w:pPr>
        <w:tabs>
          <w:tab w:val="num" w:pos="720"/>
        </w:tabs>
        <w:spacing w:after="0" w:line="240" w:lineRule="auto"/>
        <w:jc w:val="both"/>
        <w:rPr>
          <w:rFonts w:ascii="Times New Roman" w:eastAsia="Calibri" w:hAnsi="Times New Roman" w:cs="Times New Roman"/>
          <w:sz w:val="24"/>
          <w:szCs w:val="23"/>
        </w:rPr>
      </w:pPr>
      <w:r w:rsidRPr="00695801">
        <w:rPr>
          <w:rFonts w:ascii="Times New Roman" w:eastAsia="Calibri" w:hAnsi="Times New Roman" w:cs="Times New Roman"/>
          <w:sz w:val="24"/>
          <w:szCs w:val="23"/>
        </w:rPr>
        <w:tab/>
        <w:t xml:space="preserve">  Pada setiap perlakuan terdapat spermatozoa abnormal sekunder yang terdapat pada ekor hal ini disebebkan oleh preparasi sehingga meningkatkan tingginya presentase. Hal lain yang dapat menyebabkan abnormalitas pada ekor adalah ejakulasi yang tidak sempurna dan shock terhadap suhu ( Barth dan Oko, 1989).   </w:t>
      </w:r>
    </w:p>
    <w:p w:rsidR="00744B4A" w:rsidRPr="00695801" w:rsidRDefault="00744B4A" w:rsidP="00191F6C">
      <w:pPr>
        <w:tabs>
          <w:tab w:val="num" w:pos="720"/>
        </w:tabs>
        <w:spacing w:after="0" w:line="240" w:lineRule="auto"/>
        <w:ind w:firstLine="851"/>
        <w:jc w:val="both"/>
        <w:rPr>
          <w:rFonts w:ascii="Times New Roman" w:eastAsia="Calibri" w:hAnsi="Times New Roman" w:cs="Times New Roman"/>
          <w:sz w:val="24"/>
          <w:szCs w:val="23"/>
        </w:rPr>
      </w:pPr>
      <w:r w:rsidRPr="00695801">
        <w:rPr>
          <w:rFonts w:ascii="Times New Roman" w:eastAsia="Calibri" w:hAnsi="Times New Roman" w:cs="Times New Roman"/>
          <w:sz w:val="24"/>
          <w:szCs w:val="23"/>
        </w:rPr>
        <w:t>Pembuatan preparat ulas yang kurang tepat juga menyebabkan</w:t>
      </w:r>
      <w:r w:rsidRPr="00695801">
        <w:rPr>
          <w:rFonts w:ascii="Times New Roman" w:eastAsia="Calibri" w:hAnsi="Times New Roman" w:cs="Times New Roman"/>
          <w:sz w:val="28"/>
          <w:szCs w:val="23"/>
        </w:rPr>
        <w:t xml:space="preserve"> </w:t>
      </w:r>
      <w:r w:rsidRPr="00695801">
        <w:rPr>
          <w:rFonts w:ascii="Times New Roman" w:eastAsia="Calibri" w:hAnsi="Times New Roman" w:cs="Times New Roman"/>
          <w:sz w:val="24"/>
          <w:szCs w:val="23"/>
        </w:rPr>
        <w:t>kerusakan pada spermatozoa seperti ekor dan kepala putus. Morfologi abnormalitas pada spermatozoa berhubungan dengan fertilitas.</w:t>
      </w:r>
      <w:r>
        <w:rPr>
          <w:rFonts w:ascii="Times New Roman" w:eastAsia="Calibri" w:hAnsi="Times New Roman" w:cs="Times New Roman"/>
          <w:sz w:val="24"/>
          <w:szCs w:val="23"/>
        </w:rPr>
        <w:t xml:space="preserve"> Dengan demikian bahwa pengaruh</w:t>
      </w:r>
      <w:r w:rsidR="00191F6C">
        <w:rPr>
          <w:rFonts w:ascii="Times New Roman" w:eastAsia="Calibri" w:hAnsi="Times New Roman" w:cs="Times New Roman"/>
          <w:sz w:val="24"/>
          <w:szCs w:val="23"/>
          <w:lang w:val="en-US"/>
        </w:rPr>
        <w:t xml:space="preserve"> </w:t>
      </w:r>
      <w:r>
        <w:rPr>
          <w:rFonts w:ascii="Times New Roman" w:eastAsia="Calibri" w:hAnsi="Times New Roman" w:cs="Times New Roman"/>
          <w:sz w:val="24"/>
          <w:szCs w:val="23"/>
        </w:rPr>
        <w:t>t</w:t>
      </w:r>
      <w:r w:rsidRPr="00695801">
        <w:rPr>
          <w:rFonts w:ascii="Times New Roman" w:eastAsia="Calibri" w:hAnsi="Times New Roman" w:cs="Times New Roman"/>
          <w:sz w:val="24"/>
          <w:szCs w:val="23"/>
        </w:rPr>
        <w:t>ingginya abnormalitas berasal dari prossesing penyimpanan dan kondisi fisiologis dari pengencer tersebut, selain itu juga dari faktor pejantan saat penampungan yang berhubungan dengan fertilitas ternak itu sendiri (Susilawati, 2013).</w:t>
      </w:r>
    </w:p>
    <w:p w:rsidR="00744B4A" w:rsidRPr="00695801" w:rsidRDefault="00744B4A" w:rsidP="00744B4A">
      <w:pPr>
        <w:tabs>
          <w:tab w:val="num" w:pos="720"/>
        </w:tabs>
        <w:spacing w:after="200" w:line="240" w:lineRule="auto"/>
        <w:jc w:val="both"/>
        <w:rPr>
          <w:rFonts w:ascii="Times New Roman" w:eastAsia="Calibri" w:hAnsi="Times New Roman" w:cs="Times New Roman"/>
          <w:sz w:val="24"/>
          <w:szCs w:val="24"/>
        </w:rPr>
      </w:pPr>
      <w:r w:rsidRPr="00695801">
        <w:rPr>
          <w:rFonts w:ascii="Calibri" w:eastAsia="Calibri" w:hAnsi="Calibri" w:cs="Times New Roman"/>
          <w:szCs w:val="24"/>
        </w:rPr>
        <w:lastRenderedPageBreak/>
        <w:tab/>
      </w:r>
      <w:r w:rsidRPr="00695801">
        <w:rPr>
          <w:rFonts w:ascii="Times New Roman" w:eastAsia="Calibri" w:hAnsi="Times New Roman" w:cs="Times New Roman"/>
          <w:sz w:val="24"/>
          <w:szCs w:val="24"/>
        </w:rPr>
        <w:t>Hasil uji lanjut (DMRT) menyatakan bahwa setiap perlakuan dapat memepertahan nilai abnormalitas sehingga tidak melebihi 20% standar abnormalitas, namun  P2 dinilai lebih baik karena presentase abnormalitas yang sangat sedikit, dari hasil pengamatan dapat disimpulkana bahwa ternak yang digunakan merupakan sapi yang terlatih untuk penampungan dan tidak memiliki kelaina genetik .</w:t>
      </w:r>
    </w:p>
    <w:p w:rsidR="00744B4A" w:rsidRPr="00695801" w:rsidRDefault="00744B4A" w:rsidP="00744B4A">
      <w:pPr>
        <w:autoSpaceDE w:val="0"/>
        <w:autoSpaceDN w:val="0"/>
        <w:adjustRightInd w:val="0"/>
        <w:spacing w:after="0" w:line="240" w:lineRule="auto"/>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ab/>
        <w:t>Pada penelitian ini terdapat contoh gambar abnormalitas spermatozoa, berikut ini gambar beberapa jenis spermatozoa yang abnormal (Gambar 2).</w:t>
      </w:r>
    </w:p>
    <w:p w:rsidR="00744B4A" w:rsidRDefault="00744B4A" w:rsidP="00744B4A">
      <w:pPr>
        <w:autoSpaceDE w:val="0"/>
        <w:autoSpaceDN w:val="0"/>
        <w:adjustRightInd w:val="0"/>
        <w:spacing w:after="0" w:line="240" w:lineRule="auto"/>
        <w:jc w:val="center"/>
        <w:rPr>
          <w:rFonts w:ascii="Times New Roman" w:eastAsia="Calibri" w:hAnsi="Times New Roman" w:cs="Times New Roman"/>
          <w:sz w:val="24"/>
          <w:szCs w:val="24"/>
        </w:rPr>
      </w:pPr>
      <w:r w:rsidRPr="00695801">
        <w:rPr>
          <w:rFonts w:ascii="Times New Roman" w:eastAsia="Calibri" w:hAnsi="Times New Roman" w:cs="Times New Roman"/>
          <w:noProof/>
          <w:sz w:val="24"/>
          <w:szCs w:val="24"/>
          <w:lang w:val="en-US"/>
        </w:rPr>
        <w:drawing>
          <wp:inline distT="0" distB="0" distL="0" distR="0" wp14:anchorId="139A326F" wp14:editId="1D8D7C35">
            <wp:extent cx="3943523" cy="2479431"/>
            <wp:effectExtent l="19050" t="0" r="0" b="0"/>
            <wp:docPr id="29" name="Picture 3" descr="53-0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0 K.jpg"/>
                    <pic:cNvPicPr/>
                  </pic:nvPicPr>
                  <pic:blipFill>
                    <a:blip r:embed="rId13" cstate="print"/>
                    <a:stretch>
                      <a:fillRect/>
                    </a:stretch>
                  </pic:blipFill>
                  <pic:spPr>
                    <a:xfrm>
                      <a:off x="0" y="0"/>
                      <a:ext cx="3954274" cy="2486190"/>
                    </a:xfrm>
                    <a:prstGeom prst="rect">
                      <a:avLst/>
                    </a:prstGeom>
                  </pic:spPr>
                </pic:pic>
              </a:graphicData>
            </a:graphic>
          </wp:inline>
        </w:drawing>
      </w:r>
    </w:p>
    <w:p w:rsidR="00D9257F" w:rsidRDefault="00D9257F" w:rsidP="00D9257F">
      <w:pPr>
        <w:tabs>
          <w:tab w:val="num" w:pos="720"/>
        </w:tabs>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ab/>
      </w:r>
      <w:r w:rsidR="00744B4A" w:rsidRPr="00695801">
        <w:rPr>
          <w:rFonts w:ascii="Times New Roman" w:eastAsia="Calibri" w:hAnsi="Times New Roman" w:cs="Times New Roman"/>
          <w:sz w:val="24"/>
          <w:szCs w:val="24"/>
        </w:rPr>
        <w:t>Gambar 2. Perb</w:t>
      </w:r>
      <w:r>
        <w:rPr>
          <w:rFonts w:ascii="Times New Roman" w:eastAsia="Calibri" w:hAnsi="Times New Roman" w:cs="Times New Roman"/>
          <w:sz w:val="24"/>
          <w:szCs w:val="24"/>
        </w:rPr>
        <w:t>edaan spermatozoa yang abnormal</w:t>
      </w:r>
    </w:p>
    <w:p w:rsidR="00D9257F" w:rsidRPr="00D9257F" w:rsidRDefault="00744B4A" w:rsidP="00D9257F">
      <w:pPr>
        <w:tabs>
          <w:tab w:val="num" w:pos="720"/>
        </w:tabs>
        <w:autoSpaceDE w:val="0"/>
        <w:autoSpaceDN w:val="0"/>
        <w:adjustRightInd w:val="0"/>
        <w:spacing w:after="0" w:line="240" w:lineRule="auto"/>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Ke</w:t>
      </w:r>
      <w:r w:rsidR="00D9257F">
        <w:rPr>
          <w:rFonts w:ascii="Times New Roman" w:eastAsia="Calibri" w:hAnsi="Times New Roman" w:cs="Times New Roman"/>
          <w:sz w:val="24"/>
          <w:szCs w:val="24"/>
        </w:rPr>
        <w:t>t : A</w:t>
      </w:r>
      <w:r w:rsidR="00D9257F">
        <w:rPr>
          <w:rFonts w:ascii="Times New Roman" w:eastAsia="Calibri" w:hAnsi="Times New Roman" w:cs="Times New Roman"/>
          <w:sz w:val="24"/>
          <w:szCs w:val="24"/>
        </w:rPr>
        <w:tab/>
        <w:t>= Spermatozoa yang norma</w:t>
      </w:r>
      <w:r w:rsidR="00D9257F">
        <w:rPr>
          <w:rFonts w:ascii="Times New Roman" w:eastAsia="Calibri" w:hAnsi="Times New Roman" w:cs="Times New Roman"/>
          <w:sz w:val="24"/>
          <w:szCs w:val="24"/>
          <w:lang w:val="en-US"/>
        </w:rPr>
        <w:t>l</w:t>
      </w:r>
    </w:p>
    <w:p w:rsidR="00D9257F" w:rsidRDefault="00D9257F" w:rsidP="00D9257F">
      <w:pPr>
        <w:tabs>
          <w:tab w:val="num" w:pos="720"/>
        </w:tabs>
        <w:autoSpaceDE w:val="0"/>
        <w:autoSpaceDN w:val="0"/>
        <w:adjustRightInd w:val="0"/>
        <w:spacing w:after="0" w:line="240" w:lineRule="auto"/>
        <w:ind w:left="851" w:hanging="85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B</w:t>
      </w:r>
      <w:r w:rsidR="00744B4A" w:rsidRPr="00695801">
        <w:rPr>
          <w:rFonts w:ascii="Times New Roman" w:eastAsia="Calibri" w:hAnsi="Times New Roman" w:cs="Times New Roman"/>
          <w:sz w:val="24"/>
          <w:szCs w:val="24"/>
        </w:rPr>
        <w:tab/>
        <w:t>= Spermat</w:t>
      </w:r>
      <w:r>
        <w:rPr>
          <w:rFonts w:ascii="Times New Roman" w:eastAsia="Calibri" w:hAnsi="Times New Roman" w:cs="Times New Roman"/>
          <w:sz w:val="24"/>
          <w:szCs w:val="24"/>
        </w:rPr>
        <w:t>ozoa yang abnormal (ekor putus)</w:t>
      </w:r>
    </w:p>
    <w:p w:rsidR="00D9257F" w:rsidRDefault="00D9257F" w:rsidP="00D9257F">
      <w:pPr>
        <w:tabs>
          <w:tab w:val="num" w:pos="720"/>
        </w:tabs>
        <w:autoSpaceDE w:val="0"/>
        <w:autoSpaceDN w:val="0"/>
        <w:adjustRightInd w:val="0"/>
        <w:spacing w:after="0" w:line="240" w:lineRule="auto"/>
        <w:ind w:left="851" w:hanging="85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C</w:t>
      </w:r>
      <w:r w:rsidR="00744B4A" w:rsidRPr="00695801">
        <w:rPr>
          <w:rFonts w:ascii="Times New Roman" w:eastAsia="Calibri" w:hAnsi="Times New Roman" w:cs="Times New Roman"/>
          <w:sz w:val="24"/>
          <w:szCs w:val="24"/>
        </w:rPr>
        <w:tab/>
        <w:t>= Spermatoz</w:t>
      </w:r>
      <w:r>
        <w:rPr>
          <w:rFonts w:ascii="Times New Roman" w:eastAsia="Calibri" w:hAnsi="Times New Roman" w:cs="Times New Roman"/>
          <w:sz w:val="24"/>
          <w:szCs w:val="24"/>
        </w:rPr>
        <w:t>oa yang abnormal (kepala putus)</w:t>
      </w:r>
    </w:p>
    <w:p w:rsidR="00D9257F" w:rsidRDefault="00D9257F" w:rsidP="00D9257F">
      <w:pPr>
        <w:tabs>
          <w:tab w:val="num" w:pos="720"/>
        </w:tabs>
        <w:autoSpaceDE w:val="0"/>
        <w:autoSpaceDN w:val="0"/>
        <w:adjustRightInd w:val="0"/>
        <w:spacing w:after="0" w:line="240" w:lineRule="auto"/>
        <w:ind w:left="851" w:hanging="85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D</w:t>
      </w:r>
      <w:r w:rsidR="00744B4A" w:rsidRPr="00695801">
        <w:rPr>
          <w:rFonts w:ascii="Times New Roman" w:eastAsia="Calibri" w:hAnsi="Times New Roman" w:cs="Times New Roman"/>
          <w:sz w:val="24"/>
          <w:szCs w:val="24"/>
        </w:rPr>
        <w:tab/>
        <w:t xml:space="preserve">= Spermatozoa </w:t>
      </w:r>
      <w:r>
        <w:rPr>
          <w:rFonts w:ascii="Times New Roman" w:eastAsia="Calibri" w:hAnsi="Times New Roman" w:cs="Times New Roman"/>
          <w:sz w:val="24"/>
          <w:szCs w:val="24"/>
        </w:rPr>
        <w:t>yang abnormal (ekor melengkung)</w:t>
      </w:r>
    </w:p>
    <w:p w:rsidR="00191F6C" w:rsidRDefault="00D9257F" w:rsidP="00D9257F">
      <w:pPr>
        <w:tabs>
          <w:tab w:val="num" w:pos="851"/>
        </w:tabs>
        <w:autoSpaceDE w:val="0"/>
        <w:autoSpaceDN w:val="0"/>
        <w:adjustRightInd w:val="0"/>
        <w:spacing w:after="0" w:line="240" w:lineRule="auto"/>
        <w:ind w:left="851" w:hanging="85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44B4A" w:rsidRPr="00695801">
        <w:rPr>
          <w:rFonts w:ascii="Times New Roman" w:eastAsia="Calibri" w:hAnsi="Times New Roman" w:cs="Times New Roman"/>
          <w:sz w:val="24"/>
          <w:szCs w:val="24"/>
        </w:rPr>
        <w:t>E</w:t>
      </w:r>
      <w:r w:rsidR="00744B4A" w:rsidRPr="00695801">
        <w:rPr>
          <w:rFonts w:ascii="Times New Roman" w:eastAsia="Calibri" w:hAnsi="Times New Roman" w:cs="Times New Roman"/>
          <w:sz w:val="24"/>
          <w:szCs w:val="24"/>
        </w:rPr>
        <w:tab/>
        <w:t>= Spermatozoa yang abnormal (ekor pendek)</w:t>
      </w:r>
    </w:p>
    <w:p w:rsidR="00D9257F" w:rsidRPr="00D9257F" w:rsidRDefault="00D9257F" w:rsidP="00D9257F">
      <w:pPr>
        <w:tabs>
          <w:tab w:val="num" w:pos="851"/>
        </w:tabs>
        <w:autoSpaceDE w:val="0"/>
        <w:autoSpaceDN w:val="0"/>
        <w:adjustRightInd w:val="0"/>
        <w:spacing w:after="0" w:line="240" w:lineRule="auto"/>
        <w:ind w:left="851" w:hanging="851"/>
        <w:rPr>
          <w:rFonts w:ascii="Times New Roman" w:eastAsia="Calibri" w:hAnsi="Times New Roman" w:cs="Times New Roman"/>
          <w:sz w:val="24"/>
          <w:szCs w:val="24"/>
          <w:lang w:val="en-US"/>
        </w:rPr>
      </w:pPr>
    </w:p>
    <w:p w:rsidR="00744B4A" w:rsidRPr="00695801" w:rsidRDefault="00744B4A" w:rsidP="00191F6C">
      <w:pPr>
        <w:tabs>
          <w:tab w:val="num" w:pos="720"/>
        </w:tabs>
        <w:autoSpaceDE w:val="0"/>
        <w:autoSpaceDN w:val="0"/>
        <w:adjustRightInd w:val="0"/>
        <w:spacing w:after="0" w:line="480" w:lineRule="auto"/>
        <w:jc w:val="center"/>
        <w:rPr>
          <w:rFonts w:ascii="Times New Roman" w:eastAsia="Calibri" w:hAnsi="Times New Roman" w:cs="Times New Roman"/>
          <w:b/>
          <w:color w:val="231F20"/>
          <w:sz w:val="24"/>
          <w:szCs w:val="20"/>
        </w:rPr>
      </w:pPr>
      <w:r w:rsidRPr="00695801">
        <w:rPr>
          <w:rFonts w:ascii="Times New Roman" w:eastAsia="Calibri" w:hAnsi="Times New Roman" w:cs="Times New Roman"/>
          <w:b/>
          <w:color w:val="231F20"/>
          <w:sz w:val="24"/>
          <w:szCs w:val="20"/>
        </w:rPr>
        <w:lastRenderedPageBreak/>
        <w:t>KESIMPULAN DAN SARAN</w:t>
      </w:r>
    </w:p>
    <w:p w:rsidR="00744B4A" w:rsidRPr="00695801" w:rsidRDefault="00744B4A" w:rsidP="00744B4A">
      <w:pPr>
        <w:tabs>
          <w:tab w:val="num" w:pos="720"/>
        </w:tabs>
        <w:autoSpaceDE w:val="0"/>
        <w:autoSpaceDN w:val="0"/>
        <w:adjustRightInd w:val="0"/>
        <w:spacing w:after="0" w:line="240" w:lineRule="auto"/>
        <w:jc w:val="center"/>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t>KESIMPULAN</w:t>
      </w:r>
    </w:p>
    <w:p w:rsidR="00744B4A" w:rsidRPr="00695801" w:rsidRDefault="00744B4A" w:rsidP="00744B4A">
      <w:pPr>
        <w:tabs>
          <w:tab w:val="num" w:pos="720"/>
        </w:tabs>
        <w:autoSpaceDE w:val="0"/>
        <w:autoSpaceDN w:val="0"/>
        <w:adjustRightInd w:val="0"/>
        <w:spacing w:after="0" w:line="240" w:lineRule="auto"/>
        <w:ind w:firstLine="720"/>
        <w:jc w:val="both"/>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t xml:space="preserve">Berdasarkan hasil penelitian dan pembahasan dapat disimpulkan bahwa bahan pengencer terbaik adalah penambahan air buah lontar 20% untuk mempertahankan nilai presentase motilitas, viabilitas dan abnormalitas spermatozoa sapi Bali. </w:t>
      </w:r>
    </w:p>
    <w:p w:rsidR="00D9257F" w:rsidRDefault="00744B4A" w:rsidP="00D9257F">
      <w:pPr>
        <w:tabs>
          <w:tab w:val="num" w:pos="720"/>
        </w:tabs>
        <w:autoSpaceDE w:val="0"/>
        <w:autoSpaceDN w:val="0"/>
        <w:adjustRightInd w:val="0"/>
        <w:spacing w:after="0" w:line="240" w:lineRule="auto"/>
        <w:ind w:left="2160" w:hanging="1026"/>
        <w:contextualSpacing/>
        <w:rPr>
          <w:rFonts w:ascii="Times New Roman" w:eastAsia="Calibri" w:hAnsi="Times New Roman" w:cs="Times New Roman"/>
          <w:color w:val="231F20"/>
          <w:sz w:val="24"/>
          <w:szCs w:val="20"/>
          <w:lang w:val="en-US"/>
        </w:rPr>
      </w:pPr>
      <w:r w:rsidRPr="00695801">
        <w:rPr>
          <w:rFonts w:ascii="Times New Roman" w:eastAsia="Calibri" w:hAnsi="Times New Roman" w:cs="Times New Roman"/>
          <w:color w:val="231F20"/>
          <w:sz w:val="24"/>
          <w:szCs w:val="20"/>
        </w:rPr>
        <w:t xml:space="preserve">          </w:t>
      </w:r>
    </w:p>
    <w:p w:rsidR="00744B4A" w:rsidRPr="00695801" w:rsidRDefault="00744B4A" w:rsidP="00D9257F">
      <w:pPr>
        <w:tabs>
          <w:tab w:val="num" w:pos="720"/>
        </w:tabs>
        <w:autoSpaceDE w:val="0"/>
        <w:autoSpaceDN w:val="0"/>
        <w:adjustRightInd w:val="0"/>
        <w:spacing w:after="0" w:line="240" w:lineRule="auto"/>
        <w:ind w:left="2160" w:hanging="1026"/>
        <w:contextualSpacing/>
        <w:rPr>
          <w:rFonts w:ascii="Times New Roman" w:eastAsia="Calibri" w:hAnsi="Times New Roman" w:cs="Times New Roman"/>
          <w:color w:val="231F20"/>
          <w:sz w:val="24"/>
          <w:szCs w:val="20"/>
        </w:rPr>
      </w:pPr>
      <w:r w:rsidRPr="00695801">
        <w:rPr>
          <w:rFonts w:ascii="Times New Roman" w:eastAsia="Calibri" w:hAnsi="Times New Roman" w:cs="Times New Roman"/>
          <w:color w:val="231F20"/>
          <w:sz w:val="24"/>
          <w:szCs w:val="20"/>
        </w:rPr>
        <w:t>SARAN</w:t>
      </w:r>
    </w:p>
    <w:p w:rsidR="00191F6C" w:rsidRDefault="00744B4A" w:rsidP="00191F6C">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lang w:val="en-US"/>
        </w:rPr>
      </w:pPr>
      <w:r w:rsidRPr="00695801">
        <w:rPr>
          <w:rFonts w:ascii="Times New Roman" w:eastAsia="Calibri" w:hAnsi="Times New Roman" w:cs="Times New Roman"/>
          <w:color w:val="231F20"/>
          <w:sz w:val="24"/>
          <w:szCs w:val="20"/>
        </w:rPr>
        <w:tab/>
        <w:t>Untuk mempertahankan nilai presentase motilitas, viabilitas dan abnormalitas disarankan untuk menggunakan air buah lontar sebanyak 20 – 30 %</w:t>
      </w:r>
    </w:p>
    <w:p w:rsidR="00191F6C" w:rsidRDefault="00191F6C" w:rsidP="00191F6C">
      <w:pPr>
        <w:tabs>
          <w:tab w:val="num" w:pos="720"/>
        </w:tabs>
        <w:autoSpaceDE w:val="0"/>
        <w:autoSpaceDN w:val="0"/>
        <w:adjustRightInd w:val="0"/>
        <w:spacing w:after="0" w:line="240" w:lineRule="auto"/>
        <w:jc w:val="both"/>
        <w:rPr>
          <w:rFonts w:ascii="Times New Roman" w:eastAsia="Calibri" w:hAnsi="Times New Roman" w:cs="Times New Roman"/>
          <w:color w:val="231F20"/>
          <w:sz w:val="24"/>
          <w:szCs w:val="20"/>
          <w:lang w:val="en-US"/>
        </w:rPr>
      </w:pPr>
    </w:p>
    <w:p w:rsidR="00744B4A" w:rsidRPr="00695801" w:rsidRDefault="00744B4A" w:rsidP="00191F6C">
      <w:pPr>
        <w:tabs>
          <w:tab w:val="num" w:pos="720"/>
        </w:tabs>
        <w:autoSpaceDE w:val="0"/>
        <w:autoSpaceDN w:val="0"/>
        <w:adjustRightInd w:val="0"/>
        <w:spacing w:after="0" w:line="480" w:lineRule="auto"/>
        <w:jc w:val="center"/>
        <w:rPr>
          <w:rFonts w:ascii="Times New Roman" w:eastAsia="Times New Roman" w:hAnsi="Times New Roman" w:cs="Times New Roman"/>
          <w:b/>
          <w:bCs/>
          <w:sz w:val="24"/>
          <w:szCs w:val="28"/>
        </w:rPr>
      </w:pPr>
      <w:r w:rsidRPr="00695801">
        <w:rPr>
          <w:rFonts w:ascii="Times New Roman" w:eastAsia="Times New Roman" w:hAnsi="Times New Roman" w:cs="Times New Roman"/>
          <w:b/>
          <w:bCs/>
          <w:sz w:val="24"/>
          <w:szCs w:val="28"/>
          <w:lang w:val="en-US"/>
        </w:rPr>
        <w:t>DAFTAR PUSTAKA</w:t>
      </w:r>
    </w:p>
    <w:p w:rsidR="00744B4A" w:rsidRPr="00695801" w:rsidRDefault="00744B4A" w:rsidP="00744B4A">
      <w:pPr>
        <w:tabs>
          <w:tab w:val="num" w:pos="720"/>
        </w:tabs>
        <w:spacing w:line="240" w:lineRule="auto"/>
        <w:ind w:left="851" w:hanging="851"/>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Amirat L, Tainturier D, Jeanneau L, Thorin C, Gerard O, Courtens JL, Anton M, 2004. </w:t>
      </w:r>
      <w:r w:rsidRPr="00695801">
        <w:rPr>
          <w:rFonts w:ascii="Times New Roman" w:eastAsia="Calibri" w:hAnsi="Times New Roman" w:cs="Times New Roman"/>
          <w:i/>
          <w:sz w:val="24"/>
          <w:szCs w:val="24"/>
        </w:rPr>
        <w:t>Bull semen in vitro fertility after cryopreservation using egg yolk LDL: a comparisonwith optidyl, a commercial egg yolk extender</w:t>
      </w:r>
      <w:r w:rsidRPr="00695801">
        <w:rPr>
          <w:rFonts w:ascii="Times New Roman" w:eastAsia="Calibri" w:hAnsi="Times New Roman" w:cs="Times New Roman"/>
          <w:sz w:val="24"/>
          <w:szCs w:val="24"/>
        </w:rPr>
        <w:t>. Theriogenology 61: 895–907.</w:t>
      </w:r>
    </w:p>
    <w:p w:rsidR="00744B4A" w:rsidRPr="00695801" w:rsidRDefault="00744B4A" w:rsidP="00744B4A">
      <w:pPr>
        <w:tabs>
          <w:tab w:val="num" w:pos="720"/>
        </w:tabs>
        <w:spacing w:after="200" w:line="240" w:lineRule="auto"/>
        <w:ind w:left="851" w:hanging="851"/>
        <w:jc w:val="both"/>
        <w:rPr>
          <w:rFonts w:ascii="Times New Roman" w:eastAsia="Calibri" w:hAnsi="Times New Roman" w:cs="Times New Roman"/>
          <w:sz w:val="24"/>
        </w:rPr>
      </w:pPr>
      <w:r w:rsidRPr="00695801">
        <w:rPr>
          <w:rFonts w:ascii="Times New Roman" w:eastAsia="Calibri" w:hAnsi="Times New Roman" w:cs="Times New Roman"/>
          <w:sz w:val="24"/>
        </w:rPr>
        <w:t xml:space="preserve">Ball, P.J.H. and A.R. Peters., 2004. </w:t>
      </w:r>
      <w:r w:rsidRPr="00695801">
        <w:rPr>
          <w:rFonts w:ascii="Times New Roman" w:eastAsia="Calibri" w:hAnsi="Times New Roman" w:cs="Times New Roman"/>
          <w:i/>
          <w:sz w:val="24"/>
        </w:rPr>
        <w:t>Reproduction in Cattle.</w:t>
      </w:r>
      <w:r w:rsidRPr="00695801">
        <w:rPr>
          <w:rFonts w:ascii="Times New Roman" w:eastAsia="Calibri" w:hAnsi="Times New Roman" w:cs="Times New Roman"/>
          <w:sz w:val="24"/>
        </w:rPr>
        <w:t xml:space="preserve"> 3rd ed. Blackwell Science, Inc. 2-3: 6-8.</w:t>
      </w:r>
    </w:p>
    <w:p w:rsidR="00744B4A" w:rsidRPr="00695801" w:rsidRDefault="00744B4A" w:rsidP="00744B4A">
      <w:pPr>
        <w:tabs>
          <w:tab w:val="num" w:pos="720"/>
        </w:tabs>
        <w:spacing w:after="200" w:line="240" w:lineRule="auto"/>
        <w:ind w:left="851" w:hanging="851"/>
        <w:jc w:val="both"/>
        <w:rPr>
          <w:rFonts w:ascii="Times New Roman" w:eastAsia="Calibri" w:hAnsi="Times New Roman" w:cs="Times New Roman"/>
          <w:sz w:val="24"/>
        </w:rPr>
      </w:pPr>
      <w:r w:rsidRPr="00695801">
        <w:rPr>
          <w:rFonts w:ascii="Times New Roman" w:eastAsia="Calibri" w:hAnsi="Times New Roman" w:cs="Times New Roman"/>
          <w:sz w:val="24"/>
        </w:rPr>
        <w:t xml:space="preserve">Dahlan, D.N.A. 2011. </w:t>
      </w:r>
      <w:r w:rsidRPr="00695801">
        <w:rPr>
          <w:rFonts w:ascii="Times New Roman" w:eastAsia="Calibri" w:hAnsi="Times New Roman" w:cs="Times New Roman"/>
          <w:i/>
          <w:sz w:val="24"/>
        </w:rPr>
        <w:t>Evaluasi Potensi Limbah Sabut Siwalan Terfermentasi Em-4 Sebagai Pakan Sapi Pedaging Secara In-Vitro</w:t>
      </w:r>
      <w:r w:rsidRPr="00695801">
        <w:rPr>
          <w:rFonts w:ascii="Times New Roman" w:eastAsia="Calibri" w:hAnsi="Times New Roman" w:cs="Times New Roman"/>
          <w:sz w:val="24"/>
        </w:rPr>
        <w:t xml:space="preserve">. Skripsi. Jurusan Biologi. Fakultas Sains Dan Teknologi. Universitas Islam Negeri </w:t>
      </w:r>
      <w:r w:rsidRPr="00695801">
        <w:rPr>
          <w:rFonts w:ascii="Times New Roman" w:eastAsia="Calibri" w:hAnsi="Times New Roman" w:cs="Times New Roman"/>
          <w:sz w:val="24"/>
        </w:rPr>
        <w:lastRenderedPageBreak/>
        <w:t>(UIN) Maulana Malik Ibrahim. Malang.</w:t>
      </w:r>
    </w:p>
    <w:p w:rsidR="00744B4A" w:rsidRPr="00695801" w:rsidRDefault="00744B4A" w:rsidP="00744B4A">
      <w:pPr>
        <w:tabs>
          <w:tab w:val="num" w:pos="720"/>
        </w:tabs>
        <w:spacing w:after="200" w:line="240" w:lineRule="auto"/>
        <w:ind w:left="851" w:hanging="851"/>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 xml:space="preserve">Feradis. 2010. </w:t>
      </w:r>
      <w:r w:rsidRPr="00695801">
        <w:rPr>
          <w:rFonts w:ascii="Times New Roman" w:eastAsia="Calibri" w:hAnsi="Times New Roman" w:cs="Times New Roman"/>
          <w:i/>
          <w:sz w:val="24"/>
          <w:szCs w:val="24"/>
        </w:rPr>
        <w:t xml:space="preserve">Bioteknologi Reproduksi pada Ternak. </w:t>
      </w:r>
      <w:r w:rsidRPr="00695801">
        <w:rPr>
          <w:rFonts w:ascii="Times New Roman" w:eastAsia="Calibri" w:hAnsi="Times New Roman" w:cs="Times New Roman"/>
          <w:sz w:val="24"/>
          <w:szCs w:val="24"/>
        </w:rPr>
        <w:t>Alfabetah. Bandung.</w:t>
      </w:r>
    </w:p>
    <w:p w:rsidR="00191F6C" w:rsidRPr="00191F6C" w:rsidRDefault="00744B4A" w:rsidP="00191F6C">
      <w:pPr>
        <w:tabs>
          <w:tab w:val="num" w:pos="720"/>
        </w:tabs>
        <w:autoSpaceDE w:val="0"/>
        <w:autoSpaceDN w:val="0"/>
        <w:adjustRightInd w:val="0"/>
        <w:spacing w:before="240" w:after="0" w:line="240" w:lineRule="auto"/>
        <w:ind w:left="851" w:hanging="851"/>
        <w:jc w:val="both"/>
        <w:rPr>
          <w:rFonts w:ascii="Times New Roman" w:eastAsia="Calibri" w:hAnsi="Times New Roman" w:cs="Times New Roman"/>
          <w:sz w:val="24"/>
          <w:lang w:val="en-US"/>
        </w:rPr>
      </w:pPr>
      <w:r w:rsidRPr="00695801">
        <w:rPr>
          <w:rFonts w:ascii="Times New Roman" w:eastAsia="Calibri" w:hAnsi="Times New Roman" w:cs="Times New Roman"/>
          <w:sz w:val="24"/>
        </w:rPr>
        <w:t xml:space="preserve">Garner, D. L. dan E.S.E. Hafez. 2000. Spermatozoa </w:t>
      </w:r>
      <w:r w:rsidRPr="00695801">
        <w:rPr>
          <w:rFonts w:ascii="Times New Roman" w:eastAsia="Calibri" w:hAnsi="Times New Roman" w:cs="Times New Roman"/>
          <w:i/>
          <w:sz w:val="24"/>
        </w:rPr>
        <w:t xml:space="preserve">and seminal plasma. In.Reproduction in Farm Animals. </w:t>
      </w:r>
      <w:r w:rsidRPr="00695801">
        <w:rPr>
          <w:rFonts w:ascii="Times New Roman" w:eastAsia="Calibri" w:hAnsi="Times New Roman" w:cs="Times New Roman"/>
          <w:sz w:val="24"/>
        </w:rPr>
        <w:t>7th Ed . Lippincott Williams &amp; Wilkins. USA,96-109.</w:t>
      </w:r>
    </w:p>
    <w:p w:rsidR="00744B4A" w:rsidRPr="00695801" w:rsidRDefault="00744B4A" w:rsidP="00191F6C">
      <w:pPr>
        <w:shd w:val="clear" w:color="auto" w:fill="FFFFFF"/>
        <w:tabs>
          <w:tab w:val="num" w:pos="720"/>
        </w:tabs>
        <w:spacing w:before="240" w:after="240" w:line="240" w:lineRule="auto"/>
        <w:ind w:left="851" w:hanging="851"/>
        <w:jc w:val="both"/>
        <w:textAlignment w:val="baseline"/>
        <w:rPr>
          <w:rFonts w:ascii="Times New Roman" w:eastAsia="Times New Roman" w:hAnsi="Times New Roman" w:cs="Times New Roman"/>
          <w:sz w:val="24"/>
          <w:szCs w:val="24"/>
          <w:lang w:eastAsia="id-ID"/>
        </w:rPr>
      </w:pPr>
      <w:r w:rsidRPr="00695801">
        <w:rPr>
          <w:rFonts w:ascii="Times New Roman" w:eastAsia="Times New Roman" w:hAnsi="Times New Roman" w:cs="Times New Roman"/>
          <w:bCs/>
          <w:sz w:val="24"/>
          <w:szCs w:val="24"/>
          <w:lang w:eastAsia="id-ID"/>
        </w:rPr>
        <w:t xml:space="preserve">Herdis </w:t>
      </w:r>
      <w:r w:rsidRPr="00695801">
        <w:rPr>
          <w:rFonts w:ascii="Times New Roman" w:eastAsia="Times New Roman" w:hAnsi="Times New Roman" w:cs="Times New Roman"/>
          <w:bCs/>
          <w:i/>
          <w:sz w:val="24"/>
          <w:szCs w:val="24"/>
          <w:lang w:eastAsia="id-ID"/>
        </w:rPr>
        <w:t>et al</w:t>
      </w:r>
      <w:r w:rsidRPr="00695801">
        <w:rPr>
          <w:rFonts w:ascii="Times New Roman" w:eastAsia="Times New Roman" w:hAnsi="Times New Roman" w:cs="Times New Roman"/>
          <w:sz w:val="24"/>
          <w:szCs w:val="24"/>
          <w:lang w:eastAsia="id-ID"/>
        </w:rPr>
        <w:t xml:space="preserve">. 1998. </w:t>
      </w:r>
      <w:r w:rsidRPr="00695801">
        <w:rPr>
          <w:rFonts w:ascii="Times New Roman" w:eastAsia="Times New Roman" w:hAnsi="Times New Roman" w:cs="Times New Roman"/>
          <w:i/>
          <w:sz w:val="24"/>
          <w:szCs w:val="24"/>
          <w:lang w:eastAsia="id-ID"/>
        </w:rPr>
        <w:t>Inseminasi Buatan Teknologi Tepat Guna solusi dalam meningkatkan populasi ternak Akibat Krisis Ekonomi</w:t>
      </w:r>
      <w:r w:rsidRPr="00695801">
        <w:rPr>
          <w:rFonts w:ascii="Times New Roman" w:eastAsia="Times New Roman" w:hAnsi="Times New Roman" w:cs="Times New Roman"/>
          <w:sz w:val="24"/>
          <w:szCs w:val="24"/>
          <w:lang w:eastAsia="id-ID"/>
        </w:rPr>
        <w:t>. Deptan.</w:t>
      </w:r>
    </w:p>
    <w:p w:rsidR="00744B4A" w:rsidRPr="00695801" w:rsidRDefault="00744B4A" w:rsidP="00744B4A">
      <w:pPr>
        <w:tabs>
          <w:tab w:val="num" w:pos="720"/>
        </w:tabs>
        <w:spacing w:line="240" w:lineRule="auto"/>
        <w:ind w:left="851" w:hanging="851"/>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t>Hafez ESE, 2000</w:t>
      </w:r>
      <w:r w:rsidRPr="00695801">
        <w:rPr>
          <w:rFonts w:ascii="Times New Roman" w:eastAsia="Calibri" w:hAnsi="Times New Roman" w:cs="Times New Roman"/>
          <w:sz w:val="24"/>
          <w:szCs w:val="24"/>
          <w:vertAlign w:val="superscript"/>
        </w:rPr>
        <w:t>a</w:t>
      </w:r>
      <w:r w:rsidRPr="00695801">
        <w:rPr>
          <w:rFonts w:ascii="Times New Roman" w:eastAsia="Calibri" w:hAnsi="Times New Roman" w:cs="Times New Roman"/>
          <w:sz w:val="24"/>
          <w:szCs w:val="24"/>
        </w:rPr>
        <w:t xml:space="preserve">, </w:t>
      </w:r>
      <w:r w:rsidRPr="00695801">
        <w:rPr>
          <w:rFonts w:ascii="Times New Roman" w:eastAsia="Calibri" w:hAnsi="Times New Roman" w:cs="Times New Roman"/>
          <w:i/>
          <w:sz w:val="24"/>
          <w:szCs w:val="24"/>
        </w:rPr>
        <w:t>Reproduction in Farm Animals</w:t>
      </w:r>
      <w:r w:rsidRPr="00695801">
        <w:rPr>
          <w:rFonts w:ascii="Times New Roman" w:eastAsia="Calibri" w:hAnsi="Times New Roman" w:cs="Times New Roman"/>
          <w:sz w:val="24"/>
          <w:szCs w:val="24"/>
        </w:rPr>
        <w:t xml:space="preserve"> 7th Edition. Philadelphia: Lippincott Williams &amp; Wilkins.</w:t>
      </w:r>
    </w:p>
    <w:p w:rsidR="00744B4A" w:rsidRPr="00FE356E" w:rsidRDefault="00744B4A" w:rsidP="00FE356E">
      <w:pPr>
        <w:tabs>
          <w:tab w:val="num" w:pos="720"/>
        </w:tabs>
        <w:spacing w:line="240" w:lineRule="auto"/>
        <w:ind w:left="851" w:hanging="851"/>
        <w:jc w:val="both"/>
        <w:rPr>
          <w:rFonts w:ascii="Times New Roman" w:eastAsia="Calibri" w:hAnsi="Times New Roman" w:cs="Times New Roman"/>
          <w:sz w:val="24"/>
          <w:lang w:val="en-US"/>
        </w:rPr>
      </w:pPr>
      <w:r w:rsidRPr="00695801">
        <w:rPr>
          <w:rFonts w:ascii="Times New Roman" w:eastAsia="Calibri" w:hAnsi="Times New Roman" w:cs="Times New Roman"/>
          <w:sz w:val="24"/>
        </w:rPr>
        <w:t>Hafez, E.S.E. 2000</w:t>
      </w:r>
      <w:r w:rsidRPr="00695801">
        <w:rPr>
          <w:rFonts w:ascii="Times New Roman" w:eastAsia="Calibri" w:hAnsi="Times New Roman" w:cs="Times New Roman"/>
          <w:sz w:val="24"/>
          <w:vertAlign w:val="superscript"/>
        </w:rPr>
        <w:t>b</w:t>
      </w:r>
      <w:r w:rsidRPr="00695801">
        <w:rPr>
          <w:rFonts w:ascii="Times New Roman" w:eastAsia="Calibri" w:hAnsi="Times New Roman" w:cs="Times New Roman"/>
          <w:sz w:val="24"/>
        </w:rPr>
        <w:t xml:space="preserve">, Artificial Insemination by Bellin.,M.E., Hafez.B., Verner.,D.D.,Love.,CC </w:t>
      </w:r>
      <w:r w:rsidRPr="00695801">
        <w:rPr>
          <w:rFonts w:ascii="Times New Roman" w:eastAsia="Calibri" w:hAnsi="Times New Roman" w:cs="Times New Roman"/>
          <w:i/>
          <w:sz w:val="24"/>
        </w:rPr>
        <w:t>et.,al</w:t>
      </w:r>
      <w:r w:rsidRPr="00695801">
        <w:rPr>
          <w:rFonts w:ascii="Times New Roman" w:eastAsia="Calibri" w:hAnsi="Times New Roman" w:cs="Times New Roman"/>
          <w:sz w:val="24"/>
        </w:rPr>
        <w:t xml:space="preserve"> </w:t>
      </w:r>
      <w:r w:rsidRPr="00695801">
        <w:rPr>
          <w:rFonts w:ascii="Times New Roman" w:eastAsia="Calibri" w:hAnsi="Times New Roman" w:cs="Times New Roman"/>
          <w:i/>
          <w:sz w:val="24"/>
        </w:rPr>
        <w:t>in Reproduction in Farm Animals</w:t>
      </w:r>
      <w:r w:rsidRPr="00695801">
        <w:rPr>
          <w:rFonts w:ascii="Times New Roman" w:eastAsia="Calibri" w:hAnsi="Times New Roman" w:cs="Times New Roman"/>
          <w:sz w:val="24"/>
        </w:rPr>
        <w:t xml:space="preserve">. 7th ed. </w:t>
      </w:r>
      <w:r w:rsidR="00FE356E">
        <w:rPr>
          <w:rFonts w:ascii="Times New Roman" w:eastAsia="Calibri" w:hAnsi="Times New Roman" w:cs="Times New Roman"/>
          <w:sz w:val="24"/>
        </w:rPr>
        <w:t xml:space="preserve">Philadelphia, USA. </w:t>
      </w:r>
    </w:p>
    <w:p w:rsidR="00744B4A" w:rsidRPr="00695801" w:rsidRDefault="00744B4A" w:rsidP="00692673">
      <w:pPr>
        <w:shd w:val="clear" w:color="auto" w:fill="FFFFFF"/>
        <w:tabs>
          <w:tab w:val="num" w:pos="720"/>
        </w:tabs>
        <w:spacing w:before="240" w:line="240" w:lineRule="auto"/>
        <w:ind w:left="851" w:hanging="851"/>
        <w:jc w:val="both"/>
        <w:textAlignment w:val="baseline"/>
        <w:rPr>
          <w:rFonts w:ascii="Times New Roman" w:eastAsia="Times New Roman" w:hAnsi="Times New Roman" w:cs="Times New Roman"/>
          <w:sz w:val="24"/>
          <w:szCs w:val="24"/>
          <w:lang w:eastAsia="id-ID"/>
        </w:rPr>
      </w:pPr>
      <w:r w:rsidRPr="00695801">
        <w:rPr>
          <w:rFonts w:ascii="Times New Roman" w:eastAsia="Times New Roman" w:hAnsi="Times New Roman" w:cs="Times New Roman"/>
          <w:sz w:val="24"/>
          <w:szCs w:val="24"/>
          <w:lang w:eastAsia="id-ID"/>
        </w:rPr>
        <w:t xml:space="preserve">Kulaksiz, R., C. Cebi, E. Akcay and A. Daskin. 2010. </w:t>
      </w:r>
      <w:r w:rsidRPr="00695801">
        <w:rPr>
          <w:rFonts w:ascii="Times New Roman" w:eastAsia="Times New Roman" w:hAnsi="Times New Roman" w:cs="Times New Roman"/>
          <w:i/>
          <w:sz w:val="24"/>
          <w:szCs w:val="24"/>
          <w:lang w:eastAsia="id-ID"/>
        </w:rPr>
        <w:t>The protective effect of egg yolk from different avian species during the cryopreservation of Karayaka ram semen</w:t>
      </w:r>
      <w:r w:rsidRPr="00695801">
        <w:rPr>
          <w:rFonts w:ascii="Times New Roman" w:eastAsia="Times New Roman" w:hAnsi="Times New Roman" w:cs="Times New Roman"/>
          <w:sz w:val="24"/>
          <w:szCs w:val="24"/>
          <w:lang w:eastAsia="id-ID"/>
        </w:rPr>
        <w:t>. J. Small Rumin. Res. 88: 12-15.</w:t>
      </w:r>
    </w:p>
    <w:p w:rsidR="00744B4A" w:rsidRPr="00695801" w:rsidRDefault="00744B4A" w:rsidP="00744B4A">
      <w:pPr>
        <w:tabs>
          <w:tab w:val="num" w:pos="720"/>
        </w:tabs>
        <w:spacing w:line="240" w:lineRule="auto"/>
        <w:ind w:left="851" w:hanging="851"/>
        <w:jc w:val="both"/>
        <w:rPr>
          <w:rFonts w:ascii="Times New Roman" w:eastAsia="Calibri" w:hAnsi="Times New Roman" w:cs="Times New Roman"/>
          <w:sz w:val="24"/>
          <w:szCs w:val="24"/>
        </w:rPr>
      </w:pPr>
      <w:r w:rsidRPr="00695801">
        <w:rPr>
          <w:rFonts w:ascii="Times New Roman" w:eastAsia="Calibri" w:hAnsi="Times New Roman" w:cs="Times New Roman"/>
          <w:sz w:val="24"/>
          <w:szCs w:val="24"/>
        </w:rPr>
        <w:lastRenderedPageBreak/>
        <w:t xml:space="preserve">MataHine T. 1991a. </w:t>
      </w:r>
      <w:r w:rsidRPr="00695801">
        <w:rPr>
          <w:rFonts w:ascii="Times New Roman" w:eastAsia="Calibri" w:hAnsi="Times New Roman" w:cs="Times New Roman"/>
          <w:i/>
          <w:sz w:val="24"/>
          <w:szCs w:val="24"/>
        </w:rPr>
        <w:t>Pengaruh penambahan beberapa pengencer terhadap motilitas dan daya tahan hidup spermatozoa sapi bali</w:t>
      </w:r>
      <w:r w:rsidRPr="00695801">
        <w:rPr>
          <w:rFonts w:ascii="Times New Roman" w:eastAsia="Calibri" w:hAnsi="Times New Roman" w:cs="Times New Roman"/>
          <w:sz w:val="24"/>
          <w:szCs w:val="24"/>
        </w:rPr>
        <w:t>. Kupang. Fakultas Peternakan Universitas Nusa Cendana.</w:t>
      </w:r>
    </w:p>
    <w:p w:rsidR="00744B4A" w:rsidRPr="00FE356E" w:rsidRDefault="00744B4A" w:rsidP="00FE356E">
      <w:pPr>
        <w:tabs>
          <w:tab w:val="num" w:pos="720"/>
        </w:tabs>
        <w:spacing w:line="240" w:lineRule="auto"/>
        <w:ind w:left="851" w:hanging="851"/>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rPr>
        <w:t xml:space="preserve">Matahine T, Burhanuddin dan A Marawali. 2014b. </w:t>
      </w:r>
      <w:r w:rsidRPr="00695801">
        <w:rPr>
          <w:rFonts w:ascii="Times New Roman" w:eastAsia="Calibri" w:hAnsi="Times New Roman" w:cs="Times New Roman"/>
          <w:i/>
          <w:sz w:val="24"/>
        </w:rPr>
        <w:t>Efektifitas Air Buah Lontar dalam Mempertahankan Motilitas, viabilitasdan Daya Tahan Hidup Spermatozoa Sapi Bali.</w:t>
      </w:r>
      <w:r w:rsidRPr="00695801">
        <w:rPr>
          <w:rFonts w:ascii="Times New Roman" w:eastAsia="Calibri" w:hAnsi="Times New Roman" w:cs="Times New Roman"/>
          <w:sz w:val="24"/>
        </w:rPr>
        <w:t xml:space="preserve"> Jurnal Veteriner 15, 263-273.</w:t>
      </w:r>
    </w:p>
    <w:p w:rsidR="00744B4A" w:rsidRPr="00695801" w:rsidRDefault="00FE356E" w:rsidP="00744B4A">
      <w:pPr>
        <w:tabs>
          <w:tab w:val="num" w:pos="720"/>
        </w:tabs>
        <w:spacing w:after="0" w:line="240" w:lineRule="auto"/>
        <w:ind w:left="851" w:hanging="851"/>
        <w:jc w:val="both"/>
        <w:rPr>
          <w:rFonts w:ascii="Times New Roman" w:eastAsia="Calibri" w:hAnsi="Times New Roman" w:cs="Times New Roman"/>
          <w:sz w:val="24"/>
          <w:szCs w:val="24"/>
        </w:rPr>
      </w:pPr>
      <w:r>
        <w:rPr>
          <w:rFonts w:ascii="Times New Roman" w:eastAsia="Calibri" w:hAnsi="Times New Roman" w:cs="Times New Roman"/>
          <w:sz w:val="24"/>
          <w:szCs w:val="24"/>
        </w:rPr>
        <w:t>Rizal M. 200</w:t>
      </w:r>
      <w:r>
        <w:rPr>
          <w:rFonts w:ascii="Times New Roman" w:eastAsia="Calibri" w:hAnsi="Times New Roman" w:cs="Times New Roman"/>
          <w:sz w:val="24"/>
          <w:szCs w:val="24"/>
          <w:lang w:val="en-US"/>
        </w:rPr>
        <w:t>8</w:t>
      </w:r>
      <w:r w:rsidR="00744B4A" w:rsidRPr="00695801">
        <w:rPr>
          <w:rFonts w:ascii="Times New Roman" w:eastAsia="Calibri" w:hAnsi="Times New Roman" w:cs="Times New Roman"/>
          <w:sz w:val="24"/>
          <w:szCs w:val="24"/>
        </w:rPr>
        <w:t xml:space="preserve">. </w:t>
      </w:r>
      <w:r w:rsidR="00744B4A" w:rsidRPr="00695801">
        <w:rPr>
          <w:rFonts w:ascii="Times New Roman" w:eastAsia="Calibri" w:hAnsi="Times New Roman" w:cs="Times New Roman"/>
          <w:i/>
          <w:sz w:val="24"/>
          <w:szCs w:val="24"/>
        </w:rPr>
        <w:t xml:space="preserve">Fertilitas Spermatozoa Ejakulat Epididimis Domba Garut Hasil Kriopreservasi Menggunakan Modifikasi Pengencer Tris Dengan Berbagai Krioprotektan dan Antioksidan. </w:t>
      </w:r>
      <w:r w:rsidR="00744B4A" w:rsidRPr="00695801">
        <w:rPr>
          <w:rFonts w:ascii="Times New Roman" w:eastAsia="Calibri" w:hAnsi="Times New Roman" w:cs="Times New Roman"/>
          <w:sz w:val="24"/>
          <w:szCs w:val="24"/>
        </w:rPr>
        <w:t>[Disertasi] Program Studi Pascasarjana Institut Pertanian Bogor.</w:t>
      </w:r>
    </w:p>
    <w:p w:rsidR="00744B4A" w:rsidRPr="00FE356E" w:rsidRDefault="00744B4A" w:rsidP="00744B4A">
      <w:pPr>
        <w:shd w:val="clear" w:color="auto" w:fill="FFFFFF"/>
        <w:tabs>
          <w:tab w:val="num" w:pos="720"/>
        </w:tabs>
        <w:spacing w:after="0" w:line="240" w:lineRule="auto"/>
        <w:ind w:left="851" w:hanging="851"/>
        <w:jc w:val="both"/>
        <w:textAlignment w:val="baseline"/>
        <w:rPr>
          <w:rFonts w:ascii="Times New Roman" w:eastAsia="Times New Roman" w:hAnsi="Times New Roman" w:cs="Times New Roman"/>
          <w:sz w:val="24"/>
          <w:szCs w:val="24"/>
          <w:lang w:val="en-US" w:eastAsia="id-ID"/>
        </w:rPr>
      </w:pPr>
    </w:p>
    <w:p w:rsidR="00692673" w:rsidRDefault="00744B4A" w:rsidP="00692673">
      <w:pPr>
        <w:tabs>
          <w:tab w:val="num" w:pos="720"/>
        </w:tabs>
        <w:spacing w:after="200" w:line="240" w:lineRule="auto"/>
        <w:ind w:left="851" w:hanging="851"/>
        <w:jc w:val="both"/>
        <w:rPr>
          <w:rFonts w:ascii="Times New Roman" w:eastAsia="Calibri" w:hAnsi="Times New Roman" w:cs="Times New Roman"/>
          <w:sz w:val="24"/>
          <w:lang w:val="en-US"/>
        </w:rPr>
      </w:pPr>
      <w:r w:rsidRPr="00695801">
        <w:rPr>
          <w:rFonts w:ascii="Times New Roman" w:eastAsia="Calibri" w:hAnsi="Times New Roman" w:cs="Times New Roman"/>
          <w:sz w:val="24"/>
        </w:rPr>
        <w:t xml:space="preserve">Solihati, N., S.D. Rasad, R. Setiawan dan T. Kustini. 2015. </w:t>
      </w:r>
      <w:r w:rsidRPr="00695801">
        <w:rPr>
          <w:rFonts w:ascii="Times New Roman" w:eastAsia="Calibri" w:hAnsi="Times New Roman" w:cs="Times New Roman"/>
          <w:i/>
          <w:sz w:val="24"/>
        </w:rPr>
        <w:t>Pengaruh Penambahan Glutation dan Alfa Tokoferol terhadap Daya Hidup Sperma Domba Lokal Umur Pubertas.</w:t>
      </w:r>
      <w:r w:rsidRPr="00695801">
        <w:rPr>
          <w:rFonts w:ascii="Times New Roman" w:eastAsia="Calibri" w:hAnsi="Times New Roman" w:cs="Times New Roman"/>
          <w:sz w:val="24"/>
        </w:rPr>
        <w:t xml:space="preserve"> Prosiding SeminarNasional Peternakan Berkelanjutan ke-7. Fakultas Peternakan Universitas Padjadjaran Bandung. 72-77.</w:t>
      </w:r>
    </w:p>
    <w:p w:rsidR="00744B4A" w:rsidRDefault="00744B4A" w:rsidP="00692673">
      <w:pPr>
        <w:tabs>
          <w:tab w:val="num" w:pos="720"/>
        </w:tabs>
        <w:spacing w:line="240" w:lineRule="auto"/>
        <w:ind w:left="851" w:hanging="851"/>
        <w:jc w:val="both"/>
        <w:rPr>
          <w:rFonts w:ascii="Times New Roman" w:eastAsia="Calibri" w:hAnsi="Times New Roman" w:cs="Times New Roman"/>
          <w:sz w:val="24"/>
          <w:szCs w:val="24"/>
          <w:lang w:val="en-US"/>
        </w:rPr>
      </w:pPr>
      <w:r w:rsidRPr="00695801">
        <w:rPr>
          <w:rFonts w:ascii="Times New Roman" w:eastAsia="Calibri" w:hAnsi="Times New Roman" w:cs="Times New Roman"/>
          <w:sz w:val="24"/>
          <w:szCs w:val="24"/>
        </w:rPr>
        <w:t xml:space="preserve">Yuwanta, T. 2010. </w:t>
      </w:r>
      <w:r w:rsidRPr="00695801">
        <w:rPr>
          <w:rFonts w:ascii="Times New Roman" w:eastAsia="Calibri" w:hAnsi="Times New Roman" w:cs="Times New Roman"/>
          <w:i/>
          <w:sz w:val="24"/>
          <w:szCs w:val="24"/>
        </w:rPr>
        <w:t>Telur dan kualitas Telur</w:t>
      </w:r>
      <w:r w:rsidRPr="00695801">
        <w:rPr>
          <w:rFonts w:ascii="Times New Roman" w:eastAsia="Calibri" w:hAnsi="Times New Roman" w:cs="Times New Roman"/>
          <w:sz w:val="24"/>
          <w:szCs w:val="24"/>
        </w:rPr>
        <w:t>. Gajah Mada University Press. Yogyakarta</w:t>
      </w:r>
      <w:r>
        <w:rPr>
          <w:rFonts w:ascii="Times New Roman" w:eastAsia="Calibri" w:hAnsi="Times New Roman" w:cs="Times New Roman"/>
          <w:sz w:val="24"/>
          <w:szCs w:val="24"/>
        </w:rPr>
        <w:t>.</w:t>
      </w:r>
    </w:p>
    <w:p w:rsidR="00FE356E" w:rsidRDefault="00FE356E" w:rsidP="00744B4A">
      <w:pPr>
        <w:tabs>
          <w:tab w:val="num" w:pos="720"/>
        </w:tabs>
        <w:spacing w:after="200" w:line="240" w:lineRule="auto"/>
        <w:jc w:val="both"/>
        <w:rPr>
          <w:rFonts w:ascii="Times New Roman" w:eastAsia="Calibri" w:hAnsi="Times New Roman" w:cs="Times New Roman"/>
          <w:sz w:val="24"/>
          <w:szCs w:val="24"/>
          <w:lang w:val="en-US"/>
        </w:rPr>
        <w:sectPr w:rsidR="00FE356E" w:rsidSect="00BA3286">
          <w:type w:val="continuous"/>
          <w:pgSz w:w="12240" w:h="15840"/>
          <w:pgMar w:top="1985" w:right="1701" w:bottom="1701" w:left="2268" w:header="720" w:footer="720" w:gutter="0"/>
          <w:cols w:num="2" w:space="720"/>
          <w:docGrid w:linePitch="360"/>
        </w:sectPr>
      </w:pPr>
    </w:p>
    <w:p w:rsidR="00744B4A" w:rsidRDefault="00744B4A" w:rsidP="00744B4A">
      <w:pPr>
        <w:tabs>
          <w:tab w:val="num" w:pos="720"/>
        </w:tabs>
        <w:spacing w:after="200" w:line="240" w:lineRule="auto"/>
        <w:jc w:val="both"/>
        <w:rPr>
          <w:rFonts w:ascii="Times New Roman" w:eastAsia="Calibri" w:hAnsi="Times New Roman" w:cs="Times New Roman"/>
          <w:sz w:val="24"/>
          <w:szCs w:val="24"/>
          <w:lang w:val="en-US"/>
        </w:rPr>
      </w:pPr>
      <w:bookmarkStart w:id="15" w:name="_GoBack"/>
      <w:bookmarkEnd w:id="15"/>
    </w:p>
    <w:sectPr w:rsidR="00744B4A" w:rsidSect="00FE356E">
      <w:type w:val="continuous"/>
      <w:pgSz w:w="12240" w:h="15840"/>
      <w:pgMar w:top="1985"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7F" w:rsidRDefault="00D9257F" w:rsidP="00D9257F">
      <w:pPr>
        <w:spacing w:after="0" w:line="240" w:lineRule="auto"/>
      </w:pPr>
      <w:r>
        <w:separator/>
      </w:r>
    </w:p>
  </w:endnote>
  <w:endnote w:type="continuationSeparator" w:id="0">
    <w:p w:rsidR="00D9257F" w:rsidRDefault="00D9257F" w:rsidP="00D9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4A" w:rsidRDefault="00744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4A" w:rsidRPr="00BA7B2E" w:rsidRDefault="00744B4A">
    <w:pPr>
      <w:pStyle w:val="Footer"/>
      <w:jc w:val="right"/>
      <w:rPr>
        <w:lang w:val="id-ID"/>
      </w:rPr>
    </w:pPr>
  </w:p>
  <w:p w:rsidR="00744B4A" w:rsidRDefault="0074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7F" w:rsidRDefault="00D9257F" w:rsidP="00D9257F">
      <w:pPr>
        <w:spacing w:after="0" w:line="240" w:lineRule="auto"/>
      </w:pPr>
      <w:r>
        <w:separator/>
      </w:r>
    </w:p>
  </w:footnote>
  <w:footnote w:type="continuationSeparator" w:id="0">
    <w:p w:rsidR="00D9257F" w:rsidRDefault="00D9257F" w:rsidP="00D92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4A" w:rsidRDefault="00744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4A" w:rsidRDefault="00744B4A">
    <w:pPr>
      <w:pStyle w:val="Header"/>
      <w:jc w:val="right"/>
    </w:pPr>
  </w:p>
  <w:p w:rsidR="00744B4A" w:rsidRDefault="00744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DB1"/>
    <w:multiLevelType w:val="hybridMultilevel"/>
    <w:tmpl w:val="127A40FA"/>
    <w:lvl w:ilvl="0" w:tplc="AC90C1B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F21051"/>
    <w:multiLevelType w:val="hybridMultilevel"/>
    <w:tmpl w:val="E0C0CD22"/>
    <w:lvl w:ilvl="0" w:tplc="AD3411FA">
      <w:start w:val="1"/>
      <w:numFmt w:val="lowerLetter"/>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
    <w:nsid w:val="16BE28B7"/>
    <w:multiLevelType w:val="hybridMultilevel"/>
    <w:tmpl w:val="574EC99E"/>
    <w:lvl w:ilvl="0" w:tplc="04210019">
      <w:start w:val="1"/>
      <w:numFmt w:val="lowerLetter"/>
      <w:lvlText w:val="%1."/>
      <w:lvlJc w:val="left"/>
      <w:pPr>
        <w:ind w:left="1212"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DA57E6F"/>
    <w:multiLevelType w:val="hybridMultilevel"/>
    <w:tmpl w:val="7F043732"/>
    <w:lvl w:ilvl="0" w:tplc="EE7E084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282DB8"/>
    <w:multiLevelType w:val="multilevel"/>
    <w:tmpl w:val="3E54880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1E33A8D"/>
    <w:multiLevelType w:val="hybridMultilevel"/>
    <w:tmpl w:val="E8A0CC7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27551951"/>
    <w:multiLevelType w:val="hybridMultilevel"/>
    <w:tmpl w:val="B99AD746"/>
    <w:lvl w:ilvl="0" w:tplc="20781340">
      <w:start w:val="1"/>
      <w:numFmt w:val="decimal"/>
      <w:lvlText w:val="%1."/>
      <w:lvlJc w:val="left"/>
      <w:pPr>
        <w:ind w:left="1080" w:hanging="360"/>
      </w:pPr>
      <w:rPr>
        <w:b/>
        <w:sz w:val="24"/>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7FB0112"/>
    <w:multiLevelType w:val="hybridMultilevel"/>
    <w:tmpl w:val="4D4A6A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93E5AB8"/>
    <w:multiLevelType w:val="hybridMultilevel"/>
    <w:tmpl w:val="574EC99E"/>
    <w:lvl w:ilvl="0" w:tplc="04210019">
      <w:start w:val="1"/>
      <w:numFmt w:val="lowerLetter"/>
      <w:lvlText w:val="%1."/>
      <w:lvlJc w:val="left"/>
      <w:pPr>
        <w:ind w:left="1212"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DC937DE"/>
    <w:multiLevelType w:val="hybridMultilevel"/>
    <w:tmpl w:val="DF6014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7D4F59"/>
    <w:multiLevelType w:val="hybridMultilevel"/>
    <w:tmpl w:val="48E635CC"/>
    <w:lvl w:ilvl="0" w:tplc="FFF04D20">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9A2EEF"/>
    <w:multiLevelType w:val="hybridMultilevel"/>
    <w:tmpl w:val="19B48E90"/>
    <w:lvl w:ilvl="0" w:tplc="B7E0906C">
      <w:start w:val="1"/>
      <w:numFmt w:val="upperLetter"/>
      <w:lvlText w:val="%1."/>
      <w:lvlJc w:val="left"/>
      <w:pPr>
        <w:ind w:left="720" w:hanging="360"/>
      </w:pPr>
    </w:lvl>
    <w:lvl w:ilvl="1" w:tplc="04210015">
      <w:start w:val="1"/>
      <w:numFmt w:val="upp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306B2A"/>
    <w:multiLevelType w:val="hybridMultilevel"/>
    <w:tmpl w:val="DD1288F0"/>
    <w:lvl w:ilvl="0" w:tplc="7B4C8E7A">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D11A7F"/>
    <w:multiLevelType w:val="multilevel"/>
    <w:tmpl w:val="6AEE8BF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4F82493"/>
    <w:multiLevelType w:val="hybridMultilevel"/>
    <w:tmpl w:val="3C6A08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FF72DE"/>
    <w:multiLevelType w:val="hybridMultilevel"/>
    <w:tmpl w:val="5378B898"/>
    <w:lvl w:ilvl="0" w:tplc="04210019">
      <w:start w:val="1"/>
      <w:numFmt w:val="lowerLetter"/>
      <w:lvlText w:val="%1."/>
      <w:lvlJc w:val="left"/>
      <w:pPr>
        <w:ind w:left="3792" w:hanging="360"/>
      </w:pPr>
    </w:lvl>
    <w:lvl w:ilvl="1" w:tplc="04210019">
      <w:start w:val="1"/>
      <w:numFmt w:val="lowerLetter"/>
      <w:lvlText w:val="%2."/>
      <w:lvlJc w:val="left"/>
      <w:pPr>
        <w:ind w:left="4512" w:hanging="360"/>
      </w:pPr>
    </w:lvl>
    <w:lvl w:ilvl="2" w:tplc="0421001B" w:tentative="1">
      <w:start w:val="1"/>
      <w:numFmt w:val="lowerRoman"/>
      <w:lvlText w:val="%3."/>
      <w:lvlJc w:val="right"/>
      <w:pPr>
        <w:ind w:left="5232" w:hanging="180"/>
      </w:pPr>
    </w:lvl>
    <w:lvl w:ilvl="3" w:tplc="0421000F" w:tentative="1">
      <w:start w:val="1"/>
      <w:numFmt w:val="decimal"/>
      <w:lvlText w:val="%4."/>
      <w:lvlJc w:val="left"/>
      <w:pPr>
        <w:ind w:left="5952" w:hanging="360"/>
      </w:pPr>
    </w:lvl>
    <w:lvl w:ilvl="4" w:tplc="04210019" w:tentative="1">
      <w:start w:val="1"/>
      <w:numFmt w:val="lowerLetter"/>
      <w:lvlText w:val="%5."/>
      <w:lvlJc w:val="left"/>
      <w:pPr>
        <w:ind w:left="6672" w:hanging="360"/>
      </w:pPr>
    </w:lvl>
    <w:lvl w:ilvl="5" w:tplc="0421001B" w:tentative="1">
      <w:start w:val="1"/>
      <w:numFmt w:val="lowerRoman"/>
      <w:lvlText w:val="%6."/>
      <w:lvlJc w:val="right"/>
      <w:pPr>
        <w:ind w:left="7392" w:hanging="180"/>
      </w:pPr>
    </w:lvl>
    <w:lvl w:ilvl="6" w:tplc="0421000F" w:tentative="1">
      <w:start w:val="1"/>
      <w:numFmt w:val="decimal"/>
      <w:lvlText w:val="%7."/>
      <w:lvlJc w:val="left"/>
      <w:pPr>
        <w:ind w:left="8112" w:hanging="360"/>
      </w:pPr>
    </w:lvl>
    <w:lvl w:ilvl="7" w:tplc="04210019" w:tentative="1">
      <w:start w:val="1"/>
      <w:numFmt w:val="lowerLetter"/>
      <w:lvlText w:val="%8."/>
      <w:lvlJc w:val="left"/>
      <w:pPr>
        <w:ind w:left="8832" w:hanging="360"/>
      </w:pPr>
    </w:lvl>
    <w:lvl w:ilvl="8" w:tplc="0421001B" w:tentative="1">
      <w:start w:val="1"/>
      <w:numFmt w:val="lowerRoman"/>
      <w:lvlText w:val="%9."/>
      <w:lvlJc w:val="right"/>
      <w:pPr>
        <w:ind w:left="9552" w:hanging="180"/>
      </w:pPr>
    </w:lvl>
  </w:abstractNum>
  <w:abstractNum w:abstractNumId="16">
    <w:nsid w:val="512700A4"/>
    <w:multiLevelType w:val="hybridMultilevel"/>
    <w:tmpl w:val="4F46AC0A"/>
    <w:lvl w:ilvl="0" w:tplc="83CCA848">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57B45794"/>
    <w:multiLevelType w:val="hybridMultilevel"/>
    <w:tmpl w:val="7B141B96"/>
    <w:lvl w:ilvl="0" w:tplc="04210019">
      <w:start w:val="1"/>
      <w:numFmt w:val="lowerLetter"/>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18">
    <w:nsid w:val="58E05E99"/>
    <w:multiLevelType w:val="hybridMultilevel"/>
    <w:tmpl w:val="DEFA99B4"/>
    <w:lvl w:ilvl="0" w:tplc="3258DCDE">
      <w:start w:val="3"/>
      <w:numFmt w:val="decimal"/>
      <w:lvlText w:val="%1."/>
      <w:lvlJc w:val="left"/>
      <w:pPr>
        <w:ind w:left="3702" w:hanging="360"/>
      </w:pPr>
      <w:rPr>
        <w:rFonts w:hint="default"/>
        <w:b/>
      </w:rPr>
    </w:lvl>
    <w:lvl w:ilvl="1" w:tplc="04210019" w:tentative="1">
      <w:start w:val="1"/>
      <w:numFmt w:val="lowerLetter"/>
      <w:lvlText w:val="%2."/>
      <w:lvlJc w:val="left"/>
      <w:pPr>
        <w:ind w:left="4422" w:hanging="360"/>
      </w:pPr>
    </w:lvl>
    <w:lvl w:ilvl="2" w:tplc="0421001B" w:tentative="1">
      <w:start w:val="1"/>
      <w:numFmt w:val="lowerRoman"/>
      <w:lvlText w:val="%3."/>
      <w:lvlJc w:val="right"/>
      <w:pPr>
        <w:ind w:left="5142" w:hanging="180"/>
      </w:pPr>
    </w:lvl>
    <w:lvl w:ilvl="3" w:tplc="0421000F" w:tentative="1">
      <w:start w:val="1"/>
      <w:numFmt w:val="decimal"/>
      <w:lvlText w:val="%4."/>
      <w:lvlJc w:val="left"/>
      <w:pPr>
        <w:ind w:left="5862" w:hanging="360"/>
      </w:pPr>
    </w:lvl>
    <w:lvl w:ilvl="4" w:tplc="04210019" w:tentative="1">
      <w:start w:val="1"/>
      <w:numFmt w:val="lowerLetter"/>
      <w:lvlText w:val="%5."/>
      <w:lvlJc w:val="left"/>
      <w:pPr>
        <w:ind w:left="6582" w:hanging="360"/>
      </w:pPr>
    </w:lvl>
    <w:lvl w:ilvl="5" w:tplc="0421001B" w:tentative="1">
      <w:start w:val="1"/>
      <w:numFmt w:val="lowerRoman"/>
      <w:lvlText w:val="%6."/>
      <w:lvlJc w:val="right"/>
      <w:pPr>
        <w:ind w:left="7302" w:hanging="180"/>
      </w:pPr>
    </w:lvl>
    <w:lvl w:ilvl="6" w:tplc="0421000F" w:tentative="1">
      <w:start w:val="1"/>
      <w:numFmt w:val="decimal"/>
      <w:lvlText w:val="%7."/>
      <w:lvlJc w:val="left"/>
      <w:pPr>
        <w:ind w:left="8022" w:hanging="360"/>
      </w:pPr>
    </w:lvl>
    <w:lvl w:ilvl="7" w:tplc="04210019" w:tentative="1">
      <w:start w:val="1"/>
      <w:numFmt w:val="lowerLetter"/>
      <w:lvlText w:val="%8."/>
      <w:lvlJc w:val="left"/>
      <w:pPr>
        <w:ind w:left="8742" w:hanging="360"/>
      </w:pPr>
    </w:lvl>
    <w:lvl w:ilvl="8" w:tplc="0421001B" w:tentative="1">
      <w:start w:val="1"/>
      <w:numFmt w:val="lowerRoman"/>
      <w:lvlText w:val="%9."/>
      <w:lvlJc w:val="right"/>
      <w:pPr>
        <w:ind w:left="9462" w:hanging="180"/>
      </w:pPr>
    </w:lvl>
  </w:abstractNum>
  <w:num w:numId="1">
    <w:abstractNumId w:val="13"/>
  </w:num>
  <w:num w:numId="2">
    <w:abstractNumId w:val="1"/>
  </w:num>
  <w:num w:numId="3">
    <w:abstractNumId w:val="6"/>
  </w:num>
  <w:num w:numId="4">
    <w:abstractNumId w:val="18"/>
  </w:num>
  <w:num w:numId="5">
    <w:abstractNumId w:val="4"/>
  </w:num>
  <w:num w:numId="6">
    <w:abstractNumId w:val="9"/>
  </w:num>
  <w:num w:numId="7">
    <w:abstractNumId w:val="8"/>
  </w:num>
  <w:num w:numId="8">
    <w:abstractNumId w:val="5"/>
  </w:num>
  <w:num w:numId="9">
    <w:abstractNumId w:val="10"/>
  </w:num>
  <w:num w:numId="10">
    <w:abstractNumId w:val="2"/>
  </w:num>
  <w:num w:numId="11">
    <w:abstractNumId w:val="7"/>
  </w:num>
  <w:num w:numId="12">
    <w:abstractNumId w:val="15"/>
  </w:num>
  <w:num w:numId="13">
    <w:abstractNumId w:val="17"/>
  </w:num>
  <w:num w:numId="14">
    <w:abstractNumId w:val="3"/>
  </w:num>
  <w:num w:numId="15">
    <w:abstractNumId w:val="11"/>
  </w:num>
  <w:num w:numId="16">
    <w:abstractNumId w:val="16"/>
  </w:num>
  <w:num w:numId="17">
    <w:abstractNumId w:val="1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4A"/>
    <w:rsid w:val="0007520A"/>
    <w:rsid w:val="00191F6C"/>
    <w:rsid w:val="00263438"/>
    <w:rsid w:val="004E2108"/>
    <w:rsid w:val="00692673"/>
    <w:rsid w:val="00744B4A"/>
    <w:rsid w:val="008203F9"/>
    <w:rsid w:val="00894062"/>
    <w:rsid w:val="00A5519E"/>
    <w:rsid w:val="00A56A03"/>
    <w:rsid w:val="00AE2D8D"/>
    <w:rsid w:val="00BA3286"/>
    <w:rsid w:val="00D9257F"/>
    <w:rsid w:val="00F14077"/>
    <w:rsid w:val="00FE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4A"/>
    <w:pPr>
      <w:spacing w:after="160" w:line="259"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B4A"/>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44B4A"/>
  </w:style>
  <w:style w:type="paragraph" w:styleId="Header">
    <w:name w:val="header"/>
    <w:basedOn w:val="Normal"/>
    <w:link w:val="HeaderChar"/>
    <w:uiPriority w:val="99"/>
    <w:unhideWhenUsed/>
    <w:rsid w:val="00744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4A"/>
    <w:rPr>
      <w:lang w:val="id-ID"/>
    </w:rPr>
  </w:style>
  <w:style w:type="paragraph" w:styleId="BalloonText">
    <w:name w:val="Balloon Text"/>
    <w:basedOn w:val="Normal"/>
    <w:link w:val="BalloonTextChar"/>
    <w:uiPriority w:val="99"/>
    <w:semiHidden/>
    <w:unhideWhenUsed/>
    <w:rsid w:val="00744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4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4A"/>
    <w:pPr>
      <w:spacing w:after="160" w:line="259"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B4A"/>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44B4A"/>
  </w:style>
  <w:style w:type="paragraph" w:styleId="Header">
    <w:name w:val="header"/>
    <w:basedOn w:val="Normal"/>
    <w:link w:val="HeaderChar"/>
    <w:uiPriority w:val="99"/>
    <w:unhideWhenUsed/>
    <w:rsid w:val="00744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4A"/>
    <w:rPr>
      <w:lang w:val="id-ID"/>
    </w:rPr>
  </w:style>
  <w:style w:type="paragraph" w:styleId="BalloonText">
    <w:name w:val="Balloon Text"/>
    <w:basedOn w:val="Normal"/>
    <w:link w:val="BalloonTextChar"/>
    <w:uiPriority w:val="99"/>
    <w:semiHidden/>
    <w:unhideWhenUsed/>
    <w:rsid w:val="00744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4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2020-03-12T15:10:00Z</dcterms:created>
  <dcterms:modified xsi:type="dcterms:W3CDTF">2020-03-12T15:10:00Z</dcterms:modified>
</cp:coreProperties>
</file>