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97CB" w14:textId="77777777" w:rsidR="00A332F7" w:rsidRPr="00A332F7" w:rsidRDefault="00A332F7" w:rsidP="00A332F7">
      <w:pPr>
        <w:tabs>
          <w:tab w:val="left" w:pos="360"/>
        </w:tabs>
        <w:spacing w:after="0" w:line="480" w:lineRule="auto"/>
        <w:contextualSpacing/>
        <w:jc w:val="center"/>
        <w:rPr>
          <w:rFonts w:ascii="Times New Roman" w:hAnsi="Times New Roman"/>
          <w:b/>
          <w:sz w:val="24"/>
          <w:szCs w:val="24"/>
        </w:rPr>
      </w:pPr>
      <w:r w:rsidRPr="00A332F7">
        <w:rPr>
          <w:rFonts w:ascii="Times New Roman" w:hAnsi="Times New Roman"/>
          <w:b/>
          <w:sz w:val="24"/>
          <w:szCs w:val="24"/>
        </w:rPr>
        <w:t>PENGARUH KESADARAN PAJAK, PENGETAHUAN PAJAK DAN RELIGIUSITAS TERHADAP KEPATUHAN WAJIB PAJAK</w:t>
      </w:r>
    </w:p>
    <w:p w14:paraId="20B20457" w14:textId="77777777" w:rsidR="00164467" w:rsidRDefault="00A332F7" w:rsidP="00A332F7">
      <w:pPr>
        <w:spacing w:after="0" w:line="480" w:lineRule="auto"/>
        <w:contextualSpacing/>
        <w:jc w:val="center"/>
        <w:rPr>
          <w:rFonts w:ascii="Times New Roman" w:hAnsi="Times New Roman"/>
          <w:b/>
          <w:bCs/>
          <w:sz w:val="24"/>
          <w:szCs w:val="24"/>
        </w:rPr>
      </w:pPr>
      <w:r w:rsidRPr="00A332F7">
        <w:rPr>
          <w:rFonts w:ascii="Times New Roman" w:hAnsi="Times New Roman"/>
          <w:b/>
          <w:bCs/>
          <w:sz w:val="24"/>
          <w:szCs w:val="24"/>
        </w:rPr>
        <w:t>(STUDI KASUS PADA UMKM SENTRA BATIK KAMPUNG GIRILOYO, KECAMATAN IMOGIRI, KAB. BANTUL, D.I YOGYAKARTA)</w:t>
      </w:r>
    </w:p>
    <w:p w14:paraId="685D3CEB" w14:textId="77777777" w:rsidR="00A332F7" w:rsidRPr="00A332F7" w:rsidRDefault="00A332F7" w:rsidP="00A332F7">
      <w:pPr>
        <w:spacing w:after="0" w:line="480" w:lineRule="auto"/>
        <w:contextualSpacing/>
        <w:jc w:val="center"/>
        <w:rPr>
          <w:rFonts w:ascii="Times New Roman" w:hAnsi="Times New Roman"/>
          <w:b/>
          <w:bCs/>
          <w:sz w:val="24"/>
          <w:szCs w:val="24"/>
        </w:rPr>
      </w:pPr>
    </w:p>
    <w:p w14:paraId="5BF6EFDE" w14:textId="77777777" w:rsidR="00FF102A" w:rsidRDefault="00A332F7" w:rsidP="00FF102A">
      <w:pPr>
        <w:jc w:val="center"/>
        <w:rPr>
          <w:rFonts w:ascii="Times New Roman" w:hAnsi="Times New Roman"/>
          <w:b/>
          <w:sz w:val="24"/>
        </w:rPr>
      </w:pPr>
      <w:r>
        <w:rPr>
          <w:rFonts w:ascii="Times New Roman" w:hAnsi="Times New Roman"/>
          <w:b/>
          <w:sz w:val="24"/>
        </w:rPr>
        <w:t xml:space="preserve">Nixon </w:t>
      </w:r>
      <w:proofErr w:type="spellStart"/>
      <w:r>
        <w:rPr>
          <w:rFonts w:ascii="Times New Roman" w:hAnsi="Times New Roman"/>
          <w:b/>
          <w:sz w:val="24"/>
        </w:rPr>
        <w:t>Redalis</w:t>
      </w:r>
      <w:proofErr w:type="spellEnd"/>
      <w:r>
        <w:rPr>
          <w:rFonts w:ascii="Times New Roman" w:hAnsi="Times New Roman"/>
          <w:b/>
          <w:sz w:val="24"/>
        </w:rPr>
        <w:t xml:space="preserve"> Manafe</w:t>
      </w:r>
      <w:r w:rsidR="00FF102A" w:rsidRPr="00FF102A">
        <w:rPr>
          <w:rFonts w:ascii="Times New Roman" w:hAnsi="Times New Roman"/>
          <w:b/>
          <w:sz w:val="24"/>
          <w:vertAlign w:val="superscript"/>
        </w:rPr>
        <w:t>1</w:t>
      </w:r>
      <w:r w:rsidR="00FF102A" w:rsidRPr="00FF102A">
        <w:rPr>
          <w:rFonts w:ascii="Times New Roman" w:hAnsi="Times New Roman"/>
          <w:b/>
          <w:sz w:val="24"/>
        </w:rPr>
        <w:t>*</w:t>
      </w:r>
    </w:p>
    <w:p w14:paraId="2B5CF217" w14:textId="77777777" w:rsidR="00FF102A" w:rsidRPr="00FF102A" w:rsidRDefault="00FF102A" w:rsidP="00FF102A">
      <w:pPr>
        <w:spacing w:line="240" w:lineRule="auto"/>
        <w:jc w:val="center"/>
        <w:rPr>
          <w:rFonts w:ascii="Times New Roman" w:hAnsi="Times New Roman"/>
          <w:sz w:val="24"/>
        </w:rPr>
      </w:pPr>
      <w:r w:rsidRPr="00FF102A">
        <w:rPr>
          <w:rFonts w:ascii="Times New Roman" w:hAnsi="Times New Roman"/>
          <w:sz w:val="24"/>
        </w:rPr>
        <w:t xml:space="preserve">Program </w:t>
      </w:r>
      <w:proofErr w:type="spellStart"/>
      <w:r w:rsidRPr="00FF102A">
        <w:rPr>
          <w:rFonts w:ascii="Times New Roman" w:hAnsi="Times New Roman"/>
          <w:sz w:val="24"/>
        </w:rPr>
        <w:t>Studi</w:t>
      </w:r>
      <w:proofErr w:type="spellEnd"/>
      <w:r w:rsidRPr="00FF102A">
        <w:rPr>
          <w:rFonts w:ascii="Times New Roman" w:hAnsi="Times New Roman"/>
          <w:sz w:val="24"/>
        </w:rPr>
        <w:t xml:space="preserve"> </w:t>
      </w:r>
      <w:proofErr w:type="spellStart"/>
      <w:r w:rsidRPr="00FF102A">
        <w:rPr>
          <w:rFonts w:ascii="Times New Roman" w:hAnsi="Times New Roman"/>
          <w:sz w:val="24"/>
        </w:rPr>
        <w:t>Akuntansi</w:t>
      </w:r>
      <w:proofErr w:type="spellEnd"/>
      <w:r w:rsidRPr="00FF102A">
        <w:rPr>
          <w:rFonts w:ascii="Times New Roman" w:hAnsi="Times New Roman"/>
          <w:sz w:val="24"/>
        </w:rPr>
        <w:t xml:space="preserve">, </w:t>
      </w:r>
      <w:proofErr w:type="spellStart"/>
      <w:r w:rsidRPr="00FF102A">
        <w:rPr>
          <w:rFonts w:ascii="Times New Roman" w:hAnsi="Times New Roman"/>
          <w:sz w:val="24"/>
        </w:rPr>
        <w:t>Fakultas</w:t>
      </w:r>
      <w:proofErr w:type="spellEnd"/>
      <w:r w:rsidRPr="00FF102A">
        <w:rPr>
          <w:rFonts w:ascii="Times New Roman" w:hAnsi="Times New Roman"/>
          <w:sz w:val="24"/>
        </w:rPr>
        <w:t xml:space="preserve"> </w:t>
      </w:r>
      <w:proofErr w:type="spellStart"/>
      <w:r w:rsidRPr="00FF102A">
        <w:rPr>
          <w:rFonts w:ascii="Times New Roman" w:hAnsi="Times New Roman"/>
          <w:sz w:val="24"/>
        </w:rPr>
        <w:t>Ekonomi</w:t>
      </w:r>
      <w:proofErr w:type="spellEnd"/>
    </w:p>
    <w:p w14:paraId="27C0190D" w14:textId="77777777" w:rsidR="00FF102A" w:rsidRPr="00FF102A" w:rsidRDefault="00FF102A" w:rsidP="00FF102A">
      <w:pPr>
        <w:spacing w:line="240" w:lineRule="auto"/>
        <w:jc w:val="center"/>
        <w:rPr>
          <w:rFonts w:ascii="Times New Roman" w:hAnsi="Times New Roman"/>
          <w:sz w:val="24"/>
        </w:rPr>
      </w:pPr>
      <w:r w:rsidRPr="00FF102A">
        <w:rPr>
          <w:rFonts w:ascii="Times New Roman" w:hAnsi="Times New Roman"/>
          <w:sz w:val="24"/>
        </w:rPr>
        <w:t xml:space="preserve">Universitas </w:t>
      </w:r>
      <w:proofErr w:type="spellStart"/>
      <w:r w:rsidRPr="00FF102A">
        <w:rPr>
          <w:rFonts w:ascii="Times New Roman" w:hAnsi="Times New Roman"/>
          <w:sz w:val="24"/>
        </w:rPr>
        <w:t>Mercu</w:t>
      </w:r>
      <w:proofErr w:type="spellEnd"/>
      <w:r w:rsidRPr="00FF102A">
        <w:rPr>
          <w:rFonts w:ascii="Times New Roman" w:hAnsi="Times New Roman"/>
          <w:sz w:val="24"/>
        </w:rPr>
        <w:t xml:space="preserve"> </w:t>
      </w:r>
      <w:proofErr w:type="spellStart"/>
      <w:r w:rsidRPr="00FF102A">
        <w:rPr>
          <w:rFonts w:ascii="Times New Roman" w:hAnsi="Times New Roman"/>
          <w:sz w:val="24"/>
        </w:rPr>
        <w:t>Buana</w:t>
      </w:r>
      <w:proofErr w:type="spellEnd"/>
      <w:r w:rsidRPr="00FF102A">
        <w:rPr>
          <w:rFonts w:ascii="Times New Roman" w:hAnsi="Times New Roman"/>
          <w:sz w:val="24"/>
        </w:rPr>
        <w:t xml:space="preserve"> Yogyakarta</w:t>
      </w:r>
    </w:p>
    <w:p w14:paraId="7A753176" w14:textId="6D213E99" w:rsidR="00CA132A" w:rsidRDefault="00FF102A" w:rsidP="00CA132A">
      <w:pPr>
        <w:spacing w:line="240" w:lineRule="auto"/>
        <w:jc w:val="center"/>
        <w:rPr>
          <w:rFonts w:ascii="Times New Roman" w:hAnsi="Times New Roman"/>
          <w:sz w:val="24"/>
        </w:rPr>
      </w:pPr>
      <w:r w:rsidRPr="00FF102A">
        <w:rPr>
          <w:rFonts w:ascii="Times New Roman" w:hAnsi="Times New Roman"/>
          <w:sz w:val="24"/>
        </w:rPr>
        <w:t xml:space="preserve">*email : </w:t>
      </w:r>
      <w:hyperlink r:id="rId8" w:history="1">
        <w:r w:rsidR="00CA132A" w:rsidRPr="00DD1D2F">
          <w:rPr>
            <w:rStyle w:val="Hyperlink"/>
            <w:rFonts w:ascii="Times New Roman" w:hAnsi="Times New Roman"/>
            <w:sz w:val="24"/>
          </w:rPr>
          <w:t>manafenicko@gmail.com</w:t>
        </w:r>
      </w:hyperlink>
    </w:p>
    <w:p w14:paraId="4C111CAA" w14:textId="77777777" w:rsidR="00FF102A" w:rsidRDefault="00FF102A" w:rsidP="00CA132A">
      <w:pPr>
        <w:spacing w:line="240" w:lineRule="auto"/>
        <w:rPr>
          <w:rFonts w:ascii="Times New Roman" w:hAnsi="Times New Roman"/>
          <w:sz w:val="24"/>
        </w:rPr>
      </w:pPr>
    </w:p>
    <w:p w14:paraId="47857BB3" w14:textId="77777777" w:rsidR="00FF102A" w:rsidRDefault="00FF102A" w:rsidP="00FF102A">
      <w:pPr>
        <w:spacing w:line="240" w:lineRule="auto"/>
        <w:jc w:val="center"/>
        <w:rPr>
          <w:rFonts w:ascii="Times New Roman" w:hAnsi="Times New Roman"/>
          <w:b/>
          <w:i/>
          <w:sz w:val="24"/>
        </w:rPr>
      </w:pPr>
      <w:r w:rsidRPr="00FF102A">
        <w:rPr>
          <w:rFonts w:ascii="Times New Roman" w:hAnsi="Times New Roman"/>
          <w:b/>
          <w:i/>
          <w:sz w:val="24"/>
        </w:rPr>
        <w:t>ABST</w:t>
      </w:r>
      <w:r w:rsidR="00A332F7">
        <w:rPr>
          <w:rFonts w:ascii="Times New Roman" w:hAnsi="Times New Roman"/>
          <w:b/>
          <w:i/>
          <w:sz w:val="24"/>
        </w:rPr>
        <w:t>R</w:t>
      </w:r>
      <w:r w:rsidRPr="00FF102A">
        <w:rPr>
          <w:rFonts w:ascii="Times New Roman" w:hAnsi="Times New Roman"/>
          <w:b/>
          <w:i/>
          <w:sz w:val="24"/>
        </w:rPr>
        <w:t>ACT</w:t>
      </w:r>
    </w:p>
    <w:p w14:paraId="66E768FA" w14:textId="77777777" w:rsidR="00A332F7" w:rsidRPr="00FC6DDB" w:rsidRDefault="00A332F7" w:rsidP="00A332F7">
      <w:pPr>
        <w:spacing w:after="0" w:line="240" w:lineRule="auto"/>
        <w:ind w:firstLine="3"/>
        <w:jc w:val="both"/>
        <w:rPr>
          <w:rFonts w:ascii="Times New Roman" w:eastAsia="Times New Roman" w:hAnsi="Times New Roman"/>
          <w:i/>
          <w:iCs/>
          <w:sz w:val="24"/>
          <w:szCs w:val="24"/>
        </w:rPr>
      </w:pPr>
      <w:r w:rsidRPr="00FC6DDB">
        <w:rPr>
          <w:rFonts w:ascii="Times New Roman" w:eastAsia="Times New Roman" w:hAnsi="Times New Roman"/>
          <w:i/>
          <w:iCs/>
          <w:color w:val="000000"/>
          <w:sz w:val="24"/>
          <w:szCs w:val="24"/>
        </w:rPr>
        <w:t>This study aims to determine the effect of tax awareness, tax knowledge and taxpayer religiosity on tax compliance of batik craftsmen in</w:t>
      </w:r>
      <w:r>
        <w:rPr>
          <w:rFonts w:ascii="Times New Roman" w:eastAsia="Times New Roman" w:hAnsi="Times New Roman"/>
          <w:i/>
          <w:iCs/>
          <w:color w:val="000000"/>
          <w:sz w:val="24"/>
          <w:szCs w:val="24"/>
        </w:rPr>
        <w:t xml:space="preserve"> Kampung Batik</w:t>
      </w:r>
      <w:r w:rsidRPr="00FC6DDB">
        <w:rPr>
          <w:rFonts w:ascii="Times New Roman" w:eastAsia="Times New Roman" w:hAnsi="Times New Roman"/>
          <w:i/>
          <w:iCs/>
          <w:color w:val="000000"/>
          <w:sz w:val="24"/>
          <w:szCs w:val="24"/>
        </w:rPr>
        <w:t xml:space="preserve"> </w:t>
      </w:r>
      <w:proofErr w:type="spellStart"/>
      <w:r w:rsidRPr="00FC6DDB">
        <w:rPr>
          <w:rFonts w:ascii="Times New Roman" w:eastAsia="Times New Roman" w:hAnsi="Times New Roman"/>
          <w:i/>
          <w:iCs/>
          <w:color w:val="000000"/>
          <w:sz w:val="24"/>
          <w:szCs w:val="24"/>
        </w:rPr>
        <w:t>Giriloyo</w:t>
      </w:r>
      <w:proofErr w:type="spellEnd"/>
      <w:r w:rsidRPr="00FC6DDB">
        <w:rPr>
          <w:rFonts w:ascii="Times New Roman" w:eastAsia="Times New Roman" w:hAnsi="Times New Roman"/>
          <w:i/>
          <w:iCs/>
          <w:color w:val="000000"/>
          <w:sz w:val="24"/>
          <w:szCs w:val="24"/>
        </w:rPr>
        <w:t>, Bantul Regency. This research is a type of quantitative research with a descriptive approach. The population and sample in this study were individual taxpayers of Batik craftsmen in</w:t>
      </w:r>
      <w:r>
        <w:rPr>
          <w:rFonts w:ascii="Times New Roman" w:eastAsia="Times New Roman" w:hAnsi="Times New Roman"/>
          <w:i/>
          <w:iCs/>
          <w:color w:val="000000"/>
          <w:sz w:val="24"/>
          <w:szCs w:val="24"/>
        </w:rPr>
        <w:t xml:space="preserve"> Kampung Batik</w:t>
      </w:r>
      <w:r w:rsidRPr="00FC6DDB">
        <w:rPr>
          <w:rFonts w:ascii="Times New Roman" w:eastAsia="Times New Roman" w:hAnsi="Times New Roman"/>
          <w:i/>
          <w:iCs/>
          <w:color w:val="000000"/>
          <w:sz w:val="24"/>
          <w:szCs w:val="24"/>
        </w:rPr>
        <w:t xml:space="preserve"> </w:t>
      </w:r>
      <w:proofErr w:type="spellStart"/>
      <w:r w:rsidRPr="00FC6DDB">
        <w:rPr>
          <w:rFonts w:ascii="Times New Roman" w:eastAsia="Times New Roman" w:hAnsi="Times New Roman"/>
          <w:i/>
          <w:iCs/>
          <w:color w:val="000000"/>
          <w:sz w:val="24"/>
          <w:szCs w:val="24"/>
        </w:rPr>
        <w:t>Giriloyo</w:t>
      </w:r>
      <w:proofErr w:type="spellEnd"/>
      <w:r w:rsidRPr="00FC6DDB">
        <w:rPr>
          <w:rFonts w:ascii="Times New Roman" w:eastAsia="Times New Roman" w:hAnsi="Times New Roman"/>
          <w:i/>
          <w:iCs/>
          <w:color w:val="000000"/>
          <w:sz w:val="24"/>
          <w:szCs w:val="24"/>
        </w:rPr>
        <w:t xml:space="preserve">. The method of determining </w:t>
      </w:r>
      <w:proofErr w:type="spellStart"/>
      <w:r w:rsidRPr="00FC6DDB">
        <w:rPr>
          <w:rFonts w:ascii="Times New Roman" w:eastAsia="Times New Roman" w:hAnsi="Times New Roman"/>
          <w:i/>
          <w:iCs/>
          <w:color w:val="000000"/>
          <w:sz w:val="24"/>
          <w:szCs w:val="24"/>
        </w:rPr>
        <w:t>asample</w:t>
      </w:r>
      <w:proofErr w:type="spellEnd"/>
      <w:r w:rsidRPr="00FC6DDB">
        <w:rPr>
          <w:rFonts w:ascii="Times New Roman" w:eastAsia="Times New Roman" w:hAnsi="Times New Roman"/>
          <w:i/>
          <w:iCs/>
          <w:color w:val="000000"/>
          <w:sz w:val="24"/>
          <w:szCs w:val="24"/>
        </w:rPr>
        <w:t xml:space="preserve"> representative is the number of indicators multiplied by 5, with a total sample of 61. The data used in this study is primary data, which was obtained by distributing questionnaires to batik business actors. Furthermore, the collected data was tested </w:t>
      </w:r>
      <w:proofErr w:type="spellStart"/>
      <w:r w:rsidRPr="00FC6DDB">
        <w:rPr>
          <w:rFonts w:ascii="Times New Roman" w:eastAsia="Times New Roman" w:hAnsi="Times New Roman"/>
          <w:i/>
          <w:iCs/>
          <w:color w:val="000000"/>
          <w:sz w:val="24"/>
          <w:szCs w:val="24"/>
        </w:rPr>
        <w:t>withanalysis</w:t>
      </w:r>
      <w:proofErr w:type="spellEnd"/>
      <w:r w:rsidRPr="00FC6DDB">
        <w:rPr>
          <w:rFonts w:ascii="Times New Roman" w:eastAsia="Times New Roman" w:hAnsi="Times New Roman"/>
          <w:i/>
          <w:iCs/>
          <w:color w:val="000000"/>
          <w:sz w:val="24"/>
          <w:szCs w:val="24"/>
        </w:rPr>
        <w:t>. Partial Le</w:t>
      </w:r>
      <w:r>
        <w:rPr>
          <w:rFonts w:ascii="Times New Roman" w:eastAsia="Times New Roman" w:hAnsi="Times New Roman"/>
          <w:i/>
          <w:iCs/>
          <w:color w:val="000000"/>
          <w:sz w:val="24"/>
          <w:szCs w:val="24"/>
        </w:rPr>
        <w:t>as</w:t>
      </w:r>
      <w:r w:rsidRPr="00FC6DDB">
        <w:rPr>
          <w:rFonts w:ascii="Times New Roman" w:eastAsia="Times New Roman" w:hAnsi="Times New Roman"/>
          <w:i/>
          <w:iCs/>
          <w:color w:val="000000"/>
          <w:sz w:val="24"/>
          <w:szCs w:val="24"/>
        </w:rPr>
        <w:t>t Square (PLS)). The results of the study stated that tax awareness had no effect on tax compliance, then tax knowledge had no effect on tax compliance, while taxpayer religiosity partially had a significant positive effect on tax compliance. </w:t>
      </w:r>
    </w:p>
    <w:p w14:paraId="56B32EB0" w14:textId="77777777" w:rsidR="00A332F7" w:rsidRPr="00FC6DDB" w:rsidRDefault="00A332F7" w:rsidP="00A332F7">
      <w:pPr>
        <w:spacing w:before="205" w:after="0" w:line="240" w:lineRule="auto"/>
        <w:ind w:left="7"/>
        <w:rPr>
          <w:rFonts w:ascii="Times New Roman" w:eastAsia="Times New Roman" w:hAnsi="Times New Roman"/>
          <w:i/>
          <w:iCs/>
          <w:sz w:val="24"/>
          <w:szCs w:val="24"/>
        </w:rPr>
      </w:pPr>
      <w:r w:rsidRPr="00A332F7">
        <w:rPr>
          <w:rFonts w:ascii="Times New Roman" w:eastAsia="Times New Roman" w:hAnsi="Times New Roman"/>
          <w:b/>
          <w:bCs/>
          <w:i/>
          <w:iCs/>
          <w:color w:val="000000"/>
          <w:sz w:val="24"/>
          <w:szCs w:val="24"/>
        </w:rPr>
        <w:t>Keywords</w:t>
      </w:r>
      <w:r w:rsidRPr="00FC6DDB">
        <w:rPr>
          <w:rFonts w:ascii="Times New Roman" w:eastAsia="Times New Roman" w:hAnsi="Times New Roman"/>
          <w:i/>
          <w:iCs/>
          <w:color w:val="000000"/>
          <w:sz w:val="24"/>
          <w:szCs w:val="24"/>
        </w:rPr>
        <w:t>: Tax awareness, Tax knowledge, Taxpayer religiosity, Tax compliance</w:t>
      </w:r>
    </w:p>
    <w:p w14:paraId="3312F70C" w14:textId="77777777" w:rsidR="00FF102A" w:rsidRDefault="00FF102A" w:rsidP="00FF102A">
      <w:pPr>
        <w:spacing w:line="240" w:lineRule="auto"/>
        <w:jc w:val="center"/>
        <w:rPr>
          <w:rFonts w:ascii="Times New Roman" w:hAnsi="Times New Roman"/>
          <w:i/>
          <w:sz w:val="24"/>
        </w:rPr>
      </w:pPr>
    </w:p>
    <w:p w14:paraId="799C4A6B" w14:textId="77777777" w:rsidR="00FF102A" w:rsidRDefault="00FF102A" w:rsidP="00FF102A">
      <w:pPr>
        <w:spacing w:line="240" w:lineRule="auto"/>
        <w:jc w:val="center"/>
        <w:rPr>
          <w:rFonts w:ascii="Times New Roman" w:hAnsi="Times New Roman"/>
          <w:i/>
          <w:sz w:val="24"/>
        </w:rPr>
      </w:pPr>
    </w:p>
    <w:p w14:paraId="7BDFDA83" w14:textId="77777777" w:rsidR="00FF102A" w:rsidRDefault="00FF102A" w:rsidP="007E4FE4">
      <w:pPr>
        <w:spacing w:line="240" w:lineRule="auto"/>
        <w:rPr>
          <w:rFonts w:ascii="Times New Roman" w:hAnsi="Times New Roman"/>
          <w:i/>
          <w:sz w:val="24"/>
        </w:rPr>
      </w:pPr>
    </w:p>
    <w:p w14:paraId="55CEC64E" w14:textId="77777777" w:rsidR="00FF102A" w:rsidRDefault="00FF102A" w:rsidP="00FF102A">
      <w:pPr>
        <w:spacing w:line="240" w:lineRule="auto"/>
        <w:jc w:val="center"/>
        <w:rPr>
          <w:rFonts w:ascii="Times New Roman" w:hAnsi="Times New Roman"/>
          <w:i/>
          <w:sz w:val="24"/>
        </w:rPr>
      </w:pPr>
    </w:p>
    <w:p w14:paraId="789A7BC5" w14:textId="77777777" w:rsidR="00A332F7" w:rsidRDefault="00A332F7" w:rsidP="00FF102A">
      <w:pPr>
        <w:spacing w:line="240" w:lineRule="auto"/>
        <w:jc w:val="center"/>
        <w:rPr>
          <w:rFonts w:ascii="Times New Roman" w:hAnsi="Times New Roman"/>
          <w:i/>
          <w:sz w:val="24"/>
        </w:rPr>
      </w:pPr>
    </w:p>
    <w:p w14:paraId="598B21D0" w14:textId="77777777" w:rsidR="00A332F7" w:rsidRDefault="00A332F7" w:rsidP="00FF102A">
      <w:pPr>
        <w:spacing w:line="240" w:lineRule="auto"/>
        <w:jc w:val="center"/>
        <w:rPr>
          <w:rFonts w:ascii="Times New Roman" w:hAnsi="Times New Roman"/>
          <w:i/>
          <w:sz w:val="24"/>
        </w:rPr>
      </w:pPr>
    </w:p>
    <w:p w14:paraId="05F33036" w14:textId="77777777" w:rsidR="00E165E6" w:rsidRDefault="00E165E6" w:rsidP="00FF102A">
      <w:pPr>
        <w:spacing w:line="240" w:lineRule="auto"/>
        <w:rPr>
          <w:rFonts w:ascii="Times New Roman" w:hAnsi="Times New Roman"/>
          <w:b/>
          <w:sz w:val="24"/>
        </w:rPr>
      </w:pPr>
    </w:p>
    <w:p w14:paraId="499CFC1B" w14:textId="00EFAE02" w:rsidR="00FF102A" w:rsidRDefault="00FF102A" w:rsidP="00FF102A">
      <w:pPr>
        <w:spacing w:line="240" w:lineRule="auto"/>
        <w:rPr>
          <w:rFonts w:ascii="Times New Roman" w:hAnsi="Times New Roman"/>
          <w:b/>
          <w:sz w:val="24"/>
        </w:rPr>
      </w:pPr>
      <w:r>
        <w:rPr>
          <w:rFonts w:ascii="Times New Roman" w:hAnsi="Times New Roman"/>
          <w:b/>
          <w:sz w:val="24"/>
        </w:rPr>
        <w:lastRenderedPageBreak/>
        <w:t>PENDAHULUAN</w:t>
      </w:r>
    </w:p>
    <w:p w14:paraId="0CAD33E1" w14:textId="77777777" w:rsidR="000129AD" w:rsidRPr="00E165E6" w:rsidRDefault="000129AD" w:rsidP="00E165E6">
      <w:pPr>
        <w:pStyle w:val="ListParagraph"/>
        <w:spacing w:after="0" w:line="240" w:lineRule="auto"/>
        <w:ind w:left="0" w:firstLine="720"/>
        <w:jc w:val="both"/>
        <w:rPr>
          <w:rFonts w:ascii="Times New Roman" w:hAnsi="Times New Roman"/>
          <w:sz w:val="24"/>
          <w:szCs w:val="24"/>
        </w:rPr>
      </w:pP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memenuhi</w:t>
      </w:r>
      <w:proofErr w:type="spellEnd"/>
      <w:r w:rsidRPr="00E165E6">
        <w:rPr>
          <w:rFonts w:ascii="Times New Roman" w:hAnsi="Times New Roman"/>
          <w:sz w:val="24"/>
          <w:szCs w:val="24"/>
        </w:rPr>
        <w:t xml:space="preserve"> target </w:t>
      </w:r>
      <w:proofErr w:type="spellStart"/>
      <w:r w:rsidRPr="00E165E6">
        <w:rPr>
          <w:rFonts w:ascii="Times New Roman" w:hAnsi="Times New Roman"/>
          <w:sz w:val="24"/>
          <w:szCs w:val="24"/>
        </w:rPr>
        <w:t>berbagai</w:t>
      </w:r>
      <w:proofErr w:type="spellEnd"/>
      <w:r w:rsidRPr="00E165E6">
        <w:rPr>
          <w:rFonts w:ascii="Times New Roman" w:hAnsi="Times New Roman"/>
          <w:sz w:val="24"/>
          <w:szCs w:val="24"/>
        </w:rPr>
        <w:t xml:space="preserve"> program dan </w:t>
      </w:r>
      <w:proofErr w:type="spellStart"/>
      <w:r w:rsidRPr="00E165E6">
        <w:rPr>
          <w:rFonts w:ascii="Times New Roman" w:hAnsi="Times New Roman"/>
          <w:sz w:val="24"/>
          <w:szCs w:val="24"/>
        </w:rPr>
        <w:t>pembangunan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nasional</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gencar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dilakukan</w:t>
      </w:r>
      <w:proofErr w:type="spellEnd"/>
      <w:r w:rsidRPr="00E165E6">
        <w:rPr>
          <w:rFonts w:ascii="Times New Roman" w:hAnsi="Times New Roman"/>
          <w:sz w:val="24"/>
          <w:szCs w:val="24"/>
        </w:rPr>
        <w:t xml:space="preserve"> oleh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Indonesia </w:t>
      </w:r>
      <w:proofErr w:type="spellStart"/>
      <w:r w:rsidRPr="00E165E6">
        <w:rPr>
          <w:rFonts w:ascii="Times New Roman" w:hAnsi="Times New Roman"/>
          <w:sz w:val="24"/>
          <w:szCs w:val="24"/>
        </w:rPr>
        <w:t>tentunya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membutuhkan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rancangan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dan </w:t>
      </w:r>
      <w:proofErr w:type="spellStart"/>
      <w:r w:rsidRPr="00E165E6">
        <w:rPr>
          <w:rFonts w:ascii="Times New Roman" w:hAnsi="Times New Roman"/>
          <w:sz w:val="24"/>
          <w:szCs w:val="24"/>
        </w:rPr>
        <w:t>belanjanya</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cukup</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besar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terlihat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dalam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anggaran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dasar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dan </w:t>
      </w:r>
      <w:proofErr w:type="spellStart"/>
      <w:r w:rsidRPr="00E165E6">
        <w:rPr>
          <w:rFonts w:ascii="Times New Roman" w:hAnsi="Times New Roman"/>
          <w:sz w:val="24"/>
          <w:szCs w:val="24"/>
        </w:rPr>
        <w:t>belanja</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atau</w:t>
      </w:r>
      <w:proofErr w:type="spellEnd"/>
      <w:r w:rsidRPr="00E165E6">
        <w:rPr>
          <w:rFonts w:ascii="Times New Roman" w:hAnsi="Times New Roman"/>
          <w:sz w:val="24"/>
          <w:szCs w:val="24"/>
        </w:rPr>
        <w:t xml:space="preserve"> APBN. </w:t>
      </w:r>
      <w:proofErr w:type="spellStart"/>
      <w:r w:rsidRPr="00E165E6">
        <w:rPr>
          <w:rFonts w:ascii="Times New Roman" w:hAnsi="Times New Roman"/>
          <w:sz w:val="24"/>
          <w:szCs w:val="24"/>
        </w:rPr>
        <w:t>Sebagai</w:t>
      </w:r>
      <w:proofErr w:type="spellEnd"/>
      <w:r w:rsidRPr="00E165E6">
        <w:rPr>
          <w:rFonts w:ascii="Times New Roman" w:hAnsi="Times New Roman"/>
          <w:sz w:val="24"/>
          <w:szCs w:val="24"/>
        </w:rPr>
        <w:t xml:space="preserve"> negara yang </w:t>
      </w:r>
      <w:proofErr w:type="spellStart"/>
      <w:r w:rsidRPr="00E165E6">
        <w:rPr>
          <w:rFonts w:ascii="Times New Roman" w:hAnsi="Times New Roman"/>
          <w:sz w:val="24"/>
          <w:szCs w:val="24"/>
        </w:rPr>
        <w:t>mengandalkan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perpajakan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sebagai</w:t>
      </w:r>
      <w:proofErr w:type="spellEnd"/>
      <w:r w:rsidRPr="00E165E6">
        <w:rPr>
          <w:rFonts w:ascii="Times New Roman" w:hAnsi="Times New Roman"/>
          <w:sz w:val="24"/>
          <w:szCs w:val="24"/>
        </w:rPr>
        <w:t xml:space="preserve"> salah </w:t>
      </w:r>
      <w:proofErr w:type="spellStart"/>
      <w:r w:rsidRPr="00E165E6">
        <w:rPr>
          <w:rFonts w:ascii="Times New Roman" w:hAnsi="Times New Roman"/>
          <w:sz w:val="24"/>
          <w:szCs w:val="24"/>
        </w:rPr>
        <w:t>satu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sumber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utama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tentunya</w:t>
      </w:r>
      <w:proofErr w:type="spellEnd"/>
      <w:r w:rsidRPr="00E165E6">
        <w:rPr>
          <w:rFonts w:ascii="Times New Roman" w:hAnsi="Times New Roman"/>
          <w:sz w:val="24"/>
          <w:szCs w:val="24"/>
        </w:rPr>
        <w:t xml:space="preserve"> Indonesia </w:t>
      </w:r>
      <w:proofErr w:type="spellStart"/>
      <w:r w:rsidRPr="00E165E6">
        <w:rPr>
          <w:rFonts w:ascii="Times New Roman" w:hAnsi="Times New Roman"/>
          <w:sz w:val="24"/>
          <w:szCs w:val="24"/>
        </w:rPr>
        <w:t>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mengalami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masalah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tanpa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adanya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penerimaan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disektor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Berdasarkan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laman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resmi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kementrian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keuangan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dalam</w:t>
      </w:r>
      <w:proofErr w:type="spellEnd"/>
      <w:r w:rsidRPr="00E165E6">
        <w:rPr>
          <w:rFonts w:ascii="Times New Roman" w:hAnsi="Times New Roman"/>
          <w:sz w:val="24"/>
          <w:szCs w:val="24"/>
        </w:rPr>
        <w:t xml:space="preserve"> APBN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2021 </w:t>
      </w:r>
      <w:proofErr w:type="spellStart"/>
      <w:r w:rsidRPr="00E165E6">
        <w:rPr>
          <w:rFonts w:ascii="Times New Roman" w:hAnsi="Times New Roman"/>
          <w:sz w:val="24"/>
          <w:szCs w:val="24"/>
        </w:rPr>
        <w:t>anggaran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belanja</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terdiri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menjadi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dua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komponen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yaitu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belanja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pusat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sebesar</w:t>
      </w:r>
      <w:proofErr w:type="spellEnd"/>
      <w:r w:rsidRPr="00E165E6">
        <w:rPr>
          <w:rFonts w:ascii="Times New Roman" w:hAnsi="Times New Roman"/>
          <w:sz w:val="24"/>
          <w:szCs w:val="24"/>
        </w:rPr>
        <w:t xml:space="preserve"> Rp 1.954,5 </w:t>
      </w:r>
      <w:proofErr w:type="spellStart"/>
      <w:r w:rsidRPr="00E165E6">
        <w:rPr>
          <w:rFonts w:ascii="Times New Roman" w:hAnsi="Times New Roman"/>
          <w:sz w:val="24"/>
          <w:szCs w:val="24"/>
        </w:rPr>
        <w:t>triliun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serta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belanja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daerah</w:t>
      </w:r>
      <w:proofErr w:type="spellEnd"/>
      <w:r w:rsidRPr="00E165E6">
        <w:rPr>
          <w:rFonts w:ascii="Times New Roman" w:hAnsi="Times New Roman"/>
          <w:sz w:val="24"/>
          <w:szCs w:val="24"/>
        </w:rPr>
        <w:t xml:space="preserve"> dan dana </w:t>
      </w:r>
      <w:proofErr w:type="spellStart"/>
      <w:r w:rsidRPr="00E165E6">
        <w:rPr>
          <w:rFonts w:ascii="Times New Roman" w:hAnsi="Times New Roman"/>
          <w:sz w:val="24"/>
          <w:szCs w:val="24"/>
        </w:rPr>
        <w:t>desa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sebesar</w:t>
      </w:r>
      <w:proofErr w:type="spellEnd"/>
      <w:r w:rsidRPr="00E165E6">
        <w:rPr>
          <w:rFonts w:ascii="Times New Roman" w:hAnsi="Times New Roman"/>
          <w:sz w:val="24"/>
          <w:szCs w:val="24"/>
        </w:rPr>
        <w:t xml:space="preserve"> Rp 795,5 </w:t>
      </w:r>
      <w:proofErr w:type="spellStart"/>
      <w:r w:rsidRPr="00E165E6">
        <w:rPr>
          <w:rFonts w:ascii="Times New Roman" w:hAnsi="Times New Roman"/>
          <w:sz w:val="24"/>
          <w:szCs w:val="24"/>
        </w:rPr>
        <w:t>Triliun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Sedangkan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ini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sebesar</w:t>
      </w:r>
      <w:proofErr w:type="spellEnd"/>
      <w:r w:rsidRPr="00E165E6">
        <w:rPr>
          <w:rFonts w:ascii="Times New Roman" w:hAnsi="Times New Roman"/>
          <w:sz w:val="24"/>
          <w:szCs w:val="24"/>
        </w:rPr>
        <w:t xml:space="preserve"> Rp 1.444,5 </w:t>
      </w:r>
      <w:proofErr w:type="spellStart"/>
      <w:r w:rsidRPr="00E165E6">
        <w:rPr>
          <w:rFonts w:ascii="Times New Roman" w:hAnsi="Times New Roman"/>
          <w:sz w:val="24"/>
          <w:szCs w:val="24"/>
        </w:rPr>
        <w:t>triliun</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berasal</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penerimaan</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bukan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sebesar</w:t>
      </w:r>
      <w:proofErr w:type="spellEnd"/>
      <w:r w:rsidRPr="00E165E6">
        <w:rPr>
          <w:rFonts w:ascii="Times New Roman" w:hAnsi="Times New Roman"/>
          <w:sz w:val="24"/>
          <w:szCs w:val="24"/>
        </w:rPr>
        <w:t xml:space="preserve"> Rp 298,2 </w:t>
      </w:r>
      <w:proofErr w:type="spellStart"/>
      <w:r w:rsidRPr="00E165E6">
        <w:rPr>
          <w:rFonts w:ascii="Times New Roman" w:hAnsi="Times New Roman"/>
          <w:sz w:val="24"/>
          <w:szCs w:val="24"/>
        </w:rPr>
        <w:t>triliun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lalu</w:t>
      </w:r>
      <w:proofErr w:type="spellEnd"/>
      <w:r w:rsidRPr="00E165E6">
        <w:rPr>
          <w:rFonts w:ascii="Times New Roman" w:hAnsi="Times New Roman"/>
          <w:sz w:val="24"/>
          <w:szCs w:val="24"/>
        </w:rPr>
        <w:t xml:space="preserve"> Rp 0,9 </w:t>
      </w:r>
      <w:proofErr w:type="spellStart"/>
      <w:r w:rsidRPr="00E165E6">
        <w:rPr>
          <w:rFonts w:ascii="Times New Roman" w:hAnsi="Times New Roman"/>
          <w:sz w:val="24"/>
          <w:szCs w:val="24"/>
        </w:rPr>
        <w:t>triliun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berasal</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penerimaan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hibah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pihak</w:t>
      </w:r>
      <w:proofErr w:type="spellEnd"/>
      <w:r w:rsidRPr="00E165E6">
        <w:rPr>
          <w:rFonts w:ascii="Times New Roman" w:hAnsi="Times New Roman"/>
          <w:sz w:val="24"/>
          <w:szCs w:val="24"/>
        </w:rPr>
        <w:t xml:space="preserve"> lain (</w:t>
      </w:r>
      <w:proofErr w:type="spellStart"/>
      <w:r w:rsidRPr="00E165E6">
        <w:rPr>
          <w:rFonts w:ascii="Times New Roman" w:hAnsi="Times New Roman"/>
          <w:sz w:val="24"/>
          <w:szCs w:val="24"/>
        </w:rPr>
        <w:t>Kemenkeu</w:t>
      </w:r>
      <w:proofErr w:type="spellEnd"/>
      <w:r w:rsidRPr="00E165E6">
        <w:rPr>
          <w:rFonts w:ascii="Times New Roman" w:hAnsi="Times New Roman"/>
          <w:sz w:val="24"/>
          <w:szCs w:val="24"/>
        </w:rPr>
        <w:t xml:space="preserve">, 2021). </w:t>
      </w:r>
      <w:proofErr w:type="spellStart"/>
      <w:r w:rsidRPr="00E165E6">
        <w:rPr>
          <w:rFonts w:ascii="Times New Roman" w:hAnsi="Times New Roman"/>
          <w:sz w:val="24"/>
          <w:szCs w:val="24"/>
        </w:rPr>
        <w:t>Berdasarkan</w:t>
      </w:r>
      <w:proofErr w:type="spellEnd"/>
      <w:r w:rsidRPr="00E165E6">
        <w:rPr>
          <w:rFonts w:ascii="Times New Roman" w:hAnsi="Times New Roman"/>
          <w:sz w:val="24"/>
          <w:szCs w:val="24"/>
        </w:rPr>
        <w:t xml:space="preserve"> data </w:t>
      </w:r>
      <w:proofErr w:type="spellStart"/>
      <w:r w:rsidRPr="00E165E6">
        <w:rPr>
          <w:rFonts w:ascii="Times New Roman" w:hAnsi="Times New Roman"/>
          <w:sz w:val="24"/>
          <w:szCs w:val="24"/>
        </w:rPr>
        <w:t>diatas</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menunjukan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bahwa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sumber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utama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bersumber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w:t>
      </w:r>
    </w:p>
    <w:p w14:paraId="40244662" w14:textId="479399F3" w:rsidR="000129AD" w:rsidRPr="00E165E6" w:rsidRDefault="000129AD" w:rsidP="00E165E6">
      <w:pPr>
        <w:pStyle w:val="ListParagraph"/>
        <w:spacing w:after="0" w:line="240" w:lineRule="auto"/>
        <w:ind w:left="0" w:firstLine="720"/>
        <w:jc w:val="both"/>
        <w:rPr>
          <w:rFonts w:ascii="Times New Roman" w:hAnsi="Times New Roman"/>
          <w:sz w:val="24"/>
          <w:szCs w:val="24"/>
        </w:rPr>
      </w:pPr>
      <w:proofErr w:type="spellStart"/>
      <w:r w:rsidRPr="00E165E6">
        <w:rPr>
          <w:rFonts w:ascii="Times New Roman" w:hAnsi="Times New Roman"/>
          <w:sz w:val="24"/>
          <w:szCs w:val="24"/>
        </w:rPr>
        <w:t>Berdasarkan</w:t>
      </w:r>
      <w:proofErr w:type="spellEnd"/>
      <w:r w:rsidRPr="00E165E6">
        <w:rPr>
          <w:rFonts w:ascii="Times New Roman" w:hAnsi="Times New Roman"/>
          <w:sz w:val="24"/>
          <w:szCs w:val="24"/>
        </w:rPr>
        <w:t xml:space="preserve"> UU No 28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2007 </w:t>
      </w:r>
      <w:proofErr w:type="spellStart"/>
      <w:r w:rsidRPr="00E165E6">
        <w:rPr>
          <w:rFonts w:ascii="Times New Roman" w:hAnsi="Times New Roman"/>
          <w:sz w:val="24"/>
          <w:szCs w:val="24"/>
        </w:rPr>
        <w:t>tentang</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ketentuan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umum</w:t>
      </w:r>
      <w:proofErr w:type="spellEnd"/>
      <w:r w:rsidRPr="00E165E6">
        <w:rPr>
          <w:rFonts w:ascii="Times New Roman" w:hAnsi="Times New Roman"/>
          <w:sz w:val="24"/>
          <w:szCs w:val="24"/>
        </w:rPr>
        <w:t xml:space="preserve"> dan tata </w:t>
      </w:r>
      <w:proofErr w:type="spellStart"/>
      <w:r w:rsidRPr="00E165E6">
        <w:rPr>
          <w:rFonts w:ascii="Times New Roman" w:hAnsi="Times New Roman"/>
          <w:sz w:val="24"/>
          <w:szCs w:val="24"/>
        </w:rPr>
        <w:t>cara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perpajakan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menyebutkan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bahwa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merupakan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kontribusi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harus</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diberikan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kenegara</w:t>
      </w:r>
      <w:proofErr w:type="spellEnd"/>
      <w:r w:rsidRPr="00E165E6">
        <w:rPr>
          <w:rFonts w:ascii="Times New Roman" w:hAnsi="Times New Roman"/>
          <w:sz w:val="24"/>
          <w:szCs w:val="24"/>
        </w:rPr>
        <w:t xml:space="preserve"> oleh orang </w:t>
      </w:r>
      <w:proofErr w:type="spellStart"/>
      <w:r w:rsidRPr="00E165E6">
        <w:rPr>
          <w:rFonts w:ascii="Times New Roman" w:hAnsi="Times New Roman"/>
          <w:sz w:val="24"/>
          <w:szCs w:val="24"/>
        </w:rPr>
        <w:t>pribadi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atau</w:t>
      </w:r>
      <w:proofErr w:type="spellEnd"/>
      <w:r w:rsidRPr="00E165E6">
        <w:rPr>
          <w:rFonts w:ascii="Times New Roman" w:hAnsi="Times New Roman"/>
          <w:sz w:val="24"/>
          <w:szCs w:val="24"/>
        </w:rPr>
        <w:t xml:space="preserve"> badan yang </w:t>
      </w:r>
      <w:proofErr w:type="spellStart"/>
      <w:r w:rsidRPr="00E165E6">
        <w:rPr>
          <w:rFonts w:ascii="Times New Roman" w:hAnsi="Times New Roman"/>
          <w:sz w:val="24"/>
          <w:szCs w:val="24"/>
        </w:rPr>
        <w:t>bersifat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memaksa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berdasarkan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undang-undang</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berlaku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serta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tidak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mendapatkan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imbalan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secara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langsung</w:t>
      </w:r>
      <w:proofErr w:type="spellEnd"/>
      <w:r w:rsidRPr="00E165E6">
        <w:rPr>
          <w:rFonts w:ascii="Times New Roman" w:hAnsi="Times New Roman"/>
          <w:sz w:val="24"/>
          <w:szCs w:val="24"/>
        </w:rPr>
        <w:t xml:space="preserve"> dan </w:t>
      </w:r>
      <w:proofErr w:type="spellStart"/>
      <w:r w:rsidRPr="00E165E6">
        <w:rPr>
          <w:rFonts w:ascii="Times New Roman" w:hAnsi="Times New Roman"/>
          <w:sz w:val="24"/>
          <w:szCs w:val="24"/>
        </w:rPr>
        <w:t>digunakan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pembangunan</w:t>
      </w:r>
      <w:proofErr w:type="spellEnd"/>
      <w:r w:rsidRPr="00E165E6">
        <w:rPr>
          <w:rFonts w:ascii="Times New Roman" w:hAnsi="Times New Roman"/>
          <w:sz w:val="24"/>
          <w:szCs w:val="24"/>
        </w:rPr>
        <w:t xml:space="preserve"> negara yang </w:t>
      </w:r>
      <w:proofErr w:type="spellStart"/>
      <w:r w:rsidRPr="00E165E6">
        <w:rPr>
          <w:rFonts w:ascii="Times New Roman" w:hAnsi="Times New Roman"/>
          <w:sz w:val="24"/>
          <w:szCs w:val="24"/>
        </w:rPr>
        <w:t>bertujuan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kesejahteraan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rakyat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Bagi</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mempunyai</w:t>
      </w:r>
      <w:proofErr w:type="spellEnd"/>
      <w:r w:rsidRPr="00E165E6">
        <w:rPr>
          <w:rFonts w:ascii="Times New Roman" w:hAnsi="Times New Roman"/>
          <w:sz w:val="24"/>
          <w:szCs w:val="24"/>
        </w:rPr>
        <w:t xml:space="preserve"> 2 </w:t>
      </w:r>
      <w:proofErr w:type="spellStart"/>
      <w:r w:rsidRPr="00E165E6">
        <w:rPr>
          <w:rFonts w:ascii="Times New Roman" w:hAnsi="Times New Roman"/>
          <w:sz w:val="24"/>
          <w:szCs w:val="24"/>
        </w:rPr>
        <w:t>fungsi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utama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yaitu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pertam</w:t>
      </w:r>
      <w:r w:rsidR="00E165E6">
        <w:rPr>
          <w:rFonts w:ascii="Times New Roman" w:hAnsi="Times New Roman"/>
          <w:sz w:val="24"/>
          <w:szCs w:val="24"/>
        </w:rPr>
        <w:t>a</w:t>
      </w:r>
      <w:proofErr w:type="spellEnd"/>
      <w:r w:rsidR="00E165E6">
        <w:rPr>
          <w:rFonts w:ascii="Times New Roman" w:hAnsi="Times New Roman"/>
          <w:sz w:val="24"/>
          <w:szCs w:val="24"/>
        </w:rPr>
        <w:t xml:space="preserve"> </w:t>
      </w:r>
      <w:proofErr w:type="spellStart"/>
      <w:r w:rsidRPr="00E165E6">
        <w:rPr>
          <w:rFonts w:ascii="Times New Roman" w:hAnsi="Times New Roman"/>
          <w:sz w:val="24"/>
          <w:szCs w:val="24"/>
        </w:rPr>
        <w:t>fungsi</w:t>
      </w:r>
      <w:proofErr w:type="spellEnd"/>
      <w:r w:rsidRPr="00E165E6">
        <w:rPr>
          <w:rFonts w:ascii="Times New Roman" w:hAnsi="Times New Roman"/>
          <w:sz w:val="24"/>
          <w:szCs w:val="24"/>
        </w:rPr>
        <w:t xml:space="preserve"> </w:t>
      </w:r>
      <w:r w:rsidRPr="00E165E6">
        <w:rPr>
          <w:rFonts w:ascii="Times New Roman" w:hAnsi="Times New Roman"/>
          <w:i/>
          <w:iCs/>
          <w:sz w:val="24"/>
          <w:szCs w:val="24"/>
        </w:rPr>
        <w:t>budgeter</w:t>
      </w:r>
      <w:r w:rsidRPr="00E165E6">
        <w:rPr>
          <w:rFonts w:ascii="Times New Roman" w:hAnsi="Times New Roman"/>
          <w:sz w:val="24"/>
          <w:szCs w:val="24"/>
        </w:rPr>
        <w:t xml:space="preserve"> </w:t>
      </w:r>
      <w:proofErr w:type="spellStart"/>
      <w:r w:rsidRPr="00E165E6">
        <w:rPr>
          <w:rFonts w:ascii="Times New Roman" w:hAnsi="Times New Roman"/>
          <w:sz w:val="24"/>
          <w:szCs w:val="24"/>
        </w:rPr>
        <w:t>dimana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digunakan</w:t>
      </w:r>
      <w:proofErr w:type="spellEnd"/>
      <w:r w:rsidRPr="00E165E6">
        <w:rPr>
          <w:rFonts w:ascii="Times New Roman" w:hAnsi="Times New Roman"/>
          <w:sz w:val="24"/>
          <w:szCs w:val="24"/>
        </w:rPr>
        <w:t xml:space="preserve"> oleh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memenuhi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kebutuhan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atau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pengeluaran</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kedua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fungsi</w:t>
      </w:r>
      <w:proofErr w:type="spellEnd"/>
      <w:r w:rsidRPr="00E165E6">
        <w:rPr>
          <w:rFonts w:ascii="Times New Roman" w:hAnsi="Times New Roman"/>
          <w:sz w:val="24"/>
          <w:szCs w:val="24"/>
        </w:rPr>
        <w:t xml:space="preserve"> </w:t>
      </w:r>
      <w:proofErr w:type="spellStart"/>
      <w:r w:rsidRPr="00E165E6">
        <w:rPr>
          <w:rFonts w:ascii="Times New Roman" w:hAnsi="Times New Roman"/>
          <w:i/>
          <w:iCs/>
          <w:sz w:val="24"/>
          <w:szCs w:val="24"/>
        </w:rPr>
        <w:t>regulerend</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artinya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digunakan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mengatur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masyarakat</w:t>
      </w:r>
      <w:proofErr w:type="spellEnd"/>
      <w:r w:rsidRPr="00E165E6">
        <w:rPr>
          <w:rFonts w:ascii="Times New Roman" w:hAnsi="Times New Roman"/>
          <w:sz w:val="24"/>
          <w:szCs w:val="24"/>
        </w:rPr>
        <w:t xml:space="preserve"> di </w:t>
      </w:r>
      <w:proofErr w:type="spellStart"/>
      <w:r w:rsidRPr="00E165E6">
        <w:rPr>
          <w:rFonts w:ascii="Times New Roman" w:hAnsi="Times New Roman"/>
          <w:sz w:val="24"/>
          <w:szCs w:val="24"/>
        </w:rPr>
        <w:t>dua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bisang</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ekonomi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sosial</w:t>
      </w:r>
      <w:proofErr w:type="spellEnd"/>
      <w:r w:rsidRPr="00E165E6">
        <w:rPr>
          <w:rFonts w:ascii="Times New Roman" w:hAnsi="Times New Roman"/>
          <w:sz w:val="24"/>
          <w:szCs w:val="24"/>
        </w:rPr>
        <w:t xml:space="preserve">, dan </w:t>
      </w:r>
      <w:proofErr w:type="spellStart"/>
      <w:r w:rsidRPr="00E165E6">
        <w:rPr>
          <w:rFonts w:ascii="Times New Roman" w:hAnsi="Times New Roman"/>
          <w:sz w:val="24"/>
          <w:szCs w:val="24"/>
        </w:rPr>
        <w:t>politik</w:t>
      </w:r>
      <w:proofErr w:type="spellEnd"/>
      <w:r w:rsidRPr="00E165E6">
        <w:rPr>
          <w:rFonts w:ascii="Times New Roman" w:hAnsi="Times New Roman"/>
          <w:sz w:val="24"/>
          <w:szCs w:val="24"/>
        </w:rPr>
        <w:t xml:space="preserve"> (Pajak,2020). Oleh </w:t>
      </w:r>
      <w:proofErr w:type="spellStart"/>
      <w:r w:rsidRPr="00E165E6">
        <w:rPr>
          <w:rFonts w:ascii="Times New Roman" w:hAnsi="Times New Roman"/>
          <w:sz w:val="24"/>
          <w:szCs w:val="24"/>
        </w:rPr>
        <w:t>karena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itu</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berharap</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penerimaan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terus</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meningkat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sehingga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kedua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fungsi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tersebut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dapat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berjalan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Upaya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meningkatkan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penerimaan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tentu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tidak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dapat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dilakukan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sendiri</w:t>
      </w:r>
      <w:proofErr w:type="spellEnd"/>
      <w:r w:rsidRPr="00E165E6">
        <w:rPr>
          <w:rFonts w:ascii="Times New Roman" w:hAnsi="Times New Roman"/>
          <w:sz w:val="24"/>
          <w:szCs w:val="24"/>
        </w:rPr>
        <w:t xml:space="preserve"> oleh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tetapi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perlu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adanya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aktif</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juga </w:t>
      </w:r>
      <w:proofErr w:type="spellStart"/>
      <w:r w:rsidRPr="00E165E6">
        <w:rPr>
          <w:rFonts w:ascii="Times New Roman" w:hAnsi="Times New Roman"/>
          <w:sz w:val="24"/>
          <w:szCs w:val="24"/>
        </w:rPr>
        <w:t>sebagai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warga</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atau</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biasa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disebut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
    <w:p w14:paraId="4AACF6D7" w14:textId="77777777" w:rsidR="000129AD" w:rsidRPr="00E165E6" w:rsidRDefault="000129AD" w:rsidP="00E165E6">
      <w:pPr>
        <w:pStyle w:val="ListParagraph"/>
        <w:spacing w:after="0" w:line="240" w:lineRule="auto"/>
        <w:ind w:left="0" w:firstLine="720"/>
        <w:jc w:val="both"/>
        <w:rPr>
          <w:rFonts w:ascii="Times New Roman" w:hAnsi="Times New Roman"/>
          <w:sz w:val="24"/>
          <w:szCs w:val="24"/>
        </w:rPr>
      </w:pPr>
      <w:proofErr w:type="spellStart"/>
      <w:r w:rsidRPr="00E165E6">
        <w:rPr>
          <w:rFonts w:ascii="Times New Roman" w:hAnsi="Times New Roman"/>
          <w:sz w:val="24"/>
          <w:szCs w:val="24"/>
        </w:rPr>
        <w:t>Kasus</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di Indonesia </w:t>
      </w:r>
      <w:proofErr w:type="spellStart"/>
      <w:r w:rsidRPr="00E165E6">
        <w:rPr>
          <w:rFonts w:ascii="Times New Roman" w:hAnsi="Times New Roman"/>
          <w:sz w:val="24"/>
          <w:szCs w:val="24"/>
        </w:rPr>
        <w:t>merupakan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kasus</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sampai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saat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ini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belum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terselesaikan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McKerchar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dalam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Abdulhammid</w:t>
      </w:r>
      <w:proofErr w:type="spellEnd"/>
      <w:r w:rsidRPr="00E165E6">
        <w:rPr>
          <w:rFonts w:ascii="Times New Roman" w:hAnsi="Times New Roman"/>
          <w:sz w:val="24"/>
          <w:szCs w:val="24"/>
        </w:rPr>
        <w:t xml:space="preserve"> (2021) </w:t>
      </w:r>
      <w:proofErr w:type="spellStart"/>
      <w:r w:rsidRPr="00E165E6">
        <w:rPr>
          <w:rFonts w:ascii="Times New Roman" w:hAnsi="Times New Roman"/>
          <w:sz w:val="24"/>
          <w:szCs w:val="24"/>
        </w:rPr>
        <w:t>menerangkan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jika</w:t>
      </w:r>
      <w:proofErr w:type="spellEnd"/>
      <w:r w:rsidRPr="00E165E6">
        <w:rPr>
          <w:rFonts w:ascii="Times New Roman" w:hAnsi="Times New Roman"/>
          <w:sz w:val="24"/>
          <w:szCs w:val="24"/>
        </w:rPr>
        <w:t xml:space="preserve"> pada </w:t>
      </w:r>
      <w:proofErr w:type="spellStart"/>
      <w:r w:rsidRPr="00E165E6">
        <w:rPr>
          <w:rFonts w:ascii="Times New Roman" w:hAnsi="Times New Roman"/>
          <w:sz w:val="24"/>
          <w:szCs w:val="24"/>
        </w:rPr>
        <w:t>dasarnya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ada</w:t>
      </w:r>
      <w:proofErr w:type="spellEnd"/>
      <w:r w:rsidRPr="00E165E6">
        <w:rPr>
          <w:rFonts w:ascii="Times New Roman" w:hAnsi="Times New Roman"/>
          <w:sz w:val="24"/>
          <w:szCs w:val="24"/>
        </w:rPr>
        <w:t xml:space="preserve"> 2 </w:t>
      </w:r>
      <w:proofErr w:type="spellStart"/>
      <w:r w:rsidRPr="00E165E6">
        <w:rPr>
          <w:rFonts w:ascii="Times New Roman" w:hAnsi="Times New Roman"/>
          <w:sz w:val="24"/>
          <w:szCs w:val="24"/>
        </w:rPr>
        <w:t>karakteristik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sikap</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patut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mengakibatkan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rendahnya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yaitu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ketidakpatuhan</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dikarenakan</w:t>
      </w:r>
      <w:proofErr w:type="spellEnd"/>
      <w:r w:rsidRPr="00E165E6">
        <w:rPr>
          <w:rFonts w:ascii="Times New Roman" w:hAnsi="Times New Roman"/>
          <w:sz w:val="24"/>
          <w:szCs w:val="24"/>
        </w:rPr>
        <w:t xml:space="preserve"> oleh </w:t>
      </w:r>
      <w:proofErr w:type="spellStart"/>
      <w:r w:rsidRPr="00E165E6">
        <w:rPr>
          <w:rFonts w:ascii="Times New Roman" w:hAnsi="Times New Roman"/>
          <w:sz w:val="24"/>
          <w:szCs w:val="24"/>
        </w:rPr>
        <w:t>ketidaktahuan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serta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ketidakpatuhan</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disengaja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Ketidaktahuan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terpaut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pemenuhan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hak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serta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kewajiban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perpajakan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semacam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menghitung</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besaran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terhutang</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menyebabkan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tidak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membayar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dan </w:t>
      </w:r>
      <w:proofErr w:type="spellStart"/>
      <w:r w:rsidRPr="00E165E6">
        <w:rPr>
          <w:rFonts w:ascii="Times New Roman" w:hAnsi="Times New Roman"/>
          <w:sz w:val="24"/>
          <w:szCs w:val="24"/>
        </w:rPr>
        <w:t>menyampaikan</w:t>
      </w:r>
      <w:proofErr w:type="spellEnd"/>
      <w:r w:rsidRPr="00E165E6">
        <w:rPr>
          <w:rFonts w:ascii="Times New Roman" w:hAnsi="Times New Roman"/>
          <w:sz w:val="24"/>
          <w:szCs w:val="24"/>
        </w:rPr>
        <w:t xml:space="preserve"> Surat </w:t>
      </w:r>
      <w:proofErr w:type="spellStart"/>
      <w:r w:rsidRPr="00E165E6">
        <w:rPr>
          <w:rFonts w:ascii="Times New Roman" w:hAnsi="Times New Roman"/>
          <w:sz w:val="24"/>
          <w:szCs w:val="24"/>
        </w:rPr>
        <w:t>Pemberitahuan</w:t>
      </w:r>
      <w:proofErr w:type="spellEnd"/>
      <w:r w:rsidRPr="00E165E6">
        <w:rPr>
          <w:rFonts w:ascii="Times New Roman" w:hAnsi="Times New Roman"/>
          <w:sz w:val="24"/>
          <w:szCs w:val="24"/>
        </w:rPr>
        <w:t xml:space="preserve"> (SPT) yang </w:t>
      </w:r>
      <w:proofErr w:type="spellStart"/>
      <w:r w:rsidRPr="00E165E6">
        <w:rPr>
          <w:rFonts w:ascii="Times New Roman" w:hAnsi="Times New Roman"/>
          <w:sz w:val="24"/>
          <w:szCs w:val="24"/>
        </w:rPr>
        <w:t>seharusnya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sebagai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kewajiban</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didapati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Sebaliknya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ketidakpatuhan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disengaja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adalah</w:t>
      </w:r>
      <w:proofErr w:type="spellEnd"/>
      <w:r w:rsidRPr="00E165E6">
        <w:rPr>
          <w:rFonts w:ascii="Times New Roman" w:hAnsi="Times New Roman"/>
          <w:sz w:val="24"/>
          <w:szCs w:val="24"/>
        </w:rPr>
        <w:t xml:space="preserve"> salah </w:t>
      </w:r>
      <w:proofErr w:type="spellStart"/>
      <w:r w:rsidRPr="00E165E6">
        <w:rPr>
          <w:rFonts w:ascii="Times New Roman" w:hAnsi="Times New Roman"/>
          <w:sz w:val="24"/>
          <w:szCs w:val="24"/>
        </w:rPr>
        <w:t>satu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wujud</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sikap</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dengan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sadar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berupaya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untuk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menjauhi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semacam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mengecilkan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omzet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supaya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dibayarkan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lebih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kecil</w:t>
      </w:r>
      <w:proofErr w:type="spellEnd"/>
      <w:r w:rsidRPr="00E165E6">
        <w:rPr>
          <w:rFonts w:ascii="Times New Roman" w:hAnsi="Times New Roman"/>
          <w:sz w:val="24"/>
          <w:szCs w:val="24"/>
        </w:rPr>
        <w:t xml:space="preserve">. </w:t>
      </w:r>
    </w:p>
    <w:p w14:paraId="68867CC1" w14:textId="77777777" w:rsidR="000129AD" w:rsidRPr="00E165E6" w:rsidRDefault="000129AD" w:rsidP="00E165E6">
      <w:pPr>
        <w:pStyle w:val="ListParagraph"/>
        <w:spacing w:after="0" w:line="240" w:lineRule="auto"/>
        <w:ind w:left="0" w:firstLine="720"/>
        <w:jc w:val="both"/>
        <w:rPr>
          <w:rFonts w:ascii="Times New Roman" w:hAnsi="Times New Roman"/>
          <w:sz w:val="24"/>
          <w:szCs w:val="24"/>
        </w:rPr>
      </w:pPr>
      <w:proofErr w:type="spellStart"/>
      <w:r w:rsidRPr="00E165E6">
        <w:rPr>
          <w:rFonts w:ascii="Times New Roman" w:hAnsi="Times New Roman"/>
          <w:sz w:val="24"/>
          <w:szCs w:val="24"/>
        </w:rPr>
        <w:t>Ketidakpatuhan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tentunya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menjadi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faktor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penghambat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pemerintah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guna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memaksimalkan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negara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sektor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menjadi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sumber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pendapatan</w:t>
      </w:r>
      <w:proofErr w:type="spellEnd"/>
      <w:r w:rsidRPr="00E165E6">
        <w:rPr>
          <w:rFonts w:ascii="Times New Roman" w:hAnsi="Times New Roman"/>
          <w:sz w:val="24"/>
          <w:szCs w:val="24"/>
        </w:rPr>
        <w:t xml:space="preserve"> paling </w:t>
      </w:r>
      <w:proofErr w:type="spellStart"/>
      <w:r w:rsidRPr="00E165E6">
        <w:rPr>
          <w:rFonts w:ascii="Times New Roman" w:hAnsi="Times New Roman"/>
          <w:sz w:val="24"/>
          <w:szCs w:val="24"/>
        </w:rPr>
        <w:t>dominan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selama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ini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Dalam</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laporan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Tahunan</w:t>
      </w:r>
      <w:proofErr w:type="spellEnd"/>
      <w:r w:rsidRPr="00E165E6">
        <w:rPr>
          <w:rFonts w:ascii="Times New Roman" w:hAnsi="Times New Roman"/>
          <w:sz w:val="24"/>
          <w:szCs w:val="24"/>
        </w:rPr>
        <w:t xml:space="preserve"> 2020, </w:t>
      </w:r>
      <w:proofErr w:type="spellStart"/>
      <w:r w:rsidRPr="00E165E6">
        <w:rPr>
          <w:rFonts w:ascii="Times New Roman" w:hAnsi="Times New Roman"/>
          <w:sz w:val="24"/>
          <w:szCs w:val="24"/>
        </w:rPr>
        <w:t>Direktorat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Jenderal</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(DJP) </w:t>
      </w:r>
      <w:proofErr w:type="spellStart"/>
      <w:r w:rsidRPr="00E165E6">
        <w:rPr>
          <w:rFonts w:ascii="Times New Roman" w:hAnsi="Times New Roman"/>
          <w:sz w:val="24"/>
          <w:szCs w:val="24"/>
        </w:rPr>
        <w:t>jumlah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penyampaian</w:t>
      </w:r>
      <w:proofErr w:type="spellEnd"/>
      <w:r w:rsidRPr="00E165E6">
        <w:rPr>
          <w:rFonts w:ascii="Times New Roman" w:hAnsi="Times New Roman"/>
          <w:sz w:val="24"/>
          <w:szCs w:val="24"/>
        </w:rPr>
        <w:t xml:space="preserve"> Surat </w:t>
      </w:r>
      <w:proofErr w:type="spellStart"/>
      <w:r w:rsidRPr="00E165E6">
        <w:rPr>
          <w:rFonts w:ascii="Times New Roman" w:hAnsi="Times New Roman"/>
          <w:sz w:val="24"/>
          <w:szCs w:val="24"/>
        </w:rPr>
        <w:t>Pemberitahuan</w:t>
      </w:r>
      <w:proofErr w:type="spellEnd"/>
      <w:r w:rsidRPr="00E165E6">
        <w:rPr>
          <w:rFonts w:ascii="Times New Roman" w:hAnsi="Times New Roman"/>
          <w:sz w:val="24"/>
          <w:szCs w:val="24"/>
        </w:rPr>
        <w:t xml:space="preserve"> (SPT)  </w:t>
      </w:r>
      <w:proofErr w:type="spellStart"/>
      <w:r w:rsidRPr="00E165E6">
        <w:rPr>
          <w:rFonts w:ascii="Times New Roman" w:hAnsi="Times New Roman"/>
          <w:sz w:val="24"/>
          <w:szCs w:val="24"/>
        </w:rPr>
        <w:t>tahunan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Penghasilan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PPh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dari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(WP) badan dan orang </w:t>
      </w:r>
      <w:proofErr w:type="spellStart"/>
      <w:r w:rsidRPr="00E165E6">
        <w:rPr>
          <w:rFonts w:ascii="Times New Roman" w:hAnsi="Times New Roman"/>
          <w:sz w:val="24"/>
          <w:szCs w:val="24"/>
        </w:rPr>
        <w:lastRenderedPageBreak/>
        <w:t>pribadi</w:t>
      </w:r>
      <w:proofErr w:type="spellEnd"/>
      <w:r w:rsidRPr="00E165E6">
        <w:rPr>
          <w:rFonts w:ascii="Times New Roman" w:hAnsi="Times New Roman"/>
          <w:sz w:val="24"/>
          <w:szCs w:val="24"/>
        </w:rPr>
        <w:t xml:space="preserve"> (WPOP) </w:t>
      </w:r>
      <w:proofErr w:type="spellStart"/>
      <w:r w:rsidRPr="00E165E6">
        <w:rPr>
          <w:rFonts w:ascii="Times New Roman" w:hAnsi="Times New Roman"/>
          <w:sz w:val="24"/>
          <w:szCs w:val="24"/>
        </w:rPr>
        <w:t>nonkaryawan</w:t>
      </w:r>
      <w:proofErr w:type="spellEnd"/>
      <w:r w:rsidRPr="00E165E6">
        <w:rPr>
          <w:rFonts w:ascii="Times New Roman" w:hAnsi="Times New Roman"/>
          <w:sz w:val="24"/>
          <w:szCs w:val="24"/>
        </w:rPr>
        <w:t xml:space="preserve"> pada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2020 </w:t>
      </w:r>
      <w:proofErr w:type="spellStart"/>
      <w:r w:rsidRPr="00E165E6">
        <w:rPr>
          <w:rFonts w:ascii="Times New Roman" w:hAnsi="Times New Roman"/>
          <w:sz w:val="24"/>
          <w:szCs w:val="24"/>
        </w:rPr>
        <w:t>mengalami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penurunan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signifikan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Jumlah</w:t>
      </w:r>
      <w:proofErr w:type="spellEnd"/>
      <w:r w:rsidRPr="00E165E6">
        <w:rPr>
          <w:rFonts w:ascii="Times New Roman" w:hAnsi="Times New Roman"/>
          <w:sz w:val="24"/>
          <w:szCs w:val="24"/>
        </w:rPr>
        <w:t xml:space="preserve"> WP </w:t>
      </w:r>
      <w:proofErr w:type="spellStart"/>
      <w:r w:rsidRPr="00E165E6">
        <w:rPr>
          <w:rFonts w:ascii="Times New Roman" w:hAnsi="Times New Roman"/>
          <w:sz w:val="24"/>
          <w:szCs w:val="24"/>
        </w:rPr>
        <w:t>terdaftar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SPT pada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lalu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sebanyak</w:t>
      </w:r>
      <w:proofErr w:type="spellEnd"/>
      <w:r w:rsidRPr="00E165E6">
        <w:rPr>
          <w:rFonts w:ascii="Times New Roman" w:hAnsi="Times New Roman"/>
          <w:sz w:val="24"/>
          <w:szCs w:val="24"/>
        </w:rPr>
        <w:t xml:space="preserve"> 4,83 </w:t>
      </w:r>
      <w:proofErr w:type="spellStart"/>
      <w:r w:rsidRPr="00E165E6">
        <w:rPr>
          <w:rFonts w:ascii="Times New Roman" w:hAnsi="Times New Roman"/>
          <w:sz w:val="24"/>
          <w:szCs w:val="24"/>
        </w:rPr>
        <w:t>juta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dengan</w:t>
      </w:r>
      <w:proofErr w:type="spellEnd"/>
      <w:r w:rsidRPr="00E165E6">
        <w:rPr>
          <w:rFonts w:ascii="Times New Roman" w:hAnsi="Times New Roman"/>
          <w:sz w:val="24"/>
          <w:szCs w:val="24"/>
        </w:rPr>
        <w:t xml:space="preserve"> 1.48 </w:t>
      </w:r>
      <w:proofErr w:type="spellStart"/>
      <w:r w:rsidRPr="00E165E6">
        <w:rPr>
          <w:rFonts w:ascii="Times New Roman" w:hAnsi="Times New Roman"/>
          <w:sz w:val="24"/>
          <w:szCs w:val="24"/>
        </w:rPr>
        <w:t>juta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merupakan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SPT </w:t>
      </w:r>
      <w:proofErr w:type="spellStart"/>
      <w:r w:rsidRPr="00E165E6">
        <w:rPr>
          <w:rFonts w:ascii="Times New Roman" w:hAnsi="Times New Roman"/>
          <w:sz w:val="24"/>
          <w:szCs w:val="24"/>
        </w:rPr>
        <w:t>PPh</w:t>
      </w:r>
      <w:proofErr w:type="spellEnd"/>
      <w:r w:rsidRPr="00E165E6">
        <w:rPr>
          <w:rFonts w:ascii="Times New Roman" w:hAnsi="Times New Roman"/>
          <w:sz w:val="24"/>
          <w:szCs w:val="24"/>
        </w:rPr>
        <w:t xml:space="preserve"> badan. Dari </w:t>
      </w:r>
      <w:proofErr w:type="spellStart"/>
      <w:r w:rsidRPr="00E165E6">
        <w:rPr>
          <w:rFonts w:ascii="Times New Roman" w:hAnsi="Times New Roman"/>
          <w:sz w:val="24"/>
          <w:szCs w:val="24"/>
        </w:rPr>
        <w:t>jumlah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tersebut</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hanya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sebanyak</w:t>
      </w:r>
      <w:proofErr w:type="spellEnd"/>
      <w:r w:rsidRPr="00E165E6">
        <w:rPr>
          <w:rFonts w:ascii="Times New Roman" w:hAnsi="Times New Roman"/>
          <w:sz w:val="24"/>
          <w:szCs w:val="24"/>
        </w:rPr>
        <w:t xml:space="preserve"> 891,88 </w:t>
      </w:r>
      <w:proofErr w:type="spellStart"/>
      <w:r w:rsidRPr="00E165E6">
        <w:rPr>
          <w:rFonts w:ascii="Times New Roman" w:hAnsi="Times New Roman"/>
          <w:sz w:val="24"/>
          <w:szCs w:val="24"/>
        </w:rPr>
        <w:t>ribu</w:t>
      </w:r>
      <w:proofErr w:type="spellEnd"/>
      <w:r w:rsidRPr="00E165E6">
        <w:rPr>
          <w:rFonts w:ascii="Times New Roman" w:hAnsi="Times New Roman"/>
          <w:sz w:val="24"/>
          <w:szCs w:val="24"/>
        </w:rPr>
        <w:t xml:space="preserve"> SPT </w:t>
      </w:r>
      <w:proofErr w:type="spellStart"/>
      <w:r w:rsidRPr="00E165E6">
        <w:rPr>
          <w:rFonts w:ascii="Times New Roman" w:hAnsi="Times New Roman"/>
          <w:sz w:val="24"/>
          <w:szCs w:val="24"/>
        </w:rPr>
        <w:t>Tahunan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PPh</w:t>
      </w:r>
      <w:proofErr w:type="spellEnd"/>
      <w:r w:rsidRPr="00E165E6">
        <w:rPr>
          <w:rFonts w:ascii="Times New Roman" w:hAnsi="Times New Roman"/>
          <w:sz w:val="24"/>
          <w:szCs w:val="24"/>
        </w:rPr>
        <w:t xml:space="preserve"> badan yang </w:t>
      </w:r>
      <w:proofErr w:type="spellStart"/>
      <w:r w:rsidRPr="00E165E6">
        <w:rPr>
          <w:rFonts w:ascii="Times New Roman" w:hAnsi="Times New Roman"/>
          <w:sz w:val="24"/>
          <w:szCs w:val="24"/>
        </w:rPr>
        <w:t>disampaikan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kepada</w:t>
      </w:r>
      <w:proofErr w:type="spellEnd"/>
      <w:r w:rsidRPr="00E165E6">
        <w:rPr>
          <w:rFonts w:ascii="Times New Roman" w:hAnsi="Times New Roman"/>
          <w:sz w:val="24"/>
          <w:szCs w:val="24"/>
        </w:rPr>
        <w:t xml:space="preserve"> DJP. </w:t>
      </w:r>
      <w:proofErr w:type="spellStart"/>
      <w:r w:rsidRPr="00E165E6">
        <w:rPr>
          <w:rFonts w:ascii="Times New Roman" w:hAnsi="Times New Roman"/>
          <w:sz w:val="24"/>
          <w:szCs w:val="24"/>
        </w:rPr>
        <w:t>Dengan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rasio</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mencapai</w:t>
      </w:r>
      <w:proofErr w:type="spellEnd"/>
      <w:r w:rsidRPr="00E165E6">
        <w:rPr>
          <w:rFonts w:ascii="Times New Roman" w:hAnsi="Times New Roman"/>
          <w:sz w:val="24"/>
          <w:szCs w:val="24"/>
        </w:rPr>
        <w:t xml:space="preserve"> 60,16 </w:t>
      </w:r>
      <w:proofErr w:type="spellStart"/>
      <w:r w:rsidRPr="00E165E6">
        <w:rPr>
          <w:rFonts w:ascii="Times New Roman" w:hAnsi="Times New Roman"/>
          <w:sz w:val="24"/>
          <w:szCs w:val="24"/>
        </w:rPr>
        <w:t>persen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menurun</w:t>
      </w:r>
      <w:proofErr w:type="spellEnd"/>
      <w:r w:rsidRPr="00E165E6">
        <w:rPr>
          <w:rFonts w:ascii="Times New Roman" w:hAnsi="Times New Roman"/>
          <w:sz w:val="24"/>
          <w:szCs w:val="24"/>
        </w:rPr>
        <w:t xml:space="preserve"> 5,31 </w:t>
      </w:r>
      <w:proofErr w:type="spellStart"/>
      <w:r w:rsidRPr="00E165E6">
        <w:rPr>
          <w:rFonts w:ascii="Times New Roman" w:hAnsi="Times New Roman"/>
          <w:sz w:val="24"/>
          <w:szCs w:val="24"/>
        </w:rPr>
        <w:t>persen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dibandingkan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sebelumnya</w:t>
      </w:r>
      <w:proofErr w:type="spellEnd"/>
      <w:r w:rsidRPr="00E165E6">
        <w:rPr>
          <w:rFonts w:ascii="Times New Roman" w:hAnsi="Times New Roman"/>
          <w:sz w:val="24"/>
          <w:szCs w:val="24"/>
        </w:rPr>
        <w:t xml:space="preserve">. Lalu orang </w:t>
      </w:r>
      <w:proofErr w:type="spellStart"/>
      <w:r w:rsidRPr="00E165E6">
        <w:rPr>
          <w:rFonts w:ascii="Times New Roman" w:hAnsi="Times New Roman"/>
          <w:sz w:val="24"/>
          <w:szCs w:val="24"/>
        </w:rPr>
        <w:t>pribadi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nonkaryawan</w:t>
      </w:r>
      <w:proofErr w:type="spellEnd"/>
      <w:r w:rsidRPr="00E165E6">
        <w:rPr>
          <w:rFonts w:ascii="Times New Roman" w:hAnsi="Times New Roman"/>
          <w:sz w:val="24"/>
          <w:szCs w:val="24"/>
        </w:rPr>
        <w:t xml:space="preserve"> pada 2020 juga </w:t>
      </w:r>
      <w:proofErr w:type="spellStart"/>
      <w:r w:rsidRPr="00E165E6">
        <w:rPr>
          <w:rFonts w:ascii="Times New Roman" w:hAnsi="Times New Roman"/>
          <w:sz w:val="24"/>
          <w:szCs w:val="24"/>
        </w:rPr>
        <w:t>mengalami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penurunan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Jumlah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pajak</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terdaftar</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sebagai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wajib</w:t>
      </w:r>
      <w:proofErr w:type="spellEnd"/>
      <w:r w:rsidRPr="00E165E6">
        <w:rPr>
          <w:rFonts w:ascii="Times New Roman" w:hAnsi="Times New Roman"/>
          <w:sz w:val="24"/>
          <w:szCs w:val="24"/>
        </w:rPr>
        <w:t xml:space="preserve"> SPT pada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lalu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sebanyak</w:t>
      </w:r>
      <w:proofErr w:type="spellEnd"/>
      <w:r w:rsidRPr="00E165E6">
        <w:rPr>
          <w:rFonts w:ascii="Times New Roman" w:hAnsi="Times New Roman"/>
          <w:sz w:val="24"/>
          <w:szCs w:val="24"/>
        </w:rPr>
        <w:t xml:space="preserve"> 3,35 </w:t>
      </w:r>
      <w:proofErr w:type="spellStart"/>
      <w:r w:rsidRPr="00E165E6">
        <w:rPr>
          <w:rFonts w:ascii="Times New Roman" w:hAnsi="Times New Roman"/>
          <w:sz w:val="24"/>
          <w:szCs w:val="24"/>
        </w:rPr>
        <w:t>juta</w:t>
      </w:r>
      <w:proofErr w:type="spellEnd"/>
      <w:r w:rsidRPr="00E165E6">
        <w:rPr>
          <w:rFonts w:ascii="Times New Roman" w:hAnsi="Times New Roman"/>
          <w:sz w:val="24"/>
          <w:szCs w:val="24"/>
        </w:rPr>
        <w:t xml:space="preserve">. SPT </w:t>
      </w:r>
      <w:proofErr w:type="spellStart"/>
      <w:r w:rsidRPr="00E165E6">
        <w:rPr>
          <w:rFonts w:ascii="Times New Roman" w:hAnsi="Times New Roman"/>
          <w:sz w:val="24"/>
          <w:szCs w:val="24"/>
        </w:rPr>
        <w:t>Tahunan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PPh</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sudah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disampaikan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kepada</w:t>
      </w:r>
      <w:proofErr w:type="spellEnd"/>
      <w:r w:rsidRPr="00E165E6">
        <w:rPr>
          <w:rFonts w:ascii="Times New Roman" w:hAnsi="Times New Roman"/>
          <w:sz w:val="24"/>
          <w:szCs w:val="24"/>
        </w:rPr>
        <w:t xml:space="preserve"> DJP </w:t>
      </w:r>
      <w:proofErr w:type="spellStart"/>
      <w:r w:rsidRPr="00E165E6">
        <w:rPr>
          <w:rFonts w:ascii="Times New Roman" w:hAnsi="Times New Roman"/>
          <w:sz w:val="24"/>
          <w:szCs w:val="24"/>
        </w:rPr>
        <w:t>sebanyak</w:t>
      </w:r>
      <w:proofErr w:type="spellEnd"/>
      <w:r w:rsidRPr="00E165E6">
        <w:rPr>
          <w:rFonts w:ascii="Times New Roman" w:hAnsi="Times New Roman"/>
          <w:sz w:val="24"/>
          <w:szCs w:val="24"/>
        </w:rPr>
        <w:t xml:space="preserve"> 1.75 </w:t>
      </w:r>
      <w:proofErr w:type="spellStart"/>
      <w:r w:rsidRPr="00E165E6">
        <w:rPr>
          <w:rFonts w:ascii="Times New Roman" w:hAnsi="Times New Roman"/>
          <w:sz w:val="24"/>
          <w:szCs w:val="24"/>
        </w:rPr>
        <w:t>juta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Rasio</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kepatuhan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hanya</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mencapai</w:t>
      </w:r>
      <w:proofErr w:type="spellEnd"/>
      <w:r w:rsidRPr="00E165E6">
        <w:rPr>
          <w:rFonts w:ascii="Times New Roman" w:hAnsi="Times New Roman"/>
          <w:sz w:val="24"/>
          <w:szCs w:val="24"/>
        </w:rPr>
        <w:t xml:space="preserve"> 52.44 </w:t>
      </w:r>
      <w:proofErr w:type="spellStart"/>
      <w:r w:rsidRPr="00E165E6">
        <w:rPr>
          <w:rFonts w:ascii="Times New Roman" w:hAnsi="Times New Roman"/>
          <w:sz w:val="24"/>
          <w:szCs w:val="24"/>
        </w:rPr>
        <w:t>persen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jumlah</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ini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mengalami</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penurunan</w:t>
      </w:r>
      <w:proofErr w:type="spellEnd"/>
      <w:r w:rsidRPr="00E165E6">
        <w:rPr>
          <w:rFonts w:ascii="Times New Roman" w:hAnsi="Times New Roman"/>
          <w:sz w:val="24"/>
          <w:szCs w:val="24"/>
        </w:rPr>
        <w:t xml:space="preserve"> yang </w:t>
      </w:r>
      <w:proofErr w:type="spellStart"/>
      <w:r w:rsidRPr="00E165E6">
        <w:rPr>
          <w:rFonts w:ascii="Times New Roman" w:hAnsi="Times New Roman"/>
          <w:sz w:val="24"/>
          <w:szCs w:val="24"/>
        </w:rPr>
        <w:t>signifikan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dibandingkan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tahun</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lalu</w:t>
      </w:r>
      <w:proofErr w:type="spellEnd"/>
      <w:r w:rsidRPr="00E165E6">
        <w:rPr>
          <w:rFonts w:ascii="Times New Roman" w:hAnsi="Times New Roman"/>
          <w:sz w:val="24"/>
          <w:szCs w:val="24"/>
        </w:rPr>
        <w:t xml:space="preserve"> </w:t>
      </w:r>
      <w:proofErr w:type="spellStart"/>
      <w:r w:rsidRPr="00E165E6">
        <w:rPr>
          <w:rFonts w:ascii="Times New Roman" w:hAnsi="Times New Roman"/>
          <w:sz w:val="24"/>
          <w:szCs w:val="24"/>
        </w:rPr>
        <w:t>diangka</w:t>
      </w:r>
      <w:proofErr w:type="spellEnd"/>
      <w:r w:rsidRPr="00E165E6">
        <w:rPr>
          <w:rFonts w:ascii="Times New Roman" w:hAnsi="Times New Roman"/>
          <w:sz w:val="24"/>
          <w:szCs w:val="24"/>
        </w:rPr>
        <w:t xml:space="preserve"> 75.93 </w:t>
      </w:r>
      <w:proofErr w:type="spellStart"/>
      <w:r w:rsidRPr="00E165E6">
        <w:rPr>
          <w:rFonts w:ascii="Times New Roman" w:hAnsi="Times New Roman"/>
          <w:sz w:val="24"/>
          <w:szCs w:val="24"/>
        </w:rPr>
        <w:t>persen</w:t>
      </w:r>
      <w:proofErr w:type="spellEnd"/>
      <w:r w:rsidRPr="00E165E6">
        <w:rPr>
          <w:rFonts w:ascii="Times New Roman" w:hAnsi="Times New Roman"/>
          <w:sz w:val="24"/>
          <w:szCs w:val="24"/>
        </w:rPr>
        <w:t xml:space="preserve"> (DDTCNews.co.id,2021).</w:t>
      </w:r>
    </w:p>
    <w:p w14:paraId="44B8202B" w14:textId="77777777" w:rsidR="00E165E6" w:rsidRDefault="00E165E6" w:rsidP="00E165E6">
      <w:pPr>
        <w:spacing w:after="0" w:line="240" w:lineRule="auto"/>
        <w:jc w:val="center"/>
        <w:rPr>
          <w:rFonts w:ascii="Times New Roman" w:hAnsi="Times New Roman"/>
          <w:b/>
          <w:bCs/>
          <w:sz w:val="24"/>
          <w:szCs w:val="24"/>
        </w:rPr>
      </w:pPr>
    </w:p>
    <w:p w14:paraId="0A6CF27A" w14:textId="5AB74AA9" w:rsidR="000129AD" w:rsidRPr="00A93F0B" w:rsidRDefault="000129AD" w:rsidP="00E165E6">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1.1</w:t>
      </w:r>
    </w:p>
    <w:p w14:paraId="109ED730" w14:textId="77777777" w:rsidR="000129AD" w:rsidRPr="00D345B7" w:rsidRDefault="000129AD" w:rsidP="00E165E6">
      <w:pPr>
        <w:pStyle w:val="ListParagraph"/>
        <w:spacing w:after="0" w:line="240" w:lineRule="auto"/>
        <w:ind w:left="0"/>
        <w:jc w:val="center"/>
        <w:rPr>
          <w:rFonts w:ascii="Times New Roman" w:hAnsi="Times New Roman"/>
          <w:sz w:val="24"/>
          <w:szCs w:val="24"/>
        </w:rPr>
      </w:pPr>
      <w:proofErr w:type="spellStart"/>
      <w:r>
        <w:rPr>
          <w:rFonts w:ascii="Times New Roman" w:hAnsi="Times New Roman"/>
          <w:b/>
          <w:bCs/>
          <w:sz w:val="24"/>
          <w:szCs w:val="24"/>
        </w:rPr>
        <w:t>Rasio</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kepatuhan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penyampaian</w:t>
      </w:r>
      <w:proofErr w:type="spellEnd"/>
      <w:r>
        <w:rPr>
          <w:rFonts w:ascii="Times New Roman" w:hAnsi="Times New Roman"/>
          <w:b/>
          <w:bCs/>
          <w:sz w:val="24"/>
          <w:szCs w:val="24"/>
        </w:rPr>
        <w:t xml:space="preserve"> SPT </w:t>
      </w:r>
      <w:proofErr w:type="spellStart"/>
      <w:r>
        <w:rPr>
          <w:rFonts w:ascii="Times New Roman" w:hAnsi="Times New Roman"/>
          <w:b/>
          <w:bCs/>
          <w:sz w:val="24"/>
          <w:szCs w:val="24"/>
        </w:rPr>
        <w:t>Tahunan</w:t>
      </w:r>
      <w:proofErr w:type="spellEnd"/>
      <w:r w:rsidRPr="00F22E65">
        <w:rPr>
          <w:rFonts w:ascii="Times New Roman" w:hAnsi="Times New Roman"/>
          <w:b/>
          <w:bCs/>
          <w:sz w:val="24"/>
          <w:szCs w:val="24"/>
        </w:rPr>
        <w:t xml:space="preserve"> </w:t>
      </w:r>
      <w:proofErr w:type="spellStart"/>
      <w:r w:rsidRPr="00F22E65">
        <w:rPr>
          <w:rFonts w:ascii="Times New Roman" w:hAnsi="Times New Roman"/>
          <w:b/>
          <w:bCs/>
          <w:sz w:val="24"/>
          <w:szCs w:val="24"/>
        </w:rPr>
        <w:t>PPh</w:t>
      </w:r>
      <w:proofErr w:type="spellEnd"/>
      <w:r w:rsidRPr="00F22E65">
        <w:rPr>
          <w:rFonts w:ascii="Times New Roman" w:hAnsi="Times New Roman"/>
          <w:b/>
          <w:bCs/>
          <w:sz w:val="24"/>
          <w:szCs w:val="24"/>
        </w:rPr>
        <w:t xml:space="preserve"> Badan dan</w:t>
      </w:r>
      <w:r>
        <w:rPr>
          <w:rFonts w:ascii="Times New Roman" w:hAnsi="Times New Roman"/>
          <w:b/>
          <w:bCs/>
          <w:sz w:val="24"/>
          <w:szCs w:val="24"/>
        </w:rPr>
        <w:t xml:space="preserve"> </w:t>
      </w:r>
      <w:proofErr w:type="spellStart"/>
      <w:r w:rsidRPr="00F22E65">
        <w:rPr>
          <w:rFonts w:ascii="Times New Roman" w:hAnsi="Times New Roman"/>
          <w:b/>
          <w:bCs/>
          <w:sz w:val="24"/>
          <w:szCs w:val="24"/>
        </w:rPr>
        <w:t>nonkaryawan</w:t>
      </w:r>
      <w:proofErr w:type="spellEnd"/>
      <w:r w:rsidRPr="00F22E65">
        <w:rPr>
          <w:rFonts w:ascii="Times New Roman" w:hAnsi="Times New Roman"/>
          <w:b/>
          <w:bCs/>
          <w:sz w:val="24"/>
          <w:szCs w:val="24"/>
        </w:rPr>
        <w:t xml:space="preserve"> 2016-2020</w:t>
      </w:r>
    </w:p>
    <w:tbl>
      <w:tblPr>
        <w:tblW w:w="7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24"/>
        <w:gridCol w:w="1091"/>
        <w:gridCol w:w="1091"/>
        <w:gridCol w:w="1091"/>
        <w:gridCol w:w="1091"/>
      </w:tblGrid>
      <w:tr w:rsidR="000129AD" w:rsidRPr="002B1035" w14:paraId="24F24323" w14:textId="77777777" w:rsidTr="00B245C2">
        <w:trPr>
          <w:trHeight w:val="300"/>
        </w:trPr>
        <w:tc>
          <w:tcPr>
            <w:tcW w:w="2330" w:type="dxa"/>
            <w:shd w:val="clear" w:color="auto" w:fill="auto"/>
            <w:noWrap/>
            <w:vAlign w:val="center"/>
            <w:hideMark/>
          </w:tcPr>
          <w:p w14:paraId="38B20E00"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proofErr w:type="spellStart"/>
            <w:r w:rsidRPr="002B1035">
              <w:rPr>
                <w:rFonts w:ascii="Times New Roman" w:eastAsia="Times New Roman" w:hAnsi="Times New Roman"/>
                <w:b/>
                <w:bCs/>
                <w:color w:val="000000"/>
                <w:sz w:val="20"/>
                <w:szCs w:val="20"/>
              </w:rPr>
              <w:t>Uraian</w:t>
            </w:r>
            <w:proofErr w:type="spellEnd"/>
          </w:p>
        </w:tc>
        <w:tc>
          <w:tcPr>
            <w:tcW w:w="1224" w:type="dxa"/>
            <w:shd w:val="clear" w:color="auto" w:fill="auto"/>
            <w:noWrap/>
            <w:vAlign w:val="center"/>
            <w:hideMark/>
          </w:tcPr>
          <w:p w14:paraId="21CFED5E"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2016</w:t>
            </w:r>
          </w:p>
        </w:tc>
        <w:tc>
          <w:tcPr>
            <w:tcW w:w="1091" w:type="dxa"/>
            <w:shd w:val="clear" w:color="auto" w:fill="auto"/>
            <w:noWrap/>
            <w:vAlign w:val="center"/>
            <w:hideMark/>
          </w:tcPr>
          <w:p w14:paraId="40D2010C"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2017</w:t>
            </w:r>
          </w:p>
        </w:tc>
        <w:tc>
          <w:tcPr>
            <w:tcW w:w="1091" w:type="dxa"/>
            <w:shd w:val="clear" w:color="auto" w:fill="auto"/>
            <w:noWrap/>
            <w:vAlign w:val="center"/>
            <w:hideMark/>
          </w:tcPr>
          <w:p w14:paraId="537EF14A"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2018</w:t>
            </w:r>
          </w:p>
        </w:tc>
        <w:tc>
          <w:tcPr>
            <w:tcW w:w="1091" w:type="dxa"/>
            <w:shd w:val="clear" w:color="auto" w:fill="auto"/>
            <w:noWrap/>
            <w:vAlign w:val="center"/>
            <w:hideMark/>
          </w:tcPr>
          <w:p w14:paraId="47FB8C1C"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2019</w:t>
            </w:r>
          </w:p>
        </w:tc>
        <w:tc>
          <w:tcPr>
            <w:tcW w:w="1091" w:type="dxa"/>
            <w:shd w:val="clear" w:color="auto" w:fill="auto"/>
            <w:noWrap/>
            <w:vAlign w:val="center"/>
            <w:hideMark/>
          </w:tcPr>
          <w:p w14:paraId="183ADB0D" w14:textId="77777777" w:rsidR="000129AD" w:rsidRPr="002B1035" w:rsidRDefault="000129AD" w:rsidP="00B245C2">
            <w:pPr>
              <w:spacing w:after="0" w:line="480" w:lineRule="auto"/>
              <w:jc w:val="center"/>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2020</w:t>
            </w:r>
          </w:p>
        </w:tc>
      </w:tr>
      <w:tr w:rsidR="000129AD" w:rsidRPr="002B1035" w14:paraId="66507CBF" w14:textId="77777777" w:rsidTr="00B245C2">
        <w:trPr>
          <w:trHeight w:val="570"/>
        </w:trPr>
        <w:tc>
          <w:tcPr>
            <w:tcW w:w="2330" w:type="dxa"/>
            <w:shd w:val="clear" w:color="auto" w:fill="auto"/>
            <w:vAlign w:val="center"/>
            <w:hideMark/>
          </w:tcPr>
          <w:p w14:paraId="7D065F24" w14:textId="77777777" w:rsidR="000129AD" w:rsidRPr="002B1035" w:rsidRDefault="000129AD" w:rsidP="00B245C2">
            <w:pPr>
              <w:spacing w:after="0" w:line="480" w:lineRule="auto"/>
              <w:rPr>
                <w:rFonts w:ascii="Times New Roman" w:eastAsia="Times New Roman" w:hAnsi="Times New Roman"/>
                <w:b/>
                <w:bCs/>
                <w:color w:val="000000"/>
                <w:sz w:val="20"/>
                <w:szCs w:val="20"/>
              </w:rPr>
            </w:pPr>
            <w:proofErr w:type="spellStart"/>
            <w:r w:rsidRPr="002B1035">
              <w:rPr>
                <w:rFonts w:ascii="Times New Roman" w:eastAsia="Times New Roman" w:hAnsi="Times New Roman"/>
                <w:b/>
                <w:bCs/>
                <w:color w:val="000000"/>
                <w:sz w:val="20"/>
                <w:szCs w:val="20"/>
              </w:rPr>
              <w:t>Wajib</w:t>
            </w:r>
            <w:proofErr w:type="spellEnd"/>
            <w:r w:rsidRPr="002B1035">
              <w:rPr>
                <w:rFonts w:ascii="Times New Roman" w:eastAsia="Times New Roman" w:hAnsi="Times New Roman"/>
                <w:b/>
                <w:bCs/>
                <w:color w:val="000000"/>
                <w:sz w:val="20"/>
                <w:szCs w:val="20"/>
              </w:rPr>
              <w:t xml:space="preserve"> </w:t>
            </w:r>
            <w:proofErr w:type="spellStart"/>
            <w:r w:rsidRPr="002B1035">
              <w:rPr>
                <w:rFonts w:ascii="Times New Roman" w:eastAsia="Times New Roman" w:hAnsi="Times New Roman"/>
                <w:b/>
                <w:bCs/>
                <w:color w:val="000000"/>
                <w:sz w:val="20"/>
                <w:szCs w:val="20"/>
              </w:rPr>
              <w:t>pajak</w:t>
            </w:r>
            <w:proofErr w:type="spellEnd"/>
            <w:r w:rsidRPr="002B1035">
              <w:rPr>
                <w:rFonts w:ascii="Times New Roman" w:eastAsia="Times New Roman" w:hAnsi="Times New Roman"/>
                <w:b/>
                <w:bCs/>
                <w:color w:val="000000"/>
                <w:sz w:val="20"/>
                <w:szCs w:val="20"/>
              </w:rPr>
              <w:t xml:space="preserve"> </w:t>
            </w:r>
            <w:proofErr w:type="spellStart"/>
            <w:r w:rsidRPr="002B1035">
              <w:rPr>
                <w:rFonts w:ascii="Times New Roman" w:eastAsia="Times New Roman" w:hAnsi="Times New Roman"/>
                <w:b/>
                <w:bCs/>
                <w:color w:val="000000"/>
                <w:sz w:val="20"/>
                <w:szCs w:val="20"/>
              </w:rPr>
              <w:t>terdaftar</w:t>
            </w:r>
            <w:proofErr w:type="spellEnd"/>
            <w:r w:rsidRPr="002B1035">
              <w:rPr>
                <w:rFonts w:ascii="Times New Roman" w:eastAsia="Times New Roman" w:hAnsi="Times New Roman"/>
                <w:b/>
                <w:bCs/>
                <w:color w:val="000000"/>
                <w:sz w:val="20"/>
                <w:szCs w:val="20"/>
              </w:rPr>
              <w:t xml:space="preserve"> SPT:</w:t>
            </w:r>
          </w:p>
        </w:tc>
        <w:tc>
          <w:tcPr>
            <w:tcW w:w="1224" w:type="dxa"/>
            <w:shd w:val="clear" w:color="auto" w:fill="auto"/>
            <w:noWrap/>
            <w:vAlign w:val="center"/>
            <w:hideMark/>
          </w:tcPr>
          <w:p w14:paraId="787CE894"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3,348,632</w:t>
            </w:r>
          </w:p>
        </w:tc>
        <w:tc>
          <w:tcPr>
            <w:tcW w:w="1091" w:type="dxa"/>
            <w:shd w:val="clear" w:color="auto" w:fill="auto"/>
            <w:noWrap/>
            <w:vAlign w:val="center"/>
            <w:hideMark/>
          </w:tcPr>
          <w:p w14:paraId="6AF36362"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3,152,819</w:t>
            </w:r>
          </w:p>
        </w:tc>
        <w:tc>
          <w:tcPr>
            <w:tcW w:w="1091" w:type="dxa"/>
            <w:shd w:val="clear" w:color="auto" w:fill="auto"/>
            <w:noWrap/>
            <w:vAlign w:val="center"/>
            <w:hideMark/>
          </w:tcPr>
          <w:p w14:paraId="16389CEB"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3,904,165</w:t>
            </w:r>
          </w:p>
        </w:tc>
        <w:tc>
          <w:tcPr>
            <w:tcW w:w="1091" w:type="dxa"/>
            <w:shd w:val="clear" w:color="auto" w:fill="auto"/>
            <w:noWrap/>
            <w:vAlign w:val="center"/>
            <w:hideMark/>
          </w:tcPr>
          <w:p w14:paraId="14E88FA8"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4,514,765</w:t>
            </w:r>
          </w:p>
        </w:tc>
        <w:tc>
          <w:tcPr>
            <w:tcW w:w="1091" w:type="dxa"/>
            <w:shd w:val="clear" w:color="auto" w:fill="auto"/>
            <w:noWrap/>
            <w:vAlign w:val="center"/>
            <w:hideMark/>
          </w:tcPr>
          <w:p w14:paraId="38DBE0EB"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4,833,795</w:t>
            </w:r>
          </w:p>
        </w:tc>
      </w:tr>
      <w:tr w:rsidR="000129AD" w:rsidRPr="002B1035" w14:paraId="7B9EF334" w14:textId="77777777" w:rsidTr="00B245C2">
        <w:trPr>
          <w:trHeight w:val="300"/>
        </w:trPr>
        <w:tc>
          <w:tcPr>
            <w:tcW w:w="2330" w:type="dxa"/>
            <w:shd w:val="clear" w:color="auto" w:fill="auto"/>
            <w:noWrap/>
            <w:vAlign w:val="center"/>
            <w:hideMark/>
          </w:tcPr>
          <w:p w14:paraId="38CEA260"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a.      Badan</w:t>
            </w:r>
          </w:p>
        </w:tc>
        <w:tc>
          <w:tcPr>
            <w:tcW w:w="1224" w:type="dxa"/>
            <w:shd w:val="clear" w:color="auto" w:fill="auto"/>
            <w:noWrap/>
            <w:vAlign w:val="center"/>
            <w:hideMark/>
          </w:tcPr>
          <w:p w14:paraId="6A38016F"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1,215,417</w:t>
            </w:r>
          </w:p>
        </w:tc>
        <w:tc>
          <w:tcPr>
            <w:tcW w:w="1091" w:type="dxa"/>
            <w:shd w:val="clear" w:color="auto" w:fill="auto"/>
            <w:noWrap/>
            <w:vAlign w:val="center"/>
            <w:hideMark/>
          </w:tcPr>
          <w:p w14:paraId="019BE0E3"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1,188,488</w:t>
            </w:r>
          </w:p>
        </w:tc>
        <w:tc>
          <w:tcPr>
            <w:tcW w:w="1091" w:type="dxa"/>
            <w:shd w:val="clear" w:color="auto" w:fill="auto"/>
            <w:noWrap/>
            <w:vAlign w:val="center"/>
            <w:hideMark/>
          </w:tcPr>
          <w:p w14:paraId="540F049C"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1,451,512</w:t>
            </w:r>
          </w:p>
        </w:tc>
        <w:tc>
          <w:tcPr>
            <w:tcW w:w="1091" w:type="dxa"/>
            <w:shd w:val="clear" w:color="auto" w:fill="auto"/>
            <w:noWrap/>
            <w:vAlign w:val="center"/>
            <w:hideMark/>
          </w:tcPr>
          <w:p w14:paraId="5F30AB97"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1,472,217</w:t>
            </w:r>
          </w:p>
        </w:tc>
        <w:tc>
          <w:tcPr>
            <w:tcW w:w="1091" w:type="dxa"/>
            <w:shd w:val="clear" w:color="auto" w:fill="auto"/>
            <w:noWrap/>
            <w:vAlign w:val="center"/>
            <w:hideMark/>
          </w:tcPr>
          <w:p w14:paraId="693399C4"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1,482,500</w:t>
            </w:r>
          </w:p>
        </w:tc>
      </w:tr>
      <w:tr w:rsidR="000129AD" w:rsidRPr="002B1035" w14:paraId="473808FB" w14:textId="77777777" w:rsidTr="00B245C2">
        <w:trPr>
          <w:trHeight w:val="300"/>
        </w:trPr>
        <w:tc>
          <w:tcPr>
            <w:tcW w:w="2330" w:type="dxa"/>
            <w:shd w:val="clear" w:color="auto" w:fill="auto"/>
            <w:noWrap/>
            <w:vAlign w:val="center"/>
            <w:hideMark/>
          </w:tcPr>
          <w:p w14:paraId="1BE50D86"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 xml:space="preserve">b.     </w:t>
            </w:r>
            <w:proofErr w:type="spellStart"/>
            <w:r w:rsidRPr="002B1035">
              <w:rPr>
                <w:rFonts w:ascii="Times New Roman" w:eastAsia="Times New Roman" w:hAnsi="Times New Roman"/>
                <w:color w:val="000000"/>
                <w:sz w:val="20"/>
                <w:szCs w:val="20"/>
              </w:rPr>
              <w:t>Nonkaryawan</w:t>
            </w:r>
            <w:proofErr w:type="spellEnd"/>
          </w:p>
        </w:tc>
        <w:tc>
          <w:tcPr>
            <w:tcW w:w="1224" w:type="dxa"/>
            <w:shd w:val="clear" w:color="auto" w:fill="auto"/>
            <w:noWrap/>
            <w:vAlign w:val="center"/>
            <w:hideMark/>
          </w:tcPr>
          <w:p w14:paraId="3D449C6E"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2,133,215</w:t>
            </w:r>
          </w:p>
        </w:tc>
        <w:tc>
          <w:tcPr>
            <w:tcW w:w="1091" w:type="dxa"/>
            <w:shd w:val="clear" w:color="auto" w:fill="auto"/>
            <w:noWrap/>
            <w:vAlign w:val="center"/>
            <w:hideMark/>
          </w:tcPr>
          <w:p w14:paraId="0C31FE22"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1,964,331</w:t>
            </w:r>
          </w:p>
        </w:tc>
        <w:tc>
          <w:tcPr>
            <w:tcW w:w="1091" w:type="dxa"/>
            <w:shd w:val="clear" w:color="auto" w:fill="auto"/>
            <w:noWrap/>
            <w:vAlign w:val="center"/>
            <w:hideMark/>
          </w:tcPr>
          <w:p w14:paraId="74EF0D7B"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2,452,653</w:t>
            </w:r>
          </w:p>
        </w:tc>
        <w:tc>
          <w:tcPr>
            <w:tcW w:w="1091" w:type="dxa"/>
            <w:shd w:val="clear" w:color="auto" w:fill="auto"/>
            <w:noWrap/>
            <w:vAlign w:val="center"/>
            <w:hideMark/>
          </w:tcPr>
          <w:p w14:paraId="11E50B31"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3,042,548</w:t>
            </w:r>
          </w:p>
        </w:tc>
        <w:tc>
          <w:tcPr>
            <w:tcW w:w="1091" w:type="dxa"/>
            <w:shd w:val="clear" w:color="auto" w:fill="auto"/>
            <w:noWrap/>
            <w:vAlign w:val="center"/>
            <w:hideMark/>
          </w:tcPr>
          <w:p w14:paraId="1AEB12AC"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3,351,295</w:t>
            </w:r>
          </w:p>
        </w:tc>
      </w:tr>
      <w:tr w:rsidR="000129AD" w:rsidRPr="002B1035" w14:paraId="00DBAC70" w14:textId="77777777" w:rsidTr="00B245C2">
        <w:trPr>
          <w:trHeight w:val="300"/>
        </w:trPr>
        <w:tc>
          <w:tcPr>
            <w:tcW w:w="2330" w:type="dxa"/>
            <w:shd w:val="clear" w:color="auto" w:fill="auto"/>
            <w:noWrap/>
            <w:vAlign w:val="center"/>
            <w:hideMark/>
          </w:tcPr>
          <w:p w14:paraId="4BBD5D60" w14:textId="77777777" w:rsidR="000129AD" w:rsidRPr="002B1035" w:rsidRDefault="000129AD" w:rsidP="00B245C2">
            <w:pPr>
              <w:spacing w:after="0" w:line="480" w:lineRule="auto"/>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 xml:space="preserve">SPT </w:t>
            </w:r>
            <w:proofErr w:type="spellStart"/>
            <w:r w:rsidRPr="002B1035">
              <w:rPr>
                <w:rFonts w:ascii="Times New Roman" w:eastAsia="Times New Roman" w:hAnsi="Times New Roman"/>
                <w:b/>
                <w:bCs/>
                <w:color w:val="000000"/>
                <w:sz w:val="20"/>
                <w:szCs w:val="20"/>
              </w:rPr>
              <w:t>tahunan</w:t>
            </w:r>
            <w:proofErr w:type="spellEnd"/>
            <w:r w:rsidRPr="002B1035">
              <w:rPr>
                <w:rFonts w:ascii="Times New Roman" w:eastAsia="Times New Roman" w:hAnsi="Times New Roman"/>
                <w:b/>
                <w:bCs/>
                <w:color w:val="000000"/>
                <w:sz w:val="20"/>
                <w:szCs w:val="20"/>
              </w:rPr>
              <w:t xml:space="preserve"> :</w:t>
            </w:r>
          </w:p>
        </w:tc>
        <w:tc>
          <w:tcPr>
            <w:tcW w:w="1224" w:type="dxa"/>
            <w:shd w:val="clear" w:color="auto" w:fill="auto"/>
            <w:noWrap/>
            <w:vAlign w:val="center"/>
            <w:hideMark/>
          </w:tcPr>
          <w:p w14:paraId="3AB3FDB3"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1,639,853</w:t>
            </w:r>
          </w:p>
        </w:tc>
        <w:tc>
          <w:tcPr>
            <w:tcW w:w="1091" w:type="dxa"/>
            <w:shd w:val="clear" w:color="auto" w:fill="auto"/>
            <w:noWrap/>
            <w:vAlign w:val="center"/>
            <w:hideMark/>
          </w:tcPr>
          <w:p w14:paraId="26187CFE"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1,982,911</w:t>
            </w:r>
          </w:p>
        </w:tc>
        <w:tc>
          <w:tcPr>
            <w:tcW w:w="1091" w:type="dxa"/>
            <w:shd w:val="clear" w:color="auto" w:fill="auto"/>
            <w:noWrap/>
            <w:vAlign w:val="center"/>
            <w:hideMark/>
          </w:tcPr>
          <w:p w14:paraId="147FE242"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2,676,123</w:t>
            </w:r>
          </w:p>
        </w:tc>
        <w:tc>
          <w:tcPr>
            <w:tcW w:w="1091" w:type="dxa"/>
            <w:shd w:val="clear" w:color="auto" w:fill="auto"/>
            <w:noWrap/>
            <w:vAlign w:val="center"/>
            <w:hideMark/>
          </w:tcPr>
          <w:p w14:paraId="0917CA7B"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3,274,075</w:t>
            </w:r>
          </w:p>
        </w:tc>
        <w:tc>
          <w:tcPr>
            <w:tcW w:w="1091" w:type="dxa"/>
            <w:shd w:val="clear" w:color="auto" w:fill="auto"/>
            <w:noWrap/>
            <w:vAlign w:val="center"/>
            <w:hideMark/>
          </w:tcPr>
          <w:p w14:paraId="70BF959D"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2,649,422</w:t>
            </w:r>
          </w:p>
        </w:tc>
      </w:tr>
      <w:tr w:rsidR="000129AD" w:rsidRPr="002B1035" w14:paraId="4ECDDD8E" w14:textId="77777777" w:rsidTr="00B245C2">
        <w:trPr>
          <w:trHeight w:val="300"/>
        </w:trPr>
        <w:tc>
          <w:tcPr>
            <w:tcW w:w="2330" w:type="dxa"/>
            <w:shd w:val="clear" w:color="auto" w:fill="auto"/>
            <w:noWrap/>
            <w:vAlign w:val="center"/>
            <w:hideMark/>
          </w:tcPr>
          <w:p w14:paraId="0672F6AB"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a.      Badan</w:t>
            </w:r>
          </w:p>
        </w:tc>
        <w:tc>
          <w:tcPr>
            <w:tcW w:w="1224" w:type="dxa"/>
            <w:shd w:val="clear" w:color="auto" w:fill="auto"/>
            <w:noWrap/>
            <w:vAlign w:val="center"/>
            <w:hideMark/>
          </w:tcPr>
          <w:p w14:paraId="036DB785"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704,798</w:t>
            </w:r>
          </w:p>
        </w:tc>
        <w:tc>
          <w:tcPr>
            <w:tcW w:w="1091" w:type="dxa"/>
            <w:shd w:val="clear" w:color="auto" w:fill="auto"/>
            <w:noWrap/>
            <w:vAlign w:val="center"/>
            <w:hideMark/>
          </w:tcPr>
          <w:p w14:paraId="23262D89"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774,188</w:t>
            </w:r>
          </w:p>
        </w:tc>
        <w:tc>
          <w:tcPr>
            <w:tcW w:w="1091" w:type="dxa"/>
            <w:shd w:val="clear" w:color="auto" w:fill="auto"/>
            <w:noWrap/>
            <w:vAlign w:val="center"/>
            <w:hideMark/>
          </w:tcPr>
          <w:p w14:paraId="0AADAE86"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854,354</w:t>
            </w:r>
          </w:p>
        </w:tc>
        <w:tc>
          <w:tcPr>
            <w:tcW w:w="1091" w:type="dxa"/>
            <w:shd w:val="clear" w:color="auto" w:fill="auto"/>
            <w:noWrap/>
            <w:vAlign w:val="center"/>
            <w:hideMark/>
          </w:tcPr>
          <w:p w14:paraId="440D1336"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963,813</w:t>
            </w:r>
          </w:p>
        </w:tc>
        <w:tc>
          <w:tcPr>
            <w:tcW w:w="1091" w:type="dxa"/>
            <w:shd w:val="clear" w:color="auto" w:fill="auto"/>
            <w:noWrap/>
            <w:vAlign w:val="center"/>
            <w:hideMark/>
          </w:tcPr>
          <w:p w14:paraId="44A6D1DD"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891,877</w:t>
            </w:r>
          </w:p>
        </w:tc>
      </w:tr>
      <w:tr w:rsidR="000129AD" w:rsidRPr="002B1035" w14:paraId="6D599FCC" w14:textId="77777777" w:rsidTr="00B245C2">
        <w:trPr>
          <w:trHeight w:val="300"/>
        </w:trPr>
        <w:tc>
          <w:tcPr>
            <w:tcW w:w="2330" w:type="dxa"/>
            <w:shd w:val="clear" w:color="auto" w:fill="auto"/>
            <w:noWrap/>
            <w:vAlign w:val="center"/>
            <w:hideMark/>
          </w:tcPr>
          <w:p w14:paraId="4AB97B5C"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 xml:space="preserve">b.     </w:t>
            </w:r>
            <w:proofErr w:type="spellStart"/>
            <w:r w:rsidRPr="002B1035">
              <w:rPr>
                <w:rFonts w:ascii="Times New Roman" w:eastAsia="Times New Roman" w:hAnsi="Times New Roman"/>
                <w:color w:val="000000"/>
                <w:sz w:val="20"/>
                <w:szCs w:val="20"/>
              </w:rPr>
              <w:t>Nonkaryawan</w:t>
            </w:r>
            <w:proofErr w:type="spellEnd"/>
          </w:p>
        </w:tc>
        <w:tc>
          <w:tcPr>
            <w:tcW w:w="1224" w:type="dxa"/>
            <w:shd w:val="clear" w:color="auto" w:fill="auto"/>
            <w:noWrap/>
            <w:vAlign w:val="center"/>
            <w:hideMark/>
          </w:tcPr>
          <w:p w14:paraId="48BE4C0B"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935,055</w:t>
            </w:r>
          </w:p>
        </w:tc>
        <w:tc>
          <w:tcPr>
            <w:tcW w:w="1091" w:type="dxa"/>
            <w:shd w:val="clear" w:color="auto" w:fill="auto"/>
            <w:noWrap/>
            <w:vAlign w:val="center"/>
            <w:hideMark/>
          </w:tcPr>
          <w:p w14:paraId="477810BF"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1,208,723</w:t>
            </w:r>
          </w:p>
        </w:tc>
        <w:tc>
          <w:tcPr>
            <w:tcW w:w="1091" w:type="dxa"/>
            <w:shd w:val="clear" w:color="auto" w:fill="auto"/>
            <w:noWrap/>
            <w:vAlign w:val="center"/>
            <w:hideMark/>
          </w:tcPr>
          <w:p w14:paraId="6427458D"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1,821,769</w:t>
            </w:r>
          </w:p>
        </w:tc>
        <w:tc>
          <w:tcPr>
            <w:tcW w:w="1091" w:type="dxa"/>
            <w:shd w:val="clear" w:color="auto" w:fill="auto"/>
            <w:noWrap/>
            <w:vAlign w:val="center"/>
            <w:hideMark/>
          </w:tcPr>
          <w:p w14:paraId="51A42E14"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2,310,262</w:t>
            </w:r>
          </w:p>
        </w:tc>
        <w:tc>
          <w:tcPr>
            <w:tcW w:w="1091" w:type="dxa"/>
            <w:shd w:val="clear" w:color="auto" w:fill="auto"/>
            <w:noWrap/>
            <w:vAlign w:val="center"/>
            <w:hideMark/>
          </w:tcPr>
          <w:p w14:paraId="228898C6"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1,757,545</w:t>
            </w:r>
          </w:p>
        </w:tc>
      </w:tr>
      <w:tr w:rsidR="000129AD" w:rsidRPr="002B1035" w14:paraId="3BAADE23" w14:textId="77777777" w:rsidTr="00B245C2">
        <w:trPr>
          <w:trHeight w:val="300"/>
        </w:trPr>
        <w:tc>
          <w:tcPr>
            <w:tcW w:w="2330" w:type="dxa"/>
            <w:shd w:val="clear" w:color="auto" w:fill="auto"/>
            <w:noWrap/>
            <w:vAlign w:val="center"/>
            <w:hideMark/>
          </w:tcPr>
          <w:p w14:paraId="225433F9" w14:textId="77777777" w:rsidR="000129AD" w:rsidRPr="002B1035" w:rsidRDefault="000129AD" w:rsidP="00B245C2">
            <w:pPr>
              <w:spacing w:after="0" w:line="480" w:lineRule="auto"/>
              <w:rPr>
                <w:rFonts w:ascii="Times New Roman" w:eastAsia="Times New Roman" w:hAnsi="Times New Roman"/>
                <w:b/>
                <w:bCs/>
                <w:color w:val="000000"/>
                <w:sz w:val="20"/>
                <w:szCs w:val="20"/>
              </w:rPr>
            </w:pPr>
            <w:proofErr w:type="spellStart"/>
            <w:r w:rsidRPr="002B1035">
              <w:rPr>
                <w:rFonts w:ascii="Times New Roman" w:eastAsia="Times New Roman" w:hAnsi="Times New Roman"/>
                <w:b/>
                <w:bCs/>
                <w:color w:val="000000"/>
                <w:sz w:val="20"/>
                <w:szCs w:val="20"/>
              </w:rPr>
              <w:t>Rasio</w:t>
            </w:r>
            <w:proofErr w:type="spellEnd"/>
            <w:r w:rsidRPr="002B1035">
              <w:rPr>
                <w:rFonts w:ascii="Times New Roman" w:eastAsia="Times New Roman" w:hAnsi="Times New Roman"/>
                <w:b/>
                <w:bCs/>
                <w:color w:val="000000"/>
                <w:sz w:val="20"/>
                <w:szCs w:val="20"/>
              </w:rPr>
              <w:t xml:space="preserve"> </w:t>
            </w:r>
            <w:proofErr w:type="spellStart"/>
            <w:r w:rsidRPr="002B1035">
              <w:rPr>
                <w:rFonts w:ascii="Times New Roman" w:eastAsia="Times New Roman" w:hAnsi="Times New Roman"/>
                <w:b/>
                <w:bCs/>
                <w:color w:val="000000"/>
                <w:sz w:val="20"/>
                <w:szCs w:val="20"/>
              </w:rPr>
              <w:t>kepatuhan</w:t>
            </w:r>
            <w:proofErr w:type="spellEnd"/>
            <w:r w:rsidRPr="002B1035">
              <w:rPr>
                <w:rFonts w:ascii="Times New Roman" w:eastAsia="Times New Roman" w:hAnsi="Times New Roman"/>
                <w:b/>
                <w:bCs/>
                <w:color w:val="000000"/>
                <w:sz w:val="20"/>
                <w:szCs w:val="20"/>
              </w:rPr>
              <w:t>:</w:t>
            </w:r>
          </w:p>
        </w:tc>
        <w:tc>
          <w:tcPr>
            <w:tcW w:w="1224" w:type="dxa"/>
            <w:shd w:val="clear" w:color="auto" w:fill="auto"/>
            <w:noWrap/>
            <w:vAlign w:val="center"/>
            <w:hideMark/>
          </w:tcPr>
          <w:p w14:paraId="135A8970"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49%</w:t>
            </w:r>
          </w:p>
        </w:tc>
        <w:tc>
          <w:tcPr>
            <w:tcW w:w="1091" w:type="dxa"/>
            <w:shd w:val="clear" w:color="auto" w:fill="auto"/>
            <w:noWrap/>
            <w:vAlign w:val="center"/>
            <w:hideMark/>
          </w:tcPr>
          <w:p w14:paraId="13574716"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63%</w:t>
            </w:r>
          </w:p>
        </w:tc>
        <w:tc>
          <w:tcPr>
            <w:tcW w:w="1091" w:type="dxa"/>
            <w:shd w:val="clear" w:color="auto" w:fill="auto"/>
            <w:noWrap/>
            <w:vAlign w:val="center"/>
            <w:hideMark/>
          </w:tcPr>
          <w:p w14:paraId="164ECFB7"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69%</w:t>
            </w:r>
          </w:p>
        </w:tc>
        <w:tc>
          <w:tcPr>
            <w:tcW w:w="1091" w:type="dxa"/>
            <w:shd w:val="clear" w:color="auto" w:fill="auto"/>
            <w:noWrap/>
            <w:vAlign w:val="center"/>
            <w:hideMark/>
          </w:tcPr>
          <w:p w14:paraId="68836636"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73%</w:t>
            </w:r>
          </w:p>
        </w:tc>
        <w:tc>
          <w:tcPr>
            <w:tcW w:w="1091" w:type="dxa"/>
            <w:shd w:val="clear" w:color="auto" w:fill="auto"/>
            <w:noWrap/>
            <w:vAlign w:val="center"/>
            <w:hideMark/>
          </w:tcPr>
          <w:p w14:paraId="13F51171" w14:textId="77777777" w:rsidR="000129AD" w:rsidRPr="002B1035" w:rsidRDefault="000129AD" w:rsidP="00B245C2">
            <w:pPr>
              <w:spacing w:after="0" w:line="480" w:lineRule="auto"/>
              <w:jc w:val="right"/>
              <w:rPr>
                <w:rFonts w:ascii="Times New Roman" w:eastAsia="Times New Roman" w:hAnsi="Times New Roman"/>
                <w:b/>
                <w:bCs/>
                <w:color w:val="000000"/>
                <w:sz w:val="20"/>
                <w:szCs w:val="20"/>
              </w:rPr>
            </w:pPr>
            <w:r w:rsidRPr="002B1035">
              <w:rPr>
                <w:rFonts w:ascii="Times New Roman" w:eastAsia="Times New Roman" w:hAnsi="Times New Roman"/>
                <w:b/>
                <w:bCs/>
                <w:color w:val="000000"/>
                <w:sz w:val="20"/>
                <w:szCs w:val="20"/>
              </w:rPr>
              <w:t>55%</w:t>
            </w:r>
          </w:p>
        </w:tc>
      </w:tr>
      <w:tr w:rsidR="000129AD" w:rsidRPr="002B1035" w14:paraId="0471745C" w14:textId="77777777" w:rsidTr="00B245C2">
        <w:trPr>
          <w:trHeight w:val="300"/>
        </w:trPr>
        <w:tc>
          <w:tcPr>
            <w:tcW w:w="2330" w:type="dxa"/>
            <w:shd w:val="clear" w:color="auto" w:fill="auto"/>
            <w:noWrap/>
            <w:vAlign w:val="center"/>
            <w:hideMark/>
          </w:tcPr>
          <w:p w14:paraId="2518C680"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a.      Badan</w:t>
            </w:r>
          </w:p>
        </w:tc>
        <w:tc>
          <w:tcPr>
            <w:tcW w:w="1224" w:type="dxa"/>
            <w:shd w:val="clear" w:color="auto" w:fill="auto"/>
            <w:noWrap/>
            <w:vAlign w:val="center"/>
            <w:hideMark/>
          </w:tcPr>
          <w:p w14:paraId="4283D18D"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58,15%</w:t>
            </w:r>
          </w:p>
        </w:tc>
        <w:tc>
          <w:tcPr>
            <w:tcW w:w="1091" w:type="dxa"/>
            <w:shd w:val="clear" w:color="auto" w:fill="auto"/>
            <w:noWrap/>
            <w:vAlign w:val="center"/>
            <w:hideMark/>
          </w:tcPr>
          <w:p w14:paraId="560AD8C6"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65,14 %</w:t>
            </w:r>
          </w:p>
        </w:tc>
        <w:tc>
          <w:tcPr>
            <w:tcW w:w="1091" w:type="dxa"/>
            <w:shd w:val="clear" w:color="auto" w:fill="auto"/>
            <w:noWrap/>
            <w:vAlign w:val="center"/>
            <w:hideMark/>
          </w:tcPr>
          <w:p w14:paraId="792B19DD"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58,86%</w:t>
            </w:r>
          </w:p>
        </w:tc>
        <w:tc>
          <w:tcPr>
            <w:tcW w:w="1091" w:type="dxa"/>
            <w:shd w:val="clear" w:color="auto" w:fill="auto"/>
            <w:noWrap/>
            <w:vAlign w:val="center"/>
            <w:hideMark/>
          </w:tcPr>
          <w:p w14:paraId="058C2FBF"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65,47%</w:t>
            </w:r>
          </w:p>
        </w:tc>
        <w:tc>
          <w:tcPr>
            <w:tcW w:w="1091" w:type="dxa"/>
            <w:shd w:val="clear" w:color="auto" w:fill="auto"/>
            <w:noWrap/>
            <w:vAlign w:val="center"/>
            <w:hideMark/>
          </w:tcPr>
          <w:p w14:paraId="6E105A9F"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60,16 %</w:t>
            </w:r>
          </w:p>
        </w:tc>
      </w:tr>
      <w:tr w:rsidR="000129AD" w:rsidRPr="002B1035" w14:paraId="62B3A6BD" w14:textId="77777777" w:rsidTr="00B245C2">
        <w:trPr>
          <w:trHeight w:val="300"/>
        </w:trPr>
        <w:tc>
          <w:tcPr>
            <w:tcW w:w="2330" w:type="dxa"/>
            <w:shd w:val="clear" w:color="auto" w:fill="auto"/>
            <w:noWrap/>
            <w:vAlign w:val="center"/>
            <w:hideMark/>
          </w:tcPr>
          <w:p w14:paraId="0F89A4CC" w14:textId="77777777" w:rsidR="000129AD" w:rsidRPr="002B1035" w:rsidRDefault="000129AD" w:rsidP="00B245C2">
            <w:pPr>
              <w:spacing w:after="0" w:line="480" w:lineRule="auto"/>
              <w:ind w:firstLineChars="200" w:firstLine="400"/>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 xml:space="preserve">b.     </w:t>
            </w:r>
            <w:proofErr w:type="spellStart"/>
            <w:r w:rsidRPr="002B1035">
              <w:rPr>
                <w:rFonts w:ascii="Times New Roman" w:eastAsia="Times New Roman" w:hAnsi="Times New Roman"/>
                <w:color w:val="000000"/>
                <w:sz w:val="20"/>
                <w:szCs w:val="20"/>
              </w:rPr>
              <w:t>Nonkarwayan</w:t>
            </w:r>
            <w:proofErr w:type="spellEnd"/>
          </w:p>
        </w:tc>
        <w:tc>
          <w:tcPr>
            <w:tcW w:w="1224" w:type="dxa"/>
            <w:shd w:val="clear" w:color="auto" w:fill="auto"/>
            <w:noWrap/>
            <w:vAlign w:val="center"/>
            <w:hideMark/>
          </w:tcPr>
          <w:p w14:paraId="2E83E281"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43,83%</w:t>
            </w:r>
          </w:p>
        </w:tc>
        <w:tc>
          <w:tcPr>
            <w:tcW w:w="1091" w:type="dxa"/>
            <w:shd w:val="clear" w:color="auto" w:fill="auto"/>
            <w:noWrap/>
            <w:vAlign w:val="center"/>
            <w:hideMark/>
          </w:tcPr>
          <w:p w14:paraId="149531C7"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61,53%</w:t>
            </w:r>
          </w:p>
        </w:tc>
        <w:tc>
          <w:tcPr>
            <w:tcW w:w="1091" w:type="dxa"/>
            <w:shd w:val="clear" w:color="auto" w:fill="auto"/>
            <w:noWrap/>
            <w:vAlign w:val="center"/>
            <w:hideMark/>
          </w:tcPr>
          <w:p w14:paraId="3AA35AA3"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74,28%</w:t>
            </w:r>
          </w:p>
        </w:tc>
        <w:tc>
          <w:tcPr>
            <w:tcW w:w="1091" w:type="dxa"/>
            <w:shd w:val="clear" w:color="auto" w:fill="auto"/>
            <w:noWrap/>
            <w:vAlign w:val="center"/>
            <w:hideMark/>
          </w:tcPr>
          <w:p w14:paraId="27D8F3A9"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75,93%</w:t>
            </w:r>
          </w:p>
        </w:tc>
        <w:tc>
          <w:tcPr>
            <w:tcW w:w="1091" w:type="dxa"/>
            <w:shd w:val="clear" w:color="auto" w:fill="auto"/>
            <w:noWrap/>
            <w:vAlign w:val="center"/>
            <w:hideMark/>
          </w:tcPr>
          <w:p w14:paraId="49086912" w14:textId="77777777" w:rsidR="000129AD" w:rsidRPr="002B1035" w:rsidRDefault="000129AD" w:rsidP="00B245C2">
            <w:pPr>
              <w:spacing w:after="0" w:line="480" w:lineRule="auto"/>
              <w:jc w:val="right"/>
              <w:rPr>
                <w:rFonts w:ascii="Times New Roman" w:eastAsia="Times New Roman" w:hAnsi="Times New Roman"/>
                <w:color w:val="000000"/>
                <w:sz w:val="20"/>
                <w:szCs w:val="20"/>
              </w:rPr>
            </w:pPr>
            <w:r w:rsidRPr="002B1035">
              <w:rPr>
                <w:rFonts w:ascii="Times New Roman" w:eastAsia="Times New Roman" w:hAnsi="Times New Roman"/>
                <w:color w:val="000000"/>
                <w:sz w:val="20"/>
                <w:szCs w:val="20"/>
              </w:rPr>
              <w:t>52,44 %</w:t>
            </w:r>
          </w:p>
        </w:tc>
      </w:tr>
    </w:tbl>
    <w:p w14:paraId="21107A47" w14:textId="77777777" w:rsidR="000129AD" w:rsidRPr="00A93F0B" w:rsidRDefault="000129AD" w:rsidP="000129AD">
      <w:pPr>
        <w:spacing w:after="0" w:line="480" w:lineRule="auto"/>
        <w:jc w:val="both"/>
        <w:rPr>
          <w:rFonts w:ascii="Times New Roman" w:hAnsi="Times New Roman"/>
          <w:sz w:val="24"/>
        </w:rPr>
      </w:pPr>
      <w:r w:rsidRPr="00F22E65">
        <w:rPr>
          <w:rFonts w:ascii="Times New Roman" w:hAnsi="Times New Roman"/>
          <w:i/>
          <w:iCs/>
          <w:sz w:val="24"/>
        </w:rPr>
        <w:t xml:space="preserve"> </w:t>
      </w:r>
      <w:r>
        <w:rPr>
          <w:rFonts w:ascii="Times New Roman" w:hAnsi="Times New Roman"/>
          <w:i/>
          <w:iCs/>
          <w:sz w:val="24"/>
        </w:rPr>
        <w:tab/>
      </w:r>
      <w:r>
        <w:rPr>
          <w:rFonts w:ascii="Times New Roman" w:hAnsi="Times New Roman"/>
          <w:i/>
          <w:iCs/>
          <w:sz w:val="24"/>
        </w:rPr>
        <w:tab/>
      </w:r>
      <w:r>
        <w:rPr>
          <w:rFonts w:ascii="Times New Roman" w:hAnsi="Times New Roman"/>
          <w:i/>
          <w:iCs/>
          <w:sz w:val="24"/>
        </w:rPr>
        <w:tab/>
      </w:r>
      <w:proofErr w:type="spellStart"/>
      <w:r w:rsidRPr="00F22E65">
        <w:rPr>
          <w:rFonts w:ascii="Times New Roman" w:hAnsi="Times New Roman"/>
          <w:i/>
          <w:iCs/>
          <w:sz w:val="24"/>
        </w:rPr>
        <w:t>Sumber</w:t>
      </w:r>
      <w:proofErr w:type="spellEnd"/>
      <w:r w:rsidRPr="00F22E65">
        <w:rPr>
          <w:rFonts w:ascii="Times New Roman" w:hAnsi="Times New Roman"/>
          <w:i/>
          <w:iCs/>
          <w:sz w:val="24"/>
        </w:rPr>
        <w:t xml:space="preserve"> :</w:t>
      </w:r>
      <w:r>
        <w:rPr>
          <w:rFonts w:ascii="Times New Roman" w:hAnsi="Times New Roman"/>
          <w:i/>
          <w:iCs/>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proofErr w:type="spellStart"/>
      <w:r>
        <w:rPr>
          <w:rFonts w:ascii="Times New Roman" w:hAnsi="Times New Roman"/>
          <w:sz w:val="24"/>
        </w:rPr>
        <w:t>Tahunan</w:t>
      </w:r>
      <w:proofErr w:type="spellEnd"/>
      <w:r>
        <w:rPr>
          <w:rFonts w:ascii="Times New Roman" w:hAnsi="Times New Roman"/>
          <w:sz w:val="24"/>
        </w:rPr>
        <w:t xml:space="preserve"> DJP 2020</w:t>
      </w:r>
    </w:p>
    <w:p w14:paraId="102FB290" w14:textId="77777777" w:rsidR="000129AD" w:rsidRDefault="000129AD" w:rsidP="00E165E6">
      <w:pPr>
        <w:spacing w:after="0" w:line="240" w:lineRule="auto"/>
        <w:ind w:firstLine="720"/>
        <w:jc w:val="both"/>
        <w:rPr>
          <w:rFonts w:ascii="Times New Roman" w:hAnsi="Times New Roman"/>
          <w:sz w:val="24"/>
          <w:szCs w:val="24"/>
        </w:rPr>
      </w:pPr>
      <w:r>
        <w:rPr>
          <w:rFonts w:ascii="Times New Roman" w:hAnsi="Times New Roman"/>
          <w:sz w:val="24"/>
        </w:rPr>
        <w:t xml:space="preserve">Dari data </w:t>
      </w:r>
      <w:proofErr w:type="spellStart"/>
      <w:r>
        <w:rPr>
          <w:rFonts w:ascii="Times New Roman" w:hAnsi="Times New Roman"/>
          <w:sz w:val="24"/>
        </w:rPr>
        <w:t>diatas</w:t>
      </w:r>
      <w:proofErr w:type="spellEnd"/>
      <w:r>
        <w:rPr>
          <w:rFonts w:ascii="Times New Roman" w:hAnsi="Times New Roman"/>
          <w:sz w:val="24"/>
        </w:rPr>
        <w:t xml:space="preserve"> </w:t>
      </w:r>
      <w:proofErr w:type="spellStart"/>
      <w:r>
        <w:rPr>
          <w:rFonts w:ascii="Times New Roman" w:hAnsi="Times New Roman"/>
          <w:sz w:val="24"/>
        </w:rPr>
        <w:t>rasio</w:t>
      </w:r>
      <w:proofErr w:type="spellEnd"/>
      <w:r w:rsidRPr="00976E76">
        <w:rPr>
          <w:rFonts w:ascii="Times New Roman" w:hAnsi="Times New Roman"/>
          <w:sz w:val="24"/>
        </w:rPr>
        <w:t xml:space="preserve"> </w:t>
      </w:r>
      <w:proofErr w:type="spellStart"/>
      <w:r>
        <w:rPr>
          <w:rFonts w:ascii="Times New Roman" w:hAnsi="Times New Roman"/>
          <w:sz w:val="24"/>
        </w:rPr>
        <w:t>penyampaian</w:t>
      </w:r>
      <w:proofErr w:type="spellEnd"/>
      <w:r>
        <w:rPr>
          <w:rFonts w:ascii="Times New Roman" w:hAnsi="Times New Roman"/>
          <w:sz w:val="24"/>
        </w:rPr>
        <w:t xml:space="preserve"> SPT </w:t>
      </w:r>
      <w:proofErr w:type="spellStart"/>
      <w:r>
        <w:rPr>
          <w:rFonts w:ascii="Times New Roman" w:hAnsi="Times New Roman"/>
          <w:sz w:val="24"/>
        </w:rPr>
        <w:t>tahunan</w:t>
      </w:r>
      <w:proofErr w:type="spellEnd"/>
      <w:r w:rsidRPr="00976E76">
        <w:rPr>
          <w:rFonts w:ascii="Times New Roman" w:hAnsi="Times New Roman"/>
          <w:sz w:val="24"/>
        </w:rPr>
        <w:t xml:space="preserve"> </w:t>
      </w:r>
      <w:proofErr w:type="spellStart"/>
      <w:r w:rsidRPr="00976E76">
        <w:rPr>
          <w:rFonts w:ascii="Times New Roman" w:hAnsi="Times New Roman"/>
          <w:sz w:val="24"/>
        </w:rPr>
        <w:t>PPh</w:t>
      </w:r>
      <w:proofErr w:type="spellEnd"/>
      <w:r w:rsidRPr="00976E76">
        <w:rPr>
          <w:rFonts w:ascii="Times New Roman" w:hAnsi="Times New Roman"/>
          <w:sz w:val="24"/>
        </w:rPr>
        <w:t xml:space="preserve"> Badan dan </w:t>
      </w:r>
      <w:proofErr w:type="spellStart"/>
      <w:r>
        <w:rPr>
          <w:rFonts w:ascii="Times New Roman" w:hAnsi="Times New Roman"/>
          <w:sz w:val="24"/>
        </w:rPr>
        <w:t>N</w:t>
      </w:r>
      <w:r w:rsidRPr="00976E76">
        <w:rPr>
          <w:rFonts w:ascii="Times New Roman" w:hAnsi="Times New Roman"/>
          <w:sz w:val="24"/>
        </w:rPr>
        <w:t>onkaryawan</w:t>
      </w:r>
      <w:proofErr w:type="spellEnd"/>
      <w:r>
        <w:rPr>
          <w:rFonts w:ascii="Times New Roman" w:hAnsi="Times New Roman"/>
          <w:sz w:val="24"/>
        </w:rPr>
        <w:t xml:space="preserve"> paling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didominasi</w:t>
      </w:r>
      <w:proofErr w:type="spellEnd"/>
      <w:r>
        <w:rPr>
          <w:rFonts w:ascii="Times New Roman" w:hAnsi="Times New Roman"/>
          <w:sz w:val="24"/>
        </w:rPr>
        <w:t xml:space="preserve"> </w:t>
      </w:r>
      <w:proofErr w:type="spellStart"/>
      <w:r w:rsidRPr="00976E76">
        <w:rPr>
          <w:rFonts w:ascii="Times New Roman" w:hAnsi="Times New Roman"/>
          <w:sz w:val="24"/>
        </w:rPr>
        <w:t>sektor</w:t>
      </w:r>
      <w:proofErr w:type="spellEnd"/>
      <w:r w:rsidRPr="00976E76">
        <w:rPr>
          <w:rFonts w:ascii="Times New Roman" w:hAnsi="Times New Roman"/>
          <w:sz w:val="24"/>
        </w:rPr>
        <w:t xml:space="preserve"> </w:t>
      </w:r>
      <w:r>
        <w:rPr>
          <w:rFonts w:ascii="Times New Roman" w:hAnsi="Times New Roman"/>
          <w:sz w:val="24"/>
          <w:szCs w:val="24"/>
        </w:rPr>
        <w:t xml:space="preserve">Usaha </w:t>
      </w:r>
      <w:proofErr w:type="spellStart"/>
      <w:r>
        <w:rPr>
          <w:rFonts w:ascii="Times New Roman" w:hAnsi="Times New Roman"/>
          <w:sz w:val="24"/>
          <w:szCs w:val="24"/>
        </w:rPr>
        <w:t>Mikro</w:t>
      </w:r>
      <w:proofErr w:type="spellEnd"/>
      <w:r>
        <w:rPr>
          <w:rFonts w:ascii="Times New Roman" w:hAnsi="Times New Roman"/>
          <w:sz w:val="24"/>
          <w:szCs w:val="24"/>
        </w:rPr>
        <w:t xml:space="preserve"> Kecil dan </w:t>
      </w:r>
      <w:proofErr w:type="spellStart"/>
      <w:r>
        <w:rPr>
          <w:rFonts w:ascii="Times New Roman" w:hAnsi="Times New Roman"/>
          <w:sz w:val="24"/>
          <w:szCs w:val="24"/>
        </w:rPr>
        <w:t>Menengah</w:t>
      </w:r>
      <w:proofErr w:type="spellEnd"/>
      <w:r>
        <w:rPr>
          <w:rFonts w:ascii="Times New Roman" w:hAnsi="Times New Roman"/>
          <w:sz w:val="24"/>
          <w:szCs w:val="24"/>
        </w:rPr>
        <w:t xml:space="preserve"> (UMKM)</w:t>
      </w:r>
      <w:r w:rsidRPr="00976E76">
        <w:rPr>
          <w:rFonts w:ascii="Times New Roman" w:hAnsi="Times New Roman"/>
          <w:sz w:val="24"/>
        </w:rPr>
        <w:t xml:space="preserve">. </w:t>
      </w:r>
      <w:proofErr w:type="spellStart"/>
      <w:r>
        <w:rPr>
          <w:rFonts w:ascii="Times New Roman" w:hAnsi="Times New Roman"/>
          <w:sz w:val="24"/>
        </w:rPr>
        <w:t>Lajunya</w:t>
      </w:r>
      <w:proofErr w:type="spellEnd"/>
      <w:r>
        <w:rPr>
          <w:rFonts w:ascii="Times New Roman" w:hAnsi="Times New Roman"/>
          <w:sz w:val="24"/>
        </w:rPr>
        <w:t xml:space="preserve"> </w:t>
      </w:r>
      <w:proofErr w:type="spellStart"/>
      <w:r w:rsidRPr="00976E76">
        <w:rPr>
          <w:rFonts w:ascii="Times New Roman" w:hAnsi="Times New Roman"/>
          <w:sz w:val="24"/>
        </w:rPr>
        <w:t>pertumbuhan</w:t>
      </w:r>
      <w:proofErr w:type="spellEnd"/>
      <w:r w:rsidRPr="00976E76">
        <w:rPr>
          <w:rFonts w:ascii="Times New Roman" w:hAnsi="Times New Roman"/>
          <w:sz w:val="24"/>
        </w:rPr>
        <w:t xml:space="preserve"> </w:t>
      </w:r>
      <w:proofErr w:type="spellStart"/>
      <w:r w:rsidRPr="00976E76">
        <w:rPr>
          <w:rFonts w:ascii="Times New Roman" w:hAnsi="Times New Roman"/>
          <w:sz w:val="24"/>
        </w:rPr>
        <w:t>usaha</w:t>
      </w:r>
      <w:proofErr w:type="spellEnd"/>
      <w:r w:rsidRPr="00976E76">
        <w:rPr>
          <w:rFonts w:ascii="Times New Roman" w:hAnsi="Times New Roman"/>
          <w:sz w:val="24"/>
        </w:rPr>
        <w:t xml:space="preserve"> di Indonesia, </w:t>
      </w:r>
      <w:proofErr w:type="spellStart"/>
      <w:r>
        <w:rPr>
          <w:rFonts w:ascii="Times New Roman" w:hAnsi="Times New Roman"/>
          <w:sz w:val="24"/>
        </w:rPr>
        <w:t>terutama</w:t>
      </w:r>
      <w:proofErr w:type="spellEnd"/>
      <w:r>
        <w:rPr>
          <w:rFonts w:ascii="Times New Roman" w:hAnsi="Times New Roman"/>
          <w:sz w:val="24"/>
        </w:rPr>
        <w:t xml:space="preserve"> UMKM </w:t>
      </w:r>
      <w:proofErr w:type="spellStart"/>
      <w:r w:rsidRPr="00976E76">
        <w:rPr>
          <w:rFonts w:ascii="Times New Roman" w:hAnsi="Times New Roman"/>
          <w:sz w:val="24"/>
          <w:szCs w:val="24"/>
        </w:rPr>
        <w:t>me</w:t>
      </w:r>
      <w:r>
        <w:rPr>
          <w:rFonts w:ascii="Times New Roman" w:hAnsi="Times New Roman"/>
          <w:sz w:val="24"/>
          <w:szCs w:val="24"/>
        </w:rPr>
        <w:t>mbuat</w:t>
      </w:r>
      <w:proofErr w:type="spellEnd"/>
      <w:r>
        <w:rPr>
          <w:rFonts w:ascii="Times New Roman" w:hAnsi="Times New Roman"/>
          <w:sz w:val="24"/>
          <w:szCs w:val="24"/>
        </w:rPr>
        <w:t xml:space="preserve"> </w:t>
      </w:r>
      <w:proofErr w:type="spellStart"/>
      <w:r w:rsidRPr="00976E76">
        <w:rPr>
          <w:rFonts w:ascii="Times New Roman" w:hAnsi="Times New Roman"/>
          <w:sz w:val="24"/>
          <w:szCs w:val="24"/>
        </w:rPr>
        <w:t>pemerintah</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mulai</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memperhatikan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sektor</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ini</w:t>
      </w:r>
      <w:proofErr w:type="spellEnd"/>
      <w:r w:rsidRPr="00976E76">
        <w:rPr>
          <w:rFonts w:ascii="Times New Roman" w:hAnsi="Times New Roman"/>
          <w:sz w:val="24"/>
          <w:szCs w:val="24"/>
        </w:rPr>
        <w:t xml:space="preserve">, </w:t>
      </w:r>
      <w:proofErr w:type="spellStart"/>
      <w:r>
        <w:rPr>
          <w:rFonts w:ascii="Times New Roman" w:hAnsi="Times New Roman"/>
          <w:sz w:val="24"/>
        </w:rPr>
        <w:t>menurut</w:t>
      </w:r>
      <w:proofErr w:type="spellEnd"/>
      <w:r w:rsidRPr="00976E76">
        <w:rPr>
          <w:rFonts w:ascii="Times New Roman" w:hAnsi="Times New Roman"/>
          <w:sz w:val="24"/>
        </w:rPr>
        <w:t xml:space="preserve"> </w:t>
      </w:r>
      <w:proofErr w:type="spellStart"/>
      <w:r w:rsidRPr="00976E76">
        <w:rPr>
          <w:rFonts w:ascii="Times New Roman" w:hAnsi="Times New Roman"/>
          <w:sz w:val="24"/>
        </w:rPr>
        <w:t>statistik</w:t>
      </w:r>
      <w:proofErr w:type="spellEnd"/>
      <w:r>
        <w:rPr>
          <w:rFonts w:ascii="Times New Roman" w:hAnsi="Times New Roman"/>
          <w:sz w:val="24"/>
        </w:rPr>
        <w:t xml:space="preserve"> </w:t>
      </w:r>
      <w:proofErr w:type="spellStart"/>
      <w:r w:rsidRPr="00976E76">
        <w:rPr>
          <w:rFonts w:ascii="Times New Roman" w:hAnsi="Times New Roman"/>
          <w:sz w:val="24"/>
        </w:rPr>
        <w:t>dari</w:t>
      </w:r>
      <w:proofErr w:type="spellEnd"/>
      <w:r w:rsidRPr="00976E76">
        <w:rPr>
          <w:rFonts w:ascii="Times New Roman" w:hAnsi="Times New Roman"/>
          <w:sz w:val="24"/>
        </w:rPr>
        <w:t xml:space="preserve"> </w:t>
      </w:r>
      <w:r>
        <w:rPr>
          <w:rFonts w:ascii="Times New Roman" w:hAnsi="Times New Roman"/>
          <w:sz w:val="24"/>
        </w:rPr>
        <w:t xml:space="preserve">Kementerian </w:t>
      </w:r>
      <w:proofErr w:type="spellStart"/>
      <w:r>
        <w:rPr>
          <w:rFonts w:ascii="Times New Roman" w:hAnsi="Times New Roman"/>
          <w:sz w:val="24"/>
        </w:rPr>
        <w:t>Koperasi</w:t>
      </w:r>
      <w:proofErr w:type="spellEnd"/>
      <w:r w:rsidRPr="00976E76">
        <w:rPr>
          <w:rFonts w:ascii="Times New Roman" w:hAnsi="Times New Roman"/>
          <w:sz w:val="24"/>
        </w:rPr>
        <w:t xml:space="preserve"> </w:t>
      </w:r>
      <w:r>
        <w:rPr>
          <w:rFonts w:ascii="Times New Roman" w:hAnsi="Times New Roman"/>
          <w:sz w:val="24"/>
        </w:rPr>
        <w:t>dan UKM</w:t>
      </w:r>
      <w:r w:rsidRPr="00976E76">
        <w:rPr>
          <w:rFonts w:ascii="Times New Roman" w:hAnsi="Times New Roman"/>
          <w:sz w:val="24"/>
        </w:rPr>
        <w:t xml:space="preserve"> </w:t>
      </w:r>
      <w:proofErr w:type="spellStart"/>
      <w:r>
        <w:rPr>
          <w:rFonts w:ascii="Times New Roman" w:hAnsi="Times New Roman"/>
          <w:sz w:val="24"/>
        </w:rPr>
        <w:t>selama</w:t>
      </w:r>
      <w:proofErr w:type="spellEnd"/>
      <w:r>
        <w:rPr>
          <w:rFonts w:ascii="Times New Roman" w:hAnsi="Times New Roman"/>
          <w:sz w:val="24"/>
        </w:rPr>
        <w:t xml:space="preserve"> </w:t>
      </w:r>
      <w:r w:rsidRPr="00976E76">
        <w:rPr>
          <w:rFonts w:ascii="Times New Roman" w:hAnsi="Times New Roman"/>
          <w:sz w:val="24"/>
        </w:rPr>
        <w:t xml:space="preserve">lima </w:t>
      </w:r>
      <w:proofErr w:type="spellStart"/>
      <w:r w:rsidRPr="00976E76">
        <w:rPr>
          <w:rFonts w:ascii="Times New Roman" w:hAnsi="Times New Roman"/>
          <w:sz w:val="24"/>
        </w:rPr>
        <w:t>tahun</w:t>
      </w:r>
      <w:proofErr w:type="spellEnd"/>
      <w:r w:rsidRPr="00976E76">
        <w:rPr>
          <w:rFonts w:ascii="Times New Roman" w:hAnsi="Times New Roman"/>
          <w:sz w:val="24"/>
        </w:rPr>
        <w:t xml:space="preserve"> </w:t>
      </w:r>
      <w:proofErr w:type="spellStart"/>
      <w:r w:rsidRPr="00976E76">
        <w:rPr>
          <w:rFonts w:ascii="Times New Roman" w:hAnsi="Times New Roman"/>
          <w:sz w:val="24"/>
        </w:rPr>
        <w:t>belakangan</w:t>
      </w:r>
      <w:proofErr w:type="spellEnd"/>
      <w:r w:rsidRPr="00976E76">
        <w:rPr>
          <w:rFonts w:ascii="Times New Roman" w:hAnsi="Times New Roman"/>
          <w:sz w:val="24"/>
        </w:rPr>
        <w:t xml:space="preserve"> </w:t>
      </w:r>
      <w:proofErr w:type="spellStart"/>
      <w:r w:rsidRPr="00976E76">
        <w:rPr>
          <w:rFonts w:ascii="Times New Roman" w:hAnsi="Times New Roman"/>
          <w:sz w:val="24"/>
        </w:rPr>
        <w:t>kontribusi</w:t>
      </w:r>
      <w:proofErr w:type="spellEnd"/>
      <w:r w:rsidRPr="00976E76">
        <w:rPr>
          <w:rFonts w:ascii="Times New Roman" w:hAnsi="Times New Roman"/>
          <w:sz w:val="24"/>
        </w:rPr>
        <w:t xml:space="preserve"> UMKM pada PDB </w:t>
      </w:r>
      <w:proofErr w:type="spellStart"/>
      <w:r w:rsidRPr="00976E76">
        <w:rPr>
          <w:rFonts w:ascii="Times New Roman" w:hAnsi="Times New Roman"/>
          <w:sz w:val="24"/>
        </w:rPr>
        <w:t>bertambah</w:t>
      </w:r>
      <w:proofErr w:type="spellEnd"/>
      <w:r w:rsidRPr="00976E76">
        <w:rPr>
          <w:rFonts w:ascii="Times New Roman" w:hAnsi="Times New Roman"/>
          <w:sz w:val="24"/>
        </w:rPr>
        <w:t xml:space="preserve"> </w:t>
      </w:r>
      <w:proofErr w:type="spellStart"/>
      <w:r w:rsidRPr="00976E76">
        <w:rPr>
          <w:rFonts w:ascii="Times New Roman" w:hAnsi="Times New Roman"/>
          <w:sz w:val="24"/>
        </w:rPr>
        <w:t>dari</w:t>
      </w:r>
      <w:proofErr w:type="spellEnd"/>
      <w:r w:rsidRPr="00976E76">
        <w:rPr>
          <w:rFonts w:ascii="Times New Roman" w:hAnsi="Times New Roman"/>
          <w:sz w:val="24"/>
        </w:rPr>
        <w:t xml:space="preserve"> 57,84 </w:t>
      </w:r>
      <w:proofErr w:type="spellStart"/>
      <w:r w:rsidRPr="00976E76">
        <w:rPr>
          <w:rFonts w:ascii="Times New Roman" w:hAnsi="Times New Roman"/>
          <w:sz w:val="24"/>
        </w:rPr>
        <w:t>persen</w:t>
      </w:r>
      <w:proofErr w:type="spellEnd"/>
      <w:r w:rsidRPr="00976E76">
        <w:rPr>
          <w:rFonts w:ascii="Times New Roman" w:hAnsi="Times New Roman"/>
          <w:sz w:val="24"/>
        </w:rPr>
        <w:t xml:space="preserve"> </w:t>
      </w:r>
      <w:proofErr w:type="spellStart"/>
      <w:r w:rsidRPr="00976E76">
        <w:rPr>
          <w:rFonts w:ascii="Times New Roman" w:hAnsi="Times New Roman"/>
          <w:sz w:val="24"/>
        </w:rPr>
        <w:t>jadi</w:t>
      </w:r>
      <w:proofErr w:type="spellEnd"/>
      <w:r w:rsidRPr="00976E76">
        <w:rPr>
          <w:rFonts w:ascii="Times New Roman" w:hAnsi="Times New Roman"/>
          <w:sz w:val="24"/>
        </w:rPr>
        <w:t xml:space="preserve"> 60,34 </w:t>
      </w:r>
      <w:proofErr w:type="spellStart"/>
      <w:r w:rsidRPr="00976E76">
        <w:rPr>
          <w:rFonts w:ascii="Times New Roman" w:hAnsi="Times New Roman"/>
          <w:sz w:val="24"/>
        </w:rPr>
        <w:t>persen</w:t>
      </w:r>
      <w:proofErr w:type="spellEnd"/>
      <w:r w:rsidRPr="00976E76">
        <w:rPr>
          <w:rFonts w:ascii="Times New Roman" w:hAnsi="Times New Roman"/>
          <w:sz w:val="24"/>
        </w:rPr>
        <w:t xml:space="preserve">. </w:t>
      </w:r>
      <w:bookmarkStart w:id="0" w:name="_Hlk85910158"/>
      <w:r w:rsidRPr="00976E76">
        <w:rPr>
          <w:rFonts w:ascii="Times New Roman" w:hAnsi="Times New Roman"/>
          <w:sz w:val="24"/>
          <w:szCs w:val="24"/>
        </w:rPr>
        <w:t xml:space="preserve">Di </w:t>
      </w:r>
      <w:proofErr w:type="spellStart"/>
      <w:r w:rsidRPr="00976E76">
        <w:rPr>
          <w:rFonts w:ascii="Times New Roman" w:hAnsi="Times New Roman"/>
          <w:sz w:val="24"/>
          <w:szCs w:val="24"/>
        </w:rPr>
        <w:t>tahun</w:t>
      </w:r>
      <w:proofErr w:type="spellEnd"/>
      <w:r w:rsidRPr="00976E76">
        <w:rPr>
          <w:rFonts w:ascii="Times New Roman" w:hAnsi="Times New Roman"/>
          <w:sz w:val="24"/>
          <w:szCs w:val="24"/>
        </w:rPr>
        <w:t xml:space="preserve"> </w:t>
      </w:r>
      <w:r>
        <w:rPr>
          <w:rFonts w:ascii="Times New Roman" w:hAnsi="Times New Roman"/>
          <w:sz w:val="24"/>
          <w:szCs w:val="24"/>
        </w:rPr>
        <w:t>2019, UMKM</w:t>
      </w:r>
      <w:r w:rsidRPr="00976E76">
        <w:rPr>
          <w:rFonts w:ascii="Times New Roman" w:hAnsi="Times New Roman"/>
          <w:sz w:val="24"/>
          <w:szCs w:val="24"/>
        </w:rPr>
        <w:t xml:space="preserve"> </w:t>
      </w:r>
      <w:proofErr w:type="spellStart"/>
      <w:r w:rsidRPr="00976E76">
        <w:rPr>
          <w:rFonts w:ascii="Times New Roman" w:hAnsi="Times New Roman"/>
          <w:sz w:val="24"/>
          <w:szCs w:val="24"/>
        </w:rPr>
        <w:t>mem</w:t>
      </w:r>
      <w:r>
        <w:rPr>
          <w:rFonts w:ascii="Times New Roman" w:hAnsi="Times New Roman"/>
          <w:sz w:val="24"/>
          <w:szCs w:val="24"/>
        </w:rPr>
        <w:t>iliki</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sidRPr="00976E76">
        <w:rPr>
          <w:rFonts w:ascii="Times New Roman" w:hAnsi="Times New Roman"/>
          <w:sz w:val="24"/>
          <w:szCs w:val="24"/>
        </w:rPr>
        <w:t>terhadap</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produk</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dalam</w:t>
      </w:r>
      <w:proofErr w:type="spellEnd"/>
      <w:r w:rsidRPr="00976E76">
        <w:rPr>
          <w:rFonts w:ascii="Times New Roman" w:hAnsi="Times New Roman"/>
          <w:sz w:val="24"/>
          <w:szCs w:val="24"/>
        </w:rPr>
        <w:t xml:space="preserve"> negeri </w:t>
      </w:r>
      <w:proofErr w:type="spellStart"/>
      <w:r w:rsidRPr="00976E76">
        <w:rPr>
          <w:rFonts w:ascii="Times New Roman" w:hAnsi="Times New Roman"/>
          <w:sz w:val="24"/>
          <w:szCs w:val="24"/>
        </w:rPr>
        <w:t>bruto</w:t>
      </w:r>
      <w:proofErr w:type="spellEnd"/>
      <w:r w:rsidRPr="00976E76">
        <w:rPr>
          <w:rFonts w:ascii="Times New Roman" w:hAnsi="Times New Roman"/>
          <w:sz w:val="24"/>
          <w:szCs w:val="24"/>
        </w:rPr>
        <w:t xml:space="preserve"> </w:t>
      </w:r>
      <w:r>
        <w:rPr>
          <w:rFonts w:ascii="Times New Roman" w:hAnsi="Times New Roman"/>
          <w:sz w:val="24"/>
          <w:szCs w:val="24"/>
        </w:rPr>
        <w:t>(PDB)</w:t>
      </w:r>
      <w:r w:rsidRPr="00976E76">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UMKM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976E76">
        <w:rPr>
          <w:rFonts w:ascii="Times New Roman" w:hAnsi="Times New Roman"/>
          <w:sz w:val="24"/>
          <w:szCs w:val="24"/>
        </w:rPr>
        <w:t>menyumbang</w:t>
      </w:r>
      <w:proofErr w:type="spellEnd"/>
      <w:r w:rsidRPr="00976E76">
        <w:rPr>
          <w:rFonts w:ascii="Times New Roman" w:hAnsi="Times New Roman"/>
          <w:sz w:val="24"/>
          <w:szCs w:val="24"/>
        </w:rPr>
        <w:t xml:space="preserve"> 60 </w:t>
      </w:r>
      <w:proofErr w:type="spellStart"/>
      <w:r w:rsidRPr="00976E76">
        <w:rPr>
          <w:rFonts w:ascii="Times New Roman" w:hAnsi="Times New Roman"/>
          <w:sz w:val="24"/>
          <w:szCs w:val="24"/>
        </w:rPr>
        <w:t>persen</w:t>
      </w:r>
      <w:proofErr w:type="spellEnd"/>
      <w:r w:rsidRPr="00976E76">
        <w:rPr>
          <w:rFonts w:ascii="Times New Roman" w:hAnsi="Times New Roman"/>
          <w:sz w:val="24"/>
          <w:szCs w:val="24"/>
        </w:rPr>
        <w:t xml:space="preserve"> PDB</w:t>
      </w:r>
      <w:r>
        <w:rPr>
          <w:rFonts w:ascii="Times New Roman" w:hAnsi="Times New Roman"/>
          <w:sz w:val="24"/>
          <w:szCs w:val="24"/>
        </w:rPr>
        <w:t xml:space="preserve"> negara</w:t>
      </w:r>
      <w:r w:rsidRPr="00976E76">
        <w:rPr>
          <w:rFonts w:ascii="Times New Roman" w:hAnsi="Times New Roman"/>
          <w:sz w:val="24"/>
          <w:szCs w:val="24"/>
        </w:rPr>
        <w:t xml:space="preserve"> </w:t>
      </w:r>
      <w:proofErr w:type="spellStart"/>
      <w:r w:rsidRPr="00976E76">
        <w:rPr>
          <w:rFonts w:ascii="Times New Roman" w:hAnsi="Times New Roman"/>
          <w:sz w:val="24"/>
          <w:szCs w:val="24"/>
        </w:rPr>
        <w:t>serta</w:t>
      </w:r>
      <w:proofErr w:type="spellEnd"/>
      <w:r w:rsidRPr="00976E76">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kontributor</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r w:rsidRPr="00976E76">
        <w:rPr>
          <w:rFonts w:ascii="Times New Roman" w:hAnsi="Times New Roman"/>
          <w:sz w:val="24"/>
          <w:szCs w:val="24"/>
        </w:rPr>
        <w:t xml:space="preserve">pada total </w:t>
      </w:r>
      <w:proofErr w:type="spellStart"/>
      <w:r w:rsidRPr="00976E76">
        <w:rPr>
          <w:rFonts w:ascii="Times New Roman" w:hAnsi="Times New Roman"/>
          <w:sz w:val="24"/>
          <w:szCs w:val="24"/>
        </w:rPr>
        <w:t>ekspor</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14 </w:t>
      </w:r>
      <w:proofErr w:type="spellStart"/>
      <w:r>
        <w:rPr>
          <w:rFonts w:ascii="Times New Roman" w:hAnsi="Times New Roman"/>
          <w:sz w:val="24"/>
          <w:szCs w:val="24"/>
        </w:rPr>
        <w:t>persen</w:t>
      </w:r>
      <w:proofErr w:type="spellEnd"/>
      <w:r w:rsidRPr="00976E76">
        <w:rPr>
          <w:rFonts w:ascii="Times New Roman" w:hAnsi="Times New Roman"/>
          <w:sz w:val="24"/>
          <w:szCs w:val="24"/>
        </w:rPr>
        <w:t>.</w:t>
      </w:r>
      <w:r w:rsidRPr="00976E76">
        <w:rPr>
          <w:rFonts w:ascii="Times New Roman" w:hAnsi="Times New Roman"/>
          <w:sz w:val="24"/>
        </w:rPr>
        <w:t xml:space="preserve"> </w:t>
      </w:r>
      <w:proofErr w:type="spellStart"/>
      <w:r>
        <w:rPr>
          <w:rFonts w:ascii="Times New Roman" w:hAnsi="Times New Roman"/>
          <w:sz w:val="24"/>
        </w:rPr>
        <w:t>Meski</w:t>
      </w:r>
      <w:proofErr w:type="spellEnd"/>
      <w:r>
        <w:rPr>
          <w:rFonts w:ascii="Times New Roman" w:hAnsi="Times New Roman"/>
          <w:sz w:val="24"/>
        </w:rPr>
        <w:t xml:space="preserve"> </w:t>
      </w:r>
      <w:proofErr w:type="spellStart"/>
      <w:r>
        <w:rPr>
          <w:rFonts w:ascii="Times New Roman" w:hAnsi="Times New Roman"/>
          <w:sz w:val="24"/>
        </w:rPr>
        <w:t>demikian</w:t>
      </w:r>
      <w:proofErr w:type="spellEnd"/>
      <w:r>
        <w:rPr>
          <w:rFonts w:ascii="Times New Roman" w:hAnsi="Times New Roman"/>
          <w:sz w:val="24"/>
        </w:rPr>
        <w:t xml:space="preserve"> </w:t>
      </w:r>
      <w:proofErr w:type="spellStart"/>
      <w:r w:rsidRPr="00976E76">
        <w:rPr>
          <w:rFonts w:ascii="Times New Roman" w:hAnsi="Times New Roman"/>
          <w:sz w:val="24"/>
        </w:rPr>
        <w:t>pendapatan</w:t>
      </w:r>
      <w:proofErr w:type="spellEnd"/>
      <w:r w:rsidRPr="00976E76">
        <w:rPr>
          <w:rFonts w:ascii="Times New Roman" w:hAnsi="Times New Roman"/>
          <w:sz w:val="24"/>
        </w:rPr>
        <w:t xml:space="preserve"> </w:t>
      </w:r>
      <w:proofErr w:type="spellStart"/>
      <w:r w:rsidRPr="00976E76">
        <w:rPr>
          <w:rFonts w:ascii="Times New Roman" w:hAnsi="Times New Roman"/>
          <w:sz w:val="24"/>
        </w:rPr>
        <w:t>pajak</w:t>
      </w:r>
      <w:proofErr w:type="spellEnd"/>
      <w:r w:rsidRPr="00976E76">
        <w:rPr>
          <w:rFonts w:ascii="Times New Roman" w:hAnsi="Times New Roman"/>
          <w:sz w:val="24"/>
        </w:rPr>
        <w:t xml:space="preserve"> di </w:t>
      </w:r>
      <w:proofErr w:type="spellStart"/>
      <w:r w:rsidRPr="00976E76">
        <w:rPr>
          <w:rFonts w:ascii="Times New Roman" w:hAnsi="Times New Roman"/>
          <w:sz w:val="24"/>
        </w:rPr>
        <w:t>sektor</w:t>
      </w:r>
      <w:proofErr w:type="spellEnd"/>
      <w:r w:rsidRPr="00976E76">
        <w:rPr>
          <w:rFonts w:ascii="Times New Roman" w:hAnsi="Times New Roman"/>
          <w:sz w:val="24"/>
        </w:rPr>
        <w:t xml:space="preserve"> </w:t>
      </w:r>
      <w:proofErr w:type="spellStart"/>
      <w:r w:rsidRPr="00976E76">
        <w:rPr>
          <w:rFonts w:ascii="Times New Roman" w:hAnsi="Times New Roman"/>
          <w:sz w:val="24"/>
        </w:rPr>
        <w:t>ini</w:t>
      </w:r>
      <w:proofErr w:type="spellEnd"/>
      <w:r w:rsidRPr="00976E76">
        <w:rPr>
          <w:rFonts w:ascii="Times New Roman" w:hAnsi="Times New Roman"/>
          <w:sz w:val="24"/>
        </w:rPr>
        <w:t xml:space="preserve"> </w:t>
      </w:r>
      <w:proofErr w:type="spellStart"/>
      <w:r w:rsidRPr="00976E76">
        <w:rPr>
          <w:rFonts w:ascii="Times New Roman" w:hAnsi="Times New Roman"/>
          <w:sz w:val="24"/>
        </w:rPr>
        <w:t>ternyata</w:t>
      </w:r>
      <w:proofErr w:type="spellEnd"/>
      <w:r w:rsidRPr="00976E76">
        <w:rPr>
          <w:rFonts w:ascii="Times New Roman" w:hAnsi="Times New Roman"/>
          <w:sz w:val="24"/>
        </w:rPr>
        <w:t xml:space="preserve"> </w:t>
      </w:r>
      <w:proofErr w:type="spellStart"/>
      <w:r w:rsidRPr="00976E76">
        <w:rPr>
          <w:rFonts w:ascii="Times New Roman" w:hAnsi="Times New Roman"/>
          <w:sz w:val="24"/>
        </w:rPr>
        <w:t>masih</w:t>
      </w:r>
      <w:proofErr w:type="spellEnd"/>
      <w:r w:rsidRPr="00976E76">
        <w:rPr>
          <w:rFonts w:ascii="Times New Roman" w:hAnsi="Times New Roman"/>
          <w:sz w:val="24"/>
        </w:rPr>
        <w:t xml:space="preserve"> </w:t>
      </w:r>
      <w:proofErr w:type="spellStart"/>
      <w:r w:rsidRPr="00976E76">
        <w:rPr>
          <w:rFonts w:ascii="Times New Roman" w:hAnsi="Times New Roman"/>
          <w:sz w:val="24"/>
        </w:rPr>
        <w:t>belum</w:t>
      </w:r>
      <w:proofErr w:type="spellEnd"/>
      <w:r w:rsidRPr="00976E76">
        <w:rPr>
          <w:rFonts w:ascii="Times New Roman" w:hAnsi="Times New Roman"/>
          <w:sz w:val="24"/>
        </w:rPr>
        <w:t xml:space="preserve"> </w:t>
      </w:r>
      <w:proofErr w:type="spellStart"/>
      <w:r w:rsidRPr="00976E76">
        <w:rPr>
          <w:rFonts w:ascii="Times New Roman" w:hAnsi="Times New Roman"/>
          <w:sz w:val="24"/>
        </w:rPr>
        <w:t>signifikan</w:t>
      </w:r>
      <w:proofErr w:type="spellEnd"/>
      <w:r w:rsidRPr="00976E76">
        <w:rPr>
          <w:rFonts w:ascii="Times New Roman" w:hAnsi="Times New Roman"/>
          <w:sz w:val="24"/>
        </w:rPr>
        <w:t xml:space="preserve">. </w:t>
      </w:r>
    </w:p>
    <w:p w14:paraId="10E1FDB4" w14:textId="77777777" w:rsidR="000129AD" w:rsidRDefault="000129AD" w:rsidP="00E165E6">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D.I Yogyakarta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UMKM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pesat</w:t>
      </w:r>
      <w:proofErr w:type="spellEnd"/>
      <w:r w:rsidRPr="00976E76">
        <w:rPr>
          <w:rFonts w:ascii="Times New Roman" w:hAnsi="Times New Roman"/>
          <w:sz w:val="24"/>
          <w:szCs w:val="24"/>
        </w:rPr>
        <w:t xml:space="preserve">. </w:t>
      </w:r>
      <w:proofErr w:type="spellStart"/>
      <w:r>
        <w:rPr>
          <w:rFonts w:ascii="Times New Roman" w:hAnsi="Times New Roman"/>
          <w:sz w:val="24"/>
          <w:szCs w:val="24"/>
        </w:rPr>
        <w:t>terdapat</w:t>
      </w:r>
      <w:proofErr w:type="spellEnd"/>
      <w:r w:rsidRPr="00976E76">
        <w:rPr>
          <w:rFonts w:ascii="Times New Roman" w:hAnsi="Times New Roman"/>
          <w:sz w:val="24"/>
          <w:szCs w:val="24"/>
        </w:rPr>
        <w:t xml:space="preserve"> </w:t>
      </w:r>
      <w:r>
        <w:rPr>
          <w:rFonts w:ascii="Times New Roman" w:hAnsi="Times New Roman"/>
          <w:sz w:val="24"/>
          <w:szCs w:val="24"/>
        </w:rPr>
        <w:t xml:space="preserve">524 </w:t>
      </w:r>
      <w:proofErr w:type="spellStart"/>
      <w:r>
        <w:rPr>
          <w:rFonts w:ascii="Times New Roman" w:hAnsi="Times New Roman"/>
          <w:sz w:val="24"/>
          <w:szCs w:val="24"/>
        </w:rPr>
        <w:t>ribu</w:t>
      </w:r>
      <w:proofErr w:type="spellEnd"/>
      <w:r w:rsidRPr="00976E76">
        <w:rPr>
          <w:rFonts w:ascii="Times New Roman" w:hAnsi="Times New Roman"/>
          <w:sz w:val="24"/>
          <w:szCs w:val="24"/>
        </w:rPr>
        <w:t xml:space="preserve"> UMKM di DIY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976E76">
        <w:rPr>
          <w:rFonts w:ascii="Times New Roman" w:hAnsi="Times New Roman"/>
          <w:sz w:val="24"/>
          <w:szCs w:val="24"/>
        </w:rPr>
        <w:t>mendominasi</w:t>
      </w:r>
      <w:proofErr w:type="spellEnd"/>
      <w:r w:rsidRPr="00976E76">
        <w:rPr>
          <w:rFonts w:ascii="Times New Roman" w:hAnsi="Times New Roman"/>
          <w:sz w:val="24"/>
          <w:szCs w:val="24"/>
        </w:rPr>
        <w:t xml:space="preserve"> 98,4 </w:t>
      </w:r>
      <w:proofErr w:type="spellStart"/>
      <w:r w:rsidRPr="00976E76">
        <w:rPr>
          <w:rFonts w:ascii="Times New Roman" w:hAnsi="Times New Roman"/>
          <w:sz w:val="24"/>
          <w:szCs w:val="24"/>
        </w:rPr>
        <w:t>persen</w:t>
      </w:r>
      <w:proofErr w:type="spellEnd"/>
      <w:r w:rsidRPr="00976E76">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sidRPr="00976E76">
        <w:rPr>
          <w:rFonts w:ascii="Times New Roman" w:hAnsi="Times New Roman"/>
          <w:sz w:val="24"/>
          <w:szCs w:val="24"/>
        </w:rPr>
        <w:t xml:space="preserve"> di DIY. </w:t>
      </w:r>
      <w:proofErr w:type="spellStart"/>
      <w:r>
        <w:rPr>
          <w:rFonts w:ascii="Times New Roman" w:hAnsi="Times New Roman"/>
          <w:sz w:val="24"/>
          <w:szCs w:val="24"/>
        </w:rPr>
        <w:t>B</w:t>
      </w:r>
      <w:r w:rsidRPr="00976E76">
        <w:rPr>
          <w:rFonts w:ascii="Times New Roman" w:hAnsi="Times New Roman"/>
          <w:sz w:val="24"/>
          <w:szCs w:val="24"/>
        </w:rPr>
        <w:t>iaya</w:t>
      </w:r>
      <w:proofErr w:type="spellEnd"/>
      <w:r w:rsidRPr="00976E76">
        <w:rPr>
          <w:rFonts w:ascii="Times New Roman" w:hAnsi="Times New Roman"/>
          <w:sz w:val="24"/>
          <w:szCs w:val="24"/>
        </w:rPr>
        <w:t xml:space="preserve"> </w:t>
      </w:r>
      <w:proofErr w:type="spellStart"/>
      <w:r>
        <w:rPr>
          <w:rFonts w:ascii="Times New Roman" w:hAnsi="Times New Roman"/>
          <w:sz w:val="24"/>
          <w:szCs w:val="24"/>
        </w:rPr>
        <w:t>hidup</w:t>
      </w:r>
      <w:proofErr w:type="spellEnd"/>
      <w:r w:rsidRPr="00976E76">
        <w:rPr>
          <w:rFonts w:ascii="Times New Roman" w:hAnsi="Times New Roman"/>
          <w:sz w:val="24"/>
          <w:szCs w:val="24"/>
        </w:rPr>
        <w:t xml:space="preserve"> </w:t>
      </w:r>
      <w:r>
        <w:rPr>
          <w:rFonts w:ascii="Times New Roman" w:hAnsi="Times New Roman"/>
          <w:sz w:val="24"/>
          <w:szCs w:val="24"/>
        </w:rPr>
        <w:t xml:space="preserve">yang </w:t>
      </w:r>
      <w:proofErr w:type="spellStart"/>
      <w:r w:rsidRPr="00976E76">
        <w:rPr>
          <w:rFonts w:ascii="Times New Roman" w:hAnsi="Times New Roman"/>
          <w:sz w:val="24"/>
          <w:szCs w:val="24"/>
        </w:rPr>
        <w:t>relatif</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murah</w:t>
      </w:r>
      <w:proofErr w:type="spellEnd"/>
      <w:r w:rsidRPr="00976E76">
        <w:rPr>
          <w:rFonts w:ascii="Times New Roman" w:hAnsi="Times New Roman"/>
          <w:sz w:val="24"/>
          <w:szCs w:val="24"/>
        </w:rPr>
        <w:t xml:space="preserve"> </w:t>
      </w:r>
      <w:r>
        <w:rPr>
          <w:rFonts w:ascii="Times New Roman" w:hAnsi="Times New Roman"/>
          <w:sz w:val="24"/>
          <w:szCs w:val="24"/>
        </w:rPr>
        <w:t xml:space="preserve">di DIY </w:t>
      </w:r>
      <w:r w:rsidRPr="00976E76">
        <w:rPr>
          <w:rFonts w:ascii="Times New Roman" w:hAnsi="Times New Roman"/>
          <w:sz w:val="24"/>
          <w:szCs w:val="24"/>
        </w:rPr>
        <w:t xml:space="preserve">dan </w:t>
      </w:r>
      <w:proofErr w:type="spellStart"/>
      <w:r w:rsidRPr="00976E76">
        <w:rPr>
          <w:rFonts w:ascii="Times New Roman" w:hAnsi="Times New Roman"/>
          <w:sz w:val="24"/>
          <w:szCs w:val="24"/>
        </w:rPr>
        <w:t>infrastruktur</w:t>
      </w:r>
      <w:proofErr w:type="spellEnd"/>
      <w:r w:rsidRPr="00976E76">
        <w:rPr>
          <w:rFonts w:ascii="Times New Roman" w:hAnsi="Times New Roman"/>
          <w:sz w:val="24"/>
          <w:szCs w:val="24"/>
        </w:rPr>
        <w:t xml:space="preserve"> yang </w:t>
      </w:r>
      <w:proofErr w:type="spellStart"/>
      <w:r w:rsidRPr="00976E76">
        <w:rPr>
          <w:rFonts w:ascii="Times New Roman" w:hAnsi="Times New Roman"/>
          <w:sz w:val="24"/>
          <w:szCs w:val="24"/>
        </w:rPr>
        <w:t>dibutuhkan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terjangkau</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976E76">
        <w:rPr>
          <w:rFonts w:ascii="Times New Roman" w:hAnsi="Times New Roman"/>
          <w:sz w:val="24"/>
          <w:szCs w:val="24"/>
        </w:rPr>
        <w:t xml:space="preserve"> (tribunjogja.com, 2019).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pesatnya</w:t>
      </w:r>
      <w:proofErr w:type="spellEnd"/>
      <w:r>
        <w:rPr>
          <w:rFonts w:ascii="Times New Roman" w:hAnsi="Times New Roman"/>
          <w:sz w:val="24"/>
          <w:szCs w:val="24"/>
        </w:rPr>
        <w:t xml:space="preserve"> </w:t>
      </w:r>
      <w:proofErr w:type="spellStart"/>
      <w:r w:rsidRPr="00976E76">
        <w:rPr>
          <w:rFonts w:ascii="Times New Roman" w:hAnsi="Times New Roman"/>
          <w:sz w:val="24"/>
          <w:szCs w:val="24"/>
        </w:rPr>
        <w:t>Perkembangan</w:t>
      </w:r>
      <w:proofErr w:type="spellEnd"/>
      <w:r w:rsidRPr="00976E76">
        <w:rPr>
          <w:rFonts w:ascii="Times New Roman" w:hAnsi="Times New Roman"/>
          <w:sz w:val="24"/>
          <w:szCs w:val="24"/>
        </w:rPr>
        <w:t xml:space="preserve"> UMKM di DIY </w:t>
      </w:r>
      <w:proofErr w:type="spellStart"/>
      <w:r>
        <w:rPr>
          <w:rFonts w:ascii="Times New Roman" w:hAnsi="Times New Roman"/>
          <w:sz w:val="24"/>
          <w:szCs w:val="24"/>
        </w:rPr>
        <w:t>ini</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belum</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sejalan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dengan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kontribusi</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wajib</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pajak</w:t>
      </w:r>
      <w:proofErr w:type="spellEnd"/>
      <w:r w:rsidRPr="00976E76">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UMKM</w:t>
      </w:r>
      <w:r w:rsidRPr="00976E76">
        <w:rPr>
          <w:rFonts w:ascii="Times New Roman" w:hAnsi="Times New Roman"/>
          <w:sz w:val="24"/>
          <w:szCs w:val="24"/>
        </w:rPr>
        <w:t>.</w:t>
      </w:r>
      <w:r>
        <w:rPr>
          <w:rFonts w:ascii="Times New Roman" w:hAnsi="Times New Roman"/>
          <w:sz w:val="24"/>
          <w:szCs w:val="24"/>
        </w:rPr>
        <w:t xml:space="preserve"> Dari </w:t>
      </w:r>
      <w:proofErr w:type="spellStart"/>
      <w:r>
        <w:rPr>
          <w:rFonts w:ascii="Times New Roman" w:hAnsi="Times New Roman"/>
          <w:sz w:val="24"/>
          <w:szCs w:val="24"/>
        </w:rPr>
        <w:t>j</w:t>
      </w:r>
      <w:r w:rsidRPr="00976E76">
        <w:rPr>
          <w:rFonts w:ascii="Times New Roman" w:hAnsi="Times New Roman"/>
          <w:sz w:val="24"/>
          <w:szCs w:val="24"/>
        </w:rPr>
        <w:t>umlah</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pelaku</w:t>
      </w:r>
      <w:proofErr w:type="spellEnd"/>
      <w:r w:rsidRPr="00976E76">
        <w:rPr>
          <w:rFonts w:ascii="Times New Roman" w:hAnsi="Times New Roman"/>
          <w:sz w:val="24"/>
          <w:szCs w:val="24"/>
        </w:rPr>
        <w:t xml:space="preserve"> </w:t>
      </w:r>
      <w:r>
        <w:rPr>
          <w:rFonts w:ascii="Times New Roman" w:hAnsi="Times New Roman"/>
          <w:sz w:val="24"/>
          <w:szCs w:val="24"/>
        </w:rPr>
        <w:t xml:space="preserve">UMKM </w:t>
      </w:r>
      <w:r w:rsidRPr="00976E76">
        <w:rPr>
          <w:rFonts w:ascii="Times New Roman" w:hAnsi="Times New Roman"/>
          <w:sz w:val="24"/>
          <w:szCs w:val="24"/>
        </w:rPr>
        <w:t xml:space="preserve">yang </w:t>
      </w:r>
      <w:proofErr w:type="spellStart"/>
      <w:r w:rsidRPr="00976E76">
        <w:rPr>
          <w:rFonts w:ascii="Times New Roman" w:hAnsi="Times New Roman"/>
          <w:sz w:val="24"/>
          <w:szCs w:val="24"/>
        </w:rPr>
        <w:t>mencapai</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ratusan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ribu</w:t>
      </w:r>
      <w:proofErr w:type="spellEnd"/>
      <w:r w:rsidRPr="00976E76">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hanya</w:t>
      </w:r>
      <w:proofErr w:type="spellEnd"/>
      <w:r w:rsidRPr="00976E76">
        <w:rPr>
          <w:rFonts w:ascii="Times New Roman" w:hAnsi="Times New Roman"/>
          <w:sz w:val="24"/>
          <w:szCs w:val="24"/>
        </w:rPr>
        <w:t xml:space="preserve"> 25 </w:t>
      </w:r>
      <w:proofErr w:type="spellStart"/>
      <w:r w:rsidRPr="00976E76">
        <w:rPr>
          <w:rFonts w:ascii="Times New Roman" w:hAnsi="Times New Roman"/>
          <w:sz w:val="24"/>
          <w:szCs w:val="24"/>
        </w:rPr>
        <w:t>persen</w:t>
      </w:r>
      <w:proofErr w:type="spellEnd"/>
      <w:r w:rsidRPr="00976E76">
        <w:rPr>
          <w:rFonts w:ascii="Times New Roman" w:hAnsi="Times New Roman"/>
          <w:sz w:val="24"/>
          <w:szCs w:val="24"/>
        </w:rPr>
        <w:t xml:space="preserve"> yang </w:t>
      </w:r>
      <w:proofErr w:type="spellStart"/>
      <w:r w:rsidRPr="00976E76">
        <w:rPr>
          <w:rFonts w:ascii="Times New Roman" w:hAnsi="Times New Roman"/>
          <w:sz w:val="24"/>
          <w:szCs w:val="24"/>
        </w:rPr>
        <w:t>me</w:t>
      </w:r>
      <w:r>
        <w:rPr>
          <w:rFonts w:ascii="Times New Roman" w:hAnsi="Times New Roman"/>
          <w:sz w:val="24"/>
          <w:szCs w:val="24"/>
        </w:rPr>
        <w:t>ngantogi</w:t>
      </w:r>
      <w:proofErr w:type="spellEnd"/>
      <w:r w:rsidRPr="00976E76">
        <w:rPr>
          <w:rFonts w:ascii="Times New Roman" w:hAnsi="Times New Roman"/>
          <w:sz w:val="24"/>
          <w:szCs w:val="24"/>
        </w:rPr>
        <w:t xml:space="preserve"> </w:t>
      </w:r>
      <w:r>
        <w:rPr>
          <w:rFonts w:ascii="Times New Roman" w:hAnsi="Times New Roman"/>
          <w:sz w:val="24"/>
          <w:szCs w:val="24"/>
        </w:rPr>
        <w:t>NPWP</w:t>
      </w:r>
      <w:r w:rsidRPr="00976E76">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976E76">
        <w:rPr>
          <w:rFonts w:ascii="Times New Roman" w:hAnsi="Times New Roman"/>
          <w:sz w:val="24"/>
          <w:szCs w:val="24"/>
        </w:rPr>
        <w:t>pelaku</w:t>
      </w:r>
      <w:proofErr w:type="spellEnd"/>
      <w:r>
        <w:rPr>
          <w:rFonts w:ascii="Times New Roman" w:hAnsi="Times New Roman"/>
          <w:sz w:val="24"/>
          <w:szCs w:val="24"/>
        </w:rPr>
        <w:t xml:space="preserve"> UMKM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taat</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sidRPr="00976E76">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sadar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sidRPr="00976E76">
        <w:rPr>
          <w:rFonts w:ascii="Times New Roman" w:hAnsi="Times New Roman"/>
          <w:sz w:val="24"/>
          <w:szCs w:val="24"/>
        </w:rPr>
        <w:t xml:space="preserve">. </w:t>
      </w:r>
    </w:p>
    <w:p w14:paraId="48CEAF7E" w14:textId="77777777" w:rsidR="000129AD" w:rsidRDefault="000129AD" w:rsidP="00E165E6">
      <w:pPr>
        <w:spacing w:after="0" w:line="240" w:lineRule="auto"/>
        <w:ind w:firstLine="720"/>
        <w:jc w:val="both"/>
        <w:rPr>
          <w:rFonts w:ascii="Times New Roman" w:hAnsi="Times New Roman"/>
          <w:sz w:val="24"/>
          <w:szCs w:val="24"/>
        </w:rPr>
      </w:pPr>
      <w:r w:rsidRPr="00976E76">
        <w:rPr>
          <w:rFonts w:ascii="Times New Roman" w:hAnsi="Times New Roman"/>
          <w:sz w:val="24"/>
          <w:szCs w:val="24"/>
        </w:rPr>
        <w:t xml:space="preserve">UMKM di </w:t>
      </w:r>
      <w:proofErr w:type="spellStart"/>
      <w:r w:rsidRPr="00976E76">
        <w:rPr>
          <w:rFonts w:ascii="Times New Roman" w:hAnsi="Times New Roman"/>
          <w:sz w:val="24"/>
          <w:szCs w:val="24"/>
        </w:rPr>
        <w:t>kabupaten</w:t>
      </w:r>
      <w:proofErr w:type="spellEnd"/>
      <w:r w:rsidRPr="00976E76">
        <w:rPr>
          <w:rFonts w:ascii="Times New Roman" w:hAnsi="Times New Roman"/>
          <w:sz w:val="24"/>
          <w:szCs w:val="24"/>
        </w:rPr>
        <w:t xml:space="preserve"> Bantul yang </w:t>
      </w:r>
      <w:proofErr w:type="spellStart"/>
      <w:r w:rsidRPr="00976E76">
        <w:rPr>
          <w:rFonts w:ascii="Times New Roman" w:hAnsi="Times New Roman"/>
          <w:sz w:val="24"/>
          <w:szCs w:val="24"/>
        </w:rPr>
        <w:t>merupakan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objek</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dari</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penelitian</w:t>
      </w:r>
      <w:proofErr w:type="spellEnd"/>
      <w:r w:rsidRPr="00976E76">
        <w:rPr>
          <w:rFonts w:ascii="Times New Roman" w:hAnsi="Times New Roman"/>
          <w:sz w:val="24"/>
          <w:szCs w:val="24"/>
        </w:rPr>
        <w:t xml:space="preserve"> </w:t>
      </w:r>
      <w:proofErr w:type="spellStart"/>
      <w:r w:rsidRPr="00976E76">
        <w:rPr>
          <w:rFonts w:ascii="Times New Roman" w:hAnsi="Times New Roman"/>
          <w:sz w:val="24"/>
          <w:szCs w:val="24"/>
        </w:rPr>
        <w:t>ini</w:t>
      </w:r>
      <w:proofErr w:type="spellEnd"/>
      <w:r w:rsidRPr="00976E76">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w:t>
      </w:r>
      <w:r w:rsidRPr="00976E76">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 </w:t>
      </w:r>
      <w:proofErr w:type="spellStart"/>
      <w:r>
        <w:rPr>
          <w:rFonts w:ascii="Times New Roman" w:hAnsi="Times New Roman"/>
          <w:sz w:val="24"/>
          <w:szCs w:val="24"/>
        </w:rPr>
        <w:t>berbanding</w:t>
      </w:r>
      <w:proofErr w:type="spellEnd"/>
      <w:r>
        <w:rPr>
          <w:rFonts w:ascii="Times New Roman" w:hAnsi="Times New Roman"/>
          <w:sz w:val="24"/>
          <w:szCs w:val="24"/>
        </w:rPr>
        <w:t xml:space="preserve"> </w:t>
      </w:r>
      <w:proofErr w:type="spellStart"/>
      <w:r>
        <w:rPr>
          <w:rFonts w:ascii="Times New Roman" w:hAnsi="Times New Roman"/>
          <w:sz w:val="24"/>
          <w:szCs w:val="24"/>
        </w:rPr>
        <w:t>terbalik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Dari 49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 yang </w:t>
      </w:r>
      <w:proofErr w:type="spellStart"/>
      <w:r>
        <w:rPr>
          <w:rFonts w:ascii="Times New Roman" w:hAnsi="Times New Roman"/>
          <w:sz w:val="24"/>
          <w:szCs w:val="24"/>
        </w:rPr>
        <w:t>terdaftar</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23 </w:t>
      </w:r>
      <w:proofErr w:type="spellStart"/>
      <w:r>
        <w:rPr>
          <w:rFonts w:ascii="Times New Roman" w:hAnsi="Times New Roman"/>
          <w:sz w:val="24"/>
          <w:szCs w:val="24"/>
        </w:rPr>
        <w:t>ribu</w:t>
      </w:r>
      <w:proofErr w:type="spellEnd"/>
      <w:r>
        <w:rPr>
          <w:rFonts w:ascii="Times New Roman" w:hAnsi="Times New Roman"/>
          <w:sz w:val="24"/>
          <w:szCs w:val="24"/>
        </w:rPr>
        <w:t xml:space="preserve"> yang </w:t>
      </w:r>
      <w:proofErr w:type="spellStart"/>
      <w:r>
        <w:rPr>
          <w:rFonts w:ascii="Times New Roman" w:hAnsi="Times New Roman"/>
          <w:sz w:val="24"/>
          <w:szCs w:val="24"/>
        </w:rPr>
        <w:t>mengantongi</w:t>
      </w:r>
      <w:proofErr w:type="spellEnd"/>
      <w:r>
        <w:rPr>
          <w:rFonts w:ascii="Times New Roman" w:hAnsi="Times New Roman"/>
          <w:sz w:val="24"/>
          <w:szCs w:val="24"/>
        </w:rPr>
        <w:t xml:space="preserve"> </w:t>
      </w:r>
      <w:proofErr w:type="spellStart"/>
      <w:r>
        <w:rPr>
          <w:rFonts w:ascii="Times New Roman" w:hAnsi="Times New Roman"/>
          <w:sz w:val="24"/>
          <w:szCs w:val="24"/>
        </w:rPr>
        <w:t>izin</w:t>
      </w:r>
      <w:bookmarkEnd w:id="0"/>
      <w:proofErr w:type="spellEnd"/>
      <w:r>
        <w:rPr>
          <w:rFonts w:ascii="Times New Roman" w:hAnsi="Times New Roman"/>
          <w:sz w:val="24"/>
          <w:szCs w:val="24"/>
        </w:rPr>
        <w:t xml:space="preserve">. </w:t>
      </w:r>
      <w:proofErr w:type="spellStart"/>
      <w:r w:rsidRPr="00C520A0">
        <w:rPr>
          <w:rFonts w:ascii="Times New Roman" w:hAnsi="Times New Roman"/>
          <w:sz w:val="24"/>
        </w:rPr>
        <w:t>Rendahnya</w:t>
      </w:r>
      <w:proofErr w:type="spellEnd"/>
      <w:r w:rsidRPr="00C520A0">
        <w:rPr>
          <w:rFonts w:ascii="Times New Roman" w:hAnsi="Times New Roman"/>
          <w:sz w:val="24"/>
        </w:rPr>
        <w:t xml:space="preserve"> </w:t>
      </w:r>
      <w:proofErr w:type="spellStart"/>
      <w:r w:rsidRPr="00C520A0">
        <w:rPr>
          <w:rFonts w:ascii="Times New Roman" w:hAnsi="Times New Roman"/>
          <w:sz w:val="24"/>
        </w:rPr>
        <w:t>pelaku</w:t>
      </w:r>
      <w:proofErr w:type="spellEnd"/>
      <w:r w:rsidRPr="00C520A0">
        <w:rPr>
          <w:rFonts w:ascii="Times New Roman" w:hAnsi="Times New Roman"/>
          <w:sz w:val="24"/>
        </w:rPr>
        <w:t xml:space="preserve"> </w:t>
      </w:r>
      <w:proofErr w:type="spellStart"/>
      <w:r w:rsidRPr="00C520A0">
        <w:rPr>
          <w:rFonts w:ascii="Times New Roman" w:hAnsi="Times New Roman"/>
          <w:sz w:val="24"/>
        </w:rPr>
        <w:t>usaha</w:t>
      </w:r>
      <w:proofErr w:type="spellEnd"/>
      <w:r w:rsidRPr="00C520A0">
        <w:rPr>
          <w:rFonts w:ascii="Times New Roman" w:hAnsi="Times New Roman"/>
          <w:sz w:val="24"/>
        </w:rPr>
        <w:t xml:space="preserve"> yang </w:t>
      </w:r>
      <w:proofErr w:type="spellStart"/>
      <w:r w:rsidRPr="00C520A0">
        <w:rPr>
          <w:rFonts w:ascii="Times New Roman" w:hAnsi="Times New Roman"/>
          <w:sz w:val="24"/>
        </w:rPr>
        <w:t>mengantongi</w:t>
      </w:r>
      <w:proofErr w:type="spellEnd"/>
      <w:r w:rsidRPr="00C520A0">
        <w:rPr>
          <w:rFonts w:ascii="Times New Roman" w:hAnsi="Times New Roman"/>
          <w:sz w:val="24"/>
        </w:rPr>
        <w:t xml:space="preserve"> </w:t>
      </w:r>
      <w:proofErr w:type="spellStart"/>
      <w:r w:rsidRPr="00C520A0">
        <w:rPr>
          <w:rFonts w:ascii="Times New Roman" w:hAnsi="Times New Roman"/>
          <w:sz w:val="24"/>
        </w:rPr>
        <w:t>izin</w:t>
      </w:r>
      <w:proofErr w:type="spellEnd"/>
      <w:r w:rsidRPr="00C520A0">
        <w:rPr>
          <w:rFonts w:ascii="Times New Roman" w:hAnsi="Times New Roman"/>
          <w:sz w:val="24"/>
        </w:rPr>
        <w:t xml:space="preserve"> </w:t>
      </w:r>
      <w:proofErr w:type="spellStart"/>
      <w:r w:rsidRPr="00C520A0">
        <w:rPr>
          <w:rFonts w:ascii="Times New Roman" w:hAnsi="Times New Roman"/>
          <w:sz w:val="24"/>
        </w:rPr>
        <w:t>ini</w:t>
      </w:r>
      <w:proofErr w:type="spellEnd"/>
      <w:r w:rsidRPr="00C520A0">
        <w:rPr>
          <w:rFonts w:ascii="Times New Roman" w:hAnsi="Times New Roman"/>
          <w:sz w:val="24"/>
        </w:rPr>
        <w:t xml:space="preserve"> </w:t>
      </w:r>
      <w:proofErr w:type="spellStart"/>
      <w:r w:rsidRPr="00C520A0">
        <w:rPr>
          <w:rFonts w:ascii="Times New Roman" w:hAnsi="Times New Roman"/>
          <w:sz w:val="24"/>
        </w:rPr>
        <w:t>berbanding</w:t>
      </w:r>
      <w:proofErr w:type="spellEnd"/>
      <w:r w:rsidRPr="00C520A0">
        <w:rPr>
          <w:rFonts w:ascii="Times New Roman" w:hAnsi="Times New Roman"/>
          <w:sz w:val="24"/>
        </w:rPr>
        <w:t xml:space="preserve"> </w:t>
      </w:r>
      <w:proofErr w:type="spellStart"/>
      <w:r w:rsidRPr="00C520A0">
        <w:rPr>
          <w:rFonts w:ascii="Times New Roman" w:hAnsi="Times New Roman"/>
          <w:sz w:val="24"/>
        </w:rPr>
        <w:t>lurus</w:t>
      </w:r>
      <w:proofErr w:type="spellEnd"/>
      <w:r w:rsidRPr="00C520A0">
        <w:rPr>
          <w:rFonts w:ascii="Times New Roman" w:hAnsi="Times New Roman"/>
          <w:sz w:val="24"/>
        </w:rPr>
        <w:t xml:space="preserve"> </w:t>
      </w:r>
      <w:proofErr w:type="spellStart"/>
      <w:r w:rsidRPr="00C520A0">
        <w:rPr>
          <w:rFonts w:ascii="Times New Roman" w:hAnsi="Times New Roman"/>
          <w:sz w:val="24"/>
        </w:rPr>
        <w:t>dengan</w:t>
      </w:r>
      <w:proofErr w:type="spellEnd"/>
      <w:r w:rsidRPr="00C520A0">
        <w:rPr>
          <w:rFonts w:ascii="Times New Roman" w:hAnsi="Times New Roman"/>
          <w:sz w:val="24"/>
        </w:rPr>
        <w:t xml:space="preserve"> </w:t>
      </w:r>
      <w:proofErr w:type="spellStart"/>
      <w:r w:rsidRPr="00C520A0">
        <w:rPr>
          <w:rFonts w:ascii="Times New Roman" w:hAnsi="Times New Roman"/>
          <w:sz w:val="24"/>
        </w:rPr>
        <w:t>jumlah</w:t>
      </w:r>
      <w:proofErr w:type="spellEnd"/>
      <w:r w:rsidRPr="00C520A0">
        <w:rPr>
          <w:rFonts w:ascii="Times New Roman" w:hAnsi="Times New Roman"/>
          <w:sz w:val="24"/>
        </w:rPr>
        <w:t xml:space="preserve"> </w:t>
      </w:r>
      <w:proofErr w:type="spellStart"/>
      <w:r w:rsidRPr="00C520A0">
        <w:rPr>
          <w:rFonts w:ascii="Times New Roman" w:hAnsi="Times New Roman"/>
          <w:sz w:val="24"/>
        </w:rPr>
        <w:t>pelaku</w:t>
      </w:r>
      <w:proofErr w:type="spellEnd"/>
      <w:r w:rsidRPr="00C520A0">
        <w:rPr>
          <w:rFonts w:ascii="Times New Roman" w:hAnsi="Times New Roman"/>
          <w:sz w:val="24"/>
        </w:rPr>
        <w:t xml:space="preserve"> UMKM yang </w:t>
      </w:r>
      <w:proofErr w:type="spellStart"/>
      <w:r w:rsidRPr="00C520A0">
        <w:rPr>
          <w:rFonts w:ascii="Times New Roman" w:hAnsi="Times New Roman"/>
          <w:sz w:val="24"/>
        </w:rPr>
        <w:t>memiliki</w:t>
      </w:r>
      <w:proofErr w:type="spellEnd"/>
      <w:r w:rsidRPr="00C520A0">
        <w:rPr>
          <w:rFonts w:ascii="Times New Roman" w:hAnsi="Times New Roman"/>
          <w:sz w:val="24"/>
        </w:rPr>
        <w:t xml:space="preserve"> NPWP </w:t>
      </w:r>
      <w:proofErr w:type="spellStart"/>
      <w:r w:rsidRPr="00C520A0">
        <w:rPr>
          <w:rFonts w:ascii="Times New Roman" w:hAnsi="Times New Roman"/>
          <w:sz w:val="24"/>
        </w:rPr>
        <w:t>hal</w:t>
      </w:r>
      <w:proofErr w:type="spellEnd"/>
      <w:r w:rsidRPr="00C520A0">
        <w:rPr>
          <w:rFonts w:ascii="Times New Roman" w:hAnsi="Times New Roman"/>
          <w:sz w:val="24"/>
        </w:rPr>
        <w:t xml:space="preserve"> </w:t>
      </w:r>
      <w:proofErr w:type="spellStart"/>
      <w:r w:rsidRPr="00C520A0">
        <w:rPr>
          <w:rFonts w:ascii="Times New Roman" w:hAnsi="Times New Roman"/>
          <w:sz w:val="24"/>
        </w:rPr>
        <w:t>ini</w:t>
      </w:r>
      <w:proofErr w:type="spellEnd"/>
      <w:r w:rsidRPr="00C520A0">
        <w:rPr>
          <w:rFonts w:ascii="Times New Roman" w:hAnsi="Times New Roman"/>
          <w:sz w:val="24"/>
        </w:rPr>
        <w:t xml:space="preserve"> </w:t>
      </w:r>
      <w:proofErr w:type="spellStart"/>
      <w:r w:rsidRPr="00C520A0">
        <w:rPr>
          <w:rFonts w:ascii="Times New Roman" w:hAnsi="Times New Roman"/>
          <w:sz w:val="24"/>
        </w:rPr>
        <w:t>menunjukan</w:t>
      </w:r>
      <w:proofErr w:type="spellEnd"/>
      <w:r w:rsidRPr="00C520A0">
        <w:rPr>
          <w:rFonts w:ascii="Times New Roman" w:hAnsi="Times New Roman"/>
          <w:sz w:val="24"/>
        </w:rPr>
        <w:t xml:space="preserve"> </w:t>
      </w:r>
      <w:proofErr w:type="spellStart"/>
      <w:r w:rsidRPr="00C520A0">
        <w:rPr>
          <w:rFonts w:ascii="Times New Roman" w:hAnsi="Times New Roman"/>
          <w:sz w:val="24"/>
        </w:rPr>
        <w:t>bahwa</w:t>
      </w:r>
      <w:proofErr w:type="spellEnd"/>
      <w:r w:rsidRPr="00C520A0">
        <w:rPr>
          <w:rFonts w:ascii="Times New Roman" w:hAnsi="Times New Roman"/>
          <w:sz w:val="24"/>
        </w:rPr>
        <w:t xml:space="preserve">  </w:t>
      </w:r>
      <w:proofErr w:type="spellStart"/>
      <w:r w:rsidRPr="00C520A0">
        <w:rPr>
          <w:rFonts w:ascii="Times New Roman" w:hAnsi="Times New Roman"/>
          <w:sz w:val="24"/>
        </w:rPr>
        <w:t>tingkat</w:t>
      </w:r>
      <w:proofErr w:type="spellEnd"/>
      <w:r w:rsidRPr="00C520A0">
        <w:rPr>
          <w:rFonts w:ascii="Times New Roman" w:hAnsi="Times New Roman"/>
          <w:sz w:val="24"/>
        </w:rPr>
        <w:t xml:space="preserve"> </w:t>
      </w:r>
      <w:proofErr w:type="spellStart"/>
      <w:r w:rsidRPr="00C520A0">
        <w:rPr>
          <w:rFonts w:ascii="Times New Roman" w:hAnsi="Times New Roman"/>
          <w:sz w:val="24"/>
        </w:rPr>
        <w:t>kepatuhan</w:t>
      </w:r>
      <w:proofErr w:type="spellEnd"/>
      <w:r w:rsidRPr="00C520A0">
        <w:rPr>
          <w:rFonts w:ascii="Times New Roman" w:hAnsi="Times New Roman"/>
          <w:sz w:val="24"/>
        </w:rPr>
        <w:t xml:space="preserve"> </w:t>
      </w:r>
      <w:proofErr w:type="spellStart"/>
      <w:r w:rsidRPr="00C520A0">
        <w:rPr>
          <w:rFonts w:ascii="Times New Roman" w:hAnsi="Times New Roman"/>
          <w:sz w:val="24"/>
        </w:rPr>
        <w:t>pengusaha</w:t>
      </w:r>
      <w:proofErr w:type="spellEnd"/>
      <w:r w:rsidRPr="00C520A0">
        <w:rPr>
          <w:rFonts w:ascii="Times New Roman" w:hAnsi="Times New Roman"/>
          <w:sz w:val="24"/>
        </w:rPr>
        <w:t xml:space="preserve"> yang </w:t>
      </w:r>
      <w:proofErr w:type="spellStart"/>
      <w:r w:rsidRPr="00C520A0">
        <w:rPr>
          <w:rFonts w:ascii="Times New Roman" w:hAnsi="Times New Roman"/>
          <w:sz w:val="24"/>
        </w:rPr>
        <w:t>membayar</w:t>
      </w:r>
      <w:proofErr w:type="spellEnd"/>
      <w:r w:rsidRPr="00C520A0">
        <w:rPr>
          <w:rFonts w:ascii="Times New Roman" w:hAnsi="Times New Roman"/>
          <w:sz w:val="24"/>
        </w:rPr>
        <w:t xml:space="preserve"> </w:t>
      </w:r>
      <w:proofErr w:type="spellStart"/>
      <w:r w:rsidRPr="00C520A0">
        <w:rPr>
          <w:rFonts w:ascii="Times New Roman" w:hAnsi="Times New Roman"/>
          <w:sz w:val="24"/>
        </w:rPr>
        <w:t>pajak</w:t>
      </w:r>
      <w:proofErr w:type="spellEnd"/>
      <w:r w:rsidRPr="00C520A0">
        <w:rPr>
          <w:rFonts w:ascii="Times New Roman" w:hAnsi="Times New Roman"/>
          <w:sz w:val="24"/>
        </w:rPr>
        <w:t xml:space="preserve"> juga </w:t>
      </w:r>
      <w:proofErr w:type="spellStart"/>
      <w:r w:rsidRPr="00C520A0">
        <w:rPr>
          <w:rFonts w:ascii="Times New Roman" w:hAnsi="Times New Roman"/>
          <w:sz w:val="24"/>
        </w:rPr>
        <w:t>rendah</w:t>
      </w:r>
      <w:proofErr w:type="spellEnd"/>
      <w:r w:rsidRPr="00C520A0">
        <w:rPr>
          <w:rFonts w:ascii="Times New Roman" w:hAnsi="Times New Roman"/>
          <w:sz w:val="24"/>
        </w:rPr>
        <w:t xml:space="preserve"> </w:t>
      </w:r>
      <w:r w:rsidRPr="00C520A0">
        <w:rPr>
          <w:rFonts w:ascii="Times New Roman" w:hAnsi="Times New Roman"/>
          <w:sz w:val="24"/>
          <w:szCs w:val="24"/>
        </w:rPr>
        <w:t xml:space="preserve">(Dinas KUKM </w:t>
      </w:r>
      <w:proofErr w:type="spellStart"/>
      <w:r w:rsidRPr="00C520A0">
        <w:rPr>
          <w:rFonts w:ascii="Times New Roman" w:hAnsi="Times New Roman"/>
          <w:sz w:val="24"/>
          <w:szCs w:val="24"/>
        </w:rPr>
        <w:t>Kabupaten</w:t>
      </w:r>
      <w:proofErr w:type="spellEnd"/>
      <w:r w:rsidRPr="00C520A0">
        <w:rPr>
          <w:rFonts w:ascii="Times New Roman" w:hAnsi="Times New Roman"/>
          <w:sz w:val="24"/>
          <w:szCs w:val="24"/>
        </w:rPr>
        <w:t xml:space="preserve"> Bantul,2020)</w:t>
      </w:r>
      <w:r w:rsidRPr="00C520A0">
        <w:rPr>
          <w:rFonts w:ascii="Times New Roman" w:hAnsi="Times New Roman"/>
          <w:sz w:val="24"/>
        </w:rPr>
        <w:t xml:space="preserve">. </w:t>
      </w:r>
      <w:proofErr w:type="spellStart"/>
      <w:r w:rsidRPr="00C520A0">
        <w:rPr>
          <w:rFonts w:ascii="Times New Roman" w:hAnsi="Times New Roman"/>
          <w:sz w:val="24"/>
          <w:szCs w:val="24"/>
        </w:rPr>
        <w:t>Machmuda</w:t>
      </w:r>
      <w:proofErr w:type="spellEnd"/>
      <w:r w:rsidRPr="00C520A0">
        <w:rPr>
          <w:rFonts w:ascii="Times New Roman" w:hAnsi="Times New Roman"/>
          <w:sz w:val="24"/>
          <w:szCs w:val="24"/>
        </w:rPr>
        <w:t xml:space="preserve"> (2021) </w:t>
      </w:r>
      <w:proofErr w:type="spellStart"/>
      <w:r w:rsidRPr="00C520A0">
        <w:rPr>
          <w:rFonts w:ascii="Times New Roman" w:hAnsi="Times New Roman"/>
          <w:sz w:val="24"/>
          <w:szCs w:val="24"/>
        </w:rPr>
        <w:t>menyebutkan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beberapa</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penyebab</w:t>
      </w:r>
      <w:proofErr w:type="spellEnd"/>
      <w:r w:rsidRPr="00C520A0">
        <w:rPr>
          <w:rFonts w:ascii="Times New Roman" w:hAnsi="Times New Roman"/>
          <w:sz w:val="24"/>
          <w:szCs w:val="24"/>
        </w:rPr>
        <w:t xml:space="preserve"> lain </w:t>
      </w:r>
      <w:proofErr w:type="spellStart"/>
      <w:r w:rsidRPr="00C520A0">
        <w:rPr>
          <w:rFonts w:ascii="Times New Roman" w:hAnsi="Times New Roman"/>
          <w:sz w:val="24"/>
          <w:szCs w:val="24"/>
        </w:rPr>
        <w:t>adalah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fakta</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bahwa</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Ditjen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(DJP) </w:t>
      </w:r>
      <w:proofErr w:type="spellStart"/>
      <w:r w:rsidRPr="00C520A0">
        <w:rPr>
          <w:rFonts w:ascii="Times New Roman" w:hAnsi="Times New Roman"/>
          <w:sz w:val="24"/>
          <w:szCs w:val="24"/>
        </w:rPr>
        <w:t>lebih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terfokus</w:t>
      </w:r>
      <w:proofErr w:type="spellEnd"/>
      <w:r w:rsidRPr="00C520A0">
        <w:rPr>
          <w:rFonts w:ascii="Times New Roman" w:hAnsi="Times New Roman"/>
          <w:sz w:val="24"/>
          <w:szCs w:val="24"/>
        </w:rPr>
        <w:t xml:space="preserve"> pada </w:t>
      </w:r>
      <w:proofErr w:type="spellStart"/>
      <w:r w:rsidRPr="00C520A0">
        <w:rPr>
          <w:rFonts w:ascii="Times New Roman" w:hAnsi="Times New Roman"/>
          <w:sz w:val="24"/>
          <w:szCs w:val="24"/>
        </w:rPr>
        <w:t>wajib</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besar</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sedangkan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kontrol</w:t>
      </w:r>
      <w:proofErr w:type="spellEnd"/>
      <w:r w:rsidRPr="00C520A0">
        <w:rPr>
          <w:rFonts w:ascii="Times New Roman" w:hAnsi="Times New Roman"/>
          <w:sz w:val="24"/>
          <w:szCs w:val="24"/>
        </w:rPr>
        <w:t xml:space="preserve"> pada </w:t>
      </w:r>
      <w:proofErr w:type="spellStart"/>
      <w:r w:rsidRPr="00C520A0">
        <w:rPr>
          <w:rFonts w:ascii="Times New Roman" w:hAnsi="Times New Roman"/>
          <w:sz w:val="24"/>
          <w:szCs w:val="24"/>
        </w:rPr>
        <w:t>pengusaha</w:t>
      </w:r>
      <w:proofErr w:type="spellEnd"/>
      <w:r w:rsidRPr="00C520A0">
        <w:rPr>
          <w:rFonts w:ascii="Times New Roman" w:hAnsi="Times New Roman"/>
          <w:sz w:val="24"/>
          <w:szCs w:val="24"/>
        </w:rPr>
        <w:t xml:space="preserve"> UMKM </w:t>
      </w:r>
      <w:proofErr w:type="spellStart"/>
      <w:r w:rsidRPr="00C520A0">
        <w:rPr>
          <w:rFonts w:ascii="Times New Roman" w:hAnsi="Times New Roman"/>
          <w:sz w:val="24"/>
          <w:szCs w:val="24"/>
        </w:rPr>
        <w:t>belum</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dioptimalkan</w:t>
      </w:r>
      <w:proofErr w:type="spellEnd"/>
      <w:r w:rsidRPr="00C520A0">
        <w:rPr>
          <w:rFonts w:ascii="Times New Roman" w:hAnsi="Times New Roman"/>
          <w:sz w:val="24"/>
          <w:szCs w:val="24"/>
        </w:rPr>
        <w:t xml:space="preserve"> dan </w:t>
      </w:r>
      <w:proofErr w:type="spellStart"/>
      <w:r w:rsidRPr="00C520A0">
        <w:rPr>
          <w:rFonts w:ascii="Times New Roman" w:hAnsi="Times New Roman"/>
          <w:sz w:val="24"/>
          <w:szCs w:val="24"/>
        </w:rPr>
        <w:t>tingkat</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kepatuhan</w:t>
      </w:r>
      <w:proofErr w:type="spellEnd"/>
      <w:r w:rsidRPr="00C520A0">
        <w:rPr>
          <w:rFonts w:ascii="Times New Roman" w:hAnsi="Times New Roman"/>
          <w:sz w:val="24"/>
          <w:szCs w:val="24"/>
        </w:rPr>
        <w:t xml:space="preserve"> UMKM juga </w:t>
      </w:r>
      <w:proofErr w:type="spellStart"/>
      <w:r w:rsidRPr="00C520A0">
        <w:rPr>
          <w:rFonts w:ascii="Times New Roman" w:hAnsi="Times New Roman"/>
          <w:sz w:val="24"/>
          <w:szCs w:val="24"/>
        </w:rPr>
        <w:t>masih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rendah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Penelitian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ini</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ingin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mencari</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bukti</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empiris</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apakah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kesadaran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pengetahuan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dan </w:t>
      </w:r>
      <w:proofErr w:type="spellStart"/>
      <w:r w:rsidRPr="00C520A0">
        <w:rPr>
          <w:rFonts w:ascii="Times New Roman" w:hAnsi="Times New Roman"/>
          <w:sz w:val="24"/>
          <w:szCs w:val="24"/>
        </w:rPr>
        <w:t>religiusitas</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wajib</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berpengaruh</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terhadap</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kepatuhan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wajib</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UMKM </w:t>
      </w:r>
      <w:proofErr w:type="spellStart"/>
      <w:r w:rsidRPr="00C520A0">
        <w:rPr>
          <w:rFonts w:ascii="Times New Roman" w:hAnsi="Times New Roman"/>
          <w:sz w:val="24"/>
          <w:szCs w:val="24"/>
        </w:rPr>
        <w:t>dalam</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membayar</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Selain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itu</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penelitian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ini</w:t>
      </w:r>
      <w:proofErr w:type="spellEnd"/>
      <w:r w:rsidRPr="00C520A0">
        <w:rPr>
          <w:rFonts w:ascii="Times New Roman" w:hAnsi="Times New Roman"/>
          <w:sz w:val="24"/>
          <w:szCs w:val="24"/>
        </w:rPr>
        <w:t xml:space="preserve"> juga </w:t>
      </w:r>
      <w:proofErr w:type="spellStart"/>
      <w:r w:rsidRPr="00C520A0">
        <w:rPr>
          <w:rFonts w:ascii="Times New Roman" w:hAnsi="Times New Roman"/>
          <w:sz w:val="24"/>
          <w:szCs w:val="24"/>
        </w:rPr>
        <w:t>memadukan</w:t>
      </w:r>
      <w:proofErr w:type="spellEnd"/>
      <w:r w:rsidRPr="00C520A0">
        <w:rPr>
          <w:rFonts w:ascii="Times New Roman" w:hAnsi="Times New Roman"/>
          <w:sz w:val="24"/>
          <w:szCs w:val="24"/>
        </w:rPr>
        <w:t xml:space="preserve"> </w:t>
      </w:r>
      <w:proofErr w:type="spellStart"/>
      <w:r>
        <w:rPr>
          <w:rFonts w:ascii="Times New Roman" w:hAnsi="Times New Roman"/>
          <w:sz w:val="24"/>
          <w:szCs w:val="24"/>
        </w:rPr>
        <w:t>variabel</w:t>
      </w:r>
      <w:r w:rsidRPr="00C520A0">
        <w:rPr>
          <w:rFonts w:ascii="Times New Roman" w:hAnsi="Times New Roman"/>
          <w:sz w:val="24"/>
          <w:szCs w:val="24"/>
        </w:rPr>
        <w:t>-variabel</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dari</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penelitian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sebelumnya</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terkait</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kesadaran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pengetahuan</w:t>
      </w:r>
      <w:proofErr w:type="spellEnd"/>
      <w:r w:rsidRPr="00C520A0">
        <w:rPr>
          <w:rFonts w:ascii="Times New Roman" w:hAnsi="Times New Roman"/>
          <w:sz w:val="24"/>
          <w:szCs w:val="24"/>
        </w:rPr>
        <w:t xml:space="preserve"> </w:t>
      </w:r>
      <w:proofErr w:type="spellStart"/>
      <w:r w:rsidRPr="00C520A0">
        <w:rPr>
          <w:rFonts w:ascii="Times New Roman" w:hAnsi="Times New Roman"/>
          <w:sz w:val="24"/>
          <w:szCs w:val="24"/>
        </w:rPr>
        <w:t>pajak</w:t>
      </w:r>
      <w:proofErr w:type="spellEnd"/>
      <w:r w:rsidRPr="00C520A0">
        <w:rPr>
          <w:rFonts w:ascii="Times New Roman" w:hAnsi="Times New Roman"/>
          <w:sz w:val="24"/>
          <w:szCs w:val="24"/>
        </w:rPr>
        <w:t xml:space="preserve">, dan </w:t>
      </w:r>
      <w:proofErr w:type="spellStart"/>
      <w:r w:rsidRPr="00C520A0">
        <w:rPr>
          <w:rFonts w:ascii="Times New Roman" w:hAnsi="Times New Roman"/>
          <w:sz w:val="24"/>
          <w:szCs w:val="24"/>
        </w:rPr>
        <w:t>religiusitas</w:t>
      </w:r>
      <w:proofErr w:type="spellEnd"/>
      <w:r w:rsidRPr="00C520A0">
        <w:rPr>
          <w:rFonts w:ascii="Times New Roman" w:hAnsi="Times New Roman"/>
          <w:sz w:val="24"/>
          <w:szCs w:val="24"/>
        </w:rPr>
        <w:t>.</w:t>
      </w:r>
    </w:p>
    <w:p w14:paraId="6FB12B23" w14:textId="66FE9079" w:rsidR="00C027EC" w:rsidRDefault="00C027EC" w:rsidP="00C027EC">
      <w:pPr>
        <w:spacing w:after="0" w:line="240" w:lineRule="auto"/>
        <w:ind w:firstLine="720"/>
        <w:jc w:val="both"/>
        <w:rPr>
          <w:rFonts w:ascii="Times New Roman" w:hAnsi="Times New Roman"/>
          <w:sz w:val="24"/>
          <w:szCs w:val="24"/>
        </w:rPr>
      </w:pP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sidRPr="00976E76">
        <w:rPr>
          <w:rFonts w:ascii="Times New Roman" w:hAnsi="Times New Roman"/>
          <w:sz w:val="24"/>
        </w:rPr>
        <w:t>penelitiaan</w:t>
      </w:r>
      <w:proofErr w:type="spellEnd"/>
      <w:r w:rsidRPr="00976E76">
        <w:rPr>
          <w:rFonts w:ascii="Times New Roman" w:hAnsi="Times New Roman"/>
          <w:sz w:val="24"/>
        </w:rPr>
        <w:t xml:space="preserve"> </w:t>
      </w:r>
      <w:r>
        <w:rPr>
          <w:rFonts w:ascii="Times New Roman" w:hAnsi="Times New Roman"/>
          <w:sz w:val="24"/>
        </w:rPr>
        <w:t xml:space="preserve">yang </w:t>
      </w:r>
      <w:proofErr w:type="spellStart"/>
      <w:r>
        <w:rPr>
          <w:rFonts w:ascii="Times New Roman" w:hAnsi="Times New Roman"/>
          <w:sz w:val="24"/>
        </w:rPr>
        <w:t>dilakukan</w:t>
      </w:r>
      <w:proofErr w:type="spellEnd"/>
      <w:r>
        <w:rPr>
          <w:rFonts w:ascii="Times New Roman" w:hAnsi="Times New Roman"/>
          <w:sz w:val="24"/>
        </w:rPr>
        <w:t xml:space="preserve"> </w:t>
      </w:r>
      <w:r w:rsidRPr="00976E76">
        <w:rPr>
          <w:rFonts w:ascii="Times New Roman" w:hAnsi="Times New Roman"/>
          <w:sz w:val="24"/>
        </w:rPr>
        <w:t>(</w:t>
      </w:r>
      <w:r>
        <w:rPr>
          <w:rFonts w:ascii="Times New Roman" w:hAnsi="Times New Roman"/>
          <w:sz w:val="24"/>
        </w:rPr>
        <w:t>Lisdiana</w:t>
      </w:r>
      <w:r w:rsidRPr="00976E76">
        <w:rPr>
          <w:rFonts w:ascii="Times New Roman" w:hAnsi="Times New Roman"/>
          <w:sz w:val="24"/>
        </w:rPr>
        <w:t>,</w:t>
      </w:r>
      <w:r>
        <w:rPr>
          <w:rFonts w:ascii="Times New Roman" w:hAnsi="Times New Roman"/>
          <w:sz w:val="24"/>
        </w:rPr>
        <w:t>2020</w:t>
      </w:r>
      <w:r w:rsidRPr="00976E76">
        <w:rPr>
          <w:rFonts w:ascii="Times New Roman" w:hAnsi="Times New Roman"/>
          <w:sz w:val="24"/>
        </w:rPr>
        <w:t xml:space="preserve">) </w:t>
      </w:r>
      <w:proofErr w:type="spellStart"/>
      <w:r>
        <w:rPr>
          <w:rFonts w:ascii="Times New Roman" w:hAnsi="Times New Roman"/>
          <w:sz w:val="24"/>
        </w:rPr>
        <w:t>mengungkapkan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kesadaran</w:t>
      </w:r>
      <w:proofErr w:type="spellEnd"/>
      <w:r>
        <w:rPr>
          <w:rFonts w:ascii="Times New Roman" w:hAnsi="Times New Roman"/>
          <w:sz w:val="24"/>
        </w:rPr>
        <w:t xml:space="preserve"> orang </w:t>
      </w:r>
      <w:proofErr w:type="spellStart"/>
      <w:r>
        <w:rPr>
          <w:rFonts w:ascii="Times New Roman" w:hAnsi="Times New Roman"/>
          <w:sz w:val="24"/>
        </w:rPr>
        <w:t>pribadi</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membayar</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faktor</w:t>
      </w:r>
      <w:proofErr w:type="spellEnd"/>
      <w:r>
        <w:rPr>
          <w:rFonts w:ascii="Times New Roman" w:hAnsi="Times New Roman"/>
          <w:sz w:val="24"/>
        </w:rPr>
        <w:t xml:space="preserve"> yang </w:t>
      </w:r>
      <w:proofErr w:type="spellStart"/>
      <w:r>
        <w:rPr>
          <w:rFonts w:ascii="Times New Roman" w:hAnsi="Times New Roman"/>
          <w:sz w:val="24"/>
        </w:rPr>
        <w:t>berpengaruh</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kepatuhan</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Kesadaran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kondisi</w:t>
      </w:r>
      <w:proofErr w:type="spellEnd"/>
      <w:r>
        <w:rPr>
          <w:rFonts w:ascii="Times New Roman" w:hAnsi="Times New Roman"/>
          <w:sz w:val="24"/>
        </w:rPr>
        <w:t xml:space="preserve"> </w:t>
      </w:r>
      <w:proofErr w:type="spellStart"/>
      <w:r>
        <w:rPr>
          <w:rFonts w:ascii="Times New Roman" w:hAnsi="Times New Roman"/>
          <w:sz w:val="24"/>
        </w:rPr>
        <w:t>dimana</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teratur</w:t>
      </w:r>
      <w:proofErr w:type="spellEnd"/>
      <w:r>
        <w:rPr>
          <w:rFonts w:ascii="Times New Roman" w:hAnsi="Times New Roman"/>
          <w:sz w:val="24"/>
        </w:rPr>
        <w:t xml:space="preserve"> dan </w:t>
      </w:r>
      <w:proofErr w:type="spellStart"/>
      <w:r>
        <w:rPr>
          <w:rFonts w:ascii="Times New Roman" w:hAnsi="Times New Roman"/>
          <w:sz w:val="24"/>
        </w:rPr>
        <w:t>sadar</w:t>
      </w:r>
      <w:proofErr w:type="spellEnd"/>
      <w:r>
        <w:rPr>
          <w:rFonts w:ascii="Times New Roman" w:hAnsi="Times New Roman"/>
          <w:sz w:val="24"/>
        </w:rPr>
        <w:t xml:space="preserve"> </w:t>
      </w:r>
      <w:proofErr w:type="spellStart"/>
      <w:r>
        <w:rPr>
          <w:rFonts w:ascii="Times New Roman" w:hAnsi="Times New Roman"/>
          <w:sz w:val="24"/>
        </w:rPr>
        <w:t>penuh</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membayar</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tepat</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dan </w:t>
      </w:r>
      <w:proofErr w:type="spellStart"/>
      <w:r>
        <w:rPr>
          <w:rFonts w:ascii="Times New Roman" w:hAnsi="Times New Roman"/>
          <w:sz w:val="24"/>
        </w:rPr>
        <w:t>sukarela</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kewajiban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Supriadi</w:t>
      </w:r>
      <w:proofErr w:type="spellEnd"/>
      <w:r w:rsidRPr="001544B1">
        <w:rPr>
          <w:rFonts w:ascii="Times New Roman" w:hAnsi="Times New Roman"/>
          <w:i/>
          <w:iCs/>
          <w:sz w:val="24"/>
        </w:rPr>
        <w:t xml:space="preserve"> et al</w:t>
      </w:r>
      <w:r>
        <w:rPr>
          <w:rFonts w:ascii="Times New Roman" w:hAnsi="Times New Roman"/>
          <w:sz w:val="24"/>
        </w:rPr>
        <w:t xml:space="preserve">, 2015). </w:t>
      </w:r>
      <w:proofErr w:type="spellStart"/>
      <w:r w:rsidRPr="00976E76">
        <w:rPr>
          <w:rFonts w:ascii="Times New Roman" w:hAnsi="Times New Roman"/>
          <w:sz w:val="24"/>
        </w:rPr>
        <w:t>Namun</w:t>
      </w:r>
      <w:proofErr w:type="spellEnd"/>
      <w:r w:rsidRPr="00976E76">
        <w:rPr>
          <w:rFonts w:ascii="Times New Roman" w:hAnsi="Times New Roman"/>
          <w:sz w:val="24"/>
        </w:rPr>
        <w:t xml:space="preserve"> </w:t>
      </w:r>
      <w:proofErr w:type="spellStart"/>
      <w:r w:rsidRPr="00976E76">
        <w:rPr>
          <w:rFonts w:ascii="Times New Roman" w:hAnsi="Times New Roman"/>
          <w:sz w:val="24"/>
        </w:rPr>
        <w:t>fakta</w:t>
      </w:r>
      <w:proofErr w:type="spellEnd"/>
      <w:r w:rsidRPr="00976E76">
        <w:rPr>
          <w:rFonts w:ascii="Times New Roman" w:hAnsi="Times New Roman"/>
          <w:sz w:val="24"/>
        </w:rPr>
        <w:t xml:space="preserve"> </w:t>
      </w:r>
      <w:proofErr w:type="spellStart"/>
      <w:r w:rsidRPr="00976E76">
        <w:rPr>
          <w:rFonts w:ascii="Times New Roman" w:hAnsi="Times New Roman"/>
          <w:sz w:val="24"/>
        </w:rPr>
        <w:t>dilapangan</w:t>
      </w:r>
      <w:proofErr w:type="spellEnd"/>
      <w:r w:rsidRPr="00976E76">
        <w:rPr>
          <w:rFonts w:ascii="Times New Roman" w:hAnsi="Times New Roman"/>
          <w:sz w:val="24"/>
        </w:rPr>
        <w:t xml:space="preserve"> </w:t>
      </w:r>
      <w:proofErr w:type="spellStart"/>
      <w:r w:rsidRPr="00976E76">
        <w:rPr>
          <w:rFonts w:ascii="Times New Roman" w:hAnsi="Times New Roman"/>
          <w:sz w:val="24"/>
        </w:rPr>
        <w:t>me</w:t>
      </w:r>
      <w:r>
        <w:rPr>
          <w:rFonts w:ascii="Times New Roman" w:hAnsi="Times New Roman"/>
          <w:sz w:val="24"/>
        </w:rPr>
        <w:t>nunjukan</w:t>
      </w:r>
      <w:proofErr w:type="spellEnd"/>
      <w:r w:rsidRPr="00976E76">
        <w:rPr>
          <w:rFonts w:ascii="Times New Roman" w:hAnsi="Times New Roman"/>
          <w:sz w:val="24"/>
        </w:rPr>
        <w:t xml:space="preserve"> </w:t>
      </w:r>
      <w:proofErr w:type="spellStart"/>
      <w:r w:rsidRPr="00976E76">
        <w:rPr>
          <w:rFonts w:ascii="Times New Roman" w:hAnsi="Times New Roman"/>
          <w:sz w:val="24"/>
        </w:rPr>
        <w:t>bahwa</w:t>
      </w:r>
      <w:proofErr w:type="spellEnd"/>
      <w:r w:rsidRPr="00976E76">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sidRPr="00976E76">
        <w:rPr>
          <w:rFonts w:ascii="Times New Roman" w:hAnsi="Times New Roman"/>
          <w:sz w:val="24"/>
        </w:rPr>
        <w:t>kesadaran</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(WP)</w:t>
      </w:r>
      <w:r w:rsidRPr="00976E76">
        <w:rPr>
          <w:rFonts w:ascii="Times New Roman" w:hAnsi="Times New Roman"/>
          <w:sz w:val="24"/>
        </w:rPr>
        <w:t xml:space="preserve"> </w:t>
      </w:r>
      <w:r>
        <w:rPr>
          <w:rFonts w:ascii="Times New Roman" w:hAnsi="Times New Roman"/>
          <w:sz w:val="24"/>
        </w:rPr>
        <w:t xml:space="preserve">di Indonesia </w:t>
      </w:r>
      <w:proofErr w:type="spellStart"/>
      <w:r w:rsidRPr="00976E76">
        <w:rPr>
          <w:rFonts w:ascii="Times New Roman" w:hAnsi="Times New Roman"/>
          <w:sz w:val="24"/>
        </w:rPr>
        <w:t>masih</w:t>
      </w:r>
      <w:proofErr w:type="spellEnd"/>
      <w:r w:rsidRPr="00976E76">
        <w:rPr>
          <w:rFonts w:ascii="Times New Roman" w:hAnsi="Times New Roman"/>
          <w:sz w:val="24"/>
        </w:rPr>
        <w:t xml:space="preserve"> </w:t>
      </w:r>
      <w:proofErr w:type="spellStart"/>
      <w:r>
        <w:rPr>
          <w:rFonts w:ascii="Times New Roman" w:hAnsi="Times New Roman"/>
          <w:sz w:val="24"/>
        </w:rPr>
        <w:t>tergolong</w:t>
      </w:r>
      <w:proofErr w:type="spellEnd"/>
      <w:r>
        <w:rPr>
          <w:rFonts w:ascii="Times New Roman" w:hAnsi="Times New Roman"/>
          <w:sz w:val="24"/>
        </w:rPr>
        <w:t xml:space="preserve"> </w:t>
      </w:r>
      <w:proofErr w:type="spellStart"/>
      <w:r w:rsidRPr="00976E76">
        <w:rPr>
          <w:rFonts w:ascii="Times New Roman" w:hAnsi="Times New Roman"/>
          <w:sz w:val="24"/>
        </w:rPr>
        <w:t>rendah</w:t>
      </w:r>
      <w:proofErr w:type="spellEnd"/>
      <w:r w:rsidRPr="00976E76">
        <w:rPr>
          <w:rFonts w:ascii="Times New Roman" w:hAnsi="Times New Roman"/>
          <w:sz w:val="24"/>
        </w:rPr>
        <w:t xml:space="preserve"> </w:t>
      </w:r>
      <w:proofErr w:type="spellStart"/>
      <w:r w:rsidRPr="00976E76">
        <w:rPr>
          <w:rFonts w:ascii="Times New Roman" w:hAnsi="Times New Roman"/>
          <w:sz w:val="24"/>
        </w:rPr>
        <w:t>dibuktikan</w:t>
      </w:r>
      <w:proofErr w:type="spellEnd"/>
      <w:r w:rsidRPr="00976E76">
        <w:rPr>
          <w:rFonts w:ascii="Times New Roman" w:hAnsi="Times New Roman"/>
          <w:sz w:val="24"/>
        </w:rPr>
        <w:t xml:space="preserve"> </w:t>
      </w:r>
      <w:proofErr w:type="spellStart"/>
      <w:r w:rsidRPr="00976E76">
        <w:rPr>
          <w:rFonts w:ascii="Times New Roman" w:hAnsi="Times New Roman"/>
          <w:sz w:val="24"/>
        </w:rPr>
        <w:t>dengan</w:t>
      </w:r>
      <w:proofErr w:type="spellEnd"/>
      <w:r w:rsidRPr="00976E76">
        <w:rPr>
          <w:rFonts w:ascii="Times New Roman" w:hAnsi="Times New Roman"/>
          <w:sz w:val="24"/>
        </w:rPr>
        <w:t xml:space="preserve"> </w:t>
      </w:r>
      <w:proofErr w:type="spellStart"/>
      <w:r w:rsidRPr="00976E76">
        <w:rPr>
          <w:rFonts w:ascii="Times New Roman" w:hAnsi="Times New Roman"/>
          <w:sz w:val="24"/>
        </w:rPr>
        <w:t>penurunan</w:t>
      </w:r>
      <w:proofErr w:type="spellEnd"/>
      <w:r w:rsidRPr="00976E76">
        <w:rPr>
          <w:rFonts w:ascii="Times New Roman" w:hAnsi="Times New Roman"/>
          <w:sz w:val="24"/>
        </w:rPr>
        <w:t xml:space="preserve"> </w:t>
      </w:r>
      <w:proofErr w:type="spellStart"/>
      <w:r>
        <w:rPr>
          <w:rFonts w:ascii="Times New Roman" w:hAnsi="Times New Roman"/>
          <w:sz w:val="24"/>
        </w:rPr>
        <w:t>laporan</w:t>
      </w:r>
      <w:proofErr w:type="spellEnd"/>
      <w:r w:rsidRPr="00976E76">
        <w:rPr>
          <w:rFonts w:ascii="Times New Roman" w:hAnsi="Times New Roman"/>
          <w:sz w:val="24"/>
        </w:rPr>
        <w:t xml:space="preserve"> </w:t>
      </w:r>
      <w:r>
        <w:rPr>
          <w:rFonts w:ascii="Times New Roman" w:hAnsi="Times New Roman"/>
          <w:sz w:val="24"/>
        </w:rPr>
        <w:t xml:space="preserve">SPT </w:t>
      </w:r>
      <w:proofErr w:type="spellStart"/>
      <w:r>
        <w:rPr>
          <w:rFonts w:ascii="Times New Roman" w:hAnsi="Times New Roman"/>
          <w:sz w:val="24"/>
        </w:rPr>
        <w:t>tahunan</w:t>
      </w:r>
      <w:proofErr w:type="spellEnd"/>
      <w:r>
        <w:rPr>
          <w:rFonts w:ascii="Times New Roman" w:hAnsi="Times New Roman"/>
          <w:sz w:val="24"/>
        </w:rPr>
        <w:t xml:space="preserve"> yang </w:t>
      </w:r>
      <w:proofErr w:type="spellStart"/>
      <w:r>
        <w:rPr>
          <w:rFonts w:ascii="Times New Roman" w:hAnsi="Times New Roman"/>
          <w:sz w:val="24"/>
        </w:rPr>
        <w:t>dilaporkan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DJP. </w:t>
      </w:r>
      <w:proofErr w:type="spellStart"/>
      <w:r w:rsidRPr="00976E76">
        <w:rPr>
          <w:rFonts w:ascii="Times New Roman" w:hAnsi="Times New Roman"/>
          <w:sz w:val="24"/>
        </w:rPr>
        <w:t>Diketahui</w:t>
      </w:r>
      <w:proofErr w:type="spellEnd"/>
      <w:r w:rsidRPr="00976E76">
        <w:rPr>
          <w:rFonts w:ascii="Times New Roman" w:hAnsi="Times New Roman"/>
          <w:sz w:val="24"/>
        </w:rPr>
        <w:t xml:space="preserve"> </w:t>
      </w:r>
      <w:proofErr w:type="spellStart"/>
      <w:r w:rsidRPr="00976E76">
        <w:rPr>
          <w:rFonts w:ascii="Times New Roman" w:hAnsi="Times New Roman"/>
          <w:sz w:val="24"/>
        </w:rPr>
        <w:t>laporan</w:t>
      </w:r>
      <w:proofErr w:type="spellEnd"/>
      <w:r w:rsidRPr="00976E76">
        <w:rPr>
          <w:rFonts w:ascii="Times New Roman" w:hAnsi="Times New Roman"/>
          <w:sz w:val="24"/>
        </w:rPr>
        <w:t xml:space="preserve"> SPT </w:t>
      </w:r>
      <w:proofErr w:type="spellStart"/>
      <w:r w:rsidRPr="00976E76">
        <w:rPr>
          <w:rFonts w:ascii="Times New Roman" w:hAnsi="Times New Roman"/>
          <w:sz w:val="24"/>
        </w:rPr>
        <w:t>periode</w:t>
      </w:r>
      <w:proofErr w:type="spellEnd"/>
      <w:r w:rsidRPr="00976E76">
        <w:rPr>
          <w:rFonts w:ascii="Times New Roman" w:hAnsi="Times New Roman"/>
          <w:sz w:val="24"/>
        </w:rPr>
        <w:t xml:space="preserve"> 20</w:t>
      </w:r>
      <w:r>
        <w:rPr>
          <w:rFonts w:ascii="Times New Roman" w:hAnsi="Times New Roman"/>
          <w:sz w:val="24"/>
        </w:rPr>
        <w:t>20</w:t>
      </w:r>
      <w:r w:rsidRPr="00976E76">
        <w:rPr>
          <w:rFonts w:ascii="Times New Roman" w:hAnsi="Times New Roman"/>
          <w:sz w:val="24"/>
        </w:rPr>
        <w:t xml:space="preserve"> </w:t>
      </w:r>
      <w:proofErr w:type="spellStart"/>
      <w:r w:rsidRPr="00976E76">
        <w:rPr>
          <w:rFonts w:ascii="Times New Roman" w:hAnsi="Times New Roman"/>
          <w:sz w:val="24"/>
        </w:rPr>
        <w:t>adalah</w:t>
      </w:r>
      <w:proofErr w:type="spellEnd"/>
      <w:r>
        <w:rPr>
          <w:rFonts w:ascii="Times New Roman" w:hAnsi="Times New Roman"/>
          <w:sz w:val="24"/>
        </w:rPr>
        <w:t xml:space="preserve"> 2,65</w:t>
      </w:r>
      <w:r w:rsidRPr="00976E76">
        <w:rPr>
          <w:rFonts w:ascii="Times New Roman" w:hAnsi="Times New Roman"/>
          <w:sz w:val="24"/>
        </w:rPr>
        <w:t xml:space="preserve"> </w:t>
      </w:r>
      <w:proofErr w:type="spellStart"/>
      <w:r w:rsidRPr="00976E76">
        <w:rPr>
          <w:rFonts w:ascii="Times New Roman" w:hAnsi="Times New Roman"/>
          <w:sz w:val="24"/>
        </w:rPr>
        <w:t>juta</w:t>
      </w:r>
      <w:proofErr w:type="spellEnd"/>
      <w:r w:rsidRPr="00976E76">
        <w:rPr>
          <w:rFonts w:ascii="Times New Roman" w:hAnsi="Times New Roman"/>
          <w:sz w:val="24"/>
        </w:rPr>
        <w:t xml:space="preserve"> </w:t>
      </w:r>
      <w:proofErr w:type="spellStart"/>
      <w:r w:rsidRPr="00976E76">
        <w:rPr>
          <w:rFonts w:ascii="Times New Roman" w:hAnsi="Times New Roman"/>
          <w:sz w:val="24"/>
        </w:rPr>
        <w:t>turun</w:t>
      </w:r>
      <w:proofErr w:type="spellEnd"/>
      <w:r w:rsidRPr="00976E76">
        <w:rPr>
          <w:rFonts w:ascii="Times New Roman" w:hAnsi="Times New Roman"/>
          <w:sz w:val="24"/>
        </w:rPr>
        <w:t xml:space="preserve"> </w:t>
      </w:r>
      <w:r>
        <w:rPr>
          <w:rFonts w:ascii="Times New Roman" w:hAnsi="Times New Roman"/>
          <w:sz w:val="24"/>
        </w:rPr>
        <w:t xml:space="preserve">18 </w:t>
      </w:r>
      <w:proofErr w:type="spellStart"/>
      <w:r w:rsidRPr="00976E76">
        <w:rPr>
          <w:rFonts w:ascii="Times New Roman" w:hAnsi="Times New Roman"/>
          <w:sz w:val="24"/>
        </w:rPr>
        <w:t>persen</w:t>
      </w:r>
      <w:proofErr w:type="spellEnd"/>
      <w:r w:rsidRPr="00976E76">
        <w:rPr>
          <w:rFonts w:ascii="Times New Roman" w:hAnsi="Times New Roman"/>
          <w:sz w:val="24"/>
        </w:rPr>
        <w:t xml:space="preserve"> pada </w:t>
      </w:r>
      <w:proofErr w:type="spellStart"/>
      <w:r w:rsidRPr="00976E76">
        <w:rPr>
          <w:rFonts w:ascii="Times New Roman" w:hAnsi="Times New Roman"/>
          <w:sz w:val="24"/>
        </w:rPr>
        <w:t>periode</w:t>
      </w:r>
      <w:proofErr w:type="spellEnd"/>
      <w:r w:rsidRPr="00976E76">
        <w:rPr>
          <w:rFonts w:ascii="Times New Roman" w:hAnsi="Times New Roman"/>
          <w:sz w:val="24"/>
        </w:rPr>
        <w:t xml:space="preserve"> yang </w:t>
      </w:r>
      <w:proofErr w:type="spellStart"/>
      <w:r w:rsidRPr="00976E76">
        <w:rPr>
          <w:rFonts w:ascii="Times New Roman" w:hAnsi="Times New Roman"/>
          <w:sz w:val="24"/>
        </w:rPr>
        <w:t>sama</w:t>
      </w:r>
      <w:proofErr w:type="spellEnd"/>
      <w:r w:rsidRPr="00976E76">
        <w:rPr>
          <w:rFonts w:ascii="Times New Roman" w:hAnsi="Times New Roman"/>
          <w:sz w:val="24"/>
        </w:rPr>
        <w:t xml:space="preserve"> pada </w:t>
      </w:r>
      <w:proofErr w:type="spellStart"/>
      <w:r w:rsidRPr="00976E76">
        <w:rPr>
          <w:rFonts w:ascii="Times New Roman" w:hAnsi="Times New Roman"/>
          <w:sz w:val="24"/>
        </w:rPr>
        <w:t>tahun</w:t>
      </w:r>
      <w:proofErr w:type="spellEnd"/>
      <w:r w:rsidRPr="00976E76">
        <w:rPr>
          <w:rFonts w:ascii="Times New Roman" w:hAnsi="Times New Roman"/>
          <w:sz w:val="24"/>
        </w:rPr>
        <w:t xml:space="preserve"> </w:t>
      </w:r>
      <w:proofErr w:type="spellStart"/>
      <w:r w:rsidRPr="00976E76">
        <w:rPr>
          <w:rFonts w:ascii="Times New Roman" w:hAnsi="Times New Roman"/>
          <w:sz w:val="24"/>
        </w:rPr>
        <w:t>lalu</w:t>
      </w:r>
      <w:proofErr w:type="spellEnd"/>
      <w:r w:rsidRPr="00976E76">
        <w:rPr>
          <w:rFonts w:ascii="Times New Roman" w:hAnsi="Times New Roman"/>
          <w:sz w:val="24"/>
        </w:rPr>
        <w:t xml:space="preserve"> </w:t>
      </w:r>
      <w:proofErr w:type="spellStart"/>
      <w:r w:rsidRPr="00976E76">
        <w:rPr>
          <w:rFonts w:ascii="Times New Roman" w:hAnsi="Times New Roman"/>
          <w:sz w:val="24"/>
        </w:rPr>
        <w:t>yaitu</w:t>
      </w:r>
      <w:proofErr w:type="spellEnd"/>
      <w:r w:rsidRPr="00976E76">
        <w:rPr>
          <w:rFonts w:ascii="Times New Roman" w:hAnsi="Times New Roman"/>
          <w:sz w:val="24"/>
        </w:rPr>
        <w:t xml:space="preserve"> </w:t>
      </w:r>
      <w:r>
        <w:rPr>
          <w:rFonts w:ascii="Times New Roman" w:hAnsi="Times New Roman"/>
          <w:sz w:val="24"/>
        </w:rPr>
        <w:t>3,27</w:t>
      </w:r>
      <w:r w:rsidRPr="00976E76">
        <w:rPr>
          <w:rFonts w:ascii="Times New Roman" w:hAnsi="Times New Roman"/>
          <w:sz w:val="24"/>
        </w:rPr>
        <w:t xml:space="preserve"> </w:t>
      </w:r>
      <w:proofErr w:type="spellStart"/>
      <w:r w:rsidRPr="00976E76">
        <w:rPr>
          <w:rFonts w:ascii="Times New Roman" w:hAnsi="Times New Roman"/>
          <w:sz w:val="24"/>
        </w:rPr>
        <w:t>juta</w:t>
      </w:r>
      <w:proofErr w:type="spellEnd"/>
      <w:r w:rsidRPr="00976E76">
        <w:rPr>
          <w:rFonts w:ascii="Times New Roman" w:hAnsi="Times New Roman"/>
          <w:sz w:val="24"/>
        </w:rPr>
        <w:t>.</w:t>
      </w:r>
    </w:p>
    <w:p w14:paraId="7AD0CC75" w14:textId="77777777" w:rsidR="00C027EC" w:rsidRDefault="00C027EC" w:rsidP="00C027EC">
      <w:pPr>
        <w:spacing w:after="0" w:line="240" w:lineRule="auto"/>
        <w:ind w:firstLine="720"/>
        <w:jc w:val="both"/>
        <w:rPr>
          <w:rFonts w:ascii="Times New Roman" w:hAnsi="Times New Roman"/>
          <w:sz w:val="24"/>
          <w:szCs w:val="24"/>
        </w:rPr>
      </w:pPr>
      <w:proofErr w:type="spellStart"/>
      <w:r>
        <w:rPr>
          <w:rFonts w:ascii="Times New Roman" w:hAnsi="Times New Roman"/>
          <w:sz w:val="24"/>
        </w:rPr>
        <w:t>Faktor</w:t>
      </w:r>
      <w:proofErr w:type="spellEnd"/>
      <w:r>
        <w:rPr>
          <w:rFonts w:ascii="Times New Roman" w:hAnsi="Times New Roman"/>
          <w:sz w:val="24"/>
        </w:rPr>
        <w:t xml:space="preserve"> lain yang </w:t>
      </w:r>
      <w:proofErr w:type="spellStart"/>
      <w:r>
        <w:rPr>
          <w:rFonts w:ascii="Times New Roman" w:hAnsi="Times New Roman"/>
          <w:sz w:val="24"/>
        </w:rPr>
        <w:t>mempengaruhi</w:t>
      </w:r>
      <w:proofErr w:type="spellEnd"/>
      <w:r>
        <w:rPr>
          <w:rFonts w:ascii="Times New Roman" w:hAnsi="Times New Roman"/>
          <w:sz w:val="24"/>
        </w:rPr>
        <w:t xml:space="preserve"> </w:t>
      </w:r>
      <w:proofErr w:type="spellStart"/>
      <w:r>
        <w:rPr>
          <w:rFonts w:ascii="Times New Roman" w:hAnsi="Times New Roman"/>
          <w:sz w:val="24"/>
        </w:rPr>
        <w:t>ketidakpatuhan</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memenuhi</w:t>
      </w:r>
      <w:proofErr w:type="spellEnd"/>
      <w:r>
        <w:rPr>
          <w:rFonts w:ascii="Times New Roman" w:hAnsi="Times New Roman"/>
          <w:sz w:val="24"/>
        </w:rPr>
        <w:t xml:space="preserve"> </w:t>
      </w:r>
      <w:proofErr w:type="spellStart"/>
      <w:r>
        <w:rPr>
          <w:rFonts w:ascii="Times New Roman" w:hAnsi="Times New Roman"/>
          <w:sz w:val="24"/>
        </w:rPr>
        <w:t>kewajiban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nya</w:t>
      </w:r>
      <w:proofErr w:type="spellEnd"/>
      <w:r>
        <w:rPr>
          <w:rFonts w:ascii="Times New Roman" w:hAnsi="Times New Roman"/>
          <w:sz w:val="24"/>
        </w:rPr>
        <w:t xml:space="preserve"> juga </w:t>
      </w:r>
      <w:proofErr w:type="spellStart"/>
      <w:r>
        <w:rPr>
          <w:rFonts w:ascii="Times New Roman" w:hAnsi="Times New Roman"/>
          <w:sz w:val="24"/>
        </w:rPr>
        <w:t>disebabkan</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kurangnya</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perpajakan</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Machmuda</w:t>
      </w:r>
      <w:proofErr w:type="spellEnd"/>
      <w:r>
        <w:rPr>
          <w:rFonts w:ascii="Times New Roman" w:hAnsi="Times New Roman"/>
          <w:sz w:val="24"/>
        </w:rPr>
        <w:t xml:space="preserve">, 2021) </w:t>
      </w:r>
      <w:proofErr w:type="spellStart"/>
      <w:r>
        <w:rPr>
          <w:rFonts w:ascii="Times New Roman" w:hAnsi="Times New Roman"/>
          <w:sz w:val="24"/>
        </w:rPr>
        <w:t>menyatakan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perpajakan</w:t>
      </w:r>
      <w:proofErr w:type="spellEnd"/>
      <w:r>
        <w:rPr>
          <w:rFonts w:ascii="Times New Roman" w:hAnsi="Times New Roman"/>
          <w:sz w:val="24"/>
        </w:rPr>
        <w:t xml:space="preserve"> </w:t>
      </w:r>
      <w:proofErr w:type="spellStart"/>
      <w:r>
        <w:rPr>
          <w:rFonts w:ascii="Times New Roman" w:hAnsi="Times New Roman"/>
          <w:sz w:val="24"/>
        </w:rPr>
        <w:t>berpengaruh</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kepatuhan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perpajakan</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mempermudah</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mendaftarkan</w:t>
      </w:r>
      <w:proofErr w:type="spellEnd"/>
      <w:r>
        <w:rPr>
          <w:rFonts w:ascii="Times New Roman" w:hAnsi="Times New Roman"/>
          <w:sz w:val="24"/>
        </w:rPr>
        <w:t xml:space="preserve"> </w:t>
      </w:r>
      <w:proofErr w:type="spellStart"/>
      <w:r>
        <w:rPr>
          <w:rFonts w:ascii="Times New Roman" w:hAnsi="Times New Roman"/>
          <w:sz w:val="24"/>
        </w:rPr>
        <w:t>diri</w:t>
      </w:r>
      <w:proofErr w:type="spellEnd"/>
      <w:r>
        <w:rPr>
          <w:rFonts w:ascii="Times New Roman" w:hAnsi="Times New Roman"/>
          <w:sz w:val="24"/>
        </w:rPr>
        <w:t xml:space="preserve">, </w:t>
      </w:r>
      <w:proofErr w:type="spellStart"/>
      <w:r>
        <w:rPr>
          <w:rFonts w:ascii="Times New Roman" w:hAnsi="Times New Roman"/>
          <w:sz w:val="24"/>
        </w:rPr>
        <w:t>mengisi</w:t>
      </w:r>
      <w:proofErr w:type="spellEnd"/>
      <w:r>
        <w:rPr>
          <w:rFonts w:ascii="Times New Roman" w:hAnsi="Times New Roman"/>
          <w:sz w:val="24"/>
        </w:rPr>
        <w:t xml:space="preserve"> SPT,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menyetor</w:t>
      </w:r>
      <w:proofErr w:type="spellEnd"/>
      <w:r>
        <w:rPr>
          <w:rFonts w:ascii="Times New Roman" w:hAnsi="Times New Roman"/>
          <w:sz w:val="24"/>
        </w:rPr>
        <w:t xml:space="preserve"> dan </w:t>
      </w:r>
      <w:proofErr w:type="spellStart"/>
      <w:r>
        <w:rPr>
          <w:rFonts w:ascii="Times New Roman" w:hAnsi="Times New Roman"/>
          <w:sz w:val="24"/>
        </w:rPr>
        <w:t>melaporkan</w:t>
      </w:r>
      <w:proofErr w:type="spellEnd"/>
      <w:r>
        <w:rPr>
          <w:rFonts w:ascii="Times New Roman" w:hAnsi="Times New Roman"/>
          <w:sz w:val="24"/>
        </w:rPr>
        <w:t xml:space="preserve"> </w:t>
      </w:r>
      <w:proofErr w:type="spellStart"/>
      <w:r>
        <w:rPr>
          <w:rFonts w:ascii="Times New Roman" w:hAnsi="Times New Roman"/>
          <w:sz w:val="24"/>
        </w:rPr>
        <w:t>pajaknya</w:t>
      </w:r>
      <w:proofErr w:type="spellEnd"/>
      <w:r>
        <w:rPr>
          <w:rFonts w:ascii="Times New Roman" w:hAnsi="Times New Roman"/>
          <w:sz w:val="24"/>
        </w:rPr>
        <w:t xml:space="preserve">. </w:t>
      </w:r>
      <w:proofErr w:type="spellStart"/>
      <w:r>
        <w:rPr>
          <w:rFonts w:ascii="Times New Roman" w:hAnsi="Times New Roman"/>
          <w:sz w:val="24"/>
        </w:rPr>
        <w:t>Namun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Wahyuni</w:t>
      </w:r>
      <w:proofErr w:type="spellEnd"/>
      <w:r>
        <w:rPr>
          <w:rFonts w:ascii="Times New Roman" w:hAnsi="Times New Roman"/>
          <w:sz w:val="24"/>
        </w:rPr>
        <w:t xml:space="preserve"> (2020) </w:t>
      </w:r>
      <w:proofErr w:type="spellStart"/>
      <w:r>
        <w:rPr>
          <w:rFonts w:ascii="Times New Roman" w:hAnsi="Times New Roman"/>
          <w:sz w:val="24"/>
        </w:rPr>
        <w:t>menyatakan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justru</w:t>
      </w:r>
      <w:proofErr w:type="spellEnd"/>
      <w:r>
        <w:rPr>
          <w:rFonts w:ascii="Times New Roman" w:hAnsi="Times New Roman"/>
          <w:sz w:val="24"/>
        </w:rPr>
        <w:t xml:space="preserve"> </w:t>
      </w:r>
      <w:proofErr w:type="spellStart"/>
      <w:r>
        <w:rPr>
          <w:rFonts w:ascii="Times New Roman" w:hAnsi="Times New Roman"/>
          <w:sz w:val="24"/>
        </w:rPr>
        <w:t>berpengaruh</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kepatuhan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semakin</w:t>
      </w:r>
      <w:proofErr w:type="spellEnd"/>
      <w:r>
        <w:rPr>
          <w:rFonts w:ascii="Times New Roman" w:hAnsi="Times New Roman"/>
          <w:sz w:val="24"/>
        </w:rPr>
        <w:t xml:space="preserve"> </w:t>
      </w:r>
      <w:proofErr w:type="spellStart"/>
      <w:r>
        <w:rPr>
          <w:rFonts w:ascii="Times New Roman" w:hAnsi="Times New Roman"/>
          <w:sz w:val="24"/>
        </w:rPr>
        <w:t>tinggi</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WP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kepatuhan</w:t>
      </w:r>
      <w:proofErr w:type="spellEnd"/>
      <w:r>
        <w:rPr>
          <w:rFonts w:ascii="Times New Roman" w:hAnsi="Times New Roman"/>
          <w:sz w:val="24"/>
        </w:rPr>
        <w:t xml:space="preserve"> </w:t>
      </w:r>
      <w:proofErr w:type="spellStart"/>
      <w:r>
        <w:rPr>
          <w:rFonts w:ascii="Times New Roman" w:hAnsi="Times New Roman"/>
          <w:sz w:val="24"/>
        </w:rPr>
        <w:t>pajaknya</w:t>
      </w:r>
      <w:proofErr w:type="spellEnd"/>
      <w:r>
        <w:rPr>
          <w:rFonts w:ascii="Times New Roman" w:hAnsi="Times New Roman"/>
          <w:sz w:val="24"/>
        </w:rPr>
        <w:t xml:space="preserve"> </w:t>
      </w:r>
      <w:proofErr w:type="spellStart"/>
      <w:r>
        <w:rPr>
          <w:rFonts w:ascii="Times New Roman" w:hAnsi="Times New Roman"/>
          <w:sz w:val="24"/>
        </w:rPr>
        <w:t>cenderung</w:t>
      </w:r>
      <w:proofErr w:type="spellEnd"/>
      <w:r>
        <w:rPr>
          <w:rFonts w:ascii="Times New Roman" w:hAnsi="Times New Roman"/>
          <w:sz w:val="24"/>
        </w:rPr>
        <w:t xml:space="preserve"> </w:t>
      </w:r>
      <w:proofErr w:type="spellStart"/>
      <w:r>
        <w:rPr>
          <w:rFonts w:ascii="Times New Roman" w:hAnsi="Times New Roman"/>
          <w:sz w:val="24"/>
        </w:rPr>
        <w:t>rendah</w:t>
      </w:r>
      <w:proofErr w:type="spellEnd"/>
      <w:r>
        <w:rPr>
          <w:rFonts w:ascii="Times New Roman" w:hAnsi="Times New Roman"/>
          <w:sz w:val="24"/>
        </w:rPr>
        <w:t xml:space="preserve">. 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disebakan</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yang </w:t>
      </w:r>
      <w:proofErr w:type="spellStart"/>
      <w:r>
        <w:rPr>
          <w:rFonts w:ascii="Times New Roman" w:hAnsi="Times New Roman"/>
          <w:sz w:val="24"/>
        </w:rPr>
        <w:t>merasa</w:t>
      </w:r>
      <w:proofErr w:type="spellEnd"/>
      <w:r>
        <w:rPr>
          <w:rFonts w:ascii="Times New Roman" w:hAnsi="Times New Roman"/>
          <w:sz w:val="24"/>
        </w:rPr>
        <w:t xml:space="preserve"> </w:t>
      </w:r>
      <w:proofErr w:type="spellStart"/>
      <w:r>
        <w:rPr>
          <w:rFonts w:ascii="Times New Roman" w:hAnsi="Times New Roman"/>
          <w:sz w:val="24"/>
        </w:rPr>
        <w:t>terbebani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pungutan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dan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Pr>
          <w:rFonts w:ascii="Times New Roman" w:hAnsi="Times New Roman"/>
          <w:sz w:val="24"/>
        </w:rPr>
        <w:t>keterpaksaan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diri</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sering</w:t>
      </w:r>
      <w:proofErr w:type="spellEnd"/>
      <w:r>
        <w:rPr>
          <w:rFonts w:ascii="Times New Roman" w:hAnsi="Times New Roman"/>
          <w:sz w:val="24"/>
        </w:rPr>
        <w:t xml:space="preserve"> </w:t>
      </w:r>
      <w:proofErr w:type="spellStart"/>
      <w:r>
        <w:rPr>
          <w:rFonts w:ascii="Times New Roman" w:hAnsi="Times New Roman"/>
          <w:sz w:val="24"/>
        </w:rPr>
        <w:t>disalahartikan</w:t>
      </w:r>
      <w:proofErr w:type="spellEnd"/>
      <w:r>
        <w:rPr>
          <w:rFonts w:ascii="Times New Roman" w:hAnsi="Times New Roman"/>
          <w:sz w:val="24"/>
        </w:rPr>
        <w:t xml:space="preserve"> oleh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Hal </w:t>
      </w:r>
      <w:proofErr w:type="spellStart"/>
      <w:r>
        <w:rPr>
          <w:rFonts w:ascii="Times New Roman" w:hAnsi="Times New Roman"/>
          <w:sz w:val="24"/>
        </w:rPr>
        <w:t>ini</w:t>
      </w:r>
      <w:proofErr w:type="spellEnd"/>
      <w:r>
        <w:rPr>
          <w:rFonts w:ascii="Times New Roman" w:hAnsi="Times New Roman"/>
          <w:sz w:val="24"/>
        </w:rPr>
        <w:t xml:space="preserve"> juga </w:t>
      </w:r>
      <w:proofErr w:type="spellStart"/>
      <w:r>
        <w:rPr>
          <w:rFonts w:ascii="Times New Roman" w:hAnsi="Times New Roman"/>
          <w:sz w:val="24"/>
        </w:rPr>
        <w:t>didukung</w:t>
      </w:r>
      <w:proofErr w:type="spellEnd"/>
      <w:r>
        <w:rPr>
          <w:rFonts w:ascii="Times New Roman" w:hAnsi="Times New Roman"/>
          <w:sz w:val="24"/>
        </w:rPr>
        <w:t xml:space="preserve"> oleh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wawancara</w:t>
      </w:r>
      <w:proofErr w:type="spellEnd"/>
      <w:r>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w:t>
      </w:r>
      <w:proofErr w:type="spellStart"/>
      <w:r>
        <w:rPr>
          <w:rFonts w:ascii="Times New Roman" w:hAnsi="Times New Roman"/>
          <w:sz w:val="24"/>
        </w:rPr>
        <w:t>pelaku</w:t>
      </w:r>
      <w:proofErr w:type="spellEnd"/>
      <w:r>
        <w:rPr>
          <w:rFonts w:ascii="Times New Roman" w:hAnsi="Times New Roman"/>
          <w:sz w:val="24"/>
        </w:rPr>
        <w:t xml:space="preserve"> UMKM </w:t>
      </w:r>
      <w:proofErr w:type="spellStart"/>
      <w:r>
        <w:rPr>
          <w:rFonts w:ascii="Times New Roman" w:hAnsi="Times New Roman"/>
          <w:sz w:val="24"/>
        </w:rPr>
        <w:t>dilapangan</w:t>
      </w:r>
      <w:proofErr w:type="spellEnd"/>
      <w:r>
        <w:rPr>
          <w:rFonts w:ascii="Times New Roman" w:hAnsi="Times New Roman"/>
          <w:sz w:val="24"/>
        </w:rPr>
        <w:t xml:space="preserve"> </w:t>
      </w:r>
      <w:proofErr w:type="spellStart"/>
      <w:r>
        <w:rPr>
          <w:rFonts w:ascii="Times New Roman" w:hAnsi="Times New Roman"/>
          <w:sz w:val="24"/>
        </w:rPr>
        <w:t>semakin</w:t>
      </w:r>
      <w:proofErr w:type="spellEnd"/>
      <w:r>
        <w:rPr>
          <w:rFonts w:ascii="Times New Roman" w:hAnsi="Times New Roman"/>
          <w:sz w:val="24"/>
        </w:rPr>
        <w:t xml:space="preserve"> </w:t>
      </w:r>
      <w:proofErr w:type="spellStart"/>
      <w:r>
        <w:rPr>
          <w:rFonts w:ascii="Times New Roman" w:hAnsi="Times New Roman"/>
          <w:sz w:val="24"/>
        </w:rPr>
        <w:lastRenderedPageBreak/>
        <w:t>paham</w:t>
      </w:r>
      <w:proofErr w:type="spellEnd"/>
      <w:r>
        <w:rPr>
          <w:rFonts w:ascii="Times New Roman" w:hAnsi="Times New Roman"/>
          <w:sz w:val="24"/>
        </w:rPr>
        <w:t xml:space="preserve"> </w:t>
      </w:r>
      <w:proofErr w:type="spellStart"/>
      <w:r>
        <w:rPr>
          <w:rFonts w:ascii="Times New Roman" w:hAnsi="Times New Roman"/>
          <w:sz w:val="24"/>
        </w:rPr>
        <w:t>seseorang</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aturan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kecenderungan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Pr>
          <w:rFonts w:ascii="Times New Roman" w:hAnsi="Times New Roman"/>
          <w:sz w:val="24"/>
        </w:rPr>
        <w:t>kecurangan</w:t>
      </w:r>
      <w:proofErr w:type="spellEnd"/>
      <w:r>
        <w:rPr>
          <w:rFonts w:ascii="Times New Roman" w:hAnsi="Times New Roman"/>
          <w:sz w:val="24"/>
        </w:rPr>
        <w:t xml:space="preserve"> juga </w:t>
      </w:r>
      <w:proofErr w:type="spellStart"/>
      <w:r>
        <w:rPr>
          <w:rFonts w:ascii="Times New Roman" w:hAnsi="Times New Roman"/>
          <w:sz w:val="24"/>
        </w:rPr>
        <w:t>meningkat</w:t>
      </w:r>
      <w:proofErr w:type="spellEnd"/>
      <w:r>
        <w:rPr>
          <w:rFonts w:ascii="Times New Roman" w:hAnsi="Times New Roman"/>
          <w:sz w:val="24"/>
        </w:rPr>
        <w:t xml:space="preserve">. 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disebabkan</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roofErr w:type="spellStart"/>
      <w:r>
        <w:rPr>
          <w:rFonts w:ascii="Times New Roman" w:hAnsi="Times New Roman"/>
          <w:sz w:val="24"/>
        </w:rPr>
        <w:t>merasa</w:t>
      </w:r>
      <w:proofErr w:type="spellEnd"/>
      <w:r>
        <w:rPr>
          <w:rFonts w:ascii="Times New Roman" w:hAnsi="Times New Roman"/>
          <w:sz w:val="24"/>
        </w:rPr>
        <w:t xml:space="preserve"> </w:t>
      </w:r>
      <w:proofErr w:type="spellStart"/>
      <w:r>
        <w:rPr>
          <w:rFonts w:ascii="Times New Roman" w:hAnsi="Times New Roman"/>
          <w:sz w:val="24"/>
        </w:rPr>
        <w:t>sudah</w:t>
      </w:r>
      <w:proofErr w:type="spellEnd"/>
      <w:r>
        <w:rPr>
          <w:rFonts w:ascii="Times New Roman" w:hAnsi="Times New Roman"/>
          <w:sz w:val="24"/>
        </w:rPr>
        <w:t xml:space="preserve"> sangat </w:t>
      </w:r>
      <w:proofErr w:type="spellStart"/>
      <w:r>
        <w:rPr>
          <w:rFonts w:ascii="Times New Roman" w:hAnsi="Times New Roman"/>
          <w:sz w:val="24"/>
        </w:rPr>
        <w:t>paham</w:t>
      </w:r>
      <w:proofErr w:type="spellEnd"/>
      <w:r>
        <w:rPr>
          <w:rFonts w:ascii="Times New Roman" w:hAnsi="Times New Roman"/>
          <w:sz w:val="24"/>
        </w:rPr>
        <w:t xml:space="preserve"> </w:t>
      </w:r>
      <w:proofErr w:type="spellStart"/>
      <w:r>
        <w:rPr>
          <w:rFonts w:ascii="Times New Roman" w:hAnsi="Times New Roman"/>
          <w:sz w:val="24"/>
        </w:rPr>
        <w:t>aturan</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ia</w:t>
      </w:r>
      <w:proofErr w:type="spellEnd"/>
      <w:r>
        <w:rPr>
          <w:rFonts w:ascii="Times New Roman" w:hAnsi="Times New Roman"/>
          <w:sz w:val="24"/>
        </w:rPr>
        <w:t xml:space="preserve"> </w:t>
      </w:r>
      <w:proofErr w:type="spellStart"/>
      <w:r>
        <w:rPr>
          <w:rFonts w:ascii="Times New Roman" w:hAnsi="Times New Roman"/>
          <w:sz w:val="24"/>
        </w:rPr>
        <w:t>lalai</w:t>
      </w:r>
      <w:proofErr w:type="spellEnd"/>
      <w:r>
        <w:rPr>
          <w:rFonts w:ascii="Times New Roman" w:hAnsi="Times New Roman"/>
          <w:sz w:val="24"/>
        </w:rPr>
        <w:t xml:space="preserve"> dan </w:t>
      </w:r>
      <w:proofErr w:type="spellStart"/>
      <w:r>
        <w:rPr>
          <w:rFonts w:ascii="Times New Roman" w:hAnsi="Times New Roman"/>
          <w:sz w:val="24"/>
        </w:rPr>
        <w:t>bersikap</w:t>
      </w:r>
      <w:proofErr w:type="spellEnd"/>
      <w:r>
        <w:rPr>
          <w:rFonts w:ascii="Times New Roman" w:hAnsi="Times New Roman"/>
          <w:sz w:val="24"/>
        </w:rPr>
        <w:t xml:space="preserve"> </w:t>
      </w:r>
      <w:proofErr w:type="spellStart"/>
      <w:r>
        <w:rPr>
          <w:rFonts w:ascii="Times New Roman" w:hAnsi="Times New Roman"/>
          <w:sz w:val="24"/>
        </w:rPr>
        <w:t>acuh</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kewajiban</w:t>
      </w:r>
      <w:proofErr w:type="spellEnd"/>
      <w:r>
        <w:rPr>
          <w:rFonts w:ascii="Times New Roman" w:hAnsi="Times New Roman"/>
          <w:sz w:val="24"/>
        </w:rPr>
        <w:t xml:space="preserve"> </w:t>
      </w:r>
      <w:proofErr w:type="spellStart"/>
      <w:r>
        <w:rPr>
          <w:rFonts w:ascii="Times New Roman" w:hAnsi="Times New Roman"/>
          <w:sz w:val="24"/>
        </w:rPr>
        <w:t>bayar</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w:t>
      </w:r>
    </w:p>
    <w:p w14:paraId="37409054" w14:textId="77777777" w:rsidR="00C027EC" w:rsidRDefault="00C027EC" w:rsidP="00C027EC">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Wirawan</w:t>
      </w:r>
      <w:proofErr w:type="spellEnd"/>
      <w:r>
        <w:rPr>
          <w:rFonts w:ascii="Times New Roman" w:hAnsi="Times New Roman"/>
          <w:sz w:val="24"/>
          <w:szCs w:val="24"/>
        </w:rPr>
        <w:t xml:space="preserve">, 2020)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juga </w:t>
      </w:r>
      <w:proofErr w:type="spellStart"/>
      <w:r>
        <w:rPr>
          <w:rFonts w:ascii="Times New Roman" w:hAnsi="Times New Roman"/>
          <w:sz w:val="24"/>
          <w:szCs w:val="24"/>
        </w:rPr>
        <w:t>dipengaruhi</w:t>
      </w:r>
      <w:proofErr w:type="spellEnd"/>
      <w:r>
        <w:rPr>
          <w:rFonts w:ascii="Times New Roman" w:hAnsi="Times New Roman"/>
          <w:sz w:val="24"/>
          <w:szCs w:val="24"/>
        </w:rPr>
        <w:t xml:space="preserve"> oleh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reigiusitas</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berperilaku</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kaidah</w:t>
      </w:r>
      <w:proofErr w:type="spellEnd"/>
      <w:r>
        <w:rPr>
          <w:rFonts w:ascii="Times New Roman" w:hAnsi="Times New Roman"/>
          <w:sz w:val="24"/>
          <w:szCs w:val="24"/>
        </w:rPr>
        <w:t xml:space="preserve"> </w:t>
      </w:r>
      <w:proofErr w:type="spellStart"/>
      <w:r>
        <w:rPr>
          <w:rFonts w:ascii="Times New Roman" w:hAnsi="Times New Roman"/>
          <w:sz w:val="24"/>
          <w:szCs w:val="24"/>
        </w:rPr>
        <w:t>norma</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sidRPr="00F22E65">
        <w:rPr>
          <w:rFonts w:ascii="Times New Roman" w:hAnsi="Times New Roman"/>
          <w:sz w:val="24"/>
          <w:szCs w:val="24"/>
        </w:rPr>
        <w:t>Religiusitas</w:t>
      </w:r>
      <w:proofErr w:type="spellEnd"/>
      <w:r w:rsidRPr="00F22E65">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yang </w:t>
      </w:r>
      <w:proofErr w:type="spellStart"/>
      <w:r>
        <w:rPr>
          <w:rFonts w:ascii="Times New Roman" w:hAnsi="Times New Roman"/>
          <w:sz w:val="24"/>
          <w:szCs w:val="24"/>
        </w:rPr>
        <w:t>dipunyai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meyakini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eksistensi</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pelanggaran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Karena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etis</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merugikan</w:t>
      </w:r>
      <w:proofErr w:type="spellEnd"/>
      <w:r>
        <w:rPr>
          <w:rFonts w:ascii="Times New Roman" w:hAnsi="Times New Roman"/>
          <w:sz w:val="24"/>
          <w:szCs w:val="24"/>
        </w:rPr>
        <w:t xml:space="preserve"> negara.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Apriani</w:t>
      </w:r>
      <w:proofErr w:type="spellEnd"/>
      <w:r>
        <w:rPr>
          <w:rFonts w:ascii="Times New Roman" w:hAnsi="Times New Roman"/>
          <w:sz w:val="24"/>
          <w:szCs w:val="24"/>
        </w:rPr>
        <w:t xml:space="preserve">, 2019)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w:t>
      </w:r>
    </w:p>
    <w:p w14:paraId="77F8F848" w14:textId="4EF955E9" w:rsidR="003C735F" w:rsidRPr="00C027EC" w:rsidRDefault="00C027EC" w:rsidP="00C027EC">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dan </w:t>
      </w:r>
      <w:proofErr w:type="spellStart"/>
      <w:r>
        <w:rPr>
          <w:rFonts w:ascii="Times New Roman" w:hAnsi="Times New Roman"/>
          <w:sz w:val="24"/>
          <w:szCs w:val="24"/>
        </w:rPr>
        <w:t>fenomena</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r w:rsidRPr="009B2B01">
        <w:rPr>
          <w:rFonts w:ascii="Times New Roman" w:hAnsi="Times New Roman"/>
          <w:b/>
          <w:bCs/>
          <w:sz w:val="24"/>
          <w:szCs w:val="24"/>
        </w:rPr>
        <w:t>“</w:t>
      </w:r>
      <w:proofErr w:type="spellStart"/>
      <w:r w:rsidRPr="009B2B01">
        <w:rPr>
          <w:rFonts w:ascii="Times New Roman" w:hAnsi="Times New Roman"/>
          <w:b/>
          <w:bCs/>
          <w:sz w:val="24"/>
          <w:szCs w:val="24"/>
        </w:rPr>
        <w:t>Pengaruh</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Kesadaran</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Pajak</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Pengetahuan</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Pajak</w:t>
      </w:r>
      <w:proofErr w:type="spellEnd"/>
      <w:r w:rsidRPr="009B2B01">
        <w:rPr>
          <w:rFonts w:ascii="Times New Roman" w:hAnsi="Times New Roman"/>
          <w:b/>
          <w:bCs/>
          <w:sz w:val="24"/>
          <w:szCs w:val="24"/>
        </w:rPr>
        <w:t xml:space="preserve">, dan </w:t>
      </w:r>
      <w:proofErr w:type="spellStart"/>
      <w:r w:rsidRPr="009B2B01">
        <w:rPr>
          <w:rFonts w:ascii="Times New Roman" w:hAnsi="Times New Roman"/>
          <w:b/>
          <w:bCs/>
          <w:sz w:val="24"/>
          <w:szCs w:val="24"/>
        </w:rPr>
        <w:t>Religiusitas</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terhadap</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Kepatuhan</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Wajib</w:t>
      </w:r>
      <w:proofErr w:type="spellEnd"/>
      <w:r w:rsidRPr="009B2B01">
        <w:rPr>
          <w:rFonts w:ascii="Times New Roman" w:hAnsi="Times New Roman"/>
          <w:b/>
          <w:bCs/>
          <w:sz w:val="24"/>
          <w:szCs w:val="24"/>
        </w:rPr>
        <w:t xml:space="preserve"> </w:t>
      </w:r>
      <w:proofErr w:type="spellStart"/>
      <w:r w:rsidRPr="009B2B01">
        <w:rPr>
          <w:rFonts w:ascii="Times New Roman" w:hAnsi="Times New Roman"/>
          <w:b/>
          <w:bCs/>
          <w:sz w:val="24"/>
          <w:szCs w:val="24"/>
        </w:rPr>
        <w:t>Pajak</w:t>
      </w:r>
      <w:proofErr w:type="spellEnd"/>
      <w:r w:rsidRPr="009B2B01">
        <w:rPr>
          <w:rFonts w:ascii="Times New Roman" w:hAnsi="Times New Roman"/>
          <w:b/>
          <w:bCs/>
          <w:sz w:val="24"/>
          <w:szCs w:val="24"/>
        </w:rPr>
        <w:t>”</w:t>
      </w:r>
      <w:r>
        <w:rPr>
          <w:rFonts w:ascii="Times New Roman" w:hAnsi="Times New Roman"/>
          <w:b/>
          <w:sz w:val="24"/>
          <w:szCs w:val="24"/>
        </w:rPr>
        <w:t>.</w:t>
      </w:r>
    </w:p>
    <w:p w14:paraId="2559D912" w14:textId="77777777" w:rsidR="00EC472E" w:rsidRDefault="00EC472E" w:rsidP="007E4FE4">
      <w:pPr>
        <w:pStyle w:val="NoSpacing"/>
        <w:jc w:val="both"/>
        <w:rPr>
          <w:rFonts w:ascii="Times New Roman" w:hAnsi="Times New Roman"/>
          <w:sz w:val="24"/>
        </w:rPr>
      </w:pPr>
    </w:p>
    <w:p w14:paraId="02E94536" w14:textId="77777777" w:rsidR="00EC472E" w:rsidRDefault="00EC472E" w:rsidP="007E4FE4">
      <w:pPr>
        <w:pStyle w:val="NoSpacing"/>
        <w:jc w:val="both"/>
        <w:rPr>
          <w:rFonts w:ascii="Times New Roman" w:hAnsi="Times New Roman"/>
          <w:b/>
          <w:sz w:val="24"/>
        </w:rPr>
      </w:pPr>
      <w:r w:rsidRPr="00EC472E">
        <w:rPr>
          <w:rFonts w:ascii="Times New Roman" w:hAnsi="Times New Roman"/>
          <w:b/>
          <w:sz w:val="24"/>
        </w:rPr>
        <w:t>LANDASAN TEORI</w:t>
      </w:r>
    </w:p>
    <w:p w14:paraId="00EA1827" w14:textId="53ACBA65" w:rsidR="00782A7C" w:rsidRDefault="00C027EC" w:rsidP="00C027EC">
      <w:pPr>
        <w:spacing w:after="0" w:line="240" w:lineRule="auto"/>
        <w:ind w:firstLine="720"/>
        <w:jc w:val="both"/>
      </w:pPr>
      <w:r w:rsidRPr="00D56177">
        <w:rPr>
          <w:rFonts w:ascii="Times New Roman" w:hAnsi="Times New Roman"/>
          <w:i/>
          <w:iCs/>
          <w:sz w:val="24"/>
          <w:szCs w:val="24"/>
        </w:rPr>
        <w:t xml:space="preserve">Theory of Planned </w:t>
      </w:r>
      <w:proofErr w:type="spellStart"/>
      <w:r w:rsidRPr="00D56177">
        <w:rPr>
          <w:rFonts w:ascii="Times New Roman" w:hAnsi="Times New Roman"/>
          <w:i/>
          <w:iCs/>
          <w:sz w:val="24"/>
          <w:szCs w:val="24"/>
        </w:rPr>
        <w:t>Behaviour</w:t>
      </w:r>
      <w:proofErr w:type="spellEnd"/>
      <w:r w:rsidRPr="00D56177">
        <w:rPr>
          <w:rFonts w:ascii="Times New Roman" w:hAnsi="Times New Roman"/>
          <w:sz w:val="24"/>
          <w:szCs w:val="24"/>
        </w:rPr>
        <w:t xml:space="preserve"> (TPB) </w:t>
      </w:r>
      <w:proofErr w:type="spellStart"/>
      <w:r w:rsidRPr="00D56177">
        <w:rPr>
          <w:rFonts w:ascii="Times New Roman" w:hAnsi="Times New Roman"/>
          <w:sz w:val="24"/>
          <w:szCs w:val="24"/>
        </w:rPr>
        <w:t>dikemukakan</w:t>
      </w:r>
      <w:proofErr w:type="spellEnd"/>
      <w:r w:rsidRPr="00D56177">
        <w:rPr>
          <w:rFonts w:ascii="Times New Roman" w:hAnsi="Times New Roman"/>
          <w:sz w:val="24"/>
          <w:szCs w:val="24"/>
        </w:rPr>
        <w:t xml:space="preserve"> oleh </w:t>
      </w:r>
      <w:r w:rsidRPr="00D56177">
        <w:rPr>
          <w:rFonts w:ascii="Times New Roman" w:hAnsi="Times New Roman"/>
          <w:i/>
          <w:iCs/>
          <w:sz w:val="24"/>
          <w:szCs w:val="24"/>
        </w:rPr>
        <w:t xml:space="preserve">Ajzen </w:t>
      </w:r>
      <w:r w:rsidRPr="00D56177">
        <w:rPr>
          <w:rFonts w:ascii="Times New Roman" w:hAnsi="Times New Roman"/>
          <w:sz w:val="24"/>
          <w:szCs w:val="24"/>
        </w:rPr>
        <w:t>(1998)</w:t>
      </w:r>
      <w:r w:rsidRPr="00D56177">
        <w:rPr>
          <w:rFonts w:ascii="Times New Roman" w:hAnsi="Times New Roman"/>
          <w:i/>
          <w:iCs/>
          <w:sz w:val="24"/>
          <w:szCs w:val="24"/>
        </w:rPr>
        <w:t xml:space="preserve"> </w:t>
      </w:r>
      <w:proofErr w:type="spellStart"/>
      <w:r w:rsidRPr="00D56177">
        <w:rPr>
          <w:rFonts w:ascii="Times New Roman" w:hAnsi="Times New Roman"/>
          <w:sz w:val="24"/>
          <w:szCs w:val="24"/>
        </w:rPr>
        <w:t>merupakan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teori</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dirancang</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untuk</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berhubungan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dengan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perilaku-perilaku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individu</w:t>
      </w:r>
      <w:proofErr w:type="spellEnd"/>
      <w:r w:rsidRPr="00D56177">
        <w:rPr>
          <w:rFonts w:ascii="Times New Roman" w:hAnsi="Times New Roman"/>
          <w:sz w:val="24"/>
          <w:szCs w:val="24"/>
        </w:rPr>
        <w:t xml:space="preserve">. Di </w:t>
      </w:r>
      <w:proofErr w:type="spellStart"/>
      <w:r w:rsidRPr="00D56177">
        <w:rPr>
          <w:rFonts w:ascii="Times New Roman" w:hAnsi="Times New Roman"/>
          <w:sz w:val="24"/>
          <w:szCs w:val="24"/>
        </w:rPr>
        <w:t>dalam</w:t>
      </w:r>
      <w:proofErr w:type="spellEnd"/>
      <w:r w:rsidRPr="00D56177">
        <w:rPr>
          <w:rFonts w:ascii="Times New Roman" w:hAnsi="Times New Roman"/>
          <w:sz w:val="24"/>
          <w:szCs w:val="24"/>
        </w:rPr>
        <w:t xml:space="preserve"> TPB </w:t>
      </w:r>
      <w:proofErr w:type="spellStart"/>
      <w:r w:rsidRPr="00D56177">
        <w:rPr>
          <w:rFonts w:ascii="Times New Roman" w:hAnsi="Times New Roman"/>
          <w:sz w:val="24"/>
          <w:szCs w:val="24"/>
        </w:rPr>
        <w:t>ditambahkan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sebuah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variabel</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belum</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diterapkan</w:t>
      </w:r>
      <w:proofErr w:type="spellEnd"/>
      <w:r w:rsidRPr="00D56177">
        <w:rPr>
          <w:rFonts w:ascii="Times New Roman" w:hAnsi="Times New Roman"/>
          <w:sz w:val="24"/>
          <w:szCs w:val="24"/>
        </w:rPr>
        <w:t xml:space="preserve"> pada </w:t>
      </w:r>
      <w:r w:rsidRPr="000B6269">
        <w:rPr>
          <w:rFonts w:ascii="Times New Roman" w:hAnsi="Times New Roman"/>
          <w:i/>
          <w:iCs/>
          <w:sz w:val="24"/>
          <w:szCs w:val="24"/>
        </w:rPr>
        <w:t>Theory of Reasoned Action</w:t>
      </w:r>
      <w:r w:rsidRPr="000B6269">
        <w:rPr>
          <w:rFonts w:ascii="Times New Roman" w:hAnsi="Times New Roman"/>
          <w:sz w:val="24"/>
          <w:szCs w:val="24"/>
        </w:rPr>
        <w:t> (TRA)</w:t>
      </w:r>
      <w:r w:rsidRPr="00D56177">
        <w:rPr>
          <w:rFonts w:ascii="Times New Roman" w:hAnsi="Times New Roman"/>
          <w:sz w:val="24"/>
          <w:szCs w:val="24"/>
        </w:rPr>
        <w:t xml:space="preserve"> </w:t>
      </w:r>
      <w:proofErr w:type="spellStart"/>
      <w:r w:rsidRPr="00D56177">
        <w:rPr>
          <w:rFonts w:ascii="Times New Roman" w:hAnsi="Times New Roman"/>
          <w:sz w:val="24"/>
          <w:szCs w:val="24"/>
        </w:rPr>
        <w:t>yaitu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kontrol</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keperilakuan</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dipersepsikan</w:t>
      </w:r>
      <w:proofErr w:type="spellEnd"/>
      <w:r w:rsidRPr="00D56177">
        <w:rPr>
          <w:rFonts w:ascii="Times New Roman" w:hAnsi="Times New Roman"/>
          <w:sz w:val="24"/>
          <w:szCs w:val="24"/>
        </w:rPr>
        <w:t xml:space="preserve"> (</w:t>
      </w:r>
      <w:r w:rsidRPr="00D56177">
        <w:rPr>
          <w:rFonts w:ascii="Times New Roman" w:hAnsi="Times New Roman"/>
          <w:i/>
          <w:iCs/>
          <w:sz w:val="24"/>
          <w:szCs w:val="24"/>
        </w:rPr>
        <w:t>perceived behavioral control</w:t>
      </w:r>
      <w:r w:rsidRPr="00D56177">
        <w:rPr>
          <w:rFonts w:ascii="Times New Roman" w:hAnsi="Times New Roman"/>
          <w:sz w:val="24"/>
          <w:szCs w:val="24"/>
        </w:rPr>
        <w:t>).</w:t>
      </w:r>
      <w:r w:rsidRPr="00F22E65">
        <w:t xml:space="preserve"> </w:t>
      </w:r>
      <w:proofErr w:type="spellStart"/>
      <w:r w:rsidRPr="00D56177">
        <w:rPr>
          <w:rFonts w:ascii="Times New Roman" w:hAnsi="Times New Roman"/>
          <w:sz w:val="24"/>
          <w:szCs w:val="24"/>
        </w:rPr>
        <w:t>selain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sikap</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terhadap</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tingkah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laku</w:t>
      </w:r>
      <w:proofErr w:type="spellEnd"/>
      <w:r w:rsidRPr="00D56177">
        <w:rPr>
          <w:rFonts w:ascii="Times New Roman" w:hAnsi="Times New Roman"/>
          <w:sz w:val="24"/>
          <w:szCs w:val="24"/>
        </w:rPr>
        <w:t xml:space="preserve"> dan </w:t>
      </w:r>
      <w:proofErr w:type="spellStart"/>
      <w:r w:rsidRPr="00D56177">
        <w:rPr>
          <w:rFonts w:ascii="Times New Roman" w:hAnsi="Times New Roman"/>
          <w:sz w:val="24"/>
          <w:szCs w:val="24"/>
        </w:rPr>
        <w:t>norma-norma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subjektif</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individu</w:t>
      </w:r>
      <w:proofErr w:type="spellEnd"/>
      <w:r w:rsidRPr="00D56177">
        <w:rPr>
          <w:rFonts w:ascii="Times New Roman" w:hAnsi="Times New Roman"/>
          <w:sz w:val="24"/>
          <w:szCs w:val="24"/>
        </w:rPr>
        <w:t xml:space="preserve"> juga </w:t>
      </w:r>
      <w:proofErr w:type="spellStart"/>
      <w:r w:rsidRPr="00D56177">
        <w:rPr>
          <w:rFonts w:ascii="Times New Roman" w:hAnsi="Times New Roman"/>
          <w:sz w:val="24"/>
          <w:szCs w:val="24"/>
        </w:rPr>
        <w:t>mempertimbangkan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kontrol</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tingkah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laku</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dipersepsikannya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yaitu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kemampuan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mereka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untuk</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melakukan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tindakan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tersebut</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Teori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ini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tidak</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secara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langsung</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berhubungan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dengan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jumlah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atas</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kontrol</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sebenarnya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dimiliki</w:t>
      </w:r>
      <w:proofErr w:type="spellEnd"/>
      <w:r w:rsidRPr="00D56177">
        <w:rPr>
          <w:rFonts w:ascii="Times New Roman" w:hAnsi="Times New Roman"/>
          <w:sz w:val="24"/>
          <w:szCs w:val="24"/>
        </w:rPr>
        <w:t xml:space="preserve"> oleh </w:t>
      </w:r>
      <w:proofErr w:type="spellStart"/>
      <w:r w:rsidRPr="00D56177">
        <w:rPr>
          <w:rFonts w:ascii="Times New Roman" w:hAnsi="Times New Roman"/>
          <w:sz w:val="24"/>
          <w:szCs w:val="24"/>
        </w:rPr>
        <w:t>seseorang</w:t>
      </w:r>
      <w:proofErr w:type="spellEnd"/>
      <w:r w:rsidRPr="00D56177">
        <w:rPr>
          <w:rFonts w:ascii="Times New Roman" w:hAnsi="Times New Roman"/>
          <w:sz w:val="24"/>
          <w:szCs w:val="24"/>
        </w:rPr>
        <w:t xml:space="preserve">. Jika </w:t>
      </w:r>
      <w:proofErr w:type="spellStart"/>
      <w:r w:rsidRPr="00D56177">
        <w:rPr>
          <w:rFonts w:ascii="Times New Roman" w:hAnsi="Times New Roman"/>
          <w:sz w:val="24"/>
          <w:szCs w:val="24"/>
        </w:rPr>
        <w:t>keinginan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seseorang</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untuk</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mencoba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melakukan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perilaku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tersebut</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kontrol</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dipersepsikan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lebih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kepada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mempertimbangkan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hal</w:t>
      </w:r>
      <w:proofErr w:type="spellEnd"/>
      <w:r w:rsidRPr="00D56177">
        <w:rPr>
          <w:rFonts w:ascii="Times New Roman" w:hAnsi="Times New Roman"/>
          <w:sz w:val="24"/>
          <w:szCs w:val="24"/>
        </w:rPr>
        <w:t xml:space="preserve"> - </w:t>
      </w:r>
      <w:proofErr w:type="spellStart"/>
      <w:r w:rsidRPr="00D56177">
        <w:rPr>
          <w:rFonts w:ascii="Times New Roman" w:hAnsi="Times New Roman"/>
          <w:sz w:val="24"/>
          <w:szCs w:val="24"/>
        </w:rPr>
        <w:t>hal</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realistik</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mungkin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terjadi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Kemudian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keputusan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itu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direfleksikan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dalam</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tujuan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tingkah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laku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dimana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seringkali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dapat</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menjadi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prediktor</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kuat</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terhadap</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cara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kita</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akan</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bertingkah</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laku</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dalam</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situasi</w:t>
      </w:r>
      <w:proofErr w:type="spellEnd"/>
      <w:r w:rsidRPr="00D56177">
        <w:rPr>
          <w:rFonts w:ascii="Times New Roman" w:hAnsi="Times New Roman"/>
          <w:sz w:val="24"/>
          <w:szCs w:val="24"/>
        </w:rPr>
        <w:t xml:space="preserve"> yang </w:t>
      </w:r>
      <w:proofErr w:type="spellStart"/>
      <w:r w:rsidRPr="00D56177">
        <w:rPr>
          <w:rFonts w:ascii="Times New Roman" w:hAnsi="Times New Roman"/>
          <w:sz w:val="24"/>
          <w:szCs w:val="24"/>
        </w:rPr>
        <w:t>terjadi</w:t>
      </w:r>
      <w:proofErr w:type="spellEnd"/>
      <w:r w:rsidRPr="00D56177">
        <w:rPr>
          <w:rFonts w:ascii="Times New Roman" w:hAnsi="Times New Roman"/>
          <w:sz w:val="24"/>
          <w:szCs w:val="24"/>
        </w:rPr>
        <w:t xml:space="preserve"> (</w:t>
      </w:r>
      <w:proofErr w:type="spellStart"/>
      <w:r w:rsidRPr="00D56177">
        <w:rPr>
          <w:rFonts w:ascii="Times New Roman" w:hAnsi="Times New Roman"/>
          <w:sz w:val="24"/>
          <w:szCs w:val="24"/>
        </w:rPr>
        <w:t>Indhasari</w:t>
      </w:r>
      <w:proofErr w:type="spellEnd"/>
      <w:r w:rsidRPr="00D56177">
        <w:rPr>
          <w:rFonts w:ascii="Times New Roman" w:hAnsi="Times New Roman"/>
          <w:sz w:val="24"/>
          <w:szCs w:val="24"/>
        </w:rPr>
        <w:t>, 2019).</w:t>
      </w:r>
      <w:r>
        <w:rPr>
          <w:rFonts w:ascii="Times New Roman" w:hAnsi="Times New Roman"/>
          <w:sz w:val="24"/>
          <w:szCs w:val="24"/>
        </w:rPr>
        <w:t xml:space="preserve"> </w:t>
      </w:r>
      <w:proofErr w:type="spellStart"/>
      <w:r w:rsidRPr="00BC310E">
        <w:rPr>
          <w:rFonts w:ascii="Times New Roman" w:hAnsi="Times New Roman"/>
          <w:sz w:val="24"/>
          <w:szCs w:val="24"/>
        </w:rPr>
        <w:t>Relevansi</w:t>
      </w:r>
      <w:proofErr w:type="spellEnd"/>
      <w:r w:rsidRPr="00BC310E">
        <w:rPr>
          <w:rFonts w:ascii="Times New Roman" w:hAnsi="Times New Roman"/>
          <w:sz w:val="24"/>
          <w:szCs w:val="24"/>
        </w:rPr>
        <w:t xml:space="preserve"> </w:t>
      </w:r>
      <w:r>
        <w:rPr>
          <w:rFonts w:ascii="Times New Roman" w:hAnsi="Times New Roman"/>
          <w:sz w:val="24"/>
          <w:szCs w:val="24"/>
        </w:rPr>
        <w:t>TPB</w:t>
      </w:r>
      <w:r w:rsidRPr="00BC310E">
        <w:rPr>
          <w:rFonts w:ascii="Times New Roman" w:hAnsi="Times New Roman"/>
          <w:sz w:val="24"/>
          <w:szCs w:val="24"/>
        </w:rPr>
        <w:t xml:space="preserve"> </w:t>
      </w:r>
      <w:proofErr w:type="spellStart"/>
      <w:r w:rsidRPr="00BC310E">
        <w:rPr>
          <w:rFonts w:ascii="Times New Roman" w:hAnsi="Times New Roman"/>
          <w:sz w:val="24"/>
          <w:szCs w:val="24"/>
        </w:rPr>
        <w:t>dengan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penelitian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ini</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adala</w:t>
      </w:r>
      <w:r>
        <w:rPr>
          <w:rFonts w:ascii="Times New Roman" w:hAnsi="Times New Roman"/>
          <w:sz w:val="24"/>
          <w:szCs w:val="24"/>
        </w:rPr>
        <w:t>h</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bahwa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perilaku</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patuh</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atau</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tidak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patuh</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wajib</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pajak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dalam</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memenuhi</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kewajiban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perpajakannya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dipengaruhi</w:t>
      </w:r>
      <w:proofErr w:type="spellEnd"/>
      <w:r w:rsidRPr="00BC310E">
        <w:rPr>
          <w:rFonts w:ascii="Times New Roman" w:hAnsi="Times New Roman"/>
          <w:sz w:val="24"/>
          <w:szCs w:val="24"/>
        </w:rPr>
        <w:t xml:space="preserve"> oleh </w:t>
      </w:r>
      <w:proofErr w:type="spellStart"/>
      <w:r w:rsidRPr="00BC310E">
        <w:rPr>
          <w:rFonts w:ascii="Times New Roman" w:hAnsi="Times New Roman"/>
          <w:sz w:val="24"/>
          <w:szCs w:val="24"/>
        </w:rPr>
        <w:t>niat</w:t>
      </w:r>
      <w:proofErr w:type="spellEnd"/>
      <w:r w:rsidRPr="00BC310E">
        <w:rPr>
          <w:rFonts w:ascii="Times New Roman" w:hAnsi="Times New Roman"/>
          <w:sz w:val="24"/>
          <w:szCs w:val="24"/>
        </w:rPr>
        <w:t xml:space="preserve"> yang </w:t>
      </w:r>
      <w:proofErr w:type="spellStart"/>
      <w:r w:rsidRPr="00BC310E">
        <w:rPr>
          <w:rFonts w:ascii="Times New Roman" w:hAnsi="Times New Roman"/>
          <w:sz w:val="24"/>
          <w:szCs w:val="24"/>
        </w:rPr>
        <w:t>dimiliki</w:t>
      </w:r>
      <w:proofErr w:type="spellEnd"/>
      <w:r w:rsidRPr="00BC310E">
        <w:rPr>
          <w:rFonts w:ascii="Times New Roman" w:hAnsi="Times New Roman"/>
          <w:sz w:val="24"/>
          <w:szCs w:val="24"/>
        </w:rPr>
        <w:t xml:space="preserve"> oleh </w:t>
      </w:r>
      <w:proofErr w:type="spellStart"/>
      <w:r w:rsidRPr="00BC310E">
        <w:rPr>
          <w:rFonts w:ascii="Times New Roman" w:hAnsi="Times New Roman"/>
          <w:sz w:val="24"/>
          <w:szCs w:val="24"/>
        </w:rPr>
        <w:t>wajib</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pajak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Apabila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wajib</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pajak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memiliki</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niat</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untuk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patuh</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terhadap</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kewajiban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perpajakannya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maka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akan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terjadi</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perilaku</w:t>
      </w:r>
      <w:proofErr w:type="spellEnd"/>
      <w:r w:rsidRPr="00BC310E">
        <w:rPr>
          <w:rFonts w:ascii="Times New Roman" w:hAnsi="Times New Roman"/>
          <w:sz w:val="24"/>
          <w:szCs w:val="24"/>
        </w:rPr>
        <w:t xml:space="preserve"> </w:t>
      </w:r>
      <w:r w:rsidRPr="000F7511">
        <w:rPr>
          <w:rFonts w:ascii="Times New Roman" w:hAnsi="Times New Roman"/>
          <w:i/>
          <w:iCs/>
          <w:sz w:val="24"/>
          <w:szCs w:val="24"/>
        </w:rPr>
        <w:t>tax compliance</w:t>
      </w:r>
      <w:r w:rsidRPr="00BC310E">
        <w:rPr>
          <w:rFonts w:ascii="Times New Roman" w:hAnsi="Times New Roman"/>
          <w:sz w:val="24"/>
          <w:szCs w:val="24"/>
        </w:rPr>
        <w:t xml:space="preserve"> (</w:t>
      </w:r>
      <w:proofErr w:type="spellStart"/>
      <w:r w:rsidRPr="00BC310E">
        <w:rPr>
          <w:rFonts w:ascii="Times New Roman" w:hAnsi="Times New Roman"/>
          <w:sz w:val="24"/>
          <w:szCs w:val="24"/>
        </w:rPr>
        <w:t>kepatuhan</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pajak</w:t>
      </w:r>
      <w:proofErr w:type="spellEnd"/>
      <w:r w:rsidRPr="00BC310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model TPB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intensi</w:t>
      </w:r>
      <w:proofErr w:type="spellEnd"/>
      <w:r>
        <w:rPr>
          <w:rFonts w:ascii="Times New Roman" w:hAnsi="Times New Roman"/>
          <w:sz w:val="24"/>
          <w:szCs w:val="24"/>
        </w:rPr>
        <w:t xml:space="preserve"> </w:t>
      </w:r>
      <w:proofErr w:type="spellStart"/>
      <w:r>
        <w:rPr>
          <w:rFonts w:ascii="Times New Roman" w:hAnsi="Times New Roman"/>
          <w:sz w:val="24"/>
          <w:szCs w:val="24"/>
        </w:rPr>
        <w:t>berperilaku</w:t>
      </w:r>
      <w:proofErr w:type="spellEnd"/>
      <w:r>
        <w:rPr>
          <w:rFonts w:ascii="Times New Roman" w:hAnsi="Times New Roman"/>
          <w:sz w:val="24"/>
          <w:szCs w:val="24"/>
        </w:rPr>
        <w:t xml:space="preserve"> pada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UMKM </w:t>
      </w:r>
      <w:proofErr w:type="spellStart"/>
      <w:r>
        <w:rPr>
          <w:rFonts w:ascii="Times New Roman" w:hAnsi="Times New Roman"/>
          <w:sz w:val="24"/>
          <w:szCs w:val="24"/>
        </w:rPr>
        <w:t>khususnya</w:t>
      </w:r>
      <w:proofErr w:type="spellEnd"/>
      <w:r>
        <w:rPr>
          <w:rFonts w:ascii="Times New Roman" w:hAnsi="Times New Roman"/>
          <w:sz w:val="24"/>
          <w:szCs w:val="24"/>
        </w:rPr>
        <w:t xml:space="preserve"> di Kampung Batik </w:t>
      </w:r>
      <w:proofErr w:type="spellStart"/>
      <w:r>
        <w:rPr>
          <w:rFonts w:ascii="Times New Roman" w:hAnsi="Times New Roman"/>
          <w:sz w:val="24"/>
          <w:szCs w:val="24"/>
        </w:rPr>
        <w:t>Giriloyo</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penghasilan</w:t>
      </w:r>
      <w:proofErr w:type="spellEnd"/>
      <w:r>
        <w:rPr>
          <w:rFonts w:ascii="Times New Roman" w:hAnsi="Times New Roman"/>
          <w:sz w:val="24"/>
          <w:szCs w:val="24"/>
        </w:rPr>
        <w:t xml:space="preserve"> </w:t>
      </w:r>
      <w:proofErr w:type="spellStart"/>
      <w:r>
        <w:rPr>
          <w:rFonts w:ascii="Times New Roman" w:hAnsi="Times New Roman"/>
          <w:sz w:val="24"/>
          <w:szCs w:val="24"/>
        </w:rPr>
        <w:t>didasari</w:t>
      </w:r>
      <w:proofErr w:type="spellEnd"/>
      <w:r>
        <w:rPr>
          <w:rFonts w:ascii="Times New Roman" w:hAnsi="Times New Roman"/>
          <w:sz w:val="24"/>
          <w:szCs w:val="24"/>
        </w:rPr>
        <w:t xml:space="preserve"> oleh model TPB. </w:t>
      </w:r>
      <w:r w:rsidRPr="00BC310E">
        <w:rPr>
          <w:rFonts w:ascii="Times New Roman" w:hAnsi="Times New Roman"/>
          <w:sz w:val="24"/>
          <w:szCs w:val="24"/>
        </w:rPr>
        <w:t xml:space="preserve">Dimana </w:t>
      </w:r>
      <w:proofErr w:type="spellStart"/>
      <w:r w:rsidRPr="00BC310E">
        <w:rPr>
          <w:rFonts w:ascii="Times New Roman" w:hAnsi="Times New Roman"/>
          <w:sz w:val="24"/>
          <w:szCs w:val="24"/>
        </w:rPr>
        <w:t>niat</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untuk</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patuh</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ditentukan</w:t>
      </w:r>
      <w:proofErr w:type="spellEnd"/>
      <w:r w:rsidRPr="00BC310E">
        <w:rPr>
          <w:rFonts w:ascii="Times New Roman" w:hAnsi="Times New Roman"/>
          <w:sz w:val="24"/>
          <w:szCs w:val="24"/>
        </w:rPr>
        <w:t xml:space="preserve"> oleh </w:t>
      </w:r>
      <w:proofErr w:type="spellStart"/>
      <w:r w:rsidRPr="00BC310E">
        <w:rPr>
          <w:rFonts w:ascii="Times New Roman" w:hAnsi="Times New Roman"/>
          <w:sz w:val="24"/>
          <w:szCs w:val="24"/>
        </w:rPr>
        <w:t>tiga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faktor</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yaitu</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sikap</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norma</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subyektif</w:t>
      </w:r>
      <w:proofErr w:type="spellEnd"/>
      <w:r w:rsidRPr="00BC310E">
        <w:rPr>
          <w:rFonts w:ascii="Times New Roman" w:hAnsi="Times New Roman"/>
          <w:sz w:val="24"/>
          <w:szCs w:val="24"/>
        </w:rPr>
        <w:t xml:space="preserve"> dan </w:t>
      </w:r>
      <w:proofErr w:type="spellStart"/>
      <w:r w:rsidRPr="00BC310E">
        <w:rPr>
          <w:rFonts w:ascii="Times New Roman" w:hAnsi="Times New Roman"/>
          <w:sz w:val="24"/>
          <w:szCs w:val="24"/>
        </w:rPr>
        <w:t>kontrol</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keperilakuan</w:t>
      </w:r>
      <w:proofErr w:type="spellEnd"/>
      <w:r w:rsidRPr="00BC310E">
        <w:rPr>
          <w:rFonts w:ascii="Times New Roman" w:hAnsi="Times New Roman"/>
          <w:sz w:val="24"/>
          <w:szCs w:val="24"/>
        </w:rPr>
        <w:t xml:space="preserve"> yang </w:t>
      </w:r>
      <w:proofErr w:type="spellStart"/>
      <w:r w:rsidRPr="00BC310E">
        <w:rPr>
          <w:rFonts w:ascii="Times New Roman" w:hAnsi="Times New Roman"/>
          <w:sz w:val="24"/>
          <w:szCs w:val="24"/>
        </w:rPr>
        <w:t>dipersepsikan</w:t>
      </w:r>
      <w:proofErr w:type="spellEnd"/>
      <w:r w:rsidRPr="00BC310E">
        <w:rPr>
          <w:rFonts w:ascii="Times New Roman" w:hAnsi="Times New Roman"/>
          <w:sz w:val="24"/>
          <w:szCs w:val="24"/>
        </w:rPr>
        <w:t xml:space="preserve"> yang </w:t>
      </w:r>
      <w:proofErr w:type="spellStart"/>
      <w:r w:rsidRPr="00BC310E">
        <w:rPr>
          <w:rFonts w:ascii="Times New Roman" w:hAnsi="Times New Roman"/>
          <w:sz w:val="24"/>
          <w:szCs w:val="24"/>
        </w:rPr>
        <w:t>dimiliki</w:t>
      </w:r>
      <w:proofErr w:type="spellEnd"/>
      <w:r w:rsidRPr="00BC310E">
        <w:rPr>
          <w:rFonts w:ascii="Times New Roman" w:hAnsi="Times New Roman"/>
          <w:sz w:val="24"/>
          <w:szCs w:val="24"/>
        </w:rPr>
        <w:t xml:space="preserve"> oleh </w:t>
      </w:r>
      <w:proofErr w:type="spellStart"/>
      <w:r w:rsidRPr="00BC310E">
        <w:rPr>
          <w:rFonts w:ascii="Times New Roman" w:hAnsi="Times New Roman"/>
          <w:sz w:val="24"/>
          <w:szCs w:val="24"/>
        </w:rPr>
        <w:t>wajib</w:t>
      </w:r>
      <w:proofErr w:type="spellEnd"/>
      <w:r w:rsidRPr="00BC310E">
        <w:rPr>
          <w:rFonts w:ascii="Times New Roman" w:hAnsi="Times New Roman"/>
          <w:sz w:val="24"/>
          <w:szCs w:val="24"/>
        </w:rPr>
        <w:t xml:space="preserve"> </w:t>
      </w:r>
      <w:proofErr w:type="spellStart"/>
      <w:r w:rsidRPr="00BC310E">
        <w:rPr>
          <w:rFonts w:ascii="Times New Roman" w:hAnsi="Times New Roman"/>
          <w:sz w:val="24"/>
          <w:szCs w:val="24"/>
        </w:rPr>
        <w:t>pajak</w:t>
      </w:r>
      <w:proofErr w:type="spellEnd"/>
      <w:r>
        <w:t>.</w:t>
      </w:r>
    </w:p>
    <w:p w14:paraId="2477858B" w14:textId="77777777" w:rsidR="007F77B7" w:rsidRPr="00C027EC" w:rsidRDefault="007F77B7" w:rsidP="00C027EC">
      <w:pPr>
        <w:spacing w:after="0" w:line="240" w:lineRule="auto"/>
        <w:ind w:firstLine="720"/>
        <w:jc w:val="both"/>
      </w:pPr>
    </w:p>
    <w:p w14:paraId="2FAD3542" w14:textId="432C6282" w:rsidR="00782A7C" w:rsidRPr="002F0763" w:rsidRDefault="00C027EC" w:rsidP="00066882">
      <w:pPr>
        <w:pStyle w:val="ListParagraph"/>
        <w:numPr>
          <w:ilvl w:val="0"/>
          <w:numId w:val="2"/>
        </w:numPr>
        <w:tabs>
          <w:tab w:val="left" w:pos="851"/>
        </w:tabs>
        <w:spacing w:after="0" w:line="240" w:lineRule="auto"/>
        <w:jc w:val="both"/>
        <w:rPr>
          <w:rFonts w:ascii="Times New Roman" w:hAnsi="Times New Roman"/>
          <w:b/>
          <w:sz w:val="24"/>
        </w:rPr>
      </w:pPr>
      <w:proofErr w:type="spellStart"/>
      <w:r>
        <w:rPr>
          <w:rFonts w:ascii="Times New Roman" w:hAnsi="Times New Roman"/>
          <w:b/>
          <w:sz w:val="24"/>
        </w:rPr>
        <w:t>Kepatuhan</w:t>
      </w:r>
      <w:proofErr w:type="spellEnd"/>
      <w:r>
        <w:rPr>
          <w:rFonts w:ascii="Times New Roman" w:hAnsi="Times New Roman"/>
          <w:b/>
          <w:sz w:val="24"/>
        </w:rPr>
        <w:t xml:space="preserve"> </w:t>
      </w:r>
      <w:proofErr w:type="spellStart"/>
      <w:r>
        <w:rPr>
          <w:rFonts w:ascii="Times New Roman" w:hAnsi="Times New Roman"/>
          <w:b/>
          <w:sz w:val="24"/>
        </w:rPr>
        <w:t>Pajak</w:t>
      </w:r>
      <w:proofErr w:type="spellEnd"/>
    </w:p>
    <w:p w14:paraId="0AD0FB02" w14:textId="77777777" w:rsidR="00066882" w:rsidRPr="00C254AA" w:rsidRDefault="00066882" w:rsidP="007F77B7">
      <w:pPr>
        <w:spacing w:after="0" w:line="240" w:lineRule="auto"/>
        <w:ind w:left="720" w:firstLine="720"/>
        <w:jc w:val="both"/>
        <w:rPr>
          <w:rFonts w:ascii="Times New Roman" w:hAnsi="Times New Roman"/>
          <w:sz w:val="24"/>
          <w:szCs w:val="24"/>
        </w:rPr>
      </w:pPr>
      <w:proofErr w:type="spellStart"/>
      <w:r w:rsidRPr="00AC32C6">
        <w:rPr>
          <w:rFonts w:ascii="Times New Roman" w:hAnsi="Times New Roman"/>
          <w:sz w:val="24"/>
          <w:szCs w:val="24"/>
        </w:rPr>
        <w:t>Menurut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Devano</w:t>
      </w:r>
      <w:proofErr w:type="spellEnd"/>
      <w:r w:rsidRPr="00AC32C6">
        <w:rPr>
          <w:rFonts w:ascii="Times New Roman" w:hAnsi="Times New Roman"/>
          <w:sz w:val="24"/>
          <w:szCs w:val="24"/>
        </w:rPr>
        <w:t xml:space="preserve"> (2018)</w:t>
      </w:r>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sukarela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sidRPr="00414591">
        <w:rPr>
          <w:rFonts w:ascii="Times New Roman" w:hAnsi="Times New Roman"/>
          <w:i/>
          <w:iCs/>
          <w:sz w:val="24"/>
          <w:szCs w:val="24"/>
        </w:rPr>
        <w:t xml:space="preserve">system </w:t>
      </w:r>
      <w:proofErr w:type="spellStart"/>
      <w:r w:rsidRPr="00414591">
        <w:rPr>
          <w:rFonts w:ascii="Times New Roman" w:hAnsi="Times New Roman"/>
          <w:i/>
          <w:iCs/>
          <w:sz w:val="24"/>
          <w:szCs w:val="24"/>
        </w:rPr>
        <w:t>self assessment</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tangggungjawab</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menetapkan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dan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akurat</w:t>
      </w:r>
      <w:proofErr w:type="spellEnd"/>
      <w:r>
        <w:rPr>
          <w:rFonts w:ascii="Times New Roman" w:hAnsi="Times New Roman"/>
          <w:sz w:val="24"/>
          <w:szCs w:val="24"/>
        </w:rPr>
        <w:t xml:space="preserve"> dan </w:t>
      </w:r>
      <w:proofErr w:type="spellStart"/>
      <w:r>
        <w:rPr>
          <w:rFonts w:ascii="Times New Roman" w:hAnsi="Times New Roman"/>
          <w:sz w:val="24"/>
          <w:szCs w:val="24"/>
        </w:rPr>
        <w:lastRenderedPageBreak/>
        <w:t>tepat</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dan </w:t>
      </w:r>
      <w:proofErr w:type="spellStart"/>
      <w:r>
        <w:rPr>
          <w:rFonts w:ascii="Times New Roman" w:hAnsi="Times New Roman"/>
          <w:sz w:val="24"/>
          <w:szCs w:val="24"/>
        </w:rPr>
        <w:t>melaporkan</w:t>
      </w:r>
      <w:proofErr w:type="spellEnd"/>
      <w:r>
        <w:rPr>
          <w:rFonts w:ascii="Times New Roman" w:hAnsi="Times New Roman"/>
          <w:sz w:val="24"/>
          <w:szCs w:val="24"/>
        </w:rPr>
        <w:t xml:space="preserve"> </w:t>
      </w:r>
      <w:proofErr w:type="spellStart"/>
      <w:r>
        <w:rPr>
          <w:rFonts w:ascii="Times New Roman" w:hAnsi="Times New Roman"/>
          <w:sz w:val="24"/>
          <w:szCs w:val="24"/>
        </w:rPr>
        <w:t>pajaknya</w:t>
      </w:r>
      <w:proofErr w:type="spellEnd"/>
      <w:r>
        <w:rPr>
          <w:rFonts w:ascii="Times New Roman" w:hAnsi="Times New Roman"/>
          <w:sz w:val="24"/>
          <w:szCs w:val="24"/>
        </w:rPr>
        <w:t>.</w:t>
      </w:r>
      <w:r w:rsidR="00206778" w:rsidRPr="00206778">
        <w:rPr>
          <w:rFonts w:ascii="Times New Roman" w:hAnsi="Times New Roman"/>
          <w:sz w:val="24"/>
        </w:rPr>
        <w:t xml:space="preserve"> </w:t>
      </w:r>
      <w:proofErr w:type="spellStart"/>
      <w:r w:rsidRPr="00AC32C6">
        <w:rPr>
          <w:rFonts w:ascii="Times New Roman" w:hAnsi="Times New Roman"/>
          <w:sz w:val="24"/>
          <w:szCs w:val="24"/>
        </w:rPr>
        <w:t>Menurut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Anam</w:t>
      </w:r>
      <w:proofErr w:type="spellEnd"/>
      <w:r>
        <w:rPr>
          <w:rFonts w:ascii="Times New Roman" w:hAnsi="Times New Roman"/>
          <w:sz w:val="24"/>
          <w:szCs w:val="24"/>
        </w:rPr>
        <w:t xml:space="preserve"> et. al</w:t>
      </w:r>
      <w:r w:rsidRPr="00AC32C6">
        <w:rPr>
          <w:rFonts w:ascii="Times New Roman" w:hAnsi="Times New Roman"/>
          <w:sz w:val="24"/>
          <w:szCs w:val="24"/>
        </w:rPr>
        <w:t xml:space="preserve"> (2018),</w:t>
      </w:r>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oleh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indiviu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kewajibannya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sidRPr="00AC32C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dinilai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dan </w:t>
      </w:r>
      <w:proofErr w:type="spellStart"/>
      <w:r>
        <w:rPr>
          <w:rFonts w:ascii="Times New Roman" w:hAnsi="Times New Roman"/>
          <w:sz w:val="24"/>
          <w:szCs w:val="24"/>
        </w:rPr>
        <w:t>melaporkan</w:t>
      </w:r>
      <w:proofErr w:type="spellEnd"/>
      <w:r>
        <w:rPr>
          <w:rFonts w:ascii="Times New Roman" w:hAnsi="Times New Roman"/>
          <w:sz w:val="24"/>
          <w:szCs w:val="24"/>
        </w:rPr>
        <w:t xml:space="preserve"> </w:t>
      </w:r>
      <w:proofErr w:type="spellStart"/>
      <w:r>
        <w:rPr>
          <w:rFonts w:ascii="Times New Roman" w:hAnsi="Times New Roman"/>
          <w:sz w:val="24"/>
          <w:szCs w:val="24"/>
        </w:rPr>
        <w:t>pajaknya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dan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2020).</w:t>
      </w:r>
    </w:p>
    <w:p w14:paraId="2C1B1AEC" w14:textId="77777777" w:rsidR="00206778" w:rsidRDefault="00206778" w:rsidP="007F77B7">
      <w:pPr>
        <w:pStyle w:val="ListParagraph"/>
        <w:tabs>
          <w:tab w:val="left" w:pos="851"/>
        </w:tabs>
        <w:spacing w:after="0" w:line="240" w:lineRule="auto"/>
        <w:ind w:left="0"/>
        <w:jc w:val="both"/>
        <w:rPr>
          <w:rFonts w:ascii="Times New Roman" w:hAnsi="Times New Roman"/>
          <w:sz w:val="24"/>
        </w:rPr>
      </w:pPr>
    </w:p>
    <w:p w14:paraId="26E48B0B" w14:textId="0BD6CBA5" w:rsidR="00206778" w:rsidRPr="002F0763" w:rsidRDefault="00066882" w:rsidP="007F77B7">
      <w:pPr>
        <w:pStyle w:val="ListParagraph"/>
        <w:numPr>
          <w:ilvl w:val="0"/>
          <w:numId w:val="2"/>
        </w:numPr>
        <w:tabs>
          <w:tab w:val="left" w:pos="851"/>
        </w:tabs>
        <w:spacing w:after="0" w:line="240" w:lineRule="auto"/>
        <w:jc w:val="both"/>
        <w:rPr>
          <w:rFonts w:ascii="Times New Roman" w:hAnsi="Times New Roman"/>
          <w:b/>
          <w:sz w:val="24"/>
        </w:rPr>
      </w:pPr>
      <w:proofErr w:type="spellStart"/>
      <w:r>
        <w:rPr>
          <w:rFonts w:ascii="Times New Roman" w:hAnsi="Times New Roman"/>
          <w:b/>
          <w:sz w:val="24"/>
        </w:rPr>
        <w:t>Kesadaran</w:t>
      </w:r>
      <w:proofErr w:type="spellEnd"/>
      <w:r>
        <w:rPr>
          <w:rFonts w:ascii="Times New Roman" w:hAnsi="Times New Roman"/>
          <w:b/>
          <w:sz w:val="24"/>
        </w:rPr>
        <w:t xml:space="preserve"> </w:t>
      </w:r>
      <w:proofErr w:type="spellStart"/>
      <w:r>
        <w:rPr>
          <w:rFonts w:ascii="Times New Roman" w:hAnsi="Times New Roman"/>
          <w:b/>
          <w:sz w:val="24"/>
        </w:rPr>
        <w:t>Pajak</w:t>
      </w:r>
      <w:proofErr w:type="spellEnd"/>
    </w:p>
    <w:p w14:paraId="6C5200D2" w14:textId="77777777" w:rsidR="00066882" w:rsidRDefault="00066882" w:rsidP="00066882">
      <w:pPr>
        <w:spacing w:after="0" w:line="240" w:lineRule="auto"/>
        <w:ind w:left="720" w:firstLine="720"/>
        <w:jc w:val="both"/>
        <w:rPr>
          <w:rFonts w:ascii="Times New Roman" w:hAnsi="Times New Roman"/>
          <w:sz w:val="24"/>
          <w:szCs w:val="24"/>
        </w:rPr>
      </w:pPr>
      <w:proofErr w:type="spellStart"/>
      <w:r w:rsidRPr="00AC32C6">
        <w:rPr>
          <w:rFonts w:ascii="Times New Roman" w:hAnsi="Times New Roman"/>
          <w:sz w:val="24"/>
          <w:szCs w:val="24"/>
        </w:rPr>
        <w:t>Kesadaran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wajib</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adalah</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suatu</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keadaan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dimana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seorang</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wajib</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mengetahui</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menghargai</w:t>
      </w:r>
      <w:proofErr w:type="spellEnd"/>
      <w:r w:rsidRPr="00AC32C6">
        <w:rPr>
          <w:rFonts w:ascii="Times New Roman" w:hAnsi="Times New Roman"/>
          <w:sz w:val="24"/>
          <w:szCs w:val="24"/>
        </w:rPr>
        <w:t xml:space="preserve">, dan </w:t>
      </w:r>
      <w:proofErr w:type="spellStart"/>
      <w:r w:rsidRPr="00AC32C6">
        <w:rPr>
          <w:rFonts w:ascii="Times New Roman" w:hAnsi="Times New Roman"/>
          <w:sz w:val="24"/>
          <w:szCs w:val="24"/>
        </w:rPr>
        <w:t>mentaati</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peraturan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perpajakan</w:t>
      </w:r>
      <w:proofErr w:type="spellEnd"/>
      <w:r w:rsidRPr="00AC32C6">
        <w:rPr>
          <w:rFonts w:ascii="Times New Roman" w:hAnsi="Times New Roman"/>
          <w:sz w:val="24"/>
          <w:szCs w:val="24"/>
        </w:rPr>
        <w:t xml:space="preserve"> yang </w:t>
      </w:r>
      <w:proofErr w:type="spellStart"/>
      <w:r w:rsidRPr="00AC32C6">
        <w:rPr>
          <w:rFonts w:ascii="Times New Roman" w:hAnsi="Times New Roman"/>
          <w:sz w:val="24"/>
          <w:szCs w:val="24"/>
        </w:rPr>
        <w:t>berlaku</w:t>
      </w:r>
      <w:proofErr w:type="spellEnd"/>
      <w:r w:rsidRPr="00AC32C6">
        <w:rPr>
          <w:rFonts w:ascii="Times New Roman" w:hAnsi="Times New Roman"/>
          <w:sz w:val="24"/>
          <w:szCs w:val="24"/>
        </w:rPr>
        <w:t xml:space="preserve"> yang mana </w:t>
      </w:r>
      <w:proofErr w:type="spellStart"/>
      <w:r w:rsidRPr="00AC32C6">
        <w:rPr>
          <w:rFonts w:ascii="Times New Roman" w:hAnsi="Times New Roman"/>
          <w:sz w:val="24"/>
          <w:szCs w:val="24"/>
        </w:rPr>
        <w:t>wajib</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mempunyai</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kemauan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untuk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membayar</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(Rahman, 2018). </w:t>
      </w:r>
      <w:proofErr w:type="spellStart"/>
      <w:r w:rsidRPr="00AC32C6">
        <w:rPr>
          <w:rFonts w:ascii="Times New Roman" w:hAnsi="Times New Roman"/>
          <w:sz w:val="24"/>
          <w:szCs w:val="24"/>
        </w:rPr>
        <w:t>Menurut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Setiaji</w:t>
      </w:r>
      <w:proofErr w:type="spellEnd"/>
      <w:r w:rsidRPr="00AC32C6">
        <w:rPr>
          <w:rFonts w:ascii="Times New Roman" w:hAnsi="Times New Roman"/>
          <w:sz w:val="24"/>
          <w:szCs w:val="24"/>
        </w:rPr>
        <w:t xml:space="preserve"> dan </w:t>
      </w:r>
      <w:proofErr w:type="spellStart"/>
      <w:r w:rsidRPr="00AC32C6">
        <w:rPr>
          <w:rFonts w:ascii="Times New Roman" w:hAnsi="Times New Roman"/>
          <w:sz w:val="24"/>
          <w:szCs w:val="24"/>
        </w:rPr>
        <w:t>Adibatun</w:t>
      </w:r>
      <w:proofErr w:type="spellEnd"/>
      <w:r w:rsidRPr="00AC32C6">
        <w:rPr>
          <w:rFonts w:ascii="Times New Roman" w:hAnsi="Times New Roman"/>
          <w:sz w:val="24"/>
          <w:szCs w:val="24"/>
        </w:rPr>
        <w:t xml:space="preserve"> (2019), </w:t>
      </w:r>
      <w:proofErr w:type="spellStart"/>
      <w:r w:rsidRPr="00AC32C6">
        <w:rPr>
          <w:rFonts w:ascii="Times New Roman" w:hAnsi="Times New Roman"/>
          <w:sz w:val="24"/>
          <w:szCs w:val="24"/>
        </w:rPr>
        <w:t>beberapa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macam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kesadaran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dalam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membayar</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yang </w:t>
      </w:r>
      <w:proofErr w:type="spellStart"/>
      <w:r w:rsidRPr="00AC32C6">
        <w:rPr>
          <w:rFonts w:ascii="Times New Roman" w:hAnsi="Times New Roman"/>
          <w:sz w:val="24"/>
          <w:szCs w:val="24"/>
        </w:rPr>
        <w:t>dapat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memengaruhi</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wajib</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untuk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membayar</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yaitu</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pertama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kesadaran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dalam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memenuhi</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kewajiban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perpajakannya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merupakan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bentuk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keikut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sertaan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dalam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meningkatkan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pembangunan</w:t>
      </w:r>
      <w:proofErr w:type="spellEnd"/>
      <w:r w:rsidRPr="00AC32C6">
        <w:rPr>
          <w:rFonts w:ascii="Times New Roman" w:hAnsi="Times New Roman"/>
          <w:sz w:val="24"/>
          <w:szCs w:val="24"/>
        </w:rPr>
        <w:t xml:space="preserve"> negara. </w:t>
      </w:r>
      <w:proofErr w:type="spellStart"/>
      <w:r w:rsidRPr="00AC32C6">
        <w:rPr>
          <w:rFonts w:ascii="Times New Roman" w:hAnsi="Times New Roman"/>
          <w:sz w:val="24"/>
          <w:szCs w:val="24"/>
        </w:rPr>
        <w:t>Kedua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kesadaran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bahwa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melakukan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pengurangan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penghindaran</w:t>
      </w:r>
      <w:proofErr w:type="spellEnd"/>
      <w:r w:rsidRPr="00AC32C6">
        <w:rPr>
          <w:rFonts w:ascii="Times New Roman" w:hAnsi="Times New Roman"/>
          <w:sz w:val="24"/>
          <w:szCs w:val="24"/>
        </w:rPr>
        <w:t xml:space="preserve"> dan </w:t>
      </w:r>
      <w:proofErr w:type="spellStart"/>
      <w:r w:rsidRPr="00AC32C6">
        <w:rPr>
          <w:rFonts w:ascii="Times New Roman" w:hAnsi="Times New Roman"/>
          <w:sz w:val="24"/>
          <w:szCs w:val="24"/>
        </w:rPr>
        <w:t>penundaan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dapat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merugikan</w:t>
      </w:r>
      <w:proofErr w:type="spellEnd"/>
      <w:r w:rsidRPr="00AC32C6">
        <w:rPr>
          <w:rFonts w:ascii="Times New Roman" w:hAnsi="Times New Roman"/>
          <w:sz w:val="24"/>
          <w:szCs w:val="24"/>
        </w:rPr>
        <w:t xml:space="preserve"> negara. </w:t>
      </w:r>
      <w:proofErr w:type="spellStart"/>
      <w:r w:rsidRPr="00AC32C6">
        <w:rPr>
          <w:rFonts w:ascii="Times New Roman" w:hAnsi="Times New Roman"/>
          <w:sz w:val="24"/>
          <w:szCs w:val="24"/>
        </w:rPr>
        <w:t>Ketiga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kesadaran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bahwa</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pajak</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diatur</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dalam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Undang-Undang</w:t>
      </w:r>
      <w:proofErr w:type="spellEnd"/>
      <w:r w:rsidRPr="00AC32C6">
        <w:rPr>
          <w:rFonts w:ascii="Times New Roman" w:hAnsi="Times New Roman"/>
          <w:sz w:val="24"/>
          <w:szCs w:val="24"/>
        </w:rPr>
        <w:t xml:space="preserve"> yang </w:t>
      </w:r>
      <w:proofErr w:type="spellStart"/>
      <w:r w:rsidRPr="00AC32C6">
        <w:rPr>
          <w:rFonts w:ascii="Times New Roman" w:hAnsi="Times New Roman"/>
          <w:sz w:val="24"/>
          <w:szCs w:val="24"/>
        </w:rPr>
        <w:t>dapat</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dipaksakan</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dalam</w:t>
      </w:r>
      <w:proofErr w:type="spellEnd"/>
      <w:r w:rsidRPr="00AC32C6">
        <w:rPr>
          <w:rFonts w:ascii="Times New Roman" w:hAnsi="Times New Roman"/>
          <w:sz w:val="24"/>
          <w:szCs w:val="24"/>
        </w:rPr>
        <w:t xml:space="preserve"> </w:t>
      </w:r>
      <w:proofErr w:type="spellStart"/>
      <w:r w:rsidRPr="00AC32C6">
        <w:rPr>
          <w:rFonts w:ascii="Times New Roman" w:hAnsi="Times New Roman"/>
          <w:sz w:val="24"/>
          <w:szCs w:val="24"/>
        </w:rPr>
        <w:t>pengenaannya</w:t>
      </w:r>
      <w:proofErr w:type="spellEnd"/>
      <w:r w:rsidRPr="00AC32C6">
        <w:rPr>
          <w:rFonts w:ascii="Times New Roman" w:hAnsi="Times New Roman"/>
          <w:sz w:val="24"/>
          <w:szCs w:val="24"/>
        </w:rPr>
        <w:t xml:space="preserve">. </w:t>
      </w:r>
    </w:p>
    <w:p w14:paraId="0B26A9DA" w14:textId="77777777" w:rsidR="00206778" w:rsidRPr="00206778" w:rsidRDefault="00206778" w:rsidP="00066882">
      <w:pPr>
        <w:pStyle w:val="ListParagraph"/>
        <w:spacing w:line="240" w:lineRule="auto"/>
        <w:ind w:left="993" w:firstLine="447"/>
        <w:jc w:val="both"/>
        <w:rPr>
          <w:rFonts w:ascii="Times New Roman" w:hAnsi="Times New Roman"/>
          <w:sz w:val="24"/>
        </w:rPr>
      </w:pPr>
    </w:p>
    <w:p w14:paraId="654EB8D8" w14:textId="056D7DF9" w:rsidR="00206778" w:rsidRPr="002F0763" w:rsidRDefault="007F77B7" w:rsidP="0067131E">
      <w:pPr>
        <w:pStyle w:val="ListParagraph"/>
        <w:numPr>
          <w:ilvl w:val="0"/>
          <w:numId w:val="2"/>
        </w:numPr>
        <w:tabs>
          <w:tab w:val="left" w:pos="851"/>
        </w:tabs>
        <w:spacing w:after="0" w:line="240" w:lineRule="auto"/>
        <w:jc w:val="both"/>
        <w:rPr>
          <w:rFonts w:ascii="Times New Roman" w:hAnsi="Times New Roman"/>
          <w:b/>
          <w:sz w:val="24"/>
        </w:rPr>
      </w:pPr>
      <w:proofErr w:type="spellStart"/>
      <w:r>
        <w:rPr>
          <w:rFonts w:ascii="Times New Roman" w:hAnsi="Times New Roman"/>
          <w:b/>
          <w:sz w:val="24"/>
        </w:rPr>
        <w:t>Pengetahuan</w:t>
      </w:r>
      <w:proofErr w:type="spellEnd"/>
      <w:r>
        <w:rPr>
          <w:rFonts w:ascii="Times New Roman" w:hAnsi="Times New Roman"/>
          <w:b/>
          <w:sz w:val="24"/>
        </w:rPr>
        <w:t xml:space="preserve"> </w:t>
      </w:r>
      <w:proofErr w:type="spellStart"/>
      <w:r>
        <w:rPr>
          <w:rFonts w:ascii="Times New Roman" w:hAnsi="Times New Roman"/>
          <w:b/>
          <w:sz w:val="24"/>
        </w:rPr>
        <w:t>Pajak</w:t>
      </w:r>
      <w:proofErr w:type="spellEnd"/>
    </w:p>
    <w:p w14:paraId="75E2EA69" w14:textId="2916E81A" w:rsidR="007F77B7" w:rsidRPr="00332FCC" w:rsidRDefault="007F77B7" w:rsidP="0067131E">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proses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dan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mendewasakan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dan </w:t>
      </w:r>
      <w:proofErr w:type="spellStart"/>
      <w:r>
        <w:rPr>
          <w:rFonts w:ascii="Times New Roman" w:hAnsi="Times New Roman"/>
          <w:sz w:val="24"/>
          <w:szCs w:val="24"/>
        </w:rPr>
        <w:t>pelatihan</w:t>
      </w:r>
      <w:proofErr w:type="spellEnd"/>
      <w:r>
        <w:rPr>
          <w:rFonts w:ascii="Times New Roman" w:hAnsi="Times New Roman"/>
          <w:sz w:val="24"/>
          <w:szCs w:val="24"/>
        </w:rPr>
        <w:t xml:space="preserve"> </w:t>
      </w:r>
      <w:r w:rsidRPr="00332FCC">
        <w:rPr>
          <w:rFonts w:ascii="Times New Roman" w:hAnsi="Times New Roman"/>
          <w:noProof/>
          <w:sz w:val="24"/>
          <w:szCs w:val="24"/>
        </w:rPr>
        <w:t>(Hardiningsih, 2011)</w:t>
      </w:r>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menempuh</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strategi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sehubungan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dan </w:t>
      </w:r>
      <w:proofErr w:type="spellStart"/>
      <w:r>
        <w:rPr>
          <w:rFonts w:ascii="Times New Roman" w:hAnsi="Times New Roman"/>
          <w:sz w:val="24"/>
          <w:szCs w:val="24"/>
        </w:rPr>
        <w:t>kewajibannya</w:t>
      </w:r>
      <w:proofErr w:type="spellEnd"/>
      <w:r>
        <w:rPr>
          <w:rFonts w:ascii="Times New Roman" w:hAnsi="Times New Roman"/>
          <w:sz w:val="24"/>
          <w:szCs w:val="24"/>
        </w:rPr>
        <w:t xml:space="preserve"> </w:t>
      </w:r>
      <w:proofErr w:type="spellStart"/>
      <w:r>
        <w:rPr>
          <w:rFonts w:ascii="Times New Roman" w:hAnsi="Times New Roman"/>
          <w:sz w:val="24"/>
          <w:szCs w:val="24"/>
        </w:rPr>
        <w:t>dibidang</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w:t>
      </w:r>
    </w:p>
    <w:p w14:paraId="21B765AF" w14:textId="1972CE8E" w:rsidR="00206778" w:rsidRDefault="00206778" w:rsidP="00206778">
      <w:pPr>
        <w:pStyle w:val="ListParagraph"/>
        <w:tabs>
          <w:tab w:val="left" w:pos="851"/>
          <w:tab w:val="left" w:pos="1134"/>
        </w:tabs>
        <w:spacing w:line="240" w:lineRule="auto"/>
        <w:jc w:val="both"/>
        <w:rPr>
          <w:rFonts w:ascii="Times New Roman" w:hAnsi="Times New Roman"/>
          <w:sz w:val="24"/>
        </w:rPr>
      </w:pPr>
    </w:p>
    <w:p w14:paraId="13C4B8BA" w14:textId="6294DB74" w:rsidR="00206778" w:rsidRPr="002F0763" w:rsidRDefault="007F77B7" w:rsidP="004B0FF5">
      <w:pPr>
        <w:pStyle w:val="ListParagraph"/>
        <w:numPr>
          <w:ilvl w:val="0"/>
          <w:numId w:val="2"/>
        </w:numPr>
        <w:tabs>
          <w:tab w:val="left" w:pos="851"/>
        </w:tabs>
        <w:spacing w:after="0" w:line="240" w:lineRule="auto"/>
        <w:jc w:val="both"/>
        <w:rPr>
          <w:rFonts w:ascii="Times New Roman" w:hAnsi="Times New Roman"/>
          <w:b/>
          <w:sz w:val="24"/>
        </w:rPr>
      </w:pPr>
      <w:proofErr w:type="spellStart"/>
      <w:r>
        <w:rPr>
          <w:rFonts w:ascii="Times New Roman" w:hAnsi="Times New Roman"/>
          <w:b/>
          <w:sz w:val="24"/>
        </w:rPr>
        <w:t>Religiusitas</w:t>
      </w:r>
      <w:proofErr w:type="spellEnd"/>
    </w:p>
    <w:p w14:paraId="161E3460" w14:textId="6ED2FDFE" w:rsidR="007F77B7" w:rsidRDefault="007F77B7" w:rsidP="004B0FF5">
      <w:pPr>
        <w:spacing w:after="0" w:line="240" w:lineRule="auto"/>
        <w:ind w:left="709" w:firstLine="720"/>
        <w:jc w:val="both"/>
        <w:rPr>
          <w:rFonts w:ascii="Times New Roman" w:hAnsi="Times New Roman"/>
          <w:sz w:val="24"/>
          <w:szCs w:val="24"/>
        </w:rPr>
      </w:pPr>
      <w:proofErr w:type="spellStart"/>
      <w:r w:rsidRPr="0027596B">
        <w:rPr>
          <w:rFonts w:ascii="Times New Roman" w:hAnsi="Times New Roman"/>
          <w:sz w:val="24"/>
          <w:szCs w:val="24"/>
        </w:rPr>
        <w:t>Menurut</w:t>
      </w:r>
      <w:proofErr w:type="spellEnd"/>
      <w:r w:rsidRPr="0027596B">
        <w:rPr>
          <w:rFonts w:ascii="Times New Roman" w:hAnsi="Times New Roman"/>
          <w:sz w:val="24"/>
          <w:szCs w:val="24"/>
        </w:rPr>
        <w:t xml:space="preserve"> </w:t>
      </w:r>
      <w:r w:rsidRPr="005B3E74">
        <w:rPr>
          <w:rFonts w:ascii="Times New Roman" w:hAnsi="Times New Roman"/>
          <w:noProof/>
          <w:sz w:val="24"/>
          <w:szCs w:val="24"/>
        </w:rPr>
        <w:t>(Mohdali, 2014)</w:t>
      </w:r>
      <w:r>
        <w:rPr>
          <w:rFonts w:ascii="Times New Roman" w:hAnsi="Times New Roman"/>
          <w:sz w:val="24"/>
          <w:szCs w:val="24"/>
        </w:rPr>
        <w:t xml:space="preserve"> </w:t>
      </w:r>
      <w:proofErr w:type="spellStart"/>
      <w:r w:rsidRPr="0027596B">
        <w:rPr>
          <w:rFonts w:ascii="Times New Roman" w:hAnsi="Times New Roman"/>
          <w:sz w:val="24"/>
          <w:szCs w:val="24"/>
        </w:rPr>
        <w:t>bahwa</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faktor</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religiusitas</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merupakan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faktor</w:t>
      </w:r>
      <w:proofErr w:type="spellEnd"/>
      <w:r w:rsidRPr="0027596B">
        <w:rPr>
          <w:rFonts w:ascii="Times New Roman" w:hAnsi="Times New Roman"/>
          <w:sz w:val="24"/>
          <w:szCs w:val="24"/>
        </w:rPr>
        <w:t xml:space="preserve"> yang sangat </w:t>
      </w:r>
      <w:proofErr w:type="spellStart"/>
      <w:r w:rsidRPr="0027596B">
        <w:rPr>
          <w:rFonts w:ascii="Times New Roman" w:hAnsi="Times New Roman"/>
          <w:sz w:val="24"/>
          <w:szCs w:val="24"/>
        </w:rPr>
        <w:t>menentukan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perilaku</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seseorang</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dalam</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kepatuhan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membayar</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pajak</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Menurut</w:t>
      </w:r>
      <w:proofErr w:type="spellEnd"/>
      <w:r w:rsidRPr="0027596B">
        <w:rPr>
          <w:rFonts w:ascii="Times New Roman" w:hAnsi="Times New Roman"/>
          <w:sz w:val="24"/>
          <w:szCs w:val="24"/>
        </w:rPr>
        <w:t xml:space="preserve"> Glock dan Stark</w:t>
      </w:r>
      <w:r>
        <w:rPr>
          <w:rFonts w:ascii="Times New Roman" w:hAnsi="Times New Roman"/>
          <w:sz w:val="24"/>
          <w:szCs w:val="24"/>
        </w:rPr>
        <w:t xml:space="preserve"> (1991)</w:t>
      </w:r>
      <w:r w:rsidRPr="0027596B">
        <w:rPr>
          <w:rFonts w:ascii="Times New Roman" w:hAnsi="Times New Roman"/>
          <w:sz w:val="24"/>
          <w:szCs w:val="24"/>
        </w:rPr>
        <w:t xml:space="preserve"> </w:t>
      </w:r>
      <w:proofErr w:type="spellStart"/>
      <w:r w:rsidRPr="0027596B">
        <w:rPr>
          <w:rFonts w:ascii="Times New Roman" w:hAnsi="Times New Roman"/>
          <w:sz w:val="24"/>
          <w:szCs w:val="24"/>
        </w:rPr>
        <w:t>religiusitas</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sebagai</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komitmen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religios</w:t>
      </w:r>
      <w:proofErr w:type="spellEnd"/>
      <w:r w:rsidRPr="0027596B">
        <w:rPr>
          <w:rFonts w:ascii="Times New Roman" w:hAnsi="Times New Roman"/>
          <w:sz w:val="24"/>
          <w:szCs w:val="24"/>
        </w:rPr>
        <w:t xml:space="preserve"> (yang </w:t>
      </w:r>
      <w:proofErr w:type="spellStart"/>
      <w:r w:rsidRPr="0027596B">
        <w:rPr>
          <w:rFonts w:ascii="Times New Roman" w:hAnsi="Times New Roman"/>
          <w:sz w:val="24"/>
          <w:szCs w:val="24"/>
        </w:rPr>
        <w:t>berhubungan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dengan</w:t>
      </w:r>
      <w:proofErr w:type="spellEnd"/>
      <w:r w:rsidRPr="0027596B">
        <w:rPr>
          <w:rFonts w:ascii="Times New Roman" w:hAnsi="Times New Roman"/>
          <w:sz w:val="24"/>
          <w:szCs w:val="24"/>
        </w:rPr>
        <w:t xml:space="preserve"> agama </w:t>
      </w:r>
      <w:proofErr w:type="spellStart"/>
      <w:r w:rsidRPr="0027596B">
        <w:rPr>
          <w:rFonts w:ascii="Times New Roman" w:hAnsi="Times New Roman"/>
          <w:sz w:val="24"/>
          <w:szCs w:val="24"/>
        </w:rPr>
        <w:t>atau</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keyakinan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iman</w:t>
      </w:r>
      <w:proofErr w:type="spellEnd"/>
      <w:r w:rsidRPr="0027596B">
        <w:rPr>
          <w:rFonts w:ascii="Times New Roman" w:hAnsi="Times New Roman"/>
          <w:sz w:val="24"/>
          <w:szCs w:val="24"/>
        </w:rPr>
        <w:t xml:space="preserve">), yang </w:t>
      </w:r>
      <w:proofErr w:type="spellStart"/>
      <w:r w:rsidRPr="0027596B">
        <w:rPr>
          <w:rFonts w:ascii="Times New Roman" w:hAnsi="Times New Roman"/>
          <w:sz w:val="24"/>
          <w:szCs w:val="24"/>
        </w:rPr>
        <w:t>dapat</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dilihat</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melalui</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aktivitas</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atau</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perilaku</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individu</w:t>
      </w:r>
      <w:proofErr w:type="spellEnd"/>
      <w:r w:rsidRPr="0027596B">
        <w:rPr>
          <w:rFonts w:ascii="Times New Roman" w:hAnsi="Times New Roman"/>
          <w:sz w:val="24"/>
          <w:szCs w:val="24"/>
        </w:rPr>
        <w:t xml:space="preserve"> yang </w:t>
      </w:r>
      <w:proofErr w:type="spellStart"/>
      <w:r w:rsidRPr="0027596B">
        <w:rPr>
          <w:rFonts w:ascii="Times New Roman" w:hAnsi="Times New Roman"/>
          <w:sz w:val="24"/>
          <w:szCs w:val="24"/>
        </w:rPr>
        <w:t>bersangkutan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dengan</w:t>
      </w:r>
      <w:proofErr w:type="spellEnd"/>
      <w:r w:rsidRPr="0027596B">
        <w:rPr>
          <w:rFonts w:ascii="Times New Roman" w:hAnsi="Times New Roman"/>
          <w:sz w:val="24"/>
          <w:szCs w:val="24"/>
        </w:rPr>
        <w:t xml:space="preserve"> agama </w:t>
      </w:r>
      <w:proofErr w:type="spellStart"/>
      <w:r w:rsidRPr="0027596B">
        <w:rPr>
          <w:rFonts w:ascii="Times New Roman" w:hAnsi="Times New Roman"/>
          <w:sz w:val="24"/>
          <w:szCs w:val="24"/>
        </w:rPr>
        <w:t>atau</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keyakinan</w:t>
      </w:r>
      <w:proofErr w:type="spellEnd"/>
      <w:r w:rsidRPr="0027596B">
        <w:rPr>
          <w:rFonts w:ascii="Times New Roman" w:hAnsi="Times New Roman"/>
          <w:sz w:val="24"/>
          <w:szCs w:val="24"/>
        </w:rPr>
        <w:t xml:space="preserve"> </w:t>
      </w:r>
      <w:proofErr w:type="spellStart"/>
      <w:r w:rsidRPr="0027596B">
        <w:rPr>
          <w:rFonts w:ascii="Times New Roman" w:hAnsi="Times New Roman"/>
          <w:sz w:val="24"/>
          <w:szCs w:val="24"/>
        </w:rPr>
        <w:t>iman</w:t>
      </w:r>
      <w:proofErr w:type="spellEnd"/>
      <w:r w:rsidRPr="0027596B">
        <w:rPr>
          <w:rFonts w:ascii="Times New Roman" w:hAnsi="Times New Roman"/>
          <w:sz w:val="24"/>
          <w:szCs w:val="24"/>
        </w:rPr>
        <w:t xml:space="preserve"> yang </w:t>
      </w:r>
      <w:proofErr w:type="spellStart"/>
      <w:r w:rsidRPr="0027596B">
        <w:rPr>
          <w:rFonts w:ascii="Times New Roman" w:hAnsi="Times New Roman"/>
          <w:sz w:val="24"/>
          <w:szCs w:val="24"/>
        </w:rPr>
        <w:t>dianut</w:t>
      </w:r>
      <w:proofErr w:type="spellEnd"/>
      <w:r w:rsidRPr="0027596B">
        <w:rPr>
          <w:rFonts w:ascii="Times New Roman" w:hAnsi="Times New Roman"/>
          <w:sz w:val="24"/>
          <w:szCs w:val="24"/>
        </w:rPr>
        <w:t>.</w:t>
      </w:r>
      <w:r w:rsidRPr="007F77B7">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rasa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perbuatan</w:t>
      </w:r>
      <w:proofErr w:type="spellEnd"/>
      <w:r>
        <w:rPr>
          <w:rFonts w:ascii="Times New Roman" w:hAnsi="Times New Roman"/>
          <w:sz w:val="24"/>
          <w:szCs w:val="24"/>
        </w:rPr>
        <w:t xml:space="preserve"> </w:t>
      </w:r>
      <w:proofErr w:type="spellStart"/>
      <w:r>
        <w:rPr>
          <w:rFonts w:ascii="Times New Roman" w:hAnsi="Times New Roman"/>
          <w:sz w:val="24"/>
          <w:szCs w:val="24"/>
        </w:rPr>
        <w:t>dosa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w:t>
      </w:r>
      <w:proofErr w:type="spellStart"/>
      <w:r>
        <w:rPr>
          <w:rFonts w:ascii="Times New Roman" w:hAnsi="Times New Roman"/>
          <w:sz w:val="24"/>
          <w:szCs w:val="24"/>
        </w:rPr>
        <w:t>agamanya</w:t>
      </w:r>
      <w:proofErr w:type="spellEnd"/>
      <w:r>
        <w:rPr>
          <w:rFonts w:ascii="Times New Roman" w:hAnsi="Times New Roman"/>
          <w:sz w:val="24"/>
          <w:szCs w:val="24"/>
        </w:rPr>
        <w:t xml:space="preserve">, </w:t>
      </w:r>
      <w:proofErr w:type="spellStart"/>
      <w:r>
        <w:rPr>
          <w:rFonts w:ascii="Times New Roman" w:hAnsi="Times New Roman"/>
          <w:sz w:val="24"/>
          <w:szCs w:val="24"/>
        </w:rPr>
        <w:t>kedekatan</w:t>
      </w:r>
      <w:proofErr w:type="spellEnd"/>
      <w:r>
        <w:rPr>
          <w:rFonts w:ascii="Times New Roman" w:hAnsi="Times New Roman"/>
          <w:sz w:val="24"/>
          <w:szCs w:val="24"/>
        </w:rPr>
        <w:t xml:space="preserve"> personal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agama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taat</w:t>
      </w:r>
      <w:proofErr w:type="spellEnd"/>
      <w:r>
        <w:rPr>
          <w:rFonts w:ascii="Times New Roman" w:hAnsi="Times New Roman"/>
          <w:sz w:val="24"/>
          <w:szCs w:val="24"/>
        </w:rPr>
        <w:t xml:space="preserve"> pada </w:t>
      </w:r>
      <w:proofErr w:type="spellStart"/>
      <w:r>
        <w:rPr>
          <w:rFonts w:ascii="Times New Roman" w:hAnsi="Times New Roman"/>
          <w:sz w:val="24"/>
          <w:szCs w:val="24"/>
        </w:rPr>
        <w:t>aturan</w:t>
      </w:r>
      <w:proofErr w:type="spellEnd"/>
      <w:r>
        <w:rPr>
          <w:rFonts w:ascii="Times New Roman" w:hAnsi="Times New Roman"/>
          <w:sz w:val="24"/>
          <w:szCs w:val="24"/>
        </w:rPr>
        <w:t>.</w:t>
      </w:r>
    </w:p>
    <w:p w14:paraId="2F66DD3B" w14:textId="1841DFE7" w:rsidR="00CA132A" w:rsidRDefault="00CA132A" w:rsidP="004B0FF5">
      <w:pPr>
        <w:spacing w:after="0" w:line="240" w:lineRule="auto"/>
        <w:ind w:left="709" w:firstLine="720"/>
        <w:jc w:val="both"/>
        <w:rPr>
          <w:rFonts w:ascii="Times New Roman" w:hAnsi="Times New Roman"/>
          <w:sz w:val="24"/>
          <w:szCs w:val="24"/>
        </w:rPr>
      </w:pPr>
    </w:p>
    <w:p w14:paraId="32374EA0" w14:textId="77777777" w:rsidR="00CA132A" w:rsidRDefault="00CA132A" w:rsidP="004B0FF5">
      <w:pPr>
        <w:spacing w:after="0" w:line="240" w:lineRule="auto"/>
        <w:ind w:left="709" w:firstLine="720"/>
        <w:jc w:val="both"/>
        <w:rPr>
          <w:rFonts w:ascii="Times New Roman" w:hAnsi="Times New Roman"/>
          <w:sz w:val="24"/>
          <w:szCs w:val="24"/>
        </w:rPr>
      </w:pPr>
    </w:p>
    <w:p w14:paraId="46B5225E" w14:textId="0F65BF4C" w:rsidR="003E3C41" w:rsidRDefault="003E3C41" w:rsidP="004B0FF5">
      <w:pPr>
        <w:spacing w:after="0" w:line="240" w:lineRule="auto"/>
        <w:ind w:left="709" w:firstLine="720"/>
        <w:jc w:val="both"/>
        <w:rPr>
          <w:rFonts w:ascii="Times New Roman" w:hAnsi="Times New Roman"/>
          <w:sz w:val="24"/>
          <w:szCs w:val="24"/>
        </w:rPr>
      </w:pPr>
    </w:p>
    <w:p w14:paraId="4D688D57" w14:textId="77777777" w:rsidR="0067131E" w:rsidRDefault="0067131E" w:rsidP="004B0FF5">
      <w:pPr>
        <w:spacing w:after="0" w:line="240" w:lineRule="auto"/>
        <w:ind w:left="709" w:firstLine="720"/>
        <w:jc w:val="both"/>
        <w:rPr>
          <w:rFonts w:ascii="Times New Roman" w:hAnsi="Times New Roman"/>
          <w:sz w:val="24"/>
          <w:szCs w:val="24"/>
        </w:rPr>
      </w:pPr>
    </w:p>
    <w:p w14:paraId="6D5E6FFE" w14:textId="7359813F" w:rsidR="003E3C41" w:rsidRDefault="003E3C41" w:rsidP="003E3C41">
      <w:pPr>
        <w:spacing w:after="0" w:line="240" w:lineRule="auto"/>
        <w:jc w:val="both"/>
        <w:rPr>
          <w:rFonts w:ascii="Times New Roman" w:hAnsi="Times New Roman"/>
          <w:b/>
          <w:bCs/>
          <w:sz w:val="24"/>
          <w:szCs w:val="24"/>
        </w:rPr>
      </w:pPr>
      <w:r w:rsidRPr="003E3C41">
        <w:rPr>
          <w:rFonts w:ascii="Times New Roman" w:hAnsi="Times New Roman"/>
          <w:b/>
          <w:bCs/>
          <w:sz w:val="24"/>
          <w:szCs w:val="24"/>
        </w:rPr>
        <w:lastRenderedPageBreak/>
        <w:t>PENGEMBANGAN TEORI</w:t>
      </w:r>
    </w:p>
    <w:p w14:paraId="4BC046AC" w14:textId="77777777" w:rsidR="003E3C41" w:rsidRPr="003E3C41" w:rsidRDefault="003E3C41" w:rsidP="003E3C41">
      <w:pPr>
        <w:spacing w:after="0" w:line="240" w:lineRule="auto"/>
        <w:jc w:val="both"/>
        <w:rPr>
          <w:rFonts w:ascii="Times New Roman" w:hAnsi="Times New Roman"/>
          <w:b/>
          <w:bCs/>
          <w:sz w:val="24"/>
          <w:szCs w:val="24"/>
        </w:rPr>
      </w:pPr>
    </w:p>
    <w:p w14:paraId="0D451AA0" w14:textId="77777777" w:rsidR="003E3C41" w:rsidRDefault="00947665" w:rsidP="00550E5C">
      <w:pPr>
        <w:pStyle w:val="ListParagraph"/>
        <w:numPr>
          <w:ilvl w:val="0"/>
          <w:numId w:val="22"/>
        </w:numPr>
        <w:spacing w:after="0" w:line="240" w:lineRule="auto"/>
        <w:rPr>
          <w:rFonts w:ascii="Times New Roman" w:hAnsi="Times New Roman"/>
          <w:b/>
          <w:bCs/>
          <w:sz w:val="24"/>
          <w:szCs w:val="24"/>
        </w:rPr>
      </w:pPr>
      <w:r>
        <w:rPr>
          <w:rFonts w:ascii="Times New Roman" w:hAnsi="Times New Roman"/>
          <w:sz w:val="24"/>
        </w:rPr>
        <w:t xml:space="preserve"> </w:t>
      </w:r>
      <w:proofErr w:type="spellStart"/>
      <w:r w:rsidR="003E3C41" w:rsidRPr="00F22E65">
        <w:rPr>
          <w:rFonts w:ascii="Times New Roman" w:hAnsi="Times New Roman"/>
          <w:b/>
          <w:bCs/>
          <w:sz w:val="24"/>
          <w:szCs w:val="24"/>
        </w:rPr>
        <w:t>Pengaruh</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Kesadaran</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wajib</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pajak</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terhadap</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kepatuhan</w:t>
      </w:r>
      <w:proofErr w:type="spellEnd"/>
      <w:r w:rsidR="003E3C41" w:rsidRPr="00F22E65">
        <w:rPr>
          <w:rFonts w:ascii="Times New Roman" w:hAnsi="Times New Roman"/>
          <w:b/>
          <w:bCs/>
          <w:sz w:val="24"/>
          <w:szCs w:val="24"/>
        </w:rPr>
        <w:t xml:space="preserve"> </w:t>
      </w:r>
      <w:proofErr w:type="spellStart"/>
      <w:r w:rsidR="003E3C41" w:rsidRPr="00F22E65">
        <w:rPr>
          <w:rFonts w:ascii="Times New Roman" w:hAnsi="Times New Roman"/>
          <w:b/>
          <w:bCs/>
          <w:sz w:val="24"/>
          <w:szCs w:val="24"/>
        </w:rPr>
        <w:t>pajak</w:t>
      </w:r>
      <w:proofErr w:type="spellEnd"/>
    </w:p>
    <w:p w14:paraId="748C2F67" w14:textId="42C7D609" w:rsidR="003E3C41" w:rsidRPr="005377BE" w:rsidRDefault="003E3C41" w:rsidP="00550E5C">
      <w:pPr>
        <w:spacing w:after="0" w:line="240" w:lineRule="auto"/>
        <w:ind w:firstLine="720"/>
        <w:jc w:val="both"/>
        <w:rPr>
          <w:rFonts w:ascii="Times New Roman" w:hAnsi="Times New Roman"/>
          <w:sz w:val="24"/>
          <w:szCs w:val="24"/>
        </w:rPr>
      </w:pP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adalah</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suatu</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keadaan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dimana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seorang</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mengetahui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menghargai</w:t>
      </w:r>
      <w:proofErr w:type="spellEnd"/>
      <w:r w:rsidRPr="00C7128B">
        <w:rPr>
          <w:rFonts w:ascii="Times New Roman" w:hAnsi="Times New Roman"/>
          <w:sz w:val="24"/>
          <w:szCs w:val="24"/>
        </w:rPr>
        <w:t xml:space="preserve">, dan </w:t>
      </w:r>
      <w:proofErr w:type="spellStart"/>
      <w:r w:rsidRPr="00C7128B">
        <w:rPr>
          <w:rFonts w:ascii="Times New Roman" w:hAnsi="Times New Roman"/>
          <w:sz w:val="24"/>
          <w:szCs w:val="24"/>
        </w:rPr>
        <w:t>mentaati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peraturan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perpajakan</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berlaku</w:t>
      </w:r>
      <w:proofErr w:type="spellEnd"/>
      <w:r w:rsidRPr="00C7128B">
        <w:rPr>
          <w:rFonts w:ascii="Times New Roman" w:hAnsi="Times New Roman"/>
          <w:sz w:val="24"/>
          <w:szCs w:val="24"/>
        </w:rPr>
        <w:t xml:space="preserve"> yang mana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mempunyai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kemauan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untuk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membayar</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(Rahman, 2018). </w:t>
      </w:r>
      <w:proofErr w:type="spellStart"/>
      <w:r w:rsidRPr="00C7128B">
        <w:rPr>
          <w:rFonts w:ascii="Times New Roman" w:hAnsi="Times New Roman"/>
          <w:sz w:val="24"/>
          <w:szCs w:val="24"/>
        </w:rPr>
        <w:t>Menurut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Setiaji</w:t>
      </w:r>
      <w:proofErr w:type="spellEnd"/>
      <w:r w:rsidRPr="00C7128B">
        <w:rPr>
          <w:rFonts w:ascii="Times New Roman" w:hAnsi="Times New Roman"/>
          <w:sz w:val="24"/>
          <w:szCs w:val="24"/>
        </w:rPr>
        <w:t xml:space="preserve"> dan </w:t>
      </w:r>
      <w:proofErr w:type="spellStart"/>
      <w:r w:rsidRPr="00C7128B">
        <w:rPr>
          <w:rFonts w:ascii="Times New Roman" w:hAnsi="Times New Roman"/>
          <w:sz w:val="24"/>
          <w:szCs w:val="24"/>
        </w:rPr>
        <w:t>Adibatun</w:t>
      </w:r>
      <w:proofErr w:type="spellEnd"/>
      <w:r w:rsidRPr="00C7128B">
        <w:rPr>
          <w:rFonts w:ascii="Times New Roman" w:hAnsi="Times New Roman"/>
          <w:sz w:val="24"/>
          <w:szCs w:val="24"/>
        </w:rPr>
        <w:t xml:space="preserve"> (2019), </w:t>
      </w:r>
      <w:proofErr w:type="spellStart"/>
      <w:r w:rsidRPr="00C7128B">
        <w:rPr>
          <w:rFonts w:ascii="Times New Roman" w:hAnsi="Times New Roman"/>
          <w:sz w:val="24"/>
          <w:szCs w:val="24"/>
        </w:rPr>
        <w:t>beberapa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macam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membayar</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dapat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memengaruhi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untuk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membayar</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yaitu</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pertama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memenuhi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kewajiban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perpajakannya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merupakan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bentuk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keikutsertaan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meningkatkan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pembangunan</w:t>
      </w:r>
      <w:proofErr w:type="spellEnd"/>
      <w:r w:rsidRPr="00C7128B">
        <w:rPr>
          <w:rFonts w:ascii="Times New Roman" w:hAnsi="Times New Roman"/>
          <w:sz w:val="24"/>
          <w:szCs w:val="24"/>
        </w:rPr>
        <w:t xml:space="preserve"> negara. </w:t>
      </w:r>
      <w:proofErr w:type="spellStart"/>
      <w:r w:rsidRPr="00C7128B">
        <w:rPr>
          <w:rFonts w:ascii="Times New Roman" w:hAnsi="Times New Roman"/>
          <w:sz w:val="24"/>
          <w:szCs w:val="24"/>
        </w:rPr>
        <w:t>Kedua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bahwa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melakukan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pengurangan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penghindaran</w:t>
      </w:r>
      <w:proofErr w:type="spellEnd"/>
      <w:r w:rsidRPr="00C7128B">
        <w:rPr>
          <w:rFonts w:ascii="Times New Roman" w:hAnsi="Times New Roman"/>
          <w:sz w:val="24"/>
          <w:szCs w:val="24"/>
        </w:rPr>
        <w:t xml:space="preserve"> dan </w:t>
      </w:r>
      <w:proofErr w:type="spellStart"/>
      <w:r w:rsidRPr="00C7128B">
        <w:rPr>
          <w:rFonts w:ascii="Times New Roman" w:hAnsi="Times New Roman"/>
          <w:sz w:val="24"/>
          <w:szCs w:val="24"/>
        </w:rPr>
        <w:t>penundaan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dapat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merugikan</w:t>
      </w:r>
      <w:proofErr w:type="spellEnd"/>
      <w:r w:rsidRPr="00C7128B">
        <w:rPr>
          <w:rFonts w:ascii="Times New Roman" w:hAnsi="Times New Roman"/>
          <w:sz w:val="24"/>
          <w:szCs w:val="24"/>
        </w:rPr>
        <w:t xml:space="preserve"> negara. </w:t>
      </w:r>
      <w:proofErr w:type="spellStart"/>
      <w:r w:rsidRPr="00C7128B">
        <w:rPr>
          <w:rFonts w:ascii="Times New Roman" w:hAnsi="Times New Roman"/>
          <w:sz w:val="24"/>
          <w:szCs w:val="24"/>
        </w:rPr>
        <w:t>Ketiga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bahwa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diatur</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Undang-Undang</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dapat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dipaksakan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pengenaannya</w:t>
      </w:r>
      <w:proofErr w:type="spellEnd"/>
      <w:r w:rsidRPr="00C7128B">
        <w:rPr>
          <w:rFonts w:ascii="Times New Roman" w:hAnsi="Times New Roman"/>
          <w:sz w:val="24"/>
          <w:szCs w:val="24"/>
        </w:rPr>
        <w:t xml:space="preserve">. </w:t>
      </w:r>
      <w:proofErr w:type="spellStart"/>
      <w:r w:rsidRPr="008B4C06">
        <w:rPr>
          <w:rFonts w:ascii="Times New Roman" w:hAnsi="Times New Roman"/>
          <w:sz w:val="24"/>
          <w:szCs w:val="24"/>
        </w:rPr>
        <w:t>Berdasarkan</w:t>
      </w:r>
      <w:proofErr w:type="spellEnd"/>
      <w:r w:rsidRPr="008B4C06">
        <w:rPr>
          <w:rFonts w:ascii="Times New Roman" w:hAnsi="Times New Roman"/>
          <w:i/>
          <w:iCs/>
          <w:sz w:val="24"/>
          <w:szCs w:val="24"/>
        </w:rPr>
        <w:t xml:space="preserve"> </w:t>
      </w:r>
      <w:r w:rsidRPr="00BC310E">
        <w:rPr>
          <w:rFonts w:ascii="Times New Roman" w:hAnsi="Times New Roman"/>
          <w:i/>
          <w:iCs/>
          <w:sz w:val="24"/>
          <w:szCs w:val="24"/>
        </w:rPr>
        <w:t>theory of planned of behavior</w:t>
      </w:r>
      <w:r>
        <w:rPr>
          <w:rFonts w:ascii="Times New Roman" w:hAnsi="Times New Roman"/>
          <w:i/>
          <w:iCs/>
          <w:sz w:val="24"/>
          <w:szCs w:val="24"/>
        </w:rPr>
        <w:t xml:space="preserve"> </w:t>
      </w:r>
      <w:r>
        <w:rPr>
          <w:rFonts w:ascii="Times New Roman" w:hAnsi="Times New Roman"/>
          <w:sz w:val="24"/>
          <w:szCs w:val="24"/>
        </w:rPr>
        <w:t>(TPB)</w:t>
      </w:r>
      <w:r w:rsidRPr="008B4C06">
        <w:rPr>
          <w:rFonts w:ascii="Times New Roman" w:hAnsi="Times New Roman"/>
          <w:sz w:val="24"/>
          <w:szCs w:val="24"/>
        </w:rPr>
        <w:t xml:space="preserve">, Tingkat </w:t>
      </w:r>
      <w:proofErr w:type="spellStart"/>
      <w:r w:rsidRPr="008B4C06">
        <w:rPr>
          <w:rFonts w:ascii="Times New Roman" w:hAnsi="Times New Roman"/>
          <w:sz w:val="24"/>
          <w:szCs w:val="24"/>
        </w:rPr>
        <w:t>kesadaran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Wajib</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Pajak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dipengaruhi</w:t>
      </w:r>
      <w:proofErr w:type="spellEnd"/>
      <w:r w:rsidRPr="008B4C06">
        <w:rPr>
          <w:rFonts w:ascii="Times New Roman" w:hAnsi="Times New Roman"/>
          <w:sz w:val="24"/>
          <w:szCs w:val="24"/>
        </w:rPr>
        <w:t xml:space="preserve"> oleh </w:t>
      </w:r>
      <w:proofErr w:type="spellStart"/>
      <w:r w:rsidRPr="008B4C06">
        <w:rPr>
          <w:rFonts w:ascii="Times New Roman" w:hAnsi="Times New Roman"/>
          <w:sz w:val="24"/>
          <w:szCs w:val="24"/>
        </w:rPr>
        <w:t>pihak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dari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dalam</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diri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Wajib</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Pajak</w:t>
      </w:r>
      <w:proofErr w:type="spellEnd"/>
      <w:r w:rsidRPr="008B4C06">
        <w:rPr>
          <w:rFonts w:ascii="Times New Roman" w:hAnsi="Times New Roman"/>
          <w:sz w:val="24"/>
          <w:szCs w:val="24"/>
        </w:rPr>
        <w:t xml:space="preserve"> yang </w:t>
      </w:r>
      <w:proofErr w:type="spellStart"/>
      <w:r w:rsidRPr="008B4C06">
        <w:rPr>
          <w:rFonts w:ascii="Times New Roman" w:hAnsi="Times New Roman"/>
          <w:sz w:val="24"/>
          <w:szCs w:val="24"/>
        </w:rPr>
        <w:t>menyebabkan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adanya</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upaya</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untuk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menyadari</w:t>
      </w:r>
      <w:proofErr w:type="spellEnd"/>
      <w:r w:rsidRPr="008B4C06">
        <w:rPr>
          <w:rFonts w:ascii="Times New Roman" w:hAnsi="Times New Roman"/>
          <w:sz w:val="24"/>
          <w:szCs w:val="24"/>
        </w:rPr>
        <w:t xml:space="preserve"> dan </w:t>
      </w:r>
      <w:proofErr w:type="spellStart"/>
      <w:r w:rsidRPr="008B4C06">
        <w:rPr>
          <w:rFonts w:ascii="Times New Roman" w:hAnsi="Times New Roman"/>
          <w:sz w:val="24"/>
          <w:szCs w:val="24"/>
        </w:rPr>
        <w:t>memahami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kewajiban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perpajakannya</w:t>
      </w:r>
      <w:proofErr w:type="spellEnd"/>
      <w:r w:rsidRPr="008B4C06">
        <w:rPr>
          <w:rFonts w:ascii="Times New Roman" w:hAnsi="Times New Roman"/>
          <w:sz w:val="24"/>
          <w:szCs w:val="24"/>
        </w:rPr>
        <w:t xml:space="preserve">. Ketika </w:t>
      </w:r>
      <w:proofErr w:type="spellStart"/>
      <w:r w:rsidRPr="008B4C06">
        <w:rPr>
          <w:rFonts w:ascii="Times New Roman" w:hAnsi="Times New Roman"/>
          <w:sz w:val="24"/>
          <w:szCs w:val="24"/>
        </w:rPr>
        <w:t>Wajib</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Pajak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sadar</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akan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kewajiban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perpajakannya</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adalah</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sebuah</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kewajiban</w:t>
      </w:r>
      <w:proofErr w:type="spellEnd"/>
      <w:r w:rsidRPr="008B4C06">
        <w:rPr>
          <w:rFonts w:ascii="Times New Roman" w:hAnsi="Times New Roman"/>
          <w:sz w:val="24"/>
          <w:szCs w:val="24"/>
        </w:rPr>
        <w:t xml:space="preserve"> yang </w:t>
      </w:r>
      <w:proofErr w:type="spellStart"/>
      <w:r w:rsidRPr="008B4C06">
        <w:rPr>
          <w:rFonts w:ascii="Times New Roman" w:hAnsi="Times New Roman"/>
          <w:sz w:val="24"/>
          <w:szCs w:val="24"/>
        </w:rPr>
        <w:t>dimiliki</w:t>
      </w:r>
      <w:proofErr w:type="spellEnd"/>
      <w:r w:rsidRPr="008B4C06">
        <w:rPr>
          <w:rFonts w:ascii="Times New Roman" w:hAnsi="Times New Roman"/>
          <w:sz w:val="24"/>
          <w:szCs w:val="24"/>
        </w:rPr>
        <w:t xml:space="preserve"> dan </w:t>
      </w:r>
      <w:proofErr w:type="spellStart"/>
      <w:r w:rsidRPr="008B4C06">
        <w:rPr>
          <w:rFonts w:ascii="Times New Roman" w:hAnsi="Times New Roman"/>
          <w:sz w:val="24"/>
          <w:szCs w:val="24"/>
        </w:rPr>
        <w:t>harus</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dipenuhi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maka</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Wajib</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Pajak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akan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patuh</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terhadap</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kewajiban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perpajakannya</w:t>
      </w:r>
      <w:proofErr w:type="spellEnd"/>
      <w:r w:rsidRPr="008B4C06">
        <w:rPr>
          <w:rFonts w:ascii="Times New Roman" w:hAnsi="Times New Roman"/>
          <w:sz w:val="24"/>
          <w:szCs w:val="24"/>
        </w:rPr>
        <w:t>.</w:t>
      </w:r>
      <w:r>
        <w:rPr>
          <w:rFonts w:ascii="Times New Roman" w:hAnsi="Times New Roman"/>
          <w:sz w:val="24"/>
          <w:szCs w:val="24"/>
        </w:rPr>
        <w:t xml:space="preserve"> </w:t>
      </w:r>
      <w:r w:rsidRPr="008B4C06">
        <w:rPr>
          <w:rFonts w:ascii="Times New Roman" w:hAnsi="Times New Roman"/>
          <w:sz w:val="24"/>
          <w:szCs w:val="24"/>
        </w:rPr>
        <w:t xml:space="preserve">Karena </w:t>
      </w:r>
      <w:proofErr w:type="spellStart"/>
      <w:r w:rsidRPr="008B4C06">
        <w:rPr>
          <w:rFonts w:ascii="Times New Roman" w:hAnsi="Times New Roman"/>
          <w:sz w:val="24"/>
          <w:szCs w:val="24"/>
        </w:rPr>
        <w:t>adanya</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dorongan</w:t>
      </w:r>
      <w:proofErr w:type="spellEnd"/>
      <w:r w:rsidRPr="008B4C06">
        <w:rPr>
          <w:rFonts w:ascii="Times New Roman" w:hAnsi="Times New Roman"/>
          <w:sz w:val="24"/>
          <w:szCs w:val="24"/>
        </w:rPr>
        <w:t xml:space="preserve"> yang </w:t>
      </w:r>
      <w:proofErr w:type="spellStart"/>
      <w:r w:rsidRPr="008B4C06">
        <w:rPr>
          <w:rFonts w:ascii="Times New Roman" w:hAnsi="Times New Roman"/>
          <w:sz w:val="24"/>
          <w:szCs w:val="24"/>
        </w:rPr>
        <w:t>bersumber</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dari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kesadaran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pribadi</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untuk</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bersikap</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patuh</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terhadap</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aturan</w:t>
      </w:r>
      <w:proofErr w:type="spellEnd"/>
      <w:r w:rsidRPr="008B4C06">
        <w:rPr>
          <w:rFonts w:ascii="Times New Roman" w:hAnsi="Times New Roman"/>
          <w:sz w:val="24"/>
          <w:szCs w:val="24"/>
        </w:rPr>
        <w:t xml:space="preserve"> </w:t>
      </w:r>
      <w:proofErr w:type="spellStart"/>
      <w:r w:rsidRPr="008B4C06">
        <w:rPr>
          <w:rFonts w:ascii="Times New Roman" w:hAnsi="Times New Roman"/>
          <w:sz w:val="24"/>
          <w:szCs w:val="24"/>
        </w:rPr>
        <w:t>perpajakan</w:t>
      </w:r>
      <w:proofErr w:type="spellEnd"/>
      <w:r w:rsidRPr="008B4C06">
        <w:rPr>
          <w:rFonts w:ascii="Times New Roman" w:hAnsi="Times New Roman"/>
          <w:sz w:val="24"/>
          <w:szCs w:val="24"/>
        </w:rPr>
        <w:t>.</w:t>
      </w:r>
      <w:r w:rsidRPr="008B4C06">
        <w:t xml:space="preserve"> </w:t>
      </w:r>
      <w:r>
        <w:rPr>
          <w:rFonts w:ascii="Times New Roman" w:hAnsi="Times New Roman"/>
          <w:sz w:val="24"/>
          <w:szCs w:val="24"/>
        </w:rPr>
        <w:t xml:space="preserve"> </w:t>
      </w:r>
      <w:proofErr w:type="spellStart"/>
      <w:r w:rsidRPr="00C7128B">
        <w:rPr>
          <w:rFonts w:ascii="Times New Roman" w:hAnsi="Times New Roman"/>
          <w:sz w:val="24"/>
          <w:szCs w:val="24"/>
        </w:rPr>
        <w:t>Penelitian</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telah</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dilakukan</w:t>
      </w:r>
      <w:proofErr w:type="spellEnd"/>
      <w:r w:rsidRPr="00C7128B">
        <w:rPr>
          <w:rFonts w:ascii="Times New Roman" w:hAnsi="Times New Roman"/>
          <w:sz w:val="24"/>
          <w:szCs w:val="24"/>
        </w:rPr>
        <w:t xml:space="preserve"> oleh (</w:t>
      </w:r>
      <w:proofErr w:type="spellStart"/>
      <w:r w:rsidRPr="00C7128B">
        <w:rPr>
          <w:rFonts w:ascii="Times New Roman" w:hAnsi="Times New Roman"/>
          <w:sz w:val="24"/>
          <w:szCs w:val="24"/>
        </w:rPr>
        <w:t>Pramesti</w:t>
      </w:r>
      <w:proofErr w:type="spellEnd"/>
      <w:r w:rsidRPr="00C7128B">
        <w:rPr>
          <w:rFonts w:ascii="Times New Roman" w:hAnsi="Times New Roman"/>
          <w:sz w:val="24"/>
          <w:szCs w:val="24"/>
        </w:rPr>
        <w:t>, 2020) (Wahyuni,2020), (</w:t>
      </w:r>
      <w:proofErr w:type="spellStart"/>
      <w:r w:rsidRPr="00C7128B">
        <w:rPr>
          <w:rFonts w:ascii="Times New Roman" w:hAnsi="Times New Roman"/>
          <w:sz w:val="24"/>
          <w:szCs w:val="24"/>
        </w:rPr>
        <w:t>Candraswari</w:t>
      </w:r>
      <w:proofErr w:type="spellEnd"/>
      <w:r w:rsidRPr="00C7128B">
        <w:rPr>
          <w:rFonts w:ascii="Times New Roman" w:hAnsi="Times New Roman"/>
          <w:sz w:val="24"/>
          <w:szCs w:val="24"/>
        </w:rPr>
        <w:t>, 2021), (</w:t>
      </w:r>
      <w:proofErr w:type="spellStart"/>
      <w:r w:rsidRPr="00C7128B">
        <w:rPr>
          <w:rFonts w:ascii="Times New Roman" w:hAnsi="Times New Roman"/>
          <w:sz w:val="24"/>
          <w:szCs w:val="24"/>
        </w:rPr>
        <w:t>Kosasih</w:t>
      </w:r>
      <w:proofErr w:type="spellEnd"/>
      <w:r w:rsidRPr="00C7128B">
        <w:rPr>
          <w:rFonts w:ascii="Times New Roman" w:hAnsi="Times New Roman"/>
          <w:sz w:val="24"/>
          <w:szCs w:val="24"/>
        </w:rPr>
        <w:t xml:space="preserve">, 2021), dan (Lisdiana,2021) </w:t>
      </w:r>
      <w:proofErr w:type="spellStart"/>
      <w:r w:rsidRPr="00C7128B">
        <w:rPr>
          <w:rFonts w:ascii="Times New Roman" w:hAnsi="Times New Roman"/>
          <w:sz w:val="24"/>
          <w:szCs w:val="24"/>
        </w:rPr>
        <w:t>menyatakan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bahwa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mempunyai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pengaruh</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positif</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terhadap</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kepatuhan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merupakan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sebuah</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cara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belajar</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dari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pengamatan</w:t>
      </w:r>
      <w:proofErr w:type="spellEnd"/>
      <w:r w:rsidRPr="00C7128B">
        <w:rPr>
          <w:rFonts w:ascii="Times New Roman" w:hAnsi="Times New Roman"/>
          <w:sz w:val="24"/>
          <w:szCs w:val="24"/>
        </w:rPr>
        <w:t xml:space="preserve"> dan </w:t>
      </w:r>
      <w:proofErr w:type="spellStart"/>
      <w:r w:rsidRPr="00C7128B">
        <w:rPr>
          <w:rFonts w:ascii="Times New Roman" w:hAnsi="Times New Roman"/>
          <w:sz w:val="24"/>
          <w:szCs w:val="24"/>
        </w:rPr>
        <w:t>pengalaman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juga </w:t>
      </w:r>
      <w:proofErr w:type="spellStart"/>
      <w:r w:rsidRPr="00C7128B">
        <w:rPr>
          <w:rFonts w:ascii="Times New Roman" w:hAnsi="Times New Roman"/>
          <w:sz w:val="24"/>
          <w:szCs w:val="24"/>
        </w:rPr>
        <w:t>merupakan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dorongan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dari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diri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individu</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dengan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mempertimbangkan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pikiran</w:t>
      </w:r>
      <w:proofErr w:type="spellEnd"/>
      <w:r w:rsidRPr="00C7128B">
        <w:rPr>
          <w:rFonts w:ascii="Times New Roman" w:hAnsi="Times New Roman"/>
          <w:sz w:val="24"/>
          <w:szCs w:val="24"/>
        </w:rPr>
        <w:t xml:space="preserve"> dan </w:t>
      </w:r>
      <w:proofErr w:type="spellStart"/>
      <w:r w:rsidRPr="00C7128B">
        <w:rPr>
          <w:rFonts w:ascii="Times New Roman" w:hAnsi="Times New Roman"/>
          <w:sz w:val="24"/>
          <w:szCs w:val="24"/>
        </w:rPr>
        <w:t>perasaan</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berasal</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dari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kepribadian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seseorang</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individu</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sangat </w:t>
      </w:r>
      <w:proofErr w:type="spellStart"/>
      <w:r w:rsidRPr="00C7128B">
        <w:rPr>
          <w:rFonts w:ascii="Times New Roman" w:hAnsi="Times New Roman"/>
          <w:sz w:val="24"/>
          <w:szCs w:val="24"/>
        </w:rPr>
        <w:t>dibutuhkan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karena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dapat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menyebabkan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adanya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peningkatan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dalam</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kepatuhan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Namun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hasil</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penelitian</w:t>
      </w:r>
      <w:proofErr w:type="spellEnd"/>
      <w:r w:rsidRPr="00C7128B">
        <w:rPr>
          <w:rFonts w:ascii="Times New Roman" w:hAnsi="Times New Roman"/>
          <w:sz w:val="24"/>
          <w:szCs w:val="24"/>
        </w:rPr>
        <w:t xml:space="preserve"> yang </w:t>
      </w:r>
      <w:proofErr w:type="spellStart"/>
      <w:r w:rsidRPr="00C7128B">
        <w:rPr>
          <w:rFonts w:ascii="Times New Roman" w:hAnsi="Times New Roman"/>
          <w:sz w:val="24"/>
          <w:szCs w:val="24"/>
        </w:rPr>
        <w:t>dilakukan</w:t>
      </w:r>
      <w:proofErr w:type="spellEnd"/>
      <w:r w:rsidRPr="00C7128B">
        <w:rPr>
          <w:rFonts w:ascii="Times New Roman" w:hAnsi="Times New Roman"/>
          <w:sz w:val="24"/>
          <w:szCs w:val="24"/>
        </w:rPr>
        <w:t xml:space="preserve"> oleh (</w:t>
      </w:r>
      <w:proofErr w:type="spellStart"/>
      <w:r w:rsidRPr="00C7128B">
        <w:rPr>
          <w:rFonts w:ascii="Times New Roman" w:hAnsi="Times New Roman"/>
          <w:sz w:val="24"/>
          <w:szCs w:val="24"/>
        </w:rPr>
        <w:t>Arifah</w:t>
      </w:r>
      <w:proofErr w:type="spellEnd"/>
      <w:r w:rsidRPr="00C7128B">
        <w:rPr>
          <w:rFonts w:ascii="Times New Roman" w:hAnsi="Times New Roman"/>
          <w:sz w:val="24"/>
          <w:szCs w:val="24"/>
        </w:rPr>
        <w:t xml:space="preserve"> </w:t>
      </w:r>
      <w:r w:rsidRPr="00C7128B">
        <w:rPr>
          <w:rFonts w:ascii="Times New Roman" w:hAnsi="Times New Roman"/>
          <w:i/>
          <w:iCs/>
          <w:sz w:val="24"/>
          <w:szCs w:val="24"/>
        </w:rPr>
        <w:t>et.al</w:t>
      </w:r>
      <w:r w:rsidRPr="00C7128B">
        <w:rPr>
          <w:rFonts w:ascii="Times New Roman" w:hAnsi="Times New Roman"/>
          <w:sz w:val="24"/>
          <w:szCs w:val="24"/>
        </w:rPr>
        <w:t xml:space="preserve">, 2017) yang </w:t>
      </w:r>
      <w:proofErr w:type="spellStart"/>
      <w:r w:rsidRPr="00C7128B">
        <w:rPr>
          <w:rFonts w:ascii="Times New Roman" w:hAnsi="Times New Roman"/>
          <w:sz w:val="24"/>
          <w:szCs w:val="24"/>
        </w:rPr>
        <w:t>menunjukan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bahwa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kesadaran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tidak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berpengaruh</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signifikan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terhadap</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kepatuhan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wajib</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pajak</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Berdasarkan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uraian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tersebut</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maka</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hipotesis</w:t>
      </w:r>
      <w:proofErr w:type="spellEnd"/>
      <w:r w:rsidRPr="00C7128B">
        <w:rPr>
          <w:rFonts w:ascii="Times New Roman" w:hAnsi="Times New Roman"/>
          <w:sz w:val="24"/>
          <w:szCs w:val="24"/>
        </w:rPr>
        <w:t xml:space="preserve"> pada </w:t>
      </w:r>
      <w:proofErr w:type="spellStart"/>
      <w:r w:rsidRPr="00C7128B">
        <w:rPr>
          <w:rFonts w:ascii="Times New Roman" w:hAnsi="Times New Roman"/>
          <w:sz w:val="24"/>
          <w:szCs w:val="24"/>
        </w:rPr>
        <w:t>penelitian</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ini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sebagai</w:t>
      </w:r>
      <w:proofErr w:type="spellEnd"/>
      <w:r w:rsidRPr="00C7128B">
        <w:rPr>
          <w:rFonts w:ascii="Times New Roman" w:hAnsi="Times New Roman"/>
          <w:sz w:val="24"/>
          <w:szCs w:val="24"/>
        </w:rPr>
        <w:t xml:space="preserve"> </w:t>
      </w:r>
      <w:proofErr w:type="spellStart"/>
      <w:r w:rsidRPr="00C7128B">
        <w:rPr>
          <w:rFonts w:ascii="Times New Roman" w:hAnsi="Times New Roman"/>
          <w:sz w:val="24"/>
          <w:szCs w:val="24"/>
        </w:rPr>
        <w:t>berikut</w:t>
      </w:r>
      <w:proofErr w:type="spellEnd"/>
      <w:r w:rsidRPr="00C7128B">
        <w:rPr>
          <w:rFonts w:ascii="Times New Roman" w:hAnsi="Times New Roman"/>
          <w:sz w:val="24"/>
          <w:szCs w:val="24"/>
        </w:rPr>
        <w:t>:</w:t>
      </w:r>
    </w:p>
    <w:p w14:paraId="41038ACA" w14:textId="77777777" w:rsidR="003E3C41" w:rsidRPr="003E3C41" w:rsidRDefault="003E3C41" w:rsidP="003E3C41">
      <w:pPr>
        <w:spacing w:after="0" w:line="240" w:lineRule="auto"/>
        <w:jc w:val="both"/>
        <w:rPr>
          <w:rFonts w:ascii="Times New Roman" w:hAnsi="Times New Roman"/>
          <w:sz w:val="24"/>
          <w:szCs w:val="24"/>
        </w:rPr>
      </w:pPr>
      <w:r w:rsidRPr="003E3C41">
        <w:rPr>
          <w:rFonts w:ascii="Times New Roman" w:hAnsi="Times New Roman"/>
          <w:sz w:val="24"/>
          <w:szCs w:val="24"/>
        </w:rPr>
        <w:t xml:space="preserve">H1: </w:t>
      </w:r>
      <w:proofErr w:type="spellStart"/>
      <w:r w:rsidRPr="003E3C41">
        <w:rPr>
          <w:rFonts w:ascii="Times New Roman" w:hAnsi="Times New Roman"/>
          <w:sz w:val="24"/>
          <w:szCs w:val="24"/>
        </w:rPr>
        <w:t>Kesadaran</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wajib</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pajak</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berpengaruh</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terhadap</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kepatuhan</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wajib</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pajak</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dalam</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membayar</w:t>
      </w:r>
      <w:proofErr w:type="spellEnd"/>
      <w:r w:rsidRPr="003E3C41">
        <w:rPr>
          <w:rFonts w:ascii="Times New Roman" w:hAnsi="Times New Roman"/>
          <w:sz w:val="24"/>
          <w:szCs w:val="24"/>
        </w:rPr>
        <w:t xml:space="preserve"> </w:t>
      </w:r>
      <w:proofErr w:type="spellStart"/>
      <w:r w:rsidRPr="003E3C41">
        <w:rPr>
          <w:rFonts w:ascii="Times New Roman" w:hAnsi="Times New Roman"/>
          <w:sz w:val="24"/>
          <w:szCs w:val="24"/>
        </w:rPr>
        <w:t>pajak</w:t>
      </w:r>
      <w:proofErr w:type="spellEnd"/>
      <w:r w:rsidRPr="003E3C41">
        <w:rPr>
          <w:rFonts w:ascii="Times New Roman" w:hAnsi="Times New Roman"/>
          <w:sz w:val="24"/>
          <w:szCs w:val="24"/>
        </w:rPr>
        <w:t xml:space="preserve"> UMKM.</w:t>
      </w:r>
    </w:p>
    <w:p w14:paraId="51B74BB6" w14:textId="77777777" w:rsidR="00550E5C" w:rsidRPr="00F22E65" w:rsidRDefault="00550E5C" w:rsidP="00550E5C">
      <w:pPr>
        <w:pStyle w:val="ListParagraph"/>
        <w:numPr>
          <w:ilvl w:val="0"/>
          <w:numId w:val="22"/>
        </w:numPr>
        <w:spacing w:after="0" w:line="240" w:lineRule="auto"/>
        <w:rPr>
          <w:rFonts w:ascii="Times New Roman" w:hAnsi="Times New Roman"/>
          <w:b/>
          <w:bCs/>
          <w:sz w:val="24"/>
          <w:szCs w:val="24"/>
        </w:rPr>
      </w:pPr>
      <w:proofErr w:type="spellStart"/>
      <w:r w:rsidRPr="00F22E65">
        <w:rPr>
          <w:rFonts w:ascii="Times New Roman" w:hAnsi="Times New Roman"/>
          <w:b/>
          <w:bCs/>
          <w:sz w:val="24"/>
          <w:szCs w:val="24"/>
        </w:rPr>
        <w:t>Pengaruh</w:t>
      </w:r>
      <w:proofErr w:type="spellEnd"/>
      <w:r w:rsidRPr="00F22E65">
        <w:rPr>
          <w:rFonts w:ascii="Times New Roman" w:hAnsi="Times New Roman"/>
          <w:b/>
          <w:bCs/>
          <w:sz w:val="24"/>
          <w:szCs w:val="24"/>
        </w:rPr>
        <w:t xml:space="preserve"> </w:t>
      </w:r>
      <w:proofErr w:type="spellStart"/>
      <w:r>
        <w:rPr>
          <w:rFonts w:ascii="Times New Roman" w:hAnsi="Times New Roman"/>
          <w:b/>
          <w:bCs/>
          <w:sz w:val="24"/>
          <w:szCs w:val="24"/>
        </w:rPr>
        <w:t>p</w:t>
      </w:r>
      <w:r w:rsidRPr="00F22E65">
        <w:rPr>
          <w:rFonts w:ascii="Times New Roman" w:hAnsi="Times New Roman"/>
          <w:b/>
          <w:bCs/>
          <w:sz w:val="24"/>
          <w:szCs w:val="24"/>
        </w:rPr>
        <w:t>engetahuan</w:t>
      </w:r>
      <w:proofErr w:type="spellEnd"/>
      <w:r w:rsidRPr="00F22E65">
        <w:rPr>
          <w:rFonts w:ascii="Times New Roman" w:hAnsi="Times New Roman"/>
          <w:b/>
          <w:bCs/>
          <w:sz w:val="24"/>
          <w:szCs w:val="24"/>
        </w:rPr>
        <w:t xml:space="preserve"> </w:t>
      </w:r>
      <w:proofErr w:type="spellStart"/>
      <w:r>
        <w:rPr>
          <w:rFonts w:ascii="Times New Roman" w:hAnsi="Times New Roman"/>
          <w:b/>
          <w:bCs/>
          <w:sz w:val="24"/>
          <w:szCs w:val="24"/>
        </w:rPr>
        <w:t>p</w:t>
      </w:r>
      <w:r w:rsidRPr="00F22E65">
        <w:rPr>
          <w:rFonts w:ascii="Times New Roman" w:hAnsi="Times New Roman"/>
          <w:b/>
          <w:bCs/>
          <w:sz w:val="24"/>
          <w:szCs w:val="24"/>
        </w:rPr>
        <w:t>erpajakan</w:t>
      </w:r>
      <w:proofErr w:type="spellEnd"/>
      <w:r w:rsidRPr="00F22E65">
        <w:rPr>
          <w:rFonts w:ascii="Times New Roman" w:hAnsi="Times New Roman"/>
          <w:b/>
          <w:bCs/>
          <w:sz w:val="24"/>
          <w:szCs w:val="24"/>
        </w:rPr>
        <w:t xml:space="preserve"> </w:t>
      </w:r>
      <w:proofErr w:type="spellStart"/>
      <w:r w:rsidRPr="00F22E65">
        <w:rPr>
          <w:rFonts w:ascii="Times New Roman" w:hAnsi="Times New Roman"/>
          <w:b/>
          <w:bCs/>
          <w:sz w:val="24"/>
          <w:szCs w:val="24"/>
        </w:rPr>
        <w:t>terhadap</w:t>
      </w:r>
      <w:proofErr w:type="spellEnd"/>
      <w:r w:rsidRPr="00F22E65">
        <w:rPr>
          <w:rFonts w:ascii="Times New Roman" w:hAnsi="Times New Roman"/>
          <w:b/>
          <w:bCs/>
          <w:sz w:val="24"/>
          <w:szCs w:val="24"/>
        </w:rPr>
        <w:t xml:space="preserve"> </w:t>
      </w:r>
      <w:proofErr w:type="spellStart"/>
      <w:r w:rsidRPr="00F22E65">
        <w:rPr>
          <w:rFonts w:ascii="Times New Roman" w:hAnsi="Times New Roman"/>
          <w:b/>
          <w:bCs/>
          <w:sz w:val="24"/>
          <w:szCs w:val="24"/>
        </w:rPr>
        <w:t>kepatuhan</w:t>
      </w:r>
      <w:proofErr w:type="spellEnd"/>
      <w:r w:rsidRPr="00F22E65">
        <w:rPr>
          <w:rFonts w:ascii="Times New Roman" w:hAnsi="Times New Roman"/>
          <w:b/>
          <w:bCs/>
          <w:sz w:val="24"/>
          <w:szCs w:val="24"/>
        </w:rPr>
        <w:t xml:space="preserve"> </w:t>
      </w:r>
      <w:proofErr w:type="spellStart"/>
      <w:r w:rsidRPr="00F22E65">
        <w:rPr>
          <w:rFonts w:ascii="Times New Roman" w:hAnsi="Times New Roman"/>
          <w:b/>
          <w:bCs/>
          <w:sz w:val="24"/>
          <w:szCs w:val="24"/>
        </w:rPr>
        <w:t>pajak</w:t>
      </w:r>
      <w:proofErr w:type="spellEnd"/>
    </w:p>
    <w:p w14:paraId="34D04B9F" w14:textId="419D2968" w:rsidR="00550E5C" w:rsidRPr="00F57DA9" w:rsidRDefault="00550E5C" w:rsidP="00550E5C">
      <w:pPr>
        <w:spacing w:after="0" w:line="240" w:lineRule="auto"/>
        <w:ind w:firstLine="720"/>
        <w:jc w:val="both"/>
        <w:rPr>
          <w:rFonts w:ascii="Times New Roman" w:hAnsi="Times New Roman"/>
          <w:sz w:val="24"/>
          <w:szCs w:val="24"/>
        </w:rPr>
      </w:pPr>
      <w:proofErr w:type="spellStart"/>
      <w:r w:rsidRPr="00F57DA9">
        <w:rPr>
          <w:rFonts w:ascii="Times New Roman" w:hAnsi="Times New Roman"/>
          <w:sz w:val="24"/>
          <w:szCs w:val="24"/>
        </w:rPr>
        <w:t>Menurut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Salmah</w:t>
      </w:r>
      <w:proofErr w:type="spellEnd"/>
      <w:r w:rsidRPr="00F57DA9">
        <w:rPr>
          <w:rFonts w:ascii="Times New Roman" w:hAnsi="Times New Roman"/>
          <w:sz w:val="24"/>
          <w:szCs w:val="24"/>
        </w:rPr>
        <w:t xml:space="preserve">, 2018) </w:t>
      </w:r>
      <w:proofErr w:type="spellStart"/>
      <w:r w:rsidRPr="00F57DA9">
        <w:rPr>
          <w:rFonts w:ascii="Times New Roman" w:hAnsi="Times New Roman"/>
          <w:sz w:val="24"/>
          <w:szCs w:val="24"/>
        </w:rPr>
        <w:t>Pengetahuan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dapat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diartikan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sebagai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informasi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dasar</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digunakan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untuk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bertindak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mengambil</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keputusan</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untuk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memahami</w:t>
      </w:r>
      <w:proofErr w:type="spellEnd"/>
      <w:r w:rsidRPr="00F57DA9">
        <w:rPr>
          <w:rFonts w:ascii="Times New Roman" w:hAnsi="Times New Roman"/>
          <w:sz w:val="24"/>
          <w:szCs w:val="24"/>
        </w:rPr>
        <w:t xml:space="preserve"> strategi </w:t>
      </w:r>
      <w:proofErr w:type="spellStart"/>
      <w:r w:rsidRPr="00F57DA9">
        <w:rPr>
          <w:rFonts w:ascii="Times New Roman" w:hAnsi="Times New Roman"/>
          <w:sz w:val="24"/>
          <w:szCs w:val="24"/>
        </w:rPr>
        <w:t>dalam</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memenuhi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hak</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kewajiban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perpajakannya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Pengetahuan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merupakan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hasil</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dari</w:t>
      </w:r>
      <w:proofErr w:type="spellEnd"/>
      <w:r w:rsidRPr="00F57DA9">
        <w:rPr>
          <w:rFonts w:ascii="Times New Roman" w:hAnsi="Times New Roman"/>
          <w:sz w:val="24"/>
          <w:szCs w:val="24"/>
        </w:rPr>
        <w:t xml:space="preserve"> proses </w:t>
      </w:r>
      <w:proofErr w:type="spellStart"/>
      <w:r w:rsidRPr="00F57DA9">
        <w:rPr>
          <w:rFonts w:ascii="Times New Roman" w:hAnsi="Times New Roman"/>
          <w:sz w:val="24"/>
          <w:szCs w:val="24"/>
        </w:rPr>
        <w:t>pembelajaran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ada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beberapa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faktor</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terdapat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dalam</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teori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pembelajaran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sosial</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seperti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faktor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kognitif</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merupakan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tujuan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penerimaan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faktor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sosial</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merupakan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lingkup</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pengamatan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kedua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faktor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itu</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berperan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penting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dalam</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pembelajaran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jika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menguasai</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memahami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aturan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dapat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menyebabkan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peningkatan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kepatuhan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Karena </w:t>
      </w:r>
      <w:proofErr w:type="spellStart"/>
      <w:r w:rsidRPr="00F57DA9">
        <w:rPr>
          <w:rFonts w:ascii="Times New Roman" w:hAnsi="Times New Roman"/>
          <w:sz w:val="24"/>
          <w:szCs w:val="24"/>
        </w:rPr>
        <w:t>jika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memahami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kewajiban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perpajakannya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maka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tersebut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mempunyai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usaha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untuk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memenuhi</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melaksanakan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peraturan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membayar</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melaporkan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tepat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waktu</w:t>
      </w:r>
      <w:proofErr w:type="spellEnd"/>
      <w:r w:rsidRPr="00F57DA9">
        <w:rPr>
          <w:rFonts w:ascii="Times New Roman" w:hAnsi="Times New Roman"/>
          <w:sz w:val="24"/>
          <w:szCs w:val="24"/>
        </w:rPr>
        <w:t xml:space="preserve">. </w:t>
      </w:r>
      <w:proofErr w:type="spellStart"/>
      <w:r w:rsidRPr="00FE4D2A">
        <w:rPr>
          <w:rFonts w:ascii="Times New Roman" w:hAnsi="Times New Roman"/>
          <w:sz w:val="24"/>
          <w:szCs w:val="24"/>
        </w:rPr>
        <w:t>Keterkaitannya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dengan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teori</w:t>
      </w:r>
      <w:proofErr w:type="spellEnd"/>
      <w:r w:rsidRPr="00FE4D2A">
        <w:rPr>
          <w:rFonts w:ascii="Times New Roman" w:hAnsi="Times New Roman"/>
          <w:sz w:val="24"/>
          <w:szCs w:val="24"/>
        </w:rPr>
        <w:t xml:space="preserve"> TPB yang </w:t>
      </w:r>
      <w:proofErr w:type="spellStart"/>
      <w:r w:rsidRPr="00FE4D2A">
        <w:rPr>
          <w:rFonts w:ascii="Times New Roman" w:hAnsi="Times New Roman"/>
          <w:sz w:val="24"/>
          <w:szCs w:val="24"/>
        </w:rPr>
        <w:t>melandasi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bahwa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perilaku</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manusia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akan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dipengaruhi</w:t>
      </w:r>
      <w:proofErr w:type="spellEnd"/>
      <w:r w:rsidRPr="00FE4D2A">
        <w:rPr>
          <w:rFonts w:ascii="Times New Roman" w:hAnsi="Times New Roman"/>
          <w:sz w:val="24"/>
          <w:szCs w:val="24"/>
        </w:rPr>
        <w:t xml:space="preserve"> oleh </w:t>
      </w:r>
      <w:proofErr w:type="spellStart"/>
      <w:r w:rsidRPr="00FE4D2A">
        <w:rPr>
          <w:rFonts w:ascii="Times New Roman" w:hAnsi="Times New Roman"/>
          <w:sz w:val="24"/>
          <w:szCs w:val="24"/>
        </w:rPr>
        <w:t>motivasi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dari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manusia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tersebut</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lastRenderedPageBreak/>
        <w:t>Berlandaskan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dengan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teori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tersebut</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apabila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seseorang</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memiliki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kemauan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untuk</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belajar</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melalui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pendidikan</w:t>
      </w:r>
      <w:proofErr w:type="spellEnd"/>
      <w:r w:rsidRPr="00FE4D2A">
        <w:rPr>
          <w:rFonts w:ascii="Times New Roman" w:hAnsi="Times New Roman"/>
          <w:sz w:val="24"/>
          <w:szCs w:val="24"/>
        </w:rPr>
        <w:t xml:space="preserve"> formal </w:t>
      </w:r>
      <w:proofErr w:type="spellStart"/>
      <w:r w:rsidRPr="00FE4D2A">
        <w:rPr>
          <w:rFonts w:ascii="Times New Roman" w:hAnsi="Times New Roman"/>
          <w:sz w:val="24"/>
          <w:szCs w:val="24"/>
        </w:rPr>
        <w:t>maupun</w:t>
      </w:r>
      <w:proofErr w:type="spellEnd"/>
      <w:r w:rsidRPr="00FE4D2A">
        <w:rPr>
          <w:rFonts w:ascii="Times New Roman" w:hAnsi="Times New Roman"/>
          <w:sz w:val="24"/>
          <w:szCs w:val="24"/>
        </w:rPr>
        <w:t xml:space="preserve"> non-formal </w:t>
      </w:r>
      <w:proofErr w:type="spellStart"/>
      <w:r w:rsidRPr="00FE4D2A">
        <w:rPr>
          <w:rFonts w:ascii="Times New Roman" w:hAnsi="Times New Roman"/>
          <w:sz w:val="24"/>
          <w:szCs w:val="24"/>
        </w:rPr>
        <w:t>mengenai</w:t>
      </w:r>
      <w:proofErr w:type="spellEnd"/>
      <w:r w:rsidRPr="00FE4D2A">
        <w:rPr>
          <w:rFonts w:ascii="Times New Roman" w:hAnsi="Times New Roman"/>
          <w:sz w:val="24"/>
          <w:szCs w:val="24"/>
        </w:rPr>
        <w:t xml:space="preserve"> tata </w:t>
      </w:r>
      <w:proofErr w:type="spellStart"/>
      <w:r w:rsidRPr="00FE4D2A">
        <w:rPr>
          <w:rFonts w:ascii="Times New Roman" w:hAnsi="Times New Roman"/>
          <w:sz w:val="24"/>
          <w:szCs w:val="24"/>
        </w:rPr>
        <w:t>cara</w:t>
      </w:r>
      <w:proofErr w:type="spellEnd"/>
      <w:r w:rsidRPr="00FE4D2A">
        <w:rPr>
          <w:rFonts w:ascii="Times New Roman" w:hAnsi="Times New Roman"/>
          <w:sz w:val="24"/>
          <w:szCs w:val="24"/>
        </w:rPr>
        <w:t xml:space="preserve"> dan </w:t>
      </w:r>
      <w:proofErr w:type="spellStart"/>
      <w:r w:rsidRPr="00FE4D2A">
        <w:rPr>
          <w:rFonts w:ascii="Times New Roman" w:hAnsi="Times New Roman"/>
          <w:sz w:val="24"/>
          <w:szCs w:val="24"/>
        </w:rPr>
        <w:t>ketentuan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peraturan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perpajakan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maka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seseorang</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tersebut</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akan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meningkat</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pengetahuannya</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mengenai</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peraturan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perpajakan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Dengan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begitu</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kepatuhan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wajib</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pajak</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akan</w:t>
      </w:r>
      <w:proofErr w:type="spellEnd"/>
      <w:r w:rsidRPr="00FE4D2A">
        <w:rPr>
          <w:rFonts w:ascii="Times New Roman" w:hAnsi="Times New Roman"/>
          <w:sz w:val="24"/>
          <w:szCs w:val="24"/>
        </w:rPr>
        <w:t xml:space="preserve"> </w:t>
      </w:r>
      <w:proofErr w:type="spellStart"/>
      <w:r w:rsidRPr="00FE4D2A">
        <w:rPr>
          <w:rFonts w:ascii="Times New Roman" w:hAnsi="Times New Roman"/>
          <w:sz w:val="24"/>
          <w:szCs w:val="24"/>
        </w:rPr>
        <w:t>meningkat</w:t>
      </w:r>
      <w:proofErr w:type="spellEnd"/>
      <w:r w:rsidRPr="00FE4D2A">
        <w:rPr>
          <w:rFonts w:ascii="Times New Roman" w:hAnsi="Times New Roman"/>
          <w:sz w:val="24"/>
          <w:szCs w:val="24"/>
        </w:rPr>
        <w:t>.</w:t>
      </w:r>
      <w:r>
        <w:rPr>
          <w:rFonts w:ascii="Times New Roman" w:hAnsi="Times New Roman"/>
          <w:sz w:val="24"/>
          <w:szCs w:val="24"/>
        </w:rPr>
        <w:t xml:space="preserve"> </w:t>
      </w:r>
      <w:proofErr w:type="spellStart"/>
      <w:r w:rsidRPr="00F57DA9">
        <w:rPr>
          <w:rFonts w:ascii="Times New Roman" w:hAnsi="Times New Roman"/>
          <w:sz w:val="24"/>
          <w:szCs w:val="24"/>
        </w:rPr>
        <w:t>Berdasarkan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hasil</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penelitian</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dilakukan</w:t>
      </w:r>
      <w:proofErr w:type="spellEnd"/>
      <w:r w:rsidRPr="00F57DA9">
        <w:rPr>
          <w:rFonts w:ascii="Times New Roman" w:hAnsi="Times New Roman"/>
          <w:sz w:val="24"/>
          <w:szCs w:val="24"/>
        </w:rPr>
        <w:t xml:space="preserve"> oleh </w:t>
      </w:r>
      <w:r w:rsidRPr="00F57DA9">
        <w:rPr>
          <w:rFonts w:ascii="Times New Roman" w:eastAsia="Times New Roman" w:hAnsi="Times New Roman"/>
          <w:color w:val="000000"/>
          <w:sz w:val="24"/>
          <w:szCs w:val="24"/>
        </w:rPr>
        <w:t>(Wirawan,2020), (</w:t>
      </w:r>
      <w:proofErr w:type="spellStart"/>
      <w:r w:rsidRPr="00F57DA9">
        <w:rPr>
          <w:rFonts w:ascii="Times New Roman" w:eastAsia="Times New Roman" w:hAnsi="Times New Roman"/>
          <w:color w:val="000000"/>
          <w:sz w:val="24"/>
          <w:szCs w:val="24"/>
        </w:rPr>
        <w:t>Candraswari</w:t>
      </w:r>
      <w:proofErr w:type="spellEnd"/>
      <w:r w:rsidRPr="00F57DA9">
        <w:rPr>
          <w:rFonts w:ascii="Times New Roman" w:eastAsia="Times New Roman" w:hAnsi="Times New Roman"/>
          <w:color w:val="000000"/>
          <w:sz w:val="24"/>
          <w:szCs w:val="24"/>
        </w:rPr>
        <w:t xml:space="preserve">, 2021), </w:t>
      </w:r>
      <w:proofErr w:type="spellStart"/>
      <w:r w:rsidRPr="00F57DA9">
        <w:rPr>
          <w:rFonts w:ascii="Times New Roman" w:eastAsia="Times New Roman" w:hAnsi="Times New Roman"/>
          <w:color w:val="000000"/>
          <w:sz w:val="24"/>
          <w:szCs w:val="24"/>
        </w:rPr>
        <w:t>Afifudin</w:t>
      </w:r>
      <w:proofErr w:type="spellEnd"/>
      <w:r w:rsidRPr="00F57DA9">
        <w:rPr>
          <w:rFonts w:ascii="Times New Roman" w:eastAsia="Times New Roman" w:hAnsi="Times New Roman"/>
          <w:color w:val="000000"/>
          <w:sz w:val="24"/>
          <w:szCs w:val="24"/>
        </w:rPr>
        <w:t xml:space="preserve"> &amp; Anwar, 2021), (Lisdiana,2021) </w:t>
      </w:r>
      <w:proofErr w:type="spellStart"/>
      <w:r w:rsidRPr="00F57DA9">
        <w:rPr>
          <w:rFonts w:ascii="Times New Roman" w:eastAsia="Times New Roman" w:hAnsi="Times New Roman"/>
          <w:color w:val="000000"/>
          <w:sz w:val="24"/>
          <w:szCs w:val="24"/>
        </w:rPr>
        <w:t>menyatakan</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bahwa</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Pengetahuan</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pajak</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berpengaruh</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positif</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terhadap</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kepatuhan</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eastAsia="Times New Roman" w:hAnsi="Times New Roman"/>
          <w:color w:val="000000"/>
          <w:sz w:val="24"/>
          <w:szCs w:val="24"/>
        </w:rPr>
        <w:t>pajak</w:t>
      </w:r>
      <w:proofErr w:type="spellEnd"/>
      <w:r w:rsidRPr="00F57DA9">
        <w:rPr>
          <w:rFonts w:ascii="Times New Roman" w:eastAsia="Times New Roman" w:hAnsi="Times New Roman"/>
          <w:color w:val="000000"/>
          <w:sz w:val="24"/>
          <w:szCs w:val="24"/>
        </w:rPr>
        <w:t xml:space="preserve">. </w:t>
      </w:r>
      <w:proofErr w:type="spellStart"/>
      <w:r w:rsidRPr="00F57DA9">
        <w:rPr>
          <w:rFonts w:ascii="Times New Roman" w:hAnsi="Times New Roman"/>
          <w:sz w:val="24"/>
          <w:szCs w:val="24"/>
        </w:rPr>
        <w:t>Semakin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besar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pengetahuan</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pemahaman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tentang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maka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semakin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tinggi</w:t>
      </w:r>
      <w:proofErr w:type="spellEnd"/>
      <w:r w:rsidRPr="00F57DA9">
        <w:rPr>
          <w:rFonts w:ascii="Times New Roman" w:hAnsi="Times New Roman"/>
          <w:sz w:val="24"/>
          <w:szCs w:val="24"/>
        </w:rPr>
        <w:t xml:space="preserve"> pula </w:t>
      </w:r>
      <w:proofErr w:type="spellStart"/>
      <w:r w:rsidRPr="00F57DA9">
        <w:rPr>
          <w:rFonts w:ascii="Times New Roman" w:hAnsi="Times New Roman"/>
          <w:sz w:val="24"/>
          <w:szCs w:val="24"/>
        </w:rPr>
        <w:t>kepatuhan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terhadap</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kewajiban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perpajakannya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memiliki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pemahaman</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baik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tentang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peraturan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umum</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prosedur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pengetahuan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tentang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sistem</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di Indonesia, dan </w:t>
      </w:r>
      <w:proofErr w:type="spellStart"/>
      <w:r w:rsidRPr="00F57DA9">
        <w:rPr>
          <w:rFonts w:ascii="Times New Roman" w:hAnsi="Times New Roman"/>
          <w:sz w:val="24"/>
          <w:szCs w:val="24"/>
        </w:rPr>
        <w:t>pengetahuan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tentang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fungsi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memudahkan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mereka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untuk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memenuhi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kewajiban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perpajakannya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Memahami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aturan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umum</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prosedur</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perpajakan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mengurangi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kesalahan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dalam</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mengisi</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melaporkan</w:t>
      </w:r>
      <w:proofErr w:type="spellEnd"/>
      <w:r w:rsidRPr="00F57DA9">
        <w:rPr>
          <w:rFonts w:ascii="Times New Roman" w:hAnsi="Times New Roman"/>
          <w:sz w:val="24"/>
          <w:szCs w:val="24"/>
        </w:rPr>
        <w:t xml:space="preserve"> SPT, </w:t>
      </w:r>
      <w:proofErr w:type="spellStart"/>
      <w:r w:rsidRPr="00F57DA9">
        <w:rPr>
          <w:rFonts w:ascii="Times New Roman" w:hAnsi="Times New Roman"/>
          <w:sz w:val="24"/>
          <w:szCs w:val="24"/>
        </w:rPr>
        <w:t>menghitung</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jumlah</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yang </w:t>
      </w:r>
      <w:proofErr w:type="spellStart"/>
      <w:r w:rsidRPr="00F57DA9">
        <w:rPr>
          <w:rFonts w:ascii="Times New Roman" w:hAnsi="Times New Roman"/>
          <w:sz w:val="24"/>
          <w:szCs w:val="24"/>
        </w:rPr>
        <w:t>terhutang</w:t>
      </w:r>
      <w:proofErr w:type="spellEnd"/>
      <w:r w:rsidRPr="00F57DA9">
        <w:rPr>
          <w:rFonts w:ascii="Times New Roman" w:hAnsi="Times New Roman"/>
          <w:sz w:val="24"/>
          <w:szCs w:val="24"/>
        </w:rPr>
        <w:t xml:space="preserve">, dan </w:t>
      </w:r>
      <w:proofErr w:type="spellStart"/>
      <w:r w:rsidRPr="00F57DA9">
        <w:rPr>
          <w:rFonts w:ascii="Times New Roman" w:hAnsi="Times New Roman"/>
          <w:sz w:val="24"/>
          <w:szCs w:val="24"/>
        </w:rPr>
        <w:t>mengajukan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Namun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berdasarkan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penelitian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Arifah</w:t>
      </w:r>
      <w:proofErr w:type="spellEnd"/>
      <w:r w:rsidRPr="00F57DA9">
        <w:rPr>
          <w:rFonts w:ascii="Times New Roman" w:hAnsi="Times New Roman"/>
          <w:sz w:val="24"/>
          <w:szCs w:val="24"/>
        </w:rPr>
        <w:t xml:space="preserve"> </w:t>
      </w:r>
      <w:r w:rsidRPr="00F57DA9">
        <w:rPr>
          <w:rFonts w:ascii="Times New Roman" w:hAnsi="Times New Roman"/>
          <w:i/>
          <w:iCs/>
          <w:sz w:val="24"/>
          <w:szCs w:val="24"/>
        </w:rPr>
        <w:t>et.al</w:t>
      </w:r>
      <w:r w:rsidRPr="00F57DA9">
        <w:rPr>
          <w:rFonts w:ascii="Times New Roman" w:hAnsi="Times New Roman"/>
          <w:sz w:val="24"/>
          <w:szCs w:val="24"/>
        </w:rPr>
        <w:t>, 2017)</w:t>
      </w:r>
      <w:r w:rsidRPr="00F57DA9">
        <w:rPr>
          <w:rFonts w:ascii="Times New Roman" w:hAnsi="Times New Roman"/>
          <w:noProof/>
          <w:sz w:val="24"/>
          <w:szCs w:val="24"/>
        </w:rPr>
        <w:t xml:space="preserve"> (Arikunto, 2016)</w:t>
      </w:r>
      <w:r w:rsidRPr="00F57DA9">
        <w:rPr>
          <w:rFonts w:ascii="Times New Roman" w:hAnsi="Times New Roman"/>
          <w:sz w:val="24"/>
          <w:szCs w:val="24"/>
        </w:rPr>
        <w:t xml:space="preserve"> </w:t>
      </w:r>
      <w:proofErr w:type="spellStart"/>
      <w:r w:rsidRPr="00F57DA9">
        <w:rPr>
          <w:rFonts w:ascii="Times New Roman" w:hAnsi="Times New Roman"/>
          <w:sz w:val="24"/>
          <w:szCs w:val="24"/>
        </w:rPr>
        <w:t>menyatakan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bahwa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tidak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berpengaruh</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terhadap</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signifikan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terhadap</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kepatuhan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wajib</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pajak</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Berdasarkan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uraian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tersebut</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maka</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hipotesis</w:t>
      </w:r>
      <w:proofErr w:type="spellEnd"/>
      <w:r w:rsidRPr="00F57DA9">
        <w:rPr>
          <w:rFonts w:ascii="Times New Roman" w:hAnsi="Times New Roman"/>
          <w:sz w:val="24"/>
          <w:szCs w:val="24"/>
        </w:rPr>
        <w:t xml:space="preserve"> pada </w:t>
      </w:r>
      <w:proofErr w:type="spellStart"/>
      <w:r w:rsidRPr="00F57DA9">
        <w:rPr>
          <w:rFonts w:ascii="Times New Roman" w:hAnsi="Times New Roman"/>
          <w:sz w:val="24"/>
          <w:szCs w:val="24"/>
        </w:rPr>
        <w:t>penelitian</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ini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sebagai</w:t>
      </w:r>
      <w:proofErr w:type="spellEnd"/>
      <w:r w:rsidRPr="00F57DA9">
        <w:rPr>
          <w:rFonts w:ascii="Times New Roman" w:hAnsi="Times New Roman"/>
          <w:sz w:val="24"/>
          <w:szCs w:val="24"/>
        </w:rPr>
        <w:t xml:space="preserve"> </w:t>
      </w:r>
      <w:proofErr w:type="spellStart"/>
      <w:r w:rsidRPr="00F57DA9">
        <w:rPr>
          <w:rFonts w:ascii="Times New Roman" w:hAnsi="Times New Roman"/>
          <w:sz w:val="24"/>
          <w:szCs w:val="24"/>
        </w:rPr>
        <w:t>berikut</w:t>
      </w:r>
      <w:proofErr w:type="spellEnd"/>
      <w:r w:rsidRPr="00F57DA9">
        <w:rPr>
          <w:rFonts w:ascii="Times New Roman" w:hAnsi="Times New Roman"/>
          <w:sz w:val="24"/>
          <w:szCs w:val="24"/>
        </w:rPr>
        <w:t>:</w:t>
      </w:r>
    </w:p>
    <w:p w14:paraId="1B70B43E" w14:textId="552619B4" w:rsidR="00550E5C" w:rsidRPr="00550E5C" w:rsidRDefault="00550E5C" w:rsidP="00550E5C">
      <w:pPr>
        <w:spacing w:after="0" w:line="240" w:lineRule="auto"/>
        <w:jc w:val="both"/>
        <w:rPr>
          <w:rFonts w:ascii="Times New Roman" w:hAnsi="Times New Roman"/>
          <w:sz w:val="24"/>
          <w:szCs w:val="24"/>
        </w:rPr>
      </w:pPr>
      <w:r w:rsidRPr="00550E5C">
        <w:rPr>
          <w:rFonts w:ascii="Times New Roman" w:hAnsi="Times New Roman"/>
          <w:sz w:val="24"/>
          <w:szCs w:val="24"/>
        </w:rPr>
        <w:t xml:space="preserve">H2: </w:t>
      </w:r>
      <w:proofErr w:type="spellStart"/>
      <w:r w:rsidRPr="00550E5C">
        <w:rPr>
          <w:rFonts w:ascii="Times New Roman" w:hAnsi="Times New Roman"/>
          <w:sz w:val="24"/>
          <w:szCs w:val="24"/>
        </w:rPr>
        <w:t>Pengetahuan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perpajakan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berpengaruh</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terhadap</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kepatuhan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membayar</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UMKM.</w:t>
      </w:r>
    </w:p>
    <w:p w14:paraId="4DBF7388" w14:textId="77777777" w:rsidR="00550E5C" w:rsidRPr="00F22E65" w:rsidRDefault="00550E5C" w:rsidP="00550E5C">
      <w:pPr>
        <w:pStyle w:val="ListParagraph"/>
        <w:numPr>
          <w:ilvl w:val="0"/>
          <w:numId w:val="22"/>
        </w:numPr>
        <w:spacing w:before="240" w:after="0" w:line="240" w:lineRule="auto"/>
        <w:jc w:val="both"/>
        <w:rPr>
          <w:rFonts w:ascii="Times New Roman" w:hAnsi="Times New Roman"/>
          <w:b/>
          <w:bCs/>
          <w:sz w:val="24"/>
          <w:szCs w:val="24"/>
        </w:rPr>
      </w:pPr>
      <w:proofErr w:type="spellStart"/>
      <w:r w:rsidRPr="00F22E65">
        <w:rPr>
          <w:rFonts w:ascii="Times New Roman" w:hAnsi="Times New Roman"/>
          <w:b/>
          <w:bCs/>
          <w:sz w:val="24"/>
        </w:rPr>
        <w:t>Pengaruh</w:t>
      </w:r>
      <w:proofErr w:type="spellEnd"/>
      <w:r w:rsidRPr="00F22E65">
        <w:rPr>
          <w:rFonts w:ascii="Times New Roman" w:hAnsi="Times New Roman"/>
          <w:b/>
          <w:bCs/>
          <w:sz w:val="24"/>
        </w:rPr>
        <w:t xml:space="preserve"> </w:t>
      </w:r>
      <w:proofErr w:type="spellStart"/>
      <w:r w:rsidRPr="00F22E65">
        <w:rPr>
          <w:rFonts w:ascii="Times New Roman" w:hAnsi="Times New Roman"/>
          <w:b/>
          <w:bCs/>
          <w:sz w:val="24"/>
        </w:rPr>
        <w:t>Religiusitas</w:t>
      </w:r>
      <w:proofErr w:type="spellEnd"/>
      <w:r w:rsidRPr="00F22E65">
        <w:rPr>
          <w:rFonts w:ascii="Times New Roman" w:hAnsi="Times New Roman"/>
          <w:b/>
          <w:bCs/>
          <w:sz w:val="24"/>
        </w:rPr>
        <w:t xml:space="preserve"> </w:t>
      </w:r>
      <w:proofErr w:type="spellStart"/>
      <w:r w:rsidRPr="00F22E65">
        <w:rPr>
          <w:rFonts w:ascii="Times New Roman" w:hAnsi="Times New Roman"/>
          <w:b/>
          <w:bCs/>
          <w:sz w:val="24"/>
        </w:rPr>
        <w:t>terhadap</w:t>
      </w:r>
      <w:proofErr w:type="spellEnd"/>
      <w:r w:rsidRPr="00F22E65">
        <w:rPr>
          <w:rFonts w:ascii="Times New Roman" w:hAnsi="Times New Roman"/>
          <w:b/>
          <w:bCs/>
          <w:sz w:val="24"/>
        </w:rPr>
        <w:t xml:space="preserve"> </w:t>
      </w:r>
      <w:proofErr w:type="spellStart"/>
      <w:r w:rsidRPr="00F22E65">
        <w:rPr>
          <w:rFonts w:ascii="Times New Roman" w:hAnsi="Times New Roman"/>
          <w:b/>
          <w:bCs/>
          <w:sz w:val="24"/>
        </w:rPr>
        <w:t>kepatuhan</w:t>
      </w:r>
      <w:proofErr w:type="spellEnd"/>
      <w:r w:rsidRPr="00F22E65">
        <w:rPr>
          <w:rFonts w:ascii="Times New Roman" w:hAnsi="Times New Roman"/>
          <w:b/>
          <w:bCs/>
          <w:sz w:val="24"/>
        </w:rPr>
        <w:t xml:space="preserve"> </w:t>
      </w:r>
      <w:proofErr w:type="spellStart"/>
      <w:r w:rsidRPr="00F22E65">
        <w:rPr>
          <w:rFonts w:ascii="Times New Roman" w:hAnsi="Times New Roman"/>
          <w:b/>
          <w:bCs/>
          <w:sz w:val="24"/>
        </w:rPr>
        <w:t>wajib</w:t>
      </w:r>
      <w:proofErr w:type="spellEnd"/>
      <w:r w:rsidRPr="00F22E65">
        <w:rPr>
          <w:rFonts w:ascii="Times New Roman" w:hAnsi="Times New Roman"/>
          <w:b/>
          <w:bCs/>
          <w:sz w:val="24"/>
        </w:rPr>
        <w:t xml:space="preserve"> </w:t>
      </w:r>
      <w:proofErr w:type="spellStart"/>
      <w:r w:rsidRPr="00F22E65">
        <w:rPr>
          <w:rFonts w:ascii="Times New Roman" w:hAnsi="Times New Roman"/>
          <w:b/>
          <w:bCs/>
          <w:sz w:val="24"/>
        </w:rPr>
        <w:t>pajak</w:t>
      </w:r>
      <w:proofErr w:type="spellEnd"/>
    </w:p>
    <w:p w14:paraId="16CF494B" w14:textId="454A4B8E" w:rsidR="00550E5C" w:rsidRPr="00550E5C" w:rsidRDefault="00550E5C" w:rsidP="00550E5C">
      <w:pPr>
        <w:spacing w:after="0" w:line="240" w:lineRule="auto"/>
        <w:ind w:firstLine="720"/>
        <w:jc w:val="both"/>
        <w:rPr>
          <w:rFonts w:ascii="Times New Roman" w:hAnsi="Times New Roman"/>
          <w:sz w:val="24"/>
          <w:szCs w:val="24"/>
        </w:rPr>
      </w:pPr>
      <w:proofErr w:type="spellStart"/>
      <w:r w:rsidRPr="00550E5C">
        <w:rPr>
          <w:rFonts w:ascii="Times New Roman" w:hAnsi="Times New Roman"/>
          <w:sz w:val="24"/>
          <w:szCs w:val="24"/>
        </w:rPr>
        <w:t>Religiusitas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merupakan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keyakinan</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dimiliki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seseorang</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didasari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kepercayaan</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selalu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ia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tanamkan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dirinya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keyakinan</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membuat</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seseorang</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taat</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patuh</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menjalankan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kewajibannya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terhadap</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sesuatu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hal</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ia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taati</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mematuhinya</w:t>
      </w:r>
      <w:proofErr w:type="spellEnd"/>
      <w:r w:rsidRPr="00550E5C">
        <w:rPr>
          <w:rFonts w:ascii="Times New Roman" w:hAnsi="Times New Roman"/>
          <w:sz w:val="24"/>
          <w:szCs w:val="24"/>
        </w:rPr>
        <w:t xml:space="preserve">. Salah </w:t>
      </w:r>
      <w:proofErr w:type="spellStart"/>
      <w:r w:rsidRPr="00550E5C">
        <w:rPr>
          <w:rFonts w:ascii="Times New Roman" w:hAnsi="Times New Roman"/>
          <w:sz w:val="24"/>
          <w:szCs w:val="24"/>
        </w:rPr>
        <w:t>satu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kewajiban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adalah</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kewajiban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untuk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memenuhi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kewajiban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perpajakan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yaitu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kewajiban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membayar</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kewajiban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melaporkan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religiusitas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dianggap</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sebagai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nilai</w:t>
      </w:r>
      <w:proofErr w:type="spellEnd"/>
      <w:r w:rsidRPr="00550E5C">
        <w:rPr>
          <w:rFonts w:ascii="Times New Roman" w:hAnsi="Times New Roman"/>
          <w:sz w:val="24"/>
          <w:szCs w:val="24"/>
        </w:rPr>
        <w:t xml:space="preserve"> - </w:t>
      </w:r>
      <w:proofErr w:type="spellStart"/>
      <w:r w:rsidRPr="00550E5C">
        <w:rPr>
          <w:rFonts w:ascii="Times New Roman" w:hAnsi="Times New Roman"/>
          <w:sz w:val="24"/>
          <w:szCs w:val="24"/>
        </w:rPr>
        <w:t>nilai</w:t>
      </w:r>
      <w:proofErr w:type="spellEnd"/>
      <w:r w:rsidRPr="00550E5C">
        <w:rPr>
          <w:rFonts w:ascii="Times New Roman" w:hAnsi="Times New Roman"/>
          <w:sz w:val="24"/>
          <w:szCs w:val="24"/>
        </w:rPr>
        <w:t xml:space="preserve"> agama yang </w:t>
      </w:r>
      <w:proofErr w:type="spellStart"/>
      <w:r w:rsidRPr="00550E5C">
        <w:rPr>
          <w:rFonts w:ascii="Times New Roman" w:hAnsi="Times New Roman"/>
          <w:sz w:val="24"/>
          <w:szCs w:val="24"/>
        </w:rPr>
        <w:t>dianut</w:t>
      </w:r>
      <w:proofErr w:type="spellEnd"/>
      <w:r w:rsidRPr="00550E5C">
        <w:rPr>
          <w:rFonts w:ascii="Times New Roman" w:hAnsi="Times New Roman"/>
          <w:sz w:val="24"/>
          <w:szCs w:val="24"/>
        </w:rPr>
        <w:t xml:space="preserve"> oleh </w:t>
      </w:r>
      <w:proofErr w:type="spellStart"/>
      <w:r w:rsidRPr="00550E5C">
        <w:rPr>
          <w:rFonts w:ascii="Times New Roman" w:hAnsi="Times New Roman"/>
          <w:sz w:val="24"/>
          <w:szCs w:val="24"/>
        </w:rPr>
        <w:t>seseorang</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dengan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tujuan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mengontrol</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perilaku</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baik</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menghambat</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perilaku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buruk</w:t>
      </w:r>
      <w:proofErr w:type="spellEnd"/>
      <w:r w:rsidRPr="00550E5C">
        <w:rPr>
          <w:rFonts w:ascii="Times New Roman" w:hAnsi="Times New Roman"/>
          <w:sz w:val="24"/>
          <w:szCs w:val="24"/>
        </w:rPr>
        <w:t xml:space="preserve">. Agama </w:t>
      </w:r>
      <w:proofErr w:type="spellStart"/>
      <w:r w:rsidRPr="00550E5C">
        <w:rPr>
          <w:rFonts w:ascii="Times New Roman" w:hAnsi="Times New Roman"/>
          <w:sz w:val="24"/>
          <w:szCs w:val="24"/>
        </w:rPr>
        <w:t>diharapkan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memberikan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kontrol</w:t>
      </w:r>
      <w:proofErr w:type="spellEnd"/>
      <w:r w:rsidRPr="00550E5C">
        <w:rPr>
          <w:rFonts w:ascii="Times New Roman" w:hAnsi="Times New Roman"/>
          <w:sz w:val="24"/>
          <w:szCs w:val="24"/>
        </w:rPr>
        <w:t xml:space="preserve"> internal </w:t>
      </w:r>
      <w:proofErr w:type="spellStart"/>
      <w:r w:rsidRPr="00550E5C">
        <w:rPr>
          <w:rFonts w:ascii="Times New Roman" w:hAnsi="Times New Roman"/>
          <w:sz w:val="24"/>
          <w:szCs w:val="24"/>
        </w:rPr>
        <w:t>untuk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pemantauan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penegakan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perilaku</w:t>
      </w:r>
      <w:proofErr w:type="spellEnd"/>
      <w:r w:rsidRPr="00550E5C">
        <w:rPr>
          <w:rFonts w:ascii="Times New Roman" w:hAnsi="Times New Roman"/>
          <w:sz w:val="24"/>
          <w:szCs w:val="24"/>
        </w:rPr>
        <w:t xml:space="preserve"> moral. Hal </w:t>
      </w:r>
      <w:proofErr w:type="spellStart"/>
      <w:r w:rsidRPr="00550E5C">
        <w:rPr>
          <w:rFonts w:ascii="Times New Roman" w:hAnsi="Times New Roman"/>
          <w:sz w:val="24"/>
          <w:szCs w:val="24"/>
        </w:rPr>
        <w:t>tersebut</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didukung</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dengan</w:t>
      </w:r>
      <w:proofErr w:type="spellEnd"/>
      <w:r w:rsidRPr="00550E5C">
        <w:rPr>
          <w:rFonts w:ascii="Times New Roman" w:hAnsi="Times New Roman"/>
          <w:sz w:val="24"/>
          <w:szCs w:val="24"/>
        </w:rPr>
        <w:t xml:space="preserve"> </w:t>
      </w:r>
      <w:r w:rsidRPr="00550E5C">
        <w:rPr>
          <w:rFonts w:ascii="Times New Roman" w:hAnsi="Times New Roman"/>
          <w:i/>
          <w:iCs/>
          <w:sz w:val="24"/>
          <w:szCs w:val="24"/>
        </w:rPr>
        <w:t>Theory of Planned Behavior</w:t>
      </w:r>
      <w:r w:rsidRPr="00550E5C">
        <w:rPr>
          <w:rFonts w:ascii="Times New Roman" w:hAnsi="Times New Roman"/>
          <w:sz w:val="24"/>
          <w:szCs w:val="24"/>
        </w:rPr>
        <w:t xml:space="preserve"> (TPB) </w:t>
      </w:r>
      <w:proofErr w:type="spellStart"/>
      <w:r w:rsidRPr="00550E5C">
        <w:rPr>
          <w:rFonts w:ascii="Times New Roman" w:hAnsi="Times New Roman"/>
          <w:sz w:val="24"/>
          <w:szCs w:val="24"/>
        </w:rPr>
        <w:t>yakni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perilaku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individu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terjadi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karena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ada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niat</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memotivasi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hal</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ini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religiusitas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menjadi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niat</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memotivasi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membayar</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w:t>
      </w:r>
      <w:r w:rsidRPr="00550E5C">
        <w:t xml:space="preserve"> </w:t>
      </w:r>
      <w:proofErr w:type="spellStart"/>
      <w:r w:rsidRPr="00550E5C">
        <w:rPr>
          <w:rFonts w:ascii="Times New Roman" w:hAnsi="Times New Roman"/>
          <w:sz w:val="24"/>
          <w:szCs w:val="24"/>
        </w:rPr>
        <w:t>Hipotetsis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ini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relevan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jika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dihubungkan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dengan</w:t>
      </w:r>
      <w:proofErr w:type="spellEnd"/>
      <w:r w:rsidRPr="00550E5C">
        <w:rPr>
          <w:rFonts w:ascii="Times New Roman" w:hAnsi="Times New Roman"/>
          <w:sz w:val="24"/>
          <w:szCs w:val="24"/>
        </w:rPr>
        <w:t xml:space="preserve"> TPB. TPB </w:t>
      </w:r>
      <w:proofErr w:type="spellStart"/>
      <w:r w:rsidRPr="00550E5C">
        <w:rPr>
          <w:rFonts w:ascii="Times New Roman" w:hAnsi="Times New Roman"/>
          <w:sz w:val="24"/>
          <w:szCs w:val="24"/>
        </w:rPr>
        <w:t>memiliki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tiga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faktor</w:t>
      </w:r>
      <w:proofErr w:type="spellEnd"/>
      <w:r w:rsidRPr="00550E5C">
        <w:rPr>
          <w:rFonts w:ascii="Times New Roman" w:hAnsi="Times New Roman"/>
          <w:sz w:val="24"/>
          <w:szCs w:val="24"/>
        </w:rPr>
        <w:t xml:space="preserve"> </w:t>
      </w:r>
      <w:r w:rsidRPr="00550E5C">
        <w:rPr>
          <w:rFonts w:ascii="Times New Roman" w:hAnsi="Times New Roman"/>
          <w:i/>
          <w:iCs/>
          <w:sz w:val="24"/>
          <w:szCs w:val="24"/>
        </w:rPr>
        <w:t>belief</w:t>
      </w:r>
      <w:r w:rsidRPr="00550E5C">
        <w:rPr>
          <w:rFonts w:ascii="Times New Roman" w:hAnsi="Times New Roman"/>
          <w:sz w:val="24"/>
          <w:szCs w:val="24"/>
        </w:rPr>
        <w:t xml:space="preserve">, salah </w:t>
      </w:r>
      <w:proofErr w:type="spellStart"/>
      <w:r w:rsidRPr="00550E5C">
        <w:rPr>
          <w:rFonts w:ascii="Times New Roman" w:hAnsi="Times New Roman"/>
          <w:sz w:val="24"/>
          <w:szCs w:val="24"/>
        </w:rPr>
        <w:t>satunya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adalah</w:t>
      </w:r>
      <w:proofErr w:type="spellEnd"/>
      <w:r w:rsidRPr="00550E5C">
        <w:rPr>
          <w:rFonts w:ascii="Times New Roman" w:hAnsi="Times New Roman"/>
          <w:sz w:val="24"/>
          <w:szCs w:val="24"/>
        </w:rPr>
        <w:t xml:space="preserve"> control </w:t>
      </w:r>
      <w:r w:rsidRPr="00550E5C">
        <w:rPr>
          <w:rFonts w:ascii="Times New Roman" w:hAnsi="Times New Roman"/>
          <w:i/>
          <w:iCs/>
          <w:sz w:val="24"/>
          <w:szCs w:val="24"/>
        </w:rPr>
        <w:t>belief</w:t>
      </w:r>
      <w:r w:rsidRPr="00550E5C">
        <w:rPr>
          <w:rFonts w:ascii="Times New Roman" w:hAnsi="Times New Roman"/>
          <w:sz w:val="24"/>
          <w:szCs w:val="24"/>
        </w:rPr>
        <w:t xml:space="preserve"> </w:t>
      </w:r>
      <w:proofErr w:type="spellStart"/>
      <w:r w:rsidRPr="00550E5C">
        <w:rPr>
          <w:rFonts w:ascii="Times New Roman" w:hAnsi="Times New Roman"/>
          <w:sz w:val="24"/>
          <w:szCs w:val="24"/>
        </w:rPr>
        <w:t>yakni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hal</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mendorong</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maupun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menghambat</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seseorang</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melakukan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sesuatu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Variabel</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sikap</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religiusitas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termasuk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kategori</w:t>
      </w:r>
      <w:proofErr w:type="spellEnd"/>
      <w:r w:rsidRPr="00550E5C">
        <w:rPr>
          <w:rFonts w:ascii="Times New Roman" w:hAnsi="Times New Roman"/>
          <w:sz w:val="24"/>
          <w:szCs w:val="24"/>
        </w:rPr>
        <w:t xml:space="preserve"> control belief </w:t>
      </w:r>
      <w:proofErr w:type="spellStart"/>
      <w:r w:rsidRPr="00550E5C">
        <w:rPr>
          <w:rFonts w:ascii="Times New Roman" w:hAnsi="Times New Roman"/>
          <w:sz w:val="24"/>
          <w:szCs w:val="24"/>
        </w:rPr>
        <w:t>sehingga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relevan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digunakan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hipotesis</w:t>
      </w:r>
      <w:proofErr w:type="spellEnd"/>
      <w:r w:rsidRPr="00550E5C">
        <w:rPr>
          <w:rFonts w:ascii="Times New Roman" w:hAnsi="Times New Roman"/>
          <w:sz w:val="24"/>
          <w:szCs w:val="24"/>
        </w:rPr>
        <w:t>.</w:t>
      </w:r>
      <w:r w:rsidRPr="00550E5C">
        <w:t xml:space="preserve"> </w:t>
      </w:r>
      <w:proofErr w:type="spellStart"/>
      <w:r w:rsidRPr="00550E5C">
        <w:rPr>
          <w:rFonts w:ascii="Times New Roman" w:hAnsi="Times New Roman"/>
          <w:sz w:val="24"/>
          <w:szCs w:val="24"/>
        </w:rPr>
        <w:t>Berdasarkan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penelitian</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dilakukan</w:t>
      </w:r>
      <w:proofErr w:type="spellEnd"/>
      <w:r w:rsidRPr="00550E5C">
        <w:rPr>
          <w:rFonts w:ascii="Times New Roman" w:hAnsi="Times New Roman"/>
          <w:sz w:val="24"/>
          <w:szCs w:val="24"/>
        </w:rPr>
        <w:t xml:space="preserve"> oleh (Wirawan,2020) </w:t>
      </w:r>
      <w:proofErr w:type="spellStart"/>
      <w:r w:rsidRPr="00550E5C">
        <w:rPr>
          <w:rFonts w:ascii="Times New Roman" w:hAnsi="Times New Roman"/>
          <w:sz w:val="24"/>
          <w:szCs w:val="24"/>
        </w:rPr>
        <w:t>menyatakan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bahwa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dengan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adanya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religiusitas</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tinggi</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penurunan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tarif</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mampu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meningkatkan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kepatuhan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UMKM </w:t>
      </w:r>
      <w:proofErr w:type="spellStart"/>
      <w:r w:rsidRPr="00550E5C">
        <w:rPr>
          <w:rFonts w:ascii="Times New Roman" w:hAnsi="Times New Roman"/>
          <w:sz w:val="24"/>
          <w:szCs w:val="24"/>
        </w:rPr>
        <w:t>karena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penurunan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tarif</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disertai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dengan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motivasi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diri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wajib</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pajak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yaitu</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kepercayaan</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dimiliki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menuntun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untuk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menaati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norma</w:t>
      </w:r>
      <w:proofErr w:type="spellEnd"/>
      <w:r w:rsidRPr="00550E5C">
        <w:rPr>
          <w:rFonts w:ascii="Times New Roman" w:hAnsi="Times New Roman"/>
          <w:sz w:val="24"/>
          <w:szCs w:val="24"/>
        </w:rPr>
        <w:t xml:space="preserve"> yang </w:t>
      </w:r>
      <w:proofErr w:type="spellStart"/>
      <w:r w:rsidRPr="00550E5C">
        <w:rPr>
          <w:rFonts w:ascii="Times New Roman" w:hAnsi="Times New Roman"/>
          <w:sz w:val="24"/>
          <w:szCs w:val="24"/>
        </w:rPr>
        <w:t>berlaku</w:t>
      </w:r>
      <w:proofErr w:type="spellEnd"/>
      <w:r w:rsidRPr="00550E5C">
        <w:rPr>
          <w:rFonts w:ascii="Times New Roman" w:hAnsi="Times New Roman"/>
          <w:sz w:val="24"/>
          <w:szCs w:val="24"/>
        </w:rPr>
        <w:t xml:space="preserve">. agama, </w:t>
      </w:r>
      <w:proofErr w:type="spellStart"/>
      <w:r w:rsidRPr="00550E5C">
        <w:rPr>
          <w:rFonts w:ascii="Times New Roman" w:hAnsi="Times New Roman"/>
          <w:sz w:val="24"/>
          <w:szCs w:val="24"/>
        </w:rPr>
        <w:t>keyakinan</w:t>
      </w:r>
      <w:proofErr w:type="spellEnd"/>
      <w:r w:rsidRPr="00550E5C">
        <w:rPr>
          <w:rFonts w:ascii="Times New Roman" w:hAnsi="Times New Roman"/>
          <w:sz w:val="24"/>
          <w:szCs w:val="24"/>
        </w:rPr>
        <w:t xml:space="preserve"> dan </w:t>
      </w:r>
      <w:proofErr w:type="spellStart"/>
      <w:r w:rsidRPr="00550E5C">
        <w:rPr>
          <w:rFonts w:ascii="Times New Roman" w:hAnsi="Times New Roman"/>
          <w:sz w:val="24"/>
          <w:szCs w:val="24"/>
        </w:rPr>
        <w:t>praktik</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dalam</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kehidupan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sehari</w:t>
      </w:r>
      <w:proofErr w:type="spellEnd"/>
      <w:r w:rsidRPr="00550E5C">
        <w:rPr>
          <w:rFonts w:ascii="Times New Roman" w:hAnsi="Times New Roman"/>
          <w:sz w:val="24"/>
          <w:szCs w:val="24"/>
        </w:rPr>
        <w:t xml:space="preserve"> - </w:t>
      </w:r>
      <w:proofErr w:type="spellStart"/>
      <w:r w:rsidRPr="00550E5C">
        <w:rPr>
          <w:rFonts w:ascii="Times New Roman" w:hAnsi="Times New Roman"/>
          <w:sz w:val="24"/>
          <w:szCs w:val="24"/>
        </w:rPr>
        <w:t>hari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Berdasarkan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uraian</w:t>
      </w:r>
      <w:proofErr w:type="spellEnd"/>
      <w:r w:rsidRPr="00550E5C">
        <w:rPr>
          <w:rFonts w:ascii="Times New Roman" w:hAnsi="Times New Roman"/>
          <w:sz w:val="24"/>
          <w:szCs w:val="24"/>
        </w:rPr>
        <w:t xml:space="preserve"> di </w:t>
      </w:r>
      <w:proofErr w:type="spellStart"/>
      <w:r w:rsidRPr="00550E5C">
        <w:rPr>
          <w:rFonts w:ascii="Times New Roman" w:hAnsi="Times New Roman"/>
          <w:sz w:val="24"/>
          <w:szCs w:val="24"/>
        </w:rPr>
        <w:t>atas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maka</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penulis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menyatakan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hipotesis</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penelitian</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sebagai</w:t>
      </w:r>
      <w:proofErr w:type="spellEnd"/>
      <w:r w:rsidRPr="00550E5C">
        <w:rPr>
          <w:rFonts w:ascii="Times New Roman" w:hAnsi="Times New Roman"/>
          <w:sz w:val="24"/>
          <w:szCs w:val="24"/>
        </w:rPr>
        <w:t xml:space="preserve"> </w:t>
      </w:r>
      <w:proofErr w:type="spellStart"/>
      <w:r w:rsidRPr="00550E5C">
        <w:rPr>
          <w:rFonts w:ascii="Times New Roman" w:hAnsi="Times New Roman"/>
          <w:sz w:val="24"/>
          <w:szCs w:val="24"/>
        </w:rPr>
        <w:t>berikut</w:t>
      </w:r>
      <w:proofErr w:type="spellEnd"/>
      <w:r w:rsidRPr="00550E5C">
        <w:rPr>
          <w:rFonts w:ascii="Times New Roman" w:hAnsi="Times New Roman"/>
          <w:sz w:val="24"/>
          <w:szCs w:val="24"/>
        </w:rPr>
        <w:t>:</w:t>
      </w:r>
    </w:p>
    <w:p w14:paraId="293B750D" w14:textId="3C0353F2" w:rsidR="00550E5C" w:rsidRDefault="00550E5C" w:rsidP="00550E5C">
      <w:pPr>
        <w:spacing w:after="0" w:line="240" w:lineRule="auto"/>
        <w:jc w:val="both"/>
        <w:rPr>
          <w:rFonts w:ascii="Times New Roman" w:hAnsi="Times New Roman"/>
          <w:sz w:val="24"/>
        </w:rPr>
      </w:pPr>
      <w:r w:rsidRPr="00550E5C">
        <w:rPr>
          <w:rFonts w:ascii="Times New Roman" w:hAnsi="Times New Roman"/>
          <w:sz w:val="24"/>
          <w:szCs w:val="24"/>
        </w:rPr>
        <w:t xml:space="preserve">H3: </w:t>
      </w:r>
      <w:proofErr w:type="spellStart"/>
      <w:r w:rsidRPr="00550E5C">
        <w:rPr>
          <w:rFonts w:ascii="Times New Roman" w:hAnsi="Times New Roman"/>
          <w:sz w:val="24"/>
        </w:rPr>
        <w:t>Religiusitas</w:t>
      </w:r>
      <w:proofErr w:type="spellEnd"/>
      <w:r w:rsidRPr="00550E5C">
        <w:rPr>
          <w:rFonts w:ascii="Times New Roman" w:hAnsi="Times New Roman"/>
          <w:sz w:val="24"/>
        </w:rPr>
        <w:t xml:space="preserve"> </w:t>
      </w:r>
      <w:proofErr w:type="spellStart"/>
      <w:r w:rsidRPr="00550E5C">
        <w:rPr>
          <w:rFonts w:ascii="Times New Roman" w:hAnsi="Times New Roman"/>
          <w:sz w:val="24"/>
        </w:rPr>
        <w:t>berpengaruh</w:t>
      </w:r>
      <w:proofErr w:type="spellEnd"/>
      <w:r w:rsidRPr="00550E5C">
        <w:rPr>
          <w:rFonts w:ascii="Times New Roman" w:hAnsi="Times New Roman"/>
          <w:sz w:val="24"/>
        </w:rPr>
        <w:t xml:space="preserve"> </w:t>
      </w:r>
      <w:proofErr w:type="spellStart"/>
      <w:r w:rsidRPr="00550E5C">
        <w:rPr>
          <w:rFonts w:ascii="Times New Roman" w:hAnsi="Times New Roman"/>
          <w:sz w:val="24"/>
        </w:rPr>
        <w:t>terhadap</w:t>
      </w:r>
      <w:proofErr w:type="spellEnd"/>
      <w:r w:rsidRPr="00550E5C">
        <w:rPr>
          <w:rFonts w:ascii="Times New Roman" w:hAnsi="Times New Roman"/>
          <w:sz w:val="24"/>
        </w:rPr>
        <w:t xml:space="preserve"> </w:t>
      </w:r>
      <w:proofErr w:type="spellStart"/>
      <w:r w:rsidRPr="00550E5C">
        <w:rPr>
          <w:rFonts w:ascii="Times New Roman" w:hAnsi="Times New Roman"/>
          <w:sz w:val="24"/>
        </w:rPr>
        <w:t>kepatuhan</w:t>
      </w:r>
      <w:proofErr w:type="spellEnd"/>
      <w:r w:rsidRPr="00550E5C">
        <w:rPr>
          <w:rFonts w:ascii="Times New Roman" w:hAnsi="Times New Roman"/>
          <w:sz w:val="24"/>
        </w:rPr>
        <w:t xml:space="preserve"> </w:t>
      </w:r>
      <w:proofErr w:type="spellStart"/>
      <w:r w:rsidRPr="00550E5C">
        <w:rPr>
          <w:rFonts w:ascii="Times New Roman" w:hAnsi="Times New Roman"/>
          <w:sz w:val="24"/>
        </w:rPr>
        <w:t>wajib</w:t>
      </w:r>
      <w:proofErr w:type="spellEnd"/>
      <w:r w:rsidRPr="00550E5C">
        <w:rPr>
          <w:rFonts w:ascii="Times New Roman" w:hAnsi="Times New Roman"/>
          <w:sz w:val="24"/>
        </w:rPr>
        <w:t xml:space="preserve"> </w:t>
      </w:r>
      <w:proofErr w:type="spellStart"/>
      <w:r w:rsidRPr="00550E5C">
        <w:rPr>
          <w:rFonts w:ascii="Times New Roman" w:hAnsi="Times New Roman"/>
          <w:sz w:val="24"/>
        </w:rPr>
        <w:t>pajak</w:t>
      </w:r>
      <w:proofErr w:type="spellEnd"/>
      <w:r>
        <w:rPr>
          <w:rFonts w:ascii="Times New Roman" w:hAnsi="Times New Roman"/>
          <w:sz w:val="24"/>
        </w:rPr>
        <w:t>.</w:t>
      </w:r>
    </w:p>
    <w:p w14:paraId="66B8322B" w14:textId="77777777" w:rsidR="00550E5C" w:rsidRPr="00550E5C" w:rsidRDefault="00550E5C" w:rsidP="00550E5C">
      <w:pPr>
        <w:spacing w:after="0" w:line="240" w:lineRule="auto"/>
        <w:jc w:val="both"/>
        <w:rPr>
          <w:rFonts w:ascii="Times New Roman" w:hAnsi="Times New Roman"/>
          <w:sz w:val="24"/>
        </w:rPr>
      </w:pPr>
    </w:p>
    <w:p w14:paraId="438A383F" w14:textId="13020EC3" w:rsidR="00550E5C" w:rsidRPr="00F22E65" w:rsidRDefault="00550E5C" w:rsidP="00DF7948">
      <w:pPr>
        <w:pStyle w:val="BABII"/>
        <w:numPr>
          <w:ilvl w:val="0"/>
          <w:numId w:val="0"/>
        </w:numPr>
        <w:spacing w:line="240" w:lineRule="auto"/>
        <w:ind w:left="357" w:hanging="357"/>
      </w:pPr>
      <w:bookmarkStart w:id="1" w:name="_Toc92349570"/>
      <w:r w:rsidRPr="00F22E65">
        <w:t>KERANGKA KONSEP PENELITIAN</w:t>
      </w:r>
      <w:bookmarkEnd w:id="1"/>
    </w:p>
    <w:p w14:paraId="748C374C" w14:textId="137B75A3" w:rsidR="00B25BAA" w:rsidRPr="00F22E65" w:rsidRDefault="007724E8" w:rsidP="00B25BAA">
      <w:pPr>
        <w:spacing w:after="0" w:line="240" w:lineRule="auto"/>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71ABDF37" wp14:editId="0C0AC02F">
                <wp:simplePos x="0" y="0"/>
                <wp:positionH relativeFrom="column">
                  <wp:posOffset>-25400</wp:posOffset>
                </wp:positionH>
                <wp:positionV relativeFrom="paragraph">
                  <wp:posOffset>643890</wp:posOffset>
                </wp:positionV>
                <wp:extent cx="2075815" cy="382270"/>
                <wp:effectExtent l="0" t="0" r="635" b="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581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E250CD"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Kesadaran wajib pajak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BDF37" id="Rectangle: Rounded Corners 21" o:spid="_x0000_s1026" style="position:absolute;left:0;text-align:left;margin-left:-2pt;margin-top:50.7pt;width:163.4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" fillcolor="window" strokecolor="windowText" strokeweight="1pt">
                <v:stroke joinstyle="miter"/>
                <v:path arrowok="t"/>
                <v:textbox>
                  <w:txbxContent>
                    <w:p w14:paraId="07E250CD"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Kesadaran wajib pajak (X1)</w:t>
                      </w:r>
                    </w:p>
                  </w:txbxContent>
                </v:textbox>
              </v:roundrect>
            </w:pict>
          </mc:Fallback>
        </mc:AlternateContent>
      </w:r>
      <w:r w:rsidR="00B25BAA" w:rsidRPr="00B25BAA">
        <w:rPr>
          <w:rFonts w:ascii="Times New Roman" w:hAnsi="Times New Roman"/>
          <w:b/>
          <w:bCs/>
          <w:sz w:val="24"/>
          <w:szCs w:val="24"/>
        </w:rPr>
        <w:t xml:space="preserve"> </w:t>
      </w:r>
      <w:r>
        <w:rPr>
          <w:noProof/>
        </w:rPr>
        <mc:AlternateContent>
          <mc:Choice Requires="wps">
            <w:drawing>
              <wp:anchor distT="0" distB="0" distL="114300" distR="114300" simplePos="0" relativeHeight="251666432" behindDoc="0" locked="0" layoutInCell="1" allowOverlap="1" wp14:anchorId="34F822C1" wp14:editId="38F3D4EB">
                <wp:simplePos x="0" y="0"/>
                <wp:positionH relativeFrom="margin">
                  <wp:posOffset>2016125</wp:posOffset>
                </wp:positionH>
                <wp:positionV relativeFrom="paragraph">
                  <wp:posOffset>643890</wp:posOffset>
                </wp:positionV>
                <wp:extent cx="525145" cy="233680"/>
                <wp:effectExtent l="0" t="0" r="0" b="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233680"/>
                        </a:xfrm>
                        <a:prstGeom prst="roundRect">
                          <a:avLst/>
                        </a:prstGeom>
                        <a:noFill/>
                        <a:ln w="12700" cap="flat" cmpd="sng" algn="ctr">
                          <a:noFill/>
                          <a:prstDash val="solid"/>
                          <a:miter lim="800000"/>
                        </a:ln>
                        <a:effectLst/>
                      </wps:spPr>
                      <wps:txbx>
                        <w:txbxContent>
                          <w:p w14:paraId="1042792E"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822C1" id="Rectangle: Rounded Corners 20" o:spid="_x0000_s1027" style="position:absolute;left:0;text-align:left;margin-left:158.75pt;margin-top:50.7pt;width:41.35pt;height:1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" filled="f" stroked="f" strokeweight="1pt">
                <v:stroke joinstyle="miter"/>
                <v:textbox>
                  <w:txbxContent>
                    <w:p w14:paraId="1042792E"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H1 (+)</w:t>
                      </w:r>
                    </w:p>
                  </w:txbxContent>
                </v:textbox>
                <w10:wrap anchorx="margin"/>
              </v:roundrect>
            </w:pict>
          </mc:Fallback>
        </mc:AlternateContent>
      </w:r>
      <w:bookmarkStart w:id="2" w:name="_Hlk94132965"/>
      <w:proofErr w:type="spellStart"/>
      <w:r w:rsidR="00B25BAA" w:rsidRPr="00F22E65">
        <w:rPr>
          <w:rFonts w:ascii="Times New Roman" w:hAnsi="Times New Roman"/>
          <w:sz w:val="24"/>
          <w:szCs w:val="24"/>
        </w:rPr>
        <w:t>Berdasarkan</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rumusan</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hipotesis</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penelitian</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dapat</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dirumuskan</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kerangka</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konseptual</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penelitian</w:t>
      </w:r>
      <w:proofErr w:type="spellEnd"/>
      <w:r w:rsidR="00B25BAA" w:rsidRPr="00F22E65">
        <w:rPr>
          <w:rFonts w:ascii="Times New Roman" w:hAnsi="Times New Roman"/>
          <w:sz w:val="24"/>
          <w:szCs w:val="24"/>
        </w:rPr>
        <w:t xml:space="preserve"> pada </w:t>
      </w:r>
      <w:proofErr w:type="spellStart"/>
      <w:r w:rsidR="00B25BAA" w:rsidRPr="00F22E65">
        <w:rPr>
          <w:rFonts w:ascii="Times New Roman" w:hAnsi="Times New Roman"/>
          <w:sz w:val="24"/>
          <w:szCs w:val="24"/>
        </w:rPr>
        <w:t>gambar</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berikut</w:t>
      </w:r>
      <w:proofErr w:type="spellEnd"/>
      <w:r w:rsidR="00B25BAA" w:rsidRPr="00F22E65">
        <w:rPr>
          <w:rFonts w:ascii="Times New Roman" w:hAnsi="Times New Roman"/>
          <w:sz w:val="24"/>
          <w:szCs w:val="24"/>
        </w:rPr>
        <w:t xml:space="preserve"> </w:t>
      </w:r>
      <w:proofErr w:type="spellStart"/>
      <w:r w:rsidR="00B25BAA" w:rsidRPr="00F22E65">
        <w:rPr>
          <w:rFonts w:ascii="Times New Roman" w:hAnsi="Times New Roman"/>
          <w:sz w:val="24"/>
          <w:szCs w:val="24"/>
        </w:rPr>
        <w:t>ini</w:t>
      </w:r>
      <w:proofErr w:type="spellEnd"/>
      <w:r w:rsidR="00B25BAA" w:rsidRPr="00F22E65">
        <w:rPr>
          <w:rFonts w:ascii="Times New Roman" w:hAnsi="Times New Roman"/>
          <w:sz w:val="24"/>
          <w:szCs w:val="24"/>
        </w:rPr>
        <w:t>:</w:t>
      </w:r>
      <w:bookmarkEnd w:id="2"/>
    </w:p>
    <w:p w14:paraId="5D2E9C39" w14:textId="77777777" w:rsidR="00B25BAA" w:rsidRDefault="00B25BAA" w:rsidP="00B25BAA">
      <w:pPr>
        <w:spacing w:after="0" w:line="480" w:lineRule="auto"/>
        <w:ind w:left="720" w:firstLine="720"/>
        <w:jc w:val="both"/>
        <w:rPr>
          <w:rFonts w:ascii="Times New Roman" w:hAnsi="Times New Roman"/>
          <w:sz w:val="24"/>
          <w:szCs w:val="24"/>
        </w:rPr>
      </w:pPr>
    </w:p>
    <w:p w14:paraId="42326721" w14:textId="5A616B2A" w:rsidR="00B25BAA" w:rsidRPr="00F22E65" w:rsidRDefault="007724E8" w:rsidP="00B25BAA">
      <w:pPr>
        <w:spacing w:after="0" w:line="480" w:lineRule="auto"/>
        <w:ind w:left="720" w:firstLine="720"/>
        <w:jc w:val="both"/>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69F7697D" wp14:editId="06934241">
                <wp:simplePos x="0" y="0"/>
                <wp:positionH relativeFrom="column">
                  <wp:posOffset>2049145</wp:posOffset>
                </wp:positionH>
                <wp:positionV relativeFrom="paragraph">
                  <wp:posOffset>118110</wp:posOffset>
                </wp:positionV>
                <wp:extent cx="1358900" cy="539750"/>
                <wp:effectExtent l="0" t="0" r="50800" b="508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900" cy="5397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908DC3" id="_x0000_t32" coordsize="21600,21600" o:spt="32" o:oned="t" path="m,l21600,21600e" filled="f">
                <v:path arrowok="t" fillok="f" o:connecttype="none"/>
                <o:lock v:ext="edit" shapetype="t"/>
              </v:shapetype>
              <v:shape id="Straight Arrow Connector 19" o:spid="_x0000_s1026" type="#_x0000_t32" style="position:absolute;margin-left:161.35pt;margin-top:9.3pt;width:107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" strokecolor="windowText" strokeweight="1pt">
                <v:stroke endarrow="block" joinstyle="miter"/>
                <o:lock v:ext="edit" shapetype="f"/>
              </v:shape>
            </w:pict>
          </mc:Fallback>
        </mc:AlternateContent>
      </w:r>
    </w:p>
    <w:p w14:paraId="22AB3508" w14:textId="1C05F24D" w:rsidR="00B25BAA" w:rsidRPr="00F22E65" w:rsidRDefault="007724E8" w:rsidP="00B25BAA">
      <w:pPr>
        <w:spacing w:after="0" w:line="480" w:lineRule="auto"/>
        <w:ind w:left="907" w:firstLine="540"/>
        <w:jc w:val="both"/>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0A3896D9" wp14:editId="1880B0A9">
                <wp:simplePos x="0" y="0"/>
                <wp:positionH relativeFrom="margin">
                  <wp:posOffset>3411220</wp:posOffset>
                </wp:positionH>
                <wp:positionV relativeFrom="paragraph">
                  <wp:posOffset>109220</wp:posOffset>
                </wp:positionV>
                <wp:extent cx="1598930" cy="405130"/>
                <wp:effectExtent l="0" t="0" r="1270" b="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930" cy="405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2F8FBC"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Kepatuhan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896D9" id="Rectangle: Rounded Corners 18" o:spid="_x0000_s1028" style="position:absolute;left:0;text-align:left;margin-left:268.6pt;margin-top:8.6pt;width:125.9pt;height:3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" fillcolor="window" strokecolor="windowText" strokeweight="1pt">
                <v:stroke joinstyle="miter"/>
                <v:path arrowok="t"/>
                <v:textbox>
                  <w:txbxContent>
                    <w:p w14:paraId="612F8FBC"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Kepatuhan Pajak</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240241C9" wp14:editId="0DA61D4D">
                <wp:simplePos x="0" y="0"/>
                <wp:positionH relativeFrom="margin">
                  <wp:posOffset>1270</wp:posOffset>
                </wp:positionH>
                <wp:positionV relativeFrom="paragraph">
                  <wp:posOffset>142240</wp:posOffset>
                </wp:positionV>
                <wp:extent cx="2076450" cy="382270"/>
                <wp:effectExtent l="0" t="0" r="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A9F7B6"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Pengetahuan perpajakan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241C9" id="Rectangle: Rounded Corners 17" o:spid="_x0000_s1029" style="position:absolute;left:0;text-align:left;margin-left:.1pt;margin-top:11.2pt;width:163.5pt;height:3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" fillcolor="window" strokecolor="windowText" strokeweight="1pt">
                <v:stroke joinstyle="miter"/>
                <v:path arrowok="t"/>
                <v:textbox>
                  <w:txbxContent>
                    <w:p w14:paraId="78A9F7B6"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Pengetahuan perpajakan (X2)</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29436F7F" wp14:editId="290E3849">
                <wp:simplePos x="0" y="0"/>
                <wp:positionH relativeFrom="column">
                  <wp:posOffset>2089150</wp:posOffset>
                </wp:positionH>
                <wp:positionV relativeFrom="paragraph">
                  <wp:posOffset>307340</wp:posOffset>
                </wp:positionV>
                <wp:extent cx="1332865" cy="571500"/>
                <wp:effectExtent l="0" t="38100" r="38735"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2865" cy="57150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75550E" id="Straight Arrow Connector 16" o:spid="_x0000_s1026" type="#_x0000_t32" style="position:absolute;margin-left:164.5pt;margin-top:24.2pt;width:104.95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" strokeweight="1pt">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6D14BF52" wp14:editId="58A73868">
                <wp:simplePos x="0" y="0"/>
                <wp:positionH relativeFrom="margin">
                  <wp:posOffset>2089150</wp:posOffset>
                </wp:positionH>
                <wp:positionV relativeFrom="paragraph">
                  <wp:posOffset>307975</wp:posOffset>
                </wp:positionV>
                <wp:extent cx="1326515" cy="45720"/>
                <wp:effectExtent l="0" t="76200" r="0" b="304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6515" cy="45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FF07D6" id="Straight Arrow Connector 15" o:spid="_x0000_s1026" type="#_x0000_t32" style="position:absolute;margin-left:164.5pt;margin-top:24.25pt;width:104.45pt;height:3.6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" strokecolor="windowText" strokeweight="1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02A27EA" wp14:editId="62CC07C5">
                <wp:simplePos x="0" y="0"/>
                <wp:positionH relativeFrom="margin">
                  <wp:posOffset>2018030</wp:posOffset>
                </wp:positionH>
                <wp:positionV relativeFrom="paragraph">
                  <wp:posOffset>140970</wp:posOffset>
                </wp:positionV>
                <wp:extent cx="525145" cy="233680"/>
                <wp:effectExtent l="0" t="0" r="0" b="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233680"/>
                        </a:xfrm>
                        <a:prstGeom prst="roundRect">
                          <a:avLst/>
                        </a:prstGeom>
                        <a:noFill/>
                        <a:ln w="12700" cap="flat" cmpd="sng" algn="ctr">
                          <a:noFill/>
                          <a:prstDash val="solid"/>
                          <a:miter lim="800000"/>
                        </a:ln>
                        <a:effectLst/>
                      </wps:spPr>
                      <wps:txbx>
                        <w:txbxContent>
                          <w:p w14:paraId="2B90E7D8"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A27EA" id="Rectangle: Rounded Corners 14" o:spid="_x0000_s1030" style="position:absolute;left:0;text-align:left;margin-left:158.9pt;margin-top:11.1pt;width:41.35pt;height:1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" filled="f" stroked="f" strokeweight="1pt">
                <v:stroke joinstyle="miter"/>
                <v:textbox>
                  <w:txbxContent>
                    <w:p w14:paraId="2B90E7D8"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H2 (+)</w:t>
                      </w:r>
                    </w:p>
                  </w:txbxContent>
                </v:textbox>
                <w10:wrap anchorx="margin"/>
              </v:roundrect>
            </w:pict>
          </mc:Fallback>
        </mc:AlternateContent>
      </w:r>
    </w:p>
    <w:p w14:paraId="1D1E37CB" w14:textId="2C6B4100" w:rsidR="00B25BAA" w:rsidRPr="00F22E65" w:rsidRDefault="00CA132A" w:rsidP="00B25BAA">
      <w:pPr>
        <w:spacing w:after="0" w:line="480" w:lineRule="auto"/>
        <w:ind w:left="900"/>
        <w:jc w:val="both"/>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59C6FA0A" wp14:editId="77BA531A">
                <wp:simplePos x="0" y="0"/>
                <wp:positionH relativeFrom="margin">
                  <wp:posOffset>1270</wp:posOffset>
                </wp:positionH>
                <wp:positionV relativeFrom="page">
                  <wp:posOffset>3521710</wp:posOffset>
                </wp:positionV>
                <wp:extent cx="2089150" cy="382270"/>
                <wp:effectExtent l="0" t="0" r="635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9545D4D"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Religiusitas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6FA0A" id="Rectangle: Rounded Corners 8" o:spid="_x0000_s1031" style="position:absolute;left:0;text-align:left;margin-left:.1pt;margin-top:277.3pt;width:164.5pt;height:3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" fillcolor="window" strokecolor="windowText" strokeweight="1pt">
                <v:stroke joinstyle="miter"/>
                <v:path arrowok="t"/>
                <v:textbox>
                  <w:txbxContent>
                    <w:p w14:paraId="39545D4D" w14:textId="77777777" w:rsidR="00B25BAA" w:rsidRPr="00B25BAA" w:rsidRDefault="00B25BAA" w:rsidP="00B25BAA">
                      <w:pPr>
                        <w:jc w:val="center"/>
                        <w:rPr>
                          <w:rFonts w:ascii="Times New Roman" w:hAnsi="Times New Roman"/>
                          <w:color w:val="000000"/>
                          <w:sz w:val="24"/>
                          <w:szCs w:val="24"/>
                        </w:rPr>
                      </w:pPr>
                      <w:r w:rsidRPr="00B25BAA">
                        <w:rPr>
                          <w:rFonts w:ascii="Times New Roman" w:hAnsi="Times New Roman"/>
                          <w:color w:val="000000"/>
                          <w:sz w:val="24"/>
                          <w:szCs w:val="24"/>
                        </w:rPr>
                        <w:t>Religiusitas (X3)</w:t>
                      </w:r>
                    </w:p>
                  </w:txbxContent>
                </v:textbox>
                <w10:wrap anchorx="margin" anchory="page"/>
              </v:roundrect>
            </w:pict>
          </mc:Fallback>
        </mc:AlternateContent>
      </w:r>
      <w:r w:rsidR="007724E8">
        <w:rPr>
          <w:noProof/>
        </w:rPr>
        <mc:AlternateContent>
          <mc:Choice Requires="wps">
            <w:drawing>
              <wp:anchor distT="0" distB="0" distL="114300" distR="114300" simplePos="0" relativeHeight="251668480" behindDoc="0" locked="0" layoutInCell="1" allowOverlap="1" wp14:anchorId="46480E75" wp14:editId="446C5BA2">
                <wp:simplePos x="0" y="0"/>
                <wp:positionH relativeFrom="margin">
                  <wp:posOffset>2016125</wp:posOffset>
                </wp:positionH>
                <wp:positionV relativeFrom="paragraph">
                  <wp:posOffset>220345</wp:posOffset>
                </wp:positionV>
                <wp:extent cx="525145" cy="233045"/>
                <wp:effectExtent l="0" t="0" r="0" b="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233045"/>
                        </a:xfrm>
                        <a:prstGeom prst="roundRect">
                          <a:avLst/>
                        </a:prstGeom>
                        <a:noFill/>
                        <a:ln w="12700" cap="flat" cmpd="sng" algn="ctr">
                          <a:noFill/>
                          <a:prstDash val="solid"/>
                          <a:miter lim="800000"/>
                        </a:ln>
                        <a:effectLst/>
                      </wps:spPr>
                      <wps:txbx>
                        <w:txbxContent>
                          <w:p w14:paraId="711B2481"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80E75" id="Rectangle: Rounded Corners 9" o:spid="_x0000_s1032" style="position:absolute;left:0;text-align:left;margin-left:158.75pt;margin-top:17.35pt;width:41.35pt;height:1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" filled="f" stroked="f" strokeweight="1pt">
                <v:stroke joinstyle="miter"/>
                <v:textbox>
                  <w:txbxContent>
                    <w:p w14:paraId="711B2481" w14:textId="77777777" w:rsidR="00B25BAA" w:rsidRPr="00B25BAA" w:rsidRDefault="00B25BAA" w:rsidP="00B25BAA">
                      <w:pPr>
                        <w:rPr>
                          <w:rFonts w:ascii="Times New Roman" w:hAnsi="Times New Roman"/>
                          <w:color w:val="000000"/>
                          <w:sz w:val="16"/>
                          <w:szCs w:val="16"/>
                        </w:rPr>
                      </w:pPr>
                      <w:r w:rsidRPr="00B25BAA">
                        <w:rPr>
                          <w:rFonts w:ascii="Times New Roman" w:hAnsi="Times New Roman"/>
                          <w:color w:val="000000"/>
                          <w:sz w:val="16"/>
                          <w:szCs w:val="16"/>
                        </w:rPr>
                        <w:t>H3 (+)</w:t>
                      </w:r>
                    </w:p>
                  </w:txbxContent>
                </v:textbox>
                <w10:wrap anchorx="margin"/>
              </v:roundrect>
            </w:pict>
          </mc:Fallback>
        </mc:AlternateContent>
      </w:r>
    </w:p>
    <w:p w14:paraId="2B4F2FF4" w14:textId="6A507A28" w:rsidR="00B25BAA" w:rsidRPr="00F22E65" w:rsidRDefault="00B25BAA" w:rsidP="00B25BAA">
      <w:pPr>
        <w:spacing w:after="0" w:line="480" w:lineRule="auto"/>
        <w:ind w:left="1620"/>
        <w:jc w:val="both"/>
        <w:rPr>
          <w:rFonts w:ascii="Times New Roman" w:hAnsi="Times New Roman"/>
          <w:sz w:val="24"/>
          <w:szCs w:val="24"/>
        </w:rPr>
      </w:pPr>
    </w:p>
    <w:p w14:paraId="516285D6" w14:textId="0E7AF554" w:rsidR="00B25BAA" w:rsidRDefault="00B25BAA" w:rsidP="00B25BAA">
      <w:pPr>
        <w:spacing w:after="0" w:line="240" w:lineRule="auto"/>
        <w:ind w:firstLine="720"/>
        <w:jc w:val="center"/>
        <w:rPr>
          <w:rFonts w:ascii="Times New Roman" w:hAnsi="Times New Roman"/>
          <w:b/>
          <w:bCs/>
          <w:sz w:val="24"/>
          <w:szCs w:val="24"/>
        </w:rPr>
      </w:pPr>
    </w:p>
    <w:p w14:paraId="17EF68E1" w14:textId="7AF81BB4" w:rsidR="00B25BAA" w:rsidRDefault="00B25BAA" w:rsidP="00B25BAA">
      <w:pPr>
        <w:spacing w:after="0" w:line="240" w:lineRule="auto"/>
        <w:ind w:firstLine="720"/>
        <w:jc w:val="center"/>
        <w:rPr>
          <w:rFonts w:ascii="Times New Roman" w:hAnsi="Times New Roman"/>
          <w:b/>
          <w:bCs/>
          <w:sz w:val="24"/>
          <w:szCs w:val="24"/>
        </w:rPr>
      </w:pPr>
      <w:r w:rsidRPr="00F22E65">
        <w:rPr>
          <w:rFonts w:ascii="Times New Roman" w:hAnsi="Times New Roman"/>
          <w:b/>
          <w:bCs/>
          <w:sz w:val="24"/>
          <w:szCs w:val="24"/>
        </w:rPr>
        <w:t xml:space="preserve">Gambar 2.1 </w:t>
      </w:r>
    </w:p>
    <w:p w14:paraId="56972CEB" w14:textId="41711C20" w:rsidR="00B25BAA" w:rsidRPr="00B25BAA" w:rsidRDefault="00B25BAA" w:rsidP="00B25BAA">
      <w:pPr>
        <w:spacing w:after="0" w:line="240" w:lineRule="auto"/>
        <w:ind w:firstLine="720"/>
        <w:jc w:val="center"/>
        <w:rPr>
          <w:rFonts w:ascii="Times New Roman" w:hAnsi="Times New Roman"/>
          <w:b/>
          <w:bCs/>
          <w:color w:val="000000"/>
          <w:sz w:val="24"/>
          <w:szCs w:val="24"/>
        </w:rPr>
      </w:pPr>
      <w:proofErr w:type="spellStart"/>
      <w:r w:rsidRPr="00B25BAA">
        <w:rPr>
          <w:rFonts w:ascii="Times New Roman" w:hAnsi="Times New Roman"/>
          <w:b/>
          <w:bCs/>
          <w:color w:val="000000"/>
          <w:sz w:val="24"/>
          <w:szCs w:val="24"/>
        </w:rPr>
        <w:t>Kerangka</w:t>
      </w:r>
      <w:proofErr w:type="spellEnd"/>
      <w:r w:rsidRPr="00B25BAA">
        <w:rPr>
          <w:rFonts w:ascii="Times New Roman" w:hAnsi="Times New Roman"/>
          <w:b/>
          <w:bCs/>
          <w:color w:val="000000"/>
          <w:sz w:val="24"/>
          <w:szCs w:val="24"/>
        </w:rPr>
        <w:t xml:space="preserve"> </w:t>
      </w:r>
      <w:proofErr w:type="spellStart"/>
      <w:r w:rsidRPr="00B25BAA">
        <w:rPr>
          <w:rFonts w:ascii="Times New Roman" w:hAnsi="Times New Roman"/>
          <w:b/>
          <w:bCs/>
          <w:color w:val="000000"/>
          <w:sz w:val="24"/>
          <w:szCs w:val="24"/>
        </w:rPr>
        <w:t>Penelitian</w:t>
      </w:r>
      <w:proofErr w:type="spellEnd"/>
    </w:p>
    <w:p w14:paraId="570F5C77" w14:textId="17372D89" w:rsidR="00947665" w:rsidRPr="00DF7948" w:rsidRDefault="00B25BAA" w:rsidP="00DF7948">
      <w:pPr>
        <w:spacing w:line="240" w:lineRule="auto"/>
        <w:ind w:left="993"/>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035B15FA" w14:textId="77777777" w:rsidR="002F0763" w:rsidRDefault="002F0763" w:rsidP="003B2C59">
      <w:pPr>
        <w:spacing w:line="240" w:lineRule="auto"/>
        <w:jc w:val="both"/>
        <w:rPr>
          <w:rFonts w:ascii="Times New Roman" w:hAnsi="Times New Roman"/>
          <w:b/>
          <w:sz w:val="24"/>
        </w:rPr>
      </w:pPr>
      <w:r w:rsidRPr="002F0763">
        <w:rPr>
          <w:rFonts w:ascii="Times New Roman" w:hAnsi="Times New Roman"/>
          <w:b/>
          <w:sz w:val="24"/>
        </w:rPr>
        <w:t>METODE PENELITIAN</w:t>
      </w:r>
    </w:p>
    <w:p w14:paraId="5866DC01" w14:textId="77777777" w:rsidR="002F0763" w:rsidRPr="00C5107C" w:rsidRDefault="002F0763" w:rsidP="003B2C59">
      <w:pPr>
        <w:pStyle w:val="Heading3"/>
        <w:spacing w:line="240" w:lineRule="auto"/>
        <w:rPr>
          <w:rFonts w:ascii="Times New Roman" w:hAnsi="Times New Roman"/>
          <w:color w:val="auto"/>
          <w:sz w:val="24"/>
        </w:rPr>
      </w:pPr>
      <w:bookmarkStart w:id="3" w:name="_Toc92667813"/>
      <w:proofErr w:type="spellStart"/>
      <w:r w:rsidRPr="00C5107C">
        <w:rPr>
          <w:rFonts w:ascii="Times New Roman" w:hAnsi="Times New Roman"/>
          <w:color w:val="auto"/>
          <w:sz w:val="24"/>
        </w:rPr>
        <w:t>Jenis</w:t>
      </w:r>
      <w:proofErr w:type="spellEnd"/>
      <w:r w:rsidRPr="00C5107C">
        <w:rPr>
          <w:rFonts w:ascii="Times New Roman" w:hAnsi="Times New Roman"/>
          <w:color w:val="auto"/>
          <w:sz w:val="24"/>
        </w:rPr>
        <w:t xml:space="preserve"> </w:t>
      </w:r>
      <w:proofErr w:type="spellStart"/>
      <w:r w:rsidRPr="00C5107C">
        <w:rPr>
          <w:rFonts w:ascii="Times New Roman" w:hAnsi="Times New Roman"/>
          <w:color w:val="auto"/>
          <w:sz w:val="24"/>
        </w:rPr>
        <w:t>Penelitian</w:t>
      </w:r>
      <w:bookmarkEnd w:id="3"/>
      <w:proofErr w:type="spellEnd"/>
    </w:p>
    <w:p w14:paraId="076B14EC" w14:textId="77777777" w:rsidR="003B2C59" w:rsidRDefault="003B2C59" w:rsidP="003B2C59">
      <w:pPr>
        <w:spacing w:after="0" w:line="240" w:lineRule="auto"/>
        <w:ind w:firstLine="720"/>
        <w:jc w:val="both"/>
        <w:rPr>
          <w:rFonts w:ascii="Times New Roman" w:hAnsi="Times New Roman"/>
          <w:sz w:val="24"/>
          <w:szCs w:val="24"/>
        </w:rPr>
      </w:pPr>
      <w:proofErr w:type="spellStart"/>
      <w:r w:rsidRPr="00670F2B">
        <w:rPr>
          <w:rFonts w:ascii="Times New Roman" w:hAnsi="Times New Roman"/>
          <w:sz w:val="24"/>
          <w:szCs w:val="24"/>
        </w:rPr>
        <w:t>Jenis</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dalam</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skripsi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ini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adalah</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kuantitatif</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kuantitatif</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adalah</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yang </w:t>
      </w:r>
      <w:proofErr w:type="spellStart"/>
      <w:r w:rsidRPr="00670F2B">
        <w:rPr>
          <w:rFonts w:ascii="Times New Roman" w:hAnsi="Times New Roman"/>
          <w:sz w:val="24"/>
          <w:szCs w:val="24"/>
        </w:rPr>
        <w:t>menekankan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analisisnya</w:t>
      </w:r>
      <w:proofErr w:type="spellEnd"/>
      <w:r w:rsidRPr="00670F2B">
        <w:rPr>
          <w:rFonts w:ascii="Times New Roman" w:hAnsi="Times New Roman"/>
          <w:sz w:val="24"/>
          <w:szCs w:val="24"/>
        </w:rPr>
        <w:t xml:space="preserve"> pada data-data (</w:t>
      </w:r>
      <w:proofErr w:type="spellStart"/>
      <w:r w:rsidRPr="00670F2B">
        <w:rPr>
          <w:rFonts w:ascii="Times New Roman" w:hAnsi="Times New Roman"/>
          <w:sz w:val="24"/>
          <w:szCs w:val="24"/>
        </w:rPr>
        <w:t>angka</w:t>
      </w:r>
      <w:proofErr w:type="spellEnd"/>
      <w:r w:rsidRPr="00670F2B">
        <w:rPr>
          <w:rFonts w:ascii="Times New Roman" w:hAnsi="Times New Roman"/>
          <w:sz w:val="24"/>
          <w:szCs w:val="24"/>
        </w:rPr>
        <w:t xml:space="preserve">) yang </w:t>
      </w:r>
      <w:proofErr w:type="spellStart"/>
      <w:r w:rsidRPr="00670F2B">
        <w:rPr>
          <w:rFonts w:ascii="Times New Roman" w:hAnsi="Times New Roman"/>
          <w:sz w:val="24"/>
          <w:szCs w:val="24"/>
        </w:rPr>
        <w:t>diolah</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dengan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metode</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statistika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Arikunto</w:t>
      </w:r>
      <w:proofErr w:type="spellEnd"/>
      <w:r w:rsidRPr="00670F2B">
        <w:rPr>
          <w:rFonts w:ascii="Times New Roman" w:hAnsi="Times New Roman"/>
          <w:sz w:val="24"/>
          <w:szCs w:val="24"/>
        </w:rPr>
        <w:t xml:space="preserve"> (2006) </w:t>
      </w:r>
      <w:proofErr w:type="spellStart"/>
      <w:r w:rsidRPr="00670F2B">
        <w:rPr>
          <w:rFonts w:ascii="Times New Roman" w:hAnsi="Times New Roman"/>
          <w:sz w:val="24"/>
          <w:szCs w:val="24"/>
        </w:rPr>
        <w:t>mengemukakan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bahwa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kuantitatif</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adalah</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pendekatan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yang </w:t>
      </w:r>
      <w:proofErr w:type="spellStart"/>
      <w:r w:rsidRPr="00670F2B">
        <w:rPr>
          <w:rFonts w:ascii="Times New Roman" w:hAnsi="Times New Roman"/>
          <w:sz w:val="24"/>
          <w:szCs w:val="24"/>
        </w:rPr>
        <w:t>banyak</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dituntut</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menggunakan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angka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mulai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dari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pengumpulan</w:t>
      </w:r>
      <w:proofErr w:type="spellEnd"/>
      <w:r w:rsidRPr="00670F2B">
        <w:rPr>
          <w:rFonts w:ascii="Times New Roman" w:hAnsi="Times New Roman"/>
          <w:sz w:val="24"/>
          <w:szCs w:val="24"/>
        </w:rPr>
        <w:t xml:space="preserve"> data, </w:t>
      </w:r>
      <w:proofErr w:type="spellStart"/>
      <w:r w:rsidRPr="00670F2B">
        <w:rPr>
          <w:rFonts w:ascii="Times New Roman" w:hAnsi="Times New Roman"/>
          <w:sz w:val="24"/>
          <w:szCs w:val="24"/>
        </w:rPr>
        <w:t>penafsiran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terhadap</w:t>
      </w:r>
      <w:proofErr w:type="spellEnd"/>
      <w:r w:rsidRPr="00670F2B">
        <w:rPr>
          <w:rFonts w:ascii="Times New Roman" w:hAnsi="Times New Roman"/>
          <w:sz w:val="24"/>
          <w:szCs w:val="24"/>
        </w:rPr>
        <w:t xml:space="preserve"> data </w:t>
      </w:r>
      <w:proofErr w:type="spellStart"/>
      <w:r w:rsidRPr="00670F2B">
        <w:rPr>
          <w:rFonts w:ascii="Times New Roman" w:hAnsi="Times New Roman"/>
          <w:sz w:val="24"/>
          <w:szCs w:val="24"/>
        </w:rPr>
        <w:t>tersebut</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serta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penampilan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hasilnya</w:t>
      </w:r>
      <w:proofErr w:type="spellEnd"/>
      <w:r w:rsidRPr="00670F2B">
        <w:rPr>
          <w:rFonts w:ascii="Times New Roman" w:hAnsi="Times New Roman"/>
          <w:sz w:val="24"/>
          <w:szCs w:val="24"/>
        </w:rPr>
        <w:t>.</w:t>
      </w:r>
    </w:p>
    <w:p w14:paraId="7D12F770" w14:textId="6CDD78AA" w:rsidR="002F0763" w:rsidRPr="003B2C59" w:rsidRDefault="003B2C59" w:rsidP="003B2C59">
      <w:pPr>
        <w:spacing w:after="0" w:line="240" w:lineRule="auto"/>
        <w:ind w:firstLine="720"/>
        <w:jc w:val="both"/>
        <w:rPr>
          <w:rFonts w:ascii="Times New Roman" w:hAnsi="Times New Roman"/>
          <w:sz w:val="24"/>
          <w:szCs w:val="24"/>
        </w:rPr>
      </w:pPr>
      <w:r w:rsidRPr="00670F2B">
        <w:rPr>
          <w:rFonts w:ascii="Times New Roman" w:hAnsi="Times New Roman"/>
          <w:sz w:val="24"/>
          <w:szCs w:val="24"/>
        </w:rPr>
        <w:t xml:space="preserve"> </w:t>
      </w:r>
    </w:p>
    <w:p w14:paraId="5BAB852A" w14:textId="77777777" w:rsidR="002F0763" w:rsidRDefault="002F0763" w:rsidP="003B2C59">
      <w:pPr>
        <w:spacing w:after="0" w:line="240" w:lineRule="auto"/>
        <w:jc w:val="both"/>
        <w:rPr>
          <w:rFonts w:ascii="Times New Roman" w:hAnsi="Times New Roman"/>
          <w:b/>
          <w:sz w:val="24"/>
        </w:rPr>
      </w:pPr>
      <w:proofErr w:type="spellStart"/>
      <w:r>
        <w:rPr>
          <w:rFonts w:ascii="Times New Roman" w:hAnsi="Times New Roman"/>
          <w:b/>
          <w:sz w:val="24"/>
        </w:rPr>
        <w:t>Populasi</w:t>
      </w:r>
      <w:proofErr w:type="spellEnd"/>
      <w:r>
        <w:rPr>
          <w:rFonts w:ascii="Times New Roman" w:hAnsi="Times New Roman"/>
          <w:b/>
          <w:sz w:val="24"/>
        </w:rPr>
        <w:t xml:space="preserve"> dan </w:t>
      </w:r>
      <w:proofErr w:type="spellStart"/>
      <w:r>
        <w:rPr>
          <w:rFonts w:ascii="Times New Roman" w:hAnsi="Times New Roman"/>
          <w:b/>
          <w:sz w:val="24"/>
        </w:rPr>
        <w:t>Sampel</w:t>
      </w:r>
      <w:proofErr w:type="spellEnd"/>
    </w:p>
    <w:p w14:paraId="2924C78B" w14:textId="73B3451C" w:rsidR="003B2C59" w:rsidRPr="00BF4E0E" w:rsidRDefault="003B2C59" w:rsidP="00CA132A">
      <w:pPr>
        <w:spacing w:after="0" w:line="240" w:lineRule="auto"/>
        <w:ind w:firstLine="720"/>
        <w:jc w:val="both"/>
        <w:rPr>
          <w:rFonts w:ascii="Times New Roman" w:hAnsi="Times New Roman"/>
          <w:sz w:val="24"/>
          <w:szCs w:val="24"/>
        </w:rPr>
      </w:pPr>
      <w:proofErr w:type="spellStart"/>
      <w:r w:rsidRPr="00BF4E0E">
        <w:rPr>
          <w:rFonts w:ascii="Times New Roman" w:hAnsi="Times New Roman"/>
          <w:sz w:val="24"/>
          <w:szCs w:val="24"/>
        </w:rPr>
        <w:t>Populasi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adalah</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keseluruhan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objek</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memenuhi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syarat</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berkaitan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dengan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masalah</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diteliti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Populasi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adalah</w:t>
      </w:r>
      <w:proofErr w:type="spellEnd"/>
      <w:r w:rsidRPr="00BF4E0E">
        <w:rPr>
          <w:rFonts w:ascii="Times New Roman" w:hAnsi="Times New Roman"/>
          <w:sz w:val="24"/>
          <w:szCs w:val="24"/>
        </w:rPr>
        <w:t xml:space="preserve"> wilayah </w:t>
      </w:r>
      <w:proofErr w:type="spellStart"/>
      <w:r w:rsidRPr="00BF4E0E">
        <w:rPr>
          <w:rFonts w:ascii="Times New Roman" w:hAnsi="Times New Roman"/>
          <w:sz w:val="24"/>
          <w:szCs w:val="24"/>
        </w:rPr>
        <w:t>generalisasi</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terdiri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atas</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objek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atau</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subjek</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menjadi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kualitas</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karakteristik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tertentu</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ditetapkan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peneliti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untuk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dipelajari</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kemudian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dipetik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kesimpulannya</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Riduwan</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Kuncoro</w:t>
      </w:r>
      <w:proofErr w:type="spellEnd"/>
      <w:r w:rsidRPr="00BF4E0E">
        <w:rPr>
          <w:rFonts w:ascii="Times New Roman" w:hAnsi="Times New Roman"/>
          <w:sz w:val="24"/>
          <w:szCs w:val="24"/>
        </w:rPr>
        <w:t>, 2013).</w:t>
      </w:r>
      <w:r w:rsidRPr="00BF4E0E">
        <w:rPr>
          <w:rFonts w:ascii="Times New Roman" w:hAnsi="Times New Roman"/>
          <w:b/>
          <w:bCs/>
          <w:sz w:val="24"/>
          <w:szCs w:val="24"/>
        </w:rPr>
        <w:t xml:space="preserve"> </w:t>
      </w:r>
      <w:proofErr w:type="spellStart"/>
      <w:r w:rsidRPr="00BF4E0E">
        <w:rPr>
          <w:rFonts w:ascii="Times New Roman" w:hAnsi="Times New Roman"/>
          <w:sz w:val="24"/>
          <w:szCs w:val="24"/>
        </w:rPr>
        <w:t>subjek</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menjadi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kualitas</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karakteristik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tertentu</w:t>
      </w:r>
      <w:proofErr w:type="spellEnd"/>
      <w:r w:rsidRPr="00BF4E0E">
        <w:rPr>
          <w:rFonts w:ascii="Times New Roman" w:hAnsi="Times New Roman"/>
          <w:sz w:val="24"/>
          <w:szCs w:val="24"/>
        </w:rPr>
        <w:t xml:space="preserve"> yang </w:t>
      </w:r>
      <w:proofErr w:type="spellStart"/>
      <w:r w:rsidRPr="00BF4E0E">
        <w:rPr>
          <w:rFonts w:ascii="Times New Roman" w:hAnsi="Times New Roman"/>
          <w:sz w:val="24"/>
          <w:szCs w:val="24"/>
        </w:rPr>
        <w:t>ditetapkan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peneliti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untuk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dipelajari</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kemudian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dipetik</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kesimpulannya</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Riduwan</w:t>
      </w:r>
      <w:proofErr w:type="spellEnd"/>
      <w:r w:rsidRPr="00BF4E0E">
        <w:rPr>
          <w:rFonts w:ascii="Times New Roman" w:hAnsi="Times New Roman"/>
          <w:sz w:val="24"/>
          <w:szCs w:val="24"/>
        </w:rPr>
        <w:t xml:space="preserve"> dan </w:t>
      </w:r>
      <w:proofErr w:type="spellStart"/>
      <w:r w:rsidRPr="00BF4E0E">
        <w:rPr>
          <w:rFonts w:ascii="Times New Roman" w:hAnsi="Times New Roman"/>
          <w:sz w:val="24"/>
          <w:szCs w:val="24"/>
        </w:rPr>
        <w:t>Kuncoro</w:t>
      </w:r>
      <w:proofErr w:type="spellEnd"/>
      <w:r w:rsidRPr="00BF4E0E">
        <w:rPr>
          <w:rFonts w:ascii="Times New Roman" w:hAnsi="Times New Roman"/>
          <w:sz w:val="24"/>
          <w:szCs w:val="24"/>
        </w:rPr>
        <w:t xml:space="preserve">, 2013). </w:t>
      </w:r>
      <w:proofErr w:type="spellStart"/>
      <w:r w:rsidRPr="00BF4E0E">
        <w:rPr>
          <w:rFonts w:ascii="Times New Roman" w:hAnsi="Times New Roman"/>
          <w:sz w:val="24"/>
          <w:szCs w:val="24"/>
        </w:rPr>
        <w:t>Populasi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dalam</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penelitian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ini</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adalah</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seluruh</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pelaku</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usaha</w:t>
      </w:r>
      <w:proofErr w:type="spellEnd"/>
      <w:r w:rsidRPr="00BF4E0E">
        <w:rPr>
          <w:rFonts w:ascii="Times New Roman" w:hAnsi="Times New Roman"/>
          <w:sz w:val="24"/>
          <w:szCs w:val="24"/>
        </w:rPr>
        <w:t xml:space="preserve"> batik yang </w:t>
      </w:r>
      <w:proofErr w:type="spellStart"/>
      <w:r w:rsidRPr="00BF4E0E">
        <w:rPr>
          <w:rFonts w:ascii="Times New Roman" w:hAnsi="Times New Roman"/>
          <w:sz w:val="24"/>
          <w:szCs w:val="24"/>
        </w:rPr>
        <w:t>berada</w:t>
      </w:r>
      <w:proofErr w:type="spellEnd"/>
      <w:r w:rsidRPr="00BF4E0E">
        <w:rPr>
          <w:rFonts w:ascii="Times New Roman" w:hAnsi="Times New Roman"/>
          <w:sz w:val="24"/>
          <w:szCs w:val="24"/>
        </w:rPr>
        <w:t xml:space="preserve"> di wilayah Kampung Batik </w:t>
      </w:r>
      <w:proofErr w:type="spellStart"/>
      <w:r w:rsidRPr="00BF4E0E">
        <w:rPr>
          <w:rFonts w:ascii="Times New Roman" w:hAnsi="Times New Roman"/>
          <w:sz w:val="24"/>
          <w:szCs w:val="24"/>
        </w:rPr>
        <w:t>Giriloyo</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Kecamatan</w:t>
      </w:r>
      <w:proofErr w:type="spellEnd"/>
      <w:r w:rsidRPr="00BF4E0E">
        <w:rPr>
          <w:rFonts w:ascii="Times New Roman" w:hAnsi="Times New Roman"/>
          <w:sz w:val="24"/>
          <w:szCs w:val="24"/>
        </w:rPr>
        <w:t xml:space="preserve"> </w:t>
      </w:r>
      <w:proofErr w:type="spellStart"/>
      <w:r w:rsidRPr="00BF4E0E">
        <w:rPr>
          <w:rFonts w:ascii="Times New Roman" w:hAnsi="Times New Roman"/>
          <w:sz w:val="24"/>
          <w:szCs w:val="24"/>
        </w:rPr>
        <w:t>Imogiri</w:t>
      </w:r>
      <w:proofErr w:type="spellEnd"/>
      <w:r w:rsidRPr="00BF4E0E">
        <w:rPr>
          <w:rFonts w:ascii="Times New Roman" w:hAnsi="Times New Roman"/>
          <w:sz w:val="24"/>
          <w:szCs w:val="24"/>
        </w:rPr>
        <w:t xml:space="preserve">, Yogyakarta yang </w:t>
      </w:r>
      <w:proofErr w:type="spellStart"/>
      <w:r w:rsidRPr="00BF4E0E">
        <w:rPr>
          <w:rFonts w:ascii="Times New Roman" w:hAnsi="Times New Roman"/>
          <w:sz w:val="24"/>
          <w:szCs w:val="24"/>
        </w:rPr>
        <w:t>memiliki</w:t>
      </w:r>
      <w:proofErr w:type="spellEnd"/>
      <w:r w:rsidRPr="00BF4E0E">
        <w:rPr>
          <w:rFonts w:ascii="Times New Roman" w:hAnsi="Times New Roman"/>
          <w:sz w:val="24"/>
          <w:szCs w:val="24"/>
        </w:rPr>
        <w:t xml:space="preserve"> NPWP.</w:t>
      </w:r>
    </w:p>
    <w:p w14:paraId="5EC7A804" w14:textId="77777777" w:rsidR="003B2C59" w:rsidRPr="00B36C33" w:rsidRDefault="003B2C59" w:rsidP="003B2C59">
      <w:pPr>
        <w:spacing w:line="240" w:lineRule="auto"/>
        <w:ind w:firstLine="720"/>
        <w:jc w:val="both"/>
        <w:rPr>
          <w:rFonts w:ascii="Times New Roman" w:hAnsi="Times New Roman"/>
          <w:sz w:val="24"/>
          <w:szCs w:val="24"/>
        </w:rPr>
      </w:pPr>
      <w:bookmarkStart w:id="4" w:name="_Toc92667816"/>
      <w:proofErr w:type="spellStart"/>
      <w:r w:rsidRPr="0089612F">
        <w:rPr>
          <w:rFonts w:ascii="Times New Roman" w:hAnsi="Times New Roman"/>
          <w:sz w:val="24"/>
          <w:szCs w:val="24"/>
        </w:rPr>
        <w:t>Sampel</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bagian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dari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jumlah</w:t>
      </w:r>
      <w:proofErr w:type="spellEnd"/>
      <w:r w:rsidRPr="0089612F">
        <w:rPr>
          <w:rFonts w:ascii="Times New Roman" w:hAnsi="Times New Roman"/>
          <w:sz w:val="24"/>
          <w:szCs w:val="24"/>
        </w:rPr>
        <w:t xml:space="preserve"> dan </w:t>
      </w:r>
      <w:proofErr w:type="spellStart"/>
      <w:r w:rsidRPr="0089612F">
        <w:rPr>
          <w:rFonts w:ascii="Times New Roman" w:hAnsi="Times New Roman"/>
          <w:sz w:val="24"/>
          <w:szCs w:val="24"/>
        </w:rPr>
        <w:t>karakteristik</w:t>
      </w:r>
      <w:proofErr w:type="spellEnd"/>
      <w:r w:rsidRPr="0089612F">
        <w:rPr>
          <w:rFonts w:ascii="Times New Roman" w:hAnsi="Times New Roman"/>
          <w:sz w:val="24"/>
          <w:szCs w:val="24"/>
        </w:rPr>
        <w:t xml:space="preserve"> yang </w:t>
      </w:r>
      <w:proofErr w:type="spellStart"/>
      <w:r w:rsidRPr="0089612F">
        <w:rPr>
          <w:rFonts w:ascii="Times New Roman" w:hAnsi="Times New Roman"/>
          <w:sz w:val="24"/>
          <w:szCs w:val="24"/>
        </w:rPr>
        <w:t>dimiliki</w:t>
      </w:r>
      <w:proofErr w:type="spellEnd"/>
      <w:r w:rsidRPr="0089612F">
        <w:rPr>
          <w:rFonts w:ascii="Times New Roman" w:hAnsi="Times New Roman"/>
          <w:sz w:val="24"/>
          <w:szCs w:val="24"/>
        </w:rPr>
        <w:t xml:space="preserve"> oleh </w:t>
      </w:r>
      <w:proofErr w:type="spellStart"/>
      <w:r w:rsidRPr="0089612F">
        <w:rPr>
          <w:rFonts w:ascii="Times New Roman" w:hAnsi="Times New Roman"/>
          <w:sz w:val="24"/>
          <w:szCs w:val="24"/>
        </w:rPr>
        <w:t>populasi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tersebut</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Sugiyono</w:t>
      </w:r>
      <w:proofErr w:type="spellEnd"/>
      <w:r w:rsidRPr="0089612F">
        <w:rPr>
          <w:rFonts w:ascii="Times New Roman" w:hAnsi="Times New Roman"/>
          <w:sz w:val="24"/>
          <w:szCs w:val="24"/>
        </w:rPr>
        <w:t xml:space="preserve">, 2018). </w:t>
      </w:r>
      <w:proofErr w:type="spellStart"/>
      <w:r w:rsidRPr="00234A02">
        <w:rPr>
          <w:rFonts w:ascii="Times New Roman" w:hAnsi="Times New Roman"/>
          <w:sz w:val="24"/>
          <w:szCs w:val="24"/>
        </w:rPr>
        <w:t>Pengambilan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sampel</w:t>
      </w:r>
      <w:proofErr w:type="spellEnd"/>
      <w:r w:rsidRPr="00234A02">
        <w:rPr>
          <w:rFonts w:ascii="Times New Roman" w:hAnsi="Times New Roman"/>
          <w:sz w:val="24"/>
          <w:szCs w:val="24"/>
        </w:rPr>
        <w:t xml:space="preserve"> yang </w:t>
      </w:r>
      <w:proofErr w:type="spellStart"/>
      <w:r w:rsidRPr="00234A02">
        <w:rPr>
          <w:rFonts w:ascii="Times New Roman" w:hAnsi="Times New Roman"/>
          <w:sz w:val="24"/>
          <w:szCs w:val="24"/>
        </w:rPr>
        <w:t>digunakan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dalam</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penelitian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adalah</w:t>
      </w:r>
      <w:proofErr w:type="spellEnd"/>
      <w:r w:rsidRPr="00234A02">
        <w:rPr>
          <w:rFonts w:ascii="Times New Roman" w:hAnsi="Times New Roman"/>
          <w:sz w:val="24"/>
          <w:szCs w:val="24"/>
        </w:rPr>
        <w:t xml:space="preserve"> </w:t>
      </w:r>
      <w:r w:rsidRPr="00234A02">
        <w:rPr>
          <w:rFonts w:ascii="Times New Roman" w:hAnsi="Times New Roman"/>
          <w:i/>
          <w:iCs/>
          <w:sz w:val="24"/>
          <w:szCs w:val="24"/>
        </w:rPr>
        <w:t>purposive sampling</w:t>
      </w:r>
      <w:r w:rsidRPr="00234A02">
        <w:rPr>
          <w:rFonts w:ascii="Times New Roman" w:hAnsi="Times New Roman"/>
          <w:sz w:val="24"/>
          <w:szCs w:val="24"/>
        </w:rPr>
        <w:t xml:space="preserve">. </w:t>
      </w:r>
      <w:proofErr w:type="spellStart"/>
      <w:r w:rsidRPr="00234A02">
        <w:rPr>
          <w:rFonts w:ascii="Times New Roman" w:hAnsi="Times New Roman"/>
          <w:sz w:val="24"/>
          <w:szCs w:val="24"/>
        </w:rPr>
        <w:t>Metode</w:t>
      </w:r>
      <w:proofErr w:type="spellEnd"/>
      <w:r w:rsidRPr="00234A02">
        <w:rPr>
          <w:rFonts w:ascii="Times New Roman" w:hAnsi="Times New Roman"/>
          <w:sz w:val="24"/>
          <w:szCs w:val="24"/>
        </w:rPr>
        <w:t xml:space="preserve"> </w:t>
      </w:r>
      <w:r w:rsidRPr="00234A02">
        <w:rPr>
          <w:rFonts w:ascii="Times New Roman" w:hAnsi="Times New Roman"/>
          <w:i/>
          <w:iCs/>
          <w:sz w:val="24"/>
          <w:szCs w:val="24"/>
        </w:rPr>
        <w:t>purposive sampling</w:t>
      </w:r>
      <w:r w:rsidRPr="00234A02">
        <w:rPr>
          <w:rFonts w:ascii="Times New Roman" w:hAnsi="Times New Roman"/>
          <w:sz w:val="24"/>
          <w:szCs w:val="24"/>
        </w:rPr>
        <w:t xml:space="preserve"> </w:t>
      </w:r>
      <w:proofErr w:type="spellStart"/>
      <w:r w:rsidRPr="00234A02">
        <w:rPr>
          <w:rFonts w:ascii="Times New Roman" w:hAnsi="Times New Roman"/>
          <w:sz w:val="24"/>
          <w:szCs w:val="24"/>
        </w:rPr>
        <w:t>ini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terbatas</w:t>
      </w:r>
      <w:proofErr w:type="spellEnd"/>
      <w:r w:rsidRPr="00234A02">
        <w:rPr>
          <w:rFonts w:ascii="Times New Roman" w:hAnsi="Times New Roman"/>
          <w:sz w:val="24"/>
          <w:szCs w:val="24"/>
        </w:rPr>
        <w:t xml:space="preserve"> pada </w:t>
      </w:r>
      <w:proofErr w:type="spellStart"/>
      <w:r w:rsidRPr="00234A02">
        <w:rPr>
          <w:rFonts w:ascii="Times New Roman" w:hAnsi="Times New Roman"/>
          <w:sz w:val="24"/>
          <w:szCs w:val="24"/>
        </w:rPr>
        <w:t>jenis</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tertentu</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dari</w:t>
      </w:r>
      <w:proofErr w:type="spellEnd"/>
      <w:r w:rsidRPr="00234A02">
        <w:rPr>
          <w:rFonts w:ascii="Times New Roman" w:hAnsi="Times New Roman"/>
          <w:sz w:val="24"/>
          <w:szCs w:val="24"/>
        </w:rPr>
        <w:t xml:space="preserve"> orang-orang yang </w:t>
      </w:r>
      <w:proofErr w:type="spellStart"/>
      <w:r w:rsidRPr="00234A02">
        <w:rPr>
          <w:rFonts w:ascii="Times New Roman" w:hAnsi="Times New Roman"/>
          <w:sz w:val="24"/>
          <w:szCs w:val="24"/>
        </w:rPr>
        <w:t>dapat</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memberikan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informasi</w:t>
      </w:r>
      <w:proofErr w:type="spellEnd"/>
      <w:r w:rsidRPr="00234A02">
        <w:rPr>
          <w:rFonts w:ascii="Times New Roman" w:hAnsi="Times New Roman"/>
          <w:sz w:val="24"/>
          <w:szCs w:val="24"/>
        </w:rPr>
        <w:t xml:space="preserve"> yang </w:t>
      </w:r>
      <w:proofErr w:type="spellStart"/>
      <w:r w:rsidRPr="00234A02">
        <w:rPr>
          <w:rFonts w:ascii="Times New Roman" w:hAnsi="Times New Roman"/>
          <w:sz w:val="24"/>
          <w:szCs w:val="24"/>
        </w:rPr>
        <w:t>diinginkan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baik</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karena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mereka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adalah</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satu-satunya</w:t>
      </w:r>
      <w:proofErr w:type="spellEnd"/>
      <w:r w:rsidRPr="00234A02">
        <w:rPr>
          <w:rFonts w:ascii="Times New Roman" w:hAnsi="Times New Roman"/>
          <w:sz w:val="24"/>
          <w:szCs w:val="24"/>
        </w:rPr>
        <w:t xml:space="preserve"> orang yang </w:t>
      </w:r>
      <w:proofErr w:type="spellStart"/>
      <w:r w:rsidRPr="00234A02">
        <w:rPr>
          <w:rFonts w:ascii="Times New Roman" w:hAnsi="Times New Roman"/>
          <w:sz w:val="24"/>
          <w:szCs w:val="24"/>
        </w:rPr>
        <w:t>memilikinya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atau</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mereka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sesuai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dengan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beberapa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kriteria</w:t>
      </w:r>
      <w:proofErr w:type="spellEnd"/>
      <w:r w:rsidRPr="00234A02">
        <w:rPr>
          <w:rFonts w:ascii="Times New Roman" w:hAnsi="Times New Roman"/>
          <w:sz w:val="24"/>
          <w:szCs w:val="24"/>
        </w:rPr>
        <w:t xml:space="preserve"> yang </w:t>
      </w:r>
      <w:proofErr w:type="spellStart"/>
      <w:r w:rsidRPr="00234A02">
        <w:rPr>
          <w:rFonts w:ascii="Times New Roman" w:hAnsi="Times New Roman"/>
          <w:sz w:val="24"/>
          <w:szCs w:val="24"/>
        </w:rPr>
        <w:t>ditetapkan</w:t>
      </w:r>
      <w:proofErr w:type="spellEnd"/>
      <w:r w:rsidRPr="00234A02">
        <w:rPr>
          <w:rFonts w:ascii="Times New Roman" w:hAnsi="Times New Roman"/>
          <w:sz w:val="24"/>
          <w:szCs w:val="24"/>
        </w:rPr>
        <w:t xml:space="preserve"> oleh </w:t>
      </w:r>
      <w:proofErr w:type="spellStart"/>
      <w:r w:rsidRPr="00234A02">
        <w:rPr>
          <w:rFonts w:ascii="Times New Roman" w:hAnsi="Times New Roman"/>
          <w:sz w:val="24"/>
          <w:szCs w:val="24"/>
        </w:rPr>
        <w:t>peneliti</w:t>
      </w:r>
      <w:proofErr w:type="spellEnd"/>
      <w:r w:rsidRPr="00234A02">
        <w:rPr>
          <w:rFonts w:ascii="Times New Roman" w:hAnsi="Times New Roman"/>
          <w:sz w:val="24"/>
          <w:szCs w:val="24"/>
        </w:rPr>
        <w:t xml:space="preserve"> (Sekaran, 2013 : 252). </w:t>
      </w:r>
      <w:proofErr w:type="spellStart"/>
      <w:r w:rsidRPr="00234A02">
        <w:rPr>
          <w:rFonts w:ascii="Times New Roman" w:hAnsi="Times New Roman"/>
          <w:sz w:val="24"/>
          <w:szCs w:val="24"/>
        </w:rPr>
        <w:t>Peneliti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menentukan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kriteria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sampel</w:t>
      </w:r>
      <w:proofErr w:type="spellEnd"/>
      <w:r w:rsidRPr="00234A02">
        <w:rPr>
          <w:rFonts w:ascii="Times New Roman" w:hAnsi="Times New Roman"/>
          <w:sz w:val="24"/>
          <w:szCs w:val="24"/>
        </w:rPr>
        <w:t xml:space="preserve"> yang </w:t>
      </w:r>
      <w:proofErr w:type="spellStart"/>
      <w:r w:rsidRPr="00234A02">
        <w:rPr>
          <w:rFonts w:ascii="Times New Roman" w:hAnsi="Times New Roman"/>
          <w:sz w:val="24"/>
          <w:szCs w:val="24"/>
        </w:rPr>
        <w:t>dituju</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pengrajin</w:t>
      </w:r>
      <w:proofErr w:type="spellEnd"/>
      <w:r>
        <w:rPr>
          <w:rFonts w:ascii="Times New Roman" w:hAnsi="Times New Roman"/>
          <w:sz w:val="24"/>
          <w:szCs w:val="24"/>
        </w:rPr>
        <w:t xml:space="preserve"> batik yang </w:t>
      </w:r>
      <w:proofErr w:type="spellStart"/>
      <w:r>
        <w:rPr>
          <w:rFonts w:ascii="Times New Roman" w:hAnsi="Times New Roman"/>
          <w:sz w:val="24"/>
          <w:szCs w:val="24"/>
        </w:rPr>
        <w:t>ada</w:t>
      </w:r>
      <w:proofErr w:type="spellEnd"/>
      <w:r>
        <w:rPr>
          <w:rFonts w:ascii="Times New Roman" w:hAnsi="Times New Roman"/>
          <w:sz w:val="24"/>
          <w:szCs w:val="24"/>
        </w:rPr>
        <w:t xml:space="preserve"> di Kampung Batik </w:t>
      </w:r>
      <w:proofErr w:type="spellStart"/>
      <w:r>
        <w:rPr>
          <w:rFonts w:ascii="Times New Roman" w:hAnsi="Times New Roman"/>
          <w:sz w:val="24"/>
          <w:szCs w:val="24"/>
        </w:rPr>
        <w:t>Giriloyo</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NPWP. </w:t>
      </w:r>
      <w:proofErr w:type="spellStart"/>
      <w:r w:rsidRPr="00234A02">
        <w:rPr>
          <w:rFonts w:ascii="Times New Roman" w:hAnsi="Times New Roman"/>
          <w:sz w:val="24"/>
          <w:szCs w:val="24"/>
        </w:rPr>
        <w:lastRenderedPageBreak/>
        <w:t>Menurut</w:t>
      </w:r>
      <w:proofErr w:type="spellEnd"/>
      <w:r w:rsidRPr="00234A02">
        <w:rPr>
          <w:rFonts w:ascii="Times New Roman" w:hAnsi="Times New Roman"/>
          <w:sz w:val="24"/>
          <w:szCs w:val="24"/>
        </w:rPr>
        <w:t xml:space="preserve"> Hair et al., (2014) </w:t>
      </w:r>
      <w:proofErr w:type="spellStart"/>
      <w:r w:rsidRPr="00234A02">
        <w:rPr>
          <w:rFonts w:ascii="Times New Roman" w:hAnsi="Times New Roman"/>
          <w:sz w:val="24"/>
          <w:szCs w:val="24"/>
        </w:rPr>
        <w:t>sebaiknya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ukuran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sampel</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harus</w:t>
      </w:r>
      <w:proofErr w:type="spellEnd"/>
      <w:r w:rsidRPr="00234A02">
        <w:rPr>
          <w:rFonts w:ascii="Times New Roman" w:hAnsi="Times New Roman"/>
          <w:sz w:val="24"/>
          <w:szCs w:val="24"/>
        </w:rPr>
        <w:t xml:space="preserve"> 100 </w:t>
      </w:r>
      <w:proofErr w:type="spellStart"/>
      <w:r w:rsidRPr="00234A02">
        <w:rPr>
          <w:rFonts w:ascii="Times New Roman" w:hAnsi="Times New Roman"/>
          <w:sz w:val="24"/>
          <w:szCs w:val="24"/>
        </w:rPr>
        <w:t>atau</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lebih</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besar</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Sebagai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aturan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umum</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jumlah</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sampel</w:t>
      </w:r>
      <w:proofErr w:type="spellEnd"/>
      <w:r w:rsidRPr="00234A02">
        <w:rPr>
          <w:rFonts w:ascii="Times New Roman" w:hAnsi="Times New Roman"/>
          <w:sz w:val="24"/>
          <w:szCs w:val="24"/>
        </w:rPr>
        <w:t xml:space="preserve"> minimum </w:t>
      </w:r>
      <w:proofErr w:type="spellStart"/>
      <w:r w:rsidRPr="00234A02">
        <w:rPr>
          <w:rFonts w:ascii="Times New Roman" w:hAnsi="Times New Roman"/>
          <w:sz w:val="24"/>
          <w:szCs w:val="24"/>
        </w:rPr>
        <w:t>setidaknya</w:t>
      </w:r>
      <w:proofErr w:type="spellEnd"/>
      <w:r w:rsidRPr="00234A02">
        <w:rPr>
          <w:rFonts w:ascii="Times New Roman" w:hAnsi="Times New Roman"/>
          <w:sz w:val="24"/>
          <w:szCs w:val="24"/>
        </w:rPr>
        <w:t xml:space="preserve"> lima kali </w:t>
      </w:r>
      <w:proofErr w:type="spellStart"/>
      <w:r w:rsidRPr="00234A02">
        <w:rPr>
          <w:rFonts w:ascii="Times New Roman" w:hAnsi="Times New Roman"/>
          <w:sz w:val="24"/>
          <w:szCs w:val="24"/>
        </w:rPr>
        <w:t>lebih</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banyak</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dari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jumlah</w:t>
      </w:r>
      <w:proofErr w:type="spellEnd"/>
      <w:r w:rsidRPr="00234A02">
        <w:rPr>
          <w:rFonts w:ascii="Times New Roman" w:hAnsi="Times New Roman"/>
          <w:sz w:val="24"/>
          <w:szCs w:val="24"/>
        </w:rPr>
        <w:t xml:space="preserve"> item </w:t>
      </w:r>
      <w:proofErr w:type="spellStart"/>
      <w:r w:rsidRPr="00234A02">
        <w:rPr>
          <w:rFonts w:ascii="Times New Roman" w:hAnsi="Times New Roman"/>
          <w:sz w:val="24"/>
          <w:szCs w:val="24"/>
        </w:rPr>
        <w:t>pertanyaan</w:t>
      </w:r>
      <w:proofErr w:type="spellEnd"/>
      <w:r w:rsidRPr="00234A02">
        <w:rPr>
          <w:rFonts w:ascii="Times New Roman" w:hAnsi="Times New Roman"/>
          <w:sz w:val="24"/>
          <w:szCs w:val="24"/>
        </w:rPr>
        <w:t xml:space="preserve"> yang </w:t>
      </w:r>
      <w:proofErr w:type="spellStart"/>
      <w:r w:rsidRPr="00234A02">
        <w:rPr>
          <w:rFonts w:ascii="Times New Roman" w:hAnsi="Times New Roman"/>
          <w:sz w:val="24"/>
          <w:szCs w:val="24"/>
        </w:rPr>
        <w:t>akan</w:t>
      </w:r>
      <w:proofErr w:type="spellEnd"/>
      <w:r w:rsidRPr="00234A02">
        <w:rPr>
          <w:rFonts w:ascii="Times New Roman" w:hAnsi="Times New Roman"/>
          <w:sz w:val="24"/>
          <w:szCs w:val="24"/>
        </w:rPr>
        <w:t xml:space="preserve"> di </w:t>
      </w:r>
      <w:proofErr w:type="spellStart"/>
      <w:r w:rsidRPr="00234A02">
        <w:rPr>
          <w:rFonts w:ascii="Times New Roman" w:hAnsi="Times New Roman"/>
          <w:sz w:val="24"/>
          <w:szCs w:val="24"/>
        </w:rPr>
        <w:t>analisis</w:t>
      </w:r>
      <w:proofErr w:type="spellEnd"/>
      <w:r w:rsidRPr="00234A02">
        <w:rPr>
          <w:rFonts w:ascii="Times New Roman" w:hAnsi="Times New Roman"/>
          <w:sz w:val="24"/>
          <w:szCs w:val="24"/>
        </w:rPr>
        <w:t xml:space="preserve">, dan </w:t>
      </w:r>
      <w:proofErr w:type="spellStart"/>
      <w:r w:rsidRPr="00234A02">
        <w:rPr>
          <w:rFonts w:ascii="Times New Roman" w:hAnsi="Times New Roman"/>
          <w:sz w:val="24"/>
          <w:szCs w:val="24"/>
        </w:rPr>
        <w:t>ukuran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sampel</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akan</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lebih</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diterima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apabila</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memiliki</w:t>
      </w:r>
      <w:proofErr w:type="spellEnd"/>
      <w:r w:rsidRPr="00234A02">
        <w:rPr>
          <w:rFonts w:ascii="Times New Roman" w:hAnsi="Times New Roman"/>
          <w:sz w:val="24"/>
          <w:szCs w:val="24"/>
        </w:rPr>
        <w:t xml:space="preserve"> </w:t>
      </w:r>
      <w:proofErr w:type="spellStart"/>
      <w:r w:rsidRPr="00234A02">
        <w:rPr>
          <w:rFonts w:ascii="Times New Roman" w:hAnsi="Times New Roman"/>
          <w:sz w:val="24"/>
          <w:szCs w:val="24"/>
        </w:rPr>
        <w:t>rasio</w:t>
      </w:r>
      <w:proofErr w:type="spellEnd"/>
      <w:r w:rsidRPr="00234A02">
        <w:rPr>
          <w:rFonts w:ascii="Times New Roman" w:hAnsi="Times New Roman"/>
          <w:sz w:val="24"/>
          <w:szCs w:val="24"/>
        </w:rPr>
        <w:t xml:space="preserve"> </w:t>
      </w:r>
      <w:r>
        <w:rPr>
          <w:rFonts w:ascii="Times New Roman" w:hAnsi="Times New Roman"/>
          <w:sz w:val="24"/>
          <w:szCs w:val="24"/>
        </w:rPr>
        <w:t>10</w:t>
      </w:r>
      <w:r w:rsidRPr="00234A02">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89612F">
        <w:rPr>
          <w:rFonts w:ascii="Times New Roman" w:hAnsi="Times New Roman"/>
          <w:sz w:val="24"/>
          <w:szCs w:val="24"/>
        </w:rPr>
        <w:t>enentuan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jumlah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sampel</w:t>
      </w:r>
      <w:proofErr w:type="spellEnd"/>
      <w:r w:rsidRPr="0089612F">
        <w:rPr>
          <w:rFonts w:ascii="Times New Roman" w:hAnsi="Times New Roman"/>
          <w:sz w:val="24"/>
          <w:szCs w:val="24"/>
        </w:rPr>
        <w:t xml:space="preserve"> yang </w:t>
      </w:r>
      <w:r w:rsidRPr="0089612F">
        <w:rPr>
          <w:rFonts w:ascii="Times New Roman" w:hAnsi="Times New Roman"/>
          <w:i/>
          <w:iCs/>
          <w:sz w:val="24"/>
          <w:szCs w:val="24"/>
        </w:rPr>
        <w:t>representative</w:t>
      </w:r>
      <w:r w:rsidRPr="0089612F">
        <w:rPr>
          <w:rFonts w:ascii="Times New Roman" w:hAnsi="Times New Roman"/>
          <w:sz w:val="24"/>
          <w:szCs w:val="24"/>
        </w:rPr>
        <w:t xml:space="preserve"> Hair </w:t>
      </w:r>
      <w:r w:rsidRPr="0089612F">
        <w:rPr>
          <w:rFonts w:ascii="Times New Roman" w:hAnsi="Times New Roman"/>
          <w:i/>
          <w:iCs/>
          <w:sz w:val="24"/>
          <w:szCs w:val="24"/>
        </w:rPr>
        <w:t>et al</w:t>
      </w:r>
      <w:r w:rsidRPr="0089612F">
        <w:rPr>
          <w:rFonts w:ascii="Times New Roman" w:hAnsi="Times New Roman"/>
          <w:sz w:val="24"/>
          <w:szCs w:val="24"/>
        </w:rPr>
        <w:t>. (</w:t>
      </w:r>
      <w:r>
        <w:rPr>
          <w:rFonts w:ascii="Times New Roman" w:hAnsi="Times New Roman"/>
          <w:sz w:val="24"/>
          <w:szCs w:val="24"/>
        </w:rPr>
        <w:t>2014</w:t>
      </w:r>
      <w:r w:rsidRPr="0089612F">
        <w:rPr>
          <w:rFonts w:ascii="Times New Roman" w:hAnsi="Times New Roman"/>
          <w:sz w:val="24"/>
          <w:szCs w:val="24"/>
        </w:rPr>
        <w:t xml:space="preserve"> </w:t>
      </w:r>
      <w:proofErr w:type="spellStart"/>
      <w:r w:rsidRPr="0089612F">
        <w:rPr>
          <w:rFonts w:ascii="Times New Roman" w:hAnsi="Times New Roman"/>
          <w:sz w:val="24"/>
          <w:szCs w:val="24"/>
        </w:rPr>
        <w:t>dalam</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Wirawan</w:t>
      </w:r>
      <w:proofErr w:type="spellEnd"/>
      <w:r w:rsidRPr="0089612F">
        <w:rPr>
          <w:rFonts w:ascii="Times New Roman" w:hAnsi="Times New Roman"/>
          <w:sz w:val="24"/>
          <w:szCs w:val="24"/>
        </w:rPr>
        <w:t xml:space="preserve"> 2020)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tergantung</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jumlah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indikator</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dikali</w:t>
      </w:r>
      <w:proofErr w:type="spellEnd"/>
      <w:r w:rsidRPr="0089612F">
        <w:rPr>
          <w:rFonts w:ascii="Times New Roman" w:hAnsi="Times New Roman"/>
          <w:sz w:val="24"/>
          <w:szCs w:val="24"/>
        </w:rPr>
        <w:t xml:space="preserve"> 5 </w:t>
      </w:r>
      <w:proofErr w:type="spellStart"/>
      <w:r w:rsidRPr="0089612F">
        <w:rPr>
          <w:rFonts w:ascii="Times New Roman" w:hAnsi="Times New Roman"/>
          <w:sz w:val="24"/>
          <w:szCs w:val="24"/>
        </w:rPr>
        <w:t>sampai</w:t>
      </w:r>
      <w:proofErr w:type="spellEnd"/>
      <w:r w:rsidRPr="0089612F">
        <w:rPr>
          <w:rFonts w:ascii="Times New Roman" w:hAnsi="Times New Roman"/>
          <w:sz w:val="24"/>
          <w:szCs w:val="24"/>
        </w:rPr>
        <w:t xml:space="preserve"> 10. </w:t>
      </w:r>
      <w:proofErr w:type="spellStart"/>
      <w:r w:rsidRPr="0089612F">
        <w:rPr>
          <w:rFonts w:ascii="Times New Roman" w:hAnsi="Times New Roman"/>
          <w:sz w:val="24"/>
          <w:szCs w:val="24"/>
        </w:rPr>
        <w:t>Jumlah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sampel</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dalam</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penelitian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ini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w:t>
      </w:r>
    </w:p>
    <w:p w14:paraId="2C8597EB" w14:textId="77777777" w:rsidR="003B2C59" w:rsidRPr="005D6AFC" w:rsidRDefault="003B2C59" w:rsidP="003B2C59">
      <w:pPr>
        <w:pStyle w:val="ListParagraph"/>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Sampel</w:t>
      </w:r>
      <w:proofErr w:type="spellEnd"/>
      <w:r>
        <w:rPr>
          <w:rFonts w:ascii="Times New Roman" w:hAnsi="Times New Roman"/>
          <w:sz w:val="24"/>
          <w:szCs w:val="24"/>
        </w:rPr>
        <w:t xml:space="preserve"> =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x 5</w:t>
      </w:r>
    </w:p>
    <w:p w14:paraId="3C8E4280" w14:textId="77777777" w:rsidR="00EC3B7F" w:rsidRPr="00EC3B7F" w:rsidRDefault="00EC3B7F" w:rsidP="00EC3B7F">
      <w:pPr>
        <w:pStyle w:val="Heading3"/>
        <w:spacing w:line="240" w:lineRule="auto"/>
        <w:rPr>
          <w:rFonts w:ascii="Times New Roman" w:hAnsi="Times New Roman"/>
          <w:color w:val="auto"/>
          <w:sz w:val="24"/>
        </w:rPr>
      </w:pPr>
      <w:proofErr w:type="spellStart"/>
      <w:r w:rsidRPr="00C5107C">
        <w:rPr>
          <w:rFonts w:ascii="Times New Roman" w:hAnsi="Times New Roman"/>
          <w:color w:val="auto"/>
          <w:sz w:val="24"/>
        </w:rPr>
        <w:t>Metode</w:t>
      </w:r>
      <w:proofErr w:type="spellEnd"/>
      <w:r w:rsidRPr="00C5107C">
        <w:rPr>
          <w:rFonts w:ascii="Times New Roman" w:hAnsi="Times New Roman"/>
          <w:color w:val="auto"/>
          <w:sz w:val="24"/>
        </w:rPr>
        <w:t xml:space="preserve"> </w:t>
      </w:r>
      <w:proofErr w:type="spellStart"/>
      <w:r w:rsidRPr="00C5107C">
        <w:rPr>
          <w:rFonts w:ascii="Times New Roman" w:hAnsi="Times New Roman"/>
          <w:color w:val="auto"/>
          <w:sz w:val="24"/>
        </w:rPr>
        <w:t>Pengumpulan</w:t>
      </w:r>
      <w:proofErr w:type="spellEnd"/>
      <w:r w:rsidRPr="00C5107C">
        <w:rPr>
          <w:rFonts w:ascii="Times New Roman" w:hAnsi="Times New Roman"/>
          <w:color w:val="auto"/>
          <w:sz w:val="24"/>
        </w:rPr>
        <w:t xml:space="preserve"> Data</w:t>
      </w:r>
      <w:bookmarkEnd w:id="4"/>
    </w:p>
    <w:p w14:paraId="389A051D" w14:textId="2BCF95E9" w:rsidR="00EC3B7F" w:rsidRPr="00EC3B7F" w:rsidRDefault="00D60EE9" w:rsidP="00D60EE9">
      <w:pPr>
        <w:spacing w:after="0" w:line="240" w:lineRule="auto"/>
        <w:ind w:firstLine="720"/>
        <w:jc w:val="both"/>
        <w:rPr>
          <w:rFonts w:ascii="Times New Roman" w:hAnsi="Times New Roman"/>
          <w:sz w:val="24"/>
          <w:szCs w:val="24"/>
        </w:rPr>
      </w:pPr>
      <w:proofErr w:type="spellStart"/>
      <w:r w:rsidRPr="00670F2B">
        <w:rPr>
          <w:rFonts w:ascii="Times New Roman" w:hAnsi="Times New Roman"/>
          <w:sz w:val="24"/>
          <w:szCs w:val="24"/>
        </w:rPr>
        <w:t>Dalam</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ini</w:t>
      </w:r>
      <w:proofErr w:type="spellEnd"/>
      <w:r w:rsidRPr="00670F2B">
        <w:rPr>
          <w:rFonts w:ascii="Times New Roman" w:hAnsi="Times New Roman"/>
          <w:sz w:val="24"/>
          <w:szCs w:val="24"/>
        </w:rPr>
        <w:t xml:space="preserve"> data yang </w:t>
      </w:r>
      <w:proofErr w:type="spellStart"/>
      <w:r w:rsidRPr="00670F2B">
        <w:rPr>
          <w:rFonts w:ascii="Times New Roman" w:hAnsi="Times New Roman"/>
          <w:sz w:val="24"/>
          <w:szCs w:val="24"/>
        </w:rPr>
        <w:t>digunakan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berupa</w:t>
      </w:r>
      <w:proofErr w:type="spellEnd"/>
      <w:r w:rsidRPr="00670F2B">
        <w:rPr>
          <w:rFonts w:ascii="Times New Roman" w:hAnsi="Times New Roman"/>
          <w:sz w:val="24"/>
          <w:szCs w:val="24"/>
        </w:rPr>
        <w:t xml:space="preserve"> data primer yang </w:t>
      </w:r>
      <w:proofErr w:type="spellStart"/>
      <w:r w:rsidRPr="00670F2B">
        <w:rPr>
          <w:rFonts w:ascii="Times New Roman" w:hAnsi="Times New Roman"/>
          <w:sz w:val="24"/>
          <w:szCs w:val="24"/>
        </w:rPr>
        <w:t>langsung</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diperoleh</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peneliti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melalui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menyebar</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kuesioner</w:t>
      </w:r>
      <w:proofErr w:type="spellEnd"/>
      <w:r w:rsidRPr="00670F2B">
        <w:rPr>
          <w:rFonts w:ascii="Times New Roman" w:hAnsi="Times New Roman"/>
          <w:sz w:val="24"/>
          <w:szCs w:val="24"/>
        </w:rPr>
        <w:t xml:space="preserve"> dan </w:t>
      </w:r>
      <w:proofErr w:type="spellStart"/>
      <w:r w:rsidRPr="00670F2B">
        <w:rPr>
          <w:rFonts w:ascii="Times New Roman" w:hAnsi="Times New Roman"/>
          <w:sz w:val="24"/>
          <w:szCs w:val="24"/>
        </w:rPr>
        <w:t>wawancara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secara</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langsung</w:t>
      </w:r>
      <w:proofErr w:type="spellEnd"/>
      <w:r w:rsidRPr="00670F2B">
        <w:rPr>
          <w:rFonts w:ascii="Times New Roman" w:hAnsi="Times New Roman"/>
          <w:sz w:val="24"/>
          <w:szCs w:val="24"/>
        </w:rPr>
        <w:t xml:space="preserve"> yang </w:t>
      </w:r>
      <w:proofErr w:type="spellStart"/>
      <w:r w:rsidRPr="00670F2B">
        <w:rPr>
          <w:rFonts w:ascii="Times New Roman" w:hAnsi="Times New Roman"/>
          <w:sz w:val="24"/>
          <w:szCs w:val="24"/>
        </w:rPr>
        <w:t>berisi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banyak</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pertanyaan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terstruktur</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kepada</w:t>
      </w:r>
      <w:proofErr w:type="spellEnd"/>
      <w:r w:rsidRPr="00670F2B">
        <w:rPr>
          <w:rFonts w:ascii="Times New Roman" w:hAnsi="Times New Roman"/>
          <w:sz w:val="24"/>
          <w:szCs w:val="24"/>
        </w:rPr>
        <w:t xml:space="preserve"> para </w:t>
      </w:r>
      <w:proofErr w:type="spellStart"/>
      <w:r w:rsidRPr="00670F2B">
        <w:rPr>
          <w:rFonts w:ascii="Times New Roman" w:hAnsi="Times New Roman"/>
          <w:sz w:val="24"/>
          <w:szCs w:val="24"/>
        </w:rPr>
        <w:t>pelaku</w:t>
      </w:r>
      <w:proofErr w:type="spellEnd"/>
      <w:r w:rsidRPr="00670F2B">
        <w:rPr>
          <w:rFonts w:ascii="Times New Roman" w:hAnsi="Times New Roman"/>
          <w:sz w:val="24"/>
          <w:szCs w:val="24"/>
        </w:rPr>
        <w:t xml:space="preserve"> UMKM di Kampung Batik </w:t>
      </w:r>
      <w:proofErr w:type="spellStart"/>
      <w:r w:rsidRPr="00670F2B">
        <w:rPr>
          <w:rFonts w:ascii="Times New Roman" w:hAnsi="Times New Roman"/>
          <w:sz w:val="24"/>
          <w:szCs w:val="24"/>
        </w:rPr>
        <w:t>Giriloyo</w:t>
      </w:r>
      <w:proofErr w:type="spellEnd"/>
      <w:r w:rsidRPr="00670F2B">
        <w:rPr>
          <w:rFonts w:ascii="Times New Roman" w:hAnsi="Times New Roman"/>
          <w:sz w:val="24"/>
          <w:szCs w:val="24"/>
        </w:rPr>
        <w:t xml:space="preserve"> yang </w:t>
      </w:r>
      <w:proofErr w:type="spellStart"/>
      <w:r w:rsidRPr="00670F2B">
        <w:rPr>
          <w:rFonts w:ascii="Times New Roman" w:hAnsi="Times New Roman"/>
          <w:sz w:val="24"/>
          <w:szCs w:val="24"/>
        </w:rPr>
        <w:t>dilaksanakan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selama</w:t>
      </w:r>
      <w:proofErr w:type="spellEnd"/>
      <w:r w:rsidRPr="00670F2B">
        <w:rPr>
          <w:rFonts w:ascii="Times New Roman" w:hAnsi="Times New Roman"/>
          <w:sz w:val="24"/>
          <w:szCs w:val="24"/>
        </w:rPr>
        <w:t xml:space="preserve"> 2 </w:t>
      </w:r>
      <w:proofErr w:type="spellStart"/>
      <w:r w:rsidRPr="00670F2B">
        <w:rPr>
          <w:rFonts w:ascii="Times New Roman" w:hAnsi="Times New Roman"/>
          <w:sz w:val="24"/>
          <w:szCs w:val="24"/>
        </w:rPr>
        <w:t>bulan</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mulai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dari</w:t>
      </w:r>
      <w:proofErr w:type="spellEnd"/>
      <w:r w:rsidRPr="00670F2B">
        <w:rPr>
          <w:rFonts w:ascii="Times New Roman" w:hAnsi="Times New Roman"/>
          <w:sz w:val="24"/>
          <w:szCs w:val="24"/>
        </w:rPr>
        <w:t xml:space="preserve"> </w:t>
      </w:r>
      <w:proofErr w:type="spellStart"/>
      <w:r w:rsidRPr="00670F2B">
        <w:rPr>
          <w:rFonts w:ascii="Times New Roman" w:hAnsi="Times New Roman"/>
          <w:sz w:val="24"/>
          <w:szCs w:val="24"/>
        </w:rPr>
        <w:t>bulan</w:t>
      </w:r>
      <w:proofErr w:type="spellEnd"/>
      <w:r w:rsidRPr="00670F2B">
        <w:rPr>
          <w:rFonts w:ascii="Times New Roman" w:hAnsi="Times New Roman"/>
          <w:sz w:val="24"/>
          <w:szCs w:val="24"/>
        </w:rPr>
        <w:t xml:space="preserve"> November </w:t>
      </w:r>
      <w:proofErr w:type="spellStart"/>
      <w:r w:rsidRPr="00670F2B">
        <w:rPr>
          <w:rFonts w:ascii="Times New Roman" w:hAnsi="Times New Roman"/>
          <w:sz w:val="24"/>
          <w:szCs w:val="24"/>
        </w:rPr>
        <w:t>hingga</w:t>
      </w:r>
      <w:proofErr w:type="spellEnd"/>
      <w:r w:rsidRPr="00670F2B">
        <w:rPr>
          <w:rFonts w:ascii="Times New Roman" w:hAnsi="Times New Roman"/>
          <w:sz w:val="24"/>
          <w:szCs w:val="24"/>
        </w:rPr>
        <w:t xml:space="preserve"> </w:t>
      </w:r>
      <w:proofErr w:type="spellStart"/>
      <w:r>
        <w:rPr>
          <w:rFonts w:ascii="Times New Roman" w:hAnsi="Times New Roman"/>
          <w:sz w:val="24"/>
          <w:szCs w:val="24"/>
        </w:rPr>
        <w:t>D</w:t>
      </w:r>
      <w:r w:rsidRPr="00670F2B">
        <w:rPr>
          <w:rFonts w:ascii="Times New Roman" w:hAnsi="Times New Roman"/>
          <w:sz w:val="24"/>
          <w:szCs w:val="24"/>
        </w:rPr>
        <w:t>esember</w:t>
      </w:r>
      <w:proofErr w:type="spellEnd"/>
      <w:r w:rsidRPr="00670F2B">
        <w:rPr>
          <w:rFonts w:ascii="Times New Roman" w:hAnsi="Times New Roman"/>
          <w:sz w:val="24"/>
          <w:szCs w:val="24"/>
        </w:rPr>
        <w:t xml:space="preserve"> 2021.</w:t>
      </w:r>
    </w:p>
    <w:p w14:paraId="3EBFD6CD" w14:textId="77777777" w:rsidR="00EC3B7F" w:rsidRPr="00C5107C" w:rsidRDefault="00EC3B7F" w:rsidP="00EC3B7F">
      <w:pPr>
        <w:pStyle w:val="Heading3"/>
        <w:spacing w:line="240" w:lineRule="auto"/>
        <w:rPr>
          <w:rFonts w:ascii="Times New Roman" w:hAnsi="Times New Roman"/>
          <w:color w:val="auto"/>
          <w:sz w:val="24"/>
        </w:rPr>
      </w:pPr>
      <w:bookmarkStart w:id="5" w:name="_Toc92667817"/>
      <w:proofErr w:type="spellStart"/>
      <w:r w:rsidRPr="00C5107C">
        <w:rPr>
          <w:rFonts w:ascii="Times New Roman" w:hAnsi="Times New Roman"/>
          <w:color w:val="auto"/>
          <w:sz w:val="24"/>
        </w:rPr>
        <w:t>Definisi</w:t>
      </w:r>
      <w:proofErr w:type="spellEnd"/>
      <w:r w:rsidRPr="00C5107C">
        <w:rPr>
          <w:rFonts w:ascii="Times New Roman" w:hAnsi="Times New Roman"/>
          <w:color w:val="auto"/>
          <w:sz w:val="24"/>
        </w:rPr>
        <w:t xml:space="preserve"> </w:t>
      </w:r>
      <w:proofErr w:type="spellStart"/>
      <w:r w:rsidRPr="00C5107C">
        <w:rPr>
          <w:rFonts w:ascii="Times New Roman" w:hAnsi="Times New Roman"/>
          <w:color w:val="auto"/>
          <w:sz w:val="24"/>
        </w:rPr>
        <w:t>Operasioanal</w:t>
      </w:r>
      <w:bookmarkEnd w:id="5"/>
      <w:proofErr w:type="spellEnd"/>
      <w:r w:rsidRPr="00C5107C">
        <w:rPr>
          <w:rFonts w:ascii="Times New Roman" w:hAnsi="Times New Roman"/>
          <w:color w:val="auto"/>
          <w:sz w:val="24"/>
        </w:rPr>
        <w:t xml:space="preserve"> </w:t>
      </w:r>
    </w:p>
    <w:p w14:paraId="60A05960" w14:textId="77777777" w:rsidR="00EC3B7F" w:rsidRDefault="00EC3B7F" w:rsidP="00D60EE9">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sidRPr="00EC3B7F">
        <w:rPr>
          <w:rFonts w:ascii="Times New Roman" w:hAnsi="Times New Roman"/>
          <w:sz w:val="24"/>
          <w:szCs w:val="24"/>
        </w:rPr>
        <w:t>Variabel</w:t>
      </w:r>
      <w:proofErr w:type="spellEnd"/>
      <w:r w:rsidRPr="00EC3B7F">
        <w:rPr>
          <w:rFonts w:ascii="Times New Roman" w:hAnsi="Times New Roman"/>
          <w:sz w:val="24"/>
          <w:szCs w:val="24"/>
        </w:rPr>
        <w:t xml:space="preserve"> yang </w:t>
      </w:r>
      <w:proofErr w:type="spellStart"/>
      <w:r w:rsidRPr="00EC3B7F">
        <w:rPr>
          <w:rFonts w:ascii="Times New Roman" w:hAnsi="Times New Roman"/>
          <w:sz w:val="24"/>
          <w:szCs w:val="24"/>
        </w:rPr>
        <w:t>digunakan</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dalam</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penelitian</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ini</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adalah</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variabel</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dependen</w:t>
      </w:r>
      <w:proofErr w:type="spellEnd"/>
      <w:r w:rsidRPr="00EC3B7F">
        <w:rPr>
          <w:rFonts w:ascii="Times New Roman" w:hAnsi="Times New Roman"/>
          <w:sz w:val="24"/>
          <w:szCs w:val="24"/>
        </w:rPr>
        <w:t xml:space="preserve"> dan </w:t>
      </w:r>
      <w:proofErr w:type="spellStart"/>
      <w:r w:rsidRPr="00EC3B7F">
        <w:rPr>
          <w:rFonts w:ascii="Times New Roman" w:hAnsi="Times New Roman"/>
          <w:sz w:val="24"/>
          <w:szCs w:val="24"/>
        </w:rPr>
        <w:t>variabel</w:t>
      </w:r>
      <w:proofErr w:type="spellEnd"/>
      <w:r w:rsidRPr="00EC3B7F">
        <w:rPr>
          <w:rFonts w:ascii="Times New Roman" w:hAnsi="Times New Roman"/>
          <w:sz w:val="24"/>
          <w:szCs w:val="24"/>
        </w:rPr>
        <w:t xml:space="preserve"> </w:t>
      </w:r>
      <w:proofErr w:type="spellStart"/>
      <w:r w:rsidRPr="00EC3B7F">
        <w:rPr>
          <w:rFonts w:ascii="Times New Roman" w:hAnsi="Times New Roman"/>
          <w:sz w:val="24"/>
          <w:szCs w:val="24"/>
        </w:rPr>
        <w:t>independen</w:t>
      </w:r>
      <w:proofErr w:type="spellEnd"/>
      <w:r w:rsidRPr="00EC3B7F">
        <w:rPr>
          <w:rFonts w:ascii="Times New Roman" w:hAnsi="Times New Roman"/>
          <w:sz w:val="24"/>
          <w:szCs w:val="24"/>
        </w:rPr>
        <w:t>.</w:t>
      </w:r>
    </w:p>
    <w:p w14:paraId="0291AF17" w14:textId="77777777" w:rsidR="00EC3B7F" w:rsidRDefault="00EC3B7F" w:rsidP="00D60EE9">
      <w:pPr>
        <w:pStyle w:val="ListParagraph"/>
        <w:numPr>
          <w:ilvl w:val="0"/>
          <w:numId w:val="7"/>
        </w:numPr>
        <w:tabs>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p>
    <w:p w14:paraId="6833BCCC" w14:textId="23DED2DA" w:rsidR="00DF7948" w:rsidRDefault="00D60EE9" w:rsidP="00DF7948">
      <w:pPr>
        <w:pStyle w:val="ListParagraph"/>
        <w:tabs>
          <w:tab w:val="left" w:pos="567"/>
        </w:tabs>
        <w:spacing w:line="240" w:lineRule="auto"/>
        <w:ind w:left="930"/>
        <w:jc w:val="both"/>
        <w:rPr>
          <w:rFonts w:ascii="Times New Roman" w:hAnsi="Times New Roman"/>
          <w:sz w:val="24"/>
          <w:szCs w:val="24"/>
        </w:rPr>
      </w:pPr>
      <w:proofErr w:type="spellStart"/>
      <w:r w:rsidRPr="0089612F">
        <w:rPr>
          <w:rFonts w:ascii="Times New Roman" w:hAnsi="Times New Roman"/>
          <w:sz w:val="24"/>
          <w:szCs w:val="24"/>
        </w:rPr>
        <w:t>Variabel</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terikat</w:t>
      </w:r>
      <w:proofErr w:type="spellEnd"/>
      <w:r w:rsidRPr="0089612F">
        <w:rPr>
          <w:rFonts w:ascii="Times New Roman" w:hAnsi="Times New Roman"/>
          <w:sz w:val="24"/>
          <w:szCs w:val="24"/>
        </w:rPr>
        <w:t xml:space="preserve"> yang </w:t>
      </w:r>
      <w:proofErr w:type="spellStart"/>
      <w:r w:rsidRPr="0089612F">
        <w:rPr>
          <w:rFonts w:ascii="Times New Roman" w:hAnsi="Times New Roman"/>
          <w:sz w:val="24"/>
          <w:szCs w:val="24"/>
        </w:rPr>
        <w:t>digunakan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dalam</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penelitian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ini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Kepatuhan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pajak</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patuh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tunduk</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atau</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taat</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Sehingga</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kepatuhan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ketaatan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dalam</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menjalankan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aturan</w:t>
      </w:r>
      <w:proofErr w:type="spellEnd"/>
      <w:r w:rsidRPr="0089612F">
        <w:rPr>
          <w:rFonts w:ascii="Times New Roman" w:hAnsi="Times New Roman"/>
          <w:sz w:val="24"/>
          <w:szCs w:val="24"/>
        </w:rPr>
        <w:t xml:space="preserve"> yang </w:t>
      </w:r>
      <w:proofErr w:type="spellStart"/>
      <w:r w:rsidRPr="0089612F">
        <w:rPr>
          <w:rFonts w:ascii="Times New Roman" w:hAnsi="Times New Roman"/>
          <w:sz w:val="24"/>
          <w:szCs w:val="24"/>
        </w:rPr>
        <w:t>telah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ditentukan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Sedangkan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kepatuhan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wajib</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pajak</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adalah</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kondisi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dimana</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wajib</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pajak</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harus</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menaati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kewajiban</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perpajakannya</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sesuai</w:t>
      </w:r>
      <w:proofErr w:type="spellEnd"/>
      <w:r w:rsidRPr="0089612F">
        <w:rPr>
          <w:rFonts w:ascii="Times New Roman" w:hAnsi="Times New Roman"/>
          <w:sz w:val="24"/>
          <w:szCs w:val="24"/>
        </w:rPr>
        <w:t xml:space="preserve"> </w:t>
      </w:r>
      <w:proofErr w:type="spellStart"/>
      <w:r w:rsidRPr="0089612F">
        <w:rPr>
          <w:rFonts w:ascii="Times New Roman" w:hAnsi="Times New Roman"/>
          <w:sz w:val="24"/>
          <w:szCs w:val="24"/>
        </w:rPr>
        <w:t>peraturan</w:t>
      </w:r>
      <w:proofErr w:type="spellEnd"/>
      <w:r w:rsidRPr="0089612F">
        <w:rPr>
          <w:rFonts w:ascii="Times New Roman" w:hAnsi="Times New Roman"/>
          <w:sz w:val="24"/>
          <w:szCs w:val="24"/>
        </w:rPr>
        <w:t xml:space="preserve"> yang </w:t>
      </w:r>
      <w:proofErr w:type="spellStart"/>
      <w:r w:rsidRPr="0089612F">
        <w:rPr>
          <w:rFonts w:ascii="Times New Roman" w:hAnsi="Times New Roman"/>
          <w:sz w:val="24"/>
          <w:szCs w:val="24"/>
        </w:rPr>
        <w:t>berlaku</w:t>
      </w:r>
      <w:proofErr w:type="spellEnd"/>
      <w:r w:rsidRPr="0089612F">
        <w:rPr>
          <w:rFonts w:ascii="Times New Roman" w:hAnsi="Times New Roman"/>
          <w:sz w:val="24"/>
          <w:szCs w:val="24"/>
        </w:rPr>
        <w:t>.</w:t>
      </w:r>
    </w:p>
    <w:p w14:paraId="790F35B2" w14:textId="77777777" w:rsidR="00EC3B7F" w:rsidRDefault="00EC3B7F" w:rsidP="00EC3B7F">
      <w:pPr>
        <w:pStyle w:val="ListParagraph"/>
        <w:numPr>
          <w:ilvl w:val="0"/>
          <w:numId w:val="7"/>
        </w:numPr>
        <w:tabs>
          <w:tab w:val="left" w:pos="567"/>
        </w:tabs>
        <w:spacing w:line="240" w:lineRule="auto"/>
        <w:jc w:val="both"/>
        <w:rPr>
          <w:rFonts w:ascii="Times New Roman" w:hAnsi="Times New Roman"/>
          <w:sz w:val="24"/>
          <w:szCs w:val="24"/>
        </w:rPr>
      </w:pP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p>
    <w:p w14:paraId="6BE25BC7" w14:textId="3F6F4998" w:rsidR="00CA132A" w:rsidRPr="00CA132A" w:rsidRDefault="00EC3B7F" w:rsidP="00CA132A">
      <w:pPr>
        <w:pStyle w:val="ListParagraph"/>
        <w:tabs>
          <w:tab w:val="left" w:pos="567"/>
        </w:tabs>
        <w:spacing w:line="240" w:lineRule="auto"/>
        <w:ind w:left="930"/>
        <w:jc w:val="both"/>
        <w:rPr>
          <w:rFonts w:ascii="Times New Roman" w:hAnsi="Times New Roman"/>
          <w:sz w:val="24"/>
          <w:szCs w:val="24"/>
        </w:rPr>
      </w:pPr>
      <w:r w:rsidRPr="00AD7F91">
        <w:rPr>
          <w:rFonts w:ascii="Times New Roman" w:hAnsi="Times New Roman"/>
          <w:sz w:val="24"/>
          <w:szCs w:val="24"/>
        </w:rPr>
        <w:t xml:space="preserve">Pada </w:t>
      </w:r>
      <w:proofErr w:type="spellStart"/>
      <w:r w:rsidRPr="00AD7F91">
        <w:rPr>
          <w:rFonts w:ascii="Times New Roman" w:hAnsi="Times New Roman"/>
          <w:sz w:val="24"/>
          <w:szCs w:val="24"/>
        </w:rPr>
        <w:t>penelitian</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ini</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terdapat</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beberapa</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variabel</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independen</w:t>
      </w:r>
      <w:proofErr w:type="spellEnd"/>
      <w:r w:rsidRPr="00AD7F91">
        <w:rPr>
          <w:rFonts w:ascii="Times New Roman" w:hAnsi="Times New Roman"/>
          <w:sz w:val="24"/>
          <w:szCs w:val="24"/>
        </w:rPr>
        <w:t xml:space="preserve"> </w:t>
      </w:r>
      <w:proofErr w:type="spellStart"/>
      <w:r w:rsidRPr="00AD7F91">
        <w:rPr>
          <w:rFonts w:ascii="Times New Roman" w:hAnsi="Times New Roman"/>
          <w:sz w:val="24"/>
          <w:szCs w:val="24"/>
        </w:rPr>
        <w:t>antara</w:t>
      </w:r>
      <w:proofErr w:type="spellEnd"/>
      <w:r w:rsidRPr="00AD7F91">
        <w:rPr>
          <w:rFonts w:ascii="Times New Roman" w:hAnsi="Times New Roman"/>
          <w:sz w:val="24"/>
          <w:szCs w:val="24"/>
        </w:rPr>
        <w:t xml:space="preserve"> lain, </w:t>
      </w:r>
      <w:proofErr w:type="spellStart"/>
      <w:r w:rsidR="00D60EE9">
        <w:rPr>
          <w:rFonts w:ascii="Times New Roman" w:hAnsi="Times New Roman"/>
          <w:sz w:val="24"/>
          <w:szCs w:val="24"/>
        </w:rPr>
        <w:t>kesadaran</w:t>
      </w:r>
      <w:proofErr w:type="spellEnd"/>
      <w:r w:rsidR="00D60EE9">
        <w:rPr>
          <w:rFonts w:ascii="Times New Roman" w:hAnsi="Times New Roman"/>
          <w:sz w:val="24"/>
          <w:szCs w:val="24"/>
        </w:rPr>
        <w:t xml:space="preserve"> </w:t>
      </w:r>
      <w:proofErr w:type="spellStart"/>
      <w:r w:rsidR="00D60EE9">
        <w:rPr>
          <w:rFonts w:ascii="Times New Roman" w:hAnsi="Times New Roman"/>
          <w:sz w:val="24"/>
          <w:szCs w:val="24"/>
        </w:rPr>
        <w:t>pajak</w:t>
      </w:r>
      <w:proofErr w:type="spellEnd"/>
      <w:r w:rsidR="00D9428C">
        <w:rPr>
          <w:rFonts w:ascii="Times New Roman" w:hAnsi="Times New Roman"/>
          <w:sz w:val="24"/>
          <w:szCs w:val="24"/>
        </w:rPr>
        <w:t xml:space="preserve">, </w:t>
      </w:r>
      <w:proofErr w:type="spellStart"/>
      <w:r w:rsidR="00D9428C">
        <w:rPr>
          <w:rFonts w:ascii="Times New Roman" w:hAnsi="Times New Roman"/>
          <w:sz w:val="24"/>
          <w:szCs w:val="24"/>
        </w:rPr>
        <w:t>pengetahuan</w:t>
      </w:r>
      <w:proofErr w:type="spellEnd"/>
      <w:r w:rsidR="00D9428C">
        <w:rPr>
          <w:rFonts w:ascii="Times New Roman" w:hAnsi="Times New Roman"/>
          <w:sz w:val="24"/>
          <w:szCs w:val="24"/>
        </w:rPr>
        <w:t xml:space="preserve"> </w:t>
      </w:r>
      <w:proofErr w:type="spellStart"/>
      <w:r w:rsidR="00D9428C">
        <w:rPr>
          <w:rFonts w:ascii="Times New Roman" w:hAnsi="Times New Roman"/>
          <w:sz w:val="24"/>
          <w:szCs w:val="24"/>
        </w:rPr>
        <w:t>pajak</w:t>
      </w:r>
      <w:proofErr w:type="spellEnd"/>
      <w:r w:rsidR="00D9428C">
        <w:rPr>
          <w:rFonts w:ascii="Times New Roman" w:hAnsi="Times New Roman"/>
          <w:sz w:val="24"/>
          <w:szCs w:val="24"/>
        </w:rPr>
        <w:t xml:space="preserve">, dan </w:t>
      </w:r>
      <w:proofErr w:type="spellStart"/>
      <w:r w:rsidR="00D9428C">
        <w:rPr>
          <w:rFonts w:ascii="Times New Roman" w:hAnsi="Times New Roman"/>
          <w:sz w:val="24"/>
          <w:szCs w:val="24"/>
        </w:rPr>
        <w:t>religiusitas</w:t>
      </w:r>
      <w:proofErr w:type="spellEnd"/>
      <w:r w:rsidR="00D9428C">
        <w:rPr>
          <w:rFonts w:ascii="Times New Roman" w:hAnsi="Times New Roman"/>
          <w:sz w:val="24"/>
          <w:szCs w:val="24"/>
        </w:rPr>
        <w:t xml:space="preserve"> </w:t>
      </w:r>
      <w:proofErr w:type="spellStart"/>
      <w:r w:rsidR="00D9428C">
        <w:rPr>
          <w:rFonts w:ascii="Times New Roman" w:hAnsi="Times New Roman"/>
          <w:sz w:val="24"/>
          <w:szCs w:val="24"/>
        </w:rPr>
        <w:t>wajib</w:t>
      </w:r>
      <w:proofErr w:type="spellEnd"/>
      <w:r w:rsidR="00D9428C">
        <w:rPr>
          <w:rFonts w:ascii="Times New Roman" w:hAnsi="Times New Roman"/>
          <w:sz w:val="24"/>
          <w:szCs w:val="24"/>
        </w:rPr>
        <w:t xml:space="preserve"> </w:t>
      </w:r>
      <w:proofErr w:type="spellStart"/>
      <w:r w:rsidR="00D9428C">
        <w:rPr>
          <w:rFonts w:ascii="Times New Roman" w:hAnsi="Times New Roman"/>
          <w:sz w:val="24"/>
          <w:szCs w:val="24"/>
        </w:rPr>
        <w:t>pajak</w:t>
      </w:r>
      <w:proofErr w:type="spellEnd"/>
      <w:r>
        <w:rPr>
          <w:rFonts w:ascii="Times New Roman" w:hAnsi="Times New Roman"/>
          <w:sz w:val="24"/>
          <w:szCs w:val="24"/>
        </w:rPr>
        <w:t>.</w:t>
      </w:r>
    </w:p>
    <w:p w14:paraId="0C87FAC3" w14:textId="4212F233" w:rsidR="00AD70BF" w:rsidRPr="00AD70BF" w:rsidRDefault="00AD70BF" w:rsidP="00AD70BF">
      <w:pPr>
        <w:tabs>
          <w:tab w:val="left" w:pos="2325"/>
        </w:tabs>
        <w:spacing w:line="240" w:lineRule="auto"/>
        <w:jc w:val="center"/>
        <w:rPr>
          <w:rFonts w:ascii="Times New Roman" w:hAnsi="Times New Roman"/>
          <w:sz w:val="28"/>
          <w:szCs w:val="24"/>
        </w:rPr>
      </w:pPr>
      <w:proofErr w:type="spellStart"/>
      <w:r w:rsidRPr="00AD70BF">
        <w:rPr>
          <w:rFonts w:ascii="Times New Roman" w:hAnsi="Times New Roman"/>
          <w:sz w:val="24"/>
        </w:rPr>
        <w:t>Pengukuran</w:t>
      </w:r>
      <w:proofErr w:type="spellEnd"/>
      <w:r w:rsidRPr="00AD70BF">
        <w:rPr>
          <w:rFonts w:ascii="Times New Roman" w:hAnsi="Times New Roman"/>
          <w:sz w:val="24"/>
        </w:rPr>
        <w:t xml:space="preserve"> </w:t>
      </w:r>
      <w:proofErr w:type="spellStart"/>
      <w:r w:rsidRPr="00AD70BF">
        <w:rPr>
          <w:rFonts w:ascii="Times New Roman" w:hAnsi="Times New Roman"/>
          <w:sz w:val="24"/>
        </w:rPr>
        <w:t>Indikator</w:t>
      </w:r>
      <w:proofErr w:type="spellEnd"/>
    </w:p>
    <w:tbl>
      <w:tblPr>
        <w:tblW w:w="7217"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4955"/>
      </w:tblGrid>
      <w:tr w:rsidR="00263DAE" w:rsidRPr="00574721" w14:paraId="504720A5" w14:textId="77777777" w:rsidTr="00263DAE">
        <w:trPr>
          <w:trHeight w:val="300"/>
        </w:trPr>
        <w:tc>
          <w:tcPr>
            <w:tcW w:w="2262" w:type="dxa"/>
            <w:shd w:val="clear" w:color="auto" w:fill="auto"/>
            <w:noWrap/>
            <w:vAlign w:val="center"/>
            <w:hideMark/>
          </w:tcPr>
          <w:p w14:paraId="0F545C71" w14:textId="77777777" w:rsidR="00263DAE" w:rsidRPr="00574721" w:rsidRDefault="00263DAE" w:rsidP="00B245C2">
            <w:pPr>
              <w:spacing w:after="0" w:line="480" w:lineRule="auto"/>
              <w:jc w:val="center"/>
              <w:rPr>
                <w:rFonts w:ascii="Times New Roman" w:eastAsia="Times New Roman" w:hAnsi="Times New Roman"/>
                <w:b/>
                <w:bCs/>
                <w:color w:val="000000"/>
              </w:rPr>
            </w:pPr>
            <w:proofErr w:type="spellStart"/>
            <w:r w:rsidRPr="00574721">
              <w:rPr>
                <w:rFonts w:ascii="Times New Roman" w:eastAsia="Times New Roman" w:hAnsi="Times New Roman"/>
                <w:b/>
                <w:bCs/>
                <w:color w:val="000000"/>
              </w:rPr>
              <w:t>Konstruksi</w:t>
            </w:r>
            <w:proofErr w:type="spellEnd"/>
          </w:p>
        </w:tc>
        <w:tc>
          <w:tcPr>
            <w:tcW w:w="4955" w:type="dxa"/>
            <w:shd w:val="clear" w:color="auto" w:fill="auto"/>
            <w:noWrap/>
            <w:vAlign w:val="center"/>
            <w:hideMark/>
          </w:tcPr>
          <w:p w14:paraId="326B0FBA" w14:textId="77777777" w:rsidR="00263DAE" w:rsidRPr="00574721" w:rsidRDefault="00263DAE" w:rsidP="00B245C2">
            <w:pPr>
              <w:spacing w:after="0" w:line="480" w:lineRule="auto"/>
              <w:jc w:val="center"/>
              <w:rPr>
                <w:rFonts w:ascii="Times New Roman" w:eastAsia="Times New Roman" w:hAnsi="Times New Roman"/>
                <w:b/>
                <w:bCs/>
                <w:color w:val="000000"/>
              </w:rPr>
            </w:pPr>
            <w:proofErr w:type="spellStart"/>
            <w:r w:rsidRPr="00574721">
              <w:rPr>
                <w:rFonts w:ascii="Times New Roman" w:eastAsia="Times New Roman" w:hAnsi="Times New Roman"/>
                <w:b/>
                <w:bCs/>
                <w:color w:val="000000"/>
              </w:rPr>
              <w:t>Indikator</w:t>
            </w:r>
            <w:proofErr w:type="spellEnd"/>
            <w:r w:rsidRPr="00574721">
              <w:rPr>
                <w:rFonts w:ascii="Times New Roman" w:eastAsia="Times New Roman" w:hAnsi="Times New Roman"/>
                <w:b/>
                <w:bCs/>
                <w:color w:val="000000"/>
              </w:rPr>
              <w:t xml:space="preserve"> </w:t>
            </w:r>
          </w:p>
        </w:tc>
      </w:tr>
      <w:tr w:rsidR="00263DAE" w:rsidRPr="00574721" w14:paraId="658705C6" w14:textId="77777777" w:rsidTr="00263DAE">
        <w:trPr>
          <w:trHeight w:val="1029"/>
        </w:trPr>
        <w:tc>
          <w:tcPr>
            <w:tcW w:w="2262" w:type="dxa"/>
            <w:shd w:val="clear" w:color="auto" w:fill="auto"/>
            <w:vAlign w:val="center"/>
            <w:hideMark/>
          </w:tcPr>
          <w:p w14:paraId="53BC3E1F" w14:textId="77777777" w:rsidR="00263DAE" w:rsidRPr="00DD431B" w:rsidRDefault="00263DAE" w:rsidP="00B245C2">
            <w:pPr>
              <w:spacing w:after="0" w:line="480" w:lineRule="auto"/>
              <w:jc w:val="center"/>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Kepatuhan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p>
        </w:tc>
        <w:tc>
          <w:tcPr>
            <w:tcW w:w="4955" w:type="dxa"/>
            <w:shd w:val="clear" w:color="auto" w:fill="auto"/>
            <w:hideMark/>
          </w:tcPr>
          <w:p w14:paraId="77A7FF7A" w14:textId="77777777" w:rsidR="00263DAE" w:rsidRDefault="00263DAE" w:rsidP="00263DAE">
            <w:pPr>
              <w:pStyle w:val="ListParagraph"/>
              <w:numPr>
                <w:ilvl w:val="0"/>
                <w:numId w:val="24"/>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Mendaftarkan</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diri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sebagai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wajib</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pajak</w:t>
            </w:r>
            <w:proofErr w:type="spellEnd"/>
          </w:p>
          <w:p w14:paraId="0300F1D2" w14:textId="77777777" w:rsidR="00263DAE" w:rsidRDefault="00263DAE" w:rsidP="00263DAE">
            <w:pPr>
              <w:pStyle w:val="ListParagraph"/>
              <w:numPr>
                <w:ilvl w:val="0"/>
                <w:numId w:val="24"/>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Membayar</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Pajak</w:t>
            </w:r>
            <w:proofErr w:type="spellEnd"/>
          </w:p>
          <w:p w14:paraId="5649BA90" w14:textId="77777777" w:rsidR="00263DAE" w:rsidRPr="006476AC" w:rsidRDefault="00263DAE" w:rsidP="00263DAE">
            <w:pPr>
              <w:pStyle w:val="ListParagraph"/>
              <w:numPr>
                <w:ilvl w:val="0"/>
                <w:numId w:val="24"/>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Melaporkan</w:t>
            </w:r>
            <w:proofErr w:type="spellEnd"/>
            <w:r w:rsidRPr="006476AC">
              <w:rPr>
                <w:rFonts w:ascii="Times New Roman" w:eastAsia="Times New Roman" w:hAnsi="Times New Roman"/>
                <w:color w:val="000000"/>
                <w:sz w:val="24"/>
                <w:szCs w:val="24"/>
              </w:rPr>
              <w:t xml:space="preserve"> SPT</w:t>
            </w:r>
          </w:p>
        </w:tc>
      </w:tr>
      <w:tr w:rsidR="00263DAE" w:rsidRPr="00574721" w14:paraId="29CD9D74" w14:textId="77777777" w:rsidTr="00263DAE">
        <w:trPr>
          <w:trHeight w:val="1454"/>
        </w:trPr>
        <w:tc>
          <w:tcPr>
            <w:tcW w:w="2262" w:type="dxa"/>
            <w:shd w:val="clear" w:color="auto" w:fill="auto"/>
            <w:vAlign w:val="center"/>
          </w:tcPr>
          <w:p w14:paraId="07F55726" w14:textId="77777777" w:rsidR="00263DAE" w:rsidRPr="00DD431B" w:rsidRDefault="00263DAE" w:rsidP="00B245C2">
            <w:pPr>
              <w:spacing w:after="0" w:line="480" w:lineRule="auto"/>
              <w:jc w:val="center"/>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Kesadaran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p>
        </w:tc>
        <w:tc>
          <w:tcPr>
            <w:tcW w:w="4955" w:type="dxa"/>
            <w:shd w:val="clear" w:color="auto" w:fill="auto"/>
            <w:vAlign w:val="center"/>
          </w:tcPr>
          <w:p w14:paraId="6A1CF497" w14:textId="77777777" w:rsidR="00263DAE" w:rsidRDefault="00263DAE" w:rsidP="00263DAE">
            <w:pPr>
              <w:pStyle w:val="ListParagraph"/>
              <w:numPr>
                <w:ilvl w:val="0"/>
                <w:numId w:val="25"/>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Pajak</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merupakan</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sumber</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pembiayaan</w:t>
            </w:r>
            <w:proofErr w:type="spellEnd"/>
            <w:r w:rsidRPr="006476AC">
              <w:rPr>
                <w:rFonts w:ascii="Times New Roman" w:eastAsia="Times New Roman" w:hAnsi="Times New Roman"/>
                <w:color w:val="000000"/>
                <w:sz w:val="24"/>
                <w:szCs w:val="24"/>
              </w:rPr>
              <w:t xml:space="preserve"> negara</w:t>
            </w:r>
          </w:p>
          <w:p w14:paraId="73E03000" w14:textId="77777777" w:rsidR="00263DAE" w:rsidRDefault="00263DAE" w:rsidP="00263DAE">
            <w:pPr>
              <w:pStyle w:val="ListParagraph"/>
              <w:numPr>
                <w:ilvl w:val="0"/>
                <w:numId w:val="25"/>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Memahami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fungsi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pajak</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untuk</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membiayai</w:t>
            </w:r>
            <w:proofErr w:type="spellEnd"/>
            <w:r w:rsidRPr="006476AC">
              <w:rPr>
                <w:rFonts w:ascii="Times New Roman" w:eastAsia="Times New Roman" w:hAnsi="Times New Roman"/>
                <w:color w:val="000000"/>
                <w:sz w:val="24"/>
                <w:szCs w:val="24"/>
              </w:rPr>
              <w:t xml:space="preserve"> negara</w:t>
            </w:r>
          </w:p>
          <w:p w14:paraId="7A9E6675" w14:textId="77777777" w:rsidR="00263DAE" w:rsidRPr="00DD431B" w:rsidRDefault="00263DAE" w:rsidP="00263DAE">
            <w:pPr>
              <w:pStyle w:val="ListParagraph"/>
              <w:numPr>
                <w:ilvl w:val="0"/>
                <w:numId w:val="25"/>
              </w:numPr>
              <w:spacing w:after="0" w:line="240" w:lineRule="auto"/>
              <w:ind w:left="596" w:hanging="425"/>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Memahami</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bahwa</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kewajiban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harus</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dilaksanakan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sesuai</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dengan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ketentuan</w:t>
            </w:r>
            <w:proofErr w:type="spellEnd"/>
            <w:r w:rsidRPr="00DD431B">
              <w:rPr>
                <w:rFonts w:ascii="Times New Roman" w:eastAsia="Times New Roman" w:hAnsi="Times New Roman"/>
                <w:color w:val="000000"/>
                <w:sz w:val="24"/>
                <w:szCs w:val="24"/>
              </w:rPr>
              <w:t xml:space="preserve"> yang </w:t>
            </w:r>
            <w:proofErr w:type="spellStart"/>
            <w:r w:rsidRPr="00DD431B">
              <w:rPr>
                <w:rFonts w:ascii="Times New Roman" w:eastAsia="Times New Roman" w:hAnsi="Times New Roman"/>
                <w:color w:val="000000"/>
                <w:sz w:val="24"/>
                <w:szCs w:val="24"/>
              </w:rPr>
              <w:t>berlaku</w:t>
            </w:r>
            <w:proofErr w:type="spellEnd"/>
          </w:p>
        </w:tc>
      </w:tr>
      <w:tr w:rsidR="00263DAE" w:rsidRPr="00574721" w14:paraId="69F7C384" w14:textId="77777777" w:rsidTr="00263DAE">
        <w:trPr>
          <w:trHeight w:val="1454"/>
        </w:trPr>
        <w:tc>
          <w:tcPr>
            <w:tcW w:w="2262" w:type="dxa"/>
            <w:shd w:val="clear" w:color="auto" w:fill="auto"/>
            <w:vAlign w:val="center"/>
          </w:tcPr>
          <w:p w14:paraId="501E23DC" w14:textId="77777777" w:rsidR="00263DAE" w:rsidRPr="00DD431B" w:rsidRDefault="00263DAE" w:rsidP="00B245C2">
            <w:pPr>
              <w:spacing w:after="0" w:line="480" w:lineRule="auto"/>
              <w:jc w:val="center"/>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lastRenderedPageBreak/>
              <w:t>Pengetahuan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p>
        </w:tc>
        <w:tc>
          <w:tcPr>
            <w:tcW w:w="4955" w:type="dxa"/>
            <w:shd w:val="clear" w:color="auto" w:fill="auto"/>
          </w:tcPr>
          <w:p w14:paraId="2F529C05" w14:textId="77777777" w:rsidR="00263DAE" w:rsidRDefault="00263DAE" w:rsidP="00263DAE">
            <w:pPr>
              <w:pStyle w:val="ListParagraph"/>
              <w:numPr>
                <w:ilvl w:val="0"/>
                <w:numId w:val="26"/>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Pengetahuan</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mengenai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perundang-undangan</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perpajakan</w:t>
            </w:r>
            <w:proofErr w:type="spellEnd"/>
          </w:p>
          <w:p w14:paraId="0F383147" w14:textId="77777777" w:rsidR="00263DAE" w:rsidRDefault="00263DAE" w:rsidP="00263DAE">
            <w:pPr>
              <w:pStyle w:val="ListParagraph"/>
              <w:numPr>
                <w:ilvl w:val="0"/>
                <w:numId w:val="26"/>
              </w:numPr>
              <w:spacing w:after="0" w:line="240" w:lineRule="auto"/>
              <w:ind w:left="596" w:hanging="425"/>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Pengetahuan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mengenai</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perubahan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undang-undang</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perpajakan</w:t>
            </w:r>
            <w:proofErr w:type="spellEnd"/>
          </w:p>
          <w:p w14:paraId="79C732E0" w14:textId="77777777" w:rsidR="00263DAE" w:rsidRPr="00DD431B" w:rsidRDefault="00263DAE" w:rsidP="00263DAE">
            <w:pPr>
              <w:pStyle w:val="ListParagraph"/>
              <w:numPr>
                <w:ilvl w:val="0"/>
                <w:numId w:val="26"/>
              </w:numPr>
              <w:spacing w:after="0" w:line="240" w:lineRule="auto"/>
              <w:ind w:left="596" w:hanging="425"/>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Pengetahuan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Wajib</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terhadap</w:t>
            </w:r>
            <w:proofErr w:type="spellEnd"/>
            <w:r w:rsidRPr="00DD431B">
              <w:rPr>
                <w:rFonts w:ascii="Times New Roman" w:eastAsia="Times New Roman" w:hAnsi="Times New Roman"/>
                <w:color w:val="000000"/>
                <w:sz w:val="24"/>
                <w:szCs w:val="24"/>
              </w:rPr>
              <w:t xml:space="preserve"> tata </w:t>
            </w:r>
            <w:proofErr w:type="spellStart"/>
            <w:r w:rsidRPr="00DD431B">
              <w:rPr>
                <w:rFonts w:ascii="Times New Roman" w:eastAsia="Times New Roman" w:hAnsi="Times New Roman"/>
                <w:color w:val="000000"/>
                <w:sz w:val="24"/>
                <w:szCs w:val="24"/>
              </w:rPr>
              <w:t>cara</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pembayaran</w:t>
            </w:r>
            <w:proofErr w:type="spellEnd"/>
            <w:r w:rsidRPr="00DD431B">
              <w:rPr>
                <w:rFonts w:ascii="Times New Roman" w:eastAsia="Times New Roman" w:hAnsi="Times New Roman"/>
                <w:color w:val="000000"/>
                <w:sz w:val="24"/>
                <w:szCs w:val="24"/>
              </w:rPr>
              <w:t xml:space="preserve"> </w:t>
            </w:r>
            <w:proofErr w:type="spellStart"/>
            <w:r w:rsidRPr="00DD431B">
              <w:rPr>
                <w:rFonts w:ascii="Times New Roman" w:eastAsia="Times New Roman" w:hAnsi="Times New Roman"/>
                <w:color w:val="000000"/>
                <w:sz w:val="24"/>
                <w:szCs w:val="24"/>
              </w:rPr>
              <w:t>pajak</w:t>
            </w:r>
            <w:proofErr w:type="spellEnd"/>
          </w:p>
        </w:tc>
      </w:tr>
      <w:tr w:rsidR="00263DAE" w:rsidRPr="00574721" w14:paraId="7908B857" w14:textId="77777777" w:rsidTr="00263DAE">
        <w:trPr>
          <w:trHeight w:val="925"/>
        </w:trPr>
        <w:tc>
          <w:tcPr>
            <w:tcW w:w="2262" w:type="dxa"/>
            <w:shd w:val="clear" w:color="auto" w:fill="auto"/>
            <w:vAlign w:val="center"/>
          </w:tcPr>
          <w:p w14:paraId="6114A0CD" w14:textId="77777777" w:rsidR="00263DAE" w:rsidRPr="00DD431B" w:rsidRDefault="00263DAE" w:rsidP="00B245C2">
            <w:pPr>
              <w:spacing w:after="0" w:line="480" w:lineRule="auto"/>
              <w:jc w:val="center"/>
              <w:rPr>
                <w:rFonts w:ascii="Times New Roman" w:eastAsia="Times New Roman" w:hAnsi="Times New Roman"/>
                <w:color w:val="000000"/>
                <w:sz w:val="24"/>
                <w:szCs w:val="24"/>
              </w:rPr>
            </w:pPr>
            <w:proofErr w:type="spellStart"/>
            <w:r w:rsidRPr="00DD431B">
              <w:rPr>
                <w:rFonts w:ascii="Times New Roman" w:eastAsia="Times New Roman" w:hAnsi="Times New Roman"/>
                <w:color w:val="000000"/>
                <w:sz w:val="24"/>
                <w:szCs w:val="24"/>
              </w:rPr>
              <w:t>Religiusitas</w:t>
            </w:r>
            <w:proofErr w:type="spellEnd"/>
          </w:p>
        </w:tc>
        <w:tc>
          <w:tcPr>
            <w:tcW w:w="4955" w:type="dxa"/>
            <w:shd w:val="clear" w:color="auto" w:fill="auto"/>
          </w:tcPr>
          <w:p w14:paraId="6F69D05B" w14:textId="77777777" w:rsidR="00263DAE" w:rsidRPr="006476AC" w:rsidRDefault="00263DAE" w:rsidP="00263DAE">
            <w:pPr>
              <w:pStyle w:val="ListParagraph"/>
              <w:numPr>
                <w:ilvl w:val="0"/>
                <w:numId w:val="27"/>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Dimensi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Pengahayatan</w:t>
            </w:r>
            <w:proofErr w:type="spellEnd"/>
          </w:p>
          <w:p w14:paraId="496B24E0" w14:textId="77777777" w:rsidR="00263DAE" w:rsidRPr="006476AC" w:rsidRDefault="00263DAE" w:rsidP="00263DAE">
            <w:pPr>
              <w:pStyle w:val="ListParagraph"/>
              <w:numPr>
                <w:ilvl w:val="0"/>
                <w:numId w:val="27"/>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Dimensi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Keyakinan</w:t>
            </w:r>
            <w:proofErr w:type="spellEnd"/>
          </w:p>
          <w:p w14:paraId="2E727BEB" w14:textId="77777777" w:rsidR="00263DAE" w:rsidRPr="006476AC" w:rsidRDefault="00263DAE" w:rsidP="00263DAE">
            <w:pPr>
              <w:pStyle w:val="ListParagraph"/>
              <w:numPr>
                <w:ilvl w:val="0"/>
                <w:numId w:val="27"/>
              </w:numPr>
              <w:spacing w:after="0" w:line="240" w:lineRule="auto"/>
              <w:ind w:left="596" w:hanging="425"/>
              <w:rPr>
                <w:rFonts w:ascii="Times New Roman" w:eastAsia="Times New Roman" w:hAnsi="Times New Roman"/>
                <w:color w:val="000000"/>
                <w:sz w:val="24"/>
                <w:szCs w:val="24"/>
              </w:rPr>
            </w:pPr>
            <w:proofErr w:type="spellStart"/>
            <w:r w:rsidRPr="006476AC">
              <w:rPr>
                <w:rFonts w:ascii="Times New Roman" w:eastAsia="Times New Roman" w:hAnsi="Times New Roman"/>
                <w:color w:val="000000"/>
                <w:sz w:val="24"/>
                <w:szCs w:val="24"/>
              </w:rPr>
              <w:t>Dimensi</w:t>
            </w:r>
            <w:proofErr w:type="spellEnd"/>
            <w:r w:rsidRPr="006476AC">
              <w:rPr>
                <w:rFonts w:ascii="Times New Roman" w:eastAsia="Times New Roman" w:hAnsi="Times New Roman"/>
                <w:color w:val="000000"/>
                <w:sz w:val="24"/>
                <w:szCs w:val="24"/>
              </w:rPr>
              <w:t xml:space="preserve"> </w:t>
            </w:r>
            <w:proofErr w:type="spellStart"/>
            <w:r w:rsidRPr="006476AC">
              <w:rPr>
                <w:rFonts w:ascii="Times New Roman" w:eastAsia="Times New Roman" w:hAnsi="Times New Roman"/>
                <w:color w:val="000000"/>
                <w:sz w:val="24"/>
                <w:szCs w:val="24"/>
              </w:rPr>
              <w:t>Peribadatan</w:t>
            </w:r>
            <w:proofErr w:type="spellEnd"/>
          </w:p>
        </w:tc>
      </w:tr>
    </w:tbl>
    <w:p w14:paraId="0A25308F" w14:textId="26F85732" w:rsidR="00AD70BF" w:rsidRDefault="00AD70BF" w:rsidP="00263DAE">
      <w:pPr>
        <w:pStyle w:val="ListParagraph"/>
        <w:tabs>
          <w:tab w:val="left" w:pos="567"/>
        </w:tabs>
        <w:spacing w:line="240" w:lineRule="auto"/>
        <w:ind w:left="0"/>
        <w:jc w:val="both"/>
        <w:rPr>
          <w:rFonts w:ascii="Times New Roman" w:hAnsi="Times New Roman"/>
          <w:sz w:val="24"/>
          <w:szCs w:val="24"/>
        </w:rPr>
      </w:pPr>
    </w:p>
    <w:p w14:paraId="4F4B2F75" w14:textId="77777777" w:rsidR="00EC4D19" w:rsidRDefault="00EC4D19" w:rsidP="00CA132A">
      <w:pPr>
        <w:spacing w:after="0" w:line="240" w:lineRule="auto"/>
        <w:jc w:val="both"/>
        <w:rPr>
          <w:rFonts w:ascii="Times New Roman" w:hAnsi="Times New Roman"/>
          <w:b/>
          <w:sz w:val="24"/>
        </w:rPr>
      </w:pPr>
      <w:proofErr w:type="spellStart"/>
      <w:r>
        <w:rPr>
          <w:rFonts w:ascii="Times New Roman" w:hAnsi="Times New Roman"/>
          <w:b/>
          <w:sz w:val="24"/>
        </w:rPr>
        <w:t>Instrumen</w:t>
      </w:r>
      <w:proofErr w:type="spellEnd"/>
      <w:r>
        <w:rPr>
          <w:rFonts w:ascii="Times New Roman" w:hAnsi="Times New Roman"/>
          <w:b/>
          <w:sz w:val="24"/>
        </w:rPr>
        <w:t xml:space="preserve"> </w:t>
      </w:r>
      <w:proofErr w:type="spellStart"/>
      <w:r>
        <w:rPr>
          <w:rFonts w:ascii="Times New Roman" w:hAnsi="Times New Roman"/>
          <w:b/>
          <w:sz w:val="24"/>
        </w:rPr>
        <w:t>Penelitian</w:t>
      </w:r>
      <w:proofErr w:type="spellEnd"/>
    </w:p>
    <w:p w14:paraId="12688D8C" w14:textId="71076587" w:rsidR="00EC4D19" w:rsidRDefault="00EC4D19" w:rsidP="00CA132A">
      <w:pPr>
        <w:pStyle w:val="ListParagraph"/>
        <w:spacing w:after="0" w:line="240" w:lineRule="auto"/>
        <w:ind w:left="0"/>
        <w:jc w:val="both"/>
        <w:rPr>
          <w:rFonts w:ascii="Times New Roman" w:hAnsi="Times New Roman"/>
          <w:sz w:val="24"/>
        </w:rPr>
      </w:pPr>
      <w:r>
        <w:rPr>
          <w:rFonts w:ascii="Times New Roman" w:hAnsi="Times New Roman"/>
          <w:b/>
          <w:sz w:val="24"/>
        </w:rPr>
        <w:tab/>
      </w:r>
      <w:proofErr w:type="spellStart"/>
      <w:r w:rsidRPr="009C3272">
        <w:rPr>
          <w:rFonts w:ascii="Times New Roman" w:hAnsi="Times New Roman"/>
          <w:sz w:val="24"/>
        </w:rPr>
        <w:t>Instrumen</w:t>
      </w:r>
      <w:proofErr w:type="spellEnd"/>
      <w:r w:rsidRPr="009C3272">
        <w:rPr>
          <w:rFonts w:ascii="Times New Roman" w:hAnsi="Times New Roman"/>
          <w:sz w:val="24"/>
        </w:rPr>
        <w:t xml:space="preserve"> yang </w:t>
      </w:r>
      <w:proofErr w:type="spellStart"/>
      <w:r w:rsidRPr="009C3272">
        <w:rPr>
          <w:rFonts w:ascii="Times New Roman" w:hAnsi="Times New Roman"/>
          <w:sz w:val="24"/>
        </w:rPr>
        <w:t>digunakan</w:t>
      </w:r>
      <w:proofErr w:type="spellEnd"/>
      <w:r w:rsidRPr="009C3272">
        <w:rPr>
          <w:rFonts w:ascii="Times New Roman" w:hAnsi="Times New Roman"/>
          <w:sz w:val="24"/>
        </w:rPr>
        <w:t xml:space="preserve"> pada </w:t>
      </w:r>
      <w:proofErr w:type="spellStart"/>
      <w:r w:rsidRPr="009C3272">
        <w:rPr>
          <w:rFonts w:ascii="Times New Roman" w:hAnsi="Times New Roman"/>
          <w:sz w:val="24"/>
        </w:rPr>
        <w:t>penelitian</w:t>
      </w:r>
      <w:proofErr w:type="spellEnd"/>
      <w:r w:rsidRPr="009C3272">
        <w:rPr>
          <w:rFonts w:ascii="Times New Roman" w:hAnsi="Times New Roman"/>
          <w:sz w:val="24"/>
        </w:rPr>
        <w:t xml:space="preserve"> </w:t>
      </w:r>
      <w:proofErr w:type="spellStart"/>
      <w:r w:rsidRPr="009C3272">
        <w:rPr>
          <w:rFonts w:ascii="Times New Roman" w:hAnsi="Times New Roman"/>
          <w:sz w:val="24"/>
        </w:rPr>
        <w:t>ini</w:t>
      </w:r>
      <w:proofErr w:type="spellEnd"/>
      <w:r w:rsidRPr="009C3272">
        <w:rPr>
          <w:rFonts w:ascii="Times New Roman" w:hAnsi="Times New Roman"/>
          <w:sz w:val="24"/>
        </w:rPr>
        <w:t xml:space="preserve"> </w:t>
      </w:r>
      <w:proofErr w:type="spellStart"/>
      <w:r w:rsidRPr="009C3272">
        <w:rPr>
          <w:rFonts w:ascii="Times New Roman" w:hAnsi="Times New Roman"/>
          <w:sz w:val="24"/>
        </w:rPr>
        <w:t>menggunakan</w:t>
      </w:r>
      <w:proofErr w:type="spellEnd"/>
      <w:r w:rsidRPr="009C3272">
        <w:rPr>
          <w:rFonts w:ascii="Times New Roman" w:hAnsi="Times New Roman"/>
          <w:sz w:val="24"/>
        </w:rPr>
        <w:t xml:space="preserve"> </w:t>
      </w:r>
      <w:proofErr w:type="spellStart"/>
      <w:r w:rsidRPr="009C3272">
        <w:rPr>
          <w:rFonts w:ascii="Times New Roman" w:hAnsi="Times New Roman"/>
          <w:sz w:val="24"/>
        </w:rPr>
        <w:t>hasil</w:t>
      </w:r>
      <w:proofErr w:type="spellEnd"/>
      <w:r w:rsidRPr="009C3272">
        <w:rPr>
          <w:rFonts w:ascii="Times New Roman" w:hAnsi="Times New Roman"/>
          <w:sz w:val="24"/>
        </w:rPr>
        <w:t xml:space="preserve"> data </w:t>
      </w:r>
      <w:proofErr w:type="spellStart"/>
      <w:r w:rsidRPr="009C3272">
        <w:rPr>
          <w:rFonts w:ascii="Times New Roman" w:hAnsi="Times New Roman"/>
          <w:sz w:val="24"/>
        </w:rPr>
        <w:t>kuisioner</w:t>
      </w:r>
      <w:proofErr w:type="spellEnd"/>
      <w:r w:rsidRPr="009C3272">
        <w:rPr>
          <w:rFonts w:ascii="Times New Roman" w:hAnsi="Times New Roman"/>
          <w:sz w:val="24"/>
        </w:rPr>
        <w:t xml:space="preserve">. </w:t>
      </w:r>
      <w:proofErr w:type="spellStart"/>
      <w:r w:rsidRPr="009C3272">
        <w:rPr>
          <w:rFonts w:ascii="Times New Roman" w:hAnsi="Times New Roman"/>
          <w:sz w:val="24"/>
        </w:rPr>
        <w:t>Kuesioner</w:t>
      </w:r>
      <w:proofErr w:type="spellEnd"/>
      <w:r w:rsidRPr="009C3272">
        <w:rPr>
          <w:rFonts w:ascii="Times New Roman" w:hAnsi="Times New Roman"/>
          <w:sz w:val="24"/>
        </w:rPr>
        <w:t xml:space="preserve"> </w:t>
      </w:r>
      <w:proofErr w:type="spellStart"/>
      <w:r w:rsidRPr="009C3272">
        <w:rPr>
          <w:rFonts w:ascii="Times New Roman" w:hAnsi="Times New Roman"/>
          <w:sz w:val="24"/>
        </w:rPr>
        <w:t>yaitu</w:t>
      </w:r>
      <w:proofErr w:type="spellEnd"/>
      <w:r w:rsidRPr="009C3272">
        <w:rPr>
          <w:rFonts w:ascii="Times New Roman" w:hAnsi="Times New Roman"/>
          <w:sz w:val="24"/>
        </w:rPr>
        <w:t xml:space="preserve"> </w:t>
      </w:r>
      <w:proofErr w:type="spellStart"/>
      <w:r w:rsidRPr="009C3272">
        <w:rPr>
          <w:rFonts w:ascii="Times New Roman" w:hAnsi="Times New Roman"/>
          <w:sz w:val="24"/>
        </w:rPr>
        <w:t>metode</w:t>
      </w:r>
      <w:proofErr w:type="spellEnd"/>
      <w:r w:rsidRPr="009C3272">
        <w:rPr>
          <w:rFonts w:ascii="Times New Roman" w:hAnsi="Times New Roman"/>
          <w:sz w:val="24"/>
        </w:rPr>
        <w:t xml:space="preserve"> </w:t>
      </w:r>
      <w:proofErr w:type="spellStart"/>
      <w:r w:rsidRPr="009C3272">
        <w:rPr>
          <w:rFonts w:ascii="Times New Roman" w:hAnsi="Times New Roman"/>
          <w:sz w:val="24"/>
        </w:rPr>
        <w:t>pengumpulan</w:t>
      </w:r>
      <w:proofErr w:type="spellEnd"/>
      <w:r w:rsidRPr="009C3272">
        <w:rPr>
          <w:rFonts w:ascii="Times New Roman" w:hAnsi="Times New Roman"/>
          <w:sz w:val="24"/>
        </w:rPr>
        <w:t xml:space="preserve"> data yang </w:t>
      </w:r>
      <w:proofErr w:type="spellStart"/>
      <w:r w:rsidRPr="009C3272">
        <w:rPr>
          <w:rFonts w:ascii="Times New Roman" w:hAnsi="Times New Roman"/>
          <w:sz w:val="24"/>
        </w:rPr>
        <w:t>dilakukan</w:t>
      </w:r>
      <w:proofErr w:type="spellEnd"/>
      <w:r w:rsidRPr="009C3272">
        <w:rPr>
          <w:rFonts w:ascii="Times New Roman" w:hAnsi="Times New Roman"/>
          <w:sz w:val="24"/>
        </w:rPr>
        <w:t xml:space="preserve"> </w:t>
      </w:r>
      <w:proofErr w:type="spellStart"/>
      <w:r w:rsidRPr="009C3272">
        <w:rPr>
          <w:rFonts w:ascii="Times New Roman" w:hAnsi="Times New Roman"/>
          <w:sz w:val="24"/>
        </w:rPr>
        <w:t>dengan</w:t>
      </w:r>
      <w:proofErr w:type="spellEnd"/>
      <w:r w:rsidRPr="009C3272">
        <w:rPr>
          <w:rFonts w:ascii="Times New Roman" w:hAnsi="Times New Roman"/>
          <w:sz w:val="24"/>
        </w:rPr>
        <w:t xml:space="preserve"> </w:t>
      </w:r>
      <w:proofErr w:type="spellStart"/>
      <w:r w:rsidRPr="009C3272">
        <w:rPr>
          <w:rFonts w:ascii="Times New Roman" w:hAnsi="Times New Roman"/>
          <w:sz w:val="24"/>
        </w:rPr>
        <w:t>cara</w:t>
      </w:r>
      <w:proofErr w:type="spellEnd"/>
      <w:r w:rsidRPr="009C3272">
        <w:rPr>
          <w:rFonts w:ascii="Times New Roman" w:hAnsi="Times New Roman"/>
          <w:sz w:val="24"/>
        </w:rPr>
        <w:t xml:space="preserve"> </w:t>
      </w:r>
      <w:proofErr w:type="spellStart"/>
      <w:r w:rsidRPr="009C3272">
        <w:rPr>
          <w:rFonts w:ascii="Times New Roman" w:hAnsi="Times New Roman"/>
          <w:sz w:val="24"/>
        </w:rPr>
        <w:t>membagi</w:t>
      </w:r>
      <w:proofErr w:type="spellEnd"/>
      <w:r w:rsidRPr="009C3272">
        <w:rPr>
          <w:rFonts w:ascii="Times New Roman" w:hAnsi="Times New Roman"/>
          <w:sz w:val="24"/>
        </w:rPr>
        <w:t xml:space="preserve"> daftar </w:t>
      </w:r>
      <w:proofErr w:type="spellStart"/>
      <w:r w:rsidRPr="009C3272">
        <w:rPr>
          <w:rFonts w:ascii="Times New Roman" w:hAnsi="Times New Roman"/>
          <w:sz w:val="24"/>
        </w:rPr>
        <w:t>pertanyaan</w:t>
      </w:r>
      <w:proofErr w:type="spellEnd"/>
      <w:r w:rsidRPr="009C3272">
        <w:rPr>
          <w:rFonts w:ascii="Times New Roman" w:hAnsi="Times New Roman"/>
          <w:sz w:val="24"/>
        </w:rPr>
        <w:t xml:space="preserve"> </w:t>
      </w:r>
      <w:proofErr w:type="spellStart"/>
      <w:r w:rsidRPr="009C3272">
        <w:rPr>
          <w:rFonts w:ascii="Times New Roman" w:hAnsi="Times New Roman"/>
          <w:sz w:val="24"/>
        </w:rPr>
        <w:t>kepada</w:t>
      </w:r>
      <w:proofErr w:type="spellEnd"/>
      <w:r w:rsidRPr="009C3272">
        <w:rPr>
          <w:rFonts w:ascii="Times New Roman" w:hAnsi="Times New Roman"/>
          <w:sz w:val="24"/>
        </w:rPr>
        <w:t xml:space="preserve"> </w:t>
      </w:r>
      <w:proofErr w:type="spellStart"/>
      <w:r w:rsidRPr="009C3272">
        <w:rPr>
          <w:rFonts w:ascii="Times New Roman" w:hAnsi="Times New Roman"/>
          <w:sz w:val="24"/>
        </w:rPr>
        <w:t>responden</w:t>
      </w:r>
      <w:proofErr w:type="spellEnd"/>
      <w:r w:rsidRPr="009C3272">
        <w:rPr>
          <w:rFonts w:ascii="Times New Roman" w:hAnsi="Times New Roman"/>
          <w:sz w:val="24"/>
        </w:rPr>
        <w:t xml:space="preserve"> agar </w:t>
      </w:r>
      <w:proofErr w:type="spellStart"/>
      <w:r w:rsidRPr="009C3272">
        <w:rPr>
          <w:rFonts w:ascii="Times New Roman" w:hAnsi="Times New Roman"/>
          <w:sz w:val="24"/>
        </w:rPr>
        <w:t>ia</w:t>
      </w:r>
      <w:proofErr w:type="spellEnd"/>
      <w:r w:rsidRPr="009C3272">
        <w:rPr>
          <w:rFonts w:ascii="Times New Roman" w:hAnsi="Times New Roman"/>
          <w:sz w:val="24"/>
        </w:rPr>
        <w:t xml:space="preserve"> </w:t>
      </w:r>
      <w:proofErr w:type="spellStart"/>
      <w:r w:rsidRPr="009C3272">
        <w:rPr>
          <w:rFonts w:ascii="Times New Roman" w:hAnsi="Times New Roman"/>
          <w:sz w:val="24"/>
        </w:rPr>
        <w:t>memberi</w:t>
      </w:r>
      <w:r>
        <w:rPr>
          <w:rFonts w:ascii="Times New Roman" w:hAnsi="Times New Roman"/>
          <w:sz w:val="24"/>
        </w:rPr>
        <w:t>kan</w:t>
      </w:r>
      <w:proofErr w:type="spellEnd"/>
      <w:r>
        <w:rPr>
          <w:rFonts w:ascii="Times New Roman" w:hAnsi="Times New Roman"/>
          <w:sz w:val="24"/>
        </w:rPr>
        <w:t xml:space="preserve"> </w:t>
      </w:r>
      <w:proofErr w:type="spellStart"/>
      <w:r>
        <w:rPr>
          <w:rFonts w:ascii="Times New Roman" w:hAnsi="Times New Roman"/>
          <w:sz w:val="24"/>
        </w:rPr>
        <w:t>jawaban</w:t>
      </w:r>
      <w:proofErr w:type="spellEnd"/>
      <w:r>
        <w:rPr>
          <w:rFonts w:ascii="Times New Roman" w:hAnsi="Times New Roman"/>
          <w:sz w:val="24"/>
        </w:rPr>
        <w:t xml:space="preserve"> (</w:t>
      </w:r>
      <w:proofErr w:type="spellStart"/>
      <w:r>
        <w:rPr>
          <w:rFonts w:ascii="Times New Roman" w:hAnsi="Times New Roman"/>
          <w:sz w:val="24"/>
        </w:rPr>
        <w:t>Sugiyono</w:t>
      </w:r>
      <w:proofErr w:type="spellEnd"/>
      <w:r>
        <w:rPr>
          <w:rFonts w:ascii="Times New Roman" w:hAnsi="Times New Roman"/>
          <w:sz w:val="24"/>
        </w:rPr>
        <w:t>, 2016</w:t>
      </w:r>
      <w:r w:rsidRPr="009C3272">
        <w:rPr>
          <w:rFonts w:ascii="Times New Roman" w:hAnsi="Times New Roman"/>
          <w:sz w:val="24"/>
        </w:rPr>
        <w:t xml:space="preserve">). </w:t>
      </w:r>
      <w:proofErr w:type="spellStart"/>
      <w:r w:rsidRPr="009C3272">
        <w:rPr>
          <w:rFonts w:ascii="Times New Roman" w:hAnsi="Times New Roman"/>
          <w:sz w:val="24"/>
        </w:rPr>
        <w:t>Adapau</w:t>
      </w:r>
      <w:r>
        <w:rPr>
          <w:rFonts w:ascii="Times New Roman" w:hAnsi="Times New Roman"/>
          <w:sz w:val="24"/>
        </w:rPr>
        <w:t>n</w:t>
      </w:r>
      <w:proofErr w:type="spellEnd"/>
      <w:r>
        <w:rPr>
          <w:rFonts w:ascii="Times New Roman" w:hAnsi="Times New Roman"/>
          <w:sz w:val="24"/>
        </w:rPr>
        <w:t xml:space="preserve"> </w:t>
      </w:r>
      <w:proofErr w:type="spellStart"/>
      <w:r w:rsidRPr="009C3272">
        <w:rPr>
          <w:rFonts w:ascii="Times New Roman" w:hAnsi="Times New Roman"/>
          <w:sz w:val="24"/>
        </w:rPr>
        <w:t>kuisioner</w:t>
      </w:r>
      <w:proofErr w:type="spellEnd"/>
      <w:r w:rsidRPr="009C3272">
        <w:rPr>
          <w:rFonts w:ascii="Times New Roman" w:hAnsi="Times New Roman"/>
          <w:sz w:val="24"/>
        </w:rPr>
        <w:t xml:space="preserve"> </w:t>
      </w:r>
      <w:r>
        <w:rPr>
          <w:rFonts w:ascii="Times New Roman" w:hAnsi="Times New Roman"/>
          <w:sz w:val="24"/>
        </w:rPr>
        <w:t xml:space="preserve">pada </w:t>
      </w:r>
      <w:proofErr w:type="spellStart"/>
      <w:r w:rsidRPr="009C3272">
        <w:rPr>
          <w:rFonts w:ascii="Times New Roman" w:hAnsi="Times New Roman"/>
          <w:sz w:val="24"/>
        </w:rPr>
        <w:t>penelitian</w:t>
      </w:r>
      <w:proofErr w:type="spellEnd"/>
      <w:r w:rsidRPr="009C3272">
        <w:rPr>
          <w:rFonts w:ascii="Times New Roman" w:hAnsi="Times New Roman"/>
          <w:sz w:val="24"/>
        </w:rPr>
        <w:t xml:space="preserve"> </w:t>
      </w:r>
      <w:proofErr w:type="spellStart"/>
      <w:r w:rsidRPr="009C3272">
        <w:rPr>
          <w:rFonts w:ascii="Times New Roman" w:hAnsi="Times New Roman"/>
          <w:sz w:val="24"/>
        </w:rPr>
        <w:t>ini</w:t>
      </w:r>
      <w:proofErr w:type="spellEnd"/>
      <w:r w:rsidRPr="009C3272">
        <w:rPr>
          <w:rFonts w:ascii="Times New Roman" w:hAnsi="Times New Roman"/>
          <w:sz w:val="24"/>
        </w:rPr>
        <w:t xml:space="preserve"> </w:t>
      </w:r>
      <w:proofErr w:type="spellStart"/>
      <w:r w:rsidRPr="009C3272">
        <w:rPr>
          <w:rFonts w:ascii="Times New Roman" w:hAnsi="Times New Roman"/>
          <w:sz w:val="24"/>
        </w:rPr>
        <w:t>akan</w:t>
      </w:r>
      <w:proofErr w:type="spellEnd"/>
      <w:r w:rsidRPr="009C3272">
        <w:rPr>
          <w:rFonts w:ascii="Times New Roman" w:hAnsi="Times New Roman"/>
          <w:sz w:val="24"/>
        </w:rPr>
        <w:t xml:space="preserve"> </w:t>
      </w:r>
      <w:proofErr w:type="spellStart"/>
      <w:r w:rsidRPr="009C3272">
        <w:rPr>
          <w:rFonts w:ascii="Times New Roman" w:hAnsi="Times New Roman"/>
          <w:sz w:val="24"/>
        </w:rPr>
        <w:t>mengukur</w:t>
      </w:r>
      <w:proofErr w:type="spellEnd"/>
      <w:r w:rsidRPr="009C3272">
        <w:rPr>
          <w:rFonts w:ascii="Times New Roman" w:hAnsi="Times New Roman"/>
          <w:sz w:val="24"/>
        </w:rPr>
        <w:t xml:space="preserve"> </w:t>
      </w:r>
      <w:proofErr w:type="spellStart"/>
      <w:r w:rsidRPr="009C3272">
        <w:rPr>
          <w:rFonts w:ascii="Times New Roman" w:hAnsi="Times New Roman"/>
          <w:sz w:val="24"/>
        </w:rPr>
        <w:t>variabel</w:t>
      </w:r>
      <w:proofErr w:type="spellEnd"/>
      <w:r w:rsidRPr="009C3272">
        <w:rPr>
          <w:rFonts w:ascii="Times New Roman" w:hAnsi="Times New Roman"/>
          <w:sz w:val="24"/>
        </w:rPr>
        <w:t xml:space="preserve"> </w:t>
      </w:r>
      <w:proofErr w:type="spellStart"/>
      <w:r w:rsidR="00B735B3">
        <w:rPr>
          <w:rFonts w:ascii="Times New Roman" w:hAnsi="Times New Roman"/>
          <w:sz w:val="24"/>
        </w:rPr>
        <w:t>Kesadaran</w:t>
      </w:r>
      <w:proofErr w:type="spellEnd"/>
      <w:r w:rsidR="00B735B3">
        <w:rPr>
          <w:rFonts w:ascii="Times New Roman" w:hAnsi="Times New Roman"/>
          <w:sz w:val="24"/>
        </w:rPr>
        <w:t xml:space="preserve"> </w:t>
      </w:r>
      <w:proofErr w:type="spellStart"/>
      <w:r w:rsidRPr="009C3272">
        <w:rPr>
          <w:rFonts w:ascii="Times New Roman" w:hAnsi="Times New Roman"/>
          <w:sz w:val="24"/>
        </w:rPr>
        <w:t>Pajak</w:t>
      </w:r>
      <w:proofErr w:type="spellEnd"/>
      <w:r>
        <w:rPr>
          <w:rFonts w:ascii="Times New Roman" w:hAnsi="Times New Roman"/>
          <w:sz w:val="24"/>
        </w:rPr>
        <w:t xml:space="preserve"> (X</w:t>
      </w:r>
      <w:r>
        <w:rPr>
          <w:rFonts w:ascii="Times New Roman" w:hAnsi="Times New Roman"/>
          <w:sz w:val="24"/>
          <w:vertAlign w:val="subscript"/>
        </w:rPr>
        <w:t>1</w:t>
      </w:r>
      <w:r>
        <w:rPr>
          <w:rFonts w:ascii="Times New Roman" w:hAnsi="Times New Roman"/>
          <w:sz w:val="24"/>
        </w:rPr>
        <w:t>)</w:t>
      </w:r>
      <w:r w:rsidRPr="009C3272">
        <w:rPr>
          <w:rFonts w:ascii="Times New Roman" w:hAnsi="Times New Roman"/>
          <w:sz w:val="24"/>
        </w:rPr>
        <w:t xml:space="preserve"> </w:t>
      </w:r>
      <w:proofErr w:type="spellStart"/>
      <w:r w:rsidR="00B735B3">
        <w:rPr>
          <w:rFonts w:ascii="Times New Roman" w:hAnsi="Times New Roman"/>
          <w:sz w:val="24"/>
        </w:rPr>
        <w:t>Pengetahuan</w:t>
      </w:r>
      <w:proofErr w:type="spellEnd"/>
      <w:r w:rsidR="00B735B3">
        <w:rPr>
          <w:rFonts w:ascii="Times New Roman" w:hAnsi="Times New Roman"/>
          <w:sz w:val="24"/>
        </w:rPr>
        <w:t xml:space="preserve"> </w:t>
      </w:r>
      <w:proofErr w:type="spellStart"/>
      <w:r w:rsidR="00B735B3">
        <w:rPr>
          <w:rFonts w:ascii="Times New Roman" w:hAnsi="Times New Roman"/>
          <w:sz w:val="24"/>
        </w:rPr>
        <w:t>pajak</w:t>
      </w:r>
      <w:proofErr w:type="spellEnd"/>
      <w:r w:rsidR="00B735B3">
        <w:rPr>
          <w:rFonts w:ascii="Times New Roman" w:hAnsi="Times New Roman"/>
          <w:sz w:val="24"/>
        </w:rPr>
        <w:t xml:space="preserve"> </w:t>
      </w:r>
      <w:r>
        <w:rPr>
          <w:rFonts w:ascii="Times New Roman" w:hAnsi="Times New Roman"/>
          <w:sz w:val="24"/>
        </w:rPr>
        <w:t>(X</w:t>
      </w:r>
      <w:r>
        <w:rPr>
          <w:rFonts w:ascii="Times New Roman" w:hAnsi="Times New Roman"/>
          <w:sz w:val="24"/>
          <w:vertAlign w:val="subscript"/>
        </w:rPr>
        <w:t>2</w:t>
      </w:r>
      <w:r>
        <w:rPr>
          <w:rFonts w:ascii="Times New Roman" w:hAnsi="Times New Roman"/>
          <w:sz w:val="24"/>
        </w:rPr>
        <w:t xml:space="preserve">) </w:t>
      </w:r>
      <w:proofErr w:type="spellStart"/>
      <w:r w:rsidR="00B735B3">
        <w:rPr>
          <w:rFonts w:ascii="Times New Roman" w:hAnsi="Times New Roman"/>
          <w:sz w:val="24"/>
        </w:rPr>
        <w:t>Religiusitas</w:t>
      </w:r>
      <w:proofErr w:type="spellEnd"/>
      <w:r w:rsidRPr="009C3272">
        <w:rPr>
          <w:rFonts w:ascii="Times New Roman" w:hAnsi="Times New Roman"/>
          <w:sz w:val="24"/>
        </w:rPr>
        <w:t xml:space="preserve"> </w:t>
      </w:r>
      <w:r>
        <w:rPr>
          <w:rFonts w:ascii="Times New Roman" w:hAnsi="Times New Roman"/>
          <w:sz w:val="24"/>
        </w:rPr>
        <w:t>(X</w:t>
      </w:r>
      <w:r>
        <w:rPr>
          <w:rFonts w:ascii="Times New Roman" w:hAnsi="Times New Roman"/>
          <w:sz w:val="24"/>
          <w:vertAlign w:val="subscript"/>
        </w:rPr>
        <w:t>3</w:t>
      </w:r>
      <w:r>
        <w:rPr>
          <w:rFonts w:ascii="Times New Roman" w:hAnsi="Times New Roman"/>
          <w:sz w:val="24"/>
        </w:rPr>
        <w:t xml:space="preserve">) dan </w:t>
      </w:r>
      <w:proofErr w:type="spellStart"/>
      <w:r>
        <w:rPr>
          <w:rFonts w:ascii="Times New Roman" w:hAnsi="Times New Roman"/>
          <w:sz w:val="24"/>
        </w:rPr>
        <w:t>Kepatuhan</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(Y).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pertanyaan</w:t>
      </w:r>
      <w:proofErr w:type="spellEnd"/>
      <w:r>
        <w:rPr>
          <w:rFonts w:ascii="Times New Roman" w:hAnsi="Times New Roman"/>
          <w:sz w:val="24"/>
        </w:rPr>
        <w:t xml:space="preserve"> </w:t>
      </w:r>
      <w:proofErr w:type="spellStart"/>
      <w:r>
        <w:rPr>
          <w:rFonts w:ascii="Times New Roman" w:hAnsi="Times New Roman"/>
          <w:sz w:val="24"/>
        </w:rPr>
        <w:t>kuisioner</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sidR="00B735B3">
        <w:rPr>
          <w:rFonts w:ascii="Times New Roman" w:hAnsi="Times New Roman"/>
          <w:sz w:val="24"/>
        </w:rPr>
        <w:t>keempat</w:t>
      </w:r>
      <w:proofErr w:type="spellEnd"/>
      <w:r w:rsidR="00B735B3">
        <w:rPr>
          <w:rFonts w:ascii="Times New Roman" w:hAnsi="Times New Roman"/>
          <w:sz w:val="24"/>
        </w:rPr>
        <w:t xml:space="preserve"> </w:t>
      </w:r>
      <w:proofErr w:type="spellStart"/>
      <w:r w:rsidR="00B735B3">
        <w:rPr>
          <w:rFonts w:ascii="Times New Roman" w:hAnsi="Times New Roman"/>
          <w:sz w:val="24"/>
        </w:rPr>
        <w:t>variabel</w:t>
      </w:r>
      <w:proofErr w:type="spellEnd"/>
      <w:r w:rsidR="00B735B3">
        <w:rPr>
          <w:rFonts w:ascii="Times New Roman" w:hAnsi="Times New Roman"/>
          <w:sz w:val="24"/>
        </w:rPr>
        <w:t xml:space="preserve"> </w:t>
      </w:r>
      <w:proofErr w:type="spellStart"/>
      <w:r w:rsidR="00B735B3">
        <w:rPr>
          <w:rFonts w:ascii="Times New Roman" w:hAnsi="Times New Roman"/>
          <w:sz w:val="24"/>
        </w:rPr>
        <w:t>diatas</w:t>
      </w:r>
      <w:proofErr w:type="spellEnd"/>
      <w:r w:rsidR="00B735B3">
        <w:rPr>
          <w:rFonts w:ascii="Times New Roman" w:hAnsi="Times New Roman"/>
          <w:sz w:val="24"/>
        </w:rPr>
        <w:t xml:space="preserve"> </w:t>
      </w:r>
      <w:proofErr w:type="spellStart"/>
      <w:r w:rsidR="00B735B3">
        <w:rPr>
          <w:rFonts w:ascii="Times New Roman" w:hAnsi="Times New Roman"/>
          <w:sz w:val="24"/>
        </w:rPr>
        <w:t>akan</w:t>
      </w:r>
      <w:proofErr w:type="spellEnd"/>
      <w:r w:rsidR="00B735B3">
        <w:rPr>
          <w:rFonts w:ascii="Times New Roman" w:hAnsi="Times New Roman"/>
          <w:sz w:val="24"/>
        </w:rPr>
        <w:t xml:space="preserve"> </w:t>
      </w:r>
      <w:proofErr w:type="spellStart"/>
      <w:r w:rsidR="00B735B3">
        <w:rPr>
          <w:rFonts w:ascii="Times New Roman" w:hAnsi="Times New Roman"/>
          <w:sz w:val="24"/>
        </w:rPr>
        <w:t>dilakukan</w:t>
      </w:r>
      <w:proofErr w:type="spellEnd"/>
      <w:r w:rsidR="00B735B3">
        <w:rPr>
          <w:rFonts w:ascii="Times New Roman" w:hAnsi="Times New Roman"/>
          <w:sz w:val="24"/>
        </w:rPr>
        <w:t xml:space="preserve"> </w:t>
      </w:r>
      <w:proofErr w:type="spellStart"/>
      <w:r w:rsidR="00B735B3">
        <w:rPr>
          <w:rFonts w:ascii="Times New Roman" w:hAnsi="Times New Roman"/>
          <w:sz w:val="24"/>
        </w:rPr>
        <w:t>pengujian</w:t>
      </w:r>
      <w:proofErr w:type="spellEnd"/>
      <w:r w:rsidR="00B735B3">
        <w:rPr>
          <w:rFonts w:ascii="Times New Roman" w:hAnsi="Times New Roman"/>
          <w:sz w:val="24"/>
        </w:rPr>
        <w:t xml:space="preserve"> manual </w:t>
      </w:r>
      <w:proofErr w:type="spellStart"/>
      <w:r w:rsidR="00B735B3">
        <w:rPr>
          <w:rFonts w:ascii="Times New Roman" w:hAnsi="Times New Roman"/>
          <w:sz w:val="24"/>
        </w:rPr>
        <w:t>melalui</w:t>
      </w:r>
      <w:proofErr w:type="spellEnd"/>
      <w:r w:rsidR="00B735B3">
        <w:rPr>
          <w:rFonts w:ascii="Times New Roman" w:hAnsi="Times New Roman"/>
          <w:sz w:val="24"/>
        </w:rPr>
        <w:t xml:space="preserve"> Excel </w:t>
      </w:r>
      <w:proofErr w:type="spellStart"/>
      <w:r w:rsidR="00B735B3">
        <w:rPr>
          <w:rFonts w:ascii="Times New Roman" w:hAnsi="Times New Roman"/>
          <w:sz w:val="24"/>
        </w:rPr>
        <w:t>untuk</w:t>
      </w:r>
      <w:proofErr w:type="spellEnd"/>
      <w:r w:rsidR="00B735B3">
        <w:rPr>
          <w:rFonts w:ascii="Times New Roman" w:hAnsi="Times New Roman"/>
          <w:sz w:val="24"/>
        </w:rPr>
        <w:t xml:space="preserve"> </w:t>
      </w:r>
      <w:proofErr w:type="spellStart"/>
      <w:r w:rsidR="00B735B3">
        <w:rPr>
          <w:rFonts w:ascii="Times New Roman" w:hAnsi="Times New Roman"/>
          <w:sz w:val="24"/>
        </w:rPr>
        <w:t>mengetahui</w:t>
      </w:r>
      <w:proofErr w:type="spellEnd"/>
      <w:r w:rsidR="00B735B3">
        <w:rPr>
          <w:rFonts w:ascii="Times New Roman" w:hAnsi="Times New Roman"/>
          <w:sz w:val="24"/>
        </w:rPr>
        <w:t xml:space="preserve"> </w:t>
      </w:r>
      <w:proofErr w:type="spellStart"/>
      <w:r w:rsidR="00B735B3">
        <w:rPr>
          <w:rFonts w:ascii="Times New Roman" w:hAnsi="Times New Roman"/>
          <w:sz w:val="24"/>
        </w:rPr>
        <w:t>kevalidan</w:t>
      </w:r>
      <w:proofErr w:type="spellEnd"/>
      <w:r w:rsidR="00B735B3">
        <w:rPr>
          <w:rFonts w:ascii="Times New Roman" w:hAnsi="Times New Roman"/>
          <w:sz w:val="24"/>
        </w:rPr>
        <w:t xml:space="preserve"> data </w:t>
      </w:r>
      <w:proofErr w:type="spellStart"/>
      <w:r w:rsidR="00B735B3">
        <w:rPr>
          <w:rFonts w:ascii="Times New Roman" w:hAnsi="Times New Roman"/>
          <w:sz w:val="24"/>
        </w:rPr>
        <w:t>hasil</w:t>
      </w:r>
      <w:proofErr w:type="spellEnd"/>
      <w:r w:rsidR="00B735B3">
        <w:rPr>
          <w:rFonts w:ascii="Times New Roman" w:hAnsi="Times New Roman"/>
          <w:sz w:val="24"/>
        </w:rPr>
        <w:t xml:space="preserve"> </w:t>
      </w:r>
      <w:proofErr w:type="spellStart"/>
      <w:r w:rsidR="00B735B3">
        <w:rPr>
          <w:rFonts w:ascii="Times New Roman" w:hAnsi="Times New Roman"/>
          <w:sz w:val="24"/>
        </w:rPr>
        <w:t>kuesioner</w:t>
      </w:r>
      <w:proofErr w:type="spellEnd"/>
      <w:r>
        <w:rPr>
          <w:rFonts w:ascii="Times New Roman" w:hAnsi="Times New Roman"/>
          <w:sz w:val="24"/>
        </w:rPr>
        <w:t>.</w:t>
      </w:r>
    </w:p>
    <w:p w14:paraId="500AF8DE" w14:textId="77777777" w:rsidR="00EC4D19" w:rsidRDefault="00EC4D19" w:rsidP="00EC4D19">
      <w:pPr>
        <w:pStyle w:val="ListParagraph"/>
        <w:numPr>
          <w:ilvl w:val="0"/>
          <w:numId w:val="8"/>
        </w:numPr>
        <w:tabs>
          <w:tab w:val="left" w:pos="851"/>
        </w:tabs>
        <w:spacing w:line="240" w:lineRule="auto"/>
        <w:ind w:left="993" w:hanging="426"/>
        <w:jc w:val="both"/>
        <w:rPr>
          <w:rFonts w:ascii="Times New Roman" w:hAnsi="Times New Roman"/>
          <w:sz w:val="24"/>
        </w:rPr>
      </w:pPr>
      <w:r>
        <w:rPr>
          <w:rFonts w:ascii="Times New Roman" w:hAnsi="Times New Roman"/>
          <w:b/>
          <w:sz w:val="24"/>
        </w:rPr>
        <w:tab/>
      </w:r>
      <w:r w:rsidRPr="00720F0A">
        <w:rPr>
          <w:rFonts w:ascii="Times New Roman" w:hAnsi="Times New Roman"/>
          <w:sz w:val="24"/>
        </w:rPr>
        <w:t xml:space="preserve">Uji </w:t>
      </w:r>
      <w:proofErr w:type="spellStart"/>
      <w:r w:rsidRPr="00720F0A">
        <w:rPr>
          <w:rFonts w:ascii="Times New Roman" w:hAnsi="Times New Roman"/>
          <w:sz w:val="24"/>
        </w:rPr>
        <w:t>Validitas</w:t>
      </w:r>
      <w:proofErr w:type="spellEnd"/>
    </w:p>
    <w:p w14:paraId="4FFA41A7" w14:textId="77777777" w:rsidR="00EC4D19" w:rsidRDefault="00EC4D19" w:rsidP="00EC4D19">
      <w:pPr>
        <w:pStyle w:val="ListParagraph"/>
        <w:tabs>
          <w:tab w:val="left" w:pos="851"/>
        </w:tabs>
        <w:spacing w:line="240" w:lineRule="auto"/>
        <w:ind w:left="993"/>
        <w:jc w:val="both"/>
        <w:rPr>
          <w:rFonts w:ascii="Times New Roman" w:hAnsi="Times New Roman"/>
          <w:sz w:val="24"/>
        </w:rPr>
      </w:pPr>
      <w:r>
        <w:rPr>
          <w:rFonts w:ascii="Times New Roman" w:hAnsi="Times New Roman"/>
          <w:sz w:val="24"/>
        </w:rPr>
        <w:tab/>
      </w:r>
      <w:r w:rsidRPr="00EC3B7F">
        <w:rPr>
          <w:rFonts w:ascii="Times New Roman" w:hAnsi="Times New Roman"/>
          <w:sz w:val="24"/>
        </w:rPr>
        <w:t xml:space="preserve">Uji </w:t>
      </w:r>
      <w:proofErr w:type="spellStart"/>
      <w:r w:rsidRPr="00EC3B7F">
        <w:rPr>
          <w:rFonts w:ascii="Times New Roman" w:hAnsi="Times New Roman"/>
          <w:sz w:val="24"/>
        </w:rPr>
        <w:t>validitas</w:t>
      </w:r>
      <w:proofErr w:type="spellEnd"/>
      <w:r w:rsidRPr="00EC3B7F">
        <w:rPr>
          <w:rFonts w:ascii="Times New Roman" w:hAnsi="Times New Roman"/>
          <w:sz w:val="24"/>
        </w:rPr>
        <w:t xml:space="preserve"> </w:t>
      </w:r>
      <w:proofErr w:type="spellStart"/>
      <w:r w:rsidRPr="00EC3B7F">
        <w:rPr>
          <w:rFonts w:ascii="Times New Roman" w:hAnsi="Times New Roman"/>
          <w:sz w:val="24"/>
        </w:rPr>
        <w:t>bertujuan</w:t>
      </w:r>
      <w:proofErr w:type="spellEnd"/>
      <w:r w:rsidRPr="00EC3B7F">
        <w:rPr>
          <w:rFonts w:ascii="Times New Roman" w:hAnsi="Times New Roman"/>
          <w:sz w:val="24"/>
        </w:rPr>
        <w:t xml:space="preserve"> </w:t>
      </w:r>
      <w:proofErr w:type="spellStart"/>
      <w:r w:rsidRPr="00EC3B7F">
        <w:rPr>
          <w:rFonts w:ascii="Times New Roman" w:hAnsi="Times New Roman"/>
          <w:sz w:val="24"/>
        </w:rPr>
        <w:t>untuk</w:t>
      </w:r>
      <w:proofErr w:type="spellEnd"/>
      <w:r w:rsidRPr="00EC3B7F">
        <w:rPr>
          <w:rFonts w:ascii="Times New Roman" w:hAnsi="Times New Roman"/>
          <w:sz w:val="24"/>
        </w:rPr>
        <w:t xml:space="preserve"> </w:t>
      </w:r>
      <w:proofErr w:type="spellStart"/>
      <w:r w:rsidRPr="00EC3B7F">
        <w:rPr>
          <w:rFonts w:ascii="Times New Roman" w:hAnsi="Times New Roman"/>
          <w:sz w:val="24"/>
        </w:rPr>
        <w:t>menguji</w:t>
      </w:r>
      <w:proofErr w:type="spellEnd"/>
      <w:r w:rsidRPr="00EC3B7F">
        <w:rPr>
          <w:rFonts w:ascii="Times New Roman" w:hAnsi="Times New Roman"/>
          <w:sz w:val="24"/>
        </w:rPr>
        <w:t xml:space="preserve"> </w:t>
      </w:r>
      <w:proofErr w:type="spellStart"/>
      <w:r w:rsidRPr="00EC3B7F">
        <w:rPr>
          <w:rFonts w:ascii="Times New Roman" w:hAnsi="Times New Roman"/>
          <w:sz w:val="24"/>
        </w:rPr>
        <w:t>apakah</w:t>
      </w:r>
      <w:proofErr w:type="spellEnd"/>
      <w:r w:rsidRPr="00EC3B7F">
        <w:rPr>
          <w:rFonts w:ascii="Times New Roman" w:hAnsi="Times New Roman"/>
          <w:sz w:val="24"/>
        </w:rPr>
        <w:t xml:space="preserve"> </w:t>
      </w:r>
      <w:proofErr w:type="spellStart"/>
      <w:r w:rsidRPr="00EC3B7F">
        <w:rPr>
          <w:rFonts w:ascii="Times New Roman" w:hAnsi="Times New Roman"/>
          <w:sz w:val="24"/>
        </w:rPr>
        <w:t>tiap</w:t>
      </w:r>
      <w:proofErr w:type="spellEnd"/>
      <w:r w:rsidRPr="00EC3B7F">
        <w:rPr>
          <w:rFonts w:ascii="Times New Roman" w:hAnsi="Times New Roman"/>
          <w:sz w:val="24"/>
        </w:rPr>
        <w:t xml:space="preserve"> </w:t>
      </w:r>
      <w:proofErr w:type="spellStart"/>
      <w:r w:rsidRPr="00EC3B7F">
        <w:rPr>
          <w:rFonts w:ascii="Times New Roman" w:hAnsi="Times New Roman"/>
          <w:sz w:val="24"/>
        </w:rPr>
        <w:t>butir</w:t>
      </w:r>
      <w:proofErr w:type="spellEnd"/>
      <w:r w:rsidRPr="00EC3B7F">
        <w:rPr>
          <w:rFonts w:ascii="Times New Roman" w:hAnsi="Times New Roman"/>
          <w:sz w:val="24"/>
        </w:rPr>
        <w:t xml:space="preserve"> </w:t>
      </w:r>
      <w:proofErr w:type="spellStart"/>
      <w:r w:rsidRPr="00EC3B7F">
        <w:rPr>
          <w:rFonts w:ascii="Times New Roman" w:hAnsi="Times New Roman"/>
          <w:sz w:val="24"/>
        </w:rPr>
        <w:t>pertanyaan</w:t>
      </w:r>
      <w:proofErr w:type="spellEnd"/>
      <w:r w:rsidRPr="00EC3B7F">
        <w:rPr>
          <w:rFonts w:ascii="Times New Roman" w:hAnsi="Times New Roman"/>
          <w:sz w:val="24"/>
        </w:rPr>
        <w:t xml:space="preserve"> </w:t>
      </w:r>
      <w:proofErr w:type="spellStart"/>
      <w:r w:rsidRPr="00EC3B7F">
        <w:rPr>
          <w:rFonts w:ascii="Times New Roman" w:hAnsi="Times New Roman"/>
          <w:sz w:val="24"/>
        </w:rPr>
        <w:t>benar-benar</w:t>
      </w:r>
      <w:proofErr w:type="spellEnd"/>
      <w:r w:rsidRPr="00EC3B7F">
        <w:rPr>
          <w:rFonts w:ascii="Times New Roman" w:hAnsi="Times New Roman"/>
          <w:sz w:val="24"/>
        </w:rPr>
        <w:t xml:space="preserve"> </w:t>
      </w:r>
      <w:proofErr w:type="spellStart"/>
      <w:r w:rsidRPr="00EC3B7F">
        <w:rPr>
          <w:rFonts w:ascii="Times New Roman" w:hAnsi="Times New Roman"/>
          <w:sz w:val="24"/>
        </w:rPr>
        <w:t>telah</w:t>
      </w:r>
      <w:proofErr w:type="spellEnd"/>
      <w:r w:rsidRPr="00EC3B7F">
        <w:rPr>
          <w:rFonts w:ascii="Times New Roman" w:hAnsi="Times New Roman"/>
          <w:sz w:val="24"/>
        </w:rPr>
        <w:t xml:space="preserve"> sahih, paling </w:t>
      </w:r>
      <w:proofErr w:type="spellStart"/>
      <w:r w:rsidRPr="00EC3B7F">
        <w:rPr>
          <w:rFonts w:ascii="Times New Roman" w:hAnsi="Times New Roman"/>
          <w:sz w:val="24"/>
        </w:rPr>
        <w:t>tidak</w:t>
      </w:r>
      <w:proofErr w:type="spellEnd"/>
      <w:r w:rsidRPr="00EC3B7F">
        <w:rPr>
          <w:rFonts w:ascii="Times New Roman" w:hAnsi="Times New Roman"/>
          <w:sz w:val="24"/>
        </w:rPr>
        <w:t xml:space="preserve"> </w:t>
      </w:r>
      <w:proofErr w:type="spellStart"/>
      <w:r w:rsidRPr="00EC3B7F">
        <w:rPr>
          <w:rFonts w:ascii="Times New Roman" w:hAnsi="Times New Roman"/>
          <w:sz w:val="24"/>
        </w:rPr>
        <w:t>kita</w:t>
      </w:r>
      <w:proofErr w:type="spellEnd"/>
      <w:r w:rsidRPr="00EC3B7F">
        <w:rPr>
          <w:rFonts w:ascii="Times New Roman" w:hAnsi="Times New Roman"/>
          <w:sz w:val="24"/>
        </w:rPr>
        <w:t xml:space="preserve"> </w:t>
      </w:r>
      <w:proofErr w:type="spellStart"/>
      <w:r w:rsidRPr="00EC3B7F">
        <w:rPr>
          <w:rFonts w:ascii="Times New Roman" w:hAnsi="Times New Roman"/>
          <w:sz w:val="24"/>
        </w:rPr>
        <w:t>dapat</w:t>
      </w:r>
      <w:proofErr w:type="spellEnd"/>
      <w:r w:rsidRPr="00EC3B7F">
        <w:rPr>
          <w:rFonts w:ascii="Times New Roman" w:hAnsi="Times New Roman"/>
          <w:sz w:val="24"/>
        </w:rPr>
        <w:t xml:space="preserve"> </w:t>
      </w:r>
      <w:proofErr w:type="spellStart"/>
      <w:r w:rsidRPr="00EC3B7F">
        <w:rPr>
          <w:rFonts w:ascii="Times New Roman" w:hAnsi="Times New Roman"/>
          <w:sz w:val="24"/>
        </w:rPr>
        <w:t>menetapkan</w:t>
      </w:r>
      <w:proofErr w:type="spellEnd"/>
      <w:r w:rsidRPr="00EC3B7F">
        <w:rPr>
          <w:rFonts w:ascii="Times New Roman" w:hAnsi="Times New Roman"/>
          <w:sz w:val="24"/>
        </w:rPr>
        <w:t xml:space="preserve"> </w:t>
      </w:r>
      <w:proofErr w:type="spellStart"/>
      <w:r w:rsidRPr="00EC3B7F">
        <w:rPr>
          <w:rFonts w:ascii="Times New Roman" w:hAnsi="Times New Roman"/>
          <w:sz w:val="24"/>
        </w:rPr>
        <w:t>derajat</w:t>
      </w:r>
      <w:proofErr w:type="spellEnd"/>
      <w:r w:rsidRPr="00EC3B7F">
        <w:rPr>
          <w:rFonts w:ascii="Times New Roman" w:hAnsi="Times New Roman"/>
          <w:sz w:val="24"/>
        </w:rPr>
        <w:t xml:space="preserve"> yang </w:t>
      </w:r>
      <w:proofErr w:type="spellStart"/>
      <w:r w:rsidRPr="00EC3B7F">
        <w:rPr>
          <w:rFonts w:ascii="Times New Roman" w:hAnsi="Times New Roman"/>
          <w:sz w:val="24"/>
        </w:rPr>
        <w:t>tinggi</w:t>
      </w:r>
      <w:proofErr w:type="spellEnd"/>
      <w:r w:rsidRPr="00EC3B7F">
        <w:rPr>
          <w:rFonts w:ascii="Times New Roman" w:hAnsi="Times New Roman"/>
          <w:sz w:val="24"/>
        </w:rPr>
        <w:t xml:space="preserve"> </w:t>
      </w:r>
      <w:proofErr w:type="spellStart"/>
      <w:r w:rsidRPr="00EC3B7F">
        <w:rPr>
          <w:rFonts w:ascii="Times New Roman" w:hAnsi="Times New Roman"/>
          <w:sz w:val="24"/>
        </w:rPr>
        <w:t>dari</w:t>
      </w:r>
      <w:proofErr w:type="spellEnd"/>
      <w:r w:rsidRPr="00EC3B7F">
        <w:rPr>
          <w:rFonts w:ascii="Times New Roman" w:hAnsi="Times New Roman"/>
          <w:sz w:val="24"/>
        </w:rPr>
        <w:t xml:space="preserve"> </w:t>
      </w:r>
      <w:proofErr w:type="spellStart"/>
      <w:r w:rsidRPr="00EC3B7F">
        <w:rPr>
          <w:rFonts w:ascii="Times New Roman" w:hAnsi="Times New Roman"/>
          <w:sz w:val="24"/>
        </w:rPr>
        <w:t>kedekatandata</w:t>
      </w:r>
      <w:proofErr w:type="spellEnd"/>
      <w:r w:rsidRPr="00EC3B7F">
        <w:rPr>
          <w:rFonts w:ascii="Times New Roman" w:hAnsi="Times New Roman"/>
          <w:sz w:val="24"/>
        </w:rPr>
        <w:t xml:space="preserve"> yang </w:t>
      </w:r>
      <w:proofErr w:type="spellStart"/>
      <w:r w:rsidRPr="00EC3B7F">
        <w:rPr>
          <w:rFonts w:ascii="Times New Roman" w:hAnsi="Times New Roman"/>
          <w:sz w:val="24"/>
        </w:rPr>
        <w:t>diperoleh</w:t>
      </w:r>
      <w:proofErr w:type="spellEnd"/>
      <w:r w:rsidRPr="00EC3B7F">
        <w:rPr>
          <w:rFonts w:ascii="Times New Roman" w:hAnsi="Times New Roman"/>
          <w:sz w:val="24"/>
        </w:rPr>
        <w:t xml:space="preserve"> </w:t>
      </w:r>
      <w:proofErr w:type="spellStart"/>
      <w:r w:rsidRPr="00EC3B7F">
        <w:rPr>
          <w:rFonts w:ascii="Times New Roman" w:hAnsi="Times New Roman"/>
          <w:sz w:val="24"/>
        </w:rPr>
        <w:t>dengan</w:t>
      </w:r>
      <w:proofErr w:type="spellEnd"/>
      <w:r w:rsidRPr="00EC3B7F">
        <w:rPr>
          <w:rFonts w:ascii="Times New Roman" w:hAnsi="Times New Roman"/>
          <w:sz w:val="24"/>
        </w:rPr>
        <w:t xml:space="preserve"> </w:t>
      </w:r>
      <w:proofErr w:type="spellStart"/>
      <w:r w:rsidRPr="00EC3B7F">
        <w:rPr>
          <w:rFonts w:ascii="Times New Roman" w:hAnsi="Times New Roman"/>
          <w:sz w:val="24"/>
        </w:rPr>
        <w:t>apa</w:t>
      </w:r>
      <w:proofErr w:type="spellEnd"/>
      <w:r w:rsidRPr="00EC3B7F">
        <w:rPr>
          <w:rFonts w:ascii="Times New Roman" w:hAnsi="Times New Roman"/>
          <w:sz w:val="24"/>
        </w:rPr>
        <w:t xml:space="preserve"> yang </w:t>
      </w:r>
      <w:proofErr w:type="spellStart"/>
      <w:r w:rsidRPr="00EC3B7F">
        <w:rPr>
          <w:rFonts w:ascii="Times New Roman" w:hAnsi="Times New Roman"/>
          <w:sz w:val="24"/>
        </w:rPr>
        <w:t>kita</w:t>
      </w:r>
      <w:proofErr w:type="spellEnd"/>
      <w:r w:rsidRPr="00EC3B7F">
        <w:rPr>
          <w:rFonts w:ascii="Times New Roman" w:hAnsi="Times New Roman"/>
          <w:sz w:val="24"/>
        </w:rPr>
        <w:t xml:space="preserve"> </w:t>
      </w:r>
      <w:proofErr w:type="spellStart"/>
      <w:r w:rsidRPr="00EC3B7F">
        <w:rPr>
          <w:rFonts w:ascii="Times New Roman" w:hAnsi="Times New Roman"/>
          <w:sz w:val="24"/>
        </w:rPr>
        <w:t>yakini</w:t>
      </w:r>
      <w:proofErr w:type="spellEnd"/>
      <w:r w:rsidRPr="00EC3B7F">
        <w:rPr>
          <w:rFonts w:ascii="Times New Roman" w:hAnsi="Times New Roman"/>
          <w:sz w:val="24"/>
        </w:rPr>
        <w:t xml:space="preserve"> </w:t>
      </w:r>
      <w:proofErr w:type="spellStart"/>
      <w:r w:rsidRPr="00EC3B7F">
        <w:rPr>
          <w:rFonts w:ascii="Times New Roman" w:hAnsi="Times New Roman"/>
          <w:sz w:val="24"/>
        </w:rPr>
        <w:t>dalam</w:t>
      </w:r>
      <w:proofErr w:type="spellEnd"/>
      <w:r w:rsidRPr="00EC3B7F">
        <w:rPr>
          <w:rFonts w:ascii="Times New Roman" w:hAnsi="Times New Roman"/>
          <w:sz w:val="24"/>
        </w:rPr>
        <w:t xml:space="preserve"> </w:t>
      </w:r>
      <w:proofErr w:type="spellStart"/>
      <w:r w:rsidRPr="00EC3B7F">
        <w:rPr>
          <w:rFonts w:ascii="Times New Roman" w:hAnsi="Times New Roman"/>
          <w:sz w:val="24"/>
        </w:rPr>
        <w:t>pengukuran</w:t>
      </w:r>
      <w:proofErr w:type="spellEnd"/>
      <w:r w:rsidRPr="00EC3B7F">
        <w:rPr>
          <w:rFonts w:ascii="Times New Roman" w:hAnsi="Times New Roman"/>
          <w:sz w:val="24"/>
        </w:rPr>
        <w:t xml:space="preserve">, </w:t>
      </w:r>
      <w:proofErr w:type="spellStart"/>
      <w:r w:rsidRPr="00EC3B7F">
        <w:rPr>
          <w:rFonts w:ascii="Times New Roman" w:hAnsi="Times New Roman"/>
          <w:sz w:val="24"/>
        </w:rPr>
        <w:t>Iraningsih</w:t>
      </w:r>
      <w:proofErr w:type="spellEnd"/>
      <w:r w:rsidRPr="00EC3B7F">
        <w:rPr>
          <w:rFonts w:ascii="Times New Roman" w:hAnsi="Times New Roman"/>
          <w:sz w:val="24"/>
        </w:rPr>
        <w:t xml:space="preserve"> (2015). </w:t>
      </w:r>
      <w:proofErr w:type="spellStart"/>
      <w:r w:rsidRPr="00EC3B7F">
        <w:rPr>
          <w:rFonts w:ascii="Times New Roman" w:hAnsi="Times New Roman"/>
          <w:sz w:val="24"/>
        </w:rPr>
        <w:t>Penelitian</w:t>
      </w:r>
      <w:proofErr w:type="spellEnd"/>
      <w:r w:rsidRPr="00EC3B7F">
        <w:rPr>
          <w:rFonts w:ascii="Times New Roman" w:hAnsi="Times New Roman"/>
          <w:sz w:val="24"/>
        </w:rPr>
        <w:t xml:space="preserve"> </w:t>
      </w:r>
      <w:proofErr w:type="spellStart"/>
      <w:r w:rsidRPr="00EC3B7F">
        <w:rPr>
          <w:rFonts w:ascii="Times New Roman" w:hAnsi="Times New Roman"/>
          <w:sz w:val="24"/>
        </w:rPr>
        <w:t>ini</w:t>
      </w:r>
      <w:proofErr w:type="spellEnd"/>
      <w:r w:rsidRPr="00EC3B7F">
        <w:rPr>
          <w:rFonts w:ascii="Times New Roman" w:hAnsi="Times New Roman"/>
          <w:sz w:val="24"/>
        </w:rPr>
        <w:t xml:space="preserve"> </w:t>
      </w:r>
      <w:proofErr w:type="spellStart"/>
      <w:r w:rsidRPr="00EC3B7F">
        <w:rPr>
          <w:rFonts w:ascii="Times New Roman" w:hAnsi="Times New Roman"/>
          <w:sz w:val="24"/>
        </w:rPr>
        <w:t>menerapkan</w:t>
      </w:r>
      <w:proofErr w:type="spellEnd"/>
      <w:r w:rsidRPr="00EC3B7F">
        <w:rPr>
          <w:rFonts w:ascii="Times New Roman" w:hAnsi="Times New Roman"/>
          <w:sz w:val="24"/>
        </w:rPr>
        <w:t xml:space="preserve"> uji </w:t>
      </w:r>
      <w:proofErr w:type="spellStart"/>
      <w:r w:rsidRPr="00EC3B7F">
        <w:rPr>
          <w:rFonts w:ascii="Times New Roman" w:hAnsi="Times New Roman"/>
          <w:sz w:val="24"/>
        </w:rPr>
        <w:t>validitas</w:t>
      </w:r>
      <w:proofErr w:type="spellEnd"/>
      <w:r w:rsidRPr="00EC3B7F">
        <w:rPr>
          <w:rFonts w:ascii="Times New Roman" w:hAnsi="Times New Roman"/>
          <w:sz w:val="24"/>
        </w:rPr>
        <w:t xml:space="preserve"> yang </w:t>
      </w:r>
      <w:proofErr w:type="spellStart"/>
      <w:r w:rsidRPr="00EC3B7F">
        <w:rPr>
          <w:rFonts w:ascii="Times New Roman" w:hAnsi="Times New Roman"/>
          <w:sz w:val="24"/>
        </w:rPr>
        <w:t>dilakukan</w:t>
      </w:r>
      <w:proofErr w:type="spellEnd"/>
      <w:r w:rsidRPr="00EC3B7F">
        <w:rPr>
          <w:rFonts w:ascii="Times New Roman" w:hAnsi="Times New Roman"/>
          <w:sz w:val="24"/>
        </w:rPr>
        <w:t xml:space="preserve"> </w:t>
      </w:r>
      <w:proofErr w:type="spellStart"/>
      <w:r w:rsidRPr="00EC3B7F">
        <w:rPr>
          <w:rFonts w:ascii="Times New Roman" w:hAnsi="Times New Roman"/>
          <w:sz w:val="24"/>
        </w:rPr>
        <w:t>dengan</w:t>
      </w:r>
      <w:proofErr w:type="spellEnd"/>
      <w:r w:rsidRPr="00EC3B7F">
        <w:rPr>
          <w:rFonts w:ascii="Times New Roman" w:hAnsi="Times New Roman"/>
          <w:sz w:val="24"/>
        </w:rPr>
        <w:t xml:space="preserve"> </w:t>
      </w:r>
      <w:proofErr w:type="spellStart"/>
      <w:r w:rsidRPr="00EC3B7F">
        <w:rPr>
          <w:rFonts w:ascii="Times New Roman" w:hAnsi="Times New Roman"/>
          <w:sz w:val="24"/>
        </w:rPr>
        <w:t>skor</w:t>
      </w:r>
      <w:proofErr w:type="spellEnd"/>
      <w:r w:rsidRPr="00EC3B7F">
        <w:rPr>
          <w:rFonts w:ascii="Times New Roman" w:hAnsi="Times New Roman"/>
          <w:sz w:val="24"/>
        </w:rPr>
        <w:t xml:space="preserve"> total masing-masing </w:t>
      </w:r>
      <w:proofErr w:type="spellStart"/>
      <w:r w:rsidRPr="00EC3B7F">
        <w:rPr>
          <w:rFonts w:ascii="Times New Roman" w:hAnsi="Times New Roman"/>
          <w:sz w:val="24"/>
        </w:rPr>
        <w:t>variabel</w:t>
      </w:r>
      <w:proofErr w:type="spellEnd"/>
      <w:r w:rsidRPr="00EC3B7F">
        <w:rPr>
          <w:rFonts w:ascii="Times New Roman" w:hAnsi="Times New Roman"/>
          <w:sz w:val="24"/>
        </w:rPr>
        <w:t>.</w:t>
      </w:r>
    </w:p>
    <w:p w14:paraId="4EB577D0" w14:textId="77777777" w:rsidR="00EC4D19" w:rsidRDefault="00EC4D19" w:rsidP="00EC4D19">
      <w:pPr>
        <w:pStyle w:val="ListParagraph"/>
        <w:numPr>
          <w:ilvl w:val="0"/>
          <w:numId w:val="8"/>
        </w:numPr>
        <w:tabs>
          <w:tab w:val="left" w:pos="993"/>
        </w:tabs>
        <w:spacing w:line="240" w:lineRule="auto"/>
        <w:ind w:hanging="1233"/>
        <w:jc w:val="both"/>
        <w:rPr>
          <w:rFonts w:ascii="Times New Roman" w:hAnsi="Times New Roman"/>
          <w:sz w:val="24"/>
        </w:rPr>
      </w:pPr>
      <w:r>
        <w:rPr>
          <w:rFonts w:ascii="Times New Roman" w:hAnsi="Times New Roman"/>
          <w:sz w:val="24"/>
        </w:rPr>
        <w:t xml:space="preserve">Uji </w:t>
      </w:r>
      <w:proofErr w:type="spellStart"/>
      <w:r>
        <w:rPr>
          <w:rFonts w:ascii="Times New Roman" w:hAnsi="Times New Roman"/>
          <w:sz w:val="24"/>
        </w:rPr>
        <w:t>Reliabilitas</w:t>
      </w:r>
      <w:proofErr w:type="spellEnd"/>
    </w:p>
    <w:p w14:paraId="2035E97D" w14:textId="59A8B911" w:rsidR="00EC4D19" w:rsidRPr="00B735B3" w:rsidRDefault="00EC4D19" w:rsidP="00B735B3">
      <w:pPr>
        <w:pStyle w:val="ListParagraph"/>
        <w:tabs>
          <w:tab w:val="left" w:pos="993"/>
        </w:tabs>
        <w:spacing w:line="240" w:lineRule="auto"/>
        <w:ind w:left="993" w:firstLine="425"/>
        <w:jc w:val="both"/>
        <w:rPr>
          <w:rFonts w:ascii="Times New Roman" w:hAnsi="Times New Roman"/>
          <w:sz w:val="24"/>
        </w:rPr>
      </w:pPr>
      <w:r w:rsidRPr="006F1417">
        <w:rPr>
          <w:rFonts w:ascii="Times New Roman" w:hAnsi="Times New Roman"/>
          <w:sz w:val="24"/>
        </w:rPr>
        <w:t xml:space="preserve">Uji </w:t>
      </w:r>
      <w:proofErr w:type="spellStart"/>
      <w:r w:rsidRPr="006F1417">
        <w:rPr>
          <w:rFonts w:ascii="Times New Roman" w:hAnsi="Times New Roman"/>
          <w:sz w:val="24"/>
        </w:rPr>
        <w:t>reliabilitas</w:t>
      </w:r>
      <w:proofErr w:type="spellEnd"/>
      <w:r w:rsidRPr="006F1417">
        <w:rPr>
          <w:rFonts w:ascii="Times New Roman" w:hAnsi="Times New Roman"/>
          <w:sz w:val="24"/>
        </w:rPr>
        <w:t xml:space="preserve"> </w:t>
      </w:r>
      <w:proofErr w:type="spellStart"/>
      <w:r w:rsidRPr="006F1417">
        <w:rPr>
          <w:rFonts w:ascii="Times New Roman" w:hAnsi="Times New Roman"/>
          <w:sz w:val="24"/>
        </w:rPr>
        <w:t>sebenarnya</w:t>
      </w:r>
      <w:proofErr w:type="spellEnd"/>
      <w:r w:rsidRPr="006F1417">
        <w:rPr>
          <w:rFonts w:ascii="Times New Roman" w:hAnsi="Times New Roman"/>
          <w:sz w:val="24"/>
        </w:rPr>
        <w:t xml:space="preserve"> </w:t>
      </w:r>
      <w:proofErr w:type="spellStart"/>
      <w:r w:rsidRPr="006F1417">
        <w:rPr>
          <w:rFonts w:ascii="Times New Roman" w:hAnsi="Times New Roman"/>
          <w:sz w:val="24"/>
        </w:rPr>
        <w:t>adalah</w:t>
      </w:r>
      <w:proofErr w:type="spellEnd"/>
      <w:r w:rsidRPr="006F1417">
        <w:rPr>
          <w:rFonts w:ascii="Times New Roman" w:hAnsi="Times New Roman"/>
          <w:sz w:val="24"/>
        </w:rPr>
        <w:t xml:space="preserve"> </w:t>
      </w:r>
      <w:proofErr w:type="spellStart"/>
      <w:r w:rsidRPr="006F1417">
        <w:rPr>
          <w:rFonts w:ascii="Times New Roman" w:hAnsi="Times New Roman"/>
          <w:sz w:val="24"/>
        </w:rPr>
        <w:t>alat</w:t>
      </w:r>
      <w:proofErr w:type="spellEnd"/>
      <w:r w:rsidRPr="006F1417">
        <w:rPr>
          <w:rFonts w:ascii="Times New Roman" w:hAnsi="Times New Roman"/>
          <w:sz w:val="24"/>
        </w:rPr>
        <w:t xml:space="preserve"> </w:t>
      </w:r>
      <w:proofErr w:type="spellStart"/>
      <w:r w:rsidRPr="006F1417">
        <w:rPr>
          <w:rFonts w:ascii="Times New Roman" w:hAnsi="Times New Roman"/>
          <w:sz w:val="24"/>
        </w:rPr>
        <w:t>untuk</w:t>
      </w:r>
      <w:proofErr w:type="spellEnd"/>
      <w:r w:rsidRPr="006F1417">
        <w:rPr>
          <w:rFonts w:ascii="Times New Roman" w:hAnsi="Times New Roman"/>
          <w:sz w:val="24"/>
        </w:rPr>
        <w:t xml:space="preserve"> </w:t>
      </w:r>
      <w:proofErr w:type="spellStart"/>
      <w:r w:rsidRPr="006F1417">
        <w:rPr>
          <w:rFonts w:ascii="Times New Roman" w:hAnsi="Times New Roman"/>
          <w:sz w:val="24"/>
        </w:rPr>
        <w:t>mengukur</w:t>
      </w:r>
      <w:proofErr w:type="spellEnd"/>
      <w:r w:rsidRPr="006F1417">
        <w:rPr>
          <w:rFonts w:ascii="Times New Roman" w:hAnsi="Times New Roman"/>
          <w:sz w:val="24"/>
        </w:rPr>
        <w:t xml:space="preserve"> </w:t>
      </w:r>
      <w:proofErr w:type="spellStart"/>
      <w:r w:rsidRPr="006F1417">
        <w:rPr>
          <w:rFonts w:ascii="Times New Roman" w:hAnsi="Times New Roman"/>
          <w:sz w:val="24"/>
        </w:rPr>
        <w:t>suatu</w:t>
      </w:r>
      <w:proofErr w:type="spellEnd"/>
      <w:r w:rsidRPr="006F1417">
        <w:rPr>
          <w:rFonts w:ascii="Times New Roman" w:hAnsi="Times New Roman"/>
          <w:sz w:val="24"/>
        </w:rPr>
        <w:t xml:space="preserve"> </w:t>
      </w:r>
      <w:proofErr w:type="spellStart"/>
      <w:r w:rsidRPr="006F1417">
        <w:rPr>
          <w:rFonts w:ascii="Times New Roman" w:hAnsi="Times New Roman"/>
          <w:sz w:val="24"/>
        </w:rPr>
        <w:t>kuesioner</w:t>
      </w:r>
      <w:proofErr w:type="spellEnd"/>
      <w:r w:rsidRPr="006F1417">
        <w:rPr>
          <w:rFonts w:ascii="Times New Roman" w:hAnsi="Times New Roman"/>
          <w:sz w:val="24"/>
        </w:rPr>
        <w:t xml:space="preserve"> yang </w:t>
      </w:r>
      <w:proofErr w:type="spellStart"/>
      <w:r w:rsidRPr="006F1417">
        <w:rPr>
          <w:rFonts w:ascii="Times New Roman" w:hAnsi="Times New Roman"/>
          <w:sz w:val="24"/>
        </w:rPr>
        <w:t>merupakan</w:t>
      </w:r>
      <w:proofErr w:type="spellEnd"/>
      <w:r w:rsidRPr="006F1417">
        <w:rPr>
          <w:rFonts w:ascii="Times New Roman" w:hAnsi="Times New Roman"/>
          <w:sz w:val="24"/>
        </w:rPr>
        <w:t xml:space="preserve"> </w:t>
      </w:r>
      <w:proofErr w:type="spellStart"/>
      <w:r w:rsidRPr="006F1417">
        <w:rPr>
          <w:rFonts w:ascii="Times New Roman" w:hAnsi="Times New Roman"/>
          <w:sz w:val="24"/>
        </w:rPr>
        <w:t>indikat</w:t>
      </w:r>
      <w:r>
        <w:rPr>
          <w:rFonts w:ascii="Times New Roman" w:hAnsi="Times New Roman"/>
          <w:sz w:val="24"/>
        </w:rPr>
        <w:t>or</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variabel</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konstruk</w:t>
      </w:r>
      <w:proofErr w:type="spellEnd"/>
      <w:r>
        <w:rPr>
          <w:rFonts w:ascii="Times New Roman" w:hAnsi="Times New Roman"/>
          <w:sz w:val="24"/>
        </w:rPr>
        <w:t xml:space="preserve">, </w:t>
      </w:r>
      <w:proofErr w:type="spellStart"/>
      <w:r>
        <w:rPr>
          <w:rFonts w:ascii="Times New Roman" w:hAnsi="Times New Roman"/>
          <w:sz w:val="24"/>
        </w:rPr>
        <w:t>Nisa</w:t>
      </w:r>
      <w:proofErr w:type="spellEnd"/>
      <w:r>
        <w:rPr>
          <w:rFonts w:ascii="Times New Roman" w:hAnsi="Times New Roman"/>
          <w:sz w:val="24"/>
        </w:rPr>
        <w:t xml:space="preserve"> (2017).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kuisioner</w:t>
      </w:r>
      <w:proofErr w:type="spellEnd"/>
      <w:r>
        <w:rPr>
          <w:rFonts w:ascii="Times New Roman" w:hAnsi="Times New Roman"/>
          <w:sz w:val="24"/>
        </w:rPr>
        <w:t xml:space="preserve"> </w:t>
      </w:r>
      <w:proofErr w:type="spellStart"/>
      <w:r>
        <w:rPr>
          <w:rFonts w:ascii="Times New Roman" w:hAnsi="Times New Roman"/>
          <w:sz w:val="24"/>
        </w:rPr>
        <w:t>dikatakan</w:t>
      </w:r>
      <w:proofErr w:type="spellEnd"/>
      <w:r>
        <w:rPr>
          <w:rFonts w:ascii="Times New Roman" w:hAnsi="Times New Roman"/>
          <w:sz w:val="24"/>
        </w:rPr>
        <w:t xml:space="preserve"> </w:t>
      </w:r>
      <w:proofErr w:type="spellStart"/>
      <w:r>
        <w:rPr>
          <w:rFonts w:ascii="Times New Roman" w:hAnsi="Times New Roman"/>
          <w:sz w:val="24"/>
        </w:rPr>
        <w:t>reliabel</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handal</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jawaban</w:t>
      </w:r>
      <w:proofErr w:type="spellEnd"/>
      <w:r>
        <w:rPr>
          <w:rFonts w:ascii="Times New Roman" w:hAnsi="Times New Roman"/>
          <w:sz w:val="24"/>
        </w:rPr>
        <w:t xml:space="preserve"> </w:t>
      </w:r>
      <w:proofErr w:type="spellStart"/>
      <w:r>
        <w:rPr>
          <w:rFonts w:ascii="Times New Roman" w:hAnsi="Times New Roman"/>
          <w:sz w:val="24"/>
        </w:rPr>
        <w:t>seseorang</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pertanyaan</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konsisten</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stabil</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keandalan</w:t>
      </w:r>
      <w:proofErr w:type="spellEnd"/>
      <w:r>
        <w:rPr>
          <w:rFonts w:ascii="Times New Roman" w:hAnsi="Times New Roman"/>
          <w:sz w:val="24"/>
        </w:rPr>
        <w:t xml:space="preserve"> </w:t>
      </w:r>
      <w:proofErr w:type="spellStart"/>
      <w:r>
        <w:rPr>
          <w:rFonts w:ascii="Times New Roman" w:hAnsi="Times New Roman"/>
          <w:sz w:val="24"/>
        </w:rPr>
        <w:t>butir</w:t>
      </w:r>
      <w:proofErr w:type="spellEnd"/>
      <w:r>
        <w:rPr>
          <w:rFonts w:ascii="Times New Roman" w:hAnsi="Times New Roman"/>
          <w:sz w:val="24"/>
        </w:rPr>
        <w:t xml:space="preserve"> </w:t>
      </w:r>
      <w:proofErr w:type="spellStart"/>
      <w:r>
        <w:rPr>
          <w:rFonts w:ascii="Times New Roman" w:hAnsi="Times New Roman"/>
          <w:sz w:val="24"/>
        </w:rPr>
        <w:t>bertujuan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menguji</w:t>
      </w:r>
      <w:proofErr w:type="spellEnd"/>
      <w:r>
        <w:rPr>
          <w:rFonts w:ascii="Times New Roman" w:hAnsi="Times New Roman"/>
          <w:sz w:val="24"/>
        </w:rPr>
        <w:t xml:space="preserve"> </w:t>
      </w:r>
      <w:proofErr w:type="spellStart"/>
      <w:r>
        <w:rPr>
          <w:rFonts w:ascii="Times New Roman" w:hAnsi="Times New Roman"/>
          <w:sz w:val="24"/>
        </w:rPr>
        <w:t>konsistensi</w:t>
      </w:r>
      <w:proofErr w:type="spellEnd"/>
      <w:r>
        <w:rPr>
          <w:rFonts w:ascii="Times New Roman" w:hAnsi="Times New Roman"/>
          <w:sz w:val="24"/>
        </w:rPr>
        <w:t xml:space="preserve"> </w:t>
      </w:r>
      <w:proofErr w:type="spellStart"/>
      <w:r>
        <w:rPr>
          <w:rFonts w:ascii="Times New Roman" w:hAnsi="Times New Roman"/>
          <w:sz w:val="24"/>
        </w:rPr>
        <w:t>butir-butir</w:t>
      </w:r>
      <w:proofErr w:type="spellEnd"/>
      <w:r>
        <w:rPr>
          <w:rFonts w:ascii="Times New Roman" w:hAnsi="Times New Roman"/>
          <w:sz w:val="24"/>
        </w:rPr>
        <w:t xml:space="preserve"> </w:t>
      </w:r>
      <w:proofErr w:type="spellStart"/>
      <w:r>
        <w:rPr>
          <w:rFonts w:ascii="Times New Roman" w:hAnsi="Times New Roman"/>
          <w:sz w:val="24"/>
        </w:rPr>
        <w:t>pertanyaan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mengungkap</w:t>
      </w:r>
      <w:proofErr w:type="spellEnd"/>
      <w:r>
        <w:rPr>
          <w:rFonts w:ascii="Times New Roman" w:hAnsi="Times New Roman"/>
          <w:sz w:val="24"/>
        </w:rPr>
        <w:t xml:space="preserve"> </w:t>
      </w:r>
      <w:proofErr w:type="spellStart"/>
      <w:r>
        <w:rPr>
          <w:rFonts w:ascii="Times New Roman" w:hAnsi="Times New Roman"/>
          <w:sz w:val="24"/>
        </w:rPr>
        <w:t>indikator</w:t>
      </w:r>
      <w:proofErr w:type="spellEnd"/>
      <w:r>
        <w:rPr>
          <w:rFonts w:ascii="Times New Roman" w:hAnsi="Times New Roman"/>
          <w:sz w:val="24"/>
        </w:rPr>
        <w:t>.</w:t>
      </w:r>
    </w:p>
    <w:p w14:paraId="4D4C3B8E" w14:textId="0BD56AC1" w:rsidR="00164467" w:rsidRDefault="00FE542A" w:rsidP="00DF7948">
      <w:pPr>
        <w:pStyle w:val="Heading1"/>
      </w:pPr>
      <w:r w:rsidRPr="00EC3B7F">
        <w:t>METODE ANALISI DATA</w:t>
      </w:r>
      <w:bookmarkStart w:id="6" w:name="_Toc92667820"/>
    </w:p>
    <w:p w14:paraId="156D123B" w14:textId="06A21179" w:rsidR="00EC4D19" w:rsidRDefault="00EC4D19" w:rsidP="00EC4D19">
      <w:pPr>
        <w:tabs>
          <w:tab w:val="left" w:pos="993"/>
        </w:tabs>
        <w:spacing w:after="0" w:line="240" w:lineRule="auto"/>
        <w:jc w:val="both"/>
        <w:rPr>
          <w:rFonts w:ascii="Times New Roman" w:hAnsi="Times New Roman"/>
          <w:b/>
          <w:bCs/>
          <w:sz w:val="24"/>
          <w:szCs w:val="24"/>
        </w:rPr>
      </w:pPr>
      <w:proofErr w:type="spellStart"/>
      <w:r w:rsidRPr="00F00B3D">
        <w:rPr>
          <w:rFonts w:ascii="Times New Roman" w:hAnsi="Times New Roman"/>
          <w:b/>
          <w:bCs/>
          <w:sz w:val="24"/>
          <w:szCs w:val="24"/>
        </w:rPr>
        <w:t>Analisis</w:t>
      </w:r>
      <w:proofErr w:type="spellEnd"/>
      <w:r w:rsidRPr="00F00B3D">
        <w:rPr>
          <w:rFonts w:ascii="Times New Roman" w:hAnsi="Times New Roman"/>
          <w:b/>
          <w:bCs/>
          <w:sz w:val="24"/>
          <w:szCs w:val="24"/>
        </w:rPr>
        <w:t xml:space="preserve"> </w:t>
      </w:r>
      <w:proofErr w:type="spellStart"/>
      <w:r w:rsidRPr="00F00B3D">
        <w:rPr>
          <w:rFonts w:ascii="Times New Roman" w:hAnsi="Times New Roman"/>
          <w:b/>
          <w:bCs/>
          <w:sz w:val="24"/>
          <w:szCs w:val="24"/>
        </w:rPr>
        <w:t>Deskriptif</w:t>
      </w:r>
      <w:proofErr w:type="spellEnd"/>
    </w:p>
    <w:p w14:paraId="723356AF" w14:textId="7E8134D9" w:rsidR="00B735B3" w:rsidRDefault="00EC4D19" w:rsidP="00CA132A">
      <w:pPr>
        <w:spacing w:after="0" w:line="240" w:lineRule="auto"/>
        <w:ind w:firstLine="720"/>
        <w:jc w:val="both"/>
        <w:rPr>
          <w:rFonts w:ascii="Times New Roman" w:hAnsi="Times New Roman"/>
          <w:sz w:val="24"/>
          <w:szCs w:val="24"/>
        </w:rPr>
      </w:pPr>
      <w:proofErr w:type="spellStart"/>
      <w:r w:rsidRPr="00CA7A3A">
        <w:rPr>
          <w:rFonts w:ascii="Times New Roman" w:hAnsi="Times New Roman"/>
          <w:sz w:val="24"/>
          <w:szCs w:val="24"/>
        </w:rPr>
        <w:t>Analisis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deskriptif</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merupakan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analisis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empiris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secara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mendetail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tentang</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informasi</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diperoleh</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untuk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memberikan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gambaran</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jelas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tentang</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suatu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peristiwa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mengenai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siapa</w:t>
      </w:r>
      <w:proofErr w:type="spellEnd"/>
      <w:r w:rsidRPr="00CA7A3A">
        <w:rPr>
          <w:rFonts w:ascii="Times New Roman" w:hAnsi="Times New Roman"/>
          <w:sz w:val="24"/>
          <w:szCs w:val="24"/>
        </w:rPr>
        <w:t>/</w:t>
      </w:r>
      <w:proofErr w:type="spellStart"/>
      <w:r w:rsidRPr="00CA7A3A">
        <w:rPr>
          <w:rFonts w:ascii="Times New Roman" w:hAnsi="Times New Roman"/>
          <w:sz w:val="24"/>
          <w:szCs w:val="24"/>
        </w:rPr>
        <w:t>apa</w:t>
      </w:r>
      <w:proofErr w:type="spellEnd"/>
      <w:r w:rsidRPr="00CA7A3A">
        <w:rPr>
          <w:rFonts w:ascii="Times New Roman" w:hAnsi="Times New Roman"/>
          <w:sz w:val="24"/>
          <w:szCs w:val="24"/>
        </w:rPr>
        <w:t>,</w:t>
      </w:r>
      <w:r>
        <w:rPr>
          <w:rFonts w:ascii="Times New Roman" w:hAnsi="Times New Roman"/>
          <w:sz w:val="24"/>
          <w:szCs w:val="24"/>
        </w:rPr>
        <w:t xml:space="preserve"> </w:t>
      </w:r>
      <w:proofErr w:type="spellStart"/>
      <w:r w:rsidRPr="00CA7A3A">
        <w:rPr>
          <w:rFonts w:ascii="Times New Roman" w:hAnsi="Times New Roman"/>
          <w:sz w:val="24"/>
          <w:szCs w:val="24"/>
        </w:rPr>
        <w:t>dimana</w:t>
      </w:r>
      <w:proofErr w:type="spellEnd"/>
      <w:r w:rsidRPr="00CA7A3A">
        <w:rPr>
          <w:rFonts w:ascii="Times New Roman" w:hAnsi="Times New Roman"/>
          <w:sz w:val="24"/>
          <w:szCs w:val="24"/>
        </w:rPr>
        <w:t>,</w:t>
      </w:r>
      <w:r>
        <w:rPr>
          <w:rFonts w:ascii="Times New Roman" w:hAnsi="Times New Roman"/>
          <w:sz w:val="24"/>
          <w:szCs w:val="24"/>
        </w:rPr>
        <w:t xml:space="preserve"> </w:t>
      </w:r>
      <w:proofErr w:type="spellStart"/>
      <w:r w:rsidRPr="00CA7A3A">
        <w:rPr>
          <w:rFonts w:ascii="Times New Roman" w:hAnsi="Times New Roman"/>
          <w:sz w:val="24"/>
          <w:szCs w:val="24"/>
        </w:rPr>
        <w:t>bagaimana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atau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berapa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banyak</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terkumpul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dalam</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suatu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penelitian</w:t>
      </w:r>
      <w:proofErr w:type="spellEnd"/>
      <w:r w:rsidRPr="00CA7A3A">
        <w:rPr>
          <w:rFonts w:ascii="Times New Roman" w:hAnsi="Times New Roman"/>
          <w:sz w:val="24"/>
          <w:szCs w:val="24"/>
        </w:rPr>
        <w:t xml:space="preserve">. Dimana </w:t>
      </w:r>
      <w:proofErr w:type="spellStart"/>
      <w:r w:rsidRPr="00CA7A3A">
        <w:rPr>
          <w:rFonts w:ascii="Times New Roman" w:hAnsi="Times New Roman"/>
          <w:sz w:val="24"/>
          <w:szCs w:val="24"/>
        </w:rPr>
        <w:t>jawaban</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diberikan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berasal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dari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responden</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menjawab</w:t>
      </w:r>
      <w:proofErr w:type="spellEnd"/>
      <w:r w:rsidRPr="00CA7A3A">
        <w:rPr>
          <w:rFonts w:ascii="Times New Roman" w:hAnsi="Times New Roman"/>
          <w:sz w:val="24"/>
          <w:szCs w:val="24"/>
        </w:rPr>
        <w:t xml:space="preserve"> item-item </w:t>
      </w:r>
      <w:proofErr w:type="spellStart"/>
      <w:r w:rsidRPr="00CA7A3A">
        <w:rPr>
          <w:rFonts w:ascii="Times New Roman" w:hAnsi="Times New Roman"/>
          <w:sz w:val="24"/>
          <w:szCs w:val="24"/>
        </w:rPr>
        <w:t>dalam</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kuesioner</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selanjutnya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dikelola</w:t>
      </w:r>
      <w:proofErr w:type="spellEnd"/>
      <w:r w:rsidRPr="00CA7A3A">
        <w:rPr>
          <w:rFonts w:ascii="Times New Roman" w:hAnsi="Times New Roman"/>
          <w:sz w:val="24"/>
          <w:szCs w:val="24"/>
        </w:rPr>
        <w:t xml:space="preserve"> oleh </w:t>
      </w:r>
      <w:proofErr w:type="spellStart"/>
      <w:r w:rsidRPr="00CA7A3A">
        <w:rPr>
          <w:rFonts w:ascii="Times New Roman" w:hAnsi="Times New Roman"/>
          <w:sz w:val="24"/>
          <w:szCs w:val="24"/>
        </w:rPr>
        <w:t>peneliti</w:t>
      </w:r>
      <w:proofErr w:type="spellEnd"/>
      <w:r w:rsidRPr="00CA7A3A">
        <w:rPr>
          <w:rFonts w:ascii="Times New Roman" w:hAnsi="Times New Roman"/>
          <w:sz w:val="24"/>
          <w:szCs w:val="24"/>
        </w:rPr>
        <w:t xml:space="preserve">. Data yang </w:t>
      </w:r>
      <w:proofErr w:type="spellStart"/>
      <w:r w:rsidRPr="00CA7A3A">
        <w:rPr>
          <w:rFonts w:ascii="Times New Roman" w:hAnsi="Times New Roman"/>
          <w:sz w:val="24"/>
          <w:szCs w:val="24"/>
        </w:rPr>
        <w:t>ada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dikelompokan</w:t>
      </w:r>
      <w:proofErr w:type="spellEnd"/>
      <w:r w:rsidRPr="00CA7A3A">
        <w:rPr>
          <w:rFonts w:ascii="Times New Roman" w:hAnsi="Times New Roman"/>
          <w:sz w:val="24"/>
          <w:szCs w:val="24"/>
        </w:rPr>
        <w:t xml:space="preserve"> dan </w:t>
      </w:r>
      <w:proofErr w:type="spellStart"/>
      <w:r w:rsidRPr="00CA7A3A">
        <w:rPr>
          <w:rFonts w:ascii="Times New Roman" w:hAnsi="Times New Roman"/>
          <w:sz w:val="24"/>
          <w:szCs w:val="24"/>
        </w:rPr>
        <w:t>ditabulasikan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lalu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diambil</w:t>
      </w:r>
      <w:proofErr w:type="spellEnd"/>
      <w:r w:rsidRPr="00CA7A3A">
        <w:rPr>
          <w:rFonts w:ascii="Times New Roman" w:hAnsi="Times New Roman"/>
          <w:sz w:val="24"/>
          <w:szCs w:val="24"/>
        </w:rPr>
        <w:t xml:space="preserve"> </w:t>
      </w:r>
      <w:r w:rsidRPr="00CA7A3A">
        <w:rPr>
          <w:rFonts w:ascii="Times New Roman" w:hAnsi="Times New Roman"/>
          <w:i/>
          <w:iCs/>
          <w:sz w:val="24"/>
          <w:szCs w:val="24"/>
        </w:rPr>
        <w:t>mean</w:t>
      </w:r>
      <w:r w:rsidRPr="00CA7A3A">
        <w:rPr>
          <w:rFonts w:ascii="Times New Roman" w:hAnsi="Times New Roman"/>
          <w:sz w:val="24"/>
          <w:szCs w:val="24"/>
        </w:rPr>
        <w:t xml:space="preserve"> </w:t>
      </w:r>
      <w:proofErr w:type="spellStart"/>
      <w:r w:rsidRPr="00CA7A3A">
        <w:rPr>
          <w:rFonts w:ascii="Times New Roman" w:hAnsi="Times New Roman"/>
          <w:sz w:val="24"/>
          <w:szCs w:val="24"/>
        </w:rPr>
        <w:t>atau</w:t>
      </w:r>
      <w:proofErr w:type="spellEnd"/>
      <w:r w:rsidRPr="00CA7A3A">
        <w:rPr>
          <w:rFonts w:ascii="Times New Roman" w:hAnsi="Times New Roman"/>
          <w:sz w:val="24"/>
          <w:szCs w:val="24"/>
        </w:rPr>
        <w:t xml:space="preserve"> rata-</w:t>
      </w:r>
      <w:proofErr w:type="spellStart"/>
      <w:r w:rsidRPr="00CA7A3A">
        <w:rPr>
          <w:rFonts w:ascii="Times New Roman" w:hAnsi="Times New Roman"/>
          <w:sz w:val="24"/>
          <w:szCs w:val="24"/>
        </w:rPr>
        <w:t>ratanya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kemudian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diberikan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penjelasan</w:t>
      </w:r>
      <w:proofErr w:type="spellEnd"/>
      <w:r w:rsidRPr="00CA7A3A">
        <w:rPr>
          <w:rFonts w:ascii="Times New Roman" w:hAnsi="Times New Roman"/>
          <w:sz w:val="24"/>
          <w:szCs w:val="24"/>
        </w:rPr>
        <w:t>.</w:t>
      </w:r>
    </w:p>
    <w:p w14:paraId="3DD56F54" w14:textId="401CC527" w:rsidR="00CA132A" w:rsidRDefault="00CA132A" w:rsidP="00CA132A">
      <w:pPr>
        <w:spacing w:after="0" w:line="240" w:lineRule="auto"/>
        <w:ind w:firstLine="720"/>
        <w:jc w:val="both"/>
        <w:rPr>
          <w:rFonts w:ascii="Times New Roman" w:hAnsi="Times New Roman"/>
          <w:sz w:val="24"/>
          <w:szCs w:val="24"/>
        </w:rPr>
      </w:pPr>
    </w:p>
    <w:p w14:paraId="2AC448A1" w14:textId="77777777" w:rsidR="00CA132A" w:rsidRDefault="00CA132A" w:rsidP="00CA132A">
      <w:pPr>
        <w:spacing w:after="0" w:line="240" w:lineRule="auto"/>
        <w:ind w:firstLine="720"/>
        <w:jc w:val="both"/>
        <w:rPr>
          <w:rFonts w:ascii="Times New Roman" w:hAnsi="Times New Roman"/>
          <w:sz w:val="24"/>
          <w:szCs w:val="24"/>
        </w:rPr>
      </w:pPr>
    </w:p>
    <w:p w14:paraId="7F205CB3" w14:textId="77777777" w:rsidR="00B735B3" w:rsidRPr="00B735B3" w:rsidRDefault="00B735B3" w:rsidP="00CA132A">
      <w:pPr>
        <w:spacing w:after="0" w:line="240" w:lineRule="auto"/>
        <w:ind w:firstLine="720"/>
        <w:jc w:val="both"/>
        <w:rPr>
          <w:rFonts w:ascii="Times New Roman" w:hAnsi="Times New Roman"/>
          <w:sz w:val="24"/>
          <w:szCs w:val="24"/>
        </w:rPr>
      </w:pPr>
    </w:p>
    <w:p w14:paraId="38D68733" w14:textId="17912A1A" w:rsidR="00EC4D19" w:rsidRDefault="00EC4D19" w:rsidP="00CA132A">
      <w:pPr>
        <w:pStyle w:val="ListParagraph"/>
        <w:spacing w:after="0" w:line="240" w:lineRule="auto"/>
        <w:ind w:left="0"/>
        <w:jc w:val="both"/>
        <w:rPr>
          <w:rFonts w:ascii="Times New Roman" w:hAnsi="Times New Roman"/>
          <w:b/>
          <w:bCs/>
          <w:sz w:val="24"/>
          <w:szCs w:val="24"/>
        </w:rPr>
      </w:pPr>
      <w:proofErr w:type="spellStart"/>
      <w:r w:rsidRPr="00F00B3D">
        <w:rPr>
          <w:rFonts w:ascii="Times New Roman" w:hAnsi="Times New Roman"/>
          <w:b/>
          <w:bCs/>
          <w:sz w:val="24"/>
          <w:szCs w:val="24"/>
        </w:rPr>
        <w:lastRenderedPageBreak/>
        <w:t>Analisis</w:t>
      </w:r>
      <w:proofErr w:type="spellEnd"/>
      <w:r w:rsidRPr="00F00B3D">
        <w:rPr>
          <w:rFonts w:ascii="Times New Roman" w:hAnsi="Times New Roman"/>
          <w:b/>
          <w:bCs/>
          <w:sz w:val="24"/>
          <w:szCs w:val="24"/>
        </w:rPr>
        <w:t xml:space="preserve"> </w:t>
      </w:r>
      <w:r w:rsidRPr="00F00B3D">
        <w:rPr>
          <w:rFonts w:ascii="Times New Roman" w:hAnsi="Times New Roman"/>
          <w:b/>
          <w:bCs/>
          <w:i/>
          <w:iCs/>
          <w:sz w:val="24"/>
          <w:szCs w:val="24"/>
        </w:rPr>
        <w:t xml:space="preserve">Partial Least Square </w:t>
      </w:r>
      <w:r w:rsidRPr="00F00B3D">
        <w:rPr>
          <w:rFonts w:ascii="Times New Roman" w:hAnsi="Times New Roman"/>
          <w:b/>
          <w:bCs/>
          <w:sz w:val="24"/>
          <w:szCs w:val="24"/>
        </w:rPr>
        <w:t xml:space="preserve">(PLS) </w:t>
      </w:r>
    </w:p>
    <w:p w14:paraId="3708F0A7" w14:textId="01CFF45C" w:rsidR="00B735B3" w:rsidRDefault="005E2D99" w:rsidP="005E2D99">
      <w:pPr>
        <w:pStyle w:val="ListParagraph"/>
        <w:spacing w:after="0" w:line="240" w:lineRule="auto"/>
        <w:ind w:left="0" w:firstLine="720"/>
        <w:jc w:val="both"/>
        <w:rPr>
          <w:rFonts w:ascii="Times New Roman" w:hAnsi="Times New Roman"/>
          <w:b/>
          <w:bCs/>
          <w:sz w:val="24"/>
          <w:szCs w:val="24"/>
        </w:rPr>
      </w:pPr>
      <w:proofErr w:type="spellStart"/>
      <w:r w:rsidRPr="00CA7A3A">
        <w:rPr>
          <w:rFonts w:ascii="Times New Roman" w:hAnsi="Times New Roman"/>
          <w:sz w:val="24"/>
          <w:szCs w:val="24"/>
        </w:rPr>
        <w:t>Penelitian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ini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menggunakan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aplikasi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SmartPLS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versi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tiga</w:t>
      </w:r>
      <w:proofErr w:type="spellEnd"/>
      <w:r w:rsidRPr="00CA7A3A">
        <w:rPr>
          <w:rFonts w:ascii="Times New Roman" w:hAnsi="Times New Roman"/>
          <w:sz w:val="24"/>
          <w:szCs w:val="24"/>
        </w:rPr>
        <w:t xml:space="preserve"> </w:t>
      </w:r>
      <w:r w:rsidRPr="00CA7A3A">
        <w:rPr>
          <w:rFonts w:ascii="Times New Roman" w:hAnsi="Times New Roman"/>
          <w:i/>
          <w:iCs/>
          <w:sz w:val="24"/>
          <w:szCs w:val="24"/>
        </w:rPr>
        <w:t xml:space="preserve">Partial Least Square </w:t>
      </w:r>
      <w:r w:rsidRPr="00CA7A3A">
        <w:rPr>
          <w:rFonts w:ascii="Times New Roman" w:hAnsi="Times New Roman"/>
          <w:sz w:val="24"/>
          <w:szCs w:val="24"/>
        </w:rPr>
        <w:t>(PLS)</w:t>
      </w:r>
      <w:r>
        <w:rPr>
          <w:rFonts w:ascii="Times New Roman" w:hAnsi="Times New Roman"/>
          <w:sz w:val="24"/>
          <w:szCs w:val="24"/>
        </w:rPr>
        <w:t>.</w:t>
      </w:r>
      <w:r w:rsidRPr="00CA7A3A">
        <w:rPr>
          <w:rFonts w:ascii="Times New Roman" w:hAnsi="Times New Roman"/>
          <w:sz w:val="24"/>
          <w:szCs w:val="24"/>
        </w:rPr>
        <w:t xml:space="preserve"> </w:t>
      </w:r>
      <w:r w:rsidRPr="00CA7A3A">
        <w:rPr>
          <w:rFonts w:ascii="Times New Roman" w:hAnsi="Times New Roman"/>
          <w:i/>
          <w:iCs/>
          <w:sz w:val="24"/>
          <w:szCs w:val="24"/>
        </w:rPr>
        <w:t>Partial least square (PLS</w:t>
      </w:r>
      <w:r w:rsidRPr="00CA7A3A">
        <w:rPr>
          <w:rFonts w:ascii="Times New Roman" w:hAnsi="Times New Roman"/>
          <w:sz w:val="24"/>
          <w:szCs w:val="24"/>
        </w:rPr>
        <w:t xml:space="preserve">) </w:t>
      </w:r>
      <w:proofErr w:type="spellStart"/>
      <w:r w:rsidRPr="00CA7A3A">
        <w:rPr>
          <w:rFonts w:ascii="Times New Roman" w:hAnsi="Times New Roman"/>
          <w:sz w:val="24"/>
          <w:szCs w:val="24"/>
        </w:rPr>
        <w:t>merupakan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metode</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analisis</w:t>
      </w:r>
      <w:proofErr w:type="spellEnd"/>
      <w:r w:rsidRPr="00CA7A3A">
        <w:rPr>
          <w:rFonts w:ascii="Times New Roman" w:hAnsi="Times New Roman"/>
          <w:sz w:val="24"/>
          <w:szCs w:val="24"/>
        </w:rPr>
        <w:t xml:space="preserve"> yang </w:t>
      </w:r>
      <w:proofErr w:type="spellStart"/>
      <w:r w:rsidRPr="00CA7A3A">
        <w:rPr>
          <w:rFonts w:ascii="Times New Roman" w:hAnsi="Times New Roman"/>
          <w:i/>
          <w:iCs/>
          <w:sz w:val="24"/>
          <w:szCs w:val="24"/>
        </w:rPr>
        <w:t>powerfull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karena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tidak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didasarkan</w:t>
      </w:r>
      <w:proofErr w:type="spellEnd"/>
      <w:r w:rsidRPr="00CA7A3A">
        <w:rPr>
          <w:rFonts w:ascii="Times New Roman" w:hAnsi="Times New Roman"/>
          <w:sz w:val="24"/>
          <w:szCs w:val="24"/>
        </w:rPr>
        <w:t xml:space="preserve"> pada </w:t>
      </w:r>
      <w:proofErr w:type="spellStart"/>
      <w:r w:rsidRPr="00CA7A3A">
        <w:rPr>
          <w:rFonts w:ascii="Times New Roman" w:hAnsi="Times New Roman"/>
          <w:sz w:val="24"/>
          <w:szCs w:val="24"/>
        </w:rPr>
        <w:t>banyak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asumsi</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artinya</w:t>
      </w:r>
      <w:proofErr w:type="spellEnd"/>
      <w:r w:rsidRPr="00CA7A3A">
        <w:rPr>
          <w:rFonts w:ascii="Times New Roman" w:hAnsi="Times New Roman"/>
          <w:sz w:val="24"/>
          <w:szCs w:val="24"/>
        </w:rPr>
        <w:t xml:space="preserve"> data </w:t>
      </w:r>
      <w:proofErr w:type="spellStart"/>
      <w:r w:rsidRPr="00CA7A3A">
        <w:rPr>
          <w:rFonts w:ascii="Times New Roman" w:hAnsi="Times New Roman"/>
          <w:sz w:val="24"/>
          <w:szCs w:val="24"/>
        </w:rPr>
        <w:t>tidak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harus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terdistribusi</w:t>
      </w:r>
      <w:proofErr w:type="spellEnd"/>
      <w:r w:rsidRPr="00CA7A3A">
        <w:rPr>
          <w:rFonts w:ascii="Times New Roman" w:hAnsi="Times New Roman"/>
          <w:sz w:val="24"/>
          <w:szCs w:val="24"/>
        </w:rPr>
        <w:t xml:space="preserve"> normal, </w:t>
      </w:r>
      <w:proofErr w:type="spellStart"/>
      <w:r w:rsidRPr="00CA7A3A">
        <w:rPr>
          <w:rFonts w:ascii="Times New Roman" w:hAnsi="Times New Roman"/>
          <w:sz w:val="24"/>
          <w:szCs w:val="24"/>
        </w:rPr>
        <w:t>skala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pengukuran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dapat</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berupa</w:t>
      </w:r>
      <w:proofErr w:type="spellEnd"/>
      <w:r w:rsidRPr="00CA7A3A">
        <w:rPr>
          <w:rFonts w:ascii="Times New Roman" w:hAnsi="Times New Roman"/>
          <w:sz w:val="24"/>
          <w:szCs w:val="24"/>
        </w:rPr>
        <w:t xml:space="preserve"> nominal, ordinal,</w:t>
      </w:r>
      <w:r>
        <w:rPr>
          <w:rFonts w:ascii="Times New Roman" w:hAnsi="Times New Roman"/>
          <w:sz w:val="24"/>
          <w:szCs w:val="24"/>
        </w:rPr>
        <w:t xml:space="preserve"> </w:t>
      </w:r>
      <w:r w:rsidRPr="00CA7A3A">
        <w:rPr>
          <w:rFonts w:ascii="Times New Roman" w:hAnsi="Times New Roman"/>
          <w:sz w:val="24"/>
          <w:szCs w:val="24"/>
        </w:rPr>
        <w:t xml:space="preserve">interval, </w:t>
      </w:r>
      <w:proofErr w:type="spellStart"/>
      <w:r w:rsidRPr="00CA7A3A">
        <w:rPr>
          <w:rFonts w:ascii="Times New Roman" w:hAnsi="Times New Roman"/>
          <w:sz w:val="24"/>
          <w:szCs w:val="24"/>
        </w:rPr>
        <w:t>ataupun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rasio</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jumlah</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sampel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tidak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harus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besar</w:t>
      </w:r>
      <w:proofErr w:type="spellEnd"/>
      <w:r w:rsidRPr="00CA7A3A">
        <w:rPr>
          <w:rFonts w:ascii="Times New Roman" w:hAnsi="Times New Roman"/>
          <w:sz w:val="24"/>
          <w:szCs w:val="24"/>
        </w:rPr>
        <w:t xml:space="preserve">, dan model </w:t>
      </w:r>
      <w:proofErr w:type="spellStart"/>
      <w:r w:rsidRPr="00CA7A3A">
        <w:rPr>
          <w:rFonts w:ascii="Times New Roman" w:hAnsi="Times New Roman"/>
          <w:sz w:val="24"/>
          <w:szCs w:val="24"/>
        </w:rPr>
        <w:t>tidak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harus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didasarkan</w:t>
      </w:r>
      <w:proofErr w:type="spellEnd"/>
      <w:r w:rsidRPr="00CA7A3A">
        <w:rPr>
          <w:rFonts w:ascii="Times New Roman" w:hAnsi="Times New Roman"/>
          <w:sz w:val="24"/>
          <w:szCs w:val="24"/>
        </w:rPr>
        <w:t xml:space="preserve"> pada </w:t>
      </w:r>
      <w:proofErr w:type="spellStart"/>
      <w:r w:rsidRPr="00CA7A3A">
        <w:rPr>
          <w:rFonts w:ascii="Times New Roman" w:hAnsi="Times New Roman"/>
          <w:sz w:val="24"/>
          <w:szCs w:val="24"/>
        </w:rPr>
        <w:t>teori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Ghozali</w:t>
      </w:r>
      <w:proofErr w:type="spellEnd"/>
      <w:r w:rsidRPr="00CA7A3A">
        <w:rPr>
          <w:rFonts w:ascii="Times New Roman" w:hAnsi="Times New Roman"/>
          <w:sz w:val="24"/>
          <w:szCs w:val="24"/>
        </w:rPr>
        <w:t>, 2014).</w:t>
      </w:r>
    </w:p>
    <w:p w14:paraId="08815786" w14:textId="7127571E" w:rsidR="005E2D99" w:rsidRPr="005E2D99" w:rsidRDefault="005E2D99" w:rsidP="005E2D99">
      <w:pPr>
        <w:pStyle w:val="ListParagraph"/>
        <w:numPr>
          <w:ilvl w:val="0"/>
          <w:numId w:val="31"/>
        </w:numPr>
        <w:spacing w:after="0" w:line="240" w:lineRule="auto"/>
        <w:jc w:val="both"/>
        <w:rPr>
          <w:rFonts w:ascii="Times New Roman" w:hAnsi="Times New Roman"/>
          <w:sz w:val="24"/>
          <w:szCs w:val="24"/>
        </w:rPr>
      </w:pPr>
      <w:proofErr w:type="spellStart"/>
      <w:r w:rsidRPr="005E2D99">
        <w:rPr>
          <w:rFonts w:ascii="Times New Roman" w:hAnsi="Times New Roman"/>
          <w:sz w:val="24"/>
          <w:szCs w:val="24"/>
        </w:rPr>
        <w:t>Analisis</w:t>
      </w:r>
      <w:proofErr w:type="spellEnd"/>
      <w:r w:rsidRPr="005E2D99">
        <w:rPr>
          <w:rFonts w:ascii="Times New Roman" w:hAnsi="Times New Roman"/>
          <w:sz w:val="24"/>
          <w:szCs w:val="24"/>
        </w:rPr>
        <w:t xml:space="preserve"> model </w:t>
      </w:r>
      <w:proofErr w:type="spellStart"/>
      <w:r w:rsidRPr="005E2D99">
        <w:rPr>
          <w:rFonts w:ascii="Times New Roman" w:hAnsi="Times New Roman"/>
          <w:sz w:val="24"/>
          <w:szCs w:val="24"/>
        </w:rPr>
        <w:t>pengukuran</w:t>
      </w:r>
      <w:proofErr w:type="spellEnd"/>
      <w:r w:rsidRPr="005E2D99">
        <w:rPr>
          <w:rFonts w:ascii="Times New Roman" w:hAnsi="Times New Roman"/>
          <w:sz w:val="24"/>
          <w:szCs w:val="24"/>
        </w:rPr>
        <w:t xml:space="preserve"> </w:t>
      </w:r>
      <w:proofErr w:type="spellStart"/>
      <w:r w:rsidRPr="005E2D99">
        <w:rPr>
          <w:rFonts w:ascii="Times New Roman" w:hAnsi="Times New Roman"/>
          <w:sz w:val="24"/>
          <w:szCs w:val="24"/>
        </w:rPr>
        <w:t>atau</w:t>
      </w:r>
      <w:proofErr w:type="spellEnd"/>
      <w:r w:rsidRPr="005E2D99">
        <w:rPr>
          <w:rFonts w:ascii="Times New Roman" w:hAnsi="Times New Roman"/>
          <w:sz w:val="24"/>
          <w:szCs w:val="24"/>
        </w:rPr>
        <w:t xml:space="preserve"> outer model </w:t>
      </w:r>
    </w:p>
    <w:p w14:paraId="65075D3C" w14:textId="1A2BAB3B" w:rsidR="005E2D99" w:rsidRDefault="005E2D99" w:rsidP="005E2D99">
      <w:pPr>
        <w:spacing w:after="0" w:line="240" w:lineRule="auto"/>
        <w:ind w:left="720" w:firstLine="720"/>
        <w:jc w:val="both"/>
        <w:rPr>
          <w:rFonts w:ascii="Times New Roman" w:hAnsi="Times New Roman"/>
          <w:sz w:val="24"/>
          <w:szCs w:val="24"/>
        </w:rPr>
      </w:pPr>
      <w:r w:rsidRPr="00CA7A3A">
        <w:rPr>
          <w:rFonts w:ascii="Times New Roman" w:hAnsi="Times New Roman"/>
          <w:sz w:val="24"/>
          <w:szCs w:val="24"/>
        </w:rPr>
        <w:t xml:space="preserve">Model </w:t>
      </w:r>
      <w:proofErr w:type="spellStart"/>
      <w:r w:rsidRPr="00CA7A3A">
        <w:rPr>
          <w:rFonts w:ascii="Times New Roman" w:hAnsi="Times New Roman"/>
          <w:sz w:val="24"/>
          <w:szCs w:val="24"/>
        </w:rPr>
        <w:t>pengukuran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atau</w:t>
      </w:r>
      <w:proofErr w:type="spellEnd"/>
      <w:r w:rsidRPr="00CA7A3A">
        <w:rPr>
          <w:rFonts w:ascii="Times New Roman" w:hAnsi="Times New Roman"/>
          <w:sz w:val="24"/>
          <w:szCs w:val="24"/>
        </w:rPr>
        <w:t xml:space="preserve"> outer model </w:t>
      </w:r>
      <w:proofErr w:type="spellStart"/>
      <w:r w:rsidRPr="00CA7A3A">
        <w:rPr>
          <w:rFonts w:ascii="Times New Roman" w:hAnsi="Times New Roman"/>
          <w:sz w:val="24"/>
          <w:szCs w:val="24"/>
        </w:rPr>
        <w:t>menunjukan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bagaimana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setiap</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blok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indikator</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berhubungan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w:t>
      </w:r>
      <w:proofErr w:type="spellStart"/>
      <w:r>
        <w:rPr>
          <w:rFonts w:ascii="Times New Roman" w:hAnsi="Times New Roman"/>
          <w:sz w:val="24"/>
          <w:szCs w:val="24"/>
        </w:rPr>
        <w:t>variabel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latennya</w:t>
      </w:r>
      <w:proofErr w:type="spellEnd"/>
      <w:r w:rsidRPr="00CA7A3A">
        <w:rPr>
          <w:rFonts w:ascii="Times New Roman" w:hAnsi="Times New Roman"/>
          <w:sz w:val="24"/>
          <w:szCs w:val="24"/>
        </w:rPr>
        <w:t xml:space="preserve"> yang </w:t>
      </w:r>
      <w:proofErr w:type="spellStart"/>
      <w:r w:rsidRPr="00CA7A3A">
        <w:rPr>
          <w:rFonts w:ascii="Times New Roman" w:hAnsi="Times New Roman"/>
          <w:sz w:val="24"/>
          <w:szCs w:val="24"/>
        </w:rPr>
        <w:t>mendefinisikan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karakteristik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konstruk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w:t>
      </w:r>
      <w:proofErr w:type="spellStart"/>
      <w:r>
        <w:rPr>
          <w:rFonts w:ascii="Times New Roman" w:hAnsi="Times New Roman"/>
          <w:sz w:val="24"/>
          <w:szCs w:val="24"/>
        </w:rPr>
        <w:t>variabel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manifestnya</w:t>
      </w:r>
      <w:proofErr w:type="spellEnd"/>
      <w:r w:rsidRPr="00CA7A3A">
        <w:rPr>
          <w:rFonts w:ascii="Times New Roman" w:hAnsi="Times New Roman"/>
          <w:sz w:val="24"/>
          <w:szCs w:val="24"/>
        </w:rPr>
        <w:t xml:space="preserve">. Model </w:t>
      </w:r>
      <w:proofErr w:type="spellStart"/>
      <w:r w:rsidRPr="00CA7A3A">
        <w:rPr>
          <w:rFonts w:ascii="Times New Roman" w:hAnsi="Times New Roman"/>
          <w:sz w:val="24"/>
          <w:szCs w:val="24"/>
        </w:rPr>
        <w:t>pengukuran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indi</w:t>
      </w:r>
      <w:r>
        <w:rPr>
          <w:rFonts w:ascii="Times New Roman" w:hAnsi="Times New Roman"/>
          <w:sz w:val="24"/>
          <w:szCs w:val="24"/>
        </w:rPr>
        <w:t>k</w:t>
      </w:r>
      <w:r w:rsidRPr="00CA7A3A">
        <w:rPr>
          <w:rFonts w:ascii="Times New Roman" w:hAnsi="Times New Roman"/>
          <w:sz w:val="24"/>
          <w:szCs w:val="24"/>
        </w:rPr>
        <w:t>ator</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reflektif</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dievaluasi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menggunakan</w:t>
      </w:r>
      <w:proofErr w:type="spellEnd"/>
      <w:r w:rsidRPr="00CA7A3A">
        <w:rPr>
          <w:rFonts w:ascii="Times New Roman" w:hAnsi="Times New Roman"/>
          <w:sz w:val="24"/>
          <w:szCs w:val="24"/>
        </w:rPr>
        <w:t xml:space="preserve"> </w:t>
      </w:r>
      <w:r w:rsidRPr="00CA7A3A">
        <w:rPr>
          <w:rFonts w:ascii="Times New Roman" w:hAnsi="Times New Roman"/>
          <w:i/>
          <w:iCs/>
          <w:sz w:val="24"/>
          <w:szCs w:val="24"/>
        </w:rPr>
        <w:t xml:space="preserve">convergent  </w:t>
      </w:r>
      <w:r w:rsidRPr="00CA7A3A">
        <w:rPr>
          <w:rFonts w:ascii="Times New Roman" w:hAnsi="Times New Roman"/>
          <w:sz w:val="24"/>
          <w:szCs w:val="24"/>
        </w:rPr>
        <w:t>dan</w:t>
      </w:r>
      <w:r w:rsidRPr="00CA7A3A">
        <w:rPr>
          <w:rFonts w:ascii="Times New Roman" w:hAnsi="Times New Roman"/>
          <w:i/>
          <w:iCs/>
          <w:sz w:val="24"/>
          <w:szCs w:val="24"/>
        </w:rPr>
        <w:t xml:space="preserve"> discriminant </w:t>
      </w:r>
      <w:proofErr w:type="spellStart"/>
      <w:r w:rsidRPr="00CA7A3A">
        <w:rPr>
          <w:rFonts w:ascii="Times New Roman" w:hAnsi="Times New Roman"/>
          <w:i/>
          <w:iCs/>
          <w:sz w:val="24"/>
          <w:szCs w:val="24"/>
        </w:rPr>
        <w:t>validiy</w:t>
      </w:r>
      <w:proofErr w:type="spellEnd"/>
      <w:r w:rsidRPr="00CA7A3A">
        <w:rPr>
          <w:rFonts w:ascii="Times New Roman" w:hAnsi="Times New Roman"/>
          <w:i/>
          <w:iCs/>
          <w:sz w:val="24"/>
          <w:szCs w:val="24"/>
        </w:rPr>
        <w:t xml:space="preserve">. </w:t>
      </w:r>
      <w:proofErr w:type="spellStart"/>
      <w:r w:rsidRPr="00CA7A3A">
        <w:rPr>
          <w:rFonts w:ascii="Times New Roman" w:hAnsi="Times New Roman"/>
          <w:sz w:val="24"/>
          <w:szCs w:val="24"/>
        </w:rPr>
        <w:t>Sedangkan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untuk</w:t>
      </w:r>
      <w:proofErr w:type="spellEnd"/>
      <w:r w:rsidRPr="00CA7A3A">
        <w:rPr>
          <w:rFonts w:ascii="Times New Roman" w:hAnsi="Times New Roman"/>
          <w:sz w:val="24"/>
          <w:szCs w:val="24"/>
        </w:rPr>
        <w:t xml:space="preserve"> uji </w:t>
      </w:r>
      <w:proofErr w:type="spellStart"/>
      <w:r w:rsidRPr="00CA7A3A">
        <w:rPr>
          <w:rFonts w:ascii="Times New Roman" w:hAnsi="Times New Roman"/>
          <w:sz w:val="24"/>
          <w:szCs w:val="24"/>
        </w:rPr>
        <w:t>reabilitas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menggunakan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dua</w:t>
      </w:r>
      <w:proofErr w:type="spellEnd"/>
      <w:r w:rsidRPr="00CA7A3A">
        <w:rPr>
          <w:rFonts w:ascii="Times New Roman" w:hAnsi="Times New Roman"/>
          <w:sz w:val="24"/>
          <w:szCs w:val="24"/>
        </w:rPr>
        <w:t xml:space="preserve"> acara </w:t>
      </w:r>
      <w:proofErr w:type="spellStart"/>
      <w:r w:rsidRPr="00CA7A3A">
        <w:rPr>
          <w:rFonts w:ascii="Times New Roman" w:hAnsi="Times New Roman"/>
          <w:sz w:val="24"/>
          <w:szCs w:val="24"/>
        </w:rPr>
        <w:t>yaitu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Cronbach’s Alpha dan Composite </w:t>
      </w:r>
      <w:proofErr w:type="spellStart"/>
      <w:r w:rsidRPr="00CA7A3A">
        <w:rPr>
          <w:rFonts w:ascii="Times New Roman" w:hAnsi="Times New Roman"/>
          <w:sz w:val="24"/>
          <w:szCs w:val="24"/>
        </w:rPr>
        <w:t>Reability</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Gozhali</w:t>
      </w:r>
      <w:proofErr w:type="spellEnd"/>
      <w:r w:rsidRPr="00CA7A3A">
        <w:rPr>
          <w:rFonts w:ascii="Times New Roman" w:hAnsi="Times New Roman"/>
          <w:sz w:val="24"/>
          <w:szCs w:val="24"/>
        </w:rPr>
        <w:t>, 2014).</w:t>
      </w:r>
    </w:p>
    <w:p w14:paraId="021C8909" w14:textId="77777777" w:rsidR="00A162D7" w:rsidRDefault="005E2D99" w:rsidP="00A162D7">
      <w:pPr>
        <w:pStyle w:val="ListParagraph"/>
        <w:numPr>
          <w:ilvl w:val="0"/>
          <w:numId w:val="31"/>
        </w:numPr>
        <w:spacing w:after="0" w:line="240" w:lineRule="auto"/>
        <w:jc w:val="both"/>
        <w:rPr>
          <w:rFonts w:ascii="Times New Roman" w:hAnsi="Times New Roman"/>
          <w:i/>
          <w:iCs/>
          <w:sz w:val="24"/>
          <w:szCs w:val="24"/>
        </w:rPr>
      </w:pPr>
      <w:r w:rsidRPr="00A162D7">
        <w:rPr>
          <w:rFonts w:ascii="Times New Roman" w:hAnsi="Times New Roman"/>
          <w:sz w:val="24"/>
          <w:szCs w:val="24"/>
        </w:rPr>
        <w:t xml:space="preserve">Uji model </w:t>
      </w:r>
      <w:proofErr w:type="spellStart"/>
      <w:r w:rsidRPr="00A162D7">
        <w:rPr>
          <w:rFonts w:ascii="Times New Roman" w:hAnsi="Times New Roman"/>
          <w:sz w:val="24"/>
          <w:szCs w:val="24"/>
        </w:rPr>
        <w:t>struktural</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atau</w:t>
      </w:r>
      <w:proofErr w:type="spellEnd"/>
      <w:r w:rsidRPr="00A162D7">
        <w:rPr>
          <w:rFonts w:ascii="Times New Roman" w:hAnsi="Times New Roman"/>
          <w:sz w:val="24"/>
          <w:szCs w:val="24"/>
        </w:rPr>
        <w:t xml:space="preserve"> </w:t>
      </w:r>
      <w:r w:rsidRPr="00A162D7">
        <w:rPr>
          <w:rFonts w:ascii="Times New Roman" w:hAnsi="Times New Roman"/>
          <w:i/>
          <w:iCs/>
          <w:sz w:val="24"/>
          <w:szCs w:val="24"/>
        </w:rPr>
        <w:t xml:space="preserve">inner model </w:t>
      </w:r>
    </w:p>
    <w:p w14:paraId="7B92DFA8" w14:textId="0F8CE06B" w:rsidR="005E2D99" w:rsidRDefault="005E2D99" w:rsidP="00DF7948">
      <w:pPr>
        <w:pStyle w:val="ListParagraph"/>
        <w:spacing w:after="0" w:line="240" w:lineRule="auto"/>
        <w:ind w:firstLine="720"/>
        <w:jc w:val="both"/>
        <w:rPr>
          <w:rFonts w:ascii="Times New Roman" w:hAnsi="Times New Roman"/>
          <w:i/>
          <w:iCs/>
          <w:sz w:val="24"/>
          <w:szCs w:val="24"/>
        </w:rPr>
      </w:pPr>
      <w:r w:rsidRPr="00A162D7">
        <w:rPr>
          <w:rFonts w:ascii="Times New Roman" w:hAnsi="Times New Roman"/>
          <w:sz w:val="24"/>
          <w:szCs w:val="24"/>
        </w:rPr>
        <w:t xml:space="preserve">Model </w:t>
      </w:r>
      <w:proofErr w:type="spellStart"/>
      <w:r w:rsidRPr="00A162D7">
        <w:rPr>
          <w:rFonts w:ascii="Times New Roman" w:hAnsi="Times New Roman"/>
          <w:sz w:val="24"/>
          <w:szCs w:val="24"/>
        </w:rPr>
        <w:t>struktural</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atau</w:t>
      </w:r>
      <w:proofErr w:type="spellEnd"/>
      <w:r w:rsidRPr="00A162D7">
        <w:rPr>
          <w:rFonts w:ascii="Times New Roman" w:hAnsi="Times New Roman"/>
          <w:sz w:val="24"/>
          <w:szCs w:val="24"/>
        </w:rPr>
        <w:t xml:space="preserve"> inner model </w:t>
      </w:r>
      <w:proofErr w:type="spellStart"/>
      <w:r w:rsidRPr="00A162D7">
        <w:rPr>
          <w:rFonts w:ascii="Times New Roman" w:hAnsi="Times New Roman"/>
          <w:sz w:val="24"/>
          <w:szCs w:val="24"/>
        </w:rPr>
        <w:t>menunjukkan</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hubungan</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atau</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kekuatan</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estimasi</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antar</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variabel</w:t>
      </w:r>
      <w:proofErr w:type="spellEnd"/>
      <w:r w:rsidRPr="00A162D7">
        <w:rPr>
          <w:rFonts w:ascii="Times New Roman" w:hAnsi="Times New Roman"/>
          <w:sz w:val="24"/>
          <w:szCs w:val="24"/>
        </w:rPr>
        <w:t xml:space="preserve"> laten </w:t>
      </w:r>
      <w:proofErr w:type="spellStart"/>
      <w:r w:rsidRPr="00A162D7">
        <w:rPr>
          <w:rFonts w:ascii="Times New Roman" w:hAnsi="Times New Roman"/>
          <w:sz w:val="24"/>
          <w:szCs w:val="24"/>
        </w:rPr>
        <w:t>atau</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konstruk</w:t>
      </w:r>
      <w:proofErr w:type="spellEnd"/>
      <w:r w:rsidRPr="00A162D7">
        <w:rPr>
          <w:rFonts w:ascii="Times New Roman" w:hAnsi="Times New Roman"/>
          <w:sz w:val="24"/>
          <w:szCs w:val="24"/>
        </w:rPr>
        <w:t xml:space="preserve"> </w:t>
      </w:r>
      <w:proofErr w:type="spellStart"/>
      <w:r w:rsidRPr="00A162D7">
        <w:rPr>
          <w:rFonts w:ascii="Times New Roman" w:hAnsi="Times New Roman"/>
          <w:sz w:val="24"/>
          <w:szCs w:val="24"/>
        </w:rPr>
        <w:t>berdasarkan</w:t>
      </w:r>
      <w:proofErr w:type="spellEnd"/>
      <w:r w:rsidRPr="00A162D7">
        <w:rPr>
          <w:rFonts w:ascii="Times New Roman" w:hAnsi="Times New Roman"/>
          <w:sz w:val="24"/>
          <w:szCs w:val="24"/>
        </w:rPr>
        <w:t xml:space="preserve"> pada </w:t>
      </w:r>
      <w:r w:rsidRPr="00A162D7">
        <w:rPr>
          <w:rFonts w:ascii="Times New Roman" w:hAnsi="Times New Roman"/>
          <w:i/>
          <w:iCs/>
          <w:sz w:val="24"/>
          <w:szCs w:val="24"/>
        </w:rPr>
        <w:t>substantive theory.</w:t>
      </w:r>
      <w:r w:rsidR="00A162D7">
        <w:rPr>
          <w:rFonts w:ascii="Times New Roman" w:hAnsi="Times New Roman"/>
          <w:i/>
          <w:iCs/>
          <w:sz w:val="24"/>
          <w:szCs w:val="24"/>
        </w:rPr>
        <w:t xml:space="preserve"> </w:t>
      </w:r>
      <w:r w:rsidR="00A162D7">
        <w:rPr>
          <w:rFonts w:ascii="Times New Roman" w:hAnsi="Times New Roman"/>
          <w:sz w:val="24"/>
          <w:szCs w:val="24"/>
        </w:rPr>
        <w:t xml:space="preserve">model </w:t>
      </w:r>
      <w:proofErr w:type="spellStart"/>
      <w:r w:rsidR="00A162D7">
        <w:rPr>
          <w:rFonts w:ascii="Times New Roman" w:hAnsi="Times New Roman"/>
          <w:sz w:val="24"/>
          <w:szCs w:val="24"/>
        </w:rPr>
        <w:t>struktural</w:t>
      </w:r>
      <w:proofErr w:type="spellEnd"/>
      <w:r w:rsidR="00A162D7">
        <w:rPr>
          <w:rFonts w:ascii="Times New Roman" w:hAnsi="Times New Roman"/>
          <w:sz w:val="24"/>
          <w:szCs w:val="24"/>
        </w:rPr>
        <w:t xml:space="preserve"> </w:t>
      </w:r>
      <w:proofErr w:type="spellStart"/>
      <w:r w:rsidR="00A162D7">
        <w:rPr>
          <w:rFonts w:ascii="Times New Roman" w:hAnsi="Times New Roman"/>
          <w:sz w:val="24"/>
          <w:szCs w:val="24"/>
        </w:rPr>
        <w:t>dievaluasi</w:t>
      </w:r>
      <w:proofErr w:type="spellEnd"/>
      <w:r w:rsidR="00A162D7">
        <w:rPr>
          <w:rFonts w:ascii="Times New Roman" w:hAnsi="Times New Roman"/>
          <w:sz w:val="24"/>
          <w:szCs w:val="24"/>
        </w:rPr>
        <w:t xml:space="preserve"> </w:t>
      </w:r>
      <w:proofErr w:type="spellStart"/>
      <w:r w:rsidR="00A162D7">
        <w:rPr>
          <w:rFonts w:ascii="Times New Roman" w:hAnsi="Times New Roman"/>
          <w:sz w:val="24"/>
          <w:szCs w:val="24"/>
        </w:rPr>
        <w:t>menggunakan</w:t>
      </w:r>
      <w:proofErr w:type="spellEnd"/>
      <w:r w:rsidR="00A162D7">
        <w:rPr>
          <w:rFonts w:ascii="Times New Roman" w:hAnsi="Times New Roman"/>
          <w:sz w:val="24"/>
          <w:szCs w:val="24"/>
        </w:rPr>
        <w:t xml:space="preserve"> R-</w:t>
      </w:r>
      <w:r w:rsidR="00A162D7" w:rsidRPr="00A162D7">
        <w:rPr>
          <w:rFonts w:ascii="Times New Roman" w:hAnsi="Times New Roman"/>
          <w:i/>
          <w:iCs/>
          <w:sz w:val="24"/>
          <w:szCs w:val="24"/>
        </w:rPr>
        <w:t>Square</w:t>
      </w:r>
      <w:r w:rsidR="00A162D7">
        <w:rPr>
          <w:rFonts w:ascii="Times New Roman" w:hAnsi="Times New Roman"/>
          <w:i/>
          <w:iCs/>
          <w:sz w:val="24"/>
          <w:szCs w:val="24"/>
        </w:rPr>
        <w:t xml:space="preserve">, path coefficient, </w:t>
      </w:r>
      <w:r w:rsidR="00A162D7">
        <w:rPr>
          <w:rFonts w:ascii="Times New Roman" w:hAnsi="Times New Roman"/>
          <w:sz w:val="24"/>
          <w:szCs w:val="24"/>
        </w:rPr>
        <w:t xml:space="preserve">dan </w:t>
      </w:r>
      <w:proofErr w:type="spellStart"/>
      <w:r w:rsidR="00A162D7">
        <w:rPr>
          <w:rFonts w:ascii="Times New Roman" w:hAnsi="Times New Roman"/>
          <w:i/>
          <w:iCs/>
          <w:sz w:val="24"/>
          <w:szCs w:val="24"/>
        </w:rPr>
        <w:t>Boostrapping</w:t>
      </w:r>
      <w:proofErr w:type="spellEnd"/>
      <w:r w:rsidR="00A162D7">
        <w:rPr>
          <w:rFonts w:ascii="Times New Roman" w:hAnsi="Times New Roman"/>
          <w:i/>
          <w:iCs/>
          <w:sz w:val="24"/>
          <w:szCs w:val="24"/>
        </w:rPr>
        <w:t>.</w:t>
      </w:r>
    </w:p>
    <w:p w14:paraId="2A8A2424" w14:textId="77777777" w:rsidR="00DF7948" w:rsidRPr="00DF7948" w:rsidRDefault="00DF7948" w:rsidP="00DF7948">
      <w:pPr>
        <w:pStyle w:val="ListParagraph"/>
        <w:spacing w:after="0" w:line="240" w:lineRule="auto"/>
        <w:ind w:firstLine="720"/>
        <w:jc w:val="both"/>
        <w:rPr>
          <w:rFonts w:ascii="Times New Roman" w:hAnsi="Times New Roman"/>
          <w:i/>
          <w:iCs/>
          <w:sz w:val="24"/>
          <w:szCs w:val="24"/>
        </w:rPr>
      </w:pPr>
    </w:p>
    <w:p w14:paraId="624F3B8C" w14:textId="77777777" w:rsidR="00E04397" w:rsidRDefault="00E04397" w:rsidP="00E04397">
      <w:pPr>
        <w:pStyle w:val="ListParagraph"/>
        <w:spacing w:after="0" w:line="240" w:lineRule="auto"/>
        <w:ind w:left="0"/>
        <w:jc w:val="both"/>
        <w:rPr>
          <w:rFonts w:ascii="Times New Roman" w:hAnsi="Times New Roman"/>
          <w:b/>
          <w:bCs/>
          <w:sz w:val="24"/>
          <w:szCs w:val="24"/>
        </w:rPr>
      </w:pPr>
      <w:proofErr w:type="spellStart"/>
      <w:r>
        <w:rPr>
          <w:rFonts w:ascii="Times New Roman" w:hAnsi="Times New Roman"/>
          <w:b/>
          <w:bCs/>
          <w:sz w:val="24"/>
          <w:szCs w:val="24"/>
        </w:rPr>
        <w:t>Pengujian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hipotesis</w:t>
      </w:r>
      <w:proofErr w:type="spellEnd"/>
    </w:p>
    <w:p w14:paraId="5A99ABB0" w14:textId="6934B9BC" w:rsidR="00E04397" w:rsidRPr="00E04397" w:rsidRDefault="00E04397" w:rsidP="00E04397">
      <w:pPr>
        <w:pStyle w:val="ListParagraph"/>
        <w:spacing w:after="0" w:line="240" w:lineRule="auto"/>
        <w:ind w:left="0" w:firstLine="360"/>
        <w:jc w:val="both"/>
        <w:rPr>
          <w:rFonts w:ascii="Times New Roman" w:hAnsi="Times New Roman"/>
          <w:sz w:val="24"/>
          <w:szCs w:val="24"/>
        </w:rPr>
      </w:pPr>
      <w:proofErr w:type="spellStart"/>
      <w:r w:rsidRPr="00CA7A3A">
        <w:rPr>
          <w:rFonts w:ascii="Times New Roman" w:hAnsi="Times New Roman"/>
          <w:sz w:val="24"/>
          <w:szCs w:val="24"/>
        </w:rPr>
        <w:t>Pengujian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Hipotesis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ini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menggunakan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Metode</w:t>
      </w:r>
      <w:proofErr w:type="spellEnd"/>
      <w:r w:rsidRPr="00CA7A3A">
        <w:rPr>
          <w:rFonts w:ascii="Times New Roman" w:hAnsi="Times New Roman"/>
          <w:sz w:val="24"/>
          <w:szCs w:val="24"/>
        </w:rPr>
        <w:t xml:space="preserve"> </w:t>
      </w:r>
      <w:r w:rsidRPr="00CA7A3A">
        <w:rPr>
          <w:rFonts w:ascii="Times New Roman" w:hAnsi="Times New Roman"/>
          <w:i/>
          <w:iCs/>
          <w:sz w:val="24"/>
          <w:szCs w:val="24"/>
        </w:rPr>
        <w:t>Partial least square (PLS)</w:t>
      </w:r>
      <w:r w:rsidRPr="00CA7A3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w:t>
      </w:r>
      <w:r w:rsidRPr="00CA7A3A">
        <w:rPr>
          <w:rFonts w:ascii="Times New Roman" w:hAnsi="Times New Roman"/>
          <w:sz w:val="24"/>
          <w:szCs w:val="24"/>
        </w:rPr>
        <w:t>engan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melihat</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nilai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perhitungan</w:t>
      </w:r>
      <w:proofErr w:type="spellEnd"/>
      <w:r w:rsidRPr="00CA7A3A">
        <w:rPr>
          <w:rFonts w:ascii="Times New Roman" w:hAnsi="Times New Roman"/>
          <w:sz w:val="24"/>
          <w:szCs w:val="24"/>
        </w:rPr>
        <w:t xml:space="preserve"> </w:t>
      </w:r>
      <w:r w:rsidRPr="00CA7A3A">
        <w:rPr>
          <w:rFonts w:ascii="Times New Roman" w:hAnsi="Times New Roman"/>
          <w:i/>
          <w:iCs/>
          <w:sz w:val="24"/>
          <w:szCs w:val="24"/>
        </w:rPr>
        <w:t xml:space="preserve">Path </w:t>
      </w:r>
      <w:proofErr w:type="spellStart"/>
      <w:r w:rsidRPr="00CA7A3A">
        <w:rPr>
          <w:rFonts w:ascii="Times New Roman" w:hAnsi="Times New Roman"/>
          <w:i/>
          <w:iCs/>
          <w:sz w:val="24"/>
          <w:szCs w:val="24"/>
        </w:rPr>
        <w:t>Coefisien</w:t>
      </w:r>
      <w:proofErr w:type="spellEnd"/>
      <w:r w:rsidRPr="00CA7A3A">
        <w:rPr>
          <w:rFonts w:ascii="Times New Roman" w:hAnsi="Times New Roman"/>
          <w:sz w:val="24"/>
          <w:szCs w:val="24"/>
        </w:rPr>
        <w:t xml:space="preserve"> pada </w:t>
      </w:r>
      <w:proofErr w:type="spellStart"/>
      <w:r w:rsidRPr="00CA7A3A">
        <w:rPr>
          <w:rFonts w:ascii="Times New Roman" w:hAnsi="Times New Roman"/>
          <w:sz w:val="24"/>
          <w:szCs w:val="24"/>
        </w:rPr>
        <w:t>pengujian</w:t>
      </w:r>
      <w:proofErr w:type="spellEnd"/>
      <w:r w:rsidRPr="00CA7A3A">
        <w:rPr>
          <w:rFonts w:ascii="Times New Roman" w:hAnsi="Times New Roman"/>
          <w:sz w:val="24"/>
          <w:szCs w:val="24"/>
        </w:rPr>
        <w:t xml:space="preserve"> inner model.</w:t>
      </w:r>
      <w:r>
        <w:rPr>
          <w:rFonts w:ascii="Times New Roman" w:hAnsi="Times New Roman"/>
          <w:sz w:val="24"/>
          <w:szCs w:val="24"/>
        </w:rPr>
        <w:t xml:space="preserve"> </w:t>
      </w:r>
      <w:proofErr w:type="spellStart"/>
      <w:r w:rsidRPr="00BA056C">
        <w:rPr>
          <w:rFonts w:ascii="Times New Roman" w:hAnsi="Times New Roman"/>
          <w:sz w:val="24"/>
          <w:szCs w:val="24"/>
        </w:rPr>
        <w:t>melihat</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signifikansi</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pengaruh</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antar</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variabel</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dengan</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melihat</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nilai</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koefisien</w:t>
      </w:r>
      <w:proofErr w:type="spellEnd"/>
      <w:r w:rsidRPr="00BA056C">
        <w:rPr>
          <w:rFonts w:ascii="Times New Roman" w:hAnsi="Times New Roman"/>
          <w:sz w:val="24"/>
          <w:szCs w:val="24"/>
        </w:rPr>
        <w:t xml:space="preserve"> parameter dan </w:t>
      </w:r>
      <w:proofErr w:type="spellStart"/>
      <w:r w:rsidRPr="00BA056C">
        <w:rPr>
          <w:rFonts w:ascii="Times New Roman" w:hAnsi="Times New Roman"/>
          <w:sz w:val="24"/>
          <w:szCs w:val="24"/>
        </w:rPr>
        <w:t>nilai</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signifikansi</w:t>
      </w:r>
      <w:proofErr w:type="spellEnd"/>
      <w:r w:rsidRPr="00BA056C">
        <w:rPr>
          <w:rFonts w:ascii="Times New Roman" w:hAnsi="Times New Roman"/>
          <w:sz w:val="24"/>
          <w:szCs w:val="24"/>
        </w:rPr>
        <w:t xml:space="preserve"> T </w:t>
      </w:r>
      <w:proofErr w:type="spellStart"/>
      <w:r w:rsidRPr="00BA056C">
        <w:rPr>
          <w:rFonts w:ascii="Times New Roman" w:hAnsi="Times New Roman"/>
          <w:sz w:val="24"/>
          <w:szCs w:val="24"/>
        </w:rPr>
        <w:t>statistik</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yaitu</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melalui</w:t>
      </w:r>
      <w:proofErr w:type="spellEnd"/>
      <w:r w:rsidRPr="00BA056C">
        <w:rPr>
          <w:rFonts w:ascii="Times New Roman" w:hAnsi="Times New Roman"/>
          <w:sz w:val="24"/>
          <w:szCs w:val="24"/>
        </w:rPr>
        <w:t xml:space="preserve"> </w:t>
      </w:r>
      <w:proofErr w:type="spellStart"/>
      <w:r w:rsidRPr="00BA056C">
        <w:rPr>
          <w:rFonts w:ascii="Times New Roman" w:hAnsi="Times New Roman"/>
          <w:sz w:val="24"/>
          <w:szCs w:val="24"/>
        </w:rPr>
        <w:t>metode</w:t>
      </w:r>
      <w:proofErr w:type="spellEnd"/>
      <w:r w:rsidRPr="00BA056C">
        <w:rPr>
          <w:rFonts w:ascii="Times New Roman" w:hAnsi="Times New Roman"/>
          <w:sz w:val="24"/>
          <w:szCs w:val="24"/>
        </w:rPr>
        <w:t xml:space="preserve"> bootstrapping (</w:t>
      </w:r>
      <w:proofErr w:type="spellStart"/>
      <w:r w:rsidRPr="00BA056C">
        <w:rPr>
          <w:rFonts w:ascii="Times New Roman" w:hAnsi="Times New Roman"/>
          <w:sz w:val="24"/>
          <w:szCs w:val="24"/>
        </w:rPr>
        <w:t>Ghozali</w:t>
      </w:r>
      <w:proofErr w:type="spellEnd"/>
      <w:r w:rsidRPr="00BA056C">
        <w:rPr>
          <w:rFonts w:ascii="Times New Roman" w:hAnsi="Times New Roman"/>
          <w:sz w:val="24"/>
          <w:szCs w:val="24"/>
        </w:rPr>
        <w:t>, 2014).</w:t>
      </w:r>
      <w:bookmarkEnd w:id="6"/>
    </w:p>
    <w:p w14:paraId="74DDC670" w14:textId="77777777" w:rsidR="00E04397" w:rsidRPr="00E04397" w:rsidRDefault="00E04397" w:rsidP="00146661">
      <w:pPr>
        <w:pStyle w:val="Heading1"/>
        <w:spacing w:after="0" w:line="240" w:lineRule="auto"/>
        <w:rPr>
          <w:rFonts w:cs="Times New Roman"/>
          <w:szCs w:val="24"/>
        </w:rPr>
      </w:pPr>
      <w:bookmarkStart w:id="7" w:name="_Toc92349581"/>
      <w:r w:rsidRPr="00E04397">
        <w:rPr>
          <w:rFonts w:cs="Times New Roman"/>
          <w:szCs w:val="24"/>
        </w:rPr>
        <w:t>HASIL PENELITIAN DAN PEMBAHASAN</w:t>
      </w:r>
      <w:bookmarkEnd w:id="7"/>
    </w:p>
    <w:p w14:paraId="3C84C1A1" w14:textId="23EDAB11" w:rsidR="00C66373" w:rsidRDefault="00932224" w:rsidP="00C66373">
      <w:pPr>
        <w:tabs>
          <w:tab w:val="left" w:pos="709"/>
        </w:tabs>
        <w:spacing w:after="0" w:line="240" w:lineRule="auto"/>
        <w:jc w:val="both"/>
        <w:rPr>
          <w:rFonts w:ascii="Times New Roman" w:hAnsi="Times New Roman"/>
          <w:sz w:val="24"/>
        </w:rPr>
      </w:pPr>
      <w:r>
        <w:rPr>
          <w:rFonts w:ascii="Times New Roman" w:hAnsi="Times New Roman"/>
          <w:sz w:val="24"/>
        </w:rPr>
        <w:tab/>
        <w:t xml:space="preserve">Hasil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diperoleh</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r w:rsidR="00146661">
        <w:rPr>
          <w:rFonts w:ascii="Times New Roman" w:hAnsi="Times New Roman"/>
          <w:sz w:val="24"/>
        </w:rPr>
        <w:t xml:space="preserve">Kampung Batik </w:t>
      </w:r>
      <w:proofErr w:type="spellStart"/>
      <w:r w:rsidR="00146661">
        <w:rPr>
          <w:rFonts w:ascii="Times New Roman" w:hAnsi="Times New Roman"/>
          <w:sz w:val="24"/>
        </w:rPr>
        <w:t>Giriloyo</w:t>
      </w:r>
      <w:proofErr w:type="spellEnd"/>
      <w:r w:rsidR="00146661">
        <w:rPr>
          <w:rFonts w:ascii="Times New Roman" w:hAnsi="Times New Roman"/>
          <w:sz w:val="24"/>
        </w:rPr>
        <w:t xml:space="preserve">, </w:t>
      </w:r>
      <w:proofErr w:type="spellStart"/>
      <w:r w:rsidR="00146661">
        <w:rPr>
          <w:rFonts w:ascii="Times New Roman" w:hAnsi="Times New Roman"/>
          <w:sz w:val="24"/>
        </w:rPr>
        <w:t>Kecamatan</w:t>
      </w:r>
      <w:proofErr w:type="spellEnd"/>
      <w:r w:rsidR="00146661">
        <w:rPr>
          <w:rFonts w:ascii="Times New Roman" w:hAnsi="Times New Roman"/>
          <w:sz w:val="24"/>
        </w:rPr>
        <w:t xml:space="preserve"> </w:t>
      </w:r>
      <w:proofErr w:type="spellStart"/>
      <w:r w:rsidR="00146661">
        <w:rPr>
          <w:rFonts w:ascii="Times New Roman" w:hAnsi="Times New Roman"/>
          <w:sz w:val="24"/>
        </w:rPr>
        <w:t>Imogiri</w:t>
      </w:r>
      <w:proofErr w:type="spellEnd"/>
      <w:r w:rsidR="00146661">
        <w:rPr>
          <w:rFonts w:ascii="Times New Roman" w:hAnsi="Times New Roman"/>
          <w:sz w:val="24"/>
        </w:rPr>
        <w:t xml:space="preserve">, </w:t>
      </w:r>
      <w:proofErr w:type="spellStart"/>
      <w:r w:rsidR="00146661">
        <w:rPr>
          <w:rFonts w:ascii="Times New Roman" w:hAnsi="Times New Roman"/>
          <w:sz w:val="24"/>
        </w:rPr>
        <w:t>Kabupaten</w:t>
      </w:r>
      <w:proofErr w:type="spellEnd"/>
      <w:r w:rsidR="00146661">
        <w:rPr>
          <w:rFonts w:ascii="Times New Roman" w:hAnsi="Times New Roman"/>
          <w:sz w:val="24"/>
        </w:rPr>
        <w:t xml:space="preserve"> Bantul</w:t>
      </w:r>
      <w:r>
        <w:rPr>
          <w:rFonts w:ascii="Times New Roman" w:hAnsi="Times New Roman"/>
          <w:sz w:val="24"/>
        </w:rPr>
        <w:t xml:space="preserve"> </w:t>
      </w:r>
      <w:proofErr w:type="spellStart"/>
      <w:r>
        <w:rPr>
          <w:rFonts w:ascii="Times New Roman" w:hAnsi="Times New Roman"/>
          <w:sz w:val="24"/>
        </w:rPr>
        <w:t>yaitu</w:t>
      </w:r>
      <w:proofErr w:type="spellEnd"/>
      <w:r w:rsidR="00146661">
        <w:rPr>
          <w:rFonts w:ascii="Times New Roman" w:hAnsi="Times New Roman"/>
          <w:sz w:val="24"/>
        </w:rPr>
        <w:t xml:space="preserve"> para </w:t>
      </w:r>
      <w:proofErr w:type="spellStart"/>
      <w:r w:rsidR="00146661">
        <w:rPr>
          <w:rFonts w:ascii="Times New Roman" w:hAnsi="Times New Roman"/>
          <w:sz w:val="24"/>
        </w:rPr>
        <w:t>pelaku</w:t>
      </w:r>
      <w:proofErr w:type="spellEnd"/>
      <w:r w:rsidR="00146661">
        <w:rPr>
          <w:rFonts w:ascii="Times New Roman" w:hAnsi="Times New Roman"/>
          <w:sz w:val="24"/>
        </w:rPr>
        <w:t xml:space="preserve"> UMKM </w:t>
      </w:r>
      <w:proofErr w:type="spellStart"/>
      <w:r w:rsidR="00146661">
        <w:rPr>
          <w:rFonts w:ascii="Times New Roman" w:hAnsi="Times New Roman"/>
          <w:sz w:val="24"/>
        </w:rPr>
        <w:t>atau</w:t>
      </w:r>
      <w:proofErr w:type="spellEnd"/>
      <w:r w:rsidR="00146661">
        <w:rPr>
          <w:rFonts w:ascii="Times New Roman" w:hAnsi="Times New Roman"/>
          <w:sz w:val="24"/>
        </w:rPr>
        <w:t xml:space="preserve"> </w:t>
      </w:r>
      <w:proofErr w:type="spellStart"/>
      <w:r w:rsidR="00146661">
        <w:rPr>
          <w:rFonts w:ascii="Times New Roman" w:hAnsi="Times New Roman"/>
          <w:sz w:val="24"/>
        </w:rPr>
        <w:t>Pengrajin</w:t>
      </w:r>
      <w:proofErr w:type="spellEnd"/>
      <w:r w:rsidR="00146661">
        <w:rPr>
          <w:rFonts w:ascii="Times New Roman" w:hAnsi="Times New Roman"/>
          <w:sz w:val="24"/>
        </w:rPr>
        <w:t xml:space="preserve"> Batik yang </w:t>
      </w:r>
      <w:proofErr w:type="spellStart"/>
      <w:r w:rsidR="00146661">
        <w:rPr>
          <w:rFonts w:ascii="Times New Roman" w:hAnsi="Times New Roman"/>
          <w:sz w:val="24"/>
        </w:rPr>
        <w:t>memiliki</w:t>
      </w:r>
      <w:proofErr w:type="spellEnd"/>
      <w:r w:rsidR="00146661">
        <w:rPr>
          <w:rFonts w:ascii="Times New Roman" w:hAnsi="Times New Roman"/>
          <w:sz w:val="24"/>
        </w:rPr>
        <w:t xml:space="preserve"> NPWP</w:t>
      </w:r>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kuisioner</w:t>
      </w:r>
      <w:proofErr w:type="spellEnd"/>
      <w:r>
        <w:rPr>
          <w:rFonts w:ascii="Times New Roman" w:hAnsi="Times New Roman"/>
          <w:sz w:val="24"/>
        </w:rPr>
        <w:t xml:space="preserve"> yang </w:t>
      </w:r>
      <w:proofErr w:type="spellStart"/>
      <w:r>
        <w:rPr>
          <w:rFonts w:ascii="Times New Roman" w:hAnsi="Times New Roman"/>
          <w:sz w:val="24"/>
        </w:rPr>
        <w:t>dibagikan</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yaitu</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w:t>
      </w:r>
      <w:proofErr w:type="spellStart"/>
      <w:r>
        <w:rPr>
          <w:rFonts w:ascii="Times New Roman" w:hAnsi="Times New Roman"/>
          <w:sz w:val="24"/>
        </w:rPr>
        <w:t>Pajak</w:t>
      </w:r>
      <w:proofErr w:type="spellEnd"/>
      <w:r>
        <w:rPr>
          <w:rFonts w:ascii="Times New Roman" w:hAnsi="Times New Roman"/>
          <w:sz w:val="24"/>
        </w:rPr>
        <w:t xml:space="preserve"> yang </w:t>
      </w:r>
      <w:proofErr w:type="spellStart"/>
      <w:r>
        <w:rPr>
          <w:rFonts w:ascii="Times New Roman" w:hAnsi="Times New Roman"/>
          <w:sz w:val="24"/>
        </w:rPr>
        <w:t>ke</w:t>
      </w:r>
      <w:r w:rsidR="00146661">
        <w:rPr>
          <w:rFonts w:ascii="Times New Roman" w:hAnsi="Times New Roman"/>
          <w:sz w:val="24"/>
        </w:rPr>
        <w:t>b</w:t>
      </w:r>
      <w:r>
        <w:rPr>
          <w:rFonts w:ascii="Times New Roman" w:hAnsi="Times New Roman"/>
          <w:sz w:val="24"/>
        </w:rPr>
        <w:t>etulan</w:t>
      </w:r>
      <w:proofErr w:type="spellEnd"/>
      <w:r>
        <w:rPr>
          <w:rFonts w:ascii="Times New Roman" w:hAnsi="Times New Roman"/>
          <w:sz w:val="24"/>
        </w:rPr>
        <w:t xml:space="preserve"> </w:t>
      </w:r>
      <w:proofErr w:type="spellStart"/>
      <w:r>
        <w:rPr>
          <w:rFonts w:ascii="Times New Roman" w:hAnsi="Times New Roman"/>
          <w:sz w:val="24"/>
        </w:rPr>
        <w:t>bertemu</w:t>
      </w:r>
      <w:proofErr w:type="spellEnd"/>
      <w:r>
        <w:rPr>
          <w:rFonts w:ascii="Times New Roman" w:hAnsi="Times New Roman"/>
          <w:sz w:val="24"/>
        </w:rPr>
        <w:t xml:space="preserve"> </w:t>
      </w:r>
      <w:proofErr w:type="spellStart"/>
      <w:r>
        <w:rPr>
          <w:rFonts w:ascii="Times New Roman" w:hAnsi="Times New Roman"/>
          <w:sz w:val="24"/>
        </w:rPr>
        <w:t>peneliti</w:t>
      </w:r>
      <w:proofErr w:type="spellEnd"/>
      <w:r w:rsidR="00146661">
        <w:rPr>
          <w:rFonts w:ascii="Times New Roman" w:hAnsi="Times New Roman"/>
          <w:sz w:val="24"/>
        </w:rPr>
        <w:t xml:space="preserve"> </w:t>
      </w:r>
      <w:proofErr w:type="spellStart"/>
      <w:r w:rsidR="00146661">
        <w:rPr>
          <w:rFonts w:ascii="Times New Roman" w:hAnsi="Times New Roman"/>
          <w:sz w:val="24"/>
        </w:rPr>
        <w:t>dilokasi</w:t>
      </w:r>
      <w:proofErr w:type="spellEnd"/>
      <w:r w:rsidR="00146661">
        <w:rPr>
          <w:rFonts w:ascii="Times New Roman" w:hAnsi="Times New Roman"/>
          <w:sz w:val="24"/>
        </w:rPr>
        <w:t>.</w:t>
      </w:r>
      <w:r>
        <w:rPr>
          <w:rFonts w:ascii="Times New Roman" w:hAnsi="Times New Roman"/>
          <w:sz w:val="24"/>
        </w:rPr>
        <w:t xml:space="preserve"> </w:t>
      </w:r>
    </w:p>
    <w:p w14:paraId="5419770D" w14:textId="39A2161B" w:rsidR="007C0DF9" w:rsidRPr="00C66373" w:rsidRDefault="007C0DF9" w:rsidP="00DF7948">
      <w:pPr>
        <w:pStyle w:val="Heading1"/>
        <w:spacing w:before="0" w:after="0"/>
      </w:pPr>
      <w:r w:rsidRPr="00C66373">
        <w:t xml:space="preserve">Hasil </w:t>
      </w:r>
      <w:proofErr w:type="spellStart"/>
      <w:r w:rsidRPr="00C66373">
        <w:t>penyebaran</w:t>
      </w:r>
      <w:proofErr w:type="spellEnd"/>
      <w:r w:rsidRPr="00C66373">
        <w:t xml:space="preserve"> </w:t>
      </w:r>
      <w:proofErr w:type="spellStart"/>
      <w:r w:rsidRPr="00C66373">
        <w:t>kuesioner</w:t>
      </w:r>
      <w:proofErr w:type="spellEnd"/>
      <w:r w:rsidRPr="00C66373">
        <w:t xml:space="preserve"> dan </w:t>
      </w:r>
      <w:proofErr w:type="spellStart"/>
      <w:r w:rsidRPr="00C66373">
        <w:t>Karakteristik</w:t>
      </w:r>
      <w:proofErr w:type="spellEnd"/>
      <w:r w:rsidR="00C66373" w:rsidRPr="00C66373">
        <w:t xml:space="preserve"> </w:t>
      </w:r>
      <w:proofErr w:type="spellStart"/>
      <w:r w:rsidR="00C66373" w:rsidRPr="00C66373">
        <w:t>Responden</w:t>
      </w:r>
      <w:proofErr w:type="spellEnd"/>
      <w:r w:rsidRPr="00C66373">
        <w:t xml:space="preserve"> </w:t>
      </w:r>
    </w:p>
    <w:p w14:paraId="1260A420" w14:textId="52F1D5B5" w:rsidR="00C66373" w:rsidRDefault="00C66373" w:rsidP="00C66373">
      <w:pPr>
        <w:spacing w:after="0" w:line="240" w:lineRule="auto"/>
        <w:ind w:firstLine="720"/>
        <w:jc w:val="both"/>
        <w:rPr>
          <w:rFonts w:ascii="Times New Roman" w:hAnsi="Times New Roman"/>
          <w:sz w:val="24"/>
          <w:szCs w:val="24"/>
        </w:rPr>
      </w:pPr>
      <w:r>
        <w:rPr>
          <w:rFonts w:ascii="Times New Roman" w:hAnsi="Times New Roman"/>
          <w:sz w:val="24"/>
          <w:szCs w:val="24"/>
          <w:lang w:val="pt-BR"/>
        </w:rPr>
        <w:t xml:space="preserve">Pada penelitian ini terdapat 4 variabel dan 23 pernyataan. pernyataan tersebut terdiri dari 6 pernyataan untuk Kepatuhan Pajak, 6 pernyataan untuk kesadaran pajak, 6 pernyataan untuk pengetahuan  perpajakan, serta 5 pernyataan untuk religiusitas Wajib pajak. Kuesioner penelitian yang disebarkan sebanyak 61 dengan perhitungan jumlah 12 indikator dikali 5% minimal 60 sampel kepada para pelaku usaha kampung Batik Giriloyo. Peneliti melakukan penelitian setelah mendapat izin dari pihak pengelola setempat dan dibantu dalam proses pengambilan data. </w:t>
      </w:r>
      <w:proofErr w:type="spellStart"/>
      <w:r w:rsidRPr="00147363">
        <w:rPr>
          <w:rFonts w:ascii="Times New Roman" w:hAnsi="Times New Roman"/>
          <w:sz w:val="24"/>
          <w:szCs w:val="24"/>
        </w:rPr>
        <w:t>Karakteristik</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yang </w:t>
      </w:r>
      <w:proofErr w:type="spellStart"/>
      <w:r w:rsidRPr="00147363">
        <w:rPr>
          <w:rFonts w:ascii="Times New Roman" w:hAnsi="Times New Roman"/>
          <w:sz w:val="24"/>
          <w:szCs w:val="24"/>
        </w:rPr>
        <w:t>ada</w:t>
      </w:r>
      <w:proofErr w:type="spellEnd"/>
      <w:r w:rsidRPr="00147363">
        <w:rPr>
          <w:rFonts w:ascii="Times New Roman" w:hAnsi="Times New Roman"/>
          <w:sz w:val="24"/>
          <w:szCs w:val="24"/>
        </w:rPr>
        <w:t xml:space="preserve"> di kampung Batik </w:t>
      </w:r>
      <w:proofErr w:type="spellStart"/>
      <w:r w:rsidRPr="00147363">
        <w:rPr>
          <w:rFonts w:ascii="Times New Roman" w:hAnsi="Times New Roman"/>
          <w:sz w:val="24"/>
          <w:szCs w:val="24"/>
        </w:rPr>
        <w:t>Giriloyo</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didominasi</w:t>
      </w:r>
      <w:proofErr w:type="spellEnd"/>
      <w:r w:rsidRPr="00147363">
        <w:rPr>
          <w:rFonts w:ascii="Times New Roman" w:hAnsi="Times New Roman"/>
          <w:sz w:val="24"/>
          <w:szCs w:val="24"/>
        </w:rPr>
        <w:t xml:space="preserve"> oleh </w:t>
      </w:r>
      <w:proofErr w:type="spellStart"/>
      <w:r w:rsidRPr="00147363">
        <w:rPr>
          <w:rFonts w:ascii="Times New Roman" w:hAnsi="Times New Roman"/>
          <w:sz w:val="24"/>
          <w:szCs w:val="24"/>
        </w:rPr>
        <w:t>perempuan</w:t>
      </w:r>
      <w:proofErr w:type="spellEnd"/>
      <w:r w:rsidRPr="00147363">
        <w:rPr>
          <w:rFonts w:ascii="Times New Roman" w:hAnsi="Times New Roman"/>
          <w:sz w:val="24"/>
          <w:szCs w:val="24"/>
        </w:rPr>
        <w:t xml:space="preserve">. Dari total </w:t>
      </w:r>
      <w:r>
        <w:rPr>
          <w:rFonts w:ascii="Times New Roman" w:hAnsi="Times New Roman"/>
          <w:sz w:val="24"/>
          <w:szCs w:val="24"/>
        </w:rPr>
        <w:t>6</w:t>
      </w:r>
      <w:r w:rsidRPr="00147363">
        <w:rPr>
          <w:rFonts w:ascii="Times New Roman" w:hAnsi="Times New Roman"/>
          <w:sz w:val="24"/>
          <w:szCs w:val="24"/>
        </w:rPr>
        <w:t xml:space="preserve">1 </w:t>
      </w:r>
      <w:proofErr w:type="spellStart"/>
      <w:r w:rsidRPr="00147363">
        <w:rPr>
          <w:rFonts w:ascii="Times New Roman" w:hAnsi="Times New Roman"/>
          <w:sz w:val="24"/>
          <w:szCs w:val="24"/>
        </w:rPr>
        <w:t>kuesioner</w:t>
      </w:r>
      <w:proofErr w:type="spellEnd"/>
      <w:r w:rsidRPr="00147363">
        <w:rPr>
          <w:rFonts w:ascii="Times New Roman" w:hAnsi="Times New Roman"/>
          <w:sz w:val="24"/>
          <w:szCs w:val="24"/>
        </w:rPr>
        <w:t xml:space="preserve"> yang </w:t>
      </w:r>
      <w:proofErr w:type="spellStart"/>
      <w:r w:rsidRPr="00147363">
        <w:rPr>
          <w:rFonts w:ascii="Times New Roman" w:hAnsi="Times New Roman"/>
          <w:sz w:val="24"/>
          <w:szCs w:val="24"/>
        </w:rPr>
        <w:t>dapat</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diolah</w:t>
      </w:r>
      <w:proofErr w:type="spellEnd"/>
      <w:r w:rsidRPr="00147363">
        <w:rPr>
          <w:rFonts w:ascii="Times New Roman" w:hAnsi="Times New Roman"/>
          <w:sz w:val="24"/>
          <w:szCs w:val="24"/>
        </w:rPr>
        <w:t xml:space="preserve"> </w:t>
      </w:r>
      <w:r>
        <w:rPr>
          <w:rFonts w:ascii="Times New Roman" w:hAnsi="Times New Roman"/>
          <w:sz w:val="24"/>
          <w:szCs w:val="24"/>
        </w:rPr>
        <w:t xml:space="preserve">54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merupakan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perempuan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88</w:t>
      </w:r>
      <w:r>
        <w:rPr>
          <w:rFonts w:ascii="Times New Roman" w:hAnsi="Times New Roman"/>
          <w:sz w:val="24"/>
          <w:szCs w:val="24"/>
        </w:rPr>
        <w:t>.5</w:t>
      </w:r>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total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sedangkan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laki-laki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hanya</w:t>
      </w:r>
      <w:proofErr w:type="spellEnd"/>
      <w:r w:rsidRPr="00147363">
        <w:rPr>
          <w:rFonts w:ascii="Times New Roman" w:hAnsi="Times New Roman"/>
          <w:sz w:val="24"/>
          <w:szCs w:val="24"/>
        </w:rPr>
        <w:t xml:space="preserve"> </w:t>
      </w:r>
      <w:r>
        <w:rPr>
          <w:rFonts w:ascii="Times New Roman" w:hAnsi="Times New Roman"/>
          <w:sz w:val="24"/>
          <w:szCs w:val="24"/>
        </w:rPr>
        <w:t>7</w:t>
      </w:r>
      <w:r w:rsidRPr="00147363">
        <w:rPr>
          <w:rFonts w:ascii="Times New Roman" w:hAnsi="Times New Roman"/>
          <w:sz w:val="24"/>
          <w:szCs w:val="24"/>
        </w:rPr>
        <w:t xml:space="preserve"> orang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1</w:t>
      </w:r>
      <w:r>
        <w:rPr>
          <w:rFonts w:ascii="Times New Roman" w:hAnsi="Times New Roman"/>
          <w:sz w:val="24"/>
          <w:szCs w:val="24"/>
        </w:rPr>
        <w:t>1.5</w:t>
      </w:r>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total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yang </w:t>
      </w:r>
      <w:proofErr w:type="spellStart"/>
      <w:r w:rsidRPr="00147363">
        <w:rPr>
          <w:rFonts w:ascii="Times New Roman" w:hAnsi="Times New Roman"/>
          <w:sz w:val="24"/>
          <w:szCs w:val="24"/>
        </w:rPr>
        <w:t>menjawab</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Ditinjau</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usia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terdapat</w:t>
      </w:r>
      <w:proofErr w:type="spellEnd"/>
      <w:r w:rsidRPr="00147363">
        <w:rPr>
          <w:rFonts w:ascii="Times New Roman" w:hAnsi="Times New Roman"/>
          <w:sz w:val="24"/>
          <w:szCs w:val="24"/>
        </w:rPr>
        <w:t xml:space="preserve"> </w:t>
      </w:r>
      <w:r>
        <w:rPr>
          <w:rFonts w:ascii="Times New Roman" w:hAnsi="Times New Roman"/>
          <w:sz w:val="24"/>
          <w:szCs w:val="24"/>
        </w:rPr>
        <w:t>2</w:t>
      </w:r>
      <w:r w:rsidRPr="00147363">
        <w:rPr>
          <w:rFonts w:ascii="Times New Roman" w:hAnsi="Times New Roman"/>
          <w:sz w:val="24"/>
          <w:szCs w:val="24"/>
        </w:rPr>
        <w:t xml:space="preserve">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yang </w:t>
      </w:r>
      <w:proofErr w:type="spellStart"/>
      <w:r w:rsidRPr="00147363">
        <w:rPr>
          <w:rFonts w:ascii="Times New Roman" w:hAnsi="Times New Roman"/>
          <w:sz w:val="24"/>
          <w:szCs w:val="24"/>
        </w:rPr>
        <w:t>berumur</w:t>
      </w:r>
      <w:proofErr w:type="spellEnd"/>
      <w:r w:rsidRPr="00147363">
        <w:rPr>
          <w:rFonts w:ascii="Times New Roman" w:hAnsi="Times New Roman"/>
          <w:sz w:val="24"/>
          <w:szCs w:val="24"/>
        </w:rPr>
        <w:t xml:space="preserve"> 20-25 </w:t>
      </w:r>
      <w:proofErr w:type="spellStart"/>
      <w:r w:rsidRPr="00147363">
        <w:rPr>
          <w:rFonts w:ascii="Times New Roman" w:hAnsi="Times New Roman"/>
          <w:sz w:val="24"/>
          <w:szCs w:val="24"/>
        </w:rPr>
        <w:t>tahun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sebanyak</w:t>
      </w:r>
      <w:proofErr w:type="spellEnd"/>
      <w:r w:rsidRPr="00147363">
        <w:rPr>
          <w:rFonts w:ascii="Times New Roman" w:hAnsi="Times New Roman"/>
          <w:sz w:val="24"/>
          <w:szCs w:val="24"/>
        </w:rPr>
        <w:t xml:space="preserve"> </w:t>
      </w:r>
      <w:r>
        <w:rPr>
          <w:rFonts w:ascii="Times New Roman" w:hAnsi="Times New Roman"/>
          <w:sz w:val="24"/>
          <w:szCs w:val="24"/>
        </w:rPr>
        <w:t>13</w:t>
      </w:r>
      <w:r w:rsidRPr="00147363">
        <w:rPr>
          <w:rFonts w:ascii="Times New Roman" w:hAnsi="Times New Roman"/>
          <w:sz w:val="24"/>
          <w:szCs w:val="24"/>
        </w:rPr>
        <w:t xml:space="preserve">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lastRenderedPageBreak/>
        <w:t>berumur</w:t>
      </w:r>
      <w:proofErr w:type="spellEnd"/>
      <w:r w:rsidRPr="00147363">
        <w:rPr>
          <w:rFonts w:ascii="Times New Roman" w:hAnsi="Times New Roman"/>
          <w:sz w:val="24"/>
          <w:szCs w:val="24"/>
        </w:rPr>
        <w:t xml:space="preserve"> 26 </w:t>
      </w:r>
      <w:proofErr w:type="spellStart"/>
      <w:r w:rsidRPr="00147363">
        <w:rPr>
          <w:rFonts w:ascii="Times New Roman" w:hAnsi="Times New Roman"/>
          <w:sz w:val="24"/>
          <w:szCs w:val="24"/>
        </w:rPr>
        <w:t>sampai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dengan</w:t>
      </w:r>
      <w:proofErr w:type="spellEnd"/>
      <w:r w:rsidRPr="00147363">
        <w:rPr>
          <w:rFonts w:ascii="Times New Roman" w:hAnsi="Times New Roman"/>
          <w:sz w:val="24"/>
          <w:szCs w:val="24"/>
        </w:rPr>
        <w:t xml:space="preserve"> 40  </w:t>
      </w:r>
      <w:proofErr w:type="spellStart"/>
      <w:r w:rsidRPr="00147363">
        <w:rPr>
          <w:rFonts w:ascii="Times New Roman" w:hAnsi="Times New Roman"/>
          <w:sz w:val="24"/>
          <w:szCs w:val="24"/>
        </w:rPr>
        <w:t>tahun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selain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itu</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dalam</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kuesioner</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ini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didominasi</w:t>
      </w:r>
      <w:proofErr w:type="spellEnd"/>
      <w:r w:rsidRPr="00147363">
        <w:rPr>
          <w:rFonts w:ascii="Times New Roman" w:hAnsi="Times New Roman"/>
          <w:sz w:val="24"/>
          <w:szCs w:val="24"/>
        </w:rPr>
        <w:t xml:space="preserve"> oleh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direntang</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umur</w:t>
      </w:r>
      <w:proofErr w:type="spellEnd"/>
      <w:r w:rsidRPr="00147363">
        <w:rPr>
          <w:rFonts w:ascii="Times New Roman" w:hAnsi="Times New Roman"/>
          <w:sz w:val="24"/>
          <w:szCs w:val="24"/>
        </w:rPr>
        <w:t xml:space="preserve"> 41-59 </w:t>
      </w:r>
      <w:proofErr w:type="spellStart"/>
      <w:r w:rsidRPr="00147363">
        <w:rPr>
          <w:rFonts w:ascii="Times New Roman" w:hAnsi="Times New Roman"/>
          <w:sz w:val="24"/>
          <w:szCs w:val="24"/>
        </w:rPr>
        <w:t>tahun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sebanyak</w:t>
      </w:r>
      <w:proofErr w:type="spellEnd"/>
      <w:r w:rsidRPr="00147363">
        <w:rPr>
          <w:rFonts w:ascii="Times New Roman" w:hAnsi="Times New Roman"/>
          <w:sz w:val="24"/>
          <w:szCs w:val="24"/>
        </w:rPr>
        <w:t xml:space="preserve"> </w:t>
      </w:r>
      <w:r>
        <w:rPr>
          <w:rFonts w:ascii="Times New Roman" w:hAnsi="Times New Roman"/>
          <w:sz w:val="24"/>
          <w:szCs w:val="24"/>
        </w:rPr>
        <w:t>36</w:t>
      </w:r>
      <w:r w:rsidRPr="00147363">
        <w:rPr>
          <w:rFonts w:ascii="Times New Roman" w:hAnsi="Times New Roman"/>
          <w:sz w:val="24"/>
          <w:szCs w:val="24"/>
        </w:rPr>
        <w:t xml:space="preserve"> orang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59</w:t>
      </w:r>
      <w:r>
        <w:rPr>
          <w:rFonts w:ascii="Times New Roman" w:hAnsi="Times New Roman"/>
          <w:sz w:val="24"/>
          <w:szCs w:val="24"/>
        </w:rPr>
        <w:t xml:space="preserve"> </w:t>
      </w:r>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total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kemudian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sisanya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sebanyak</w:t>
      </w:r>
      <w:proofErr w:type="spellEnd"/>
      <w:r w:rsidRPr="00147363">
        <w:rPr>
          <w:rFonts w:ascii="Times New Roman" w:hAnsi="Times New Roman"/>
          <w:sz w:val="24"/>
          <w:szCs w:val="24"/>
        </w:rPr>
        <w:t xml:space="preserve"> </w:t>
      </w:r>
      <w:r>
        <w:rPr>
          <w:rFonts w:ascii="Times New Roman" w:hAnsi="Times New Roman"/>
          <w:sz w:val="24"/>
          <w:szCs w:val="24"/>
        </w:rPr>
        <w:t>10</w:t>
      </w:r>
      <w:r w:rsidRPr="00147363">
        <w:rPr>
          <w:rFonts w:ascii="Times New Roman" w:hAnsi="Times New Roman"/>
          <w:sz w:val="24"/>
          <w:szCs w:val="24"/>
        </w:rPr>
        <w:t xml:space="preserve"> orang yang </w:t>
      </w:r>
      <w:proofErr w:type="spellStart"/>
      <w:r w:rsidRPr="00147363">
        <w:rPr>
          <w:rFonts w:ascii="Times New Roman" w:hAnsi="Times New Roman"/>
          <w:sz w:val="24"/>
          <w:szCs w:val="24"/>
        </w:rPr>
        <w:t>berumur</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diatas</w:t>
      </w:r>
      <w:proofErr w:type="spellEnd"/>
      <w:r w:rsidRPr="00147363">
        <w:rPr>
          <w:rFonts w:ascii="Times New Roman" w:hAnsi="Times New Roman"/>
          <w:sz w:val="24"/>
          <w:szCs w:val="24"/>
        </w:rPr>
        <w:t xml:space="preserve"> 60 </w:t>
      </w:r>
      <w:proofErr w:type="spellStart"/>
      <w:r w:rsidRPr="00147363">
        <w:rPr>
          <w:rFonts w:ascii="Times New Roman" w:hAnsi="Times New Roman"/>
          <w:sz w:val="24"/>
          <w:szCs w:val="24"/>
        </w:rPr>
        <w:t>tahun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jika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dipresentasikan</w:t>
      </w:r>
      <w:proofErr w:type="spellEnd"/>
      <w:r w:rsidRPr="00147363">
        <w:rPr>
          <w:rFonts w:ascii="Times New Roman" w:hAnsi="Times New Roman"/>
          <w:sz w:val="24"/>
          <w:szCs w:val="24"/>
        </w:rPr>
        <w:t xml:space="preserve"> </w:t>
      </w:r>
      <w:r>
        <w:rPr>
          <w:rFonts w:ascii="Times New Roman" w:hAnsi="Times New Roman"/>
          <w:sz w:val="24"/>
          <w:szCs w:val="24"/>
        </w:rPr>
        <w:t xml:space="preserve">16.4 </w:t>
      </w:r>
      <w:r w:rsidRPr="00147363">
        <w:rPr>
          <w:rFonts w:ascii="Times New Roman" w:hAnsi="Times New Roman"/>
          <w:sz w:val="24"/>
          <w:szCs w:val="24"/>
        </w:rPr>
        <w:t xml:space="preserve">%. Lalu </w:t>
      </w:r>
      <w:proofErr w:type="spellStart"/>
      <w:r w:rsidRPr="00147363">
        <w:rPr>
          <w:rFonts w:ascii="Times New Roman" w:hAnsi="Times New Roman"/>
          <w:sz w:val="24"/>
          <w:szCs w:val="24"/>
        </w:rPr>
        <w:t>sebagian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besar</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pendapatan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pertahun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para </w:t>
      </w:r>
      <w:proofErr w:type="spellStart"/>
      <w:r w:rsidRPr="00147363">
        <w:rPr>
          <w:rFonts w:ascii="Times New Roman" w:hAnsi="Times New Roman"/>
          <w:sz w:val="24"/>
          <w:szCs w:val="24"/>
        </w:rPr>
        <w:t>pengrajin</w:t>
      </w:r>
      <w:proofErr w:type="spellEnd"/>
      <w:r w:rsidRPr="00147363">
        <w:rPr>
          <w:rFonts w:ascii="Times New Roman" w:hAnsi="Times New Roman"/>
          <w:sz w:val="24"/>
          <w:szCs w:val="24"/>
        </w:rPr>
        <w:t xml:space="preserve"> di Kampung Batik </w:t>
      </w:r>
      <w:proofErr w:type="spellStart"/>
      <w:r w:rsidRPr="00147363">
        <w:rPr>
          <w:rFonts w:ascii="Times New Roman" w:hAnsi="Times New Roman"/>
          <w:sz w:val="24"/>
          <w:szCs w:val="24"/>
        </w:rPr>
        <w:t>Giriloyo</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berada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dibawah</w:t>
      </w:r>
      <w:proofErr w:type="spellEnd"/>
      <w:r w:rsidRPr="00147363">
        <w:rPr>
          <w:rFonts w:ascii="Times New Roman" w:hAnsi="Times New Roman"/>
          <w:sz w:val="24"/>
          <w:szCs w:val="24"/>
        </w:rPr>
        <w:t xml:space="preserve"> 50 </w:t>
      </w:r>
      <w:proofErr w:type="spellStart"/>
      <w:r w:rsidRPr="00147363">
        <w:rPr>
          <w:rFonts w:ascii="Times New Roman" w:hAnsi="Times New Roman"/>
          <w:sz w:val="24"/>
          <w:szCs w:val="24"/>
        </w:rPr>
        <w:t>juta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yaitu</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sebanyak</w:t>
      </w:r>
      <w:proofErr w:type="spellEnd"/>
      <w:r w:rsidRPr="00147363">
        <w:rPr>
          <w:rFonts w:ascii="Times New Roman" w:hAnsi="Times New Roman"/>
          <w:sz w:val="24"/>
          <w:szCs w:val="24"/>
        </w:rPr>
        <w:t xml:space="preserve"> </w:t>
      </w:r>
      <w:r>
        <w:rPr>
          <w:rFonts w:ascii="Times New Roman" w:hAnsi="Times New Roman"/>
          <w:sz w:val="24"/>
          <w:szCs w:val="24"/>
        </w:rPr>
        <w:t>58</w:t>
      </w:r>
      <w:r w:rsidRPr="00147363">
        <w:rPr>
          <w:rFonts w:ascii="Times New Roman" w:hAnsi="Times New Roman"/>
          <w:sz w:val="24"/>
          <w:szCs w:val="24"/>
        </w:rPr>
        <w:t xml:space="preserve">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95,</w:t>
      </w:r>
      <w:r>
        <w:rPr>
          <w:rFonts w:ascii="Times New Roman" w:hAnsi="Times New Roman"/>
          <w:sz w:val="24"/>
          <w:szCs w:val="24"/>
        </w:rPr>
        <w:t>1</w:t>
      </w:r>
      <w:r w:rsidRPr="00147363">
        <w:rPr>
          <w:rFonts w:ascii="Times New Roman" w:hAnsi="Times New Roman"/>
          <w:sz w:val="24"/>
          <w:szCs w:val="24"/>
        </w:rPr>
        <w:t xml:space="preserve">% </w:t>
      </w:r>
      <w:proofErr w:type="spellStart"/>
      <w:r w:rsidRPr="00147363">
        <w:rPr>
          <w:rFonts w:ascii="Times New Roman" w:hAnsi="Times New Roman"/>
          <w:sz w:val="24"/>
          <w:szCs w:val="24"/>
        </w:rPr>
        <w:t>dari</w:t>
      </w:r>
      <w:proofErr w:type="spellEnd"/>
      <w:r w:rsidRPr="00147363">
        <w:rPr>
          <w:rFonts w:ascii="Times New Roman" w:hAnsi="Times New Roman"/>
          <w:sz w:val="24"/>
          <w:szCs w:val="24"/>
        </w:rPr>
        <w:t xml:space="preserve"> total </w:t>
      </w:r>
      <w:r>
        <w:rPr>
          <w:rFonts w:ascii="Times New Roman" w:hAnsi="Times New Roman"/>
          <w:sz w:val="24"/>
          <w:szCs w:val="24"/>
        </w:rPr>
        <w:t>6</w:t>
      </w:r>
      <w:r w:rsidRPr="00147363">
        <w:rPr>
          <w:rFonts w:ascii="Times New Roman" w:hAnsi="Times New Roman"/>
          <w:sz w:val="24"/>
          <w:szCs w:val="24"/>
        </w:rPr>
        <w:t xml:space="preserve">1 </w:t>
      </w:r>
      <w:proofErr w:type="spellStart"/>
      <w:r w:rsidRPr="00147363">
        <w:rPr>
          <w:rFonts w:ascii="Times New Roman" w:hAnsi="Times New Roman"/>
          <w:sz w:val="24"/>
          <w:szCs w:val="24"/>
        </w:rPr>
        <w:t>responden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sisanya</w:t>
      </w:r>
      <w:proofErr w:type="spellEnd"/>
      <w:r w:rsidRPr="00147363">
        <w:rPr>
          <w:rFonts w:ascii="Times New Roman" w:hAnsi="Times New Roman"/>
          <w:sz w:val="24"/>
          <w:szCs w:val="24"/>
        </w:rPr>
        <w:t xml:space="preserve"> </w:t>
      </w:r>
      <w:r>
        <w:rPr>
          <w:rFonts w:ascii="Times New Roman" w:hAnsi="Times New Roman"/>
          <w:sz w:val="24"/>
          <w:szCs w:val="24"/>
        </w:rPr>
        <w:t>3</w:t>
      </w:r>
      <w:r w:rsidRPr="00147363">
        <w:rPr>
          <w:rFonts w:ascii="Times New Roman" w:hAnsi="Times New Roman"/>
          <w:sz w:val="24"/>
          <w:szCs w:val="24"/>
        </w:rPr>
        <w:t xml:space="preserve"> orang </w:t>
      </w:r>
      <w:proofErr w:type="spellStart"/>
      <w:r w:rsidRPr="00147363">
        <w:rPr>
          <w:rFonts w:ascii="Times New Roman" w:hAnsi="Times New Roman"/>
          <w:sz w:val="24"/>
          <w:szCs w:val="24"/>
        </w:rPr>
        <w:t>atau</w:t>
      </w:r>
      <w:proofErr w:type="spellEnd"/>
      <w:r w:rsidRPr="00147363">
        <w:rPr>
          <w:rFonts w:ascii="Times New Roman" w:hAnsi="Times New Roman"/>
          <w:sz w:val="24"/>
          <w:szCs w:val="24"/>
        </w:rPr>
        <w:t xml:space="preserve"> 4.</w:t>
      </w:r>
      <w:r>
        <w:rPr>
          <w:rFonts w:ascii="Times New Roman" w:hAnsi="Times New Roman"/>
          <w:sz w:val="24"/>
          <w:szCs w:val="24"/>
        </w:rPr>
        <w:t>9</w:t>
      </w:r>
      <w:r w:rsidRPr="00147363">
        <w:rPr>
          <w:rFonts w:ascii="Times New Roman" w:hAnsi="Times New Roman"/>
          <w:sz w:val="24"/>
          <w:szCs w:val="24"/>
        </w:rPr>
        <w:t xml:space="preserve">% </w:t>
      </w:r>
      <w:proofErr w:type="spellStart"/>
      <w:r w:rsidRPr="00147363">
        <w:rPr>
          <w:rFonts w:ascii="Times New Roman" w:hAnsi="Times New Roman"/>
          <w:sz w:val="24"/>
          <w:szCs w:val="24"/>
        </w:rPr>
        <w:t>memiliki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pendapatan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diantara</w:t>
      </w:r>
      <w:proofErr w:type="spellEnd"/>
      <w:r w:rsidRPr="00147363">
        <w:rPr>
          <w:rFonts w:ascii="Times New Roman" w:hAnsi="Times New Roman"/>
          <w:sz w:val="24"/>
          <w:szCs w:val="24"/>
        </w:rPr>
        <w:t xml:space="preserve"> 51 </w:t>
      </w:r>
      <w:proofErr w:type="spellStart"/>
      <w:r w:rsidRPr="00147363">
        <w:rPr>
          <w:rFonts w:ascii="Times New Roman" w:hAnsi="Times New Roman"/>
          <w:sz w:val="24"/>
          <w:szCs w:val="24"/>
        </w:rPr>
        <w:t>sampai</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dengan</w:t>
      </w:r>
      <w:proofErr w:type="spellEnd"/>
      <w:r w:rsidRPr="00147363">
        <w:rPr>
          <w:rFonts w:ascii="Times New Roman" w:hAnsi="Times New Roman"/>
          <w:sz w:val="24"/>
          <w:szCs w:val="24"/>
        </w:rPr>
        <w:t xml:space="preserve"> 250 </w:t>
      </w:r>
      <w:proofErr w:type="spellStart"/>
      <w:r w:rsidRPr="00147363">
        <w:rPr>
          <w:rFonts w:ascii="Times New Roman" w:hAnsi="Times New Roman"/>
          <w:sz w:val="24"/>
          <w:szCs w:val="24"/>
        </w:rPr>
        <w:t>juta</w:t>
      </w:r>
      <w:proofErr w:type="spellEnd"/>
      <w:r w:rsidRPr="00147363">
        <w:rPr>
          <w:rFonts w:ascii="Times New Roman" w:hAnsi="Times New Roman"/>
          <w:sz w:val="24"/>
          <w:szCs w:val="24"/>
        </w:rPr>
        <w:t xml:space="preserve"> rupiah. </w:t>
      </w:r>
      <w:proofErr w:type="spellStart"/>
      <w:r w:rsidRPr="00147363">
        <w:rPr>
          <w:rFonts w:ascii="Times New Roman" w:hAnsi="Times New Roman"/>
          <w:sz w:val="24"/>
          <w:szCs w:val="24"/>
        </w:rPr>
        <w:t>Sedangkan</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untuk</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pendapatan</w:t>
      </w:r>
      <w:proofErr w:type="spellEnd"/>
      <w:r w:rsidRPr="00147363">
        <w:rPr>
          <w:rFonts w:ascii="Times New Roman" w:hAnsi="Times New Roman"/>
          <w:sz w:val="24"/>
          <w:szCs w:val="24"/>
        </w:rPr>
        <w:t xml:space="preserve"> 251-500 </w:t>
      </w:r>
      <w:proofErr w:type="spellStart"/>
      <w:r w:rsidRPr="00147363">
        <w:rPr>
          <w:rFonts w:ascii="Times New Roman" w:hAnsi="Times New Roman"/>
          <w:sz w:val="24"/>
          <w:szCs w:val="24"/>
        </w:rPr>
        <w:t>juta</w:t>
      </w:r>
      <w:proofErr w:type="spellEnd"/>
      <w:r w:rsidRPr="00147363">
        <w:rPr>
          <w:rFonts w:ascii="Times New Roman" w:hAnsi="Times New Roman"/>
          <w:sz w:val="24"/>
          <w:szCs w:val="24"/>
        </w:rPr>
        <w:t xml:space="preserve"> dan di </w:t>
      </w:r>
      <w:proofErr w:type="spellStart"/>
      <w:r w:rsidRPr="00147363">
        <w:rPr>
          <w:rFonts w:ascii="Times New Roman" w:hAnsi="Times New Roman"/>
          <w:sz w:val="24"/>
          <w:szCs w:val="24"/>
        </w:rPr>
        <w:t>atas</w:t>
      </w:r>
      <w:proofErr w:type="spellEnd"/>
      <w:r w:rsidRPr="00147363">
        <w:rPr>
          <w:rFonts w:ascii="Times New Roman" w:hAnsi="Times New Roman"/>
          <w:sz w:val="24"/>
          <w:szCs w:val="24"/>
        </w:rPr>
        <w:t xml:space="preserve"> 500 </w:t>
      </w:r>
      <w:proofErr w:type="spellStart"/>
      <w:r w:rsidRPr="00147363">
        <w:rPr>
          <w:rFonts w:ascii="Times New Roman" w:hAnsi="Times New Roman"/>
          <w:sz w:val="24"/>
          <w:szCs w:val="24"/>
        </w:rPr>
        <w:t>juta</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tidak</w:t>
      </w:r>
      <w:proofErr w:type="spellEnd"/>
      <w:r w:rsidRPr="00147363">
        <w:rPr>
          <w:rFonts w:ascii="Times New Roman" w:hAnsi="Times New Roman"/>
          <w:sz w:val="24"/>
          <w:szCs w:val="24"/>
        </w:rPr>
        <w:t xml:space="preserve"> </w:t>
      </w:r>
      <w:proofErr w:type="spellStart"/>
      <w:r w:rsidRPr="00147363">
        <w:rPr>
          <w:rFonts w:ascii="Times New Roman" w:hAnsi="Times New Roman"/>
          <w:sz w:val="24"/>
          <w:szCs w:val="24"/>
        </w:rPr>
        <w:t>ada</w:t>
      </w:r>
      <w:proofErr w:type="spellEnd"/>
      <w:r w:rsidRPr="00147363">
        <w:rPr>
          <w:rFonts w:ascii="Times New Roman" w:hAnsi="Times New Roman"/>
          <w:sz w:val="24"/>
          <w:szCs w:val="24"/>
        </w:rPr>
        <w:t>.</w:t>
      </w:r>
    </w:p>
    <w:p w14:paraId="78FFE13A" w14:textId="77777777" w:rsidR="000A47D2" w:rsidRPr="00DF7948" w:rsidRDefault="000A47D2" w:rsidP="000A47D2">
      <w:pPr>
        <w:spacing w:after="0" w:line="240" w:lineRule="auto"/>
        <w:ind w:firstLine="357"/>
        <w:jc w:val="center"/>
        <w:rPr>
          <w:rFonts w:ascii="Times New Roman" w:hAnsi="Times New Roman"/>
          <w:sz w:val="24"/>
          <w:szCs w:val="24"/>
        </w:rPr>
      </w:pPr>
      <w:proofErr w:type="spellStart"/>
      <w:r w:rsidRPr="00DF7948">
        <w:rPr>
          <w:rFonts w:ascii="Times New Roman" w:hAnsi="Times New Roman"/>
          <w:sz w:val="24"/>
          <w:szCs w:val="24"/>
        </w:rPr>
        <w:t>Tabel</w:t>
      </w:r>
      <w:proofErr w:type="spellEnd"/>
      <w:r w:rsidRPr="00DF7948">
        <w:rPr>
          <w:rFonts w:ascii="Times New Roman" w:hAnsi="Times New Roman"/>
          <w:sz w:val="24"/>
          <w:szCs w:val="24"/>
        </w:rPr>
        <w:t xml:space="preserve"> 4.1</w:t>
      </w:r>
    </w:p>
    <w:p w14:paraId="0B706702" w14:textId="77777777" w:rsidR="000A47D2" w:rsidRPr="00DF7948" w:rsidRDefault="000A47D2" w:rsidP="000A47D2">
      <w:pPr>
        <w:spacing w:after="0" w:line="240" w:lineRule="auto"/>
        <w:ind w:firstLine="357"/>
        <w:jc w:val="center"/>
        <w:rPr>
          <w:rFonts w:ascii="Times New Roman" w:hAnsi="Times New Roman"/>
          <w:sz w:val="24"/>
          <w:szCs w:val="24"/>
        </w:rPr>
      </w:pPr>
      <w:proofErr w:type="spellStart"/>
      <w:r w:rsidRPr="00DF7948">
        <w:rPr>
          <w:rFonts w:ascii="Times New Roman" w:hAnsi="Times New Roman"/>
          <w:sz w:val="24"/>
          <w:szCs w:val="24"/>
        </w:rPr>
        <w:t>Karakteristik</w:t>
      </w:r>
      <w:proofErr w:type="spellEnd"/>
      <w:r w:rsidRPr="00DF7948">
        <w:rPr>
          <w:rFonts w:ascii="Times New Roman" w:hAnsi="Times New Roman"/>
          <w:sz w:val="24"/>
          <w:szCs w:val="24"/>
        </w:rPr>
        <w:t xml:space="preserve"> </w:t>
      </w:r>
      <w:proofErr w:type="spellStart"/>
      <w:r w:rsidRPr="00DF7948">
        <w:rPr>
          <w:rFonts w:ascii="Times New Roman" w:hAnsi="Times New Roman"/>
          <w:sz w:val="24"/>
          <w:szCs w:val="24"/>
        </w:rPr>
        <w:t>Responden</w:t>
      </w:r>
      <w:proofErr w:type="spellEnd"/>
    </w:p>
    <w:tbl>
      <w:tblPr>
        <w:tblpPr w:leftFromText="180" w:rightFromText="180" w:vertAnchor="text" w:horzAnchor="margin" w:tblpXSpec="center" w:tblpY="332"/>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803"/>
        <w:gridCol w:w="1288"/>
        <w:gridCol w:w="1241"/>
      </w:tblGrid>
      <w:tr w:rsidR="000A47D2" w:rsidRPr="006A6420" w14:paraId="3A109C68" w14:textId="77777777" w:rsidTr="00B245C2">
        <w:trPr>
          <w:trHeight w:val="312"/>
        </w:trPr>
        <w:tc>
          <w:tcPr>
            <w:tcW w:w="2373" w:type="dxa"/>
            <w:shd w:val="clear" w:color="auto" w:fill="auto"/>
            <w:noWrap/>
            <w:vAlign w:val="center"/>
            <w:hideMark/>
          </w:tcPr>
          <w:p w14:paraId="722C71CB" w14:textId="77777777" w:rsidR="000A47D2" w:rsidRPr="006A6420" w:rsidRDefault="000A47D2" w:rsidP="00B245C2">
            <w:pPr>
              <w:spacing w:after="0" w:line="480" w:lineRule="auto"/>
              <w:jc w:val="center"/>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Keterangan</w:t>
            </w:r>
            <w:proofErr w:type="spellEnd"/>
          </w:p>
        </w:tc>
        <w:tc>
          <w:tcPr>
            <w:tcW w:w="1803" w:type="dxa"/>
            <w:shd w:val="clear" w:color="auto" w:fill="auto"/>
            <w:noWrap/>
            <w:vAlign w:val="center"/>
            <w:hideMark/>
          </w:tcPr>
          <w:p w14:paraId="2E16702F" w14:textId="77777777" w:rsidR="000A47D2" w:rsidRPr="006A6420" w:rsidRDefault="000A47D2" w:rsidP="00B245C2">
            <w:pPr>
              <w:spacing w:after="0" w:line="480" w:lineRule="auto"/>
              <w:jc w:val="center"/>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Kategori</w:t>
            </w:r>
            <w:proofErr w:type="spellEnd"/>
          </w:p>
        </w:tc>
        <w:tc>
          <w:tcPr>
            <w:tcW w:w="1288" w:type="dxa"/>
            <w:shd w:val="clear" w:color="auto" w:fill="auto"/>
            <w:noWrap/>
            <w:vAlign w:val="center"/>
            <w:hideMark/>
          </w:tcPr>
          <w:p w14:paraId="2DDA833B" w14:textId="77777777" w:rsidR="000A47D2" w:rsidRPr="006A6420" w:rsidRDefault="000A47D2" w:rsidP="00B245C2">
            <w:pPr>
              <w:spacing w:after="0" w:line="480" w:lineRule="auto"/>
              <w:jc w:val="center"/>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Frekuensi</w:t>
            </w:r>
            <w:proofErr w:type="spellEnd"/>
          </w:p>
        </w:tc>
        <w:tc>
          <w:tcPr>
            <w:tcW w:w="1241" w:type="dxa"/>
            <w:shd w:val="clear" w:color="auto" w:fill="auto"/>
            <w:noWrap/>
            <w:vAlign w:val="center"/>
            <w:hideMark/>
          </w:tcPr>
          <w:p w14:paraId="32E94534" w14:textId="77777777" w:rsidR="000A47D2" w:rsidRPr="006A6420" w:rsidRDefault="000A47D2" w:rsidP="00B245C2">
            <w:pPr>
              <w:spacing w:after="0" w:line="480" w:lineRule="auto"/>
              <w:jc w:val="center"/>
              <w:rPr>
                <w:rFonts w:ascii="Times New Roman" w:eastAsia="Times New Roman" w:hAnsi="Times New Roman"/>
                <w:b/>
                <w:bCs/>
                <w:color w:val="000000"/>
              </w:rPr>
            </w:pPr>
            <w:r w:rsidRPr="006A6420">
              <w:rPr>
                <w:rFonts w:ascii="Times New Roman" w:eastAsia="Times New Roman" w:hAnsi="Times New Roman"/>
                <w:b/>
                <w:bCs/>
                <w:color w:val="000000"/>
              </w:rPr>
              <w:t>%</w:t>
            </w:r>
          </w:p>
        </w:tc>
      </w:tr>
      <w:tr w:rsidR="000A47D2" w:rsidRPr="006A6420" w14:paraId="4D5F30C0" w14:textId="77777777" w:rsidTr="00B245C2">
        <w:trPr>
          <w:trHeight w:val="312"/>
        </w:trPr>
        <w:tc>
          <w:tcPr>
            <w:tcW w:w="2373" w:type="dxa"/>
            <w:shd w:val="clear" w:color="auto" w:fill="auto"/>
            <w:noWrap/>
            <w:vAlign w:val="bottom"/>
            <w:hideMark/>
          </w:tcPr>
          <w:p w14:paraId="2A4D0452" w14:textId="77777777" w:rsidR="000A47D2" w:rsidRPr="006A6420" w:rsidRDefault="000A47D2" w:rsidP="00B245C2">
            <w:pPr>
              <w:spacing w:after="0" w:line="480" w:lineRule="auto"/>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Jenis</w:t>
            </w:r>
            <w:proofErr w:type="spellEnd"/>
            <w:r w:rsidRPr="006A6420">
              <w:rPr>
                <w:rFonts w:ascii="Times New Roman" w:eastAsia="Times New Roman" w:hAnsi="Times New Roman"/>
                <w:b/>
                <w:bCs/>
                <w:color w:val="000000"/>
              </w:rPr>
              <w:t xml:space="preserve"> </w:t>
            </w:r>
            <w:proofErr w:type="spellStart"/>
            <w:r w:rsidRPr="006A6420">
              <w:rPr>
                <w:rFonts w:ascii="Times New Roman" w:eastAsia="Times New Roman" w:hAnsi="Times New Roman"/>
                <w:b/>
                <w:bCs/>
                <w:color w:val="000000"/>
              </w:rPr>
              <w:t>kelamin</w:t>
            </w:r>
            <w:proofErr w:type="spellEnd"/>
            <w:r w:rsidRPr="006A6420">
              <w:rPr>
                <w:rFonts w:ascii="Times New Roman" w:eastAsia="Times New Roman" w:hAnsi="Times New Roman"/>
                <w:b/>
                <w:bCs/>
                <w:color w:val="000000"/>
              </w:rPr>
              <w:t>:</w:t>
            </w:r>
          </w:p>
        </w:tc>
        <w:tc>
          <w:tcPr>
            <w:tcW w:w="1803" w:type="dxa"/>
            <w:shd w:val="clear" w:color="auto" w:fill="auto"/>
            <w:noWrap/>
            <w:vAlign w:val="bottom"/>
            <w:hideMark/>
          </w:tcPr>
          <w:p w14:paraId="67AB7CA7"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288" w:type="dxa"/>
            <w:shd w:val="clear" w:color="auto" w:fill="auto"/>
            <w:noWrap/>
            <w:vAlign w:val="bottom"/>
            <w:hideMark/>
          </w:tcPr>
          <w:p w14:paraId="38D9FBB8"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241" w:type="dxa"/>
            <w:shd w:val="clear" w:color="auto" w:fill="auto"/>
            <w:noWrap/>
            <w:vAlign w:val="bottom"/>
            <w:hideMark/>
          </w:tcPr>
          <w:p w14:paraId="1D9A8EA6"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r>
      <w:tr w:rsidR="000A47D2" w:rsidRPr="006A6420" w14:paraId="5C3DB154" w14:textId="77777777" w:rsidTr="00B245C2">
        <w:trPr>
          <w:trHeight w:val="312"/>
        </w:trPr>
        <w:tc>
          <w:tcPr>
            <w:tcW w:w="2373" w:type="dxa"/>
            <w:shd w:val="clear" w:color="auto" w:fill="auto"/>
            <w:noWrap/>
            <w:vAlign w:val="bottom"/>
            <w:hideMark/>
          </w:tcPr>
          <w:p w14:paraId="57DE034D"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7B317ABC" w14:textId="77777777" w:rsidR="000A47D2" w:rsidRPr="006A6420" w:rsidRDefault="000A47D2" w:rsidP="00B245C2">
            <w:pPr>
              <w:spacing w:after="0" w:line="480" w:lineRule="auto"/>
              <w:rPr>
                <w:rFonts w:ascii="Times New Roman" w:eastAsia="Times New Roman" w:hAnsi="Times New Roman"/>
                <w:color w:val="000000"/>
              </w:rPr>
            </w:pPr>
            <w:proofErr w:type="spellStart"/>
            <w:r w:rsidRPr="006A6420">
              <w:rPr>
                <w:rFonts w:ascii="Times New Roman" w:eastAsia="Times New Roman" w:hAnsi="Times New Roman"/>
                <w:color w:val="000000"/>
              </w:rPr>
              <w:t>Laki</w:t>
            </w:r>
            <w:proofErr w:type="spellEnd"/>
            <w:r w:rsidRPr="006A6420">
              <w:rPr>
                <w:rFonts w:ascii="Times New Roman" w:eastAsia="Times New Roman" w:hAnsi="Times New Roman"/>
                <w:color w:val="000000"/>
              </w:rPr>
              <w:t xml:space="preserve"> -</w:t>
            </w:r>
            <w:proofErr w:type="spellStart"/>
            <w:r w:rsidRPr="006A6420">
              <w:rPr>
                <w:rFonts w:ascii="Times New Roman" w:eastAsia="Times New Roman" w:hAnsi="Times New Roman"/>
                <w:color w:val="000000"/>
              </w:rPr>
              <w:t>laki</w:t>
            </w:r>
            <w:proofErr w:type="spellEnd"/>
          </w:p>
        </w:tc>
        <w:tc>
          <w:tcPr>
            <w:tcW w:w="1288" w:type="dxa"/>
            <w:shd w:val="clear" w:color="auto" w:fill="auto"/>
            <w:noWrap/>
            <w:vAlign w:val="bottom"/>
            <w:hideMark/>
          </w:tcPr>
          <w:p w14:paraId="343E6F5D"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7</w:t>
            </w:r>
          </w:p>
        </w:tc>
        <w:tc>
          <w:tcPr>
            <w:tcW w:w="1241" w:type="dxa"/>
            <w:shd w:val="clear" w:color="auto" w:fill="auto"/>
            <w:noWrap/>
            <w:vAlign w:val="bottom"/>
            <w:hideMark/>
          </w:tcPr>
          <w:p w14:paraId="5A43205F"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 xml:space="preserve">11.5  </w:t>
            </w:r>
            <w:r w:rsidRPr="006A6420">
              <w:rPr>
                <w:rFonts w:ascii="Times New Roman" w:eastAsia="Times New Roman" w:hAnsi="Times New Roman"/>
                <w:color w:val="000000"/>
              </w:rPr>
              <w:t>%</w:t>
            </w:r>
          </w:p>
        </w:tc>
      </w:tr>
      <w:tr w:rsidR="000A47D2" w:rsidRPr="006A6420" w14:paraId="6CD05B98" w14:textId="77777777" w:rsidTr="00B245C2">
        <w:trPr>
          <w:trHeight w:val="312"/>
        </w:trPr>
        <w:tc>
          <w:tcPr>
            <w:tcW w:w="2373" w:type="dxa"/>
            <w:shd w:val="clear" w:color="auto" w:fill="auto"/>
            <w:noWrap/>
            <w:vAlign w:val="bottom"/>
            <w:hideMark/>
          </w:tcPr>
          <w:p w14:paraId="45C8D508"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44A174DD"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Perempuan</w:t>
            </w:r>
          </w:p>
        </w:tc>
        <w:tc>
          <w:tcPr>
            <w:tcW w:w="1288" w:type="dxa"/>
            <w:shd w:val="clear" w:color="auto" w:fill="auto"/>
            <w:noWrap/>
            <w:vAlign w:val="bottom"/>
            <w:hideMark/>
          </w:tcPr>
          <w:p w14:paraId="010D1DC7"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54</w:t>
            </w:r>
          </w:p>
        </w:tc>
        <w:tc>
          <w:tcPr>
            <w:tcW w:w="1241" w:type="dxa"/>
            <w:shd w:val="clear" w:color="auto" w:fill="auto"/>
            <w:noWrap/>
            <w:vAlign w:val="bottom"/>
            <w:hideMark/>
          </w:tcPr>
          <w:p w14:paraId="6F3C0673" w14:textId="77777777" w:rsidR="000A47D2" w:rsidRPr="006A6420" w:rsidRDefault="000A47D2" w:rsidP="00B245C2">
            <w:pPr>
              <w:spacing w:after="0" w:line="480" w:lineRule="auto"/>
              <w:jc w:val="right"/>
              <w:rPr>
                <w:rFonts w:ascii="Times New Roman" w:eastAsia="Times New Roman" w:hAnsi="Times New Roman"/>
                <w:color w:val="000000"/>
              </w:rPr>
            </w:pPr>
            <w:r w:rsidRPr="006A6420">
              <w:rPr>
                <w:rFonts w:ascii="Times New Roman" w:eastAsia="Times New Roman" w:hAnsi="Times New Roman"/>
                <w:color w:val="000000"/>
              </w:rPr>
              <w:t>8</w:t>
            </w:r>
            <w:r>
              <w:rPr>
                <w:rFonts w:ascii="Times New Roman" w:eastAsia="Times New Roman" w:hAnsi="Times New Roman"/>
                <w:color w:val="000000"/>
              </w:rPr>
              <w:t xml:space="preserve">8.5 </w:t>
            </w:r>
            <w:r w:rsidRPr="006A6420">
              <w:rPr>
                <w:rFonts w:ascii="Times New Roman" w:eastAsia="Times New Roman" w:hAnsi="Times New Roman"/>
                <w:color w:val="000000"/>
              </w:rPr>
              <w:t>%</w:t>
            </w:r>
          </w:p>
        </w:tc>
      </w:tr>
      <w:tr w:rsidR="000A47D2" w:rsidRPr="006A6420" w14:paraId="25B8EEBD" w14:textId="77777777" w:rsidTr="00B245C2">
        <w:trPr>
          <w:trHeight w:val="312"/>
        </w:trPr>
        <w:tc>
          <w:tcPr>
            <w:tcW w:w="2373" w:type="dxa"/>
            <w:shd w:val="clear" w:color="auto" w:fill="auto"/>
            <w:noWrap/>
            <w:vAlign w:val="bottom"/>
            <w:hideMark/>
          </w:tcPr>
          <w:p w14:paraId="1056B84E" w14:textId="77777777" w:rsidR="000A47D2" w:rsidRPr="006A6420" w:rsidRDefault="000A47D2" w:rsidP="00B245C2">
            <w:pPr>
              <w:spacing w:after="0" w:line="480" w:lineRule="auto"/>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Usia</w:t>
            </w:r>
            <w:proofErr w:type="spellEnd"/>
            <w:r w:rsidRPr="006A6420">
              <w:rPr>
                <w:rFonts w:ascii="Times New Roman" w:eastAsia="Times New Roman" w:hAnsi="Times New Roman"/>
                <w:b/>
                <w:bCs/>
                <w:color w:val="000000"/>
              </w:rPr>
              <w:t>:</w:t>
            </w:r>
          </w:p>
        </w:tc>
        <w:tc>
          <w:tcPr>
            <w:tcW w:w="1803" w:type="dxa"/>
            <w:shd w:val="clear" w:color="auto" w:fill="auto"/>
            <w:noWrap/>
            <w:vAlign w:val="bottom"/>
            <w:hideMark/>
          </w:tcPr>
          <w:p w14:paraId="69E932F8"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xml:space="preserve">20-25 </w:t>
            </w:r>
            <w:proofErr w:type="spellStart"/>
            <w:r w:rsidRPr="006A6420">
              <w:rPr>
                <w:rFonts w:ascii="Times New Roman" w:eastAsia="Times New Roman" w:hAnsi="Times New Roman"/>
                <w:color w:val="000000"/>
              </w:rPr>
              <w:t>Tahun</w:t>
            </w:r>
            <w:proofErr w:type="spellEnd"/>
          </w:p>
        </w:tc>
        <w:tc>
          <w:tcPr>
            <w:tcW w:w="1288" w:type="dxa"/>
            <w:shd w:val="clear" w:color="auto" w:fill="auto"/>
            <w:noWrap/>
            <w:vAlign w:val="bottom"/>
            <w:hideMark/>
          </w:tcPr>
          <w:p w14:paraId="32553B7F" w14:textId="77777777" w:rsidR="000A47D2" w:rsidRPr="006A6420" w:rsidRDefault="000A47D2" w:rsidP="00B245C2">
            <w:pPr>
              <w:spacing w:after="0" w:line="480" w:lineRule="auto"/>
              <w:jc w:val="right"/>
              <w:rPr>
                <w:rFonts w:ascii="Times New Roman" w:eastAsia="Times New Roman" w:hAnsi="Times New Roman"/>
                <w:color w:val="000000"/>
              </w:rPr>
            </w:pPr>
            <w:r w:rsidRPr="006A6420">
              <w:rPr>
                <w:rFonts w:ascii="Times New Roman" w:eastAsia="Times New Roman" w:hAnsi="Times New Roman"/>
                <w:color w:val="000000"/>
              </w:rPr>
              <w:t>2</w:t>
            </w:r>
          </w:p>
        </w:tc>
        <w:tc>
          <w:tcPr>
            <w:tcW w:w="1241" w:type="dxa"/>
            <w:shd w:val="clear" w:color="auto" w:fill="auto"/>
            <w:noWrap/>
            <w:vAlign w:val="bottom"/>
            <w:hideMark/>
          </w:tcPr>
          <w:p w14:paraId="0AD84417"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 xml:space="preserve">3.3 </w:t>
            </w:r>
            <w:r w:rsidRPr="006A6420">
              <w:rPr>
                <w:rFonts w:ascii="Times New Roman" w:eastAsia="Times New Roman" w:hAnsi="Times New Roman"/>
                <w:color w:val="000000"/>
              </w:rPr>
              <w:t>%</w:t>
            </w:r>
          </w:p>
        </w:tc>
      </w:tr>
      <w:tr w:rsidR="000A47D2" w:rsidRPr="006A6420" w14:paraId="14AEF619" w14:textId="77777777" w:rsidTr="00B245C2">
        <w:trPr>
          <w:trHeight w:val="312"/>
        </w:trPr>
        <w:tc>
          <w:tcPr>
            <w:tcW w:w="2373" w:type="dxa"/>
            <w:shd w:val="clear" w:color="auto" w:fill="auto"/>
            <w:noWrap/>
            <w:vAlign w:val="bottom"/>
            <w:hideMark/>
          </w:tcPr>
          <w:p w14:paraId="42AB8DF8"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4A723D9B"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xml:space="preserve">26-40 </w:t>
            </w:r>
            <w:proofErr w:type="spellStart"/>
            <w:r w:rsidRPr="006A6420">
              <w:rPr>
                <w:rFonts w:ascii="Times New Roman" w:eastAsia="Times New Roman" w:hAnsi="Times New Roman"/>
                <w:color w:val="000000"/>
              </w:rPr>
              <w:t>Tahun</w:t>
            </w:r>
            <w:proofErr w:type="spellEnd"/>
          </w:p>
        </w:tc>
        <w:tc>
          <w:tcPr>
            <w:tcW w:w="1288" w:type="dxa"/>
            <w:shd w:val="clear" w:color="auto" w:fill="auto"/>
            <w:noWrap/>
            <w:vAlign w:val="bottom"/>
            <w:hideMark/>
          </w:tcPr>
          <w:p w14:paraId="1BB24D56"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13</w:t>
            </w:r>
          </w:p>
        </w:tc>
        <w:tc>
          <w:tcPr>
            <w:tcW w:w="1241" w:type="dxa"/>
            <w:shd w:val="clear" w:color="auto" w:fill="auto"/>
            <w:noWrap/>
            <w:vAlign w:val="bottom"/>
            <w:hideMark/>
          </w:tcPr>
          <w:p w14:paraId="224D908B"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 xml:space="preserve">21.3 </w:t>
            </w:r>
            <w:r w:rsidRPr="006A6420">
              <w:rPr>
                <w:rFonts w:ascii="Times New Roman" w:eastAsia="Times New Roman" w:hAnsi="Times New Roman"/>
                <w:color w:val="000000"/>
              </w:rPr>
              <w:t>%</w:t>
            </w:r>
          </w:p>
        </w:tc>
      </w:tr>
      <w:tr w:rsidR="000A47D2" w:rsidRPr="006A6420" w14:paraId="1EA7D2EA" w14:textId="77777777" w:rsidTr="00B245C2">
        <w:trPr>
          <w:trHeight w:val="312"/>
        </w:trPr>
        <w:tc>
          <w:tcPr>
            <w:tcW w:w="2373" w:type="dxa"/>
            <w:shd w:val="clear" w:color="auto" w:fill="auto"/>
            <w:noWrap/>
            <w:vAlign w:val="bottom"/>
            <w:hideMark/>
          </w:tcPr>
          <w:p w14:paraId="1723C925"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52E83C6C"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xml:space="preserve">41-59 </w:t>
            </w:r>
            <w:proofErr w:type="spellStart"/>
            <w:r w:rsidRPr="006A6420">
              <w:rPr>
                <w:rFonts w:ascii="Times New Roman" w:eastAsia="Times New Roman" w:hAnsi="Times New Roman"/>
                <w:color w:val="000000"/>
              </w:rPr>
              <w:t>tahun</w:t>
            </w:r>
            <w:proofErr w:type="spellEnd"/>
          </w:p>
        </w:tc>
        <w:tc>
          <w:tcPr>
            <w:tcW w:w="1288" w:type="dxa"/>
            <w:shd w:val="clear" w:color="auto" w:fill="auto"/>
            <w:noWrap/>
            <w:vAlign w:val="bottom"/>
            <w:hideMark/>
          </w:tcPr>
          <w:p w14:paraId="3262ECFA"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36</w:t>
            </w:r>
          </w:p>
        </w:tc>
        <w:tc>
          <w:tcPr>
            <w:tcW w:w="1241" w:type="dxa"/>
            <w:shd w:val="clear" w:color="auto" w:fill="auto"/>
            <w:noWrap/>
            <w:vAlign w:val="bottom"/>
            <w:hideMark/>
          </w:tcPr>
          <w:p w14:paraId="182A0252" w14:textId="77777777" w:rsidR="000A47D2" w:rsidRPr="006A6420" w:rsidRDefault="000A47D2" w:rsidP="00B245C2">
            <w:pPr>
              <w:spacing w:after="0" w:line="480" w:lineRule="auto"/>
              <w:jc w:val="right"/>
              <w:rPr>
                <w:rFonts w:ascii="Times New Roman" w:eastAsia="Times New Roman" w:hAnsi="Times New Roman"/>
                <w:color w:val="000000"/>
              </w:rPr>
            </w:pPr>
            <w:r w:rsidRPr="006A6420">
              <w:rPr>
                <w:rFonts w:ascii="Times New Roman" w:eastAsia="Times New Roman" w:hAnsi="Times New Roman"/>
                <w:color w:val="000000"/>
              </w:rPr>
              <w:t>59</w:t>
            </w:r>
            <w:r>
              <w:rPr>
                <w:rFonts w:ascii="Times New Roman" w:eastAsia="Times New Roman" w:hAnsi="Times New Roman"/>
                <w:color w:val="000000"/>
              </w:rPr>
              <w:t xml:space="preserve"> </w:t>
            </w:r>
            <w:r w:rsidRPr="006A6420">
              <w:rPr>
                <w:rFonts w:ascii="Times New Roman" w:eastAsia="Times New Roman" w:hAnsi="Times New Roman"/>
                <w:color w:val="000000"/>
              </w:rPr>
              <w:t>%</w:t>
            </w:r>
          </w:p>
        </w:tc>
      </w:tr>
      <w:tr w:rsidR="000A47D2" w:rsidRPr="006A6420" w14:paraId="18D4FF70" w14:textId="77777777" w:rsidTr="00B245C2">
        <w:trPr>
          <w:trHeight w:val="312"/>
        </w:trPr>
        <w:tc>
          <w:tcPr>
            <w:tcW w:w="2373" w:type="dxa"/>
            <w:shd w:val="clear" w:color="auto" w:fill="auto"/>
            <w:noWrap/>
            <w:vAlign w:val="bottom"/>
            <w:hideMark/>
          </w:tcPr>
          <w:p w14:paraId="27532DA8"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3D0B46EB"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xml:space="preserve">&gt;60 </w:t>
            </w:r>
            <w:proofErr w:type="spellStart"/>
            <w:r w:rsidRPr="006A6420">
              <w:rPr>
                <w:rFonts w:ascii="Times New Roman" w:eastAsia="Times New Roman" w:hAnsi="Times New Roman"/>
                <w:color w:val="000000"/>
              </w:rPr>
              <w:t>Tahun</w:t>
            </w:r>
            <w:proofErr w:type="spellEnd"/>
          </w:p>
        </w:tc>
        <w:tc>
          <w:tcPr>
            <w:tcW w:w="1288" w:type="dxa"/>
            <w:shd w:val="clear" w:color="auto" w:fill="auto"/>
            <w:noWrap/>
            <w:vAlign w:val="bottom"/>
            <w:hideMark/>
          </w:tcPr>
          <w:p w14:paraId="74AC8ABF"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 xml:space="preserve">10 </w:t>
            </w:r>
          </w:p>
        </w:tc>
        <w:tc>
          <w:tcPr>
            <w:tcW w:w="1241" w:type="dxa"/>
            <w:shd w:val="clear" w:color="auto" w:fill="auto"/>
            <w:noWrap/>
            <w:vAlign w:val="bottom"/>
            <w:hideMark/>
          </w:tcPr>
          <w:p w14:paraId="1A53B860"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 xml:space="preserve">16.4 </w:t>
            </w:r>
            <w:r w:rsidRPr="006A6420">
              <w:rPr>
                <w:rFonts w:ascii="Times New Roman" w:eastAsia="Times New Roman" w:hAnsi="Times New Roman"/>
                <w:color w:val="000000"/>
              </w:rPr>
              <w:t>%</w:t>
            </w:r>
          </w:p>
        </w:tc>
      </w:tr>
      <w:tr w:rsidR="000A47D2" w:rsidRPr="006A6420" w14:paraId="0FC64CFF" w14:textId="77777777" w:rsidTr="00B245C2">
        <w:trPr>
          <w:trHeight w:val="312"/>
        </w:trPr>
        <w:tc>
          <w:tcPr>
            <w:tcW w:w="2373" w:type="dxa"/>
            <w:shd w:val="clear" w:color="auto" w:fill="auto"/>
            <w:noWrap/>
            <w:vAlign w:val="bottom"/>
            <w:hideMark/>
          </w:tcPr>
          <w:p w14:paraId="3E5826E2" w14:textId="77777777" w:rsidR="000A47D2" w:rsidRPr="006A6420" w:rsidRDefault="000A47D2" w:rsidP="00B245C2">
            <w:pPr>
              <w:spacing w:after="0" w:line="480" w:lineRule="auto"/>
              <w:rPr>
                <w:rFonts w:ascii="Times New Roman" w:eastAsia="Times New Roman" w:hAnsi="Times New Roman"/>
                <w:b/>
                <w:bCs/>
                <w:color w:val="000000"/>
              </w:rPr>
            </w:pPr>
            <w:proofErr w:type="spellStart"/>
            <w:r w:rsidRPr="006A6420">
              <w:rPr>
                <w:rFonts w:ascii="Times New Roman" w:eastAsia="Times New Roman" w:hAnsi="Times New Roman"/>
                <w:b/>
                <w:bCs/>
                <w:color w:val="000000"/>
              </w:rPr>
              <w:t>Pendapatan</w:t>
            </w:r>
            <w:proofErr w:type="spellEnd"/>
            <w:r w:rsidRPr="006A6420">
              <w:rPr>
                <w:rFonts w:ascii="Times New Roman" w:eastAsia="Times New Roman" w:hAnsi="Times New Roman"/>
                <w:b/>
                <w:bCs/>
                <w:color w:val="000000"/>
              </w:rPr>
              <w:t>/</w:t>
            </w:r>
            <w:proofErr w:type="spellStart"/>
            <w:r w:rsidRPr="006A6420">
              <w:rPr>
                <w:rFonts w:ascii="Times New Roman" w:eastAsia="Times New Roman" w:hAnsi="Times New Roman"/>
                <w:b/>
                <w:bCs/>
                <w:color w:val="000000"/>
              </w:rPr>
              <w:t>Tahun</w:t>
            </w:r>
            <w:proofErr w:type="spellEnd"/>
          </w:p>
        </w:tc>
        <w:tc>
          <w:tcPr>
            <w:tcW w:w="1803" w:type="dxa"/>
            <w:shd w:val="clear" w:color="auto" w:fill="auto"/>
            <w:noWrap/>
            <w:vAlign w:val="bottom"/>
            <w:hideMark/>
          </w:tcPr>
          <w:p w14:paraId="56D8729C"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&lt;Rp50 Juta</w:t>
            </w:r>
          </w:p>
        </w:tc>
        <w:tc>
          <w:tcPr>
            <w:tcW w:w="1288" w:type="dxa"/>
            <w:shd w:val="clear" w:color="auto" w:fill="auto"/>
            <w:noWrap/>
            <w:vAlign w:val="bottom"/>
            <w:hideMark/>
          </w:tcPr>
          <w:p w14:paraId="48B1A197"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58</w:t>
            </w:r>
          </w:p>
        </w:tc>
        <w:tc>
          <w:tcPr>
            <w:tcW w:w="1241" w:type="dxa"/>
            <w:shd w:val="clear" w:color="auto" w:fill="auto"/>
            <w:noWrap/>
            <w:vAlign w:val="bottom"/>
            <w:hideMark/>
          </w:tcPr>
          <w:p w14:paraId="6190EC4E" w14:textId="77777777" w:rsidR="000A47D2" w:rsidRPr="006A6420" w:rsidRDefault="000A47D2" w:rsidP="00B245C2">
            <w:pPr>
              <w:spacing w:after="0" w:line="480" w:lineRule="auto"/>
              <w:jc w:val="right"/>
              <w:rPr>
                <w:rFonts w:ascii="Times New Roman" w:eastAsia="Times New Roman" w:hAnsi="Times New Roman"/>
                <w:color w:val="000000"/>
              </w:rPr>
            </w:pPr>
            <w:r w:rsidRPr="006A6420">
              <w:rPr>
                <w:rFonts w:ascii="Times New Roman" w:eastAsia="Times New Roman" w:hAnsi="Times New Roman"/>
                <w:color w:val="000000"/>
              </w:rPr>
              <w:t>95.</w:t>
            </w:r>
            <w:r>
              <w:rPr>
                <w:rFonts w:ascii="Times New Roman" w:eastAsia="Times New Roman" w:hAnsi="Times New Roman"/>
                <w:color w:val="000000"/>
              </w:rPr>
              <w:t>1</w:t>
            </w:r>
            <w:r w:rsidRPr="006A6420">
              <w:rPr>
                <w:rFonts w:ascii="Times New Roman" w:eastAsia="Times New Roman" w:hAnsi="Times New Roman"/>
                <w:color w:val="000000"/>
              </w:rPr>
              <w:t>%</w:t>
            </w:r>
          </w:p>
        </w:tc>
      </w:tr>
      <w:tr w:rsidR="000A47D2" w:rsidRPr="006A6420" w14:paraId="6F63C126" w14:textId="77777777" w:rsidTr="00B245C2">
        <w:trPr>
          <w:trHeight w:val="312"/>
        </w:trPr>
        <w:tc>
          <w:tcPr>
            <w:tcW w:w="2373" w:type="dxa"/>
            <w:shd w:val="clear" w:color="auto" w:fill="auto"/>
            <w:noWrap/>
            <w:vAlign w:val="bottom"/>
            <w:hideMark/>
          </w:tcPr>
          <w:p w14:paraId="45849240"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09EB8343"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Rp 51-250 Juta</w:t>
            </w:r>
          </w:p>
        </w:tc>
        <w:tc>
          <w:tcPr>
            <w:tcW w:w="1288" w:type="dxa"/>
            <w:shd w:val="clear" w:color="auto" w:fill="auto"/>
            <w:noWrap/>
            <w:vAlign w:val="bottom"/>
            <w:hideMark/>
          </w:tcPr>
          <w:p w14:paraId="2B1744EF" w14:textId="77777777" w:rsidR="000A47D2" w:rsidRPr="006A6420" w:rsidRDefault="000A47D2" w:rsidP="00B245C2">
            <w:pPr>
              <w:spacing w:after="0" w:line="480" w:lineRule="auto"/>
              <w:jc w:val="right"/>
              <w:rPr>
                <w:rFonts w:ascii="Times New Roman" w:eastAsia="Times New Roman" w:hAnsi="Times New Roman"/>
                <w:color w:val="000000"/>
              </w:rPr>
            </w:pPr>
            <w:r>
              <w:rPr>
                <w:rFonts w:ascii="Times New Roman" w:eastAsia="Times New Roman" w:hAnsi="Times New Roman"/>
                <w:color w:val="000000"/>
              </w:rPr>
              <w:t>3</w:t>
            </w:r>
          </w:p>
        </w:tc>
        <w:tc>
          <w:tcPr>
            <w:tcW w:w="1241" w:type="dxa"/>
            <w:shd w:val="clear" w:color="auto" w:fill="auto"/>
            <w:noWrap/>
            <w:vAlign w:val="bottom"/>
            <w:hideMark/>
          </w:tcPr>
          <w:p w14:paraId="36BC4304" w14:textId="77777777" w:rsidR="000A47D2" w:rsidRPr="006A6420" w:rsidRDefault="000A47D2" w:rsidP="00B245C2">
            <w:pPr>
              <w:spacing w:after="0" w:line="480" w:lineRule="auto"/>
              <w:jc w:val="right"/>
              <w:rPr>
                <w:rFonts w:ascii="Times New Roman" w:eastAsia="Times New Roman" w:hAnsi="Times New Roman"/>
                <w:color w:val="000000"/>
              </w:rPr>
            </w:pPr>
            <w:r w:rsidRPr="006A6420">
              <w:rPr>
                <w:rFonts w:ascii="Times New Roman" w:eastAsia="Times New Roman" w:hAnsi="Times New Roman"/>
                <w:color w:val="000000"/>
              </w:rPr>
              <w:t>4.</w:t>
            </w:r>
            <w:r>
              <w:rPr>
                <w:rFonts w:ascii="Times New Roman" w:eastAsia="Times New Roman" w:hAnsi="Times New Roman"/>
                <w:color w:val="000000"/>
              </w:rPr>
              <w:t>9</w:t>
            </w:r>
            <w:r w:rsidRPr="006A6420">
              <w:rPr>
                <w:rFonts w:ascii="Times New Roman" w:eastAsia="Times New Roman" w:hAnsi="Times New Roman"/>
                <w:color w:val="000000"/>
              </w:rPr>
              <w:t>%</w:t>
            </w:r>
          </w:p>
        </w:tc>
      </w:tr>
      <w:tr w:rsidR="000A47D2" w:rsidRPr="006A6420" w14:paraId="4E8B6DDA" w14:textId="77777777" w:rsidTr="00B245C2">
        <w:trPr>
          <w:trHeight w:val="312"/>
        </w:trPr>
        <w:tc>
          <w:tcPr>
            <w:tcW w:w="2373" w:type="dxa"/>
            <w:shd w:val="clear" w:color="auto" w:fill="auto"/>
            <w:noWrap/>
            <w:vAlign w:val="bottom"/>
            <w:hideMark/>
          </w:tcPr>
          <w:p w14:paraId="60F5C0B2"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4EEE4A19"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Rp 251-500 Juta</w:t>
            </w:r>
          </w:p>
        </w:tc>
        <w:tc>
          <w:tcPr>
            <w:tcW w:w="1288" w:type="dxa"/>
            <w:shd w:val="clear" w:color="auto" w:fill="auto"/>
            <w:noWrap/>
            <w:vAlign w:val="bottom"/>
            <w:hideMark/>
          </w:tcPr>
          <w:p w14:paraId="269D8E54"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w:t>
            </w:r>
          </w:p>
        </w:tc>
        <w:tc>
          <w:tcPr>
            <w:tcW w:w="1241" w:type="dxa"/>
            <w:shd w:val="clear" w:color="auto" w:fill="auto"/>
            <w:noWrap/>
            <w:vAlign w:val="bottom"/>
            <w:hideMark/>
          </w:tcPr>
          <w:p w14:paraId="0569FFEA"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w:t>
            </w:r>
          </w:p>
        </w:tc>
      </w:tr>
      <w:tr w:rsidR="000A47D2" w:rsidRPr="006A6420" w14:paraId="50A609D9" w14:textId="77777777" w:rsidTr="00B245C2">
        <w:trPr>
          <w:trHeight w:val="312"/>
        </w:trPr>
        <w:tc>
          <w:tcPr>
            <w:tcW w:w="2373" w:type="dxa"/>
            <w:shd w:val="clear" w:color="auto" w:fill="auto"/>
            <w:noWrap/>
            <w:vAlign w:val="bottom"/>
            <w:hideMark/>
          </w:tcPr>
          <w:p w14:paraId="560226BA"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 </w:t>
            </w:r>
          </w:p>
        </w:tc>
        <w:tc>
          <w:tcPr>
            <w:tcW w:w="1803" w:type="dxa"/>
            <w:shd w:val="clear" w:color="auto" w:fill="auto"/>
            <w:noWrap/>
            <w:vAlign w:val="bottom"/>
            <w:hideMark/>
          </w:tcPr>
          <w:p w14:paraId="2B9481F1"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&gt;Rp 500 Juta</w:t>
            </w:r>
          </w:p>
        </w:tc>
        <w:tc>
          <w:tcPr>
            <w:tcW w:w="1288" w:type="dxa"/>
            <w:shd w:val="clear" w:color="auto" w:fill="auto"/>
            <w:noWrap/>
            <w:vAlign w:val="bottom"/>
            <w:hideMark/>
          </w:tcPr>
          <w:p w14:paraId="7B49C241"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w:t>
            </w:r>
          </w:p>
        </w:tc>
        <w:tc>
          <w:tcPr>
            <w:tcW w:w="1241" w:type="dxa"/>
            <w:shd w:val="clear" w:color="auto" w:fill="auto"/>
            <w:noWrap/>
            <w:vAlign w:val="bottom"/>
            <w:hideMark/>
          </w:tcPr>
          <w:p w14:paraId="57AE314C" w14:textId="77777777" w:rsidR="000A47D2" w:rsidRPr="006A6420" w:rsidRDefault="000A47D2" w:rsidP="00B245C2">
            <w:pPr>
              <w:spacing w:after="0" w:line="480" w:lineRule="auto"/>
              <w:rPr>
                <w:rFonts w:ascii="Times New Roman" w:eastAsia="Times New Roman" w:hAnsi="Times New Roman"/>
                <w:color w:val="000000"/>
              </w:rPr>
            </w:pPr>
            <w:r w:rsidRPr="006A6420">
              <w:rPr>
                <w:rFonts w:ascii="Times New Roman" w:eastAsia="Times New Roman" w:hAnsi="Times New Roman"/>
                <w:color w:val="000000"/>
              </w:rPr>
              <w:t>-</w:t>
            </w:r>
          </w:p>
        </w:tc>
      </w:tr>
    </w:tbl>
    <w:p w14:paraId="0CD4B07D" w14:textId="7312BDBE" w:rsidR="00DF7948" w:rsidRDefault="00DF7948" w:rsidP="00DF7948">
      <w:pPr>
        <w:spacing w:after="0" w:line="480" w:lineRule="auto"/>
        <w:ind w:firstLine="357"/>
        <w:rPr>
          <w:rFonts w:ascii="Times New Roman" w:hAnsi="Times New Roman"/>
          <w:b/>
          <w:bCs/>
          <w:sz w:val="24"/>
          <w:szCs w:val="24"/>
        </w:rPr>
      </w:pPr>
    </w:p>
    <w:p w14:paraId="00B7FE39" w14:textId="63348861" w:rsidR="000A47D2" w:rsidRDefault="000A47D2" w:rsidP="00DF7948">
      <w:pPr>
        <w:spacing w:after="0" w:line="240" w:lineRule="auto"/>
        <w:rPr>
          <w:rFonts w:ascii="Times New Roman" w:hAnsi="Times New Roman"/>
          <w:b/>
          <w:bCs/>
          <w:sz w:val="24"/>
          <w:szCs w:val="24"/>
        </w:rPr>
      </w:pPr>
    </w:p>
    <w:p w14:paraId="79824D03" w14:textId="2131546B" w:rsidR="00C66373" w:rsidRPr="000A47D2" w:rsidRDefault="000A47D2" w:rsidP="00DF7948">
      <w:pPr>
        <w:spacing w:after="0" w:line="240" w:lineRule="auto"/>
        <w:ind w:left="992"/>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16A86ECA" w14:textId="77777777" w:rsidR="00932224" w:rsidRDefault="00932224" w:rsidP="00DF7948">
      <w:pPr>
        <w:pStyle w:val="Heading1"/>
        <w:spacing w:before="0" w:after="0"/>
      </w:pPr>
      <w:proofErr w:type="spellStart"/>
      <w:r>
        <w:t>Analisis</w:t>
      </w:r>
      <w:proofErr w:type="spellEnd"/>
      <w:r>
        <w:t xml:space="preserve"> Data</w:t>
      </w:r>
    </w:p>
    <w:p w14:paraId="67A26078" w14:textId="4D6CC6E1" w:rsidR="000A47D2" w:rsidRDefault="000A47D2" w:rsidP="00E368B5">
      <w:pPr>
        <w:spacing w:after="0" w:line="240" w:lineRule="auto"/>
        <w:ind w:firstLine="720"/>
        <w:jc w:val="both"/>
        <w:rPr>
          <w:rFonts w:ascii="Times New Roman" w:hAnsi="Times New Roman"/>
          <w:sz w:val="24"/>
          <w:szCs w:val="24"/>
        </w:rPr>
      </w:pPr>
      <w:r w:rsidRPr="002607DA">
        <w:rPr>
          <w:rFonts w:ascii="Times New Roman" w:hAnsi="Times New Roman"/>
          <w:sz w:val="24"/>
          <w:szCs w:val="24"/>
        </w:rPr>
        <w:t xml:space="preserve">Teknik </w:t>
      </w:r>
      <w:proofErr w:type="spellStart"/>
      <w:r w:rsidRPr="002607DA">
        <w:rPr>
          <w:rFonts w:ascii="Times New Roman" w:hAnsi="Times New Roman"/>
          <w:sz w:val="24"/>
          <w:szCs w:val="24"/>
        </w:rPr>
        <w:t>pengolahan</w:t>
      </w:r>
      <w:proofErr w:type="spellEnd"/>
      <w:r w:rsidRPr="002607DA">
        <w:rPr>
          <w:rFonts w:ascii="Times New Roman" w:hAnsi="Times New Roman"/>
          <w:sz w:val="24"/>
          <w:szCs w:val="24"/>
        </w:rPr>
        <w:t xml:space="preserve"> data </w:t>
      </w:r>
      <w:proofErr w:type="spellStart"/>
      <w:r w:rsidRPr="002607DA">
        <w:rPr>
          <w:rFonts w:ascii="Times New Roman" w:hAnsi="Times New Roman"/>
          <w:sz w:val="24"/>
          <w:szCs w:val="24"/>
        </w:rPr>
        <w:t>yaitu</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dengan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menggunakan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metode</w:t>
      </w:r>
      <w:proofErr w:type="spellEnd"/>
      <w:r w:rsidRPr="002607DA">
        <w:rPr>
          <w:rFonts w:ascii="Times New Roman" w:hAnsi="Times New Roman"/>
          <w:sz w:val="24"/>
          <w:szCs w:val="24"/>
        </w:rPr>
        <w:t xml:space="preserve"> yang </w:t>
      </w:r>
      <w:proofErr w:type="spellStart"/>
      <w:r w:rsidRPr="002607DA">
        <w:rPr>
          <w:rFonts w:ascii="Times New Roman" w:hAnsi="Times New Roman"/>
          <w:sz w:val="24"/>
          <w:szCs w:val="24"/>
        </w:rPr>
        <w:t>berbasis</w:t>
      </w:r>
      <w:proofErr w:type="spellEnd"/>
      <w:r w:rsidRPr="002607DA">
        <w:rPr>
          <w:rFonts w:ascii="Times New Roman" w:hAnsi="Times New Roman"/>
          <w:sz w:val="24"/>
          <w:szCs w:val="24"/>
        </w:rPr>
        <w:t xml:space="preserve"> Smart Partial Least Square ( </w:t>
      </w:r>
      <w:proofErr w:type="spellStart"/>
      <w:r w:rsidRPr="002607DA">
        <w:rPr>
          <w:rFonts w:ascii="Times New Roman" w:hAnsi="Times New Roman"/>
          <w:sz w:val="24"/>
          <w:szCs w:val="24"/>
        </w:rPr>
        <w:t>SmartPLS</w:t>
      </w:r>
      <w:proofErr w:type="spellEnd"/>
      <w:r w:rsidRPr="002607DA">
        <w:rPr>
          <w:rFonts w:ascii="Times New Roman" w:hAnsi="Times New Roman"/>
          <w:sz w:val="24"/>
          <w:szCs w:val="24"/>
        </w:rPr>
        <w:t xml:space="preserve"> 3.0 ). </w:t>
      </w:r>
      <w:proofErr w:type="spellStart"/>
      <w:r w:rsidRPr="002607DA">
        <w:rPr>
          <w:rFonts w:ascii="Times New Roman" w:hAnsi="Times New Roman"/>
          <w:sz w:val="24"/>
          <w:szCs w:val="24"/>
        </w:rPr>
        <w:t>Menurut</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Ghozali</w:t>
      </w:r>
      <w:proofErr w:type="spellEnd"/>
      <w:r w:rsidRPr="002607DA">
        <w:rPr>
          <w:rFonts w:ascii="Times New Roman" w:hAnsi="Times New Roman"/>
          <w:sz w:val="24"/>
          <w:szCs w:val="24"/>
        </w:rPr>
        <w:t xml:space="preserve"> (201</w:t>
      </w:r>
      <w:r>
        <w:rPr>
          <w:rFonts w:ascii="Times New Roman" w:hAnsi="Times New Roman"/>
          <w:sz w:val="24"/>
          <w:szCs w:val="24"/>
        </w:rPr>
        <w:t>4</w:t>
      </w:r>
      <w:r w:rsidRPr="002607DA">
        <w:rPr>
          <w:rFonts w:ascii="Times New Roman" w:hAnsi="Times New Roman"/>
          <w:sz w:val="24"/>
          <w:szCs w:val="24"/>
        </w:rPr>
        <w:t xml:space="preserve">), </w:t>
      </w:r>
      <w:proofErr w:type="spellStart"/>
      <w:r w:rsidRPr="002607DA">
        <w:rPr>
          <w:rFonts w:ascii="Times New Roman" w:hAnsi="Times New Roman"/>
          <w:sz w:val="24"/>
          <w:szCs w:val="24"/>
        </w:rPr>
        <w:t>memerlukan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dua</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tahap</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untuk</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dapat</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Menilai</w:t>
      </w:r>
      <w:proofErr w:type="spellEnd"/>
      <w:r w:rsidRPr="002607DA">
        <w:rPr>
          <w:rFonts w:ascii="Times New Roman" w:hAnsi="Times New Roman"/>
          <w:sz w:val="24"/>
          <w:szCs w:val="24"/>
        </w:rPr>
        <w:t xml:space="preserve"> Fit Model </w:t>
      </w:r>
      <w:proofErr w:type="spellStart"/>
      <w:r w:rsidRPr="002607DA">
        <w:rPr>
          <w:rFonts w:ascii="Times New Roman" w:hAnsi="Times New Roman"/>
          <w:sz w:val="24"/>
          <w:szCs w:val="24"/>
        </w:rPr>
        <w:t>dari</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sebuah</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penelitian</w:t>
      </w:r>
      <w:proofErr w:type="spellEnd"/>
      <w:r w:rsidRPr="002607DA">
        <w:rPr>
          <w:rFonts w:ascii="Times New Roman" w:hAnsi="Times New Roman"/>
          <w:sz w:val="24"/>
          <w:szCs w:val="24"/>
        </w:rPr>
        <w:t>.</w:t>
      </w:r>
      <w:r>
        <w:rPr>
          <w:rFonts w:ascii="Times New Roman" w:hAnsi="Times New Roman"/>
          <w:b/>
          <w:sz w:val="24"/>
        </w:rPr>
        <w:t xml:space="preserve"> </w:t>
      </w:r>
      <w:proofErr w:type="spellStart"/>
      <w:r w:rsidRPr="002607DA">
        <w:rPr>
          <w:rFonts w:ascii="Times New Roman" w:hAnsi="Times New Roman"/>
          <w:sz w:val="24"/>
          <w:szCs w:val="24"/>
        </w:rPr>
        <w:t>Berikut</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tahapan-tahapannya</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adalah</w:t>
      </w:r>
      <w:proofErr w:type="spellEnd"/>
      <w:r w:rsidRPr="002607DA">
        <w:rPr>
          <w:rFonts w:ascii="Times New Roman" w:hAnsi="Times New Roman"/>
          <w:sz w:val="24"/>
          <w:szCs w:val="24"/>
        </w:rPr>
        <w:t xml:space="preserve"> Teknik </w:t>
      </w:r>
      <w:proofErr w:type="spellStart"/>
      <w:r w:rsidRPr="002607DA">
        <w:rPr>
          <w:rFonts w:ascii="Times New Roman" w:hAnsi="Times New Roman"/>
          <w:sz w:val="24"/>
          <w:szCs w:val="24"/>
        </w:rPr>
        <w:t>sebelum</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melakukan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pengujian</w:t>
      </w:r>
      <w:proofErr w:type="spellEnd"/>
      <w:r w:rsidRPr="002607DA">
        <w:rPr>
          <w:rFonts w:ascii="Times New Roman" w:hAnsi="Times New Roman"/>
          <w:sz w:val="24"/>
          <w:szCs w:val="24"/>
        </w:rPr>
        <w:t xml:space="preserve"> data </w:t>
      </w:r>
      <w:proofErr w:type="spellStart"/>
      <w:r w:rsidRPr="002607DA">
        <w:rPr>
          <w:rFonts w:ascii="Times New Roman" w:hAnsi="Times New Roman"/>
          <w:sz w:val="24"/>
          <w:szCs w:val="24"/>
        </w:rPr>
        <w:t>variabel</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dengan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hipotesis</w:t>
      </w:r>
      <w:proofErr w:type="spellEnd"/>
      <w:r w:rsidRPr="002607DA">
        <w:rPr>
          <w:rFonts w:ascii="Times New Roman" w:hAnsi="Times New Roman"/>
          <w:sz w:val="24"/>
          <w:szCs w:val="24"/>
        </w:rPr>
        <w:t xml:space="preserve"> pada </w:t>
      </w:r>
      <w:proofErr w:type="spellStart"/>
      <w:r w:rsidRPr="002607DA">
        <w:rPr>
          <w:rFonts w:ascii="Times New Roman" w:hAnsi="Times New Roman"/>
          <w:sz w:val="24"/>
          <w:szCs w:val="24"/>
        </w:rPr>
        <w:t>SmartPLS</w:t>
      </w:r>
      <w:proofErr w:type="spellEnd"/>
      <w:r w:rsidRPr="002607DA">
        <w:rPr>
          <w:rFonts w:ascii="Times New Roman" w:hAnsi="Times New Roman"/>
          <w:sz w:val="24"/>
          <w:szCs w:val="24"/>
        </w:rPr>
        <w:t xml:space="preserve"> 3.0 </w:t>
      </w:r>
      <w:proofErr w:type="spellStart"/>
      <w:r w:rsidRPr="002607DA">
        <w:rPr>
          <w:rFonts w:ascii="Times New Roman" w:hAnsi="Times New Roman"/>
          <w:sz w:val="24"/>
          <w:szCs w:val="24"/>
        </w:rPr>
        <w:t>maka</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perlu</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dilakukan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pengujian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Validitas</w:t>
      </w:r>
      <w:proofErr w:type="spellEnd"/>
      <w:r w:rsidRPr="002607DA">
        <w:rPr>
          <w:rFonts w:ascii="Times New Roman" w:hAnsi="Times New Roman"/>
          <w:sz w:val="24"/>
          <w:szCs w:val="24"/>
        </w:rPr>
        <w:t xml:space="preserve"> dan </w:t>
      </w:r>
      <w:proofErr w:type="spellStart"/>
      <w:r w:rsidRPr="002607DA">
        <w:rPr>
          <w:rFonts w:ascii="Times New Roman" w:hAnsi="Times New Roman"/>
          <w:sz w:val="24"/>
          <w:szCs w:val="24"/>
        </w:rPr>
        <w:t>Reliabilitas</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dengan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jumlah</w:t>
      </w:r>
      <w:proofErr w:type="spellEnd"/>
      <w:r w:rsidRPr="002607DA">
        <w:rPr>
          <w:rFonts w:ascii="Times New Roman" w:hAnsi="Times New Roman"/>
          <w:sz w:val="24"/>
          <w:szCs w:val="24"/>
        </w:rPr>
        <w:t xml:space="preserve"> data 30 </w:t>
      </w:r>
      <w:proofErr w:type="spellStart"/>
      <w:r>
        <w:rPr>
          <w:rFonts w:ascii="Times New Roman" w:hAnsi="Times New Roman"/>
          <w:sz w:val="24"/>
          <w:szCs w:val="24"/>
        </w:rPr>
        <w:t>pelaku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diluar</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dari</w:t>
      </w:r>
      <w:proofErr w:type="spellEnd"/>
      <w:r w:rsidRPr="002607DA">
        <w:rPr>
          <w:rFonts w:ascii="Times New Roman" w:hAnsi="Times New Roman"/>
          <w:sz w:val="24"/>
          <w:szCs w:val="24"/>
        </w:rPr>
        <w:t xml:space="preserve"> data </w:t>
      </w:r>
      <w:r>
        <w:rPr>
          <w:rFonts w:ascii="Times New Roman" w:hAnsi="Times New Roman"/>
          <w:sz w:val="24"/>
          <w:szCs w:val="24"/>
        </w:rPr>
        <w:t>61</w:t>
      </w:r>
      <w:r w:rsidRPr="002607DA">
        <w:rPr>
          <w:rFonts w:ascii="Times New Roman" w:hAnsi="Times New Roman"/>
          <w:sz w:val="24"/>
          <w:szCs w:val="24"/>
        </w:rPr>
        <w:t xml:space="preserve"> </w:t>
      </w:r>
      <w:proofErr w:type="spellStart"/>
      <w:r w:rsidRPr="002607DA">
        <w:rPr>
          <w:rFonts w:ascii="Times New Roman" w:hAnsi="Times New Roman"/>
          <w:sz w:val="24"/>
          <w:szCs w:val="24"/>
        </w:rPr>
        <w:t>responden</w:t>
      </w:r>
      <w:proofErr w:type="spellEnd"/>
      <w:r w:rsidRPr="002607DA">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UMKM </w:t>
      </w:r>
      <w:proofErr w:type="spellStart"/>
      <w:r w:rsidRPr="002607DA">
        <w:rPr>
          <w:rFonts w:ascii="Times New Roman" w:hAnsi="Times New Roman"/>
          <w:sz w:val="24"/>
          <w:szCs w:val="24"/>
        </w:rPr>
        <w:t>untuk</w:t>
      </w:r>
      <w:proofErr w:type="spellEnd"/>
      <w:r w:rsidRPr="002607DA">
        <w:rPr>
          <w:rFonts w:ascii="Times New Roman" w:hAnsi="Times New Roman"/>
          <w:sz w:val="24"/>
          <w:szCs w:val="24"/>
        </w:rPr>
        <w:t xml:space="preserve"> uji </w:t>
      </w:r>
      <w:proofErr w:type="spellStart"/>
      <w:r w:rsidRPr="002607DA">
        <w:rPr>
          <w:rFonts w:ascii="Times New Roman" w:hAnsi="Times New Roman"/>
          <w:sz w:val="24"/>
          <w:szCs w:val="24"/>
        </w:rPr>
        <w:t>validitas</w:t>
      </w:r>
      <w:proofErr w:type="spellEnd"/>
      <w:r w:rsidRPr="002607DA">
        <w:rPr>
          <w:rFonts w:ascii="Times New Roman" w:hAnsi="Times New Roman"/>
          <w:sz w:val="24"/>
          <w:szCs w:val="24"/>
        </w:rPr>
        <w:t xml:space="preserve"> dan </w:t>
      </w:r>
      <w:proofErr w:type="spellStart"/>
      <w:r w:rsidRPr="002607DA">
        <w:rPr>
          <w:rFonts w:ascii="Times New Roman" w:hAnsi="Times New Roman"/>
          <w:sz w:val="24"/>
          <w:szCs w:val="24"/>
        </w:rPr>
        <w:t>reliabilitas</w:t>
      </w:r>
      <w:proofErr w:type="spellEnd"/>
      <w:r w:rsidRPr="002607DA">
        <w:rPr>
          <w:rFonts w:ascii="Times New Roman" w:hAnsi="Times New Roman"/>
          <w:sz w:val="24"/>
          <w:szCs w:val="24"/>
        </w:rPr>
        <w:t xml:space="preserve"> dan </w:t>
      </w:r>
      <w:proofErr w:type="spellStart"/>
      <w:r w:rsidRPr="002607DA">
        <w:rPr>
          <w:rFonts w:ascii="Times New Roman" w:hAnsi="Times New Roman"/>
          <w:sz w:val="24"/>
          <w:szCs w:val="24"/>
        </w:rPr>
        <w:t>sisanya</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dirumuskan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dengan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perhitungan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sampel</w:t>
      </w:r>
      <w:proofErr w:type="spellEnd"/>
      <w:r w:rsidRPr="002607DA">
        <w:rPr>
          <w:rFonts w:ascii="Times New Roman" w:hAnsi="Times New Roman"/>
          <w:sz w:val="24"/>
          <w:szCs w:val="24"/>
        </w:rPr>
        <w:t xml:space="preserve"> </w:t>
      </w:r>
      <w:r w:rsidRPr="00023CE3">
        <w:rPr>
          <w:rFonts w:ascii="Times New Roman" w:hAnsi="Times New Roman"/>
          <w:i/>
          <w:iCs/>
          <w:sz w:val="24"/>
          <w:szCs w:val="24"/>
        </w:rPr>
        <w:t>representative</w:t>
      </w:r>
      <w:r>
        <w:rPr>
          <w:rFonts w:ascii="Times New Roman" w:hAnsi="Times New Roman"/>
          <w:sz w:val="24"/>
          <w:szCs w:val="24"/>
        </w:rPr>
        <w:t xml:space="preserve"> </w:t>
      </w:r>
      <w:proofErr w:type="spellStart"/>
      <w:r w:rsidRPr="002607DA">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mengalikan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12 </w:t>
      </w:r>
      <w:proofErr w:type="spellStart"/>
      <w:r>
        <w:rPr>
          <w:rFonts w:ascii="Times New Roman" w:hAnsi="Times New Roman"/>
          <w:sz w:val="24"/>
          <w:szCs w:val="24"/>
        </w:rPr>
        <w:t>dikali</w:t>
      </w:r>
      <w:proofErr w:type="spellEnd"/>
      <w:r>
        <w:rPr>
          <w:rFonts w:ascii="Times New Roman" w:hAnsi="Times New Roman"/>
          <w:sz w:val="24"/>
          <w:szCs w:val="24"/>
        </w:rPr>
        <w:t xml:space="preserve"> 6</w:t>
      </w:r>
      <w:r w:rsidRPr="002607DA">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sidRPr="002607DA">
        <w:rPr>
          <w:rFonts w:ascii="Times New Roman" w:hAnsi="Times New Roman"/>
          <w:sz w:val="24"/>
          <w:szCs w:val="24"/>
        </w:rPr>
        <w:t>diperoleh</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ada</w:t>
      </w:r>
      <w:proofErr w:type="spellEnd"/>
      <w:r w:rsidRPr="002607DA">
        <w:rPr>
          <w:rFonts w:ascii="Times New Roman" w:hAnsi="Times New Roman"/>
          <w:sz w:val="24"/>
          <w:szCs w:val="24"/>
        </w:rPr>
        <w:t xml:space="preserve"> </w:t>
      </w:r>
      <w:r>
        <w:rPr>
          <w:rFonts w:ascii="Times New Roman" w:hAnsi="Times New Roman"/>
          <w:sz w:val="24"/>
          <w:szCs w:val="24"/>
        </w:rPr>
        <w:t>61</w:t>
      </w:r>
      <w:r w:rsidRPr="002607DA">
        <w:rPr>
          <w:rFonts w:ascii="Times New Roman" w:hAnsi="Times New Roman"/>
          <w:sz w:val="24"/>
          <w:szCs w:val="24"/>
        </w:rPr>
        <w:t xml:space="preserve"> </w:t>
      </w:r>
      <w:proofErr w:type="spellStart"/>
      <w:r w:rsidRPr="002607DA">
        <w:rPr>
          <w:rFonts w:ascii="Times New Roman" w:hAnsi="Times New Roman"/>
          <w:sz w:val="24"/>
          <w:szCs w:val="24"/>
        </w:rPr>
        <w:t>responden</w:t>
      </w:r>
      <w:proofErr w:type="spellEnd"/>
      <w:r w:rsidRPr="002607DA">
        <w:rPr>
          <w:rFonts w:ascii="Times New Roman" w:hAnsi="Times New Roman"/>
          <w:sz w:val="24"/>
          <w:szCs w:val="24"/>
        </w:rPr>
        <w:t xml:space="preserve"> </w:t>
      </w:r>
      <w:proofErr w:type="spellStart"/>
      <w:r w:rsidRPr="002607DA">
        <w:rPr>
          <w:rFonts w:ascii="Times New Roman" w:hAnsi="Times New Roman"/>
          <w:sz w:val="24"/>
          <w:szCs w:val="24"/>
        </w:rPr>
        <w:t>untuk</w:t>
      </w:r>
      <w:proofErr w:type="spellEnd"/>
      <w:r w:rsidRPr="002607DA">
        <w:rPr>
          <w:rFonts w:ascii="Times New Roman" w:hAnsi="Times New Roman"/>
          <w:sz w:val="24"/>
          <w:szCs w:val="24"/>
        </w:rPr>
        <w:t xml:space="preserve"> uji pada </w:t>
      </w:r>
      <w:proofErr w:type="spellStart"/>
      <w:r w:rsidRPr="002607DA">
        <w:rPr>
          <w:rFonts w:ascii="Times New Roman" w:hAnsi="Times New Roman"/>
          <w:sz w:val="24"/>
          <w:szCs w:val="24"/>
        </w:rPr>
        <w:t>SmartPLS</w:t>
      </w:r>
      <w:proofErr w:type="spellEnd"/>
      <w:r>
        <w:rPr>
          <w:rFonts w:ascii="Times New Roman" w:hAnsi="Times New Roman"/>
          <w:sz w:val="24"/>
          <w:szCs w:val="24"/>
        </w:rPr>
        <w:t>.</w:t>
      </w:r>
    </w:p>
    <w:p w14:paraId="61168C77" w14:textId="77777777" w:rsidR="00AF3242" w:rsidRDefault="00AF3242" w:rsidP="00E368B5">
      <w:pPr>
        <w:spacing w:after="0" w:line="240" w:lineRule="auto"/>
        <w:ind w:firstLine="720"/>
        <w:jc w:val="both"/>
        <w:rPr>
          <w:rFonts w:ascii="Times New Roman" w:hAnsi="Times New Roman"/>
          <w:sz w:val="24"/>
          <w:szCs w:val="24"/>
        </w:rPr>
      </w:pPr>
    </w:p>
    <w:p w14:paraId="13DEBF89" w14:textId="0448D59F" w:rsidR="00E368B5" w:rsidRDefault="00E368B5" w:rsidP="00E368B5">
      <w:pPr>
        <w:pStyle w:val="ListParagraph"/>
        <w:numPr>
          <w:ilvl w:val="0"/>
          <w:numId w:val="33"/>
        </w:numPr>
        <w:spacing w:after="0" w:line="240" w:lineRule="auto"/>
        <w:rPr>
          <w:rFonts w:ascii="Times New Roman" w:hAnsi="Times New Roman"/>
          <w:sz w:val="24"/>
          <w:szCs w:val="24"/>
        </w:rPr>
      </w:pPr>
      <w:proofErr w:type="spellStart"/>
      <w:r w:rsidRPr="00E368B5">
        <w:rPr>
          <w:rFonts w:ascii="Times New Roman" w:hAnsi="Times New Roman"/>
          <w:sz w:val="24"/>
          <w:szCs w:val="24"/>
        </w:rPr>
        <w:lastRenderedPageBreak/>
        <w:t>Ujicoba</w:t>
      </w:r>
      <w:proofErr w:type="spellEnd"/>
      <w:r w:rsidRPr="00E368B5">
        <w:rPr>
          <w:rFonts w:ascii="Times New Roman" w:hAnsi="Times New Roman"/>
          <w:sz w:val="24"/>
          <w:szCs w:val="24"/>
        </w:rPr>
        <w:t xml:space="preserve"> </w:t>
      </w:r>
      <w:proofErr w:type="spellStart"/>
      <w:r w:rsidRPr="00E368B5">
        <w:rPr>
          <w:rFonts w:ascii="Times New Roman" w:hAnsi="Times New Roman"/>
          <w:sz w:val="24"/>
          <w:szCs w:val="24"/>
        </w:rPr>
        <w:t>Instrumen</w:t>
      </w:r>
      <w:proofErr w:type="spellEnd"/>
    </w:p>
    <w:p w14:paraId="7937F905" w14:textId="33DC0EA4" w:rsidR="00E368B5" w:rsidRPr="00B15586" w:rsidRDefault="00E368B5" w:rsidP="00E368B5">
      <w:pPr>
        <w:pStyle w:val="ListParagraph"/>
        <w:spacing w:after="120" w:line="240" w:lineRule="auto"/>
        <w:ind w:left="502"/>
        <w:jc w:val="center"/>
        <w:rPr>
          <w:rFonts w:ascii="Times New Roman" w:hAnsi="Times New Roman"/>
          <w:b/>
          <w:bCs/>
          <w:sz w:val="24"/>
          <w:szCs w:val="24"/>
        </w:rPr>
      </w:pPr>
      <w:r w:rsidRPr="00B15586">
        <w:rPr>
          <w:rFonts w:ascii="Times New Roman" w:hAnsi="Times New Roman"/>
          <w:b/>
          <w:bCs/>
          <w:sz w:val="24"/>
          <w:szCs w:val="24"/>
        </w:rPr>
        <w:t xml:space="preserve">Uji </w:t>
      </w:r>
      <w:proofErr w:type="spellStart"/>
      <w:r w:rsidRPr="00B15586">
        <w:rPr>
          <w:rFonts w:ascii="Times New Roman" w:hAnsi="Times New Roman"/>
          <w:b/>
          <w:bCs/>
          <w:sz w:val="24"/>
          <w:szCs w:val="24"/>
        </w:rPr>
        <w:t>Validitas</w:t>
      </w:r>
      <w:proofErr w:type="spellEnd"/>
    </w:p>
    <w:p w14:paraId="64CB6CEC" w14:textId="77777777" w:rsidR="00E368B5" w:rsidRPr="00B15586" w:rsidRDefault="00E368B5" w:rsidP="00B15586">
      <w:pPr>
        <w:pStyle w:val="ListParagraph"/>
        <w:spacing w:line="240" w:lineRule="auto"/>
        <w:ind w:hanging="11"/>
        <w:jc w:val="center"/>
        <w:rPr>
          <w:rFonts w:ascii="Times New Roman" w:hAnsi="Times New Roman"/>
          <w:sz w:val="24"/>
          <w:szCs w:val="24"/>
          <w:lang w:val="en-ID"/>
        </w:rPr>
      </w:pPr>
      <w:proofErr w:type="spellStart"/>
      <w:r w:rsidRPr="00B15586">
        <w:rPr>
          <w:rFonts w:ascii="Times New Roman" w:hAnsi="Times New Roman"/>
          <w:sz w:val="24"/>
          <w:szCs w:val="24"/>
          <w:lang w:val="en-ID"/>
        </w:rPr>
        <w:t>Tabel</w:t>
      </w:r>
      <w:proofErr w:type="spellEnd"/>
      <w:r w:rsidRPr="00B15586">
        <w:rPr>
          <w:rFonts w:ascii="Times New Roman" w:hAnsi="Times New Roman"/>
          <w:sz w:val="24"/>
          <w:szCs w:val="24"/>
          <w:lang w:val="en-ID"/>
        </w:rPr>
        <w:t xml:space="preserve"> 4.2</w:t>
      </w:r>
    </w:p>
    <w:p w14:paraId="6B1E8BA0" w14:textId="77777777" w:rsidR="00E368B5" w:rsidRPr="00B15586" w:rsidRDefault="00E368B5" w:rsidP="00B15586">
      <w:pPr>
        <w:pStyle w:val="ListParagraph"/>
        <w:spacing w:line="240" w:lineRule="auto"/>
        <w:ind w:hanging="11"/>
        <w:jc w:val="center"/>
        <w:rPr>
          <w:rFonts w:ascii="Times New Roman" w:hAnsi="Times New Roman"/>
          <w:sz w:val="24"/>
          <w:szCs w:val="24"/>
          <w:lang w:val="en-ID"/>
        </w:rPr>
      </w:pPr>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Ringkasan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hasil</w:t>
      </w:r>
      <w:proofErr w:type="spellEnd"/>
      <w:r w:rsidRPr="00B15586">
        <w:rPr>
          <w:rFonts w:ascii="Times New Roman" w:hAnsi="Times New Roman"/>
          <w:sz w:val="24"/>
          <w:szCs w:val="24"/>
          <w:lang w:val="en-ID"/>
        </w:rPr>
        <w:t xml:space="preserve"> uji </w:t>
      </w:r>
      <w:proofErr w:type="spellStart"/>
      <w:r w:rsidRPr="00B15586">
        <w:rPr>
          <w:rFonts w:ascii="Times New Roman" w:hAnsi="Times New Roman"/>
          <w:sz w:val="24"/>
          <w:szCs w:val="24"/>
          <w:lang w:val="en-ID"/>
        </w:rPr>
        <w:t>validitas</w:t>
      </w:r>
      <w:proofErr w:type="spellEnd"/>
      <w:r w:rsidRPr="00B15586">
        <w:rPr>
          <w:rFonts w:ascii="Times New Roman" w:hAnsi="Times New Roman"/>
          <w:sz w:val="24"/>
          <w:szCs w:val="24"/>
          <w:lang w:val="en-ID"/>
        </w:rPr>
        <w:t xml:space="preserve"> item </w:t>
      </w:r>
      <w:proofErr w:type="spellStart"/>
      <w:r w:rsidRPr="00B15586">
        <w:rPr>
          <w:rFonts w:ascii="Times New Roman" w:hAnsi="Times New Roman"/>
          <w:sz w:val="24"/>
          <w:szCs w:val="24"/>
          <w:lang w:val="en-ID"/>
        </w:rPr>
        <w:t>Kesadaran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Pajak</w:t>
      </w:r>
      <w:proofErr w:type="spellEnd"/>
    </w:p>
    <w:tbl>
      <w:tblPr>
        <w:tblW w:w="7111"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927"/>
        <w:gridCol w:w="2133"/>
        <w:gridCol w:w="1887"/>
      </w:tblGrid>
      <w:tr w:rsidR="00E368B5" w:rsidRPr="00826FA4" w14:paraId="00ECC66F" w14:textId="77777777" w:rsidTr="00B245C2">
        <w:trPr>
          <w:trHeight w:val="315"/>
        </w:trPr>
        <w:tc>
          <w:tcPr>
            <w:tcW w:w="1164" w:type="dxa"/>
            <w:vMerge w:val="restart"/>
            <w:tcBorders>
              <w:top w:val="single" w:sz="4" w:space="0" w:color="auto"/>
              <w:left w:val="single" w:sz="4" w:space="0" w:color="auto"/>
              <w:right w:val="single" w:sz="4" w:space="0" w:color="auto"/>
            </w:tcBorders>
            <w:vAlign w:val="center"/>
          </w:tcPr>
          <w:p w14:paraId="0DDF5690" w14:textId="77777777" w:rsidR="00E368B5" w:rsidRPr="00B5665D" w:rsidRDefault="00E368B5" w:rsidP="00B245C2">
            <w:pPr>
              <w:spacing w:after="0"/>
              <w:jc w:val="center"/>
              <w:rPr>
                <w:rFonts w:ascii="Times New Roman" w:eastAsia="Times New Roman" w:hAnsi="Times New Roman"/>
                <w:color w:val="000000"/>
              </w:rPr>
            </w:pPr>
            <w:proofErr w:type="spellStart"/>
            <w:r>
              <w:rPr>
                <w:rFonts w:ascii="Times New Roman" w:eastAsia="Times New Roman" w:hAnsi="Times New Roman"/>
                <w:color w:val="000000"/>
              </w:rPr>
              <w:t>Indikator</w:t>
            </w:r>
            <w:proofErr w:type="spellEnd"/>
          </w:p>
        </w:tc>
        <w:tc>
          <w:tcPr>
            <w:tcW w:w="5947" w:type="dxa"/>
            <w:gridSpan w:val="3"/>
            <w:tcBorders>
              <w:top w:val="single" w:sz="4" w:space="0" w:color="auto"/>
              <w:left w:val="single" w:sz="4" w:space="0" w:color="auto"/>
              <w:bottom w:val="single" w:sz="4" w:space="0" w:color="auto"/>
              <w:right w:val="single" w:sz="4" w:space="0" w:color="auto"/>
            </w:tcBorders>
            <w:noWrap/>
            <w:vAlign w:val="bottom"/>
            <w:hideMark/>
          </w:tcPr>
          <w:p w14:paraId="4C089945" w14:textId="77777777" w:rsidR="00E368B5" w:rsidRPr="00826FA4" w:rsidRDefault="00E368B5" w:rsidP="00B245C2">
            <w:pPr>
              <w:spacing w:after="0"/>
              <w:jc w:val="center"/>
              <w:rPr>
                <w:rFonts w:ascii="Times New Roman" w:eastAsia="Times New Roman" w:hAnsi="Times New Roman"/>
                <w:color w:val="000000"/>
              </w:rPr>
            </w:pPr>
            <w:proofErr w:type="spellStart"/>
            <w:r w:rsidRPr="00826FA4">
              <w:rPr>
                <w:rFonts w:ascii="Times New Roman" w:eastAsia="Times New Roman" w:hAnsi="Times New Roman"/>
                <w:color w:val="000000"/>
              </w:rPr>
              <w:t>Ringkasan</w:t>
            </w:r>
            <w:proofErr w:type="spellEnd"/>
            <w:r w:rsidRPr="00826FA4">
              <w:rPr>
                <w:rFonts w:ascii="Times New Roman" w:eastAsia="Times New Roman" w:hAnsi="Times New Roman"/>
                <w:color w:val="000000"/>
              </w:rPr>
              <w:t xml:space="preserve"> </w:t>
            </w:r>
            <w:proofErr w:type="spellStart"/>
            <w:r w:rsidRPr="00826FA4">
              <w:rPr>
                <w:rFonts w:ascii="Times New Roman" w:eastAsia="Times New Roman" w:hAnsi="Times New Roman"/>
                <w:color w:val="000000"/>
              </w:rPr>
              <w:t>Tabel</w:t>
            </w:r>
            <w:proofErr w:type="spellEnd"/>
            <w:r w:rsidRPr="00826FA4">
              <w:rPr>
                <w:rFonts w:ascii="Times New Roman" w:eastAsia="Times New Roman" w:hAnsi="Times New Roman"/>
                <w:color w:val="000000"/>
              </w:rPr>
              <w:t xml:space="preserve"> </w:t>
            </w:r>
            <w:proofErr w:type="spellStart"/>
            <w:r w:rsidRPr="00826FA4">
              <w:rPr>
                <w:rFonts w:ascii="Times New Roman" w:hAnsi="Times New Roman"/>
                <w:lang w:val="en-ID"/>
              </w:rPr>
              <w:t>Kesadaran</w:t>
            </w:r>
            <w:proofErr w:type="spellEnd"/>
            <w:r w:rsidRPr="00826FA4">
              <w:rPr>
                <w:rFonts w:ascii="Times New Roman" w:hAnsi="Times New Roman"/>
                <w:lang w:val="en-ID"/>
              </w:rPr>
              <w:t xml:space="preserve"> </w:t>
            </w:r>
            <w:proofErr w:type="spellStart"/>
            <w:r w:rsidRPr="00826FA4">
              <w:rPr>
                <w:rFonts w:ascii="Times New Roman" w:hAnsi="Times New Roman"/>
                <w:lang w:val="en-ID"/>
              </w:rPr>
              <w:t>Pajak</w:t>
            </w:r>
            <w:proofErr w:type="spellEnd"/>
          </w:p>
        </w:tc>
      </w:tr>
      <w:tr w:rsidR="00E368B5" w:rsidRPr="00826FA4" w14:paraId="1F99DF50" w14:textId="77777777" w:rsidTr="00B245C2">
        <w:trPr>
          <w:trHeight w:val="375"/>
        </w:trPr>
        <w:tc>
          <w:tcPr>
            <w:tcW w:w="1164" w:type="dxa"/>
            <w:vMerge/>
            <w:tcBorders>
              <w:left w:val="single" w:sz="4" w:space="0" w:color="auto"/>
              <w:bottom w:val="single" w:sz="4" w:space="0" w:color="auto"/>
              <w:right w:val="single" w:sz="4" w:space="0" w:color="auto"/>
            </w:tcBorders>
            <w:vAlign w:val="bottom"/>
          </w:tcPr>
          <w:p w14:paraId="1685460D" w14:textId="77777777" w:rsidR="00E368B5" w:rsidRPr="00B5665D" w:rsidRDefault="00E368B5" w:rsidP="00B245C2">
            <w:pPr>
              <w:spacing w:after="0"/>
              <w:jc w:val="center"/>
              <w:rPr>
                <w:rFonts w:ascii="Times New Roman" w:eastAsia="Times New Roman" w:hAnsi="Times New Roman"/>
                <w:color w:val="000000"/>
              </w:rPr>
            </w:pP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11DD1D45"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 xml:space="preserve">r </w:t>
            </w:r>
            <w:proofErr w:type="spellStart"/>
            <w:r w:rsidRPr="00826FA4">
              <w:rPr>
                <w:rFonts w:ascii="Times New Roman" w:eastAsia="Times New Roman" w:hAnsi="Times New Roman"/>
                <w:color w:val="000000"/>
                <w:vertAlign w:val="subscript"/>
              </w:rPr>
              <w:t>hitung</w:t>
            </w:r>
            <w:proofErr w:type="spellEnd"/>
          </w:p>
        </w:tc>
        <w:tc>
          <w:tcPr>
            <w:tcW w:w="2133" w:type="dxa"/>
            <w:tcBorders>
              <w:top w:val="single" w:sz="4" w:space="0" w:color="auto"/>
              <w:left w:val="single" w:sz="4" w:space="0" w:color="auto"/>
              <w:bottom w:val="single" w:sz="4" w:space="0" w:color="auto"/>
              <w:right w:val="single" w:sz="4" w:space="0" w:color="auto"/>
            </w:tcBorders>
            <w:noWrap/>
            <w:vAlign w:val="bottom"/>
            <w:hideMark/>
          </w:tcPr>
          <w:p w14:paraId="6AB8960D"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r</w:t>
            </w:r>
            <w:r w:rsidRPr="00826FA4">
              <w:rPr>
                <w:rFonts w:ascii="Times New Roman" w:eastAsia="Times New Roman" w:hAnsi="Times New Roman"/>
                <w:color w:val="000000"/>
                <w:vertAlign w:val="subscript"/>
              </w:rPr>
              <w:t xml:space="preserve"> </w:t>
            </w:r>
            <w:proofErr w:type="spellStart"/>
            <w:r w:rsidRPr="00826FA4">
              <w:rPr>
                <w:rFonts w:ascii="Times New Roman" w:eastAsia="Times New Roman" w:hAnsi="Times New Roman"/>
                <w:color w:val="000000"/>
                <w:vertAlign w:val="subscript"/>
              </w:rPr>
              <w:t>tabel</w:t>
            </w:r>
            <w:proofErr w:type="spellEnd"/>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466158D6" w14:textId="77777777" w:rsidR="00E368B5" w:rsidRPr="00826FA4" w:rsidRDefault="00E368B5" w:rsidP="00B245C2">
            <w:pPr>
              <w:spacing w:after="0"/>
              <w:jc w:val="center"/>
              <w:rPr>
                <w:rFonts w:ascii="Times New Roman" w:eastAsia="Times New Roman" w:hAnsi="Times New Roman"/>
                <w:color w:val="000000"/>
              </w:rPr>
            </w:pPr>
            <w:proofErr w:type="spellStart"/>
            <w:r w:rsidRPr="00826FA4">
              <w:rPr>
                <w:rFonts w:ascii="Times New Roman" w:eastAsia="Times New Roman" w:hAnsi="Times New Roman"/>
                <w:color w:val="000000"/>
              </w:rPr>
              <w:t>Keterangan</w:t>
            </w:r>
            <w:proofErr w:type="spellEnd"/>
          </w:p>
        </w:tc>
      </w:tr>
      <w:tr w:rsidR="00E368B5" w:rsidRPr="00826FA4" w14:paraId="07762C49"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6D18C42B" w14:textId="77777777" w:rsidR="00E368B5" w:rsidRPr="00B5665D" w:rsidRDefault="00E368B5" w:rsidP="00B245C2">
            <w:pPr>
              <w:spacing w:after="0" w:line="240" w:lineRule="auto"/>
              <w:jc w:val="center"/>
              <w:rPr>
                <w:rFonts w:ascii="Times New Roman" w:hAnsi="Times New Roman"/>
                <w:color w:val="000000"/>
              </w:rPr>
            </w:pPr>
            <w:r>
              <w:rPr>
                <w:rFonts w:ascii="Times New Roman" w:eastAsia="Times New Roman" w:hAnsi="Times New Roman"/>
                <w:color w:val="000000"/>
              </w:rPr>
              <w:t>X1.1a</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6A2AAA18"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0.820</w:t>
            </w:r>
          </w:p>
        </w:tc>
        <w:tc>
          <w:tcPr>
            <w:tcW w:w="2133" w:type="dxa"/>
            <w:tcBorders>
              <w:top w:val="single" w:sz="4" w:space="0" w:color="auto"/>
              <w:left w:val="single" w:sz="4" w:space="0" w:color="auto"/>
              <w:bottom w:val="single" w:sz="4" w:space="0" w:color="auto"/>
              <w:right w:val="single" w:sz="4" w:space="0" w:color="auto"/>
            </w:tcBorders>
            <w:noWrap/>
            <w:vAlign w:val="bottom"/>
            <w:hideMark/>
          </w:tcPr>
          <w:p w14:paraId="01CC39F5"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12D81A50"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E368B5" w:rsidRPr="00826FA4" w14:paraId="41B386E2"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5B8D9FFE" w14:textId="77777777" w:rsidR="00E368B5" w:rsidRPr="00B5665D" w:rsidRDefault="00E368B5" w:rsidP="00B245C2">
            <w:pPr>
              <w:spacing w:after="0" w:line="240" w:lineRule="auto"/>
              <w:jc w:val="center"/>
              <w:rPr>
                <w:rFonts w:ascii="Times New Roman" w:hAnsi="Times New Roman"/>
                <w:color w:val="000000"/>
              </w:rPr>
            </w:pPr>
            <w:r>
              <w:rPr>
                <w:rFonts w:ascii="Times New Roman" w:hAnsi="Times New Roman"/>
                <w:color w:val="000000"/>
              </w:rPr>
              <w:t>X1.1b</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633FCB4F"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0.831</w:t>
            </w:r>
          </w:p>
        </w:tc>
        <w:tc>
          <w:tcPr>
            <w:tcW w:w="2133" w:type="dxa"/>
            <w:tcBorders>
              <w:top w:val="single" w:sz="4" w:space="0" w:color="auto"/>
              <w:left w:val="single" w:sz="4" w:space="0" w:color="auto"/>
              <w:bottom w:val="single" w:sz="4" w:space="0" w:color="auto"/>
              <w:right w:val="single" w:sz="4" w:space="0" w:color="auto"/>
            </w:tcBorders>
            <w:noWrap/>
            <w:hideMark/>
          </w:tcPr>
          <w:p w14:paraId="21676F17"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181D9395"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E368B5" w:rsidRPr="00826FA4" w14:paraId="1F79F331"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1F4A5815" w14:textId="77777777" w:rsidR="00E368B5" w:rsidRPr="00B5665D" w:rsidRDefault="00E368B5" w:rsidP="00B245C2">
            <w:pPr>
              <w:spacing w:after="0" w:line="240" w:lineRule="auto"/>
              <w:jc w:val="center"/>
              <w:rPr>
                <w:rFonts w:ascii="Times New Roman" w:hAnsi="Times New Roman"/>
                <w:color w:val="000000"/>
              </w:rPr>
            </w:pPr>
            <w:r>
              <w:rPr>
                <w:rFonts w:ascii="Times New Roman" w:hAnsi="Times New Roman"/>
                <w:color w:val="000000"/>
              </w:rPr>
              <w:t>X1.2a</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0221D827"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0.739</w:t>
            </w:r>
          </w:p>
        </w:tc>
        <w:tc>
          <w:tcPr>
            <w:tcW w:w="2133" w:type="dxa"/>
            <w:tcBorders>
              <w:top w:val="single" w:sz="4" w:space="0" w:color="auto"/>
              <w:left w:val="single" w:sz="4" w:space="0" w:color="auto"/>
              <w:bottom w:val="single" w:sz="4" w:space="0" w:color="auto"/>
              <w:right w:val="single" w:sz="4" w:space="0" w:color="auto"/>
            </w:tcBorders>
            <w:noWrap/>
            <w:hideMark/>
          </w:tcPr>
          <w:p w14:paraId="676DFE52"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01C28BCD"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E368B5" w:rsidRPr="00826FA4" w14:paraId="7E66B9CB"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24736FBA" w14:textId="77777777" w:rsidR="00E368B5" w:rsidRPr="00B5665D" w:rsidRDefault="00E368B5" w:rsidP="00B245C2">
            <w:pPr>
              <w:spacing w:after="0" w:line="240" w:lineRule="auto"/>
              <w:jc w:val="center"/>
              <w:rPr>
                <w:rFonts w:ascii="Times New Roman" w:hAnsi="Times New Roman"/>
                <w:color w:val="000000"/>
              </w:rPr>
            </w:pPr>
            <w:r>
              <w:rPr>
                <w:rFonts w:ascii="Times New Roman" w:hAnsi="Times New Roman"/>
                <w:color w:val="000000"/>
              </w:rPr>
              <w:t>X1.2b</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7B9203A4"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0.782</w:t>
            </w:r>
          </w:p>
        </w:tc>
        <w:tc>
          <w:tcPr>
            <w:tcW w:w="2133" w:type="dxa"/>
            <w:tcBorders>
              <w:top w:val="single" w:sz="4" w:space="0" w:color="auto"/>
              <w:left w:val="single" w:sz="4" w:space="0" w:color="auto"/>
              <w:bottom w:val="single" w:sz="4" w:space="0" w:color="auto"/>
              <w:right w:val="single" w:sz="4" w:space="0" w:color="auto"/>
            </w:tcBorders>
            <w:noWrap/>
            <w:hideMark/>
          </w:tcPr>
          <w:p w14:paraId="2BA298F3"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17D26B2F"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E368B5" w:rsidRPr="00826FA4" w14:paraId="42CA3479"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45F2AB23" w14:textId="77777777" w:rsidR="00E368B5" w:rsidRPr="00826FA4" w:rsidRDefault="00E368B5" w:rsidP="00B245C2">
            <w:pPr>
              <w:spacing w:after="0" w:line="240" w:lineRule="auto"/>
              <w:jc w:val="center"/>
              <w:rPr>
                <w:rFonts w:ascii="Times New Roman" w:hAnsi="Times New Roman"/>
                <w:color w:val="000000"/>
              </w:rPr>
            </w:pPr>
            <w:r>
              <w:rPr>
                <w:rFonts w:ascii="Times New Roman" w:hAnsi="Times New Roman"/>
                <w:color w:val="000000"/>
              </w:rPr>
              <w:t>XI.3a</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099C4A70"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0.778</w:t>
            </w:r>
          </w:p>
        </w:tc>
        <w:tc>
          <w:tcPr>
            <w:tcW w:w="2133" w:type="dxa"/>
            <w:tcBorders>
              <w:top w:val="single" w:sz="4" w:space="0" w:color="auto"/>
              <w:left w:val="single" w:sz="4" w:space="0" w:color="auto"/>
              <w:bottom w:val="single" w:sz="4" w:space="0" w:color="auto"/>
              <w:right w:val="single" w:sz="4" w:space="0" w:color="auto"/>
            </w:tcBorders>
            <w:noWrap/>
            <w:hideMark/>
          </w:tcPr>
          <w:p w14:paraId="4BE073AB"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7CC23DCF"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E368B5" w:rsidRPr="00826FA4" w14:paraId="45F9B9C8" w14:textId="77777777" w:rsidTr="00B245C2">
        <w:trPr>
          <w:trHeight w:val="315"/>
        </w:trPr>
        <w:tc>
          <w:tcPr>
            <w:tcW w:w="1164" w:type="dxa"/>
            <w:tcBorders>
              <w:top w:val="single" w:sz="4" w:space="0" w:color="auto"/>
              <w:left w:val="single" w:sz="4" w:space="0" w:color="auto"/>
              <w:bottom w:val="single" w:sz="4" w:space="0" w:color="auto"/>
              <w:right w:val="single" w:sz="4" w:space="0" w:color="auto"/>
            </w:tcBorders>
          </w:tcPr>
          <w:p w14:paraId="624BCC9D" w14:textId="77777777" w:rsidR="00E368B5" w:rsidRPr="00B5665D" w:rsidRDefault="00E368B5" w:rsidP="00B245C2">
            <w:pPr>
              <w:spacing w:after="0" w:line="240" w:lineRule="auto"/>
              <w:jc w:val="center"/>
              <w:rPr>
                <w:rFonts w:ascii="Times New Roman" w:hAnsi="Times New Roman"/>
                <w:color w:val="000000"/>
              </w:rPr>
            </w:pPr>
            <w:r>
              <w:rPr>
                <w:rFonts w:ascii="Times New Roman" w:hAnsi="Times New Roman"/>
                <w:color w:val="000000"/>
              </w:rPr>
              <w:t>X1.3b</w:t>
            </w:r>
          </w:p>
        </w:tc>
        <w:tc>
          <w:tcPr>
            <w:tcW w:w="1927" w:type="dxa"/>
            <w:tcBorders>
              <w:top w:val="single" w:sz="4" w:space="0" w:color="auto"/>
              <w:left w:val="single" w:sz="4" w:space="0" w:color="auto"/>
              <w:bottom w:val="single" w:sz="4" w:space="0" w:color="auto"/>
              <w:right w:val="single" w:sz="4" w:space="0" w:color="auto"/>
            </w:tcBorders>
            <w:noWrap/>
            <w:vAlign w:val="bottom"/>
            <w:hideMark/>
          </w:tcPr>
          <w:p w14:paraId="10F587E4" w14:textId="77777777" w:rsidR="00E368B5" w:rsidRPr="00826FA4" w:rsidRDefault="00E368B5" w:rsidP="00B245C2">
            <w:pPr>
              <w:spacing w:after="0" w:line="240" w:lineRule="auto"/>
              <w:jc w:val="center"/>
              <w:rPr>
                <w:rFonts w:ascii="Times New Roman" w:eastAsia="Times New Roman" w:hAnsi="Times New Roman"/>
                <w:color w:val="000000"/>
              </w:rPr>
            </w:pPr>
            <w:r w:rsidRPr="00826FA4">
              <w:rPr>
                <w:rFonts w:ascii="Times New Roman" w:hAnsi="Times New Roman"/>
                <w:color w:val="000000"/>
              </w:rPr>
              <w:t>0.797</w:t>
            </w:r>
          </w:p>
        </w:tc>
        <w:tc>
          <w:tcPr>
            <w:tcW w:w="2133" w:type="dxa"/>
            <w:tcBorders>
              <w:top w:val="single" w:sz="4" w:space="0" w:color="auto"/>
              <w:left w:val="single" w:sz="4" w:space="0" w:color="auto"/>
              <w:bottom w:val="single" w:sz="4" w:space="0" w:color="auto"/>
              <w:right w:val="single" w:sz="4" w:space="0" w:color="auto"/>
            </w:tcBorders>
            <w:noWrap/>
            <w:hideMark/>
          </w:tcPr>
          <w:p w14:paraId="366AFC09"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7" w:type="dxa"/>
            <w:tcBorders>
              <w:top w:val="single" w:sz="4" w:space="0" w:color="auto"/>
              <w:left w:val="single" w:sz="4" w:space="0" w:color="auto"/>
              <w:bottom w:val="single" w:sz="4" w:space="0" w:color="auto"/>
              <w:right w:val="single" w:sz="4" w:space="0" w:color="auto"/>
            </w:tcBorders>
            <w:noWrap/>
            <w:vAlign w:val="bottom"/>
            <w:hideMark/>
          </w:tcPr>
          <w:p w14:paraId="4153C6AD" w14:textId="77777777" w:rsidR="00E368B5" w:rsidRPr="00826FA4" w:rsidRDefault="00E368B5" w:rsidP="00B245C2">
            <w:pPr>
              <w:spacing w:after="0"/>
              <w:jc w:val="center"/>
              <w:rPr>
                <w:rFonts w:ascii="Times New Roman" w:eastAsia="Times New Roman" w:hAnsi="Times New Roman"/>
                <w:color w:val="000000"/>
              </w:rPr>
            </w:pPr>
            <w:r w:rsidRPr="00826FA4">
              <w:rPr>
                <w:rFonts w:ascii="Times New Roman" w:eastAsia="Times New Roman" w:hAnsi="Times New Roman"/>
                <w:color w:val="000000"/>
              </w:rPr>
              <w:t>Valid</w:t>
            </w:r>
          </w:p>
        </w:tc>
      </w:tr>
    </w:tbl>
    <w:p w14:paraId="18590CD1" w14:textId="77777777" w:rsidR="00E368B5" w:rsidRPr="00E368B5" w:rsidRDefault="00E368B5" w:rsidP="007724E8">
      <w:pPr>
        <w:spacing w:after="0" w:line="240" w:lineRule="auto"/>
        <w:ind w:left="992"/>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2B4D7BA1" w14:textId="77777777" w:rsidR="00E368B5" w:rsidRPr="00CA351E" w:rsidRDefault="00E368B5" w:rsidP="007724E8">
      <w:pPr>
        <w:spacing w:after="0" w:line="240" w:lineRule="auto"/>
        <w:ind w:left="992" w:firstLine="709"/>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pemahaman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akuntansi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valid. Pada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0,367 r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
    <w:p w14:paraId="568C90D3" w14:textId="77777777" w:rsidR="00E368B5" w:rsidRPr="00B15586" w:rsidRDefault="00E368B5" w:rsidP="00E368B5">
      <w:pPr>
        <w:spacing w:after="0" w:line="240" w:lineRule="auto"/>
        <w:ind w:firstLine="709"/>
        <w:jc w:val="center"/>
        <w:rPr>
          <w:rFonts w:ascii="Times New Roman" w:hAnsi="Times New Roman"/>
          <w:sz w:val="24"/>
          <w:szCs w:val="24"/>
          <w:lang w:val="en-ID"/>
        </w:rPr>
      </w:pPr>
      <w:proofErr w:type="spellStart"/>
      <w:r w:rsidRPr="00B15586">
        <w:rPr>
          <w:rFonts w:ascii="Times New Roman" w:hAnsi="Times New Roman"/>
          <w:sz w:val="24"/>
          <w:szCs w:val="24"/>
          <w:lang w:val="en-ID"/>
        </w:rPr>
        <w:t>Tabel</w:t>
      </w:r>
      <w:proofErr w:type="spellEnd"/>
      <w:r w:rsidRPr="00B15586">
        <w:rPr>
          <w:rFonts w:ascii="Times New Roman" w:hAnsi="Times New Roman"/>
          <w:sz w:val="24"/>
          <w:szCs w:val="24"/>
          <w:lang w:val="en-ID"/>
        </w:rPr>
        <w:t xml:space="preserve"> 4.3</w:t>
      </w:r>
    </w:p>
    <w:p w14:paraId="11ED3199" w14:textId="77777777" w:rsidR="00E368B5" w:rsidRPr="00B15586" w:rsidRDefault="00E368B5" w:rsidP="00E368B5">
      <w:pPr>
        <w:pStyle w:val="ListParagraph"/>
        <w:spacing w:after="0" w:line="240" w:lineRule="auto"/>
        <w:ind w:left="709"/>
        <w:jc w:val="center"/>
        <w:rPr>
          <w:rFonts w:ascii="Times New Roman" w:hAnsi="Times New Roman"/>
          <w:sz w:val="24"/>
          <w:szCs w:val="24"/>
          <w:lang w:val="en-ID"/>
        </w:rPr>
      </w:pPr>
      <w:proofErr w:type="spellStart"/>
      <w:r w:rsidRPr="00B15586">
        <w:rPr>
          <w:rFonts w:ascii="Times New Roman" w:hAnsi="Times New Roman"/>
          <w:sz w:val="24"/>
          <w:szCs w:val="24"/>
          <w:lang w:val="en-ID"/>
        </w:rPr>
        <w:t>Ringkasan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hasil</w:t>
      </w:r>
      <w:proofErr w:type="spellEnd"/>
      <w:r w:rsidRPr="00B15586">
        <w:rPr>
          <w:rFonts w:ascii="Times New Roman" w:hAnsi="Times New Roman"/>
          <w:sz w:val="24"/>
          <w:szCs w:val="24"/>
          <w:lang w:val="en-ID"/>
        </w:rPr>
        <w:t xml:space="preserve"> uji </w:t>
      </w:r>
      <w:proofErr w:type="spellStart"/>
      <w:r w:rsidRPr="00B15586">
        <w:rPr>
          <w:rFonts w:ascii="Times New Roman" w:hAnsi="Times New Roman"/>
          <w:sz w:val="24"/>
          <w:szCs w:val="24"/>
          <w:lang w:val="en-ID"/>
        </w:rPr>
        <w:t>validitas</w:t>
      </w:r>
      <w:proofErr w:type="spellEnd"/>
      <w:r w:rsidRPr="00B15586">
        <w:rPr>
          <w:rFonts w:ascii="Times New Roman" w:hAnsi="Times New Roman"/>
          <w:sz w:val="24"/>
          <w:szCs w:val="24"/>
          <w:lang w:val="en-ID"/>
        </w:rPr>
        <w:t xml:space="preserve"> item </w:t>
      </w:r>
      <w:proofErr w:type="spellStart"/>
      <w:r w:rsidRPr="00B15586">
        <w:rPr>
          <w:rFonts w:ascii="Times New Roman" w:hAnsi="Times New Roman"/>
          <w:sz w:val="24"/>
          <w:szCs w:val="24"/>
          <w:lang w:val="en-ID"/>
        </w:rPr>
        <w:t>Pengetahuan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Pajak</w:t>
      </w:r>
      <w:proofErr w:type="spellEnd"/>
    </w:p>
    <w:tbl>
      <w:tblPr>
        <w:tblpPr w:leftFromText="180" w:rightFromText="180" w:bottomFromText="160" w:vertAnchor="text" w:horzAnchor="margin" w:tblpXSpec="right" w:tblpY="200"/>
        <w:tblW w:w="7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2126"/>
        <w:gridCol w:w="1882"/>
      </w:tblGrid>
      <w:tr w:rsidR="00B15586" w:rsidRPr="00826FA4" w14:paraId="253F4444" w14:textId="77777777" w:rsidTr="00B15586">
        <w:trPr>
          <w:trHeight w:val="315"/>
        </w:trPr>
        <w:tc>
          <w:tcPr>
            <w:tcW w:w="1134" w:type="dxa"/>
            <w:vMerge w:val="restart"/>
            <w:tcBorders>
              <w:top w:val="single" w:sz="4" w:space="0" w:color="auto"/>
              <w:left w:val="single" w:sz="4" w:space="0" w:color="auto"/>
              <w:right w:val="single" w:sz="4" w:space="0" w:color="auto"/>
            </w:tcBorders>
            <w:vAlign w:val="center"/>
          </w:tcPr>
          <w:p w14:paraId="0AC4EA28" w14:textId="77777777" w:rsidR="00B15586" w:rsidRPr="00826FA4" w:rsidRDefault="00B15586" w:rsidP="00B15586">
            <w:pPr>
              <w:spacing w:after="0" w:line="240" w:lineRule="auto"/>
              <w:jc w:val="center"/>
              <w:rPr>
                <w:rFonts w:ascii="Times New Roman" w:eastAsia="Times New Roman" w:hAnsi="Times New Roman"/>
                <w:color w:val="000000"/>
              </w:rPr>
            </w:pPr>
            <w:proofErr w:type="spellStart"/>
            <w:r>
              <w:rPr>
                <w:rFonts w:ascii="Times New Roman" w:eastAsia="Times New Roman" w:hAnsi="Times New Roman"/>
                <w:color w:val="000000"/>
              </w:rPr>
              <w:t>Indikator</w:t>
            </w:r>
            <w:proofErr w:type="spellEnd"/>
          </w:p>
        </w:tc>
        <w:tc>
          <w:tcPr>
            <w:tcW w:w="5993" w:type="dxa"/>
            <w:gridSpan w:val="3"/>
            <w:tcBorders>
              <w:top w:val="single" w:sz="4" w:space="0" w:color="auto"/>
              <w:left w:val="single" w:sz="4" w:space="0" w:color="auto"/>
              <w:bottom w:val="single" w:sz="4" w:space="0" w:color="auto"/>
              <w:right w:val="single" w:sz="4" w:space="0" w:color="auto"/>
            </w:tcBorders>
            <w:noWrap/>
            <w:vAlign w:val="bottom"/>
            <w:hideMark/>
          </w:tcPr>
          <w:p w14:paraId="3F57C577" w14:textId="77777777" w:rsidR="00B15586" w:rsidRPr="00826FA4" w:rsidRDefault="00B15586" w:rsidP="00B15586">
            <w:pPr>
              <w:spacing w:after="0" w:line="240" w:lineRule="auto"/>
              <w:jc w:val="center"/>
              <w:rPr>
                <w:rFonts w:ascii="Times New Roman" w:eastAsia="Times New Roman" w:hAnsi="Times New Roman"/>
                <w:color w:val="000000"/>
              </w:rPr>
            </w:pPr>
            <w:proofErr w:type="spellStart"/>
            <w:r w:rsidRPr="00826FA4">
              <w:rPr>
                <w:rFonts w:ascii="Times New Roman" w:eastAsia="Times New Roman" w:hAnsi="Times New Roman"/>
                <w:color w:val="000000"/>
              </w:rPr>
              <w:t>Ringkasan</w:t>
            </w:r>
            <w:proofErr w:type="spellEnd"/>
            <w:r w:rsidRPr="00826FA4">
              <w:rPr>
                <w:rFonts w:ascii="Times New Roman" w:eastAsia="Times New Roman" w:hAnsi="Times New Roman"/>
                <w:color w:val="000000"/>
              </w:rPr>
              <w:t xml:space="preserve"> </w:t>
            </w:r>
            <w:proofErr w:type="spellStart"/>
            <w:r w:rsidRPr="00826FA4">
              <w:rPr>
                <w:rFonts w:ascii="Times New Roman" w:eastAsia="Times New Roman" w:hAnsi="Times New Roman"/>
                <w:color w:val="000000"/>
              </w:rPr>
              <w:t>Tabel</w:t>
            </w:r>
            <w:proofErr w:type="spellEnd"/>
            <w:r w:rsidRPr="00826FA4">
              <w:rPr>
                <w:rFonts w:ascii="Times New Roman" w:eastAsia="Times New Roman" w:hAnsi="Times New Roman"/>
                <w:color w:val="000000"/>
              </w:rPr>
              <w:t xml:space="preserve"> </w:t>
            </w:r>
            <w:proofErr w:type="spellStart"/>
            <w:r w:rsidRPr="00826FA4">
              <w:rPr>
                <w:rFonts w:ascii="Times New Roman" w:hAnsi="Times New Roman"/>
                <w:lang w:val="en-ID"/>
              </w:rPr>
              <w:t>Pengetahuan</w:t>
            </w:r>
            <w:proofErr w:type="spellEnd"/>
            <w:r w:rsidRPr="00826FA4">
              <w:rPr>
                <w:rFonts w:ascii="Times New Roman" w:hAnsi="Times New Roman"/>
                <w:lang w:val="en-ID"/>
              </w:rPr>
              <w:t xml:space="preserve"> </w:t>
            </w:r>
            <w:proofErr w:type="spellStart"/>
            <w:r w:rsidRPr="00826FA4">
              <w:rPr>
                <w:rFonts w:ascii="Times New Roman" w:hAnsi="Times New Roman"/>
                <w:lang w:val="en-ID"/>
              </w:rPr>
              <w:t>Pajak</w:t>
            </w:r>
            <w:proofErr w:type="spellEnd"/>
          </w:p>
        </w:tc>
      </w:tr>
      <w:tr w:rsidR="00B15586" w:rsidRPr="00826FA4" w14:paraId="4092206E" w14:textId="77777777" w:rsidTr="00B15586">
        <w:trPr>
          <w:trHeight w:val="375"/>
        </w:trPr>
        <w:tc>
          <w:tcPr>
            <w:tcW w:w="1134" w:type="dxa"/>
            <w:vMerge/>
            <w:tcBorders>
              <w:left w:val="single" w:sz="4" w:space="0" w:color="auto"/>
              <w:bottom w:val="single" w:sz="4" w:space="0" w:color="auto"/>
              <w:right w:val="single" w:sz="4" w:space="0" w:color="auto"/>
            </w:tcBorders>
            <w:vAlign w:val="bottom"/>
          </w:tcPr>
          <w:p w14:paraId="072ABCF9" w14:textId="77777777" w:rsidR="00B15586" w:rsidRPr="00826FA4" w:rsidRDefault="00B15586" w:rsidP="00B15586">
            <w:pPr>
              <w:spacing w:after="0" w:line="240" w:lineRule="auto"/>
              <w:jc w:val="center"/>
              <w:rPr>
                <w:rFonts w:ascii="Times New Roman" w:eastAsia="Times New Roman" w:hAnsi="Times New Roman"/>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0DA04EE3"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r</w:t>
            </w:r>
            <w:r w:rsidRPr="00826FA4">
              <w:rPr>
                <w:rFonts w:ascii="Times New Roman" w:eastAsia="Times New Roman" w:hAnsi="Times New Roman"/>
                <w:color w:val="000000"/>
                <w:vertAlign w:val="subscript"/>
              </w:rPr>
              <w:t xml:space="preserve"> </w:t>
            </w:r>
            <w:proofErr w:type="spellStart"/>
            <w:r w:rsidRPr="00826FA4">
              <w:rPr>
                <w:rFonts w:ascii="Times New Roman" w:eastAsia="Times New Roman" w:hAnsi="Times New Roman"/>
                <w:color w:val="000000"/>
                <w:vertAlign w:val="subscript"/>
              </w:rPr>
              <w:t>hitung</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9FF174E"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 xml:space="preserve">r </w:t>
            </w:r>
            <w:proofErr w:type="spellStart"/>
            <w:r w:rsidRPr="00826FA4">
              <w:rPr>
                <w:rFonts w:ascii="Times New Roman" w:eastAsia="Times New Roman" w:hAnsi="Times New Roman"/>
                <w:color w:val="000000"/>
                <w:vertAlign w:val="subscript"/>
              </w:rPr>
              <w:t>tabel</w:t>
            </w:r>
            <w:proofErr w:type="spellEnd"/>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2A2DF80F" w14:textId="77777777" w:rsidR="00B15586" w:rsidRPr="00826FA4" w:rsidRDefault="00B15586" w:rsidP="00B15586">
            <w:pPr>
              <w:spacing w:after="0" w:line="240" w:lineRule="auto"/>
              <w:jc w:val="center"/>
              <w:rPr>
                <w:rFonts w:ascii="Times New Roman" w:eastAsia="Times New Roman" w:hAnsi="Times New Roman"/>
                <w:color w:val="000000"/>
              </w:rPr>
            </w:pPr>
            <w:proofErr w:type="spellStart"/>
            <w:r w:rsidRPr="00826FA4">
              <w:rPr>
                <w:rFonts w:ascii="Times New Roman" w:eastAsia="Times New Roman" w:hAnsi="Times New Roman"/>
                <w:color w:val="000000"/>
              </w:rPr>
              <w:t>Keterangan</w:t>
            </w:r>
            <w:proofErr w:type="spellEnd"/>
          </w:p>
        </w:tc>
      </w:tr>
      <w:tr w:rsidR="00B15586" w:rsidRPr="00826FA4" w14:paraId="29512091"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40F2F2A7" w14:textId="77777777" w:rsidR="00B15586" w:rsidRPr="00826FA4" w:rsidRDefault="00B15586" w:rsidP="00B15586">
            <w:pPr>
              <w:spacing w:after="0" w:line="240" w:lineRule="auto"/>
              <w:jc w:val="center"/>
              <w:rPr>
                <w:rFonts w:ascii="Times New Roman" w:hAnsi="Times New Roman"/>
                <w:color w:val="000000"/>
              </w:rPr>
            </w:pPr>
            <w:r>
              <w:rPr>
                <w:rFonts w:ascii="Times New Roman" w:eastAsia="Times New Roman" w:hAnsi="Times New Roman"/>
                <w:color w:val="000000"/>
              </w:rPr>
              <w:t>X2.1a</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4353D094"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0.831</w:t>
            </w:r>
          </w:p>
        </w:tc>
        <w:tc>
          <w:tcPr>
            <w:tcW w:w="2126" w:type="dxa"/>
            <w:tcBorders>
              <w:top w:val="single" w:sz="4" w:space="0" w:color="auto"/>
              <w:left w:val="single" w:sz="4" w:space="0" w:color="auto"/>
              <w:bottom w:val="single" w:sz="4" w:space="0" w:color="auto"/>
              <w:right w:val="single" w:sz="4" w:space="0" w:color="auto"/>
            </w:tcBorders>
            <w:noWrap/>
            <w:hideMark/>
          </w:tcPr>
          <w:p w14:paraId="0175846D"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14660817"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B15586" w:rsidRPr="00826FA4" w14:paraId="4CA13903"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285B2139" w14:textId="77777777" w:rsidR="00B15586" w:rsidRPr="00826FA4" w:rsidRDefault="00B15586" w:rsidP="00B15586">
            <w:pPr>
              <w:spacing w:after="0" w:line="240" w:lineRule="auto"/>
              <w:jc w:val="center"/>
              <w:rPr>
                <w:rFonts w:ascii="Times New Roman" w:hAnsi="Times New Roman"/>
                <w:color w:val="000000"/>
              </w:rPr>
            </w:pPr>
            <w:r>
              <w:rPr>
                <w:rFonts w:ascii="Times New Roman" w:hAnsi="Times New Roman"/>
                <w:color w:val="000000"/>
              </w:rPr>
              <w:t>X2.1b</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4B164EED"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0.822</w:t>
            </w:r>
          </w:p>
        </w:tc>
        <w:tc>
          <w:tcPr>
            <w:tcW w:w="2126" w:type="dxa"/>
            <w:tcBorders>
              <w:top w:val="single" w:sz="4" w:space="0" w:color="auto"/>
              <w:left w:val="single" w:sz="4" w:space="0" w:color="auto"/>
              <w:bottom w:val="single" w:sz="4" w:space="0" w:color="auto"/>
              <w:right w:val="single" w:sz="4" w:space="0" w:color="auto"/>
            </w:tcBorders>
            <w:noWrap/>
            <w:hideMark/>
          </w:tcPr>
          <w:p w14:paraId="31DEB9AB"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4885B5EE"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B15586" w:rsidRPr="00826FA4" w14:paraId="0360CCB6"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601501DA" w14:textId="77777777" w:rsidR="00B15586" w:rsidRPr="00826FA4" w:rsidRDefault="00B15586" w:rsidP="00B15586">
            <w:pPr>
              <w:spacing w:after="0" w:line="240" w:lineRule="auto"/>
              <w:jc w:val="center"/>
              <w:rPr>
                <w:rFonts w:ascii="Times New Roman" w:hAnsi="Times New Roman"/>
                <w:color w:val="000000"/>
              </w:rPr>
            </w:pPr>
            <w:r>
              <w:rPr>
                <w:rFonts w:ascii="Times New Roman" w:hAnsi="Times New Roman"/>
                <w:color w:val="000000"/>
              </w:rPr>
              <w:t>X2.2</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20F4F944"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0.724</w:t>
            </w:r>
          </w:p>
        </w:tc>
        <w:tc>
          <w:tcPr>
            <w:tcW w:w="2126" w:type="dxa"/>
            <w:tcBorders>
              <w:top w:val="single" w:sz="4" w:space="0" w:color="auto"/>
              <w:left w:val="single" w:sz="4" w:space="0" w:color="auto"/>
              <w:bottom w:val="single" w:sz="4" w:space="0" w:color="auto"/>
              <w:right w:val="single" w:sz="4" w:space="0" w:color="auto"/>
            </w:tcBorders>
            <w:noWrap/>
            <w:hideMark/>
          </w:tcPr>
          <w:p w14:paraId="710B5CD9"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5BF5E50B"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B15586" w:rsidRPr="00826FA4" w14:paraId="3BCA0C51"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339A234E" w14:textId="77777777" w:rsidR="00B15586" w:rsidRPr="00826FA4" w:rsidRDefault="00B15586" w:rsidP="00B15586">
            <w:pPr>
              <w:spacing w:after="0" w:line="240" w:lineRule="auto"/>
              <w:jc w:val="center"/>
              <w:rPr>
                <w:rFonts w:ascii="Times New Roman" w:hAnsi="Times New Roman"/>
                <w:color w:val="000000"/>
              </w:rPr>
            </w:pPr>
            <w:r>
              <w:rPr>
                <w:rFonts w:ascii="Times New Roman" w:hAnsi="Times New Roman"/>
                <w:color w:val="000000"/>
              </w:rPr>
              <w:t>X2.3a</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3B494239"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0.662</w:t>
            </w:r>
          </w:p>
        </w:tc>
        <w:tc>
          <w:tcPr>
            <w:tcW w:w="2126" w:type="dxa"/>
            <w:tcBorders>
              <w:top w:val="single" w:sz="4" w:space="0" w:color="auto"/>
              <w:left w:val="single" w:sz="4" w:space="0" w:color="auto"/>
              <w:bottom w:val="single" w:sz="4" w:space="0" w:color="auto"/>
              <w:right w:val="single" w:sz="4" w:space="0" w:color="auto"/>
            </w:tcBorders>
            <w:noWrap/>
            <w:hideMark/>
          </w:tcPr>
          <w:p w14:paraId="047E6B37"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00E3BCAE"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B15586" w:rsidRPr="00826FA4" w14:paraId="6F7039FE"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5147669A" w14:textId="77777777" w:rsidR="00B15586" w:rsidRPr="00826FA4" w:rsidRDefault="00B15586" w:rsidP="00B15586">
            <w:pPr>
              <w:spacing w:after="0" w:line="240" w:lineRule="auto"/>
              <w:jc w:val="center"/>
              <w:rPr>
                <w:rFonts w:ascii="Times New Roman" w:hAnsi="Times New Roman"/>
                <w:color w:val="000000"/>
              </w:rPr>
            </w:pPr>
            <w:r>
              <w:rPr>
                <w:rFonts w:ascii="Times New Roman" w:hAnsi="Times New Roman"/>
                <w:color w:val="000000"/>
              </w:rPr>
              <w:t>X2.3b</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3B380BD2"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0.691</w:t>
            </w:r>
          </w:p>
        </w:tc>
        <w:tc>
          <w:tcPr>
            <w:tcW w:w="2126" w:type="dxa"/>
            <w:tcBorders>
              <w:top w:val="single" w:sz="4" w:space="0" w:color="auto"/>
              <w:left w:val="single" w:sz="4" w:space="0" w:color="auto"/>
              <w:bottom w:val="single" w:sz="4" w:space="0" w:color="auto"/>
              <w:right w:val="single" w:sz="4" w:space="0" w:color="auto"/>
            </w:tcBorders>
            <w:noWrap/>
            <w:hideMark/>
          </w:tcPr>
          <w:p w14:paraId="702A4403"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2080274B"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r w:rsidR="00B15586" w:rsidRPr="00826FA4" w14:paraId="753F719F" w14:textId="77777777" w:rsidTr="00B15586">
        <w:trPr>
          <w:trHeight w:val="315"/>
        </w:trPr>
        <w:tc>
          <w:tcPr>
            <w:tcW w:w="1134" w:type="dxa"/>
            <w:tcBorders>
              <w:top w:val="single" w:sz="4" w:space="0" w:color="auto"/>
              <w:left w:val="single" w:sz="4" w:space="0" w:color="auto"/>
              <w:bottom w:val="single" w:sz="4" w:space="0" w:color="auto"/>
              <w:right w:val="single" w:sz="4" w:space="0" w:color="auto"/>
            </w:tcBorders>
          </w:tcPr>
          <w:p w14:paraId="3F6DA5A2" w14:textId="77777777" w:rsidR="00B15586" w:rsidRPr="00826FA4" w:rsidRDefault="00B15586" w:rsidP="00B15586">
            <w:pPr>
              <w:spacing w:after="0" w:line="240" w:lineRule="auto"/>
              <w:jc w:val="center"/>
              <w:rPr>
                <w:rFonts w:ascii="Times New Roman" w:hAnsi="Times New Roman"/>
                <w:color w:val="000000"/>
              </w:rPr>
            </w:pPr>
            <w:r>
              <w:rPr>
                <w:rFonts w:ascii="Times New Roman" w:hAnsi="Times New Roman"/>
                <w:color w:val="000000"/>
              </w:rPr>
              <w:t>X2.3c</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6C78021A"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hAnsi="Times New Roman"/>
                <w:color w:val="000000"/>
              </w:rPr>
              <w:t>0.520</w:t>
            </w:r>
          </w:p>
        </w:tc>
        <w:tc>
          <w:tcPr>
            <w:tcW w:w="2126" w:type="dxa"/>
            <w:tcBorders>
              <w:top w:val="single" w:sz="4" w:space="0" w:color="auto"/>
              <w:left w:val="single" w:sz="4" w:space="0" w:color="auto"/>
              <w:bottom w:val="single" w:sz="4" w:space="0" w:color="auto"/>
              <w:right w:val="single" w:sz="4" w:space="0" w:color="auto"/>
            </w:tcBorders>
            <w:noWrap/>
            <w:hideMark/>
          </w:tcPr>
          <w:p w14:paraId="52F59FDF"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0.367</w:t>
            </w:r>
          </w:p>
        </w:tc>
        <w:tc>
          <w:tcPr>
            <w:tcW w:w="1882" w:type="dxa"/>
            <w:tcBorders>
              <w:top w:val="single" w:sz="4" w:space="0" w:color="auto"/>
              <w:left w:val="single" w:sz="4" w:space="0" w:color="auto"/>
              <w:bottom w:val="single" w:sz="4" w:space="0" w:color="auto"/>
              <w:right w:val="single" w:sz="4" w:space="0" w:color="auto"/>
            </w:tcBorders>
            <w:noWrap/>
            <w:vAlign w:val="bottom"/>
            <w:hideMark/>
          </w:tcPr>
          <w:p w14:paraId="340314BD" w14:textId="77777777" w:rsidR="00B15586" w:rsidRPr="00826FA4" w:rsidRDefault="00B15586" w:rsidP="00B15586">
            <w:pPr>
              <w:spacing w:after="0" w:line="240" w:lineRule="auto"/>
              <w:jc w:val="center"/>
              <w:rPr>
                <w:rFonts w:ascii="Times New Roman" w:eastAsia="Times New Roman" w:hAnsi="Times New Roman"/>
                <w:color w:val="000000"/>
              </w:rPr>
            </w:pPr>
            <w:r w:rsidRPr="00826FA4">
              <w:rPr>
                <w:rFonts w:ascii="Times New Roman" w:eastAsia="Times New Roman" w:hAnsi="Times New Roman"/>
                <w:color w:val="000000"/>
              </w:rPr>
              <w:t>Valid</w:t>
            </w:r>
          </w:p>
        </w:tc>
      </w:tr>
    </w:tbl>
    <w:p w14:paraId="65BFAD27" w14:textId="77777777" w:rsidR="00B15586" w:rsidRDefault="00B15586" w:rsidP="00CA132A">
      <w:pPr>
        <w:spacing w:after="0" w:line="240" w:lineRule="auto"/>
        <w:rPr>
          <w:rFonts w:ascii="Times New Roman" w:hAnsi="Times New Roman"/>
          <w:i/>
          <w:iCs/>
          <w:sz w:val="24"/>
          <w:szCs w:val="24"/>
          <w:lang w:val="en-ID"/>
        </w:rPr>
      </w:pPr>
    </w:p>
    <w:p w14:paraId="34D12B7B" w14:textId="77777777" w:rsidR="00B15586" w:rsidRDefault="00B15586" w:rsidP="00B15586">
      <w:pPr>
        <w:spacing w:after="0" w:line="240" w:lineRule="auto"/>
        <w:ind w:left="993"/>
        <w:jc w:val="center"/>
        <w:rPr>
          <w:rFonts w:ascii="Times New Roman" w:hAnsi="Times New Roman"/>
          <w:i/>
          <w:iCs/>
          <w:sz w:val="24"/>
          <w:szCs w:val="24"/>
          <w:lang w:val="en-ID"/>
        </w:rPr>
      </w:pPr>
    </w:p>
    <w:p w14:paraId="29E4B00B" w14:textId="0562A7EF" w:rsidR="00E368B5" w:rsidRPr="00E368B5" w:rsidRDefault="00E368B5" w:rsidP="00B15586">
      <w:pPr>
        <w:spacing w:after="0" w:line="240" w:lineRule="auto"/>
        <w:ind w:left="993"/>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20E600A0" w14:textId="3B7A55C3" w:rsidR="00E368B5" w:rsidRPr="00B15586" w:rsidRDefault="00E368B5" w:rsidP="00B15586">
      <w:pPr>
        <w:spacing w:line="240" w:lineRule="auto"/>
        <w:ind w:left="993" w:firstLine="709"/>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pengetahuan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pajak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valid. Pada </w:t>
      </w:r>
      <w:proofErr w:type="spellStart"/>
      <w:r>
        <w:rPr>
          <w:rFonts w:ascii="Times New Roman" w:hAnsi="Times New Roman"/>
          <w:sz w:val="24"/>
          <w:szCs w:val="24"/>
          <w:lang w:val="en-ID"/>
        </w:rPr>
        <w:t>tiap-tiap</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0.367 r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w:t>
      </w:r>
    </w:p>
    <w:p w14:paraId="32B2B8EB" w14:textId="77777777" w:rsidR="00E368B5" w:rsidRPr="00B15586" w:rsidRDefault="00E368B5" w:rsidP="00B15586">
      <w:pPr>
        <w:pStyle w:val="ListParagraph"/>
        <w:spacing w:line="240" w:lineRule="auto"/>
        <w:ind w:left="709"/>
        <w:jc w:val="center"/>
        <w:rPr>
          <w:rFonts w:ascii="Times New Roman" w:hAnsi="Times New Roman"/>
          <w:sz w:val="24"/>
          <w:szCs w:val="24"/>
          <w:lang w:val="en-ID"/>
        </w:rPr>
      </w:pPr>
      <w:proofErr w:type="spellStart"/>
      <w:r w:rsidRPr="00B15586">
        <w:rPr>
          <w:rFonts w:ascii="Times New Roman" w:hAnsi="Times New Roman"/>
          <w:sz w:val="24"/>
          <w:szCs w:val="24"/>
          <w:lang w:val="en-ID"/>
        </w:rPr>
        <w:t>Tabel</w:t>
      </w:r>
      <w:proofErr w:type="spellEnd"/>
      <w:r w:rsidRPr="00B15586">
        <w:rPr>
          <w:rFonts w:ascii="Times New Roman" w:hAnsi="Times New Roman"/>
          <w:sz w:val="24"/>
          <w:szCs w:val="24"/>
          <w:lang w:val="en-ID"/>
        </w:rPr>
        <w:t xml:space="preserve"> 4.4</w:t>
      </w:r>
    </w:p>
    <w:p w14:paraId="0D6CCB18" w14:textId="77777777" w:rsidR="00E368B5" w:rsidRPr="00B15586" w:rsidRDefault="00E368B5" w:rsidP="00B15586">
      <w:pPr>
        <w:pStyle w:val="ListParagraph"/>
        <w:spacing w:line="240" w:lineRule="auto"/>
        <w:ind w:left="709"/>
        <w:jc w:val="center"/>
        <w:rPr>
          <w:rFonts w:ascii="Times New Roman" w:hAnsi="Times New Roman"/>
          <w:sz w:val="24"/>
          <w:szCs w:val="24"/>
          <w:lang w:val="en-ID"/>
        </w:rPr>
      </w:pPr>
      <w:proofErr w:type="spellStart"/>
      <w:r w:rsidRPr="00B15586">
        <w:rPr>
          <w:rFonts w:ascii="Times New Roman" w:hAnsi="Times New Roman"/>
          <w:sz w:val="24"/>
          <w:szCs w:val="24"/>
          <w:lang w:val="en-ID"/>
        </w:rPr>
        <w:t>Ringkasan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hasil</w:t>
      </w:r>
      <w:proofErr w:type="spellEnd"/>
      <w:r w:rsidRPr="00B15586">
        <w:rPr>
          <w:rFonts w:ascii="Times New Roman" w:hAnsi="Times New Roman"/>
          <w:sz w:val="24"/>
          <w:szCs w:val="24"/>
          <w:lang w:val="en-ID"/>
        </w:rPr>
        <w:t xml:space="preserve"> uji </w:t>
      </w:r>
      <w:proofErr w:type="spellStart"/>
      <w:r w:rsidRPr="00B15586">
        <w:rPr>
          <w:rFonts w:ascii="Times New Roman" w:hAnsi="Times New Roman"/>
          <w:sz w:val="24"/>
          <w:szCs w:val="24"/>
          <w:lang w:val="en-ID"/>
        </w:rPr>
        <w:t>validitas</w:t>
      </w:r>
      <w:proofErr w:type="spellEnd"/>
      <w:r w:rsidRPr="00B15586">
        <w:rPr>
          <w:rFonts w:ascii="Times New Roman" w:hAnsi="Times New Roman"/>
          <w:sz w:val="24"/>
          <w:szCs w:val="24"/>
          <w:lang w:val="en-ID"/>
        </w:rPr>
        <w:t xml:space="preserve"> item </w:t>
      </w:r>
      <w:proofErr w:type="spellStart"/>
      <w:r w:rsidRPr="00B15586">
        <w:rPr>
          <w:rFonts w:ascii="Times New Roman" w:hAnsi="Times New Roman"/>
          <w:sz w:val="24"/>
          <w:szCs w:val="24"/>
          <w:lang w:val="en-ID"/>
        </w:rPr>
        <w:t>Religiusitas</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Wajib</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Pajak</w:t>
      </w:r>
      <w:proofErr w:type="spellEnd"/>
    </w:p>
    <w:tbl>
      <w:tblPr>
        <w:tblW w:w="723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183"/>
        <w:gridCol w:w="2268"/>
        <w:gridCol w:w="1756"/>
      </w:tblGrid>
      <w:tr w:rsidR="00E368B5" w:rsidRPr="006A0A9D" w14:paraId="2B3C3E3A" w14:textId="77777777" w:rsidTr="00AF3242">
        <w:trPr>
          <w:trHeight w:val="315"/>
        </w:trPr>
        <w:tc>
          <w:tcPr>
            <w:tcW w:w="7230" w:type="dxa"/>
            <w:gridSpan w:val="4"/>
            <w:noWrap/>
            <w:vAlign w:val="bottom"/>
            <w:hideMark/>
          </w:tcPr>
          <w:p w14:paraId="21B80248" w14:textId="77777777" w:rsidR="00E368B5" w:rsidRPr="006A0A9D" w:rsidRDefault="00E368B5" w:rsidP="00B245C2">
            <w:pPr>
              <w:spacing w:after="0"/>
              <w:jc w:val="center"/>
              <w:rPr>
                <w:rFonts w:ascii="Times New Roman" w:eastAsia="Times New Roman" w:hAnsi="Times New Roman"/>
                <w:color w:val="000000"/>
              </w:rPr>
            </w:pPr>
            <w:proofErr w:type="spellStart"/>
            <w:r w:rsidRPr="006A0A9D">
              <w:rPr>
                <w:rFonts w:ascii="Times New Roman" w:eastAsia="Times New Roman" w:hAnsi="Times New Roman"/>
                <w:color w:val="000000"/>
              </w:rPr>
              <w:t>Ringkasan</w:t>
            </w:r>
            <w:proofErr w:type="spellEnd"/>
            <w:r w:rsidRPr="006A0A9D">
              <w:rPr>
                <w:rFonts w:ascii="Times New Roman" w:eastAsia="Times New Roman" w:hAnsi="Times New Roman"/>
                <w:color w:val="000000"/>
              </w:rPr>
              <w:t xml:space="preserve"> </w:t>
            </w:r>
            <w:proofErr w:type="spellStart"/>
            <w:r w:rsidRPr="006A0A9D">
              <w:rPr>
                <w:rFonts w:ascii="Times New Roman" w:eastAsia="Times New Roman" w:hAnsi="Times New Roman"/>
                <w:color w:val="000000"/>
              </w:rPr>
              <w:t>Tabel</w:t>
            </w:r>
            <w:proofErr w:type="spellEnd"/>
            <w:r w:rsidRPr="006A0A9D">
              <w:rPr>
                <w:rFonts w:ascii="Times New Roman" w:eastAsia="Times New Roman" w:hAnsi="Times New Roman"/>
                <w:color w:val="000000"/>
              </w:rPr>
              <w:t xml:space="preserve"> </w:t>
            </w:r>
            <w:proofErr w:type="spellStart"/>
            <w:r w:rsidRPr="006A0A9D">
              <w:rPr>
                <w:rFonts w:ascii="Times New Roman" w:eastAsia="Times New Roman" w:hAnsi="Times New Roman"/>
                <w:color w:val="000000"/>
              </w:rPr>
              <w:t>Religiusitas</w:t>
            </w:r>
            <w:proofErr w:type="spellEnd"/>
            <w:r w:rsidRPr="006A0A9D">
              <w:rPr>
                <w:rFonts w:ascii="Times New Roman" w:eastAsia="Times New Roman" w:hAnsi="Times New Roman"/>
                <w:color w:val="000000"/>
              </w:rPr>
              <w:t xml:space="preserve"> </w:t>
            </w:r>
            <w:proofErr w:type="spellStart"/>
            <w:r w:rsidRPr="006A0A9D">
              <w:rPr>
                <w:rFonts w:ascii="Times New Roman" w:eastAsia="Times New Roman" w:hAnsi="Times New Roman"/>
                <w:color w:val="000000"/>
              </w:rPr>
              <w:t>wajib</w:t>
            </w:r>
            <w:proofErr w:type="spellEnd"/>
            <w:r w:rsidRPr="006A0A9D">
              <w:rPr>
                <w:rFonts w:ascii="Times New Roman" w:eastAsia="Times New Roman" w:hAnsi="Times New Roman"/>
                <w:color w:val="000000"/>
              </w:rPr>
              <w:t xml:space="preserve"> </w:t>
            </w:r>
            <w:proofErr w:type="spellStart"/>
            <w:r w:rsidRPr="006A0A9D">
              <w:rPr>
                <w:rFonts w:ascii="Times New Roman" w:eastAsia="Times New Roman" w:hAnsi="Times New Roman"/>
                <w:color w:val="000000"/>
              </w:rPr>
              <w:t>pajak</w:t>
            </w:r>
            <w:proofErr w:type="spellEnd"/>
          </w:p>
        </w:tc>
      </w:tr>
      <w:tr w:rsidR="00E368B5" w:rsidRPr="006A0A9D" w14:paraId="51413B72" w14:textId="77777777" w:rsidTr="00AF3242">
        <w:trPr>
          <w:trHeight w:val="315"/>
        </w:trPr>
        <w:tc>
          <w:tcPr>
            <w:tcW w:w="7230" w:type="dxa"/>
            <w:gridSpan w:val="4"/>
            <w:noWrap/>
            <w:vAlign w:val="bottom"/>
          </w:tcPr>
          <w:p w14:paraId="412C0825" w14:textId="77777777" w:rsidR="00E368B5" w:rsidRPr="006A0A9D" w:rsidRDefault="00E368B5" w:rsidP="00B245C2">
            <w:pPr>
              <w:spacing w:after="0"/>
              <w:jc w:val="center"/>
              <w:rPr>
                <w:rFonts w:ascii="Times New Roman" w:eastAsia="Times New Roman" w:hAnsi="Times New Roman"/>
                <w:color w:val="000000"/>
              </w:rPr>
            </w:pPr>
          </w:p>
        </w:tc>
      </w:tr>
      <w:tr w:rsidR="00E368B5" w:rsidRPr="006A0A9D" w14:paraId="0B6F2D02" w14:textId="77777777" w:rsidTr="00AF3242">
        <w:trPr>
          <w:trHeight w:val="375"/>
        </w:trPr>
        <w:tc>
          <w:tcPr>
            <w:tcW w:w="1023" w:type="dxa"/>
            <w:noWrap/>
            <w:vAlign w:val="center"/>
            <w:hideMark/>
          </w:tcPr>
          <w:p w14:paraId="4E92739B" w14:textId="77777777" w:rsidR="00E368B5" w:rsidRPr="006A0A9D" w:rsidRDefault="00E368B5" w:rsidP="00B245C2">
            <w:pPr>
              <w:spacing w:after="0" w:line="240" w:lineRule="auto"/>
              <w:jc w:val="center"/>
              <w:rPr>
                <w:rFonts w:ascii="Times New Roman" w:eastAsia="Times New Roman" w:hAnsi="Times New Roman"/>
                <w:color w:val="000000"/>
              </w:rPr>
            </w:pPr>
            <w:proofErr w:type="spellStart"/>
            <w:r>
              <w:rPr>
                <w:rFonts w:ascii="Times New Roman" w:eastAsia="Times New Roman" w:hAnsi="Times New Roman"/>
                <w:color w:val="000000"/>
              </w:rPr>
              <w:t>Indikator</w:t>
            </w:r>
            <w:proofErr w:type="spellEnd"/>
          </w:p>
        </w:tc>
        <w:tc>
          <w:tcPr>
            <w:tcW w:w="2183" w:type="dxa"/>
            <w:noWrap/>
            <w:vAlign w:val="bottom"/>
            <w:hideMark/>
          </w:tcPr>
          <w:p w14:paraId="6369F06D"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r</w:t>
            </w:r>
            <w:r w:rsidRPr="006A0A9D">
              <w:rPr>
                <w:rFonts w:ascii="Times New Roman" w:eastAsia="Times New Roman" w:hAnsi="Times New Roman"/>
                <w:color w:val="000000"/>
                <w:vertAlign w:val="subscript"/>
              </w:rPr>
              <w:t xml:space="preserve"> </w:t>
            </w:r>
            <w:proofErr w:type="spellStart"/>
            <w:r w:rsidRPr="006A0A9D">
              <w:rPr>
                <w:rFonts w:ascii="Times New Roman" w:eastAsia="Times New Roman" w:hAnsi="Times New Roman"/>
                <w:color w:val="000000"/>
                <w:vertAlign w:val="subscript"/>
              </w:rPr>
              <w:t>hitung</w:t>
            </w:r>
            <w:proofErr w:type="spellEnd"/>
          </w:p>
        </w:tc>
        <w:tc>
          <w:tcPr>
            <w:tcW w:w="2268" w:type="dxa"/>
            <w:noWrap/>
            <w:vAlign w:val="bottom"/>
            <w:hideMark/>
          </w:tcPr>
          <w:p w14:paraId="72396DBF"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 xml:space="preserve">r </w:t>
            </w:r>
            <w:proofErr w:type="spellStart"/>
            <w:r w:rsidRPr="006A0A9D">
              <w:rPr>
                <w:rFonts w:ascii="Times New Roman" w:eastAsia="Times New Roman" w:hAnsi="Times New Roman"/>
                <w:color w:val="000000"/>
                <w:vertAlign w:val="subscript"/>
              </w:rPr>
              <w:t>tabel</w:t>
            </w:r>
            <w:proofErr w:type="spellEnd"/>
          </w:p>
        </w:tc>
        <w:tc>
          <w:tcPr>
            <w:tcW w:w="1756" w:type="dxa"/>
            <w:noWrap/>
            <w:vAlign w:val="bottom"/>
            <w:hideMark/>
          </w:tcPr>
          <w:p w14:paraId="203424A9" w14:textId="77777777" w:rsidR="00E368B5" w:rsidRPr="006A0A9D" w:rsidRDefault="00E368B5" w:rsidP="00B245C2">
            <w:pPr>
              <w:spacing w:after="0"/>
              <w:jc w:val="center"/>
              <w:rPr>
                <w:rFonts w:ascii="Times New Roman" w:eastAsia="Times New Roman" w:hAnsi="Times New Roman"/>
                <w:color w:val="000000"/>
              </w:rPr>
            </w:pPr>
            <w:proofErr w:type="spellStart"/>
            <w:r w:rsidRPr="006A0A9D">
              <w:rPr>
                <w:rFonts w:ascii="Times New Roman" w:eastAsia="Times New Roman" w:hAnsi="Times New Roman"/>
                <w:color w:val="000000"/>
              </w:rPr>
              <w:t>Keterangan</w:t>
            </w:r>
            <w:proofErr w:type="spellEnd"/>
          </w:p>
        </w:tc>
      </w:tr>
      <w:tr w:rsidR="00E368B5" w:rsidRPr="006A0A9D" w14:paraId="5E36988D" w14:textId="77777777" w:rsidTr="00AF3242">
        <w:trPr>
          <w:trHeight w:val="315"/>
        </w:trPr>
        <w:tc>
          <w:tcPr>
            <w:tcW w:w="1023" w:type="dxa"/>
            <w:noWrap/>
            <w:hideMark/>
          </w:tcPr>
          <w:p w14:paraId="431E4F63" w14:textId="77777777" w:rsidR="00E368B5" w:rsidRPr="006A0A9D" w:rsidRDefault="00E368B5" w:rsidP="00B245C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X3.1a</w:t>
            </w:r>
          </w:p>
        </w:tc>
        <w:tc>
          <w:tcPr>
            <w:tcW w:w="2183" w:type="dxa"/>
            <w:noWrap/>
            <w:vAlign w:val="bottom"/>
            <w:hideMark/>
          </w:tcPr>
          <w:p w14:paraId="7CD86280" w14:textId="77777777" w:rsidR="00E368B5" w:rsidRPr="006A0A9D" w:rsidRDefault="00E368B5" w:rsidP="00B245C2">
            <w:pPr>
              <w:spacing w:after="0" w:line="240" w:lineRule="auto"/>
              <w:jc w:val="center"/>
              <w:rPr>
                <w:rFonts w:ascii="Times New Roman" w:eastAsia="Times New Roman" w:hAnsi="Times New Roman"/>
                <w:color w:val="000000"/>
              </w:rPr>
            </w:pPr>
            <w:r w:rsidRPr="006A0A9D">
              <w:rPr>
                <w:rFonts w:ascii="Times New Roman" w:hAnsi="Times New Roman"/>
                <w:color w:val="000000"/>
              </w:rPr>
              <w:t>0.501</w:t>
            </w:r>
          </w:p>
        </w:tc>
        <w:tc>
          <w:tcPr>
            <w:tcW w:w="2268" w:type="dxa"/>
            <w:noWrap/>
            <w:hideMark/>
          </w:tcPr>
          <w:p w14:paraId="1447CB07"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hAnsi="Times New Roman"/>
                <w:lang w:val="en-ID"/>
              </w:rPr>
              <w:t xml:space="preserve">0.367 </w:t>
            </w:r>
          </w:p>
        </w:tc>
        <w:tc>
          <w:tcPr>
            <w:tcW w:w="1756" w:type="dxa"/>
            <w:noWrap/>
            <w:vAlign w:val="bottom"/>
            <w:hideMark/>
          </w:tcPr>
          <w:p w14:paraId="21448F35"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E368B5" w:rsidRPr="006A0A9D" w14:paraId="65D2A118" w14:textId="77777777" w:rsidTr="00AF3242">
        <w:trPr>
          <w:trHeight w:val="315"/>
        </w:trPr>
        <w:tc>
          <w:tcPr>
            <w:tcW w:w="1023" w:type="dxa"/>
            <w:noWrap/>
            <w:hideMark/>
          </w:tcPr>
          <w:p w14:paraId="6F87512E" w14:textId="77777777" w:rsidR="00E368B5" w:rsidRPr="006A0A9D" w:rsidRDefault="00E368B5" w:rsidP="00B245C2">
            <w:pPr>
              <w:spacing w:after="0" w:line="240" w:lineRule="auto"/>
              <w:jc w:val="center"/>
              <w:rPr>
                <w:rFonts w:ascii="Times New Roman" w:eastAsia="Times New Roman" w:hAnsi="Times New Roman"/>
                <w:color w:val="000000"/>
              </w:rPr>
            </w:pPr>
            <w:r>
              <w:rPr>
                <w:rFonts w:ascii="Times New Roman" w:hAnsi="Times New Roman"/>
                <w:color w:val="000000"/>
              </w:rPr>
              <w:t>X3.1b</w:t>
            </w:r>
          </w:p>
        </w:tc>
        <w:tc>
          <w:tcPr>
            <w:tcW w:w="2183" w:type="dxa"/>
            <w:noWrap/>
            <w:vAlign w:val="bottom"/>
            <w:hideMark/>
          </w:tcPr>
          <w:p w14:paraId="35424A7F" w14:textId="77777777" w:rsidR="00E368B5" w:rsidRPr="006A0A9D" w:rsidRDefault="00E368B5" w:rsidP="00B245C2">
            <w:pPr>
              <w:spacing w:after="0" w:line="240" w:lineRule="auto"/>
              <w:jc w:val="center"/>
              <w:rPr>
                <w:rFonts w:ascii="Times New Roman" w:eastAsia="Times New Roman" w:hAnsi="Times New Roman"/>
                <w:color w:val="000000"/>
              </w:rPr>
            </w:pPr>
            <w:r w:rsidRPr="006A0A9D">
              <w:rPr>
                <w:rFonts w:ascii="Times New Roman" w:hAnsi="Times New Roman"/>
                <w:color w:val="000000"/>
              </w:rPr>
              <w:t>0.619</w:t>
            </w:r>
          </w:p>
        </w:tc>
        <w:tc>
          <w:tcPr>
            <w:tcW w:w="2268" w:type="dxa"/>
            <w:noWrap/>
            <w:hideMark/>
          </w:tcPr>
          <w:p w14:paraId="4B30BC7C"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hAnsi="Times New Roman"/>
                <w:lang w:val="en-ID"/>
              </w:rPr>
              <w:t xml:space="preserve">0.367 </w:t>
            </w:r>
          </w:p>
        </w:tc>
        <w:tc>
          <w:tcPr>
            <w:tcW w:w="1756" w:type="dxa"/>
            <w:noWrap/>
            <w:vAlign w:val="bottom"/>
            <w:hideMark/>
          </w:tcPr>
          <w:p w14:paraId="27BBAC6D"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E368B5" w:rsidRPr="006A0A9D" w14:paraId="46509A58" w14:textId="77777777" w:rsidTr="00AF3242">
        <w:trPr>
          <w:trHeight w:val="315"/>
        </w:trPr>
        <w:tc>
          <w:tcPr>
            <w:tcW w:w="1023" w:type="dxa"/>
            <w:noWrap/>
            <w:hideMark/>
          </w:tcPr>
          <w:p w14:paraId="5C7B0B34" w14:textId="77777777" w:rsidR="00E368B5" w:rsidRPr="006A0A9D" w:rsidRDefault="00E368B5" w:rsidP="00B245C2">
            <w:pPr>
              <w:spacing w:after="0" w:line="240" w:lineRule="auto"/>
              <w:jc w:val="center"/>
              <w:rPr>
                <w:rFonts w:ascii="Times New Roman" w:eastAsia="Times New Roman" w:hAnsi="Times New Roman"/>
                <w:color w:val="000000"/>
              </w:rPr>
            </w:pPr>
            <w:r>
              <w:rPr>
                <w:rFonts w:ascii="Times New Roman" w:hAnsi="Times New Roman"/>
                <w:color w:val="000000"/>
              </w:rPr>
              <w:lastRenderedPageBreak/>
              <w:t>X3.2</w:t>
            </w:r>
          </w:p>
        </w:tc>
        <w:tc>
          <w:tcPr>
            <w:tcW w:w="2183" w:type="dxa"/>
            <w:noWrap/>
            <w:vAlign w:val="bottom"/>
            <w:hideMark/>
          </w:tcPr>
          <w:p w14:paraId="7769C2E6" w14:textId="77777777" w:rsidR="00E368B5" w:rsidRPr="006A0A9D" w:rsidRDefault="00E368B5" w:rsidP="00B245C2">
            <w:pPr>
              <w:spacing w:after="0" w:line="240" w:lineRule="auto"/>
              <w:jc w:val="center"/>
              <w:rPr>
                <w:rFonts w:ascii="Times New Roman" w:eastAsia="Times New Roman" w:hAnsi="Times New Roman"/>
                <w:color w:val="000000"/>
              </w:rPr>
            </w:pPr>
            <w:r w:rsidRPr="006A0A9D">
              <w:rPr>
                <w:rFonts w:ascii="Times New Roman" w:hAnsi="Times New Roman"/>
                <w:color w:val="000000"/>
              </w:rPr>
              <w:t>0.532</w:t>
            </w:r>
          </w:p>
        </w:tc>
        <w:tc>
          <w:tcPr>
            <w:tcW w:w="2268" w:type="dxa"/>
            <w:noWrap/>
            <w:hideMark/>
          </w:tcPr>
          <w:p w14:paraId="2F66D8CF"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hAnsi="Times New Roman"/>
                <w:lang w:val="en-ID"/>
              </w:rPr>
              <w:t xml:space="preserve">0.367 </w:t>
            </w:r>
          </w:p>
        </w:tc>
        <w:tc>
          <w:tcPr>
            <w:tcW w:w="1756" w:type="dxa"/>
            <w:noWrap/>
            <w:vAlign w:val="bottom"/>
            <w:hideMark/>
          </w:tcPr>
          <w:p w14:paraId="17983C5E"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E368B5" w:rsidRPr="006A0A9D" w14:paraId="47C5511B" w14:textId="77777777" w:rsidTr="00AF3242">
        <w:trPr>
          <w:trHeight w:val="315"/>
        </w:trPr>
        <w:tc>
          <w:tcPr>
            <w:tcW w:w="1023" w:type="dxa"/>
            <w:noWrap/>
            <w:hideMark/>
          </w:tcPr>
          <w:p w14:paraId="1D3E04A7" w14:textId="77777777" w:rsidR="00E368B5" w:rsidRPr="006A0A9D" w:rsidRDefault="00E368B5" w:rsidP="00B245C2">
            <w:pPr>
              <w:spacing w:after="0" w:line="240" w:lineRule="auto"/>
              <w:jc w:val="center"/>
              <w:rPr>
                <w:rFonts w:ascii="Times New Roman" w:eastAsia="Times New Roman" w:hAnsi="Times New Roman"/>
                <w:color w:val="000000"/>
              </w:rPr>
            </w:pPr>
            <w:r>
              <w:rPr>
                <w:rFonts w:ascii="Times New Roman" w:hAnsi="Times New Roman"/>
                <w:color w:val="000000"/>
              </w:rPr>
              <w:t>X3.3a</w:t>
            </w:r>
          </w:p>
        </w:tc>
        <w:tc>
          <w:tcPr>
            <w:tcW w:w="2183" w:type="dxa"/>
            <w:noWrap/>
            <w:vAlign w:val="bottom"/>
            <w:hideMark/>
          </w:tcPr>
          <w:p w14:paraId="6F45369C" w14:textId="77777777" w:rsidR="00E368B5" w:rsidRPr="006A0A9D" w:rsidRDefault="00E368B5" w:rsidP="00B245C2">
            <w:pPr>
              <w:spacing w:after="0" w:line="240" w:lineRule="auto"/>
              <w:jc w:val="center"/>
              <w:rPr>
                <w:rFonts w:ascii="Times New Roman" w:eastAsia="Times New Roman" w:hAnsi="Times New Roman"/>
                <w:color w:val="000000"/>
              </w:rPr>
            </w:pPr>
            <w:r w:rsidRPr="006A0A9D">
              <w:rPr>
                <w:rFonts w:ascii="Times New Roman" w:hAnsi="Times New Roman"/>
                <w:color w:val="000000"/>
              </w:rPr>
              <w:t>0.519</w:t>
            </w:r>
          </w:p>
        </w:tc>
        <w:tc>
          <w:tcPr>
            <w:tcW w:w="2268" w:type="dxa"/>
            <w:noWrap/>
            <w:hideMark/>
          </w:tcPr>
          <w:p w14:paraId="4D4CE480"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hAnsi="Times New Roman"/>
                <w:lang w:val="en-ID"/>
              </w:rPr>
              <w:t xml:space="preserve">0.367 </w:t>
            </w:r>
          </w:p>
        </w:tc>
        <w:tc>
          <w:tcPr>
            <w:tcW w:w="1756" w:type="dxa"/>
            <w:noWrap/>
            <w:vAlign w:val="bottom"/>
            <w:hideMark/>
          </w:tcPr>
          <w:p w14:paraId="19E6D6A6"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E368B5" w:rsidRPr="006A0A9D" w14:paraId="096F3102" w14:textId="77777777" w:rsidTr="00AF3242">
        <w:trPr>
          <w:trHeight w:val="315"/>
        </w:trPr>
        <w:tc>
          <w:tcPr>
            <w:tcW w:w="1023" w:type="dxa"/>
            <w:noWrap/>
            <w:hideMark/>
          </w:tcPr>
          <w:p w14:paraId="77C5587D" w14:textId="77777777" w:rsidR="00E368B5" w:rsidRPr="006A0A9D" w:rsidRDefault="00E368B5" w:rsidP="00B245C2">
            <w:pPr>
              <w:spacing w:after="0" w:line="240" w:lineRule="auto"/>
              <w:jc w:val="center"/>
              <w:rPr>
                <w:rFonts w:ascii="Times New Roman" w:eastAsia="Times New Roman" w:hAnsi="Times New Roman"/>
                <w:color w:val="000000"/>
              </w:rPr>
            </w:pPr>
            <w:r>
              <w:rPr>
                <w:rFonts w:ascii="Times New Roman" w:hAnsi="Times New Roman"/>
                <w:color w:val="000000"/>
              </w:rPr>
              <w:t>X3.3b</w:t>
            </w:r>
          </w:p>
        </w:tc>
        <w:tc>
          <w:tcPr>
            <w:tcW w:w="2183" w:type="dxa"/>
            <w:noWrap/>
            <w:vAlign w:val="bottom"/>
            <w:hideMark/>
          </w:tcPr>
          <w:p w14:paraId="68E0B1E3" w14:textId="77777777" w:rsidR="00E368B5" w:rsidRPr="006A0A9D" w:rsidRDefault="00E368B5" w:rsidP="00B245C2">
            <w:pPr>
              <w:spacing w:after="0" w:line="240" w:lineRule="auto"/>
              <w:jc w:val="center"/>
              <w:rPr>
                <w:rFonts w:ascii="Times New Roman" w:eastAsia="Times New Roman" w:hAnsi="Times New Roman"/>
                <w:color w:val="000000"/>
              </w:rPr>
            </w:pPr>
            <w:r w:rsidRPr="006A0A9D">
              <w:rPr>
                <w:rFonts w:ascii="Times New Roman" w:hAnsi="Times New Roman"/>
                <w:color w:val="000000"/>
              </w:rPr>
              <w:t>0.529</w:t>
            </w:r>
          </w:p>
        </w:tc>
        <w:tc>
          <w:tcPr>
            <w:tcW w:w="2268" w:type="dxa"/>
            <w:noWrap/>
            <w:hideMark/>
          </w:tcPr>
          <w:p w14:paraId="0F1542AF"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hAnsi="Times New Roman"/>
                <w:lang w:val="en-ID"/>
              </w:rPr>
              <w:t xml:space="preserve">0.367 </w:t>
            </w:r>
          </w:p>
        </w:tc>
        <w:tc>
          <w:tcPr>
            <w:tcW w:w="1756" w:type="dxa"/>
            <w:noWrap/>
            <w:vAlign w:val="bottom"/>
            <w:hideMark/>
          </w:tcPr>
          <w:p w14:paraId="3DABF8A9" w14:textId="77777777" w:rsidR="00E368B5" w:rsidRPr="006A0A9D" w:rsidRDefault="00E368B5" w:rsidP="00B245C2">
            <w:pPr>
              <w:spacing w:after="0"/>
              <w:jc w:val="center"/>
              <w:rPr>
                <w:rFonts w:ascii="Times New Roman" w:eastAsia="Times New Roman" w:hAnsi="Times New Roman"/>
                <w:color w:val="000000"/>
              </w:rPr>
            </w:pPr>
            <w:r w:rsidRPr="006A0A9D">
              <w:rPr>
                <w:rFonts w:ascii="Times New Roman" w:eastAsia="Times New Roman" w:hAnsi="Times New Roman"/>
                <w:color w:val="000000"/>
              </w:rPr>
              <w:t>valid</w:t>
            </w:r>
          </w:p>
        </w:tc>
      </w:tr>
    </w:tbl>
    <w:p w14:paraId="09B7C364" w14:textId="77777777" w:rsidR="00E368B5" w:rsidRPr="00E368B5" w:rsidRDefault="00E368B5" w:rsidP="00B15586">
      <w:pPr>
        <w:spacing w:after="0" w:line="240" w:lineRule="auto"/>
        <w:ind w:left="992"/>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76004033" w14:textId="250BC434" w:rsidR="00B15586" w:rsidRDefault="00E368B5" w:rsidP="007724E8">
      <w:pPr>
        <w:spacing w:after="0" w:line="240" w:lineRule="auto"/>
        <w:ind w:left="992" w:firstLine="709"/>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religiusitas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wajib</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pajak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valid. Pada </w:t>
      </w:r>
      <w:proofErr w:type="spellStart"/>
      <w:r>
        <w:rPr>
          <w:rFonts w:ascii="Times New Roman" w:hAnsi="Times New Roman"/>
          <w:sz w:val="24"/>
          <w:szCs w:val="24"/>
          <w:lang w:val="en-ID"/>
        </w:rPr>
        <w:t>tiap-tiap</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0.367 r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w:t>
      </w:r>
    </w:p>
    <w:p w14:paraId="5967DF06" w14:textId="64FA6BA3" w:rsidR="00E368B5" w:rsidRPr="00B15586" w:rsidRDefault="00E368B5" w:rsidP="00984DCF">
      <w:pPr>
        <w:pStyle w:val="ListParagraph"/>
        <w:spacing w:after="0" w:line="240" w:lineRule="auto"/>
        <w:ind w:left="709"/>
        <w:jc w:val="center"/>
        <w:rPr>
          <w:rFonts w:ascii="Times New Roman" w:hAnsi="Times New Roman"/>
          <w:sz w:val="24"/>
          <w:szCs w:val="24"/>
          <w:lang w:val="en-ID"/>
        </w:rPr>
      </w:pPr>
      <w:proofErr w:type="spellStart"/>
      <w:r w:rsidRPr="00B15586">
        <w:rPr>
          <w:rFonts w:ascii="Times New Roman" w:hAnsi="Times New Roman"/>
          <w:sz w:val="24"/>
          <w:szCs w:val="24"/>
          <w:lang w:val="en-ID"/>
        </w:rPr>
        <w:t>Tabel</w:t>
      </w:r>
      <w:proofErr w:type="spellEnd"/>
      <w:r w:rsidRPr="00B15586">
        <w:rPr>
          <w:rFonts w:ascii="Times New Roman" w:hAnsi="Times New Roman"/>
          <w:sz w:val="24"/>
          <w:szCs w:val="24"/>
          <w:lang w:val="en-ID"/>
        </w:rPr>
        <w:t xml:space="preserve"> 4.5</w:t>
      </w:r>
    </w:p>
    <w:p w14:paraId="00E3D30F" w14:textId="77777777" w:rsidR="00E368B5" w:rsidRPr="00B15586" w:rsidRDefault="00E368B5" w:rsidP="00984DCF">
      <w:pPr>
        <w:pStyle w:val="ListParagraph"/>
        <w:spacing w:after="0" w:line="240" w:lineRule="auto"/>
        <w:ind w:left="709"/>
        <w:jc w:val="center"/>
        <w:rPr>
          <w:rFonts w:ascii="Times New Roman" w:hAnsi="Times New Roman"/>
          <w:sz w:val="24"/>
          <w:szCs w:val="24"/>
          <w:lang w:val="en-ID"/>
        </w:rPr>
      </w:pPr>
      <w:proofErr w:type="spellStart"/>
      <w:r w:rsidRPr="00B15586">
        <w:rPr>
          <w:rFonts w:ascii="Times New Roman" w:hAnsi="Times New Roman"/>
          <w:sz w:val="24"/>
          <w:szCs w:val="24"/>
          <w:lang w:val="en-ID"/>
        </w:rPr>
        <w:t>Ringkasan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hasil</w:t>
      </w:r>
      <w:proofErr w:type="spellEnd"/>
      <w:r w:rsidRPr="00B15586">
        <w:rPr>
          <w:rFonts w:ascii="Times New Roman" w:hAnsi="Times New Roman"/>
          <w:sz w:val="24"/>
          <w:szCs w:val="24"/>
          <w:lang w:val="en-ID"/>
        </w:rPr>
        <w:t xml:space="preserve"> uji </w:t>
      </w:r>
      <w:proofErr w:type="spellStart"/>
      <w:r w:rsidRPr="00B15586">
        <w:rPr>
          <w:rFonts w:ascii="Times New Roman" w:hAnsi="Times New Roman"/>
          <w:sz w:val="24"/>
          <w:szCs w:val="24"/>
          <w:lang w:val="en-ID"/>
        </w:rPr>
        <w:t>validitas</w:t>
      </w:r>
      <w:proofErr w:type="spellEnd"/>
      <w:r w:rsidRPr="00B15586">
        <w:rPr>
          <w:rFonts w:ascii="Times New Roman" w:hAnsi="Times New Roman"/>
          <w:sz w:val="24"/>
          <w:szCs w:val="24"/>
          <w:lang w:val="en-ID"/>
        </w:rPr>
        <w:t xml:space="preserve"> item </w:t>
      </w:r>
      <w:proofErr w:type="spellStart"/>
      <w:r w:rsidRPr="00B15586">
        <w:rPr>
          <w:rFonts w:ascii="Times New Roman" w:hAnsi="Times New Roman"/>
          <w:sz w:val="24"/>
          <w:szCs w:val="24"/>
          <w:lang w:val="en-ID"/>
        </w:rPr>
        <w:t>Kepatuhan</w:t>
      </w:r>
      <w:proofErr w:type="spellEnd"/>
      <w:r w:rsidRPr="00B15586">
        <w:rPr>
          <w:rFonts w:ascii="Times New Roman" w:hAnsi="Times New Roman"/>
          <w:sz w:val="24"/>
          <w:szCs w:val="24"/>
          <w:lang w:val="en-ID"/>
        </w:rPr>
        <w:t xml:space="preserve"> </w:t>
      </w:r>
      <w:proofErr w:type="spellStart"/>
      <w:r w:rsidRPr="00B15586">
        <w:rPr>
          <w:rFonts w:ascii="Times New Roman" w:hAnsi="Times New Roman"/>
          <w:sz w:val="24"/>
          <w:szCs w:val="24"/>
          <w:lang w:val="en-ID"/>
        </w:rPr>
        <w:t>Pajak</w:t>
      </w:r>
      <w:proofErr w:type="spellEnd"/>
    </w:p>
    <w:tbl>
      <w:tblPr>
        <w:tblpPr w:leftFromText="180" w:rightFromText="180" w:bottomFromText="160" w:vertAnchor="text" w:horzAnchor="margin" w:tblpXSpec="right" w:tblpY="222"/>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2268"/>
        <w:gridCol w:w="1701"/>
      </w:tblGrid>
      <w:tr w:rsidR="00984DCF" w:rsidRPr="006A0A9D" w14:paraId="0158E94A" w14:textId="77777777" w:rsidTr="00984DCF">
        <w:trPr>
          <w:trHeight w:val="315"/>
        </w:trPr>
        <w:tc>
          <w:tcPr>
            <w:tcW w:w="1129" w:type="dxa"/>
            <w:tcBorders>
              <w:top w:val="single" w:sz="4" w:space="0" w:color="auto"/>
              <w:left w:val="single" w:sz="4" w:space="0" w:color="auto"/>
              <w:right w:val="single" w:sz="4" w:space="0" w:color="auto"/>
            </w:tcBorders>
            <w:vAlign w:val="center"/>
          </w:tcPr>
          <w:p w14:paraId="051588AB" w14:textId="77777777" w:rsidR="00984DCF" w:rsidRPr="006A0A9D" w:rsidRDefault="00984DCF" w:rsidP="00984DCF">
            <w:pPr>
              <w:spacing w:after="0" w:line="240" w:lineRule="auto"/>
              <w:jc w:val="center"/>
              <w:rPr>
                <w:rFonts w:ascii="Times New Roman" w:eastAsia="Times New Roman" w:hAnsi="Times New Roman"/>
                <w:color w:val="000000"/>
              </w:rPr>
            </w:pPr>
            <w:proofErr w:type="spellStart"/>
            <w:r>
              <w:rPr>
                <w:rFonts w:ascii="Times New Roman" w:eastAsia="Times New Roman" w:hAnsi="Times New Roman"/>
                <w:color w:val="000000"/>
              </w:rPr>
              <w:t>Indikator</w:t>
            </w:r>
            <w:proofErr w:type="spellEnd"/>
          </w:p>
        </w:tc>
        <w:tc>
          <w:tcPr>
            <w:tcW w:w="6096" w:type="dxa"/>
            <w:gridSpan w:val="3"/>
            <w:tcBorders>
              <w:top w:val="single" w:sz="4" w:space="0" w:color="auto"/>
              <w:left w:val="single" w:sz="4" w:space="0" w:color="auto"/>
              <w:bottom w:val="single" w:sz="4" w:space="0" w:color="auto"/>
              <w:right w:val="single" w:sz="4" w:space="0" w:color="auto"/>
            </w:tcBorders>
            <w:noWrap/>
            <w:vAlign w:val="bottom"/>
            <w:hideMark/>
          </w:tcPr>
          <w:p w14:paraId="2628ABF0" w14:textId="77777777" w:rsidR="00984DCF" w:rsidRPr="006A0A9D" w:rsidRDefault="00984DCF" w:rsidP="00984DCF">
            <w:pPr>
              <w:spacing w:after="0" w:line="240" w:lineRule="auto"/>
              <w:jc w:val="center"/>
              <w:rPr>
                <w:rFonts w:ascii="Times New Roman" w:eastAsia="Times New Roman" w:hAnsi="Times New Roman"/>
                <w:color w:val="000000"/>
              </w:rPr>
            </w:pPr>
            <w:proofErr w:type="spellStart"/>
            <w:r w:rsidRPr="006A0A9D">
              <w:rPr>
                <w:rFonts w:ascii="Times New Roman" w:eastAsia="Times New Roman" w:hAnsi="Times New Roman"/>
                <w:color w:val="000000"/>
              </w:rPr>
              <w:t>Ringkasan</w:t>
            </w:r>
            <w:proofErr w:type="spellEnd"/>
            <w:r w:rsidRPr="006A0A9D">
              <w:rPr>
                <w:rFonts w:ascii="Times New Roman" w:eastAsia="Times New Roman" w:hAnsi="Times New Roman"/>
                <w:color w:val="000000"/>
              </w:rPr>
              <w:t xml:space="preserve"> </w:t>
            </w:r>
            <w:proofErr w:type="spellStart"/>
            <w:r w:rsidRPr="006A0A9D">
              <w:rPr>
                <w:rFonts w:ascii="Times New Roman" w:eastAsia="Times New Roman" w:hAnsi="Times New Roman"/>
                <w:color w:val="000000"/>
              </w:rPr>
              <w:t>Tabel</w:t>
            </w:r>
            <w:proofErr w:type="spellEnd"/>
            <w:r w:rsidRPr="006A0A9D">
              <w:rPr>
                <w:rFonts w:ascii="Times New Roman" w:eastAsia="Times New Roman" w:hAnsi="Times New Roman"/>
                <w:color w:val="000000"/>
              </w:rPr>
              <w:t xml:space="preserve"> </w:t>
            </w:r>
            <w:r w:rsidRPr="006A0A9D">
              <w:rPr>
                <w:rFonts w:ascii="Times New Roman" w:hAnsi="Times New Roman"/>
                <w:color w:val="000000"/>
              </w:rPr>
              <w:t xml:space="preserve">Uji </w:t>
            </w:r>
            <w:proofErr w:type="spellStart"/>
            <w:r w:rsidRPr="006A0A9D">
              <w:rPr>
                <w:rFonts w:ascii="Times New Roman" w:hAnsi="Times New Roman"/>
                <w:color w:val="000000"/>
              </w:rPr>
              <w:t>Variabel</w:t>
            </w:r>
            <w:proofErr w:type="spellEnd"/>
            <w:r w:rsidRPr="006A0A9D">
              <w:rPr>
                <w:rFonts w:ascii="Times New Roman" w:hAnsi="Times New Roman"/>
                <w:color w:val="000000"/>
              </w:rPr>
              <w:t xml:space="preserve"> Y</w:t>
            </w:r>
          </w:p>
        </w:tc>
      </w:tr>
      <w:tr w:rsidR="00984DCF" w:rsidRPr="006A0A9D" w14:paraId="4CDB1EA4" w14:textId="77777777" w:rsidTr="00984DCF">
        <w:trPr>
          <w:trHeight w:val="375"/>
        </w:trPr>
        <w:tc>
          <w:tcPr>
            <w:tcW w:w="1129" w:type="dxa"/>
            <w:tcBorders>
              <w:left w:val="single" w:sz="4" w:space="0" w:color="auto"/>
              <w:bottom w:val="single" w:sz="4" w:space="0" w:color="auto"/>
              <w:right w:val="single" w:sz="4" w:space="0" w:color="auto"/>
            </w:tcBorders>
            <w:vAlign w:val="bottom"/>
          </w:tcPr>
          <w:p w14:paraId="4AFA59DB" w14:textId="77777777" w:rsidR="00984DCF" w:rsidRPr="006A0A9D" w:rsidRDefault="00984DCF" w:rsidP="00984DCF">
            <w:pPr>
              <w:spacing w:after="0" w:line="240" w:lineRule="auto"/>
              <w:jc w:val="center"/>
              <w:rPr>
                <w:rFonts w:ascii="Times New Roman" w:eastAsia="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155F337"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r</w:t>
            </w:r>
            <w:r w:rsidRPr="006A0A9D">
              <w:rPr>
                <w:rFonts w:ascii="Times New Roman" w:eastAsia="Times New Roman" w:hAnsi="Times New Roman"/>
                <w:color w:val="000000"/>
                <w:vertAlign w:val="subscript"/>
              </w:rPr>
              <w:t xml:space="preserve"> </w:t>
            </w:r>
            <w:proofErr w:type="spellStart"/>
            <w:r w:rsidRPr="006A0A9D">
              <w:rPr>
                <w:rFonts w:ascii="Times New Roman" w:eastAsia="Times New Roman" w:hAnsi="Times New Roman"/>
                <w:color w:val="000000"/>
                <w:vertAlign w:val="subscript"/>
              </w:rPr>
              <w:t>hitung</w:t>
            </w:r>
            <w:proofErr w:type="spellEnd"/>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603CF3"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 xml:space="preserve">r </w:t>
            </w:r>
            <w:proofErr w:type="spellStart"/>
            <w:r w:rsidRPr="006A0A9D">
              <w:rPr>
                <w:rFonts w:ascii="Times New Roman" w:eastAsia="Times New Roman" w:hAnsi="Times New Roman"/>
                <w:color w:val="000000"/>
                <w:vertAlign w:val="subscript"/>
              </w:rPr>
              <w:t>tabel</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C0F2A6A" w14:textId="77777777" w:rsidR="00984DCF" w:rsidRPr="006A0A9D" w:rsidRDefault="00984DCF" w:rsidP="00984DCF">
            <w:pPr>
              <w:spacing w:after="0" w:line="240" w:lineRule="auto"/>
              <w:jc w:val="center"/>
              <w:rPr>
                <w:rFonts w:ascii="Times New Roman" w:eastAsia="Times New Roman" w:hAnsi="Times New Roman"/>
                <w:color w:val="000000"/>
              </w:rPr>
            </w:pPr>
            <w:proofErr w:type="spellStart"/>
            <w:r w:rsidRPr="006A0A9D">
              <w:rPr>
                <w:rFonts w:ascii="Times New Roman" w:eastAsia="Times New Roman" w:hAnsi="Times New Roman"/>
                <w:color w:val="000000"/>
              </w:rPr>
              <w:t>Keterangan</w:t>
            </w:r>
            <w:proofErr w:type="spellEnd"/>
          </w:p>
        </w:tc>
      </w:tr>
      <w:tr w:rsidR="00984DCF" w:rsidRPr="006A0A9D" w14:paraId="348B6E13"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tcPr>
          <w:p w14:paraId="0D335645"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Y.1</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5813CA2"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0.770</w:t>
            </w:r>
          </w:p>
        </w:tc>
        <w:tc>
          <w:tcPr>
            <w:tcW w:w="2268" w:type="dxa"/>
            <w:tcBorders>
              <w:top w:val="single" w:sz="4" w:space="0" w:color="auto"/>
              <w:left w:val="single" w:sz="4" w:space="0" w:color="auto"/>
              <w:bottom w:val="single" w:sz="4" w:space="0" w:color="auto"/>
              <w:right w:val="single" w:sz="4" w:space="0" w:color="auto"/>
            </w:tcBorders>
            <w:noWrap/>
            <w:hideMark/>
          </w:tcPr>
          <w:p w14:paraId="49FFC2BB"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3DE5C64"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984DCF" w:rsidRPr="006A0A9D" w14:paraId="6BCFC95B"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tcPr>
          <w:p w14:paraId="640AB195"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Y.2a</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94B8370"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0.035</w:t>
            </w:r>
          </w:p>
        </w:tc>
        <w:tc>
          <w:tcPr>
            <w:tcW w:w="2268" w:type="dxa"/>
            <w:tcBorders>
              <w:top w:val="single" w:sz="4" w:space="0" w:color="auto"/>
              <w:left w:val="single" w:sz="4" w:space="0" w:color="auto"/>
              <w:bottom w:val="single" w:sz="4" w:space="0" w:color="auto"/>
              <w:right w:val="single" w:sz="4" w:space="0" w:color="auto"/>
            </w:tcBorders>
            <w:noWrap/>
            <w:hideMark/>
          </w:tcPr>
          <w:p w14:paraId="30FE1F27"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FDEF3D" w14:textId="77777777" w:rsidR="00984DCF" w:rsidRPr="006A0A9D" w:rsidRDefault="00984DCF" w:rsidP="00984DCF">
            <w:pPr>
              <w:spacing w:after="0" w:line="240" w:lineRule="auto"/>
              <w:jc w:val="center"/>
              <w:rPr>
                <w:rFonts w:ascii="Times New Roman" w:eastAsia="Times New Roman" w:hAnsi="Times New Roman"/>
                <w:color w:val="000000"/>
              </w:rPr>
            </w:pPr>
            <w:proofErr w:type="spellStart"/>
            <w:r w:rsidRPr="006A0A9D">
              <w:rPr>
                <w:rFonts w:ascii="Times New Roman" w:eastAsia="Times New Roman" w:hAnsi="Times New Roman"/>
                <w:color w:val="000000"/>
              </w:rPr>
              <w:t>Tidak</w:t>
            </w:r>
            <w:proofErr w:type="spellEnd"/>
            <w:r w:rsidRPr="006A0A9D">
              <w:rPr>
                <w:rFonts w:ascii="Times New Roman" w:eastAsia="Times New Roman" w:hAnsi="Times New Roman"/>
                <w:color w:val="000000"/>
              </w:rPr>
              <w:t xml:space="preserve"> Valid</w:t>
            </w:r>
          </w:p>
        </w:tc>
      </w:tr>
      <w:tr w:rsidR="00984DCF" w:rsidRPr="006A0A9D" w14:paraId="7F7DC98B"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D6C8BDE"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Y.2b</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83E7506"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0.618</w:t>
            </w:r>
          </w:p>
        </w:tc>
        <w:tc>
          <w:tcPr>
            <w:tcW w:w="2268" w:type="dxa"/>
            <w:tcBorders>
              <w:top w:val="single" w:sz="4" w:space="0" w:color="auto"/>
              <w:left w:val="single" w:sz="4" w:space="0" w:color="auto"/>
              <w:bottom w:val="single" w:sz="4" w:space="0" w:color="auto"/>
              <w:right w:val="single" w:sz="4" w:space="0" w:color="auto"/>
            </w:tcBorders>
            <w:noWrap/>
            <w:hideMark/>
          </w:tcPr>
          <w:p w14:paraId="3F1C5BEB"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DFF2010"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984DCF" w:rsidRPr="006A0A9D" w14:paraId="551F9D27"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tcPr>
          <w:p w14:paraId="17A9E17E"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Y.2c</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B3C6C52"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0.663</w:t>
            </w:r>
          </w:p>
        </w:tc>
        <w:tc>
          <w:tcPr>
            <w:tcW w:w="2268" w:type="dxa"/>
            <w:tcBorders>
              <w:top w:val="single" w:sz="4" w:space="0" w:color="auto"/>
              <w:left w:val="single" w:sz="4" w:space="0" w:color="auto"/>
              <w:bottom w:val="single" w:sz="4" w:space="0" w:color="auto"/>
              <w:right w:val="single" w:sz="4" w:space="0" w:color="auto"/>
            </w:tcBorders>
            <w:noWrap/>
            <w:hideMark/>
          </w:tcPr>
          <w:p w14:paraId="081485EC"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62533A"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Valid</w:t>
            </w:r>
          </w:p>
        </w:tc>
      </w:tr>
      <w:tr w:rsidR="00984DCF" w:rsidRPr="006A0A9D" w14:paraId="311260A1"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tcPr>
          <w:p w14:paraId="38DCCD24"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Y.3a</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9B6AE1B"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0.156</w:t>
            </w:r>
          </w:p>
        </w:tc>
        <w:tc>
          <w:tcPr>
            <w:tcW w:w="2268" w:type="dxa"/>
            <w:tcBorders>
              <w:top w:val="single" w:sz="4" w:space="0" w:color="auto"/>
              <w:left w:val="single" w:sz="4" w:space="0" w:color="auto"/>
              <w:bottom w:val="single" w:sz="4" w:space="0" w:color="auto"/>
              <w:right w:val="single" w:sz="4" w:space="0" w:color="auto"/>
            </w:tcBorders>
            <w:noWrap/>
            <w:hideMark/>
          </w:tcPr>
          <w:p w14:paraId="4041F4FC"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D6043B6" w14:textId="77777777" w:rsidR="00984DCF" w:rsidRPr="006A0A9D" w:rsidRDefault="00984DCF" w:rsidP="00984DCF">
            <w:pPr>
              <w:spacing w:after="0" w:line="240" w:lineRule="auto"/>
              <w:jc w:val="center"/>
              <w:rPr>
                <w:rFonts w:ascii="Times New Roman" w:eastAsia="Times New Roman" w:hAnsi="Times New Roman"/>
                <w:color w:val="000000"/>
              </w:rPr>
            </w:pPr>
            <w:proofErr w:type="spellStart"/>
            <w:r w:rsidRPr="006A0A9D">
              <w:rPr>
                <w:rFonts w:ascii="Times New Roman" w:eastAsia="Times New Roman" w:hAnsi="Times New Roman"/>
                <w:color w:val="000000"/>
              </w:rPr>
              <w:t>Tidak</w:t>
            </w:r>
            <w:proofErr w:type="spellEnd"/>
            <w:r w:rsidRPr="006A0A9D">
              <w:rPr>
                <w:rFonts w:ascii="Times New Roman" w:eastAsia="Times New Roman" w:hAnsi="Times New Roman"/>
                <w:color w:val="000000"/>
              </w:rPr>
              <w:t xml:space="preserve"> Valid</w:t>
            </w:r>
          </w:p>
        </w:tc>
      </w:tr>
      <w:tr w:rsidR="00984DCF" w:rsidRPr="006A0A9D" w14:paraId="234C1FB4" w14:textId="77777777" w:rsidTr="00984DCF">
        <w:trPr>
          <w:trHeight w:val="315"/>
        </w:trPr>
        <w:tc>
          <w:tcPr>
            <w:tcW w:w="1129" w:type="dxa"/>
            <w:tcBorders>
              <w:top w:val="single" w:sz="4" w:space="0" w:color="auto"/>
              <w:left w:val="single" w:sz="4" w:space="0" w:color="auto"/>
              <w:bottom w:val="single" w:sz="4" w:space="0" w:color="auto"/>
              <w:right w:val="single" w:sz="4" w:space="0" w:color="auto"/>
            </w:tcBorders>
          </w:tcPr>
          <w:p w14:paraId="2911CD37" w14:textId="77777777" w:rsidR="00984DCF" w:rsidRPr="00EB2E78" w:rsidRDefault="00984DCF" w:rsidP="00984DCF">
            <w:pPr>
              <w:spacing w:after="0" w:line="240" w:lineRule="auto"/>
              <w:jc w:val="center"/>
              <w:rPr>
                <w:rFonts w:ascii="Times New Roman" w:hAnsi="Times New Roman"/>
                <w:color w:val="000000"/>
              </w:rPr>
            </w:pPr>
            <w:r>
              <w:rPr>
                <w:rFonts w:ascii="Times New Roman" w:hAnsi="Times New Roman"/>
                <w:color w:val="000000"/>
              </w:rPr>
              <w:t>Y.3b</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AFA90D2"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hAnsi="Times New Roman"/>
                <w:color w:val="000000"/>
              </w:rPr>
              <w:t>0.690</w:t>
            </w:r>
          </w:p>
        </w:tc>
        <w:tc>
          <w:tcPr>
            <w:tcW w:w="2268" w:type="dxa"/>
            <w:tcBorders>
              <w:top w:val="single" w:sz="4" w:space="0" w:color="auto"/>
              <w:left w:val="single" w:sz="4" w:space="0" w:color="auto"/>
              <w:bottom w:val="single" w:sz="4" w:space="0" w:color="auto"/>
              <w:right w:val="single" w:sz="4" w:space="0" w:color="auto"/>
            </w:tcBorders>
            <w:noWrap/>
            <w:hideMark/>
          </w:tcPr>
          <w:p w14:paraId="699299F5"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0.367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294BC2" w14:textId="77777777" w:rsidR="00984DCF" w:rsidRPr="006A0A9D" w:rsidRDefault="00984DCF" w:rsidP="00984DCF">
            <w:pPr>
              <w:spacing w:after="0" w:line="240" w:lineRule="auto"/>
              <w:jc w:val="center"/>
              <w:rPr>
                <w:rFonts w:ascii="Times New Roman" w:eastAsia="Times New Roman" w:hAnsi="Times New Roman"/>
                <w:color w:val="000000"/>
              </w:rPr>
            </w:pPr>
            <w:r w:rsidRPr="006A0A9D">
              <w:rPr>
                <w:rFonts w:ascii="Times New Roman" w:eastAsia="Times New Roman" w:hAnsi="Times New Roman"/>
                <w:color w:val="000000"/>
              </w:rPr>
              <w:t>Valid</w:t>
            </w:r>
          </w:p>
        </w:tc>
      </w:tr>
    </w:tbl>
    <w:p w14:paraId="420D1C60" w14:textId="77777777" w:rsidR="00E368B5" w:rsidRDefault="00E368B5" w:rsidP="00984DCF">
      <w:pPr>
        <w:spacing w:after="0" w:line="240" w:lineRule="auto"/>
        <w:jc w:val="both"/>
        <w:rPr>
          <w:rFonts w:ascii="Times New Roman" w:hAnsi="Times New Roman"/>
          <w:sz w:val="24"/>
          <w:szCs w:val="24"/>
          <w:lang w:val="en-ID"/>
        </w:rPr>
      </w:pPr>
    </w:p>
    <w:p w14:paraId="6A6A3F6B" w14:textId="77777777" w:rsidR="00984DCF" w:rsidRDefault="00984DCF" w:rsidP="00984DCF">
      <w:pPr>
        <w:spacing w:after="0" w:line="240" w:lineRule="auto"/>
        <w:jc w:val="center"/>
        <w:rPr>
          <w:rFonts w:ascii="Times New Roman" w:hAnsi="Times New Roman"/>
          <w:i/>
          <w:iCs/>
          <w:sz w:val="24"/>
          <w:szCs w:val="24"/>
          <w:lang w:val="en-ID"/>
        </w:rPr>
      </w:pPr>
    </w:p>
    <w:p w14:paraId="3E2EDCA2" w14:textId="77777777" w:rsidR="00984DCF" w:rsidRDefault="00984DCF" w:rsidP="00984DCF">
      <w:pPr>
        <w:spacing w:after="0" w:line="240" w:lineRule="auto"/>
        <w:jc w:val="center"/>
        <w:rPr>
          <w:rFonts w:ascii="Times New Roman" w:hAnsi="Times New Roman"/>
          <w:i/>
          <w:iCs/>
          <w:sz w:val="24"/>
          <w:szCs w:val="24"/>
          <w:lang w:val="en-ID"/>
        </w:rPr>
      </w:pPr>
    </w:p>
    <w:p w14:paraId="08F9BB38" w14:textId="77777777" w:rsidR="00984DCF" w:rsidRDefault="00984DCF" w:rsidP="00984DCF">
      <w:pPr>
        <w:spacing w:after="0" w:line="240" w:lineRule="auto"/>
        <w:jc w:val="center"/>
        <w:rPr>
          <w:rFonts w:ascii="Times New Roman" w:hAnsi="Times New Roman"/>
          <w:i/>
          <w:iCs/>
          <w:sz w:val="24"/>
          <w:szCs w:val="24"/>
          <w:lang w:val="en-ID"/>
        </w:rPr>
      </w:pPr>
    </w:p>
    <w:p w14:paraId="036837B5" w14:textId="77777777" w:rsidR="00984DCF" w:rsidRDefault="00984DCF" w:rsidP="00984DCF">
      <w:pPr>
        <w:spacing w:after="0" w:line="240" w:lineRule="auto"/>
        <w:jc w:val="center"/>
        <w:rPr>
          <w:rFonts w:ascii="Times New Roman" w:hAnsi="Times New Roman"/>
          <w:i/>
          <w:iCs/>
          <w:sz w:val="24"/>
          <w:szCs w:val="24"/>
          <w:lang w:val="en-ID"/>
        </w:rPr>
      </w:pPr>
    </w:p>
    <w:p w14:paraId="13FAE48E" w14:textId="77777777" w:rsidR="00984DCF" w:rsidRDefault="00984DCF" w:rsidP="00984DCF">
      <w:pPr>
        <w:spacing w:after="0" w:line="240" w:lineRule="auto"/>
        <w:jc w:val="center"/>
        <w:rPr>
          <w:rFonts w:ascii="Times New Roman" w:hAnsi="Times New Roman"/>
          <w:i/>
          <w:iCs/>
          <w:sz w:val="24"/>
          <w:szCs w:val="24"/>
          <w:lang w:val="en-ID"/>
        </w:rPr>
      </w:pPr>
    </w:p>
    <w:p w14:paraId="0C053BEE" w14:textId="77777777" w:rsidR="00984DCF" w:rsidRDefault="00984DCF" w:rsidP="00984DCF">
      <w:pPr>
        <w:spacing w:after="0" w:line="240" w:lineRule="auto"/>
        <w:jc w:val="center"/>
        <w:rPr>
          <w:rFonts w:ascii="Times New Roman" w:hAnsi="Times New Roman"/>
          <w:i/>
          <w:iCs/>
          <w:sz w:val="24"/>
          <w:szCs w:val="24"/>
          <w:lang w:val="en-ID"/>
        </w:rPr>
      </w:pPr>
    </w:p>
    <w:p w14:paraId="7D0C8FE8" w14:textId="77777777" w:rsidR="00984DCF" w:rsidRDefault="00984DCF" w:rsidP="00984DCF">
      <w:pPr>
        <w:spacing w:after="0" w:line="240" w:lineRule="auto"/>
        <w:jc w:val="center"/>
        <w:rPr>
          <w:rFonts w:ascii="Times New Roman" w:hAnsi="Times New Roman"/>
          <w:i/>
          <w:iCs/>
          <w:sz w:val="24"/>
          <w:szCs w:val="24"/>
          <w:lang w:val="en-ID"/>
        </w:rPr>
      </w:pPr>
    </w:p>
    <w:p w14:paraId="359F7D36" w14:textId="77777777" w:rsidR="00984DCF" w:rsidRDefault="00984DCF" w:rsidP="00984DCF">
      <w:pPr>
        <w:spacing w:after="0" w:line="240" w:lineRule="auto"/>
        <w:jc w:val="center"/>
        <w:rPr>
          <w:rFonts w:ascii="Times New Roman" w:hAnsi="Times New Roman"/>
          <w:i/>
          <w:iCs/>
          <w:sz w:val="24"/>
          <w:szCs w:val="24"/>
          <w:lang w:val="en-ID"/>
        </w:rPr>
      </w:pPr>
    </w:p>
    <w:p w14:paraId="33250B2F" w14:textId="77777777" w:rsidR="00984DCF" w:rsidRDefault="00984DCF" w:rsidP="00984DCF">
      <w:pPr>
        <w:spacing w:after="0" w:line="240" w:lineRule="auto"/>
        <w:rPr>
          <w:rFonts w:ascii="Times New Roman" w:hAnsi="Times New Roman"/>
          <w:i/>
          <w:iCs/>
          <w:sz w:val="24"/>
          <w:szCs w:val="24"/>
          <w:lang w:val="en-ID"/>
        </w:rPr>
      </w:pPr>
    </w:p>
    <w:p w14:paraId="4D406672" w14:textId="77777777" w:rsidR="00984DCF" w:rsidRDefault="00984DCF" w:rsidP="00984DCF">
      <w:pPr>
        <w:spacing w:after="0" w:line="240" w:lineRule="auto"/>
        <w:jc w:val="center"/>
        <w:rPr>
          <w:rFonts w:ascii="Times New Roman" w:hAnsi="Times New Roman"/>
          <w:i/>
          <w:iCs/>
          <w:sz w:val="24"/>
          <w:szCs w:val="24"/>
          <w:lang w:val="en-ID"/>
        </w:rPr>
      </w:pPr>
    </w:p>
    <w:p w14:paraId="359BD4C7" w14:textId="77777777" w:rsidR="00984DCF" w:rsidRDefault="00984DCF" w:rsidP="00984DCF">
      <w:pPr>
        <w:spacing w:after="0" w:line="240" w:lineRule="auto"/>
        <w:jc w:val="center"/>
        <w:rPr>
          <w:rFonts w:ascii="Times New Roman" w:hAnsi="Times New Roman"/>
          <w:i/>
          <w:iCs/>
          <w:sz w:val="24"/>
          <w:szCs w:val="24"/>
          <w:lang w:val="en-ID"/>
        </w:rPr>
      </w:pPr>
    </w:p>
    <w:p w14:paraId="0C06760E" w14:textId="3AA70C9E" w:rsidR="00E368B5" w:rsidRPr="00E368B5" w:rsidRDefault="00E368B5" w:rsidP="00984DCF">
      <w:pPr>
        <w:spacing w:after="0" w:line="240" w:lineRule="auto"/>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7EF22927" w14:textId="5B5EC18C" w:rsidR="007724E8" w:rsidRPr="00AF3242" w:rsidRDefault="00E368B5" w:rsidP="00AF3242">
      <w:pPr>
        <w:spacing w:after="0" w:line="240" w:lineRule="auto"/>
        <w:ind w:left="993" w:firstLine="709"/>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4 item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Kepatuhan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Pajak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valid.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0,367 r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Namun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2 item yang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valid </w:t>
      </w:r>
      <w:proofErr w:type="spellStart"/>
      <w:r>
        <w:rPr>
          <w:rFonts w:ascii="Times New Roman" w:hAnsi="Times New Roman"/>
          <w:sz w:val="24"/>
          <w:szCs w:val="24"/>
          <w:lang w:val="en-ID"/>
        </w:rPr>
        <w:t>karena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kecil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r table </w:t>
      </w:r>
      <w:proofErr w:type="spellStart"/>
      <w:r>
        <w:rPr>
          <w:rFonts w:ascii="Times New Roman" w:hAnsi="Times New Roman"/>
          <w:sz w:val="24"/>
          <w:szCs w:val="24"/>
          <w:lang w:val="en-ID"/>
        </w:rPr>
        <w:t>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diuji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diketahui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total 23 item yang </w:t>
      </w:r>
      <w:proofErr w:type="spellStart"/>
      <w:r>
        <w:rPr>
          <w:rFonts w:ascii="Times New Roman" w:hAnsi="Times New Roman"/>
          <w:sz w:val="24"/>
          <w:szCs w:val="24"/>
          <w:lang w:val="en-ID"/>
        </w:rPr>
        <w:t>diuji</w:t>
      </w:r>
      <w:proofErr w:type="spellEnd"/>
      <w:r>
        <w:rPr>
          <w:rFonts w:ascii="Times New Roman" w:hAnsi="Times New Roman"/>
          <w:sz w:val="24"/>
          <w:szCs w:val="24"/>
          <w:lang w:val="en-ID"/>
        </w:rPr>
        <w:t xml:space="preserve"> 21 item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kriteria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ditentukan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seangkan</w:t>
      </w:r>
      <w:proofErr w:type="spellEnd"/>
      <w:r>
        <w:rPr>
          <w:rFonts w:ascii="Times New Roman" w:hAnsi="Times New Roman"/>
          <w:sz w:val="24"/>
          <w:szCs w:val="24"/>
          <w:lang w:val="en-ID"/>
        </w:rPr>
        <w:t xml:space="preserve"> 2 item pada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kepatuhan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pajak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valid.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dikeluarkan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item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dinyatakan</w:t>
      </w:r>
      <w:proofErr w:type="spellEnd"/>
      <w:r>
        <w:rPr>
          <w:rFonts w:ascii="Times New Roman" w:hAnsi="Times New Roman"/>
          <w:sz w:val="24"/>
          <w:szCs w:val="24"/>
          <w:lang w:val="en-ID"/>
        </w:rPr>
        <w:t xml:space="preserve"> valid dan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selanjutnya</w:t>
      </w:r>
      <w:proofErr w:type="spellEnd"/>
      <w:r>
        <w:rPr>
          <w:rFonts w:ascii="Times New Roman" w:hAnsi="Times New Roman"/>
          <w:sz w:val="24"/>
          <w:szCs w:val="24"/>
          <w:lang w:val="en-ID"/>
        </w:rPr>
        <w:t>.</w:t>
      </w:r>
      <w:r w:rsidR="007724E8" w:rsidRPr="001C279E">
        <w:rPr>
          <w:noProof/>
        </w:rPr>
        <w:drawing>
          <wp:inline distT="0" distB="0" distL="0" distR="0" wp14:anchorId="21F897E4" wp14:editId="1DF28300">
            <wp:extent cx="50800" cy="44450"/>
            <wp:effectExtent l="0" t="0" r="0" b="0"/>
            <wp:docPr id="6"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2211" t="36139" r="67267" b="63033"/>
                    <a:stretch>
                      <a:fillRect/>
                    </a:stretch>
                  </pic:blipFill>
                  <pic:spPr bwMode="auto">
                    <a:xfrm>
                      <a:off x="0" y="0"/>
                      <a:ext cx="50800" cy="44450"/>
                    </a:xfrm>
                    <a:prstGeom prst="rect">
                      <a:avLst/>
                    </a:prstGeom>
                    <a:noFill/>
                    <a:ln>
                      <a:noFill/>
                    </a:ln>
                  </pic:spPr>
                </pic:pic>
              </a:graphicData>
            </a:graphic>
          </wp:inline>
        </w:drawing>
      </w:r>
    </w:p>
    <w:p w14:paraId="1C2A81FF" w14:textId="2B21B55B" w:rsidR="00E368B5" w:rsidRPr="00984DCF" w:rsidRDefault="00984DCF" w:rsidP="00AF3242">
      <w:pPr>
        <w:pStyle w:val="ListParagraph"/>
        <w:spacing w:after="0" w:line="240" w:lineRule="auto"/>
        <w:ind w:left="502"/>
        <w:jc w:val="center"/>
        <w:rPr>
          <w:rFonts w:ascii="Times New Roman" w:hAnsi="Times New Roman"/>
          <w:b/>
          <w:bCs/>
          <w:sz w:val="24"/>
          <w:szCs w:val="24"/>
        </w:rPr>
      </w:pPr>
      <w:r w:rsidRPr="00984DCF">
        <w:rPr>
          <w:rFonts w:ascii="Times New Roman" w:hAnsi="Times New Roman"/>
          <w:b/>
          <w:bCs/>
          <w:sz w:val="24"/>
          <w:szCs w:val="24"/>
        </w:rPr>
        <w:t xml:space="preserve">Uji </w:t>
      </w:r>
      <w:proofErr w:type="spellStart"/>
      <w:r w:rsidRPr="00984DCF">
        <w:rPr>
          <w:rFonts w:ascii="Times New Roman" w:hAnsi="Times New Roman"/>
          <w:b/>
          <w:bCs/>
          <w:sz w:val="24"/>
          <w:szCs w:val="24"/>
        </w:rPr>
        <w:t>Reabilitas</w:t>
      </w:r>
      <w:proofErr w:type="spellEnd"/>
    </w:p>
    <w:p w14:paraId="6D4F7D48" w14:textId="77777777" w:rsidR="00984DCF" w:rsidRPr="00984DCF" w:rsidRDefault="00984DCF" w:rsidP="00984DCF">
      <w:pPr>
        <w:pStyle w:val="ListParagraph"/>
        <w:tabs>
          <w:tab w:val="left" w:pos="851"/>
        </w:tabs>
        <w:spacing w:line="240" w:lineRule="auto"/>
        <w:ind w:left="851"/>
        <w:jc w:val="center"/>
        <w:rPr>
          <w:rFonts w:ascii="Times New Roman" w:hAnsi="Times New Roman"/>
          <w:sz w:val="24"/>
          <w:szCs w:val="24"/>
          <w:lang w:val="en-ID"/>
        </w:rPr>
      </w:pPr>
      <w:proofErr w:type="spellStart"/>
      <w:r w:rsidRPr="00984DCF">
        <w:rPr>
          <w:rFonts w:ascii="Times New Roman" w:hAnsi="Times New Roman"/>
          <w:sz w:val="24"/>
          <w:szCs w:val="24"/>
          <w:lang w:val="en-ID"/>
        </w:rPr>
        <w:t>Tabel</w:t>
      </w:r>
      <w:proofErr w:type="spellEnd"/>
      <w:r w:rsidRPr="00984DCF">
        <w:rPr>
          <w:rFonts w:ascii="Times New Roman" w:hAnsi="Times New Roman"/>
          <w:sz w:val="24"/>
          <w:szCs w:val="24"/>
          <w:lang w:val="en-ID"/>
        </w:rPr>
        <w:t xml:space="preserve"> 4.6</w:t>
      </w:r>
    </w:p>
    <w:p w14:paraId="1D862234" w14:textId="77777777" w:rsidR="00984DCF" w:rsidRPr="00984DCF" w:rsidRDefault="00984DCF" w:rsidP="00984DCF">
      <w:pPr>
        <w:pStyle w:val="ListParagraph"/>
        <w:tabs>
          <w:tab w:val="left" w:pos="851"/>
        </w:tabs>
        <w:spacing w:line="240" w:lineRule="auto"/>
        <w:ind w:left="851"/>
        <w:jc w:val="center"/>
        <w:rPr>
          <w:rFonts w:ascii="Times New Roman" w:hAnsi="Times New Roman"/>
          <w:sz w:val="24"/>
          <w:szCs w:val="24"/>
          <w:lang w:val="en-ID"/>
        </w:rPr>
      </w:pPr>
      <w:r w:rsidRPr="00984DCF">
        <w:rPr>
          <w:rFonts w:ascii="Times New Roman" w:hAnsi="Times New Roman"/>
          <w:sz w:val="24"/>
          <w:szCs w:val="24"/>
          <w:lang w:val="en-ID"/>
        </w:rPr>
        <w:t xml:space="preserve">Hasil uji </w:t>
      </w:r>
      <w:proofErr w:type="spellStart"/>
      <w:r w:rsidRPr="00984DCF">
        <w:rPr>
          <w:rFonts w:ascii="Times New Roman" w:hAnsi="Times New Roman"/>
          <w:sz w:val="24"/>
          <w:szCs w:val="24"/>
          <w:lang w:val="en-ID"/>
        </w:rPr>
        <w:t>reliabilitas</w:t>
      </w:r>
      <w:proofErr w:type="spellEnd"/>
      <w:r w:rsidRPr="00984DCF">
        <w:rPr>
          <w:rFonts w:ascii="Times New Roman" w:hAnsi="Times New Roman"/>
          <w:sz w:val="24"/>
          <w:szCs w:val="24"/>
          <w:lang w:val="en-ID"/>
        </w:rPr>
        <w:tab/>
      </w:r>
    </w:p>
    <w:tbl>
      <w:tblPr>
        <w:tblW w:w="694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126"/>
        <w:gridCol w:w="2268"/>
      </w:tblGrid>
      <w:tr w:rsidR="00984DCF" w:rsidRPr="0090471A" w14:paraId="10CAD2E4" w14:textId="77777777" w:rsidTr="00B245C2">
        <w:trPr>
          <w:trHeight w:val="315"/>
        </w:trPr>
        <w:tc>
          <w:tcPr>
            <w:tcW w:w="6945" w:type="dxa"/>
            <w:gridSpan w:val="3"/>
            <w:tcBorders>
              <w:top w:val="single" w:sz="4" w:space="0" w:color="auto"/>
              <w:left w:val="single" w:sz="4" w:space="0" w:color="auto"/>
              <w:bottom w:val="single" w:sz="4" w:space="0" w:color="auto"/>
              <w:right w:val="single" w:sz="4" w:space="0" w:color="auto"/>
            </w:tcBorders>
            <w:noWrap/>
            <w:vAlign w:val="bottom"/>
            <w:hideMark/>
          </w:tcPr>
          <w:p w14:paraId="3DDADFDC"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Ringkasan</w:t>
            </w:r>
            <w:proofErr w:type="spellEnd"/>
            <w:r w:rsidRPr="0090471A">
              <w:rPr>
                <w:rFonts w:ascii="Times New Roman" w:eastAsia="Times New Roman" w:hAnsi="Times New Roman"/>
                <w:color w:val="000000"/>
              </w:rPr>
              <w:t xml:space="preserve">  Uji </w:t>
            </w:r>
            <w:proofErr w:type="spellStart"/>
            <w:r w:rsidRPr="0090471A">
              <w:rPr>
                <w:rFonts w:ascii="Times New Roman" w:eastAsia="Times New Roman" w:hAnsi="Times New Roman"/>
                <w:color w:val="000000"/>
              </w:rPr>
              <w:t>Reliabilitas</w:t>
            </w:r>
            <w:proofErr w:type="spellEnd"/>
          </w:p>
        </w:tc>
      </w:tr>
      <w:tr w:rsidR="00984DCF" w:rsidRPr="0090471A" w14:paraId="0DB16EAD" w14:textId="77777777" w:rsidTr="00B245C2">
        <w:trPr>
          <w:trHeight w:val="63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500931BF"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Variabel</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0BC639B7" w14:textId="77777777" w:rsidR="00984DCF" w:rsidRPr="0090471A" w:rsidRDefault="00984DCF" w:rsidP="00B245C2">
            <w:pPr>
              <w:spacing w:after="0" w:line="240" w:lineRule="auto"/>
              <w:jc w:val="center"/>
              <w:rPr>
                <w:rFonts w:ascii="Times New Roman" w:eastAsia="Times New Roman" w:hAnsi="Times New Roman"/>
                <w:i/>
                <w:iCs/>
                <w:color w:val="000000"/>
              </w:rPr>
            </w:pPr>
            <w:proofErr w:type="spellStart"/>
            <w:r w:rsidRPr="0090471A">
              <w:rPr>
                <w:rFonts w:ascii="Times New Roman" w:eastAsia="Times New Roman" w:hAnsi="Times New Roman"/>
                <w:i/>
                <w:iCs/>
                <w:color w:val="000000"/>
              </w:rPr>
              <w:t>Cronbach'h</w:t>
            </w:r>
            <w:proofErr w:type="spellEnd"/>
            <w:r w:rsidRPr="0090471A">
              <w:rPr>
                <w:rFonts w:ascii="Times New Roman" w:eastAsia="Times New Roman" w:hAnsi="Times New Roman"/>
                <w:i/>
                <w:iCs/>
                <w:color w:val="000000"/>
              </w:rPr>
              <w:t xml:space="preserve"> Alpha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A0E657"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Keterangan</w:t>
            </w:r>
            <w:proofErr w:type="spellEnd"/>
          </w:p>
        </w:tc>
      </w:tr>
      <w:tr w:rsidR="00984DCF" w:rsidRPr="0090471A" w14:paraId="70A60801" w14:textId="77777777" w:rsidTr="00B245C2">
        <w:trPr>
          <w:trHeight w:val="447"/>
        </w:trPr>
        <w:tc>
          <w:tcPr>
            <w:tcW w:w="2551" w:type="dxa"/>
            <w:tcBorders>
              <w:top w:val="single" w:sz="4" w:space="0" w:color="auto"/>
              <w:left w:val="single" w:sz="4" w:space="0" w:color="auto"/>
              <w:bottom w:val="single" w:sz="4" w:space="0" w:color="auto"/>
              <w:right w:val="single" w:sz="4" w:space="0" w:color="auto"/>
            </w:tcBorders>
            <w:vAlign w:val="bottom"/>
            <w:hideMark/>
          </w:tcPr>
          <w:p w14:paraId="6AEF98DE"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Kepatuhan</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Wajib</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pajak</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4C87B6E" w14:textId="77777777" w:rsidR="00984DCF" w:rsidRPr="0090471A" w:rsidRDefault="00984DCF" w:rsidP="00B245C2">
            <w:pPr>
              <w:spacing w:after="0" w:line="240" w:lineRule="auto"/>
              <w:jc w:val="center"/>
              <w:rPr>
                <w:rFonts w:ascii="Times New Roman" w:eastAsia="Times New Roman" w:hAnsi="Times New Roman"/>
                <w:color w:val="000000"/>
              </w:rPr>
            </w:pPr>
            <w:r w:rsidRPr="0090471A">
              <w:rPr>
                <w:rFonts w:ascii="Times New Roman" w:hAnsi="Times New Roman"/>
                <w:color w:val="000000"/>
              </w:rPr>
              <w:t>0.718327</w:t>
            </w:r>
          </w:p>
          <w:p w14:paraId="1A33EB54" w14:textId="77777777" w:rsidR="00984DCF" w:rsidRPr="0090471A" w:rsidRDefault="00984DCF" w:rsidP="00B245C2">
            <w:pPr>
              <w:spacing w:after="0" w:line="240" w:lineRule="auto"/>
              <w:jc w:val="center"/>
              <w:rPr>
                <w:rFonts w:ascii="Times New Roman" w:eastAsia="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D7AA1D"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Reliabel</w:t>
            </w:r>
            <w:proofErr w:type="spellEnd"/>
          </w:p>
        </w:tc>
      </w:tr>
      <w:tr w:rsidR="00984DCF" w:rsidRPr="0090471A" w14:paraId="185E2B72" w14:textId="77777777" w:rsidTr="00B245C2">
        <w:trPr>
          <w:trHeight w:val="425"/>
        </w:trPr>
        <w:tc>
          <w:tcPr>
            <w:tcW w:w="2551" w:type="dxa"/>
            <w:tcBorders>
              <w:top w:val="single" w:sz="4" w:space="0" w:color="auto"/>
              <w:left w:val="single" w:sz="4" w:space="0" w:color="auto"/>
              <w:bottom w:val="single" w:sz="4" w:space="0" w:color="auto"/>
              <w:right w:val="single" w:sz="4" w:space="0" w:color="auto"/>
            </w:tcBorders>
            <w:vAlign w:val="bottom"/>
            <w:hideMark/>
          </w:tcPr>
          <w:p w14:paraId="2C8DF6AA"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Kesadaran</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Pajak</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D3CAB9A" w14:textId="77777777" w:rsidR="00984DCF" w:rsidRPr="0090471A" w:rsidRDefault="00984DCF" w:rsidP="00B245C2">
            <w:pPr>
              <w:spacing w:after="0" w:line="240" w:lineRule="auto"/>
              <w:jc w:val="center"/>
              <w:rPr>
                <w:rFonts w:ascii="Times New Roman" w:eastAsia="Times New Roman" w:hAnsi="Times New Roman"/>
                <w:color w:val="000000"/>
              </w:rPr>
            </w:pPr>
            <w:r w:rsidRPr="0090471A">
              <w:rPr>
                <w:rFonts w:ascii="Times New Roman" w:hAnsi="Times New Roman"/>
                <w:color w:val="000000"/>
              </w:rPr>
              <w:t>0.950576</w:t>
            </w:r>
          </w:p>
          <w:p w14:paraId="7B901699" w14:textId="77777777" w:rsidR="00984DCF" w:rsidRPr="0090471A" w:rsidRDefault="00984DCF" w:rsidP="00B245C2">
            <w:pPr>
              <w:spacing w:after="0" w:line="240" w:lineRule="auto"/>
              <w:jc w:val="center"/>
              <w:rPr>
                <w:rFonts w:ascii="Times New Roman" w:eastAsia="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1BFDBBF"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Reliabel</w:t>
            </w:r>
            <w:proofErr w:type="spellEnd"/>
          </w:p>
        </w:tc>
      </w:tr>
      <w:tr w:rsidR="00984DCF" w:rsidRPr="0090471A" w14:paraId="25E56A9F" w14:textId="77777777" w:rsidTr="00B245C2">
        <w:trPr>
          <w:trHeight w:val="417"/>
        </w:trPr>
        <w:tc>
          <w:tcPr>
            <w:tcW w:w="2551" w:type="dxa"/>
            <w:tcBorders>
              <w:top w:val="single" w:sz="4" w:space="0" w:color="auto"/>
              <w:left w:val="single" w:sz="4" w:space="0" w:color="auto"/>
              <w:bottom w:val="single" w:sz="4" w:space="0" w:color="auto"/>
              <w:right w:val="single" w:sz="4" w:space="0" w:color="auto"/>
            </w:tcBorders>
            <w:vAlign w:val="bottom"/>
            <w:hideMark/>
          </w:tcPr>
          <w:p w14:paraId="6FB56DF5"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Pengetahuan</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Pajak</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E483D07" w14:textId="77777777" w:rsidR="00984DCF" w:rsidRPr="0090471A" w:rsidRDefault="00984DCF" w:rsidP="00B245C2">
            <w:pPr>
              <w:spacing w:after="0" w:line="240" w:lineRule="auto"/>
              <w:jc w:val="center"/>
              <w:rPr>
                <w:rFonts w:ascii="Times New Roman" w:eastAsia="Times New Roman" w:hAnsi="Times New Roman"/>
                <w:color w:val="000000"/>
              </w:rPr>
            </w:pPr>
            <w:r w:rsidRPr="0090471A">
              <w:rPr>
                <w:rFonts w:ascii="Times New Roman" w:hAnsi="Times New Roman"/>
                <w:color w:val="000000"/>
              </w:rPr>
              <w:t>0.876665</w:t>
            </w:r>
          </w:p>
          <w:p w14:paraId="5459F41B" w14:textId="77777777" w:rsidR="00984DCF" w:rsidRPr="0090471A" w:rsidRDefault="00984DCF" w:rsidP="00B245C2">
            <w:pPr>
              <w:spacing w:after="0" w:line="240" w:lineRule="auto"/>
              <w:jc w:val="center"/>
              <w:rPr>
                <w:rFonts w:ascii="Times New Roman" w:eastAsia="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9F6A35A"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Reliabel</w:t>
            </w:r>
            <w:proofErr w:type="spellEnd"/>
          </w:p>
        </w:tc>
      </w:tr>
      <w:tr w:rsidR="00984DCF" w:rsidRPr="0090471A" w14:paraId="270F387A" w14:textId="77777777" w:rsidTr="00B245C2">
        <w:trPr>
          <w:trHeight w:val="281"/>
        </w:trPr>
        <w:tc>
          <w:tcPr>
            <w:tcW w:w="2551" w:type="dxa"/>
            <w:tcBorders>
              <w:top w:val="single" w:sz="4" w:space="0" w:color="auto"/>
              <w:left w:val="single" w:sz="4" w:space="0" w:color="auto"/>
              <w:bottom w:val="single" w:sz="4" w:space="0" w:color="auto"/>
              <w:right w:val="single" w:sz="4" w:space="0" w:color="auto"/>
            </w:tcBorders>
            <w:vAlign w:val="bottom"/>
            <w:hideMark/>
          </w:tcPr>
          <w:p w14:paraId="6D380EB4"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Religiusitas</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Wajib</w:t>
            </w:r>
            <w:proofErr w:type="spellEnd"/>
            <w:r w:rsidRPr="0090471A">
              <w:rPr>
                <w:rFonts w:ascii="Times New Roman" w:eastAsia="Times New Roman" w:hAnsi="Times New Roman"/>
                <w:color w:val="000000"/>
              </w:rPr>
              <w:t xml:space="preserve"> </w:t>
            </w:r>
            <w:proofErr w:type="spellStart"/>
            <w:r w:rsidRPr="0090471A">
              <w:rPr>
                <w:rFonts w:ascii="Times New Roman" w:eastAsia="Times New Roman" w:hAnsi="Times New Roman"/>
                <w:color w:val="000000"/>
              </w:rPr>
              <w:t>Pajak</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14:paraId="1A991165" w14:textId="77777777" w:rsidR="00984DCF" w:rsidRDefault="00984DCF" w:rsidP="00B245C2">
            <w:pPr>
              <w:spacing w:after="0" w:line="240" w:lineRule="auto"/>
              <w:jc w:val="center"/>
              <w:rPr>
                <w:rFonts w:ascii="Times New Roman" w:hAnsi="Times New Roman"/>
                <w:color w:val="000000"/>
              </w:rPr>
            </w:pPr>
          </w:p>
          <w:p w14:paraId="7D3D08DC" w14:textId="77777777" w:rsidR="00984DCF" w:rsidRPr="0090471A" w:rsidRDefault="00984DCF" w:rsidP="00B245C2">
            <w:pPr>
              <w:spacing w:after="0" w:line="240" w:lineRule="auto"/>
              <w:jc w:val="center"/>
              <w:rPr>
                <w:rFonts w:ascii="Times New Roman" w:eastAsia="Times New Roman" w:hAnsi="Times New Roman"/>
                <w:color w:val="000000"/>
              </w:rPr>
            </w:pPr>
            <w:r w:rsidRPr="0090471A">
              <w:rPr>
                <w:rFonts w:ascii="Times New Roman" w:hAnsi="Times New Roman"/>
                <w:color w:val="000000"/>
              </w:rPr>
              <w:t>0.714993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89D077" w14:textId="77777777" w:rsidR="00984DCF" w:rsidRPr="0090471A" w:rsidRDefault="00984DCF" w:rsidP="00B245C2">
            <w:pPr>
              <w:spacing w:after="0" w:line="240" w:lineRule="auto"/>
              <w:jc w:val="center"/>
              <w:rPr>
                <w:rFonts w:ascii="Times New Roman" w:eastAsia="Times New Roman" w:hAnsi="Times New Roman"/>
                <w:color w:val="000000"/>
              </w:rPr>
            </w:pPr>
            <w:proofErr w:type="spellStart"/>
            <w:r w:rsidRPr="0090471A">
              <w:rPr>
                <w:rFonts w:ascii="Times New Roman" w:eastAsia="Times New Roman" w:hAnsi="Times New Roman"/>
                <w:color w:val="000000"/>
              </w:rPr>
              <w:t>Reliabel</w:t>
            </w:r>
            <w:proofErr w:type="spellEnd"/>
          </w:p>
        </w:tc>
      </w:tr>
    </w:tbl>
    <w:p w14:paraId="5484BFCB" w14:textId="5D340EB2" w:rsidR="00984DCF" w:rsidRDefault="00984DCF" w:rsidP="00AF3242">
      <w:pPr>
        <w:spacing w:after="0" w:line="480" w:lineRule="auto"/>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(2021)</w:t>
      </w:r>
    </w:p>
    <w:p w14:paraId="5D439CEE" w14:textId="28EAF619" w:rsidR="00984DCF" w:rsidRDefault="00984DCF" w:rsidP="007724E8">
      <w:pPr>
        <w:spacing w:after="0" w:line="240" w:lineRule="auto"/>
        <w:ind w:left="992" w:firstLine="447"/>
        <w:jc w:val="both"/>
        <w:rPr>
          <w:rFonts w:ascii="Times New Roman" w:hAnsi="Times New Roman"/>
          <w:sz w:val="24"/>
          <w:szCs w:val="24"/>
          <w:lang w:val="en-ID"/>
        </w:rPr>
      </w:pPr>
      <w:proofErr w:type="spellStart"/>
      <w:r>
        <w:rPr>
          <w:rFonts w:ascii="Times New Roman" w:hAnsi="Times New Roman"/>
          <w:sz w:val="24"/>
          <w:szCs w:val="24"/>
          <w:lang w:val="en-ID"/>
        </w:rPr>
        <w:lastRenderedPageBreak/>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uji </w:t>
      </w:r>
      <w:proofErr w:type="spellStart"/>
      <w:r>
        <w:rPr>
          <w:rFonts w:ascii="Times New Roman" w:hAnsi="Times New Roman"/>
          <w:sz w:val="24"/>
          <w:szCs w:val="24"/>
          <w:lang w:val="en-ID"/>
        </w:rPr>
        <w:t>reliabilitas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variabel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0,7 </w:t>
      </w:r>
      <w:proofErr w:type="spellStart"/>
      <w:r>
        <w:rPr>
          <w:rFonts w:ascii="Times New Roman" w:hAnsi="Times New Roman"/>
          <w:sz w:val="24"/>
          <w:szCs w:val="24"/>
          <w:lang w:val="en-ID"/>
        </w:rPr>
        <w:t>artinya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kuesioner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konsistensi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alat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ukur</w:t>
      </w:r>
      <w:proofErr w:type="spellEnd"/>
      <w:r>
        <w:rPr>
          <w:rFonts w:ascii="Times New Roman" w:hAnsi="Times New Roman"/>
          <w:sz w:val="24"/>
          <w:szCs w:val="24"/>
          <w:lang w:val="en-ID"/>
        </w:rPr>
        <w:t xml:space="preserve">. </w:t>
      </w:r>
    </w:p>
    <w:p w14:paraId="58EFD50D" w14:textId="17D85052" w:rsidR="009F5911" w:rsidRDefault="009F5911" w:rsidP="00AF3242">
      <w:pPr>
        <w:numPr>
          <w:ilvl w:val="0"/>
          <w:numId w:val="33"/>
        </w:numPr>
        <w:spacing w:after="0" w:line="240" w:lineRule="auto"/>
        <w:ind w:left="505"/>
        <w:jc w:val="both"/>
        <w:rPr>
          <w:rFonts w:ascii="Times New Roman" w:hAnsi="Times New Roman"/>
          <w:sz w:val="24"/>
          <w:szCs w:val="24"/>
          <w:lang w:val="en-ID"/>
        </w:rPr>
      </w:pPr>
      <w:proofErr w:type="spellStart"/>
      <w:r>
        <w:rPr>
          <w:rFonts w:ascii="Times New Roman" w:hAnsi="Times New Roman"/>
          <w:sz w:val="24"/>
          <w:szCs w:val="24"/>
          <w:lang w:val="en-ID"/>
        </w:rPr>
        <w:t>Statistik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Deskriptif</w:t>
      </w:r>
      <w:proofErr w:type="spellEnd"/>
    </w:p>
    <w:p w14:paraId="38B69E53" w14:textId="77777777" w:rsidR="009F5911" w:rsidRPr="009F5911" w:rsidRDefault="009F5911" w:rsidP="00AF3242">
      <w:pPr>
        <w:spacing w:after="0" w:line="480" w:lineRule="auto"/>
        <w:ind w:left="505"/>
        <w:jc w:val="center"/>
      </w:pPr>
      <w:proofErr w:type="spellStart"/>
      <w:r w:rsidRPr="009F5911">
        <w:rPr>
          <w:rFonts w:ascii="Times New Roman" w:hAnsi="Times New Roman"/>
          <w:sz w:val="24"/>
          <w:szCs w:val="24"/>
        </w:rPr>
        <w:t>Statistik</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Deskriptif</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Variabel</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Penelitian</w:t>
      </w:r>
      <w:proofErr w:type="spellEnd"/>
    </w:p>
    <w:tbl>
      <w:tblPr>
        <w:tblW w:w="7600" w:type="dxa"/>
        <w:tblInd w:w="-5" w:type="dxa"/>
        <w:tblLook w:val="04A0" w:firstRow="1" w:lastRow="0" w:firstColumn="1" w:lastColumn="0" w:noHBand="0" w:noVBand="1"/>
      </w:tblPr>
      <w:tblGrid>
        <w:gridCol w:w="1443"/>
        <w:gridCol w:w="1392"/>
        <w:gridCol w:w="876"/>
        <w:gridCol w:w="1003"/>
        <w:gridCol w:w="816"/>
        <w:gridCol w:w="816"/>
        <w:gridCol w:w="1254"/>
      </w:tblGrid>
      <w:tr w:rsidR="009F5911" w:rsidRPr="0002533B" w14:paraId="0EFCB4C8" w14:textId="77777777" w:rsidTr="00B245C2">
        <w:trPr>
          <w:trHeight w:val="6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AD85" w14:textId="77777777" w:rsidR="009F5911" w:rsidRPr="0002533B" w:rsidRDefault="009F5911" w:rsidP="00B245C2">
            <w:pPr>
              <w:spacing w:after="0" w:line="240" w:lineRule="auto"/>
              <w:rPr>
                <w:rFonts w:ascii="Times New Roman" w:eastAsia="Times New Roman" w:hAnsi="Times New Roman"/>
                <w:b/>
                <w:bCs/>
                <w:color w:val="000000"/>
                <w:sz w:val="24"/>
                <w:szCs w:val="24"/>
              </w:rPr>
            </w:pPr>
            <w:proofErr w:type="spellStart"/>
            <w:r w:rsidRPr="0002533B">
              <w:rPr>
                <w:rFonts w:ascii="Times New Roman" w:eastAsia="Times New Roman" w:hAnsi="Times New Roman"/>
                <w:b/>
                <w:bCs/>
                <w:color w:val="000000"/>
                <w:sz w:val="24"/>
                <w:szCs w:val="24"/>
              </w:rPr>
              <w:t>Variabel</w:t>
            </w:r>
            <w:proofErr w:type="spellEnd"/>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6FE19936"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proofErr w:type="spellStart"/>
            <w:r w:rsidRPr="0002533B">
              <w:rPr>
                <w:rFonts w:ascii="Times New Roman" w:eastAsia="Times New Roman" w:hAnsi="Times New Roman"/>
                <w:b/>
                <w:bCs/>
                <w:color w:val="000000"/>
                <w:sz w:val="24"/>
                <w:szCs w:val="24"/>
              </w:rPr>
              <w:t>Indikator</w:t>
            </w:r>
            <w:proofErr w:type="spellEnd"/>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3CBF9AEA"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r w:rsidRPr="0002533B">
              <w:rPr>
                <w:rFonts w:ascii="Times New Roman" w:eastAsia="Times New Roman" w:hAnsi="Times New Roman"/>
                <w:b/>
                <w:bCs/>
                <w:color w:val="000000"/>
                <w:sz w:val="24"/>
                <w:szCs w:val="24"/>
              </w:rPr>
              <w:t>Mean</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1DA6C4DF"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r w:rsidRPr="0002533B">
              <w:rPr>
                <w:rFonts w:ascii="Times New Roman" w:eastAsia="Times New Roman" w:hAnsi="Times New Roman"/>
                <w:b/>
                <w:bCs/>
                <w:color w:val="000000"/>
                <w:sz w:val="24"/>
                <w:szCs w:val="24"/>
              </w:rPr>
              <w:t>Median</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1DB6BE4"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r w:rsidRPr="0002533B">
              <w:rPr>
                <w:rFonts w:ascii="Times New Roman" w:eastAsia="Times New Roman" w:hAnsi="Times New Roman"/>
                <w:b/>
                <w:bCs/>
                <w:color w:val="000000"/>
                <w:sz w:val="24"/>
                <w:szCs w:val="24"/>
              </w:rPr>
              <w:t>Min</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9C6CB3D"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r w:rsidRPr="0002533B">
              <w:rPr>
                <w:rFonts w:ascii="Times New Roman" w:eastAsia="Times New Roman" w:hAnsi="Times New Roman"/>
                <w:b/>
                <w:bCs/>
                <w:color w:val="000000"/>
                <w:sz w:val="24"/>
                <w:szCs w:val="24"/>
              </w:rPr>
              <w:t>Max</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A6FD2F4" w14:textId="77777777" w:rsidR="009F5911" w:rsidRPr="0002533B" w:rsidRDefault="009F5911" w:rsidP="00B245C2">
            <w:pPr>
              <w:spacing w:after="0" w:line="240" w:lineRule="auto"/>
              <w:jc w:val="center"/>
              <w:rPr>
                <w:rFonts w:ascii="Times New Roman" w:eastAsia="Times New Roman" w:hAnsi="Times New Roman"/>
                <w:b/>
                <w:bCs/>
                <w:color w:val="000000"/>
                <w:sz w:val="24"/>
                <w:szCs w:val="24"/>
              </w:rPr>
            </w:pPr>
            <w:r w:rsidRPr="0002533B">
              <w:rPr>
                <w:rFonts w:ascii="Times New Roman" w:eastAsia="Times New Roman" w:hAnsi="Times New Roman"/>
                <w:b/>
                <w:bCs/>
                <w:color w:val="000000"/>
                <w:sz w:val="24"/>
                <w:szCs w:val="24"/>
              </w:rPr>
              <w:t>Standard Deviation</w:t>
            </w:r>
          </w:p>
        </w:tc>
      </w:tr>
      <w:tr w:rsidR="009F5911" w:rsidRPr="0002533B" w14:paraId="750378C0" w14:textId="77777777" w:rsidTr="00B245C2">
        <w:trPr>
          <w:trHeight w:val="31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0FB023D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proofErr w:type="spellStart"/>
            <w:r w:rsidRPr="0002533B">
              <w:rPr>
                <w:rFonts w:ascii="Times New Roman" w:eastAsia="Times New Roman" w:hAnsi="Times New Roman"/>
                <w:color w:val="000000"/>
                <w:sz w:val="24"/>
                <w:szCs w:val="24"/>
              </w:rPr>
              <w:t>Kesadaran</w:t>
            </w:r>
            <w:proofErr w:type="spellEnd"/>
            <w:r w:rsidRPr="0002533B">
              <w:rPr>
                <w:rFonts w:ascii="Times New Roman" w:eastAsia="Times New Roman" w:hAnsi="Times New Roman"/>
                <w:color w:val="000000"/>
                <w:sz w:val="24"/>
                <w:szCs w:val="24"/>
              </w:rPr>
              <w:t xml:space="preserve"> </w:t>
            </w:r>
            <w:proofErr w:type="spellStart"/>
            <w:r w:rsidRPr="0002533B">
              <w:rPr>
                <w:rFonts w:ascii="Times New Roman" w:eastAsia="Times New Roman" w:hAnsi="Times New Roman"/>
                <w:color w:val="000000"/>
                <w:sz w:val="24"/>
                <w:szCs w:val="24"/>
              </w:rPr>
              <w:t>Pajak</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735BB802"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X1.1</w:t>
            </w:r>
          </w:p>
        </w:tc>
        <w:tc>
          <w:tcPr>
            <w:tcW w:w="876" w:type="dxa"/>
            <w:tcBorders>
              <w:top w:val="nil"/>
              <w:left w:val="nil"/>
              <w:bottom w:val="single" w:sz="4" w:space="0" w:color="auto"/>
              <w:right w:val="single" w:sz="4" w:space="0" w:color="auto"/>
            </w:tcBorders>
            <w:shd w:val="clear" w:color="auto" w:fill="auto"/>
            <w:noWrap/>
            <w:vAlign w:val="center"/>
            <w:hideMark/>
          </w:tcPr>
          <w:p w14:paraId="20AF1AD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8.852</w:t>
            </w:r>
          </w:p>
        </w:tc>
        <w:tc>
          <w:tcPr>
            <w:tcW w:w="1003" w:type="dxa"/>
            <w:tcBorders>
              <w:top w:val="nil"/>
              <w:left w:val="nil"/>
              <w:bottom w:val="single" w:sz="4" w:space="0" w:color="auto"/>
              <w:right w:val="single" w:sz="4" w:space="0" w:color="auto"/>
            </w:tcBorders>
            <w:shd w:val="clear" w:color="auto" w:fill="auto"/>
            <w:noWrap/>
            <w:vAlign w:val="center"/>
            <w:hideMark/>
          </w:tcPr>
          <w:p w14:paraId="78A4819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14:paraId="5A0C6A8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14:paraId="295E990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2D2163EE"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1.022</w:t>
            </w:r>
          </w:p>
        </w:tc>
      </w:tr>
      <w:tr w:rsidR="009F5911" w:rsidRPr="0002533B" w14:paraId="69B5A2AB"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213C4F0B"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21B1250D"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X1.2</w:t>
            </w:r>
          </w:p>
        </w:tc>
        <w:tc>
          <w:tcPr>
            <w:tcW w:w="876" w:type="dxa"/>
            <w:tcBorders>
              <w:top w:val="nil"/>
              <w:left w:val="nil"/>
              <w:bottom w:val="single" w:sz="4" w:space="0" w:color="auto"/>
              <w:right w:val="single" w:sz="4" w:space="0" w:color="auto"/>
            </w:tcBorders>
            <w:shd w:val="clear" w:color="auto" w:fill="auto"/>
            <w:noWrap/>
            <w:vAlign w:val="center"/>
            <w:hideMark/>
          </w:tcPr>
          <w:p w14:paraId="23E72536"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8.721</w:t>
            </w:r>
          </w:p>
        </w:tc>
        <w:tc>
          <w:tcPr>
            <w:tcW w:w="1003" w:type="dxa"/>
            <w:tcBorders>
              <w:top w:val="nil"/>
              <w:left w:val="nil"/>
              <w:bottom w:val="single" w:sz="4" w:space="0" w:color="auto"/>
              <w:right w:val="single" w:sz="4" w:space="0" w:color="auto"/>
            </w:tcBorders>
            <w:shd w:val="clear" w:color="auto" w:fill="auto"/>
            <w:noWrap/>
            <w:vAlign w:val="center"/>
            <w:hideMark/>
          </w:tcPr>
          <w:p w14:paraId="758B5903"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7DE2C478"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14:paraId="7F981D83"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09B1166A"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1.026</w:t>
            </w:r>
          </w:p>
        </w:tc>
      </w:tr>
      <w:tr w:rsidR="009F5911" w:rsidRPr="0002533B" w14:paraId="043BB4CF"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782E62DE"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2693DC4E"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X1.3</w:t>
            </w:r>
          </w:p>
        </w:tc>
        <w:tc>
          <w:tcPr>
            <w:tcW w:w="876" w:type="dxa"/>
            <w:tcBorders>
              <w:top w:val="nil"/>
              <w:left w:val="nil"/>
              <w:bottom w:val="single" w:sz="4" w:space="0" w:color="auto"/>
              <w:right w:val="single" w:sz="4" w:space="0" w:color="auto"/>
            </w:tcBorders>
            <w:shd w:val="clear" w:color="auto" w:fill="auto"/>
            <w:noWrap/>
            <w:vAlign w:val="center"/>
            <w:hideMark/>
          </w:tcPr>
          <w:p w14:paraId="11776758"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8.41</w:t>
            </w:r>
          </w:p>
        </w:tc>
        <w:tc>
          <w:tcPr>
            <w:tcW w:w="1003" w:type="dxa"/>
            <w:tcBorders>
              <w:top w:val="nil"/>
              <w:left w:val="nil"/>
              <w:bottom w:val="single" w:sz="4" w:space="0" w:color="auto"/>
              <w:right w:val="single" w:sz="4" w:space="0" w:color="auto"/>
            </w:tcBorders>
            <w:shd w:val="clear" w:color="auto" w:fill="auto"/>
            <w:noWrap/>
            <w:vAlign w:val="center"/>
            <w:hideMark/>
          </w:tcPr>
          <w:p w14:paraId="2CC447A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00FCA8DC"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14:paraId="77E6AA54"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6721516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0.947</w:t>
            </w:r>
          </w:p>
        </w:tc>
      </w:tr>
      <w:tr w:rsidR="009F5911" w:rsidRPr="0002533B" w14:paraId="692E0DD5" w14:textId="77777777" w:rsidTr="00B245C2">
        <w:trPr>
          <w:trHeight w:val="31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01941004"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proofErr w:type="spellStart"/>
            <w:r w:rsidRPr="0002533B">
              <w:rPr>
                <w:rFonts w:ascii="Times New Roman" w:eastAsia="Times New Roman" w:hAnsi="Times New Roman"/>
                <w:color w:val="000000"/>
                <w:sz w:val="24"/>
                <w:szCs w:val="24"/>
              </w:rPr>
              <w:t>Pengetahuan</w:t>
            </w:r>
            <w:proofErr w:type="spellEnd"/>
            <w:r w:rsidRPr="0002533B">
              <w:rPr>
                <w:rFonts w:ascii="Times New Roman" w:eastAsia="Times New Roman" w:hAnsi="Times New Roman"/>
                <w:color w:val="000000"/>
                <w:sz w:val="24"/>
                <w:szCs w:val="24"/>
              </w:rPr>
              <w:t xml:space="preserve"> </w:t>
            </w:r>
            <w:proofErr w:type="spellStart"/>
            <w:r w:rsidRPr="0002533B">
              <w:rPr>
                <w:rFonts w:ascii="Times New Roman" w:eastAsia="Times New Roman" w:hAnsi="Times New Roman"/>
                <w:color w:val="000000"/>
                <w:sz w:val="24"/>
                <w:szCs w:val="24"/>
              </w:rPr>
              <w:t>Pajak</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28372061"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X2.1</w:t>
            </w:r>
          </w:p>
        </w:tc>
        <w:tc>
          <w:tcPr>
            <w:tcW w:w="876" w:type="dxa"/>
            <w:tcBorders>
              <w:top w:val="nil"/>
              <w:left w:val="nil"/>
              <w:bottom w:val="single" w:sz="4" w:space="0" w:color="auto"/>
              <w:right w:val="single" w:sz="4" w:space="0" w:color="auto"/>
            </w:tcBorders>
            <w:shd w:val="clear" w:color="auto" w:fill="auto"/>
            <w:noWrap/>
            <w:vAlign w:val="center"/>
            <w:hideMark/>
          </w:tcPr>
          <w:p w14:paraId="65E1E22F"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8.639</w:t>
            </w:r>
          </w:p>
        </w:tc>
        <w:tc>
          <w:tcPr>
            <w:tcW w:w="1003" w:type="dxa"/>
            <w:tcBorders>
              <w:top w:val="nil"/>
              <w:left w:val="nil"/>
              <w:bottom w:val="single" w:sz="4" w:space="0" w:color="auto"/>
              <w:right w:val="single" w:sz="4" w:space="0" w:color="auto"/>
            </w:tcBorders>
            <w:shd w:val="clear" w:color="auto" w:fill="auto"/>
            <w:noWrap/>
            <w:vAlign w:val="center"/>
            <w:hideMark/>
          </w:tcPr>
          <w:p w14:paraId="25AF0C3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477461C3"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56D7502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1D29D71C"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0.85</w:t>
            </w:r>
          </w:p>
        </w:tc>
      </w:tr>
      <w:tr w:rsidR="009F5911" w:rsidRPr="0002533B" w14:paraId="7819393D"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26D59B38"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6BB069F7"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X2.2</w:t>
            </w:r>
          </w:p>
        </w:tc>
        <w:tc>
          <w:tcPr>
            <w:tcW w:w="876" w:type="dxa"/>
            <w:tcBorders>
              <w:top w:val="nil"/>
              <w:left w:val="nil"/>
              <w:bottom w:val="single" w:sz="4" w:space="0" w:color="auto"/>
              <w:right w:val="single" w:sz="4" w:space="0" w:color="auto"/>
            </w:tcBorders>
            <w:shd w:val="clear" w:color="auto" w:fill="auto"/>
            <w:noWrap/>
            <w:vAlign w:val="center"/>
            <w:hideMark/>
          </w:tcPr>
          <w:p w14:paraId="69DE128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4.344</w:t>
            </w:r>
          </w:p>
        </w:tc>
        <w:tc>
          <w:tcPr>
            <w:tcW w:w="1003" w:type="dxa"/>
            <w:tcBorders>
              <w:top w:val="nil"/>
              <w:left w:val="nil"/>
              <w:bottom w:val="single" w:sz="4" w:space="0" w:color="auto"/>
              <w:right w:val="single" w:sz="4" w:space="0" w:color="auto"/>
            </w:tcBorders>
            <w:shd w:val="clear" w:color="auto" w:fill="auto"/>
            <w:noWrap/>
            <w:vAlign w:val="center"/>
            <w:hideMark/>
          </w:tcPr>
          <w:p w14:paraId="0779B12B"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14:paraId="628E763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14:paraId="0E5A13A5"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9</w:t>
            </w:r>
          </w:p>
        </w:tc>
        <w:tc>
          <w:tcPr>
            <w:tcW w:w="1254" w:type="dxa"/>
            <w:tcBorders>
              <w:top w:val="nil"/>
              <w:left w:val="nil"/>
              <w:bottom w:val="single" w:sz="4" w:space="0" w:color="auto"/>
              <w:right w:val="single" w:sz="4" w:space="0" w:color="auto"/>
            </w:tcBorders>
            <w:shd w:val="clear" w:color="auto" w:fill="auto"/>
            <w:noWrap/>
            <w:vAlign w:val="center"/>
            <w:hideMark/>
          </w:tcPr>
          <w:p w14:paraId="30B0577E"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0.903</w:t>
            </w:r>
          </w:p>
        </w:tc>
      </w:tr>
      <w:tr w:rsidR="009F5911" w:rsidRPr="0002533B" w14:paraId="553CE164"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7AB5C966"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2AFC5228"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X2.3</w:t>
            </w:r>
          </w:p>
        </w:tc>
        <w:tc>
          <w:tcPr>
            <w:tcW w:w="876" w:type="dxa"/>
            <w:tcBorders>
              <w:top w:val="nil"/>
              <w:left w:val="nil"/>
              <w:bottom w:val="single" w:sz="4" w:space="0" w:color="auto"/>
              <w:right w:val="single" w:sz="4" w:space="0" w:color="auto"/>
            </w:tcBorders>
            <w:shd w:val="clear" w:color="auto" w:fill="auto"/>
            <w:noWrap/>
            <w:vAlign w:val="center"/>
            <w:hideMark/>
          </w:tcPr>
          <w:p w14:paraId="2CE8850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12.115</w:t>
            </w:r>
          </w:p>
        </w:tc>
        <w:tc>
          <w:tcPr>
            <w:tcW w:w="1003" w:type="dxa"/>
            <w:tcBorders>
              <w:top w:val="nil"/>
              <w:left w:val="nil"/>
              <w:bottom w:val="single" w:sz="4" w:space="0" w:color="auto"/>
              <w:right w:val="single" w:sz="4" w:space="0" w:color="auto"/>
            </w:tcBorders>
            <w:shd w:val="clear" w:color="auto" w:fill="auto"/>
            <w:noWrap/>
            <w:vAlign w:val="center"/>
            <w:hideMark/>
          </w:tcPr>
          <w:p w14:paraId="6F431AE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12</w:t>
            </w:r>
          </w:p>
        </w:tc>
        <w:tc>
          <w:tcPr>
            <w:tcW w:w="816" w:type="dxa"/>
            <w:tcBorders>
              <w:top w:val="nil"/>
              <w:left w:val="nil"/>
              <w:bottom w:val="single" w:sz="4" w:space="0" w:color="auto"/>
              <w:right w:val="single" w:sz="4" w:space="0" w:color="auto"/>
            </w:tcBorders>
            <w:shd w:val="clear" w:color="auto" w:fill="auto"/>
            <w:noWrap/>
            <w:vAlign w:val="center"/>
            <w:hideMark/>
          </w:tcPr>
          <w:p w14:paraId="7C6B075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7</w:t>
            </w:r>
          </w:p>
        </w:tc>
        <w:tc>
          <w:tcPr>
            <w:tcW w:w="816" w:type="dxa"/>
            <w:tcBorders>
              <w:top w:val="nil"/>
              <w:left w:val="nil"/>
              <w:bottom w:val="single" w:sz="4" w:space="0" w:color="auto"/>
              <w:right w:val="single" w:sz="4" w:space="0" w:color="auto"/>
            </w:tcBorders>
            <w:shd w:val="clear" w:color="auto" w:fill="auto"/>
            <w:noWrap/>
            <w:vAlign w:val="center"/>
            <w:hideMark/>
          </w:tcPr>
          <w:p w14:paraId="3104D00C"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15</w:t>
            </w:r>
          </w:p>
        </w:tc>
        <w:tc>
          <w:tcPr>
            <w:tcW w:w="1254" w:type="dxa"/>
            <w:tcBorders>
              <w:top w:val="nil"/>
              <w:left w:val="nil"/>
              <w:bottom w:val="single" w:sz="4" w:space="0" w:color="auto"/>
              <w:right w:val="single" w:sz="4" w:space="0" w:color="auto"/>
            </w:tcBorders>
            <w:shd w:val="clear" w:color="auto" w:fill="auto"/>
            <w:noWrap/>
            <w:vAlign w:val="center"/>
            <w:hideMark/>
          </w:tcPr>
          <w:p w14:paraId="20AE2E8F"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1.917</w:t>
            </w:r>
          </w:p>
        </w:tc>
      </w:tr>
      <w:tr w:rsidR="009F5911" w:rsidRPr="0002533B" w14:paraId="0D8104FB" w14:textId="77777777" w:rsidTr="00B245C2">
        <w:trPr>
          <w:trHeight w:val="31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1B9F911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proofErr w:type="spellStart"/>
            <w:r w:rsidRPr="0002533B">
              <w:rPr>
                <w:rFonts w:ascii="Times New Roman" w:eastAsia="Times New Roman" w:hAnsi="Times New Roman"/>
                <w:color w:val="000000"/>
                <w:sz w:val="24"/>
                <w:szCs w:val="24"/>
              </w:rPr>
              <w:t>Religiusitas</w:t>
            </w:r>
            <w:proofErr w:type="spellEnd"/>
            <w:r w:rsidRPr="0002533B">
              <w:rPr>
                <w:rFonts w:ascii="Times New Roman" w:eastAsia="Times New Roman" w:hAnsi="Times New Roman"/>
                <w:color w:val="000000"/>
                <w:sz w:val="24"/>
                <w:szCs w:val="24"/>
              </w:rPr>
              <w:t xml:space="preserve"> </w:t>
            </w:r>
            <w:proofErr w:type="spellStart"/>
            <w:r w:rsidRPr="0002533B">
              <w:rPr>
                <w:rFonts w:ascii="Times New Roman" w:eastAsia="Times New Roman" w:hAnsi="Times New Roman"/>
                <w:color w:val="000000"/>
                <w:sz w:val="24"/>
                <w:szCs w:val="24"/>
              </w:rPr>
              <w:t>Pajak</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538D2DEA"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X3.1</w:t>
            </w:r>
          </w:p>
        </w:tc>
        <w:tc>
          <w:tcPr>
            <w:tcW w:w="876" w:type="dxa"/>
            <w:tcBorders>
              <w:top w:val="nil"/>
              <w:left w:val="nil"/>
              <w:bottom w:val="single" w:sz="4" w:space="0" w:color="auto"/>
              <w:right w:val="single" w:sz="4" w:space="0" w:color="auto"/>
            </w:tcBorders>
            <w:shd w:val="clear" w:color="auto" w:fill="auto"/>
            <w:noWrap/>
            <w:vAlign w:val="center"/>
            <w:hideMark/>
          </w:tcPr>
          <w:p w14:paraId="6A2743B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8.131</w:t>
            </w:r>
          </w:p>
        </w:tc>
        <w:tc>
          <w:tcPr>
            <w:tcW w:w="1003" w:type="dxa"/>
            <w:tcBorders>
              <w:top w:val="nil"/>
              <w:left w:val="nil"/>
              <w:bottom w:val="single" w:sz="4" w:space="0" w:color="auto"/>
              <w:right w:val="single" w:sz="4" w:space="0" w:color="auto"/>
            </w:tcBorders>
            <w:shd w:val="clear" w:color="auto" w:fill="auto"/>
            <w:noWrap/>
            <w:vAlign w:val="center"/>
            <w:hideMark/>
          </w:tcPr>
          <w:p w14:paraId="7F5CEDC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2B1A3379"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14:paraId="2735768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491032FE"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1.868</w:t>
            </w:r>
          </w:p>
        </w:tc>
      </w:tr>
      <w:tr w:rsidR="009F5911" w:rsidRPr="0002533B" w14:paraId="1CF88F81"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29A8C855"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4B1A32BB"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X3.2</w:t>
            </w:r>
          </w:p>
        </w:tc>
        <w:tc>
          <w:tcPr>
            <w:tcW w:w="876" w:type="dxa"/>
            <w:tcBorders>
              <w:top w:val="nil"/>
              <w:left w:val="nil"/>
              <w:bottom w:val="single" w:sz="4" w:space="0" w:color="auto"/>
              <w:right w:val="single" w:sz="4" w:space="0" w:color="auto"/>
            </w:tcBorders>
            <w:shd w:val="clear" w:color="auto" w:fill="auto"/>
            <w:noWrap/>
            <w:vAlign w:val="center"/>
            <w:hideMark/>
          </w:tcPr>
          <w:p w14:paraId="4718FF35"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3.885</w:t>
            </w:r>
          </w:p>
        </w:tc>
        <w:tc>
          <w:tcPr>
            <w:tcW w:w="1003" w:type="dxa"/>
            <w:tcBorders>
              <w:top w:val="nil"/>
              <w:left w:val="nil"/>
              <w:bottom w:val="single" w:sz="4" w:space="0" w:color="auto"/>
              <w:right w:val="single" w:sz="4" w:space="0" w:color="auto"/>
            </w:tcBorders>
            <w:shd w:val="clear" w:color="auto" w:fill="auto"/>
            <w:noWrap/>
            <w:vAlign w:val="center"/>
            <w:hideMark/>
          </w:tcPr>
          <w:p w14:paraId="250374D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14:paraId="10A614C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14:paraId="4E76EFE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5</w:t>
            </w:r>
          </w:p>
        </w:tc>
        <w:tc>
          <w:tcPr>
            <w:tcW w:w="1254" w:type="dxa"/>
            <w:tcBorders>
              <w:top w:val="nil"/>
              <w:left w:val="nil"/>
              <w:bottom w:val="single" w:sz="4" w:space="0" w:color="auto"/>
              <w:right w:val="single" w:sz="4" w:space="0" w:color="auto"/>
            </w:tcBorders>
            <w:shd w:val="clear" w:color="auto" w:fill="auto"/>
            <w:noWrap/>
            <w:vAlign w:val="center"/>
            <w:hideMark/>
          </w:tcPr>
          <w:p w14:paraId="43DD545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0.993</w:t>
            </w:r>
          </w:p>
        </w:tc>
      </w:tr>
      <w:tr w:rsidR="009F5911" w:rsidRPr="0002533B" w14:paraId="14FBFDC8"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06A606CF"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2A5FD67E"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X3.3</w:t>
            </w:r>
          </w:p>
        </w:tc>
        <w:tc>
          <w:tcPr>
            <w:tcW w:w="876" w:type="dxa"/>
            <w:tcBorders>
              <w:top w:val="nil"/>
              <w:left w:val="nil"/>
              <w:bottom w:val="single" w:sz="4" w:space="0" w:color="auto"/>
              <w:right w:val="single" w:sz="4" w:space="0" w:color="auto"/>
            </w:tcBorders>
            <w:shd w:val="clear" w:color="auto" w:fill="auto"/>
            <w:noWrap/>
            <w:vAlign w:val="center"/>
            <w:hideMark/>
          </w:tcPr>
          <w:p w14:paraId="39B46874"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8.607</w:t>
            </w:r>
          </w:p>
        </w:tc>
        <w:tc>
          <w:tcPr>
            <w:tcW w:w="1003" w:type="dxa"/>
            <w:tcBorders>
              <w:top w:val="nil"/>
              <w:left w:val="nil"/>
              <w:bottom w:val="single" w:sz="4" w:space="0" w:color="auto"/>
              <w:right w:val="single" w:sz="4" w:space="0" w:color="auto"/>
            </w:tcBorders>
            <w:shd w:val="clear" w:color="auto" w:fill="auto"/>
            <w:noWrap/>
            <w:vAlign w:val="center"/>
            <w:hideMark/>
          </w:tcPr>
          <w:p w14:paraId="59180B52"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0A77392F"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14:paraId="1AD9853C"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25D91B6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1.284</w:t>
            </w:r>
          </w:p>
        </w:tc>
      </w:tr>
      <w:tr w:rsidR="009F5911" w:rsidRPr="0002533B" w14:paraId="55DCE465" w14:textId="77777777" w:rsidTr="00B245C2">
        <w:trPr>
          <w:trHeight w:val="31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22439536"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proofErr w:type="spellStart"/>
            <w:r w:rsidRPr="0002533B">
              <w:rPr>
                <w:rFonts w:ascii="Times New Roman" w:eastAsia="Times New Roman" w:hAnsi="Times New Roman"/>
                <w:color w:val="000000"/>
                <w:sz w:val="24"/>
                <w:szCs w:val="24"/>
              </w:rPr>
              <w:t>Kepatuhan</w:t>
            </w:r>
            <w:proofErr w:type="spellEnd"/>
            <w:r w:rsidRPr="0002533B">
              <w:rPr>
                <w:rFonts w:ascii="Times New Roman" w:eastAsia="Times New Roman" w:hAnsi="Times New Roman"/>
                <w:color w:val="000000"/>
                <w:sz w:val="24"/>
                <w:szCs w:val="24"/>
              </w:rPr>
              <w:t xml:space="preserve"> </w:t>
            </w:r>
            <w:proofErr w:type="spellStart"/>
            <w:r w:rsidRPr="0002533B">
              <w:rPr>
                <w:rFonts w:ascii="Times New Roman" w:eastAsia="Times New Roman" w:hAnsi="Times New Roman"/>
                <w:color w:val="000000"/>
                <w:sz w:val="24"/>
                <w:szCs w:val="24"/>
              </w:rPr>
              <w:t>Pajak</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14:paraId="15BFEAE6"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Y1</w:t>
            </w:r>
          </w:p>
        </w:tc>
        <w:tc>
          <w:tcPr>
            <w:tcW w:w="876" w:type="dxa"/>
            <w:tcBorders>
              <w:top w:val="nil"/>
              <w:left w:val="nil"/>
              <w:bottom w:val="single" w:sz="4" w:space="0" w:color="auto"/>
              <w:right w:val="single" w:sz="4" w:space="0" w:color="auto"/>
            </w:tcBorders>
            <w:shd w:val="clear" w:color="auto" w:fill="auto"/>
            <w:noWrap/>
            <w:vAlign w:val="center"/>
            <w:hideMark/>
          </w:tcPr>
          <w:p w14:paraId="7EA32875"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4.213</w:t>
            </w:r>
          </w:p>
        </w:tc>
        <w:tc>
          <w:tcPr>
            <w:tcW w:w="1003" w:type="dxa"/>
            <w:tcBorders>
              <w:top w:val="nil"/>
              <w:left w:val="nil"/>
              <w:bottom w:val="single" w:sz="4" w:space="0" w:color="auto"/>
              <w:right w:val="single" w:sz="4" w:space="0" w:color="auto"/>
            </w:tcBorders>
            <w:shd w:val="clear" w:color="auto" w:fill="auto"/>
            <w:noWrap/>
            <w:vAlign w:val="center"/>
            <w:hideMark/>
          </w:tcPr>
          <w:p w14:paraId="5454057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5</w:t>
            </w:r>
          </w:p>
        </w:tc>
        <w:tc>
          <w:tcPr>
            <w:tcW w:w="816" w:type="dxa"/>
            <w:tcBorders>
              <w:top w:val="nil"/>
              <w:left w:val="nil"/>
              <w:bottom w:val="single" w:sz="4" w:space="0" w:color="auto"/>
              <w:right w:val="single" w:sz="4" w:space="0" w:color="auto"/>
            </w:tcBorders>
            <w:shd w:val="clear" w:color="auto" w:fill="auto"/>
            <w:noWrap/>
            <w:vAlign w:val="center"/>
            <w:hideMark/>
          </w:tcPr>
          <w:p w14:paraId="366294E7"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14:paraId="7EF7204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5</w:t>
            </w:r>
          </w:p>
        </w:tc>
        <w:tc>
          <w:tcPr>
            <w:tcW w:w="1254" w:type="dxa"/>
            <w:tcBorders>
              <w:top w:val="nil"/>
              <w:left w:val="nil"/>
              <w:bottom w:val="single" w:sz="4" w:space="0" w:color="auto"/>
              <w:right w:val="single" w:sz="4" w:space="0" w:color="auto"/>
            </w:tcBorders>
            <w:shd w:val="clear" w:color="auto" w:fill="auto"/>
            <w:noWrap/>
            <w:vAlign w:val="center"/>
            <w:hideMark/>
          </w:tcPr>
          <w:p w14:paraId="699D629C"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1.404</w:t>
            </w:r>
          </w:p>
        </w:tc>
      </w:tr>
      <w:tr w:rsidR="009F5911" w:rsidRPr="0002533B" w14:paraId="2CB43FF4"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1632DBD9"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3828CF8D"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Y2</w:t>
            </w:r>
          </w:p>
        </w:tc>
        <w:tc>
          <w:tcPr>
            <w:tcW w:w="876" w:type="dxa"/>
            <w:tcBorders>
              <w:top w:val="nil"/>
              <w:left w:val="nil"/>
              <w:bottom w:val="single" w:sz="4" w:space="0" w:color="auto"/>
              <w:right w:val="single" w:sz="4" w:space="0" w:color="auto"/>
            </w:tcBorders>
            <w:shd w:val="clear" w:color="auto" w:fill="auto"/>
            <w:noWrap/>
            <w:vAlign w:val="center"/>
            <w:hideMark/>
          </w:tcPr>
          <w:p w14:paraId="10AF2526"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6.033</w:t>
            </w:r>
          </w:p>
        </w:tc>
        <w:tc>
          <w:tcPr>
            <w:tcW w:w="1003" w:type="dxa"/>
            <w:tcBorders>
              <w:top w:val="nil"/>
              <w:left w:val="nil"/>
              <w:bottom w:val="single" w:sz="4" w:space="0" w:color="auto"/>
              <w:right w:val="single" w:sz="4" w:space="0" w:color="auto"/>
            </w:tcBorders>
            <w:shd w:val="clear" w:color="auto" w:fill="auto"/>
            <w:noWrap/>
            <w:vAlign w:val="center"/>
            <w:hideMark/>
          </w:tcPr>
          <w:p w14:paraId="2A30DCE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14:paraId="2F964E73"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14:paraId="344C59C9"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10</w:t>
            </w:r>
          </w:p>
        </w:tc>
        <w:tc>
          <w:tcPr>
            <w:tcW w:w="1254" w:type="dxa"/>
            <w:tcBorders>
              <w:top w:val="nil"/>
              <w:left w:val="nil"/>
              <w:bottom w:val="single" w:sz="4" w:space="0" w:color="auto"/>
              <w:right w:val="single" w:sz="4" w:space="0" w:color="auto"/>
            </w:tcBorders>
            <w:shd w:val="clear" w:color="auto" w:fill="auto"/>
            <w:noWrap/>
            <w:vAlign w:val="center"/>
            <w:hideMark/>
          </w:tcPr>
          <w:p w14:paraId="701D3CD9"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1.669</w:t>
            </w:r>
          </w:p>
        </w:tc>
      </w:tr>
      <w:tr w:rsidR="009F5911" w:rsidRPr="0002533B" w14:paraId="11E62D7A" w14:textId="77777777" w:rsidTr="00B245C2">
        <w:trPr>
          <w:trHeight w:val="310"/>
        </w:trPr>
        <w:tc>
          <w:tcPr>
            <w:tcW w:w="1443" w:type="dxa"/>
            <w:vMerge/>
            <w:tcBorders>
              <w:top w:val="nil"/>
              <w:left w:val="single" w:sz="4" w:space="0" w:color="auto"/>
              <w:bottom w:val="single" w:sz="4" w:space="0" w:color="auto"/>
              <w:right w:val="single" w:sz="4" w:space="0" w:color="auto"/>
            </w:tcBorders>
            <w:vAlign w:val="center"/>
            <w:hideMark/>
          </w:tcPr>
          <w:p w14:paraId="1A063581" w14:textId="77777777" w:rsidR="009F5911" w:rsidRPr="0002533B" w:rsidRDefault="009F5911" w:rsidP="00B245C2">
            <w:pPr>
              <w:spacing w:after="0" w:line="240" w:lineRule="auto"/>
              <w:rPr>
                <w:rFonts w:ascii="Times New Roman" w:eastAsia="Times New Roman" w:hAnsi="Times New Roman"/>
                <w:color w:val="00000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14:paraId="7B3F62BD" w14:textId="77777777" w:rsidR="009F5911" w:rsidRPr="0002533B" w:rsidRDefault="009F5911" w:rsidP="00B245C2">
            <w:pPr>
              <w:spacing w:after="0" w:line="240" w:lineRule="auto"/>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Y3</w:t>
            </w:r>
          </w:p>
        </w:tc>
        <w:tc>
          <w:tcPr>
            <w:tcW w:w="876" w:type="dxa"/>
            <w:tcBorders>
              <w:top w:val="nil"/>
              <w:left w:val="nil"/>
              <w:bottom w:val="single" w:sz="4" w:space="0" w:color="auto"/>
              <w:right w:val="single" w:sz="4" w:space="0" w:color="auto"/>
            </w:tcBorders>
            <w:shd w:val="clear" w:color="auto" w:fill="auto"/>
            <w:noWrap/>
            <w:vAlign w:val="center"/>
            <w:hideMark/>
          </w:tcPr>
          <w:p w14:paraId="49BBD470"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3.656</w:t>
            </w:r>
          </w:p>
        </w:tc>
        <w:tc>
          <w:tcPr>
            <w:tcW w:w="1003" w:type="dxa"/>
            <w:tcBorders>
              <w:top w:val="nil"/>
              <w:left w:val="nil"/>
              <w:bottom w:val="single" w:sz="4" w:space="0" w:color="auto"/>
              <w:right w:val="single" w:sz="4" w:space="0" w:color="auto"/>
            </w:tcBorders>
            <w:shd w:val="clear" w:color="auto" w:fill="auto"/>
            <w:noWrap/>
            <w:vAlign w:val="center"/>
            <w:hideMark/>
          </w:tcPr>
          <w:p w14:paraId="45D19631"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14:paraId="147BB6E9"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14:paraId="6924CBB4"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5</w:t>
            </w:r>
          </w:p>
        </w:tc>
        <w:tc>
          <w:tcPr>
            <w:tcW w:w="1254" w:type="dxa"/>
            <w:tcBorders>
              <w:top w:val="nil"/>
              <w:left w:val="nil"/>
              <w:bottom w:val="single" w:sz="4" w:space="0" w:color="auto"/>
              <w:right w:val="single" w:sz="4" w:space="0" w:color="auto"/>
            </w:tcBorders>
            <w:shd w:val="clear" w:color="auto" w:fill="auto"/>
            <w:noWrap/>
            <w:vAlign w:val="center"/>
            <w:hideMark/>
          </w:tcPr>
          <w:p w14:paraId="43A7A809" w14:textId="77777777" w:rsidR="009F5911" w:rsidRPr="0002533B" w:rsidRDefault="009F5911" w:rsidP="00B245C2">
            <w:pPr>
              <w:spacing w:after="0" w:line="240" w:lineRule="auto"/>
              <w:jc w:val="center"/>
              <w:rPr>
                <w:rFonts w:ascii="Times New Roman" w:eastAsia="Times New Roman" w:hAnsi="Times New Roman"/>
                <w:color w:val="000000"/>
                <w:sz w:val="24"/>
                <w:szCs w:val="24"/>
              </w:rPr>
            </w:pPr>
            <w:r w:rsidRPr="0002533B">
              <w:rPr>
                <w:rFonts w:ascii="Times New Roman" w:eastAsia="Times New Roman" w:hAnsi="Times New Roman"/>
                <w:color w:val="000000"/>
                <w:sz w:val="24"/>
                <w:szCs w:val="24"/>
              </w:rPr>
              <w:t>0.99</w:t>
            </w:r>
          </w:p>
        </w:tc>
      </w:tr>
    </w:tbl>
    <w:p w14:paraId="466B4A62" w14:textId="77777777" w:rsidR="009F5911" w:rsidRPr="009F5911" w:rsidRDefault="009F5911" w:rsidP="009F5911">
      <w:pPr>
        <w:spacing w:after="0" w:line="360" w:lineRule="auto"/>
        <w:ind w:left="502"/>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w:t>
      </w:r>
      <w:r w:rsidRPr="009949D7">
        <w:rPr>
          <w:rFonts w:ascii="Times New Roman" w:hAnsi="Times New Roman"/>
          <w:i/>
          <w:iCs/>
          <w:sz w:val="24"/>
          <w:szCs w:val="24"/>
          <w:lang w:val="en-ID"/>
        </w:rPr>
        <w:t>Output</w:t>
      </w:r>
      <w:r>
        <w:rPr>
          <w:rFonts w:ascii="Times New Roman" w:hAnsi="Times New Roman"/>
          <w:sz w:val="24"/>
          <w:szCs w:val="24"/>
          <w:lang w:val="en-ID"/>
        </w:rPr>
        <w:t xml:space="preserve"> </w:t>
      </w:r>
      <w:r w:rsidRPr="009949D7">
        <w:rPr>
          <w:rFonts w:ascii="Times New Roman" w:hAnsi="Times New Roman"/>
          <w:i/>
          <w:iCs/>
          <w:sz w:val="24"/>
          <w:szCs w:val="24"/>
          <w:lang w:val="en-ID"/>
        </w:rPr>
        <w:t>Smart PLS</w:t>
      </w:r>
      <w:r>
        <w:rPr>
          <w:rFonts w:ascii="Times New Roman" w:hAnsi="Times New Roman"/>
          <w:sz w:val="24"/>
          <w:szCs w:val="24"/>
          <w:lang w:val="en-ID"/>
        </w:rPr>
        <w:t xml:space="preserve"> (2021)</w:t>
      </w:r>
    </w:p>
    <w:p w14:paraId="608E1C2D" w14:textId="40A48E93" w:rsidR="009F5911" w:rsidRDefault="009F5911" w:rsidP="009F5911">
      <w:pPr>
        <w:spacing w:after="120" w:line="240" w:lineRule="auto"/>
        <w:ind w:firstLine="502"/>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table 4.7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kisaran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6 </w:t>
      </w:r>
      <w:proofErr w:type="spellStart"/>
      <w:r>
        <w:rPr>
          <w:rFonts w:ascii="Times New Roman" w:hAnsi="Times New Roman"/>
          <w:sz w:val="24"/>
          <w:szCs w:val="24"/>
        </w:rPr>
        <w:t>hingga</w:t>
      </w:r>
      <w:proofErr w:type="spellEnd"/>
      <w:r>
        <w:rPr>
          <w:rFonts w:ascii="Times New Roman" w:hAnsi="Times New Roman"/>
          <w:sz w:val="24"/>
          <w:szCs w:val="24"/>
        </w:rPr>
        <w:t xml:space="preserve"> 10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rata-rata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8.661 dan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0.998.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proofErr w:type="spellStart"/>
      <w:r>
        <w:rPr>
          <w:rFonts w:ascii="Times New Roman" w:hAnsi="Times New Roman"/>
          <w:sz w:val="24"/>
          <w:szCs w:val="24"/>
        </w:rPr>
        <w:t>sebesar</w:t>
      </w:r>
      <w:proofErr w:type="spellEnd"/>
      <w:r>
        <w:rPr>
          <w:rFonts w:ascii="Times New Roman" w:hAnsi="Times New Roman"/>
          <w:sz w:val="24"/>
          <w:szCs w:val="24"/>
        </w:rPr>
        <w:t xml:space="preserve"> 8.661 yang </w:t>
      </w:r>
      <w:proofErr w:type="spellStart"/>
      <w:r>
        <w:rPr>
          <w:rFonts w:ascii="Times New Roman" w:hAnsi="Times New Roman"/>
          <w:sz w:val="24"/>
          <w:szCs w:val="24"/>
        </w:rPr>
        <w:t>melebihi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median </w:t>
      </w:r>
      <w:proofErr w:type="spellStart"/>
      <w:r>
        <w:rPr>
          <w:rFonts w:ascii="Times New Roman" w:hAnsi="Times New Roman"/>
          <w:sz w:val="24"/>
          <w:szCs w:val="24"/>
        </w:rPr>
        <w:t>sebesar</w:t>
      </w:r>
      <w:proofErr w:type="spellEnd"/>
      <w:r>
        <w:rPr>
          <w:rFonts w:ascii="Times New Roman" w:hAnsi="Times New Roman"/>
          <w:sz w:val="24"/>
          <w:szCs w:val="24"/>
        </w:rPr>
        <w:t xml:space="preserve"> 8,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sadar</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negara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variabilitas</w:t>
      </w:r>
      <w:proofErr w:type="spellEnd"/>
      <w:r>
        <w:rPr>
          <w:rFonts w:ascii="Times New Roman" w:hAnsi="Times New Roman"/>
          <w:sz w:val="24"/>
          <w:szCs w:val="24"/>
        </w:rPr>
        <w:t xml:space="preserve"> yang </w:t>
      </w:r>
      <w:proofErr w:type="spellStart"/>
      <w:r>
        <w:rPr>
          <w:rFonts w:ascii="Times New Roman" w:hAnsi="Times New Roman"/>
          <w:sz w:val="24"/>
          <w:szCs w:val="24"/>
        </w:rPr>
        <w:t>menyebar</w:t>
      </w:r>
      <w:proofErr w:type="spellEnd"/>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kisaran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2 </w:t>
      </w:r>
      <w:proofErr w:type="spellStart"/>
      <w:r>
        <w:rPr>
          <w:rFonts w:ascii="Times New Roman" w:hAnsi="Times New Roman"/>
          <w:sz w:val="24"/>
          <w:szCs w:val="24"/>
        </w:rPr>
        <w:t>hingga</w:t>
      </w:r>
      <w:proofErr w:type="spellEnd"/>
      <w:r>
        <w:rPr>
          <w:rFonts w:ascii="Times New Roman" w:hAnsi="Times New Roman"/>
          <w:sz w:val="24"/>
          <w:szCs w:val="24"/>
        </w:rPr>
        <w:t xml:space="preserve"> 15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diangka</w:t>
      </w:r>
      <w:proofErr w:type="spellEnd"/>
      <w:r>
        <w:rPr>
          <w:rFonts w:ascii="Times New Roman" w:hAnsi="Times New Roman"/>
          <w:sz w:val="24"/>
          <w:szCs w:val="24"/>
        </w:rPr>
        <w:t xml:space="preserve"> 8.366 dan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1.223 </w:t>
      </w:r>
      <w:proofErr w:type="spellStart"/>
      <w:r>
        <w:rPr>
          <w:rFonts w:ascii="Times New Roman" w:hAnsi="Times New Roman"/>
          <w:sz w:val="24"/>
          <w:szCs w:val="24"/>
        </w:rPr>
        <w:t>melebihi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median 8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dan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di Indonesia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variabilitas</w:t>
      </w:r>
      <w:proofErr w:type="spellEnd"/>
      <w:r>
        <w:rPr>
          <w:rFonts w:ascii="Times New Roman" w:hAnsi="Times New Roman"/>
          <w:sz w:val="24"/>
          <w:szCs w:val="24"/>
        </w:rPr>
        <w:t xml:space="preserve"> yang </w:t>
      </w:r>
      <w:proofErr w:type="spellStart"/>
      <w:r>
        <w:rPr>
          <w:rFonts w:ascii="Times New Roman" w:hAnsi="Times New Roman"/>
          <w:sz w:val="24"/>
          <w:szCs w:val="24"/>
        </w:rPr>
        <w:t>homogen</w:t>
      </w:r>
      <w:proofErr w:type="spellEnd"/>
      <w:r>
        <w:rPr>
          <w:rFonts w:ascii="Times New Roman" w:hAnsi="Times New Roman"/>
          <w:sz w:val="24"/>
          <w:szCs w:val="24"/>
        </w:rPr>
        <w:t xml:space="preserve">. Lalu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6.874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kisaran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1 </w:t>
      </w:r>
      <w:proofErr w:type="spellStart"/>
      <w:r>
        <w:rPr>
          <w:rFonts w:ascii="Times New Roman" w:hAnsi="Times New Roman"/>
          <w:sz w:val="24"/>
          <w:szCs w:val="24"/>
        </w:rPr>
        <w:t>hingga</w:t>
      </w:r>
      <w:proofErr w:type="spellEnd"/>
      <w:r>
        <w:rPr>
          <w:rFonts w:ascii="Times New Roman" w:hAnsi="Times New Roman"/>
          <w:sz w:val="24"/>
          <w:szCs w:val="24"/>
        </w:rPr>
        <w:t xml:space="preserve"> 10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1.38.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6.874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median 6.667 </w:t>
      </w:r>
      <w:proofErr w:type="spellStart"/>
      <w:r>
        <w:rPr>
          <w:rFonts w:ascii="Times New Roman" w:hAnsi="Times New Roman"/>
          <w:sz w:val="24"/>
          <w:szCs w:val="24"/>
        </w:rPr>
        <w:t>membuktikan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kisaran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1 </w:t>
      </w:r>
      <w:proofErr w:type="spellStart"/>
      <w:r>
        <w:rPr>
          <w:rFonts w:ascii="Times New Roman" w:hAnsi="Times New Roman"/>
          <w:sz w:val="24"/>
          <w:szCs w:val="24"/>
        </w:rPr>
        <w:t>hingga</w:t>
      </w:r>
      <w:proofErr w:type="spellEnd"/>
      <w:r>
        <w:rPr>
          <w:rFonts w:ascii="Times New Roman" w:hAnsi="Times New Roman"/>
          <w:sz w:val="24"/>
          <w:szCs w:val="24"/>
        </w:rPr>
        <w:t xml:space="preserve"> 7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rata-rata </w:t>
      </w:r>
      <w:proofErr w:type="spellStart"/>
      <w:r>
        <w:rPr>
          <w:rFonts w:ascii="Times New Roman" w:hAnsi="Times New Roman"/>
          <w:sz w:val="24"/>
          <w:szCs w:val="24"/>
        </w:rPr>
        <w:t>berada</w:t>
      </w:r>
      <w:proofErr w:type="spellEnd"/>
      <w:r>
        <w:rPr>
          <w:rFonts w:ascii="Times New Roman" w:hAnsi="Times New Roman"/>
          <w:sz w:val="24"/>
          <w:szCs w:val="24"/>
        </w:rPr>
        <w:t xml:space="preserve"> di 4.634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1.354. </w:t>
      </w:r>
      <w:proofErr w:type="spellStart"/>
      <w:r>
        <w:rPr>
          <w:rFonts w:ascii="Times New Roman" w:hAnsi="Times New Roman"/>
          <w:sz w:val="24"/>
          <w:szCs w:val="24"/>
        </w:rPr>
        <w:t>nilai</w:t>
      </w:r>
      <w:proofErr w:type="spellEnd"/>
      <w:r>
        <w:rPr>
          <w:rFonts w:ascii="Times New Roman" w:hAnsi="Times New Roman"/>
          <w:sz w:val="24"/>
          <w:szCs w:val="24"/>
        </w:rPr>
        <w:t xml:space="preserve"> rata-rata 4.634 yang </w:t>
      </w:r>
      <w:proofErr w:type="spellStart"/>
      <w:r>
        <w:rPr>
          <w:rFonts w:ascii="Times New Roman" w:hAnsi="Times New Roman"/>
          <w:sz w:val="24"/>
          <w:szCs w:val="24"/>
        </w:rPr>
        <w:t>mendekati</w:t>
      </w:r>
      <w:proofErr w:type="spellEnd"/>
      <w:r>
        <w:rPr>
          <w:rFonts w:ascii="Times New Roman" w:hAnsi="Times New Roman"/>
          <w:sz w:val="24"/>
          <w:szCs w:val="24"/>
        </w:rPr>
        <w:t xml:space="preserve"> median 5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variabilitas</w:t>
      </w:r>
      <w:proofErr w:type="spellEnd"/>
      <w:r>
        <w:rPr>
          <w:rFonts w:ascii="Times New Roman" w:hAnsi="Times New Roman"/>
          <w:sz w:val="24"/>
          <w:szCs w:val="24"/>
        </w:rPr>
        <w:t xml:space="preserve"> yang </w:t>
      </w:r>
      <w:proofErr w:type="spellStart"/>
      <w:r>
        <w:rPr>
          <w:rFonts w:ascii="Times New Roman" w:hAnsi="Times New Roman"/>
          <w:sz w:val="24"/>
          <w:szCs w:val="24"/>
        </w:rPr>
        <w:t>menyebar</w:t>
      </w:r>
      <w:proofErr w:type="spellEnd"/>
      <w:r w:rsidR="00AF3242">
        <w:rPr>
          <w:rFonts w:ascii="Times New Roman" w:hAnsi="Times New Roman"/>
          <w:sz w:val="24"/>
          <w:szCs w:val="24"/>
        </w:rPr>
        <w:t>.</w:t>
      </w:r>
    </w:p>
    <w:p w14:paraId="03FE8748" w14:textId="56987B85" w:rsidR="00AF3242" w:rsidRDefault="00AF3242" w:rsidP="009F5911">
      <w:pPr>
        <w:spacing w:after="120" w:line="240" w:lineRule="auto"/>
        <w:ind w:firstLine="502"/>
        <w:jc w:val="both"/>
        <w:rPr>
          <w:rFonts w:ascii="Times New Roman" w:hAnsi="Times New Roman"/>
          <w:sz w:val="24"/>
          <w:szCs w:val="24"/>
        </w:rPr>
      </w:pPr>
    </w:p>
    <w:p w14:paraId="32C77728" w14:textId="29330B34" w:rsidR="00AF3242" w:rsidRDefault="00AF3242" w:rsidP="009F5911">
      <w:pPr>
        <w:spacing w:after="120" w:line="240" w:lineRule="auto"/>
        <w:ind w:firstLine="502"/>
        <w:jc w:val="both"/>
        <w:rPr>
          <w:rFonts w:ascii="Times New Roman" w:hAnsi="Times New Roman"/>
          <w:sz w:val="24"/>
          <w:szCs w:val="24"/>
        </w:rPr>
      </w:pPr>
    </w:p>
    <w:p w14:paraId="2641A348" w14:textId="77777777" w:rsidR="00AF3242" w:rsidRDefault="00AF3242" w:rsidP="009F5911">
      <w:pPr>
        <w:spacing w:after="120" w:line="240" w:lineRule="auto"/>
        <w:ind w:firstLine="502"/>
        <w:jc w:val="both"/>
        <w:rPr>
          <w:rFonts w:ascii="Times New Roman" w:hAnsi="Times New Roman"/>
          <w:sz w:val="24"/>
          <w:szCs w:val="24"/>
        </w:rPr>
      </w:pPr>
    </w:p>
    <w:p w14:paraId="32EB4E30" w14:textId="745E7ECF" w:rsidR="00193931" w:rsidRPr="00193931" w:rsidRDefault="009F5911" w:rsidP="00193931">
      <w:pPr>
        <w:pStyle w:val="ListParagraph"/>
        <w:numPr>
          <w:ilvl w:val="0"/>
          <w:numId w:val="33"/>
        </w:numPr>
        <w:spacing w:after="120" w:line="240" w:lineRule="auto"/>
        <w:jc w:val="both"/>
        <w:rPr>
          <w:rFonts w:ascii="Times New Roman" w:hAnsi="Times New Roman"/>
          <w:sz w:val="24"/>
          <w:szCs w:val="24"/>
        </w:rPr>
      </w:pPr>
      <w:proofErr w:type="spellStart"/>
      <w:r w:rsidRPr="009F5911">
        <w:rPr>
          <w:rFonts w:ascii="Times New Roman" w:hAnsi="Times New Roman"/>
          <w:sz w:val="24"/>
          <w:szCs w:val="24"/>
        </w:rPr>
        <w:lastRenderedPageBreak/>
        <w:t>Evaluasi</w:t>
      </w:r>
      <w:proofErr w:type="spellEnd"/>
      <w:r w:rsidRPr="009F5911">
        <w:rPr>
          <w:rFonts w:ascii="Times New Roman" w:hAnsi="Times New Roman"/>
          <w:sz w:val="24"/>
          <w:szCs w:val="24"/>
        </w:rPr>
        <w:t xml:space="preserve"> Model </w:t>
      </w:r>
      <w:proofErr w:type="spellStart"/>
      <w:r w:rsidRPr="009F5911">
        <w:rPr>
          <w:rFonts w:ascii="Times New Roman" w:hAnsi="Times New Roman"/>
          <w:sz w:val="24"/>
          <w:szCs w:val="24"/>
        </w:rPr>
        <w:t>Pengukuran</w:t>
      </w:r>
      <w:proofErr w:type="spellEnd"/>
      <w:r w:rsidRPr="009F5911">
        <w:rPr>
          <w:rFonts w:ascii="Times New Roman" w:hAnsi="Times New Roman"/>
          <w:sz w:val="24"/>
          <w:szCs w:val="24"/>
        </w:rPr>
        <w:t xml:space="preserve"> (</w:t>
      </w:r>
      <w:r w:rsidRPr="009F5911">
        <w:rPr>
          <w:rFonts w:ascii="Times New Roman" w:hAnsi="Times New Roman"/>
          <w:i/>
          <w:iCs/>
          <w:sz w:val="24"/>
          <w:szCs w:val="24"/>
        </w:rPr>
        <w:t>Outer Model</w:t>
      </w:r>
      <w:r w:rsidRPr="009F5911">
        <w:rPr>
          <w:rFonts w:ascii="Times New Roman" w:hAnsi="Times New Roman"/>
          <w:sz w:val="24"/>
          <w:szCs w:val="24"/>
        </w:rPr>
        <w:t>)</w:t>
      </w:r>
    </w:p>
    <w:p w14:paraId="42F85733" w14:textId="01B8A23B" w:rsidR="00193931" w:rsidRPr="00193931" w:rsidRDefault="00193931" w:rsidP="00193931">
      <w:pPr>
        <w:pStyle w:val="ListParagraph"/>
        <w:spacing w:after="0" w:line="240" w:lineRule="auto"/>
        <w:ind w:left="2880" w:firstLine="720"/>
        <w:rPr>
          <w:rFonts w:ascii="Times New Roman" w:hAnsi="Times New Roman"/>
          <w:b/>
          <w:bCs/>
          <w:i/>
          <w:iCs/>
          <w:sz w:val="24"/>
          <w:szCs w:val="24"/>
        </w:rPr>
      </w:pPr>
      <w:r w:rsidRPr="00193931">
        <w:rPr>
          <w:rFonts w:ascii="Times New Roman" w:hAnsi="Times New Roman"/>
          <w:b/>
          <w:bCs/>
          <w:i/>
          <w:iCs/>
          <w:sz w:val="24"/>
          <w:szCs w:val="24"/>
        </w:rPr>
        <w:t>Convergent Validity</w:t>
      </w:r>
    </w:p>
    <w:p w14:paraId="0075E094" w14:textId="0F70D4F9" w:rsidR="009F5911" w:rsidRPr="009F5911" w:rsidRDefault="009F5911" w:rsidP="00193931">
      <w:pPr>
        <w:spacing w:after="0" w:line="240" w:lineRule="auto"/>
        <w:ind w:left="502"/>
        <w:jc w:val="center"/>
        <w:rPr>
          <w:rFonts w:ascii="Times New Roman" w:hAnsi="Times New Roman"/>
          <w:sz w:val="24"/>
          <w:szCs w:val="24"/>
        </w:rPr>
      </w:pPr>
      <w:r w:rsidRPr="009F5911">
        <w:rPr>
          <w:rFonts w:ascii="Times New Roman" w:hAnsi="Times New Roman"/>
          <w:sz w:val="24"/>
          <w:szCs w:val="24"/>
        </w:rPr>
        <w:t>Outer Loadings (Measurement model)</w:t>
      </w:r>
    </w:p>
    <w:tbl>
      <w:tblPr>
        <w:tblpPr w:leftFromText="180" w:rightFromText="180" w:vertAnchor="text" w:horzAnchor="margin" w:tblpXSpec="right" w:tblpY="24"/>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559"/>
        <w:gridCol w:w="1559"/>
        <w:gridCol w:w="1560"/>
      </w:tblGrid>
      <w:tr w:rsidR="009F5911" w:rsidRPr="009F5911" w14:paraId="0BDFE3D8" w14:textId="77777777" w:rsidTr="00B245C2">
        <w:trPr>
          <w:trHeight w:val="900"/>
        </w:trPr>
        <w:tc>
          <w:tcPr>
            <w:tcW w:w="988" w:type="dxa"/>
            <w:shd w:val="clear" w:color="auto" w:fill="auto"/>
            <w:noWrap/>
            <w:vAlign w:val="center"/>
            <w:hideMark/>
          </w:tcPr>
          <w:p w14:paraId="45353506"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 </w:t>
            </w:r>
          </w:p>
        </w:tc>
        <w:tc>
          <w:tcPr>
            <w:tcW w:w="1559" w:type="dxa"/>
            <w:shd w:val="clear" w:color="000000" w:fill="C0C0C0"/>
            <w:vAlign w:val="center"/>
            <w:hideMark/>
          </w:tcPr>
          <w:p w14:paraId="253FF4CA" w14:textId="77777777" w:rsidR="009F5911" w:rsidRPr="009F5911" w:rsidRDefault="009F5911" w:rsidP="009F5911">
            <w:pPr>
              <w:spacing w:after="0" w:line="240" w:lineRule="auto"/>
              <w:rPr>
                <w:rFonts w:ascii="Times New Roman" w:eastAsia="Times New Roman" w:hAnsi="Times New Roman"/>
                <w:b/>
                <w:bCs/>
                <w:color w:val="000000"/>
                <w:sz w:val="24"/>
                <w:szCs w:val="24"/>
              </w:rPr>
            </w:pPr>
            <w:proofErr w:type="spellStart"/>
            <w:r w:rsidRPr="009F5911">
              <w:rPr>
                <w:rFonts w:ascii="Times New Roman" w:eastAsia="Times New Roman" w:hAnsi="Times New Roman"/>
                <w:b/>
                <w:bCs/>
                <w:color w:val="000000"/>
                <w:sz w:val="24"/>
                <w:szCs w:val="24"/>
              </w:rPr>
              <w:t>Kepatuhan</w:t>
            </w:r>
            <w:proofErr w:type="spellEnd"/>
            <w:r w:rsidRPr="009F5911">
              <w:rPr>
                <w:rFonts w:ascii="Times New Roman" w:eastAsia="Times New Roman" w:hAnsi="Times New Roman"/>
                <w:b/>
                <w:bCs/>
                <w:color w:val="000000"/>
                <w:sz w:val="24"/>
                <w:szCs w:val="24"/>
              </w:rPr>
              <w:t xml:space="preserve"> </w:t>
            </w:r>
            <w:proofErr w:type="spellStart"/>
            <w:r w:rsidRPr="009F5911">
              <w:rPr>
                <w:rFonts w:ascii="Times New Roman" w:eastAsia="Times New Roman" w:hAnsi="Times New Roman"/>
                <w:b/>
                <w:bCs/>
                <w:color w:val="000000"/>
                <w:sz w:val="24"/>
                <w:szCs w:val="24"/>
              </w:rPr>
              <w:t>Pajak</w:t>
            </w:r>
            <w:proofErr w:type="spellEnd"/>
          </w:p>
        </w:tc>
        <w:tc>
          <w:tcPr>
            <w:tcW w:w="1559" w:type="dxa"/>
            <w:shd w:val="clear" w:color="000000" w:fill="C0C0C0"/>
            <w:vAlign w:val="center"/>
            <w:hideMark/>
          </w:tcPr>
          <w:p w14:paraId="219EAB9F" w14:textId="77777777" w:rsidR="009F5911" w:rsidRPr="009F5911" w:rsidRDefault="009F5911" w:rsidP="009F5911">
            <w:pPr>
              <w:spacing w:after="0" w:line="240" w:lineRule="auto"/>
              <w:rPr>
                <w:rFonts w:ascii="Times New Roman" w:eastAsia="Times New Roman" w:hAnsi="Times New Roman"/>
                <w:b/>
                <w:bCs/>
                <w:color w:val="000000"/>
                <w:sz w:val="24"/>
                <w:szCs w:val="24"/>
              </w:rPr>
            </w:pPr>
            <w:proofErr w:type="spellStart"/>
            <w:r w:rsidRPr="009F5911">
              <w:rPr>
                <w:rFonts w:ascii="Times New Roman" w:eastAsia="Times New Roman" w:hAnsi="Times New Roman"/>
                <w:b/>
                <w:bCs/>
                <w:color w:val="000000"/>
                <w:sz w:val="24"/>
                <w:szCs w:val="24"/>
              </w:rPr>
              <w:t>Kesadaran</w:t>
            </w:r>
            <w:proofErr w:type="spellEnd"/>
            <w:r w:rsidRPr="009F5911">
              <w:rPr>
                <w:rFonts w:ascii="Times New Roman" w:eastAsia="Times New Roman" w:hAnsi="Times New Roman"/>
                <w:b/>
                <w:bCs/>
                <w:color w:val="000000"/>
                <w:sz w:val="24"/>
                <w:szCs w:val="24"/>
              </w:rPr>
              <w:t xml:space="preserve"> </w:t>
            </w:r>
            <w:proofErr w:type="spellStart"/>
            <w:r w:rsidRPr="009F5911">
              <w:rPr>
                <w:rFonts w:ascii="Times New Roman" w:eastAsia="Times New Roman" w:hAnsi="Times New Roman"/>
                <w:b/>
                <w:bCs/>
                <w:color w:val="000000"/>
                <w:sz w:val="24"/>
                <w:szCs w:val="24"/>
              </w:rPr>
              <w:t>Pajak</w:t>
            </w:r>
            <w:proofErr w:type="spellEnd"/>
          </w:p>
        </w:tc>
        <w:tc>
          <w:tcPr>
            <w:tcW w:w="1559" w:type="dxa"/>
            <w:shd w:val="clear" w:color="000000" w:fill="C0C0C0"/>
            <w:vAlign w:val="center"/>
            <w:hideMark/>
          </w:tcPr>
          <w:p w14:paraId="5F2ABC1D" w14:textId="77777777" w:rsidR="009F5911" w:rsidRPr="009F5911" w:rsidRDefault="009F5911" w:rsidP="009F5911">
            <w:pPr>
              <w:spacing w:after="0" w:line="240" w:lineRule="auto"/>
              <w:rPr>
                <w:rFonts w:ascii="Times New Roman" w:eastAsia="Times New Roman" w:hAnsi="Times New Roman"/>
                <w:b/>
                <w:bCs/>
                <w:color w:val="000000"/>
                <w:sz w:val="24"/>
                <w:szCs w:val="24"/>
              </w:rPr>
            </w:pPr>
            <w:proofErr w:type="spellStart"/>
            <w:r w:rsidRPr="009F5911">
              <w:rPr>
                <w:rFonts w:ascii="Times New Roman" w:eastAsia="Times New Roman" w:hAnsi="Times New Roman"/>
                <w:b/>
                <w:bCs/>
                <w:color w:val="000000"/>
                <w:sz w:val="24"/>
                <w:szCs w:val="24"/>
              </w:rPr>
              <w:t>Pengetahuan</w:t>
            </w:r>
            <w:proofErr w:type="spellEnd"/>
            <w:r w:rsidRPr="009F5911">
              <w:rPr>
                <w:rFonts w:ascii="Times New Roman" w:eastAsia="Times New Roman" w:hAnsi="Times New Roman"/>
                <w:b/>
                <w:bCs/>
                <w:color w:val="000000"/>
                <w:sz w:val="24"/>
                <w:szCs w:val="24"/>
              </w:rPr>
              <w:t xml:space="preserve"> </w:t>
            </w:r>
            <w:proofErr w:type="spellStart"/>
            <w:r w:rsidRPr="009F5911">
              <w:rPr>
                <w:rFonts w:ascii="Times New Roman" w:eastAsia="Times New Roman" w:hAnsi="Times New Roman"/>
                <w:b/>
                <w:bCs/>
                <w:color w:val="000000"/>
                <w:sz w:val="24"/>
                <w:szCs w:val="24"/>
              </w:rPr>
              <w:t>Pajak</w:t>
            </w:r>
            <w:proofErr w:type="spellEnd"/>
          </w:p>
        </w:tc>
        <w:tc>
          <w:tcPr>
            <w:tcW w:w="1560" w:type="dxa"/>
            <w:shd w:val="clear" w:color="000000" w:fill="C0C0C0"/>
            <w:vAlign w:val="center"/>
            <w:hideMark/>
          </w:tcPr>
          <w:p w14:paraId="057F9E13" w14:textId="77777777" w:rsidR="009F5911" w:rsidRPr="009F5911" w:rsidRDefault="009F5911" w:rsidP="009F5911">
            <w:pPr>
              <w:spacing w:after="0" w:line="240" w:lineRule="auto"/>
              <w:rPr>
                <w:rFonts w:ascii="Times New Roman" w:eastAsia="Times New Roman" w:hAnsi="Times New Roman"/>
                <w:b/>
                <w:bCs/>
                <w:color w:val="000000"/>
                <w:sz w:val="24"/>
                <w:szCs w:val="24"/>
              </w:rPr>
            </w:pPr>
            <w:proofErr w:type="spellStart"/>
            <w:r w:rsidRPr="009F5911">
              <w:rPr>
                <w:rFonts w:ascii="Times New Roman" w:eastAsia="Times New Roman" w:hAnsi="Times New Roman"/>
                <w:b/>
                <w:bCs/>
                <w:color w:val="000000"/>
                <w:sz w:val="24"/>
                <w:szCs w:val="24"/>
              </w:rPr>
              <w:t>Religiusitas</w:t>
            </w:r>
            <w:proofErr w:type="spellEnd"/>
            <w:r w:rsidRPr="009F5911">
              <w:rPr>
                <w:rFonts w:ascii="Times New Roman" w:eastAsia="Times New Roman" w:hAnsi="Times New Roman"/>
                <w:b/>
                <w:bCs/>
                <w:color w:val="000000"/>
                <w:sz w:val="24"/>
                <w:szCs w:val="24"/>
              </w:rPr>
              <w:t xml:space="preserve"> </w:t>
            </w:r>
            <w:proofErr w:type="spellStart"/>
            <w:r w:rsidRPr="009F5911">
              <w:rPr>
                <w:rFonts w:ascii="Times New Roman" w:eastAsia="Times New Roman" w:hAnsi="Times New Roman"/>
                <w:b/>
                <w:bCs/>
                <w:color w:val="000000"/>
                <w:sz w:val="24"/>
                <w:szCs w:val="24"/>
              </w:rPr>
              <w:t>Wajib</w:t>
            </w:r>
            <w:proofErr w:type="spellEnd"/>
            <w:r w:rsidRPr="009F5911">
              <w:rPr>
                <w:rFonts w:ascii="Times New Roman" w:eastAsia="Times New Roman" w:hAnsi="Times New Roman"/>
                <w:b/>
                <w:bCs/>
                <w:color w:val="000000"/>
                <w:sz w:val="24"/>
                <w:szCs w:val="24"/>
              </w:rPr>
              <w:t xml:space="preserve"> </w:t>
            </w:r>
            <w:proofErr w:type="spellStart"/>
            <w:r w:rsidRPr="009F5911">
              <w:rPr>
                <w:rFonts w:ascii="Times New Roman" w:eastAsia="Times New Roman" w:hAnsi="Times New Roman"/>
                <w:b/>
                <w:bCs/>
                <w:color w:val="000000"/>
                <w:sz w:val="24"/>
                <w:szCs w:val="24"/>
              </w:rPr>
              <w:t>Pajak</w:t>
            </w:r>
            <w:proofErr w:type="spellEnd"/>
          </w:p>
        </w:tc>
      </w:tr>
      <w:tr w:rsidR="009F5911" w:rsidRPr="009F5911" w14:paraId="3C4BE5C1" w14:textId="77777777" w:rsidTr="00B245C2">
        <w:trPr>
          <w:trHeight w:val="300"/>
        </w:trPr>
        <w:tc>
          <w:tcPr>
            <w:tcW w:w="988" w:type="dxa"/>
            <w:shd w:val="clear" w:color="000000" w:fill="C0C0C0"/>
            <w:noWrap/>
            <w:vAlign w:val="center"/>
            <w:hideMark/>
          </w:tcPr>
          <w:p w14:paraId="27349E00"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X1.1</w:t>
            </w:r>
          </w:p>
        </w:tc>
        <w:tc>
          <w:tcPr>
            <w:tcW w:w="1559" w:type="dxa"/>
            <w:shd w:val="clear" w:color="auto" w:fill="auto"/>
            <w:noWrap/>
            <w:vAlign w:val="center"/>
            <w:hideMark/>
          </w:tcPr>
          <w:p w14:paraId="289E393F"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5906F828"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0.948</w:t>
            </w:r>
          </w:p>
        </w:tc>
        <w:tc>
          <w:tcPr>
            <w:tcW w:w="1559" w:type="dxa"/>
            <w:shd w:val="clear" w:color="auto" w:fill="auto"/>
            <w:noWrap/>
            <w:vAlign w:val="center"/>
            <w:hideMark/>
          </w:tcPr>
          <w:p w14:paraId="7B6B014D"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auto" w:fill="auto"/>
            <w:noWrap/>
            <w:vAlign w:val="center"/>
            <w:hideMark/>
          </w:tcPr>
          <w:p w14:paraId="531DE0F4"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5B25F67A" w14:textId="77777777" w:rsidTr="00B245C2">
        <w:trPr>
          <w:trHeight w:val="300"/>
        </w:trPr>
        <w:tc>
          <w:tcPr>
            <w:tcW w:w="988" w:type="dxa"/>
            <w:shd w:val="clear" w:color="000000" w:fill="C0C0C0"/>
            <w:noWrap/>
            <w:vAlign w:val="center"/>
            <w:hideMark/>
          </w:tcPr>
          <w:p w14:paraId="46B9F348"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X1.2</w:t>
            </w:r>
          </w:p>
        </w:tc>
        <w:tc>
          <w:tcPr>
            <w:tcW w:w="1559" w:type="dxa"/>
            <w:shd w:val="clear" w:color="000000" w:fill="CCFFCC"/>
            <w:noWrap/>
            <w:vAlign w:val="center"/>
            <w:hideMark/>
          </w:tcPr>
          <w:p w14:paraId="66B6E6A6"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11BB51D0"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0.948</w:t>
            </w:r>
          </w:p>
        </w:tc>
        <w:tc>
          <w:tcPr>
            <w:tcW w:w="1559" w:type="dxa"/>
            <w:shd w:val="clear" w:color="000000" w:fill="CCFFCC"/>
            <w:noWrap/>
            <w:vAlign w:val="center"/>
            <w:hideMark/>
          </w:tcPr>
          <w:p w14:paraId="5A3E546E"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000000" w:fill="CCFFCC"/>
            <w:noWrap/>
            <w:vAlign w:val="center"/>
            <w:hideMark/>
          </w:tcPr>
          <w:p w14:paraId="2439DED2"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0D7F9013" w14:textId="77777777" w:rsidTr="00B245C2">
        <w:trPr>
          <w:trHeight w:val="300"/>
        </w:trPr>
        <w:tc>
          <w:tcPr>
            <w:tcW w:w="988" w:type="dxa"/>
            <w:shd w:val="clear" w:color="000000" w:fill="C0C0C0"/>
            <w:noWrap/>
            <w:vAlign w:val="center"/>
            <w:hideMark/>
          </w:tcPr>
          <w:p w14:paraId="5A6D9E81"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X1.3</w:t>
            </w:r>
          </w:p>
        </w:tc>
        <w:tc>
          <w:tcPr>
            <w:tcW w:w="1559" w:type="dxa"/>
            <w:shd w:val="clear" w:color="auto" w:fill="auto"/>
            <w:noWrap/>
            <w:vAlign w:val="center"/>
            <w:hideMark/>
          </w:tcPr>
          <w:p w14:paraId="3A66A231"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0E68F7CA"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0.792</w:t>
            </w:r>
          </w:p>
        </w:tc>
        <w:tc>
          <w:tcPr>
            <w:tcW w:w="1559" w:type="dxa"/>
            <w:shd w:val="clear" w:color="auto" w:fill="auto"/>
            <w:noWrap/>
            <w:vAlign w:val="center"/>
            <w:hideMark/>
          </w:tcPr>
          <w:p w14:paraId="6BF6A685"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auto" w:fill="auto"/>
            <w:noWrap/>
            <w:vAlign w:val="center"/>
            <w:hideMark/>
          </w:tcPr>
          <w:p w14:paraId="705F279C"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741D06F8" w14:textId="77777777" w:rsidTr="00B245C2">
        <w:trPr>
          <w:trHeight w:val="300"/>
        </w:trPr>
        <w:tc>
          <w:tcPr>
            <w:tcW w:w="988" w:type="dxa"/>
            <w:shd w:val="clear" w:color="000000" w:fill="C0C0C0"/>
            <w:noWrap/>
            <w:vAlign w:val="center"/>
            <w:hideMark/>
          </w:tcPr>
          <w:p w14:paraId="71C6DAE0"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X2.1</w:t>
            </w:r>
          </w:p>
        </w:tc>
        <w:tc>
          <w:tcPr>
            <w:tcW w:w="1559" w:type="dxa"/>
            <w:shd w:val="clear" w:color="000000" w:fill="CCFFCC"/>
            <w:noWrap/>
            <w:vAlign w:val="center"/>
            <w:hideMark/>
          </w:tcPr>
          <w:p w14:paraId="74C7C97E"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2F89EC5F"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593DCD41"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0.900</w:t>
            </w:r>
          </w:p>
        </w:tc>
        <w:tc>
          <w:tcPr>
            <w:tcW w:w="1560" w:type="dxa"/>
            <w:shd w:val="clear" w:color="000000" w:fill="CCFFCC"/>
            <w:noWrap/>
            <w:vAlign w:val="center"/>
            <w:hideMark/>
          </w:tcPr>
          <w:p w14:paraId="32F8212A"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47C280CE" w14:textId="77777777" w:rsidTr="00B245C2">
        <w:trPr>
          <w:trHeight w:val="300"/>
        </w:trPr>
        <w:tc>
          <w:tcPr>
            <w:tcW w:w="988" w:type="dxa"/>
            <w:shd w:val="clear" w:color="000000" w:fill="C0C0C0"/>
            <w:noWrap/>
            <w:vAlign w:val="center"/>
            <w:hideMark/>
          </w:tcPr>
          <w:p w14:paraId="18A15993"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X2.2</w:t>
            </w:r>
          </w:p>
        </w:tc>
        <w:tc>
          <w:tcPr>
            <w:tcW w:w="1559" w:type="dxa"/>
            <w:shd w:val="clear" w:color="auto" w:fill="auto"/>
            <w:noWrap/>
            <w:vAlign w:val="center"/>
            <w:hideMark/>
          </w:tcPr>
          <w:p w14:paraId="00F60B16"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7A1404AF"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6D04A888" w14:textId="77777777" w:rsidR="009F5911" w:rsidRPr="009F5911" w:rsidRDefault="009F5911" w:rsidP="009F5911">
            <w:pPr>
              <w:spacing w:after="0" w:line="240" w:lineRule="auto"/>
              <w:jc w:val="right"/>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0.697</w:t>
            </w:r>
          </w:p>
        </w:tc>
        <w:tc>
          <w:tcPr>
            <w:tcW w:w="1560" w:type="dxa"/>
            <w:shd w:val="clear" w:color="auto" w:fill="auto"/>
            <w:noWrap/>
            <w:vAlign w:val="center"/>
            <w:hideMark/>
          </w:tcPr>
          <w:p w14:paraId="66C251A1"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37F693F7" w14:textId="77777777" w:rsidTr="00B245C2">
        <w:trPr>
          <w:trHeight w:val="300"/>
        </w:trPr>
        <w:tc>
          <w:tcPr>
            <w:tcW w:w="988" w:type="dxa"/>
            <w:shd w:val="clear" w:color="000000" w:fill="C0C0C0"/>
            <w:noWrap/>
            <w:vAlign w:val="center"/>
            <w:hideMark/>
          </w:tcPr>
          <w:p w14:paraId="0BD42738"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X2.3</w:t>
            </w:r>
          </w:p>
        </w:tc>
        <w:tc>
          <w:tcPr>
            <w:tcW w:w="1559" w:type="dxa"/>
            <w:shd w:val="clear" w:color="000000" w:fill="CCFFCC"/>
            <w:noWrap/>
            <w:vAlign w:val="center"/>
            <w:hideMark/>
          </w:tcPr>
          <w:p w14:paraId="64F154A7"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1949652F"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2FBB7FBC"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0.890</w:t>
            </w:r>
          </w:p>
        </w:tc>
        <w:tc>
          <w:tcPr>
            <w:tcW w:w="1560" w:type="dxa"/>
            <w:shd w:val="clear" w:color="000000" w:fill="CCFFCC"/>
            <w:noWrap/>
            <w:vAlign w:val="center"/>
            <w:hideMark/>
          </w:tcPr>
          <w:p w14:paraId="472029F6"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0271C86F" w14:textId="77777777" w:rsidTr="00B245C2">
        <w:trPr>
          <w:trHeight w:val="300"/>
        </w:trPr>
        <w:tc>
          <w:tcPr>
            <w:tcW w:w="988" w:type="dxa"/>
            <w:shd w:val="clear" w:color="000000" w:fill="C0C0C0"/>
            <w:noWrap/>
            <w:vAlign w:val="center"/>
            <w:hideMark/>
          </w:tcPr>
          <w:p w14:paraId="09973D28"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X3.1</w:t>
            </w:r>
          </w:p>
        </w:tc>
        <w:tc>
          <w:tcPr>
            <w:tcW w:w="1559" w:type="dxa"/>
            <w:shd w:val="clear" w:color="auto" w:fill="auto"/>
            <w:noWrap/>
            <w:vAlign w:val="center"/>
            <w:hideMark/>
          </w:tcPr>
          <w:p w14:paraId="0A11D385"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68EC3A54"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49869E61"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auto" w:fill="auto"/>
            <w:noWrap/>
            <w:vAlign w:val="center"/>
            <w:hideMark/>
          </w:tcPr>
          <w:p w14:paraId="4C76BE5D"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0.852</w:t>
            </w:r>
          </w:p>
        </w:tc>
      </w:tr>
      <w:tr w:rsidR="009F5911" w:rsidRPr="009F5911" w14:paraId="7AC4D82E" w14:textId="77777777" w:rsidTr="00B245C2">
        <w:trPr>
          <w:trHeight w:val="300"/>
        </w:trPr>
        <w:tc>
          <w:tcPr>
            <w:tcW w:w="988" w:type="dxa"/>
            <w:shd w:val="clear" w:color="000000" w:fill="C0C0C0"/>
            <w:noWrap/>
            <w:vAlign w:val="center"/>
            <w:hideMark/>
          </w:tcPr>
          <w:p w14:paraId="62230B36"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X3.2</w:t>
            </w:r>
          </w:p>
        </w:tc>
        <w:tc>
          <w:tcPr>
            <w:tcW w:w="1559" w:type="dxa"/>
            <w:shd w:val="clear" w:color="000000" w:fill="CCFFCC"/>
            <w:noWrap/>
            <w:vAlign w:val="center"/>
            <w:hideMark/>
          </w:tcPr>
          <w:p w14:paraId="7571FBFF"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30DD4D44"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34E9E546"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000000" w:fill="CCFFCC"/>
            <w:noWrap/>
            <w:vAlign w:val="center"/>
            <w:hideMark/>
          </w:tcPr>
          <w:p w14:paraId="0C0D716B"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0.823</w:t>
            </w:r>
          </w:p>
        </w:tc>
      </w:tr>
      <w:tr w:rsidR="009F5911" w:rsidRPr="009F5911" w14:paraId="4938F0B9" w14:textId="77777777" w:rsidTr="00B245C2">
        <w:trPr>
          <w:trHeight w:val="300"/>
        </w:trPr>
        <w:tc>
          <w:tcPr>
            <w:tcW w:w="988" w:type="dxa"/>
            <w:shd w:val="clear" w:color="000000" w:fill="C0C0C0"/>
            <w:noWrap/>
            <w:vAlign w:val="center"/>
            <w:hideMark/>
          </w:tcPr>
          <w:p w14:paraId="6CA65365"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X3.3</w:t>
            </w:r>
          </w:p>
        </w:tc>
        <w:tc>
          <w:tcPr>
            <w:tcW w:w="1559" w:type="dxa"/>
            <w:shd w:val="clear" w:color="auto" w:fill="auto"/>
            <w:noWrap/>
            <w:vAlign w:val="center"/>
            <w:hideMark/>
          </w:tcPr>
          <w:p w14:paraId="43DA3F1B"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26B3BA90"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5808F24A"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auto" w:fill="auto"/>
            <w:noWrap/>
            <w:vAlign w:val="center"/>
            <w:hideMark/>
          </w:tcPr>
          <w:p w14:paraId="6A43E1C3"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0.700</w:t>
            </w:r>
          </w:p>
        </w:tc>
      </w:tr>
      <w:tr w:rsidR="009F5911" w:rsidRPr="009F5911" w14:paraId="0F41B45B" w14:textId="77777777" w:rsidTr="00B245C2">
        <w:trPr>
          <w:trHeight w:val="300"/>
        </w:trPr>
        <w:tc>
          <w:tcPr>
            <w:tcW w:w="988" w:type="dxa"/>
            <w:shd w:val="clear" w:color="000000" w:fill="C0C0C0"/>
            <w:noWrap/>
            <w:vAlign w:val="center"/>
            <w:hideMark/>
          </w:tcPr>
          <w:p w14:paraId="2877BEDA"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Y1</w:t>
            </w:r>
          </w:p>
        </w:tc>
        <w:tc>
          <w:tcPr>
            <w:tcW w:w="1559" w:type="dxa"/>
            <w:shd w:val="clear" w:color="000000" w:fill="CCFFCC"/>
            <w:noWrap/>
            <w:vAlign w:val="center"/>
            <w:hideMark/>
          </w:tcPr>
          <w:p w14:paraId="14E17C47"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0.834</w:t>
            </w:r>
          </w:p>
        </w:tc>
        <w:tc>
          <w:tcPr>
            <w:tcW w:w="1559" w:type="dxa"/>
            <w:shd w:val="clear" w:color="000000" w:fill="CCFFCC"/>
            <w:noWrap/>
            <w:vAlign w:val="center"/>
            <w:hideMark/>
          </w:tcPr>
          <w:p w14:paraId="2969636C"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4B17DF7B"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000000" w:fill="CCFFCC"/>
            <w:noWrap/>
            <w:vAlign w:val="center"/>
            <w:hideMark/>
          </w:tcPr>
          <w:p w14:paraId="6DE542D4"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66BFE421" w14:textId="77777777" w:rsidTr="00B245C2">
        <w:trPr>
          <w:trHeight w:val="300"/>
        </w:trPr>
        <w:tc>
          <w:tcPr>
            <w:tcW w:w="988" w:type="dxa"/>
            <w:shd w:val="clear" w:color="000000" w:fill="C0C0C0"/>
            <w:noWrap/>
            <w:vAlign w:val="center"/>
            <w:hideMark/>
          </w:tcPr>
          <w:p w14:paraId="66B0CBEA"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Y2</w:t>
            </w:r>
          </w:p>
        </w:tc>
        <w:tc>
          <w:tcPr>
            <w:tcW w:w="1559" w:type="dxa"/>
            <w:shd w:val="clear" w:color="auto" w:fill="auto"/>
            <w:noWrap/>
            <w:vAlign w:val="center"/>
            <w:hideMark/>
          </w:tcPr>
          <w:p w14:paraId="278BCD71"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0.864</w:t>
            </w:r>
          </w:p>
        </w:tc>
        <w:tc>
          <w:tcPr>
            <w:tcW w:w="1559" w:type="dxa"/>
            <w:shd w:val="clear" w:color="auto" w:fill="auto"/>
            <w:noWrap/>
            <w:vAlign w:val="center"/>
            <w:hideMark/>
          </w:tcPr>
          <w:p w14:paraId="39551E13"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auto" w:fill="auto"/>
            <w:noWrap/>
            <w:vAlign w:val="center"/>
            <w:hideMark/>
          </w:tcPr>
          <w:p w14:paraId="116F9752"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auto" w:fill="auto"/>
            <w:noWrap/>
            <w:vAlign w:val="center"/>
            <w:hideMark/>
          </w:tcPr>
          <w:p w14:paraId="010CE528"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r w:rsidR="009F5911" w:rsidRPr="009F5911" w14:paraId="5163CD37" w14:textId="77777777" w:rsidTr="00B245C2">
        <w:trPr>
          <w:trHeight w:val="300"/>
        </w:trPr>
        <w:tc>
          <w:tcPr>
            <w:tcW w:w="988" w:type="dxa"/>
            <w:shd w:val="clear" w:color="000000" w:fill="C0C0C0"/>
            <w:noWrap/>
            <w:vAlign w:val="center"/>
            <w:hideMark/>
          </w:tcPr>
          <w:p w14:paraId="6A9FB375" w14:textId="77777777" w:rsidR="009F5911" w:rsidRPr="009F5911" w:rsidRDefault="009F5911" w:rsidP="009F5911">
            <w:pPr>
              <w:spacing w:after="0" w:line="240" w:lineRule="auto"/>
              <w:rPr>
                <w:rFonts w:ascii="Times New Roman" w:eastAsia="Times New Roman" w:hAnsi="Times New Roman"/>
                <w:b/>
                <w:bCs/>
                <w:color w:val="000000"/>
                <w:sz w:val="24"/>
                <w:szCs w:val="24"/>
              </w:rPr>
            </w:pPr>
            <w:r w:rsidRPr="009F5911">
              <w:rPr>
                <w:rFonts w:ascii="Times New Roman" w:eastAsia="Times New Roman" w:hAnsi="Times New Roman"/>
                <w:b/>
                <w:bCs/>
                <w:color w:val="000000"/>
                <w:sz w:val="24"/>
                <w:szCs w:val="24"/>
              </w:rPr>
              <w:t>Y3</w:t>
            </w:r>
          </w:p>
        </w:tc>
        <w:tc>
          <w:tcPr>
            <w:tcW w:w="1559" w:type="dxa"/>
            <w:shd w:val="clear" w:color="000000" w:fill="CCFFCC"/>
            <w:noWrap/>
            <w:vAlign w:val="center"/>
            <w:hideMark/>
          </w:tcPr>
          <w:p w14:paraId="0BB48346" w14:textId="77777777" w:rsidR="009F5911" w:rsidRPr="009F5911" w:rsidRDefault="009F5911" w:rsidP="009F5911">
            <w:pPr>
              <w:spacing w:after="0" w:line="240" w:lineRule="auto"/>
              <w:jc w:val="right"/>
              <w:rPr>
                <w:rFonts w:ascii="Times New Roman" w:eastAsia="Times New Roman" w:hAnsi="Times New Roman"/>
                <w:b/>
                <w:bCs/>
                <w:color w:val="008000"/>
                <w:sz w:val="24"/>
                <w:szCs w:val="24"/>
              </w:rPr>
            </w:pPr>
            <w:r w:rsidRPr="009F5911">
              <w:rPr>
                <w:rFonts w:ascii="Times New Roman" w:eastAsia="Times New Roman" w:hAnsi="Times New Roman"/>
                <w:b/>
                <w:bCs/>
                <w:color w:val="008000"/>
                <w:sz w:val="24"/>
                <w:szCs w:val="24"/>
              </w:rPr>
              <w:t>0.805</w:t>
            </w:r>
          </w:p>
        </w:tc>
        <w:tc>
          <w:tcPr>
            <w:tcW w:w="1559" w:type="dxa"/>
            <w:shd w:val="clear" w:color="000000" w:fill="CCFFCC"/>
            <w:noWrap/>
            <w:vAlign w:val="center"/>
            <w:hideMark/>
          </w:tcPr>
          <w:p w14:paraId="271CB9E5"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59" w:type="dxa"/>
            <w:shd w:val="clear" w:color="000000" w:fill="CCFFCC"/>
            <w:noWrap/>
            <w:vAlign w:val="center"/>
            <w:hideMark/>
          </w:tcPr>
          <w:p w14:paraId="14145924"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c>
          <w:tcPr>
            <w:tcW w:w="1560" w:type="dxa"/>
            <w:shd w:val="clear" w:color="000000" w:fill="CCFFCC"/>
            <w:noWrap/>
            <w:vAlign w:val="center"/>
            <w:hideMark/>
          </w:tcPr>
          <w:p w14:paraId="6BAC7079" w14:textId="77777777" w:rsidR="009F5911" w:rsidRPr="009F5911" w:rsidRDefault="009F5911" w:rsidP="009F5911">
            <w:pPr>
              <w:spacing w:after="0" w:line="240" w:lineRule="auto"/>
              <w:rPr>
                <w:rFonts w:ascii="Times New Roman" w:eastAsia="Times New Roman" w:hAnsi="Times New Roman"/>
                <w:b/>
                <w:bCs/>
                <w:color w:val="800000"/>
                <w:sz w:val="24"/>
                <w:szCs w:val="24"/>
              </w:rPr>
            </w:pPr>
            <w:r w:rsidRPr="009F5911">
              <w:rPr>
                <w:rFonts w:ascii="Times New Roman" w:eastAsia="Times New Roman" w:hAnsi="Times New Roman"/>
                <w:b/>
                <w:bCs/>
                <w:color w:val="800000"/>
                <w:sz w:val="24"/>
                <w:szCs w:val="24"/>
              </w:rPr>
              <w:t> </w:t>
            </w:r>
          </w:p>
        </w:tc>
      </w:tr>
    </w:tbl>
    <w:p w14:paraId="7F334126" w14:textId="77777777" w:rsidR="009F5911" w:rsidRDefault="009F5911" w:rsidP="009F5911">
      <w:pPr>
        <w:spacing w:after="0" w:line="240" w:lineRule="auto"/>
        <w:ind w:left="502"/>
        <w:rPr>
          <w:rFonts w:ascii="Times New Roman" w:hAnsi="Times New Roman"/>
          <w:i/>
          <w:iCs/>
          <w:sz w:val="24"/>
          <w:szCs w:val="24"/>
          <w:lang w:val="en-ID"/>
        </w:rPr>
      </w:pPr>
    </w:p>
    <w:p w14:paraId="6E563C43" w14:textId="77777777" w:rsidR="009F5911" w:rsidRDefault="009F5911" w:rsidP="009F5911">
      <w:pPr>
        <w:spacing w:after="0" w:line="240" w:lineRule="auto"/>
        <w:ind w:left="502"/>
        <w:rPr>
          <w:rFonts w:ascii="Times New Roman" w:hAnsi="Times New Roman"/>
          <w:i/>
          <w:iCs/>
          <w:sz w:val="24"/>
          <w:szCs w:val="24"/>
          <w:lang w:val="en-ID"/>
        </w:rPr>
      </w:pPr>
    </w:p>
    <w:p w14:paraId="6B6E01BA" w14:textId="77777777" w:rsidR="009F5911" w:rsidRDefault="009F5911" w:rsidP="009F5911">
      <w:pPr>
        <w:spacing w:after="0" w:line="240" w:lineRule="auto"/>
        <w:ind w:left="502"/>
        <w:rPr>
          <w:rFonts w:ascii="Times New Roman" w:hAnsi="Times New Roman"/>
          <w:i/>
          <w:iCs/>
          <w:sz w:val="24"/>
          <w:szCs w:val="24"/>
          <w:lang w:val="en-ID"/>
        </w:rPr>
      </w:pPr>
    </w:p>
    <w:p w14:paraId="574ADFEB" w14:textId="77777777" w:rsidR="009F5911" w:rsidRDefault="009F5911" w:rsidP="009F5911">
      <w:pPr>
        <w:spacing w:after="0" w:line="240" w:lineRule="auto"/>
        <w:ind w:left="502"/>
        <w:rPr>
          <w:rFonts w:ascii="Times New Roman" w:hAnsi="Times New Roman"/>
          <w:i/>
          <w:iCs/>
          <w:sz w:val="24"/>
          <w:szCs w:val="24"/>
          <w:lang w:val="en-ID"/>
        </w:rPr>
      </w:pPr>
    </w:p>
    <w:p w14:paraId="5337825A" w14:textId="77777777" w:rsidR="009F5911" w:rsidRDefault="009F5911" w:rsidP="009F5911">
      <w:pPr>
        <w:spacing w:after="0" w:line="240" w:lineRule="auto"/>
        <w:ind w:left="502"/>
        <w:rPr>
          <w:rFonts w:ascii="Times New Roman" w:hAnsi="Times New Roman"/>
          <w:i/>
          <w:iCs/>
          <w:sz w:val="24"/>
          <w:szCs w:val="24"/>
          <w:lang w:val="en-ID"/>
        </w:rPr>
      </w:pPr>
    </w:p>
    <w:p w14:paraId="2DE893B7" w14:textId="77777777" w:rsidR="009F5911" w:rsidRDefault="009F5911" w:rsidP="009F5911">
      <w:pPr>
        <w:spacing w:after="0" w:line="240" w:lineRule="auto"/>
        <w:ind w:left="502"/>
        <w:rPr>
          <w:rFonts w:ascii="Times New Roman" w:hAnsi="Times New Roman"/>
          <w:i/>
          <w:iCs/>
          <w:sz w:val="24"/>
          <w:szCs w:val="24"/>
          <w:lang w:val="en-ID"/>
        </w:rPr>
      </w:pPr>
    </w:p>
    <w:p w14:paraId="5FEAB857" w14:textId="77777777" w:rsidR="009F5911" w:rsidRDefault="009F5911" w:rsidP="009F5911">
      <w:pPr>
        <w:spacing w:after="0" w:line="240" w:lineRule="auto"/>
        <w:ind w:left="502"/>
        <w:rPr>
          <w:rFonts w:ascii="Times New Roman" w:hAnsi="Times New Roman"/>
          <w:i/>
          <w:iCs/>
          <w:sz w:val="24"/>
          <w:szCs w:val="24"/>
          <w:lang w:val="en-ID"/>
        </w:rPr>
      </w:pPr>
    </w:p>
    <w:p w14:paraId="2D90481F" w14:textId="77777777" w:rsidR="009F5911" w:rsidRDefault="009F5911" w:rsidP="009F5911">
      <w:pPr>
        <w:spacing w:after="0" w:line="240" w:lineRule="auto"/>
        <w:ind w:left="502"/>
        <w:rPr>
          <w:rFonts w:ascii="Times New Roman" w:hAnsi="Times New Roman"/>
          <w:i/>
          <w:iCs/>
          <w:sz w:val="24"/>
          <w:szCs w:val="24"/>
          <w:lang w:val="en-ID"/>
        </w:rPr>
      </w:pPr>
    </w:p>
    <w:p w14:paraId="092FCABB" w14:textId="77777777" w:rsidR="009F5911" w:rsidRDefault="009F5911" w:rsidP="009F5911">
      <w:pPr>
        <w:spacing w:after="0" w:line="240" w:lineRule="auto"/>
        <w:ind w:left="502"/>
        <w:rPr>
          <w:rFonts w:ascii="Times New Roman" w:hAnsi="Times New Roman"/>
          <w:i/>
          <w:iCs/>
          <w:sz w:val="24"/>
          <w:szCs w:val="24"/>
          <w:lang w:val="en-ID"/>
        </w:rPr>
      </w:pPr>
    </w:p>
    <w:p w14:paraId="37676F71" w14:textId="77777777" w:rsidR="009F5911" w:rsidRDefault="009F5911" w:rsidP="009F5911">
      <w:pPr>
        <w:spacing w:after="0" w:line="240" w:lineRule="auto"/>
        <w:ind w:left="502"/>
        <w:rPr>
          <w:rFonts w:ascii="Times New Roman" w:hAnsi="Times New Roman"/>
          <w:i/>
          <w:iCs/>
          <w:sz w:val="24"/>
          <w:szCs w:val="24"/>
          <w:lang w:val="en-ID"/>
        </w:rPr>
      </w:pPr>
    </w:p>
    <w:p w14:paraId="0BBAAF75" w14:textId="77777777" w:rsidR="009F5911" w:rsidRDefault="009F5911" w:rsidP="009F5911">
      <w:pPr>
        <w:spacing w:after="0" w:line="240" w:lineRule="auto"/>
        <w:ind w:left="502"/>
        <w:rPr>
          <w:rFonts w:ascii="Times New Roman" w:hAnsi="Times New Roman"/>
          <w:i/>
          <w:iCs/>
          <w:sz w:val="24"/>
          <w:szCs w:val="24"/>
          <w:lang w:val="en-ID"/>
        </w:rPr>
      </w:pPr>
    </w:p>
    <w:p w14:paraId="0ADBCEB0" w14:textId="77777777" w:rsidR="009F5911" w:rsidRDefault="009F5911" w:rsidP="009F5911">
      <w:pPr>
        <w:spacing w:after="0" w:line="240" w:lineRule="auto"/>
        <w:ind w:left="502"/>
        <w:rPr>
          <w:rFonts w:ascii="Times New Roman" w:hAnsi="Times New Roman"/>
          <w:i/>
          <w:iCs/>
          <w:sz w:val="24"/>
          <w:szCs w:val="24"/>
          <w:lang w:val="en-ID"/>
        </w:rPr>
      </w:pPr>
    </w:p>
    <w:p w14:paraId="45AB8F18" w14:textId="77777777" w:rsidR="009F5911" w:rsidRDefault="009F5911" w:rsidP="009F5911">
      <w:pPr>
        <w:spacing w:after="0" w:line="240" w:lineRule="auto"/>
        <w:ind w:left="502"/>
        <w:rPr>
          <w:rFonts w:ascii="Times New Roman" w:hAnsi="Times New Roman"/>
          <w:i/>
          <w:iCs/>
          <w:sz w:val="24"/>
          <w:szCs w:val="24"/>
          <w:lang w:val="en-ID"/>
        </w:rPr>
      </w:pPr>
    </w:p>
    <w:p w14:paraId="6C0F0A7C" w14:textId="77777777" w:rsidR="009F5911" w:rsidRDefault="009F5911" w:rsidP="009F5911">
      <w:pPr>
        <w:spacing w:after="0" w:line="240" w:lineRule="auto"/>
        <w:ind w:left="502"/>
        <w:rPr>
          <w:rFonts w:ascii="Times New Roman" w:hAnsi="Times New Roman"/>
          <w:i/>
          <w:iCs/>
          <w:sz w:val="24"/>
          <w:szCs w:val="24"/>
          <w:lang w:val="en-ID"/>
        </w:rPr>
      </w:pPr>
    </w:p>
    <w:p w14:paraId="0AD646EB" w14:textId="77777777" w:rsidR="009F5911" w:rsidRDefault="009F5911" w:rsidP="009F5911">
      <w:pPr>
        <w:spacing w:after="0" w:line="240" w:lineRule="auto"/>
        <w:ind w:left="502"/>
        <w:rPr>
          <w:rFonts w:ascii="Times New Roman" w:hAnsi="Times New Roman"/>
          <w:i/>
          <w:iCs/>
          <w:sz w:val="24"/>
          <w:szCs w:val="24"/>
          <w:lang w:val="en-ID"/>
        </w:rPr>
      </w:pPr>
    </w:p>
    <w:p w14:paraId="073C22FF" w14:textId="77777777" w:rsidR="009F5911" w:rsidRDefault="009F5911" w:rsidP="009F5911">
      <w:pPr>
        <w:spacing w:after="0" w:line="240" w:lineRule="auto"/>
        <w:ind w:left="502"/>
        <w:rPr>
          <w:rFonts w:ascii="Times New Roman" w:hAnsi="Times New Roman"/>
          <w:i/>
          <w:iCs/>
          <w:sz w:val="24"/>
          <w:szCs w:val="24"/>
          <w:lang w:val="en-ID"/>
        </w:rPr>
      </w:pPr>
    </w:p>
    <w:p w14:paraId="7F1261E2" w14:textId="77777777" w:rsidR="009F5911" w:rsidRDefault="009F5911" w:rsidP="009F5911">
      <w:pPr>
        <w:spacing w:after="0" w:line="240" w:lineRule="auto"/>
        <w:ind w:left="502"/>
        <w:rPr>
          <w:rFonts w:ascii="Times New Roman" w:hAnsi="Times New Roman"/>
          <w:i/>
          <w:iCs/>
          <w:sz w:val="24"/>
          <w:szCs w:val="24"/>
          <w:lang w:val="en-ID"/>
        </w:rPr>
      </w:pPr>
    </w:p>
    <w:p w14:paraId="21B51AE9" w14:textId="7F4206B2" w:rsidR="009F5911" w:rsidRPr="009F5911" w:rsidRDefault="009F5911" w:rsidP="009F5911">
      <w:pPr>
        <w:spacing w:after="0" w:line="240" w:lineRule="auto"/>
        <w:ind w:left="502"/>
        <w:jc w:val="center"/>
        <w:rPr>
          <w:rFonts w:ascii="Times New Roman" w:hAnsi="Times New Roman"/>
          <w:b/>
          <w:bCs/>
          <w:sz w:val="24"/>
          <w:szCs w:val="24"/>
        </w:rPr>
      </w:pPr>
      <w:proofErr w:type="spellStart"/>
      <w:r w:rsidRPr="009F5911">
        <w:rPr>
          <w:rFonts w:ascii="Times New Roman" w:hAnsi="Times New Roman"/>
          <w:i/>
          <w:iCs/>
          <w:sz w:val="24"/>
          <w:szCs w:val="24"/>
          <w:lang w:val="en-ID"/>
        </w:rPr>
        <w:t>Sumber</w:t>
      </w:r>
      <w:proofErr w:type="spellEnd"/>
      <w:r w:rsidRPr="009F5911">
        <w:rPr>
          <w:rFonts w:ascii="Times New Roman" w:hAnsi="Times New Roman"/>
          <w:sz w:val="24"/>
          <w:szCs w:val="24"/>
          <w:lang w:val="en-ID"/>
        </w:rPr>
        <w:t xml:space="preserve">: </w:t>
      </w:r>
      <w:r w:rsidRPr="009F5911">
        <w:rPr>
          <w:rFonts w:ascii="Times New Roman" w:hAnsi="Times New Roman"/>
          <w:i/>
          <w:iCs/>
          <w:sz w:val="24"/>
          <w:szCs w:val="24"/>
          <w:lang w:val="en-ID"/>
        </w:rPr>
        <w:t>Output</w:t>
      </w:r>
      <w:r w:rsidRPr="009F5911">
        <w:rPr>
          <w:rFonts w:ascii="Times New Roman" w:hAnsi="Times New Roman"/>
          <w:sz w:val="24"/>
          <w:szCs w:val="24"/>
          <w:lang w:val="en-ID"/>
        </w:rPr>
        <w:t xml:space="preserve"> </w:t>
      </w:r>
      <w:r w:rsidRPr="009F5911">
        <w:rPr>
          <w:rFonts w:ascii="Times New Roman" w:hAnsi="Times New Roman"/>
          <w:i/>
          <w:iCs/>
          <w:sz w:val="24"/>
          <w:szCs w:val="24"/>
          <w:lang w:val="en-ID"/>
        </w:rPr>
        <w:t>Smart PLS</w:t>
      </w:r>
      <w:r w:rsidRPr="009F5911">
        <w:rPr>
          <w:rFonts w:ascii="Times New Roman" w:hAnsi="Times New Roman"/>
          <w:sz w:val="24"/>
          <w:szCs w:val="24"/>
          <w:lang w:val="en-ID"/>
        </w:rPr>
        <w:t xml:space="preserve"> (2021)</w:t>
      </w:r>
    </w:p>
    <w:p w14:paraId="0AAB8C00" w14:textId="77777777" w:rsidR="009F5911" w:rsidRDefault="009F5911" w:rsidP="009F5911">
      <w:pPr>
        <w:spacing w:after="0" w:line="240" w:lineRule="auto"/>
        <w:ind w:firstLine="502"/>
        <w:jc w:val="both"/>
        <w:rPr>
          <w:rFonts w:ascii="Times New Roman" w:hAnsi="Times New Roman"/>
          <w:b/>
          <w:bCs/>
          <w:sz w:val="24"/>
          <w:szCs w:val="24"/>
        </w:rPr>
      </w:pPr>
      <w:proofErr w:type="spellStart"/>
      <w:r w:rsidRPr="009F5911">
        <w:rPr>
          <w:rFonts w:ascii="Times New Roman" w:hAnsi="Times New Roman"/>
          <w:sz w:val="24"/>
          <w:szCs w:val="24"/>
        </w:rPr>
        <w:t>Berdasarkan</w:t>
      </w:r>
      <w:proofErr w:type="spellEnd"/>
      <w:r w:rsidRPr="009F5911">
        <w:rPr>
          <w:rFonts w:ascii="Times New Roman" w:hAnsi="Times New Roman"/>
          <w:sz w:val="24"/>
          <w:szCs w:val="24"/>
        </w:rPr>
        <w:t xml:space="preserve"> data pada table 4.8 </w:t>
      </w:r>
      <w:proofErr w:type="spellStart"/>
      <w:r w:rsidRPr="009F5911">
        <w:rPr>
          <w:rFonts w:ascii="Times New Roman" w:hAnsi="Times New Roman"/>
          <w:sz w:val="24"/>
          <w:szCs w:val="24"/>
        </w:rPr>
        <w:t>menunjukan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bahwa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bahwa</w:t>
      </w:r>
      <w:proofErr w:type="spellEnd"/>
      <w:r w:rsidRPr="009F5911">
        <w:rPr>
          <w:rFonts w:ascii="Times New Roman" w:hAnsi="Times New Roman"/>
          <w:sz w:val="24"/>
          <w:szCs w:val="24"/>
        </w:rPr>
        <w:t xml:space="preserve"> Sebagian </w:t>
      </w:r>
      <w:proofErr w:type="spellStart"/>
      <w:r w:rsidRPr="009F5911">
        <w:rPr>
          <w:rFonts w:ascii="Times New Roman" w:hAnsi="Times New Roman"/>
          <w:sz w:val="24"/>
          <w:szCs w:val="24"/>
        </w:rPr>
        <w:t>besar</w:t>
      </w:r>
      <w:proofErr w:type="spellEnd"/>
      <w:r w:rsidRPr="009F5911">
        <w:rPr>
          <w:rFonts w:ascii="Times New Roman" w:hAnsi="Times New Roman"/>
          <w:sz w:val="24"/>
          <w:szCs w:val="24"/>
        </w:rPr>
        <w:t xml:space="preserve"> </w:t>
      </w:r>
      <w:r w:rsidRPr="009F5911">
        <w:rPr>
          <w:rFonts w:ascii="Times New Roman" w:hAnsi="Times New Roman"/>
          <w:i/>
          <w:iCs/>
          <w:sz w:val="24"/>
          <w:szCs w:val="24"/>
        </w:rPr>
        <w:t>loading factor</w:t>
      </w:r>
      <w:r w:rsidRPr="009F5911">
        <w:rPr>
          <w:rFonts w:ascii="Times New Roman" w:hAnsi="Times New Roman"/>
          <w:sz w:val="24"/>
          <w:szCs w:val="24"/>
        </w:rPr>
        <w:t xml:space="preserve"> </w:t>
      </w:r>
      <w:proofErr w:type="spellStart"/>
      <w:r w:rsidRPr="009F5911">
        <w:rPr>
          <w:rFonts w:ascii="Times New Roman" w:hAnsi="Times New Roman"/>
          <w:sz w:val="24"/>
          <w:szCs w:val="24"/>
        </w:rPr>
        <w:t>memiliki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nilai</w:t>
      </w:r>
      <w:proofErr w:type="spellEnd"/>
      <w:r w:rsidRPr="009F5911">
        <w:rPr>
          <w:rFonts w:ascii="Times New Roman" w:hAnsi="Times New Roman"/>
          <w:sz w:val="24"/>
          <w:szCs w:val="24"/>
        </w:rPr>
        <w:t xml:space="preserve"> di </w:t>
      </w:r>
      <w:proofErr w:type="spellStart"/>
      <w:r w:rsidRPr="009F5911">
        <w:rPr>
          <w:rFonts w:ascii="Times New Roman" w:hAnsi="Times New Roman"/>
          <w:sz w:val="24"/>
          <w:szCs w:val="24"/>
        </w:rPr>
        <w:t>atas</w:t>
      </w:r>
      <w:proofErr w:type="spellEnd"/>
      <w:r w:rsidRPr="009F5911">
        <w:rPr>
          <w:rFonts w:ascii="Times New Roman" w:hAnsi="Times New Roman"/>
          <w:sz w:val="24"/>
          <w:szCs w:val="24"/>
        </w:rPr>
        <w:t xml:space="preserve"> 0,70 </w:t>
      </w:r>
      <w:proofErr w:type="spellStart"/>
      <w:r w:rsidRPr="009F5911">
        <w:rPr>
          <w:rFonts w:ascii="Times New Roman" w:hAnsi="Times New Roman"/>
          <w:sz w:val="24"/>
          <w:szCs w:val="24"/>
        </w:rPr>
        <w:t>sebanyak</w:t>
      </w:r>
      <w:proofErr w:type="spellEnd"/>
      <w:r w:rsidRPr="009F5911">
        <w:rPr>
          <w:rFonts w:ascii="Times New Roman" w:hAnsi="Times New Roman"/>
          <w:sz w:val="24"/>
          <w:szCs w:val="24"/>
        </w:rPr>
        <w:t xml:space="preserve"> 1 </w:t>
      </w:r>
      <w:proofErr w:type="spellStart"/>
      <w:r w:rsidRPr="009F5911">
        <w:rPr>
          <w:rFonts w:ascii="Times New Roman" w:hAnsi="Times New Roman"/>
          <w:sz w:val="24"/>
          <w:szCs w:val="24"/>
        </w:rPr>
        <w:t>indikator</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berada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dibawah</w:t>
      </w:r>
      <w:proofErr w:type="spellEnd"/>
      <w:r w:rsidRPr="009F5911">
        <w:rPr>
          <w:rFonts w:ascii="Times New Roman" w:hAnsi="Times New Roman"/>
          <w:sz w:val="24"/>
          <w:szCs w:val="24"/>
        </w:rPr>
        <w:t xml:space="preserve"> 0.70 </w:t>
      </w:r>
      <w:proofErr w:type="spellStart"/>
      <w:r w:rsidRPr="009F5911">
        <w:rPr>
          <w:rFonts w:ascii="Times New Roman" w:hAnsi="Times New Roman"/>
          <w:sz w:val="24"/>
          <w:szCs w:val="24"/>
        </w:rPr>
        <w:t>namun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masih</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cukup</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memadai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untuk</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dilakukan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pengolahan</w:t>
      </w:r>
      <w:proofErr w:type="spellEnd"/>
      <w:r w:rsidRPr="009F5911">
        <w:rPr>
          <w:rFonts w:ascii="Times New Roman" w:hAnsi="Times New Roman"/>
          <w:sz w:val="24"/>
          <w:szCs w:val="24"/>
        </w:rPr>
        <w:t xml:space="preserve"> data  </w:t>
      </w:r>
      <w:proofErr w:type="spellStart"/>
      <w:r w:rsidRPr="009F5911">
        <w:rPr>
          <w:rFonts w:ascii="Times New Roman" w:hAnsi="Times New Roman"/>
          <w:sz w:val="24"/>
          <w:szCs w:val="24"/>
        </w:rPr>
        <w:t>sehingga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indikator-indikator</w:t>
      </w:r>
      <w:proofErr w:type="spellEnd"/>
      <w:r w:rsidRPr="009F5911">
        <w:rPr>
          <w:rFonts w:ascii="Times New Roman" w:hAnsi="Times New Roman"/>
          <w:sz w:val="24"/>
          <w:szCs w:val="24"/>
        </w:rPr>
        <w:t xml:space="preserve"> yang </w:t>
      </w:r>
      <w:proofErr w:type="spellStart"/>
      <w:r w:rsidRPr="009F5911">
        <w:rPr>
          <w:rFonts w:ascii="Times New Roman" w:hAnsi="Times New Roman"/>
          <w:sz w:val="24"/>
          <w:szCs w:val="24"/>
        </w:rPr>
        <w:t>dipergunakan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dalam</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penelitian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ini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telah</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memenuhi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validitas</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konvergen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Validitas</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konvergen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mempunyai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makna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bahwa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seperangkat</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indikator</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mewakili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satu</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variabel</w:t>
      </w:r>
      <w:proofErr w:type="spellEnd"/>
      <w:r w:rsidRPr="009F5911">
        <w:rPr>
          <w:rFonts w:ascii="Times New Roman" w:hAnsi="Times New Roman"/>
          <w:sz w:val="24"/>
          <w:szCs w:val="24"/>
        </w:rPr>
        <w:t xml:space="preserve"> laten dan yang </w:t>
      </w:r>
      <w:proofErr w:type="spellStart"/>
      <w:r w:rsidRPr="009F5911">
        <w:rPr>
          <w:rFonts w:ascii="Times New Roman" w:hAnsi="Times New Roman"/>
          <w:sz w:val="24"/>
          <w:szCs w:val="24"/>
        </w:rPr>
        <w:t>mendasari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variabel</w:t>
      </w:r>
      <w:proofErr w:type="spellEnd"/>
      <w:r w:rsidRPr="009F5911">
        <w:rPr>
          <w:rFonts w:ascii="Times New Roman" w:hAnsi="Times New Roman"/>
          <w:sz w:val="24"/>
          <w:szCs w:val="24"/>
        </w:rPr>
        <w:t xml:space="preserve"> laten </w:t>
      </w:r>
      <w:proofErr w:type="spellStart"/>
      <w:r w:rsidRPr="009F5911">
        <w:rPr>
          <w:rFonts w:ascii="Times New Roman" w:hAnsi="Times New Roman"/>
          <w:sz w:val="24"/>
          <w:szCs w:val="24"/>
        </w:rPr>
        <w:t>tersebut</w:t>
      </w:r>
      <w:proofErr w:type="spellEnd"/>
      <w:r w:rsidRPr="009F5911">
        <w:rPr>
          <w:rFonts w:ascii="Times New Roman" w:hAnsi="Times New Roman"/>
          <w:sz w:val="24"/>
          <w:szCs w:val="24"/>
        </w:rPr>
        <w:t xml:space="preserve">. Hal </w:t>
      </w:r>
      <w:proofErr w:type="spellStart"/>
      <w:r w:rsidRPr="009F5911">
        <w:rPr>
          <w:rFonts w:ascii="Times New Roman" w:hAnsi="Times New Roman"/>
          <w:sz w:val="24"/>
          <w:szCs w:val="24"/>
        </w:rPr>
        <w:t>tersebut</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dapat</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dilihat</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dari</w:t>
      </w:r>
      <w:proofErr w:type="spellEnd"/>
      <w:r w:rsidRPr="009F5911">
        <w:rPr>
          <w:rFonts w:ascii="Times New Roman" w:hAnsi="Times New Roman"/>
          <w:sz w:val="24"/>
          <w:szCs w:val="24"/>
        </w:rPr>
        <w:t xml:space="preserve"> </w:t>
      </w:r>
      <w:proofErr w:type="spellStart"/>
      <w:r w:rsidRPr="009F5911">
        <w:rPr>
          <w:rFonts w:ascii="Times New Roman" w:hAnsi="Times New Roman"/>
          <w:i/>
          <w:iCs/>
          <w:sz w:val="24"/>
          <w:szCs w:val="24"/>
        </w:rPr>
        <w:t>unidimensionalitas</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yaitu</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nilai</w:t>
      </w:r>
      <w:proofErr w:type="spellEnd"/>
      <w:r w:rsidRPr="009F5911">
        <w:rPr>
          <w:rFonts w:ascii="Times New Roman" w:hAnsi="Times New Roman"/>
          <w:sz w:val="24"/>
          <w:szCs w:val="24"/>
        </w:rPr>
        <w:t xml:space="preserve"> rata </w:t>
      </w:r>
      <w:proofErr w:type="spellStart"/>
      <w:r w:rsidRPr="009F5911">
        <w:rPr>
          <w:rFonts w:ascii="Times New Roman" w:hAnsi="Times New Roman"/>
          <w:sz w:val="24"/>
          <w:szCs w:val="24"/>
        </w:rPr>
        <w:t>rata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varian</w:t>
      </w:r>
      <w:proofErr w:type="spellEnd"/>
      <w:r w:rsidRPr="009F5911">
        <w:rPr>
          <w:rFonts w:ascii="Times New Roman" w:hAnsi="Times New Roman"/>
          <w:sz w:val="24"/>
          <w:szCs w:val="24"/>
        </w:rPr>
        <w:t xml:space="preserve"> yang </w:t>
      </w:r>
      <w:proofErr w:type="spellStart"/>
      <w:r w:rsidRPr="009F5911">
        <w:rPr>
          <w:rFonts w:ascii="Times New Roman" w:hAnsi="Times New Roman"/>
          <w:sz w:val="24"/>
          <w:szCs w:val="24"/>
        </w:rPr>
        <w:t>dikstraksi</w:t>
      </w:r>
      <w:proofErr w:type="spellEnd"/>
      <w:r w:rsidRPr="009F5911">
        <w:rPr>
          <w:rFonts w:ascii="Times New Roman" w:hAnsi="Times New Roman"/>
          <w:sz w:val="24"/>
          <w:szCs w:val="24"/>
        </w:rPr>
        <w:t xml:space="preserve"> (Average Variance Extracted/AVE). </w:t>
      </w:r>
      <w:proofErr w:type="spellStart"/>
      <w:r w:rsidRPr="009F5911">
        <w:rPr>
          <w:rFonts w:ascii="Times New Roman" w:hAnsi="Times New Roman"/>
          <w:sz w:val="24"/>
          <w:szCs w:val="24"/>
        </w:rPr>
        <w:t>nilai</w:t>
      </w:r>
      <w:proofErr w:type="spellEnd"/>
      <w:r w:rsidRPr="009F5911">
        <w:rPr>
          <w:rFonts w:ascii="Times New Roman" w:hAnsi="Times New Roman"/>
          <w:sz w:val="24"/>
          <w:szCs w:val="24"/>
        </w:rPr>
        <w:t xml:space="preserve"> AVE &gt;0.5. Nilai </w:t>
      </w:r>
      <w:proofErr w:type="spellStart"/>
      <w:r w:rsidRPr="009F5911">
        <w:rPr>
          <w:rFonts w:ascii="Times New Roman" w:hAnsi="Times New Roman"/>
          <w:sz w:val="24"/>
          <w:szCs w:val="24"/>
        </w:rPr>
        <w:t>ini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memenuhi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persyaratan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validitas</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konvergen</w:t>
      </w:r>
      <w:proofErr w:type="spellEnd"/>
      <w:r w:rsidRPr="009F5911">
        <w:rPr>
          <w:rFonts w:ascii="Times New Roman" w:hAnsi="Times New Roman"/>
          <w:sz w:val="24"/>
          <w:szCs w:val="24"/>
        </w:rPr>
        <w:t xml:space="preserve">, yang </w:t>
      </w:r>
      <w:proofErr w:type="spellStart"/>
      <w:r w:rsidRPr="009F5911">
        <w:rPr>
          <w:rFonts w:ascii="Times New Roman" w:hAnsi="Times New Roman"/>
          <w:sz w:val="24"/>
          <w:szCs w:val="24"/>
        </w:rPr>
        <w:t>berarti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bahwa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satu</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variabel</w:t>
      </w:r>
      <w:proofErr w:type="spellEnd"/>
      <w:r w:rsidRPr="009F5911">
        <w:rPr>
          <w:rFonts w:ascii="Times New Roman" w:hAnsi="Times New Roman"/>
          <w:sz w:val="24"/>
          <w:szCs w:val="24"/>
        </w:rPr>
        <w:t xml:space="preserve"> laten </w:t>
      </w:r>
      <w:proofErr w:type="spellStart"/>
      <w:r w:rsidRPr="009F5911">
        <w:rPr>
          <w:rFonts w:ascii="Times New Roman" w:hAnsi="Times New Roman"/>
          <w:sz w:val="24"/>
          <w:szCs w:val="24"/>
        </w:rPr>
        <w:t>mampu</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menjelaskan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lebih</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dari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setengah</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varian</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dari</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indikator-indikatornya</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dalam</w:t>
      </w:r>
      <w:proofErr w:type="spellEnd"/>
      <w:r w:rsidRPr="009F5911">
        <w:rPr>
          <w:rFonts w:ascii="Times New Roman" w:hAnsi="Times New Roman"/>
          <w:sz w:val="24"/>
          <w:szCs w:val="24"/>
        </w:rPr>
        <w:t xml:space="preserve"> rata-rata Nilai AVE </w:t>
      </w:r>
      <w:proofErr w:type="spellStart"/>
      <w:r w:rsidRPr="009F5911">
        <w:rPr>
          <w:rFonts w:ascii="Times New Roman" w:hAnsi="Times New Roman"/>
          <w:sz w:val="24"/>
          <w:szCs w:val="24"/>
        </w:rPr>
        <w:t>dalam</w:t>
      </w:r>
      <w:proofErr w:type="spellEnd"/>
      <w:r w:rsidRPr="009F5911">
        <w:rPr>
          <w:rFonts w:ascii="Times New Roman" w:hAnsi="Times New Roman"/>
          <w:sz w:val="24"/>
          <w:szCs w:val="24"/>
        </w:rPr>
        <w:t xml:space="preserve"> model </w:t>
      </w:r>
      <w:proofErr w:type="spellStart"/>
      <w:r w:rsidRPr="009F5911">
        <w:rPr>
          <w:rFonts w:ascii="Times New Roman" w:hAnsi="Times New Roman"/>
          <w:sz w:val="24"/>
          <w:szCs w:val="24"/>
        </w:rPr>
        <w:t>dapat</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dildiat</w:t>
      </w:r>
      <w:proofErr w:type="spellEnd"/>
      <w:r w:rsidRPr="009F5911">
        <w:rPr>
          <w:rFonts w:ascii="Times New Roman" w:hAnsi="Times New Roman"/>
          <w:sz w:val="24"/>
          <w:szCs w:val="24"/>
        </w:rPr>
        <w:t xml:space="preserve"> pada </w:t>
      </w:r>
      <w:proofErr w:type="spellStart"/>
      <w:r w:rsidRPr="009F5911">
        <w:rPr>
          <w:rFonts w:ascii="Times New Roman" w:hAnsi="Times New Roman"/>
          <w:sz w:val="24"/>
          <w:szCs w:val="24"/>
        </w:rPr>
        <w:t>Tabel</w:t>
      </w:r>
      <w:proofErr w:type="spellEnd"/>
      <w:r w:rsidRPr="009F5911">
        <w:rPr>
          <w:rFonts w:ascii="Times New Roman" w:hAnsi="Times New Roman"/>
          <w:sz w:val="24"/>
          <w:szCs w:val="24"/>
        </w:rPr>
        <w:t xml:space="preserve"> 4.9 di </w:t>
      </w:r>
      <w:proofErr w:type="spellStart"/>
      <w:r w:rsidRPr="009F5911">
        <w:rPr>
          <w:rFonts w:ascii="Times New Roman" w:hAnsi="Times New Roman"/>
          <w:sz w:val="24"/>
          <w:szCs w:val="24"/>
        </w:rPr>
        <w:t>bawah</w:t>
      </w:r>
      <w:proofErr w:type="spellEnd"/>
      <w:r w:rsidRPr="009F5911">
        <w:rPr>
          <w:rFonts w:ascii="Times New Roman" w:hAnsi="Times New Roman"/>
          <w:sz w:val="24"/>
          <w:szCs w:val="24"/>
        </w:rPr>
        <w:t xml:space="preserve"> </w:t>
      </w:r>
      <w:proofErr w:type="spellStart"/>
      <w:r w:rsidRPr="009F5911">
        <w:rPr>
          <w:rFonts w:ascii="Times New Roman" w:hAnsi="Times New Roman"/>
          <w:sz w:val="24"/>
          <w:szCs w:val="24"/>
        </w:rPr>
        <w:t>ini</w:t>
      </w:r>
      <w:proofErr w:type="spellEnd"/>
      <w:r>
        <w:rPr>
          <w:rFonts w:ascii="Times New Roman" w:hAnsi="Times New Roman"/>
          <w:b/>
          <w:bCs/>
          <w:sz w:val="24"/>
          <w:szCs w:val="24"/>
        </w:rPr>
        <w:t>.</w:t>
      </w:r>
    </w:p>
    <w:p w14:paraId="21AD96F7" w14:textId="4F04EAAB" w:rsidR="009F5911" w:rsidRPr="009F5911" w:rsidRDefault="009F5911" w:rsidP="009F5911">
      <w:pPr>
        <w:spacing w:after="0" w:line="240" w:lineRule="auto"/>
        <w:ind w:firstLine="502"/>
        <w:jc w:val="center"/>
        <w:rPr>
          <w:rFonts w:ascii="Times New Roman" w:hAnsi="Times New Roman"/>
          <w:sz w:val="24"/>
          <w:szCs w:val="24"/>
        </w:rPr>
      </w:pPr>
      <w:r w:rsidRPr="009F5911">
        <w:rPr>
          <w:rFonts w:ascii="Times New Roman" w:hAnsi="Times New Roman"/>
          <w:sz w:val="24"/>
          <w:szCs w:val="24"/>
        </w:rPr>
        <w:t>Nilai Average Variance Extracted (AVE)</w:t>
      </w:r>
    </w:p>
    <w:tbl>
      <w:tblPr>
        <w:tblpPr w:leftFromText="180" w:rightFromText="180" w:vertAnchor="text" w:horzAnchor="margin" w:tblpXSpec="center" w:tblpY="180"/>
        <w:tblW w:w="6123" w:type="dxa"/>
        <w:tblLook w:val="04A0" w:firstRow="1" w:lastRow="0" w:firstColumn="1" w:lastColumn="0" w:noHBand="0" w:noVBand="1"/>
      </w:tblPr>
      <w:tblGrid>
        <w:gridCol w:w="2403"/>
        <w:gridCol w:w="3720"/>
      </w:tblGrid>
      <w:tr w:rsidR="009F5911" w:rsidRPr="00416228" w14:paraId="51D9791E" w14:textId="77777777" w:rsidTr="00B245C2">
        <w:trPr>
          <w:trHeight w:val="300"/>
        </w:trPr>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3D00" w14:textId="77777777" w:rsidR="009F5911" w:rsidRPr="00416228" w:rsidRDefault="009F5911" w:rsidP="00B245C2">
            <w:pPr>
              <w:spacing w:after="0" w:line="240" w:lineRule="auto"/>
              <w:jc w:val="center"/>
              <w:rPr>
                <w:rFonts w:ascii="Times New Roman" w:eastAsia="Times New Roman" w:hAnsi="Times New Roman"/>
                <w:b/>
                <w:bCs/>
                <w:color w:val="000000"/>
                <w:sz w:val="24"/>
                <w:szCs w:val="24"/>
              </w:rPr>
            </w:pPr>
            <w:proofErr w:type="spellStart"/>
            <w:r w:rsidRPr="00416228">
              <w:rPr>
                <w:rFonts w:ascii="Times New Roman" w:eastAsia="Times New Roman" w:hAnsi="Times New Roman"/>
                <w:b/>
                <w:bCs/>
                <w:color w:val="000000"/>
                <w:sz w:val="24"/>
                <w:szCs w:val="24"/>
              </w:rPr>
              <w:t>Variabel</w:t>
            </w:r>
            <w:proofErr w:type="spellEnd"/>
          </w:p>
        </w:tc>
        <w:tc>
          <w:tcPr>
            <w:tcW w:w="3720" w:type="dxa"/>
            <w:tcBorders>
              <w:top w:val="single" w:sz="4" w:space="0" w:color="auto"/>
              <w:left w:val="nil"/>
              <w:bottom w:val="single" w:sz="4" w:space="0" w:color="auto"/>
              <w:right w:val="single" w:sz="4" w:space="0" w:color="auto"/>
            </w:tcBorders>
            <w:shd w:val="clear" w:color="000000" w:fill="C0C0C0"/>
            <w:noWrap/>
            <w:vAlign w:val="center"/>
            <w:hideMark/>
          </w:tcPr>
          <w:p w14:paraId="6181F679" w14:textId="77777777" w:rsidR="009F5911" w:rsidRPr="00416228" w:rsidRDefault="009F5911" w:rsidP="00B245C2">
            <w:pPr>
              <w:spacing w:after="0" w:line="240" w:lineRule="auto"/>
              <w:jc w:val="center"/>
              <w:rPr>
                <w:rFonts w:ascii="Times New Roman" w:eastAsia="Times New Roman" w:hAnsi="Times New Roman"/>
                <w:b/>
                <w:bCs/>
                <w:color w:val="000000"/>
                <w:sz w:val="24"/>
                <w:szCs w:val="24"/>
              </w:rPr>
            </w:pPr>
            <w:r w:rsidRPr="00416228">
              <w:rPr>
                <w:rFonts w:ascii="Times New Roman" w:eastAsia="Times New Roman" w:hAnsi="Times New Roman"/>
                <w:b/>
                <w:bCs/>
                <w:color w:val="000000"/>
                <w:sz w:val="24"/>
                <w:szCs w:val="24"/>
              </w:rPr>
              <w:t>Average Variance Extracted (AVE)</w:t>
            </w:r>
          </w:p>
        </w:tc>
      </w:tr>
      <w:tr w:rsidR="009F5911" w:rsidRPr="00416228" w14:paraId="33525158" w14:textId="77777777" w:rsidTr="00B245C2">
        <w:trPr>
          <w:trHeight w:val="31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1F0842BA" w14:textId="77777777" w:rsidR="009F5911" w:rsidRPr="00416228" w:rsidRDefault="009F5911" w:rsidP="00B245C2">
            <w:pPr>
              <w:spacing w:after="0" w:line="240" w:lineRule="auto"/>
              <w:rPr>
                <w:rFonts w:ascii="Times New Roman" w:eastAsia="Times New Roman" w:hAnsi="Times New Roman"/>
                <w:color w:val="000000"/>
                <w:sz w:val="24"/>
                <w:szCs w:val="24"/>
              </w:rPr>
            </w:pPr>
            <w:proofErr w:type="spellStart"/>
            <w:r w:rsidRPr="00416228">
              <w:rPr>
                <w:rFonts w:ascii="Times New Roman" w:eastAsia="Times New Roman" w:hAnsi="Times New Roman"/>
                <w:color w:val="000000"/>
                <w:sz w:val="24"/>
                <w:szCs w:val="24"/>
              </w:rPr>
              <w:t>Kepatuhan</w:t>
            </w:r>
            <w:proofErr w:type="spellEnd"/>
            <w:r w:rsidRPr="00416228">
              <w:rPr>
                <w:rFonts w:ascii="Times New Roman" w:eastAsia="Times New Roman" w:hAnsi="Times New Roman"/>
                <w:color w:val="000000"/>
                <w:sz w:val="24"/>
                <w:szCs w:val="24"/>
              </w:rPr>
              <w:t xml:space="preserve"> </w:t>
            </w:r>
            <w:proofErr w:type="spellStart"/>
            <w:r w:rsidRPr="00416228">
              <w:rPr>
                <w:rFonts w:ascii="Times New Roman" w:eastAsia="Times New Roman" w:hAnsi="Times New Roman"/>
                <w:color w:val="000000"/>
                <w:sz w:val="24"/>
                <w:szCs w:val="24"/>
              </w:rPr>
              <w:t>Pajak</w:t>
            </w:r>
            <w:proofErr w:type="spellEnd"/>
          </w:p>
        </w:tc>
        <w:tc>
          <w:tcPr>
            <w:tcW w:w="3720" w:type="dxa"/>
            <w:tcBorders>
              <w:top w:val="nil"/>
              <w:left w:val="nil"/>
              <w:bottom w:val="single" w:sz="4" w:space="0" w:color="auto"/>
              <w:right w:val="single" w:sz="4" w:space="0" w:color="auto"/>
            </w:tcBorders>
            <w:shd w:val="clear" w:color="auto" w:fill="auto"/>
            <w:noWrap/>
            <w:vAlign w:val="center"/>
            <w:hideMark/>
          </w:tcPr>
          <w:p w14:paraId="1AF49058" w14:textId="77777777" w:rsidR="009F5911" w:rsidRPr="00416228" w:rsidRDefault="009F5911" w:rsidP="00B245C2">
            <w:pPr>
              <w:spacing w:after="0" w:line="240" w:lineRule="auto"/>
              <w:jc w:val="center"/>
              <w:rPr>
                <w:rFonts w:ascii="Times New Roman" w:eastAsia="Times New Roman" w:hAnsi="Times New Roman"/>
                <w:b/>
                <w:bCs/>
                <w:color w:val="008000"/>
                <w:sz w:val="24"/>
                <w:szCs w:val="24"/>
              </w:rPr>
            </w:pPr>
            <w:r w:rsidRPr="00416228">
              <w:rPr>
                <w:rFonts w:ascii="Times New Roman" w:eastAsia="Times New Roman" w:hAnsi="Times New Roman"/>
                <w:b/>
                <w:bCs/>
                <w:color w:val="008000"/>
                <w:sz w:val="24"/>
                <w:szCs w:val="24"/>
              </w:rPr>
              <w:t>0.697</w:t>
            </w:r>
          </w:p>
        </w:tc>
      </w:tr>
      <w:tr w:rsidR="009F5911" w:rsidRPr="00416228" w14:paraId="71E04DBA" w14:textId="77777777" w:rsidTr="00B245C2">
        <w:trPr>
          <w:trHeight w:val="31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78075A7B" w14:textId="77777777" w:rsidR="009F5911" w:rsidRPr="00416228" w:rsidRDefault="009F5911" w:rsidP="00B245C2">
            <w:pPr>
              <w:spacing w:after="0" w:line="240" w:lineRule="auto"/>
              <w:rPr>
                <w:rFonts w:ascii="Times New Roman" w:eastAsia="Times New Roman" w:hAnsi="Times New Roman"/>
                <w:color w:val="000000"/>
                <w:sz w:val="24"/>
                <w:szCs w:val="24"/>
              </w:rPr>
            </w:pPr>
            <w:proofErr w:type="spellStart"/>
            <w:r w:rsidRPr="00416228">
              <w:rPr>
                <w:rFonts w:ascii="Times New Roman" w:eastAsia="Times New Roman" w:hAnsi="Times New Roman"/>
                <w:color w:val="000000"/>
                <w:sz w:val="24"/>
                <w:szCs w:val="24"/>
              </w:rPr>
              <w:t>Kesadaran</w:t>
            </w:r>
            <w:proofErr w:type="spellEnd"/>
            <w:r w:rsidRPr="00416228">
              <w:rPr>
                <w:rFonts w:ascii="Times New Roman" w:eastAsia="Times New Roman" w:hAnsi="Times New Roman"/>
                <w:color w:val="000000"/>
                <w:sz w:val="24"/>
                <w:szCs w:val="24"/>
              </w:rPr>
              <w:t xml:space="preserve"> </w:t>
            </w:r>
            <w:proofErr w:type="spellStart"/>
            <w:r w:rsidRPr="00416228">
              <w:rPr>
                <w:rFonts w:ascii="Times New Roman" w:eastAsia="Times New Roman" w:hAnsi="Times New Roman"/>
                <w:color w:val="000000"/>
                <w:sz w:val="24"/>
                <w:szCs w:val="24"/>
              </w:rPr>
              <w:t>Pajak</w:t>
            </w:r>
            <w:proofErr w:type="spellEnd"/>
          </w:p>
        </w:tc>
        <w:tc>
          <w:tcPr>
            <w:tcW w:w="3720" w:type="dxa"/>
            <w:tcBorders>
              <w:top w:val="nil"/>
              <w:left w:val="nil"/>
              <w:bottom w:val="single" w:sz="4" w:space="0" w:color="auto"/>
              <w:right w:val="single" w:sz="4" w:space="0" w:color="auto"/>
            </w:tcBorders>
            <w:shd w:val="clear" w:color="000000" w:fill="CCFFCC"/>
            <w:noWrap/>
            <w:vAlign w:val="center"/>
            <w:hideMark/>
          </w:tcPr>
          <w:p w14:paraId="4D2725C1" w14:textId="77777777" w:rsidR="009F5911" w:rsidRPr="00416228" w:rsidRDefault="009F5911" w:rsidP="00B245C2">
            <w:pPr>
              <w:spacing w:after="0" w:line="240" w:lineRule="auto"/>
              <w:jc w:val="center"/>
              <w:rPr>
                <w:rFonts w:ascii="Times New Roman" w:eastAsia="Times New Roman" w:hAnsi="Times New Roman"/>
                <w:b/>
                <w:bCs/>
                <w:color w:val="008000"/>
                <w:sz w:val="24"/>
                <w:szCs w:val="24"/>
              </w:rPr>
            </w:pPr>
            <w:r w:rsidRPr="00416228">
              <w:rPr>
                <w:rFonts w:ascii="Times New Roman" w:eastAsia="Times New Roman" w:hAnsi="Times New Roman"/>
                <w:b/>
                <w:bCs/>
                <w:color w:val="008000"/>
                <w:sz w:val="24"/>
                <w:szCs w:val="24"/>
              </w:rPr>
              <w:t>0.808</w:t>
            </w:r>
          </w:p>
        </w:tc>
      </w:tr>
      <w:tr w:rsidR="009F5911" w:rsidRPr="00416228" w14:paraId="603DEBBF" w14:textId="77777777" w:rsidTr="00B245C2">
        <w:trPr>
          <w:trHeight w:val="31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4512D8FF" w14:textId="77777777" w:rsidR="009F5911" w:rsidRPr="00416228" w:rsidRDefault="009F5911" w:rsidP="00B245C2">
            <w:pPr>
              <w:spacing w:after="0" w:line="240" w:lineRule="auto"/>
              <w:rPr>
                <w:rFonts w:ascii="Times New Roman" w:eastAsia="Times New Roman" w:hAnsi="Times New Roman"/>
                <w:color w:val="000000"/>
                <w:sz w:val="24"/>
                <w:szCs w:val="24"/>
              </w:rPr>
            </w:pPr>
            <w:proofErr w:type="spellStart"/>
            <w:r w:rsidRPr="00416228">
              <w:rPr>
                <w:rFonts w:ascii="Times New Roman" w:eastAsia="Times New Roman" w:hAnsi="Times New Roman"/>
                <w:color w:val="000000"/>
                <w:sz w:val="24"/>
                <w:szCs w:val="24"/>
              </w:rPr>
              <w:t>Pengetahuan</w:t>
            </w:r>
            <w:proofErr w:type="spellEnd"/>
            <w:r w:rsidRPr="00416228">
              <w:rPr>
                <w:rFonts w:ascii="Times New Roman" w:eastAsia="Times New Roman" w:hAnsi="Times New Roman"/>
                <w:color w:val="000000"/>
                <w:sz w:val="24"/>
                <w:szCs w:val="24"/>
              </w:rPr>
              <w:t xml:space="preserve"> </w:t>
            </w:r>
            <w:proofErr w:type="spellStart"/>
            <w:r w:rsidRPr="00416228">
              <w:rPr>
                <w:rFonts w:ascii="Times New Roman" w:eastAsia="Times New Roman" w:hAnsi="Times New Roman"/>
                <w:color w:val="000000"/>
                <w:sz w:val="24"/>
                <w:szCs w:val="24"/>
              </w:rPr>
              <w:t>Pajak</w:t>
            </w:r>
            <w:proofErr w:type="spellEnd"/>
          </w:p>
        </w:tc>
        <w:tc>
          <w:tcPr>
            <w:tcW w:w="3720" w:type="dxa"/>
            <w:tcBorders>
              <w:top w:val="nil"/>
              <w:left w:val="nil"/>
              <w:bottom w:val="single" w:sz="4" w:space="0" w:color="auto"/>
              <w:right w:val="single" w:sz="4" w:space="0" w:color="auto"/>
            </w:tcBorders>
            <w:shd w:val="clear" w:color="auto" w:fill="auto"/>
            <w:noWrap/>
            <w:vAlign w:val="center"/>
            <w:hideMark/>
          </w:tcPr>
          <w:p w14:paraId="7F1B955C" w14:textId="77777777" w:rsidR="009F5911" w:rsidRPr="00416228" w:rsidRDefault="009F5911" w:rsidP="00B245C2">
            <w:pPr>
              <w:spacing w:after="0" w:line="240" w:lineRule="auto"/>
              <w:jc w:val="center"/>
              <w:rPr>
                <w:rFonts w:ascii="Times New Roman" w:eastAsia="Times New Roman" w:hAnsi="Times New Roman"/>
                <w:b/>
                <w:bCs/>
                <w:color w:val="008000"/>
                <w:sz w:val="24"/>
                <w:szCs w:val="24"/>
              </w:rPr>
            </w:pPr>
            <w:r w:rsidRPr="00416228">
              <w:rPr>
                <w:rFonts w:ascii="Times New Roman" w:eastAsia="Times New Roman" w:hAnsi="Times New Roman"/>
                <w:b/>
                <w:bCs/>
                <w:color w:val="008000"/>
                <w:sz w:val="24"/>
                <w:szCs w:val="24"/>
              </w:rPr>
              <w:t>0.696</w:t>
            </w:r>
          </w:p>
        </w:tc>
      </w:tr>
      <w:tr w:rsidR="009F5911" w:rsidRPr="00416228" w14:paraId="0695578D" w14:textId="77777777" w:rsidTr="00B245C2">
        <w:trPr>
          <w:trHeight w:val="31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4289EC02" w14:textId="77777777" w:rsidR="009F5911" w:rsidRPr="00416228" w:rsidRDefault="009F5911" w:rsidP="00B245C2">
            <w:pPr>
              <w:spacing w:after="0" w:line="240" w:lineRule="auto"/>
              <w:rPr>
                <w:rFonts w:ascii="Times New Roman" w:eastAsia="Times New Roman" w:hAnsi="Times New Roman"/>
                <w:color w:val="000000"/>
                <w:sz w:val="24"/>
                <w:szCs w:val="24"/>
              </w:rPr>
            </w:pPr>
            <w:proofErr w:type="spellStart"/>
            <w:r w:rsidRPr="00416228">
              <w:rPr>
                <w:rFonts w:ascii="Times New Roman" w:eastAsia="Times New Roman" w:hAnsi="Times New Roman"/>
                <w:color w:val="000000"/>
                <w:sz w:val="24"/>
                <w:szCs w:val="24"/>
              </w:rPr>
              <w:t>Religiusitas</w:t>
            </w:r>
            <w:proofErr w:type="spellEnd"/>
            <w:r w:rsidRPr="00416228">
              <w:rPr>
                <w:rFonts w:ascii="Times New Roman" w:eastAsia="Times New Roman" w:hAnsi="Times New Roman"/>
                <w:color w:val="000000"/>
                <w:sz w:val="24"/>
                <w:szCs w:val="24"/>
              </w:rPr>
              <w:t xml:space="preserve"> </w:t>
            </w:r>
            <w:proofErr w:type="spellStart"/>
            <w:r w:rsidRPr="00416228">
              <w:rPr>
                <w:rFonts w:ascii="Times New Roman" w:eastAsia="Times New Roman" w:hAnsi="Times New Roman"/>
                <w:color w:val="000000"/>
                <w:sz w:val="24"/>
                <w:szCs w:val="24"/>
              </w:rPr>
              <w:t>Wajib</w:t>
            </w:r>
            <w:proofErr w:type="spellEnd"/>
            <w:r w:rsidRPr="00416228">
              <w:rPr>
                <w:rFonts w:ascii="Times New Roman" w:eastAsia="Times New Roman" w:hAnsi="Times New Roman"/>
                <w:color w:val="000000"/>
                <w:sz w:val="24"/>
                <w:szCs w:val="24"/>
              </w:rPr>
              <w:t xml:space="preserve"> </w:t>
            </w:r>
            <w:proofErr w:type="spellStart"/>
            <w:r w:rsidRPr="00416228">
              <w:rPr>
                <w:rFonts w:ascii="Times New Roman" w:eastAsia="Times New Roman" w:hAnsi="Times New Roman"/>
                <w:color w:val="000000"/>
                <w:sz w:val="24"/>
                <w:szCs w:val="24"/>
              </w:rPr>
              <w:t>Pajak</w:t>
            </w:r>
            <w:proofErr w:type="spellEnd"/>
          </w:p>
        </w:tc>
        <w:tc>
          <w:tcPr>
            <w:tcW w:w="3720" w:type="dxa"/>
            <w:tcBorders>
              <w:top w:val="nil"/>
              <w:left w:val="nil"/>
              <w:bottom w:val="single" w:sz="4" w:space="0" w:color="auto"/>
              <w:right w:val="single" w:sz="4" w:space="0" w:color="auto"/>
            </w:tcBorders>
            <w:shd w:val="clear" w:color="000000" w:fill="CCFFCC"/>
            <w:noWrap/>
            <w:vAlign w:val="center"/>
            <w:hideMark/>
          </w:tcPr>
          <w:p w14:paraId="402FD89A" w14:textId="77777777" w:rsidR="009F5911" w:rsidRPr="00416228" w:rsidRDefault="009F5911" w:rsidP="00B245C2">
            <w:pPr>
              <w:spacing w:after="0" w:line="240" w:lineRule="auto"/>
              <w:jc w:val="center"/>
              <w:rPr>
                <w:rFonts w:ascii="Times New Roman" w:eastAsia="Times New Roman" w:hAnsi="Times New Roman"/>
                <w:b/>
                <w:bCs/>
                <w:color w:val="008000"/>
                <w:sz w:val="24"/>
                <w:szCs w:val="24"/>
              </w:rPr>
            </w:pPr>
            <w:r w:rsidRPr="00416228">
              <w:rPr>
                <w:rFonts w:ascii="Times New Roman" w:eastAsia="Times New Roman" w:hAnsi="Times New Roman"/>
                <w:b/>
                <w:bCs/>
                <w:color w:val="008000"/>
                <w:sz w:val="24"/>
                <w:szCs w:val="24"/>
              </w:rPr>
              <w:t>0.631</w:t>
            </w:r>
          </w:p>
        </w:tc>
      </w:tr>
    </w:tbl>
    <w:p w14:paraId="2A4C7A44" w14:textId="77777777" w:rsidR="009F5911" w:rsidRPr="00A664DE" w:rsidRDefault="009F5911" w:rsidP="009F5911">
      <w:pPr>
        <w:spacing w:after="0" w:line="360" w:lineRule="auto"/>
        <w:rPr>
          <w:rFonts w:ascii="Times New Roman" w:hAnsi="Times New Roman"/>
          <w:b/>
          <w:bCs/>
          <w:sz w:val="24"/>
          <w:szCs w:val="24"/>
        </w:rPr>
      </w:pPr>
    </w:p>
    <w:p w14:paraId="464845A5" w14:textId="77777777" w:rsidR="009F5911" w:rsidRDefault="009F5911" w:rsidP="009F5911">
      <w:pPr>
        <w:spacing w:after="0" w:line="360" w:lineRule="auto"/>
      </w:pPr>
    </w:p>
    <w:p w14:paraId="109A3B19" w14:textId="77777777" w:rsidR="009F5911" w:rsidRDefault="009F5911" w:rsidP="009F5911">
      <w:pPr>
        <w:spacing w:after="0" w:line="360" w:lineRule="auto"/>
      </w:pPr>
    </w:p>
    <w:p w14:paraId="4E6C8893" w14:textId="77777777" w:rsidR="009F5911" w:rsidRDefault="009F5911" w:rsidP="009F5911">
      <w:pPr>
        <w:spacing w:after="0" w:line="360" w:lineRule="auto"/>
      </w:pPr>
    </w:p>
    <w:p w14:paraId="51B7EAD2" w14:textId="77777777" w:rsidR="009F5911" w:rsidRDefault="009F5911" w:rsidP="009F5911">
      <w:pPr>
        <w:spacing w:after="0" w:line="360" w:lineRule="auto"/>
      </w:pPr>
    </w:p>
    <w:p w14:paraId="17D34CE4" w14:textId="77777777" w:rsidR="009F5911" w:rsidRDefault="009F5911" w:rsidP="009F5911">
      <w:pPr>
        <w:spacing w:after="0" w:line="360" w:lineRule="auto"/>
      </w:pPr>
    </w:p>
    <w:p w14:paraId="6723AB87" w14:textId="17B863A4" w:rsidR="009F5911" w:rsidRPr="009F5911" w:rsidRDefault="009F5911" w:rsidP="009F5911">
      <w:pPr>
        <w:spacing w:after="0" w:line="360" w:lineRule="auto"/>
        <w:jc w:val="center"/>
        <w:rPr>
          <w:rFonts w:ascii="Times New Roman" w:hAnsi="Times New Roman"/>
          <w:sz w:val="24"/>
          <w:szCs w:val="24"/>
        </w:rPr>
      </w:pPr>
      <w:proofErr w:type="spellStart"/>
      <w:r w:rsidRPr="009F5911">
        <w:rPr>
          <w:rFonts w:ascii="Times New Roman" w:hAnsi="Times New Roman"/>
          <w:i/>
          <w:iCs/>
          <w:sz w:val="24"/>
          <w:szCs w:val="24"/>
          <w:lang w:val="en-ID"/>
        </w:rPr>
        <w:t>Sumber</w:t>
      </w:r>
      <w:proofErr w:type="spellEnd"/>
      <w:r w:rsidRPr="009F5911">
        <w:rPr>
          <w:rFonts w:ascii="Times New Roman" w:hAnsi="Times New Roman"/>
          <w:sz w:val="24"/>
          <w:szCs w:val="24"/>
          <w:lang w:val="en-ID"/>
        </w:rPr>
        <w:t xml:space="preserve">: </w:t>
      </w:r>
      <w:r w:rsidRPr="009F5911">
        <w:rPr>
          <w:rFonts w:ascii="Times New Roman" w:hAnsi="Times New Roman"/>
          <w:i/>
          <w:iCs/>
          <w:sz w:val="24"/>
          <w:szCs w:val="24"/>
          <w:lang w:val="en-ID"/>
        </w:rPr>
        <w:t>Output</w:t>
      </w:r>
      <w:r w:rsidRPr="009F5911">
        <w:rPr>
          <w:rFonts w:ascii="Times New Roman" w:hAnsi="Times New Roman"/>
          <w:sz w:val="24"/>
          <w:szCs w:val="24"/>
          <w:lang w:val="en-ID"/>
        </w:rPr>
        <w:t xml:space="preserve"> </w:t>
      </w:r>
      <w:r w:rsidRPr="009F5911">
        <w:rPr>
          <w:rFonts w:ascii="Times New Roman" w:hAnsi="Times New Roman"/>
          <w:i/>
          <w:iCs/>
          <w:sz w:val="24"/>
          <w:szCs w:val="24"/>
          <w:lang w:val="en-ID"/>
        </w:rPr>
        <w:t>Smart PLS</w:t>
      </w:r>
      <w:r w:rsidRPr="009F5911">
        <w:rPr>
          <w:rFonts w:ascii="Times New Roman" w:hAnsi="Times New Roman"/>
          <w:sz w:val="24"/>
          <w:szCs w:val="24"/>
          <w:lang w:val="en-ID"/>
        </w:rPr>
        <w:t xml:space="preserve"> (2021)</w:t>
      </w:r>
    </w:p>
    <w:p w14:paraId="5E783681" w14:textId="2CF2EC64" w:rsidR="009F5911" w:rsidRDefault="009F5911" w:rsidP="00193931">
      <w:pPr>
        <w:spacing w:after="0" w:line="240" w:lineRule="auto"/>
        <w:ind w:left="502"/>
        <w:rPr>
          <w:rFonts w:ascii="Times New Roman" w:hAnsi="Times New Roman"/>
          <w:sz w:val="24"/>
          <w:szCs w:val="24"/>
        </w:rPr>
      </w:pPr>
      <w:r w:rsidRPr="00AA3BE5">
        <w:rPr>
          <w:rFonts w:ascii="Times New Roman" w:hAnsi="Times New Roman"/>
          <w:sz w:val="24"/>
          <w:szCs w:val="24"/>
        </w:rPr>
        <w:t xml:space="preserve">Dari table </w:t>
      </w:r>
      <w:proofErr w:type="spellStart"/>
      <w:r w:rsidRPr="00AA3BE5">
        <w:rPr>
          <w:rFonts w:ascii="Times New Roman" w:hAnsi="Times New Roman"/>
          <w:sz w:val="24"/>
          <w:szCs w:val="24"/>
        </w:rPr>
        <w:t>diatas</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dapat</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ditarik</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kesimpulan</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bahwa</w:t>
      </w:r>
      <w:proofErr w:type="spellEnd"/>
      <w:r w:rsidRPr="00AA3BE5">
        <w:rPr>
          <w:rFonts w:ascii="Times New Roman" w:hAnsi="Times New Roman"/>
          <w:sz w:val="24"/>
          <w:szCs w:val="24"/>
        </w:rPr>
        <w:t xml:space="preserve"> </w:t>
      </w:r>
      <w:r w:rsidRPr="00AA3BE5">
        <w:rPr>
          <w:rFonts w:ascii="Times New Roman" w:hAnsi="Times New Roman"/>
          <w:i/>
          <w:iCs/>
          <w:sz w:val="24"/>
          <w:szCs w:val="24"/>
        </w:rPr>
        <w:t>outer loading</w:t>
      </w:r>
      <w:r w:rsidRPr="00AA3BE5">
        <w:rPr>
          <w:rFonts w:ascii="Times New Roman" w:hAnsi="Times New Roman"/>
          <w:sz w:val="24"/>
          <w:szCs w:val="24"/>
        </w:rPr>
        <w:t xml:space="preserve"> dan AVE, data </w:t>
      </w:r>
      <w:proofErr w:type="spellStart"/>
      <w:r w:rsidRPr="00AA3BE5">
        <w:rPr>
          <w:rFonts w:ascii="Times New Roman" w:hAnsi="Times New Roman"/>
          <w:sz w:val="24"/>
          <w:szCs w:val="24"/>
        </w:rPr>
        <w:t>penelitian</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ini</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sudah</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memenuhi</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persyaratan</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validitas</w:t>
      </w:r>
      <w:proofErr w:type="spellEnd"/>
      <w:r w:rsidRPr="00AA3BE5">
        <w:rPr>
          <w:rFonts w:ascii="Times New Roman" w:hAnsi="Times New Roman"/>
          <w:sz w:val="24"/>
          <w:szCs w:val="24"/>
        </w:rPr>
        <w:t xml:space="preserve"> </w:t>
      </w:r>
      <w:proofErr w:type="spellStart"/>
      <w:r w:rsidRPr="00AA3BE5">
        <w:rPr>
          <w:rFonts w:ascii="Times New Roman" w:hAnsi="Times New Roman"/>
          <w:sz w:val="24"/>
          <w:szCs w:val="24"/>
        </w:rPr>
        <w:t>konvergen</w:t>
      </w:r>
      <w:proofErr w:type="spellEnd"/>
      <w:r w:rsidRPr="00AA3BE5">
        <w:rPr>
          <w:rFonts w:ascii="Times New Roman" w:hAnsi="Times New Roman"/>
          <w:sz w:val="24"/>
          <w:szCs w:val="24"/>
        </w:rPr>
        <w:t>.</w:t>
      </w:r>
    </w:p>
    <w:p w14:paraId="7E638700" w14:textId="77777777" w:rsidR="00D56BFB" w:rsidRPr="00AA3BE5" w:rsidRDefault="00D56BFB" w:rsidP="00193931">
      <w:pPr>
        <w:spacing w:after="0" w:line="240" w:lineRule="auto"/>
        <w:ind w:left="502"/>
        <w:rPr>
          <w:rFonts w:ascii="Times New Roman" w:hAnsi="Times New Roman"/>
          <w:sz w:val="24"/>
          <w:szCs w:val="24"/>
        </w:rPr>
      </w:pPr>
    </w:p>
    <w:p w14:paraId="4EF0E2EE" w14:textId="4592D49A" w:rsidR="009F5911" w:rsidRDefault="00D56BFB" w:rsidP="00D56BFB">
      <w:pPr>
        <w:pStyle w:val="ListParagraph"/>
        <w:spacing w:after="0" w:line="240" w:lineRule="auto"/>
        <w:ind w:left="0" w:firstLine="502"/>
        <w:jc w:val="center"/>
        <w:rPr>
          <w:rFonts w:ascii="Times New Roman" w:hAnsi="Times New Roman"/>
          <w:b/>
          <w:bCs/>
          <w:sz w:val="24"/>
          <w:szCs w:val="24"/>
        </w:rPr>
      </w:pPr>
      <w:r>
        <w:rPr>
          <w:rFonts w:ascii="Times New Roman" w:hAnsi="Times New Roman"/>
          <w:b/>
          <w:bCs/>
          <w:sz w:val="24"/>
          <w:szCs w:val="24"/>
        </w:rPr>
        <w:lastRenderedPageBreak/>
        <w:t xml:space="preserve"> </w:t>
      </w:r>
      <w:r w:rsidR="00193931" w:rsidRPr="00193931">
        <w:rPr>
          <w:rFonts w:ascii="Times New Roman" w:hAnsi="Times New Roman"/>
          <w:b/>
          <w:bCs/>
          <w:sz w:val="24"/>
          <w:szCs w:val="24"/>
        </w:rPr>
        <w:t>Uji Discriminant Validity</w:t>
      </w:r>
    </w:p>
    <w:p w14:paraId="2C2D90E4" w14:textId="77777777" w:rsidR="00193931" w:rsidRPr="00193931" w:rsidRDefault="00193931" w:rsidP="00D56BFB">
      <w:pPr>
        <w:pStyle w:val="ListParagraph"/>
        <w:spacing w:after="0" w:line="240" w:lineRule="auto"/>
        <w:ind w:left="646"/>
        <w:jc w:val="center"/>
        <w:rPr>
          <w:rFonts w:ascii="Times New Roman" w:hAnsi="Times New Roman"/>
          <w:sz w:val="24"/>
          <w:szCs w:val="24"/>
        </w:rPr>
      </w:pPr>
      <w:r w:rsidRPr="00193931">
        <w:rPr>
          <w:rFonts w:ascii="Times New Roman" w:hAnsi="Times New Roman"/>
          <w:sz w:val="24"/>
          <w:szCs w:val="24"/>
        </w:rPr>
        <w:t>Output Cross Loadings</w:t>
      </w:r>
    </w:p>
    <w:tbl>
      <w:tblPr>
        <w:tblW w:w="6343" w:type="dxa"/>
        <w:tblInd w:w="967" w:type="dxa"/>
        <w:tblLook w:val="04A0" w:firstRow="1" w:lastRow="0" w:firstColumn="1" w:lastColumn="0" w:noHBand="0" w:noVBand="1"/>
      </w:tblPr>
      <w:tblGrid>
        <w:gridCol w:w="960"/>
        <w:gridCol w:w="1320"/>
        <w:gridCol w:w="1243"/>
        <w:gridCol w:w="1440"/>
        <w:gridCol w:w="1380"/>
      </w:tblGrid>
      <w:tr w:rsidR="00193931" w:rsidRPr="00062BDA" w14:paraId="083C4F6B" w14:textId="77777777" w:rsidTr="00B245C2">
        <w:trPr>
          <w:trHeight w:val="5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C32F2"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 </w:t>
            </w:r>
          </w:p>
        </w:tc>
        <w:tc>
          <w:tcPr>
            <w:tcW w:w="1320" w:type="dxa"/>
            <w:tcBorders>
              <w:top w:val="single" w:sz="4" w:space="0" w:color="auto"/>
              <w:left w:val="nil"/>
              <w:bottom w:val="single" w:sz="4" w:space="0" w:color="auto"/>
              <w:right w:val="single" w:sz="4" w:space="0" w:color="auto"/>
            </w:tcBorders>
            <w:shd w:val="clear" w:color="000000" w:fill="C0C0C0"/>
            <w:vAlign w:val="center"/>
            <w:hideMark/>
          </w:tcPr>
          <w:p w14:paraId="33DB6FFE" w14:textId="77777777" w:rsidR="00193931" w:rsidRPr="00062BDA" w:rsidRDefault="00193931" w:rsidP="00B245C2">
            <w:pPr>
              <w:spacing w:after="0" w:line="240" w:lineRule="auto"/>
              <w:rPr>
                <w:rFonts w:ascii="Times New Roman" w:eastAsia="Times New Roman" w:hAnsi="Times New Roman"/>
                <w:b/>
                <w:bCs/>
                <w:color w:val="000000"/>
              </w:rPr>
            </w:pPr>
            <w:proofErr w:type="spellStart"/>
            <w:r w:rsidRPr="00062BDA">
              <w:rPr>
                <w:rFonts w:ascii="Times New Roman" w:eastAsia="Times New Roman" w:hAnsi="Times New Roman"/>
                <w:b/>
                <w:bCs/>
                <w:color w:val="000000"/>
              </w:rPr>
              <w:t>Kepatuhan</w:t>
            </w:r>
            <w:proofErr w:type="spellEnd"/>
            <w:r w:rsidRPr="00062BDA">
              <w:rPr>
                <w:rFonts w:ascii="Times New Roman" w:eastAsia="Times New Roman" w:hAnsi="Times New Roman"/>
                <w:b/>
                <w:bCs/>
                <w:color w:val="000000"/>
              </w:rPr>
              <w:t xml:space="preserve"> </w:t>
            </w:r>
            <w:proofErr w:type="spellStart"/>
            <w:r w:rsidRPr="00062BDA">
              <w:rPr>
                <w:rFonts w:ascii="Times New Roman" w:eastAsia="Times New Roman" w:hAnsi="Times New Roman"/>
                <w:b/>
                <w:bCs/>
                <w:color w:val="000000"/>
              </w:rPr>
              <w:t>Pajak</w:t>
            </w:r>
            <w:proofErr w:type="spellEnd"/>
          </w:p>
        </w:tc>
        <w:tc>
          <w:tcPr>
            <w:tcW w:w="1243" w:type="dxa"/>
            <w:tcBorders>
              <w:top w:val="single" w:sz="4" w:space="0" w:color="auto"/>
              <w:left w:val="nil"/>
              <w:bottom w:val="single" w:sz="4" w:space="0" w:color="auto"/>
              <w:right w:val="single" w:sz="4" w:space="0" w:color="auto"/>
            </w:tcBorders>
            <w:shd w:val="clear" w:color="000000" w:fill="C0C0C0"/>
            <w:vAlign w:val="center"/>
            <w:hideMark/>
          </w:tcPr>
          <w:p w14:paraId="04642357" w14:textId="77777777" w:rsidR="00193931" w:rsidRPr="00062BDA" w:rsidRDefault="00193931" w:rsidP="00B245C2">
            <w:pPr>
              <w:spacing w:after="0" w:line="240" w:lineRule="auto"/>
              <w:rPr>
                <w:rFonts w:ascii="Times New Roman" w:eastAsia="Times New Roman" w:hAnsi="Times New Roman"/>
                <w:b/>
                <w:bCs/>
                <w:color w:val="000000"/>
              </w:rPr>
            </w:pPr>
            <w:proofErr w:type="spellStart"/>
            <w:r w:rsidRPr="00062BDA">
              <w:rPr>
                <w:rFonts w:ascii="Times New Roman" w:eastAsia="Times New Roman" w:hAnsi="Times New Roman"/>
                <w:b/>
                <w:bCs/>
                <w:color w:val="000000"/>
              </w:rPr>
              <w:t>Kesadaran</w:t>
            </w:r>
            <w:proofErr w:type="spellEnd"/>
            <w:r w:rsidRPr="00062BDA">
              <w:rPr>
                <w:rFonts w:ascii="Times New Roman" w:eastAsia="Times New Roman" w:hAnsi="Times New Roman"/>
                <w:b/>
                <w:bCs/>
                <w:color w:val="000000"/>
              </w:rPr>
              <w:t xml:space="preserve"> </w:t>
            </w:r>
            <w:proofErr w:type="spellStart"/>
            <w:r w:rsidRPr="00062BDA">
              <w:rPr>
                <w:rFonts w:ascii="Times New Roman" w:eastAsia="Times New Roman" w:hAnsi="Times New Roman"/>
                <w:b/>
                <w:bCs/>
                <w:color w:val="000000"/>
              </w:rPr>
              <w:t>Pajak</w:t>
            </w:r>
            <w:proofErr w:type="spellEnd"/>
          </w:p>
        </w:tc>
        <w:tc>
          <w:tcPr>
            <w:tcW w:w="1440" w:type="dxa"/>
            <w:tcBorders>
              <w:top w:val="single" w:sz="4" w:space="0" w:color="auto"/>
              <w:left w:val="nil"/>
              <w:bottom w:val="single" w:sz="4" w:space="0" w:color="auto"/>
              <w:right w:val="single" w:sz="4" w:space="0" w:color="auto"/>
            </w:tcBorders>
            <w:shd w:val="clear" w:color="000000" w:fill="C0C0C0"/>
            <w:vAlign w:val="center"/>
            <w:hideMark/>
          </w:tcPr>
          <w:p w14:paraId="10AC7FB3" w14:textId="77777777" w:rsidR="00193931" w:rsidRPr="00062BDA" w:rsidRDefault="00193931" w:rsidP="00B245C2">
            <w:pPr>
              <w:spacing w:after="0" w:line="240" w:lineRule="auto"/>
              <w:rPr>
                <w:rFonts w:ascii="Times New Roman" w:eastAsia="Times New Roman" w:hAnsi="Times New Roman"/>
                <w:b/>
                <w:bCs/>
                <w:color w:val="000000"/>
              </w:rPr>
            </w:pPr>
            <w:proofErr w:type="spellStart"/>
            <w:r w:rsidRPr="00062BDA">
              <w:rPr>
                <w:rFonts w:ascii="Times New Roman" w:eastAsia="Times New Roman" w:hAnsi="Times New Roman"/>
                <w:b/>
                <w:bCs/>
                <w:color w:val="000000"/>
              </w:rPr>
              <w:t>Pengetahuan</w:t>
            </w:r>
            <w:proofErr w:type="spellEnd"/>
            <w:r w:rsidRPr="00062BDA">
              <w:rPr>
                <w:rFonts w:ascii="Times New Roman" w:eastAsia="Times New Roman" w:hAnsi="Times New Roman"/>
                <w:b/>
                <w:bCs/>
                <w:color w:val="000000"/>
              </w:rPr>
              <w:t xml:space="preserve"> </w:t>
            </w:r>
            <w:proofErr w:type="spellStart"/>
            <w:r w:rsidRPr="00062BDA">
              <w:rPr>
                <w:rFonts w:ascii="Times New Roman" w:eastAsia="Times New Roman" w:hAnsi="Times New Roman"/>
                <w:b/>
                <w:bCs/>
                <w:color w:val="000000"/>
              </w:rPr>
              <w:t>Pajak</w:t>
            </w:r>
            <w:proofErr w:type="spellEnd"/>
          </w:p>
        </w:tc>
        <w:tc>
          <w:tcPr>
            <w:tcW w:w="1380" w:type="dxa"/>
            <w:tcBorders>
              <w:top w:val="single" w:sz="4" w:space="0" w:color="auto"/>
              <w:left w:val="nil"/>
              <w:bottom w:val="single" w:sz="4" w:space="0" w:color="auto"/>
              <w:right w:val="single" w:sz="4" w:space="0" w:color="auto"/>
            </w:tcBorders>
            <w:shd w:val="clear" w:color="000000" w:fill="C0C0C0"/>
            <w:vAlign w:val="center"/>
            <w:hideMark/>
          </w:tcPr>
          <w:p w14:paraId="44ABA741" w14:textId="77777777" w:rsidR="00193931" w:rsidRPr="00062BDA" w:rsidRDefault="00193931" w:rsidP="00B245C2">
            <w:pPr>
              <w:spacing w:after="0" w:line="240" w:lineRule="auto"/>
              <w:rPr>
                <w:rFonts w:ascii="Times New Roman" w:eastAsia="Times New Roman" w:hAnsi="Times New Roman"/>
                <w:b/>
                <w:bCs/>
                <w:color w:val="000000"/>
              </w:rPr>
            </w:pPr>
            <w:proofErr w:type="spellStart"/>
            <w:r w:rsidRPr="00062BDA">
              <w:rPr>
                <w:rFonts w:ascii="Times New Roman" w:eastAsia="Times New Roman" w:hAnsi="Times New Roman"/>
                <w:b/>
                <w:bCs/>
                <w:color w:val="000000"/>
              </w:rPr>
              <w:t>Religiusitas</w:t>
            </w:r>
            <w:proofErr w:type="spellEnd"/>
            <w:r w:rsidRPr="00062BDA">
              <w:rPr>
                <w:rFonts w:ascii="Times New Roman" w:eastAsia="Times New Roman" w:hAnsi="Times New Roman"/>
                <w:b/>
                <w:bCs/>
                <w:color w:val="000000"/>
              </w:rPr>
              <w:t xml:space="preserve"> </w:t>
            </w:r>
            <w:proofErr w:type="spellStart"/>
            <w:r w:rsidRPr="00062BDA">
              <w:rPr>
                <w:rFonts w:ascii="Times New Roman" w:eastAsia="Times New Roman" w:hAnsi="Times New Roman"/>
                <w:b/>
                <w:bCs/>
                <w:color w:val="000000"/>
              </w:rPr>
              <w:t>Wajib</w:t>
            </w:r>
            <w:proofErr w:type="spellEnd"/>
            <w:r w:rsidRPr="00062BDA">
              <w:rPr>
                <w:rFonts w:ascii="Times New Roman" w:eastAsia="Times New Roman" w:hAnsi="Times New Roman"/>
                <w:b/>
                <w:bCs/>
                <w:color w:val="000000"/>
              </w:rPr>
              <w:t xml:space="preserve"> </w:t>
            </w:r>
            <w:proofErr w:type="spellStart"/>
            <w:r w:rsidRPr="00062BDA">
              <w:rPr>
                <w:rFonts w:ascii="Times New Roman" w:eastAsia="Times New Roman" w:hAnsi="Times New Roman"/>
                <w:b/>
                <w:bCs/>
                <w:color w:val="000000"/>
              </w:rPr>
              <w:t>Pajak</w:t>
            </w:r>
            <w:proofErr w:type="spellEnd"/>
          </w:p>
        </w:tc>
      </w:tr>
      <w:tr w:rsidR="00193931" w:rsidRPr="00062BDA" w14:paraId="12FDA05F"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0CBF7771"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X1.1</w:t>
            </w:r>
          </w:p>
        </w:tc>
        <w:tc>
          <w:tcPr>
            <w:tcW w:w="1320" w:type="dxa"/>
            <w:tcBorders>
              <w:top w:val="nil"/>
              <w:left w:val="nil"/>
              <w:bottom w:val="single" w:sz="4" w:space="0" w:color="auto"/>
              <w:right w:val="single" w:sz="4" w:space="0" w:color="auto"/>
            </w:tcBorders>
            <w:shd w:val="clear" w:color="auto" w:fill="auto"/>
            <w:noWrap/>
            <w:vAlign w:val="center"/>
            <w:hideMark/>
          </w:tcPr>
          <w:p w14:paraId="2855ED0A"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0.524</w:t>
            </w:r>
          </w:p>
        </w:tc>
        <w:tc>
          <w:tcPr>
            <w:tcW w:w="1243" w:type="dxa"/>
            <w:tcBorders>
              <w:top w:val="nil"/>
              <w:left w:val="nil"/>
              <w:bottom w:val="single" w:sz="4" w:space="0" w:color="auto"/>
              <w:right w:val="single" w:sz="4" w:space="0" w:color="auto"/>
            </w:tcBorders>
            <w:shd w:val="clear" w:color="auto" w:fill="auto"/>
            <w:noWrap/>
            <w:vAlign w:val="center"/>
            <w:hideMark/>
          </w:tcPr>
          <w:p w14:paraId="03735AF3"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0.948</w:t>
            </w:r>
          </w:p>
        </w:tc>
        <w:tc>
          <w:tcPr>
            <w:tcW w:w="1440" w:type="dxa"/>
            <w:tcBorders>
              <w:top w:val="nil"/>
              <w:left w:val="nil"/>
              <w:bottom w:val="single" w:sz="4" w:space="0" w:color="auto"/>
              <w:right w:val="single" w:sz="4" w:space="0" w:color="auto"/>
            </w:tcBorders>
            <w:shd w:val="clear" w:color="auto" w:fill="auto"/>
            <w:noWrap/>
            <w:vAlign w:val="center"/>
            <w:hideMark/>
          </w:tcPr>
          <w:p w14:paraId="7B74C63C"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0.644</w:t>
            </w:r>
          </w:p>
        </w:tc>
        <w:tc>
          <w:tcPr>
            <w:tcW w:w="1380" w:type="dxa"/>
            <w:tcBorders>
              <w:top w:val="nil"/>
              <w:left w:val="nil"/>
              <w:bottom w:val="single" w:sz="4" w:space="0" w:color="auto"/>
              <w:right w:val="single" w:sz="4" w:space="0" w:color="auto"/>
            </w:tcBorders>
            <w:shd w:val="clear" w:color="auto" w:fill="auto"/>
            <w:noWrap/>
            <w:vAlign w:val="center"/>
            <w:hideMark/>
          </w:tcPr>
          <w:p w14:paraId="49E5E136"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0.486</w:t>
            </w:r>
          </w:p>
        </w:tc>
      </w:tr>
      <w:tr w:rsidR="00193931" w:rsidRPr="00062BDA" w14:paraId="1FE404A3"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26FE287E"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X1.2</w:t>
            </w:r>
          </w:p>
        </w:tc>
        <w:tc>
          <w:tcPr>
            <w:tcW w:w="1320" w:type="dxa"/>
            <w:tcBorders>
              <w:top w:val="nil"/>
              <w:left w:val="nil"/>
              <w:bottom w:val="single" w:sz="4" w:space="0" w:color="auto"/>
              <w:right w:val="single" w:sz="4" w:space="0" w:color="auto"/>
            </w:tcBorders>
            <w:shd w:val="clear" w:color="000000" w:fill="CCFFCC"/>
            <w:noWrap/>
            <w:vAlign w:val="center"/>
            <w:hideMark/>
          </w:tcPr>
          <w:p w14:paraId="7F64244A"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0.459</w:t>
            </w:r>
          </w:p>
        </w:tc>
        <w:tc>
          <w:tcPr>
            <w:tcW w:w="1243" w:type="dxa"/>
            <w:tcBorders>
              <w:top w:val="nil"/>
              <w:left w:val="nil"/>
              <w:bottom w:val="single" w:sz="4" w:space="0" w:color="auto"/>
              <w:right w:val="single" w:sz="4" w:space="0" w:color="auto"/>
            </w:tcBorders>
            <w:shd w:val="clear" w:color="000000" w:fill="CCFFCC"/>
            <w:noWrap/>
            <w:vAlign w:val="center"/>
            <w:hideMark/>
          </w:tcPr>
          <w:p w14:paraId="3FD125C4"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0.948</w:t>
            </w:r>
          </w:p>
        </w:tc>
        <w:tc>
          <w:tcPr>
            <w:tcW w:w="1440" w:type="dxa"/>
            <w:tcBorders>
              <w:top w:val="nil"/>
              <w:left w:val="nil"/>
              <w:bottom w:val="single" w:sz="4" w:space="0" w:color="auto"/>
              <w:right w:val="single" w:sz="4" w:space="0" w:color="auto"/>
            </w:tcBorders>
            <w:shd w:val="clear" w:color="000000" w:fill="CCFFCC"/>
            <w:noWrap/>
            <w:vAlign w:val="center"/>
            <w:hideMark/>
          </w:tcPr>
          <w:p w14:paraId="55A2A5D8"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0.714</w:t>
            </w:r>
          </w:p>
        </w:tc>
        <w:tc>
          <w:tcPr>
            <w:tcW w:w="1380" w:type="dxa"/>
            <w:tcBorders>
              <w:top w:val="nil"/>
              <w:left w:val="nil"/>
              <w:bottom w:val="single" w:sz="4" w:space="0" w:color="auto"/>
              <w:right w:val="single" w:sz="4" w:space="0" w:color="auto"/>
            </w:tcBorders>
            <w:shd w:val="clear" w:color="000000" w:fill="CCFFCC"/>
            <w:noWrap/>
            <w:vAlign w:val="center"/>
            <w:hideMark/>
          </w:tcPr>
          <w:p w14:paraId="5BC140E9"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0.429</w:t>
            </w:r>
          </w:p>
        </w:tc>
      </w:tr>
      <w:tr w:rsidR="00193931" w:rsidRPr="00062BDA" w14:paraId="2751B8AA"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09929A77"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X1.3</w:t>
            </w:r>
          </w:p>
        </w:tc>
        <w:tc>
          <w:tcPr>
            <w:tcW w:w="1320" w:type="dxa"/>
            <w:tcBorders>
              <w:top w:val="nil"/>
              <w:left w:val="nil"/>
              <w:bottom w:val="single" w:sz="4" w:space="0" w:color="auto"/>
              <w:right w:val="single" w:sz="4" w:space="0" w:color="auto"/>
            </w:tcBorders>
            <w:shd w:val="clear" w:color="auto" w:fill="auto"/>
            <w:noWrap/>
            <w:vAlign w:val="center"/>
            <w:hideMark/>
          </w:tcPr>
          <w:p w14:paraId="583C7203"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0.364</w:t>
            </w:r>
          </w:p>
        </w:tc>
        <w:tc>
          <w:tcPr>
            <w:tcW w:w="1243" w:type="dxa"/>
            <w:tcBorders>
              <w:top w:val="nil"/>
              <w:left w:val="nil"/>
              <w:bottom w:val="single" w:sz="4" w:space="0" w:color="auto"/>
              <w:right w:val="single" w:sz="4" w:space="0" w:color="auto"/>
            </w:tcBorders>
            <w:shd w:val="clear" w:color="auto" w:fill="auto"/>
            <w:noWrap/>
            <w:vAlign w:val="center"/>
            <w:hideMark/>
          </w:tcPr>
          <w:p w14:paraId="21EED26E"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0.792</w:t>
            </w:r>
          </w:p>
        </w:tc>
        <w:tc>
          <w:tcPr>
            <w:tcW w:w="1440" w:type="dxa"/>
            <w:tcBorders>
              <w:top w:val="nil"/>
              <w:left w:val="nil"/>
              <w:bottom w:val="single" w:sz="4" w:space="0" w:color="auto"/>
              <w:right w:val="single" w:sz="4" w:space="0" w:color="auto"/>
            </w:tcBorders>
            <w:shd w:val="clear" w:color="auto" w:fill="auto"/>
            <w:noWrap/>
            <w:vAlign w:val="center"/>
            <w:hideMark/>
          </w:tcPr>
          <w:p w14:paraId="620B8AAB"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0.776</w:t>
            </w:r>
          </w:p>
        </w:tc>
        <w:tc>
          <w:tcPr>
            <w:tcW w:w="1380" w:type="dxa"/>
            <w:tcBorders>
              <w:top w:val="nil"/>
              <w:left w:val="nil"/>
              <w:bottom w:val="single" w:sz="4" w:space="0" w:color="auto"/>
              <w:right w:val="single" w:sz="4" w:space="0" w:color="auto"/>
            </w:tcBorders>
            <w:shd w:val="clear" w:color="auto" w:fill="auto"/>
            <w:noWrap/>
            <w:vAlign w:val="center"/>
            <w:hideMark/>
          </w:tcPr>
          <w:p w14:paraId="6FD3B19D"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0.330</w:t>
            </w:r>
          </w:p>
        </w:tc>
      </w:tr>
      <w:tr w:rsidR="00193931" w:rsidRPr="00062BDA" w14:paraId="39855C45"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05262981"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X2.1</w:t>
            </w:r>
          </w:p>
        </w:tc>
        <w:tc>
          <w:tcPr>
            <w:tcW w:w="1320" w:type="dxa"/>
            <w:tcBorders>
              <w:top w:val="nil"/>
              <w:left w:val="nil"/>
              <w:bottom w:val="single" w:sz="4" w:space="0" w:color="auto"/>
              <w:right w:val="single" w:sz="4" w:space="0" w:color="auto"/>
            </w:tcBorders>
            <w:shd w:val="clear" w:color="000000" w:fill="CCFFCC"/>
            <w:noWrap/>
            <w:vAlign w:val="center"/>
            <w:hideMark/>
          </w:tcPr>
          <w:p w14:paraId="2412E1E1"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0.427</w:t>
            </w:r>
          </w:p>
        </w:tc>
        <w:tc>
          <w:tcPr>
            <w:tcW w:w="1243" w:type="dxa"/>
            <w:tcBorders>
              <w:top w:val="nil"/>
              <w:left w:val="nil"/>
              <w:bottom w:val="single" w:sz="4" w:space="0" w:color="auto"/>
              <w:right w:val="single" w:sz="4" w:space="0" w:color="auto"/>
            </w:tcBorders>
            <w:shd w:val="clear" w:color="000000" w:fill="CCFFCC"/>
            <w:noWrap/>
            <w:vAlign w:val="center"/>
            <w:hideMark/>
          </w:tcPr>
          <w:p w14:paraId="03702811"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0.855</w:t>
            </w:r>
          </w:p>
        </w:tc>
        <w:tc>
          <w:tcPr>
            <w:tcW w:w="1440" w:type="dxa"/>
            <w:tcBorders>
              <w:top w:val="nil"/>
              <w:left w:val="nil"/>
              <w:bottom w:val="single" w:sz="4" w:space="0" w:color="auto"/>
              <w:right w:val="single" w:sz="4" w:space="0" w:color="auto"/>
            </w:tcBorders>
            <w:shd w:val="clear" w:color="000000" w:fill="CCFFCC"/>
            <w:noWrap/>
            <w:vAlign w:val="center"/>
            <w:hideMark/>
          </w:tcPr>
          <w:p w14:paraId="00BDD7EA"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0.900</w:t>
            </w:r>
          </w:p>
        </w:tc>
        <w:tc>
          <w:tcPr>
            <w:tcW w:w="1380" w:type="dxa"/>
            <w:tcBorders>
              <w:top w:val="nil"/>
              <w:left w:val="nil"/>
              <w:bottom w:val="single" w:sz="4" w:space="0" w:color="auto"/>
              <w:right w:val="single" w:sz="4" w:space="0" w:color="auto"/>
            </w:tcBorders>
            <w:shd w:val="clear" w:color="000000" w:fill="CCFFCC"/>
            <w:noWrap/>
            <w:vAlign w:val="center"/>
            <w:hideMark/>
          </w:tcPr>
          <w:p w14:paraId="0E10E748"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0.409</w:t>
            </w:r>
          </w:p>
        </w:tc>
      </w:tr>
      <w:tr w:rsidR="00193931" w:rsidRPr="00062BDA" w14:paraId="3B499067"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4C31A15D"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X2.2</w:t>
            </w:r>
          </w:p>
        </w:tc>
        <w:tc>
          <w:tcPr>
            <w:tcW w:w="1320" w:type="dxa"/>
            <w:tcBorders>
              <w:top w:val="nil"/>
              <w:left w:val="nil"/>
              <w:bottom w:val="single" w:sz="4" w:space="0" w:color="auto"/>
              <w:right w:val="single" w:sz="4" w:space="0" w:color="auto"/>
            </w:tcBorders>
            <w:shd w:val="clear" w:color="auto" w:fill="auto"/>
            <w:noWrap/>
            <w:vAlign w:val="center"/>
            <w:hideMark/>
          </w:tcPr>
          <w:p w14:paraId="27084A4C"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0.335</w:t>
            </w:r>
          </w:p>
        </w:tc>
        <w:tc>
          <w:tcPr>
            <w:tcW w:w="1243" w:type="dxa"/>
            <w:tcBorders>
              <w:top w:val="nil"/>
              <w:left w:val="nil"/>
              <w:bottom w:val="single" w:sz="4" w:space="0" w:color="auto"/>
              <w:right w:val="single" w:sz="4" w:space="0" w:color="auto"/>
            </w:tcBorders>
            <w:shd w:val="clear" w:color="auto" w:fill="auto"/>
            <w:noWrap/>
            <w:vAlign w:val="center"/>
            <w:hideMark/>
          </w:tcPr>
          <w:p w14:paraId="04171377"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0.452</w:t>
            </w:r>
          </w:p>
        </w:tc>
        <w:tc>
          <w:tcPr>
            <w:tcW w:w="1440" w:type="dxa"/>
            <w:tcBorders>
              <w:top w:val="nil"/>
              <w:left w:val="nil"/>
              <w:bottom w:val="single" w:sz="4" w:space="0" w:color="auto"/>
              <w:right w:val="single" w:sz="4" w:space="0" w:color="auto"/>
            </w:tcBorders>
            <w:shd w:val="clear" w:color="auto" w:fill="auto"/>
            <w:noWrap/>
            <w:vAlign w:val="center"/>
            <w:hideMark/>
          </w:tcPr>
          <w:p w14:paraId="04526525"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0.697</w:t>
            </w:r>
          </w:p>
        </w:tc>
        <w:tc>
          <w:tcPr>
            <w:tcW w:w="1380" w:type="dxa"/>
            <w:tcBorders>
              <w:top w:val="nil"/>
              <w:left w:val="nil"/>
              <w:bottom w:val="single" w:sz="4" w:space="0" w:color="auto"/>
              <w:right w:val="single" w:sz="4" w:space="0" w:color="auto"/>
            </w:tcBorders>
            <w:shd w:val="clear" w:color="auto" w:fill="auto"/>
            <w:noWrap/>
            <w:vAlign w:val="center"/>
            <w:hideMark/>
          </w:tcPr>
          <w:p w14:paraId="67FEF6A9"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0.392</w:t>
            </w:r>
          </w:p>
        </w:tc>
      </w:tr>
      <w:tr w:rsidR="00193931" w:rsidRPr="00062BDA" w14:paraId="782C95A6"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1035A58C"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X2.3</w:t>
            </w:r>
          </w:p>
        </w:tc>
        <w:tc>
          <w:tcPr>
            <w:tcW w:w="1320" w:type="dxa"/>
            <w:tcBorders>
              <w:top w:val="nil"/>
              <w:left w:val="nil"/>
              <w:bottom w:val="single" w:sz="4" w:space="0" w:color="auto"/>
              <w:right w:val="single" w:sz="4" w:space="0" w:color="auto"/>
            </w:tcBorders>
            <w:shd w:val="clear" w:color="000000" w:fill="CCFFCC"/>
            <w:noWrap/>
            <w:vAlign w:val="center"/>
            <w:hideMark/>
          </w:tcPr>
          <w:p w14:paraId="751CB570"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0.734</w:t>
            </w:r>
          </w:p>
        </w:tc>
        <w:tc>
          <w:tcPr>
            <w:tcW w:w="1243" w:type="dxa"/>
            <w:tcBorders>
              <w:top w:val="nil"/>
              <w:left w:val="nil"/>
              <w:bottom w:val="single" w:sz="4" w:space="0" w:color="auto"/>
              <w:right w:val="single" w:sz="4" w:space="0" w:color="auto"/>
            </w:tcBorders>
            <w:shd w:val="clear" w:color="000000" w:fill="CCFFCC"/>
            <w:noWrap/>
            <w:vAlign w:val="center"/>
            <w:hideMark/>
          </w:tcPr>
          <w:p w14:paraId="696971C3"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0.641</w:t>
            </w:r>
          </w:p>
        </w:tc>
        <w:tc>
          <w:tcPr>
            <w:tcW w:w="1440" w:type="dxa"/>
            <w:tcBorders>
              <w:top w:val="nil"/>
              <w:left w:val="nil"/>
              <w:bottom w:val="single" w:sz="4" w:space="0" w:color="auto"/>
              <w:right w:val="single" w:sz="4" w:space="0" w:color="auto"/>
            </w:tcBorders>
            <w:shd w:val="clear" w:color="000000" w:fill="CCFFCC"/>
            <w:noWrap/>
            <w:vAlign w:val="center"/>
            <w:hideMark/>
          </w:tcPr>
          <w:p w14:paraId="0D3E2B39"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0.890</w:t>
            </w:r>
          </w:p>
        </w:tc>
        <w:tc>
          <w:tcPr>
            <w:tcW w:w="1380" w:type="dxa"/>
            <w:tcBorders>
              <w:top w:val="nil"/>
              <w:left w:val="nil"/>
              <w:bottom w:val="single" w:sz="4" w:space="0" w:color="auto"/>
              <w:right w:val="single" w:sz="4" w:space="0" w:color="auto"/>
            </w:tcBorders>
            <w:shd w:val="clear" w:color="000000" w:fill="CCFFCC"/>
            <w:noWrap/>
            <w:vAlign w:val="center"/>
            <w:hideMark/>
          </w:tcPr>
          <w:p w14:paraId="250CD3F8"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0.593</w:t>
            </w:r>
          </w:p>
        </w:tc>
      </w:tr>
      <w:tr w:rsidR="00193931" w:rsidRPr="00062BDA" w14:paraId="77798388"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61760939"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X3.1</w:t>
            </w:r>
          </w:p>
        </w:tc>
        <w:tc>
          <w:tcPr>
            <w:tcW w:w="1320" w:type="dxa"/>
            <w:tcBorders>
              <w:top w:val="nil"/>
              <w:left w:val="nil"/>
              <w:bottom w:val="single" w:sz="4" w:space="0" w:color="auto"/>
              <w:right w:val="single" w:sz="4" w:space="0" w:color="auto"/>
            </w:tcBorders>
            <w:shd w:val="clear" w:color="auto" w:fill="auto"/>
            <w:noWrap/>
            <w:vAlign w:val="center"/>
            <w:hideMark/>
          </w:tcPr>
          <w:p w14:paraId="084CBCBB"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0.679</w:t>
            </w:r>
          </w:p>
        </w:tc>
        <w:tc>
          <w:tcPr>
            <w:tcW w:w="1243" w:type="dxa"/>
            <w:tcBorders>
              <w:top w:val="nil"/>
              <w:left w:val="nil"/>
              <w:bottom w:val="single" w:sz="4" w:space="0" w:color="auto"/>
              <w:right w:val="single" w:sz="4" w:space="0" w:color="auto"/>
            </w:tcBorders>
            <w:shd w:val="clear" w:color="auto" w:fill="auto"/>
            <w:noWrap/>
            <w:vAlign w:val="center"/>
            <w:hideMark/>
          </w:tcPr>
          <w:p w14:paraId="02F1106E"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0.315</w:t>
            </w:r>
          </w:p>
        </w:tc>
        <w:tc>
          <w:tcPr>
            <w:tcW w:w="1440" w:type="dxa"/>
            <w:tcBorders>
              <w:top w:val="nil"/>
              <w:left w:val="nil"/>
              <w:bottom w:val="single" w:sz="4" w:space="0" w:color="auto"/>
              <w:right w:val="single" w:sz="4" w:space="0" w:color="auto"/>
            </w:tcBorders>
            <w:shd w:val="clear" w:color="auto" w:fill="auto"/>
            <w:noWrap/>
            <w:vAlign w:val="center"/>
            <w:hideMark/>
          </w:tcPr>
          <w:p w14:paraId="750FEBCD"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0.489</w:t>
            </w:r>
          </w:p>
        </w:tc>
        <w:tc>
          <w:tcPr>
            <w:tcW w:w="1380" w:type="dxa"/>
            <w:tcBorders>
              <w:top w:val="nil"/>
              <w:left w:val="nil"/>
              <w:bottom w:val="single" w:sz="4" w:space="0" w:color="auto"/>
              <w:right w:val="single" w:sz="4" w:space="0" w:color="auto"/>
            </w:tcBorders>
            <w:shd w:val="clear" w:color="auto" w:fill="auto"/>
            <w:noWrap/>
            <w:vAlign w:val="center"/>
            <w:hideMark/>
          </w:tcPr>
          <w:p w14:paraId="7ED61F3E"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0.852</w:t>
            </w:r>
          </w:p>
        </w:tc>
      </w:tr>
      <w:tr w:rsidR="00193931" w:rsidRPr="00062BDA" w14:paraId="5F7C04AE"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0BB7FBE9"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X3.2</w:t>
            </w:r>
          </w:p>
        </w:tc>
        <w:tc>
          <w:tcPr>
            <w:tcW w:w="1320" w:type="dxa"/>
            <w:tcBorders>
              <w:top w:val="nil"/>
              <w:left w:val="nil"/>
              <w:bottom w:val="single" w:sz="4" w:space="0" w:color="auto"/>
              <w:right w:val="single" w:sz="4" w:space="0" w:color="auto"/>
            </w:tcBorders>
            <w:shd w:val="clear" w:color="000000" w:fill="CCFFCC"/>
            <w:noWrap/>
            <w:vAlign w:val="center"/>
            <w:hideMark/>
          </w:tcPr>
          <w:p w14:paraId="2C47C4BB"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0.579</w:t>
            </w:r>
          </w:p>
        </w:tc>
        <w:tc>
          <w:tcPr>
            <w:tcW w:w="1243" w:type="dxa"/>
            <w:tcBorders>
              <w:top w:val="nil"/>
              <w:left w:val="nil"/>
              <w:bottom w:val="single" w:sz="4" w:space="0" w:color="auto"/>
              <w:right w:val="single" w:sz="4" w:space="0" w:color="auto"/>
            </w:tcBorders>
            <w:shd w:val="clear" w:color="000000" w:fill="CCFFCC"/>
            <w:noWrap/>
            <w:vAlign w:val="center"/>
            <w:hideMark/>
          </w:tcPr>
          <w:p w14:paraId="5852FE6B"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0.268</w:t>
            </w:r>
          </w:p>
        </w:tc>
        <w:tc>
          <w:tcPr>
            <w:tcW w:w="1440" w:type="dxa"/>
            <w:tcBorders>
              <w:top w:val="nil"/>
              <w:left w:val="nil"/>
              <w:bottom w:val="single" w:sz="4" w:space="0" w:color="auto"/>
              <w:right w:val="single" w:sz="4" w:space="0" w:color="auto"/>
            </w:tcBorders>
            <w:shd w:val="clear" w:color="000000" w:fill="CCFFCC"/>
            <w:noWrap/>
            <w:vAlign w:val="center"/>
            <w:hideMark/>
          </w:tcPr>
          <w:p w14:paraId="02F72977"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0.351</w:t>
            </w:r>
          </w:p>
        </w:tc>
        <w:tc>
          <w:tcPr>
            <w:tcW w:w="1380" w:type="dxa"/>
            <w:tcBorders>
              <w:top w:val="nil"/>
              <w:left w:val="nil"/>
              <w:bottom w:val="single" w:sz="4" w:space="0" w:color="auto"/>
              <w:right w:val="single" w:sz="4" w:space="0" w:color="auto"/>
            </w:tcBorders>
            <w:shd w:val="clear" w:color="000000" w:fill="CCFFCC"/>
            <w:noWrap/>
            <w:vAlign w:val="center"/>
            <w:hideMark/>
          </w:tcPr>
          <w:p w14:paraId="5EFE5E7F"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0.823</w:t>
            </w:r>
          </w:p>
        </w:tc>
      </w:tr>
      <w:tr w:rsidR="00193931" w:rsidRPr="00062BDA" w14:paraId="4D5E2524"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33CC7030"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X3.3</w:t>
            </w:r>
          </w:p>
        </w:tc>
        <w:tc>
          <w:tcPr>
            <w:tcW w:w="1320" w:type="dxa"/>
            <w:tcBorders>
              <w:top w:val="nil"/>
              <w:left w:val="nil"/>
              <w:bottom w:val="single" w:sz="4" w:space="0" w:color="auto"/>
              <w:right w:val="single" w:sz="4" w:space="0" w:color="auto"/>
            </w:tcBorders>
            <w:shd w:val="clear" w:color="auto" w:fill="auto"/>
            <w:noWrap/>
            <w:vAlign w:val="center"/>
            <w:hideMark/>
          </w:tcPr>
          <w:p w14:paraId="44F8A745"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0.473</w:t>
            </w:r>
          </w:p>
        </w:tc>
        <w:tc>
          <w:tcPr>
            <w:tcW w:w="1243" w:type="dxa"/>
            <w:tcBorders>
              <w:top w:val="nil"/>
              <w:left w:val="nil"/>
              <w:bottom w:val="single" w:sz="4" w:space="0" w:color="auto"/>
              <w:right w:val="single" w:sz="4" w:space="0" w:color="auto"/>
            </w:tcBorders>
            <w:shd w:val="clear" w:color="auto" w:fill="auto"/>
            <w:noWrap/>
            <w:vAlign w:val="center"/>
            <w:hideMark/>
          </w:tcPr>
          <w:p w14:paraId="1235E6FF"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0.593</w:t>
            </w:r>
          </w:p>
        </w:tc>
        <w:tc>
          <w:tcPr>
            <w:tcW w:w="1440" w:type="dxa"/>
            <w:tcBorders>
              <w:top w:val="nil"/>
              <w:left w:val="nil"/>
              <w:bottom w:val="single" w:sz="4" w:space="0" w:color="auto"/>
              <w:right w:val="single" w:sz="4" w:space="0" w:color="auto"/>
            </w:tcBorders>
            <w:shd w:val="clear" w:color="auto" w:fill="auto"/>
            <w:noWrap/>
            <w:vAlign w:val="center"/>
            <w:hideMark/>
          </w:tcPr>
          <w:p w14:paraId="38EB91D0"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0.579</w:t>
            </w:r>
          </w:p>
        </w:tc>
        <w:tc>
          <w:tcPr>
            <w:tcW w:w="1380" w:type="dxa"/>
            <w:tcBorders>
              <w:top w:val="nil"/>
              <w:left w:val="nil"/>
              <w:bottom w:val="single" w:sz="4" w:space="0" w:color="auto"/>
              <w:right w:val="single" w:sz="4" w:space="0" w:color="auto"/>
            </w:tcBorders>
            <w:shd w:val="clear" w:color="auto" w:fill="auto"/>
            <w:noWrap/>
            <w:vAlign w:val="center"/>
            <w:hideMark/>
          </w:tcPr>
          <w:p w14:paraId="4045B5D9"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0.700</w:t>
            </w:r>
          </w:p>
        </w:tc>
      </w:tr>
      <w:tr w:rsidR="00193931" w:rsidRPr="00062BDA" w14:paraId="52C1577A"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2FC3B1B7"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Y1</w:t>
            </w:r>
          </w:p>
        </w:tc>
        <w:tc>
          <w:tcPr>
            <w:tcW w:w="1320" w:type="dxa"/>
            <w:tcBorders>
              <w:top w:val="nil"/>
              <w:left w:val="nil"/>
              <w:bottom w:val="single" w:sz="4" w:space="0" w:color="auto"/>
              <w:right w:val="single" w:sz="4" w:space="0" w:color="auto"/>
            </w:tcBorders>
            <w:shd w:val="clear" w:color="000000" w:fill="CCFFCC"/>
            <w:noWrap/>
            <w:vAlign w:val="center"/>
            <w:hideMark/>
          </w:tcPr>
          <w:p w14:paraId="018598F1"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0.834</w:t>
            </w:r>
          </w:p>
        </w:tc>
        <w:tc>
          <w:tcPr>
            <w:tcW w:w="1243" w:type="dxa"/>
            <w:tcBorders>
              <w:top w:val="nil"/>
              <w:left w:val="nil"/>
              <w:bottom w:val="single" w:sz="4" w:space="0" w:color="auto"/>
              <w:right w:val="single" w:sz="4" w:space="0" w:color="auto"/>
            </w:tcBorders>
            <w:shd w:val="clear" w:color="000000" w:fill="CCFFCC"/>
            <w:noWrap/>
            <w:vAlign w:val="center"/>
            <w:hideMark/>
          </w:tcPr>
          <w:p w14:paraId="7D4918C2"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0.340</w:t>
            </w:r>
          </w:p>
        </w:tc>
        <w:tc>
          <w:tcPr>
            <w:tcW w:w="1440" w:type="dxa"/>
            <w:tcBorders>
              <w:top w:val="nil"/>
              <w:left w:val="nil"/>
              <w:bottom w:val="single" w:sz="4" w:space="0" w:color="auto"/>
              <w:right w:val="single" w:sz="4" w:space="0" w:color="auto"/>
            </w:tcBorders>
            <w:shd w:val="clear" w:color="000000" w:fill="CCFFCC"/>
            <w:noWrap/>
            <w:vAlign w:val="center"/>
            <w:hideMark/>
          </w:tcPr>
          <w:p w14:paraId="7847C80E"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0.467</w:t>
            </w:r>
          </w:p>
        </w:tc>
        <w:tc>
          <w:tcPr>
            <w:tcW w:w="1380" w:type="dxa"/>
            <w:tcBorders>
              <w:top w:val="nil"/>
              <w:left w:val="nil"/>
              <w:bottom w:val="single" w:sz="4" w:space="0" w:color="auto"/>
              <w:right w:val="single" w:sz="4" w:space="0" w:color="auto"/>
            </w:tcBorders>
            <w:shd w:val="clear" w:color="000000" w:fill="CCFFCC"/>
            <w:noWrap/>
            <w:vAlign w:val="center"/>
            <w:hideMark/>
          </w:tcPr>
          <w:p w14:paraId="74D2B6F2"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0.582</w:t>
            </w:r>
          </w:p>
        </w:tc>
      </w:tr>
      <w:tr w:rsidR="00193931" w:rsidRPr="00062BDA" w14:paraId="44E7AA39"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5E45BD02"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Y2</w:t>
            </w:r>
          </w:p>
        </w:tc>
        <w:tc>
          <w:tcPr>
            <w:tcW w:w="1320" w:type="dxa"/>
            <w:tcBorders>
              <w:top w:val="nil"/>
              <w:left w:val="nil"/>
              <w:bottom w:val="single" w:sz="4" w:space="0" w:color="auto"/>
              <w:right w:val="single" w:sz="4" w:space="0" w:color="auto"/>
            </w:tcBorders>
            <w:shd w:val="clear" w:color="auto" w:fill="auto"/>
            <w:noWrap/>
            <w:vAlign w:val="center"/>
            <w:hideMark/>
          </w:tcPr>
          <w:p w14:paraId="3470DFD3"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0.864</w:t>
            </w:r>
          </w:p>
        </w:tc>
        <w:tc>
          <w:tcPr>
            <w:tcW w:w="1243" w:type="dxa"/>
            <w:tcBorders>
              <w:top w:val="nil"/>
              <w:left w:val="nil"/>
              <w:bottom w:val="single" w:sz="4" w:space="0" w:color="auto"/>
              <w:right w:val="single" w:sz="4" w:space="0" w:color="auto"/>
            </w:tcBorders>
            <w:shd w:val="clear" w:color="auto" w:fill="auto"/>
            <w:noWrap/>
            <w:vAlign w:val="center"/>
            <w:hideMark/>
          </w:tcPr>
          <w:p w14:paraId="69478348"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0.558</w:t>
            </w:r>
          </w:p>
        </w:tc>
        <w:tc>
          <w:tcPr>
            <w:tcW w:w="1440" w:type="dxa"/>
            <w:tcBorders>
              <w:top w:val="nil"/>
              <w:left w:val="nil"/>
              <w:bottom w:val="single" w:sz="4" w:space="0" w:color="auto"/>
              <w:right w:val="single" w:sz="4" w:space="0" w:color="auto"/>
            </w:tcBorders>
            <w:shd w:val="clear" w:color="auto" w:fill="auto"/>
            <w:noWrap/>
            <w:vAlign w:val="center"/>
            <w:hideMark/>
          </w:tcPr>
          <w:p w14:paraId="778454FE"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0.635</w:t>
            </w:r>
          </w:p>
        </w:tc>
        <w:tc>
          <w:tcPr>
            <w:tcW w:w="1380" w:type="dxa"/>
            <w:tcBorders>
              <w:top w:val="nil"/>
              <w:left w:val="nil"/>
              <w:bottom w:val="single" w:sz="4" w:space="0" w:color="auto"/>
              <w:right w:val="single" w:sz="4" w:space="0" w:color="auto"/>
            </w:tcBorders>
            <w:shd w:val="clear" w:color="auto" w:fill="auto"/>
            <w:noWrap/>
            <w:vAlign w:val="center"/>
            <w:hideMark/>
          </w:tcPr>
          <w:p w14:paraId="2ABD8D6F"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0.612</w:t>
            </w:r>
          </w:p>
        </w:tc>
      </w:tr>
      <w:tr w:rsidR="00193931" w:rsidRPr="00062BDA" w14:paraId="0EA242CD" w14:textId="77777777" w:rsidTr="00B245C2">
        <w:trPr>
          <w:trHeight w:val="290"/>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14:paraId="067A30D1" w14:textId="77777777" w:rsidR="00193931" w:rsidRPr="00062BDA" w:rsidRDefault="00193931" w:rsidP="00B245C2">
            <w:pPr>
              <w:spacing w:after="0" w:line="240" w:lineRule="auto"/>
              <w:rPr>
                <w:rFonts w:ascii="Times New Roman" w:eastAsia="Times New Roman" w:hAnsi="Times New Roman"/>
                <w:b/>
                <w:bCs/>
                <w:color w:val="000000"/>
              </w:rPr>
            </w:pPr>
            <w:r w:rsidRPr="00062BDA">
              <w:rPr>
                <w:rFonts w:ascii="Times New Roman" w:eastAsia="Times New Roman" w:hAnsi="Times New Roman"/>
                <w:b/>
                <w:bCs/>
                <w:color w:val="000000"/>
              </w:rPr>
              <w:t>Y3</w:t>
            </w:r>
          </w:p>
        </w:tc>
        <w:tc>
          <w:tcPr>
            <w:tcW w:w="1320" w:type="dxa"/>
            <w:tcBorders>
              <w:top w:val="nil"/>
              <w:left w:val="nil"/>
              <w:bottom w:val="single" w:sz="4" w:space="0" w:color="auto"/>
              <w:right w:val="single" w:sz="4" w:space="0" w:color="auto"/>
            </w:tcBorders>
            <w:shd w:val="clear" w:color="000000" w:fill="CCFFCC"/>
            <w:noWrap/>
            <w:vAlign w:val="center"/>
            <w:hideMark/>
          </w:tcPr>
          <w:p w14:paraId="18AF68D1" w14:textId="77777777" w:rsidR="00193931" w:rsidRPr="00AF2D1C" w:rsidRDefault="00193931" w:rsidP="00B245C2">
            <w:pPr>
              <w:spacing w:after="0" w:line="240" w:lineRule="auto"/>
              <w:jc w:val="right"/>
              <w:rPr>
                <w:rFonts w:ascii="Times New Roman" w:eastAsia="Times New Roman" w:hAnsi="Times New Roman"/>
                <w:b/>
                <w:bCs/>
                <w:color w:val="000000"/>
                <w:highlight w:val="yellow"/>
              </w:rPr>
            </w:pPr>
            <w:r w:rsidRPr="00AF2D1C">
              <w:rPr>
                <w:rFonts w:ascii="Times New Roman" w:eastAsia="Times New Roman" w:hAnsi="Times New Roman"/>
                <w:b/>
                <w:bCs/>
                <w:color w:val="000000"/>
                <w:highlight w:val="yellow"/>
              </w:rPr>
              <w:t>0.805</w:t>
            </w:r>
          </w:p>
        </w:tc>
        <w:tc>
          <w:tcPr>
            <w:tcW w:w="1243" w:type="dxa"/>
            <w:tcBorders>
              <w:top w:val="nil"/>
              <w:left w:val="nil"/>
              <w:bottom w:val="single" w:sz="4" w:space="0" w:color="auto"/>
              <w:right w:val="single" w:sz="4" w:space="0" w:color="auto"/>
            </w:tcBorders>
            <w:shd w:val="clear" w:color="000000" w:fill="CCFFCC"/>
            <w:noWrap/>
            <w:vAlign w:val="center"/>
            <w:hideMark/>
          </w:tcPr>
          <w:p w14:paraId="1C54D7D2"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0.357</w:t>
            </w:r>
          </w:p>
        </w:tc>
        <w:tc>
          <w:tcPr>
            <w:tcW w:w="1440" w:type="dxa"/>
            <w:tcBorders>
              <w:top w:val="nil"/>
              <w:left w:val="nil"/>
              <w:bottom w:val="single" w:sz="4" w:space="0" w:color="auto"/>
              <w:right w:val="single" w:sz="4" w:space="0" w:color="auto"/>
            </w:tcBorders>
            <w:shd w:val="clear" w:color="000000" w:fill="CCFFCC"/>
            <w:noWrap/>
            <w:vAlign w:val="center"/>
            <w:hideMark/>
          </w:tcPr>
          <w:p w14:paraId="7DE8481C"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0.528</w:t>
            </w:r>
          </w:p>
        </w:tc>
        <w:tc>
          <w:tcPr>
            <w:tcW w:w="1380" w:type="dxa"/>
            <w:tcBorders>
              <w:top w:val="nil"/>
              <w:left w:val="nil"/>
              <w:bottom w:val="single" w:sz="4" w:space="0" w:color="auto"/>
              <w:right w:val="single" w:sz="4" w:space="0" w:color="auto"/>
            </w:tcBorders>
            <w:shd w:val="clear" w:color="000000" w:fill="CCFFCC"/>
            <w:noWrap/>
            <w:vAlign w:val="center"/>
            <w:hideMark/>
          </w:tcPr>
          <w:p w14:paraId="53235C8C" w14:textId="77777777" w:rsidR="00193931" w:rsidRPr="00062BDA" w:rsidRDefault="00193931" w:rsidP="00B245C2">
            <w:pPr>
              <w:spacing w:after="0" w:line="240" w:lineRule="auto"/>
              <w:jc w:val="right"/>
              <w:rPr>
                <w:rFonts w:ascii="Times New Roman" w:eastAsia="Times New Roman" w:hAnsi="Times New Roman"/>
                <w:color w:val="000000"/>
              </w:rPr>
            </w:pPr>
            <w:r w:rsidRPr="00062BDA">
              <w:rPr>
                <w:rFonts w:ascii="Times New Roman" w:eastAsia="Times New Roman" w:hAnsi="Times New Roman"/>
                <w:color w:val="000000"/>
              </w:rPr>
              <w:t>0.646</w:t>
            </w:r>
          </w:p>
        </w:tc>
      </w:tr>
    </w:tbl>
    <w:p w14:paraId="01E96115" w14:textId="77777777" w:rsidR="00193931" w:rsidRPr="00193931" w:rsidRDefault="00193931" w:rsidP="00193931">
      <w:pPr>
        <w:spacing w:after="0" w:line="360" w:lineRule="auto"/>
        <w:ind w:left="2433"/>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w:t>
      </w:r>
      <w:r w:rsidRPr="009949D7">
        <w:rPr>
          <w:rFonts w:ascii="Times New Roman" w:hAnsi="Times New Roman"/>
          <w:i/>
          <w:iCs/>
          <w:sz w:val="24"/>
          <w:szCs w:val="24"/>
          <w:lang w:val="en-ID"/>
        </w:rPr>
        <w:t>Output</w:t>
      </w:r>
      <w:r>
        <w:rPr>
          <w:rFonts w:ascii="Times New Roman" w:hAnsi="Times New Roman"/>
          <w:sz w:val="24"/>
          <w:szCs w:val="24"/>
          <w:lang w:val="en-ID"/>
        </w:rPr>
        <w:t xml:space="preserve"> </w:t>
      </w:r>
      <w:r w:rsidRPr="009949D7">
        <w:rPr>
          <w:rFonts w:ascii="Times New Roman" w:hAnsi="Times New Roman"/>
          <w:i/>
          <w:iCs/>
          <w:sz w:val="24"/>
          <w:szCs w:val="24"/>
          <w:lang w:val="en-ID"/>
        </w:rPr>
        <w:t>Smart PLS</w:t>
      </w:r>
      <w:r>
        <w:rPr>
          <w:rFonts w:ascii="Times New Roman" w:hAnsi="Times New Roman"/>
          <w:sz w:val="24"/>
          <w:szCs w:val="24"/>
          <w:lang w:val="en-ID"/>
        </w:rPr>
        <w:t xml:space="preserve"> (2021)</w:t>
      </w:r>
    </w:p>
    <w:p w14:paraId="5BFC4ABC" w14:textId="713E155A" w:rsidR="00193931" w:rsidRPr="00193931" w:rsidRDefault="00193931" w:rsidP="00AF3242">
      <w:pPr>
        <w:pStyle w:val="ListParagraph"/>
        <w:spacing w:after="120" w:line="240" w:lineRule="auto"/>
        <w:ind w:left="0" w:firstLine="709"/>
        <w:rPr>
          <w:rFonts w:ascii="Times New Roman" w:hAnsi="Times New Roman"/>
          <w:b/>
          <w:bCs/>
          <w:sz w:val="24"/>
          <w:szCs w:val="24"/>
        </w:rPr>
      </w:pPr>
      <w:proofErr w:type="spellStart"/>
      <w:r w:rsidRPr="00951CFD">
        <w:rPr>
          <w:rFonts w:ascii="Times New Roman" w:hAnsi="Times New Roman"/>
          <w:sz w:val="24"/>
          <w:szCs w:val="24"/>
        </w:rPr>
        <w:t>Disamping</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itu</w:t>
      </w:r>
      <w:proofErr w:type="spellEnd"/>
      <w:r w:rsidRPr="00951CFD">
        <w:rPr>
          <w:rFonts w:ascii="Times New Roman" w:hAnsi="Times New Roman"/>
          <w:sz w:val="24"/>
          <w:szCs w:val="24"/>
        </w:rPr>
        <w:t xml:space="preserve">, uji </w:t>
      </w:r>
      <w:proofErr w:type="spellStart"/>
      <w:r w:rsidRPr="00951CFD">
        <w:rPr>
          <w:rFonts w:ascii="Times New Roman" w:hAnsi="Times New Roman"/>
          <w:sz w:val="24"/>
          <w:szCs w:val="24"/>
        </w:rPr>
        <w:t>validitas</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diskriminan</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Kriteria</w:t>
      </w:r>
      <w:proofErr w:type="spellEnd"/>
      <w:r w:rsidRPr="00951CFD">
        <w:rPr>
          <w:rFonts w:ascii="Times New Roman" w:hAnsi="Times New Roman"/>
          <w:sz w:val="24"/>
          <w:szCs w:val="24"/>
        </w:rPr>
        <w:t xml:space="preserve"> </w:t>
      </w:r>
      <w:proofErr w:type="spellStart"/>
      <w:r w:rsidRPr="00AF2D1C">
        <w:rPr>
          <w:rFonts w:ascii="Times New Roman" w:hAnsi="Times New Roman"/>
          <w:i/>
          <w:iCs/>
          <w:sz w:val="24"/>
          <w:szCs w:val="24"/>
        </w:rPr>
        <w:t>Fornell-Larcker</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digunakan</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untuk</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mengetahui</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pembuktian</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validitas</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diskriminan</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dua</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atau</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lebih</w:t>
      </w:r>
      <w:proofErr w:type="spellEnd"/>
      <w:r w:rsidRPr="00951CFD">
        <w:rPr>
          <w:rFonts w:ascii="Times New Roman" w:hAnsi="Times New Roman"/>
          <w:sz w:val="24"/>
          <w:szCs w:val="24"/>
        </w:rPr>
        <w:t xml:space="preserve"> </w:t>
      </w:r>
      <w:proofErr w:type="spellStart"/>
      <w:r w:rsidRPr="00951CFD">
        <w:rPr>
          <w:rFonts w:ascii="Times New Roman" w:hAnsi="Times New Roman"/>
          <w:sz w:val="24"/>
          <w:szCs w:val="24"/>
        </w:rPr>
        <w:t>faktor</w:t>
      </w:r>
      <w:proofErr w:type="spellEnd"/>
      <w:r w:rsidRPr="00951CFD">
        <w:rPr>
          <w:rFonts w:ascii="Times New Roman" w:hAnsi="Times New Roman"/>
          <w:sz w:val="24"/>
          <w:szCs w:val="24"/>
        </w:rPr>
        <w:t>/</w:t>
      </w:r>
      <w:proofErr w:type="spellStart"/>
      <w:r w:rsidRPr="00951CFD">
        <w:rPr>
          <w:rFonts w:ascii="Times New Roman" w:hAnsi="Times New Roman"/>
          <w:sz w:val="24"/>
          <w:szCs w:val="24"/>
        </w:rPr>
        <w:t>konstruk</w:t>
      </w:r>
      <w:proofErr w:type="spellEnd"/>
      <w:r w:rsidRPr="00951CFD">
        <w:rPr>
          <w:rFonts w:ascii="Times New Roman" w:hAnsi="Times New Roman"/>
          <w:sz w:val="24"/>
          <w:szCs w:val="24"/>
        </w:rPr>
        <w:t>.</w:t>
      </w:r>
    </w:p>
    <w:p w14:paraId="26E1E2C1" w14:textId="77777777" w:rsidR="00D56BFB" w:rsidRPr="00D56BFB" w:rsidRDefault="00D56BFB" w:rsidP="00D56BFB">
      <w:pPr>
        <w:spacing w:after="0" w:line="360" w:lineRule="auto"/>
        <w:ind w:left="142" w:firstLine="567"/>
        <w:jc w:val="center"/>
        <w:rPr>
          <w:rFonts w:ascii="Times New Roman" w:hAnsi="Times New Roman"/>
          <w:sz w:val="24"/>
          <w:szCs w:val="24"/>
        </w:rPr>
      </w:pPr>
      <w:proofErr w:type="spellStart"/>
      <w:r w:rsidRPr="00D56BFB">
        <w:rPr>
          <w:rFonts w:ascii="Times New Roman" w:hAnsi="Times New Roman"/>
          <w:sz w:val="24"/>
          <w:szCs w:val="24"/>
        </w:rPr>
        <w:t>Validitas</w:t>
      </w:r>
      <w:proofErr w:type="spellEnd"/>
      <w:r w:rsidRPr="00D56BFB">
        <w:rPr>
          <w:rFonts w:ascii="Times New Roman" w:hAnsi="Times New Roman"/>
          <w:sz w:val="24"/>
          <w:szCs w:val="24"/>
        </w:rPr>
        <w:t xml:space="preserve"> </w:t>
      </w:r>
      <w:proofErr w:type="spellStart"/>
      <w:r w:rsidRPr="00D56BFB">
        <w:rPr>
          <w:rFonts w:ascii="Times New Roman" w:hAnsi="Times New Roman"/>
          <w:sz w:val="24"/>
          <w:szCs w:val="24"/>
        </w:rPr>
        <w:t>Diskriminan</w:t>
      </w:r>
      <w:proofErr w:type="spellEnd"/>
      <w:r w:rsidRPr="00D56BFB">
        <w:rPr>
          <w:rFonts w:ascii="Times New Roman" w:hAnsi="Times New Roman"/>
          <w:sz w:val="24"/>
          <w:szCs w:val="24"/>
        </w:rPr>
        <w:t xml:space="preserve"> </w:t>
      </w:r>
      <w:proofErr w:type="spellStart"/>
      <w:r w:rsidRPr="00D56BFB">
        <w:rPr>
          <w:rFonts w:ascii="Times New Roman" w:hAnsi="Times New Roman"/>
          <w:sz w:val="24"/>
          <w:szCs w:val="24"/>
        </w:rPr>
        <w:t>Kriteria</w:t>
      </w:r>
      <w:proofErr w:type="spellEnd"/>
      <w:r w:rsidRPr="00D56BFB">
        <w:rPr>
          <w:rFonts w:ascii="Times New Roman" w:hAnsi="Times New Roman"/>
          <w:sz w:val="24"/>
          <w:szCs w:val="24"/>
        </w:rPr>
        <w:t xml:space="preserve"> </w:t>
      </w:r>
      <w:proofErr w:type="spellStart"/>
      <w:r w:rsidRPr="00D56BFB">
        <w:rPr>
          <w:rFonts w:ascii="Times New Roman" w:hAnsi="Times New Roman"/>
          <w:sz w:val="24"/>
          <w:szCs w:val="24"/>
        </w:rPr>
        <w:t>Fornell-Lacker</w:t>
      </w:r>
      <w:proofErr w:type="spellEnd"/>
    </w:p>
    <w:tbl>
      <w:tblPr>
        <w:tblW w:w="7551" w:type="dxa"/>
        <w:tblInd w:w="279" w:type="dxa"/>
        <w:tblLook w:val="04A0" w:firstRow="1" w:lastRow="0" w:firstColumn="1" w:lastColumn="0" w:noHBand="0" w:noVBand="1"/>
      </w:tblPr>
      <w:tblGrid>
        <w:gridCol w:w="2221"/>
        <w:gridCol w:w="1268"/>
        <w:gridCol w:w="1243"/>
        <w:gridCol w:w="1439"/>
        <w:gridCol w:w="1380"/>
      </w:tblGrid>
      <w:tr w:rsidR="00D56BFB" w:rsidRPr="009323BC" w14:paraId="2DBCE68B" w14:textId="77777777" w:rsidTr="00B245C2">
        <w:trPr>
          <w:trHeight w:val="560"/>
        </w:trPr>
        <w:tc>
          <w:tcPr>
            <w:tcW w:w="2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C368" w14:textId="77777777" w:rsidR="00D56BFB" w:rsidRPr="009323BC" w:rsidRDefault="00D56BFB" w:rsidP="00B245C2">
            <w:pPr>
              <w:spacing w:after="0" w:line="240" w:lineRule="auto"/>
              <w:rPr>
                <w:rFonts w:ascii="Times New Roman" w:eastAsia="Times New Roman" w:hAnsi="Times New Roman"/>
                <w:b/>
                <w:bCs/>
                <w:color w:val="000000"/>
              </w:rPr>
            </w:pPr>
            <w:r w:rsidRPr="009323BC">
              <w:rPr>
                <w:rFonts w:ascii="Times New Roman" w:eastAsia="Times New Roman" w:hAnsi="Times New Roman"/>
                <w:b/>
                <w:bCs/>
                <w:color w:val="000000"/>
              </w:rPr>
              <w:t> </w:t>
            </w:r>
          </w:p>
        </w:tc>
        <w:tc>
          <w:tcPr>
            <w:tcW w:w="1268" w:type="dxa"/>
            <w:tcBorders>
              <w:top w:val="single" w:sz="4" w:space="0" w:color="auto"/>
              <w:left w:val="nil"/>
              <w:bottom w:val="single" w:sz="4" w:space="0" w:color="auto"/>
              <w:right w:val="single" w:sz="4" w:space="0" w:color="auto"/>
            </w:tcBorders>
            <w:shd w:val="clear" w:color="000000" w:fill="C0C0C0"/>
            <w:vAlign w:val="center"/>
            <w:hideMark/>
          </w:tcPr>
          <w:p w14:paraId="11893697" w14:textId="77777777" w:rsidR="00D56BFB" w:rsidRPr="009323BC" w:rsidRDefault="00D56BFB" w:rsidP="00B245C2">
            <w:pPr>
              <w:spacing w:after="0" w:line="240" w:lineRule="auto"/>
              <w:jc w:val="center"/>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Kepatuhan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243" w:type="dxa"/>
            <w:tcBorders>
              <w:top w:val="single" w:sz="4" w:space="0" w:color="auto"/>
              <w:left w:val="nil"/>
              <w:bottom w:val="single" w:sz="4" w:space="0" w:color="auto"/>
              <w:right w:val="single" w:sz="4" w:space="0" w:color="auto"/>
            </w:tcBorders>
            <w:shd w:val="clear" w:color="000000" w:fill="C0C0C0"/>
            <w:vAlign w:val="center"/>
            <w:hideMark/>
          </w:tcPr>
          <w:p w14:paraId="57FFEF1C" w14:textId="77777777" w:rsidR="00D56BFB" w:rsidRPr="009323BC" w:rsidRDefault="00D56BFB" w:rsidP="00B245C2">
            <w:pPr>
              <w:spacing w:after="0" w:line="240" w:lineRule="auto"/>
              <w:jc w:val="center"/>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Kesadaran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439" w:type="dxa"/>
            <w:tcBorders>
              <w:top w:val="single" w:sz="4" w:space="0" w:color="auto"/>
              <w:left w:val="nil"/>
              <w:bottom w:val="single" w:sz="4" w:space="0" w:color="auto"/>
              <w:right w:val="single" w:sz="4" w:space="0" w:color="auto"/>
            </w:tcBorders>
            <w:shd w:val="clear" w:color="000000" w:fill="C0C0C0"/>
            <w:vAlign w:val="center"/>
            <w:hideMark/>
          </w:tcPr>
          <w:p w14:paraId="1084DE1D" w14:textId="77777777" w:rsidR="00D56BFB" w:rsidRPr="009323BC" w:rsidRDefault="00D56BFB" w:rsidP="00B245C2">
            <w:pPr>
              <w:spacing w:after="0" w:line="240" w:lineRule="auto"/>
              <w:jc w:val="center"/>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Pengetahuan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380" w:type="dxa"/>
            <w:tcBorders>
              <w:top w:val="single" w:sz="4" w:space="0" w:color="auto"/>
              <w:left w:val="nil"/>
              <w:bottom w:val="single" w:sz="4" w:space="0" w:color="auto"/>
              <w:right w:val="single" w:sz="4" w:space="0" w:color="auto"/>
            </w:tcBorders>
            <w:shd w:val="clear" w:color="000000" w:fill="C0C0C0"/>
            <w:vAlign w:val="center"/>
            <w:hideMark/>
          </w:tcPr>
          <w:p w14:paraId="5449C950" w14:textId="77777777" w:rsidR="00D56BFB" w:rsidRPr="009323BC" w:rsidRDefault="00D56BFB" w:rsidP="00B245C2">
            <w:pPr>
              <w:spacing w:after="0" w:line="240" w:lineRule="auto"/>
              <w:jc w:val="center"/>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Religiusitas</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Wajib</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r>
      <w:tr w:rsidR="00D56BFB" w:rsidRPr="009323BC" w14:paraId="0B029B86" w14:textId="77777777" w:rsidTr="00B245C2">
        <w:trPr>
          <w:trHeight w:val="290"/>
        </w:trPr>
        <w:tc>
          <w:tcPr>
            <w:tcW w:w="2221" w:type="dxa"/>
            <w:tcBorders>
              <w:top w:val="nil"/>
              <w:left w:val="single" w:sz="4" w:space="0" w:color="auto"/>
              <w:bottom w:val="single" w:sz="4" w:space="0" w:color="auto"/>
              <w:right w:val="single" w:sz="4" w:space="0" w:color="auto"/>
            </w:tcBorders>
            <w:shd w:val="clear" w:color="000000" w:fill="C0C0C0"/>
            <w:noWrap/>
            <w:vAlign w:val="center"/>
            <w:hideMark/>
          </w:tcPr>
          <w:p w14:paraId="42E52C3A" w14:textId="77777777" w:rsidR="00D56BFB" w:rsidRPr="009323BC" w:rsidRDefault="00D56BFB" w:rsidP="00B245C2">
            <w:pPr>
              <w:spacing w:after="0" w:line="240" w:lineRule="auto"/>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Kepatuhan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6CDE7CB7"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0.835</w:t>
            </w:r>
          </w:p>
        </w:tc>
        <w:tc>
          <w:tcPr>
            <w:tcW w:w="1243" w:type="dxa"/>
            <w:tcBorders>
              <w:top w:val="nil"/>
              <w:left w:val="nil"/>
              <w:bottom w:val="single" w:sz="4" w:space="0" w:color="auto"/>
              <w:right w:val="single" w:sz="4" w:space="0" w:color="auto"/>
            </w:tcBorders>
            <w:shd w:val="clear" w:color="auto" w:fill="auto"/>
            <w:noWrap/>
            <w:vAlign w:val="center"/>
            <w:hideMark/>
          </w:tcPr>
          <w:p w14:paraId="2E637BE8"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c>
          <w:tcPr>
            <w:tcW w:w="1439" w:type="dxa"/>
            <w:tcBorders>
              <w:top w:val="nil"/>
              <w:left w:val="nil"/>
              <w:bottom w:val="single" w:sz="4" w:space="0" w:color="auto"/>
              <w:right w:val="single" w:sz="4" w:space="0" w:color="auto"/>
            </w:tcBorders>
            <w:shd w:val="clear" w:color="auto" w:fill="auto"/>
            <w:noWrap/>
            <w:vAlign w:val="center"/>
            <w:hideMark/>
          </w:tcPr>
          <w:p w14:paraId="39953DD6"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2D720A51"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r>
      <w:tr w:rsidR="00D56BFB" w:rsidRPr="009323BC" w14:paraId="480E9E5E" w14:textId="77777777" w:rsidTr="00B245C2">
        <w:trPr>
          <w:trHeight w:val="290"/>
        </w:trPr>
        <w:tc>
          <w:tcPr>
            <w:tcW w:w="2221" w:type="dxa"/>
            <w:tcBorders>
              <w:top w:val="nil"/>
              <w:left w:val="single" w:sz="4" w:space="0" w:color="auto"/>
              <w:bottom w:val="single" w:sz="4" w:space="0" w:color="auto"/>
              <w:right w:val="single" w:sz="4" w:space="0" w:color="auto"/>
            </w:tcBorders>
            <w:shd w:val="clear" w:color="000000" w:fill="C0C0C0"/>
            <w:noWrap/>
            <w:vAlign w:val="center"/>
            <w:hideMark/>
          </w:tcPr>
          <w:p w14:paraId="7E150BD6" w14:textId="77777777" w:rsidR="00D56BFB" w:rsidRPr="009323BC" w:rsidRDefault="00D56BFB" w:rsidP="00B245C2">
            <w:pPr>
              <w:spacing w:after="0" w:line="240" w:lineRule="auto"/>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Kesadaran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268" w:type="dxa"/>
            <w:tcBorders>
              <w:top w:val="nil"/>
              <w:left w:val="nil"/>
              <w:bottom w:val="single" w:sz="4" w:space="0" w:color="auto"/>
              <w:right w:val="single" w:sz="4" w:space="0" w:color="auto"/>
            </w:tcBorders>
            <w:shd w:val="clear" w:color="000000" w:fill="CCFFCC"/>
            <w:noWrap/>
            <w:vAlign w:val="center"/>
            <w:hideMark/>
          </w:tcPr>
          <w:p w14:paraId="08741EBC"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0.506</w:t>
            </w:r>
          </w:p>
        </w:tc>
        <w:tc>
          <w:tcPr>
            <w:tcW w:w="1243" w:type="dxa"/>
            <w:tcBorders>
              <w:top w:val="nil"/>
              <w:left w:val="nil"/>
              <w:bottom w:val="single" w:sz="4" w:space="0" w:color="auto"/>
              <w:right w:val="single" w:sz="4" w:space="0" w:color="auto"/>
            </w:tcBorders>
            <w:shd w:val="clear" w:color="000000" w:fill="CCFFCC"/>
            <w:noWrap/>
            <w:vAlign w:val="center"/>
            <w:hideMark/>
          </w:tcPr>
          <w:p w14:paraId="69CBCDDD"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0.899</w:t>
            </w:r>
          </w:p>
        </w:tc>
        <w:tc>
          <w:tcPr>
            <w:tcW w:w="1439" w:type="dxa"/>
            <w:tcBorders>
              <w:top w:val="nil"/>
              <w:left w:val="nil"/>
              <w:bottom w:val="single" w:sz="4" w:space="0" w:color="auto"/>
              <w:right w:val="single" w:sz="4" w:space="0" w:color="auto"/>
            </w:tcBorders>
            <w:shd w:val="clear" w:color="000000" w:fill="CCFFCC"/>
            <w:noWrap/>
            <w:vAlign w:val="center"/>
            <w:hideMark/>
          </w:tcPr>
          <w:p w14:paraId="4AA580A2"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c>
          <w:tcPr>
            <w:tcW w:w="1380" w:type="dxa"/>
            <w:tcBorders>
              <w:top w:val="nil"/>
              <w:left w:val="nil"/>
              <w:bottom w:val="single" w:sz="4" w:space="0" w:color="auto"/>
              <w:right w:val="single" w:sz="4" w:space="0" w:color="auto"/>
            </w:tcBorders>
            <w:shd w:val="clear" w:color="000000" w:fill="CCFFCC"/>
            <w:noWrap/>
            <w:vAlign w:val="center"/>
            <w:hideMark/>
          </w:tcPr>
          <w:p w14:paraId="4A44AF87"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r>
      <w:tr w:rsidR="00D56BFB" w:rsidRPr="009323BC" w14:paraId="65605A1A" w14:textId="77777777" w:rsidTr="00B245C2">
        <w:trPr>
          <w:trHeight w:val="290"/>
        </w:trPr>
        <w:tc>
          <w:tcPr>
            <w:tcW w:w="2221" w:type="dxa"/>
            <w:tcBorders>
              <w:top w:val="nil"/>
              <w:left w:val="single" w:sz="4" w:space="0" w:color="auto"/>
              <w:bottom w:val="single" w:sz="4" w:space="0" w:color="auto"/>
              <w:right w:val="single" w:sz="4" w:space="0" w:color="auto"/>
            </w:tcBorders>
            <w:shd w:val="clear" w:color="000000" w:fill="C0C0C0"/>
            <w:noWrap/>
            <w:vAlign w:val="center"/>
            <w:hideMark/>
          </w:tcPr>
          <w:p w14:paraId="73DE4B32" w14:textId="77777777" w:rsidR="00D56BFB" w:rsidRPr="009323BC" w:rsidRDefault="00D56BFB" w:rsidP="00B245C2">
            <w:pPr>
              <w:spacing w:after="0" w:line="240" w:lineRule="auto"/>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Pengetahuan</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31F7AF35"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0.655</w:t>
            </w:r>
          </w:p>
        </w:tc>
        <w:tc>
          <w:tcPr>
            <w:tcW w:w="1243" w:type="dxa"/>
            <w:tcBorders>
              <w:top w:val="nil"/>
              <w:left w:val="nil"/>
              <w:bottom w:val="single" w:sz="4" w:space="0" w:color="auto"/>
              <w:right w:val="single" w:sz="4" w:space="0" w:color="auto"/>
            </w:tcBorders>
            <w:shd w:val="clear" w:color="auto" w:fill="auto"/>
            <w:noWrap/>
            <w:vAlign w:val="center"/>
            <w:hideMark/>
          </w:tcPr>
          <w:p w14:paraId="0609496B"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0.777</w:t>
            </w:r>
          </w:p>
        </w:tc>
        <w:tc>
          <w:tcPr>
            <w:tcW w:w="1439" w:type="dxa"/>
            <w:tcBorders>
              <w:top w:val="nil"/>
              <w:left w:val="nil"/>
              <w:bottom w:val="single" w:sz="4" w:space="0" w:color="auto"/>
              <w:right w:val="single" w:sz="4" w:space="0" w:color="auto"/>
            </w:tcBorders>
            <w:shd w:val="clear" w:color="auto" w:fill="auto"/>
            <w:noWrap/>
            <w:vAlign w:val="center"/>
            <w:hideMark/>
          </w:tcPr>
          <w:p w14:paraId="2D523416"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0.834</w:t>
            </w:r>
          </w:p>
        </w:tc>
        <w:tc>
          <w:tcPr>
            <w:tcW w:w="1380" w:type="dxa"/>
            <w:tcBorders>
              <w:top w:val="nil"/>
              <w:left w:val="nil"/>
              <w:bottom w:val="single" w:sz="4" w:space="0" w:color="auto"/>
              <w:right w:val="single" w:sz="4" w:space="0" w:color="auto"/>
            </w:tcBorders>
            <w:shd w:val="clear" w:color="auto" w:fill="auto"/>
            <w:noWrap/>
            <w:vAlign w:val="center"/>
            <w:hideMark/>
          </w:tcPr>
          <w:p w14:paraId="45A4FBE5" w14:textId="77777777" w:rsidR="00D56BFB" w:rsidRPr="009323BC" w:rsidRDefault="00D56BFB" w:rsidP="00B245C2">
            <w:pPr>
              <w:spacing w:after="0" w:line="240" w:lineRule="auto"/>
              <w:rPr>
                <w:rFonts w:ascii="Times New Roman" w:eastAsia="Times New Roman" w:hAnsi="Times New Roman"/>
                <w:color w:val="000000"/>
              </w:rPr>
            </w:pPr>
            <w:r w:rsidRPr="009323BC">
              <w:rPr>
                <w:rFonts w:ascii="Times New Roman" w:eastAsia="Times New Roman" w:hAnsi="Times New Roman"/>
                <w:color w:val="000000"/>
              </w:rPr>
              <w:t> </w:t>
            </w:r>
          </w:p>
        </w:tc>
      </w:tr>
      <w:tr w:rsidR="00D56BFB" w:rsidRPr="009323BC" w14:paraId="7C9F132E" w14:textId="77777777" w:rsidTr="00B245C2">
        <w:trPr>
          <w:trHeight w:val="290"/>
        </w:trPr>
        <w:tc>
          <w:tcPr>
            <w:tcW w:w="2221" w:type="dxa"/>
            <w:tcBorders>
              <w:top w:val="nil"/>
              <w:left w:val="single" w:sz="4" w:space="0" w:color="auto"/>
              <w:bottom w:val="single" w:sz="4" w:space="0" w:color="auto"/>
              <w:right w:val="single" w:sz="4" w:space="0" w:color="auto"/>
            </w:tcBorders>
            <w:shd w:val="clear" w:color="000000" w:fill="C0C0C0"/>
            <w:noWrap/>
            <w:vAlign w:val="center"/>
            <w:hideMark/>
          </w:tcPr>
          <w:p w14:paraId="3C6D9673" w14:textId="77777777" w:rsidR="00D56BFB" w:rsidRPr="009323BC" w:rsidRDefault="00D56BFB" w:rsidP="00B245C2">
            <w:pPr>
              <w:spacing w:after="0" w:line="240" w:lineRule="auto"/>
              <w:rPr>
                <w:rFonts w:ascii="Times New Roman" w:eastAsia="Times New Roman" w:hAnsi="Times New Roman"/>
                <w:b/>
                <w:bCs/>
                <w:color w:val="000000"/>
              </w:rPr>
            </w:pPr>
            <w:proofErr w:type="spellStart"/>
            <w:r w:rsidRPr="009323BC">
              <w:rPr>
                <w:rFonts w:ascii="Times New Roman" w:eastAsia="Times New Roman" w:hAnsi="Times New Roman"/>
                <w:b/>
                <w:bCs/>
                <w:color w:val="000000"/>
              </w:rPr>
              <w:t>Religiusitas</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Wajib</w:t>
            </w:r>
            <w:proofErr w:type="spellEnd"/>
            <w:r w:rsidRPr="009323BC">
              <w:rPr>
                <w:rFonts w:ascii="Times New Roman" w:eastAsia="Times New Roman" w:hAnsi="Times New Roman"/>
                <w:b/>
                <w:bCs/>
                <w:color w:val="000000"/>
              </w:rPr>
              <w:t xml:space="preserve"> </w:t>
            </w:r>
            <w:proofErr w:type="spellStart"/>
            <w:r w:rsidRPr="009323BC">
              <w:rPr>
                <w:rFonts w:ascii="Times New Roman" w:eastAsia="Times New Roman" w:hAnsi="Times New Roman"/>
                <w:b/>
                <w:bCs/>
                <w:color w:val="000000"/>
              </w:rPr>
              <w:t>Pajak</w:t>
            </w:r>
            <w:proofErr w:type="spellEnd"/>
          </w:p>
        </w:tc>
        <w:tc>
          <w:tcPr>
            <w:tcW w:w="1268" w:type="dxa"/>
            <w:tcBorders>
              <w:top w:val="nil"/>
              <w:left w:val="nil"/>
              <w:bottom w:val="single" w:sz="4" w:space="0" w:color="auto"/>
              <w:right w:val="single" w:sz="4" w:space="0" w:color="auto"/>
            </w:tcBorders>
            <w:shd w:val="clear" w:color="000000" w:fill="CCFFCC"/>
            <w:noWrap/>
            <w:vAlign w:val="center"/>
            <w:hideMark/>
          </w:tcPr>
          <w:p w14:paraId="53318F0B"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0.736</w:t>
            </w:r>
          </w:p>
        </w:tc>
        <w:tc>
          <w:tcPr>
            <w:tcW w:w="1243" w:type="dxa"/>
            <w:tcBorders>
              <w:top w:val="nil"/>
              <w:left w:val="nil"/>
              <w:bottom w:val="single" w:sz="4" w:space="0" w:color="auto"/>
              <w:right w:val="single" w:sz="4" w:space="0" w:color="auto"/>
            </w:tcBorders>
            <w:shd w:val="clear" w:color="000000" w:fill="CCFFCC"/>
            <w:noWrap/>
            <w:vAlign w:val="center"/>
            <w:hideMark/>
          </w:tcPr>
          <w:p w14:paraId="2F498DF6"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0.469</w:t>
            </w:r>
          </w:p>
        </w:tc>
        <w:tc>
          <w:tcPr>
            <w:tcW w:w="1439" w:type="dxa"/>
            <w:tcBorders>
              <w:top w:val="nil"/>
              <w:left w:val="nil"/>
              <w:bottom w:val="single" w:sz="4" w:space="0" w:color="auto"/>
              <w:right w:val="single" w:sz="4" w:space="0" w:color="auto"/>
            </w:tcBorders>
            <w:shd w:val="clear" w:color="000000" w:fill="CCFFCC"/>
            <w:noWrap/>
            <w:vAlign w:val="center"/>
            <w:hideMark/>
          </w:tcPr>
          <w:p w14:paraId="33D7DE99"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0.584</w:t>
            </w:r>
          </w:p>
        </w:tc>
        <w:tc>
          <w:tcPr>
            <w:tcW w:w="1380" w:type="dxa"/>
            <w:tcBorders>
              <w:top w:val="nil"/>
              <w:left w:val="nil"/>
              <w:bottom w:val="single" w:sz="4" w:space="0" w:color="auto"/>
              <w:right w:val="single" w:sz="4" w:space="0" w:color="auto"/>
            </w:tcBorders>
            <w:shd w:val="clear" w:color="000000" w:fill="CCFFCC"/>
            <w:noWrap/>
            <w:vAlign w:val="center"/>
            <w:hideMark/>
          </w:tcPr>
          <w:p w14:paraId="7B837150" w14:textId="77777777" w:rsidR="00D56BFB" w:rsidRPr="009323BC" w:rsidRDefault="00D56BFB" w:rsidP="00B245C2">
            <w:pPr>
              <w:spacing w:after="0" w:line="240" w:lineRule="auto"/>
              <w:jc w:val="right"/>
              <w:rPr>
                <w:rFonts w:ascii="Times New Roman" w:eastAsia="Times New Roman" w:hAnsi="Times New Roman"/>
                <w:color w:val="000000"/>
              </w:rPr>
            </w:pPr>
            <w:r w:rsidRPr="009323BC">
              <w:rPr>
                <w:rFonts w:ascii="Times New Roman" w:eastAsia="Times New Roman" w:hAnsi="Times New Roman"/>
                <w:color w:val="000000"/>
              </w:rPr>
              <w:t>0.794</w:t>
            </w:r>
          </w:p>
        </w:tc>
      </w:tr>
    </w:tbl>
    <w:p w14:paraId="77BD4A46" w14:textId="4EB5EF4A" w:rsidR="000403E3" w:rsidRDefault="00D56BFB" w:rsidP="00AF3242">
      <w:pPr>
        <w:pStyle w:val="ListParagraph"/>
        <w:spacing w:after="0" w:line="240" w:lineRule="auto"/>
        <w:ind w:left="502"/>
        <w:jc w:val="center"/>
        <w:rPr>
          <w:rFonts w:ascii="Times New Roman" w:hAnsi="Times New Roman"/>
          <w:sz w:val="24"/>
          <w:szCs w:val="24"/>
          <w:lang w:val="en-ID"/>
        </w:rPr>
      </w:pPr>
      <w:proofErr w:type="spellStart"/>
      <w:r w:rsidRPr="00462AF4">
        <w:rPr>
          <w:rFonts w:ascii="Times New Roman" w:hAnsi="Times New Roman"/>
          <w:i/>
          <w:iCs/>
          <w:sz w:val="24"/>
          <w:szCs w:val="24"/>
          <w:lang w:val="en-ID"/>
        </w:rPr>
        <w:t>Sumber</w:t>
      </w:r>
      <w:proofErr w:type="spellEnd"/>
      <w:r w:rsidRPr="00462AF4">
        <w:rPr>
          <w:rFonts w:ascii="Times New Roman" w:hAnsi="Times New Roman"/>
          <w:sz w:val="24"/>
          <w:szCs w:val="24"/>
          <w:lang w:val="en-ID"/>
        </w:rPr>
        <w:t xml:space="preserve">: </w:t>
      </w:r>
      <w:r w:rsidRPr="00462AF4">
        <w:rPr>
          <w:rFonts w:ascii="Times New Roman" w:hAnsi="Times New Roman"/>
          <w:i/>
          <w:iCs/>
          <w:sz w:val="24"/>
          <w:szCs w:val="24"/>
          <w:lang w:val="en-ID"/>
        </w:rPr>
        <w:t>Output</w:t>
      </w:r>
      <w:r w:rsidRPr="00462AF4">
        <w:rPr>
          <w:rFonts w:ascii="Times New Roman" w:hAnsi="Times New Roman"/>
          <w:sz w:val="24"/>
          <w:szCs w:val="24"/>
          <w:lang w:val="en-ID"/>
        </w:rPr>
        <w:t xml:space="preserve"> </w:t>
      </w:r>
      <w:r w:rsidRPr="00462AF4">
        <w:rPr>
          <w:rFonts w:ascii="Times New Roman" w:hAnsi="Times New Roman"/>
          <w:i/>
          <w:iCs/>
          <w:sz w:val="24"/>
          <w:szCs w:val="24"/>
          <w:lang w:val="en-ID"/>
        </w:rPr>
        <w:t>Smart PLS</w:t>
      </w:r>
      <w:r w:rsidRPr="00462AF4">
        <w:rPr>
          <w:rFonts w:ascii="Times New Roman" w:hAnsi="Times New Roman"/>
          <w:sz w:val="24"/>
          <w:szCs w:val="24"/>
          <w:lang w:val="en-ID"/>
        </w:rPr>
        <w:t xml:space="preserve"> (2021)</w:t>
      </w:r>
    </w:p>
    <w:p w14:paraId="34A9D568" w14:textId="77777777" w:rsidR="00AF3242" w:rsidRPr="00AF3242" w:rsidRDefault="00AF3242" w:rsidP="00AF3242">
      <w:pPr>
        <w:pStyle w:val="ListParagraph"/>
        <w:spacing w:after="0" w:line="240" w:lineRule="auto"/>
        <w:ind w:left="502"/>
        <w:jc w:val="center"/>
        <w:rPr>
          <w:rFonts w:ascii="Times New Roman" w:hAnsi="Times New Roman"/>
          <w:sz w:val="24"/>
          <w:szCs w:val="24"/>
          <w:lang w:val="en-ID"/>
        </w:rPr>
      </w:pPr>
    </w:p>
    <w:p w14:paraId="274E6296" w14:textId="02317F3B" w:rsidR="00D56BFB" w:rsidRPr="00A45374" w:rsidRDefault="00D56BFB" w:rsidP="000403E3">
      <w:pPr>
        <w:pStyle w:val="ListParagraph"/>
        <w:spacing w:after="0" w:line="240" w:lineRule="auto"/>
        <w:ind w:left="0"/>
        <w:jc w:val="center"/>
        <w:rPr>
          <w:rFonts w:ascii="Times New Roman" w:hAnsi="Times New Roman"/>
          <w:b/>
          <w:bCs/>
          <w:sz w:val="24"/>
          <w:szCs w:val="24"/>
        </w:rPr>
      </w:pPr>
      <w:r w:rsidRPr="00D56BFB">
        <w:rPr>
          <w:rFonts w:ascii="Times New Roman" w:hAnsi="Times New Roman"/>
          <w:b/>
          <w:bCs/>
          <w:sz w:val="24"/>
          <w:szCs w:val="24"/>
        </w:rPr>
        <w:t xml:space="preserve">Uji </w:t>
      </w:r>
      <w:proofErr w:type="spellStart"/>
      <w:r w:rsidRPr="00D56BFB">
        <w:rPr>
          <w:rFonts w:ascii="Times New Roman" w:hAnsi="Times New Roman"/>
          <w:b/>
          <w:bCs/>
          <w:sz w:val="24"/>
          <w:szCs w:val="24"/>
        </w:rPr>
        <w:t>Reabilitas</w:t>
      </w:r>
      <w:proofErr w:type="spellEnd"/>
      <w:r w:rsidRPr="00D56BFB">
        <w:rPr>
          <w:rFonts w:ascii="Times New Roman" w:hAnsi="Times New Roman"/>
          <w:b/>
          <w:bCs/>
          <w:sz w:val="24"/>
          <w:szCs w:val="24"/>
        </w:rPr>
        <w:t xml:space="preserve"> </w:t>
      </w:r>
      <w:proofErr w:type="spellStart"/>
      <w:r w:rsidRPr="00D56BFB">
        <w:rPr>
          <w:rFonts w:ascii="Times New Roman" w:hAnsi="Times New Roman"/>
          <w:b/>
          <w:bCs/>
          <w:sz w:val="24"/>
          <w:szCs w:val="24"/>
        </w:rPr>
        <w:t>Kontruk</w:t>
      </w:r>
      <w:proofErr w:type="spellEnd"/>
    </w:p>
    <w:tbl>
      <w:tblPr>
        <w:tblpPr w:leftFromText="180" w:rightFromText="180" w:vertAnchor="text" w:horzAnchor="margin" w:tblpXSpec="center" w:tblpY="350"/>
        <w:tblW w:w="5240" w:type="dxa"/>
        <w:tblLayout w:type="fixed"/>
        <w:tblLook w:val="04A0" w:firstRow="1" w:lastRow="0" w:firstColumn="1" w:lastColumn="0" w:noHBand="0" w:noVBand="1"/>
      </w:tblPr>
      <w:tblGrid>
        <w:gridCol w:w="2689"/>
        <w:gridCol w:w="1275"/>
        <w:gridCol w:w="1276"/>
      </w:tblGrid>
      <w:tr w:rsidR="00D56BFB" w:rsidRPr="00704695" w14:paraId="0C6BF6FD" w14:textId="77777777" w:rsidTr="00B245C2">
        <w:trPr>
          <w:trHeight w:val="67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E6D8" w14:textId="77777777" w:rsidR="00D56BFB" w:rsidRPr="00704695" w:rsidRDefault="00D56BFB" w:rsidP="000403E3">
            <w:pPr>
              <w:spacing w:after="0" w:line="240" w:lineRule="auto"/>
              <w:rPr>
                <w:rFonts w:ascii="Times New Roman" w:eastAsia="Times New Roman" w:hAnsi="Times New Roman"/>
                <w:b/>
                <w:bCs/>
                <w:color w:val="000000"/>
              </w:rPr>
            </w:pPr>
            <w:r w:rsidRPr="00704695">
              <w:rPr>
                <w:rFonts w:ascii="Times New Roman" w:eastAsia="Times New Roman" w:hAnsi="Times New Roman"/>
                <w:b/>
                <w:bCs/>
                <w:color w:val="000000"/>
              </w:rPr>
              <w:t> </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0D2C917D" w14:textId="77777777" w:rsidR="00D56BFB" w:rsidRPr="00704695" w:rsidRDefault="00D56BFB" w:rsidP="000403E3">
            <w:pPr>
              <w:spacing w:after="0" w:line="240" w:lineRule="auto"/>
              <w:jc w:val="center"/>
              <w:rPr>
                <w:rFonts w:ascii="Times New Roman" w:eastAsia="Times New Roman" w:hAnsi="Times New Roman"/>
                <w:b/>
                <w:bCs/>
                <w:color w:val="000000"/>
              </w:rPr>
            </w:pPr>
            <w:r w:rsidRPr="00704695">
              <w:rPr>
                <w:rFonts w:ascii="Times New Roman" w:eastAsia="Times New Roman" w:hAnsi="Times New Roman"/>
                <w:b/>
                <w:bCs/>
                <w:color w:val="000000"/>
              </w:rPr>
              <w:t>Cronbach's Alpha</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01D6118D" w14:textId="77777777" w:rsidR="00D56BFB" w:rsidRPr="00704695" w:rsidRDefault="00D56BFB" w:rsidP="000403E3">
            <w:pPr>
              <w:spacing w:after="0" w:line="240" w:lineRule="auto"/>
              <w:jc w:val="center"/>
              <w:rPr>
                <w:rFonts w:ascii="Times New Roman" w:eastAsia="Times New Roman" w:hAnsi="Times New Roman"/>
                <w:b/>
                <w:bCs/>
                <w:color w:val="000000"/>
              </w:rPr>
            </w:pPr>
            <w:r w:rsidRPr="00704695">
              <w:rPr>
                <w:rFonts w:ascii="Times New Roman" w:eastAsia="Times New Roman" w:hAnsi="Times New Roman"/>
                <w:b/>
                <w:bCs/>
                <w:color w:val="000000"/>
              </w:rPr>
              <w:t>Composite Reliability</w:t>
            </w:r>
          </w:p>
        </w:tc>
      </w:tr>
      <w:tr w:rsidR="00D56BFB" w:rsidRPr="00704695" w14:paraId="0DE0F45D" w14:textId="77777777" w:rsidTr="00B245C2">
        <w:trPr>
          <w:trHeight w:val="290"/>
        </w:trPr>
        <w:tc>
          <w:tcPr>
            <w:tcW w:w="2689" w:type="dxa"/>
            <w:tcBorders>
              <w:top w:val="nil"/>
              <w:left w:val="single" w:sz="4" w:space="0" w:color="auto"/>
              <w:bottom w:val="single" w:sz="4" w:space="0" w:color="auto"/>
              <w:right w:val="single" w:sz="4" w:space="0" w:color="auto"/>
            </w:tcBorders>
            <w:shd w:val="clear" w:color="000000" w:fill="C0C0C0"/>
            <w:noWrap/>
            <w:vAlign w:val="center"/>
            <w:hideMark/>
          </w:tcPr>
          <w:p w14:paraId="24EEF432" w14:textId="77777777" w:rsidR="00D56BFB" w:rsidRPr="00704695" w:rsidRDefault="00D56BFB" w:rsidP="000403E3">
            <w:pPr>
              <w:spacing w:after="0" w:line="240" w:lineRule="auto"/>
              <w:rPr>
                <w:rFonts w:ascii="Times New Roman" w:eastAsia="Times New Roman" w:hAnsi="Times New Roman"/>
                <w:b/>
                <w:bCs/>
                <w:color w:val="000000"/>
              </w:rPr>
            </w:pPr>
            <w:proofErr w:type="spellStart"/>
            <w:r w:rsidRPr="00704695">
              <w:rPr>
                <w:rFonts w:ascii="Times New Roman" w:eastAsia="Times New Roman" w:hAnsi="Times New Roman"/>
                <w:b/>
                <w:bCs/>
                <w:color w:val="000000"/>
              </w:rPr>
              <w:t>Kepatuhan</w:t>
            </w:r>
            <w:proofErr w:type="spellEnd"/>
            <w:r w:rsidRPr="00704695">
              <w:rPr>
                <w:rFonts w:ascii="Times New Roman" w:eastAsia="Times New Roman" w:hAnsi="Times New Roman"/>
                <w:b/>
                <w:bCs/>
                <w:color w:val="000000"/>
              </w:rPr>
              <w:t xml:space="preserve"> </w:t>
            </w:r>
            <w:proofErr w:type="spellStart"/>
            <w:r w:rsidRPr="00704695">
              <w:rPr>
                <w:rFonts w:ascii="Times New Roman" w:eastAsia="Times New Roman" w:hAnsi="Times New Roman"/>
                <w:b/>
                <w:bCs/>
                <w:color w:val="000000"/>
              </w:rPr>
              <w:t>Pajak</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7E1AFA0B"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0.782</w:t>
            </w:r>
          </w:p>
        </w:tc>
        <w:tc>
          <w:tcPr>
            <w:tcW w:w="1276" w:type="dxa"/>
            <w:tcBorders>
              <w:top w:val="nil"/>
              <w:left w:val="nil"/>
              <w:bottom w:val="single" w:sz="4" w:space="0" w:color="auto"/>
              <w:right w:val="single" w:sz="4" w:space="0" w:color="auto"/>
            </w:tcBorders>
            <w:shd w:val="clear" w:color="auto" w:fill="auto"/>
            <w:noWrap/>
            <w:vAlign w:val="center"/>
            <w:hideMark/>
          </w:tcPr>
          <w:p w14:paraId="6BF76B6C"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0.873</w:t>
            </w:r>
          </w:p>
        </w:tc>
      </w:tr>
      <w:tr w:rsidR="00D56BFB" w:rsidRPr="00704695" w14:paraId="0887B402" w14:textId="77777777" w:rsidTr="00B245C2">
        <w:trPr>
          <w:trHeight w:val="290"/>
        </w:trPr>
        <w:tc>
          <w:tcPr>
            <w:tcW w:w="2689" w:type="dxa"/>
            <w:tcBorders>
              <w:top w:val="nil"/>
              <w:left w:val="single" w:sz="4" w:space="0" w:color="auto"/>
              <w:bottom w:val="single" w:sz="4" w:space="0" w:color="auto"/>
              <w:right w:val="single" w:sz="4" w:space="0" w:color="auto"/>
            </w:tcBorders>
            <w:shd w:val="clear" w:color="000000" w:fill="C0C0C0"/>
            <w:noWrap/>
            <w:vAlign w:val="center"/>
            <w:hideMark/>
          </w:tcPr>
          <w:p w14:paraId="0A0B5D71" w14:textId="77777777" w:rsidR="00D56BFB" w:rsidRPr="00704695" w:rsidRDefault="00D56BFB" w:rsidP="000403E3">
            <w:pPr>
              <w:spacing w:after="0" w:line="240" w:lineRule="auto"/>
              <w:rPr>
                <w:rFonts w:ascii="Times New Roman" w:eastAsia="Times New Roman" w:hAnsi="Times New Roman"/>
                <w:b/>
                <w:bCs/>
                <w:color w:val="000000"/>
              </w:rPr>
            </w:pPr>
            <w:proofErr w:type="spellStart"/>
            <w:r w:rsidRPr="00704695">
              <w:rPr>
                <w:rFonts w:ascii="Times New Roman" w:eastAsia="Times New Roman" w:hAnsi="Times New Roman"/>
                <w:b/>
                <w:bCs/>
                <w:color w:val="000000"/>
              </w:rPr>
              <w:t>Kesadaran</w:t>
            </w:r>
            <w:proofErr w:type="spellEnd"/>
            <w:r w:rsidRPr="00704695">
              <w:rPr>
                <w:rFonts w:ascii="Times New Roman" w:eastAsia="Times New Roman" w:hAnsi="Times New Roman"/>
                <w:b/>
                <w:bCs/>
                <w:color w:val="000000"/>
              </w:rPr>
              <w:t xml:space="preserve"> </w:t>
            </w:r>
            <w:proofErr w:type="spellStart"/>
            <w:r w:rsidRPr="00704695">
              <w:rPr>
                <w:rFonts w:ascii="Times New Roman" w:eastAsia="Times New Roman" w:hAnsi="Times New Roman"/>
                <w:b/>
                <w:bCs/>
                <w:color w:val="000000"/>
              </w:rPr>
              <w:t>Pajak</w:t>
            </w:r>
            <w:proofErr w:type="spellEnd"/>
          </w:p>
        </w:tc>
        <w:tc>
          <w:tcPr>
            <w:tcW w:w="1275" w:type="dxa"/>
            <w:tcBorders>
              <w:top w:val="nil"/>
              <w:left w:val="nil"/>
              <w:bottom w:val="single" w:sz="4" w:space="0" w:color="auto"/>
              <w:right w:val="single" w:sz="4" w:space="0" w:color="auto"/>
            </w:tcBorders>
            <w:shd w:val="clear" w:color="000000" w:fill="CCFFCC"/>
            <w:noWrap/>
            <w:vAlign w:val="center"/>
            <w:hideMark/>
          </w:tcPr>
          <w:p w14:paraId="710C80BB"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0.880</w:t>
            </w:r>
          </w:p>
        </w:tc>
        <w:tc>
          <w:tcPr>
            <w:tcW w:w="1276" w:type="dxa"/>
            <w:tcBorders>
              <w:top w:val="nil"/>
              <w:left w:val="nil"/>
              <w:bottom w:val="single" w:sz="4" w:space="0" w:color="auto"/>
              <w:right w:val="single" w:sz="4" w:space="0" w:color="auto"/>
            </w:tcBorders>
            <w:shd w:val="clear" w:color="000000" w:fill="CCFFCC"/>
            <w:noWrap/>
            <w:vAlign w:val="center"/>
            <w:hideMark/>
          </w:tcPr>
          <w:p w14:paraId="07B3671F"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0.926</w:t>
            </w:r>
          </w:p>
        </w:tc>
      </w:tr>
      <w:tr w:rsidR="00D56BFB" w:rsidRPr="00704695" w14:paraId="551B7B82" w14:textId="77777777" w:rsidTr="00B245C2">
        <w:trPr>
          <w:trHeight w:val="290"/>
        </w:trPr>
        <w:tc>
          <w:tcPr>
            <w:tcW w:w="2689" w:type="dxa"/>
            <w:tcBorders>
              <w:top w:val="nil"/>
              <w:left w:val="single" w:sz="4" w:space="0" w:color="auto"/>
              <w:bottom w:val="single" w:sz="4" w:space="0" w:color="auto"/>
              <w:right w:val="single" w:sz="4" w:space="0" w:color="auto"/>
            </w:tcBorders>
            <w:shd w:val="clear" w:color="000000" w:fill="C0C0C0"/>
            <w:noWrap/>
            <w:vAlign w:val="center"/>
            <w:hideMark/>
          </w:tcPr>
          <w:p w14:paraId="5911567D" w14:textId="77777777" w:rsidR="00D56BFB" w:rsidRPr="00704695" w:rsidRDefault="00D56BFB" w:rsidP="000403E3">
            <w:pPr>
              <w:spacing w:after="0" w:line="240" w:lineRule="auto"/>
              <w:rPr>
                <w:rFonts w:ascii="Times New Roman" w:eastAsia="Times New Roman" w:hAnsi="Times New Roman"/>
                <w:b/>
                <w:bCs/>
                <w:color w:val="000000"/>
              </w:rPr>
            </w:pPr>
            <w:proofErr w:type="spellStart"/>
            <w:r w:rsidRPr="00704695">
              <w:rPr>
                <w:rFonts w:ascii="Times New Roman" w:eastAsia="Times New Roman" w:hAnsi="Times New Roman"/>
                <w:b/>
                <w:bCs/>
                <w:color w:val="000000"/>
              </w:rPr>
              <w:t>Pengetahuan</w:t>
            </w:r>
            <w:proofErr w:type="spellEnd"/>
            <w:r w:rsidRPr="00704695">
              <w:rPr>
                <w:rFonts w:ascii="Times New Roman" w:eastAsia="Times New Roman" w:hAnsi="Times New Roman"/>
                <w:b/>
                <w:bCs/>
                <w:color w:val="000000"/>
              </w:rPr>
              <w:t xml:space="preserve"> </w:t>
            </w:r>
            <w:proofErr w:type="spellStart"/>
            <w:r w:rsidRPr="00704695">
              <w:rPr>
                <w:rFonts w:ascii="Times New Roman" w:eastAsia="Times New Roman" w:hAnsi="Times New Roman"/>
                <w:b/>
                <w:bCs/>
                <w:color w:val="000000"/>
              </w:rPr>
              <w:t>Pajak</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092FE83C"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0.797</w:t>
            </w:r>
          </w:p>
        </w:tc>
        <w:tc>
          <w:tcPr>
            <w:tcW w:w="1276" w:type="dxa"/>
            <w:tcBorders>
              <w:top w:val="nil"/>
              <w:left w:val="nil"/>
              <w:bottom w:val="single" w:sz="4" w:space="0" w:color="auto"/>
              <w:right w:val="single" w:sz="4" w:space="0" w:color="auto"/>
            </w:tcBorders>
            <w:shd w:val="clear" w:color="auto" w:fill="auto"/>
            <w:noWrap/>
            <w:vAlign w:val="center"/>
            <w:hideMark/>
          </w:tcPr>
          <w:p w14:paraId="0DECEBB7"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0.872</w:t>
            </w:r>
          </w:p>
        </w:tc>
      </w:tr>
      <w:tr w:rsidR="00D56BFB" w:rsidRPr="00704695" w14:paraId="4C14D4BE" w14:textId="77777777" w:rsidTr="00B245C2">
        <w:trPr>
          <w:trHeight w:val="290"/>
        </w:trPr>
        <w:tc>
          <w:tcPr>
            <w:tcW w:w="2689" w:type="dxa"/>
            <w:tcBorders>
              <w:top w:val="nil"/>
              <w:left w:val="single" w:sz="4" w:space="0" w:color="auto"/>
              <w:bottom w:val="single" w:sz="4" w:space="0" w:color="auto"/>
              <w:right w:val="single" w:sz="4" w:space="0" w:color="auto"/>
            </w:tcBorders>
            <w:shd w:val="clear" w:color="000000" w:fill="C0C0C0"/>
            <w:noWrap/>
            <w:vAlign w:val="center"/>
            <w:hideMark/>
          </w:tcPr>
          <w:p w14:paraId="1A5E14A1" w14:textId="77777777" w:rsidR="00D56BFB" w:rsidRPr="00704695" w:rsidRDefault="00D56BFB" w:rsidP="000403E3">
            <w:pPr>
              <w:spacing w:after="0" w:line="240" w:lineRule="auto"/>
              <w:rPr>
                <w:rFonts w:ascii="Times New Roman" w:eastAsia="Times New Roman" w:hAnsi="Times New Roman"/>
                <w:b/>
                <w:bCs/>
                <w:color w:val="000000"/>
              </w:rPr>
            </w:pPr>
            <w:bookmarkStart w:id="8" w:name="_Hlk94146542"/>
            <w:proofErr w:type="spellStart"/>
            <w:r w:rsidRPr="00704695">
              <w:rPr>
                <w:rFonts w:ascii="Times New Roman" w:eastAsia="Times New Roman" w:hAnsi="Times New Roman"/>
                <w:b/>
                <w:bCs/>
                <w:color w:val="000000"/>
              </w:rPr>
              <w:t>Religiusitas</w:t>
            </w:r>
            <w:proofErr w:type="spellEnd"/>
            <w:r w:rsidRPr="00704695">
              <w:rPr>
                <w:rFonts w:ascii="Times New Roman" w:eastAsia="Times New Roman" w:hAnsi="Times New Roman"/>
                <w:b/>
                <w:bCs/>
                <w:color w:val="000000"/>
              </w:rPr>
              <w:t xml:space="preserve"> </w:t>
            </w:r>
            <w:proofErr w:type="spellStart"/>
            <w:r w:rsidRPr="00704695">
              <w:rPr>
                <w:rFonts w:ascii="Times New Roman" w:eastAsia="Times New Roman" w:hAnsi="Times New Roman"/>
                <w:b/>
                <w:bCs/>
                <w:color w:val="000000"/>
              </w:rPr>
              <w:t>Wajib</w:t>
            </w:r>
            <w:proofErr w:type="spellEnd"/>
            <w:r w:rsidRPr="00704695">
              <w:rPr>
                <w:rFonts w:ascii="Times New Roman" w:eastAsia="Times New Roman" w:hAnsi="Times New Roman"/>
                <w:b/>
                <w:bCs/>
                <w:color w:val="000000"/>
              </w:rPr>
              <w:t xml:space="preserve"> </w:t>
            </w:r>
            <w:proofErr w:type="spellStart"/>
            <w:r w:rsidRPr="00704695">
              <w:rPr>
                <w:rFonts w:ascii="Times New Roman" w:eastAsia="Times New Roman" w:hAnsi="Times New Roman"/>
                <w:b/>
                <w:bCs/>
                <w:color w:val="000000"/>
              </w:rPr>
              <w:t>Pajak</w:t>
            </w:r>
            <w:proofErr w:type="spellEnd"/>
          </w:p>
        </w:tc>
        <w:tc>
          <w:tcPr>
            <w:tcW w:w="1275" w:type="dxa"/>
            <w:tcBorders>
              <w:top w:val="nil"/>
              <w:left w:val="nil"/>
              <w:bottom w:val="single" w:sz="4" w:space="0" w:color="auto"/>
              <w:right w:val="single" w:sz="4" w:space="0" w:color="auto"/>
            </w:tcBorders>
            <w:shd w:val="clear" w:color="000000" w:fill="CCFFCC"/>
            <w:noWrap/>
            <w:vAlign w:val="center"/>
            <w:hideMark/>
          </w:tcPr>
          <w:p w14:paraId="264A1545"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0.707</w:t>
            </w:r>
          </w:p>
        </w:tc>
        <w:tc>
          <w:tcPr>
            <w:tcW w:w="1276" w:type="dxa"/>
            <w:tcBorders>
              <w:top w:val="nil"/>
              <w:left w:val="nil"/>
              <w:bottom w:val="single" w:sz="4" w:space="0" w:color="auto"/>
              <w:right w:val="single" w:sz="4" w:space="0" w:color="auto"/>
            </w:tcBorders>
            <w:shd w:val="clear" w:color="000000" w:fill="CCFFCC"/>
            <w:noWrap/>
            <w:vAlign w:val="center"/>
            <w:hideMark/>
          </w:tcPr>
          <w:p w14:paraId="031EB510" w14:textId="77777777" w:rsidR="00D56BFB" w:rsidRPr="00704695" w:rsidRDefault="00D56BFB" w:rsidP="000403E3">
            <w:pPr>
              <w:spacing w:after="0" w:line="240" w:lineRule="auto"/>
              <w:jc w:val="right"/>
              <w:rPr>
                <w:rFonts w:ascii="Times New Roman" w:eastAsia="Times New Roman" w:hAnsi="Times New Roman"/>
                <w:b/>
                <w:bCs/>
                <w:color w:val="008000"/>
              </w:rPr>
            </w:pPr>
            <w:r w:rsidRPr="00704695">
              <w:rPr>
                <w:rFonts w:ascii="Times New Roman" w:eastAsia="Times New Roman" w:hAnsi="Times New Roman"/>
                <w:b/>
                <w:bCs/>
                <w:color w:val="008000"/>
              </w:rPr>
              <w:t>0.836</w:t>
            </w:r>
          </w:p>
        </w:tc>
      </w:tr>
    </w:tbl>
    <w:p w14:paraId="56326420" w14:textId="536AF01E" w:rsidR="00D56BFB" w:rsidRPr="000403E3" w:rsidRDefault="00D56BFB" w:rsidP="000403E3">
      <w:pPr>
        <w:spacing w:after="0" w:line="240" w:lineRule="auto"/>
        <w:jc w:val="center"/>
        <w:rPr>
          <w:rFonts w:ascii="Times New Roman" w:hAnsi="Times New Roman"/>
          <w:i/>
          <w:iCs/>
          <w:sz w:val="24"/>
          <w:szCs w:val="24"/>
        </w:rPr>
      </w:pPr>
      <w:r w:rsidRPr="000403E3">
        <w:rPr>
          <w:rFonts w:ascii="Times New Roman" w:hAnsi="Times New Roman"/>
          <w:sz w:val="24"/>
          <w:szCs w:val="24"/>
        </w:rPr>
        <w:t xml:space="preserve">Output </w:t>
      </w:r>
      <w:r w:rsidRPr="000403E3">
        <w:rPr>
          <w:rFonts w:ascii="Times New Roman" w:hAnsi="Times New Roman"/>
          <w:i/>
          <w:iCs/>
          <w:sz w:val="24"/>
          <w:szCs w:val="24"/>
        </w:rPr>
        <w:t xml:space="preserve">composite </w:t>
      </w:r>
      <w:proofErr w:type="spellStart"/>
      <w:r w:rsidRPr="000403E3">
        <w:rPr>
          <w:rFonts w:ascii="Times New Roman" w:hAnsi="Times New Roman"/>
          <w:i/>
          <w:iCs/>
          <w:sz w:val="24"/>
          <w:szCs w:val="24"/>
        </w:rPr>
        <w:t>reability</w:t>
      </w:r>
      <w:proofErr w:type="spellEnd"/>
    </w:p>
    <w:p w14:paraId="66380E11" w14:textId="77777777" w:rsidR="00D56BFB" w:rsidRDefault="00D56BFB" w:rsidP="00D56BFB">
      <w:pPr>
        <w:spacing w:after="0" w:line="240" w:lineRule="auto"/>
        <w:jc w:val="both"/>
        <w:rPr>
          <w:rFonts w:ascii="Times New Roman" w:hAnsi="Times New Roman"/>
          <w:sz w:val="24"/>
          <w:szCs w:val="24"/>
        </w:rPr>
      </w:pPr>
    </w:p>
    <w:p w14:paraId="0F809857" w14:textId="77777777" w:rsidR="00D56BFB" w:rsidRDefault="00D56BFB" w:rsidP="00D56BFB">
      <w:pPr>
        <w:spacing w:after="0" w:line="240" w:lineRule="auto"/>
        <w:ind w:firstLine="720"/>
        <w:jc w:val="both"/>
        <w:rPr>
          <w:rFonts w:ascii="Times New Roman" w:hAnsi="Times New Roman"/>
          <w:sz w:val="24"/>
          <w:szCs w:val="24"/>
        </w:rPr>
      </w:pPr>
    </w:p>
    <w:p w14:paraId="5361063D" w14:textId="77777777" w:rsidR="00D56BFB" w:rsidRDefault="00D56BFB" w:rsidP="00D56BFB">
      <w:pPr>
        <w:spacing w:after="0" w:line="240" w:lineRule="auto"/>
        <w:ind w:firstLine="720"/>
        <w:jc w:val="both"/>
        <w:rPr>
          <w:rFonts w:ascii="Times New Roman" w:hAnsi="Times New Roman"/>
          <w:sz w:val="24"/>
          <w:szCs w:val="24"/>
        </w:rPr>
      </w:pPr>
    </w:p>
    <w:p w14:paraId="4C393AAF" w14:textId="77777777" w:rsidR="00D56BFB" w:rsidRDefault="00D56BFB" w:rsidP="00D56BFB">
      <w:pPr>
        <w:spacing w:after="0" w:line="240" w:lineRule="auto"/>
        <w:ind w:left="992"/>
        <w:jc w:val="center"/>
        <w:rPr>
          <w:rFonts w:ascii="Times New Roman" w:hAnsi="Times New Roman"/>
          <w:i/>
          <w:iCs/>
          <w:sz w:val="24"/>
          <w:szCs w:val="24"/>
          <w:lang w:val="en-ID"/>
        </w:rPr>
      </w:pPr>
      <w:r>
        <w:rPr>
          <w:rFonts w:ascii="Times New Roman" w:hAnsi="Times New Roman"/>
          <w:i/>
          <w:iCs/>
          <w:sz w:val="24"/>
          <w:szCs w:val="24"/>
          <w:lang w:val="en-ID"/>
        </w:rPr>
        <w:t xml:space="preserve">  </w:t>
      </w:r>
    </w:p>
    <w:p w14:paraId="272D4BB2" w14:textId="77777777" w:rsidR="000403E3" w:rsidRDefault="000403E3" w:rsidP="00D56BFB">
      <w:pPr>
        <w:spacing w:after="0" w:line="240" w:lineRule="auto"/>
        <w:ind w:left="2433"/>
        <w:rPr>
          <w:rFonts w:ascii="Times New Roman" w:hAnsi="Times New Roman"/>
          <w:i/>
          <w:iCs/>
          <w:sz w:val="24"/>
          <w:szCs w:val="24"/>
          <w:lang w:val="en-ID"/>
        </w:rPr>
      </w:pPr>
    </w:p>
    <w:p w14:paraId="798BEE5E" w14:textId="77777777" w:rsidR="000403E3" w:rsidRDefault="000403E3" w:rsidP="00D56BFB">
      <w:pPr>
        <w:spacing w:after="0" w:line="240" w:lineRule="auto"/>
        <w:ind w:left="2433"/>
        <w:rPr>
          <w:rFonts w:ascii="Times New Roman" w:hAnsi="Times New Roman"/>
          <w:i/>
          <w:iCs/>
          <w:sz w:val="24"/>
          <w:szCs w:val="24"/>
          <w:lang w:val="en-ID"/>
        </w:rPr>
      </w:pPr>
    </w:p>
    <w:p w14:paraId="461D0939" w14:textId="77777777" w:rsidR="000403E3" w:rsidRDefault="000403E3" w:rsidP="00D56BFB">
      <w:pPr>
        <w:spacing w:after="0" w:line="240" w:lineRule="auto"/>
        <w:ind w:left="2433"/>
        <w:rPr>
          <w:rFonts w:ascii="Times New Roman" w:hAnsi="Times New Roman"/>
          <w:i/>
          <w:iCs/>
          <w:sz w:val="24"/>
          <w:szCs w:val="24"/>
          <w:lang w:val="en-ID"/>
        </w:rPr>
      </w:pPr>
    </w:p>
    <w:p w14:paraId="50AC22FD" w14:textId="77777777" w:rsidR="000403E3" w:rsidRDefault="000403E3" w:rsidP="00D56BFB">
      <w:pPr>
        <w:spacing w:after="0" w:line="240" w:lineRule="auto"/>
        <w:ind w:left="2433"/>
        <w:rPr>
          <w:rFonts w:ascii="Times New Roman" w:hAnsi="Times New Roman"/>
          <w:i/>
          <w:iCs/>
          <w:sz w:val="24"/>
          <w:szCs w:val="24"/>
          <w:lang w:val="en-ID"/>
        </w:rPr>
      </w:pPr>
    </w:p>
    <w:p w14:paraId="4A8D3453" w14:textId="62F79F6E" w:rsidR="00D56BFB" w:rsidRPr="00D56BFB" w:rsidRDefault="00D56BFB" w:rsidP="00D56BFB">
      <w:pPr>
        <w:spacing w:after="0" w:line="240" w:lineRule="auto"/>
        <w:ind w:left="2433"/>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w:t>
      </w:r>
      <w:r w:rsidRPr="009949D7">
        <w:rPr>
          <w:rFonts w:ascii="Times New Roman" w:hAnsi="Times New Roman"/>
          <w:i/>
          <w:iCs/>
          <w:sz w:val="24"/>
          <w:szCs w:val="24"/>
          <w:lang w:val="en-ID"/>
        </w:rPr>
        <w:t>Output</w:t>
      </w:r>
      <w:r>
        <w:rPr>
          <w:rFonts w:ascii="Times New Roman" w:hAnsi="Times New Roman"/>
          <w:sz w:val="24"/>
          <w:szCs w:val="24"/>
          <w:lang w:val="en-ID"/>
        </w:rPr>
        <w:t xml:space="preserve"> </w:t>
      </w:r>
      <w:r w:rsidRPr="009949D7">
        <w:rPr>
          <w:rFonts w:ascii="Times New Roman" w:hAnsi="Times New Roman"/>
          <w:i/>
          <w:iCs/>
          <w:sz w:val="24"/>
          <w:szCs w:val="24"/>
          <w:lang w:val="en-ID"/>
        </w:rPr>
        <w:t>Smart PLS</w:t>
      </w:r>
      <w:r>
        <w:rPr>
          <w:rFonts w:ascii="Times New Roman" w:hAnsi="Times New Roman"/>
          <w:sz w:val="24"/>
          <w:szCs w:val="24"/>
          <w:lang w:val="en-ID"/>
        </w:rPr>
        <w:t xml:space="preserve"> (2021)</w:t>
      </w:r>
    </w:p>
    <w:p w14:paraId="51EFD94A" w14:textId="662636E7" w:rsidR="000A47D2" w:rsidRDefault="00D56BFB" w:rsidP="000403E3">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lastRenderedPageBreak/>
        <w:t>Konstruk</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realibel</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r w:rsidRPr="00C84278">
        <w:rPr>
          <w:rFonts w:ascii="Times New Roman" w:hAnsi="Times New Roman"/>
          <w:i/>
          <w:iCs/>
          <w:sz w:val="24"/>
          <w:szCs w:val="24"/>
        </w:rPr>
        <w:t xml:space="preserve">composite </w:t>
      </w:r>
      <w:proofErr w:type="spellStart"/>
      <w:r w:rsidRPr="00C84278">
        <w:rPr>
          <w:rFonts w:ascii="Times New Roman" w:hAnsi="Times New Roman"/>
          <w:i/>
          <w:iCs/>
          <w:sz w:val="24"/>
          <w:szCs w:val="24"/>
        </w:rPr>
        <w:t>reability</w:t>
      </w:r>
      <w:proofErr w:type="spellEnd"/>
      <w:r>
        <w:rPr>
          <w:rFonts w:ascii="Times New Roman" w:hAnsi="Times New Roman"/>
          <w:i/>
          <w:iCs/>
          <w:sz w:val="24"/>
          <w:szCs w:val="24"/>
        </w:rPr>
        <w:t xml:space="preserve"> </w:t>
      </w:r>
      <w:r>
        <w:rPr>
          <w:rFonts w:ascii="Times New Roman" w:hAnsi="Times New Roman"/>
          <w:sz w:val="24"/>
          <w:szCs w:val="24"/>
        </w:rPr>
        <w:t xml:space="preserve">di </w:t>
      </w:r>
      <w:proofErr w:type="spellStart"/>
      <w:r>
        <w:rPr>
          <w:rFonts w:ascii="Times New Roman" w:hAnsi="Times New Roman"/>
          <w:sz w:val="24"/>
          <w:szCs w:val="24"/>
        </w:rPr>
        <w:t>atas</w:t>
      </w:r>
      <w:proofErr w:type="spellEnd"/>
      <w:r>
        <w:rPr>
          <w:rFonts w:ascii="Times New Roman" w:hAnsi="Times New Roman"/>
          <w:sz w:val="24"/>
          <w:szCs w:val="24"/>
        </w:rPr>
        <w:t xml:space="preserve"> 0.7 dan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sidRPr="00C84278">
        <w:rPr>
          <w:rFonts w:ascii="Times New Roman" w:hAnsi="Times New Roman"/>
          <w:i/>
          <w:iCs/>
          <w:sz w:val="24"/>
          <w:szCs w:val="24"/>
        </w:rPr>
        <w:t>croncbach`s</w:t>
      </w:r>
      <w:proofErr w:type="spellEnd"/>
      <w:r w:rsidRPr="00C84278">
        <w:rPr>
          <w:rFonts w:ascii="Times New Roman" w:hAnsi="Times New Roman"/>
          <w:i/>
          <w:iCs/>
          <w:sz w:val="24"/>
          <w:szCs w:val="24"/>
        </w:rPr>
        <w:t xml:space="preserve"> alpha</w:t>
      </w:r>
      <w:r>
        <w:rPr>
          <w:rFonts w:ascii="Times New Roman" w:hAnsi="Times New Roman"/>
          <w:i/>
          <w:iCs/>
          <w:sz w:val="24"/>
          <w:szCs w:val="24"/>
        </w:rPr>
        <w:t xml:space="preserve"> </w:t>
      </w:r>
      <w:proofErr w:type="spellStart"/>
      <w:r w:rsidRPr="001E0F53">
        <w:rPr>
          <w:rFonts w:ascii="Times New Roman" w:hAnsi="Times New Roman"/>
          <w:sz w:val="24"/>
          <w:szCs w:val="24"/>
        </w:rPr>
        <w:t>yaitu</w:t>
      </w:r>
      <w:proofErr w:type="spellEnd"/>
      <w:r w:rsidRPr="001E0F53">
        <w:rPr>
          <w:rFonts w:ascii="Times New Roman" w:hAnsi="Times New Roman"/>
          <w:sz w:val="24"/>
          <w:szCs w:val="24"/>
        </w:rPr>
        <w:t xml:space="preserve"> 0.6</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table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konstruk</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nilainya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kontruk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reabilitas</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bookmarkEnd w:id="8"/>
    </w:p>
    <w:p w14:paraId="631524D1" w14:textId="77777777" w:rsidR="000403E3" w:rsidRDefault="000403E3" w:rsidP="000403E3">
      <w:pPr>
        <w:spacing w:after="0" w:line="240" w:lineRule="auto"/>
        <w:ind w:firstLine="720"/>
        <w:jc w:val="both"/>
        <w:rPr>
          <w:rFonts w:ascii="Times New Roman" w:hAnsi="Times New Roman"/>
          <w:sz w:val="24"/>
          <w:szCs w:val="24"/>
        </w:rPr>
      </w:pPr>
    </w:p>
    <w:p w14:paraId="2A6B7B42" w14:textId="53A58E88" w:rsidR="000403E3" w:rsidRDefault="000403E3" w:rsidP="000403E3">
      <w:pPr>
        <w:pStyle w:val="ListParagraph"/>
        <w:numPr>
          <w:ilvl w:val="0"/>
          <w:numId w:val="33"/>
        </w:numPr>
        <w:spacing w:after="0" w:line="240" w:lineRule="auto"/>
        <w:ind w:left="505"/>
        <w:jc w:val="both"/>
        <w:rPr>
          <w:rFonts w:ascii="Times New Roman" w:hAnsi="Times New Roman"/>
          <w:sz w:val="24"/>
          <w:szCs w:val="24"/>
        </w:rPr>
      </w:pPr>
      <w:proofErr w:type="spellStart"/>
      <w:r w:rsidRPr="000403E3">
        <w:rPr>
          <w:rFonts w:ascii="Times New Roman" w:hAnsi="Times New Roman"/>
          <w:sz w:val="24"/>
          <w:szCs w:val="24"/>
        </w:rPr>
        <w:t>Evaluasi</w:t>
      </w:r>
      <w:proofErr w:type="spellEnd"/>
      <w:r w:rsidRPr="000403E3">
        <w:rPr>
          <w:rFonts w:ascii="Times New Roman" w:hAnsi="Times New Roman"/>
          <w:sz w:val="24"/>
          <w:szCs w:val="24"/>
        </w:rPr>
        <w:t xml:space="preserve"> Model </w:t>
      </w:r>
      <w:proofErr w:type="spellStart"/>
      <w:r w:rsidRPr="000403E3">
        <w:rPr>
          <w:rFonts w:ascii="Times New Roman" w:hAnsi="Times New Roman"/>
          <w:sz w:val="24"/>
          <w:szCs w:val="24"/>
        </w:rPr>
        <w:t>Struktural</w:t>
      </w:r>
      <w:proofErr w:type="spellEnd"/>
      <w:r w:rsidRPr="000403E3">
        <w:rPr>
          <w:rFonts w:ascii="Times New Roman" w:hAnsi="Times New Roman"/>
          <w:sz w:val="24"/>
          <w:szCs w:val="24"/>
        </w:rPr>
        <w:t xml:space="preserve"> (</w:t>
      </w:r>
      <w:r w:rsidRPr="000403E3">
        <w:rPr>
          <w:rFonts w:ascii="Times New Roman" w:hAnsi="Times New Roman"/>
          <w:i/>
          <w:iCs/>
          <w:sz w:val="24"/>
          <w:szCs w:val="24"/>
        </w:rPr>
        <w:t>Inner Model</w:t>
      </w:r>
      <w:r w:rsidRPr="000403E3">
        <w:rPr>
          <w:rFonts w:ascii="Times New Roman" w:hAnsi="Times New Roman"/>
          <w:sz w:val="24"/>
          <w:szCs w:val="24"/>
        </w:rPr>
        <w:t>)</w:t>
      </w:r>
    </w:p>
    <w:p w14:paraId="506E2CA5" w14:textId="77777777" w:rsidR="000403E3" w:rsidRPr="000403E3" w:rsidRDefault="000403E3" w:rsidP="000403E3">
      <w:pPr>
        <w:spacing w:after="0" w:line="240" w:lineRule="auto"/>
        <w:ind w:left="505"/>
        <w:jc w:val="center"/>
        <w:rPr>
          <w:rFonts w:ascii="Times New Roman" w:hAnsi="Times New Roman"/>
          <w:i/>
          <w:iCs/>
          <w:sz w:val="24"/>
          <w:szCs w:val="24"/>
        </w:rPr>
      </w:pPr>
      <w:r w:rsidRPr="000403E3">
        <w:rPr>
          <w:rFonts w:ascii="Times New Roman" w:hAnsi="Times New Roman"/>
          <w:i/>
          <w:iCs/>
          <w:sz w:val="24"/>
          <w:szCs w:val="24"/>
        </w:rPr>
        <w:t>Output R-square</w:t>
      </w:r>
    </w:p>
    <w:tbl>
      <w:tblPr>
        <w:tblW w:w="5040" w:type="dxa"/>
        <w:tblInd w:w="1567" w:type="dxa"/>
        <w:tblLook w:val="04A0" w:firstRow="1" w:lastRow="0" w:firstColumn="1" w:lastColumn="0" w:noHBand="0" w:noVBand="1"/>
      </w:tblPr>
      <w:tblGrid>
        <w:gridCol w:w="1980"/>
        <w:gridCol w:w="1180"/>
        <w:gridCol w:w="1880"/>
      </w:tblGrid>
      <w:tr w:rsidR="000403E3" w:rsidRPr="002711C3" w14:paraId="00A9749D" w14:textId="77777777" w:rsidTr="00B245C2">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87B1" w14:textId="77777777" w:rsidR="000403E3" w:rsidRPr="002711C3" w:rsidRDefault="000403E3" w:rsidP="00B245C2">
            <w:pPr>
              <w:spacing w:after="0" w:line="240" w:lineRule="auto"/>
              <w:jc w:val="center"/>
              <w:rPr>
                <w:rFonts w:ascii="Times New Roman" w:eastAsia="Times New Roman" w:hAnsi="Times New Roman"/>
                <w:b/>
                <w:bCs/>
                <w:color w:val="000000"/>
              </w:rPr>
            </w:pPr>
            <w:r w:rsidRPr="002711C3">
              <w:rPr>
                <w:rFonts w:ascii="Times New Roman" w:eastAsia="Times New Roman" w:hAnsi="Times New Roman"/>
                <w:b/>
                <w:bCs/>
                <w:color w:val="000000"/>
              </w:rPr>
              <w:t> </w:t>
            </w:r>
          </w:p>
        </w:tc>
        <w:tc>
          <w:tcPr>
            <w:tcW w:w="1180" w:type="dxa"/>
            <w:tcBorders>
              <w:top w:val="single" w:sz="4" w:space="0" w:color="auto"/>
              <w:left w:val="nil"/>
              <w:bottom w:val="single" w:sz="4" w:space="0" w:color="auto"/>
              <w:right w:val="single" w:sz="4" w:space="0" w:color="auto"/>
            </w:tcBorders>
            <w:shd w:val="clear" w:color="000000" w:fill="C0C0C0"/>
            <w:noWrap/>
            <w:vAlign w:val="center"/>
            <w:hideMark/>
          </w:tcPr>
          <w:p w14:paraId="5B694B4B" w14:textId="77777777" w:rsidR="000403E3" w:rsidRPr="002711C3" w:rsidRDefault="000403E3" w:rsidP="00B245C2">
            <w:pPr>
              <w:spacing w:after="0" w:line="240" w:lineRule="auto"/>
              <w:jc w:val="center"/>
              <w:rPr>
                <w:rFonts w:ascii="Times New Roman" w:eastAsia="Times New Roman" w:hAnsi="Times New Roman"/>
                <w:b/>
                <w:bCs/>
                <w:color w:val="000000"/>
              </w:rPr>
            </w:pPr>
            <w:r w:rsidRPr="002711C3">
              <w:rPr>
                <w:rFonts w:ascii="Times New Roman" w:eastAsia="Times New Roman" w:hAnsi="Times New Roman"/>
                <w:b/>
                <w:bCs/>
                <w:color w:val="000000"/>
              </w:rPr>
              <w:t>R Square</w:t>
            </w:r>
          </w:p>
        </w:tc>
        <w:tc>
          <w:tcPr>
            <w:tcW w:w="1880" w:type="dxa"/>
            <w:tcBorders>
              <w:top w:val="single" w:sz="4" w:space="0" w:color="auto"/>
              <w:left w:val="nil"/>
              <w:bottom w:val="single" w:sz="4" w:space="0" w:color="auto"/>
              <w:right w:val="single" w:sz="4" w:space="0" w:color="auto"/>
            </w:tcBorders>
            <w:shd w:val="clear" w:color="000000" w:fill="C0C0C0"/>
            <w:noWrap/>
            <w:vAlign w:val="center"/>
            <w:hideMark/>
          </w:tcPr>
          <w:p w14:paraId="717A6CB6" w14:textId="77777777" w:rsidR="000403E3" w:rsidRPr="002711C3" w:rsidRDefault="000403E3" w:rsidP="00B245C2">
            <w:pPr>
              <w:spacing w:after="0" w:line="240" w:lineRule="auto"/>
              <w:jc w:val="center"/>
              <w:rPr>
                <w:rFonts w:ascii="Times New Roman" w:eastAsia="Times New Roman" w:hAnsi="Times New Roman"/>
                <w:b/>
                <w:bCs/>
                <w:color w:val="000000"/>
              </w:rPr>
            </w:pPr>
            <w:r w:rsidRPr="002711C3">
              <w:rPr>
                <w:rFonts w:ascii="Times New Roman" w:eastAsia="Times New Roman" w:hAnsi="Times New Roman"/>
                <w:b/>
                <w:bCs/>
                <w:color w:val="000000"/>
              </w:rPr>
              <w:t>R Square Adjusted</w:t>
            </w:r>
          </w:p>
        </w:tc>
      </w:tr>
      <w:tr w:rsidR="000403E3" w:rsidRPr="002711C3" w14:paraId="46276934" w14:textId="77777777" w:rsidTr="00B245C2">
        <w:trPr>
          <w:trHeight w:val="290"/>
        </w:trPr>
        <w:tc>
          <w:tcPr>
            <w:tcW w:w="1980" w:type="dxa"/>
            <w:tcBorders>
              <w:top w:val="nil"/>
              <w:left w:val="single" w:sz="4" w:space="0" w:color="auto"/>
              <w:bottom w:val="single" w:sz="4" w:space="0" w:color="auto"/>
              <w:right w:val="single" w:sz="4" w:space="0" w:color="auto"/>
            </w:tcBorders>
            <w:shd w:val="clear" w:color="000000" w:fill="C0C0C0"/>
            <w:noWrap/>
            <w:vAlign w:val="center"/>
            <w:hideMark/>
          </w:tcPr>
          <w:p w14:paraId="7FEB4D20" w14:textId="77777777" w:rsidR="000403E3" w:rsidRPr="002711C3" w:rsidRDefault="000403E3" w:rsidP="00B245C2">
            <w:pPr>
              <w:spacing w:after="0" w:line="240" w:lineRule="auto"/>
              <w:jc w:val="center"/>
              <w:rPr>
                <w:rFonts w:ascii="Times New Roman" w:eastAsia="Times New Roman" w:hAnsi="Times New Roman"/>
                <w:b/>
                <w:bCs/>
                <w:color w:val="000000"/>
              </w:rPr>
            </w:pPr>
            <w:proofErr w:type="spellStart"/>
            <w:r w:rsidRPr="002711C3">
              <w:rPr>
                <w:rFonts w:ascii="Times New Roman" w:eastAsia="Times New Roman" w:hAnsi="Times New Roman"/>
                <w:b/>
                <w:bCs/>
                <w:color w:val="000000"/>
              </w:rPr>
              <w:t>Kepatuhan</w:t>
            </w:r>
            <w:proofErr w:type="spellEnd"/>
            <w:r w:rsidRPr="002711C3">
              <w:rPr>
                <w:rFonts w:ascii="Times New Roman" w:eastAsia="Times New Roman" w:hAnsi="Times New Roman"/>
                <w:b/>
                <w:bCs/>
                <w:color w:val="000000"/>
              </w:rPr>
              <w:t xml:space="preserve"> </w:t>
            </w:r>
            <w:proofErr w:type="spellStart"/>
            <w:r w:rsidRPr="002711C3">
              <w:rPr>
                <w:rFonts w:ascii="Times New Roman" w:eastAsia="Times New Roman" w:hAnsi="Times New Roman"/>
                <w:b/>
                <w:bCs/>
                <w:color w:val="000000"/>
              </w:rPr>
              <w:t>Pajak</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0FAB745" w14:textId="77777777" w:rsidR="000403E3" w:rsidRPr="002711C3" w:rsidRDefault="000403E3" w:rsidP="00B245C2">
            <w:pPr>
              <w:spacing w:after="0" w:line="240" w:lineRule="auto"/>
              <w:jc w:val="center"/>
              <w:rPr>
                <w:rFonts w:ascii="Times New Roman" w:eastAsia="Times New Roman" w:hAnsi="Times New Roman"/>
                <w:color w:val="000000"/>
              </w:rPr>
            </w:pPr>
            <w:r w:rsidRPr="002711C3">
              <w:rPr>
                <w:rFonts w:ascii="Times New Roman" w:eastAsia="Times New Roman" w:hAnsi="Times New Roman"/>
                <w:color w:val="000000"/>
              </w:rPr>
              <w:t>0.620</w:t>
            </w:r>
          </w:p>
        </w:tc>
        <w:tc>
          <w:tcPr>
            <w:tcW w:w="1880" w:type="dxa"/>
            <w:tcBorders>
              <w:top w:val="nil"/>
              <w:left w:val="nil"/>
              <w:bottom w:val="single" w:sz="4" w:space="0" w:color="auto"/>
              <w:right w:val="single" w:sz="4" w:space="0" w:color="auto"/>
            </w:tcBorders>
            <w:shd w:val="clear" w:color="auto" w:fill="auto"/>
            <w:noWrap/>
            <w:vAlign w:val="center"/>
            <w:hideMark/>
          </w:tcPr>
          <w:p w14:paraId="2D558DA3" w14:textId="77777777" w:rsidR="000403E3" w:rsidRPr="002711C3" w:rsidRDefault="000403E3" w:rsidP="00B245C2">
            <w:pPr>
              <w:spacing w:after="0" w:line="240" w:lineRule="auto"/>
              <w:jc w:val="center"/>
              <w:rPr>
                <w:rFonts w:ascii="Times New Roman" w:eastAsia="Times New Roman" w:hAnsi="Times New Roman"/>
                <w:color w:val="000000"/>
              </w:rPr>
            </w:pPr>
            <w:r w:rsidRPr="002711C3">
              <w:rPr>
                <w:rFonts w:ascii="Times New Roman" w:eastAsia="Times New Roman" w:hAnsi="Times New Roman"/>
                <w:color w:val="000000"/>
              </w:rPr>
              <w:t>0.599</w:t>
            </w:r>
          </w:p>
        </w:tc>
      </w:tr>
    </w:tbl>
    <w:p w14:paraId="70FBBDB3" w14:textId="77777777" w:rsidR="000403E3" w:rsidRPr="000403E3" w:rsidRDefault="000403E3" w:rsidP="000403E3">
      <w:pPr>
        <w:spacing w:after="0" w:line="360" w:lineRule="auto"/>
        <w:ind w:left="502"/>
        <w:jc w:val="center"/>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w:t>
      </w:r>
      <w:r w:rsidRPr="009949D7">
        <w:rPr>
          <w:rFonts w:ascii="Times New Roman" w:hAnsi="Times New Roman"/>
          <w:i/>
          <w:iCs/>
          <w:sz w:val="24"/>
          <w:szCs w:val="24"/>
          <w:lang w:val="en-ID"/>
        </w:rPr>
        <w:t>Output</w:t>
      </w:r>
      <w:r>
        <w:rPr>
          <w:rFonts w:ascii="Times New Roman" w:hAnsi="Times New Roman"/>
          <w:sz w:val="24"/>
          <w:szCs w:val="24"/>
          <w:lang w:val="en-ID"/>
        </w:rPr>
        <w:t xml:space="preserve"> </w:t>
      </w:r>
      <w:r w:rsidRPr="009949D7">
        <w:rPr>
          <w:rFonts w:ascii="Times New Roman" w:hAnsi="Times New Roman"/>
          <w:i/>
          <w:iCs/>
          <w:sz w:val="24"/>
          <w:szCs w:val="24"/>
          <w:lang w:val="en-ID"/>
        </w:rPr>
        <w:t>Smart PLS</w:t>
      </w:r>
      <w:r>
        <w:rPr>
          <w:rFonts w:ascii="Times New Roman" w:hAnsi="Times New Roman"/>
          <w:sz w:val="24"/>
          <w:szCs w:val="24"/>
          <w:lang w:val="en-ID"/>
        </w:rPr>
        <w:t xml:space="preserve"> (2021)</w:t>
      </w:r>
    </w:p>
    <w:p w14:paraId="04A98167" w14:textId="19768DD4" w:rsidR="000403E3" w:rsidRDefault="000403E3" w:rsidP="000403E3">
      <w:pPr>
        <w:spacing w:after="0" w:line="240" w:lineRule="auto"/>
        <w:ind w:firstLine="720"/>
        <w:jc w:val="both"/>
        <w:rPr>
          <w:rFonts w:ascii="Times New Roman" w:hAnsi="Times New Roman"/>
          <w:sz w:val="24"/>
          <w:szCs w:val="24"/>
        </w:rPr>
      </w:pPr>
      <w:r w:rsidRPr="00353B74">
        <w:rPr>
          <w:rFonts w:ascii="Times New Roman" w:hAnsi="Times New Roman"/>
          <w:sz w:val="24"/>
          <w:szCs w:val="24"/>
        </w:rPr>
        <w:t xml:space="preserve">Dari table di </w:t>
      </w:r>
      <w:r>
        <w:rPr>
          <w:rFonts w:ascii="Times New Roman" w:hAnsi="Times New Roman"/>
          <w:sz w:val="24"/>
          <w:szCs w:val="24"/>
        </w:rPr>
        <w:t xml:space="preserve">4.13 </w:t>
      </w:r>
      <w:proofErr w:type="spellStart"/>
      <w:r w:rsidRPr="00353B74">
        <w:rPr>
          <w:rFonts w:ascii="Times New Roman" w:hAnsi="Times New Roman"/>
          <w:sz w:val="24"/>
          <w:szCs w:val="24"/>
        </w:rPr>
        <w:t>dapat</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disimpulkan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bahwa</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kepatuhan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wajib</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pajak</w:t>
      </w:r>
      <w:proofErr w:type="spellEnd"/>
      <w:r w:rsidRPr="00353B74">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sidRPr="00353B74">
        <w:rPr>
          <w:rFonts w:ascii="Times New Roman" w:hAnsi="Times New Roman"/>
          <w:sz w:val="24"/>
          <w:szCs w:val="24"/>
        </w:rPr>
        <w:t>dipngaruhi</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sebesar</w:t>
      </w:r>
      <w:proofErr w:type="spellEnd"/>
      <w:r w:rsidRPr="00353B74">
        <w:rPr>
          <w:rFonts w:ascii="Times New Roman" w:hAnsi="Times New Roman"/>
          <w:sz w:val="24"/>
          <w:szCs w:val="24"/>
        </w:rPr>
        <w:t xml:space="preserve"> </w:t>
      </w:r>
      <w:r>
        <w:rPr>
          <w:rFonts w:ascii="Times New Roman" w:hAnsi="Times New Roman"/>
          <w:sz w:val="24"/>
          <w:szCs w:val="24"/>
        </w:rPr>
        <w:t>62</w:t>
      </w:r>
      <w:r w:rsidRPr="00353B74">
        <w:rPr>
          <w:rFonts w:ascii="Times New Roman" w:hAnsi="Times New Roman"/>
          <w:sz w:val="24"/>
          <w:szCs w:val="24"/>
        </w:rPr>
        <w:t xml:space="preserve">% oleh </w:t>
      </w:r>
      <w:proofErr w:type="spellStart"/>
      <w:r w:rsidRPr="00353B74">
        <w:rPr>
          <w:rFonts w:ascii="Times New Roman" w:hAnsi="Times New Roman"/>
          <w:sz w:val="24"/>
          <w:szCs w:val="24"/>
        </w:rPr>
        <w:t>kesadaran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wajib</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pajak</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pengetahuan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wajib</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pajak</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serta</w:t>
      </w:r>
      <w:proofErr w:type="spellEnd"/>
      <w:r w:rsidRPr="00353B74">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sidRPr="00353B74">
        <w:rPr>
          <w:rFonts w:ascii="Times New Roman" w:hAnsi="Times New Roman"/>
          <w:sz w:val="24"/>
          <w:szCs w:val="24"/>
        </w:rPr>
        <w:t xml:space="preserve">, dan </w:t>
      </w:r>
      <w:proofErr w:type="spellStart"/>
      <w:r w:rsidRPr="00353B74">
        <w:rPr>
          <w:rFonts w:ascii="Times New Roman" w:hAnsi="Times New Roman"/>
          <w:sz w:val="24"/>
          <w:szCs w:val="24"/>
        </w:rPr>
        <w:t>sisanya</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sebesar</w:t>
      </w:r>
      <w:proofErr w:type="spellEnd"/>
      <w:r w:rsidRPr="00353B74">
        <w:rPr>
          <w:rFonts w:ascii="Times New Roman" w:hAnsi="Times New Roman"/>
          <w:sz w:val="24"/>
          <w:szCs w:val="24"/>
        </w:rPr>
        <w:t xml:space="preserve"> </w:t>
      </w:r>
      <w:r>
        <w:rPr>
          <w:rFonts w:ascii="Times New Roman" w:hAnsi="Times New Roman"/>
          <w:sz w:val="24"/>
          <w:szCs w:val="24"/>
        </w:rPr>
        <w:t>38</w:t>
      </w:r>
      <w:r w:rsidRPr="00353B74">
        <w:rPr>
          <w:rFonts w:ascii="Times New Roman" w:hAnsi="Times New Roman"/>
          <w:sz w:val="24"/>
          <w:szCs w:val="24"/>
        </w:rPr>
        <w:t xml:space="preserve">% </w:t>
      </w:r>
      <w:proofErr w:type="spellStart"/>
      <w:r w:rsidRPr="00353B74">
        <w:rPr>
          <w:rFonts w:ascii="Times New Roman" w:hAnsi="Times New Roman"/>
          <w:sz w:val="24"/>
          <w:szCs w:val="24"/>
        </w:rPr>
        <w:t>kemungkinan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dipengaruhi</w:t>
      </w:r>
      <w:proofErr w:type="spellEnd"/>
      <w:r w:rsidRPr="00353B74">
        <w:rPr>
          <w:rFonts w:ascii="Times New Roman" w:hAnsi="Times New Roman"/>
          <w:sz w:val="24"/>
          <w:szCs w:val="24"/>
        </w:rPr>
        <w:t xml:space="preserve"> oleh </w:t>
      </w:r>
      <w:proofErr w:type="spellStart"/>
      <w:r w:rsidRPr="00353B74">
        <w:rPr>
          <w:rFonts w:ascii="Times New Roman" w:hAnsi="Times New Roman"/>
          <w:sz w:val="24"/>
          <w:szCs w:val="24"/>
        </w:rPr>
        <w:t>faktor</w:t>
      </w:r>
      <w:proofErr w:type="spellEnd"/>
      <w:r w:rsidRPr="00353B74">
        <w:rPr>
          <w:rFonts w:ascii="Times New Roman" w:hAnsi="Times New Roman"/>
          <w:sz w:val="24"/>
          <w:szCs w:val="24"/>
        </w:rPr>
        <w:t xml:space="preserve"> lain yang </w:t>
      </w:r>
      <w:proofErr w:type="spellStart"/>
      <w:r w:rsidRPr="00353B74">
        <w:rPr>
          <w:rFonts w:ascii="Times New Roman" w:hAnsi="Times New Roman"/>
          <w:sz w:val="24"/>
          <w:szCs w:val="24"/>
        </w:rPr>
        <w:t>tidak</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digunakan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untuk</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mempengaruhi</w:t>
      </w:r>
      <w:proofErr w:type="spellEnd"/>
      <w:r w:rsidRPr="00353B74">
        <w:rPr>
          <w:rFonts w:ascii="Times New Roman" w:hAnsi="Times New Roman"/>
          <w:sz w:val="24"/>
          <w:szCs w:val="24"/>
        </w:rPr>
        <w:t xml:space="preserve"> </w:t>
      </w:r>
      <w:proofErr w:type="spellStart"/>
      <w:r>
        <w:rPr>
          <w:rFonts w:ascii="Times New Roman" w:hAnsi="Times New Roman"/>
          <w:sz w:val="24"/>
          <w:szCs w:val="24"/>
        </w:rPr>
        <w:t>variabel</w:t>
      </w:r>
      <w:proofErr w:type="spellEnd"/>
      <w:r w:rsidRPr="00353B74">
        <w:rPr>
          <w:rFonts w:ascii="Times New Roman" w:hAnsi="Times New Roman"/>
          <w:sz w:val="24"/>
          <w:szCs w:val="24"/>
        </w:rPr>
        <w:t xml:space="preserve"> endogen pada </w:t>
      </w:r>
      <w:proofErr w:type="spellStart"/>
      <w:r w:rsidRPr="00353B74">
        <w:rPr>
          <w:rFonts w:ascii="Times New Roman" w:hAnsi="Times New Roman"/>
          <w:sz w:val="24"/>
          <w:szCs w:val="24"/>
        </w:rPr>
        <w:t>penelitian</w:t>
      </w:r>
      <w:proofErr w:type="spellEnd"/>
      <w:r w:rsidRPr="00353B74">
        <w:rPr>
          <w:rFonts w:ascii="Times New Roman" w:hAnsi="Times New Roman"/>
          <w:sz w:val="24"/>
          <w:szCs w:val="24"/>
        </w:rPr>
        <w:t xml:space="preserve"> </w:t>
      </w:r>
      <w:proofErr w:type="spellStart"/>
      <w:r w:rsidRPr="00353B74">
        <w:rPr>
          <w:rFonts w:ascii="Times New Roman" w:hAnsi="Times New Roman"/>
          <w:sz w:val="24"/>
          <w:szCs w:val="24"/>
        </w:rPr>
        <w:t>ini</w:t>
      </w:r>
      <w:proofErr w:type="spellEnd"/>
      <w:r w:rsidRPr="00353B74">
        <w:rPr>
          <w:rFonts w:ascii="Times New Roman" w:hAnsi="Times New Roman"/>
          <w:sz w:val="24"/>
          <w:szCs w:val="24"/>
        </w:rPr>
        <w:t>.</w:t>
      </w:r>
    </w:p>
    <w:p w14:paraId="73D639DB" w14:textId="77777777" w:rsidR="000403E3" w:rsidRPr="000403E3" w:rsidRDefault="000403E3" w:rsidP="000403E3">
      <w:pPr>
        <w:spacing w:after="0" w:line="240" w:lineRule="auto"/>
        <w:ind w:left="142"/>
        <w:jc w:val="center"/>
        <w:rPr>
          <w:rFonts w:ascii="Times New Roman" w:hAnsi="Times New Roman"/>
          <w:i/>
          <w:iCs/>
          <w:sz w:val="24"/>
          <w:szCs w:val="24"/>
        </w:rPr>
      </w:pPr>
      <w:r w:rsidRPr="000403E3">
        <w:rPr>
          <w:rFonts w:ascii="Times New Roman" w:hAnsi="Times New Roman"/>
          <w:sz w:val="24"/>
          <w:szCs w:val="24"/>
        </w:rPr>
        <w:t xml:space="preserve">Output </w:t>
      </w:r>
      <w:r w:rsidRPr="000403E3">
        <w:rPr>
          <w:rFonts w:ascii="Times New Roman" w:hAnsi="Times New Roman"/>
          <w:i/>
          <w:iCs/>
          <w:sz w:val="24"/>
          <w:szCs w:val="24"/>
        </w:rPr>
        <w:t>Path Coefficient</w:t>
      </w:r>
    </w:p>
    <w:tbl>
      <w:tblPr>
        <w:tblW w:w="4592" w:type="dxa"/>
        <w:tblInd w:w="1640" w:type="dxa"/>
        <w:tblLook w:val="04A0" w:firstRow="1" w:lastRow="0" w:firstColumn="1" w:lastColumn="0" w:noHBand="0" w:noVBand="1"/>
      </w:tblPr>
      <w:tblGrid>
        <w:gridCol w:w="2608"/>
        <w:gridCol w:w="1984"/>
      </w:tblGrid>
      <w:tr w:rsidR="000403E3" w:rsidRPr="00221416" w14:paraId="6CEB13F7" w14:textId="77777777" w:rsidTr="00B245C2">
        <w:trPr>
          <w:trHeight w:val="290"/>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8496" w14:textId="77777777" w:rsidR="000403E3" w:rsidRPr="00221416" w:rsidRDefault="000403E3" w:rsidP="00B245C2">
            <w:pPr>
              <w:spacing w:after="0" w:line="240" w:lineRule="auto"/>
              <w:rPr>
                <w:rFonts w:ascii="Times New Roman" w:eastAsia="Times New Roman" w:hAnsi="Times New Roman"/>
                <w:b/>
                <w:bCs/>
                <w:color w:val="000000"/>
              </w:rPr>
            </w:pPr>
            <w:r w:rsidRPr="00221416">
              <w:rPr>
                <w:rFonts w:ascii="Times New Roman" w:eastAsia="Times New Roman" w:hAnsi="Times New Roman"/>
                <w:b/>
                <w:bCs/>
                <w:color w:val="000000"/>
              </w:rPr>
              <w:t> </w:t>
            </w:r>
          </w:p>
        </w:tc>
        <w:tc>
          <w:tcPr>
            <w:tcW w:w="1984" w:type="dxa"/>
            <w:tcBorders>
              <w:top w:val="single" w:sz="4" w:space="0" w:color="auto"/>
              <w:left w:val="nil"/>
              <w:bottom w:val="single" w:sz="4" w:space="0" w:color="auto"/>
              <w:right w:val="single" w:sz="4" w:space="0" w:color="auto"/>
            </w:tcBorders>
            <w:shd w:val="clear" w:color="000000" w:fill="C0C0C0"/>
            <w:noWrap/>
            <w:vAlign w:val="center"/>
            <w:hideMark/>
          </w:tcPr>
          <w:p w14:paraId="69C95C69" w14:textId="77777777" w:rsidR="000403E3" w:rsidRPr="00221416" w:rsidRDefault="000403E3" w:rsidP="00B245C2">
            <w:pPr>
              <w:spacing w:after="0" w:line="240" w:lineRule="auto"/>
              <w:rPr>
                <w:rFonts w:ascii="Times New Roman" w:eastAsia="Times New Roman" w:hAnsi="Times New Roman"/>
                <w:b/>
                <w:bCs/>
                <w:color w:val="000000"/>
              </w:rPr>
            </w:pPr>
            <w:proofErr w:type="spellStart"/>
            <w:r w:rsidRPr="00221416">
              <w:rPr>
                <w:rFonts w:ascii="Times New Roman" w:eastAsia="Times New Roman" w:hAnsi="Times New Roman"/>
                <w:b/>
                <w:bCs/>
                <w:color w:val="000000"/>
              </w:rPr>
              <w:t>Kepatuhan</w:t>
            </w:r>
            <w:proofErr w:type="spellEnd"/>
            <w:r w:rsidRPr="00221416">
              <w:rPr>
                <w:rFonts w:ascii="Times New Roman" w:eastAsia="Times New Roman" w:hAnsi="Times New Roman"/>
                <w:b/>
                <w:bCs/>
                <w:color w:val="000000"/>
              </w:rPr>
              <w:t xml:space="preserve"> </w:t>
            </w:r>
            <w:proofErr w:type="spellStart"/>
            <w:r w:rsidRPr="00221416">
              <w:rPr>
                <w:rFonts w:ascii="Times New Roman" w:eastAsia="Times New Roman" w:hAnsi="Times New Roman"/>
                <w:b/>
                <w:bCs/>
                <w:color w:val="000000"/>
              </w:rPr>
              <w:t>Pajak</w:t>
            </w:r>
            <w:proofErr w:type="spellEnd"/>
          </w:p>
        </w:tc>
      </w:tr>
      <w:tr w:rsidR="000403E3" w:rsidRPr="00221416" w14:paraId="1A9615EE" w14:textId="77777777" w:rsidTr="00B245C2">
        <w:trPr>
          <w:trHeight w:val="290"/>
        </w:trPr>
        <w:tc>
          <w:tcPr>
            <w:tcW w:w="2608" w:type="dxa"/>
            <w:tcBorders>
              <w:top w:val="nil"/>
              <w:left w:val="single" w:sz="4" w:space="0" w:color="auto"/>
              <w:bottom w:val="single" w:sz="4" w:space="0" w:color="auto"/>
              <w:right w:val="single" w:sz="4" w:space="0" w:color="auto"/>
            </w:tcBorders>
            <w:shd w:val="clear" w:color="000000" w:fill="C0C0C0"/>
            <w:noWrap/>
            <w:vAlign w:val="center"/>
            <w:hideMark/>
          </w:tcPr>
          <w:p w14:paraId="1169D32F" w14:textId="77777777" w:rsidR="000403E3" w:rsidRPr="00221416" w:rsidRDefault="000403E3" w:rsidP="00B245C2">
            <w:pPr>
              <w:spacing w:after="0" w:line="240" w:lineRule="auto"/>
              <w:rPr>
                <w:rFonts w:ascii="Times New Roman" w:eastAsia="Times New Roman" w:hAnsi="Times New Roman"/>
                <w:b/>
                <w:bCs/>
                <w:color w:val="000000"/>
              </w:rPr>
            </w:pPr>
            <w:proofErr w:type="spellStart"/>
            <w:r w:rsidRPr="00221416">
              <w:rPr>
                <w:rFonts w:ascii="Times New Roman" w:eastAsia="Times New Roman" w:hAnsi="Times New Roman"/>
                <w:b/>
                <w:bCs/>
                <w:color w:val="000000"/>
              </w:rPr>
              <w:t>Kesadaran</w:t>
            </w:r>
            <w:proofErr w:type="spellEnd"/>
            <w:r w:rsidRPr="00221416">
              <w:rPr>
                <w:rFonts w:ascii="Times New Roman" w:eastAsia="Times New Roman" w:hAnsi="Times New Roman"/>
                <w:b/>
                <w:bCs/>
                <w:color w:val="000000"/>
              </w:rPr>
              <w:t xml:space="preserve"> </w:t>
            </w:r>
            <w:proofErr w:type="spellStart"/>
            <w:r w:rsidRPr="00221416">
              <w:rPr>
                <w:rFonts w:ascii="Times New Roman" w:eastAsia="Times New Roman" w:hAnsi="Times New Roman"/>
                <w:b/>
                <w:bCs/>
                <w:color w:val="000000"/>
              </w:rPr>
              <w:t>Pajak</w:t>
            </w:r>
            <w:proofErr w:type="spellEnd"/>
          </w:p>
        </w:tc>
        <w:tc>
          <w:tcPr>
            <w:tcW w:w="1984" w:type="dxa"/>
            <w:tcBorders>
              <w:top w:val="nil"/>
              <w:left w:val="nil"/>
              <w:bottom w:val="single" w:sz="4" w:space="0" w:color="auto"/>
              <w:right w:val="single" w:sz="4" w:space="0" w:color="auto"/>
            </w:tcBorders>
            <w:shd w:val="clear" w:color="000000" w:fill="CCFFCC"/>
            <w:noWrap/>
            <w:vAlign w:val="center"/>
            <w:hideMark/>
          </w:tcPr>
          <w:p w14:paraId="23D76DA5" w14:textId="77777777" w:rsidR="000403E3" w:rsidRPr="00221416" w:rsidRDefault="000403E3" w:rsidP="00B245C2">
            <w:pPr>
              <w:spacing w:after="0" w:line="240" w:lineRule="auto"/>
              <w:jc w:val="right"/>
              <w:rPr>
                <w:rFonts w:ascii="Times New Roman" w:eastAsia="Times New Roman" w:hAnsi="Times New Roman"/>
                <w:color w:val="000000"/>
              </w:rPr>
            </w:pPr>
            <w:r w:rsidRPr="00221416">
              <w:rPr>
                <w:rFonts w:ascii="Times New Roman" w:eastAsia="Times New Roman" w:hAnsi="Times New Roman"/>
                <w:color w:val="000000"/>
              </w:rPr>
              <w:t>-0.028</w:t>
            </w:r>
          </w:p>
        </w:tc>
      </w:tr>
      <w:tr w:rsidR="000403E3" w:rsidRPr="00221416" w14:paraId="0904CDAB" w14:textId="77777777" w:rsidTr="00B245C2">
        <w:trPr>
          <w:trHeight w:val="290"/>
        </w:trPr>
        <w:tc>
          <w:tcPr>
            <w:tcW w:w="2608" w:type="dxa"/>
            <w:tcBorders>
              <w:top w:val="nil"/>
              <w:left w:val="single" w:sz="4" w:space="0" w:color="auto"/>
              <w:bottom w:val="single" w:sz="4" w:space="0" w:color="auto"/>
              <w:right w:val="single" w:sz="4" w:space="0" w:color="auto"/>
            </w:tcBorders>
            <w:shd w:val="clear" w:color="000000" w:fill="C0C0C0"/>
            <w:noWrap/>
            <w:vAlign w:val="center"/>
            <w:hideMark/>
          </w:tcPr>
          <w:p w14:paraId="0AD40DC7" w14:textId="77777777" w:rsidR="000403E3" w:rsidRPr="00221416" w:rsidRDefault="000403E3" w:rsidP="00B245C2">
            <w:pPr>
              <w:spacing w:after="0" w:line="240" w:lineRule="auto"/>
              <w:rPr>
                <w:rFonts w:ascii="Times New Roman" w:eastAsia="Times New Roman" w:hAnsi="Times New Roman"/>
                <w:b/>
                <w:bCs/>
                <w:color w:val="000000"/>
              </w:rPr>
            </w:pPr>
            <w:proofErr w:type="spellStart"/>
            <w:r w:rsidRPr="00221416">
              <w:rPr>
                <w:rFonts w:ascii="Times New Roman" w:eastAsia="Times New Roman" w:hAnsi="Times New Roman"/>
                <w:b/>
                <w:bCs/>
                <w:color w:val="000000"/>
              </w:rPr>
              <w:t>Pengetahuan</w:t>
            </w:r>
            <w:proofErr w:type="spellEnd"/>
            <w:r w:rsidRPr="00221416">
              <w:rPr>
                <w:rFonts w:ascii="Times New Roman" w:eastAsia="Times New Roman" w:hAnsi="Times New Roman"/>
                <w:b/>
                <w:bCs/>
                <w:color w:val="000000"/>
              </w:rPr>
              <w:t xml:space="preserve"> </w:t>
            </w:r>
            <w:proofErr w:type="spellStart"/>
            <w:r w:rsidRPr="00221416">
              <w:rPr>
                <w:rFonts w:ascii="Times New Roman" w:eastAsia="Times New Roman" w:hAnsi="Times New Roman"/>
                <w:b/>
                <w:bCs/>
                <w:color w:val="000000"/>
              </w:rPr>
              <w:t>Pajak</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4213542" w14:textId="77777777" w:rsidR="000403E3" w:rsidRPr="00221416" w:rsidRDefault="000403E3" w:rsidP="00B245C2">
            <w:pPr>
              <w:spacing w:after="0" w:line="240" w:lineRule="auto"/>
              <w:jc w:val="right"/>
              <w:rPr>
                <w:rFonts w:ascii="Times New Roman" w:eastAsia="Times New Roman" w:hAnsi="Times New Roman"/>
                <w:color w:val="000000"/>
              </w:rPr>
            </w:pPr>
            <w:r w:rsidRPr="00221416">
              <w:rPr>
                <w:rFonts w:ascii="Times New Roman" w:eastAsia="Times New Roman" w:hAnsi="Times New Roman"/>
                <w:color w:val="000000"/>
              </w:rPr>
              <w:t>0.364</w:t>
            </w:r>
          </w:p>
        </w:tc>
      </w:tr>
      <w:tr w:rsidR="000403E3" w:rsidRPr="00221416" w14:paraId="490EF8AB" w14:textId="77777777" w:rsidTr="00B245C2">
        <w:trPr>
          <w:trHeight w:val="560"/>
        </w:trPr>
        <w:tc>
          <w:tcPr>
            <w:tcW w:w="2608" w:type="dxa"/>
            <w:tcBorders>
              <w:top w:val="nil"/>
              <w:left w:val="single" w:sz="4" w:space="0" w:color="auto"/>
              <w:bottom w:val="single" w:sz="4" w:space="0" w:color="auto"/>
              <w:right w:val="single" w:sz="4" w:space="0" w:color="auto"/>
            </w:tcBorders>
            <w:shd w:val="clear" w:color="000000" w:fill="C0C0C0"/>
            <w:noWrap/>
            <w:vAlign w:val="center"/>
            <w:hideMark/>
          </w:tcPr>
          <w:p w14:paraId="1852BE70" w14:textId="77777777" w:rsidR="000403E3" w:rsidRPr="00221416" w:rsidRDefault="000403E3" w:rsidP="00B245C2">
            <w:pPr>
              <w:spacing w:after="0" w:line="240" w:lineRule="auto"/>
              <w:rPr>
                <w:rFonts w:ascii="Times New Roman" w:eastAsia="Times New Roman" w:hAnsi="Times New Roman"/>
                <w:b/>
                <w:bCs/>
                <w:color w:val="000000"/>
              </w:rPr>
            </w:pPr>
            <w:proofErr w:type="spellStart"/>
            <w:r w:rsidRPr="00221416">
              <w:rPr>
                <w:rFonts w:ascii="Times New Roman" w:eastAsia="Times New Roman" w:hAnsi="Times New Roman"/>
                <w:b/>
                <w:bCs/>
                <w:color w:val="000000"/>
              </w:rPr>
              <w:t>Religiusitas</w:t>
            </w:r>
            <w:proofErr w:type="spellEnd"/>
            <w:r w:rsidRPr="00221416">
              <w:rPr>
                <w:rFonts w:ascii="Times New Roman" w:eastAsia="Times New Roman" w:hAnsi="Times New Roman"/>
                <w:b/>
                <w:bCs/>
                <w:color w:val="000000"/>
              </w:rPr>
              <w:t xml:space="preserve"> </w:t>
            </w:r>
            <w:proofErr w:type="spellStart"/>
            <w:r w:rsidRPr="00221416">
              <w:rPr>
                <w:rFonts w:ascii="Times New Roman" w:eastAsia="Times New Roman" w:hAnsi="Times New Roman"/>
                <w:b/>
                <w:bCs/>
                <w:color w:val="000000"/>
              </w:rPr>
              <w:t>Wajib</w:t>
            </w:r>
            <w:proofErr w:type="spellEnd"/>
            <w:r w:rsidRPr="00221416">
              <w:rPr>
                <w:rFonts w:ascii="Times New Roman" w:eastAsia="Times New Roman" w:hAnsi="Times New Roman"/>
                <w:b/>
                <w:bCs/>
                <w:color w:val="000000"/>
              </w:rPr>
              <w:t xml:space="preserve"> </w:t>
            </w:r>
            <w:proofErr w:type="spellStart"/>
            <w:r w:rsidRPr="00221416">
              <w:rPr>
                <w:rFonts w:ascii="Times New Roman" w:eastAsia="Times New Roman" w:hAnsi="Times New Roman"/>
                <w:b/>
                <w:bCs/>
                <w:color w:val="000000"/>
              </w:rPr>
              <w:t>Pajak</w:t>
            </w:r>
            <w:proofErr w:type="spellEnd"/>
          </w:p>
        </w:tc>
        <w:tc>
          <w:tcPr>
            <w:tcW w:w="1984" w:type="dxa"/>
            <w:tcBorders>
              <w:top w:val="nil"/>
              <w:left w:val="nil"/>
              <w:bottom w:val="single" w:sz="4" w:space="0" w:color="auto"/>
              <w:right w:val="single" w:sz="4" w:space="0" w:color="auto"/>
            </w:tcBorders>
            <w:shd w:val="clear" w:color="000000" w:fill="CCFFCC"/>
            <w:noWrap/>
            <w:vAlign w:val="center"/>
            <w:hideMark/>
          </w:tcPr>
          <w:p w14:paraId="396093B2" w14:textId="77777777" w:rsidR="000403E3" w:rsidRPr="00221416" w:rsidRDefault="000403E3" w:rsidP="00B245C2">
            <w:pPr>
              <w:spacing w:after="0" w:line="240" w:lineRule="auto"/>
              <w:jc w:val="right"/>
              <w:rPr>
                <w:rFonts w:ascii="Times New Roman" w:eastAsia="Times New Roman" w:hAnsi="Times New Roman"/>
                <w:color w:val="000000"/>
              </w:rPr>
            </w:pPr>
            <w:r w:rsidRPr="00221416">
              <w:rPr>
                <w:rFonts w:ascii="Times New Roman" w:eastAsia="Times New Roman" w:hAnsi="Times New Roman"/>
                <w:color w:val="000000"/>
              </w:rPr>
              <w:t>0.537</w:t>
            </w:r>
          </w:p>
        </w:tc>
      </w:tr>
    </w:tbl>
    <w:p w14:paraId="5E668C44" w14:textId="77777777" w:rsidR="000403E3" w:rsidRPr="000403E3" w:rsidRDefault="000403E3" w:rsidP="000403E3">
      <w:pPr>
        <w:spacing w:after="0" w:line="360" w:lineRule="auto"/>
        <w:ind w:left="2433"/>
        <w:rPr>
          <w:rFonts w:ascii="Times New Roman" w:hAnsi="Times New Roman"/>
          <w:sz w:val="24"/>
          <w:szCs w:val="24"/>
          <w:lang w:val="en-ID"/>
        </w:rPr>
      </w:pPr>
      <w:proofErr w:type="spellStart"/>
      <w:r w:rsidRPr="00D94DAA">
        <w:rPr>
          <w:rFonts w:ascii="Times New Roman" w:hAnsi="Times New Roman"/>
          <w:i/>
          <w:iCs/>
          <w:sz w:val="24"/>
          <w:szCs w:val="24"/>
          <w:lang w:val="en-ID"/>
        </w:rPr>
        <w:t>Sumber</w:t>
      </w:r>
      <w:proofErr w:type="spellEnd"/>
      <w:r>
        <w:rPr>
          <w:rFonts w:ascii="Times New Roman" w:hAnsi="Times New Roman"/>
          <w:sz w:val="24"/>
          <w:szCs w:val="24"/>
          <w:lang w:val="en-ID"/>
        </w:rPr>
        <w:t xml:space="preserve">: </w:t>
      </w:r>
      <w:r w:rsidRPr="009949D7">
        <w:rPr>
          <w:rFonts w:ascii="Times New Roman" w:hAnsi="Times New Roman"/>
          <w:i/>
          <w:iCs/>
          <w:sz w:val="24"/>
          <w:szCs w:val="24"/>
          <w:lang w:val="en-ID"/>
        </w:rPr>
        <w:t>Output</w:t>
      </w:r>
      <w:r>
        <w:rPr>
          <w:rFonts w:ascii="Times New Roman" w:hAnsi="Times New Roman"/>
          <w:sz w:val="24"/>
          <w:szCs w:val="24"/>
          <w:lang w:val="en-ID"/>
        </w:rPr>
        <w:t xml:space="preserve"> </w:t>
      </w:r>
      <w:r w:rsidRPr="009949D7">
        <w:rPr>
          <w:rFonts w:ascii="Times New Roman" w:hAnsi="Times New Roman"/>
          <w:i/>
          <w:iCs/>
          <w:sz w:val="24"/>
          <w:szCs w:val="24"/>
          <w:lang w:val="en-ID"/>
        </w:rPr>
        <w:t>Smart PLS</w:t>
      </w:r>
      <w:r>
        <w:rPr>
          <w:rFonts w:ascii="Times New Roman" w:hAnsi="Times New Roman"/>
          <w:sz w:val="24"/>
          <w:szCs w:val="24"/>
          <w:lang w:val="en-ID"/>
        </w:rPr>
        <w:t xml:space="preserve"> (2021)</w:t>
      </w:r>
    </w:p>
    <w:p w14:paraId="79735A08" w14:textId="726CC35B" w:rsidR="007724E8" w:rsidRDefault="000403E3" w:rsidP="00AF3242">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table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dan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dikampung</w:t>
      </w:r>
      <w:proofErr w:type="spellEnd"/>
      <w:r>
        <w:rPr>
          <w:rFonts w:ascii="Times New Roman" w:hAnsi="Times New Roman"/>
          <w:sz w:val="24"/>
          <w:szCs w:val="24"/>
        </w:rPr>
        <w:t xml:space="preserve"> Batik </w:t>
      </w:r>
      <w:proofErr w:type="spellStart"/>
      <w:r>
        <w:rPr>
          <w:rFonts w:ascii="Times New Roman" w:hAnsi="Times New Roman"/>
          <w:sz w:val="24"/>
          <w:szCs w:val="24"/>
        </w:rPr>
        <w:t>Giriloyo</w:t>
      </w:r>
      <w:proofErr w:type="spellEnd"/>
      <w:r>
        <w:rPr>
          <w:rFonts w:ascii="Times New Roman" w:hAnsi="Times New Roman"/>
          <w:sz w:val="24"/>
          <w:szCs w:val="24"/>
        </w:rPr>
        <w:t>.</w:t>
      </w:r>
    </w:p>
    <w:p w14:paraId="3564D9C8" w14:textId="77777777" w:rsidR="007724E8" w:rsidRDefault="007724E8" w:rsidP="000403E3">
      <w:pPr>
        <w:spacing w:after="0" w:line="240" w:lineRule="auto"/>
        <w:ind w:firstLine="720"/>
        <w:jc w:val="both"/>
        <w:rPr>
          <w:rFonts w:ascii="Times New Roman" w:hAnsi="Times New Roman"/>
          <w:sz w:val="24"/>
          <w:szCs w:val="24"/>
        </w:rPr>
      </w:pPr>
    </w:p>
    <w:p w14:paraId="742BC0A0" w14:textId="1AF0A58F" w:rsidR="000403E3" w:rsidRDefault="000403E3" w:rsidP="007A3731">
      <w:pPr>
        <w:numPr>
          <w:ilvl w:val="0"/>
          <w:numId w:val="33"/>
        </w:numPr>
        <w:spacing w:after="0" w:line="240" w:lineRule="auto"/>
        <w:ind w:left="505"/>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
    <w:p w14:paraId="431A9F01" w14:textId="77777777" w:rsidR="007A3731" w:rsidRPr="007A3731" w:rsidRDefault="007A3731" w:rsidP="007A3731">
      <w:pPr>
        <w:spacing w:after="0" w:line="240" w:lineRule="auto"/>
        <w:ind w:left="505"/>
        <w:jc w:val="center"/>
        <w:rPr>
          <w:rFonts w:ascii="Times New Roman" w:hAnsi="Times New Roman"/>
          <w:sz w:val="24"/>
          <w:szCs w:val="24"/>
        </w:rPr>
      </w:pPr>
      <w:r w:rsidRPr="007A3731">
        <w:rPr>
          <w:rFonts w:ascii="Times New Roman" w:hAnsi="Times New Roman"/>
          <w:sz w:val="24"/>
          <w:szCs w:val="24"/>
        </w:rPr>
        <w:t xml:space="preserve">Output </w:t>
      </w:r>
      <w:proofErr w:type="spellStart"/>
      <w:r w:rsidRPr="007A3731">
        <w:rPr>
          <w:rFonts w:ascii="Times New Roman" w:hAnsi="Times New Roman"/>
          <w:sz w:val="24"/>
          <w:szCs w:val="24"/>
        </w:rPr>
        <w:t>Bootsrapping</w:t>
      </w:r>
      <w:proofErr w:type="spellEnd"/>
    </w:p>
    <w:tbl>
      <w:tblPr>
        <w:tblW w:w="7915" w:type="dxa"/>
        <w:tblInd w:w="350" w:type="dxa"/>
        <w:tblLayout w:type="fixed"/>
        <w:tblLook w:val="04A0" w:firstRow="1" w:lastRow="0" w:firstColumn="1" w:lastColumn="0" w:noHBand="0" w:noVBand="1"/>
      </w:tblPr>
      <w:tblGrid>
        <w:gridCol w:w="2695"/>
        <w:gridCol w:w="1085"/>
        <w:gridCol w:w="913"/>
        <w:gridCol w:w="1242"/>
        <w:gridCol w:w="1080"/>
        <w:gridCol w:w="900"/>
      </w:tblGrid>
      <w:tr w:rsidR="007A3731" w:rsidRPr="006615E5" w14:paraId="4CB172A0" w14:textId="77777777" w:rsidTr="004D6772">
        <w:trPr>
          <w:trHeight w:val="84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2C4A0" w14:textId="77777777" w:rsidR="007A3731" w:rsidRPr="006615E5" w:rsidRDefault="007A3731" w:rsidP="00B245C2">
            <w:pPr>
              <w:spacing w:after="0" w:line="240" w:lineRule="auto"/>
              <w:rPr>
                <w:rFonts w:ascii="Times New Roman" w:eastAsia="Times New Roman" w:hAnsi="Times New Roman"/>
                <w:b/>
                <w:bCs/>
                <w:color w:val="000000"/>
              </w:rPr>
            </w:pPr>
            <w:r w:rsidRPr="006615E5">
              <w:rPr>
                <w:rFonts w:ascii="Times New Roman" w:eastAsia="Times New Roman" w:hAnsi="Times New Roman"/>
                <w:b/>
                <w:bCs/>
                <w:color w:val="000000"/>
              </w:rPr>
              <w:t> </w:t>
            </w:r>
          </w:p>
        </w:tc>
        <w:tc>
          <w:tcPr>
            <w:tcW w:w="1085" w:type="dxa"/>
            <w:tcBorders>
              <w:top w:val="single" w:sz="4" w:space="0" w:color="auto"/>
              <w:left w:val="nil"/>
              <w:bottom w:val="single" w:sz="4" w:space="0" w:color="auto"/>
              <w:right w:val="single" w:sz="4" w:space="0" w:color="auto"/>
            </w:tcBorders>
            <w:shd w:val="clear" w:color="000000" w:fill="C0C0C0"/>
            <w:vAlign w:val="center"/>
            <w:hideMark/>
          </w:tcPr>
          <w:p w14:paraId="554E111B" w14:textId="77777777" w:rsidR="007A3731" w:rsidRPr="006615E5" w:rsidRDefault="007A3731" w:rsidP="00B245C2">
            <w:pPr>
              <w:spacing w:after="0" w:line="240" w:lineRule="auto"/>
              <w:jc w:val="center"/>
              <w:rPr>
                <w:rFonts w:ascii="Times New Roman" w:eastAsia="Times New Roman" w:hAnsi="Times New Roman"/>
                <w:b/>
                <w:bCs/>
                <w:color w:val="000000"/>
              </w:rPr>
            </w:pPr>
            <w:r w:rsidRPr="006615E5">
              <w:rPr>
                <w:rFonts w:ascii="Times New Roman" w:eastAsia="Times New Roman" w:hAnsi="Times New Roman"/>
                <w:b/>
                <w:bCs/>
                <w:color w:val="000000"/>
              </w:rPr>
              <w:t xml:space="preserve">Original </w:t>
            </w:r>
            <w:proofErr w:type="spellStart"/>
            <w:r>
              <w:rPr>
                <w:rFonts w:ascii="Times New Roman" w:eastAsia="Times New Roman" w:hAnsi="Times New Roman"/>
                <w:b/>
                <w:bCs/>
                <w:color w:val="000000"/>
              </w:rPr>
              <w:t>Sampel</w:t>
            </w:r>
            <w:proofErr w:type="spellEnd"/>
            <w:r w:rsidRPr="006615E5">
              <w:rPr>
                <w:rFonts w:ascii="Times New Roman" w:eastAsia="Times New Roman" w:hAnsi="Times New Roman"/>
                <w:b/>
                <w:bCs/>
                <w:color w:val="000000"/>
              </w:rPr>
              <w:t xml:space="preserve"> (O)</w:t>
            </w:r>
          </w:p>
        </w:tc>
        <w:tc>
          <w:tcPr>
            <w:tcW w:w="913" w:type="dxa"/>
            <w:tcBorders>
              <w:top w:val="single" w:sz="4" w:space="0" w:color="auto"/>
              <w:left w:val="nil"/>
              <w:bottom w:val="single" w:sz="4" w:space="0" w:color="auto"/>
              <w:right w:val="single" w:sz="4" w:space="0" w:color="auto"/>
            </w:tcBorders>
            <w:shd w:val="clear" w:color="000000" w:fill="C0C0C0"/>
            <w:vAlign w:val="center"/>
            <w:hideMark/>
          </w:tcPr>
          <w:p w14:paraId="2EF310B3" w14:textId="77777777" w:rsidR="007A3731" w:rsidRPr="006615E5" w:rsidRDefault="007A3731" w:rsidP="00B245C2">
            <w:pPr>
              <w:spacing w:after="0" w:line="240" w:lineRule="auto"/>
              <w:jc w:val="center"/>
              <w:rPr>
                <w:rFonts w:ascii="Times New Roman" w:eastAsia="Times New Roman" w:hAnsi="Times New Roman"/>
                <w:b/>
                <w:bCs/>
                <w:color w:val="000000"/>
              </w:rPr>
            </w:pPr>
            <w:proofErr w:type="spellStart"/>
            <w:r>
              <w:rPr>
                <w:rFonts w:ascii="Times New Roman" w:eastAsia="Times New Roman" w:hAnsi="Times New Roman"/>
                <w:b/>
                <w:bCs/>
                <w:color w:val="000000"/>
              </w:rPr>
              <w:t>Sampel</w:t>
            </w:r>
            <w:proofErr w:type="spellEnd"/>
            <w:r w:rsidRPr="006615E5">
              <w:rPr>
                <w:rFonts w:ascii="Times New Roman" w:eastAsia="Times New Roman" w:hAnsi="Times New Roman"/>
                <w:b/>
                <w:bCs/>
                <w:color w:val="000000"/>
              </w:rPr>
              <w:t xml:space="preserve"> Mean (M)</w:t>
            </w:r>
          </w:p>
        </w:tc>
        <w:tc>
          <w:tcPr>
            <w:tcW w:w="1242" w:type="dxa"/>
            <w:tcBorders>
              <w:top w:val="single" w:sz="4" w:space="0" w:color="auto"/>
              <w:left w:val="nil"/>
              <w:bottom w:val="single" w:sz="4" w:space="0" w:color="auto"/>
              <w:right w:val="single" w:sz="4" w:space="0" w:color="auto"/>
            </w:tcBorders>
            <w:shd w:val="clear" w:color="000000" w:fill="C0C0C0"/>
            <w:vAlign w:val="center"/>
            <w:hideMark/>
          </w:tcPr>
          <w:p w14:paraId="3DD47F57" w14:textId="77777777" w:rsidR="007A3731" w:rsidRPr="006615E5" w:rsidRDefault="007A3731" w:rsidP="00B245C2">
            <w:pPr>
              <w:spacing w:after="0" w:line="240" w:lineRule="auto"/>
              <w:jc w:val="center"/>
              <w:rPr>
                <w:rFonts w:ascii="Times New Roman" w:eastAsia="Times New Roman" w:hAnsi="Times New Roman"/>
                <w:b/>
                <w:bCs/>
                <w:color w:val="000000"/>
              </w:rPr>
            </w:pPr>
            <w:r w:rsidRPr="006615E5">
              <w:rPr>
                <w:rFonts w:ascii="Times New Roman" w:eastAsia="Times New Roman" w:hAnsi="Times New Roman"/>
                <w:b/>
                <w:bCs/>
                <w:color w:val="000000"/>
              </w:rPr>
              <w:t>Standard Deviation (STDEV)</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1C25FE0E" w14:textId="77777777" w:rsidR="007A3731" w:rsidRPr="006615E5" w:rsidRDefault="007A3731" w:rsidP="00B245C2">
            <w:pPr>
              <w:spacing w:after="0" w:line="240" w:lineRule="auto"/>
              <w:jc w:val="center"/>
              <w:rPr>
                <w:rFonts w:ascii="Times New Roman" w:eastAsia="Times New Roman" w:hAnsi="Times New Roman"/>
                <w:b/>
                <w:bCs/>
                <w:color w:val="000000"/>
              </w:rPr>
            </w:pPr>
            <w:r w:rsidRPr="006615E5">
              <w:rPr>
                <w:rFonts w:ascii="Times New Roman" w:eastAsia="Times New Roman" w:hAnsi="Times New Roman"/>
                <w:b/>
                <w:bCs/>
                <w:color w:val="000000"/>
              </w:rPr>
              <w:t>T Statistics (|O/STDEV|)</w:t>
            </w:r>
          </w:p>
        </w:tc>
        <w:tc>
          <w:tcPr>
            <w:tcW w:w="900" w:type="dxa"/>
            <w:tcBorders>
              <w:top w:val="single" w:sz="4" w:space="0" w:color="auto"/>
              <w:left w:val="nil"/>
              <w:bottom w:val="single" w:sz="4" w:space="0" w:color="auto"/>
              <w:right w:val="single" w:sz="4" w:space="0" w:color="auto"/>
            </w:tcBorders>
            <w:shd w:val="clear" w:color="000000" w:fill="C0C0C0"/>
            <w:vAlign w:val="center"/>
            <w:hideMark/>
          </w:tcPr>
          <w:p w14:paraId="78902391" w14:textId="77777777" w:rsidR="007A3731" w:rsidRPr="006615E5" w:rsidRDefault="007A3731" w:rsidP="00B245C2">
            <w:pPr>
              <w:spacing w:after="0" w:line="240" w:lineRule="auto"/>
              <w:jc w:val="center"/>
              <w:rPr>
                <w:rFonts w:ascii="Times New Roman" w:eastAsia="Times New Roman" w:hAnsi="Times New Roman"/>
                <w:b/>
                <w:bCs/>
                <w:color w:val="000000"/>
              </w:rPr>
            </w:pPr>
            <w:r w:rsidRPr="006615E5">
              <w:rPr>
                <w:rFonts w:ascii="Times New Roman" w:eastAsia="Times New Roman" w:hAnsi="Times New Roman"/>
                <w:b/>
                <w:bCs/>
                <w:color w:val="000000"/>
              </w:rPr>
              <w:t>P Values</w:t>
            </w:r>
          </w:p>
        </w:tc>
      </w:tr>
      <w:tr w:rsidR="007A3731" w:rsidRPr="006615E5" w14:paraId="26614908" w14:textId="77777777" w:rsidTr="004D6772">
        <w:trPr>
          <w:trHeight w:val="560"/>
        </w:trPr>
        <w:tc>
          <w:tcPr>
            <w:tcW w:w="2695" w:type="dxa"/>
            <w:tcBorders>
              <w:top w:val="nil"/>
              <w:left w:val="single" w:sz="4" w:space="0" w:color="auto"/>
              <w:bottom w:val="single" w:sz="4" w:space="0" w:color="auto"/>
              <w:right w:val="single" w:sz="4" w:space="0" w:color="auto"/>
            </w:tcBorders>
            <w:shd w:val="clear" w:color="000000" w:fill="C0C0C0"/>
            <w:vAlign w:val="center"/>
            <w:hideMark/>
          </w:tcPr>
          <w:p w14:paraId="4E875531" w14:textId="77777777" w:rsidR="007A3731" w:rsidRPr="006615E5" w:rsidRDefault="007A3731" w:rsidP="00B245C2">
            <w:pPr>
              <w:spacing w:after="0" w:line="240" w:lineRule="auto"/>
              <w:rPr>
                <w:rFonts w:ascii="Times New Roman" w:eastAsia="Times New Roman" w:hAnsi="Times New Roman"/>
                <w:color w:val="000000"/>
              </w:rPr>
            </w:pPr>
            <w:proofErr w:type="spellStart"/>
            <w:r w:rsidRPr="006615E5">
              <w:rPr>
                <w:rFonts w:ascii="Times New Roman" w:eastAsia="Times New Roman" w:hAnsi="Times New Roman"/>
                <w:color w:val="000000"/>
              </w:rPr>
              <w:t>Kesadaran</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r w:rsidRPr="006615E5">
              <w:rPr>
                <w:rFonts w:ascii="Times New Roman" w:eastAsia="Times New Roman" w:hAnsi="Times New Roman"/>
                <w:color w:val="000000"/>
              </w:rPr>
              <w:t xml:space="preserve"> -&gt; </w:t>
            </w:r>
            <w:proofErr w:type="spellStart"/>
            <w:r w:rsidRPr="006615E5">
              <w:rPr>
                <w:rFonts w:ascii="Times New Roman" w:eastAsia="Times New Roman" w:hAnsi="Times New Roman"/>
                <w:color w:val="000000"/>
              </w:rPr>
              <w:t>Kepatuhan</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p>
        </w:tc>
        <w:tc>
          <w:tcPr>
            <w:tcW w:w="1085" w:type="dxa"/>
            <w:tcBorders>
              <w:top w:val="nil"/>
              <w:left w:val="nil"/>
              <w:bottom w:val="single" w:sz="4" w:space="0" w:color="auto"/>
              <w:right w:val="single" w:sz="4" w:space="0" w:color="auto"/>
            </w:tcBorders>
            <w:shd w:val="clear" w:color="auto" w:fill="auto"/>
            <w:noWrap/>
            <w:vAlign w:val="center"/>
            <w:hideMark/>
          </w:tcPr>
          <w:p w14:paraId="38DC1650"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-0.028</w:t>
            </w:r>
          </w:p>
        </w:tc>
        <w:tc>
          <w:tcPr>
            <w:tcW w:w="913" w:type="dxa"/>
            <w:tcBorders>
              <w:top w:val="nil"/>
              <w:left w:val="nil"/>
              <w:bottom w:val="single" w:sz="4" w:space="0" w:color="auto"/>
              <w:right w:val="single" w:sz="4" w:space="0" w:color="auto"/>
            </w:tcBorders>
            <w:shd w:val="clear" w:color="auto" w:fill="auto"/>
            <w:noWrap/>
            <w:vAlign w:val="center"/>
            <w:hideMark/>
          </w:tcPr>
          <w:p w14:paraId="6E50C8E9"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-0.075</w:t>
            </w:r>
          </w:p>
        </w:tc>
        <w:tc>
          <w:tcPr>
            <w:tcW w:w="1242" w:type="dxa"/>
            <w:tcBorders>
              <w:top w:val="nil"/>
              <w:left w:val="nil"/>
              <w:bottom w:val="single" w:sz="4" w:space="0" w:color="auto"/>
              <w:right w:val="single" w:sz="4" w:space="0" w:color="auto"/>
            </w:tcBorders>
            <w:shd w:val="clear" w:color="auto" w:fill="auto"/>
            <w:noWrap/>
            <w:vAlign w:val="center"/>
            <w:hideMark/>
          </w:tcPr>
          <w:p w14:paraId="2C388849"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0.169</w:t>
            </w:r>
          </w:p>
        </w:tc>
        <w:tc>
          <w:tcPr>
            <w:tcW w:w="1080" w:type="dxa"/>
            <w:tcBorders>
              <w:top w:val="nil"/>
              <w:left w:val="nil"/>
              <w:bottom w:val="single" w:sz="4" w:space="0" w:color="auto"/>
              <w:right w:val="single" w:sz="4" w:space="0" w:color="auto"/>
            </w:tcBorders>
            <w:shd w:val="clear" w:color="auto" w:fill="auto"/>
            <w:noWrap/>
            <w:vAlign w:val="center"/>
            <w:hideMark/>
          </w:tcPr>
          <w:p w14:paraId="0FD112E4"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0.168</w:t>
            </w:r>
          </w:p>
        </w:tc>
        <w:tc>
          <w:tcPr>
            <w:tcW w:w="900" w:type="dxa"/>
            <w:tcBorders>
              <w:top w:val="nil"/>
              <w:left w:val="nil"/>
              <w:bottom w:val="single" w:sz="4" w:space="0" w:color="auto"/>
              <w:right w:val="single" w:sz="4" w:space="0" w:color="auto"/>
            </w:tcBorders>
            <w:shd w:val="clear" w:color="auto" w:fill="auto"/>
            <w:noWrap/>
            <w:vAlign w:val="center"/>
            <w:hideMark/>
          </w:tcPr>
          <w:p w14:paraId="62CE7B69" w14:textId="77777777" w:rsidR="007A3731" w:rsidRPr="006615E5" w:rsidRDefault="007A3731" w:rsidP="00B245C2">
            <w:pPr>
              <w:spacing w:after="0" w:line="240" w:lineRule="auto"/>
              <w:jc w:val="right"/>
              <w:rPr>
                <w:rFonts w:ascii="Times New Roman" w:eastAsia="Times New Roman" w:hAnsi="Times New Roman"/>
                <w:b/>
                <w:bCs/>
                <w:color w:val="800000"/>
              </w:rPr>
            </w:pPr>
            <w:r w:rsidRPr="006615E5">
              <w:rPr>
                <w:rFonts w:ascii="Times New Roman" w:eastAsia="Times New Roman" w:hAnsi="Times New Roman"/>
                <w:b/>
                <w:bCs/>
                <w:color w:val="800000"/>
              </w:rPr>
              <w:t>0.867</w:t>
            </w:r>
          </w:p>
        </w:tc>
      </w:tr>
      <w:tr w:rsidR="007A3731" w:rsidRPr="006615E5" w14:paraId="2BB6A564" w14:textId="77777777" w:rsidTr="004D6772">
        <w:trPr>
          <w:trHeight w:val="560"/>
        </w:trPr>
        <w:tc>
          <w:tcPr>
            <w:tcW w:w="2695" w:type="dxa"/>
            <w:tcBorders>
              <w:top w:val="nil"/>
              <w:left w:val="single" w:sz="4" w:space="0" w:color="auto"/>
              <w:bottom w:val="single" w:sz="4" w:space="0" w:color="auto"/>
              <w:right w:val="single" w:sz="4" w:space="0" w:color="auto"/>
            </w:tcBorders>
            <w:shd w:val="clear" w:color="000000" w:fill="C0C0C0"/>
            <w:vAlign w:val="center"/>
            <w:hideMark/>
          </w:tcPr>
          <w:p w14:paraId="7D3B823B" w14:textId="77777777" w:rsidR="007A3731" w:rsidRPr="006615E5" w:rsidRDefault="007A3731" w:rsidP="00B245C2">
            <w:pPr>
              <w:spacing w:after="0" w:line="240" w:lineRule="auto"/>
              <w:rPr>
                <w:rFonts w:ascii="Times New Roman" w:eastAsia="Times New Roman" w:hAnsi="Times New Roman"/>
                <w:color w:val="000000"/>
              </w:rPr>
            </w:pPr>
            <w:proofErr w:type="spellStart"/>
            <w:r w:rsidRPr="006615E5">
              <w:rPr>
                <w:rFonts w:ascii="Times New Roman" w:eastAsia="Times New Roman" w:hAnsi="Times New Roman"/>
                <w:color w:val="000000"/>
              </w:rPr>
              <w:t>Pengetahuan</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r w:rsidRPr="006615E5">
              <w:rPr>
                <w:rFonts w:ascii="Times New Roman" w:eastAsia="Times New Roman" w:hAnsi="Times New Roman"/>
                <w:color w:val="000000"/>
              </w:rPr>
              <w:t xml:space="preserve"> -&gt; </w:t>
            </w:r>
            <w:proofErr w:type="spellStart"/>
            <w:r w:rsidRPr="006615E5">
              <w:rPr>
                <w:rFonts w:ascii="Times New Roman" w:eastAsia="Times New Roman" w:hAnsi="Times New Roman"/>
                <w:color w:val="000000"/>
              </w:rPr>
              <w:t>Kepatuhan</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p>
        </w:tc>
        <w:tc>
          <w:tcPr>
            <w:tcW w:w="1085" w:type="dxa"/>
            <w:tcBorders>
              <w:top w:val="nil"/>
              <w:left w:val="nil"/>
              <w:bottom w:val="single" w:sz="4" w:space="0" w:color="auto"/>
              <w:right w:val="single" w:sz="4" w:space="0" w:color="auto"/>
            </w:tcBorders>
            <w:shd w:val="clear" w:color="000000" w:fill="CCFFCC"/>
            <w:noWrap/>
            <w:vAlign w:val="center"/>
            <w:hideMark/>
          </w:tcPr>
          <w:p w14:paraId="6F0018D4"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0.364</w:t>
            </w:r>
          </w:p>
        </w:tc>
        <w:tc>
          <w:tcPr>
            <w:tcW w:w="913" w:type="dxa"/>
            <w:tcBorders>
              <w:top w:val="nil"/>
              <w:left w:val="nil"/>
              <w:bottom w:val="single" w:sz="4" w:space="0" w:color="auto"/>
              <w:right w:val="single" w:sz="4" w:space="0" w:color="auto"/>
            </w:tcBorders>
            <w:shd w:val="clear" w:color="000000" w:fill="CCFFCC"/>
            <w:noWrap/>
            <w:vAlign w:val="center"/>
            <w:hideMark/>
          </w:tcPr>
          <w:p w14:paraId="71C55F8B"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0.420</w:t>
            </w:r>
          </w:p>
        </w:tc>
        <w:tc>
          <w:tcPr>
            <w:tcW w:w="1242" w:type="dxa"/>
            <w:tcBorders>
              <w:top w:val="nil"/>
              <w:left w:val="nil"/>
              <w:bottom w:val="single" w:sz="4" w:space="0" w:color="auto"/>
              <w:right w:val="single" w:sz="4" w:space="0" w:color="auto"/>
            </w:tcBorders>
            <w:shd w:val="clear" w:color="000000" w:fill="CCFFCC"/>
            <w:noWrap/>
            <w:vAlign w:val="center"/>
            <w:hideMark/>
          </w:tcPr>
          <w:p w14:paraId="3BEF524E"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0.227</w:t>
            </w:r>
          </w:p>
        </w:tc>
        <w:tc>
          <w:tcPr>
            <w:tcW w:w="1080" w:type="dxa"/>
            <w:tcBorders>
              <w:top w:val="nil"/>
              <w:left w:val="nil"/>
              <w:bottom w:val="single" w:sz="4" w:space="0" w:color="auto"/>
              <w:right w:val="single" w:sz="4" w:space="0" w:color="auto"/>
            </w:tcBorders>
            <w:shd w:val="clear" w:color="000000" w:fill="CCFFCC"/>
            <w:noWrap/>
            <w:vAlign w:val="center"/>
            <w:hideMark/>
          </w:tcPr>
          <w:p w14:paraId="67354915"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1.602</w:t>
            </w:r>
          </w:p>
        </w:tc>
        <w:tc>
          <w:tcPr>
            <w:tcW w:w="900" w:type="dxa"/>
            <w:tcBorders>
              <w:top w:val="nil"/>
              <w:left w:val="nil"/>
              <w:bottom w:val="single" w:sz="4" w:space="0" w:color="auto"/>
              <w:right w:val="single" w:sz="4" w:space="0" w:color="auto"/>
            </w:tcBorders>
            <w:shd w:val="clear" w:color="000000" w:fill="CCFFCC"/>
            <w:noWrap/>
            <w:vAlign w:val="center"/>
            <w:hideMark/>
          </w:tcPr>
          <w:p w14:paraId="0241A72A" w14:textId="77777777" w:rsidR="007A3731" w:rsidRPr="006615E5" w:rsidRDefault="007A3731" w:rsidP="00B245C2">
            <w:pPr>
              <w:spacing w:after="0" w:line="240" w:lineRule="auto"/>
              <w:jc w:val="right"/>
              <w:rPr>
                <w:rFonts w:ascii="Times New Roman" w:eastAsia="Times New Roman" w:hAnsi="Times New Roman"/>
                <w:b/>
                <w:bCs/>
                <w:color w:val="800000"/>
              </w:rPr>
            </w:pPr>
            <w:r w:rsidRPr="006615E5">
              <w:rPr>
                <w:rFonts w:ascii="Times New Roman" w:eastAsia="Times New Roman" w:hAnsi="Times New Roman"/>
                <w:b/>
                <w:bCs/>
                <w:color w:val="800000"/>
              </w:rPr>
              <w:t>0.110</w:t>
            </w:r>
          </w:p>
        </w:tc>
      </w:tr>
      <w:tr w:rsidR="007A3731" w:rsidRPr="006615E5" w14:paraId="19622C91" w14:textId="77777777" w:rsidTr="004D6772">
        <w:trPr>
          <w:trHeight w:val="560"/>
        </w:trPr>
        <w:tc>
          <w:tcPr>
            <w:tcW w:w="2695" w:type="dxa"/>
            <w:tcBorders>
              <w:top w:val="nil"/>
              <w:left w:val="single" w:sz="4" w:space="0" w:color="auto"/>
              <w:bottom w:val="single" w:sz="4" w:space="0" w:color="auto"/>
              <w:right w:val="single" w:sz="4" w:space="0" w:color="auto"/>
            </w:tcBorders>
            <w:shd w:val="clear" w:color="000000" w:fill="C0C0C0"/>
            <w:vAlign w:val="center"/>
            <w:hideMark/>
          </w:tcPr>
          <w:p w14:paraId="18F3AA7A" w14:textId="77777777" w:rsidR="007A3731" w:rsidRPr="006615E5" w:rsidRDefault="007A3731" w:rsidP="00B245C2">
            <w:pPr>
              <w:spacing w:after="0" w:line="240" w:lineRule="auto"/>
              <w:rPr>
                <w:rFonts w:ascii="Times New Roman" w:eastAsia="Times New Roman" w:hAnsi="Times New Roman"/>
                <w:color w:val="000000"/>
              </w:rPr>
            </w:pPr>
            <w:proofErr w:type="spellStart"/>
            <w:r w:rsidRPr="006615E5">
              <w:rPr>
                <w:rFonts w:ascii="Times New Roman" w:eastAsia="Times New Roman" w:hAnsi="Times New Roman"/>
                <w:color w:val="000000"/>
              </w:rPr>
              <w:t>Religiusitas</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Wajib</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r w:rsidRPr="006615E5">
              <w:rPr>
                <w:rFonts w:ascii="Times New Roman" w:eastAsia="Times New Roman" w:hAnsi="Times New Roman"/>
                <w:color w:val="000000"/>
              </w:rPr>
              <w:t xml:space="preserve"> -&gt; </w:t>
            </w:r>
            <w:proofErr w:type="spellStart"/>
            <w:r w:rsidRPr="006615E5">
              <w:rPr>
                <w:rFonts w:ascii="Times New Roman" w:eastAsia="Times New Roman" w:hAnsi="Times New Roman"/>
                <w:color w:val="000000"/>
              </w:rPr>
              <w:t>Kepatuhan</w:t>
            </w:r>
            <w:proofErr w:type="spellEnd"/>
            <w:r w:rsidRPr="006615E5">
              <w:rPr>
                <w:rFonts w:ascii="Times New Roman" w:eastAsia="Times New Roman" w:hAnsi="Times New Roman"/>
                <w:color w:val="000000"/>
              </w:rPr>
              <w:t xml:space="preserve"> </w:t>
            </w:r>
            <w:proofErr w:type="spellStart"/>
            <w:r w:rsidRPr="006615E5">
              <w:rPr>
                <w:rFonts w:ascii="Times New Roman" w:eastAsia="Times New Roman" w:hAnsi="Times New Roman"/>
                <w:color w:val="000000"/>
              </w:rPr>
              <w:t>Pajak</w:t>
            </w:r>
            <w:proofErr w:type="spellEnd"/>
          </w:p>
        </w:tc>
        <w:tc>
          <w:tcPr>
            <w:tcW w:w="1085" w:type="dxa"/>
            <w:tcBorders>
              <w:top w:val="nil"/>
              <w:left w:val="nil"/>
              <w:bottom w:val="single" w:sz="4" w:space="0" w:color="auto"/>
              <w:right w:val="single" w:sz="4" w:space="0" w:color="auto"/>
            </w:tcBorders>
            <w:shd w:val="clear" w:color="auto" w:fill="auto"/>
            <w:noWrap/>
            <w:vAlign w:val="center"/>
            <w:hideMark/>
          </w:tcPr>
          <w:p w14:paraId="56DFB6D4"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0.537</w:t>
            </w:r>
          </w:p>
        </w:tc>
        <w:tc>
          <w:tcPr>
            <w:tcW w:w="913" w:type="dxa"/>
            <w:tcBorders>
              <w:top w:val="nil"/>
              <w:left w:val="nil"/>
              <w:bottom w:val="single" w:sz="4" w:space="0" w:color="auto"/>
              <w:right w:val="single" w:sz="4" w:space="0" w:color="auto"/>
            </w:tcBorders>
            <w:shd w:val="clear" w:color="auto" w:fill="auto"/>
            <w:noWrap/>
            <w:vAlign w:val="center"/>
            <w:hideMark/>
          </w:tcPr>
          <w:p w14:paraId="5F75B8CF"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0.531</w:t>
            </w:r>
          </w:p>
        </w:tc>
        <w:tc>
          <w:tcPr>
            <w:tcW w:w="1242" w:type="dxa"/>
            <w:tcBorders>
              <w:top w:val="nil"/>
              <w:left w:val="nil"/>
              <w:bottom w:val="single" w:sz="4" w:space="0" w:color="auto"/>
              <w:right w:val="single" w:sz="4" w:space="0" w:color="auto"/>
            </w:tcBorders>
            <w:shd w:val="clear" w:color="auto" w:fill="auto"/>
            <w:noWrap/>
            <w:vAlign w:val="center"/>
            <w:hideMark/>
          </w:tcPr>
          <w:p w14:paraId="423FB637"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0.127</w:t>
            </w:r>
          </w:p>
        </w:tc>
        <w:tc>
          <w:tcPr>
            <w:tcW w:w="1080" w:type="dxa"/>
            <w:tcBorders>
              <w:top w:val="nil"/>
              <w:left w:val="nil"/>
              <w:bottom w:val="single" w:sz="4" w:space="0" w:color="auto"/>
              <w:right w:val="single" w:sz="4" w:space="0" w:color="auto"/>
            </w:tcBorders>
            <w:shd w:val="clear" w:color="auto" w:fill="auto"/>
            <w:noWrap/>
            <w:vAlign w:val="center"/>
            <w:hideMark/>
          </w:tcPr>
          <w:p w14:paraId="213E2DBB" w14:textId="77777777" w:rsidR="007A3731" w:rsidRPr="006615E5" w:rsidRDefault="007A3731" w:rsidP="00B245C2">
            <w:pPr>
              <w:spacing w:after="0" w:line="240" w:lineRule="auto"/>
              <w:jc w:val="right"/>
              <w:rPr>
                <w:rFonts w:ascii="Times New Roman" w:eastAsia="Times New Roman" w:hAnsi="Times New Roman"/>
                <w:color w:val="000000"/>
              </w:rPr>
            </w:pPr>
            <w:r w:rsidRPr="006615E5">
              <w:rPr>
                <w:rFonts w:ascii="Times New Roman" w:eastAsia="Times New Roman" w:hAnsi="Times New Roman"/>
                <w:color w:val="000000"/>
              </w:rPr>
              <w:t>4.237</w:t>
            </w:r>
          </w:p>
        </w:tc>
        <w:tc>
          <w:tcPr>
            <w:tcW w:w="900" w:type="dxa"/>
            <w:tcBorders>
              <w:top w:val="nil"/>
              <w:left w:val="nil"/>
              <w:bottom w:val="single" w:sz="4" w:space="0" w:color="auto"/>
              <w:right w:val="single" w:sz="4" w:space="0" w:color="auto"/>
            </w:tcBorders>
            <w:shd w:val="clear" w:color="auto" w:fill="auto"/>
            <w:noWrap/>
            <w:vAlign w:val="center"/>
            <w:hideMark/>
          </w:tcPr>
          <w:p w14:paraId="696D18ED" w14:textId="77777777" w:rsidR="007A3731" w:rsidRPr="006615E5" w:rsidRDefault="007A3731" w:rsidP="00B245C2">
            <w:pPr>
              <w:spacing w:after="0" w:line="240" w:lineRule="auto"/>
              <w:jc w:val="right"/>
              <w:rPr>
                <w:rFonts w:ascii="Times New Roman" w:eastAsia="Times New Roman" w:hAnsi="Times New Roman"/>
                <w:b/>
                <w:bCs/>
                <w:color w:val="008000"/>
              </w:rPr>
            </w:pPr>
            <w:r w:rsidRPr="006615E5">
              <w:rPr>
                <w:rFonts w:ascii="Times New Roman" w:eastAsia="Times New Roman" w:hAnsi="Times New Roman"/>
                <w:b/>
                <w:bCs/>
                <w:color w:val="008000"/>
              </w:rPr>
              <w:t>0.000</w:t>
            </w:r>
          </w:p>
        </w:tc>
      </w:tr>
    </w:tbl>
    <w:p w14:paraId="1D0C0F0E" w14:textId="7A70CAA3" w:rsidR="007A3731" w:rsidRPr="004D6772" w:rsidRDefault="007A3731" w:rsidP="004D6772">
      <w:pPr>
        <w:pStyle w:val="ListParagraph"/>
        <w:spacing w:after="0" w:line="360" w:lineRule="auto"/>
        <w:ind w:left="502"/>
        <w:jc w:val="center"/>
        <w:rPr>
          <w:rFonts w:ascii="Times New Roman" w:hAnsi="Times New Roman"/>
          <w:sz w:val="24"/>
          <w:szCs w:val="24"/>
          <w:lang w:val="en-ID"/>
        </w:rPr>
      </w:pPr>
      <w:proofErr w:type="spellStart"/>
      <w:r w:rsidRPr="00462AF4">
        <w:rPr>
          <w:rFonts w:ascii="Times New Roman" w:hAnsi="Times New Roman"/>
          <w:i/>
          <w:iCs/>
          <w:sz w:val="24"/>
          <w:szCs w:val="24"/>
          <w:lang w:val="en-ID"/>
        </w:rPr>
        <w:t>Sumber</w:t>
      </w:r>
      <w:proofErr w:type="spellEnd"/>
      <w:r w:rsidRPr="00462AF4">
        <w:rPr>
          <w:rFonts w:ascii="Times New Roman" w:hAnsi="Times New Roman"/>
          <w:sz w:val="24"/>
          <w:szCs w:val="24"/>
          <w:lang w:val="en-ID"/>
        </w:rPr>
        <w:t xml:space="preserve">: </w:t>
      </w:r>
      <w:r w:rsidRPr="00462AF4">
        <w:rPr>
          <w:rFonts w:ascii="Times New Roman" w:hAnsi="Times New Roman"/>
          <w:i/>
          <w:iCs/>
          <w:sz w:val="24"/>
          <w:szCs w:val="24"/>
          <w:lang w:val="en-ID"/>
        </w:rPr>
        <w:t>Output</w:t>
      </w:r>
      <w:r w:rsidRPr="00462AF4">
        <w:rPr>
          <w:rFonts w:ascii="Times New Roman" w:hAnsi="Times New Roman"/>
          <w:sz w:val="24"/>
          <w:szCs w:val="24"/>
          <w:lang w:val="en-ID"/>
        </w:rPr>
        <w:t xml:space="preserve"> </w:t>
      </w:r>
      <w:r w:rsidRPr="00462AF4">
        <w:rPr>
          <w:rFonts w:ascii="Times New Roman" w:hAnsi="Times New Roman"/>
          <w:i/>
          <w:iCs/>
          <w:sz w:val="24"/>
          <w:szCs w:val="24"/>
          <w:lang w:val="en-ID"/>
        </w:rPr>
        <w:t>Smart PLS</w:t>
      </w:r>
      <w:r w:rsidRPr="00462AF4">
        <w:rPr>
          <w:rFonts w:ascii="Times New Roman" w:hAnsi="Times New Roman"/>
          <w:sz w:val="24"/>
          <w:szCs w:val="24"/>
          <w:lang w:val="en-ID"/>
        </w:rPr>
        <w:t xml:space="preserve"> (2021)</w:t>
      </w:r>
    </w:p>
    <w:p w14:paraId="1159E8ED" w14:textId="12CE5F8B" w:rsidR="000403E3" w:rsidRDefault="004D6772" w:rsidP="004D6772">
      <w:pPr>
        <w:pStyle w:val="ListParagraph"/>
        <w:spacing w:after="0" w:line="240" w:lineRule="auto"/>
        <w:ind w:left="0" w:firstLine="720"/>
        <w:jc w:val="both"/>
        <w:rPr>
          <w:rFonts w:ascii="Times New Roman" w:hAnsi="Times New Roman"/>
          <w:sz w:val="24"/>
          <w:szCs w:val="24"/>
        </w:rPr>
      </w:pPr>
      <w:bookmarkStart w:id="9" w:name="_Hlk94141470"/>
      <w:proofErr w:type="spellStart"/>
      <w:r w:rsidRPr="00CA7A3A">
        <w:rPr>
          <w:rFonts w:ascii="Times New Roman" w:hAnsi="Times New Roman"/>
          <w:sz w:val="24"/>
          <w:szCs w:val="24"/>
        </w:rPr>
        <w:t>Pengujian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hipotesis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melihat</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nilai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perhitungan</w:t>
      </w:r>
      <w:proofErr w:type="spellEnd"/>
      <w:r w:rsidRPr="00CA7A3A">
        <w:rPr>
          <w:rFonts w:ascii="Times New Roman" w:hAnsi="Times New Roman"/>
          <w:sz w:val="24"/>
          <w:szCs w:val="24"/>
        </w:rPr>
        <w:t xml:space="preserve"> </w:t>
      </w:r>
      <w:r w:rsidRPr="00CA7A3A">
        <w:rPr>
          <w:rFonts w:ascii="Times New Roman" w:hAnsi="Times New Roman"/>
          <w:i/>
          <w:iCs/>
          <w:sz w:val="24"/>
          <w:szCs w:val="24"/>
        </w:rPr>
        <w:t xml:space="preserve">Path </w:t>
      </w:r>
      <w:proofErr w:type="spellStart"/>
      <w:r w:rsidRPr="00CA7A3A">
        <w:rPr>
          <w:rFonts w:ascii="Times New Roman" w:hAnsi="Times New Roman"/>
          <w:i/>
          <w:iCs/>
          <w:sz w:val="24"/>
          <w:szCs w:val="24"/>
        </w:rPr>
        <w:t>Coefisien</w:t>
      </w:r>
      <w:proofErr w:type="spellEnd"/>
      <w:r w:rsidRPr="00CA7A3A">
        <w:rPr>
          <w:rFonts w:ascii="Times New Roman" w:hAnsi="Times New Roman"/>
          <w:sz w:val="24"/>
          <w:szCs w:val="24"/>
        </w:rPr>
        <w:t xml:space="preserve"> pada </w:t>
      </w:r>
      <w:proofErr w:type="spellStart"/>
      <w:r w:rsidRPr="00CA7A3A">
        <w:rPr>
          <w:rFonts w:ascii="Times New Roman" w:hAnsi="Times New Roman"/>
          <w:sz w:val="24"/>
          <w:szCs w:val="24"/>
        </w:rPr>
        <w:t>pengujian</w:t>
      </w:r>
      <w:proofErr w:type="spellEnd"/>
      <w:r w:rsidRPr="00CA7A3A">
        <w:rPr>
          <w:rFonts w:ascii="Times New Roman" w:hAnsi="Times New Roman"/>
          <w:sz w:val="24"/>
          <w:szCs w:val="24"/>
        </w:rPr>
        <w:t xml:space="preserve"> inner model. </w:t>
      </w:r>
      <w:bookmarkEnd w:id="9"/>
      <w:proofErr w:type="spellStart"/>
      <w:r w:rsidRPr="00CA7A3A">
        <w:rPr>
          <w:rFonts w:ascii="Times New Roman" w:hAnsi="Times New Roman"/>
          <w:sz w:val="24"/>
          <w:szCs w:val="24"/>
        </w:rPr>
        <w:t>Hipotesis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dikatakan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diterima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apabila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nilai</w:t>
      </w:r>
      <w:proofErr w:type="spellEnd"/>
      <w:r w:rsidRPr="00CA7A3A">
        <w:rPr>
          <w:rFonts w:ascii="Times New Roman" w:hAnsi="Times New Roman"/>
          <w:sz w:val="24"/>
          <w:szCs w:val="24"/>
        </w:rPr>
        <w:t xml:space="preserve"> T statistic </w:t>
      </w:r>
      <w:proofErr w:type="spellStart"/>
      <w:r w:rsidRPr="00CA7A3A">
        <w:rPr>
          <w:rFonts w:ascii="Times New Roman" w:hAnsi="Times New Roman"/>
          <w:sz w:val="24"/>
          <w:szCs w:val="24"/>
        </w:rPr>
        <w:t>lebih</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besar</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dari</w:t>
      </w:r>
      <w:proofErr w:type="spellEnd"/>
      <w:r w:rsidRPr="00CA7A3A">
        <w:rPr>
          <w:rFonts w:ascii="Times New Roman" w:hAnsi="Times New Roman"/>
          <w:sz w:val="24"/>
          <w:szCs w:val="24"/>
        </w:rPr>
        <w:t xml:space="preserve"> T table 1,97 </w:t>
      </w:r>
      <w:proofErr w:type="spellStart"/>
      <w:r w:rsidRPr="00CA7A3A">
        <w:rPr>
          <w:rFonts w:ascii="Times New Roman" w:hAnsi="Times New Roman"/>
          <w:sz w:val="24"/>
          <w:szCs w:val="24"/>
        </w:rPr>
        <w:t>dengan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signifikansi</w:t>
      </w:r>
      <w:proofErr w:type="spellEnd"/>
      <w:r w:rsidRPr="00CA7A3A">
        <w:rPr>
          <w:rFonts w:ascii="Times New Roman" w:hAnsi="Times New Roman"/>
          <w:sz w:val="24"/>
          <w:szCs w:val="24"/>
        </w:rPr>
        <w:t xml:space="preserve"> 0.5 (ά 5%) yang </w:t>
      </w:r>
      <w:proofErr w:type="spellStart"/>
      <w:r w:rsidRPr="00CA7A3A">
        <w:rPr>
          <w:rFonts w:ascii="Times New Roman" w:hAnsi="Times New Roman"/>
          <w:sz w:val="24"/>
          <w:szCs w:val="24"/>
        </w:rPr>
        <w:t>berarti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apabila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nilai</w:t>
      </w:r>
      <w:proofErr w:type="spellEnd"/>
      <w:r w:rsidRPr="00CA7A3A">
        <w:rPr>
          <w:rFonts w:ascii="Times New Roman" w:hAnsi="Times New Roman"/>
          <w:sz w:val="24"/>
          <w:szCs w:val="24"/>
        </w:rPr>
        <w:t xml:space="preserve"> T </w:t>
      </w:r>
      <w:proofErr w:type="spellStart"/>
      <w:r w:rsidRPr="00CA7A3A">
        <w:rPr>
          <w:rFonts w:ascii="Times New Roman" w:hAnsi="Times New Roman"/>
          <w:sz w:val="24"/>
          <w:szCs w:val="24"/>
        </w:rPr>
        <w:lastRenderedPageBreak/>
        <w:t>statistik</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setiap</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hipotesis</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lebih</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besar</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dari</w:t>
      </w:r>
      <w:proofErr w:type="spellEnd"/>
      <w:r w:rsidRPr="00CA7A3A">
        <w:rPr>
          <w:rFonts w:ascii="Times New Roman" w:hAnsi="Times New Roman"/>
          <w:sz w:val="24"/>
          <w:szCs w:val="24"/>
        </w:rPr>
        <w:t xml:space="preserve"> T </w:t>
      </w:r>
      <w:proofErr w:type="spellStart"/>
      <w:r w:rsidRPr="00CA7A3A">
        <w:rPr>
          <w:rFonts w:ascii="Times New Roman" w:hAnsi="Times New Roman"/>
          <w:sz w:val="24"/>
          <w:szCs w:val="24"/>
        </w:rPr>
        <w:t>tabel</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maka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dapat</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dinyatakan</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diterima</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atau</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terbukti</w:t>
      </w:r>
      <w:proofErr w:type="spellEnd"/>
      <w:r w:rsidRPr="00CA7A3A">
        <w:rPr>
          <w:rFonts w:ascii="Times New Roman" w:hAnsi="Times New Roman"/>
          <w:sz w:val="24"/>
          <w:szCs w:val="24"/>
        </w:rPr>
        <w:t xml:space="preserve"> </w:t>
      </w:r>
      <w:proofErr w:type="spellStart"/>
      <w:r w:rsidRPr="00CA7A3A">
        <w:rPr>
          <w:rFonts w:ascii="Times New Roman" w:hAnsi="Times New Roman"/>
          <w:sz w:val="24"/>
          <w:szCs w:val="24"/>
        </w:rPr>
        <w:t>teori</w:t>
      </w:r>
      <w:proofErr w:type="spellEnd"/>
      <w:r w:rsidRPr="00CA7A3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w:t>
      </w:r>
      <w:r w:rsidR="00FF38DD">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dan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pengauh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ditolak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w:t>
      </w:r>
    </w:p>
    <w:p w14:paraId="086C4DDD" w14:textId="77777777" w:rsidR="00FF38DD" w:rsidRPr="000403E3" w:rsidRDefault="00FF38DD" w:rsidP="004D6772">
      <w:pPr>
        <w:pStyle w:val="ListParagraph"/>
        <w:spacing w:after="0" w:line="240" w:lineRule="auto"/>
        <w:ind w:left="0" w:firstLine="720"/>
        <w:jc w:val="both"/>
        <w:rPr>
          <w:rFonts w:ascii="Times New Roman" w:hAnsi="Times New Roman"/>
          <w:sz w:val="24"/>
          <w:szCs w:val="24"/>
        </w:rPr>
      </w:pPr>
    </w:p>
    <w:p w14:paraId="56AEF467" w14:textId="3DF3C85D" w:rsidR="00932224" w:rsidRDefault="00FF38DD" w:rsidP="00DF7948">
      <w:pPr>
        <w:pStyle w:val="Heading1"/>
        <w:spacing w:before="0" w:after="0"/>
      </w:pPr>
      <w:r w:rsidRPr="00FF38DD">
        <w:t>PEMBAHASAN</w:t>
      </w:r>
    </w:p>
    <w:p w14:paraId="6D4C2F15" w14:textId="77777777" w:rsidR="00FF38DD" w:rsidRDefault="00FF38DD" w:rsidP="00FF38DD">
      <w:pPr>
        <w:pStyle w:val="ListParagraph"/>
        <w:numPr>
          <w:ilvl w:val="0"/>
          <w:numId w:val="36"/>
        </w:numPr>
        <w:spacing w:after="0" w:line="240" w:lineRule="auto"/>
        <w:jc w:val="both"/>
        <w:rPr>
          <w:rFonts w:ascii="Times New Roman" w:hAnsi="Times New Roman"/>
          <w:iCs/>
          <w:sz w:val="24"/>
          <w:szCs w:val="24"/>
          <w:lang w:val="en-ID"/>
        </w:rPr>
      </w:pPr>
      <w:proofErr w:type="spellStart"/>
      <w:r>
        <w:rPr>
          <w:rFonts w:ascii="Times New Roman" w:hAnsi="Times New Roman"/>
          <w:iCs/>
          <w:sz w:val="24"/>
          <w:szCs w:val="24"/>
          <w:lang w:val="en-ID"/>
        </w:rPr>
        <w:t>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kesadaran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p>
    <w:p w14:paraId="2EDB2367" w14:textId="44E44D0A" w:rsidR="00FF38DD" w:rsidRDefault="00FF38DD" w:rsidP="00FF38DD">
      <w:pPr>
        <w:spacing w:after="0" w:line="240" w:lineRule="auto"/>
        <w:ind w:left="142" w:firstLine="578"/>
        <w:jc w:val="both"/>
        <w:rPr>
          <w:rFonts w:ascii="Times New Roman" w:hAnsi="Times New Roman"/>
          <w:sz w:val="24"/>
          <w:szCs w:val="24"/>
        </w:rPr>
      </w:pPr>
      <w:proofErr w:type="spellStart"/>
      <w:r>
        <w:rPr>
          <w:rFonts w:ascii="Times New Roman" w:hAnsi="Times New Roman"/>
          <w:iCs/>
          <w:sz w:val="24"/>
          <w:szCs w:val="24"/>
          <w:lang w:val="en-ID"/>
        </w:rPr>
        <w:t>Berdasarkan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hasil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pada </w:t>
      </w:r>
      <w:proofErr w:type="spellStart"/>
      <w:r>
        <w:rPr>
          <w:rFonts w:ascii="Times New Roman" w:hAnsi="Times New Roman"/>
          <w:iCs/>
          <w:sz w:val="24"/>
          <w:szCs w:val="24"/>
          <w:lang w:val="en-ID"/>
        </w:rPr>
        <w:t>pengujian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hipotesis</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pertama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dijelaskan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bahwa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kesadaran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orang </w:t>
      </w:r>
      <w:proofErr w:type="spellStart"/>
      <w:r>
        <w:rPr>
          <w:rFonts w:ascii="Times New Roman" w:hAnsi="Times New Roman"/>
          <w:iCs/>
          <w:sz w:val="24"/>
          <w:szCs w:val="24"/>
          <w:lang w:val="en-ID"/>
        </w:rPr>
        <w:t>pribadi</w:t>
      </w:r>
      <w:proofErr w:type="spellEnd"/>
      <w:r>
        <w:rPr>
          <w:rFonts w:ascii="Times New Roman" w:hAnsi="Times New Roman"/>
          <w:iCs/>
          <w:sz w:val="24"/>
          <w:szCs w:val="24"/>
          <w:lang w:val="en-ID"/>
        </w:rPr>
        <w:t xml:space="preserve">. Hasil </w:t>
      </w:r>
      <w:proofErr w:type="spellStart"/>
      <w:r>
        <w:rPr>
          <w:rFonts w:ascii="Times New Roman" w:hAnsi="Times New Roman"/>
          <w:iCs/>
          <w:sz w:val="24"/>
          <w:szCs w:val="24"/>
          <w:lang w:val="en-ID"/>
        </w:rPr>
        <w:t>ini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sejalan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dengan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sebelumnya</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diteliti</w:t>
      </w:r>
      <w:proofErr w:type="spellEnd"/>
      <w:r>
        <w:rPr>
          <w:rFonts w:ascii="Times New Roman" w:hAnsi="Times New Roman"/>
          <w:iCs/>
          <w:sz w:val="24"/>
          <w:szCs w:val="24"/>
          <w:lang w:val="en-ID"/>
        </w:rPr>
        <w:t xml:space="preserve"> oleh </w:t>
      </w:r>
      <w:r w:rsidRPr="00F22E65">
        <w:rPr>
          <w:rFonts w:ascii="Times New Roman" w:hAnsi="Times New Roman"/>
          <w:sz w:val="24"/>
          <w:szCs w:val="24"/>
        </w:rPr>
        <w:t>(</w:t>
      </w:r>
      <w:proofErr w:type="spellStart"/>
      <w:r w:rsidRPr="00F22E65">
        <w:rPr>
          <w:rFonts w:ascii="Times New Roman" w:hAnsi="Times New Roman"/>
          <w:sz w:val="24"/>
          <w:szCs w:val="24"/>
        </w:rPr>
        <w:t>Pramesti</w:t>
      </w:r>
      <w:proofErr w:type="spellEnd"/>
      <w:r w:rsidRPr="00F22E65">
        <w:rPr>
          <w:rFonts w:ascii="Times New Roman" w:hAnsi="Times New Roman"/>
          <w:sz w:val="24"/>
          <w:szCs w:val="24"/>
        </w:rPr>
        <w:t>, 2020) (Wahyuni,2020), (</w:t>
      </w:r>
      <w:proofErr w:type="spellStart"/>
      <w:r w:rsidRPr="00F22E65">
        <w:rPr>
          <w:rFonts w:ascii="Times New Roman" w:hAnsi="Times New Roman"/>
          <w:sz w:val="24"/>
          <w:szCs w:val="24"/>
        </w:rPr>
        <w:t>Candraswari</w:t>
      </w:r>
      <w:proofErr w:type="spellEnd"/>
      <w:r w:rsidRPr="00F22E65">
        <w:rPr>
          <w:rFonts w:ascii="Times New Roman" w:hAnsi="Times New Roman"/>
          <w:sz w:val="24"/>
          <w:szCs w:val="24"/>
        </w:rPr>
        <w:t>, 2021), (</w:t>
      </w:r>
      <w:proofErr w:type="spellStart"/>
      <w:r w:rsidRPr="00F22E65">
        <w:rPr>
          <w:rFonts w:ascii="Times New Roman" w:hAnsi="Times New Roman"/>
          <w:sz w:val="24"/>
          <w:szCs w:val="24"/>
        </w:rPr>
        <w:t>Fajrin</w:t>
      </w:r>
      <w:proofErr w:type="spellEnd"/>
      <w:r w:rsidRPr="00F22E65">
        <w:rPr>
          <w:rFonts w:ascii="Times New Roman" w:hAnsi="Times New Roman"/>
          <w:sz w:val="24"/>
          <w:szCs w:val="24"/>
        </w:rPr>
        <w:t xml:space="preserve"> &amp; </w:t>
      </w:r>
      <w:proofErr w:type="spellStart"/>
      <w:r w:rsidRPr="00F22E65">
        <w:rPr>
          <w:rFonts w:ascii="Times New Roman" w:hAnsi="Times New Roman"/>
          <w:sz w:val="24"/>
          <w:szCs w:val="24"/>
        </w:rPr>
        <w:t>Kosasih</w:t>
      </w:r>
      <w:proofErr w:type="spellEnd"/>
      <w:r w:rsidRPr="00F22E65">
        <w:rPr>
          <w:rFonts w:ascii="Times New Roman" w:hAnsi="Times New Roman"/>
          <w:sz w:val="24"/>
          <w:szCs w:val="24"/>
        </w:rPr>
        <w:t xml:space="preserve">, 2021), dan (Lisdiana,2021) </w:t>
      </w:r>
      <w:r>
        <w:rPr>
          <w:rFonts w:ascii="Times New Roman" w:hAnsi="Times New Roman"/>
          <w:sz w:val="24"/>
          <w:szCs w:val="24"/>
        </w:rPr>
        <w:t xml:space="preserve">yang </w:t>
      </w:r>
      <w:proofErr w:type="spellStart"/>
      <w:r w:rsidRPr="00F22E65">
        <w:rPr>
          <w:rFonts w:ascii="Times New Roman" w:hAnsi="Times New Roman"/>
          <w:sz w:val="24"/>
          <w:szCs w:val="24"/>
        </w:rPr>
        <w:t>menyatakan</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bahwa</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kesadaran</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pajak</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mempunyai</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pengaruh</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positif</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terhadap</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kepatuhan</w:t>
      </w:r>
      <w:proofErr w:type="spellEnd"/>
      <w:r w:rsidRPr="00F22E65">
        <w:rPr>
          <w:rFonts w:ascii="Times New Roman" w:hAnsi="Times New Roman"/>
          <w:sz w:val="24"/>
          <w:szCs w:val="24"/>
        </w:rPr>
        <w:t xml:space="preserve"> </w:t>
      </w:r>
      <w:proofErr w:type="spellStart"/>
      <w:r w:rsidRPr="00F22E65">
        <w:rPr>
          <w:rFonts w:ascii="Times New Roman" w:hAnsi="Times New Roman"/>
          <w:sz w:val="24"/>
          <w:szCs w:val="24"/>
        </w:rPr>
        <w:t>pajak</w:t>
      </w:r>
      <w:proofErr w:type="spellEnd"/>
      <w:r w:rsidRPr="00F22E65">
        <w:rPr>
          <w:rFonts w:ascii="Times New Roman" w:hAnsi="Times New Roman"/>
          <w:sz w:val="24"/>
          <w:szCs w:val="24"/>
        </w:rPr>
        <w:t>.</w:t>
      </w:r>
      <w:r>
        <w:rPr>
          <w:rFonts w:ascii="Times New Roman" w:hAnsi="Times New Roman"/>
          <w:sz w:val="24"/>
          <w:szCs w:val="24"/>
        </w:rPr>
        <w:t xml:space="preserve"> </w:t>
      </w:r>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Realitas</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tidak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terjadi</w:t>
      </w:r>
      <w:proofErr w:type="spellEnd"/>
      <w:r w:rsidRPr="00C70901">
        <w:rPr>
          <w:rFonts w:ascii="Times New Roman" w:hAnsi="Times New Roman"/>
          <w:iCs/>
          <w:sz w:val="24"/>
          <w:szCs w:val="24"/>
          <w:lang w:val="en-ID"/>
        </w:rPr>
        <w:t xml:space="preserve"> pada </w:t>
      </w:r>
      <w:proofErr w:type="spellStart"/>
      <w:r w:rsidRPr="00C70901">
        <w:rPr>
          <w:rFonts w:ascii="Times New Roman" w:hAnsi="Times New Roman"/>
          <w:iCs/>
          <w:sz w:val="24"/>
          <w:szCs w:val="24"/>
          <w:lang w:val="en-ID"/>
        </w:rPr>
        <w:t>wajib</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menjadi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responden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dalam</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penelitian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ini</w:t>
      </w:r>
      <w:proofErr w:type="spellEnd"/>
      <w:r w:rsidRPr="00C70901">
        <w:rPr>
          <w:rFonts w:ascii="Times New Roman" w:hAnsi="Times New Roman"/>
          <w:iCs/>
          <w:sz w:val="24"/>
          <w:szCs w:val="24"/>
          <w:lang w:val="en-ID"/>
        </w:rPr>
        <w:t>. Karena</w:t>
      </w:r>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pembayaran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harus</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disetor</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ditentukan</w:t>
      </w:r>
      <w:proofErr w:type="spellEnd"/>
      <w:r w:rsidRPr="00C70901">
        <w:rPr>
          <w:rFonts w:ascii="Times New Roman" w:hAnsi="Times New Roman"/>
          <w:iCs/>
          <w:sz w:val="24"/>
          <w:szCs w:val="24"/>
          <w:lang w:val="en-ID"/>
        </w:rPr>
        <w:t xml:space="preserve"> oleh </w:t>
      </w:r>
      <w:proofErr w:type="spellStart"/>
      <w:r w:rsidRPr="00C70901">
        <w:rPr>
          <w:rFonts w:ascii="Times New Roman" w:hAnsi="Times New Roman"/>
          <w:iCs/>
          <w:sz w:val="24"/>
          <w:szCs w:val="24"/>
          <w:lang w:val="en-ID"/>
        </w:rPr>
        <w:t>besarnya</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penghasilan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sehingga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w:t>
      </w:r>
      <w:r w:rsidRPr="00C70901">
        <w:rPr>
          <w:rFonts w:ascii="Times New Roman" w:hAnsi="Times New Roman"/>
          <w:iCs/>
          <w:sz w:val="24"/>
          <w:szCs w:val="24"/>
          <w:lang w:val="en-ID"/>
        </w:rPr>
        <w:t>esadaran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bukanlah</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faktor</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utama</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dapat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mempengaruhi</w:t>
      </w:r>
      <w:proofErr w:type="spellEnd"/>
      <w:r w:rsidRPr="00C70901">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masyarakat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untuk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membayar</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PPh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pribadi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Selain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itu</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alasan</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dapat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dijelaskan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terkait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dengan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pemenuhan</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kebutuhan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hidup</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tinggi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Pemenuhan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kebutuhan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hidup</w:t>
      </w:r>
      <w:proofErr w:type="spellEnd"/>
      <w:r w:rsidRPr="00C70901">
        <w:rPr>
          <w:rFonts w:ascii="Times New Roman" w:hAnsi="Times New Roman"/>
          <w:iCs/>
          <w:sz w:val="24"/>
          <w:szCs w:val="24"/>
          <w:lang w:val="en-ID"/>
        </w:rPr>
        <w:t xml:space="preserve"> yang </w:t>
      </w:r>
      <w:proofErr w:type="spellStart"/>
      <w:r w:rsidRPr="00C70901">
        <w:rPr>
          <w:rFonts w:ascii="Times New Roman" w:hAnsi="Times New Roman"/>
          <w:iCs/>
          <w:sz w:val="24"/>
          <w:szCs w:val="24"/>
          <w:lang w:val="en-ID"/>
        </w:rPr>
        <w:t>tinggi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tersebut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akan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semakin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meningkat</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mengurangi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kesadaran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mereka</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untuk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membayar</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Selain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itu</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ini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terkait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erat</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dengan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meluasnya</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pesimisme</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wajib</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dalam</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melihat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efektifitas</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distribusi</w:t>
      </w:r>
      <w:proofErr w:type="spellEnd"/>
      <w:r w:rsidRPr="00C70901">
        <w:rPr>
          <w:rFonts w:ascii="Times New Roman" w:hAnsi="Times New Roman"/>
          <w:iCs/>
          <w:sz w:val="24"/>
          <w:szCs w:val="24"/>
          <w:lang w:val="en-ID"/>
        </w:rPr>
        <w:t xml:space="preserve"> dan</w:t>
      </w:r>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alokasi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Jika </w:t>
      </w:r>
      <w:proofErr w:type="spellStart"/>
      <w:r w:rsidRPr="00C70901">
        <w:rPr>
          <w:rFonts w:ascii="Times New Roman" w:hAnsi="Times New Roman"/>
          <w:iCs/>
          <w:sz w:val="24"/>
          <w:szCs w:val="24"/>
          <w:lang w:val="en-ID"/>
        </w:rPr>
        <w:t>pemerintah</w:t>
      </w:r>
      <w:proofErr w:type="spellEnd"/>
      <w:r w:rsidRPr="00C70901">
        <w:rPr>
          <w:rFonts w:ascii="Times New Roman" w:hAnsi="Times New Roman"/>
          <w:iCs/>
          <w:sz w:val="24"/>
          <w:szCs w:val="24"/>
          <w:lang w:val="en-ID"/>
        </w:rPr>
        <w:t xml:space="preserve"> dan </w:t>
      </w:r>
      <w:proofErr w:type="spellStart"/>
      <w:r w:rsidRPr="00C70901">
        <w:rPr>
          <w:rFonts w:ascii="Times New Roman" w:hAnsi="Times New Roman"/>
          <w:iCs/>
          <w:sz w:val="24"/>
          <w:szCs w:val="24"/>
          <w:lang w:val="en-ID"/>
        </w:rPr>
        <w:t>pembuat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kebijakan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dapat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mengesankan</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masyarakat</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bahwa</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membayar</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tidak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memberatkan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apalagi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dianggap</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sebagai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beban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maka</w:t>
      </w:r>
      <w:proofErr w:type="spellEnd"/>
      <w:r>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semakin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banyak</w:t>
      </w:r>
      <w:proofErr w:type="spellEnd"/>
      <w:r w:rsidRPr="00C70901">
        <w:rPr>
          <w:rFonts w:ascii="Times New Roman" w:hAnsi="Times New Roman"/>
          <w:iCs/>
          <w:sz w:val="24"/>
          <w:szCs w:val="24"/>
          <w:lang w:val="en-ID"/>
        </w:rPr>
        <w:t xml:space="preserve"> orang yang </w:t>
      </w:r>
      <w:proofErr w:type="spellStart"/>
      <w:r w:rsidRPr="00C70901">
        <w:rPr>
          <w:rFonts w:ascii="Times New Roman" w:hAnsi="Times New Roman"/>
          <w:iCs/>
          <w:sz w:val="24"/>
          <w:szCs w:val="24"/>
          <w:lang w:val="en-ID"/>
        </w:rPr>
        <w:t>akan</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memenuhi</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kewajibannya</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untuk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membayar</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pajak</w:t>
      </w:r>
      <w:proofErr w:type="spellEnd"/>
      <w:r w:rsidRPr="00C70901">
        <w:rPr>
          <w:rFonts w:ascii="Times New Roman" w:hAnsi="Times New Roman"/>
          <w:iCs/>
          <w:sz w:val="24"/>
          <w:szCs w:val="24"/>
          <w:lang w:val="en-ID"/>
        </w:rPr>
        <w:t xml:space="preserve"> </w:t>
      </w:r>
      <w:proofErr w:type="spellStart"/>
      <w:r w:rsidRPr="00C70901">
        <w:rPr>
          <w:rFonts w:ascii="Times New Roman" w:hAnsi="Times New Roman"/>
          <w:iCs/>
          <w:sz w:val="24"/>
          <w:szCs w:val="24"/>
          <w:lang w:val="en-ID"/>
        </w:rPr>
        <w:t>kepada</w:t>
      </w:r>
      <w:proofErr w:type="spellEnd"/>
      <w:r w:rsidRPr="00C70901">
        <w:rPr>
          <w:rFonts w:ascii="Times New Roman" w:hAnsi="Times New Roman"/>
          <w:iCs/>
          <w:sz w:val="24"/>
          <w:szCs w:val="24"/>
          <w:lang w:val="en-ID"/>
        </w:rPr>
        <w:t xml:space="preserve"> negara.</w:t>
      </w:r>
      <w:r>
        <w:rPr>
          <w:rFonts w:ascii="Times New Roman" w:hAnsi="Times New Roman"/>
          <w:iCs/>
          <w:sz w:val="24"/>
          <w:szCs w:val="24"/>
          <w:lang w:val="en-ID"/>
        </w:rPr>
        <w:t xml:space="preserve"> </w:t>
      </w:r>
      <w:r>
        <w:rPr>
          <w:rFonts w:ascii="Times New Roman" w:hAnsi="Times New Roman"/>
          <w:sz w:val="24"/>
          <w:szCs w:val="24"/>
        </w:rPr>
        <w:t xml:space="preserve">Hasil uji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diperkuat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sadar</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patuh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memperparah</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memprioritaskan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disisi</w:t>
      </w:r>
      <w:proofErr w:type="spellEnd"/>
      <w:r>
        <w:rPr>
          <w:rFonts w:ascii="Times New Roman" w:hAnsi="Times New Roman"/>
          <w:sz w:val="24"/>
          <w:szCs w:val="24"/>
        </w:rPr>
        <w:t xml:space="preserve"> lain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lain yang juga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14:paraId="056C3EFF" w14:textId="77777777" w:rsidR="00023722" w:rsidRDefault="00023722" w:rsidP="00FF38DD">
      <w:pPr>
        <w:spacing w:after="0" w:line="240" w:lineRule="auto"/>
        <w:ind w:left="142" w:firstLine="578"/>
        <w:jc w:val="both"/>
        <w:rPr>
          <w:rFonts w:ascii="Times New Roman" w:hAnsi="Times New Roman"/>
          <w:sz w:val="24"/>
          <w:szCs w:val="24"/>
        </w:rPr>
      </w:pPr>
    </w:p>
    <w:p w14:paraId="7066434C" w14:textId="77777777" w:rsidR="00FF38DD" w:rsidRDefault="00FF38DD" w:rsidP="00023722">
      <w:pPr>
        <w:pStyle w:val="ListParagraph"/>
        <w:numPr>
          <w:ilvl w:val="0"/>
          <w:numId w:val="36"/>
        </w:numPr>
        <w:spacing w:after="0" w:line="240" w:lineRule="auto"/>
        <w:jc w:val="both"/>
        <w:rPr>
          <w:rFonts w:ascii="Times New Roman" w:hAnsi="Times New Roman"/>
          <w:iCs/>
          <w:sz w:val="24"/>
          <w:szCs w:val="24"/>
          <w:lang w:val="en-ID"/>
        </w:rPr>
      </w:pPr>
      <w:proofErr w:type="spellStart"/>
      <w:r>
        <w:rPr>
          <w:rFonts w:ascii="Times New Roman" w:hAnsi="Times New Roman"/>
          <w:iCs/>
          <w:sz w:val="24"/>
          <w:szCs w:val="24"/>
          <w:lang w:val="en-ID"/>
        </w:rPr>
        <w:t>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pengetahuan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p>
    <w:p w14:paraId="1E30A5C2" w14:textId="24B95F41" w:rsidR="00FF38DD" w:rsidRDefault="00FF38DD" w:rsidP="00023722">
      <w:pPr>
        <w:spacing w:after="0" w:line="240" w:lineRule="auto"/>
        <w:ind w:left="142" w:firstLine="578"/>
        <w:jc w:val="both"/>
        <w:rPr>
          <w:rFonts w:ascii="Times New Roman" w:hAnsi="Times New Roman"/>
          <w:sz w:val="24"/>
          <w:szCs w:val="24"/>
        </w:rPr>
      </w:pPr>
      <w:r w:rsidRPr="005F3CA6">
        <w:rPr>
          <w:rFonts w:ascii="Times New Roman" w:hAnsi="Times New Roman"/>
          <w:iCs/>
          <w:sz w:val="24"/>
          <w:szCs w:val="24"/>
          <w:lang w:val="en-ID"/>
        </w:rPr>
        <w:t xml:space="preserve">Hasil </w:t>
      </w:r>
      <w:proofErr w:type="spellStart"/>
      <w:r w:rsidRPr="005F3CA6">
        <w:rPr>
          <w:rFonts w:ascii="Times New Roman" w:hAnsi="Times New Roman"/>
          <w:iCs/>
          <w:sz w:val="24"/>
          <w:szCs w:val="24"/>
          <w:lang w:val="en-ID"/>
        </w:rPr>
        <w:t>penelitian</w:t>
      </w:r>
      <w:proofErr w:type="spellEnd"/>
      <w:r w:rsidRPr="005F3CA6">
        <w:rPr>
          <w:rFonts w:ascii="Times New Roman" w:hAnsi="Times New Roman"/>
          <w:iCs/>
          <w:sz w:val="24"/>
          <w:szCs w:val="24"/>
          <w:lang w:val="en-ID"/>
        </w:rPr>
        <w:t xml:space="preserve"> pada </w:t>
      </w:r>
      <w:proofErr w:type="spellStart"/>
      <w:r w:rsidRPr="005F3CA6">
        <w:rPr>
          <w:rFonts w:ascii="Times New Roman" w:hAnsi="Times New Roman"/>
          <w:iCs/>
          <w:sz w:val="24"/>
          <w:szCs w:val="24"/>
          <w:lang w:val="en-ID"/>
        </w:rPr>
        <w:t>pengujian</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hipotesis</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kedua</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menyatakan</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bahwa</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penget</w:t>
      </w:r>
      <w:r>
        <w:rPr>
          <w:rFonts w:ascii="Times New Roman" w:hAnsi="Times New Roman"/>
          <w:iCs/>
          <w:sz w:val="24"/>
          <w:szCs w:val="24"/>
          <w:lang w:val="en-ID"/>
        </w:rPr>
        <w:t>ahuan</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pajak</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wajib</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berpengaruh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secara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signifikan</w:t>
      </w:r>
      <w:proofErr w:type="spellEnd"/>
      <w:r>
        <w:rPr>
          <w:rFonts w:ascii="Times New Roman" w:hAnsi="Times New Roman"/>
          <w:iCs/>
          <w:sz w:val="24"/>
          <w:szCs w:val="24"/>
          <w:lang w:val="en-ID"/>
        </w:rPr>
        <w:t xml:space="preserve"> </w:t>
      </w:r>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terhadap</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kepatuhan</w:t>
      </w:r>
      <w:proofErr w:type="spellEnd"/>
      <w:r w:rsidRPr="005F3CA6">
        <w:rPr>
          <w:rFonts w:ascii="Times New Roman" w:hAnsi="Times New Roman"/>
          <w:iCs/>
          <w:sz w:val="24"/>
          <w:szCs w:val="24"/>
          <w:lang w:val="en-ID"/>
        </w:rPr>
        <w:t xml:space="preserve"> </w:t>
      </w:r>
      <w:proofErr w:type="spellStart"/>
      <w:r w:rsidRPr="005F3CA6">
        <w:rPr>
          <w:rFonts w:ascii="Times New Roman" w:hAnsi="Times New Roman"/>
          <w:iCs/>
          <w:sz w:val="24"/>
          <w:szCs w:val="24"/>
          <w:lang w:val="en-ID"/>
        </w:rPr>
        <w:t>pajak</w:t>
      </w:r>
      <w:proofErr w:type="spellEnd"/>
      <w:r w:rsidRPr="005F3CA6">
        <w:rPr>
          <w:rFonts w:ascii="Times New Roman" w:hAnsi="Times New Roman"/>
          <w:iCs/>
          <w:sz w:val="24"/>
          <w:szCs w:val="24"/>
          <w:lang w:val="en-ID"/>
        </w:rPr>
        <w:t xml:space="preserve"> </w:t>
      </w:r>
      <w:r>
        <w:rPr>
          <w:rFonts w:ascii="Times New Roman" w:hAnsi="Times New Roman"/>
          <w:iCs/>
          <w:sz w:val="24"/>
          <w:szCs w:val="24"/>
          <w:lang w:val="en-ID"/>
        </w:rPr>
        <w:t>UMKM</w:t>
      </w:r>
      <w:r w:rsidRPr="005F3CA6">
        <w:rPr>
          <w:rFonts w:ascii="Times New Roman" w:hAnsi="Times New Roman"/>
          <w:iCs/>
          <w:sz w:val="24"/>
          <w:szCs w:val="24"/>
          <w:lang w:val="en-ID"/>
        </w:rPr>
        <w:t xml:space="preserve">. </w:t>
      </w:r>
      <w:r>
        <w:rPr>
          <w:rFonts w:ascii="Times New Roman" w:hAnsi="Times New Roman"/>
          <w:iCs/>
          <w:sz w:val="24"/>
          <w:szCs w:val="24"/>
          <w:lang w:val="en-ID"/>
        </w:rPr>
        <w:t xml:space="preserve">Hasil </w:t>
      </w:r>
      <w:proofErr w:type="spellStart"/>
      <w:r>
        <w:rPr>
          <w:rFonts w:ascii="Times New Roman" w:hAnsi="Times New Roman"/>
          <w:iCs/>
          <w:sz w:val="24"/>
          <w:szCs w:val="24"/>
          <w:lang w:val="en-ID"/>
        </w:rPr>
        <w:t>ini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sejalan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dengan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hasil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dilakukan</w:t>
      </w:r>
      <w:proofErr w:type="spellEnd"/>
      <w:r>
        <w:rPr>
          <w:rFonts w:ascii="Times New Roman" w:hAnsi="Times New Roman"/>
          <w:iCs/>
          <w:sz w:val="24"/>
          <w:szCs w:val="24"/>
          <w:lang w:val="en-ID"/>
        </w:rPr>
        <w:t xml:space="preserve"> oleh (Wirawan,2020), (Candraswari,2021), (Abdulhamid,2021), (</w:t>
      </w:r>
      <w:proofErr w:type="spellStart"/>
      <w:r>
        <w:rPr>
          <w:rFonts w:ascii="Times New Roman" w:hAnsi="Times New Roman"/>
          <w:iCs/>
          <w:sz w:val="24"/>
          <w:szCs w:val="24"/>
          <w:lang w:val="en-ID"/>
        </w:rPr>
        <w:t>Lisdiana</w:t>
      </w:r>
      <w:proofErr w:type="spellEnd"/>
      <w:r>
        <w:rPr>
          <w:rFonts w:ascii="Times New Roman" w:hAnsi="Times New Roman"/>
          <w:iCs/>
          <w:sz w:val="24"/>
          <w:szCs w:val="24"/>
          <w:lang w:val="en-ID"/>
        </w:rPr>
        <w:t xml:space="preserve">, 2021) yang </w:t>
      </w:r>
      <w:proofErr w:type="spellStart"/>
      <w:r>
        <w:rPr>
          <w:rFonts w:ascii="Times New Roman" w:hAnsi="Times New Roman"/>
          <w:iCs/>
          <w:sz w:val="24"/>
          <w:szCs w:val="24"/>
          <w:lang w:val="en-ID"/>
        </w:rPr>
        <w:t>menyatakan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bahwa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pengetahuan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positif</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Namun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hasil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ini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sesuai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dengan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hasil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dilakukan</w:t>
      </w:r>
      <w:proofErr w:type="spellEnd"/>
      <w:r>
        <w:rPr>
          <w:rFonts w:ascii="Times New Roman" w:hAnsi="Times New Roman"/>
          <w:iCs/>
          <w:sz w:val="24"/>
          <w:szCs w:val="24"/>
          <w:lang w:val="en-ID"/>
        </w:rPr>
        <w:t xml:space="preserve"> oleh (</w:t>
      </w:r>
      <w:proofErr w:type="spellStart"/>
      <w:r>
        <w:rPr>
          <w:rFonts w:ascii="Times New Roman" w:hAnsi="Times New Roman"/>
          <w:iCs/>
          <w:sz w:val="24"/>
          <w:szCs w:val="24"/>
          <w:lang w:val="en-ID"/>
        </w:rPr>
        <w:t>Wahyuni</w:t>
      </w:r>
      <w:proofErr w:type="spellEnd"/>
      <w:r>
        <w:rPr>
          <w:rFonts w:ascii="Times New Roman" w:hAnsi="Times New Roman"/>
          <w:iCs/>
          <w:sz w:val="24"/>
          <w:szCs w:val="24"/>
          <w:lang w:val="en-ID"/>
        </w:rPr>
        <w:t xml:space="preserve">, 2020) yang </w:t>
      </w:r>
      <w:proofErr w:type="spellStart"/>
      <w:r>
        <w:rPr>
          <w:rFonts w:ascii="Times New Roman" w:hAnsi="Times New Roman"/>
          <w:iCs/>
          <w:sz w:val="24"/>
          <w:szCs w:val="24"/>
          <w:lang w:val="en-ID"/>
        </w:rPr>
        <w:t>menyatakan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bahwa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pengetahuan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r w:rsidRPr="00DA0BE9">
        <w:rPr>
          <w:rFonts w:ascii="Times New Roman" w:hAnsi="Times New Roman"/>
          <w:sz w:val="24"/>
          <w:szCs w:val="24"/>
        </w:rPr>
        <w:t xml:space="preserve">Makin </w:t>
      </w:r>
      <w:proofErr w:type="spellStart"/>
      <w:r w:rsidRPr="00DA0BE9">
        <w:rPr>
          <w:rFonts w:ascii="Times New Roman" w:hAnsi="Times New Roman"/>
          <w:sz w:val="24"/>
          <w:szCs w:val="24"/>
        </w:rPr>
        <w:t>tinggi</w:t>
      </w:r>
      <w:proofErr w:type="spellEnd"/>
      <w:r>
        <w:rPr>
          <w:rFonts w:ascii="Times New Roman" w:hAnsi="Times New Roman"/>
          <w:sz w:val="24"/>
          <w:szCs w:val="24"/>
        </w:rPr>
        <w:t xml:space="preserve"> </w:t>
      </w:r>
      <w:proofErr w:type="spellStart"/>
      <w:r w:rsidRPr="00DA0BE9">
        <w:rPr>
          <w:rFonts w:ascii="Times New Roman" w:hAnsi="Times New Roman"/>
          <w:sz w:val="24"/>
          <w:szCs w:val="24"/>
        </w:rPr>
        <w:t>pemahaman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wajib</w:t>
      </w:r>
      <w:proofErr w:type="spellEnd"/>
      <w:r>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terkait</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perpajakan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maka</w:t>
      </w:r>
      <w:proofErr w:type="spellEnd"/>
      <w:r>
        <w:rPr>
          <w:rFonts w:ascii="Times New Roman" w:hAnsi="Times New Roman"/>
          <w:sz w:val="24"/>
          <w:szCs w:val="24"/>
        </w:rPr>
        <w:t xml:space="preserve"> </w:t>
      </w:r>
      <w:proofErr w:type="spellStart"/>
      <w:r w:rsidRPr="00DA0BE9">
        <w:rPr>
          <w:rFonts w:ascii="Times New Roman" w:hAnsi="Times New Roman"/>
          <w:sz w:val="24"/>
          <w:szCs w:val="24"/>
        </w:rPr>
        <w:t>kepatuhannya</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dalam</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membayar</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cenderung</w:t>
      </w:r>
      <w:proofErr w:type="spellEnd"/>
      <w:r>
        <w:rPr>
          <w:rFonts w:ascii="Times New Roman" w:hAnsi="Times New Roman"/>
          <w:sz w:val="24"/>
          <w:szCs w:val="24"/>
        </w:rPr>
        <w:t xml:space="preserve"> </w:t>
      </w:r>
      <w:proofErr w:type="spellStart"/>
      <w:r w:rsidRPr="00DA0BE9">
        <w:rPr>
          <w:rFonts w:ascii="Times New Roman" w:hAnsi="Times New Roman"/>
          <w:sz w:val="24"/>
          <w:szCs w:val="24"/>
        </w:rPr>
        <w:t>semakin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rendah</w:t>
      </w:r>
      <w:proofErr w:type="spellEnd"/>
      <w:r w:rsidRPr="00DA0BE9">
        <w:rPr>
          <w:rFonts w:ascii="Times New Roman" w:hAnsi="Times New Roman"/>
          <w:sz w:val="24"/>
          <w:szCs w:val="24"/>
        </w:rPr>
        <w:t xml:space="preserve">. Hal </w:t>
      </w:r>
      <w:proofErr w:type="spellStart"/>
      <w:r w:rsidRPr="00DA0BE9">
        <w:rPr>
          <w:rFonts w:ascii="Times New Roman" w:hAnsi="Times New Roman"/>
          <w:sz w:val="24"/>
          <w:szCs w:val="24"/>
        </w:rPr>
        <w:t>itu</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disebabkan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masih</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banyak</w:t>
      </w:r>
      <w:proofErr w:type="spellEnd"/>
      <w:r>
        <w:rPr>
          <w:rFonts w:ascii="Times New Roman" w:hAnsi="Times New Roman"/>
          <w:sz w:val="24"/>
          <w:szCs w:val="24"/>
        </w:rPr>
        <w:t xml:space="preserve"> </w:t>
      </w:r>
      <w:proofErr w:type="spellStart"/>
      <w:r w:rsidRPr="00DA0BE9">
        <w:rPr>
          <w:rFonts w:ascii="Times New Roman" w:hAnsi="Times New Roman"/>
          <w:sz w:val="24"/>
          <w:szCs w:val="24"/>
        </w:rPr>
        <w:t>wajib</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yang </w:t>
      </w:r>
      <w:proofErr w:type="spellStart"/>
      <w:r w:rsidRPr="00DA0BE9">
        <w:rPr>
          <w:rFonts w:ascii="Times New Roman" w:hAnsi="Times New Roman"/>
          <w:sz w:val="24"/>
          <w:szCs w:val="24"/>
        </w:rPr>
        <w:t>merasa</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terbebani</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akibat</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adanya</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pungutan</w:t>
      </w:r>
      <w:proofErr w:type="spellEnd"/>
      <w:r>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dikarenakan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pemahaman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terhadap</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perpajakan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masih</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disalahartikan</w:t>
      </w:r>
      <w:proofErr w:type="spellEnd"/>
      <w:r>
        <w:rPr>
          <w:rFonts w:ascii="Times New Roman" w:hAnsi="Times New Roman"/>
          <w:sz w:val="24"/>
          <w:szCs w:val="24"/>
        </w:rPr>
        <w:t xml:space="preserve"> </w:t>
      </w:r>
      <w:r w:rsidRPr="00DA0BE9">
        <w:rPr>
          <w:rFonts w:ascii="Times New Roman" w:hAnsi="Times New Roman"/>
          <w:sz w:val="24"/>
          <w:szCs w:val="24"/>
        </w:rPr>
        <w:t xml:space="preserve">oleh </w:t>
      </w:r>
      <w:proofErr w:type="spellStart"/>
      <w:r w:rsidRPr="00DA0BE9">
        <w:rPr>
          <w:rFonts w:ascii="Times New Roman" w:hAnsi="Times New Roman"/>
          <w:sz w:val="24"/>
          <w:szCs w:val="24"/>
        </w:rPr>
        <w:t>wajib</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Adapun </w:t>
      </w:r>
      <w:proofErr w:type="spellStart"/>
      <w:r w:rsidRPr="00DA0BE9">
        <w:rPr>
          <w:rFonts w:ascii="Times New Roman" w:hAnsi="Times New Roman"/>
          <w:sz w:val="24"/>
          <w:szCs w:val="24"/>
        </w:rPr>
        <w:t>pernyataan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lastRenderedPageBreak/>
        <w:t>tersebut</w:t>
      </w:r>
      <w:proofErr w:type="spellEnd"/>
      <w:r w:rsidRPr="00DA0BE9">
        <w:rPr>
          <w:rFonts w:ascii="Times New Roman" w:hAnsi="Times New Roman"/>
          <w:sz w:val="24"/>
          <w:szCs w:val="24"/>
        </w:rPr>
        <w:t xml:space="preserve"> juga </w:t>
      </w:r>
      <w:proofErr w:type="spellStart"/>
      <w:r w:rsidRPr="00DA0BE9">
        <w:rPr>
          <w:rFonts w:ascii="Times New Roman" w:hAnsi="Times New Roman"/>
          <w:sz w:val="24"/>
          <w:szCs w:val="24"/>
        </w:rPr>
        <w:t>didukung</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dengan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hasil</w:t>
      </w:r>
      <w:proofErr w:type="spellEnd"/>
      <w:r>
        <w:rPr>
          <w:rFonts w:ascii="Times New Roman" w:hAnsi="Times New Roman"/>
          <w:sz w:val="24"/>
          <w:szCs w:val="24"/>
        </w:rPr>
        <w:t xml:space="preserve"> </w:t>
      </w:r>
      <w:proofErr w:type="spellStart"/>
      <w:r w:rsidRPr="00DA0BE9">
        <w:rPr>
          <w:rFonts w:ascii="Times New Roman" w:hAnsi="Times New Roman"/>
          <w:sz w:val="24"/>
          <w:szCs w:val="24"/>
        </w:rPr>
        <w:t>wawancara</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terhadap</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beberapa</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wajib</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pajak</w:t>
      </w:r>
      <w:proofErr w:type="spellEnd"/>
      <w:r w:rsidRPr="00DA0BE9">
        <w:rPr>
          <w:rFonts w:ascii="Times New Roman" w:hAnsi="Times New Roman"/>
          <w:sz w:val="24"/>
          <w:szCs w:val="24"/>
        </w:rPr>
        <w:t xml:space="preserve"> UMKM, yang </w:t>
      </w:r>
      <w:proofErr w:type="spellStart"/>
      <w:r w:rsidRPr="00DA0BE9">
        <w:rPr>
          <w:rFonts w:ascii="Times New Roman" w:hAnsi="Times New Roman"/>
          <w:sz w:val="24"/>
          <w:szCs w:val="24"/>
        </w:rPr>
        <w:t>mengatakan</w:t>
      </w:r>
      <w:proofErr w:type="spellEnd"/>
      <w:r w:rsidRPr="00DA0BE9">
        <w:rPr>
          <w:rFonts w:ascii="Times New Roman" w:hAnsi="Times New Roman"/>
          <w:sz w:val="24"/>
          <w:szCs w:val="24"/>
        </w:rPr>
        <w:t xml:space="preserve"> </w:t>
      </w:r>
      <w:proofErr w:type="spellStart"/>
      <w:r w:rsidRPr="00DA0BE9">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negara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perpajakan</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niat</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taat</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merasakan</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negara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contohnya</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kampung yang </w:t>
      </w:r>
      <w:proofErr w:type="spellStart"/>
      <w:r>
        <w:rPr>
          <w:rFonts w:ascii="Times New Roman" w:hAnsi="Times New Roman"/>
          <w:sz w:val="24"/>
          <w:szCs w:val="24"/>
        </w:rPr>
        <w:t>berlubang</w:t>
      </w:r>
      <w:proofErr w:type="spellEnd"/>
      <w:r>
        <w:rPr>
          <w:rFonts w:ascii="Times New Roman" w:hAnsi="Times New Roman"/>
          <w:sz w:val="24"/>
          <w:szCs w:val="24"/>
        </w:rPr>
        <w:t xml:space="preserve">, </w:t>
      </w:r>
      <w:proofErr w:type="spellStart"/>
      <w:r>
        <w:rPr>
          <w:rFonts w:ascii="Times New Roman" w:hAnsi="Times New Roman"/>
          <w:sz w:val="24"/>
          <w:szCs w:val="24"/>
        </w:rPr>
        <w:t>akses</w:t>
      </w:r>
      <w:proofErr w:type="spellEnd"/>
      <w:r>
        <w:rPr>
          <w:rFonts w:ascii="Times New Roman" w:hAnsi="Times New Roman"/>
          <w:sz w:val="24"/>
          <w:szCs w:val="24"/>
        </w:rPr>
        <w:t xml:space="preserve"> internet yang </w:t>
      </w:r>
      <w:proofErr w:type="spellStart"/>
      <w:r>
        <w:rPr>
          <w:rFonts w:ascii="Times New Roman" w:hAnsi="Times New Roman"/>
          <w:sz w:val="24"/>
          <w:szCs w:val="24"/>
        </w:rPr>
        <w:t>terbatas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minimnya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juga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tersendiri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membayar</w:t>
      </w:r>
      <w:proofErr w:type="spellEnd"/>
      <w:r>
        <w:rPr>
          <w:rFonts w:ascii="Times New Roman" w:hAnsi="Times New Roman"/>
          <w:sz w:val="24"/>
          <w:szCs w:val="24"/>
        </w:rPr>
        <w:t xml:space="preserve"> </w:t>
      </w:r>
      <w:proofErr w:type="spellStart"/>
      <w:r>
        <w:rPr>
          <w:rFonts w:ascii="Times New Roman" w:hAnsi="Times New Roman"/>
          <w:sz w:val="24"/>
          <w:szCs w:val="24"/>
        </w:rPr>
        <w:t>kewabijan</w:t>
      </w:r>
      <w:proofErr w:type="spellEnd"/>
      <w:r>
        <w:rPr>
          <w:rFonts w:ascii="Times New Roman" w:hAnsi="Times New Roman"/>
          <w:sz w:val="24"/>
          <w:szCs w:val="24"/>
        </w:rPr>
        <w:t xml:space="preserve"> </w:t>
      </w:r>
      <w:proofErr w:type="spellStart"/>
      <w:r>
        <w:rPr>
          <w:rFonts w:ascii="Times New Roman" w:hAnsi="Times New Roman"/>
          <w:sz w:val="24"/>
          <w:szCs w:val="24"/>
        </w:rPr>
        <w:t>perpajakanya</w:t>
      </w:r>
      <w:proofErr w:type="spellEnd"/>
      <w:r>
        <w:rPr>
          <w:rFonts w:ascii="Times New Roman" w:hAnsi="Times New Roman"/>
          <w:sz w:val="24"/>
          <w:szCs w:val="24"/>
        </w:rPr>
        <w:t>.</w:t>
      </w:r>
    </w:p>
    <w:p w14:paraId="7688174D" w14:textId="77777777" w:rsidR="00023722" w:rsidRPr="00795C51" w:rsidRDefault="00023722" w:rsidP="00023722">
      <w:pPr>
        <w:spacing w:after="0" w:line="240" w:lineRule="auto"/>
        <w:ind w:left="142" w:firstLine="578"/>
        <w:jc w:val="both"/>
        <w:rPr>
          <w:rFonts w:ascii="Times New Roman" w:hAnsi="Times New Roman"/>
          <w:iCs/>
          <w:sz w:val="24"/>
          <w:szCs w:val="24"/>
          <w:lang w:val="en-ID"/>
        </w:rPr>
      </w:pPr>
    </w:p>
    <w:p w14:paraId="4B53D3B9" w14:textId="77777777" w:rsidR="00FF38DD" w:rsidRDefault="00FF38DD" w:rsidP="00023722">
      <w:pPr>
        <w:pStyle w:val="ListParagraph"/>
        <w:numPr>
          <w:ilvl w:val="0"/>
          <w:numId w:val="36"/>
        </w:numPr>
        <w:spacing w:after="0" w:line="240" w:lineRule="auto"/>
        <w:jc w:val="both"/>
        <w:rPr>
          <w:rFonts w:ascii="Times New Roman" w:hAnsi="Times New Roman"/>
          <w:sz w:val="24"/>
          <w:szCs w:val="24"/>
        </w:rPr>
      </w:pP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Religiusitas</w:t>
      </w:r>
      <w:proofErr w:type="spellEnd"/>
      <w:r>
        <w:rPr>
          <w:rFonts w:ascii="Times New Roman" w:hAnsi="Times New Roman"/>
          <w:sz w:val="24"/>
          <w:szCs w:val="24"/>
        </w:rPr>
        <w:t xml:space="preserve"> </w:t>
      </w:r>
      <w:proofErr w:type="spellStart"/>
      <w:r>
        <w:rPr>
          <w:rFonts w:ascii="Times New Roman" w:hAnsi="Times New Roman"/>
          <w:sz w:val="24"/>
          <w:szCs w:val="24"/>
        </w:rPr>
        <w:t>wajib</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p>
    <w:p w14:paraId="4A6E1007" w14:textId="4F5D2485" w:rsidR="00023722" w:rsidRDefault="00FF38DD" w:rsidP="00E4260F">
      <w:pPr>
        <w:spacing w:after="0" w:line="240" w:lineRule="auto"/>
        <w:ind w:firstLine="502"/>
        <w:jc w:val="both"/>
        <w:rPr>
          <w:rFonts w:ascii="Times New Roman" w:hAnsi="Times New Roman"/>
          <w:iCs/>
          <w:sz w:val="24"/>
          <w:szCs w:val="24"/>
          <w:lang w:val="en-ID"/>
        </w:rPr>
      </w:pPr>
      <w:r w:rsidRPr="00520FAE">
        <w:rPr>
          <w:rFonts w:ascii="Times New Roman" w:hAnsi="Times New Roman"/>
          <w:iCs/>
          <w:sz w:val="24"/>
          <w:szCs w:val="24"/>
          <w:lang w:val="en-ID"/>
        </w:rPr>
        <w:t>Pada</w:t>
      </w:r>
      <w:r>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pengujian</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hipotesis</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ke</w:t>
      </w:r>
      <w:r>
        <w:rPr>
          <w:rFonts w:ascii="Times New Roman" w:hAnsi="Times New Roman"/>
          <w:iCs/>
          <w:sz w:val="24"/>
          <w:szCs w:val="24"/>
          <w:lang w:val="en-ID"/>
        </w:rPr>
        <w:t>tiga</w:t>
      </w:r>
      <w:proofErr w:type="spellEnd"/>
      <w:r w:rsidRPr="00520FAE">
        <w:rPr>
          <w:rFonts w:ascii="Times New Roman" w:hAnsi="Times New Roman"/>
          <w:iCs/>
          <w:sz w:val="24"/>
          <w:szCs w:val="24"/>
          <w:lang w:val="en-ID"/>
        </w:rPr>
        <w:t xml:space="preserve">  </w:t>
      </w:r>
      <w:proofErr w:type="spellStart"/>
      <w:r>
        <w:rPr>
          <w:rFonts w:ascii="Times New Roman" w:hAnsi="Times New Roman"/>
          <w:iCs/>
          <w:sz w:val="24"/>
          <w:szCs w:val="24"/>
          <w:lang w:val="en-ID"/>
        </w:rPr>
        <w:t>dijelaskan</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bahwa</w:t>
      </w:r>
      <w:proofErr w:type="spellEnd"/>
      <w:r w:rsidRPr="00520FAE">
        <w:rPr>
          <w:rFonts w:ascii="Times New Roman" w:hAnsi="Times New Roman"/>
          <w:iCs/>
          <w:sz w:val="24"/>
          <w:szCs w:val="24"/>
          <w:lang w:val="en-ID"/>
        </w:rPr>
        <w:t xml:space="preserve"> </w:t>
      </w:r>
      <w:proofErr w:type="spellStart"/>
      <w:r>
        <w:rPr>
          <w:rFonts w:ascii="Times New Roman" w:hAnsi="Times New Roman"/>
          <w:iCs/>
          <w:sz w:val="24"/>
          <w:szCs w:val="24"/>
          <w:lang w:val="en-ID"/>
        </w:rPr>
        <w:t>religiusitas</w:t>
      </w:r>
      <w:proofErr w:type="spellEnd"/>
      <w:r>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wajib</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pajak</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berpengaruh</w:t>
      </w:r>
      <w:proofErr w:type="spellEnd"/>
      <w:r w:rsidRPr="00520FAE">
        <w:rPr>
          <w:rFonts w:ascii="Times New Roman" w:hAnsi="Times New Roman"/>
          <w:iCs/>
          <w:sz w:val="24"/>
          <w:szCs w:val="24"/>
          <w:lang w:val="en-ID"/>
        </w:rPr>
        <w:t xml:space="preserve"> </w:t>
      </w:r>
      <w:proofErr w:type="spellStart"/>
      <w:r>
        <w:rPr>
          <w:rFonts w:ascii="Times New Roman" w:hAnsi="Times New Roman"/>
          <w:iCs/>
          <w:sz w:val="24"/>
          <w:szCs w:val="24"/>
          <w:lang w:val="en-ID"/>
        </w:rPr>
        <w:t>positif</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terhadap</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kepatuhan</w:t>
      </w:r>
      <w:proofErr w:type="spellEnd"/>
      <w:r w:rsidRPr="00520FAE">
        <w:rPr>
          <w:rFonts w:ascii="Times New Roman" w:hAnsi="Times New Roman"/>
          <w:iCs/>
          <w:sz w:val="24"/>
          <w:szCs w:val="24"/>
          <w:lang w:val="en-ID"/>
        </w:rPr>
        <w:t xml:space="preserve"> </w:t>
      </w:r>
      <w:proofErr w:type="spellStart"/>
      <w:r w:rsidRPr="00520FAE">
        <w:rPr>
          <w:rFonts w:ascii="Times New Roman" w:hAnsi="Times New Roman"/>
          <w:iCs/>
          <w:sz w:val="24"/>
          <w:szCs w:val="24"/>
          <w:lang w:val="en-ID"/>
        </w:rPr>
        <w:t>pajak</w:t>
      </w:r>
      <w:proofErr w:type="spellEnd"/>
      <w:r w:rsidRPr="00520FAE">
        <w:rPr>
          <w:rFonts w:ascii="Times New Roman" w:hAnsi="Times New Roman"/>
          <w:iCs/>
          <w:sz w:val="24"/>
          <w:szCs w:val="24"/>
          <w:lang w:val="en-ID"/>
        </w:rPr>
        <w:t xml:space="preserve"> orang </w:t>
      </w:r>
      <w:proofErr w:type="spellStart"/>
      <w:r w:rsidRPr="00520FAE">
        <w:rPr>
          <w:rFonts w:ascii="Times New Roman" w:hAnsi="Times New Roman"/>
          <w:iCs/>
          <w:sz w:val="24"/>
          <w:szCs w:val="24"/>
          <w:lang w:val="en-ID"/>
        </w:rPr>
        <w:t>pribadi</w:t>
      </w:r>
      <w:proofErr w:type="spellEnd"/>
      <w:r w:rsidRPr="00520FAE">
        <w:rPr>
          <w:rFonts w:ascii="Times New Roman" w:hAnsi="Times New Roman"/>
          <w:iCs/>
          <w:sz w:val="24"/>
          <w:szCs w:val="24"/>
          <w:lang w:val="en-ID"/>
        </w:rPr>
        <w:t xml:space="preserve">. </w:t>
      </w:r>
      <w:r>
        <w:rPr>
          <w:rFonts w:ascii="Times New Roman" w:hAnsi="Times New Roman"/>
          <w:iCs/>
          <w:sz w:val="24"/>
          <w:szCs w:val="24"/>
          <w:lang w:val="en-ID"/>
        </w:rPr>
        <w:t xml:space="preserve">Hasil </w:t>
      </w:r>
      <w:proofErr w:type="spellStart"/>
      <w:r>
        <w:rPr>
          <w:rFonts w:ascii="Times New Roman" w:hAnsi="Times New Roman"/>
          <w:iCs/>
          <w:sz w:val="24"/>
          <w:szCs w:val="24"/>
          <w:lang w:val="en-ID"/>
        </w:rPr>
        <w:t>ini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sesuai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dengan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hasil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dilakukan</w:t>
      </w:r>
      <w:proofErr w:type="spellEnd"/>
      <w:r>
        <w:rPr>
          <w:rFonts w:ascii="Times New Roman" w:hAnsi="Times New Roman"/>
          <w:iCs/>
          <w:sz w:val="24"/>
          <w:szCs w:val="24"/>
          <w:lang w:val="en-ID"/>
        </w:rPr>
        <w:t xml:space="preserve"> oleh (</w:t>
      </w:r>
      <w:proofErr w:type="spellStart"/>
      <w:r>
        <w:rPr>
          <w:rFonts w:ascii="Times New Roman" w:hAnsi="Times New Roman"/>
          <w:iCs/>
          <w:sz w:val="24"/>
          <w:szCs w:val="24"/>
          <w:lang w:val="en-ID"/>
        </w:rPr>
        <w:t>Wirawan</w:t>
      </w:r>
      <w:proofErr w:type="spellEnd"/>
      <w:r>
        <w:rPr>
          <w:rFonts w:ascii="Times New Roman" w:hAnsi="Times New Roman"/>
          <w:iCs/>
          <w:sz w:val="24"/>
          <w:szCs w:val="24"/>
          <w:lang w:val="en-ID"/>
        </w:rPr>
        <w:t xml:space="preserve">, 2020) yang </w:t>
      </w:r>
      <w:proofErr w:type="spellStart"/>
      <w:r>
        <w:rPr>
          <w:rFonts w:ascii="Times New Roman" w:hAnsi="Times New Roman"/>
          <w:iCs/>
          <w:sz w:val="24"/>
          <w:szCs w:val="24"/>
          <w:lang w:val="en-ID"/>
        </w:rPr>
        <w:t>menyatakan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bahwa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religiusitas</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positif</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Semakin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wajib</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pajak</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tersebut</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religius</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maka</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semakin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patuh</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wajib</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pajak</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tersebut</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dalam</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menjalankan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kewajiban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perpajakannya</w:t>
      </w:r>
      <w:proofErr w:type="spellEnd"/>
      <w:r>
        <w:rPr>
          <w:rFonts w:ascii="Times New Roman" w:hAnsi="Times New Roman"/>
          <w:iCs/>
          <w:sz w:val="24"/>
          <w:szCs w:val="24"/>
          <w:lang w:val="en-ID"/>
        </w:rPr>
        <w:t>.</w:t>
      </w:r>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Kewajiban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pajak</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ini</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akan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ditepati</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karena</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ajaran</w:t>
      </w:r>
      <w:proofErr w:type="spellEnd"/>
      <w:r w:rsidRPr="0036101E">
        <w:rPr>
          <w:rFonts w:ascii="Times New Roman" w:hAnsi="Times New Roman"/>
          <w:bCs/>
          <w:iCs/>
          <w:sz w:val="24"/>
          <w:szCs w:val="24"/>
        </w:rPr>
        <w:t xml:space="preserve"> agama </w:t>
      </w:r>
      <w:proofErr w:type="spellStart"/>
      <w:r w:rsidRPr="0036101E">
        <w:rPr>
          <w:rFonts w:ascii="Times New Roman" w:hAnsi="Times New Roman"/>
          <w:bCs/>
          <w:iCs/>
          <w:sz w:val="24"/>
          <w:szCs w:val="24"/>
        </w:rPr>
        <w:t>memberikan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ajaran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untuk</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berperilaku</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jujur</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Artinya</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semakin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tinggi</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tingkat</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religius</w:t>
      </w:r>
      <w:proofErr w:type="spellEnd"/>
      <w:r w:rsidRPr="0036101E">
        <w:rPr>
          <w:rFonts w:ascii="Times New Roman" w:hAnsi="Times New Roman"/>
          <w:bCs/>
          <w:iCs/>
          <w:sz w:val="24"/>
          <w:szCs w:val="24"/>
        </w:rPr>
        <w:t xml:space="preserve"> yang </w:t>
      </w:r>
      <w:proofErr w:type="spellStart"/>
      <w:r w:rsidRPr="0036101E">
        <w:rPr>
          <w:rFonts w:ascii="Times New Roman" w:hAnsi="Times New Roman"/>
          <w:bCs/>
          <w:iCs/>
          <w:sz w:val="24"/>
          <w:szCs w:val="24"/>
        </w:rPr>
        <w:t>dimiliki</w:t>
      </w:r>
      <w:proofErr w:type="spellEnd"/>
      <w:r w:rsidRPr="0036101E">
        <w:rPr>
          <w:rFonts w:ascii="Times New Roman" w:hAnsi="Times New Roman"/>
          <w:bCs/>
          <w:iCs/>
          <w:sz w:val="24"/>
          <w:szCs w:val="24"/>
        </w:rPr>
        <w:t xml:space="preserve"> oleh </w:t>
      </w:r>
      <w:proofErr w:type="spellStart"/>
      <w:r w:rsidRPr="0036101E">
        <w:rPr>
          <w:rFonts w:ascii="Times New Roman" w:hAnsi="Times New Roman"/>
          <w:bCs/>
          <w:iCs/>
          <w:sz w:val="24"/>
          <w:szCs w:val="24"/>
        </w:rPr>
        <w:t>wajib</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pajak</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akan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meningkatkan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kepatuhan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pajak</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dalam</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memenuhi</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kewajiban</w:t>
      </w:r>
      <w:proofErr w:type="spellEnd"/>
      <w:r w:rsidRPr="0036101E">
        <w:rPr>
          <w:rFonts w:ascii="Times New Roman" w:hAnsi="Times New Roman"/>
          <w:bCs/>
          <w:iCs/>
          <w:sz w:val="24"/>
          <w:szCs w:val="24"/>
        </w:rPr>
        <w:t xml:space="preserve"> </w:t>
      </w:r>
      <w:proofErr w:type="spellStart"/>
      <w:r w:rsidRPr="0036101E">
        <w:rPr>
          <w:rFonts w:ascii="Times New Roman" w:hAnsi="Times New Roman"/>
          <w:bCs/>
          <w:iCs/>
          <w:sz w:val="24"/>
          <w:szCs w:val="24"/>
        </w:rPr>
        <w:t>pajaknya</w:t>
      </w:r>
      <w:proofErr w:type="spellEnd"/>
      <w:r w:rsidRPr="0036101E">
        <w:rPr>
          <w:rFonts w:ascii="Times New Roman" w:hAnsi="Times New Roman"/>
          <w:bCs/>
          <w:iCs/>
          <w:sz w:val="24"/>
          <w:szCs w:val="24"/>
        </w:rPr>
        <w:t>.</w:t>
      </w:r>
      <w:r>
        <w:rPr>
          <w:rFonts w:ascii="Times New Roman" w:hAnsi="Times New Roman"/>
          <w:bCs/>
          <w:iCs/>
          <w:sz w:val="24"/>
          <w:szCs w:val="24"/>
        </w:rPr>
        <w:t xml:space="preserve"> </w:t>
      </w:r>
      <w:r w:rsidRPr="002D1368">
        <w:rPr>
          <w:rFonts w:ascii="Times New Roman" w:hAnsi="Times New Roman"/>
          <w:iCs/>
          <w:sz w:val="24"/>
          <w:szCs w:val="24"/>
          <w:lang w:val="en-ID"/>
        </w:rPr>
        <w:t xml:space="preserve">Hal </w:t>
      </w:r>
      <w:proofErr w:type="spellStart"/>
      <w:r w:rsidRPr="002D1368">
        <w:rPr>
          <w:rFonts w:ascii="Times New Roman" w:hAnsi="Times New Roman"/>
          <w:iCs/>
          <w:sz w:val="24"/>
          <w:szCs w:val="24"/>
          <w:lang w:val="en-ID"/>
        </w:rPr>
        <w:t>ini</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dikarenakan</w:t>
      </w:r>
      <w:proofErr w:type="spellEnd"/>
      <w:r w:rsidRPr="002D1368">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merasa</w:t>
      </w:r>
      <w:proofErr w:type="spellEnd"/>
      <w:r>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adanya</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keterkaitan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antara</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urusan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nilai-nilai</w:t>
      </w:r>
      <w:proofErr w:type="spellEnd"/>
      <w:r w:rsidRPr="002D1368">
        <w:rPr>
          <w:rFonts w:ascii="Times New Roman" w:hAnsi="Times New Roman"/>
          <w:iCs/>
          <w:sz w:val="24"/>
          <w:szCs w:val="24"/>
          <w:lang w:val="en-ID"/>
        </w:rPr>
        <w:t xml:space="preserve"> agama </w:t>
      </w:r>
      <w:proofErr w:type="spellStart"/>
      <w:r w:rsidRPr="002D1368">
        <w:rPr>
          <w:rFonts w:ascii="Times New Roman" w:hAnsi="Times New Roman"/>
          <w:iCs/>
          <w:sz w:val="24"/>
          <w:szCs w:val="24"/>
          <w:lang w:val="en-ID"/>
        </w:rPr>
        <w:t>dengan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kepentingan</w:t>
      </w:r>
      <w:proofErr w:type="spellEnd"/>
      <w:r w:rsidRPr="002D1368">
        <w:rPr>
          <w:rFonts w:ascii="Times New Roman" w:hAnsi="Times New Roman"/>
          <w:iCs/>
          <w:sz w:val="24"/>
          <w:szCs w:val="24"/>
          <w:lang w:val="en-ID"/>
        </w:rPr>
        <w:t xml:space="preserve"> </w:t>
      </w:r>
      <w:proofErr w:type="spellStart"/>
      <w:r w:rsidRPr="002D1368">
        <w:rPr>
          <w:rFonts w:ascii="Times New Roman" w:hAnsi="Times New Roman"/>
          <w:iCs/>
          <w:sz w:val="24"/>
          <w:szCs w:val="24"/>
          <w:lang w:val="en-ID"/>
        </w:rPr>
        <w:t>berbisnis</w:t>
      </w:r>
      <w:proofErr w:type="spellEnd"/>
      <w:r w:rsidRPr="002D1368">
        <w:rPr>
          <w:rFonts w:ascii="Times New Roman" w:hAnsi="Times New Roman"/>
          <w:iCs/>
          <w:sz w:val="24"/>
          <w:szCs w:val="24"/>
          <w:lang w:val="en-ID"/>
        </w:rPr>
        <w:t>.</w:t>
      </w:r>
    </w:p>
    <w:p w14:paraId="434ED004" w14:textId="77777777" w:rsidR="00E4260F" w:rsidRDefault="00E4260F" w:rsidP="00E4260F">
      <w:pPr>
        <w:spacing w:after="0" w:line="240" w:lineRule="auto"/>
        <w:ind w:firstLine="502"/>
        <w:jc w:val="both"/>
        <w:rPr>
          <w:rFonts w:ascii="Times New Roman" w:hAnsi="Times New Roman"/>
          <w:iCs/>
          <w:sz w:val="24"/>
          <w:szCs w:val="24"/>
          <w:lang w:val="en-ID"/>
        </w:rPr>
      </w:pPr>
    </w:p>
    <w:p w14:paraId="69281303" w14:textId="3D053EB2" w:rsidR="00010F41" w:rsidRDefault="00010F41" w:rsidP="00DF7948">
      <w:pPr>
        <w:pStyle w:val="Heading1"/>
        <w:spacing w:before="0" w:after="0"/>
      </w:pPr>
      <w:r>
        <w:t>KESIMPULAN DAN SARAN</w:t>
      </w:r>
    </w:p>
    <w:p w14:paraId="416E39B3" w14:textId="77777777" w:rsidR="00010F41" w:rsidRDefault="00010F41" w:rsidP="00023722">
      <w:pPr>
        <w:spacing w:after="0" w:line="240" w:lineRule="auto"/>
        <w:jc w:val="both"/>
        <w:rPr>
          <w:rFonts w:ascii="Times New Roman" w:hAnsi="Times New Roman"/>
          <w:b/>
          <w:sz w:val="24"/>
          <w:szCs w:val="24"/>
        </w:rPr>
      </w:pPr>
      <w:r w:rsidRPr="00010F41">
        <w:rPr>
          <w:rFonts w:ascii="Times New Roman" w:hAnsi="Times New Roman"/>
          <w:b/>
          <w:sz w:val="24"/>
          <w:szCs w:val="24"/>
        </w:rPr>
        <w:t>Kesimpulan</w:t>
      </w:r>
    </w:p>
    <w:p w14:paraId="58FF8824" w14:textId="77777777" w:rsidR="00023722" w:rsidRDefault="00023722" w:rsidP="00023722">
      <w:pPr>
        <w:spacing w:after="0" w:line="240" w:lineRule="auto"/>
        <w:ind w:firstLine="720"/>
        <w:jc w:val="both"/>
        <w:rPr>
          <w:rFonts w:ascii="Times New Roman" w:hAnsi="Times New Roman"/>
          <w:iCs/>
          <w:sz w:val="24"/>
          <w:szCs w:val="24"/>
          <w:lang w:val="en-ID"/>
        </w:rPr>
      </w:pP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ini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bertujuan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untuk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mengetahui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pengaruh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kesadaran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pengetahuan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serta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tingkat</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religiusitas</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wajib</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terhadap</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kepatuhan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para </w:t>
      </w:r>
      <w:proofErr w:type="spellStart"/>
      <w:r>
        <w:rPr>
          <w:rFonts w:ascii="Times New Roman" w:hAnsi="Times New Roman"/>
          <w:iCs/>
          <w:sz w:val="24"/>
          <w:szCs w:val="24"/>
          <w:lang w:val="en-ID"/>
        </w:rPr>
        <w:t>pelaku</w:t>
      </w:r>
      <w:proofErr w:type="spellEnd"/>
      <w:r>
        <w:rPr>
          <w:rFonts w:ascii="Times New Roman" w:hAnsi="Times New Roman"/>
          <w:iCs/>
          <w:sz w:val="24"/>
          <w:szCs w:val="24"/>
          <w:lang w:val="en-ID"/>
        </w:rPr>
        <w:t xml:space="preserve"> UMKM </w:t>
      </w:r>
      <w:proofErr w:type="spellStart"/>
      <w:r>
        <w:rPr>
          <w:rFonts w:ascii="Times New Roman" w:hAnsi="Times New Roman"/>
          <w:iCs/>
          <w:sz w:val="24"/>
          <w:szCs w:val="24"/>
          <w:lang w:val="en-ID"/>
        </w:rPr>
        <w:t>khususnya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pengrajin</w:t>
      </w:r>
      <w:proofErr w:type="spellEnd"/>
      <w:r>
        <w:rPr>
          <w:rFonts w:ascii="Times New Roman" w:hAnsi="Times New Roman"/>
          <w:iCs/>
          <w:sz w:val="24"/>
          <w:szCs w:val="24"/>
          <w:lang w:val="en-ID"/>
        </w:rPr>
        <w:t xml:space="preserve"> Batik yang </w:t>
      </w:r>
      <w:proofErr w:type="spellStart"/>
      <w:r>
        <w:rPr>
          <w:rFonts w:ascii="Times New Roman" w:hAnsi="Times New Roman"/>
          <w:iCs/>
          <w:sz w:val="24"/>
          <w:szCs w:val="24"/>
          <w:lang w:val="en-ID"/>
        </w:rPr>
        <w:t>ada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diKampung</w:t>
      </w:r>
      <w:proofErr w:type="spellEnd"/>
      <w:r>
        <w:rPr>
          <w:rFonts w:ascii="Times New Roman" w:hAnsi="Times New Roman"/>
          <w:iCs/>
          <w:sz w:val="24"/>
          <w:szCs w:val="24"/>
          <w:lang w:val="en-ID"/>
        </w:rPr>
        <w:t xml:space="preserve"> Batik </w:t>
      </w:r>
      <w:proofErr w:type="spellStart"/>
      <w:r>
        <w:rPr>
          <w:rFonts w:ascii="Times New Roman" w:hAnsi="Times New Roman"/>
          <w:iCs/>
          <w:sz w:val="24"/>
          <w:szCs w:val="24"/>
          <w:lang w:val="en-ID"/>
        </w:rPr>
        <w:t>Giriloyo</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Berdasarkan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penelitian</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telah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dilakukan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maka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disimpulkan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bahwa</w:t>
      </w:r>
      <w:proofErr w:type="spellEnd"/>
      <w:r>
        <w:rPr>
          <w:rFonts w:ascii="Times New Roman" w:hAnsi="Times New Roman"/>
          <w:iCs/>
          <w:sz w:val="24"/>
          <w:szCs w:val="24"/>
          <w:lang w:val="en-ID"/>
        </w:rPr>
        <w:t>:</w:t>
      </w:r>
    </w:p>
    <w:p w14:paraId="5E16B754" w14:textId="77777777" w:rsidR="00023722" w:rsidRPr="00F24BCA" w:rsidRDefault="00023722" w:rsidP="00023722">
      <w:pPr>
        <w:pStyle w:val="ListParagraph"/>
        <w:numPr>
          <w:ilvl w:val="0"/>
          <w:numId w:val="37"/>
        </w:numPr>
        <w:spacing w:after="160" w:line="240" w:lineRule="auto"/>
        <w:jc w:val="both"/>
        <w:rPr>
          <w:rFonts w:ascii="Times New Roman" w:hAnsi="Times New Roman"/>
          <w:iCs/>
          <w:sz w:val="24"/>
          <w:szCs w:val="24"/>
          <w:lang w:val="en-ID"/>
        </w:rPr>
      </w:pPr>
      <w:proofErr w:type="spellStart"/>
      <w:r w:rsidRPr="00F24BCA">
        <w:rPr>
          <w:rFonts w:ascii="Times New Roman" w:hAnsi="Times New Roman"/>
          <w:iCs/>
          <w:sz w:val="24"/>
          <w:szCs w:val="24"/>
          <w:lang w:val="en-ID"/>
        </w:rPr>
        <w:t>Kesadaran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berpengaruh</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terhadap</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kepatuhan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orang </w:t>
      </w:r>
      <w:proofErr w:type="spellStart"/>
      <w:r w:rsidRPr="00F24BCA">
        <w:rPr>
          <w:rFonts w:ascii="Times New Roman" w:hAnsi="Times New Roman"/>
          <w:iCs/>
          <w:sz w:val="24"/>
          <w:szCs w:val="24"/>
          <w:lang w:val="en-ID"/>
        </w:rPr>
        <w:t>pribadi</w:t>
      </w:r>
      <w:proofErr w:type="spellEnd"/>
      <w:r w:rsidRPr="00F24BCA">
        <w:rPr>
          <w:rFonts w:ascii="Times New Roman" w:hAnsi="Times New Roman"/>
          <w:iCs/>
          <w:sz w:val="24"/>
          <w:szCs w:val="24"/>
          <w:lang w:val="en-ID"/>
        </w:rPr>
        <w:t xml:space="preserve"> di Kampung Batik </w:t>
      </w:r>
      <w:proofErr w:type="spellStart"/>
      <w:r w:rsidRPr="00F24BCA">
        <w:rPr>
          <w:rFonts w:ascii="Times New Roman" w:hAnsi="Times New Roman"/>
          <w:iCs/>
          <w:sz w:val="24"/>
          <w:szCs w:val="24"/>
          <w:lang w:val="en-ID"/>
        </w:rPr>
        <w:t>Giriloyo</w:t>
      </w:r>
      <w:proofErr w:type="spellEnd"/>
      <w:r w:rsidRPr="00F24BCA">
        <w:rPr>
          <w:rFonts w:ascii="Times New Roman" w:hAnsi="Times New Roman"/>
          <w:iCs/>
          <w:sz w:val="24"/>
          <w:szCs w:val="24"/>
          <w:lang w:val="en-ID"/>
        </w:rPr>
        <w:t>.</w:t>
      </w:r>
    </w:p>
    <w:p w14:paraId="2883E91C" w14:textId="77777777" w:rsidR="00023722" w:rsidRPr="00F24BCA" w:rsidRDefault="00023722" w:rsidP="00023722">
      <w:pPr>
        <w:pStyle w:val="ListParagraph"/>
        <w:numPr>
          <w:ilvl w:val="0"/>
          <w:numId w:val="37"/>
        </w:numPr>
        <w:spacing w:after="160" w:line="240" w:lineRule="auto"/>
        <w:jc w:val="both"/>
        <w:rPr>
          <w:rFonts w:ascii="Times New Roman" w:hAnsi="Times New Roman"/>
          <w:iCs/>
          <w:sz w:val="24"/>
          <w:szCs w:val="24"/>
          <w:lang w:val="en-ID"/>
        </w:rPr>
      </w:pPr>
      <w:proofErr w:type="spellStart"/>
      <w:r w:rsidRPr="00F24BCA">
        <w:rPr>
          <w:rFonts w:ascii="Times New Roman" w:hAnsi="Times New Roman"/>
          <w:iCs/>
          <w:sz w:val="24"/>
          <w:szCs w:val="24"/>
          <w:lang w:val="en-ID"/>
        </w:rPr>
        <w:t>Pengetahuan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w:t>
      </w:r>
      <w:proofErr w:type="spellStart"/>
      <w:r>
        <w:rPr>
          <w:rFonts w:ascii="Times New Roman" w:hAnsi="Times New Roman"/>
          <w:iCs/>
          <w:sz w:val="24"/>
          <w:szCs w:val="24"/>
          <w:lang w:val="en-ID"/>
        </w:rPr>
        <w:t>tidak</w:t>
      </w:r>
      <w:proofErr w:type="spellEnd"/>
      <w:r>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berpengaruh</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terhadap</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kepatuhan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orang </w:t>
      </w:r>
      <w:proofErr w:type="spellStart"/>
      <w:r w:rsidRPr="00F24BCA">
        <w:rPr>
          <w:rFonts w:ascii="Times New Roman" w:hAnsi="Times New Roman"/>
          <w:iCs/>
          <w:sz w:val="24"/>
          <w:szCs w:val="24"/>
          <w:lang w:val="en-ID"/>
        </w:rPr>
        <w:t>pribadi</w:t>
      </w:r>
      <w:proofErr w:type="spellEnd"/>
      <w:r w:rsidRPr="00F24BCA">
        <w:rPr>
          <w:rFonts w:ascii="Times New Roman" w:hAnsi="Times New Roman"/>
          <w:iCs/>
          <w:sz w:val="24"/>
          <w:szCs w:val="24"/>
          <w:lang w:val="en-ID"/>
        </w:rPr>
        <w:t xml:space="preserve"> di Kampung Batik </w:t>
      </w:r>
      <w:proofErr w:type="spellStart"/>
      <w:r w:rsidRPr="00F24BCA">
        <w:rPr>
          <w:rFonts w:ascii="Times New Roman" w:hAnsi="Times New Roman"/>
          <w:iCs/>
          <w:sz w:val="24"/>
          <w:szCs w:val="24"/>
          <w:lang w:val="en-ID"/>
        </w:rPr>
        <w:t>Giriloyo</w:t>
      </w:r>
      <w:proofErr w:type="spellEnd"/>
    </w:p>
    <w:p w14:paraId="6792979C" w14:textId="77777777" w:rsidR="00023722" w:rsidRPr="00F24BCA" w:rsidRDefault="00023722" w:rsidP="00023722">
      <w:pPr>
        <w:pStyle w:val="ListParagraph"/>
        <w:numPr>
          <w:ilvl w:val="0"/>
          <w:numId w:val="37"/>
        </w:numPr>
        <w:spacing w:after="160" w:line="240" w:lineRule="auto"/>
        <w:jc w:val="both"/>
        <w:rPr>
          <w:rFonts w:ascii="Times New Roman" w:hAnsi="Times New Roman"/>
          <w:iCs/>
          <w:sz w:val="24"/>
          <w:szCs w:val="24"/>
          <w:lang w:val="en-ID"/>
        </w:rPr>
      </w:pPr>
      <w:proofErr w:type="spellStart"/>
      <w:r w:rsidRPr="00F24BCA">
        <w:rPr>
          <w:rFonts w:ascii="Times New Roman" w:hAnsi="Times New Roman"/>
          <w:iCs/>
          <w:sz w:val="24"/>
          <w:szCs w:val="24"/>
          <w:lang w:val="en-ID"/>
        </w:rPr>
        <w:t>Religiusitas</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berpengaruh</w:t>
      </w:r>
      <w:proofErr w:type="spellEnd"/>
      <w:r w:rsidRPr="00F24BCA">
        <w:rPr>
          <w:rFonts w:ascii="Times New Roman" w:hAnsi="Times New Roman"/>
          <w:iCs/>
          <w:sz w:val="24"/>
          <w:szCs w:val="24"/>
          <w:lang w:val="en-ID"/>
        </w:rPr>
        <w:t xml:space="preserve"> </w:t>
      </w:r>
      <w:proofErr w:type="spellStart"/>
      <w:r>
        <w:rPr>
          <w:rFonts w:ascii="Times New Roman" w:hAnsi="Times New Roman"/>
          <w:iCs/>
          <w:sz w:val="24"/>
          <w:szCs w:val="24"/>
          <w:lang w:val="en-ID"/>
        </w:rPr>
        <w:t>positif</w:t>
      </w:r>
      <w:proofErr w:type="spellEnd"/>
      <w:r>
        <w:rPr>
          <w:rFonts w:ascii="Times New Roman" w:hAnsi="Times New Roman"/>
          <w:iCs/>
          <w:sz w:val="24"/>
          <w:szCs w:val="24"/>
          <w:lang w:val="en-ID"/>
        </w:rPr>
        <w:t xml:space="preserve"> dan </w:t>
      </w:r>
      <w:proofErr w:type="spellStart"/>
      <w:r w:rsidRPr="00F24BCA">
        <w:rPr>
          <w:rFonts w:ascii="Times New Roman" w:hAnsi="Times New Roman"/>
          <w:iCs/>
          <w:sz w:val="24"/>
          <w:szCs w:val="24"/>
          <w:lang w:val="en-ID"/>
        </w:rPr>
        <w:t>signifikan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terhadap</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kepatuhan</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wajib</w:t>
      </w:r>
      <w:proofErr w:type="spellEnd"/>
      <w:r w:rsidRPr="00F24BCA">
        <w:rPr>
          <w:rFonts w:ascii="Times New Roman" w:hAnsi="Times New Roman"/>
          <w:iCs/>
          <w:sz w:val="24"/>
          <w:szCs w:val="24"/>
          <w:lang w:val="en-ID"/>
        </w:rPr>
        <w:t xml:space="preserve"> </w:t>
      </w:r>
      <w:proofErr w:type="spellStart"/>
      <w:r w:rsidRPr="00F24BCA">
        <w:rPr>
          <w:rFonts w:ascii="Times New Roman" w:hAnsi="Times New Roman"/>
          <w:iCs/>
          <w:sz w:val="24"/>
          <w:szCs w:val="24"/>
          <w:lang w:val="en-ID"/>
        </w:rPr>
        <w:t>pajak</w:t>
      </w:r>
      <w:proofErr w:type="spellEnd"/>
      <w:r w:rsidRPr="00F24BCA">
        <w:rPr>
          <w:rFonts w:ascii="Times New Roman" w:hAnsi="Times New Roman"/>
          <w:iCs/>
          <w:sz w:val="24"/>
          <w:szCs w:val="24"/>
          <w:lang w:val="en-ID"/>
        </w:rPr>
        <w:t xml:space="preserve"> orang </w:t>
      </w:r>
      <w:proofErr w:type="spellStart"/>
      <w:r w:rsidRPr="00F24BCA">
        <w:rPr>
          <w:rFonts w:ascii="Times New Roman" w:hAnsi="Times New Roman"/>
          <w:iCs/>
          <w:sz w:val="24"/>
          <w:szCs w:val="24"/>
          <w:lang w:val="en-ID"/>
        </w:rPr>
        <w:t>pribadi</w:t>
      </w:r>
      <w:proofErr w:type="spellEnd"/>
      <w:r w:rsidRPr="00F24BCA">
        <w:rPr>
          <w:rFonts w:ascii="Times New Roman" w:hAnsi="Times New Roman"/>
          <w:iCs/>
          <w:sz w:val="24"/>
          <w:szCs w:val="24"/>
          <w:lang w:val="en-ID"/>
        </w:rPr>
        <w:t xml:space="preserve"> di Kampung Batik </w:t>
      </w:r>
      <w:proofErr w:type="spellStart"/>
      <w:r w:rsidRPr="00F24BCA">
        <w:rPr>
          <w:rFonts w:ascii="Times New Roman" w:hAnsi="Times New Roman"/>
          <w:iCs/>
          <w:sz w:val="24"/>
          <w:szCs w:val="24"/>
          <w:lang w:val="en-ID"/>
        </w:rPr>
        <w:t>Giriloyo</w:t>
      </w:r>
      <w:proofErr w:type="spellEnd"/>
      <w:r>
        <w:rPr>
          <w:rFonts w:ascii="Times New Roman" w:hAnsi="Times New Roman"/>
          <w:iCs/>
          <w:sz w:val="24"/>
          <w:szCs w:val="24"/>
          <w:lang w:val="en-ID"/>
        </w:rPr>
        <w:t>.</w:t>
      </w:r>
    </w:p>
    <w:p w14:paraId="7DCF1D9A" w14:textId="77777777" w:rsidR="00023722" w:rsidRPr="001238EC" w:rsidRDefault="00023722" w:rsidP="00023722">
      <w:pPr>
        <w:pStyle w:val="BABV"/>
        <w:numPr>
          <w:ilvl w:val="0"/>
          <w:numId w:val="0"/>
        </w:numPr>
        <w:spacing w:line="240" w:lineRule="auto"/>
        <w:ind w:left="360" w:hanging="360"/>
      </w:pPr>
      <w:bookmarkStart w:id="10" w:name="_Toc92349588"/>
      <w:r w:rsidRPr="001238EC">
        <w:t>Saran</w:t>
      </w:r>
      <w:bookmarkEnd w:id="10"/>
    </w:p>
    <w:p w14:paraId="5C64EAC1" w14:textId="0E2D006A" w:rsidR="00E4260F" w:rsidRPr="00BB6C50" w:rsidRDefault="00023722" w:rsidP="00E4260F">
      <w:pPr>
        <w:spacing w:after="0" w:line="240" w:lineRule="auto"/>
        <w:ind w:firstLine="720"/>
        <w:jc w:val="both"/>
        <w:rPr>
          <w:rFonts w:ascii="Times New Roman" w:hAnsi="Times New Roman"/>
          <w:iCs/>
          <w:sz w:val="24"/>
          <w:szCs w:val="24"/>
          <w:lang w:val="en-ID"/>
        </w:rPr>
      </w:pPr>
      <w:proofErr w:type="spellStart"/>
      <w:r w:rsidRPr="00BB6C50">
        <w:rPr>
          <w:rFonts w:ascii="Times New Roman" w:hAnsi="Times New Roman"/>
          <w:iCs/>
          <w:sz w:val="24"/>
          <w:szCs w:val="24"/>
          <w:lang w:val="en-ID"/>
        </w:rPr>
        <w:t>Berdasarkan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hasil</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penelitian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pembahasan</w:t>
      </w:r>
      <w:proofErr w:type="spellEnd"/>
      <w:r w:rsidRPr="00BB6C50">
        <w:rPr>
          <w:rFonts w:ascii="Times New Roman" w:hAnsi="Times New Roman"/>
          <w:iCs/>
          <w:sz w:val="24"/>
          <w:szCs w:val="24"/>
          <w:lang w:val="en-ID"/>
        </w:rPr>
        <w:t xml:space="preserve">, dan </w:t>
      </w:r>
      <w:proofErr w:type="spellStart"/>
      <w:r w:rsidRPr="00BB6C50">
        <w:rPr>
          <w:rFonts w:ascii="Times New Roman" w:hAnsi="Times New Roman"/>
          <w:iCs/>
          <w:sz w:val="24"/>
          <w:szCs w:val="24"/>
          <w:lang w:val="en-ID"/>
        </w:rPr>
        <w:t>kesimpulan</w:t>
      </w:r>
      <w:proofErr w:type="spellEnd"/>
      <w:r w:rsidRPr="00BB6C50">
        <w:rPr>
          <w:rFonts w:ascii="Times New Roman" w:hAnsi="Times New Roman"/>
          <w:iCs/>
          <w:sz w:val="24"/>
          <w:szCs w:val="24"/>
          <w:lang w:val="en-ID"/>
        </w:rPr>
        <w:t xml:space="preserve"> yang </w:t>
      </w:r>
      <w:proofErr w:type="spellStart"/>
      <w:r w:rsidRPr="00BB6C50">
        <w:rPr>
          <w:rFonts w:ascii="Times New Roman" w:hAnsi="Times New Roman"/>
          <w:iCs/>
          <w:sz w:val="24"/>
          <w:szCs w:val="24"/>
          <w:lang w:val="en-ID"/>
        </w:rPr>
        <w:t>diperoleh</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maka</w:t>
      </w:r>
      <w:proofErr w:type="spellEnd"/>
      <w:r w:rsidRPr="00BB6C50">
        <w:rPr>
          <w:rFonts w:ascii="Times New Roman" w:hAnsi="Times New Roman"/>
          <w:iCs/>
          <w:sz w:val="24"/>
          <w:szCs w:val="24"/>
          <w:lang w:val="en-ID"/>
        </w:rPr>
        <w:t xml:space="preserve"> saran yang </w:t>
      </w:r>
      <w:proofErr w:type="spellStart"/>
      <w:r w:rsidRPr="00BB6C50">
        <w:rPr>
          <w:rFonts w:ascii="Times New Roman" w:hAnsi="Times New Roman"/>
          <w:iCs/>
          <w:sz w:val="24"/>
          <w:szCs w:val="24"/>
          <w:lang w:val="en-ID"/>
        </w:rPr>
        <w:t>diberikan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adalah</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sebagai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berikut</w:t>
      </w:r>
      <w:proofErr w:type="spellEnd"/>
      <w:r w:rsidRPr="00BB6C50">
        <w:rPr>
          <w:rFonts w:ascii="Times New Roman" w:hAnsi="Times New Roman"/>
          <w:iCs/>
          <w:sz w:val="24"/>
          <w:szCs w:val="24"/>
          <w:lang w:val="en-ID"/>
        </w:rPr>
        <w:t xml:space="preserve"> :</w:t>
      </w:r>
    </w:p>
    <w:p w14:paraId="21BFD413" w14:textId="77777777" w:rsidR="00023722" w:rsidRDefault="00023722" w:rsidP="00653F08">
      <w:pPr>
        <w:pStyle w:val="ListParagraph"/>
        <w:numPr>
          <w:ilvl w:val="0"/>
          <w:numId w:val="38"/>
        </w:numPr>
        <w:spacing w:after="0" w:line="240" w:lineRule="auto"/>
        <w:ind w:left="357" w:hanging="357"/>
        <w:jc w:val="both"/>
        <w:rPr>
          <w:rFonts w:ascii="Times New Roman" w:hAnsi="Times New Roman"/>
          <w:iCs/>
          <w:sz w:val="24"/>
          <w:szCs w:val="24"/>
          <w:lang w:val="en-ID"/>
        </w:rPr>
      </w:pPr>
      <w:proofErr w:type="spellStart"/>
      <w:r>
        <w:rPr>
          <w:rFonts w:ascii="Times New Roman" w:hAnsi="Times New Roman"/>
          <w:iCs/>
          <w:sz w:val="24"/>
          <w:szCs w:val="24"/>
          <w:lang w:val="en-ID"/>
        </w:rPr>
        <w:t>Bagi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Pemerintah</w:t>
      </w:r>
      <w:proofErr w:type="spellEnd"/>
    </w:p>
    <w:p w14:paraId="0A544349" w14:textId="2202EDA6" w:rsidR="00023722" w:rsidRPr="00D938D2" w:rsidRDefault="00653F08" w:rsidP="00653F08">
      <w:pPr>
        <w:spacing w:after="0" w:line="240" w:lineRule="auto"/>
        <w:ind w:firstLine="720"/>
        <w:jc w:val="both"/>
        <w:rPr>
          <w:rFonts w:ascii="Times New Roman" w:hAnsi="Times New Roman"/>
          <w:iCs/>
          <w:sz w:val="24"/>
          <w:szCs w:val="24"/>
          <w:lang w:val="en-ID"/>
        </w:rPr>
      </w:pPr>
      <w:proofErr w:type="spellStart"/>
      <w:r w:rsidRPr="00BB6C50">
        <w:rPr>
          <w:rFonts w:ascii="Times New Roman" w:hAnsi="Times New Roman"/>
          <w:iCs/>
          <w:sz w:val="24"/>
          <w:szCs w:val="24"/>
          <w:lang w:val="en-ID"/>
        </w:rPr>
        <w:t>Berdasarkan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hasil</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penelitian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diketahui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bahwa</w:t>
      </w:r>
      <w:proofErr w:type="spellEnd"/>
      <w:r>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banyak</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wajib</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pajak</w:t>
      </w:r>
      <w:proofErr w:type="spellEnd"/>
      <w:r w:rsidRPr="00BB6C50">
        <w:rPr>
          <w:rFonts w:ascii="Times New Roman" w:hAnsi="Times New Roman"/>
          <w:iCs/>
          <w:sz w:val="24"/>
          <w:szCs w:val="24"/>
          <w:lang w:val="en-ID"/>
        </w:rPr>
        <w:t xml:space="preserve"> </w:t>
      </w:r>
      <w:r>
        <w:rPr>
          <w:rFonts w:ascii="Times New Roman" w:hAnsi="Times New Roman"/>
          <w:iCs/>
          <w:sz w:val="24"/>
          <w:szCs w:val="24"/>
          <w:lang w:val="en-ID"/>
        </w:rPr>
        <w:t xml:space="preserve">yang </w:t>
      </w:r>
      <w:proofErr w:type="spellStart"/>
      <w:r>
        <w:rPr>
          <w:rFonts w:ascii="Times New Roman" w:hAnsi="Times New Roman"/>
          <w:iCs/>
          <w:sz w:val="24"/>
          <w:szCs w:val="24"/>
          <w:lang w:val="en-ID"/>
        </w:rPr>
        <w:t>sadar</w:t>
      </w:r>
      <w:proofErr w:type="spellEnd"/>
      <w:r>
        <w:rPr>
          <w:rFonts w:ascii="Times New Roman" w:hAnsi="Times New Roman"/>
          <w:iCs/>
          <w:sz w:val="24"/>
          <w:szCs w:val="24"/>
          <w:lang w:val="en-ID"/>
        </w:rPr>
        <w:t xml:space="preserve"> dan </w:t>
      </w:r>
      <w:proofErr w:type="spellStart"/>
      <w:r w:rsidRPr="00BB6C50">
        <w:rPr>
          <w:rFonts w:ascii="Times New Roman" w:hAnsi="Times New Roman"/>
          <w:iCs/>
          <w:sz w:val="24"/>
          <w:szCs w:val="24"/>
          <w:lang w:val="en-ID"/>
        </w:rPr>
        <w:t>mengetahui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tentang</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kewajibanya</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sebagai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wajib</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pajak</w:t>
      </w:r>
      <w:proofErr w:type="spellEnd"/>
      <w:r w:rsidRPr="00BB6C50">
        <w:rPr>
          <w:rFonts w:ascii="Times New Roman" w:hAnsi="Times New Roman"/>
          <w:iCs/>
          <w:sz w:val="24"/>
          <w:szCs w:val="24"/>
          <w:lang w:val="en-ID"/>
        </w:rPr>
        <w:t xml:space="preserve"> orang </w:t>
      </w:r>
      <w:proofErr w:type="spellStart"/>
      <w:r w:rsidRPr="00BB6C50">
        <w:rPr>
          <w:rFonts w:ascii="Times New Roman" w:hAnsi="Times New Roman"/>
          <w:iCs/>
          <w:sz w:val="24"/>
          <w:szCs w:val="24"/>
          <w:lang w:val="en-ID"/>
        </w:rPr>
        <w:t>pribadi</w:t>
      </w:r>
      <w:proofErr w:type="spellEnd"/>
      <w:r w:rsidRPr="00BB6C50">
        <w:rPr>
          <w:rFonts w:ascii="Times New Roman" w:hAnsi="Times New Roman"/>
          <w:iCs/>
          <w:sz w:val="24"/>
          <w:szCs w:val="24"/>
          <w:lang w:val="en-ID"/>
        </w:rPr>
        <w:t xml:space="preserve">, </w:t>
      </w:r>
      <w:r>
        <w:rPr>
          <w:rFonts w:ascii="Times New Roman" w:hAnsi="Times New Roman"/>
          <w:iCs/>
          <w:sz w:val="24"/>
          <w:szCs w:val="24"/>
          <w:lang w:val="en-ID"/>
        </w:rPr>
        <w:t xml:space="preserve"> </w:t>
      </w:r>
      <w:proofErr w:type="spellStart"/>
      <w:r>
        <w:rPr>
          <w:rFonts w:ascii="Times New Roman" w:hAnsi="Times New Roman"/>
          <w:iCs/>
          <w:sz w:val="24"/>
          <w:szCs w:val="24"/>
          <w:lang w:val="en-ID"/>
        </w:rPr>
        <w:t>namun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hal</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tersebut</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belum</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mampu</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mempengaruhi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niat</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masyarakat</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untuk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taat</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membayar</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karena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masih</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banyak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masyarakat</w:t>
      </w:r>
      <w:proofErr w:type="spellEnd"/>
      <w:r>
        <w:rPr>
          <w:rFonts w:ascii="Times New Roman" w:hAnsi="Times New Roman"/>
          <w:iCs/>
          <w:sz w:val="24"/>
          <w:szCs w:val="24"/>
          <w:lang w:val="en-ID"/>
        </w:rPr>
        <w:t xml:space="preserve"> yang salah </w:t>
      </w:r>
      <w:proofErr w:type="spellStart"/>
      <w:r>
        <w:rPr>
          <w:rFonts w:ascii="Times New Roman" w:hAnsi="Times New Roman"/>
          <w:iCs/>
          <w:sz w:val="24"/>
          <w:szCs w:val="24"/>
          <w:lang w:val="en-ID"/>
        </w:rPr>
        <w:t>mengartikan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fungsi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pajak</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bagi</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pembangunan</w:t>
      </w:r>
      <w:proofErr w:type="spellEnd"/>
      <w:r>
        <w:rPr>
          <w:rFonts w:ascii="Times New Roman" w:hAnsi="Times New Roman"/>
          <w:iCs/>
          <w:sz w:val="24"/>
          <w:szCs w:val="24"/>
          <w:lang w:val="en-ID"/>
        </w:rPr>
        <w:t xml:space="preserve"> negara dan </w:t>
      </w:r>
      <w:proofErr w:type="spellStart"/>
      <w:r>
        <w:rPr>
          <w:rFonts w:ascii="Times New Roman" w:hAnsi="Times New Roman"/>
          <w:iCs/>
          <w:sz w:val="24"/>
          <w:szCs w:val="24"/>
          <w:lang w:val="en-ID"/>
        </w:rPr>
        <w:t>minimnya</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fasilitas</w:t>
      </w:r>
      <w:proofErr w:type="spellEnd"/>
      <w:r>
        <w:rPr>
          <w:rFonts w:ascii="Times New Roman" w:hAnsi="Times New Roman"/>
          <w:iCs/>
          <w:sz w:val="24"/>
          <w:szCs w:val="24"/>
          <w:lang w:val="en-ID"/>
        </w:rPr>
        <w:t xml:space="preserve"> yang </w:t>
      </w:r>
      <w:proofErr w:type="spellStart"/>
      <w:r>
        <w:rPr>
          <w:rFonts w:ascii="Times New Roman" w:hAnsi="Times New Roman"/>
          <w:iCs/>
          <w:sz w:val="24"/>
          <w:szCs w:val="24"/>
          <w:lang w:val="en-ID"/>
        </w:rPr>
        <w:t>dirasakan</w:t>
      </w:r>
      <w:proofErr w:type="spellEnd"/>
      <w:r>
        <w:rPr>
          <w:rFonts w:ascii="Times New Roman" w:hAnsi="Times New Roman"/>
          <w:iCs/>
          <w:sz w:val="24"/>
          <w:szCs w:val="24"/>
          <w:lang w:val="en-ID"/>
        </w:rPr>
        <w:t xml:space="preserve"> </w:t>
      </w:r>
      <w:proofErr w:type="spellStart"/>
      <w:r>
        <w:rPr>
          <w:rFonts w:ascii="Times New Roman" w:hAnsi="Times New Roman"/>
          <w:iCs/>
          <w:sz w:val="24"/>
          <w:szCs w:val="24"/>
          <w:lang w:val="en-ID"/>
        </w:rPr>
        <w:t>secara</w:t>
      </w:r>
      <w:proofErr w:type="spellEnd"/>
      <w:r>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langsung</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dari</w:t>
      </w:r>
      <w:proofErr w:type="spellEnd"/>
      <w:r w:rsidR="00023722">
        <w:rPr>
          <w:rFonts w:ascii="Times New Roman" w:hAnsi="Times New Roman"/>
          <w:iCs/>
          <w:sz w:val="24"/>
          <w:szCs w:val="24"/>
          <w:lang w:val="en-ID"/>
        </w:rPr>
        <w:t xml:space="preserve"> negara </w:t>
      </w:r>
      <w:proofErr w:type="spellStart"/>
      <w:r w:rsidR="00023722">
        <w:rPr>
          <w:rFonts w:ascii="Times New Roman" w:hAnsi="Times New Roman"/>
          <w:iCs/>
          <w:sz w:val="24"/>
          <w:szCs w:val="24"/>
          <w:lang w:val="en-ID"/>
        </w:rPr>
        <w:t>sehingga</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diharapkan</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bagi</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pemerintah</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untuk</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membuat</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kebijakan</w:t>
      </w:r>
      <w:proofErr w:type="spellEnd"/>
      <w:r w:rsidR="00023722">
        <w:rPr>
          <w:rFonts w:ascii="Times New Roman" w:hAnsi="Times New Roman"/>
          <w:iCs/>
          <w:sz w:val="24"/>
          <w:szCs w:val="24"/>
          <w:lang w:val="en-ID"/>
        </w:rPr>
        <w:t xml:space="preserve"> yang </w:t>
      </w:r>
      <w:proofErr w:type="spellStart"/>
      <w:r w:rsidR="00023722">
        <w:rPr>
          <w:rFonts w:ascii="Times New Roman" w:hAnsi="Times New Roman"/>
          <w:iCs/>
          <w:sz w:val="24"/>
          <w:szCs w:val="24"/>
          <w:lang w:val="en-ID"/>
        </w:rPr>
        <w:t>lebih</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mengesankan</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masyarakat</w:t>
      </w:r>
      <w:proofErr w:type="spellEnd"/>
      <w:r w:rsidR="00023722">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bahwa</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membayar</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pajak</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tidak</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lastRenderedPageBreak/>
        <w:t>memberatkan</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apalagi</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dianggap</w:t>
      </w:r>
      <w:proofErr w:type="spellEnd"/>
      <w:r w:rsidR="00023722">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sebagai</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beban</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maka</w:t>
      </w:r>
      <w:proofErr w:type="spellEnd"/>
      <w:r w:rsidR="00023722">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semakin</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banyak</w:t>
      </w:r>
      <w:proofErr w:type="spellEnd"/>
      <w:r w:rsidR="00023722" w:rsidRPr="00C70901">
        <w:rPr>
          <w:rFonts w:ascii="Times New Roman" w:hAnsi="Times New Roman"/>
          <w:iCs/>
          <w:sz w:val="24"/>
          <w:szCs w:val="24"/>
          <w:lang w:val="en-ID"/>
        </w:rPr>
        <w:t xml:space="preserve"> orang yang </w:t>
      </w:r>
      <w:proofErr w:type="spellStart"/>
      <w:r w:rsidR="00023722" w:rsidRPr="00C70901">
        <w:rPr>
          <w:rFonts w:ascii="Times New Roman" w:hAnsi="Times New Roman"/>
          <w:iCs/>
          <w:sz w:val="24"/>
          <w:szCs w:val="24"/>
          <w:lang w:val="en-ID"/>
        </w:rPr>
        <w:t>akan</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memenuhi</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kewajibannya</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untuk</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membayar</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pajak</w:t>
      </w:r>
      <w:proofErr w:type="spellEnd"/>
      <w:r w:rsidR="00023722" w:rsidRPr="00C70901">
        <w:rPr>
          <w:rFonts w:ascii="Times New Roman" w:hAnsi="Times New Roman"/>
          <w:iCs/>
          <w:sz w:val="24"/>
          <w:szCs w:val="24"/>
          <w:lang w:val="en-ID"/>
        </w:rPr>
        <w:t xml:space="preserve"> </w:t>
      </w:r>
      <w:proofErr w:type="spellStart"/>
      <w:r w:rsidR="00023722" w:rsidRPr="00C70901">
        <w:rPr>
          <w:rFonts w:ascii="Times New Roman" w:hAnsi="Times New Roman"/>
          <w:iCs/>
          <w:sz w:val="24"/>
          <w:szCs w:val="24"/>
          <w:lang w:val="en-ID"/>
        </w:rPr>
        <w:t>kepada</w:t>
      </w:r>
      <w:proofErr w:type="spellEnd"/>
      <w:r w:rsidR="00023722" w:rsidRPr="00C70901">
        <w:rPr>
          <w:rFonts w:ascii="Times New Roman" w:hAnsi="Times New Roman"/>
          <w:iCs/>
          <w:sz w:val="24"/>
          <w:szCs w:val="24"/>
          <w:lang w:val="en-ID"/>
        </w:rPr>
        <w:t xml:space="preserve"> negara</w:t>
      </w:r>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serta</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pembangunan</w:t>
      </w:r>
      <w:proofErr w:type="spellEnd"/>
      <w:r w:rsidR="00023722">
        <w:rPr>
          <w:rFonts w:ascii="Times New Roman" w:hAnsi="Times New Roman"/>
          <w:iCs/>
          <w:sz w:val="24"/>
          <w:szCs w:val="24"/>
          <w:lang w:val="en-ID"/>
        </w:rPr>
        <w:t xml:space="preserve"> wilayah yang </w:t>
      </w:r>
      <w:proofErr w:type="spellStart"/>
      <w:r w:rsidR="00023722">
        <w:rPr>
          <w:rFonts w:ascii="Times New Roman" w:hAnsi="Times New Roman"/>
          <w:iCs/>
          <w:sz w:val="24"/>
          <w:szCs w:val="24"/>
          <w:lang w:val="en-ID"/>
        </w:rPr>
        <w:t>lebih</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merata</w:t>
      </w:r>
      <w:proofErr w:type="spellEnd"/>
      <w:r w:rsidR="00023722">
        <w:rPr>
          <w:rFonts w:ascii="Times New Roman" w:hAnsi="Times New Roman"/>
          <w:iCs/>
          <w:sz w:val="24"/>
          <w:szCs w:val="24"/>
          <w:lang w:val="en-ID"/>
        </w:rPr>
        <w:t xml:space="preserve"> dan </w:t>
      </w:r>
      <w:proofErr w:type="spellStart"/>
      <w:r w:rsidR="00023722">
        <w:rPr>
          <w:rFonts w:ascii="Times New Roman" w:hAnsi="Times New Roman"/>
          <w:iCs/>
          <w:sz w:val="24"/>
          <w:szCs w:val="24"/>
          <w:lang w:val="en-ID"/>
        </w:rPr>
        <w:t>sosialisasi</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teknologi</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perpajakan</w:t>
      </w:r>
      <w:proofErr w:type="spellEnd"/>
      <w:r w:rsidR="00023722">
        <w:rPr>
          <w:rFonts w:ascii="Times New Roman" w:hAnsi="Times New Roman"/>
          <w:iCs/>
          <w:sz w:val="24"/>
          <w:szCs w:val="24"/>
          <w:lang w:val="en-ID"/>
        </w:rPr>
        <w:t xml:space="preserve"> yang </w:t>
      </w:r>
      <w:proofErr w:type="spellStart"/>
      <w:r w:rsidR="00023722">
        <w:rPr>
          <w:rFonts w:ascii="Times New Roman" w:hAnsi="Times New Roman"/>
          <w:iCs/>
          <w:sz w:val="24"/>
          <w:szCs w:val="24"/>
          <w:lang w:val="en-ID"/>
        </w:rPr>
        <w:t>lebih</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masif</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sehingga</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masyarakat</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sadar</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akan</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hal</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ini</w:t>
      </w:r>
      <w:proofErr w:type="spellEnd"/>
      <w:r w:rsidR="00023722">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Diharapkan</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untuk</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wajib</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pajak</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dapa</w:t>
      </w:r>
      <w:r w:rsidR="00023722">
        <w:rPr>
          <w:rFonts w:ascii="Times New Roman" w:hAnsi="Times New Roman"/>
          <w:iCs/>
          <w:sz w:val="24"/>
          <w:szCs w:val="24"/>
          <w:lang w:val="en-ID"/>
        </w:rPr>
        <w:t>t</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menumbuhkan</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kesadaran</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diri</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untuk</w:t>
      </w:r>
      <w:proofErr w:type="spellEnd"/>
      <w:r w:rsidR="00023722">
        <w:rPr>
          <w:rFonts w:ascii="Times New Roman" w:hAnsi="Times New Roman"/>
          <w:iCs/>
          <w:sz w:val="24"/>
          <w:szCs w:val="24"/>
          <w:lang w:val="en-ID"/>
        </w:rPr>
        <w:t xml:space="preserve"> </w:t>
      </w:r>
      <w:proofErr w:type="spellStart"/>
      <w:r w:rsidR="00023722">
        <w:rPr>
          <w:rFonts w:ascii="Times New Roman" w:hAnsi="Times New Roman"/>
          <w:iCs/>
          <w:sz w:val="24"/>
          <w:szCs w:val="24"/>
          <w:lang w:val="en-ID"/>
        </w:rPr>
        <w:t>melakukan</w:t>
      </w:r>
      <w:proofErr w:type="spellEnd"/>
      <w:r w:rsidR="00023722">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kewajiban</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pajak</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sehingga</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dapat</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menjadi</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wajib</w:t>
      </w:r>
      <w:proofErr w:type="spellEnd"/>
      <w:r w:rsidR="00023722" w:rsidRPr="00BB6C50">
        <w:rPr>
          <w:rFonts w:ascii="Times New Roman" w:hAnsi="Times New Roman"/>
          <w:iCs/>
          <w:sz w:val="24"/>
          <w:szCs w:val="24"/>
          <w:lang w:val="en-ID"/>
        </w:rPr>
        <w:t xml:space="preserve"> </w:t>
      </w:r>
      <w:proofErr w:type="spellStart"/>
      <w:r w:rsidR="00023722" w:rsidRPr="00BB6C50">
        <w:rPr>
          <w:rFonts w:ascii="Times New Roman" w:hAnsi="Times New Roman"/>
          <w:iCs/>
          <w:sz w:val="24"/>
          <w:szCs w:val="24"/>
          <w:lang w:val="en-ID"/>
        </w:rPr>
        <w:t>pajak</w:t>
      </w:r>
      <w:proofErr w:type="spellEnd"/>
      <w:r w:rsidR="00023722" w:rsidRPr="00BB6C50">
        <w:rPr>
          <w:rFonts w:ascii="Times New Roman" w:hAnsi="Times New Roman"/>
          <w:iCs/>
          <w:sz w:val="24"/>
          <w:szCs w:val="24"/>
          <w:lang w:val="en-ID"/>
        </w:rPr>
        <w:t xml:space="preserve"> yang </w:t>
      </w:r>
      <w:proofErr w:type="spellStart"/>
      <w:r w:rsidR="00023722" w:rsidRPr="00BB6C50">
        <w:rPr>
          <w:rFonts w:ascii="Times New Roman" w:hAnsi="Times New Roman"/>
          <w:iCs/>
          <w:sz w:val="24"/>
          <w:szCs w:val="24"/>
          <w:lang w:val="en-ID"/>
        </w:rPr>
        <w:t>patuh</w:t>
      </w:r>
      <w:proofErr w:type="spellEnd"/>
      <w:r w:rsidR="00023722" w:rsidRPr="00BB6C50">
        <w:rPr>
          <w:rFonts w:ascii="Times New Roman" w:hAnsi="Times New Roman"/>
          <w:iCs/>
          <w:sz w:val="24"/>
          <w:szCs w:val="24"/>
          <w:lang w:val="en-ID"/>
        </w:rPr>
        <w:t>.</w:t>
      </w:r>
    </w:p>
    <w:p w14:paraId="5DA5ED95" w14:textId="77777777" w:rsidR="00023722" w:rsidRPr="00BF7B09" w:rsidRDefault="00023722" w:rsidP="00023722">
      <w:pPr>
        <w:pStyle w:val="ListParagraph"/>
        <w:numPr>
          <w:ilvl w:val="0"/>
          <w:numId w:val="38"/>
        </w:numPr>
        <w:spacing w:after="0" w:line="240" w:lineRule="auto"/>
        <w:jc w:val="both"/>
        <w:rPr>
          <w:rFonts w:ascii="Times New Roman" w:hAnsi="Times New Roman"/>
          <w:iCs/>
          <w:sz w:val="24"/>
          <w:szCs w:val="24"/>
          <w:lang w:val="en-ID"/>
        </w:rPr>
      </w:pPr>
      <w:proofErr w:type="spellStart"/>
      <w:r w:rsidRPr="00BF7B09">
        <w:rPr>
          <w:rFonts w:ascii="Times New Roman" w:hAnsi="Times New Roman"/>
          <w:iCs/>
          <w:sz w:val="24"/>
          <w:szCs w:val="24"/>
          <w:lang w:val="en-ID"/>
        </w:rPr>
        <w:t>Penelitian</w:t>
      </w:r>
      <w:proofErr w:type="spellEnd"/>
      <w:r w:rsidRPr="00BF7B09">
        <w:rPr>
          <w:rFonts w:ascii="Times New Roman" w:hAnsi="Times New Roman"/>
          <w:iCs/>
          <w:sz w:val="24"/>
          <w:szCs w:val="24"/>
          <w:lang w:val="en-ID"/>
        </w:rPr>
        <w:t xml:space="preserve"> </w:t>
      </w:r>
      <w:proofErr w:type="spellStart"/>
      <w:r w:rsidRPr="00BF7B09">
        <w:rPr>
          <w:rFonts w:ascii="Times New Roman" w:hAnsi="Times New Roman"/>
          <w:iCs/>
          <w:sz w:val="24"/>
          <w:szCs w:val="24"/>
          <w:lang w:val="en-ID"/>
        </w:rPr>
        <w:t>selanjutnya</w:t>
      </w:r>
      <w:proofErr w:type="spellEnd"/>
    </w:p>
    <w:p w14:paraId="41985175" w14:textId="24686D85" w:rsidR="00023722" w:rsidRDefault="00023722" w:rsidP="00023722">
      <w:pPr>
        <w:spacing w:after="0" w:line="240" w:lineRule="auto"/>
        <w:ind w:firstLine="720"/>
        <w:jc w:val="both"/>
        <w:rPr>
          <w:rFonts w:ascii="Times New Roman" w:hAnsi="Times New Roman"/>
          <w:iCs/>
          <w:sz w:val="24"/>
          <w:szCs w:val="24"/>
          <w:lang w:val="en-ID"/>
        </w:rPr>
      </w:pPr>
      <w:proofErr w:type="spellStart"/>
      <w:r w:rsidRPr="00BB6C50">
        <w:rPr>
          <w:rFonts w:ascii="Times New Roman" w:hAnsi="Times New Roman"/>
          <w:iCs/>
          <w:sz w:val="24"/>
          <w:szCs w:val="24"/>
          <w:lang w:val="en-ID"/>
        </w:rPr>
        <w:t>Penelitian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selanjutnya</w:t>
      </w:r>
      <w:proofErr w:type="spellEnd"/>
      <w:r w:rsidRPr="00BB6C50">
        <w:rPr>
          <w:rFonts w:ascii="Times New Roman" w:hAnsi="Times New Roman"/>
          <w:iCs/>
          <w:sz w:val="24"/>
          <w:szCs w:val="24"/>
          <w:lang w:val="en-ID"/>
        </w:rPr>
        <w:t xml:space="preserve"> agar </w:t>
      </w:r>
      <w:proofErr w:type="spellStart"/>
      <w:r w:rsidRPr="00BB6C50">
        <w:rPr>
          <w:rFonts w:ascii="Times New Roman" w:hAnsi="Times New Roman"/>
          <w:iCs/>
          <w:sz w:val="24"/>
          <w:szCs w:val="24"/>
          <w:lang w:val="en-ID"/>
        </w:rPr>
        <w:t>lebih</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mengembangkan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penelitian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ini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dengan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cara</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melakuan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peneliaitian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dari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faktor</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faktor</w:t>
      </w:r>
      <w:proofErr w:type="spellEnd"/>
      <w:r w:rsidRPr="00BB6C50">
        <w:rPr>
          <w:rFonts w:ascii="Times New Roman" w:hAnsi="Times New Roman"/>
          <w:iCs/>
          <w:sz w:val="24"/>
          <w:szCs w:val="24"/>
          <w:lang w:val="en-ID"/>
        </w:rPr>
        <w:t xml:space="preserve"> lain yang </w:t>
      </w:r>
      <w:proofErr w:type="spellStart"/>
      <w:r w:rsidRPr="00BB6C50">
        <w:rPr>
          <w:rFonts w:ascii="Times New Roman" w:hAnsi="Times New Roman"/>
          <w:iCs/>
          <w:sz w:val="24"/>
          <w:szCs w:val="24"/>
          <w:lang w:val="en-ID"/>
        </w:rPr>
        <w:t>kemungkinan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dapat</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mempengaruhi</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kepatuhan</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wajib</w:t>
      </w:r>
      <w:proofErr w:type="spellEnd"/>
      <w:r w:rsidRPr="00BB6C50">
        <w:rPr>
          <w:rFonts w:ascii="Times New Roman" w:hAnsi="Times New Roman"/>
          <w:iCs/>
          <w:sz w:val="24"/>
          <w:szCs w:val="24"/>
          <w:lang w:val="en-ID"/>
        </w:rPr>
        <w:t xml:space="preserve"> </w:t>
      </w:r>
      <w:proofErr w:type="spellStart"/>
      <w:r w:rsidRPr="00BB6C50">
        <w:rPr>
          <w:rFonts w:ascii="Times New Roman" w:hAnsi="Times New Roman"/>
          <w:iCs/>
          <w:sz w:val="24"/>
          <w:szCs w:val="24"/>
          <w:lang w:val="en-ID"/>
        </w:rPr>
        <w:t>pajak</w:t>
      </w:r>
      <w:proofErr w:type="spellEnd"/>
      <w:r w:rsidRPr="00BB6C50">
        <w:rPr>
          <w:rFonts w:ascii="Times New Roman" w:hAnsi="Times New Roman"/>
          <w:iCs/>
          <w:sz w:val="24"/>
          <w:szCs w:val="24"/>
          <w:lang w:val="en-ID"/>
        </w:rPr>
        <w:t xml:space="preserve">. </w:t>
      </w:r>
    </w:p>
    <w:p w14:paraId="553E602E" w14:textId="77777777" w:rsidR="00653F08" w:rsidRPr="00BB6C50" w:rsidRDefault="00653F08" w:rsidP="00023722">
      <w:pPr>
        <w:spacing w:after="0" w:line="240" w:lineRule="auto"/>
        <w:ind w:firstLine="720"/>
        <w:jc w:val="both"/>
        <w:rPr>
          <w:rFonts w:ascii="Times New Roman" w:hAnsi="Times New Roman"/>
          <w:iCs/>
          <w:sz w:val="24"/>
          <w:szCs w:val="24"/>
          <w:lang w:val="en-ID"/>
        </w:rPr>
      </w:pPr>
    </w:p>
    <w:p w14:paraId="0499807F" w14:textId="77777777" w:rsidR="00010F41" w:rsidRPr="00E4260F" w:rsidRDefault="00010F41" w:rsidP="00E4260F">
      <w:pPr>
        <w:pStyle w:val="Heading1"/>
        <w:spacing w:before="0" w:after="0" w:line="240" w:lineRule="auto"/>
        <w:rPr>
          <w:rFonts w:cs="Times New Roman"/>
          <w:szCs w:val="24"/>
        </w:rPr>
      </w:pPr>
      <w:r w:rsidRPr="00E4260F">
        <w:rPr>
          <w:rFonts w:cs="Times New Roman"/>
          <w:szCs w:val="24"/>
        </w:rPr>
        <w:t>REFERENSI</w:t>
      </w:r>
    </w:p>
    <w:p w14:paraId="6580704C" w14:textId="2D55E998"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Abdulhammid, H. (2021). Pengaruh Pengetahuan Pajak, Sanksi Pajak Dan Insentif Pajak Terhadap Kepatuhan Wajib Pajak. </w:t>
      </w:r>
      <w:r w:rsidRPr="00173ED8">
        <w:rPr>
          <w:rFonts w:ascii="Times New Roman" w:hAnsi="Times New Roman"/>
          <w:i/>
          <w:iCs/>
          <w:noProof/>
          <w:sz w:val="24"/>
          <w:szCs w:val="24"/>
        </w:rPr>
        <w:t>Vol. 10 No. 02 Agustus 2021, 02</w:t>
      </w:r>
      <w:r w:rsidRPr="00173ED8">
        <w:rPr>
          <w:rFonts w:ascii="Times New Roman" w:hAnsi="Times New Roman"/>
          <w:noProof/>
          <w:sz w:val="24"/>
          <w:szCs w:val="24"/>
        </w:rPr>
        <w:t>, 1-11.</w:t>
      </w:r>
    </w:p>
    <w:p w14:paraId="0B60FCBD" w14:textId="77777777" w:rsidR="00653F08" w:rsidRDefault="00653F08" w:rsidP="00E4260F">
      <w:pPr>
        <w:spacing w:after="0" w:line="240" w:lineRule="auto"/>
        <w:jc w:val="both"/>
        <w:rPr>
          <w:rFonts w:ascii="Times New Roman" w:hAnsi="Times New Roman"/>
          <w:sz w:val="24"/>
          <w:szCs w:val="24"/>
        </w:rPr>
      </w:pPr>
      <w:r w:rsidRPr="00E04DBA">
        <w:rPr>
          <w:rFonts w:ascii="Times New Roman" w:hAnsi="Times New Roman"/>
          <w:sz w:val="24"/>
          <w:szCs w:val="24"/>
        </w:rPr>
        <w:t>Ajzen, I. (19</w:t>
      </w:r>
      <w:r>
        <w:rPr>
          <w:rFonts w:ascii="Times New Roman" w:hAnsi="Times New Roman"/>
          <w:sz w:val="24"/>
          <w:szCs w:val="24"/>
        </w:rPr>
        <w:t>98</w:t>
      </w:r>
      <w:r w:rsidRPr="00E04DBA">
        <w:rPr>
          <w:rFonts w:ascii="Times New Roman" w:hAnsi="Times New Roman"/>
          <w:sz w:val="24"/>
          <w:szCs w:val="24"/>
        </w:rPr>
        <w:t xml:space="preserve">). From Intention to Actions: </w:t>
      </w:r>
      <w:r w:rsidRPr="007B3B82">
        <w:rPr>
          <w:rFonts w:ascii="Times New Roman" w:hAnsi="Times New Roman"/>
          <w:i/>
          <w:iCs/>
          <w:sz w:val="24"/>
          <w:szCs w:val="24"/>
        </w:rPr>
        <w:t>A Theory of Planned Behavior.</w:t>
      </w:r>
      <w:r w:rsidRPr="00E04DBA">
        <w:rPr>
          <w:rFonts w:ascii="Times New Roman" w:hAnsi="Times New Roman"/>
          <w:sz w:val="24"/>
          <w:szCs w:val="24"/>
        </w:rPr>
        <w:t xml:space="preserve"> </w:t>
      </w:r>
      <w:proofErr w:type="spellStart"/>
      <w:r w:rsidRPr="00E04DBA">
        <w:rPr>
          <w:rFonts w:ascii="Times New Roman" w:hAnsi="Times New Roman"/>
          <w:sz w:val="24"/>
          <w:szCs w:val="24"/>
        </w:rPr>
        <w:t>dalam</w:t>
      </w:r>
      <w:proofErr w:type="spellEnd"/>
      <w:r w:rsidRPr="00E04DBA">
        <w:rPr>
          <w:rFonts w:ascii="Times New Roman" w:hAnsi="Times New Roman"/>
          <w:sz w:val="24"/>
          <w:szCs w:val="24"/>
        </w:rPr>
        <w:t xml:space="preserve"> </w:t>
      </w:r>
    </w:p>
    <w:p w14:paraId="22CC8C12" w14:textId="77777777" w:rsidR="00653F08" w:rsidRDefault="00653F08" w:rsidP="00E4260F">
      <w:pPr>
        <w:spacing w:after="0" w:line="240" w:lineRule="auto"/>
        <w:ind w:left="720"/>
        <w:jc w:val="both"/>
        <w:rPr>
          <w:rFonts w:ascii="Times New Roman" w:hAnsi="Times New Roman"/>
          <w:sz w:val="24"/>
          <w:szCs w:val="24"/>
        </w:rPr>
      </w:pPr>
      <w:proofErr w:type="spellStart"/>
      <w:r w:rsidRPr="00E04DBA">
        <w:rPr>
          <w:rFonts w:ascii="Times New Roman" w:hAnsi="Times New Roman"/>
          <w:sz w:val="24"/>
          <w:szCs w:val="24"/>
        </w:rPr>
        <w:t>J.Kuhl</w:t>
      </w:r>
      <w:proofErr w:type="spellEnd"/>
      <w:r w:rsidRPr="00E04DBA">
        <w:rPr>
          <w:rFonts w:ascii="Times New Roman" w:hAnsi="Times New Roman"/>
          <w:sz w:val="24"/>
          <w:szCs w:val="24"/>
        </w:rPr>
        <w:t xml:space="preserve"> and J. Beckmann (Eds). Action-Control: From Cognition to Behavior, </w:t>
      </w:r>
      <w:proofErr w:type="spellStart"/>
      <w:r w:rsidRPr="00E04DBA">
        <w:rPr>
          <w:rFonts w:ascii="Times New Roman" w:hAnsi="Times New Roman"/>
          <w:sz w:val="24"/>
          <w:szCs w:val="24"/>
        </w:rPr>
        <w:t>hal</w:t>
      </w:r>
      <w:proofErr w:type="spellEnd"/>
      <w:r w:rsidRPr="00E04DBA">
        <w:rPr>
          <w:rFonts w:ascii="Times New Roman" w:hAnsi="Times New Roman"/>
          <w:sz w:val="24"/>
          <w:szCs w:val="24"/>
        </w:rPr>
        <w:t xml:space="preserve"> 11-39. New York: Springer</w:t>
      </w:r>
    </w:p>
    <w:p w14:paraId="1C2644DD" w14:textId="77777777" w:rsidR="00653F08" w:rsidRDefault="00653F08" w:rsidP="00E4260F">
      <w:pPr>
        <w:spacing w:after="0" w:line="240" w:lineRule="auto"/>
        <w:ind w:left="720"/>
        <w:jc w:val="both"/>
        <w:rPr>
          <w:rFonts w:ascii="Times New Roman" w:hAnsi="Times New Roman"/>
          <w:sz w:val="24"/>
          <w:szCs w:val="24"/>
        </w:rPr>
      </w:pPr>
    </w:p>
    <w:p w14:paraId="032CA037" w14:textId="77777777" w:rsidR="00653F08" w:rsidRDefault="00653F08" w:rsidP="00E4260F">
      <w:pPr>
        <w:spacing w:after="0" w:line="240" w:lineRule="auto"/>
        <w:jc w:val="both"/>
        <w:rPr>
          <w:rFonts w:ascii="Times New Roman" w:hAnsi="Times New Roman"/>
          <w:sz w:val="24"/>
          <w:szCs w:val="24"/>
        </w:rPr>
      </w:pPr>
      <w:proofErr w:type="spellStart"/>
      <w:r w:rsidRPr="001F4933">
        <w:rPr>
          <w:rFonts w:ascii="Times New Roman" w:hAnsi="Times New Roman"/>
          <w:sz w:val="24"/>
          <w:szCs w:val="24"/>
        </w:rPr>
        <w:t>Anam</w:t>
      </w:r>
      <w:proofErr w:type="spellEnd"/>
      <w:r w:rsidRPr="001F4933">
        <w:rPr>
          <w:rFonts w:ascii="Times New Roman" w:hAnsi="Times New Roman"/>
          <w:sz w:val="24"/>
          <w:szCs w:val="24"/>
        </w:rPr>
        <w:t xml:space="preserve">, M. C., </w:t>
      </w:r>
      <w:proofErr w:type="spellStart"/>
      <w:r w:rsidRPr="001F4933">
        <w:rPr>
          <w:rFonts w:ascii="Times New Roman" w:hAnsi="Times New Roman"/>
          <w:sz w:val="24"/>
          <w:szCs w:val="24"/>
        </w:rPr>
        <w:t>Andini</w:t>
      </w:r>
      <w:proofErr w:type="spellEnd"/>
      <w:r w:rsidRPr="001F4933">
        <w:rPr>
          <w:rFonts w:ascii="Times New Roman" w:hAnsi="Times New Roman"/>
          <w:sz w:val="24"/>
          <w:szCs w:val="24"/>
        </w:rPr>
        <w:t>, R., &amp; Hartono, H. (2</w:t>
      </w:r>
      <w:r>
        <w:rPr>
          <w:rFonts w:ascii="Times New Roman" w:hAnsi="Times New Roman"/>
          <w:sz w:val="24"/>
          <w:szCs w:val="24"/>
        </w:rPr>
        <w:t>0</w:t>
      </w:r>
      <w:r w:rsidRPr="001F4933">
        <w:rPr>
          <w:rFonts w:ascii="Times New Roman" w:hAnsi="Times New Roman"/>
          <w:sz w:val="24"/>
          <w:szCs w:val="24"/>
        </w:rPr>
        <w:t xml:space="preserve">18). </w:t>
      </w:r>
      <w:proofErr w:type="spellStart"/>
      <w:r w:rsidRPr="001F4933">
        <w:rPr>
          <w:rFonts w:ascii="Times New Roman" w:hAnsi="Times New Roman"/>
          <w:sz w:val="24"/>
          <w:szCs w:val="24"/>
        </w:rPr>
        <w:t>Pengaruh</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Kesadaran</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Wajib</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Pajak</w:t>
      </w:r>
      <w:proofErr w:type="spellEnd"/>
      <w:r w:rsidRPr="001F4933">
        <w:rPr>
          <w:rFonts w:ascii="Times New Roman" w:hAnsi="Times New Roman"/>
          <w:sz w:val="24"/>
          <w:szCs w:val="24"/>
        </w:rPr>
        <w:t xml:space="preserve">, </w:t>
      </w:r>
    </w:p>
    <w:p w14:paraId="620B0DDC" w14:textId="77777777" w:rsidR="00653F08" w:rsidRDefault="00653F08" w:rsidP="00E4260F">
      <w:pPr>
        <w:spacing w:after="0" w:line="240" w:lineRule="auto"/>
        <w:ind w:left="720"/>
        <w:jc w:val="both"/>
        <w:rPr>
          <w:rFonts w:ascii="Times New Roman" w:hAnsi="Times New Roman"/>
          <w:sz w:val="24"/>
          <w:szCs w:val="24"/>
        </w:rPr>
      </w:pPr>
      <w:proofErr w:type="spellStart"/>
      <w:r w:rsidRPr="001F4933">
        <w:rPr>
          <w:rFonts w:ascii="Times New Roman" w:hAnsi="Times New Roman"/>
          <w:sz w:val="24"/>
          <w:szCs w:val="24"/>
        </w:rPr>
        <w:t>Pelayanan</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Fiskus</w:t>
      </w:r>
      <w:proofErr w:type="spellEnd"/>
      <w:r w:rsidRPr="001F4933">
        <w:rPr>
          <w:rFonts w:ascii="Times New Roman" w:hAnsi="Times New Roman"/>
          <w:sz w:val="24"/>
          <w:szCs w:val="24"/>
        </w:rPr>
        <w:t xml:space="preserve"> dan </w:t>
      </w:r>
      <w:proofErr w:type="spellStart"/>
      <w:r w:rsidRPr="001F4933">
        <w:rPr>
          <w:rFonts w:ascii="Times New Roman" w:hAnsi="Times New Roman"/>
          <w:sz w:val="24"/>
          <w:szCs w:val="24"/>
        </w:rPr>
        <w:t>Sanksi</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Pajak</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terhadap</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Kepatuhan</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Wajib</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Pajak</w:t>
      </w:r>
      <w:proofErr w:type="spellEnd"/>
      <w:r w:rsidRPr="001F4933">
        <w:rPr>
          <w:rFonts w:ascii="Times New Roman" w:hAnsi="Times New Roman"/>
          <w:sz w:val="24"/>
          <w:szCs w:val="24"/>
        </w:rPr>
        <w:t xml:space="preserve"> Orang </w:t>
      </w:r>
      <w:proofErr w:type="spellStart"/>
      <w:r w:rsidRPr="001F4933">
        <w:rPr>
          <w:rFonts w:ascii="Times New Roman" w:hAnsi="Times New Roman"/>
          <w:sz w:val="24"/>
          <w:szCs w:val="24"/>
        </w:rPr>
        <w:t>Pribadi</w:t>
      </w:r>
      <w:proofErr w:type="spellEnd"/>
      <w:r w:rsidRPr="001F4933">
        <w:rPr>
          <w:rFonts w:ascii="Times New Roman" w:hAnsi="Times New Roman"/>
          <w:sz w:val="24"/>
          <w:szCs w:val="24"/>
        </w:rPr>
        <w:t xml:space="preserve"> yang </w:t>
      </w:r>
      <w:proofErr w:type="spellStart"/>
      <w:r w:rsidRPr="001F4933">
        <w:rPr>
          <w:rFonts w:ascii="Times New Roman" w:hAnsi="Times New Roman"/>
          <w:sz w:val="24"/>
          <w:szCs w:val="24"/>
        </w:rPr>
        <w:t>Melakukan</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Kegiatan</w:t>
      </w:r>
      <w:proofErr w:type="spellEnd"/>
      <w:r w:rsidRPr="001F4933">
        <w:rPr>
          <w:rFonts w:ascii="Times New Roman" w:hAnsi="Times New Roman"/>
          <w:sz w:val="24"/>
          <w:szCs w:val="24"/>
        </w:rPr>
        <w:t xml:space="preserve"> Usaha dan </w:t>
      </w:r>
      <w:proofErr w:type="spellStart"/>
      <w:r w:rsidRPr="001F4933">
        <w:rPr>
          <w:rFonts w:ascii="Times New Roman" w:hAnsi="Times New Roman"/>
          <w:sz w:val="24"/>
          <w:szCs w:val="24"/>
        </w:rPr>
        <w:t>Pekerjaan</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Bebas</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sebagai</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Variabel</w:t>
      </w:r>
      <w:proofErr w:type="spellEnd"/>
      <w:r w:rsidRPr="001F4933">
        <w:rPr>
          <w:rFonts w:ascii="Times New Roman" w:hAnsi="Times New Roman"/>
          <w:sz w:val="24"/>
          <w:szCs w:val="24"/>
        </w:rPr>
        <w:t xml:space="preserve"> Intervening (</w:t>
      </w:r>
      <w:proofErr w:type="spellStart"/>
      <w:r w:rsidRPr="001F4933">
        <w:rPr>
          <w:rFonts w:ascii="Times New Roman" w:hAnsi="Times New Roman"/>
          <w:sz w:val="24"/>
          <w:szCs w:val="24"/>
        </w:rPr>
        <w:t>Studi</w:t>
      </w:r>
      <w:proofErr w:type="spellEnd"/>
      <w:r w:rsidRPr="001F4933">
        <w:rPr>
          <w:rFonts w:ascii="Times New Roman" w:hAnsi="Times New Roman"/>
          <w:sz w:val="24"/>
          <w:szCs w:val="24"/>
        </w:rPr>
        <w:t xml:space="preserve"> di KPP </w:t>
      </w:r>
      <w:proofErr w:type="spellStart"/>
      <w:r w:rsidRPr="001F4933">
        <w:rPr>
          <w:rFonts w:ascii="Times New Roman" w:hAnsi="Times New Roman"/>
          <w:sz w:val="24"/>
          <w:szCs w:val="24"/>
        </w:rPr>
        <w:t>Pratama</w:t>
      </w:r>
      <w:proofErr w:type="spellEnd"/>
      <w:r w:rsidRPr="001F4933">
        <w:rPr>
          <w:rFonts w:ascii="Times New Roman" w:hAnsi="Times New Roman"/>
          <w:sz w:val="24"/>
          <w:szCs w:val="24"/>
        </w:rPr>
        <w:t xml:space="preserve"> </w:t>
      </w:r>
      <w:proofErr w:type="spellStart"/>
      <w:r w:rsidRPr="001F4933">
        <w:rPr>
          <w:rFonts w:ascii="Times New Roman" w:hAnsi="Times New Roman"/>
          <w:sz w:val="24"/>
          <w:szCs w:val="24"/>
        </w:rPr>
        <w:t>Salatiga</w:t>
      </w:r>
      <w:proofErr w:type="spellEnd"/>
      <w:r w:rsidRPr="001F4933">
        <w:rPr>
          <w:rFonts w:ascii="Times New Roman" w:hAnsi="Times New Roman"/>
          <w:sz w:val="24"/>
          <w:szCs w:val="24"/>
        </w:rPr>
        <w:t xml:space="preserve">). </w:t>
      </w:r>
      <w:r w:rsidRPr="001F4933">
        <w:rPr>
          <w:rFonts w:ascii="Times New Roman" w:hAnsi="Times New Roman"/>
          <w:i/>
          <w:iCs/>
          <w:sz w:val="24"/>
          <w:szCs w:val="24"/>
        </w:rPr>
        <w:t>Journal Of Accounting,</w:t>
      </w:r>
      <w:r w:rsidRPr="001F4933">
        <w:rPr>
          <w:rFonts w:ascii="Times New Roman" w:hAnsi="Times New Roman"/>
          <w:sz w:val="24"/>
          <w:szCs w:val="24"/>
        </w:rPr>
        <w:t xml:space="preserve"> 4(4)</w:t>
      </w:r>
    </w:p>
    <w:p w14:paraId="5D1F8D62" w14:textId="77777777" w:rsidR="00653F08" w:rsidRPr="00173ED8" w:rsidRDefault="00653F08" w:rsidP="00E4260F">
      <w:pPr>
        <w:spacing w:after="0" w:line="240" w:lineRule="auto"/>
        <w:ind w:left="720"/>
        <w:jc w:val="both"/>
        <w:rPr>
          <w:rFonts w:ascii="Times New Roman" w:hAnsi="Times New Roman"/>
          <w:sz w:val="24"/>
          <w:szCs w:val="24"/>
        </w:rPr>
      </w:pPr>
    </w:p>
    <w:p w14:paraId="1E7FDEFE"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Apriani, N. (2019). Pengaruh Religiusitas, Kesadaran, Dan Pemahaman Perpajakan Terhadap Kepatuhan Wajib Pajak Umkm. </w:t>
      </w:r>
      <w:r w:rsidRPr="00173ED8">
        <w:rPr>
          <w:rFonts w:ascii="Times New Roman" w:hAnsi="Times New Roman"/>
          <w:i/>
          <w:iCs/>
          <w:noProof/>
          <w:sz w:val="24"/>
          <w:szCs w:val="24"/>
        </w:rPr>
        <w:t xml:space="preserve">Volume 01 Nomor 01 Tahun 2020 </w:t>
      </w:r>
      <w:r w:rsidRPr="00173ED8">
        <w:rPr>
          <w:rFonts w:ascii="Times New Roman" w:hAnsi="Times New Roman"/>
          <w:noProof/>
          <w:sz w:val="24"/>
          <w:szCs w:val="24"/>
        </w:rPr>
        <w:t>, 30-35.</w:t>
      </w:r>
    </w:p>
    <w:p w14:paraId="2A9A6973"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Arifah, e. (2017). Pengaruh Modernisasi Sistem Administrasi Perpajakan, Kualitas Pelayanan, Pengetahuan Perpajakan, Sanksi Perpajakan Dan Kesadaran Perpajakan Terhadap Kepatuhan Wajib Pajak Orang Pribadi Pada Kantor Pelayanan Pajak Pratama Demak . </w:t>
      </w:r>
      <w:r w:rsidRPr="00173ED8">
        <w:rPr>
          <w:rFonts w:ascii="Times New Roman" w:hAnsi="Times New Roman"/>
          <w:i/>
          <w:iCs/>
          <w:noProof/>
          <w:sz w:val="24"/>
          <w:szCs w:val="24"/>
        </w:rPr>
        <w:t>volume 03, 2017</w:t>
      </w:r>
      <w:r w:rsidRPr="00173ED8">
        <w:rPr>
          <w:rFonts w:ascii="Times New Roman" w:hAnsi="Times New Roman"/>
          <w:noProof/>
          <w:sz w:val="24"/>
          <w:szCs w:val="24"/>
        </w:rPr>
        <w:t>, 1-16.</w:t>
      </w:r>
    </w:p>
    <w:p w14:paraId="00CC3CF1"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Arikunto. (2016). </w:t>
      </w:r>
      <w:r w:rsidRPr="00173ED8">
        <w:rPr>
          <w:rFonts w:ascii="Times New Roman" w:hAnsi="Times New Roman"/>
          <w:i/>
          <w:iCs/>
          <w:noProof/>
          <w:sz w:val="24"/>
          <w:szCs w:val="24"/>
        </w:rPr>
        <w:t>Metode Penelitian Kuantitatif.</w:t>
      </w:r>
      <w:r w:rsidRPr="00173ED8">
        <w:rPr>
          <w:rFonts w:ascii="Times New Roman" w:hAnsi="Times New Roman"/>
          <w:noProof/>
          <w:sz w:val="24"/>
          <w:szCs w:val="24"/>
        </w:rPr>
        <w:t xml:space="preserve"> Jakarta: Bumi Aksara.</w:t>
      </w:r>
    </w:p>
    <w:p w14:paraId="364AAD10" w14:textId="77777777"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Candraswari, N. (2021). Faktor - Faktor Yang Mempengaruhi Pelaksanaan Self Assessment System Wpop Jakarta Pada Masa Pandemi Covid-19. </w:t>
      </w:r>
      <w:r w:rsidRPr="00173ED8">
        <w:rPr>
          <w:rFonts w:ascii="Times New Roman" w:hAnsi="Times New Roman"/>
          <w:i/>
          <w:iCs/>
          <w:noProof/>
          <w:sz w:val="24"/>
          <w:szCs w:val="24"/>
        </w:rPr>
        <w:t xml:space="preserve">Vol. 07 No. 02 Juli </w:t>
      </w:r>
      <w:r w:rsidRPr="00173ED8">
        <w:rPr>
          <w:rFonts w:ascii="Times New Roman" w:hAnsi="Times New Roman"/>
          <w:noProof/>
          <w:sz w:val="24"/>
          <w:szCs w:val="24"/>
        </w:rPr>
        <w:t>, 28-43.</w:t>
      </w:r>
    </w:p>
    <w:p w14:paraId="69DE0B8A" w14:textId="77777777" w:rsidR="00653F08" w:rsidRDefault="00653F08" w:rsidP="00E4260F">
      <w:pPr>
        <w:spacing w:after="0" w:line="240" w:lineRule="auto"/>
        <w:jc w:val="both"/>
        <w:rPr>
          <w:rFonts w:ascii="Times New Roman" w:hAnsi="Times New Roman"/>
          <w:sz w:val="24"/>
          <w:szCs w:val="24"/>
        </w:rPr>
      </w:pPr>
      <w:r w:rsidRPr="00582DAF">
        <w:rPr>
          <w:rFonts w:ascii="Times New Roman" w:hAnsi="Times New Roman"/>
          <w:sz w:val="24"/>
          <w:szCs w:val="24"/>
        </w:rPr>
        <w:t xml:space="preserve">Cooper dan Schindler. (2014). </w:t>
      </w:r>
      <w:proofErr w:type="spellStart"/>
      <w:r w:rsidRPr="00582DAF">
        <w:rPr>
          <w:rFonts w:ascii="Times New Roman" w:hAnsi="Times New Roman"/>
          <w:sz w:val="24"/>
          <w:szCs w:val="24"/>
        </w:rPr>
        <w:t>Bussiners</w:t>
      </w:r>
      <w:proofErr w:type="spellEnd"/>
      <w:r w:rsidRPr="00582DAF">
        <w:rPr>
          <w:rFonts w:ascii="Times New Roman" w:hAnsi="Times New Roman"/>
          <w:sz w:val="24"/>
          <w:szCs w:val="24"/>
        </w:rPr>
        <w:t xml:space="preserve"> Research Method. New York:</w:t>
      </w:r>
    </w:p>
    <w:p w14:paraId="066D9271" w14:textId="77777777" w:rsidR="00653F08" w:rsidRDefault="00653F08" w:rsidP="00E4260F">
      <w:pPr>
        <w:spacing w:after="0" w:line="240" w:lineRule="auto"/>
        <w:jc w:val="both"/>
        <w:rPr>
          <w:rFonts w:ascii="Times New Roman" w:hAnsi="Times New Roman"/>
          <w:sz w:val="24"/>
          <w:szCs w:val="24"/>
        </w:rPr>
      </w:pPr>
      <w:r w:rsidRPr="00582DAF">
        <w:rPr>
          <w:rFonts w:ascii="Times New Roman" w:hAnsi="Times New Roman"/>
          <w:sz w:val="24"/>
          <w:szCs w:val="24"/>
        </w:rPr>
        <w:t xml:space="preserve"> </w:t>
      </w:r>
      <w:r>
        <w:rPr>
          <w:rFonts w:ascii="Times New Roman" w:hAnsi="Times New Roman"/>
          <w:sz w:val="24"/>
          <w:szCs w:val="24"/>
        </w:rPr>
        <w:tab/>
      </w:r>
      <w:proofErr w:type="spellStart"/>
      <w:r w:rsidRPr="00582DAF">
        <w:rPr>
          <w:rFonts w:ascii="Times New Roman" w:hAnsi="Times New Roman"/>
          <w:sz w:val="24"/>
          <w:szCs w:val="24"/>
        </w:rPr>
        <w:t>McGrawHill</w:t>
      </w:r>
      <w:proofErr w:type="spellEnd"/>
    </w:p>
    <w:p w14:paraId="34979C58" w14:textId="77777777" w:rsidR="00653F08" w:rsidRPr="00582DAF" w:rsidRDefault="00653F08" w:rsidP="00E4260F">
      <w:pPr>
        <w:spacing w:after="0" w:line="240" w:lineRule="auto"/>
        <w:jc w:val="both"/>
        <w:rPr>
          <w:rFonts w:ascii="Times New Roman" w:hAnsi="Times New Roman"/>
          <w:sz w:val="24"/>
          <w:szCs w:val="24"/>
        </w:rPr>
      </w:pPr>
    </w:p>
    <w:p w14:paraId="3755A4A6" w14:textId="77777777" w:rsidR="00653F08" w:rsidRPr="00CC5026" w:rsidRDefault="00653F08" w:rsidP="00E4260F">
      <w:pPr>
        <w:pStyle w:val="Bibliography"/>
        <w:spacing w:line="240" w:lineRule="auto"/>
        <w:ind w:left="720" w:hanging="720"/>
        <w:jc w:val="both"/>
        <w:rPr>
          <w:rFonts w:ascii="Times New Roman" w:hAnsi="Times New Roman"/>
          <w:noProof/>
          <w:sz w:val="24"/>
          <w:szCs w:val="24"/>
        </w:rPr>
      </w:pPr>
      <w:r w:rsidRPr="00CC5026">
        <w:rPr>
          <w:rFonts w:ascii="Times New Roman" w:hAnsi="Times New Roman"/>
          <w:noProof/>
          <w:sz w:val="24"/>
          <w:szCs w:val="24"/>
        </w:rPr>
        <w:t xml:space="preserve">DDTC. (2021, oktober Jumat). </w:t>
      </w:r>
      <w:r w:rsidRPr="00CC5026">
        <w:rPr>
          <w:rFonts w:ascii="Times New Roman" w:hAnsi="Times New Roman"/>
          <w:i/>
          <w:iCs/>
          <w:noProof/>
          <w:sz w:val="24"/>
          <w:szCs w:val="24"/>
        </w:rPr>
        <w:t>https://news.ddtc.co.id</w:t>
      </w:r>
      <w:r w:rsidRPr="00CC5026">
        <w:rPr>
          <w:rFonts w:ascii="Times New Roman" w:hAnsi="Times New Roman"/>
          <w:noProof/>
          <w:sz w:val="24"/>
          <w:szCs w:val="24"/>
        </w:rPr>
        <w:t>. Retrieved from https://news.ddtc.co.id: https://news.ddtc.co.id/rasio-kepatuhan-lapor-spt-wp-badan-dan-op-nonkaryawan-turun-tahun-lalu-33867</w:t>
      </w:r>
    </w:p>
    <w:p w14:paraId="6B9A557C" w14:textId="77777777" w:rsidR="00653F08" w:rsidRDefault="00653F08" w:rsidP="00E4260F">
      <w:pPr>
        <w:spacing w:after="0" w:line="240" w:lineRule="auto"/>
        <w:jc w:val="both"/>
        <w:rPr>
          <w:rFonts w:ascii="Times New Roman" w:hAnsi="Times New Roman"/>
          <w:sz w:val="24"/>
          <w:szCs w:val="24"/>
        </w:rPr>
      </w:pPr>
      <w:proofErr w:type="spellStart"/>
      <w:r w:rsidRPr="000C5F63">
        <w:rPr>
          <w:rFonts w:ascii="Times New Roman" w:hAnsi="Times New Roman"/>
          <w:sz w:val="24"/>
          <w:szCs w:val="24"/>
        </w:rPr>
        <w:lastRenderedPageBreak/>
        <w:t>Devano</w:t>
      </w:r>
      <w:proofErr w:type="spellEnd"/>
      <w:r w:rsidRPr="000C5F63">
        <w:rPr>
          <w:rFonts w:ascii="Times New Roman" w:hAnsi="Times New Roman"/>
          <w:sz w:val="24"/>
          <w:szCs w:val="24"/>
        </w:rPr>
        <w:t>, S. d. (201</w:t>
      </w:r>
      <w:r>
        <w:rPr>
          <w:rFonts w:ascii="Times New Roman" w:hAnsi="Times New Roman"/>
          <w:sz w:val="24"/>
          <w:szCs w:val="24"/>
        </w:rPr>
        <w:t>8</w:t>
      </w:r>
      <w:r w:rsidRPr="000C5F63">
        <w:rPr>
          <w:rFonts w:ascii="Times New Roman" w:hAnsi="Times New Roman"/>
          <w:sz w:val="24"/>
          <w:szCs w:val="24"/>
        </w:rPr>
        <w:t xml:space="preserve">). </w:t>
      </w:r>
      <w:proofErr w:type="spellStart"/>
      <w:r w:rsidRPr="000C5F63">
        <w:rPr>
          <w:rFonts w:ascii="Times New Roman" w:hAnsi="Times New Roman"/>
          <w:sz w:val="24"/>
          <w:szCs w:val="24"/>
        </w:rPr>
        <w:t>Perpajakan</w:t>
      </w:r>
      <w:proofErr w:type="spellEnd"/>
      <w:r w:rsidRPr="000C5F63">
        <w:rPr>
          <w:rFonts w:ascii="Times New Roman" w:hAnsi="Times New Roman"/>
          <w:sz w:val="24"/>
          <w:szCs w:val="24"/>
        </w:rPr>
        <w:t xml:space="preserve">: </w:t>
      </w:r>
      <w:proofErr w:type="spellStart"/>
      <w:r w:rsidRPr="000C5F63">
        <w:rPr>
          <w:rFonts w:ascii="Times New Roman" w:hAnsi="Times New Roman"/>
          <w:sz w:val="24"/>
          <w:szCs w:val="24"/>
        </w:rPr>
        <w:t>Konsep</w:t>
      </w:r>
      <w:proofErr w:type="spellEnd"/>
      <w:r w:rsidRPr="000C5F63">
        <w:rPr>
          <w:rFonts w:ascii="Times New Roman" w:hAnsi="Times New Roman"/>
          <w:sz w:val="24"/>
          <w:szCs w:val="24"/>
        </w:rPr>
        <w:t xml:space="preserve">, </w:t>
      </w:r>
      <w:proofErr w:type="spellStart"/>
      <w:r w:rsidRPr="000C5F63">
        <w:rPr>
          <w:rFonts w:ascii="Times New Roman" w:hAnsi="Times New Roman"/>
          <w:sz w:val="24"/>
          <w:szCs w:val="24"/>
        </w:rPr>
        <w:t>Teori</w:t>
      </w:r>
      <w:proofErr w:type="spellEnd"/>
      <w:r w:rsidRPr="000C5F63">
        <w:rPr>
          <w:rFonts w:ascii="Times New Roman" w:hAnsi="Times New Roman"/>
          <w:sz w:val="24"/>
          <w:szCs w:val="24"/>
        </w:rPr>
        <w:t xml:space="preserve"> dan </w:t>
      </w:r>
      <w:proofErr w:type="spellStart"/>
      <w:r w:rsidRPr="000C5F63">
        <w:rPr>
          <w:rFonts w:ascii="Times New Roman" w:hAnsi="Times New Roman"/>
          <w:sz w:val="24"/>
          <w:szCs w:val="24"/>
        </w:rPr>
        <w:t>Isu</w:t>
      </w:r>
      <w:proofErr w:type="spellEnd"/>
      <w:r w:rsidRPr="000C5F63">
        <w:rPr>
          <w:rFonts w:ascii="Times New Roman" w:hAnsi="Times New Roman"/>
          <w:sz w:val="24"/>
          <w:szCs w:val="24"/>
        </w:rPr>
        <w:t xml:space="preserve">. Jakarta: </w:t>
      </w:r>
      <w:proofErr w:type="spellStart"/>
      <w:r w:rsidRPr="000C5F63">
        <w:rPr>
          <w:rFonts w:ascii="Times New Roman" w:hAnsi="Times New Roman"/>
          <w:sz w:val="24"/>
          <w:szCs w:val="24"/>
        </w:rPr>
        <w:t>Penerbit</w:t>
      </w:r>
      <w:proofErr w:type="spellEnd"/>
      <w:r w:rsidRPr="000C5F63">
        <w:rPr>
          <w:rFonts w:ascii="Times New Roman" w:hAnsi="Times New Roman"/>
          <w:sz w:val="24"/>
          <w:szCs w:val="24"/>
        </w:rPr>
        <w:t xml:space="preserve"> </w:t>
      </w:r>
    </w:p>
    <w:p w14:paraId="1ACE6671" w14:textId="77777777" w:rsidR="00653F08" w:rsidRDefault="00653F08" w:rsidP="00E4260F">
      <w:pPr>
        <w:spacing w:after="0" w:line="240" w:lineRule="auto"/>
        <w:ind w:firstLine="720"/>
        <w:jc w:val="both"/>
        <w:rPr>
          <w:rFonts w:ascii="Times New Roman" w:hAnsi="Times New Roman"/>
          <w:sz w:val="24"/>
          <w:szCs w:val="24"/>
        </w:rPr>
      </w:pPr>
      <w:proofErr w:type="spellStart"/>
      <w:r w:rsidRPr="000C5F63">
        <w:rPr>
          <w:rFonts w:ascii="Times New Roman" w:hAnsi="Times New Roman"/>
          <w:sz w:val="24"/>
          <w:szCs w:val="24"/>
        </w:rPr>
        <w:t>Kencana</w:t>
      </w:r>
      <w:proofErr w:type="spellEnd"/>
      <w:r w:rsidRPr="000C5F63">
        <w:rPr>
          <w:rFonts w:ascii="Times New Roman" w:hAnsi="Times New Roman"/>
          <w:sz w:val="24"/>
          <w:szCs w:val="24"/>
        </w:rPr>
        <w:t>.</w:t>
      </w:r>
    </w:p>
    <w:p w14:paraId="7B3CC235" w14:textId="77777777" w:rsidR="00653F08" w:rsidRDefault="00653F08" w:rsidP="00E4260F">
      <w:pPr>
        <w:spacing w:after="0" w:line="240" w:lineRule="auto"/>
        <w:ind w:firstLine="720"/>
        <w:jc w:val="both"/>
        <w:rPr>
          <w:rFonts w:ascii="Times New Roman" w:hAnsi="Times New Roman"/>
          <w:sz w:val="24"/>
          <w:szCs w:val="24"/>
        </w:rPr>
      </w:pPr>
    </w:p>
    <w:p w14:paraId="67717037" w14:textId="052A2AE0" w:rsidR="00653F08" w:rsidRDefault="00653F08" w:rsidP="00E4260F">
      <w:pPr>
        <w:spacing w:after="0" w:line="240" w:lineRule="auto"/>
        <w:rPr>
          <w:rFonts w:ascii="Times New Roman" w:hAnsi="Times New Roman"/>
          <w:sz w:val="24"/>
          <w:szCs w:val="24"/>
        </w:rPr>
      </w:pPr>
      <w:r>
        <w:t xml:space="preserve">  HYPERLINK "https://diskukmp.bantulkab.go.id/data"  </w:t>
      </w:r>
      <w:r w:rsidRPr="009D7083">
        <w:rPr>
          <w:rStyle w:val="Hyperlink"/>
          <w:rFonts w:ascii="Times New Roman" w:hAnsi="Times New Roman"/>
          <w:sz w:val="24"/>
          <w:szCs w:val="24"/>
        </w:rPr>
        <w:t xml:space="preserve">Dinas </w:t>
      </w:r>
      <w:proofErr w:type="spellStart"/>
      <w:r w:rsidRPr="009D7083">
        <w:rPr>
          <w:rStyle w:val="Hyperlink"/>
          <w:rFonts w:ascii="Times New Roman" w:hAnsi="Times New Roman"/>
          <w:sz w:val="24"/>
          <w:szCs w:val="24"/>
        </w:rPr>
        <w:t>Koperasi</w:t>
      </w:r>
      <w:proofErr w:type="spellEnd"/>
      <w:r w:rsidRPr="009D7083">
        <w:rPr>
          <w:rStyle w:val="Hyperlink"/>
          <w:rFonts w:ascii="Times New Roman" w:hAnsi="Times New Roman"/>
          <w:sz w:val="24"/>
          <w:szCs w:val="24"/>
        </w:rPr>
        <w:t xml:space="preserve">, UKM, dan Perindustrian – </w:t>
      </w:r>
      <w:proofErr w:type="spellStart"/>
      <w:r w:rsidRPr="009D7083">
        <w:rPr>
          <w:rStyle w:val="Hyperlink"/>
          <w:rFonts w:ascii="Times New Roman" w:hAnsi="Times New Roman"/>
          <w:sz w:val="24"/>
          <w:szCs w:val="24"/>
        </w:rPr>
        <w:t>Kabupaten</w:t>
      </w:r>
      <w:proofErr w:type="spellEnd"/>
      <w:r w:rsidRPr="009D7083">
        <w:rPr>
          <w:rStyle w:val="Hyperlink"/>
          <w:rFonts w:ascii="Times New Roman" w:hAnsi="Times New Roman"/>
          <w:sz w:val="24"/>
          <w:szCs w:val="24"/>
        </w:rPr>
        <w:t xml:space="preserve"> Bantul (bantulkab.go.id)</w:t>
      </w:r>
      <w:r>
        <w:rPr>
          <w:rStyle w:val="Hyperlink"/>
          <w:rFonts w:ascii="Times New Roman" w:hAnsi="Times New Roman"/>
          <w:color w:val="auto"/>
          <w:sz w:val="24"/>
          <w:szCs w:val="24"/>
          <w:u w:val="none"/>
        </w:rPr>
        <w:t xml:space="preserve"> </w:t>
      </w:r>
    </w:p>
    <w:p w14:paraId="05EAD5D6" w14:textId="77777777" w:rsidR="00653F08" w:rsidRPr="0007206D" w:rsidRDefault="00653F08" w:rsidP="00E4260F">
      <w:pPr>
        <w:spacing w:after="0" w:line="240" w:lineRule="auto"/>
        <w:ind w:firstLine="720"/>
        <w:jc w:val="both"/>
        <w:rPr>
          <w:rFonts w:ascii="Times New Roman" w:hAnsi="Times New Roman"/>
          <w:sz w:val="24"/>
          <w:szCs w:val="24"/>
        </w:rPr>
      </w:pPr>
    </w:p>
    <w:p w14:paraId="0DCED450" w14:textId="77777777" w:rsidR="00653F08" w:rsidRPr="00173ED8" w:rsidRDefault="00653F08" w:rsidP="00E4260F">
      <w:pPr>
        <w:pStyle w:val="Bibliography"/>
        <w:spacing w:after="0"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Ermawati. (2018). Pengaruh Religiusitas Terhadap Kepatuhan Wajib Pajak Dengan Kesadaran Wajib Pajak Sebagai Variabel Intervening. </w:t>
      </w:r>
      <w:r w:rsidRPr="00173ED8">
        <w:rPr>
          <w:rFonts w:ascii="Times New Roman" w:hAnsi="Times New Roman"/>
          <w:i/>
          <w:iCs/>
          <w:noProof/>
          <w:sz w:val="24"/>
          <w:szCs w:val="24"/>
        </w:rPr>
        <w:t xml:space="preserve">Jurnal Akuntansi Indonesia. </w:t>
      </w:r>
      <w:r w:rsidRPr="00173ED8">
        <w:rPr>
          <w:rFonts w:ascii="Times New Roman" w:hAnsi="Times New Roman"/>
          <w:noProof/>
          <w:sz w:val="24"/>
          <w:szCs w:val="24"/>
        </w:rPr>
        <w:t>, 49-62.</w:t>
      </w:r>
    </w:p>
    <w:p w14:paraId="52B3C89E"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Febriana. (2015). Analisis Faktor-Faktor Yang Memengaruhi Kepatuhan Wajib Pajak. </w:t>
      </w:r>
      <w:r w:rsidRPr="00173ED8">
        <w:rPr>
          <w:rFonts w:ascii="Times New Roman" w:hAnsi="Times New Roman"/>
          <w:i/>
          <w:iCs/>
          <w:noProof/>
          <w:sz w:val="24"/>
          <w:szCs w:val="24"/>
        </w:rPr>
        <w:t>Accounting Analysis Journal, 4, 04</w:t>
      </w:r>
      <w:r w:rsidRPr="00173ED8">
        <w:rPr>
          <w:rFonts w:ascii="Times New Roman" w:hAnsi="Times New Roman"/>
          <w:noProof/>
          <w:sz w:val="24"/>
          <w:szCs w:val="24"/>
        </w:rPr>
        <w:t>, 1-10.</w:t>
      </w:r>
    </w:p>
    <w:p w14:paraId="56244125" w14:textId="77777777"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Ghozali, I. (2014). Partial Least Square (PLS) Squares, Konsep, Tehnik, dan Aplikasi Menggunakan Program Smart PLS 3.0 Untuk penelitian Empiris. In </w:t>
      </w:r>
      <w:r w:rsidRPr="00173ED8">
        <w:rPr>
          <w:rFonts w:ascii="Times New Roman" w:hAnsi="Times New Roman"/>
          <w:i/>
          <w:iCs/>
          <w:noProof/>
          <w:sz w:val="24"/>
          <w:szCs w:val="24"/>
        </w:rPr>
        <w:t>ISBN:979.704.300.2.</w:t>
      </w:r>
      <w:r w:rsidRPr="00173ED8">
        <w:rPr>
          <w:rFonts w:ascii="Times New Roman" w:hAnsi="Times New Roman"/>
          <w:noProof/>
          <w:sz w:val="24"/>
          <w:szCs w:val="24"/>
        </w:rPr>
        <w:t xml:space="preserve"> Badan Penerbit Universitas Diponegoro.</w:t>
      </w:r>
    </w:p>
    <w:p w14:paraId="47E409EC" w14:textId="77777777" w:rsidR="00653F08" w:rsidRPr="00582DAF"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Glock, &amp;.Stark R. (1991). </w:t>
      </w:r>
      <w:r w:rsidRPr="00173ED8">
        <w:rPr>
          <w:rFonts w:ascii="Times New Roman" w:hAnsi="Times New Roman"/>
          <w:i/>
          <w:iCs/>
          <w:noProof/>
          <w:sz w:val="24"/>
          <w:szCs w:val="24"/>
        </w:rPr>
        <w:t>Religion and Society Intension.</w:t>
      </w:r>
      <w:r w:rsidRPr="00173ED8">
        <w:rPr>
          <w:rFonts w:ascii="Times New Roman" w:hAnsi="Times New Roman"/>
          <w:noProof/>
          <w:sz w:val="24"/>
          <w:szCs w:val="24"/>
        </w:rPr>
        <w:t xml:space="preserve"> Chicago: Rand McNally.</w:t>
      </w:r>
    </w:p>
    <w:p w14:paraId="125D88A4"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Hardiningsih. (2011). Faktor-Faktor Yang Memengaruhi Kemauan Membayar Pajak. In </w:t>
      </w:r>
      <w:r w:rsidRPr="00173ED8">
        <w:rPr>
          <w:rFonts w:ascii="Times New Roman" w:hAnsi="Times New Roman"/>
          <w:i/>
          <w:iCs/>
          <w:noProof/>
          <w:sz w:val="24"/>
          <w:szCs w:val="24"/>
        </w:rPr>
        <w:t>Dinamika Keuangan Dan Perbankan</w:t>
      </w:r>
      <w:r w:rsidRPr="00173ED8">
        <w:rPr>
          <w:rFonts w:ascii="Times New Roman" w:hAnsi="Times New Roman"/>
          <w:noProof/>
          <w:sz w:val="24"/>
          <w:szCs w:val="24"/>
        </w:rPr>
        <w:t xml:space="preserve"> (pp. 126-142).</w:t>
      </w:r>
    </w:p>
    <w:p w14:paraId="294FB041"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Indhasari, N. (2019). </w:t>
      </w:r>
      <w:r w:rsidRPr="00173ED8">
        <w:rPr>
          <w:rFonts w:ascii="Times New Roman" w:hAnsi="Times New Roman"/>
          <w:i/>
          <w:iCs/>
          <w:noProof/>
          <w:sz w:val="24"/>
          <w:szCs w:val="24"/>
        </w:rPr>
        <w:t>Pengaruh Religiusitas Bendaharawan Dan Pemahaman Perpajakan Terhadap Penggelapan Pajak Dengan Kepatuhan Wajib Pajak Sebagai Variabel Intervening</w:t>
      </w:r>
      <w:r w:rsidRPr="00173ED8">
        <w:rPr>
          <w:rFonts w:ascii="Times New Roman" w:hAnsi="Times New Roman"/>
          <w:noProof/>
          <w:sz w:val="24"/>
          <w:szCs w:val="24"/>
        </w:rPr>
        <w:t>.</w:t>
      </w:r>
    </w:p>
    <w:p w14:paraId="71297BB0" w14:textId="77777777"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Setiaji, &amp;. A</w:t>
      </w:r>
      <w:r>
        <w:rPr>
          <w:rFonts w:ascii="Times New Roman" w:hAnsi="Times New Roman"/>
          <w:noProof/>
          <w:sz w:val="24"/>
          <w:szCs w:val="24"/>
        </w:rPr>
        <w:t>dibatun</w:t>
      </w:r>
      <w:r w:rsidRPr="00173ED8">
        <w:rPr>
          <w:rFonts w:ascii="Times New Roman" w:hAnsi="Times New Roman"/>
          <w:noProof/>
          <w:sz w:val="24"/>
          <w:szCs w:val="24"/>
        </w:rPr>
        <w:t xml:space="preserve">. (2019). Faktor-Faktor Yang Mempengaruhi Kepatuhan Membayar Pajak Bumi Dan Bangunan Pedesaan Dan Perkotaan. </w:t>
      </w:r>
      <w:r w:rsidRPr="00173ED8">
        <w:rPr>
          <w:rFonts w:ascii="Times New Roman" w:hAnsi="Times New Roman"/>
          <w:i/>
          <w:iCs/>
          <w:noProof/>
          <w:sz w:val="24"/>
          <w:szCs w:val="24"/>
        </w:rPr>
        <w:t>Vol. 5 No. 2 , Desember 2019, 05</w:t>
      </w:r>
      <w:r w:rsidRPr="00173ED8">
        <w:rPr>
          <w:rFonts w:ascii="Times New Roman" w:hAnsi="Times New Roman"/>
          <w:noProof/>
          <w:sz w:val="24"/>
          <w:szCs w:val="24"/>
        </w:rPr>
        <w:t>, 11-23.</w:t>
      </w:r>
    </w:p>
    <w:p w14:paraId="5F7AF31D" w14:textId="77777777" w:rsidR="00653F08" w:rsidRDefault="00653F08" w:rsidP="00E4260F">
      <w:pPr>
        <w:spacing w:after="0" w:line="240" w:lineRule="auto"/>
        <w:jc w:val="both"/>
        <w:rPr>
          <w:rFonts w:ascii="Times New Roman" w:hAnsi="Times New Roman"/>
          <w:sz w:val="24"/>
          <w:szCs w:val="24"/>
        </w:rPr>
      </w:pPr>
      <w:proofErr w:type="spellStart"/>
      <w:r w:rsidRPr="00A73F4E">
        <w:rPr>
          <w:rFonts w:ascii="Times New Roman" w:hAnsi="Times New Roman"/>
          <w:sz w:val="24"/>
          <w:szCs w:val="24"/>
        </w:rPr>
        <w:t>Kemenkeu</w:t>
      </w:r>
      <w:proofErr w:type="spellEnd"/>
      <w:r w:rsidRPr="00A73F4E">
        <w:rPr>
          <w:rFonts w:ascii="Times New Roman" w:hAnsi="Times New Roman"/>
          <w:sz w:val="24"/>
          <w:szCs w:val="24"/>
        </w:rPr>
        <w:t>. (202</w:t>
      </w:r>
      <w:r>
        <w:rPr>
          <w:rFonts w:ascii="Times New Roman" w:hAnsi="Times New Roman"/>
          <w:sz w:val="24"/>
          <w:szCs w:val="24"/>
        </w:rPr>
        <w:t>1</w:t>
      </w:r>
      <w:r w:rsidRPr="00A73F4E">
        <w:rPr>
          <w:rFonts w:ascii="Times New Roman" w:hAnsi="Times New Roman"/>
          <w:sz w:val="24"/>
          <w:szCs w:val="24"/>
        </w:rPr>
        <w:t xml:space="preserve">). </w:t>
      </w:r>
      <w:proofErr w:type="spellStart"/>
      <w:r w:rsidRPr="00A73F4E">
        <w:rPr>
          <w:rFonts w:ascii="Times New Roman" w:hAnsi="Times New Roman"/>
          <w:sz w:val="24"/>
          <w:szCs w:val="24"/>
        </w:rPr>
        <w:t>Anggaran</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Pendapatan</w:t>
      </w:r>
      <w:proofErr w:type="spellEnd"/>
      <w:r w:rsidRPr="00A73F4E">
        <w:rPr>
          <w:rFonts w:ascii="Times New Roman" w:hAnsi="Times New Roman"/>
          <w:sz w:val="24"/>
          <w:szCs w:val="24"/>
        </w:rPr>
        <w:t xml:space="preserve"> dan </w:t>
      </w:r>
      <w:proofErr w:type="spellStart"/>
      <w:r w:rsidRPr="00A73F4E">
        <w:rPr>
          <w:rFonts w:ascii="Times New Roman" w:hAnsi="Times New Roman"/>
          <w:sz w:val="24"/>
          <w:szCs w:val="24"/>
        </w:rPr>
        <w:t>Belanja</w:t>
      </w:r>
      <w:proofErr w:type="spellEnd"/>
      <w:r w:rsidRPr="00A73F4E">
        <w:rPr>
          <w:rFonts w:ascii="Times New Roman" w:hAnsi="Times New Roman"/>
          <w:sz w:val="24"/>
          <w:szCs w:val="24"/>
        </w:rPr>
        <w:t xml:space="preserve"> Negara 2021. Kementerian </w:t>
      </w:r>
    </w:p>
    <w:p w14:paraId="0ACD9A32" w14:textId="77777777" w:rsidR="00653F08" w:rsidRDefault="00653F08" w:rsidP="00E4260F">
      <w:pPr>
        <w:spacing w:after="0" w:line="240" w:lineRule="auto"/>
        <w:ind w:firstLine="720"/>
        <w:jc w:val="both"/>
        <w:rPr>
          <w:rFonts w:ascii="Times New Roman" w:hAnsi="Times New Roman"/>
          <w:sz w:val="24"/>
          <w:szCs w:val="24"/>
        </w:rPr>
      </w:pPr>
      <w:proofErr w:type="spellStart"/>
      <w:r w:rsidRPr="00A73F4E">
        <w:rPr>
          <w:rFonts w:ascii="Times New Roman" w:hAnsi="Times New Roman"/>
          <w:sz w:val="24"/>
          <w:szCs w:val="24"/>
        </w:rPr>
        <w:t>Keuangan</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Direktorat</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Jenderal</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Anggaran</w:t>
      </w:r>
      <w:proofErr w:type="spellEnd"/>
      <w:r w:rsidRPr="00A73F4E">
        <w:rPr>
          <w:rFonts w:ascii="Times New Roman" w:hAnsi="Times New Roman"/>
          <w:sz w:val="24"/>
          <w:szCs w:val="24"/>
        </w:rPr>
        <w:t xml:space="preserve">, 1–48. </w:t>
      </w:r>
    </w:p>
    <w:p w14:paraId="0CA130E8" w14:textId="77777777" w:rsidR="00653F08" w:rsidRPr="00A73F4E" w:rsidRDefault="00653F08" w:rsidP="00E4260F">
      <w:pPr>
        <w:spacing w:after="0" w:line="240" w:lineRule="auto"/>
        <w:ind w:left="720"/>
        <w:jc w:val="both"/>
        <w:rPr>
          <w:rFonts w:ascii="Times New Roman" w:hAnsi="Times New Roman"/>
          <w:sz w:val="24"/>
          <w:szCs w:val="24"/>
        </w:rPr>
      </w:pPr>
      <w:r w:rsidRPr="00A73F4E">
        <w:rPr>
          <w:rFonts w:ascii="Times New Roman" w:hAnsi="Times New Roman"/>
          <w:sz w:val="24"/>
          <w:szCs w:val="24"/>
        </w:rPr>
        <w:t>https://www.pajak.go.id/id/artikel/mengenal-insentif-pajak-di-tengah</w:t>
      </w:r>
      <w:r>
        <w:rPr>
          <w:rFonts w:ascii="Times New Roman" w:hAnsi="Times New Roman"/>
          <w:sz w:val="24"/>
          <w:szCs w:val="24"/>
        </w:rPr>
        <w:t xml:space="preserve"> </w:t>
      </w:r>
      <w:r w:rsidRPr="00A73F4E">
        <w:rPr>
          <w:rFonts w:ascii="Times New Roman" w:hAnsi="Times New Roman"/>
          <w:sz w:val="24"/>
          <w:szCs w:val="24"/>
        </w:rPr>
        <w:t>wabahcovid-19#:~:text=</w:t>
      </w:r>
      <w:proofErr w:type="spellStart"/>
      <w:r w:rsidRPr="00A73F4E">
        <w:rPr>
          <w:rFonts w:ascii="Times New Roman" w:hAnsi="Times New Roman"/>
          <w:sz w:val="24"/>
          <w:szCs w:val="24"/>
        </w:rPr>
        <w:t>Pemberian</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fasilitas</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ini</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diberikan</w:t>
      </w:r>
      <w:proofErr w:type="spellEnd"/>
      <w:r w:rsidRPr="00A73F4E">
        <w:rPr>
          <w:rFonts w:ascii="Times New Roman" w:hAnsi="Times New Roman"/>
          <w:sz w:val="24"/>
          <w:szCs w:val="24"/>
        </w:rPr>
        <w:t xml:space="preserve"> melalui,22 </w:t>
      </w:r>
      <w:proofErr w:type="spellStart"/>
      <w:r w:rsidRPr="00A73F4E">
        <w:rPr>
          <w:rFonts w:ascii="Times New Roman" w:hAnsi="Times New Roman"/>
          <w:sz w:val="24"/>
          <w:szCs w:val="24"/>
        </w:rPr>
        <w:t>Impor</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kepada</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wajib</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pajak</w:t>
      </w:r>
      <w:proofErr w:type="spellEnd"/>
      <w:r w:rsidRPr="00A73F4E">
        <w:rPr>
          <w:rFonts w:ascii="Times New Roman" w:hAnsi="Times New Roman"/>
          <w:sz w:val="24"/>
          <w:szCs w:val="24"/>
        </w:rPr>
        <w:t>.&amp;text=</w:t>
      </w:r>
      <w:proofErr w:type="spellStart"/>
      <w:r w:rsidRPr="00A73F4E">
        <w:rPr>
          <w:rFonts w:ascii="Times New Roman" w:hAnsi="Times New Roman"/>
          <w:sz w:val="24"/>
          <w:szCs w:val="24"/>
        </w:rPr>
        <w:t>Ketiga</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adalah</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PPh</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Pasal</w:t>
      </w:r>
      <w:proofErr w:type="spellEnd"/>
      <w:r w:rsidRPr="00A73F4E">
        <w:rPr>
          <w:rFonts w:ascii="Times New Roman" w:hAnsi="Times New Roman"/>
          <w:sz w:val="24"/>
          <w:szCs w:val="24"/>
        </w:rPr>
        <w:t xml:space="preserve"> 25,selama 6 </w:t>
      </w:r>
      <w:proofErr w:type="spellStart"/>
      <w:r w:rsidRPr="00A73F4E">
        <w:rPr>
          <w:rFonts w:ascii="Times New Roman" w:hAnsi="Times New Roman"/>
          <w:sz w:val="24"/>
          <w:szCs w:val="24"/>
        </w:rPr>
        <w:t>bulan</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ke</w:t>
      </w:r>
      <w:proofErr w:type="spellEnd"/>
      <w:r w:rsidRPr="00A73F4E">
        <w:rPr>
          <w:rFonts w:ascii="Times New Roman" w:hAnsi="Times New Roman"/>
          <w:sz w:val="24"/>
          <w:szCs w:val="24"/>
        </w:rPr>
        <w:t xml:space="preserve"> </w:t>
      </w:r>
      <w:proofErr w:type="spellStart"/>
      <w:r w:rsidRPr="00A73F4E">
        <w:rPr>
          <w:rFonts w:ascii="Times New Roman" w:hAnsi="Times New Roman"/>
          <w:sz w:val="24"/>
          <w:szCs w:val="24"/>
        </w:rPr>
        <w:t>depan</w:t>
      </w:r>
      <w:proofErr w:type="spellEnd"/>
      <w:r w:rsidRPr="00A73F4E">
        <w:rPr>
          <w:rFonts w:ascii="Times New Roman" w:hAnsi="Times New Roman"/>
          <w:sz w:val="24"/>
          <w:szCs w:val="24"/>
        </w:rPr>
        <w:t>.</w:t>
      </w:r>
    </w:p>
    <w:p w14:paraId="1EDDE55D"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Kosasih. (2021). Pengaruh Kesadaran Wajib Pajak Dan Kualitas Pelayanan Fiskus Terhadap Kepatuhan Wajib Pajak Orang Pribadi Yang Terdaftar Di KPP Pratama Bekasi Selatan. </w:t>
      </w:r>
      <w:r w:rsidRPr="00173ED8">
        <w:rPr>
          <w:rFonts w:ascii="Times New Roman" w:hAnsi="Times New Roman"/>
          <w:i/>
          <w:iCs/>
          <w:noProof/>
          <w:sz w:val="24"/>
          <w:szCs w:val="24"/>
        </w:rPr>
        <w:t>Volume 4 Issue 1 (2021), 4</w:t>
      </w:r>
      <w:r w:rsidRPr="00173ED8">
        <w:rPr>
          <w:rFonts w:ascii="Times New Roman" w:hAnsi="Times New Roman"/>
          <w:noProof/>
          <w:sz w:val="24"/>
          <w:szCs w:val="24"/>
        </w:rPr>
        <w:t>, 217-228.</w:t>
      </w:r>
    </w:p>
    <w:p w14:paraId="41B4D349"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Lisdiana, F. N. (2021). Pengaruh Pengetahuan Pajak, Modernisasi Administrasi Perpajakan Dan Kesadaran Wajib Pajak Terhadap Tingkat Kepatuhan Wajib Pajak Dengan Kualitas Pelayanan Fiskus Sebagai Variabel Moderasi.</w:t>
      </w:r>
    </w:p>
    <w:p w14:paraId="511A81B1" w14:textId="77777777"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Mohdali. (2014). Role of Religiosity in Tax Morale and Tax Compliance. In Mohdali, </w:t>
      </w:r>
      <w:r w:rsidRPr="00173ED8">
        <w:rPr>
          <w:rFonts w:ascii="Times New Roman" w:hAnsi="Times New Roman"/>
          <w:i/>
          <w:iCs/>
          <w:noProof/>
          <w:sz w:val="24"/>
          <w:szCs w:val="24"/>
        </w:rPr>
        <w:t>The. Austl. Tax F., 25,</w:t>
      </w:r>
      <w:r w:rsidRPr="00173ED8">
        <w:rPr>
          <w:rFonts w:ascii="Times New Roman" w:hAnsi="Times New Roman"/>
          <w:noProof/>
          <w:sz w:val="24"/>
          <w:szCs w:val="24"/>
        </w:rPr>
        <w:t xml:space="preserve"> (pp. 565-596).</w:t>
      </w:r>
    </w:p>
    <w:p w14:paraId="00EE4BE8" w14:textId="77777777" w:rsidR="00653F08" w:rsidRPr="009E7109" w:rsidRDefault="00653F08" w:rsidP="00E4260F">
      <w:pPr>
        <w:spacing w:after="0" w:line="240" w:lineRule="auto"/>
        <w:jc w:val="both"/>
        <w:rPr>
          <w:rFonts w:ascii="Times New Roman" w:hAnsi="Times New Roman"/>
          <w:i/>
          <w:iCs/>
          <w:sz w:val="24"/>
          <w:szCs w:val="24"/>
        </w:rPr>
      </w:pPr>
      <w:r w:rsidRPr="009E7109">
        <w:rPr>
          <w:rFonts w:ascii="Times New Roman" w:hAnsi="Times New Roman"/>
          <w:sz w:val="24"/>
          <w:szCs w:val="24"/>
        </w:rPr>
        <w:t>Rahman, I. S. (201</w:t>
      </w:r>
      <w:r>
        <w:rPr>
          <w:rFonts w:ascii="Times New Roman" w:hAnsi="Times New Roman"/>
          <w:sz w:val="24"/>
          <w:szCs w:val="24"/>
        </w:rPr>
        <w:t>8</w:t>
      </w:r>
      <w:r w:rsidRPr="009E7109">
        <w:rPr>
          <w:rFonts w:ascii="Times New Roman" w:hAnsi="Times New Roman"/>
          <w:sz w:val="24"/>
          <w:szCs w:val="24"/>
        </w:rPr>
        <w:t>). “</w:t>
      </w:r>
      <w:proofErr w:type="spellStart"/>
      <w:r w:rsidRPr="009E7109">
        <w:rPr>
          <w:rFonts w:ascii="Times New Roman" w:hAnsi="Times New Roman"/>
          <w:i/>
          <w:iCs/>
          <w:sz w:val="24"/>
          <w:szCs w:val="24"/>
        </w:rPr>
        <w:t>Pengaruh</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keadilan</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sistem</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perpajakan</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diskriminasi</w:t>
      </w:r>
      <w:proofErr w:type="spellEnd"/>
      <w:r w:rsidRPr="009E7109">
        <w:rPr>
          <w:rFonts w:ascii="Times New Roman" w:hAnsi="Times New Roman"/>
          <w:i/>
          <w:iCs/>
          <w:sz w:val="24"/>
          <w:szCs w:val="24"/>
        </w:rPr>
        <w:t xml:space="preserve"> dan </w:t>
      </w:r>
    </w:p>
    <w:p w14:paraId="50E2A646" w14:textId="77777777" w:rsidR="00653F08" w:rsidRDefault="00653F08" w:rsidP="00E4260F">
      <w:pPr>
        <w:spacing w:after="0" w:line="240" w:lineRule="auto"/>
        <w:ind w:left="720"/>
        <w:jc w:val="both"/>
        <w:rPr>
          <w:rFonts w:ascii="Times New Roman" w:hAnsi="Times New Roman"/>
          <w:sz w:val="24"/>
          <w:szCs w:val="24"/>
        </w:rPr>
      </w:pPr>
      <w:proofErr w:type="spellStart"/>
      <w:r w:rsidRPr="009E7109">
        <w:rPr>
          <w:rFonts w:ascii="Times New Roman" w:hAnsi="Times New Roman"/>
          <w:i/>
          <w:iCs/>
          <w:sz w:val="24"/>
          <w:szCs w:val="24"/>
        </w:rPr>
        <w:lastRenderedPageBreak/>
        <w:t>kemungkinan</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terdeteksi</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kecurangan</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terhadap</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persepsi</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wajib</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pajak</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mengenai</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etika</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penggelapan</w:t>
      </w:r>
      <w:proofErr w:type="spellEnd"/>
      <w:r w:rsidRPr="009E7109">
        <w:rPr>
          <w:rFonts w:ascii="Times New Roman" w:hAnsi="Times New Roman"/>
          <w:i/>
          <w:iCs/>
          <w:sz w:val="24"/>
          <w:szCs w:val="24"/>
        </w:rPr>
        <w:t xml:space="preserve"> </w:t>
      </w:r>
      <w:proofErr w:type="spellStart"/>
      <w:r w:rsidRPr="009E7109">
        <w:rPr>
          <w:rFonts w:ascii="Times New Roman" w:hAnsi="Times New Roman"/>
          <w:i/>
          <w:iCs/>
          <w:sz w:val="24"/>
          <w:szCs w:val="24"/>
        </w:rPr>
        <w:t>pajak</w:t>
      </w:r>
      <w:proofErr w:type="spellEnd"/>
      <w:r w:rsidRPr="009E7109">
        <w:rPr>
          <w:rFonts w:ascii="Times New Roman" w:hAnsi="Times New Roman"/>
          <w:i/>
          <w:iCs/>
          <w:sz w:val="24"/>
          <w:szCs w:val="24"/>
        </w:rPr>
        <w:t xml:space="preserve"> (tax evasion).</w:t>
      </w:r>
      <w:r w:rsidRPr="009E7109">
        <w:rPr>
          <w:rFonts w:ascii="Times New Roman" w:hAnsi="Times New Roman"/>
          <w:sz w:val="24"/>
          <w:szCs w:val="24"/>
        </w:rPr>
        <w:t xml:space="preserve"> </w:t>
      </w:r>
      <w:proofErr w:type="spellStart"/>
      <w:r w:rsidRPr="009E7109">
        <w:rPr>
          <w:rFonts w:ascii="Times New Roman" w:hAnsi="Times New Roman"/>
          <w:sz w:val="24"/>
          <w:szCs w:val="24"/>
        </w:rPr>
        <w:t>Yogjakarta</w:t>
      </w:r>
      <w:proofErr w:type="spellEnd"/>
      <w:r w:rsidRPr="009E7109">
        <w:rPr>
          <w:rFonts w:ascii="Times New Roman" w:hAnsi="Times New Roman"/>
          <w:sz w:val="24"/>
          <w:szCs w:val="24"/>
        </w:rPr>
        <w:t xml:space="preserve">: </w:t>
      </w:r>
      <w:proofErr w:type="spellStart"/>
      <w:r w:rsidRPr="009E7109">
        <w:rPr>
          <w:rFonts w:ascii="Times New Roman" w:hAnsi="Times New Roman"/>
          <w:sz w:val="24"/>
          <w:szCs w:val="24"/>
        </w:rPr>
        <w:t>Skripsi</w:t>
      </w:r>
      <w:proofErr w:type="spellEnd"/>
      <w:r w:rsidRPr="009E7109">
        <w:rPr>
          <w:rFonts w:ascii="Times New Roman" w:hAnsi="Times New Roman"/>
          <w:sz w:val="24"/>
          <w:szCs w:val="24"/>
        </w:rPr>
        <w:t xml:space="preserve"> </w:t>
      </w:r>
      <w:proofErr w:type="spellStart"/>
      <w:r w:rsidRPr="009E7109">
        <w:rPr>
          <w:rFonts w:ascii="Times New Roman" w:hAnsi="Times New Roman"/>
          <w:sz w:val="24"/>
          <w:szCs w:val="24"/>
        </w:rPr>
        <w:t>Fakultas</w:t>
      </w:r>
      <w:proofErr w:type="spellEnd"/>
      <w:r w:rsidRPr="009E7109">
        <w:rPr>
          <w:rFonts w:ascii="Times New Roman" w:hAnsi="Times New Roman"/>
          <w:sz w:val="24"/>
          <w:szCs w:val="24"/>
        </w:rPr>
        <w:t xml:space="preserve"> </w:t>
      </w:r>
      <w:proofErr w:type="spellStart"/>
      <w:r w:rsidRPr="009E7109">
        <w:rPr>
          <w:rFonts w:ascii="Times New Roman" w:hAnsi="Times New Roman"/>
          <w:sz w:val="24"/>
          <w:szCs w:val="24"/>
        </w:rPr>
        <w:t>Ekonomi</w:t>
      </w:r>
      <w:proofErr w:type="spellEnd"/>
      <w:r w:rsidRPr="009E7109">
        <w:rPr>
          <w:rFonts w:ascii="Times New Roman" w:hAnsi="Times New Roman"/>
          <w:sz w:val="24"/>
          <w:szCs w:val="24"/>
        </w:rPr>
        <w:t xml:space="preserve"> dan </w:t>
      </w:r>
      <w:proofErr w:type="spellStart"/>
      <w:r w:rsidRPr="009E7109">
        <w:rPr>
          <w:rFonts w:ascii="Times New Roman" w:hAnsi="Times New Roman"/>
          <w:sz w:val="24"/>
          <w:szCs w:val="24"/>
        </w:rPr>
        <w:t>Bisnis</w:t>
      </w:r>
      <w:proofErr w:type="spellEnd"/>
      <w:r w:rsidRPr="009E7109">
        <w:rPr>
          <w:rFonts w:ascii="Times New Roman" w:hAnsi="Times New Roman"/>
          <w:sz w:val="24"/>
          <w:szCs w:val="24"/>
        </w:rPr>
        <w:t xml:space="preserve"> UIN </w:t>
      </w:r>
      <w:proofErr w:type="spellStart"/>
      <w:r w:rsidRPr="009E7109">
        <w:rPr>
          <w:rFonts w:ascii="Times New Roman" w:hAnsi="Times New Roman"/>
          <w:sz w:val="24"/>
          <w:szCs w:val="24"/>
        </w:rPr>
        <w:t>Syarif</w:t>
      </w:r>
      <w:proofErr w:type="spellEnd"/>
      <w:r w:rsidRPr="009E7109">
        <w:rPr>
          <w:rFonts w:ascii="Times New Roman" w:hAnsi="Times New Roman"/>
          <w:sz w:val="24"/>
          <w:szCs w:val="24"/>
        </w:rPr>
        <w:t xml:space="preserve"> </w:t>
      </w:r>
      <w:proofErr w:type="spellStart"/>
      <w:r w:rsidRPr="009E7109">
        <w:rPr>
          <w:rFonts w:ascii="Times New Roman" w:hAnsi="Times New Roman"/>
          <w:sz w:val="24"/>
          <w:szCs w:val="24"/>
        </w:rPr>
        <w:t>Hidayatullah</w:t>
      </w:r>
      <w:proofErr w:type="spellEnd"/>
      <w:r w:rsidRPr="009E7109">
        <w:rPr>
          <w:rFonts w:ascii="Times New Roman" w:hAnsi="Times New Roman"/>
          <w:sz w:val="24"/>
          <w:szCs w:val="24"/>
        </w:rPr>
        <w:t>.</w:t>
      </w:r>
    </w:p>
    <w:p w14:paraId="22119E9A" w14:textId="77777777" w:rsidR="00653F08" w:rsidRPr="0007206D" w:rsidRDefault="00653F08" w:rsidP="00E4260F">
      <w:pPr>
        <w:spacing w:after="0" w:line="240" w:lineRule="auto"/>
        <w:ind w:left="720"/>
        <w:jc w:val="both"/>
        <w:rPr>
          <w:rFonts w:ascii="Times New Roman" w:hAnsi="Times New Roman"/>
          <w:sz w:val="24"/>
          <w:szCs w:val="24"/>
        </w:rPr>
      </w:pPr>
    </w:p>
    <w:p w14:paraId="18FE50B7" w14:textId="77777777" w:rsidR="00653F08" w:rsidRPr="0007206D" w:rsidRDefault="00653F08" w:rsidP="00E4260F">
      <w:pPr>
        <w:spacing w:line="240" w:lineRule="auto"/>
        <w:jc w:val="both"/>
        <w:rPr>
          <w:rFonts w:ascii="Times New Roman" w:hAnsi="Times New Roman"/>
          <w:sz w:val="24"/>
          <w:szCs w:val="24"/>
        </w:rPr>
      </w:pPr>
      <w:proofErr w:type="spellStart"/>
      <w:r w:rsidRPr="003B16D6">
        <w:rPr>
          <w:rFonts w:ascii="Times New Roman" w:hAnsi="Times New Roman"/>
          <w:sz w:val="24"/>
          <w:szCs w:val="24"/>
        </w:rPr>
        <w:t>Resmi</w:t>
      </w:r>
      <w:proofErr w:type="spellEnd"/>
      <w:r w:rsidRPr="003B16D6">
        <w:rPr>
          <w:rFonts w:ascii="Times New Roman" w:hAnsi="Times New Roman"/>
          <w:sz w:val="24"/>
          <w:szCs w:val="24"/>
        </w:rPr>
        <w:t xml:space="preserve">, S. (2014). </w:t>
      </w:r>
      <w:proofErr w:type="spellStart"/>
      <w:r w:rsidRPr="003B16D6">
        <w:rPr>
          <w:rFonts w:ascii="Times New Roman" w:hAnsi="Times New Roman"/>
          <w:sz w:val="24"/>
          <w:szCs w:val="24"/>
        </w:rPr>
        <w:t>Perpajakan</w:t>
      </w:r>
      <w:proofErr w:type="spellEnd"/>
      <w:r w:rsidRPr="003B16D6">
        <w:rPr>
          <w:rFonts w:ascii="Times New Roman" w:hAnsi="Times New Roman"/>
          <w:sz w:val="24"/>
          <w:szCs w:val="24"/>
        </w:rPr>
        <w:t xml:space="preserve"> </w:t>
      </w:r>
      <w:proofErr w:type="spellStart"/>
      <w:r w:rsidRPr="003B16D6">
        <w:rPr>
          <w:rFonts w:ascii="Times New Roman" w:hAnsi="Times New Roman"/>
          <w:sz w:val="24"/>
          <w:szCs w:val="24"/>
        </w:rPr>
        <w:t>Teori</w:t>
      </w:r>
      <w:proofErr w:type="spellEnd"/>
      <w:r w:rsidRPr="003B16D6">
        <w:rPr>
          <w:rFonts w:ascii="Times New Roman" w:hAnsi="Times New Roman"/>
          <w:sz w:val="24"/>
          <w:szCs w:val="24"/>
        </w:rPr>
        <w:t xml:space="preserve"> dan </w:t>
      </w:r>
      <w:proofErr w:type="spellStart"/>
      <w:r w:rsidRPr="003B16D6">
        <w:rPr>
          <w:rFonts w:ascii="Times New Roman" w:hAnsi="Times New Roman"/>
          <w:sz w:val="24"/>
          <w:szCs w:val="24"/>
        </w:rPr>
        <w:t>Kasus</w:t>
      </w:r>
      <w:proofErr w:type="spellEnd"/>
      <w:r w:rsidRPr="003B16D6">
        <w:rPr>
          <w:rFonts w:ascii="Times New Roman" w:hAnsi="Times New Roman"/>
          <w:sz w:val="24"/>
          <w:szCs w:val="24"/>
        </w:rPr>
        <w:t xml:space="preserve">. </w:t>
      </w:r>
      <w:proofErr w:type="spellStart"/>
      <w:r w:rsidRPr="003B16D6">
        <w:rPr>
          <w:rFonts w:ascii="Times New Roman" w:hAnsi="Times New Roman"/>
          <w:sz w:val="24"/>
          <w:szCs w:val="24"/>
        </w:rPr>
        <w:t>Buku</w:t>
      </w:r>
      <w:proofErr w:type="spellEnd"/>
      <w:r w:rsidRPr="003B16D6">
        <w:rPr>
          <w:rFonts w:ascii="Times New Roman" w:hAnsi="Times New Roman"/>
          <w:sz w:val="24"/>
          <w:szCs w:val="24"/>
        </w:rPr>
        <w:t xml:space="preserve"> 1. Jakarta : </w:t>
      </w:r>
      <w:proofErr w:type="spellStart"/>
      <w:r w:rsidRPr="003B16D6">
        <w:rPr>
          <w:rFonts w:ascii="Times New Roman" w:hAnsi="Times New Roman"/>
          <w:sz w:val="24"/>
          <w:szCs w:val="24"/>
        </w:rPr>
        <w:t>Salemba</w:t>
      </w:r>
      <w:proofErr w:type="spellEnd"/>
      <w:r w:rsidRPr="003B16D6">
        <w:rPr>
          <w:rFonts w:ascii="Times New Roman" w:hAnsi="Times New Roman"/>
          <w:sz w:val="24"/>
          <w:szCs w:val="24"/>
        </w:rPr>
        <w:t xml:space="preserve"> </w:t>
      </w:r>
      <w:proofErr w:type="spellStart"/>
      <w:r w:rsidRPr="003B16D6">
        <w:rPr>
          <w:rFonts w:ascii="Times New Roman" w:hAnsi="Times New Roman"/>
          <w:sz w:val="24"/>
          <w:szCs w:val="24"/>
        </w:rPr>
        <w:t>Empat</w:t>
      </w:r>
      <w:proofErr w:type="spellEnd"/>
      <w:r w:rsidRPr="003B16D6">
        <w:rPr>
          <w:rFonts w:ascii="Times New Roman" w:hAnsi="Times New Roman"/>
          <w:sz w:val="24"/>
          <w:szCs w:val="24"/>
        </w:rPr>
        <w:t>.</w:t>
      </w:r>
    </w:p>
    <w:p w14:paraId="6F6B3CFE"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Riduwan, &amp;. E. (2013). </w:t>
      </w:r>
      <w:r w:rsidRPr="00173ED8">
        <w:rPr>
          <w:rFonts w:ascii="Times New Roman" w:hAnsi="Times New Roman"/>
          <w:i/>
          <w:iCs/>
          <w:noProof/>
          <w:sz w:val="24"/>
          <w:szCs w:val="24"/>
        </w:rPr>
        <w:t>Cara Menggunakan Dan Memaknai Path Analysis (Analisis Jalur).</w:t>
      </w:r>
      <w:r w:rsidRPr="00173ED8">
        <w:rPr>
          <w:rFonts w:ascii="Times New Roman" w:hAnsi="Times New Roman"/>
          <w:noProof/>
          <w:sz w:val="24"/>
          <w:szCs w:val="24"/>
        </w:rPr>
        <w:t xml:space="preserve"> Bandung: Alfabeta.</w:t>
      </w:r>
    </w:p>
    <w:p w14:paraId="000FC52D"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Pr>
          <w:rFonts w:ascii="Times New Roman" w:hAnsi="Times New Roman"/>
          <w:noProof/>
          <w:sz w:val="24"/>
          <w:szCs w:val="24"/>
        </w:rPr>
        <w:t>Salmah, S.</w:t>
      </w:r>
      <w:r w:rsidRPr="00173ED8">
        <w:rPr>
          <w:rFonts w:ascii="Times New Roman" w:hAnsi="Times New Roman"/>
          <w:noProof/>
          <w:sz w:val="24"/>
          <w:szCs w:val="24"/>
        </w:rPr>
        <w:t xml:space="preserve"> (2018). Pengaruh Pengetahuan dan Kesadaran Wajib Pajak Terhadap Kepatuhan Wajib Pajak dalam Membayar Pajak Bumi dan Bangunan (PBB). </w:t>
      </w:r>
      <w:r w:rsidRPr="00173ED8">
        <w:rPr>
          <w:rFonts w:ascii="Times New Roman" w:hAnsi="Times New Roman"/>
          <w:i/>
          <w:iCs/>
          <w:noProof/>
          <w:sz w:val="24"/>
          <w:szCs w:val="24"/>
        </w:rPr>
        <w:t>Inventory: Jurnal Akuntansi, 2(1),</w:t>
      </w:r>
      <w:r w:rsidRPr="00173ED8">
        <w:rPr>
          <w:rFonts w:ascii="Times New Roman" w:hAnsi="Times New Roman"/>
          <w:noProof/>
          <w:sz w:val="24"/>
          <w:szCs w:val="24"/>
        </w:rPr>
        <w:t>, 157-187.</w:t>
      </w:r>
    </w:p>
    <w:p w14:paraId="780C0E36"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Safri, R. (2013). Pengaruh Kesadaran Wajib Pajak Terhadap Kepatuhan Wajib Pajak Orang Pribadi Yang Melakukan Pekerjaan Bebas.</w:t>
      </w:r>
    </w:p>
    <w:p w14:paraId="018A16AC"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Sugiyono. (2018). </w:t>
      </w:r>
      <w:r w:rsidRPr="00173ED8">
        <w:rPr>
          <w:rFonts w:ascii="Times New Roman" w:hAnsi="Times New Roman"/>
          <w:i/>
          <w:iCs/>
          <w:noProof/>
          <w:sz w:val="24"/>
          <w:szCs w:val="24"/>
        </w:rPr>
        <w:t>Metode Penelitian Kuantitatif Kualitatif dan R&amp;D.</w:t>
      </w:r>
      <w:r w:rsidRPr="00173ED8">
        <w:rPr>
          <w:rFonts w:ascii="Times New Roman" w:hAnsi="Times New Roman"/>
          <w:noProof/>
          <w:sz w:val="24"/>
          <w:szCs w:val="24"/>
        </w:rPr>
        <w:t xml:space="preserve"> Bandung: Alfabeta.</w:t>
      </w:r>
    </w:p>
    <w:p w14:paraId="299478B6" w14:textId="77777777" w:rsidR="00653F0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Turner, B. S. (2006). Agama dan Teori Sosial Rangka- Pikir Sosiologi Dalam Membaca Eksistensi Tuhan Diantara Gelegar Ideologi-ideologi Kontemporer. Yogyakarta: IRCiSoD, Cet. II.</w:t>
      </w:r>
    </w:p>
    <w:p w14:paraId="3FE7A8BF" w14:textId="77777777" w:rsidR="00653F08" w:rsidRDefault="00653F08" w:rsidP="00E4260F">
      <w:pPr>
        <w:spacing w:after="0" w:line="240" w:lineRule="auto"/>
        <w:jc w:val="both"/>
        <w:rPr>
          <w:rFonts w:ascii="Times New Roman" w:hAnsi="Times New Roman"/>
          <w:sz w:val="24"/>
          <w:szCs w:val="24"/>
        </w:rPr>
      </w:pPr>
      <w:proofErr w:type="spellStart"/>
      <w:r w:rsidRPr="0088044C">
        <w:rPr>
          <w:rFonts w:ascii="Times New Roman" w:hAnsi="Times New Roman"/>
          <w:sz w:val="24"/>
          <w:szCs w:val="24"/>
        </w:rPr>
        <w:t>Undang</w:t>
      </w:r>
      <w:proofErr w:type="spellEnd"/>
      <w:r w:rsidRPr="0088044C">
        <w:rPr>
          <w:rFonts w:ascii="Times New Roman" w:hAnsi="Times New Roman"/>
          <w:sz w:val="24"/>
          <w:szCs w:val="24"/>
        </w:rPr>
        <w:t>–</w:t>
      </w:r>
      <w:proofErr w:type="spellStart"/>
      <w:r w:rsidRPr="0088044C">
        <w:rPr>
          <w:rFonts w:ascii="Times New Roman" w:hAnsi="Times New Roman"/>
          <w:sz w:val="24"/>
          <w:szCs w:val="24"/>
        </w:rPr>
        <w:t>Undang</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Republik</w:t>
      </w:r>
      <w:proofErr w:type="spellEnd"/>
      <w:r w:rsidRPr="0088044C">
        <w:rPr>
          <w:rFonts w:ascii="Times New Roman" w:hAnsi="Times New Roman"/>
          <w:sz w:val="24"/>
          <w:szCs w:val="24"/>
        </w:rPr>
        <w:t xml:space="preserve"> Indonesia </w:t>
      </w:r>
      <w:proofErr w:type="spellStart"/>
      <w:r w:rsidRPr="0088044C">
        <w:rPr>
          <w:rFonts w:ascii="Times New Roman" w:hAnsi="Times New Roman"/>
          <w:sz w:val="24"/>
          <w:szCs w:val="24"/>
        </w:rPr>
        <w:t>Nomor</w:t>
      </w:r>
      <w:proofErr w:type="spellEnd"/>
      <w:r w:rsidRPr="0088044C">
        <w:rPr>
          <w:rFonts w:ascii="Times New Roman" w:hAnsi="Times New Roman"/>
          <w:sz w:val="24"/>
          <w:szCs w:val="24"/>
        </w:rPr>
        <w:t xml:space="preserve"> 28 </w:t>
      </w:r>
      <w:proofErr w:type="spellStart"/>
      <w:r w:rsidRPr="0088044C">
        <w:rPr>
          <w:rFonts w:ascii="Times New Roman" w:hAnsi="Times New Roman"/>
          <w:sz w:val="24"/>
          <w:szCs w:val="24"/>
        </w:rPr>
        <w:t>tahun</w:t>
      </w:r>
      <w:proofErr w:type="spellEnd"/>
      <w:r w:rsidRPr="0088044C">
        <w:rPr>
          <w:rFonts w:ascii="Times New Roman" w:hAnsi="Times New Roman"/>
          <w:sz w:val="24"/>
          <w:szCs w:val="24"/>
        </w:rPr>
        <w:t xml:space="preserve"> 2007 </w:t>
      </w:r>
      <w:proofErr w:type="spellStart"/>
      <w:r w:rsidRPr="0088044C">
        <w:rPr>
          <w:rFonts w:ascii="Times New Roman" w:hAnsi="Times New Roman"/>
          <w:sz w:val="24"/>
          <w:szCs w:val="24"/>
        </w:rPr>
        <w:t>perubahan</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ketiga</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atas</w:t>
      </w:r>
      <w:proofErr w:type="spellEnd"/>
      <w:r w:rsidRPr="0088044C">
        <w:rPr>
          <w:rFonts w:ascii="Times New Roman" w:hAnsi="Times New Roman"/>
          <w:sz w:val="24"/>
          <w:szCs w:val="24"/>
        </w:rPr>
        <w:t xml:space="preserve"> </w:t>
      </w:r>
    </w:p>
    <w:p w14:paraId="3541896E" w14:textId="77777777" w:rsidR="00653F08" w:rsidRDefault="00653F08" w:rsidP="00E4260F">
      <w:pPr>
        <w:spacing w:after="0" w:line="240" w:lineRule="auto"/>
        <w:ind w:left="720"/>
        <w:jc w:val="both"/>
        <w:rPr>
          <w:rFonts w:ascii="Times New Roman" w:hAnsi="Times New Roman"/>
          <w:sz w:val="24"/>
          <w:szCs w:val="24"/>
        </w:rPr>
      </w:pPr>
      <w:proofErr w:type="spellStart"/>
      <w:r w:rsidRPr="0088044C">
        <w:rPr>
          <w:rFonts w:ascii="Times New Roman" w:hAnsi="Times New Roman"/>
          <w:sz w:val="24"/>
          <w:szCs w:val="24"/>
        </w:rPr>
        <w:t>Undang</w:t>
      </w:r>
      <w:proofErr w:type="spellEnd"/>
      <w:r w:rsidRPr="0088044C">
        <w:rPr>
          <w:rFonts w:ascii="Times New Roman" w:hAnsi="Times New Roman"/>
          <w:sz w:val="24"/>
          <w:szCs w:val="24"/>
        </w:rPr>
        <w:t>–</w:t>
      </w:r>
      <w:proofErr w:type="spellStart"/>
      <w:r w:rsidRPr="0088044C">
        <w:rPr>
          <w:rFonts w:ascii="Times New Roman" w:hAnsi="Times New Roman"/>
          <w:sz w:val="24"/>
          <w:szCs w:val="24"/>
        </w:rPr>
        <w:t>Undang</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Nomor</w:t>
      </w:r>
      <w:proofErr w:type="spellEnd"/>
      <w:r w:rsidRPr="0088044C">
        <w:rPr>
          <w:rFonts w:ascii="Times New Roman" w:hAnsi="Times New Roman"/>
          <w:sz w:val="24"/>
          <w:szCs w:val="24"/>
        </w:rPr>
        <w:t xml:space="preserve"> 6 </w:t>
      </w:r>
      <w:proofErr w:type="spellStart"/>
      <w:r w:rsidRPr="0088044C">
        <w:rPr>
          <w:rFonts w:ascii="Times New Roman" w:hAnsi="Times New Roman"/>
          <w:sz w:val="24"/>
          <w:szCs w:val="24"/>
        </w:rPr>
        <w:t>tahun</w:t>
      </w:r>
      <w:proofErr w:type="spellEnd"/>
      <w:r w:rsidRPr="0088044C">
        <w:rPr>
          <w:rFonts w:ascii="Times New Roman" w:hAnsi="Times New Roman"/>
          <w:sz w:val="24"/>
          <w:szCs w:val="24"/>
        </w:rPr>
        <w:t xml:space="preserve"> 1983 </w:t>
      </w:r>
      <w:proofErr w:type="spellStart"/>
      <w:r w:rsidRPr="0088044C">
        <w:rPr>
          <w:rFonts w:ascii="Times New Roman" w:hAnsi="Times New Roman"/>
          <w:sz w:val="24"/>
          <w:szCs w:val="24"/>
        </w:rPr>
        <w:t>tentang</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Ketentuan</w:t>
      </w:r>
      <w:proofErr w:type="spellEnd"/>
      <w:r w:rsidRPr="0088044C">
        <w:rPr>
          <w:rFonts w:ascii="Times New Roman" w:hAnsi="Times New Roman"/>
          <w:sz w:val="24"/>
          <w:szCs w:val="24"/>
        </w:rPr>
        <w:t xml:space="preserve"> </w:t>
      </w:r>
      <w:proofErr w:type="spellStart"/>
      <w:r w:rsidRPr="0088044C">
        <w:rPr>
          <w:rFonts w:ascii="Times New Roman" w:hAnsi="Times New Roman"/>
          <w:sz w:val="24"/>
          <w:szCs w:val="24"/>
        </w:rPr>
        <w:t>Umum</w:t>
      </w:r>
      <w:proofErr w:type="spellEnd"/>
      <w:r w:rsidRPr="0088044C">
        <w:rPr>
          <w:rFonts w:ascii="Times New Roman" w:hAnsi="Times New Roman"/>
          <w:sz w:val="24"/>
          <w:szCs w:val="24"/>
        </w:rPr>
        <w:t xml:space="preserve"> dan Tata Cara </w:t>
      </w:r>
      <w:proofErr w:type="spellStart"/>
      <w:r w:rsidRPr="0088044C">
        <w:rPr>
          <w:rFonts w:ascii="Times New Roman" w:hAnsi="Times New Roman"/>
          <w:sz w:val="24"/>
          <w:szCs w:val="24"/>
        </w:rPr>
        <w:t>Perpajakan</w:t>
      </w:r>
      <w:proofErr w:type="spellEnd"/>
      <w:r w:rsidRPr="0088044C">
        <w:rPr>
          <w:rFonts w:ascii="Times New Roman" w:hAnsi="Times New Roman"/>
          <w:sz w:val="24"/>
          <w:szCs w:val="24"/>
        </w:rPr>
        <w:t xml:space="preserve"> (KUP)</w:t>
      </w:r>
    </w:p>
    <w:p w14:paraId="2E42219F" w14:textId="77777777" w:rsidR="00653F08" w:rsidRPr="0088044C" w:rsidRDefault="00653F08" w:rsidP="00E4260F">
      <w:pPr>
        <w:spacing w:after="0" w:line="240" w:lineRule="auto"/>
        <w:jc w:val="both"/>
        <w:rPr>
          <w:rFonts w:ascii="Times New Roman" w:hAnsi="Times New Roman"/>
          <w:sz w:val="24"/>
          <w:szCs w:val="24"/>
        </w:rPr>
      </w:pPr>
    </w:p>
    <w:p w14:paraId="3A109060" w14:textId="77777777" w:rsidR="00653F08" w:rsidRPr="00173ED8" w:rsidRDefault="00653F08" w:rsidP="00E4260F">
      <w:pPr>
        <w:pStyle w:val="Bibliography"/>
        <w:spacing w:line="240" w:lineRule="auto"/>
        <w:ind w:left="720" w:hanging="720"/>
        <w:jc w:val="both"/>
        <w:rPr>
          <w:rFonts w:ascii="Times New Roman" w:hAnsi="Times New Roman"/>
          <w:noProof/>
          <w:sz w:val="24"/>
          <w:szCs w:val="24"/>
        </w:rPr>
      </w:pPr>
      <w:r w:rsidRPr="00173ED8">
        <w:rPr>
          <w:rFonts w:ascii="Times New Roman" w:hAnsi="Times New Roman"/>
          <w:noProof/>
          <w:sz w:val="24"/>
          <w:szCs w:val="24"/>
        </w:rPr>
        <w:t xml:space="preserve">Wahyuni, R. (2020). Analisis Faktor Internal dan Eksternal yang Mempengaruhi kepatuhan wajib pajak UMKM di kabupaten Buleleng. </w:t>
      </w:r>
      <w:r w:rsidRPr="00173ED8">
        <w:rPr>
          <w:rFonts w:ascii="Times New Roman" w:hAnsi="Times New Roman"/>
          <w:i/>
          <w:iCs/>
          <w:noProof/>
          <w:sz w:val="24"/>
          <w:szCs w:val="24"/>
        </w:rPr>
        <w:t>Vol. 10 No. 3, September – Desember 2020, 10</w:t>
      </w:r>
      <w:r w:rsidRPr="00173ED8">
        <w:rPr>
          <w:rFonts w:ascii="Times New Roman" w:hAnsi="Times New Roman"/>
          <w:noProof/>
          <w:sz w:val="24"/>
          <w:szCs w:val="24"/>
        </w:rPr>
        <w:t>, 381-392.</w:t>
      </w:r>
    </w:p>
    <w:p w14:paraId="75C5FC33" w14:textId="60F70A90" w:rsidR="00653F08" w:rsidRPr="00E4260F" w:rsidRDefault="00653F08" w:rsidP="00E4260F">
      <w:pPr>
        <w:pStyle w:val="Bibliography"/>
        <w:spacing w:line="240" w:lineRule="auto"/>
        <w:ind w:left="720" w:hanging="720"/>
        <w:jc w:val="both"/>
        <w:rPr>
          <w:rFonts w:ascii="Times New Roman" w:hAnsi="Times New Roman"/>
          <w:noProof/>
          <w:sz w:val="24"/>
          <w:szCs w:val="24"/>
        </w:rPr>
        <w:sectPr w:rsidR="00653F08" w:rsidRPr="00E4260F" w:rsidSect="00D43274">
          <w:headerReference w:type="default" r:id="rId10"/>
          <w:footerReference w:type="default" r:id="rId11"/>
          <w:pgSz w:w="11906" w:h="16838" w:code="9"/>
          <w:pgMar w:top="2268" w:right="1701" w:bottom="1701" w:left="2268" w:header="720" w:footer="720" w:gutter="0"/>
          <w:cols w:space="720"/>
          <w:docGrid w:linePitch="299"/>
        </w:sectPr>
      </w:pPr>
      <w:r w:rsidRPr="00173ED8">
        <w:rPr>
          <w:rFonts w:ascii="Times New Roman" w:hAnsi="Times New Roman"/>
          <w:noProof/>
          <w:sz w:val="24"/>
          <w:szCs w:val="24"/>
        </w:rPr>
        <w:t xml:space="preserve">Wiarawan, I. M. (2021). Pemahaman Perpajakan dan Religiusitas Memoderasi Penurunan Tarif Pajak dan Pelayanan Online pada Kepatuhan Wajib Pajak. </w:t>
      </w:r>
      <w:r w:rsidRPr="00173ED8">
        <w:rPr>
          <w:rFonts w:ascii="Times New Roman" w:hAnsi="Times New Roman"/>
          <w:i/>
          <w:iCs/>
          <w:noProof/>
          <w:sz w:val="24"/>
          <w:szCs w:val="24"/>
        </w:rPr>
        <w:t>Vol. 31 No. 5 Denpasar, Mei 2021, 31</w:t>
      </w:r>
      <w:r w:rsidRPr="00173ED8">
        <w:rPr>
          <w:rFonts w:ascii="Times New Roman" w:hAnsi="Times New Roman"/>
          <w:noProof/>
          <w:sz w:val="24"/>
          <w:szCs w:val="24"/>
        </w:rPr>
        <w:t>, 1169-118</w:t>
      </w:r>
      <w:bookmarkStart w:id="11" w:name="_Toc92349591"/>
    </w:p>
    <w:bookmarkEnd w:id="11"/>
    <w:p w14:paraId="0816061E" w14:textId="693541C7" w:rsidR="00EC472E" w:rsidRPr="00EC472E" w:rsidRDefault="00EC472E" w:rsidP="00653F08">
      <w:pPr>
        <w:pStyle w:val="Bibliography"/>
        <w:spacing w:line="240" w:lineRule="auto"/>
        <w:jc w:val="both"/>
        <w:rPr>
          <w:rFonts w:ascii="Times New Roman" w:hAnsi="Times New Roman"/>
          <w:sz w:val="24"/>
        </w:rPr>
      </w:pPr>
    </w:p>
    <w:sectPr w:rsidR="00EC472E" w:rsidRPr="00EC472E" w:rsidSect="007E4FE4">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AA59" w14:textId="77777777" w:rsidR="00E736B5" w:rsidRDefault="00E736B5" w:rsidP="00AD70BF">
      <w:pPr>
        <w:spacing w:after="0" w:line="240" w:lineRule="auto"/>
      </w:pPr>
      <w:r>
        <w:separator/>
      </w:r>
    </w:p>
  </w:endnote>
  <w:endnote w:type="continuationSeparator" w:id="0">
    <w:p w14:paraId="73D754B0" w14:textId="77777777" w:rsidR="00E736B5" w:rsidRDefault="00E736B5" w:rsidP="00AD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01202"/>
      <w:docPartObj>
        <w:docPartGallery w:val="Page Numbers (Bottom of Page)"/>
        <w:docPartUnique/>
      </w:docPartObj>
    </w:sdtPr>
    <w:sdtEndPr>
      <w:rPr>
        <w:rFonts w:ascii="Times New Roman" w:hAnsi="Times New Roman"/>
        <w:noProof/>
        <w:sz w:val="24"/>
        <w:szCs w:val="24"/>
      </w:rPr>
    </w:sdtEndPr>
    <w:sdtContent>
      <w:p w14:paraId="5E332981" w14:textId="0EB81698" w:rsidR="0067131E" w:rsidRPr="0067131E" w:rsidRDefault="0067131E">
        <w:pPr>
          <w:pStyle w:val="Footer"/>
          <w:jc w:val="center"/>
          <w:rPr>
            <w:rFonts w:ascii="Times New Roman" w:hAnsi="Times New Roman"/>
            <w:sz w:val="24"/>
            <w:szCs w:val="24"/>
          </w:rPr>
        </w:pPr>
        <w:r w:rsidRPr="0067131E">
          <w:rPr>
            <w:rFonts w:ascii="Times New Roman" w:hAnsi="Times New Roman"/>
            <w:sz w:val="24"/>
            <w:szCs w:val="24"/>
          </w:rPr>
          <w:fldChar w:fldCharType="begin"/>
        </w:r>
        <w:r w:rsidRPr="0067131E">
          <w:rPr>
            <w:rFonts w:ascii="Times New Roman" w:hAnsi="Times New Roman"/>
            <w:sz w:val="24"/>
            <w:szCs w:val="24"/>
          </w:rPr>
          <w:instrText xml:space="preserve"> PAGE   \* MERGEFORMAT </w:instrText>
        </w:r>
        <w:r w:rsidRPr="0067131E">
          <w:rPr>
            <w:rFonts w:ascii="Times New Roman" w:hAnsi="Times New Roman"/>
            <w:sz w:val="24"/>
            <w:szCs w:val="24"/>
          </w:rPr>
          <w:fldChar w:fldCharType="separate"/>
        </w:r>
        <w:r w:rsidRPr="0067131E">
          <w:rPr>
            <w:rFonts w:ascii="Times New Roman" w:hAnsi="Times New Roman"/>
            <w:noProof/>
            <w:sz w:val="24"/>
            <w:szCs w:val="24"/>
          </w:rPr>
          <w:t>2</w:t>
        </w:r>
        <w:r w:rsidRPr="0067131E">
          <w:rPr>
            <w:rFonts w:ascii="Times New Roman" w:hAnsi="Times New Roman"/>
            <w:noProof/>
            <w:sz w:val="24"/>
            <w:szCs w:val="24"/>
          </w:rPr>
          <w:fldChar w:fldCharType="end"/>
        </w:r>
      </w:p>
    </w:sdtContent>
  </w:sdt>
  <w:p w14:paraId="788A70A8" w14:textId="77777777" w:rsidR="00653F08" w:rsidRDefault="00653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19D2" w14:textId="77777777" w:rsidR="007A2C7B" w:rsidRDefault="007A2C7B">
    <w:pPr>
      <w:pStyle w:val="Footer"/>
      <w:jc w:val="center"/>
    </w:pPr>
    <w:r>
      <w:fldChar w:fldCharType="begin"/>
    </w:r>
    <w:r>
      <w:instrText xml:space="preserve"> PAGE   \* MERGEFORMAT </w:instrText>
    </w:r>
    <w:r>
      <w:fldChar w:fldCharType="separate"/>
    </w:r>
    <w:r w:rsidR="00995E8F">
      <w:rPr>
        <w:noProof/>
      </w:rPr>
      <w:t>20</w:t>
    </w:r>
    <w:r>
      <w:rPr>
        <w:noProof/>
      </w:rPr>
      <w:fldChar w:fldCharType="end"/>
    </w:r>
  </w:p>
  <w:p w14:paraId="7F1C676D" w14:textId="77777777" w:rsidR="007A2C7B" w:rsidRDefault="007A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B781" w14:textId="77777777" w:rsidR="00E736B5" w:rsidRDefault="00E736B5" w:rsidP="00AD70BF">
      <w:pPr>
        <w:spacing w:after="0" w:line="240" w:lineRule="auto"/>
      </w:pPr>
      <w:r>
        <w:separator/>
      </w:r>
    </w:p>
  </w:footnote>
  <w:footnote w:type="continuationSeparator" w:id="0">
    <w:p w14:paraId="02E382D6" w14:textId="77777777" w:rsidR="00E736B5" w:rsidRDefault="00E736B5" w:rsidP="00AD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02DE" w14:textId="2BCC5346" w:rsidR="00653F08" w:rsidRPr="000954C0" w:rsidRDefault="00653F08">
    <w:pPr>
      <w:pStyle w:val="Header"/>
      <w:jc w:val="right"/>
      <w:rPr>
        <w:rFonts w:ascii="Times New Roman" w:hAnsi="Times New Roman"/>
        <w:sz w:val="24"/>
        <w:szCs w:val="24"/>
      </w:rPr>
    </w:pPr>
  </w:p>
  <w:p w14:paraId="7FF9D38A" w14:textId="77777777" w:rsidR="00653F08" w:rsidRDefault="00653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855"/>
    <w:multiLevelType w:val="hybridMultilevel"/>
    <w:tmpl w:val="A2EA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7DDB"/>
    <w:multiLevelType w:val="hybridMultilevel"/>
    <w:tmpl w:val="0E0C5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7C92"/>
    <w:multiLevelType w:val="hybridMultilevel"/>
    <w:tmpl w:val="8CE81188"/>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15:restartNumberingAfterBreak="0">
    <w:nsid w:val="0BC40C0D"/>
    <w:multiLevelType w:val="hybridMultilevel"/>
    <w:tmpl w:val="CA28F87E"/>
    <w:lvl w:ilvl="0" w:tplc="883AB3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275CBB"/>
    <w:multiLevelType w:val="hybridMultilevel"/>
    <w:tmpl w:val="147ACD30"/>
    <w:lvl w:ilvl="0" w:tplc="438E0B74">
      <w:start w:val="1"/>
      <w:numFmt w:val="decimal"/>
      <w:lvlText w:val="%1)"/>
      <w:lvlJc w:val="left"/>
      <w:pPr>
        <w:ind w:left="1353" w:hanging="360"/>
      </w:pPr>
      <w:rPr>
        <w:rFonts w:ascii="Times New Roman" w:hAnsi="Times New Roman" w:cs="Times New Roman" w:hint="default"/>
        <w:b/>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D4655FE"/>
    <w:multiLevelType w:val="hybridMultilevel"/>
    <w:tmpl w:val="A912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730B4"/>
    <w:multiLevelType w:val="hybridMultilevel"/>
    <w:tmpl w:val="710EC9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3F666BF"/>
    <w:multiLevelType w:val="hybridMultilevel"/>
    <w:tmpl w:val="5332F9F4"/>
    <w:lvl w:ilvl="0" w:tplc="93F49A96">
      <w:start w:val="1"/>
      <w:numFmt w:val="upperLetter"/>
      <w:pStyle w:val="BABII"/>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23256"/>
    <w:multiLevelType w:val="hybridMultilevel"/>
    <w:tmpl w:val="29865C6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BC4751C"/>
    <w:multiLevelType w:val="hybridMultilevel"/>
    <w:tmpl w:val="D55CE330"/>
    <w:lvl w:ilvl="0" w:tplc="63E0256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3A0837"/>
    <w:multiLevelType w:val="hybridMultilevel"/>
    <w:tmpl w:val="8BBAECB4"/>
    <w:lvl w:ilvl="0" w:tplc="3CC2460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B437E2"/>
    <w:multiLevelType w:val="hybridMultilevel"/>
    <w:tmpl w:val="2FE4B65A"/>
    <w:lvl w:ilvl="0" w:tplc="4C90A320">
      <w:start w:val="1"/>
      <w:numFmt w:val="decimal"/>
      <w:lvlText w:val="%1."/>
      <w:lvlJc w:val="left"/>
      <w:pPr>
        <w:ind w:left="502" w:hanging="360"/>
      </w:pPr>
      <w:rPr>
        <w:rFonts w:ascii="Times New Roman" w:eastAsia="SimSun" w:hAnsi="Times New Roman" w:cstheme="minorBidi"/>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2" w15:restartNumberingAfterBreak="0">
    <w:nsid w:val="20A62CA7"/>
    <w:multiLevelType w:val="hybridMultilevel"/>
    <w:tmpl w:val="7C5C5D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0B44CF"/>
    <w:multiLevelType w:val="hybridMultilevel"/>
    <w:tmpl w:val="A19A0AAE"/>
    <w:lvl w:ilvl="0" w:tplc="78CEFC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5C05E5"/>
    <w:multiLevelType w:val="hybridMultilevel"/>
    <w:tmpl w:val="4D12367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C57DE"/>
    <w:multiLevelType w:val="hybridMultilevel"/>
    <w:tmpl w:val="97562590"/>
    <w:lvl w:ilvl="0" w:tplc="0409000F">
      <w:start w:val="1"/>
      <w:numFmt w:val="decimal"/>
      <w:lvlText w:val="%1."/>
      <w:lvlJc w:val="left"/>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3767167"/>
    <w:multiLevelType w:val="hybridMultilevel"/>
    <w:tmpl w:val="D92AD24C"/>
    <w:lvl w:ilvl="0" w:tplc="42645A0C">
      <w:start w:val="1"/>
      <w:numFmt w:val="upperLetter"/>
      <w:pStyle w:val="BABIV"/>
      <w:lvlText w:val="%1."/>
      <w:lvlJc w:val="left"/>
      <w:pPr>
        <w:ind w:left="360" w:hanging="360"/>
      </w:pPr>
      <w:rPr>
        <w:rFonts w:hint="default"/>
      </w:rPr>
    </w:lvl>
    <w:lvl w:ilvl="1" w:tplc="63645D54">
      <w:start w:val="1"/>
      <w:numFmt w:val="lowerLetter"/>
      <w:lvlText w:val="%2."/>
      <w:lvlJc w:val="left"/>
      <w:pPr>
        <w:ind w:left="502"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3651EF"/>
    <w:multiLevelType w:val="hybridMultilevel"/>
    <w:tmpl w:val="F836C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B460D"/>
    <w:multiLevelType w:val="hybridMultilevel"/>
    <w:tmpl w:val="759072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C9D0137"/>
    <w:multiLevelType w:val="hybridMultilevel"/>
    <w:tmpl w:val="DB1ED056"/>
    <w:lvl w:ilvl="0" w:tplc="66600C92">
      <w:start w:val="1"/>
      <w:numFmt w:val="decimal"/>
      <w:lvlText w:val="%1."/>
      <w:lvlJc w:val="left"/>
      <w:pPr>
        <w:ind w:left="502" w:hanging="360"/>
      </w:pPr>
      <w:rPr>
        <w:rFonts w:eastAsia="SimSu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EEB799B"/>
    <w:multiLevelType w:val="hybridMultilevel"/>
    <w:tmpl w:val="03504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C49A2"/>
    <w:multiLevelType w:val="hybridMultilevel"/>
    <w:tmpl w:val="EDFA1162"/>
    <w:lvl w:ilvl="0" w:tplc="2F123F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B141BF"/>
    <w:multiLevelType w:val="hybridMultilevel"/>
    <w:tmpl w:val="9A007426"/>
    <w:lvl w:ilvl="0" w:tplc="F0E2B05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3294BE0"/>
    <w:multiLevelType w:val="hybridMultilevel"/>
    <w:tmpl w:val="DBEC829C"/>
    <w:lvl w:ilvl="0" w:tplc="F8162E8A">
      <w:start w:val="1"/>
      <w:numFmt w:val="decimal"/>
      <w:lvlText w:val="%1."/>
      <w:lvlJc w:val="left"/>
      <w:pPr>
        <w:ind w:left="891" w:hanging="36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4" w15:restartNumberingAfterBreak="0">
    <w:nsid w:val="4E415B62"/>
    <w:multiLevelType w:val="hybridMultilevel"/>
    <w:tmpl w:val="53FEA232"/>
    <w:lvl w:ilvl="0" w:tplc="6406B1AA">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3254F"/>
    <w:multiLevelType w:val="hybridMultilevel"/>
    <w:tmpl w:val="EBE422D4"/>
    <w:lvl w:ilvl="0" w:tplc="D304B902">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107493D6">
      <w:start w:val="1"/>
      <w:numFmt w:val="bullet"/>
      <w:lvlText w:val="-"/>
      <w:lvlJc w:val="left"/>
      <w:pPr>
        <w:ind w:left="3398" w:hanging="360"/>
      </w:pPr>
      <w:rPr>
        <w:rFonts w:ascii="Times New Roman" w:eastAsia="Calibri" w:hAnsi="Times New Roman" w:cs="Times New Roman" w:hint="default"/>
        <w:sz w:val="24"/>
      </w:rPr>
    </w:lvl>
    <w:lvl w:ilvl="3" w:tplc="5CD00928">
      <w:start w:val="1"/>
      <w:numFmt w:val="decimal"/>
      <w:lvlText w:val="%4."/>
      <w:lvlJc w:val="left"/>
      <w:pPr>
        <w:ind w:left="3938" w:hanging="360"/>
      </w:pPr>
      <w:rPr>
        <w:rFonts w:hint="default"/>
      </w:rPr>
    </w:lvl>
    <w:lvl w:ilvl="4" w:tplc="7228D9E4">
      <w:start w:val="1"/>
      <w:numFmt w:val="upperLetter"/>
      <w:lvlText w:val="%5."/>
      <w:lvlJc w:val="left"/>
      <w:pPr>
        <w:ind w:left="4658" w:hanging="360"/>
      </w:pPr>
      <w:rPr>
        <w:rFonts w:hint="default"/>
      </w:r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B830729"/>
    <w:multiLevelType w:val="hybridMultilevel"/>
    <w:tmpl w:val="435ECA2C"/>
    <w:lvl w:ilvl="0" w:tplc="D6C274A6">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5C1B4C93"/>
    <w:multiLevelType w:val="hybridMultilevel"/>
    <w:tmpl w:val="A232FE30"/>
    <w:lvl w:ilvl="0" w:tplc="33605B3A">
      <w:start w:val="1"/>
      <w:numFmt w:val="decimal"/>
      <w:lvlText w:val="%1."/>
      <w:lvlJc w:val="left"/>
      <w:pPr>
        <w:ind w:left="360" w:hanging="360"/>
      </w:pPr>
      <w:rPr>
        <w:rFonts w:hint="default"/>
      </w:rPr>
    </w:lvl>
    <w:lvl w:ilvl="1" w:tplc="04090019">
      <w:start w:val="1"/>
      <w:numFmt w:val="lowerLetter"/>
      <w:lvlText w:val="%2."/>
      <w:lvlJc w:val="left"/>
      <w:pPr>
        <w:ind w:left="644" w:hanging="360"/>
      </w:pPr>
    </w:lvl>
    <w:lvl w:ilvl="2" w:tplc="02723CAA">
      <w:start w:val="1"/>
      <w:numFmt w:val="upperLetter"/>
      <w:pStyle w:val="BABV"/>
      <w:lvlText w:val="%3."/>
      <w:lvlJc w:val="left"/>
      <w:pPr>
        <w:ind w:left="360"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642932EF"/>
    <w:multiLevelType w:val="hybridMultilevel"/>
    <w:tmpl w:val="BA922042"/>
    <w:lvl w:ilvl="0" w:tplc="E08856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2A78E2"/>
    <w:multiLevelType w:val="hybridMultilevel"/>
    <w:tmpl w:val="8362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F18F1"/>
    <w:multiLevelType w:val="hybridMultilevel"/>
    <w:tmpl w:val="BA328D1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7B7936"/>
    <w:multiLevelType w:val="hybridMultilevel"/>
    <w:tmpl w:val="AE3E35E0"/>
    <w:lvl w:ilvl="0" w:tplc="9F34104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70862F8"/>
    <w:multiLevelType w:val="hybridMultilevel"/>
    <w:tmpl w:val="F90CDE68"/>
    <w:lvl w:ilvl="0" w:tplc="E8604AFE">
      <w:start w:val="1"/>
      <w:numFmt w:val="lowerRoman"/>
      <w:lvlText w:val="%1."/>
      <w:lvlJc w:val="righ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20C0E62"/>
    <w:multiLevelType w:val="hybridMultilevel"/>
    <w:tmpl w:val="25D838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1B368A"/>
    <w:multiLevelType w:val="hybridMultilevel"/>
    <w:tmpl w:val="E76CC354"/>
    <w:lvl w:ilvl="0" w:tplc="FE349F3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F6518"/>
    <w:multiLevelType w:val="hybridMultilevel"/>
    <w:tmpl w:val="DB7A945E"/>
    <w:lvl w:ilvl="0" w:tplc="22C66A84">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6" w15:restartNumberingAfterBreak="0">
    <w:nsid w:val="75BB4CBA"/>
    <w:multiLevelType w:val="hybridMultilevel"/>
    <w:tmpl w:val="72B0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5516"/>
    <w:multiLevelType w:val="hybridMultilevel"/>
    <w:tmpl w:val="7474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12"/>
  </w:num>
  <w:num w:numId="4">
    <w:abstractNumId w:val="4"/>
  </w:num>
  <w:num w:numId="5">
    <w:abstractNumId w:val="0"/>
  </w:num>
  <w:num w:numId="6">
    <w:abstractNumId w:val="21"/>
  </w:num>
  <w:num w:numId="7">
    <w:abstractNumId w:val="22"/>
  </w:num>
  <w:num w:numId="8">
    <w:abstractNumId w:val="10"/>
  </w:num>
  <w:num w:numId="9">
    <w:abstractNumId w:val="36"/>
  </w:num>
  <w:num w:numId="10">
    <w:abstractNumId w:val="14"/>
  </w:num>
  <w:num w:numId="11">
    <w:abstractNumId w:val="32"/>
  </w:num>
  <w:num w:numId="12">
    <w:abstractNumId w:val="30"/>
  </w:num>
  <w:num w:numId="13">
    <w:abstractNumId w:val="3"/>
  </w:num>
  <w:num w:numId="14">
    <w:abstractNumId w:val="25"/>
  </w:num>
  <w:num w:numId="15">
    <w:abstractNumId w:val="13"/>
  </w:num>
  <w:num w:numId="16">
    <w:abstractNumId w:val="2"/>
  </w:num>
  <w:num w:numId="17">
    <w:abstractNumId w:val="6"/>
  </w:num>
  <w:num w:numId="18">
    <w:abstractNumId w:val="34"/>
  </w:num>
  <w:num w:numId="19">
    <w:abstractNumId w:val="17"/>
  </w:num>
  <w:num w:numId="20">
    <w:abstractNumId w:val="20"/>
  </w:num>
  <w:num w:numId="21">
    <w:abstractNumId w:val="1"/>
  </w:num>
  <w:num w:numId="22">
    <w:abstractNumId w:val="26"/>
  </w:num>
  <w:num w:numId="23">
    <w:abstractNumId w:val="7"/>
  </w:num>
  <w:num w:numId="24">
    <w:abstractNumId w:val="15"/>
  </w:num>
  <w:num w:numId="25">
    <w:abstractNumId w:val="37"/>
  </w:num>
  <w:num w:numId="26">
    <w:abstractNumId w:val="35"/>
  </w:num>
  <w:num w:numId="27">
    <w:abstractNumId w:val="23"/>
  </w:num>
  <w:num w:numId="28">
    <w:abstractNumId w:val="28"/>
  </w:num>
  <w:num w:numId="29">
    <w:abstractNumId w:val="9"/>
  </w:num>
  <w:num w:numId="30">
    <w:abstractNumId w:val="33"/>
  </w:num>
  <w:num w:numId="31">
    <w:abstractNumId w:val="5"/>
  </w:num>
  <w:num w:numId="32">
    <w:abstractNumId w:val="16"/>
  </w:num>
  <w:num w:numId="33">
    <w:abstractNumId w:val="18"/>
  </w:num>
  <w:num w:numId="34">
    <w:abstractNumId w:val="27"/>
  </w:num>
  <w:num w:numId="35">
    <w:abstractNumId w:val="8"/>
  </w:num>
  <w:num w:numId="36">
    <w:abstractNumId w:val="1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10F41"/>
    <w:rsid w:val="000129AD"/>
    <w:rsid w:val="00023722"/>
    <w:rsid w:val="000403E3"/>
    <w:rsid w:val="00066882"/>
    <w:rsid w:val="000A47D2"/>
    <w:rsid w:val="00146661"/>
    <w:rsid w:val="00164467"/>
    <w:rsid w:val="00193931"/>
    <w:rsid w:val="00206778"/>
    <w:rsid w:val="00263DAE"/>
    <w:rsid w:val="002F0763"/>
    <w:rsid w:val="00360042"/>
    <w:rsid w:val="003747B5"/>
    <w:rsid w:val="003B2C59"/>
    <w:rsid w:val="003C735F"/>
    <w:rsid w:val="003E3C41"/>
    <w:rsid w:val="004B0FF5"/>
    <w:rsid w:val="004D6772"/>
    <w:rsid w:val="0053255F"/>
    <w:rsid w:val="00550E5C"/>
    <w:rsid w:val="005E2D99"/>
    <w:rsid w:val="00653F08"/>
    <w:rsid w:val="0067131E"/>
    <w:rsid w:val="00744FB2"/>
    <w:rsid w:val="007724E8"/>
    <w:rsid w:val="00782A7C"/>
    <w:rsid w:val="007A2C7B"/>
    <w:rsid w:val="007A3731"/>
    <w:rsid w:val="007C0DF9"/>
    <w:rsid w:val="007E4FE4"/>
    <w:rsid w:val="007F77B7"/>
    <w:rsid w:val="008041E2"/>
    <w:rsid w:val="00874870"/>
    <w:rsid w:val="00925BB1"/>
    <w:rsid w:val="00932224"/>
    <w:rsid w:val="00947665"/>
    <w:rsid w:val="00984DCF"/>
    <w:rsid w:val="00995E8F"/>
    <w:rsid w:val="009F5911"/>
    <w:rsid w:val="00A105DF"/>
    <w:rsid w:val="00A162D7"/>
    <w:rsid w:val="00A332F7"/>
    <w:rsid w:val="00A47218"/>
    <w:rsid w:val="00AD70BF"/>
    <w:rsid w:val="00AF3242"/>
    <w:rsid w:val="00B15586"/>
    <w:rsid w:val="00B25BAA"/>
    <w:rsid w:val="00B735B3"/>
    <w:rsid w:val="00C027EC"/>
    <w:rsid w:val="00C66373"/>
    <w:rsid w:val="00CA132A"/>
    <w:rsid w:val="00D507CF"/>
    <w:rsid w:val="00D56BFB"/>
    <w:rsid w:val="00D60EE9"/>
    <w:rsid w:val="00D82C93"/>
    <w:rsid w:val="00D9428C"/>
    <w:rsid w:val="00DF5A44"/>
    <w:rsid w:val="00DF7948"/>
    <w:rsid w:val="00E04397"/>
    <w:rsid w:val="00E165E6"/>
    <w:rsid w:val="00E368B5"/>
    <w:rsid w:val="00E4260F"/>
    <w:rsid w:val="00E736B5"/>
    <w:rsid w:val="00EC3B7F"/>
    <w:rsid w:val="00EC472E"/>
    <w:rsid w:val="00EC4D19"/>
    <w:rsid w:val="00F745D7"/>
    <w:rsid w:val="00F75EE0"/>
    <w:rsid w:val="00FE542A"/>
    <w:rsid w:val="00FF102A"/>
    <w:rsid w:val="00FF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26C"/>
  <w15:chartTrackingRefBased/>
  <w15:docId w15:val="{AABEAE76-C485-4CBE-A04B-687F1949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4260F"/>
    <w:pPr>
      <w:keepNext/>
      <w:spacing w:before="240" w:after="60"/>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uiPriority w:val="9"/>
    <w:semiHidden/>
    <w:unhideWhenUsed/>
    <w:qFormat/>
    <w:rsid w:val="00550E5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0677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02A"/>
    <w:rPr>
      <w:sz w:val="22"/>
      <w:szCs w:val="22"/>
    </w:rPr>
  </w:style>
  <w:style w:type="character" w:styleId="Hyperlink">
    <w:name w:val="Hyperlink"/>
    <w:uiPriority w:val="99"/>
    <w:unhideWhenUsed/>
    <w:rsid w:val="00FF102A"/>
    <w:rPr>
      <w:color w:val="0000FF"/>
      <w:u w:val="single"/>
    </w:rPr>
  </w:style>
  <w:style w:type="character" w:customStyle="1" w:styleId="fontstyle01">
    <w:name w:val="fontstyle01"/>
    <w:rsid w:val="007E4FE4"/>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782A7C"/>
    <w:pPr>
      <w:ind w:left="720"/>
      <w:contextualSpacing/>
    </w:pPr>
  </w:style>
  <w:style w:type="paragraph" w:styleId="BodyText">
    <w:name w:val="Body Text"/>
    <w:basedOn w:val="Normal"/>
    <w:link w:val="BodyTextChar"/>
    <w:uiPriority w:val="1"/>
    <w:qFormat/>
    <w:rsid w:val="00782A7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1"/>
    <w:rsid w:val="00782A7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778"/>
    <w:pPr>
      <w:tabs>
        <w:tab w:val="center" w:pos="4680"/>
        <w:tab w:val="right" w:pos="9360"/>
      </w:tabs>
      <w:spacing w:after="0" w:line="240" w:lineRule="auto"/>
    </w:pPr>
  </w:style>
  <w:style w:type="character" w:customStyle="1" w:styleId="HeaderChar">
    <w:name w:val="Header Char"/>
    <w:link w:val="Header"/>
    <w:uiPriority w:val="99"/>
    <w:rsid w:val="00206778"/>
    <w:rPr>
      <w:rFonts w:ascii="Calibri" w:eastAsia="Calibri" w:hAnsi="Calibri" w:cs="Times New Roman"/>
    </w:rPr>
  </w:style>
  <w:style w:type="character" w:customStyle="1" w:styleId="Heading3Char">
    <w:name w:val="Heading 3 Char"/>
    <w:link w:val="Heading3"/>
    <w:uiPriority w:val="9"/>
    <w:rsid w:val="00206778"/>
    <w:rPr>
      <w:rFonts w:ascii="Cambria" w:eastAsia="Times New Roman" w:hAnsi="Cambria" w:cs="Times New Roman"/>
      <w:b/>
      <w:bCs/>
      <w:color w:val="4F81BD"/>
    </w:rPr>
  </w:style>
  <w:style w:type="paragraph" w:customStyle="1" w:styleId="StyleTabel">
    <w:name w:val="Style Tabel"/>
    <w:basedOn w:val="Caption"/>
    <w:link w:val="StyleTabelChar"/>
    <w:qFormat/>
    <w:rsid w:val="00947665"/>
    <w:pPr>
      <w:jc w:val="center"/>
    </w:pPr>
    <w:rPr>
      <w:rFonts w:ascii="Times New Roman" w:hAnsi="Times New Roman"/>
      <w:color w:val="auto"/>
      <w:sz w:val="24"/>
    </w:rPr>
  </w:style>
  <w:style w:type="character" w:customStyle="1" w:styleId="StyleTabelChar">
    <w:name w:val="Style Tabel Char"/>
    <w:link w:val="StyleTabel"/>
    <w:rsid w:val="00947665"/>
    <w:rPr>
      <w:rFonts w:ascii="Times New Roman" w:eastAsia="Calibri" w:hAnsi="Times New Roman" w:cs="Times New Roman"/>
      <w:b/>
      <w:bCs/>
      <w:sz w:val="24"/>
      <w:szCs w:val="18"/>
    </w:rPr>
  </w:style>
  <w:style w:type="paragraph" w:styleId="Caption">
    <w:name w:val="caption"/>
    <w:basedOn w:val="Normal"/>
    <w:next w:val="Normal"/>
    <w:uiPriority w:val="35"/>
    <w:semiHidden/>
    <w:unhideWhenUsed/>
    <w:qFormat/>
    <w:rsid w:val="00947665"/>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3747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47B5"/>
    <w:rPr>
      <w:rFonts w:ascii="Tahoma" w:hAnsi="Tahoma" w:cs="Tahoma"/>
      <w:sz w:val="16"/>
      <w:szCs w:val="16"/>
    </w:rPr>
  </w:style>
  <w:style w:type="paragraph" w:styleId="Bibliography">
    <w:name w:val="Bibliography"/>
    <w:basedOn w:val="Normal"/>
    <w:next w:val="Normal"/>
    <w:uiPriority w:val="37"/>
    <w:unhideWhenUsed/>
    <w:rsid w:val="00010F41"/>
  </w:style>
  <w:style w:type="paragraph" w:customStyle="1" w:styleId="TableParagraph">
    <w:name w:val="Table Paragraph"/>
    <w:basedOn w:val="Normal"/>
    <w:uiPriority w:val="1"/>
    <w:qFormat/>
    <w:rsid w:val="00010F41"/>
    <w:pPr>
      <w:widowControl w:val="0"/>
      <w:autoSpaceDE w:val="0"/>
      <w:autoSpaceDN w:val="0"/>
      <w:spacing w:before="59" w:after="0" w:line="240" w:lineRule="auto"/>
      <w:ind w:left="106"/>
      <w:jc w:val="center"/>
    </w:pPr>
    <w:rPr>
      <w:rFonts w:ascii="Times New Roman" w:eastAsia="Times New Roman" w:hAnsi="Times New Roman"/>
    </w:rPr>
  </w:style>
  <w:style w:type="paragraph" w:styleId="Footer">
    <w:name w:val="footer"/>
    <w:basedOn w:val="Normal"/>
    <w:link w:val="FooterChar"/>
    <w:uiPriority w:val="99"/>
    <w:unhideWhenUsed/>
    <w:rsid w:val="00AD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0BF"/>
  </w:style>
  <w:style w:type="character" w:styleId="UnresolvedMention">
    <w:name w:val="Unresolved Mention"/>
    <w:uiPriority w:val="99"/>
    <w:semiHidden/>
    <w:unhideWhenUsed/>
    <w:rsid w:val="00A332F7"/>
    <w:rPr>
      <w:color w:val="605E5C"/>
      <w:shd w:val="clear" w:color="auto" w:fill="E1DFDD"/>
    </w:rPr>
  </w:style>
  <w:style w:type="character" w:customStyle="1" w:styleId="ListParagraphChar">
    <w:name w:val="List Paragraph Char"/>
    <w:link w:val="ListParagraph"/>
    <w:uiPriority w:val="34"/>
    <w:locked/>
    <w:rsid w:val="000129AD"/>
    <w:rPr>
      <w:sz w:val="22"/>
      <w:szCs w:val="22"/>
    </w:rPr>
  </w:style>
  <w:style w:type="paragraph" w:customStyle="1" w:styleId="BABII">
    <w:name w:val="BAB II"/>
    <w:basedOn w:val="Heading2"/>
    <w:link w:val="BABIIChar"/>
    <w:qFormat/>
    <w:rsid w:val="00550E5C"/>
    <w:pPr>
      <w:keepNext w:val="0"/>
      <w:numPr>
        <w:numId w:val="23"/>
      </w:numPr>
      <w:spacing w:before="0" w:after="0" w:line="480" w:lineRule="auto"/>
      <w:contextualSpacing/>
      <w:jc w:val="both"/>
    </w:pPr>
    <w:rPr>
      <w:rFonts w:ascii="Times New Roman" w:eastAsia="SimSun" w:hAnsi="Times New Roman" w:cs="Times New Roman"/>
      <w:i w:val="0"/>
      <w:iCs w:val="0"/>
      <w:sz w:val="24"/>
      <w:szCs w:val="24"/>
    </w:rPr>
  </w:style>
  <w:style w:type="character" w:customStyle="1" w:styleId="BABIIChar">
    <w:name w:val="BAB II Char"/>
    <w:link w:val="BABII"/>
    <w:rsid w:val="00550E5C"/>
    <w:rPr>
      <w:rFonts w:ascii="Times New Roman" w:eastAsia="SimSun" w:hAnsi="Times New Roman"/>
      <w:b/>
      <w:bCs/>
      <w:sz w:val="24"/>
      <w:szCs w:val="24"/>
    </w:rPr>
  </w:style>
  <w:style w:type="character" w:customStyle="1" w:styleId="Heading2Char">
    <w:name w:val="Heading 2 Char"/>
    <w:basedOn w:val="DefaultParagraphFont"/>
    <w:link w:val="Heading2"/>
    <w:uiPriority w:val="9"/>
    <w:semiHidden/>
    <w:rsid w:val="00550E5C"/>
    <w:rPr>
      <w:rFonts w:asciiTheme="majorHAnsi" w:eastAsiaTheme="majorEastAsia" w:hAnsiTheme="majorHAnsi" w:cstheme="majorBidi"/>
      <w:b/>
      <w:bCs/>
      <w:i/>
      <w:iCs/>
      <w:sz w:val="28"/>
      <w:szCs w:val="28"/>
    </w:rPr>
  </w:style>
  <w:style w:type="paragraph" w:customStyle="1" w:styleId="BABIV">
    <w:name w:val="BAB IV"/>
    <w:basedOn w:val="Heading2"/>
    <w:qFormat/>
    <w:rsid w:val="005E2D99"/>
    <w:pPr>
      <w:keepNext w:val="0"/>
      <w:numPr>
        <w:numId w:val="32"/>
      </w:numPr>
      <w:spacing w:before="0" w:after="0" w:line="480" w:lineRule="auto"/>
      <w:contextualSpacing/>
      <w:jc w:val="both"/>
    </w:pPr>
    <w:rPr>
      <w:rFonts w:ascii="Times New Roman" w:eastAsia="SimSun" w:hAnsi="Times New Roman" w:cs="Times New Roman"/>
      <w:bCs w:val="0"/>
      <w:i w:val="0"/>
      <w:iCs w:val="0"/>
      <w:sz w:val="24"/>
      <w:szCs w:val="22"/>
    </w:rPr>
  </w:style>
  <w:style w:type="character" w:customStyle="1" w:styleId="Heading1Char">
    <w:name w:val="Heading 1 Char"/>
    <w:basedOn w:val="DefaultParagraphFont"/>
    <w:link w:val="Heading1"/>
    <w:uiPriority w:val="9"/>
    <w:rsid w:val="00E4260F"/>
    <w:rPr>
      <w:rFonts w:ascii="Times New Roman" w:eastAsiaTheme="majorEastAsia" w:hAnsi="Times New Roman" w:cstheme="majorBidi"/>
      <w:b/>
      <w:bCs/>
      <w:kern w:val="32"/>
      <w:sz w:val="24"/>
      <w:szCs w:val="32"/>
    </w:rPr>
  </w:style>
  <w:style w:type="paragraph" w:customStyle="1" w:styleId="BABV">
    <w:name w:val="BAB V"/>
    <w:basedOn w:val="Heading2"/>
    <w:link w:val="BABVChar"/>
    <w:qFormat/>
    <w:rsid w:val="009F5911"/>
    <w:pPr>
      <w:keepNext w:val="0"/>
      <w:numPr>
        <w:ilvl w:val="2"/>
        <w:numId w:val="34"/>
      </w:numPr>
      <w:spacing w:before="0" w:after="0" w:line="480" w:lineRule="auto"/>
      <w:contextualSpacing/>
      <w:jc w:val="both"/>
    </w:pPr>
    <w:rPr>
      <w:rFonts w:ascii="Times New Roman" w:eastAsia="Calibri" w:hAnsi="Times New Roman" w:cs="Times New Roman"/>
      <w:i w:val="0"/>
      <w:sz w:val="24"/>
      <w:szCs w:val="24"/>
      <w:lang w:val="en-ID"/>
    </w:rPr>
  </w:style>
  <w:style w:type="character" w:customStyle="1" w:styleId="BABVChar">
    <w:name w:val="BAB V Char"/>
    <w:link w:val="BABV"/>
    <w:rsid w:val="00023722"/>
    <w:rPr>
      <w:rFonts w:ascii="Times New Roman" w:hAnsi="Times New Roman"/>
      <w:b/>
      <w:bCs/>
      <w:iCs/>
      <w:sz w:val="24"/>
      <w:szCs w:val="24"/>
      <w:lang w:val="en-ID"/>
    </w:rPr>
  </w:style>
  <w:style w:type="table" w:styleId="TableGridLight">
    <w:name w:val="Grid Table Light"/>
    <w:basedOn w:val="TableNormal"/>
    <w:uiPriority w:val="40"/>
    <w:rsid w:val="00653F08"/>
    <w:rPr>
      <w:rFonts w:eastAsia="SimSu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fenick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Har11</b:Tag>
    <b:SourceType>BookSection</b:SourceType>
    <b:Guid>{4DB7138E-0374-408C-8A19-C4710986F13D}</b:Guid>
    <b:Author>
      <b:Author>
        <b:NameList>
          <b:Person>
            <b:Last>Hardiningsih</b:Last>
          </b:Person>
        </b:NameList>
      </b:Author>
    </b:Author>
    <b:Title>Faktor-Faktor Yang Memengaruhi Kemauan Membayar Pajak.</b:Title>
    <b:Year>2011</b:Year>
    <b:Pages>126-142</b:Pages>
    <b:BookTitle>Dinamika Keuangan Dan Perbankan</b:BookTitle>
    <b:RefOrder>1</b:RefOrder>
  </b:Source>
  <b:Source>
    <b:Tag>Moh14</b:Tag>
    <b:SourceType>BookSection</b:SourceType>
    <b:Guid>{695416E0-25E3-4722-9A81-479C0C8F0A55}</b:Guid>
    <b:Title>Role of Religiosity in Tax Morale and Tax Compliance</b:Title>
    <b:BookTitle>The. Austl. Tax F., 25,</b:BookTitle>
    <b:Year>2014</b:Year>
    <b:Pages>565-596</b:Pages>
    <b:Author>
      <b:Author>
        <b:NameList>
          <b:Person>
            <b:Last>Mohdali</b:Last>
          </b:Person>
        </b:NameList>
      </b:Author>
      <b:BookAuthor>
        <b:NameList>
          <b:Person>
            <b:Last>Mohdali</b:Last>
          </b:Person>
        </b:NameList>
      </b:BookAuthor>
    </b:Author>
    <b:RefOrder>2</b:RefOrder>
  </b:Source>
  <b:Source>
    <b:Tag>Ari16</b:Tag>
    <b:SourceType>Book</b:SourceType>
    <b:Guid>{2A296E82-CE4C-487A-93F0-F5A404718198}</b:Guid>
    <b:Title>Metode Penelitian Kuantitatif</b:Title>
    <b:Year>2016</b:Year>
    <b:Author>
      <b:Author>
        <b:NameList>
          <b:Person>
            <b:Last>Arikunto</b:Last>
          </b:Person>
        </b:NameList>
      </b:Author>
    </b:Author>
    <b:City>Jakarta</b:City>
    <b:Publisher>Bumi Aksara</b:Publisher>
    <b:RefOrder>3</b:RefOrder>
  </b:Source>
  <b:Source>
    <b:Tag>Wah20</b:Tag>
    <b:SourceType>JournalArticle</b:SourceType>
    <b:Guid>{974A5503-59D6-4790-A129-EFE1ACA5F84C}</b:Guid>
    <b:Title>Analisis Faktor Internal dan Eksternal yang Mempengaruhi kepatuhan wajib pajak UMKM di kabupaten Buleleng</b:Title>
    <b:Year>2020</b:Year>
    <b:Author>
      <b:Author>
        <b:NameList>
          <b:Person>
            <b:Last>Wahyuni</b:Last>
            <b:First>Ria</b:First>
          </b:Person>
        </b:NameList>
      </b:Author>
    </b:Author>
    <b:JournalName>Vol. 10 No. 3, September – Desember 2020</b:JournalName>
    <b:Pages>381-392</b:Pages>
    <b:Volume>10</b:Volume>
    <b:RefOrder>7</b:RefOrder>
  </b:Source>
  <b:Source>
    <b:Tag>Wia21</b:Tag>
    <b:SourceType>JournalArticle</b:SourceType>
    <b:Guid>{AE36432D-7140-4C77-8D67-9F20F4358A7D}</b:Guid>
    <b:Author>
      <b:Author>
        <b:NameList>
          <b:Person>
            <b:Last>Wiarawan</b:Last>
            <b:First>I</b:First>
            <b:Middle>Made</b:Middle>
          </b:Person>
        </b:NameList>
      </b:Author>
    </b:Author>
    <b:Title>Pemahaman Perpajakan dan Religiusitas Memoderasi Penurunan Tarif Pajak dan Pelayanan Online pada Kepatuhan Wajib Pajak</b:Title>
    <b:JournalName>Vol. 31 No. 5 Denpasar, Mei 2021</b:JournalName>
    <b:Year>2021</b:Year>
    <b:Pages>1169-1188</b:Pages>
    <b:Volume>31</b:Volume>
    <b:RefOrder>8</b:RefOrder>
  </b:Source>
  <b:Source>
    <b:Tag>Abd21</b:Tag>
    <b:SourceType>JournalArticle</b:SourceType>
    <b:Guid>{66C32C36-BC40-41D0-B239-DDFAD519EAC6}</b:Guid>
    <b:Author>
      <b:Author>
        <b:NameList>
          <b:Person>
            <b:Last>Abdulhammid</b:Last>
            <b:First>Hamsi</b:First>
          </b:Person>
        </b:NameList>
      </b:Author>
    </b:Author>
    <b:Title>PENGARUH PENGETAHUAN PAJAK, SANKSI PAJAK DAN INSENTIF PAJAK TERHADAP KEPATUHAN WAJIB PAJAK</b:Title>
    <b:JournalName>Vol. 10 No. 02 Agustus 2021</b:JournalName>
    <b:Year>2021</b:Year>
    <b:Pages>1-11</b:Pages>
    <b:Volume>02</b:Volume>
    <b:RefOrder>9</b:RefOrder>
  </b:Source>
  <b:Source>
    <b:Tag>Lis21</b:Tag>
    <b:SourceType>JournalArticle</b:SourceType>
    <b:Guid>{FEDFA1CE-03DB-4492-97EC-67DBE354BDFC}</b:Guid>
    <b:Author>
      <b:Author>
        <b:NameList>
          <b:Person>
            <b:Last>Lisdiana</b:Last>
            <b:First>Firda</b:First>
            <b:Middle>Nurul</b:Middle>
          </b:Person>
        </b:NameList>
      </b:Author>
    </b:Author>
    <b:Title>Pengaruh Pengetahuan Pajak, Modernisasi Administrasi Perpajakan Dan Kesadaran Wajib Pajak Terhadap Tingkat Kepatuhan Wajib Pajak Dengan Kualitas Pelayanan Fiskus Sebagai Variabel Moderasi</b:Title>
    <b:Year>2021</b:Year>
    <b:RefOrder>10</b:RefOrder>
  </b:Source>
  <b:Source>
    <b:Tag>Nim21</b:Tag>
    <b:SourceType>JournalArticle</b:SourceType>
    <b:Guid>{2891ED24-132C-4C4F-901B-E6D042861907}</b:Guid>
    <b:Author>
      <b:Author>
        <b:NameList>
          <b:Person>
            <b:Last>Candraswari</b:Last>
            <b:First>Nimita</b:First>
          </b:Person>
        </b:NameList>
      </b:Author>
    </b:Author>
    <b:Title>FAKTOR - FAKTOR YANG MEMPENGARUHI PELAKSANAAN SELF ASSESSMENT SYSTEM WPOP JAKARTA PADA MASA PANDEMI COVID-19</b:Title>
    <b:JournalName>Vol. 07 No. 02 Juli </b:JournalName>
    <b:Year>2021</b:Year>
    <b:Pages>28-43</b:Pages>
    <b:RefOrder>11</b:RefOrder>
  </b:Source>
  <b:Source>
    <b:Tag>Kos21</b:Tag>
    <b:SourceType>JournalArticle</b:SourceType>
    <b:Guid>{05FAD86C-29EB-443B-AF59-F9002A85A558}</b:Guid>
    <b:Author>
      <b:Author>
        <b:NameList>
          <b:Person>
            <b:Last>Kosasih</b:Last>
          </b:Person>
        </b:NameList>
      </b:Author>
    </b:Author>
    <b:Title>Pengaruh Kesadaran Wajib Pajak Dan Kualitas Pelayanan Fiskus Terhadap Kepatuhan Wajib Pajak Orang Pribadi Yang Terdaftar Di KPP Pratama Bekasi Selatan</b:Title>
    <b:JournalName>Volume 4 Issue 1 (2021)</b:JournalName>
    <b:Year>2021</b:Year>
    <b:Pages>217-228</b:Pages>
    <b:Volume>4</b:Volume>
    <b:RefOrder>12</b:RefOrder>
  </b:Source>
  <b:Source>
    <b:Tag>Nis19</b:Tag>
    <b:SourceType>JournalArticle</b:SourceType>
    <b:Guid>{1B743993-56FA-4F21-93A8-907C52D98617}</b:Guid>
    <b:Author>
      <b:Author>
        <b:NameList>
          <b:Person>
            <b:Last>Apriani</b:Last>
            <b:First>Nisa</b:First>
          </b:Person>
        </b:NameList>
      </b:Author>
    </b:Author>
    <b:Title>PENGARUH RELIGIUSITAS, KESADARAN, DAN PEMAHAMAN PERPAJAKAN TERHADAP KEPATUHAN WAJIB PAJAK UMKM</b:Title>
    <b:JournalName>Volume 01 Nomor 01 Tahun 2020 </b:JournalName>
    <b:Year>2019</b:Year>
    <b:Pages>30-35</b:Pages>
    <b:RefOrder>13</b:RefOrder>
  </b:Source>
  <b:Source>
    <b:Tag>Ind19</b:Tag>
    <b:SourceType>JournalArticle</b:SourceType>
    <b:Guid>{F27309FE-769C-4EF3-A8CE-E0C815C0A929}</b:Guid>
    <b:Author>
      <b:Author>
        <b:NameList>
          <b:Person>
            <b:Last>Indhasari</b:Last>
            <b:First>N.N</b:First>
          </b:Person>
        </b:NameList>
      </b:Author>
    </b:Author>
    <b:JournalName>PENGARUH RELIGIUSITAS BENDAHARAWAN DAN PEMAHAMAN PERPAJAKAN TERHADAP PENGGELAPAN PAJAK DENGAN KEPATUHAN WAJIB PAJAK SEBAGAI  VARIABEL INTERVENING</b:JournalName>
    <b:Year>2019</b:Year>
    <b:City>Universitas Negeri Semarang</b:City>
    <b:RefOrder>14</b:RefOrder>
  </b:Source>
  <b:Source>
    <b:Tag>KSe19</b:Tag>
    <b:SourceType>JournalArticle</b:SourceType>
    <b:Guid>{2309DA4A-F985-4884-A48F-ED8826FF19D0}</b:Guid>
    <b:Author>
      <b:Author>
        <b:NameList>
          <b:Person>
            <b:Last>K. Setiaji</b:Last>
            <b:First>&amp;</b:First>
            <b:Middle>Adibatun</b:Middle>
          </b:Person>
        </b:NameList>
      </b:Author>
    </b:Author>
    <b:Title>FAKTOR-FAKTOR YANG MEMPENGARUHI KEPATUHAN MEMBAYAR PAJAK BUMI DAN BANGUNAN PEDESAAN DAN Perkotaan</b:Title>
    <b:JournalName>Vol. 5 No. 2 , Desember 2019</b:JournalName>
    <b:Year>2019</b:Year>
    <b:Pages>11-23</b:Pages>
    <b:Volume>05</b:Volume>
    <b:RefOrder>15</b:RefOrder>
  </b:Source>
  <b:Source>
    <b:Tag>SSa18</b:Tag>
    <b:SourceType>JournalArticle</b:SourceType>
    <b:Guid>{0EBA6648-4F46-43A3-892F-D47A96928CCA}</b:Guid>
    <b:Author>
      <b:Author>
        <b:NameList>
          <b:Person>
            <b:Last>S</b:Last>
            <b:First>Salmah</b:First>
          </b:Person>
        </b:NameList>
      </b:Author>
    </b:Author>
    <b:Title>Pengaruh Pengetahuan dan Kesadaran Wajib Pajak Terhadap Kepatuhan Wajib Pajak dalam Membayar Pajak Bumi dan Bangunan (PBB).</b:Title>
    <b:JournalName>Inventory: Jurnal Akuntansi, 2(1),</b:JournalName>
    <b:Year>2018</b:Year>
    <b:Pages>157-187</b:Pages>
    <b:RefOrder>16</b:RefOrder>
  </b:Source>
  <b:Source>
    <b:Tag>Erm18</b:Tag>
    <b:SourceType>JournalArticle</b:SourceType>
    <b:Guid>{59FFEE43-CDF9-4B7D-8459-56A16F40BDA5}</b:Guid>
    <b:Author>
      <b:Author>
        <b:NameList>
          <b:Person>
            <b:Last>Ermawati</b:Last>
          </b:Person>
        </b:NameList>
      </b:Author>
    </b:Author>
    <b:Title>PENGARUH RELIGIUSITAS TERHADAP KEPATUHAN WAJIB PAJAK DENGAN KESADARAN WAJIB PAJAK SEBAGAI VARIABEL INTERVENING</b:Title>
    <b:JournalName>Jurnal Akuntansi Indonesia. </b:JournalName>
    <b:Year>2018</b:Year>
    <b:Pages>49-62</b:Pages>
    <b:RefOrder>17</b:RefOrder>
  </b:Source>
  <b:Source>
    <b:Tag>CYC91</b:Tag>
    <b:SourceType>Book</b:SourceType>
    <b:Guid>{3CF2E413-8AEA-4C1F-A829-89010691D329}</b:Guid>
    <b:Title>Religion and Society Intension.</b:Title>
    <b:Year>1991</b:Year>
    <b:City>Chicago</b:City>
    <b:Publisher>Rand McNally</b:Publisher>
    <b:Author>
      <b:Author>
        <b:NameList>
          <b:Person>
            <b:Last>C.Y. Clark</b:Last>
            <b:First>&amp;</b:First>
            <b:Middle>R. Stark</b:Middle>
          </b:Person>
        </b:NameList>
      </b:Author>
    </b:Author>
    <b:RefOrder>18</b:RefOrder>
  </b:Source>
  <b:Source>
    <b:Tag>eta17</b:Tag>
    <b:SourceType>JournalArticle</b:SourceType>
    <b:Guid>{32939A9C-E273-4342-98BF-17FC757651A3}</b:Guid>
    <b:Author>
      <b:Author>
        <b:NameList>
          <b:Person>
            <b:Last>Arifah</b:Last>
            <b:First>et.al</b:First>
          </b:Person>
        </b:NameList>
      </b:Author>
    </b:Author>
    <b:Title>PENGARUH MODERNISASI SISTEM ADMINISTRASI PERPAJAKAN, KUALITAS PELAYANAN, PENGETAHUAN PERPAJAKAN, SANKSI PERPAJAKAN DAN KESADARAN PERPAJAKAN TERHADAP KEPATUHAN WAJIB PAJAK ORANG PRIBADI PADA KANTOR PELAYANAN PAJAK PRATAMA DEMAK </b:Title>
    <b:JournalName>volume 03, 2017</b:JournalName>
    <b:Year>2017</b:Year>
    <b:Pages>1-16</b:Pages>
    <b:RefOrder>19</b:RefOrder>
  </b:Source>
  <b:Source>
    <b:Tag>Rid13</b:Tag>
    <b:SourceType>Book</b:SourceType>
    <b:Guid>{8BD191B7-5F44-464B-9441-73808BFA85B8}</b:Guid>
    <b:Author>
      <b:Author>
        <b:NameList>
          <b:Person>
            <b:Last>Riduwan</b:Last>
            <b:First>&amp;</b:First>
            <b:Middle>E.A Kuncoro</b:Middle>
          </b:Person>
        </b:NameList>
      </b:Author>
    </b:Author>
    <b:Title>Cara Menggunakan Dan Memaknai Path Analysis (Analisis Jalur)</b:Title>
    <b:Year>2013</b:Year>
    <b:City>Bandung</b:City>
    <b:Publisher>Alfabeta</b:Publisher>
    <b:RefOrder>20</b:RefOrder>
  </b:Source>
  <b:Source>
    <b:Tag>Sug18</b:Tag>
    <b:SourceType>Book</b:SourceType>
    <b:Guid>{5DCBD709-0DB3-4483-AA7F-BF4E617F6836}</b:Guid>
    <b:Author>
      <b:Author>
        <b:NameList>
          <b:Person>
            <b:Last>Sugiyono</b:Last>
          </b:Person>
        </b:NameList>
      </b:Author>
    </b:Author>
    <b:Title>Metode Penelitian Kuantitatif Kualitatif dan R&amp;D</b:Title>
    <b:Year>2018</b:Year>
    <b:City>Bandung</b:City>
    <b:Publisher>Alfabeta</b:Publisher>
    <b:RefOrder>21</b:RefOrder>
  </b:Source>
  <b:Source>
    <b:Tag>Feb15</b:Tag>
    <b:SourceType>JournalArticle</b:SourceType>
    <b:Guid>{E9D8D3E7-BAFB-40AB-ADB5-4A173F8EF326}</b:Guid>
    <b:Title>Analisis Faktor-Faktor Yang Memengaruhi Kepatuhan Wajib Pajak</b:Title>
    <b:Year>2015</b:Year>
    <b:Author>
      <b:Author>
        <b:NameList>
          <b:Person>
            <b:Last>Febriana</b:Last>
          </b:Person>
        </b:NameList>
      </b:Author>
    </b:Author>
    <b:JournalName>Accounting Analysis Journal, 4</b:JournalName>
    <b:Pages>1-10</b:Pages>
    <b:Volume>04</b:Volume>
    <b:RefOrder>22</b:RefOrder>
  </b:Source>
  <b:Source>
    <b:Tag>RDS13</b:Tag>
    <b:SourceType>JournalArticle</b:SourceType>
    <b:Guid>{A10DB72E-244C-4DB3-9F30-14E55BA8F22C}</b:Guid>
    <b:Author>
      <b:Author>
        <b:NameList>
          <b:Person>
            <b:Last>Safri</b:Last>
            <b:First>R.D</b:First>
          </b:Person>
        </b:NameList>
      </b:Author>
    </b:Author>
    <b:Title>Pengaruh Kesadaran Wajib Pajak Terhadap Kepatuhan Wajib Pajak Orang Pribadi Yang Melakukan Pekerjaan Bebas</b:Title>
    <b:Year>2013</b:Year>
    <b:RefOrder>4</b:RefOrder>
  </b:Source>
  <b:Source>
    <b:Tag>Bri06</b:Tag>
    <b:SourceType>BookSection</b:SourceType>
    <b:Guid>{8C5B483C-B2C8-46F4-9E2E-405CFEC11DE0}</b:Guid>
    <b:Title>Agama dan Teori Sosial Rangka- Pikir Sosiologi Dalam Membaca Eksistensi Tuhan Diantara Gelegar Ideologi-ideologi Kontemporer</b:Title>
    <b:Year>2006</b:Year>
    <b:Author>
      <b:Author>
        <b:NameList>
          <b:Person>
            <b:Last>Turner</b:Last>
            <b:First>Brian</b:First>
            <b:Middle>S.</b:Middle>
          </b:Person>
        </b:NameList>
      </b:Author>
    </b:Author>
    <b:City>Yogyakarta</b:City>
    <b:Publisher>IRCiSoD, Cet. II.</b:Publisher>
    <b:RefOrder>5</b:RefOrder>
  </b:Source>
  <b:Source>
    <b:Tag>Ima14</b:Tag>
    <b:SourceType>BookSection</b:SourceType>
    <b:Guid>{DEDCA2BB-50ED-4DD5-AF84-9D9C2CECAB86}</b:Guid>
    <b:Author>
      <b:Author>
        <b:NameList>
          <b:Person>
            <b:Last>Ghozali</b:Last>
            <b:First>Imam</b:First>
          </b:Person>
        </b:NameList>
      </b:Author>
    </b:Author>
    <b:Title>Partial Least Square (PLS) Squares, Konsep, Tehnik, dan Aplikasi Menggunakan Program Smart PLS 3.0 Untuk penelitian Empiris</b:Title>
    <b:BookTitle> ISBN:979.704.300.2</b:BookTitle>
    <b:Year>2014</b:Year>
    <b:Publisher>Badan Penerbit Universitas Diponegoro</b:Publisher>
    <b:RefOrder>6</b:RefOrder>
  </b:Source>
  <b:Source>
    <b:Tag>DDT21</b:Tag>
    <b:SourceType>InternetSite</b:SourceType>
    <b:Guid>{0C263A35-1254-4FBE-BC47-7EECCD09F952}</b:Guid>
    <b:Author>
      <b:Author>
        <b:NameList>
          <b:Person>
            <b:Last>DDTC</b:Last>
          </b:Person>
        </b:NameList>
      </b:Author>
    </b:Author>
    <b:Title>https://news.ddtc.co.id</b:Title>
    <b:InternetSiteTitle>https://news.ddtc.co.id</b:InternetSiteTitle>
    <b:Year>2021</b:Year>
    <b:Month>oktober</b:Month>
    <b:Day>Jumat</b:Day>
    <b:URL>https://news.ddtc.co.id/rasio-kepatuhan-lapor-spt-wp-badan-dan-op-nonkaryawan-turun-tahun-lalu-33867</b:URL>
    <b:RefOrder>23</b:RefOrder>
  </b:Source>
</b:Sources>
</file>

<file path=customXml/itemProps1.xml><?xml version="1.0" encoding="utf-8"?>
<ds:datastoreItem xmlns:ds="http://schemas.openxmlformats.org/officeDocument/2006/customXml" ds:itemID="{5A8C3769-1A15-4FB3-9964-640D5BF9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8024</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53654</CharactersWithSpaces>
  <SharedDoc>false</SharedDoc>
  <HLinks>
    <vt:vector size="6" baseType="variant">
      <vt:variant>
        <vt:i4>65576</vt:i4>
      </vt:variant>
      <vt:variant>
        <vt:i4>0</vt:i4>
      </vt:variant>
      <vt:variant>
        <vt:i4>0</vt:i4>
      </vt:variant>
      <vt:variant>
        <vt:i4>5</vt:i4>
      </vt:variant>
      <vt:variant>
        <vt:lpwstr>mailto:manafenicko@gmail.com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Nixon Manafe</cp:lastModifiedBy>
  <cp:revision>3</cp:revision>
  <cp:lastPrinted>2022-01-26T21:15:00Z</cp:lastPrinted>
  <dcterms:created xsi:type="dcterms:W3CDTF">2022-01-26T21:26:00Z</dcterms:created>
  <dcterms:modified xsi:type="dcterms:W3CDTF">2022-01-26T21:44:00Z</dcterms:modified>
</cp:coreProperties>
</file>