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11" w:rsidRPr="00FF760A" w:rsidRDefault="00B13911" w:rsidP="006E17FC">
      <w:pPr>
        <w:spacing w:line="240" w:lineRule="auto"/>
        <w:jc w:val="center"/>
        <w:rPr>
          <w:rFonts w:ascii="Times New Roman" w:hAnsi="Times New Roman" w:cs="Times New Roman"/>
          <w:b/>
          <w:sz w:val="24"/>
          <w:szCs w:val="24"/>
        </w:rPr>
      </w:pPr>
      <w:r w:rsidRPr="00FF760A">
        <w:rPr>
          <w:rFonts w:ascii="Times New Roman" w:hAnsi="Times New Roman" w:cs="Times New Roman"/>
          <w:b/>
          <w:sz w:val="24"/>
          <w:szCs w:val="24"/>
        </w:rPr>
        <w:t>PENGARUH STRUKTUR MODAL DAN KINERJA KEUANGAN TERHADAP NILAI PERUSAHAAN</w:t>
      </w:r>
    </w:p>
    <w:p w:rsidR="00DD321C" w:rsidRPr="00FF760A" w:rsidRDefault="00B13911" w:rsidP="006E17FC">
      <w:pPr>
        <w:spacing w:line="240" w:lineRule="auto"/>
        <w:jc w:val="center"/>
        <w:rPr>
          <w:rFonts w:ascii="Times New Roman" w:hAnsi="Times New Roman" w:cs="Times New Roman"/>
          <w:b/>
          <w:sz w:val="24"/>
          <w:szCs w:val="24"/>
        </w:rPr>
      </w:pPr>
      <w:r w:rsidRPr="00FF760A">
        <w:rPr>
          <w:rFonts w:ascii="Times New Roman" w:hAnsi="Times New Roman" w:cs="Times New Roman"/>
          <w:b/>
          <w:sz w:val="24"/>
          <w:szCs w:val="24"/>
        </w:rPr>
        <w:t>(Studi Kasus pada Perusahaan Manufaktur yang Terdaftar di Bursa Efek Indonesia periode 2016-2020)</w:t>
      </w:r>
    </w:p>
    <w:p w:rsidR="006E17FC" w:rsidRPr="00FF760A" w:rsidRDefault="006E17FC" w:rsidP="00304A65">
      <w:pPr>
        <w:spacing w:line="240" w:lineRule="auto"/>
        <w:rPr>
          <w:rFonts w:ascii="Times New Roman" w:hAnsi="Times New Roman" w:cs="Times New Roman"/>
          <w:b/>
          <w:sz w:val="24"/>
          <w:szCs w:val="24"/>
        </w:rPr>
      </w:pPr>
    </w:p>
    <w:p w:rsidR="006E17FC" w:rsidRPr="00FF760A" w:rsidRDefault="006E17FC" w:rsidP="006E17FC">
      <w:pPr>
        <w:spacing w:after="0" w:line="240" w:lineRule="auto"/>
        <w:contextualSpacing/>
        <w:jc w:val="center"/>
        <w:rPr>
          <w:rFonts w:ascii="Times New Roman" w:hAnsi="Times New Roman" w:cs="Times New Roman"/>
          <w:b/>
          <w:sz w:val="24"/>
          <w:szCs w:val="24"/>
        </w:rPr>
      </w:pPr>
      <w:r w:rsidRPr="00FF760A">
        <w:rPr>
          <w:rFonts w:ascii="Times New Roman" w:hAnsi="Times New Roman" w:cs="Times New Roman"/>
          <w:b/>
          <w:sz w:val="24"/>
          <w:szCs w:val="24"/>
        </w:rPr>
        <w:t>Nur Indah Agustin</w:t>
      </w:r>
    </w:p>
    <w:p w:rsidR="00EC37CB" w:rsidRDefault="00EC37CB" w:rsidP="006E17FC">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Prodi Akuntansi, Fakultas Ekonomi</w:t>
      </w:r>
    </w:p>
    <w:p w:rsidR="006E17FC" w:rsidRPr="00FF760A" w:rsidRDefault="006E17FC" w:rsidP="006E17FC">
      <w:pPr>
        <w:spacing w:after="0" w:line="240" w:lineRule="auto"/>
        <w:contextualSpacing/>
        <w:jc w:val="center"/>
        <w:rPr>
          <w:rFonts w:ascii="Times New Roman" w:hAnsi="Times New Roman" w:cs="Times New Roman"/>
          <w:sz w:val="24"/>
          <w:szCs w:val="24"/>
        </w:rPr>
      </w:pPr>
      <w:r w:rsidRPr="00FF760A">
        <w:rPr>
          <w:rFonts w:ascii="Times New Roman" w:hAnsi="Times New Roman" w:cs="Times New Roman"/>
          <w:sz w:val="24"/>
          <w:szCs w:val="24"/>
        </w:rPr>
        <w:t>Universitas Mercu Buana Yogyakarta</w:t>
      </w:r>
    </w:p>
    <w:p w:rsidR="006E17FC" w:rsidRPr="00FF760A" w:rsidRDefault="00EC37CB" w:rsidP="006E17FC">
      <w:pPr>
        <w:spacing w:after="0" w:line="240" w:lineRule="auto"/>
        <w:contextualSpacing/>
        <w:jc w:val="center"/>
        <w:rPr>
          <w:rFonts w:ascii="Times New Roman" w:hAnsi="Times New Roman" w:cs="Times New Roman"/>
          <w:sz w:val="24"/>
          <w:szCs w:val="24"/>
        </w:rPr>
      </w:pPr>
      <w:hyperlink r:id="rId5" w:history="1">
        <w:r w:rsidR="006E17FC" w:rsidRPr="00FF760A">
          <w:rPr>
            <w:rStyle w:val="Hyperlink"/>
            <w:rFonts w:ascii="Times New Roman" w:hAnsi="Times New Roman" w:cs="Times New Roman"/>
            <w:sz w:val="24"/>
            <w:szCs w:val="24"/>
          </w:rPr>
          <w:t>nurindahagustin04@gmail.com</w:t>
        </w:r>
      </w:hyperlink>
    </w:p>
    <w:p w:rsidR="006E17FC" w:rsidRPr="00FF760A" w:rsidRDefault="006E17FC" w:rsidP="006E17FC">
      <w:pPr>
        <w:spacing w:after="0" w:line="240" w:lineRule="auto"/>
        <w:contextualSpacing/>
        <w:jc w:val="center"/>
        <w:rPr>
          <w:rFonts w:ascii="Times New Roman" w:hAnsi="Times New Roman" w:cs="Times New Roman"/>
          <w:sz w:val="24"/>
          <w:szCs w:val="24"/>
        </w:rPr>
      </w:pPr>
    </w:p>
    <w:p w:rsidR="006E17FC" w:rsidRPr="00FF760A" w:rsidRDefault="006E17FC" w:rsidP="00A1071F">
      <w:pPr>
        <w:spacing w:after="0" w:line="240" w:lineRule="auto"/>
        <w:contextualSpacing/>
        <w:rPr>
          <w:rFonts w:ascii="Times New Roman" w:hAnsi="Times New Roman" w:cs="Times New Roman"/>
          <w:sz w:val="24"/>
          <w:szCs w:val="24"/>
        </w:rPr>
      </w:pPr>
    </w:p>
    <w:p w:rsidR="002A5C76" w:rsidRPr="00FF760A" w:rsidRDefault="002A5C76" w:rsidP="006E17FC">
      <w:pPr>
        <w:spacing w:after="0" w:line="240" w:lineRule="auto"/>
        <w:contextualSpacing/>
        <w:jc w:val="center"/>
        <w:rPr>
          <w:rFonts w:ascii="Times New Roman" w:hAnsi="Times New Roman" w:cs="Times New Roman"/>
          <w:sz w:val="24"/>
          <w:szCs w:val="24"/>
        </w:rPr>
      </w:pPr>
    </w:p>
    <w:p w:rsidR="002A5C76" w:rsidRPr="00FF760A" w:rsidRDefault="002A5C76" w:rsidP="006E17FC">
      <w:pPr>
        <w:spacing w:after="0" w:line="240" w:lineRule="auto"/>
        <w:contextualSpacing/>
        <w:jc w:val="center"/>
        <w:rPr>
          <w:rFonts w:ascii="Times New Roman" w:hAnsi="Times New Roman" w:cs="Times New Roman"/>
          <w:b/>
          <w:i/>
          <w:sz w:val="24"/>
          <w:szCs w:val="24"/>
        </w:rPr>
      </w:pPr>
      <w:r w:rsidRPr="00FF760A">
        <w:rPr>
          <w:rFonts w:ascii="Times New Roman" w:hAnsi="Times New Roman" w:cs="Times New Roman"/>
          <w:b/>
          <w:i/>
          <w:sz w:val="24"/>
          <w:szCs w:val="24"/>
        </w:rPr>
        <w:t>Abstract</w:t>
      </w:r>
    </w:p>
    <w:p w:rsidR="002A5C76" w:rsidRPr="00FF760A" w:rsidRDefault="002A5C76" w:rsidP="002A5C76">
      <w:pPr>
        <w:spacing w:line="240" w:lineRule="auto"/>
        <w:jc w:val="both"/>
        <w:rPr>
          <w:rFonts w:ascii="Times New Roman" w:hAnsi="Times New Roman" w:cs="Times New Roman"/>
          <w:i/>
          <w:sz w:val="24"/>
          <w:szCs w:val="24"/>
        </w:rPr>
      </w:pPr>
      <w:r w:rsidRPr="00FF760A">
        <w:rPr>
          <w:rFonts w:ascii="Times New Roman" w:hAnsi="Times New Roman" w:cs="Times New Roman"/>
          <w:i/>
          <w:sz w:val="24"/>
          <w:szCs w:val="24"/>
        </w:rPr>
        <w:t>The increasing value of the company in an accounting period will also increase the prosperity and welfare of the company's investors. The value of the company is reflected in several factors, one of which is often seen is the level of capital structure and financial performance of the company. So companies need to pay attention to ratios related to capital structure and financial performance so that these main goals can be achieved. The research conducted by this researcher aims to determine the effect of capital structure and financial performance on the value of manufacturing companies. The subjects or population used by the researchers in this study to find the right sample were manufacturing companies listed on the Indonesia Stock Exchange from 2016 to 2020. A sample of 51 companies used purposive sampling technique. The independent variables used are debt to equity ratio (DER), return on assets (ROA) and return on equity (ROE), as the dependent variable used in this study is firm value as measured by price to book value (PBV) proxy. The data analysis method chosen by the researcher in conducting this research is descriptive analysis and multiple linear regression analysis. The results of the research that have been carried out show that capital structure as measured by the DER ratio has a positive and significant effect on firm value and financial performance as measured by the ROA ratio has a positive and significant effect on firm value, while financial performance as measured by the ROE ratio has no effect on firm value. company.</w:t>
      </w:r>
    </w:p>
    <w:p w:rsidR="002A5C76" w:rsidRPr="00FF760A" w:rsidRDefault="002A5C76" w:rsidP="002A5C76">
      <w:pPr>
        <w:spacing w:after="0" w:line="240" w:lineRule="auto"/>
        <w:contextualSpacing/>
        <w:rPr>
          <w:rFonts w:ascii="Times New Roman" w:hAnsi="Times New Roman" w:cs="Times New Roman"/>
          <w:i/>
          <w:sz w:val="24"/>
          <w:szCs w:val="24"/>
        </w:rPr>
      </w:pPr>
      <w:r w:rsidRPr="00FF760A">
        <w:rPr>
          <w:rFonts w:ascii="Times New Roman" w:hAnsi="Times New Roman" w:cs="Times New Roman"/>
          <w:b/>
          <w:i/>
          <w:sz w:val="24"/>
          <w:szCs w:val="24"/>
        </w:rPr>
        <w:t>Keywords</w:t>
      </w:r>
      <w:r w:rsidRPr="00FF760A">
        <w:rPr>
          <w:rFonts w:ascii="Times New Roman" w:hAnsi="Times New Roman" w:cs="Times New Roman"/>
          <w:i/>
          <w:sz w:val="24"/>
          <w:szCs w:val="24"/>
        </w:rPr>
        <w:t>: debt to equity ratio (DER), return on assets (ROA), return on equity (ROE), firm value</w:t>
      </w:r>
    </w:p>
    <w:p w:rsidR="00813CED" w:rsidRPr="00FF760A" w:rsidRDefault="00813CED" w:rsidP="002A5C76">
      <w:pPr>
        <w:spacing w:after="0" w:line="240" w:lineRule="auto"/>
        <w:contextualSpacing/>
        <w:rPr>
          <w:rFonts w:ascii="Times New Roman" w:hAnsi="Times New Roman" w:cs="Times New Roman"/>
          <w:i/>
          <w:sz w:val="24"/>
          <w:szCs w:val="24"/>
        </w:rPr>
      </w:pPr>
    </w:p>
    <w:p w:rsidR="00A1071F" w:rsidRPr="00FF760A" w:rsidRDefault="00A1071F" w:rsidP="002A5C76">
      <w:pPr>
        <w:spacing w:after="0" w:line="240" w:lineRule="auto"/>
        <w:contextualSpacing/>
        <w:rPr>
          <w:rFonts w:ascii="Times New Roman" w:hAnsi="Times New Roman" w:cs="Times New Roman"/>
          <w:i/>
          <w:sz w:val="24"/>
          <w:szCs w:val="24"/>
        </w:rPr>
      </w:pPr>
    </w:p>
    <w:p w:rsidR="00813CED" w:rsidRPr="00FF760A" w:rsidRDefault="00813CED" w:rsidP="002A5C76">
      <w:pPr>
        <w:spacing w:after="0" w:line="240" w:lineRule="auto"/>
        <w:contextualSpacing/>
        <w:rPr>
          <w:rFonts w:ascii="Times New Roman" w:hAnsi="Times New Roman" w:cs="Times New Roman"/>
          <w:sz w:val="24"/>
          <w:szCs w:val="24"/>
        </w:rPr>
      </w:pPr>
    </w:p>
    <w:p w:rsidR="00813CED" w:rsidRPr="00FF760A" w:rsidRDefault="00813CED" w:rsidP="002A5C76">
      <w:pPr>
        <w:spacing w:after="0" w:line="240" w:lineRule="auto"/>
        <w:contextualSpacing/>
        <w:rPr>
          <w:rFonts w:ascii="Times New Roman" w:hAnsi="Times New Roman" w:cs="Times New Roman"/>
          <w:b/>
          <w:sz w:val="24"/>
          <w:szCs w:val="24"/>
        </w:rPr>
      </w:pPr>
      <w:r w:rsidRPr="00FF760A">
        <w:rPr>
          <w:rFonts w:ascii="Times New Roman" w:hAnsi="Times New Roman" w:cs="Times New Roman"/>
          <w:b/>
          <w:sz w:val="24"/>
          <w:szCs w:val="24"/>
        </w:rPr>
        <w:t>PENDAHULUAN</w:t>
      </w:r>
    </w:p>
    <w:p w:rsidR="00813CED" w:rsidRPr="00FF760A" w:rsidRDefault="00813CED" w:rsidP="00813CED">
      <w:pPr>
        <w:spacing w:line="240" w:lineRule="auto"/>
        <w:ind w:firstLine="720"/>
        <w:jc w:val="both"/>
        <w:rPr>
          <w:rFonts w:ascii="Times New Roman" w:hAnsi="Times New Roman" w:cs="Times New Roman"/>
          <w:sz w:val="24"/>
          <w:szCs w:val="24"/>
        </w:rPr>
      </w:pPr>
      <w:r w:rsidRPr="00FF760A">
        <w:rPr>
          <w:rFonts w:ascii="Times New Roman" w:hAnsi="Times New Roman" w:cs="Times New Roman"/>
          <w:sz w:val="24"/>
          <w:szCs w:val="24"/>
        </w:rPr>
        <w:t xml:space="preserve">Dalam kondisi akhir-akhir ini bertambahnya jumlah perusahaan setiap harinya semakin banyak, seperti perusahaan manufaktur, dagang, industri dan jasa. Khusunya bagi perusahaan yang bergerak dalam bidang manufaktur, dimana perusahaan manufaktur merupakan perusahaan yang memproduksi barang yang dibutuhkan oleh banyak orang, karena aktivitasnya mengolah bahan baku dan </w:t>
      </w:r>
      <w:r w:rsidRPr="00FF760A">
        <w:rPr>
          <w:rFonts w:ascii="Times New Roman" w:hAnsi="Times New Roman" w:cs="Times New Roman"/>
          <w:sz w:val="24"/>
          <w:szCs w:val="24"/>
        </w:rPr>
        <w:lastRenderedPageBreak/>
        <w:t>bahan pembantu menjadi barang jadi yang siap untuk didistribusikan dan siap untuk dipakai atau barang setengah jadi menjadi barang jadi, seperti baju, makanan, minuman. Dengan perkembangan tersebut dapat mendorong setiap perusahaan untuk memunculkan berbagai ide kreatif, inovasi dan strategi bisnis yang dapat menarik para calon investor, sehingga perusahaan tidak tertinggal dengan perusahaan lainnya. Salah satu tujuan perusahaan yang diingin dicapai oleh setiap perusahaan adalah mendapatkan keuntungan yang maksimal, selain itu pasti setiap perusahaan ingin memberikan kemakmuran bagi setiap pemilik perusahaan atau investor dan lebih megoptimalkan nilai perusahaan yang sudah ada dengan melihat harga saham yang beredar.</w:t>
      </w:r>
      <w:r w:rsidRPr="00FF760A">
        <w:rPr>
          <w:rFonts w:ascii="Times New Roman" w:hAnsi="Times New Roman" w:cs="Times New Roman"/>
          <w:sz w:val="24"/>
          <w:szCs w:val="24"/>
        </w:rPr>
        <w:tab/>
      </w:r>
    </w:p>
    <w:p w:rsidR="00813CED" w:rsidRPr="00FF760A" w:rsidRDefault="00813CED" w:rsidP="00813CED">
      <w:pPr>
        <w:spacing w:line="240" w:lineRule="auto"/>
        <w:ind w:firstLine="720"/>
        <w:jc w:val="both"/>
        <w:rPr>
          <w:rFonts w:ascii="Times New Roman" w:hAnsi="Times New Roman" w:cs="Times New Roman"/>
          <w:sz w:val="24"/>
          <w:szCs w:val="24"/>
        </w:rPr>
      </w:pPr>
      <w:r w:rsidRPr="00FF760A">
        <w:rPr>
          <w:rFonts w:ascii="Times New Roman" w:hAnsi="Times New Roman" w:cs="Times New Roman"/>
          <w:sz w:val="24"/>
          <w:szCs w:val="24"/>
        </w:rPr>
        <w:t xml:space="preserve">Perusahaan yang bergabung dengan pasar modal dapat memudahkan para investor dan calon investor karena mereka memberikan informasi mengenai kondisi perusahaan </w:t>
      </w:r>
      <w:r w:rsidRPr="00FF760A">
        <w:rPr>
          <w:rFonts w:ascii="Times New Roman" w:hAnsi="Times New Roman" w:cs="Times New Roman"/>
          <w:i/>
          <w:sz w:val="24"/>
          <w:szCs w:val="24"/>
        </w:rPr>
        <w:t xml:space="preserve">go public </w:t>
      </w:r>
      <w:r w:rsidRPr="00FF760A">
        <w:rPr>
          <w:rFonts w:ascii="Times New Roman" w:hAnsi="Times New Roman" w:cs="Times New Roman"/>
          <w:sz w:val="24"/>
          <w:szCs w:val="24"/>
        </w:rPr>
        <w:t>melalui pasar modal tersebut</w:t>
      </w:r>
      <w:r w:rsidRPr="00FF760A">
        <w:rPr>
          <w:rFonts w:ascii="Times New Roman" w:hAnsi="Times New Roman" w:cs="Times New Roman"/>
          <w:i/>
          <w:sz w:val="24"/>
          <w:szCs w:val="24"/>
        </w:rPr>
        <w:t xml:space="preserve">. </w:t>
      </w:r>
      <w:r w:rsidRPr="00FF760A">
        <w:rPr>
          <w:rFonts w:ascii="Times New Roman" w:hAnsi="Times New Roman" w:cs="Times New Roman"/>
          <w:sz w:val="24"/>
          <w:szCs w:val="24"/>
        </w:rPr>
        <w:t xml:space="preserve">Beberapa informasi yang sering dicari dan berharga bagi investor adalah informasi mengenai struktur modal, kinerja keuangan dan nilai perusahaan dalam satu periode akuntansi. Informasi tersebut digunakan oleh investor sebagai sebuah dasar atau acuan dalam menilai harga saham, apakah akan dijual atau membeli saham yang baru. Dimana salah satu tujuan investor dalam melakukan investasi pada suatu perusahaan adalah mengharapkan deviden pada saham yang dibeli dan mengharapkan pengingkatan harga saham. Nilai perusahaan adalah sebuah nilai yang harus dibayar investor untuk perusahaan yang biasanya tercermin dari harga saham perusahaan sendiri pada pasar modal dan dapat diukur dengan rasio PBV. Ketika nilai perusahaan tinggi, harga sahamnya juga meningkat. Oleh karena itu, kita dapat mengatakan nilai perusahaan dapat dilihat dari harga pasar sahamnya. Struktur modal sendiri merupakan sebuah keputusan yang dibuat dan diambil oleh para manajer perusahaan. Dimana keputusan struktur modal yang dikeluarkan oleh manajer perusahaan berkaitan dengan aktivitas pendanaan perusahaan. Aktivitas pendanaan adalah aktivitas yang mengakibatkan perubahan nominal utang jangka panjang dan modal pada laporan keuangan. Kinerja keuangan perusahaan merupakan pengukuran pada setiap perusahaan dihitung menggunakan beberapa rasio keuangan, dimana perusahaan membandingkan setiap nominal yang tertulis dalam laporan keuangan. Hasil dari rasio keuangan digunakan untuk menilai kinerja manajemen dan kinerja keuangan dalam periode berjalan dan berguna untuk mencapai tujuan perusahaan. </w:t>
      </w:r>
    </w:p>
    <w:p w:rsidR="00813CED" w:rsidRPr="00FF760A" w:rsidRDefault="00813CED" w:rsidP="00813CED">
      <w:pPr>
        <w:spacing w:line="240" w:lineRule="auto"/>
        <w:ind w:firstLine="720"/>
        <w:jc w:val="both"/>
        <w:rPr>
          <w:rFonts w:ascii="Times New Roman" w:hAnsi="Times New Roman" w:cs="Times New Roman"/>
          <w:sz w:val="24"/>
          <w:szCs w:val="24"/>
        </w:rPr>
      </w:pPr>
      <w:r w:rsidRPr="00FF760A">
        <w:rPr>
          <w:rFonts w:ascii="Times New Roman" w:hAnsi="Times New Roman" w:cs="Times New Roman"/>
          <w:sz w:val="24"/>
          <w:szCs w:val="24"/>
        </w:rPr>
        <w:t>Terdapat juga sejumlah penelitian yang membahas tentang pengaruh struktur modal dan kinerja keuangan terhadap nilai perusahaan telah dilakukan sebelumnya. Sebagaimana penelitian yang dilakukan oleh Suranto et al (2017) menjukkan bahwa struktur modal berpengaruh positif tetapi tidak signifikan terhadap nilai perusahaan dan kinerja keuangan berpengaruh positif dan signifikan terhadap nilai perusahaan. Berbeda dengan penelitian yang dilakukan oleh Susanti et al (2018), menunjukkan bahwa struktur modal dan kinerja keuangan berpengaruh positif dan signifikan terhadap nilai perusahaan. Berdasarkan penelitian di atas, peneliti mencoba untuk mengevaluasi kembali mengenai pengaruh struktur modal dan kinerja keuangan terhadap nilai perusahaan.</w:t>
      </w:r>
    </w:p>
    <w:p w:rsidR="00813CED" w:rsidRPr="00FF760A" w:rsidRDefault="00813CED" w:rsidP="00813CED">
      <w:pPr>
        <w:spacing w:after="0" w:line="240" w:lineRule="auto"/>
        <w:contextualSpacing/>
        <w:jc w:val="both"/>
        <w:rPr>
          <w:rFonts w:ascii="Times New Roman" w:hAnsi="Times New Roman" w:cs="Times New Roman"/>
          <w:b/>
          <w:sz w:val="24"/>
          <w:szCs w:val="24"/>
        </w:rPr>
      </w:pPr>
    </w:p>
    <w:p w:rsidR="00B16B06" w:rsidRPr="00FF760A" w:rsidRDefault="00B16B06" w:rsidP="00E47FDC">
      <w:pPr>
        <w:spacing w:after="120" w:line="240" w:lineRule="auto"/>
        <w:contextualSpacing/>
        <w:jc w:val="both"/>
        <w:rPr>
          <w:rFonts w:ascii="Times New Roman" w:hAnsi="Times New Roman" w:cs="Times New Roman"/>
          <w:b/>
          <w:sz w:val="24"/>
          <w:szCs w:val="24"/>
        </w:rPr>
      </w:pPr>
      <w:r w:rsidRPr="00FF760A">
        <w:rPr>
          <w:rFonts w:ascii="Times New Roman" w:hAnsi="Times New Roman" w:cs="Times New Roman"/>
          <w:b/>
          <w:sz w:val="24"/>
          <w:szCs w:val="24"/>
        </w:rPr>
        <w:t>Rumusan Masalah</w:t>
      </w:r>
    </w:p>
    <w:p w:rsidR="00B16B06" w:rsidRPr="00FF760A" w:rsidRDefault="00B16B06" w:rsidP="00E47FDC">
      <w:pPr>
        <w:pStyle w:val="ListParagraph"/>
        <w:numPr>
          <w:ilvl w:val="0"/>
          <w:numId w:val="3"/>
        </w:numPr>
        <w:spacing w:after="120" w:line="240" w:lineRule="auto"/>
        <w:ind w:left="426" w:hanging="426"/>
        <w:jc w:val="both"/>
        <w:rPr>
          <w:rFonts w:ascii="Times New Roman" w:hAnsi="Times New Roman" w:cs="Times New Roman"/>
          <w:sz w:val="24"/>
          <w:szCs w:val="24"/>
        </w:rPr>
      </w:pPr>
      <w:r w:rsidRPr="00FF760A">
        <w:rPr>
          <w:rFonts w:ascii="Times New Roman" w:hAnsi="Times New Roman" w:cs="Times New Roman"/>
          <w:sz w:val="24"/>
          <w:szCs w:val="24"/>
        </w:rPr>
        <w:t xml:space="preserve">Apakah </w:t>
      </w:r>
      <w:r w:rsidR="00A1071F" w:rsidRPr="00FF760A">
        <w:rPr>
          <w:rFonts w:ascii="Times New Roman" w:hAnsi="Times New Roman" w:cs="Times New Roman"/>
          <w:sz w:val="24"/>
          <w:szCs w:val="24"/>
        </w:rPr>
        <w:t xml:space="preserve">struktur modal </w:t>
      </w:r>
      <w:r w:rsidRPr="00FF760A">
        <w:rPr>
          <w:rFonts w:ascii="Times New Roman" w:hAnsi="Times New Roman" w:cs="Times New Roman"/>
          <w:sz w:val="24"/>
          <w:szCs w:val="24"/>
        </w:rPr>
        <w:t>berpengaruh terhadap nilai perusahaan pada perusahaan manufaktur yang terdaftar di BEI periode 2016-2020?</w:t>
      </w:r>
    </w:p>
    <w:p w:rsidR="00B16B06" w:rsidRPr="00FF760A" w:rsidRDefault="00B16B06" w:rsidP="00E47FDC">
      <w:pPr>
        <w:pStyle w:val="ListParagraph"/>
        <w:numPr>
          <w:ilvl w:val="0"/>
          <w:numId w:val="3"/>
        </w:numPr>
        <w:spacing w:line="240" w:lineRule="auto"/>
        <w:ind w:left="426" w:hanging="426"/>
        <w:jc w:val="both"/>
        <w:rPr>
          <w:rFonts w:ascii="Times New Roman" w:hAnsi="Times New Roman" w:cs="Times New Roman"/>
          <w:sz w:val="24"/>
          <w:szCs w:val="24"/>
        </w:rPr>
      </w:pPr>
      <w:r w:rsidRPr="00FF760A">
        <w:rPr>
          <w:rFonts w:ascii="Times New Roman" w:hAnsi="Times New Roman" w:cs="Times New Roman"/>
          <w:sz w:val="24"/>
          <w:szCs w:val="24"/>
        </w:rPr>
        <w:t xml:space="preserve">Apakah </w:t>
      </w:r>
      <w:r w:rsidRPr="00FF760A">
        <w:rPr>
          <w:rFonts w:ascii="Times New Roman" w:hAnsi="Times New Roman" w:cs="Times New Roman"/>
          <w:i/>
          <w:sz w:val="24"/>
          <w:szCs w:val="24"/>
        </w:rPr>
        <w:t xml:space="preserve">Return on Assets </w:t>
      </w:r>
      <w:r w:rsidRPr="00FF760A">
        <w:rPr>
          <w:rFonts w:ascii="Times New Roman" w:hAnsi="Times New Roman" w:cs="Times New Roman"/>
          <w:sz w:val="24"/>
          <w:szCs w:val="24"/>
        </w:rPr>
        <w:t>(ROA) berpengaruh terhadap nilai perusahaan pada perusahaan manufaktur yang terdaftar di BEI periode 2016-2020?</w:t>
      </w:r>
    </w:p>
    <w:p w:rsidR="00E47FDC" w:rsidRPr="00FF760A" w:rsidRDefault="00B16B06" w:rsidP="00E47FDC">
      <w:pPr>
        <w:pStyle w:val="ListParagraph"/>
        <w:numPr>
          <w:ilvl w:val="0"/>
          <w:numId w:val="3"/>
        </w:numPr>
        <w:spacing w:line="240" w:lineRule="auto"/>
        <w:ind w:left="426" w:hanging="426"/>
        <w:jc w:val="both"/>
        <w:rPr>
          <w:rFonts w:ascii="Times New Roman" w:hAnsi="Times New Roman" w:cs="Times New Roman"/>
          <w:sz w:val="24"/>
          <w:szCs w:val="24"/>
        </w:rPr>
      </w:pPr>
      <w:r w:rsidRPr="00FF760A">
        <w:rPr>
          <w:rFonts w:ascii="Times New Roman" w:hAnsi="Times New Roman" w:cs="Times New Roman"/>
          <w:sz w:val="24"/>
          <w:szCs w:val="24"/>
        </w:rPr>
        <w:t xml:space="preserve">Apakah </w:t>
      </w:r>
      <w:r w:rsidRPr="00FF760A">
        <w:rPr>
          <w:rFonts w:ascii="Times New Roman" w:hAnsi="Times New Roman" w:cs="Times New Roman"/>
          <w:i/>
          <w:sz w:val="24"/>
          <w:szCs w:val="24"/>
        </w:rPr>
        <w:t xml:space="preserve">Return on Equity </w:t>
      </w:r>
      <w:r w:rsidRPr="00FF760A">
        <w:rPr>
          <w:rFonts w:ascii="Times New Roman" w:hAnsi="Times New Roman" w:cs="Times New Roman"/>
          <w:sz w:val="24"/>
          <w:szCs w:val="24"/>
        </w:rPr>
        <w:t>(ROE) berpengaruh terhadap nilai perusahaan  pada perusahaan manufaktur yang terdaftar di BEI periode 2016-2020?</w:t>
      </w:r>
    </w:p>
    <w:p w:rsidR="00813CED" w:rsidRPr="00FF760A" w:rsidRDefault="00B16B06" w:rsidP="00E47FDC">
      <w:pPr>
        <w:spacing w:after="120" w:line="240" w:lineRule="auto"/>
        <w:jc w:val="both"/>
        <w:rPr>
          <w:rFonts w:ascii="Times New Roman" w:hAnsi="Times New Roman" w:cs="Times New Roman"/>
          <w:b/>
          <w:sz w:val="24"/>
          <w:szCs w:val="24"/>
        </w:rPr>
      </w:pPr>
      <w:r w:rsidRPr="00FF760A">
        <w:rPr>
          <w:rFonts w:ascii="Times New Roman" w:hAnsi="Times New Roman" w:cs="Times New Roman"/>
          <w:b/>
          <w:sz w:val="24"/>
          <w:szCs w:val="24"/>
        </w:rPr>
        <w:t>Batasan Masalah</w:t>
      </w:r>
    </w:p>
    <w:p w:rsidR="00B16B06" w:rsidRPr="00FF760A" w:rsidRDefault="00B16B06" w:rsidP="00E47FDC">
      <w:pPr>
        <w:pStyle w:val="ListParagraph"/>
        <w:numPr>
          <w:ilvl w:val="0"/>
          <w:numId w:val="4"/>
        </w:numPr>
        <w:spacing w:line="240" w:lineRule="auto"/>
        <w:ind w:left="426" w:hanging="425"/>
        <w:jc w:val="both"/>
        <w:rPr>
          <w:rFonts w:ascii="Times New Roman" w:hAnsi="Times New Roman" w:cs="Times New Roman"/>
          <w:sz w:val="24"/>
          <w:szCs w:val="24"/>
        </w:rPr>
      </w:pPr>
      <w:r w:rsidRPr="00FF760A">
        <w:rPr>
          <w:rFonts w:ascii="Times New Roman" w:hAnsi="Times New Roman" w:cs="Times New Roman"/>
          <w:sz w:val="24"/>
          <w:szCs w:val="24"/>
        </w:rPr>
        <w:t>Subyek atau objek  penelitian yang dilakukan oleh peneliti terdapat pada perusahaan manufaktur di BEI.</w:t>
      </w:r>
    </w:p>
    <w:p w:rsidR="00B16B06" w:rsidRPr="00FF760A" w:rsidRDefault="00B16B06" w:rsidP="00E47FDC">
      <w:pPr>
        <w:pStyle w:val="ListParagraph"/>
        <w:numPr>
          <w:ilvl w:val="0"/>
          <w:numId w:val="4"/>
        </w:numPr>
        <w:spacing w:line="240" w:lineRule="auto"/>
        <w:ind w:left="426" w:hanging="425"/>
        <w:jc w:val="both"/>
        <w:rPr>
          <w:rFonts w:ascii="Times New Roman" w:hAnsi="Times New Roman" w:cs="Times New Roman"/>
          <w:sz w:val="24"/>
          <w:szCs w:val="24"/>
        </w:rPr>
      </w:pPr>
      <w:r w:rsidRPr="00FF760A">
        <w:rPr>
          <w:rFonts w:ascii="Times New Roman" w:hAnsi="Times New Roman" w:cs="Times New Roman"/>
          <w:sz w:val="24"/>
          <w:szCs w:val="24"/>
        </w:rPr>
        <w:t>Penelitian dilakukan pada perusahaan manufaktur periode 2016-2020.</w:t>
      </w:r>
    </w:p>
    <w:p w:rsidR="00B16B06" w:rsidRPr="00FF760A" w:rsidRDefault="00B16B06" w:rsidP="00E47FDC">
      <w:pPr>
        <w:pStyle w:val="ListParagraph"/>
        <w:numPr>
          <w:ilvl w:val="0"/>
          <w:numId w:val="4"/>
        </w:numPr>
        <w:spacing w:line="240" w:lineRule="auto"/>
        <w:ind w:left="426" w:hanging="425"/>
        <w:jc w:val="both"/>
        <w:rPr>
          <w:rFonts w:ascii="Times New Roman" w:hAnsi="Times New Roman" w:cs="Times New Roman"/>
          <w:sz w:val="24"/>
          <w:szCs w:val="24"/>
        </w:rPr>
      </w:pPr>
      <w:r w:rsidRPr="00FF760A">
        <w:rPr>
          <w:rFonts w:ascii="Times New Roman" w:hAnsi="Times New Roman" w:cs="Times New Roman"/>
          <w:sz w:val="24"/>
          <w:szCs w:val="24"/>
        </w:rPr>
        <w:t>Nilai perusahaan diukur dengan menggunakan Rasio PBV.</w:t>
      </w:r>
    </w:p>
    <w:p w:rsidR="00B16B06" w:rsidRPr="00FF760A" w:rsidRDefault="00B16B06" w:rsidP="00E47FDC">
      <w:pPr>
        <w:pStyle w:val="ListParagraph"/>
        <w:numPr>
          <w:ilvl w:val="0"/>
          <w:numId w:val="4"/>
        </w:numPr>
        <w:spacing w:line="240" w:lineRule="auto"/>
        <w:ind w:left="426" w:hanging="425"/>
        <w:jc w:val="both"/>
        <w:rPr>
          <w:rFonts w:ascii="Times New Roman" w:hAnsi="Times New Roman" w:cs="Times New Roman"/>
          <w:sz w:val="24"/>
          <w:szCs w:val="24"/>
        </w:rPr>
      </w:pPr>
      <w:r w:rsidRPr="00FF760A">
        <w:rPr>
          <w:rFonts w:ascii="Times New Roman" w:hAnsi="Times New Roman" w:cs="Times New Roman"/>
          <w:sz w:val="24"/>
          <w:szCs w:val="24"/>
        </w:rPr>
        <w:t xml:space="preserve">Struktur modal diukur dengan menggunakan rasio </w:t>
      </w:r>
      <w:r w:rsidRPr="00FF760A">
        <w:rPr>
          <w:rFonts w:ascii="Times New Roman" w:hAnsi="Times New Roman" w:cs="Times New Roman"/>
          <w:i/>
          <w:sz w:val="24"/>
          <w:szCs w:val="24"/>
        </w:rPr>
        <w:t>debt to equity ratio</w:t>
      </w:r>
      <w:r w:rsidRPr="00FF760A">
        <w:rPr>
          <w:rFonts w:ascii="Times New Roman" w:hAnsi="Times New Roman" w:cs="Times New Roman"/>
          <w:sz w:val="24"/>
          <w:szCs w:val="24"/>
        </w:rPr>
        <w:t xml:space="preserve"> (DER).</w:t>
      </w:r>
    </w:p>
    <w:p w:rsidR="00B16B06" w:rsidRPr="00FF760A" w:rsidRDefault="00B16B06" w:rsidP="00E47FDC">
      <w:pPr>
        <w:pStyle w:val="ListParagraph"/>
        <w:numPr>
          <w:ilvl w:val="0"/>
          <w:numId w:val="4"/>
        </w:numPr>
        <w:spacing w:line="240" w:lineRule="auto"/>
        <w:ind w:left="426" w:hanging="425"/>
        <w:jc w:val="both"/>
        <w:rPr>
          <w:rFonts w:ascii="Times New Roman" w:hAnsi="Times New Roman" w:cs="Times New Roman"/>
          <w:sz w:val="24"/>
          <w:szCs w:val="24"/>
        </w:rPr>
      </w:pPr>
      <w:r w:rsidRPr="00FF760A">
        <w:rPr>
          <w:rFonts w:ascii="Times New Roman" w:hAnsi="Times New Roman" w:cs="Times New Roman"/>
          <w:sz w:val="24"/>
          <w:szCs w:val="24"/>
        </w:rPr>
        <w:t xml:space="preserve">Kinerja Keuangan diukur dengan menggunakan rasio profitabilitas yaitu </w:t>
      </w:r>
      <w:r w:rsidRPr="00FF760A">
        <w:rPr>
          <w:rFonts w:ascii="Times New Roman" w:hAnsi="Times New Roman" w:cs="Times New Roman"/>
          <w:i/>
          <w:sz w:val="24"/>
          <w:szCs w:val="24"/>
        </w:rPr>
        <w:t xml:space="preserve">return on assets </w:t>
      </w:r>
      <w:r w:rsidRPr="00FF760A">
        <w:rPr>
          <w:rFonts w:ascii="Times New Roman" w:hAnsi="Times New Roman" w:cs="Times New Roman"/>
          <w:sz w:val="24"/>
          <w:szCs w:val="24"/>
        </w:rPr>
        <w:t xml:space="preserve">(ROA) dan </w:t>
      </w:r>
      <w:r w:rsidRPr="00FF760A">
        <w:rPr>
          <w:rFonts w:ascii="Times New Roman" w:hAnsi="Times New Roman" w:cs="Times New Roman"/>
          <w:i/>
          <w:sz w:val="24"/>
          <w:szCs w:val="24"/>
        </w:rPr>
        <w:t xml:space="preserve">return on equity </w:t>
      </w:r>
      <w:r w:rsidRPr="00FF760A">
        <w:rPr>
          <w:rFonts w:ascii="Times New Roman" w:hAnsi="Times New Roman" w:cs="Times New Roman"/>
          <w:sz w:val="24"/>
          <w:szCs w:val="24"/>
        </w:rPr>
        <w:t>(ROE).</w:t>
      </w:r>
    </w:p>
    <w:p w:rsidR="00B16B06" w:rsidRPr="00FF760A" w:rsidRDefault="00B16B06" w:rsidP="00E47FDC">
      <w:pPr>
        <w:spacing w:after="120" w:line="240" w:lineRule="auto"/>
        <w:jc w:val="both"/>
        <w:rPr>
          <w:rFonts w:ascii="Times New Roman" w:hAnsi="Times New Roman" w:cs="Times New Roman"/>
          <w:b/>
          <w:sz w:val="24"/>
          <w:szCs w:val="24"/>
        </w:rPr>
      </w:pPr>
      <w:r w:rsidRPr="00FF760A">
        <w:rPr>
          <w:rFonts w:ascii="Times New Roman" w:hAnsi="Times New Roman" w:cs="Times New Roman"/>
          <w:b/>
          <w:sz w:val="24"/>
          <w:szCs w:val="24"/>
        </w:rPr>
        <w:t>Tujuan Penelitian</w:t>
      </w:r>
    </w:p>
    <w:p w:rsidR="00B16B06" w:rsidRPr="00FF760A" w:rsidRDefault="00B16B06" w:rsidP="00E47FDC">
      <w:pPr>
        <w:pStyle w:val="ListParagraph"/>
        <w:numPr>
          <w:ilvl w:val="0"/>
          <w:numId w:val="5"/>
        </w:numPr>
        <w:spacing w:line="240" w:lineRule="auto"/>
        <w:ind w:left="426" w:hanging="425"/>
        <w:jc w:val="both"/>
        <w:rPr>
          <w:rFonts w:ascii="Times New Roman" w:hAnsi="Times New Roman" w:cs="Times New Roman"/>
          <w:sz w:val="24"/>
          <w:szCs w:val="24"/>
        </w:rPr>
      </w:pPr>
      <w:r w:rsidRPr="00FF760A">
        <w:rPr>
          <w:rFonts w:ascii="Times New Roman" w:hAnsi="Times New Roman" w:cs="Times New Roman"/>
          <w:sz w:val="24"/>
          <w:szCs w:val="24"/>
        </w:rPr>
        <w:t xml:space="preserve">Pengaruh </w:t>
      </w:r>
      <w:r w:rsidR="00A1071F" w:rsidRPr="00FF760A">
        <w:rPr>
          <w:rFonts w:ascii="Times New Roman" w:hAnsi="Times New Roman" w:cs="Times New Roman"/>
          <w:sz w:val="24"/>
          <w:szCs w:val="24"/>
        </w:rPr>
        <w:t xml:space="preserve">struktur modal </w:t>
      </w:r>
      <w:r w:rsidRPr="00FF760A">
        <w:rPr>
          <w:rFonts w:ascii="Times New Roman" w:hAnsi="Times New Roman" w:cs="Times New Roman"/>
          <w:sz w:val="24"/>
          <w:szCs w:val="24"/>
        </w:rPr>
        <w:t>terhadap nilai perusahaan pada perusahaan manufaktur yang terdaftar di BEI periode 2016-2020.</w:t>
      </w:r>
    </w:p>
    <w:p w:rsidR="00B16B06" w:rsidRPr="00FF760A" w:rsidRDefault="00B16B06" w:rsidP="00E47FDC">
      <w:pPr>
        <w:pStyle w:val="ListParagraph"/>
        <w:numPr>
          <w:ilvl w:val="0"/>
          <w:numId w:val="5"/>
        </w:numPr>
        <w:spacing w:line="240" w:lineRule="auto"/>
        <w:ind w:left="426" w:hanging="425"/>
        <w:jc w:val="both"/>
        <w:rPr>
          <w:rFonts w:ascii="Times New Roman" w:hAnsi="Times New Roman" w:cs="Times New Roman"/>
          <w:sz w:val="24"/>
          <w:szCs w:val="24"/>
        </w:rPr>
      </w:pPr>
      <w:r w:rsidRPr="00FF760A">
        <w:rPr>
          <w:rFonts w:ascii="Times New Roman" w:hAnsi="Times New Roman" w:cs="Times New Roman"/>
          <w:sz w:val="24"/>
          <w:szCs w:val="24"/>
        </w:rPr>
        <w:t xml:space="preserve">Pengaruh </w:t>
      </w:r>
      <w:r w:rsidRPr="00FF760A">
        <w:rPr>
          <w:rFonts w:ascii="Times New Roman" w:hAnsi="Times New Roman" w:cs="Times New Roman"/>
          <w:i/>
          <w:sz w:val="24"/>
          <w:szCs w:val="24"/>
        </w:rPr>
        <w:t>return on assets</w:t>
      </w:r>
      <w:r w:rsidRPr="00FF760A">
        <w:rPr>
          <w:rFonts w:ascii="Times New Roman" w:hAnsi="Times New Roman" w:cs="Times New Roman"/>
          <w:sz w:val="24"/>
          <w:szCs w:val="24"/>
        </w:rPr>
        <w:t xml:space="preserve"> (ROA) terhadap nilai perusahaan pada perusahaan manufaktur yang terdaftar di BEI periode 2016-2020.</w:t>
      </w:r>
    </w:p>
    <w:p w:rsidR="00B16B06" w:rsidRPr="00FF760A" w:rsidRDefault="00B16B06" w:rsidP="00E47FDC">
      <w:pPr>
        <w:pStyle w:val="ListParagraph"/>
        <w:numPr>
          <w:ilvl w:val="0"/>
          <w:numId w:val="5"/>
        </w:numPr>
        <w:spacing w:line="240" w:lineRule="auto"/>
        <w:ind w:left="426" w:hanging="425"/>
        <w:jc w:val="both"/>
        <w:rPr>
          <w:rFonts w:ascii="Times New Roman" w:hAnsi="Times New Roman" w:cs="Times New Roman"/>
          <w:sz w:val="24"/>
          <w:szCs w:val="24"/>
        </w:rPr>
      </w:pPr>
      <w:r w:rsidRPr="00FF760A">
        <w:rPr>
          <w:rFonts w:ascii="Times New Roman" w:hAnsi="Times New Roman" w:cs="Times New Roman"/>
          <w:sz w:val="24"/>
          <w:szCs w:val="24"/>
        </w:rPr>
        <w:t xml:space="preserve">Pengaruh </w:t>
      </w:r>
      <w:r w:rsidRPr="00FF760A">
        <w:rPr>
          <w:rFonts w:ascii="Times New Roman" w:hAnsi="Times New Roman" w:cs="Times New Roman"/>
          <w:i/>
          <w:sz w:val="24"/>
          <w:szCs w:val="24"/>
        </w:rPr>
        <w:t xml:space="preserve">return on equity </w:t>
      </w:r>
      <w:r w:rsidRPr="00FF760A">
        <w:rPr>
          <w:rFonts w:ascii="Times New Roman" w:hAnsi="Times New Roman" w:cs="Times New Roman"/>
          <w:sz w:val="24"/>
          <w:szCs w:val="24"/>
        </w:rPr>
        <w:t>(ROE) terhadap nilai perusahaan pada perusahaan manufaktur yang terdaftar di BEI periode 2016-2020.</w:t>
      </w:r>
    </w:p>
    <w:p w:rsidR="00B16B06" w:rsidRPr="00FF760A" w:rsidRDefault="00B16B06" w:rsidP="00B16B06">
      <w:pPr>
        <w:spacing w:after="0" w:line="240" w:lineRule="auto"/>
        <w:jc w:val="both"/>
        <w:rPr>
          <w:rFonts w:ascii="Times New Roman" w:hAnsi="Times New Roman" w:cs="Times New Roman"/>
          <w:b/>
          <w:sz w:val="24"/>
          <w:szCs w:val="24"/>
        </w:rPr>
      </w:pPr>
    </w:p>
    <w:p w:rsidR="00B16B06" w:rsidRPr="00FF760A" w:rsidRDefault="00B16B06" w:rsidP="00DD76C8">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TINJAUAN PUSTAKA</w:t>
      </w:r>
    </w:p>
    <w:p w:rsidR="00304A65" w:rsidRPr="00FF760A" w:rsidRDefault="00E47FDC" w:rsidP="00DD76C8">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Teori Struktur Modal</w:t>
      </w:r>
    </w:p>
    <w:p w:rsidR="00304A65" w:rsidRPr="00FF760A" w:rsidRDefault="00304A65" w:rsidP="00E47FDC">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Teori struktur modal merupakan sebuah teori yang menjelaskan apabila struktur modal mengalami perubahan apakah nilai perubahan juga ikut berubah.</w:t>
      </w:r>
      <w:r w:rsidR="009D7471" w:rsidRPr="00FF760A">
        <w:rPr>
          <w:rFonts w:ascii="Times New Roman" w:hAnsi="Times New Roman" w:cs="Times New Roman"/>
          <w:sz w:val="24"/>
          <w:szCs w:val="24"/>
        </w:rPr>
        <w:t xml:space="preserve"> Struktur modal menunjukkan perimbangan jumlah utang jangka pendek yang bersifat tetap, utang jangka panjang, saham preferen dan saham biasa (Abdul halim, 2007).</w:t>
      </w:r>
      <w:r w:rsidR="005F1924" w:rsidRPr="00FF760A">
        <w:rPr>
          <w:rFonts w:ascii="Times New Roman" w:hAnsi="Times New Roman" w:cs="Times New Roman"/>
          <w:sz w:val="24"/>
          <w:szCs w:val="24"/>
        </w:rPr>
        <w:t xml:space="preserve"> Dalam penelitian teori struktur modal yang digunakan adalah teori </w:t>
      </w:r>
      <w:r w:rsidR="005F1924" w:rsidRPr="00FF760A">
        <w:rPr>
          <w:rFonts w:ascii="Times New Roman" w:hAnsi="Times New Roman" w:cs="Times New Roman"/>
          <w:i/>
          <w:sz w:val="24"/>
          <w:szCs w:val="24"/>
        </w:rPr>
        <w:t>trade-off</w:t>
      </w:r>
      <w:r w:rsidR="005F1924" w:rsidRPr="00FF760A">
        <w:rPr>
          <w:rFonts w:ascii="Times New Roman" w:hAnsi="Times New Roman" w:cs="Times New Roman"/>
          <w:sz w:val="24"/>
          <w:szCs w:val="24"/>
        </w:rPr>
        <w:t xml:space="preserve">. Teori </w:t>
      </w:r>
      <w:r w:rsidR="005F1924" w:rsidRPr="00FF760A">
        <w:rPr>
          <w:rFonts w:ascii="Times New Roman" w:hAnsi="Times New Roman" w:cs="Times New Roman"/>
          <w:i/>
          <w:sz w:val="24"/>
          <w:szCs w:val="24"/>
        </w:rPr>
        <w:t>trade-off</w:t>
      </w:r>
      <w:r w:rsidR="005F1924" w:rsidRPr="00FF760A">
        <w:rPr>
          <w:rFonts w:ascii="Times New Roman" w:hAnsi="Times New Roman" w:cs="Times New Roman"/>
          <w:sz w:val="24"/>
          <w:szCs w:val="24"/>
        </w:rPr>
        <w:t xml:space="preserve"> merupakan teori yang memasukkan biaya kebangkrutan dan biaya keagenan untuk mengetahui penghemaatan pajak dari utang. Trade off theory dari leverage menberikan pernyataan bahwa perusahaan melakukan penyeimbangan antara manfaat dari pendanaan dengan utang (perlakuan pajak perseorangan yang menguntungkan dari suku bunga dan biaya kebangkrutan dengan tinggi (Brigham dan Houston, 2001:34).</w:t>
      </w:r>
    </w:p>
    <w:p w:rsidR="00DD76C8" w:rsidRDefault="00DD76C8" w:rsidP="00E47FDC">
      <w:pPr>
        <w:spacing w:after="0" w:line="240" w:lineRule="auto"/>
        <w:jc w:val="both"/>
        <w:rPr>
          <w:rFonts w:ascii="Times New Roman" w:hAnsi="Times New Roman" w:cs="Times New Roman"/>
          <w:b/>
          <w:sz w:val="24"/>
          <w:szCs w:val="24"/>
        </w:rPr>
      </w:pPr>
    </w:p>
    <w:p w:rsidR="005F1924" w:rsidRPr="00FF760A" w:rsidRDefault="00E47FDC" w:rsidP="00DD76C8">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Teori Signaling</w:t>
      </w:r>
    </w:p>
    <w:p w:rsidR="005F1924" w:rsidRPr="00FF760A" w:rsidRDefault="005F1924" w:rsidP="00CF15F4">
      <w:pPr>
        <w:spacing w:after="0" w:line="240" w:lineRule="auto"/>
        <w:jc w:val="both"/>
        <w:rPr>
          <w:rFonts w:ascii="Times New Roman" w:hAnsi="Times New Roman" w:cs="Times New Roman"/>
          <w:b/>
          <w:sz w:val="24"/>
          <w:szCs w:val="24"/>
        </w:rPr>
      </w:pPr>
      <w:r w:rsidRPr="00FF760A">
        <w:rPr>
          <w:rFonts w:ascii="Times New Roman" w:hAnsi="Times New Roman" w:cs="Times New Roman"/>
          <w:sz w:val="24"/>
          <w:szCs w:val="24"/>
        </w:rPr>
        <w:t xml:space="preserve">Dasar teori signaling adalah pihak internal perusahaan dan pihak eksternal perusahaan tidak mendapatkan informasi yang seimbang tentang keuangan dan informasi lain yang terdapat pada perusahaan atau dapat dikatakan pada perusahaan tersebut terjadi asimetri informasi. Asimetri informasi dapat dikatakan suatu keadaan dimana terdapat pihak-pihak yang membutuhkan informasi kekurangan informasi tersebut, dikarenakan informasi tersebut hanya bisa diakses oleh pihak-pihak tertentu. </w:t>
      </w:r>
      <w:r w:rsidR="00CF15F4" w:rsidRPr="00FF760A">
        <w:rPr>
          <w:rFonts w:ascii="Times New Roman" w:hAnsi="Times New Roman" w:cs="Times New Roman"/>
          <w:sz w:val="24"/>
          <w:szCs w:val="24"/>
        </w:rPr>
        <w:t>Teori Singnaling menunjukkan bahwa perusahaan akan memberikan sinyal melalui tindakan dan komunikasi. Perusahaan ini mengadopsi sinyal-sinyal ini untuk mengungkapkan atribut yang tersembunyi untuk para pemangku kepentingan (T.C Melewar)</w:t>
      </w:r>
    </w:p>
    <w:p w:rsidR="00DD76C8" w:rsidRDefault="00DD76C8" w:rsidP="00DD76C8">
      <w:pPr>
        <w:spacing w:after="0" w:line="360" w:lineRule="auto"/>
        <w:jc w:val="both"/>
        <w:rPr>
          <w:rFonts w:ascii="Times New Roman" w:hAnsi="Times New Roman" w:cs="Times New Roman"/>
          <w:b/>
          <w:sz w:val="24"/>
          <w:szCs w:val="24"/>
        </w:rPr>
      </w:pPr>
    </w:p>
    <w:p w:rsidR="00CF15F4" w:rsidRPr="00FF760A" w:rsidRDefault="00E47FDC" w:rsidP="00DD76C8">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Struktur Modal</w:t>
      </w:r>
    </w:p>
    <w:p w:rsidR="00CF15F4" w:rsidRPr="00FF760A" w:rsidRDefault="00CF15F4" w:rsidP="00CF15F4">
      <w:pPr>
        <w:spacing w:after="0" w:line="240" w:lineRule="auto"/>
        <w:jc w:val="both"/>
        <w:rPr>
          <w:rFonts w:ascii="Times New Roman" w:hAnsi="Times New Roman" w:cs="Times New Roman"/>
          <w:b/>
          <w:sz w:val="24"/>
          <w:szCs w:val="24"/>
        </w:rPr>
      </w:pPr>
      <w:r w:rsidRPr="00FF760A">
        <w:rPr>
          <w:rFonts w:ascii="Times New Roman" w:hAnsi="Times New Roman" w:cs="Times New Roman"/>
          <w:sz w:val="24"/>
          <w:szCs w:val="24"/>
        </w:rPr>
        <w:t>Struktur modal perusahaan adalah aktivitas pembiyaan yang dikeluarkan oleh perusahaan yang melibatkan hutang jangka panjangnya. Struktur modal yang dikeluarkan oleh perusahaan mengarah pada aktivitas pendanaan yang mengakibatkan berubahnya nominal utang dan modal perusahaan. Struktur modal perusahaan adalah pembiayaan permanen yang terdiri dari hutang jangka panjang, saham preferen, dan modal pemegang saham. Jadi, struktur modal suatu perusahaan hanya merupakan sebagian dari struktur keuangannya. (Chasanah dan Adhi, 2017).</w:t>
      </w:r>
    </w:p>
    <w:p w:rsidR="00DD76C8" w:rsidRDefault="00DD76C8" w:rsidP="00E47FDC">
      <w:pPr>
        <w:spacing w:after="0" w:line="240" w:lineRule="auto"/>
        <w:jc w:val="both"/>
        <w:rPr>
          <w:rFonts w:ascii="Times New Roman" w:hAnsi="Times New Roman" w:cs="Times New Roman"/>
          <w:b/>
          <w:sz w:val="24"/>
          <w:szCs w:val="24"/>
        </w:rPr>
      </w:pPr>
    </w:p>
    <w:p w:rsidR="00E47FDC" w:rsidRPr="00FF760A" w:rsidRDefault="00E47FDC" w:rsidP="00DD76C8">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Kinerja Keuangan</w:t>
      </w:r>
    </w:p>
    <w:p w:rsidR="00CF15F4" w:rsidRDefault="00CF15F4" w:rsidP="00CF15F4">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Kinerja dapat diartikan sebagai kemampuan perusahaan dalam melaksanakan kebijakan dan prosedur perusahaan yang merupakan kuantifikasi dan efektifitas dalam mengoperasikan bisnis selama periode akuntansi tertentu (Ikatan Akuntansi Indonesia, 2002). kinerja keuangan adalah upaya yang telah dilakukan oleh perusahaan untuk melihat prospek, pertumbuhan perusahaan serta mengukur kegiatan perusahaan dalam hal meningkatkan nilai perusahaan yang dilihat dari laporan keuangan yang dihasilkan oleh perusahaan dalam satu periode tertentu. Kinerja keuangan sebuah perusahaan dapat dilihat dari laporan keuangan. Laporan keuangan ini disusun dan ditafsirkan untuk kepentingan manajemen dan pihak lain yang menaruh perhatian atau mempunyai kepentingan dengan data keuangan perusahaan (Jumingan, 2009) dalam (Yunina dan Husna 2018).</w:t>
      </w:r>
    </w:p>
    <w:p w:rsidR="00DD76C8" w:rsidRPr="00FF760A" w:rsidRDefault="00DD76C8" w:rsidP="00CF15F4">
      <w:pPr>
        <w:spacing w:after="0" w:line="240" w:lineRule="auto"/>
        <w:jc w:val="both"/>
        <w:rPr>
          <w:rFonts w:ascii="Times New Roman" w:hAnsi="Times New Roman" w:cs="Times New Roman"/>
          <w:b/>
          <w:sz w:val="24"/>
          <w:szCs w:val="24"/>
        </w:rPr>
      </w:pPr>
    </w:p>
    <w:p w:rsidR="00E47FDC" w:rsidRPr="00FF760A" w:rsidRDefault="00E47FDC" w:rsidP="00DD76C8">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Nilai Perusahaan</w:t>
      </w:r>
    </w:p>
    <w:p w:rsidR="00CF15F4" w:rsidRDefault="00CF15F4" w:rsidP="00E47FDC">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Nilai perusahaan merupakan nilai pasar dari suatu ekuitas perusahaan ditambah nilai pasar hutang. (Chasanah dan Adhi, 2017). Nilai perusahaan sangat penting karena menunjukkan kinerja perusahaan yang dapat mempengaruhi persepsi investor dan berdampak pada keinginan untuk berinvestasi pada suatu perusahaan. (Kusna dan Setijani, 2018). Dapat disimpulkan nilai perusahaan merupakan nilai yang dapat tercermin dari harga saham yang beredar dan bertujuan untuk meningkatkan kemakmuran pemegang sahamnya, serta nilai yang dapat menunjukkan kinerja keuangan dalam satu periode yang terlihat dari laporan keuangan yang disajikan.</w:t>
      </w:r>
    </w:p>
    <w:p w:rsidR="00DD76C8" w:rsidRPr="00FF760A" w:rsidRDefault="00DD76C8" w:rsidP="00E47FDC">
      <w:pPr>
        <w:spacing w:after="0" w:line="240" w:lineRule="auto"/>
        <w:jc w:val="both"/>
        <w:rPr>
          <w:rFonts w:ascii="Times New Roman" w:hAnsi="Times New Roman" w:cs="Times New Roman"/>
          <w:b/>
          <w:sz w:val="24"/>
          <w:szCs w:val="24"/>
        </w:rPr>
      </w:pPr>
    </w:p>
    <w:p w:rsidR="00E47FDC" w:rsidRPr="00FF760A" w:rsidRDefault="00E47FDC" w:rsidP="00DD76C8">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Laporan Keuangan</w:t>
      </w:r>
    </w:p>
    <w:p w:rsidR="00CF15F4" w:rsidRPr="00FF760A" w:rsidRDefault="00CF15F4" w:rsidP="00CF15F4">
      <w:pPr>
        <w:spacing w:after="0" w:line="240" w:lineRule="auto"/>
        <w:jc w:val="both"/>
        <w:rPr>
          <w:rFonts w:ascii="Times New Roman" w:hAnsi="Times New Roman" w:cs="Times New Roman"/>
          <w:b/>
          <w:sz w:val="24"/>
          <w:szCs w:val="24"/>
        </w:rPr>
      </w:pPr>
      <w:r w:rsidRPr="00FF760A">
        <w:rPr>
          <w:rFonts w:ascii="Times New Roman" w:hAnsi="Times New Roman" w:cs="Times New Roman"/>
          <w:sz w:val="24"/>
          <w:szCs w:val="24"/>
        </w:rPr>
        <w:t>Pengertian Laporan Keuangan menurut PSAK No. 1 (2015:2) adalah sebagai berikut: Laporan Keuangan merupakan bagian dari proses pelaporan keuangan. Laporan keuangan yang lengkap biasanya meliputi necara, laporan laba rugi, laporan perubahan posisi keuangan (yanag dapat disajikan dalam berbagai cara misalnya, sebagai laporan arus kas, atau laporan arus dana), catatan dan laporan lain serta materi penjelasan yang merupakan bagian integral dari laporan keuangan. Disamping itu juga termasuk skedul dan informasi tambahan</w:t>
      </w:r>
      <w:bookmarkStart w:id="0" w:name="_GoBack"/>
      <w:bookmarkEnd w:id="0"/>
      <w:r w:rsidRPr="00FF760A">
        <w:rPr>
          <w:rFonts w:ascii="Times New Roman" w:hAnsi="Times New Roman" w:cs="Times New Roman"/>
          <w:sz w:val="24"/>
          <w:szCs w:val="24"/>
        </w:rPr>
        <w:t xml:space="preserve"> yang berkaitan dengan laporan tersebut, misalnya, informasi keuntungan segmen industri dan geografis serta pengungkapan pengaruh perubahan harga. Dalam pengertian sederhana Laporan keuangan adalah laporan yang merupakan pertanggungjawaban perusahaan atas aktivitas yang dilakukan dimana menunjukkan kondisi sebuah keuangan perusahaaan pada tahun yang berjalan serta dasar untuk menilai sebuah kinerja perusahaan tersebut. Laporan keuangan biasanya disusun per periode, contonhya tiga bulan, enam bulan atau satu tahun sekali.</w:t>
      </w:r>
    </w:p>
    <w:p w:rsidR="00E47FDC" w:rsidRPr="00FF760A" w:rsidRDefault="00E47FDC" w:rsidP="00DD76C8">
      <w:pPr>
        <w:spacing w:after="0" w:line="360" w:lineRule="auto"/>
        <w:jc w:val="both"/>
        <w:rPr>
          <w:rFonts w:ascii="Times New Roman" w:hAnsi="Times New Roman" w:cs="Times New Roman"/>
          <w:b/>
          <w:sz w:val="24"/>
          <w:szCs w:val="24"/>
        </w:rPr>
      </w:pPr>
    </w:p>
    <w:p w:rsidR="00E47FDC" w:rsidRPr="00FF760A" w:rsidRDefault="00E47FDC" w:rsidP="00DD76C8">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PENGEMBANGAN HIPOTESIS</w:t>
      </w:r>
    </w:p>
    <w:p w:rsidR="00E47FDC" w:rsidRPr="00FF760A" w:rsidRDefault="00A1071F" w:rsidP="00DD76C8">
      <w:pPr>
        <w:spacing w:after="0" w:line="360" w:lineRule="auto"/>
        <w:jc w:val="both"/>
        <w:rPr>
          <w:rFonts w:ascii="Times New Roman" w:hAnsi="Times New Roman" w:cs="Times New Roman"/>
          <w:b/>
          <w:sz w:val="24"/>
          <w:szCs w:val="24"/>
        </w:rPr>
      </w:pPr>
      <w:bookmarkStart w:id="1" w:name="_Toc94029156"/>
      <w:r w:rsidRPr="00FF760A">
        <w:rPr>
          <w:rFonts w:ascii="Times New Roman" w:hAnsi="Times New Roman" w:cs="Times New Roman"/>
          <w:b/>
          <w:sz w:val="24"/>
          <w:szCs w:val="24"/>
        </w:rPr>
        <w:t>Pengaruh Struktur Modal terhadap Nilai Perusahaan</w:t>
      </w:r>
      <w:bookmarkEnd w:id="1"/>
    </w:p>
    <w:p w:rsidR="008520D7" w:rsidRPr="00FF760A" w:rsidRDefault="008520D7" w:rsidP="008520D7">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Struktur modal merupakan salah satu faktor yang mempengaruhi nilai perusahaan dan faktor yang harus ada dalam kegiatan operasional perusahaan. Struktur modal (capital structure) adalah perbandingan atau imbangan pendanaan jangka panjang perusahaan yang ditunjukkan oleh perbandingan hutang jangka panjang terhadap modal sendiri (Harjito dan Martono, 2012:256) dalam (Susanti dkk, 2018). Struktur modal sendiri merupakan sebuah kebijakan yang di</w:t>
      </w:r>
      <w:r w:rsidR="00D42F38">
        <w:rPr>
          <w:rFonts w:ascii="Times New Roman" w:hAnsi="Times New Roman" w:cs="Times New Roman"/>
          <w:sz w:val="24"/>
          <w:szCs w:val="24"/>
        </w:rPr>
        <w:t>keluarkan oleh manajer keuangan</w:t>
      </w:r>
      <w:r w:rsidRPr="00FF760A">
        <w:rPr>
          <w:rFonts w:ascii="Times New Roman" w:hAnsi="Times New Roman" w:cs="Times New Roman"/>
          <w:sz w:val="24"/>
          <w:szCs w:val="24"/>
        </w:rPr>
        <w:t>. Semakin besar struktur modalnya maka nilai perusahaan juga akan semakin meningkat. Akan tetapi perusahaan tidak akan mungkin menggunakan hutang 100% dalam struktur modalnya. Hal itu disebabkan karena semakin besar hutang berarti semakin besar pula resiko keuangan perusahaan (Irawan dan Kusuma, 2019). Penelitian yang dilakukan oleh dan Nadillah (2017) menunjukkan bahwa struktur modal berpengaruh positif terhadap nilai perusahaan. Salim dan Susilowati (2019) menjelaskan bahwa struktur modal berpengaruh positif terhadap nilai perusahaan, namun tidak signifikan. Susanti et al (2018) berpendapat bahwa struktur modal berpengaruh positif dan signifikan terhadap nilai perusahaan.</w:t>
      </w:r>
    </w:p>
    <w:p w:rsidR="008520D7" w:rsidRDefault="00EC37CB" w:rsidP="00334513">
      <w:pPr>
        <w:spacing w:before="240" w:after="0" w:line="24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1</m:t>
            </m:r>
          </m:sub>
        </m:sSub>
      </m:oMath>
      <w:r w:rsidR="008520D7" w:rsidRPr="00FF760A">
        <w:rPr>
          <w:rFonts w:ascii="Times New Roman" w:hAnsi="Times New Roman" w:cs="Times New Roman"/>
          <w:sz w:val="24"/>
          <w:szCs w:val="24"/>
        </w:rPr>
        <w:t xml:space="preserve"> </w:t>
      </w:r>
      <w:r w:rsidR="008520D7" w:rsidRPr="00FF760A">
        <w:rPr>
          <w:rFonts w:ascii="Times New Roman" w:hAnsi="Times New Roman" w:cs="Times New Roman"/>
          <w:b/>
          <w:sz w:val="24"/>
          <w:szCs w:val="24"/>
        </w:rPr>
        <w:t>: Struktur Modal Berpengaruh Positif terhadap Nilai Perusahaan</w:t>
      </w:r>
    </w:p>
    <w:p w:rsidR="00DD76C8" w:rsidRPr="00FF760A" w:rsidRDefault="00DD76C8" w:rsidP="008520D7">
      <w:pPr>
        <w:spacing w:after="0" w:line="240" w:lineRule="auto"/>
        <w:jc w:val="both"/>
        <w:rPr>
          <w:rFonts w:ascii="Times New Roman" w:hAnsi="Times New Roman" w:cs="Times New Roman"/>
          <w:b/>
          <w:sz w:val="24"/>
          <w:szCs w:val="24"/>
        </w:rPr>
      </w:pPr>
    </w:p>
    <w:p w:rsidR="00A1071F" w:rsidRPr="00FF760A" w:rsidRDefault="00A1071F" w:rsidP="00DD76C8">
      <w:pPr>
        <w:spacing w:after="0" w:line="360" w:lineRule="auto"/>
        <w:jc w:val="both"/>
        <w:rPr>
          <w:rFonts w:ascii="Times New Roman" w:hAnsi="Times New Roman" w:cs="Times New Roman"/>
          <w:b/>
          <w:sz w:val="24"/>
          <w:szCs w:val="24"/>
        </w:rPr>
      </w:pPr>
      <w:bookmarkStart w:id="2" w:name="_Toc94029157"/>
      <w:r w:rsidRPr="00FF760A">
        <w:rPr>
          <w:rFonts w:ascii="Times New Roman" w:hAnsi="Times New Roman" w:cs="Times New Roman"/>
          <w:b/>
          <w:sz w:val="24"/>
          <w:szCs w:val="24"/>
        </w:rPr>
        <w:t xml:space="preserve">Pengaruh </w:t>
      </w:r>
      <w:r w:rsidRPr="00FF760A">
        <w:rPr>
          <w:rFonts w:ascii="Times New Roman" w:hAnsi="Times New Roman" w:cs="Times New Roman"/>
          <w:b/>
          <w:i/>
          <w:sz w:val="24"/>
          <w:szCs w:val="24"/>
        </w:rPr>
        <w:t>Return on Assets</w:t>
      </w:r>
      <w:r w:rsidRPr="00FF760A">
        <w:rPr>
          <w:rFonts w:ascii="Times New Roman" w:hAnsi="Times New Roman" w:cs="Times New Roman"/>
          <w:b/>
          <w:sz w:val="24"/>
          <w:szCs w:val="24"/>
        </w:rPr>
        <w:t xml:space="preserve"> (ROA) Terhadap Nilai Perusahaan</w:t>
      </w:r>
      <w:bookmarkEnd w:id="2"/>
    </w:p>
    <w:p w:rsidR="008520D7" w:rsidRPr="00FF760A" w:rsidRDefault="008520D7" w:rsidP="008520D7">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Para investor atau pemegang saham sebelum melakukan investasi pasti akan mencari tahu beberapa informasi perusahaan tersebut. Salah satu informasi yang dicari oleh investor adalah informasi berapa besar return on assets (ROA). Dalam hal ini manajemen perusahaan menggunakan teori signaling, karena informasi mengenai tersebut tidak diketahui oleh semua pihak. Teori signaling sendiri merupakan teori yang digunakan oleh perusahaan untuk memberikan penjelasan kepada pihak eksternal mengenai alasan mengapa perusahaan memberikan informasi laporan keuangan perusahaan yang tidak diketahui sebelumnya. Return on Assets (ROA) dapat diartikan sebagai rasio yang mengukur kemampuan perusahaan dalam menghasilkan laba yang tersedia bagi para pemegang saham dengan menggunakan aset yang dimiliki. Nilai ROA menunjukkan tingkat efektivitas manajemen dalam menggunakan aset perusahaan untuk menghasilkan laba (Kristianti, 2018). Penelitian yang dilakukan oleh Susanti dkk (2018) menjelaskan bahwa kinerja keuangan yang diukur menggunakan ROA berpengaruh positif dan signifikan terhadap nilai perusahaan. Inaayah dan Wijayanto (2020) menjelaskan bahwa kinerja keuangan diukur menggunakan ROA berpengaruh positif dan signifikan terhadap nilai perusahaan.</w:t>
      </w:r>
    </w:p>
    <w:p w:rsidR="008520D7" w:rsidRDefault="00EC37CB" w:rsidP="00334513">
      <w:pPr>
        <w:spacing w:before="240" w:after="0" w:line="24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2</m:t>
            </m:r>
          </m:sub>
        </m:sSub>
      </m:oMath>
      <w:r w:rsidR="008520D7" w:rsidRPr="00FF760A">
        <w:rPr>
          <w:rFonts w:ascii="Times New Roman" w:hAnsi="Times New Roman" w:cs="Times New Roman"/>
          <w:b/>
          <w:sz w:val="24"/>
          <w:szCs w:val="24"/>
        </w:rPr>
        <w:t xml:space="preserve"> : Return on Assets (ROA) Berpengaruh Positif terhadap Nilai Perusahaan</w:t>
      </w:r>
    </w:p>
    <w:p w:rsidR="00DD76C8" w:rsidRPr="00FF760A" w:rsidRDefault="00DD76C8" w:rsidP="00DD76C8">
      <w:pPr>
        <w:spacing w:after="0" w:line="360" w:lineRule="auto"/>
        <w:jc w:val="both"/>
        <w:rPr>
          <w:rFonts w:ascii="Times New Roman" w:hAnsi="Times New Roman" w:cs="Times New Roman"/>
          <w:b/>
          <w:sz w:val="24"/>
          <w:szCs w:val="24"/>
        </w:rPr>
      </w:pPr>
    </w:p>
    <w:p w:rsidR="00A1071F" w:rsidRPr="00FF760A" w:rsidRDefault="00A1071F" w:rsidP="00DD76C8">
      <w:pPr>
        <w:spacing w:after="0" w:line="360" w:lineRule="auto"/>
        <w:jc w:val="both"/>
        <w:rPr>
          <w:rFonts w:ascii="Times New Roman" w:hAnsi="Times New Roman" w:cs="Times New Roman"/>
          <w:b/>
          <w:sz w:val="24"/>
          <w:szCs w:val="24"/>
        </w:rPr>
      </w:pPr>
      <w:bookmarkStart w:id="3" w:name="_Toc94029158"/>
      <w:r w:rsidRPr="00FF760A">
        <w:rPr>
          <w:rFonts w:ascii="Times New Roman" w:hAnsi="Times New Roman" w:cs="Times New Roman"/>
          <w:b/>
          <w:sz w:val="24"/>
          <w:szCs w:val="24"/>
        </w:rPr>
        <w:t xml:space="preserve">Pengaruh </w:t>
      </w:r>
      <w:r w:rsidRPr="00FF760A">
        <w:rPr>
          <w:rFonts w:ascii="Times New Roman" w:hAnsi="Times New Roman" w:cs="Times New Roman"/>
          <w:b/>
          <w:i/>
          <w:sz w:val="24"/>
          <w:szCs w:val="24"/>
        </w:rPr>
        <w:t>Return on Equity</w:t>
      </w:r>
      <w:r w:rsidRPr="00FF760A">
        <w:rPr>
          <w:rFonts w:ascii="Times New Roman" w:hAnsi="Times New Roman" w:cs="Times New Roman"/>
          <w:b/>
          <w:sz w:val="24"/>
          <w:szCs w:val="24"/>
        </w:rPr>
        <w:t xml:space="preserve"> (ROE) Terhadap Nilai Perusahaan</w:t>
      </w:r>
      <w:bookmarkEnd w:id="3"/>
    </w:p>
    <w:p w:rsidR="00DD76C8" w:rsidRPr="00FF760A" w:rsidRDefault="008520D7" w:rsidP="008520D7">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Informasi yang biasanya digunakan oleh investor sebagai pertimbangan ketika ingin melakukan investasi adalah ROE. Dimana informasi ini berhubungan dengan informasi laporan keuangan perusahaan di pasar modal. Informasi tersebut dapat diketahui oleh investor bila manajemen perusahaan memberikan teori signaling Teori signaling merupakan tindakan yang digunakan oleh manajemen perusahaan dalam memberikan sebuah sinyal bagi investor agar mereka mengetahui prospek perusahaan tersebut dan mengetahui informasi yang tidak diketahui sebelumnya. ROE merupakan suatu pengukuran dari perhitungan laba yang tersedia bagi pemilik perusahaan, baik pemegang saham biasa maupun pemegang saham preferen, atas modal yang telah diinvestaskan dalam perusahaan (Kristianti, 2018). Pertumbuhan ROE menunjukkan prospek perusahaan yang semakin baik, yang akan ditangkap oleh investor sebagai sinyal positif dari perusahaan yang selanjutnya mempermudah manajemen perusahaan untuk menarik modal dalam bentuk saham (Hermuningsih, 2013). Penelitian yang dilakukan oleh Erawati dan Sihaloho (2019) menunjukkan bahwa kinerja keuangan yang diukur menggunakan ROE berpengaruh positif terhadap nilai perusahaan dan signifikan. Tjandrakirana dan Monika (2014) menyatakan bahwa kinerja keuangan yang diukur menggunakan ROE berpengaruh terhadap nilai perusahaan.</w:t>
      </w:r>
    </w:p>
    <w:p w:rsidR="00A1071F" w:rsidRPr="00FF760A" w:rsidRDefault="00EC37CB" w:rsidP="00334513">
      <w:pPr>
        <w:spacing w:before="240" w:line="480" w:lineRule="auto"/>
        <w:jc w:val="both"/>
        <w:rPr>
          <w:rFonts w:ascii="Times New Roman" w:hAnsi="Times New Roman" w:cs="Times New Roman"/>
          <w:b/>
          <w:sz w:val="24"/>
          <w:szCs w:val="24"/>
        </w:rPr>
      </w:pPr>
      <m:oMath>
        <m:sSub>
          <m:sSubPr>
            <m:ctrlPr>
              <w:rPr>
                <w:rFonts w:ascii="Cambria Math" w:hAnsi="Cambria Math" w:cs="Times New Roman"/>
                <w:b/>
                <w:i/>
                <w:sz w:val="24"/>
                <w:szCs w:val="24"/>
              </w:rPr>
            </m:ctrlPr>
          </m:sSubPr>
          <m:e>
            <m:r>
              <m:rPr>
                <m:sty m:val="bi"/>
              </m:rPr>
              <w:rPr>
                <w:rFonts w:ascii="Cambria Math" w:hAnsi="Cambria Math" w:cs="Times New Roman"/>
                <w:sz w:val="24"/>
                <w:szCs w:val="24"/>
              </w:rPr>
              <m:t>H</m:t>
            </m:r>
          </m:e>
          <m:sub>
            <m:r>
              <m:rPr>
                <m:sty m:val="bi"/>
              </m:rPr>
              <w:rPr>
                <w:rFonts w:ascii="Cambria Math" w:hAnsi="Cambria Math" w:cs="Times New Roman"/>
                <w:sz w:val="24"/>
                <w:szCs w:val="24"/>
              </w:rPr>
              <m:t>3</m:t>
            </m:r>
          </m:sub>
        </m:sSub>
      </m:oMath>
      <w:r w:rsidR="008520D7" w:rsidRPr="00FF760A">
        <w:rPr>
          <w:rFonts w:ascii="Times New Roman" w:hAnsi="Times New Roman" w:cs="Times New Roman"/>
          <w:b/>
          <w:sz w:val="24"/>
          <w:szCs w:val="24"/>
        </w:rPr>
        <w:t xml:space="preserve"> : </w:t>
      </w:r>
      <w:r w:rsidR="008520D7" w:rsidRPr="00FF760A">
        <w:rPr>
          <w:rFonts w:ascii="Times New Roman" w:hAnsi="Times New Roman" w:cs="Times New Roman"/>
          <w:b/>
          <w:i/>
          <w:sz w:val="24"/>
          <w:szCs w:val="24"/>
        </w:rPr>
        <w:t>Return on Equity</w:t>
      </w:r>
      <w:r w:rsidR="008520D7" w:rsidRPr="00FF760A">
        <w:rPr>
          <w:rFonts w:ascii="Times New Roman" w:hAnsi="Times New Roman" w:cs="Times New Roman"/>
          <w:b/>
          <w:sz w:val="24"/>
          <w:szCs w:val="24"/>
        </w:rPr>
        <w:t xml:space="preserve"> (ROE) Berpengaruh Positif terhadap Nilai Perusahaan</w:t>
      </w:r>
    </w:p>
    <w:p w:rsidR="00A1071F" w:rsidRPr="00FF760A" w:rsidRDefault="00A1071F"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b/>
          <w:sz w:val="24"/>
          <w:szCs w:val="24"/>
        </w:rPr>
        <w:t>KERANGKA KONSEPTUAL</w:t>
      </w:r>
    </w:p>
    <w:p w:rsidR="00A1071F" w:rsidRPr="00FF760A" w:rsidRDefault="00DD76C8"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23CDF53" wp14:editId="14502595">
                <wp:simplePos x="0" y="0"/>
                <wp:positionH relativeFrom="column">
                  <wp:posOffset>121920</wp:posOffset>
                </wp:positionH>
                <wp:positionV relativeFrom="paragraph">
                  <wp:posOffset>155575</wp:posOffset>
                </wp:positionV>
                <wp:extent cx="1457325" cy="62865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1457325" cy="628650"/>
                        </a:xfrm>
                        <a:prstGeom prst="roundRect">
                          <a:avLst/>
                        </a:prstGeom>
                      </wps:spPr>
                      <wps:style>
                        <a:lnRef idx="2">
                          <a:schemeClr val="dk1"/>
                        </a:lnRef>
                        <a:fillRef idx="1">
                          <a:schemeClr val="lt1"/>
                        </a:fillRef>
                        <a:effectRef idx="0">
                          <a:schemeClr val="dk1"/>
                        </a:effectRef>
                        <a:fontRef idx="minor">
                          <a:schemeClr val="dk1"/>
                        </a:fontRef>
                      </wps:style>
                      <wps:txbx>
                        <w:txbxContent>
                          <w:p w:rsidR="00A1071F" w:rsidRPr="005A05F7" w:rsidRDefault="00A1071F" w:rsidP="00A1071F">
                            <w:pPr>
                              <w:jc w:val="center"/>
                              <w:rPr>
                                <w:rFonts w:ascii="Times New Roman" w:hAnsi="Times New Roman" w:cs="Times New Roman"/>
                                <w:sz w:val="24"/>
                                <w:szCs w:val="24"/>
                              </w:rPr>
                            </w:pPr>
                            <w:r w:rsidRPr="005A05F7">
                              <w:rPr>
                                <w:rFonts w:ascii="Times New Roman" w:hAnsi="Times New Roman" w:cs="Times New Roman"/>
                                <w:sz w:val="24"/>
                                <w:szCs w:val="24"/>
                              </w:rPr>
                              <w:t>Struktur Modal</w:t>
                            </w:r>
                          </w:p>
                          <w:p w:rsidR="00A1071F" w:rsidRPr="005A05F7" w:rsidRDefault="00A1071F" w:rsidP="00A1071F">
                            <w:pPr>
                              <w:jc w:val="center"/>
                              <w:rPr>
                                <w:rFonts w:ascii="Times New Roman" w:hAnsi="Times New Roman" w:cs="Times New Roman"/>
                                <w:sz w:val="24"/>
                                <w:szCs w:val="24"/>
                              </w:rPr>
                            </w:pPr>
                            <w:r>
                              <w:rPr>
                                <w:rFonts w:ascii="Times New Roman" w:hAnsi="Times New Roman" w:cs="Times New Roman"/>
                                <w:sz w:val="24"/>
                                <w:szCs w:val="24"/>
                              </w:rPr>
                              <w:t>DER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5A05F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3CDF53" id="Rounded Rectangle 43" o:spid="_x0000_s1026" style="position:absolute;left:0;text-align:left;margin-left:9.6pt;margin-top:12.25pt;width:114.75pt;height: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" fillcolor="white [3201]" strokecolor="black [3200]" strokeweight="1pt">
                <v:stroke joinstyle="miter"/>
                <v:textbox>
                  <w:txbxContent>
                    <w:p w:rsidR="00A1071F" w:rsidRPr="005A05F7" w:rsidRDefault="00A1071F" w:rsidP="00A1071F">
                      <w:pPr>
                        <w:jc w:val="center"/>
                        <w:rPr>
                          <w:rFonts w:ascii="Times New Roman" w:hAnsi="Times New Roman" w:cs="Times New Roman"/>
                          <w:sz w:val="24"/>
                          <w:szCs w:val="24"/>
                        </w:rPr>
                      </w:pPr>
                      <w:r w:rsidRPr="005A05F7">
                        <w:rPr>
                          <w:rFonts w:ascii="Times New Roman" w:hAnsi="Times New Roman" w:cs="Times New Roman"/>
                          <w:sz w:val="24"/>
                          <w:szCs w:val="24"/>
                        </w:rPr>
                        <w:t>Struktur Modal</w:t>
                      </w:r>
                    </w:p>
                    <w:p w:rsidR="00A1071F" w:rsidRPr="005A05F7" w:rsidRDefault="00A1071F" w:rsidP="00A1071F">
                      <w:pPr>
                        <w:jc w:val="center"/>
                        <w:rPr>
                          <w:rFonts w:ascii="Times New Roman" w:hAnsi="Times New Roman" w:cs="Times New Roman"/>
                          <w:sz w:val="24"/>
                          <w:szCs w:val="24"/>
                        </w:rPr>
                      </w:pPr>
                      <w:r>
                        <w:rPr>
                          <w:rFonts w:ascii="Times New Roman" w:hAnsi="Times New Roman" w:cs="Times New Roman"/>
                          <w:sz w:val="24"/>
                          <w:szCs w:val="24"/>
                        </w:rPr>
                        <w:t>DER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sidRPr="005A05F7">
                        <w:rPr>
                          <w:rFonts w:ascii="Times New Roman" w:hAnsi="Times New Roman" w:cs="Times New Roman"/>
                          <w:sz w:val="24"/>
                          <w:szCs w:val="24"/>
                        </w:rPr>
                        <w:t>)</w:t>
                      </w:r>
                    </w:p>
                  </w:txbxContent>
                </v:textbox>
              </v:roundrect>
            </w:pict>
          </mc:Fallback>
        </mc:AlternateContent>
      </w:r>
    </w:p>
    <w:p w:rsidR="00A1071F" w:rsidRPr="00FF760A" w:rsidRDefault="00DD76C8" w:rsidP="00A1071F">
      <w:pPr>
        <w:tabs>
          <w:tab w:val="center" w:pos="3968"/>
        </w:tabs>
        <w:spacing w:line="480" w:lineRule="auto"/>
        <w:rPr>
          <w:rFonts w:ascii="Times New Roman" w:hAnsi="Times New Roman" w:cs="Times New Roman"/>
          <w:sz w:val="24"/>
          <w:szCs w:val="24"/>
        </w:rPr>
      </w:pPr>
      <w:r w:rsidRPr="00FF760A">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1BE81F8" wp14:editId="648CF3D0">
                <wp:simplePos x="0" y="0"/>
                <wp:positionH relativeFrom="column">
                  <wp:posOffset>1579245</wp:posOffset>
                </wp:positionH>
                <wp:positionV relativeFrom="paragraph">
                  <wp:posOffset>294640</wp:posOffset>
                </wp:positionV>
                <wp:extent cx="1282700" cy="857250"/>
                <wp:effectExtent l="0" t="0" r="69850" b="57150"/>
                <wp:wrapNone/>
                <wp:docPr id="59" name="Straight Arrow Connector 59"/>
                <wp:cNvGraphicFramePr/>
                <a:graphic xmlns:a="http://schemas.openxmlformats.org/drawingml/2006/main">
                  <a:graphicData uri="http://schemas.microsoft.com/office/word/2010/wordprocessingShape">
                    <wps:wsp>
                      <wps:cNvCnPr/>
                      <wps:spPr>
                        <a:xfrm>
                          <a:off x="0" y="0"/>
                          <a:ext cx="1282700" cy="8572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960869" id="_x0000_t32" coordsize="21600,21600" o:spt="32" o:oned="t" path="m,l21600,21600e" filled="f">
                <v:path arrowok="t" fillok="f" o:connecttype="none"/>
                <o:lock v:ext="edit" shapetype="t"/>
              </v:shapetype>
              <v:shape id="Straight Arrow Connector 59" o:spid="_x0000_s1026" type="#_x0000_t32" style="position:absolute;margin-left:124.35pt;margin-top:23.2pt;width:101pt;height: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" strokecolor="black [3200]" strokeweight="1.5pt">
                <v:stroke endarrow="block" joinstyle="miter"/>
              </v:shape>
            </w:pict>
          </mc:Fallback>
        </mc:AlternateContent>
      </w:r>
      <w:r w:rsidR="00A1071F" w:rsidRPr="00FF760A">
        <w:rPr>
          <w:rFonts w:ascii="Times New Roman" w:hAnsi="Times New Roman" w:cs="Times New Roman"/>
          <w:sz w:val="24"/>
          <w:szCs w:val="24"/>
        </w:rPr>
        <w:tab/>
      </w:r>
    </w:p>
    <w:p w:rsidR="00A1071F" w:rsidRPr="00FF760A" w:rsidRDefault="00A1071F" w:rsidP="00A1071F">
      <w:pPr>
        <w:tabs>
          <w:tab w:val="center" w:pos="3968"/>
        </w:tabs>
        <w:spacing w:line="480" w:lineRule="auto"/>
        <w:jc w:val="center"/>
        <w:rPr>
          <w:rFonts w:ascii="Times New Roman" w:hAnsi="Times New Roman" w:cs="Times New Roman"/>
          <w:sz w:val="24"/>
          <w:szCs w:val="24"/>
        </w:rPr>
      </w:pPr>
      <w:r w:rsidRPr="00FF760A">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oMath>
      <w:r w:rsidRPr="00FF760A">
        <w:rPr>
          <w:rFonts w:ascii="Times New Roman" w:hAnsi="Times New Roman" w:cs="Times New Roman"/>
          <w:sz w:val="24"/>
          <w:szCs w:val="24"/>
        </w:rPr>
        <w:t>)</w:t>
      </w:r>
    </w:p>
    <w:p w:rsidR="00A1071F" w:rsidRPr="00FF760A" w:rsidRDefault="00DD76C8" w:rsidP="00A1071F">
      <w:pPr>
        <w:tabs>
          <w:tab w:val="center" w:pos="3968"/>
        </w:tabs>
        <w:spacing w:line="480" w:lineRule="auto"/>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simplePos x="0" y="0"/>
                <wp:positionH relativeFrom="column">
                  <wp:posOffset>1531620</wp:posOffset>
                </wp:positionH>
                <wp:positionV relativeFrom="paragraph">
                  <wp:posOffset>316865</wp:posOffset>
                </wp:positionV>
                <wp:extent cx="13335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13335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286B9F10" id="Straight Arrow Connector 2" o:spid="_x0000_s1026" type="#_x0000_t32" style="position:absolute;margin-left:120.6pt;margin-top:24.95pt;width:10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" strokecolor="black [3200]" strokeweight="1.5pt">
                <v:stroke endarrow="block" joinstyle="miter"/>
              </v:shape>
            </w:pict>
          </mc:Fallback>
        </mc:AlternateContent>
      </w:r>
      <w:r w:rsidRPr="00FF760A">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5F9FE7B" wp14:editId="22A49378">
                <wp:simplePos x="0" y="0"/>
                <wp:positionH relativeFrom="column">
                  <wp:posOffset>2861945</wp:posOffset>
                </wp:positionH>
                <wp:positionV relativeFrom="paragraph">
                  <wp:posOffset>12065</wp:posOffset>
                </wp:positionV>
                <wp:extent cx="1657350" cy="657225"/>
                <wp:effectExtent l="0" t="0" r="19050" b="28575"/>
                <wp:wrapNone/>
                <wp:docPr id="46" name="Rounded Rectangle 46"/>
                <wp:cNvGraphicFramePr/>
                <a:graphic xmlns:a="http://schemas.openxmlformats.org/drawingml/2006/main">
                  <a:graphicData uri="http://schemas.microsoft.com/office/word/2010/wordprocessingShape">
                    <wps:wsp>
                      <wps:cNvSpPr/>
                      <wps:spPr>
                        <a:xfrm>
                          <a:off x="0" y="0"/>
                          <a:ext cx="1657350" cy="657225"/>
                        </a:xfrm>
                        <a:prstGeom prst="roundRect">
                          <a:avLst/>
                        </a:prstGeom>
                      </wps:spPr>
                      <wps:style>
                        <a:lnRef idx="2">
                          <a:schemeClr val="dk1"/>
                        </a:lnRef>
                        <a:fillRef idx="1">
                          <a:schemeClr val="lt1"/>
                        </a:fillRef>
                        <a:effectRef idx="0">
                          <a:schemeClr val="dk1"/>
                        </a:effectRef>
                        <a:fontRef idx="minor">
                          <a:schemeClr val="dk1"/>
                        </a:fontRef>
                      </wps:style>
                      <wps:txbx>
                        <w:txbxContent>
                          <w:p w:rsidR="00A1071F" w:rsidRPr="005A05F7" w:rsidRDefault="00A1071F" w:rsidP="00A1071F">
                            <w:pPr>
                              <w:jc w:val="center"/>
                              <w:rPr>
                                <w:rFonts w:ascii="Times New Roman" w:hAnsi="Times New Roman" w:cs="Times New Roman"/>
                                <w:sz w:val="24"/>
                                <w:szCs w:val="24"/>
                              </w:rPr>
                            </w:pPr>
                            <w:r>
                              <w:rPr>
                                <w:rFonts w:ascii="Times New Roman" w:hAnsi="Times New Roman" w:cs="Times New Roman"/>
                                <w:sz w:val="24"/>
                                <w:szCs w:val="24"/>
                              </w:rPr>
                              <w:t>Nilai Perusahaan</w:t>
                            </w:r>
                          </w:p>
                          <w:p w:rsidR="00A1071F" w:rsidRPr="005A05F7" w:rsidRDefault="00A1071F" w:rsidP="00A1071F">
                            <w:pPr>
                              <w:jc w:val="center"/>
                              <w:rPr>
                                <w:rFonts w:ascii="Times New Roman" w:hAnsi="Times New Roman" w:cs="Times New Roman"/>
                                <w:sz w:val="24"/>
                                <w:szCs w:val="24"/>
                              </w:rPr>
                            </w:pPr>
                            <w:r>
                              <w:rPr>
                                <w:rFonts w:ascii="Times New Roman" w:hAnsi="Times New Roman" w:cs="Times New Roman"/>
                                <w:sz w:val="24"/>
                                <w:szCs w:val="24"/>
                              </w:rPr>
                              <w:t>PBV (Y</w:t>
                            </w:r>
                            <w:r w:rsidRPr="005A05F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F9FE7B" id="Rounded Rectangle 46" o:spid="_x0000_s1027" style="position:absolute;left:0;text-align:left;margin-left:225.35pt;margin-top:.95pt;width:130.5pt;height:5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" fillcolor="white [3201]" strokecolor="black [3200]" strokeweight="1pt">
                <v:stroke joinstyle="miter"/>
                <v:textbox>
                  <w:txbxContent>
                    <w:p w:rsidR="00A1071F" w:rsidRPr="005A05F7" w:rsidRDefault="00A1071F" w:rsidP="00A1071F">
                      <w:pPr>
                        <w:jc w:val="center"/>
                        <w:rPr>
                          <w:rFonts w:ascii="Times New Roman" w:hAnsi="Times New Roman" w:cs="Times New Roman"/>
                          <w:sz w:val="24"/>
                          <w:szCs w:val="24"/>
                        </w:rPr>
                      </w:pPr>
                      <w:r>
                        <w:rPr>
                          <w:rFonts w:ascii="Times New Roman" w:hAnsi="Times New Roman" w:cs="Times New Roman"/>
                          <w:sz w:val="24"/>
                          <w:szCs w:val="24"/>
                        </w:rPr>
                        <w:t>Nilai Perusahaan</w:t>
                      </w:r>
                    </w:p>
                    <w:p w:rsidR="00A1071F" w:rsidRPr="005A05F7" w:rsidRDefault="00A1071F" w:rsidP="00A1071F">
                      <w:pPr>
                        <w:jc w:val="center"/>
                        <w:rPr>
                          <w:rFonts w:ascii="Times New Roman" w:hAnsi="Times New Roman" w:cs="Times New Roman"/>
                          <w:sz w:val="24"/>
                          <w:szCs w:val="24"/>
                        </w:rPr>
                      </w:pPr>
                      <w:r>
                        <w:rPr>
                          <w:rFonts w:ascii="Times New Roman" w:hAnsi="Times New Roman" w:cs="Times New Roman"/>
                          <w:sz w:val="24"/>
                          <w:szCs w:val="24"/>
                        </w:rPr>
                        <w:t>PBV (Y</w:t>
                      </w:r>
                      <w:r w:rsidRPr="005A05F7">
                        <w:rPr>
                          <w:rFonts w:ascii="Times New Roman" w:hAnsi="Times New Roman" w:cs="Times New Roman"/>
                          <w:sz w:val="24"/>
                          <w:szCs w:val="24"/>
                        </w:rPr>
                        <w:t>)</w:t>
                      </w:r>
                    </w:p>
                  </w:txbxContent>
                </v:textbox>
              </v:roundrect>
            </w:pict>
          </mc:Fallback>
        </mc:AlternateContent>
      </w:r>
      <w:r w:rsidRPr="00FF760A">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1FE8AFD" wp14:editId="5D26F0FD">
                <wp:simplePos x="0" y="0"/>
                <wp:positionH relativeFrom="column">
                  <wp:posOffset>1530985</wp:posOffset>
                </wp:positionH>
                <wp:positionV relativeFrom="paragraph">
                  <wp:posOffset>385445</wp:posOffset>
                </wp:positionV>
                <wp:extent cx="1330325" cy="990600"/>
                <wp:effectExtent l="0" t="38100" r="60325" b="19050"/>
                <wp:wrapNone/>
                <wp:docPr id="63" name="Straight Arrow Connector 63"/>
                <wp:cNvGraphicFramePr/>
                <a:graphic xmlns:a="http://schemas.openxmlformats.org/drawingml/2006/main">
                  <a:graphicData uri="http://schemas.microsoft.com/office/word/2010/wordprocessingShape">
                    <wps:wsp>
                      <wps:cNvCnPr/>
                      <wps:spPr>
                        <a:xfrm flipV="1">
                          <a:off x="0" y="0"/>
                          <a:ext cx="1330325" cy="9906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729E1420" id="Straight Arrow Connector 63" o:spid="_x0000_s1026" type="#_x0000_t32" style="position:absolute;margin-left:120.55pt;margin-top:30.35pt;width:104.75pt;height:78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" strokecolor="black [3200]" strokeweight="1.5pt">
                <v:stroke endarrow="block" joinstyle="miter"/>
              </v:shape>
            </w:pict>
          </mc:Fallback>
        </mc:AlternateContent>
      </w:r>
      <w:r w:rsidRPr="00FF760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45C82D4" wp14:editId="1C13F135">
                <wp:simplePos x="0" y="0"/>
                <wp:positionH relativeFrom="column">
                  <wp:posOffset>74295</wp:posOffset>
                </wp:positionH>
                <wp:positionV relativeFrom="paragraph">
                  <wp:posOffset>21590</wp:posOffset>
                </wp:positionV>
                <wp:extent cx="1457325" cy="647700"/>
                <wp:effectExtent l="0" t="0" r="28575" b="19050"/>
                <wp:wrapNone/>
                <wp:docPr id="45" name="Rounded Rectangle 45"/>
                <wp:cNvGraphicFramePr/>
                <a:graphic xmlns:a="http://schemas.openxmlformats.org/drawingml/2006/main">
                  <a:graphicData uri="http://schemas.microsoft.com/office/word/2010/wordprocessingShape">
                    <wps:wsp>
                      <wps:cNvSpPr/>
                      <wps:spPr>
                        <a:xfrm>
                          <a:off x="0" y="0"/>
                          <a:ext cx="1457325" cy="647700"/>
                        </a:xfrm>
                        <a:prstGeom prst="roundRect">
                          <a:avLst/>
                        </a:prstGeom>
                      </wps:spPr>
                      <wps:style>
                        <a:lnRef idx="2">
                          <a:schemeClr val="dk1"/>
                        </a:lnRef>
                        <a:fillRef idx="1">
                          <a:schemeClr val="lt1"/>
                        </a:fillRef>
                        <a:effectRef idx="0">
                          <a:schemeClr val="dk1"/>
                        </a:effectRef>
                        <a:fontRef idx="minor">
                          <a:schemeClr val="dk1"/>
                        </a:fontRef>
                      </wps:style>
                      <wps:txbx>
                        <w:txbxContent>
                          <w:p w:rsidR="00A1071F" w:rsidRDefault="00A1071F" w:rsidP="00A1071F">
                            <w:pPr>
                              <w:jc w:val="center"/>
                              <w:rPr>
                                <w:rFonts w:ascii="Times New Roman" w:hAnsi="Times New Roman" w:cs="Times New Roman"/>
                                <w:sz w:val="24"/>
                                <w:szCs w:val="24"/>
                              </w:rPr>
                            </w:pPr>
                            <w:r>
                              <w:rPr>
                                <w:rFonts w:ascii="Times New Roman" w:hAnsi="Times New Roman" w:cs="Times New Roman"/>
                                <w:sz w:val="24"/>
                                <w:szCs w:val="24"/>
                              </w:rPr>
                              <w:t>Kinerja Keuangan</w:t>
                            </w:r>
                          </w:p>
                          <w:p w:rsidR="00A1071F" w:rsidRPr="001E5C8D" w:rsidRDefault="00A1071F" w:rsidP="00A1071F">
                            <w:pPr>
                              <w:jc w:val="center"/>
                              <w:rPr>
                                <w:rFonts w:ascii="Times New Roman" w:hAnsi="Times New Roman" w:cs="Times New Roman"/>
                                <w:sz w:val="24"/>
                                <w:szCs w:val="24"/>
                              </w:rPr>
                            </w:pPr>
                            <w:r>
                              <w:rPr>
                                <w:rFonts w:ascii="Times New Roman" w:hAnsi="Times New Roman" w:cs="Times New Roman"/>
                                <w:sz w:val="24"/>
                                <w:szCs w:val="24"/>
                              </w:rPr>
                              <w:t>ROA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w:t>
                            </w:r>
                          </w:p>
                          <w:p w:rsidR="00A1071F" w:rsidRPr="005A05F7" w:rsidRDefault="00A1071F" w:rsidP="00A1071F">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5C82D4" id="Rounded Rectangle 45" o:spid="_x0000_s1028" style="position:absolute;left:0;text-align:left;margin-left:5.85pt;margin-top:1.7pt;width:114.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" fillcolor="white [3201]" strokecolor="black [3200]" strokeweight="1pt">
                <v:stroke joinstyle="miter"/>
                <v:textbox>
                  <w:txbxContent>
                    <w:p w:rsidR="00A1071F" w:rsidRDefault="00A1071F" w:rsidP="00A1071F">
                      <w:pPr>
                        <w:jc w:val="center"/>
                        <w:rPr>
                          <w:rFonts w:ascii="Times New Roman" w:hAnsi="Times New Roman" w:cs="Times New Roman"/>
                          <w:sz w:val="24"/>
                          <w:szCs w:val="24"/>
                        </w:rPr>
                      </w:pPr>
                      <w:r>
                        <w:rPr>
                          <w:rFonts w:ascii="Times New Roman" w:hAnsi="Times New Roman" w:cs="Times New Roman"/>
                          <w:sz w:val="24"/>
                          <w:szCs w:val="24"/>
                        </w:rPr>
                        <w:t>Kinerja Keuangan</w:t>
                      </w:r>
                    </w:p>
                    <w:p w:rsidR="00A1071F" w:rsidRPr="001E5C8D" w:rsidRDefault="00A1071F" w:rsidP="00A1071F">
                      <w:pPr>
                        <w:jc w:val="center"/>
                        <w:rPr>
                          <w:rFonts w:ascii="Times New Roman" w:hAnsi="Times New Roman" w:cs="Times New Roman"/>
                          <w:sz w:val="24"/>
                          <w:szCs w:val="24"/>
                        </w:rPr>
                      </w:pPr>
                      <w:r>
                        <w:rPr>
                          <w:rFonts w:ascii="Times New Roman" w:hAnsi="Times New Roman" w:cs="Times New Roman"/>
                          <w:sz w:val="24"/>
                          <w:szCs w:val="24"/>
                        </w:rPr>
                        <w:t>ROA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w:t>
                      </w:r>
                    </w:p>
                    <w:p w:rsidR="00A1071F" w:rsidRPr="005A05F7" w:rsidRDefault="00A1071F" w:rsidP="00A1071F">
                      <w:pPr>
                        <w:jc w:val="center"/>
                        <w:rPr>
                          <w:rFonts w:ascii="Times New Roman" w:hAnsi="Times New Roman" w:cs="Times New Roman"/>
                          <w:sz w:val="24"/>
                          <w:szCs w:val="24"/>
                        </w:rPr>
                      </w:pPr>
                    </w:p>
                  </w:txbxContent>
                </v:textbox>
              </v:roundrect>
            </w:pict>
          </mc:Fallback>
        </mc:AlternateContent>
      </w:r>
    </w:p>
    <w:p w:rsidR="00334513" w:rsidRDefault="00DD76C8" w:rsidP="00334513">
      <w:pPr>
        <w:tabs>
          <w:tab w:val="center" w:pos="3968"/>
        </w:tabs>
        <w:spacing w:line="480" w:lineRule="auto"/>
        <w:rPr>
          <w:rFonts w:ascii="Times New Roman" w:hAnsi="Times New Roman" w:cs="Times New Roman"/>
          <w:sz w:val="24"/>
          <w:szCs w:val="24"/>
        </w:rPr>
      </w:pPr>
      <w:r w:rsidRPr="00FF760A">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44195133" wp14:editId="1A4CEE4B">
                <wp:simplePos x="0" y="0"/>
                <wp:positionH relativeFrom="column">
                  <wp:posOffset>45720</wp:posOffset>
                </wp:positionH>
                <wp:positionV relativeFrom="paragraph">
                  <wp:posOffset>455295</wp:posOffset>
                </wp:positionV>
                <wp:extent cx="1485900" cy="714375"/>
                <wp:effectExtent l="0" t="0" r="19050" b="28575"/>
                <wp:wrapNone/>
                <wp:docPr id="57" name="Rounded Rectangle 57"/>
                <wp:cNvGraphicFramePr/>
                <a:graphic xmlns:a="http://schemas.openxmlformats.org/drawingml/2006/main">
                  <a:graphicData uri="http://schemas.microsoft.com/office/word/2010/wordprocessingShape">
                    <wps:wsp>
                      <wps:cNvSpPr/>
                      <wps:spPr>
                        <a:xfrm>
                          <a:off x="0" y="0"/>
                          <a:ext cx="1485900" cy="714375"/>
                        </a:xfrm>
                        <a:prstGeom prst="roundRect">
                          <a:avLst/>
                        </a:prstGeom>
                      </wps:spPr>
                      <wps:style>
                        <a:lnRef idx="2">
                          <a:schemeClr val="dk1"/>
                        </a:lnRef>
                        <a:fillRef idx="1">
                          <a:schemeClr val="lt1"/>
                        </a:fillRef>
                        <a:effectRef idx="0">
                          <a:schemeClr val="dk1"/>
                        </a:effectRef>
                        <a:fontRef idx="minor">
                          <a:schemeClr val="dk1"/>
                        </a:fontRef>
                      </wps:style>
                      <wps:txbx>
                        <w:txbxContent>
                          <w:p w:rsidR="00DD76C8" w:rsidRPr="005A05F7" w:rsidRDefault="00DD76C8" w:rsidP="00DD76C8">
                            <w:pPr>
                              <w:jc w:val="center"/>
                              <w:rPr>
                                <w:rFonts w:ascii="Times New Roman" w:hAnsi="Times New Roman" w:cs="Times New Roman"/>
                                <w:sz w:val="24"/>
                                <w:szCs w:val="24"/>
                              </w:rPr>
                            </w:pPr>
                            <w:r>
                              <w:rPr>
                                <w:rFonts w:ascii="Times New Roman" w:hAnsi="Times New Roman" w:cs="Times New Roman"/>
                                <w:sz w:val="24"/>
                                <w:szCs w:val="24"/>
                              </w:rPr>
                              <w:t>Kinerja Keuangan</w:t>
                            </w:r>
                          </w:p>
                          <w:p w:rsidR="00DD76C8" w:rsidRPr="005A05F7" w:rsidRDefault="00DD76C8" w:rsidP="00DD76C8">
                            <w:pPr>
                              <w:jc w:val="center"/>
                              <w:rPr>
                                <w:rFonts w:ascii="Times New Roman" w:hAnsi="Times New Roman" w:cs="Times New Roman"/>
                                <w:sz w:val="24"/>
                                <w:szCs w:val="24"/>
                              </w:rPr>
                            </w:pPr>
                            <w:r>
                              <w:rPr>
                                <w:rFonts w:ascii="Times New Roman" w:hAnsi="Times New Roman" w:cs="Times New Roman"/>
                                <w:sz w:val="24"/>
                                <w:szCs w:val="24"/>
                              </w:rPr>
                              <w:t>ROE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5A05F7">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95133" id="Rounded Rectangle 57" o:spid="_x0000_s1029" style="position:absolute;margin-left:3.6pt;margin-top:35.85pt;width:117pt;height:5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" fillcolor="white [3201]" strokecolor="black [3200]" strokeweight="1pt">
                <v:stroke joinstyle="miter"/>
                <v:textbox>
                  <w:txbxContent>
                    <w:p w:rsidR="00DD76C8" w:rsidRPr="005A05F7" w:rsidRDefault="00DD76C8" w:rsidP="00DD76C8">
                      <w:pPr>
                        <w:jc w:val="center"/>
                        <w:rPr>
                          <w:rFonts w:ascii="Times New Roman" w:hAnsi="Times New Roman" w:cs="Times New Roman"/>
                          <w:sz w:val="24"/>
                          <w:szCs w:val="24"/>
                        </w:rPr>
                      </w:pPr>
                      <w:r>
                        <w:rPr>
                          <w:rFonts w:ascii="Times New Roman" w:hAnsi="Times New Roman" w:cs="Times New Roman"/>
                          <w:sz w:val="24"/>
                          <w:szCs w:val="24"/>
                        </w:rPr>
                        <w:t>Kinerja Keuangan</w:t>
                      </w:r>
                    </w:p>
                    <w:p w:rsidR="00DD76C8" w:rsidRPr="005A05F7" w:rsidRDefault="00DD76C8" w:rsidP="00DD76C8">
                      <w:pPr>
                        <w:jc w:val="center"/>
                        <w:rPr>
                          <w:rFonts w:ascii="Times New Roman" w:hAnsi="Times New Roman" w:cs="Times New Roman"/>
                          <w:sz w:val="24"/>
                          <w:szCs w:val="24"/>
                        </w:rPr>
                      </w:pPr>
                      <w:r>
                        <w:rPr>
                          <w:rFonts w:ascii="Times New Roman" w:hAnsi="Times New Roman" w:cs="Times New Roman"/>
                          <w:sz w:val="24"/>
                          <w:szCs w:val="24"/>
                        </w:rPr>
                        <w:t>ROE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sidRPr="005A05F7">
                        <w:rPr>
                          <w:rFonts w:ascii="Times New Roman" w:hAnsi="Times New Roman" w:cs="Times New Roman"/>
                          <w:sz w:val="24"/>
                          <w:szCs w:val="24"/>
                        </w:rPr>
                        <w:t>)</w:t>
                      </w:r>
                    </w:p>
                  </w:txbxContent>
                </v:textbox>
              </v:roundrect>
            </w:pict>
          </mc:Fallback>
        </mc:AlternateContent>
      </w:r>
      <w:r w:rsidR="00334513">
        <w:rPr>
          <w:rFonts w:ascii="Times New Roman" w:hAnsi="Times New Roman" w:cs="Times New Roman"/>
          <w:sz w:val="24"/>
          <w:szCs w:val="24"/>
        </w:rPr>
        <w:t xml:space="preserve">                                              </w:t>
      </w:r>
      <w:r w:rsidR="00334513" w:rsidRPr="00FF760A">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oMath>
      <w:r w:rsidR="00334513" w:rsidRPr="00FF760A">
        <w:rPr>
          <w:rFonts w:ascii="Times New Roman" w:hAnsi="Times New Roman" w:cs="Times New Roman"/>
          <w:sz w:val="24"/>
          <w:szCs w:val="24"/>
        </w:rPr>
        <w:t xml:space="preserve">)  </w:t>
      </w:r>
      <w:r w:rsidR="00334513">
        <w:rPr>
          <w:rFonts w:ascii="Times New Roman" w:hAnsi="Times New Roman" w:cs="Times New Roman"/>
          <w:sz w:val="24"/>
          <w:szCs w:val="24"/>
        </w:rPr>
        <w:t xml:space="preserve"> </w:t>
      </w:r>
    </w:p>
    <w:p w:rsidR="00D42F38" w:rsidRPr="00FF760A" w:rsidRDefault="00D42F38" w:rsidP="00D42F38">
      <w:pPr>
        <w:tabs>
          <w:tab w:val="center" w:pos="3968"/>
        </w:tabs>
        <w:spacing w:line="480" w:lineRule="auto"/>
        <w:jc w:val="center"/>
        <w:rPr>
          <w:rFonts w:ascii="Times New Roman" w:hAnsi="Times New Roman" w:cs="Times New Roman"/>
          <w:sz w:val="24"/>
          <w:szCs w:val="24"/>
        </w:rPr>
      </w:pPr>
      <w:r w:rsidRPr="00FF760A">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oMath>
      <w:r w:rsidRPr="00FF760A">
        <w:rPr>
          <w:rFonts w:ascii="Times New Roman" w:hAnsi="Times New Roman" w:cs="Times New Roman"/>
          <w:sz w:val="24"/>
          <w:szCs w:val="24"/>
        </w:rPr>
        <w:t>)</w:t>
      </w:r>
    </w:p>
    <w:p w:rsidR="00EE4F10" w:rsidRPr="00334513" w:rsidRDefault="00EE4F10" w:rsidP="00334513">
      <w:pPr>
        <w:spacing w:line="360" w:lineRule="auto"/>
        <w:rPr>
          <w:rFonts w:ascii="Times New Roman" w:hAnsi="Times New Roman" w:cs="Times New Roman"/>
          <w:sz w:val="24"/>
          <w:szCs w:val="24"/>
        </w:rPr>
      </w:pPr>
      <w:r w:rsidRPr="00FF760A">
        <w:rPr>
          <w:rFonts w:ascii="Times New Roman" w:hAnsi="Times New Roman" w:cs="Times New Roman"/>
          <w:b/>
          <w:sz w:val="24"/>
          <w:szCs w:val="24"/>
        </w:rPr>
        <w:t>METODOLOGI PENELITIAN</w:t>
      </w:r>
    </w:p>
    <w:p w:rsidR="00EE4F10" w:rsidRPr="00FF760A"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Jenis Penelitian</w:t>
      </w:r>
    </w:p>
    <w:p w:rsidR="008520D7" w:rsidRPr="00FF760A" w:rsidRDefault="008520D7"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sz w:val="24"/>
          <w:szCs w:val="24"/>
        </w:rPr>
        <w:t>Jenis penelitian ini adalah penelitian kuantitatif. Metode penelitian kuanitatif pada penelitian ini digunakan oleh peneliti sebagai alat agar peneliti mengetahui pengaruh dari variabel independen terhadap variabel dependen atau pengaruh struktur modal dan kinerja keuangan terhadap nilai perusahaan manufaktur yang terdaftar pada BEI peride 2016-2020.</w:t>
      </w:r>
    </w:p>
    <w:p w:rsidR="00EE4F10" w:rsidRPr="00FF760A"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Lokasi Penelitian</w:t>
      </w:r>
    </w:p>
    <w:p w:rsidR="008520D7" w:rsidRPr="00FF760A" w:rsidRDefault="008520D7"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sz w:val="24"/>
          <w:szCs w:val="24"/>
        </w:rPr>
        <w:t xml:space="preserve">Dalam penelitian yang dilakukan peneliti ini lokasi penelitian bertempatan pada pasar modal yang berada di Indonesia yaitu </w:t>
      </w:r>
      <w:r w:rsidR="00EB725A" w:rsidRPr="00FF760A">
        <w:rPr>
          <w:rFonts w:ascii="Times New Roman" w:hAnsi="Times New Roman" w:cs="Times New Roman"/>
          <w:sz w:val="24"/>
          <w:szCs w:val="24"/>
        </w:rPr>
        <w:t>di Bursa Efek Indonesia pada perusahaan manufaktur yang terdaftar di Bursa Efek Indonesia periode 2016-2020.</w:t>
      </w:r>
    </w:p>
    <w:p w:rsidR="00EE4F10" w:rsidRPr="00FF760A"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Jenis Data</w:t>
      </w:r>
    </w:p>
    <w:p w:rsidR="00EB725A" w:rsidRPr="00FF760A" w:rsidRDefault="00EB725A"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sz w:val="24"/>
          <w:szCs w:val="24"/>
        </w:rPr>
        <w:t>Dalam penelitian yang dilakukan jenis data yang digunakan oleh peneliti adalah data sekunder. Data sekunder yang digunakan oleh peneliti sendiri berupa laporan tahunan (</w:t>
      </w:r>
      <w:r w:rsidRPr="00FF760A">
        <w:rPr>
          <w:rFonts w:ascii="Times New Roman" w:hAnsi="Times New Roman" w:cs="Times New Roman"/>
          <w:i/>
          <w:sz w:val="24"/>
          <w:szCs w:val="24"/>
        </w:rPr>
        <w:t>annual report</w:t>
      </w:r>
      <w:r w:rsidRPr="00FF760A">
        <w:rPr>
          <w:rFonts w:ascii="Times New Roman" w:hAnsi="Times New Roman" w:cs="Times New Roman"/>
          <w:sz w:val="24"/>
          <w:szCs w:val="24"/>
        </w:rPr>
        <w:t>) dan laporan keuangan yang terdapat dalam perusahaan manufaktur yang terdaftar dalam Bursa Efek Indonesia (BEI) periode 2016-2020 yang memiliki informasi lengkap yang dibuthkan.</w:t>
      </w:r>
    </w:p>
    <w:p w:rsidR="00EE4F10" w:rsidRPr="00FF760A"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Sumber Data</w:t>
      </w:r>
    </w:p>
    <w:p w:rsidR="00EB725A" w:rsidRPr="00FF760A" w:rsidRDefault="00EB725A" w:rsidP="00EB725A">
      <w:pPr>
        <w:spacing w:after="0" w:line="240" w:lineRule="auto"/>
        <w:jc w:val="both"/>
        <w:rPr>
          <w:rFonts w:ascii="Times New Roman" w:hAnsi="Times New Roman" w:cs="Times New Roman"/>
          <w:b/>
          <w:sz w:val="24"/>
          <w:szCs w:val="24"/>
        </w:rPr>
      </w:pPr>
      <w:r w:rsidRPr="00FF760A">
        <w:rPr>
          <w:rFonts w:ascii="Times New Roman" w:hAnsi="Times New Roman" w:cs="Times New Roman"/>
          <w:sz w:val="24"/>
          <w:szCs w:val="24"/>
        </w:rPr>
        <w:t xml:space="preserve">Sumber data yang digunakan oleh peneliti dalam penelitian ini didapatkan melalui laporan yang diupload pada website </w:t>
      </w:r>
      <w:hyperlink r:id="rId6" w:history="1">
        <w:r w:rsidRPr="00FF760A">
          <w:rPr>
            <w:rStyle w:val="Hyperlink"/>
            <w:rFonts w:ascii="Times New Roman" w:hAnsi="Times New Roman" w:cs="Times New Roman"/>
            <w:sz w:val="24"/>
            <w:szCs w:val="24"/>
          </w:rPr>
          <w:t>www.idx.co.id</w:t>
        </w:r>
      </w:hyperlink>
      <w:r w:rsidRPr="00FF760A">
        <w:rPr>
          <w:rFonts w:ascii="Times New Roman" w:hAnsi="Times New Roman" w:cs="Times New Roman"/>
          <w:sz w:val="24"/>
          <w:szCs w:val="24"/>
        </w:rPr>
        <w:t>. Selain itu sumber data yang dijadikan referensi adalah seperti jurnal-jurnal yang berkaitan dengan penelitian, buku dan penelitian-penelitian terdahulu.</w:t>
      </w:r>
    </w:p>
    <w:p w:rsidR="00EE4F10" w:rsidRPr="00FF760A"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Metode Pengumpulan Data</w:t>
      </w:r>
    </w:p>
    <w:p w:rsidR="00EB725A" w:rsidRPr="00FF760A" w:rsidRDefault="00EB725A"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sz w:val="24"/>
          <w:szCs w:val="24"/>
        </w:rPr>
        <w:t xml:space="preserve">Metode pengumpulan data yang yang dipilih oleh peneliti dalam melakukan penelitian ini adalah metode studi dokumentasi. Teknik dokumentasi merupakan sebuah teknik pengumpulan data yang dilakukan oleh peneliti dengan mencari dan mengambil data yang dibutuhkan pada BEI. </w:t>
      </w:r>
    </w:p>
    <w:p w:rsidR="00EE4F10" w:rsidRPr="00FF760A"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Populasi</w:t>
      </w:r>
    </w:p>
    <w:p w:rsidR="00EB725A" w:rsidRPr="00FF760A" w:rsidRDefault="00EB725A" w:rsidP="00EB725A">
      <w:pPr>
        <w:spacing w:after="0" w:line="240" w:lineRule="auto"/>
        <w:jc w:val="both"/>
        <w:rPr>
          <w:rFonts w:ascii="Times New Roman" w:hAnsi="Times New Roman" w:cs="Times New Roman"/>
          <w:b/>
          <w:sz w:val="24"/>
          <w:szCs w:val="24"/>
        </w:rPr>
      </w:pPr>
      <w:r w:rsidRPr="00FF760A">
        <w:rPr>
          <w:rFonts w:ascii="Times New Roman" w:hAnsi="Times New Roman" w:cs="Times New Roman"/>
          <w:sz w:val="24"/>
          <w:szCs w:val="24"/>
        </w:rPr>
        <w:t>Populasi merupakan kumpulan dari keseluruhan elemen yang menjadi dasar dalam menarik beberapa kesimpulan. Populasi dalam penelitian ini adalah perusahaan manufaktur yang terdaftar di BEI periode 2016-2020.</w:t>
      </w:r>
    </w:p>
    <w:p w:rsidR="00EE4F10" w:rsidRPr="00FF760A"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Sampel</w:t>
      </w:r>
    </w:p>
    <w:p w:rsidR="00EB725A" w:rsidRPr="00FF760A" w:rsidRDefault="00EB725A" w:rsidP="00EB725A">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 xml:space="preserve">Sampel merupakan sebuah bagian dari populasi. Metode yang digunakan untuk menentukan sampel pada penelitian ini dan metode yang dipilih oleh peneliti yaitu metode </w:t>
      </w:r>
      <w:r w:rsidRPr="00FF760A">
        <w:rPr>
          <w:rFonts w:ascii="Times New Roman" w:hAnsi="Times New Roman" w:cs="Times New Roman"/>
          <w:i/>
          <w:sz w:val="24"/>
          <w:szCs w:val="24"/>
        </w:rPr>
        <w:t>purposive sampling.</w:t>
      </w:r>
      <w:r w:rsidRPr="00FF760A">
        <w:rPr>
          <w:rFonts w:ascii="Times New Roman" w:hAnsi="Times New Roman" w:cs="Times New Roman"/>
          <w:sz w:val="24"/>
          <w:szCs w:val="24"/>
        </w:rPr>
        <w:t xml:space="preserve"> Metode </w:t>
      </w:r>
      <w:r w:rsidRPr="00FF760A">
        <w:rPr>
          <w:rFonts w:ascii="Times New Roman" w:hAnsi="Times New Roman" w:cs="Times New Roman"/>
          <w:i/>
          <w:sz w:val="24"/>
          <w:szCs w:val="24"/>
        </w:rPr>
        <w:t>purposive sampling</w:t>
      </w:r>
      <w:r w:rsidRPr="00FF760A">
        <w:rPr>
          <w:rFonts w:ascii="Times New Roman" w:hAnsi="Times New Roman" w:cs="Times New Roman"/>
          <w:sz w:val="24"/>
          <w:szCs w:val="24"/>
        </w:rPr>
        <w:t xml:space="preserve"> adalah suatu metode yang diguankan oleh peneliti dalam membatasi pemilihan sampel dari populasi berdasarkan kriteria-kriteria.</w:t>
      </w:r>
    </w:p>
    <w:p w:rsidR="00EE4F10" w:rsidRPr="00FF760A" w:rsidRDefault="00EE4F10" w:rsidP="00D42F38">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Kriteria Penelitian</w:t>
      </w:r>
    </w:p>
    <w:p w:rsidR="00EB725A" w:rsidRPr="00FF760A" w:rsidRDefault="00EB725A" w:rsidP="00EB725A">
      <w:pPr>
        <w:pStyle w:val="ListParagraph"/>
        <w:numPr>
          <w:ilvl w:val="0"/>
          <w:numId w:val="7"/>
        </w:numPr>
        <w:spacing w:line="240" w:lineRule="auto"/>
        <w:ind w:left="426" w:hanging="426"/>
        <w:jc w:val="both"/>
        <w:rPr>
          <w:rFonts w:ascii="Times New Roman" w:hAnsi="Times New Roman" w:cs="Times New Roman"/>
          <w:sz w:val="24"/>
          <w:szCs w:val="24"/>
        </w:rPr>
      </w:pPr>
      <w:r w:rsidRPr="00FF760A">
        <w:rPr>
          <w:rFonts w:ascii="Times New Roman" w:hAnsi="Times New Roman" w:cs="Times New Roman"/>
          <w:sz w:val="24"/>
          <w:szCs w:val="24"/>
        </w:rPr>
        <w:t>Perusahaan manufaktur yang terdaftar di BEI pada Periode 2016-2020 baik sektor industri, industri barang konsumsi, serta industri dasar dan kimia.</w:t>
      </w:r>
    </w:p>
    <w:p w:rsidR="00EB725A" w:rsidRPr="00FF760A" w:rsidRDefault="00EB725A" w:rsidP="00EB725A">
      <w:pPr>
        <w:pStyle w:val="ListParagraph"/>
        <w:numPr>
          <w:ilvl w:val="0"/>
          <w:numId w:val="7"/>
        </w:numPr>
        <w:spacing w:line="240" w:lineRule="auto"/>
        <w:ind w:left="426" w:hanging="426"/>
        <w:jc w:val="both"/>
        <w:rPr>
          <w:rFonts w:ascii="Times New Roman" w:hAnsi="Times New Roman" w:cs="Times New Roman"/>
          <w:sz w:val="24"/>
          <w:szCs w:val="24"/>
        </w:rPr>
      </w:pPr>
      <w:r w:rsidRPr="00FF760A">
        <w:rPr>
          <w:rFonts w:ascii="Times New Roman" w:hAnsi="Times New Roman" w:cs="Times New Roman"/>
          <w:sz w:val="24"/>
          <w:szCs w:val="24"/>
        </w:rPr>
        <w:t>Perusahaan manufaktur yang mempublikasikan laporan tahunan pada website BEI selama tahun pengamatan yaitu periode 2016-2020.</w:t>
      </w:r>
    </w:p>
    <w:p w:rsidR="00EB725A" w:rsidRPr="00FF760A" w:rsidRDefault="00EB725A" w:rsidP="00EB725A">
      <w:pPr>
        <w:pStyle w:val="ListParagraph"/>
        <w:numPr>
          <w:ilvl w:val="0"/>
          <w:numId w:val="7"/>
        </w:numPr>
        <w:spacing w:line="240" w:lineRule="auto"/>
        <w:ind w:left="426" w:hanging="426"/>
        <w:jc w:val="both"/>
        <w:rPr>
          <w:rFonts w:ascii="Times New Roman" w:hAnsi="Times New Roman" w:cs="Times New Roman"/>
          <w:sz w:val="24"/>
          <w:szCs w:val="24"/>
        </w:rPr>
      </w:pPr>
      <w:r w:rsidRPr="00FF760A">
        <w:rPr>
          <w:rFonts w:ascii="Times New Roman" w:hAnsi="Times New Roman" w:cs="Times New Roman"/>
          <w:sz w:val="24"/>
          <w:szCs w:val="24"/>
        </w:rPr>
        <w:t>Perusahaan manufaktur yang memiliki informasi yang dibutuhkan untuk keperluan penelitian secara lengkap dalam laporan tahunan yang dipublikasikan.</w:t>
      </w:r>
    </w:p>
    <w:p w:rsidR="00EB725A" w:rsidRPr="00FF760A" w:rsidRDefault="00EB725A" w:rsidP="00EB725A">
      <w:pPr>
        <w:pStyle w:val="ListParagraph"/>
        <w:numPr>
          <w:ilvl w:val="0"/>
          <w:numId w:val="7"/>
        </w:numPr>
        <w:spacing w:line="240" w:lineRule="auto"/>
        <w:ind w:left="426" w:hanging="426"/>
        <w:jc w:val="both"/>
        <w:rPr>
          <w:rFonts w:ascii="Times New Roman" w:hAnsi="Times New Roman" w:cs="Times New Roman"/>
          <w:sz w:val="24"/>
          <w:szCs w:val="24"/>
        </w:rPr>
      </w:pPr>
      <w:r w:rsidRPr="00FF760A">
        <w:rPr>
          <w:rFonts w:ascii="Times New Roman" w:hAnsi="Times New Roman" w:cs="Times New Roman"/>
          <w:sz w:val="24"/>
          <w:szCs w:val="24"/>
        </w:rPr>
        <w:t>Perusahaan manufaktur yang tidak mengalami kerugian selama periode penelitian, namun mengalami laba selama periode 2016-2020.</w:t>
      </w:r>
    </w:p>
    <w:p w:rsidR="00EE4F10" w:rsidRPr="00FF760A"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Definisi Operasional</w:t>
      </w:r>
    </w:p>
    <w:p w:rsidR="00EB725A" w:rsidRPr="00FF760A" w:rsidRDefault="00EB725A"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Nilai Perusahaan</w:t>
      </w:r>
    </w:p>
    <w:p w:rsidR="00FF760A" w:rsidRPr="00FF760A" w:rsidRDefault="00FF760A" w:rsidP="00FF760A">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Nilai perusahaan merupakan variabel dependen. Nilai perusahaan adalah nilai yang dibutuhkan investor untuk mengambil keputusan investasi yang tercermin dari harga pasar perusahaan</w:t>
      </w:r>
      <w:r>
        <w:rPr>
          <w:rFonts w:ascii="Times New Roman" w:hAnsi="Times New Roman" w:cs="Times New Roman"/>
          <w:sz w:val="24"/>
          <w:szCs w:val="24"/>
        </w:rPr>
        <w:t xml:space="preserve"> </w:t>
      </w:r>
      <w:r w:rsidRPr="00FF760A">
        <w:rPr>
          <w:rFonts w:ascii="Times New Roman" w:hAnsi="Times New Roman" w:cs="Times New Roman"/>
          <w:sz w:val="24"/>
          <w:szCs w:val="24"/>
        </w:rPr>
        <w:t>(Husnan, 2007:34) dalam (Tauke dkk, 2017). Dalam penelitian ini nilai perusahaan yang merupakan variabel dependen diukuk menggunakan Prive to Book Value (PBV). Price to Book Value (PBV) adalah Rasio yang menggambarkan seberapa besar pasar menghargai nilai buku saham suatu perusahaan (Sari dkk, 2016).</w:t>
      </w:r>
    </w:p>
    <w:p w:rsidR="00FF760A" w:rsidRPr="00FF760A" w:rsidRDefault="00FF760A" w:rsidP="00FF760A">
      <w:pPr>
        <w:spacing w:after="0" w:line="240" w:lineRule="auto"/>
        <w:jc w:val="both"/>
        <w:rPr>
          <w:rFonts w:ascii="Times New Roman" w:hAnsi="Times New Roman" w:cs="Times New Roman"/>
          <w:b/>
          <w:sz w:val="24"/>
          <w:szCs w:val="24"/>
        </w:rPr>
      </w:pPr>
      <w:r w:rsidRPr="00FF760A">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439D1790" wp14:editId="7C9DCA6C">
                <wp:simplePos x="0" y="0"/>
                <wp:positionH relativeFrom="margin">
                  <wp:posOffset>904875</wp:posOffset>
                </wp:positionH>
                <wp:positionV relativeFrom="paragraph">
                  <wp:posOffset>104140</wp:posOffset>
                </wp:positionV>
                <wp:extent cx="3476625" cy="67627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3476625" cy="676275"/>
                        </a:xfrm>
                        <a:prstGeom prst="rect">
                          <a:avLst/>
                        </a:prstGeom>
                        <a:solidFill>
                          <a:schemeClr val="lt1"/>
                        </a:solidFill>
                        <a:ln w="6350">
                          <a:solidFill>
                            <a:prstClr val="black"/>
                          </a:solidFill>
                        </a:ln>
                      </wps:spPr>
                      <wps:txbx>
                        <w:txbxContent>
                          <w:p w:rsidR="00FF760A" w:rsidRPr="00F4261F" w:rsidRDefault="00FF760A" w:rsidP="00FF760A">
                            <w:pPr>
                              <w:spacing w:after="0"/>
                              <w:contextualSpacing/>
                              <w:jc w:val="center"/>
                              <w:rPr>
                                <w:rFonts w:ascii="Times New Roman" w:hAnsi="Times New Roman" w:cs="Times New Roman"/>
                                <w:sz w:val="24"/>
                                <w:szCs w:val="24"/>
                              </w:rPr>
                            </w:pPr>
                            <w:r w:rsidRPr="00F4261F">
                              <w:rPr>
                                <w:rFonts w:ascii="Times New Roman" w:hAnsi="Times New Roman" w:cs="Times New Roman"/>
                                <w:sz w:val="24"/>
                                <w:szCs w:val="24"/>
                              </w:rPr>
                              <w:t>Price per Share</w:t>
                            </w:r>
                          </w:p>
                          <w:p w:rsidR="00FF760A" w:rsidRPr="00F4261F" w:rsidRDefault="00FF760A" w:rsidP="00FF760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PBV</w:t>
                            </w:r>
                            <w:r w:rsidRPr="00F4261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4261F">
                              <w:rPr>
                                <w:rFonts w:ascii="Times New Roman" w:hAnsi="Times New Roman" w:cs="Times New Roman"/>
                                <w:sz w:val="24"/>
                                <w:szCs w:val="24"/>
                              </w:rPr>
                              <w:t xml:space="preserve"> x   100% </w:t>
                            </w:r>
                          </w:p>
                          <w:p w:rsidR="00FF760A" w:rsidRPr="00F4261F" w:rsidRDefault="00FF760A" w:rsidP="00FF760A">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Book Value </w:t>
                            </w:r>
                            <w:r w:rsidRPr="00F4261F">
                              <w:rPr>
                                <w:rFonts w:ascii="Times New Roman" w:hAnsi="Times New Roman" w:cs="Times New Roman"/>
                                <w:sz w:val="24"/>
                                <w:szCs w:val="24"/>
                              </w:rPr>
                              <w:t>per Share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9D1790" id="_x0000_t202" coordsize="21600,21600" o:spt="202" path="m,l,21600r21600,l21600,xe">
                <v:stroke joinstyle="miter"/>
                <v:path gradientshapeok="t" o:connecttype="rect"/>
              </v:shapetype>
              <v:shape id="Text Box 53" o:spid="_x0000_s1030" type="#_x0000_t202" style="position:absolute;left:0;text-align:left;margin-left:71.25pt;margin-top:8.2pt;width:273.75pt;height:53.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" fillcolor="white [3201]" strokeweight=".5pt">
                <v:textbox>
                  <w:txbxContent>
                    <w:p w:rsidR="00FF760A" w:rsidRPr="00F4261F" w:rsidRDefault="00FF760A" w:rsidP="00FF760A">
                      <w:pPr>
                        <w:spacing w:after="0"/>
                        <w:contextualSpacing/>
                        <w:jc w:val="center"/>
                        <w:rPr>
                          <w:rFonts w:ascii="Times New Roman" w:hAnsi="Times New Roman" w:cs="Times New Roman"/>
                          <w:sz w:val="24"/>
                          <w:szCs w:val="24"/>
                        </w:rPr>
                      </w:pPr>
                      <w:r w:rsidRPr="00F4261F">
                        <w:rPr>
                          <w:rFonts w:ascii="Times New Roman" w:hAnsi="Times New Roman" w:cs="Times New Roman"/>
                          <w:sz w:val="24"/>
                          <w:szCs w:val="24"/>
                        </w:rPr>
                        <w:t>Price per Share</w:t>
                      </w:r>
                    </w:p>
                    <w:p w:rsidR="00FF760A" w:rsidRPr="00F4261F" w:rsidRDefault="00FF760A" w:rsidP="00FF760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PBV</w:t>
                      </w:r>
                      <w:r w:rsidRPr="00F4261F">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F4261F">
                        <w:rPr>
                          <w:rFonts w:ascii="Times New Roman" w:hAnsi="Times New Roman" w:cs="Times New Roman"/>
                          <w:sz w:val="24"/>
                          <w:szCs w:val="24"/>
                        </w:rPr>
                        <w:t xml:space="preserve"> x   100% </w:t>
                      </w:r>
                    </w:p>
                    <w:p w:rsidR="00FF760A" w:rsidRPr="00F4261F" w:rsidRDefault="00FF760A" w:rsidP="00FF760A">
                      <w:pPr>
                        <w:spacing w:after="0"/>
                        <w:contextualSpacing/>
                        <w:jc w:val="center"/>
                        <w:rPr>
                          <w:rFonts w:ascii="Times New Roman" w:hAnsi="Times New Roman" w:cs="Times New Roman"/>
                          <w:sz w:val="24"/>
                          <w:szCs w:val="24"/>
                        </w:rPr>
                      </w:pPr>
                      <w:r>
                        <w:rPr>
                          <w:rFonts w:ascii="Times New Roman" w:hAnsi="Times New Roman" w:cs="Times New Roman"/>
                          <w:sz w:val="24"/>
                          <w:szCs w:val="24"/>
                        </w:rPr>
                        <w:t xml:space="preserve">Book Value </w:t>
                      </w:r>
                      <w:r w:rsidRPr="00F4261F">
                        <w:rPr>
                          <w:rFonts w:ascii="Times New Roman" w:hAnsi="Times New Roman" w:cs="Times New Roman"/>
                          <w:sz w:val="24"/>
                          <w:szCs w:val="24"/>
                        </w:rPr>
                        <w:t>per Share</w:t>
                      </w:r>
                    </w:p>
                  </w:txbxContent>
                </v:textbox>
                <w10:wrap anchorx="margin"/>
              </v:shape>
            </w:pict>
          </mc:Fallback>
        </mc:AlternateContent>
      </w:r>
    </w:p>
    <w:p w:rsidR="00FF760A" w:rsidRPr="00FF760A" w:rsidRDefault="00FF760A" w:rsidP="00E47FDC">
      <w:pPr>
        <w:spacing w:after="0" w:line="240" w:lineRule="auto"/>
        <w:jc w:val="both"/>
        <w:rPr>
          <w:rFonts w:ascii="Times New Roman" w:hAnsi="Times New Roman" w:cs="Times New Roman"/>
          <w:b/>
          <w:sz w:val="24"/>
          <w:szCs w:val="24"/>
        </w:rPr>
      </w:pPr>
    </w:p>
    <w:p w:rsidR="00FF760A" w:rsidRPr="00FF760A" w:rsidRDefault="00FF760A"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346C91E8" wp14:editId="44263D8F">
                <wp:simplePos x="0" y="0"/>
                <wp:positionH relativeFrom="column">
                  <wp:posOffset>1828800</wp:posOffset>
                </wp:positionH>
                <wp:positionV relativeFrom="paragraph">
                  <wp:posOffset>104140</wp:posOffset>
                </wp:positionV>
                <wp:extent cx="1584251" cy="0"/>
                <wp:effectExtent l="0" t="0" r="35560" b="19050"/>
                <wp:wrapNone/>
                <wp:docPr id="54" name="Straight Connector 54"/>
                <wp:cNvGraphicFramePr/>
                <a:graphic xmlns:a="http://schemas.openxmlformats.org/drawingml/2006/main">
                  <a:graphicData uri="http://schemas.microsoft.com/office/word/2010/wordprocessingShape">
                    <wps:wsp>
                      <wps:cNvCnPr/>
                      <wps:spPr>
                        <a:xfrm>
                          <a:off x="0" y="0"/>
                          <a:ext cx="1584251"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F168B43" id="Straight Connector 5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in,8.2pt" to="268.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" strokecolor="black [3200]" strokeweight="1pt">
                <v:stroke joinstyle="miter"/>
              </v:line>
            </w:pict>
          </mc:Fallback>
        </mc:AlternateContent>
      </w:r>
    </w:p>
    <w:p w:rsidR="00FF760A" w:rsidRPr="00FF760A" w:rsidRDefault="00FF760A" w:rsidP="00E47FDC">
      <w:pPr>
        <w:spacing w:after="0" w:line="240" w:lineRule="auto"/>
        <w:jc w:val="both"/>
        <w:rPr>
          <w:rFonts w:ascii="Times New Roman" w:hAnsi="Times New Roman" w:cs="Times New Roman"/>
          <w:b/>
          <w:sz w:val="24"/>
          <w:szCs w:val="24"/>
        </w:rPr>
      </w:pPr>
    </w:p>
    <w:p w:rsidR="00FF760A" w:rsidRPr="00FF760A" w:rsidRDefault="00FF760A" w:rsidP="00E47FDC">
      <w:pPr>
        <w:spacing w:after="0" w:line="240" w:lineRule="auto"/>
        <w:jc w:val="both"/>
        <w:rPr>
          <w:rFonts w:ascii="Times New Roman" w:hAnsi="Times New Roman" w:cs="Times New Roman"/>
          <w:b/>
          <w:sz w:val="24"/>
          <w:szCs w:val="24"/>
        </w:rPr>
      </w:pPr>
    </w:p>
    <w:p w:rsidR="00EB725A" w:rsidRPr="00FF760A" w:rsidRDefault="00EB725A"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Struktur Modal</w:t>
      </w:r>
    </w:p>
    <w:p w:rsidR="00EB725A" w:rsidRPr="00FF760A" w:rsidRDefault="00EB725A" w:rsidP="00E47FDC">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Struktur modal adalah hasil atau akibat dari keputusan pendanaan yang intinya memilih apakah menggunakan utang atau ekuitas untuk mendanai aktivitas perusahaan (Yanti dan Darmayanti, 2019). Dalam penelitian ini untuk mengukur struktur modal digunakan Debt to Equity Ratio (DER). Karena Debt to Equity Ratio merupakan rasio yang 81 digunakan oleh perusahaan untuk menilai hubungan antara utang dengan ekuitas perusahaan dengan cara membandingkan utang dengan total ekuitas atau modal sendiri.</w:t>
      </w:r>
      <w:r w:rsidR="00FF760A" w:rsidRPr="00FF760A">
        <w:rPr>
          <w:rFonts w:ascii="Times New Roman" w:hAnsi="Times New Roman" w:cs="Times New Roman"/>
          <w:sz w:val="24"/>
          <w:szCs w:val="24"/>
        </w:rPr>
        <w:t xml:space="preserve"> </w:t>
      </w:r>
    </w:p>
    <w:p w:rsidR="00FF760A" w:rsidRPr="00FF760A" w:rsidRDefault="00FF760A"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32FE380" wp14:editId="1F3786C2">
                <wp:simplePos x="0" y="0"/>
                <wp:positionH relativeFrom="column">
                  <wp:posOffset>1055370</wp:posOffset>
                </wp:positionH>
                <wp:positionV relativeFrom="paragraph">
                  <wp:posOffset>118110</wp:posOffset>
                </wp:positionV>
                <wp:extent cx="1616149" cy="0"/>
                <wp:effectExtent l="0" t="0" r="22225" b="19050"/>
                <wp:wrapNone/>
                <wp:docPr id="49" name="Straight Connector 49"/>
                <wp:cNvGraphicFramePr/>
                <a:graphic xmlns:a="http://schemas.openxmlformats.org/drawingml/2006/main">
                  <a:graphicData uri="http://schemas.microsoft.com/office/word/2010/wordprocessingShape">
                    <wps:wsp>
                      <wps:cNvCnPr/>
                      <wps:spPr>
                        <a:xfrm>
                          <a:off x="0" y="0"/>
                          <a:ext cx="161614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3713860" id="Straight Connector 4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83.1pt,9.3pt" to="210.3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" strokecolor="black [3200]" strokeweight="1pt">
                <v:stroke joinstyle="miter"/>
              </v:line>
            </w:pict>
          </mc:Fallback>
        </mc:AlternateContent>
      </w:r>
      <w:r w:rsidRPr="00FF760A">
        <w:rPr>
          <w:rFonts w:ascii="Times New Roman" w:hAnsi="Times New Roman" w:cs="Times New Roman"/>
          <w:i/>
          <w:noProof/>
          <w:sz w:val="24"/>
          <w:szCs w:val="24"/>
        </w:rPr>
        <mc:AlternateContent>
          <mc:Choice Requires="wps">
            <w:drawing>
              <wp:anchor distT="0" distB="0" distL="114300" distR="114300" simplePos="0" relativeHeight="251668480" behindDoc="0" locked="0" layoutInCell="1" allowOverlap="1" wp14:anchorId="04549610" wp14:editId="3C0D9B56">
                <wp:simplePos x="0" y="0"/>
                <wp:positionH relativeFrom="margin">
                  <wp:posOffset>1057275</wp:posOffset>
                </wp:positionH>
                <wp:positionV relativeFrom="paragraph">
                  <wp:posOffset>120015</wp:posOffset>
                </wp:positionV>
                <wp:extent cx="2828925" cy="6667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2828925" cy="666750"/>
                        </a:xfrm>
                        <a:prstGeom prst="rect">
                          <a:avLst/>
                        </a:prstGeom>
                        <a:solidFill>
                          <a:schemeClr val="lt1"/>
                        </a:solidFill>
                        <a:ln w="6350">
                          <a:solidFill>
                            <a:prstClr val="black"/>
                          </a:solidFill>
                        </a:ln>
                      </wps:spPr>
                      <wps:txbx>
                        <w:txbxContent>
                          <w:p w:rsidR="00FF760A" w:rsidRPr="00292BCD" w:rsidRDefault="00FF760A" w:rsidP="00FF760A">
                            <w:pPr>
                              <w:spacing w:after="0"/>
                              <w:contextualSpacing/>
                              <w:jc w:val="center"/>
                              <w:rPr>
                                <w:rFonts w:ascii="Times New Roman" w:hAnsi="Times New Roman" w:cs="Times New Roman"/>
                                <w:i/>
                                <w:sz w:val="24"/>
                                <w:szCs w:val="24"/>
                              </w:rPr>
                            </w:pPr>
                            <w:r>
                              <w:rPr>
                                <w:rFonts w:ascii="Times New Roman" w:hAnsi="Times New Roman" w:cs="Times New Roman"/>
                                <w:sz w:val="24"/>
                                <w:szCs w:val="24"/>
                              </w:rPr>
                              <w:t xml:space="preserve">                  </w:t>
                            </w:r>
                            <w:r w:rsidRPr="00A70746">
                              <w:rPr>
                                <w:rFonts w:ascii="Times New Roman" w:hAnsi="Times New Roman" w:cs="Times New Roman"/>
                                <w:sz w:val="24"/>
                                <w:szCs w:val="24"/>
                              </w:rPr>
                              <w:t>Total Utang</w:t>
                            </w:r>
                            <w:r>
                              <w:rPr>
                                <w:rFonts w:ascii="Times New Roman" w:hAnsi="Times New Roman" w:cs="Times New Roman"/>
                                <w:i/>
                                <w:sz w:val="24"/>
                                <w:szCs w:val="24"/>
                              </w:rPr>
                              <w:t xml:space="preserve"> (Debt)</w:t>
                            </w:r>
                          </w:p>
                          <w:p w:rsidR="00FF760A" w:rsidRPr="00F4261F" w:rsidRDefault="00FF760A" w:rsidP="00FF760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DER </w:t>
                            </w:r>
                            <w:r w:rsidRPr="00F4261F">
                              <w:rPr>
                                <w:rFonts w:ascii="Times New Roman" w:hAnsi="Times New Roman" w:cs="Times New Roman"/>
                                <w:sz w:val="24"/>
                                <w:szCs w:val="24"/>
                              </w:rPr>
                              <w:t>=</w:t>
                            </w:r>
                            <w:r>
                              <w:rPr>
                                <w:rFonts w:ascii="Times New Roman" w:hAnsi="Times New Roman" w:cs="Times New Roman"/>
                                <w:sz w:val="24"/>
                                <w:szCs w:val="24"/>
                              </w:rPr>
                              <w:tab/>
                            </w:r>
                            <w:r w:rsidRPr="00F4261F">
                              <w:rPr>
                                <w:rFonts w:ascii="Times New Roman" w:hAnsi="Times New Roman" w:cs="Times New Roman"/>
                                <w:sz w:val="24"/>
                                <w:szCs w:val="24"/>
                              </w:rPr>
                              <w:t xml:space="preserve"> </w:t>
                            </w:r>
                          </w:p>
                          <w:p w:rsidR="00FF760A" w:rsidRPr="00292BCD" w:rsidRDefault="00FF760A" w:rsidP="00FF760A">
                            <w:pPr>
                              <w:spacing w:after="0"/>
                              <w:contextualSpacing/>
                              <w:jc w:val="center"/>
                              <w:rPr>
                                <w:rFonts w:ascii="Times New Roman" w:hAnsi="Times New Roman" w:cs="Times New Roman"/>
                                <w:i/>
                                <w:sz w:val="24"/>
                                <w:szCs w:val="24"/>
                              </w:rPr>
                            </w:pPr>
                            <w:r>
                              <w:rPr>
                                <w:rFonts w:ascii="Times New Roman" w:hAnsi="Times New Roman" w:cs="Times New Roman"/>
                                <w:sz w:val="24"/>
                                <w:szCs w:val="24"/>
                              </w:rPr>
                              <w:t xml:space="preserve">                 Ekuitas (</w:t>
                            </w:r>
                            <w:r w:rsidRPr="00292BCD">
                              <w:rPr>
                                <w:rFonts w:ascii="Times New Roman" w:hAnsi="Times New Roman" w:cs="Times New Roman"/>
                                <w:i/>
                                <w:sz w:val="24"/>
                                <w:szCs w:val="24"/>
                              </w:rPr>
                              <w:t>Equity</w:t>
                            </w:r>
                            <w:r>
                              <w:rPr>
                                <w:rFonts w:ascii="Times New Roman" w:hAnsi="Times New Roman" w:cs="Times New Roman"/>
                                <w:i/>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49610" id="Text Box 30" o:spid="_x0000_s1031" type="#_x0000_t202" style="position:absolute;left:0;text-align:left;margin-left:83.25pt;margin-top:9.45pt;width:222.75pt;height:5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" fillcolor="white [3201]" strokeweight=".5pt">
                <v:textbox>
                  <w:txbxContent>
                    <w:p w:rsidR="00FF760A" w:rsidRPr="00292BCD" w:rsidRDefault="00FF760A" w:rsidP="00FF760A">
                      <w:pPr>
                        <w:spacing w:after="0"/>
                        <w:contextualSpacing/>
                        <w:jc w:val="center"/>
                        <w:rPr>
                          <w:rFonts w:ascii="Times New Roman" w:hAnsi="Times New Roman" w:cs="Times New Roman"/>
                          <w:i/>
                          <w:sz w:val="24"/>
                          <w:szCs w:val="24"/>
                        </w:rPr>
                      </w:pPr>
                      <w:r>
                        <w:rPr>
                          <w:rFonts w:ascii="Times New Roman" w:hAnsi="Times New Roman" w:cs="Times New Roman"/>
                          <w:sz w:val="24"/>
                          <w:szCs w:val="24"/>
                        </w:rPr>
                        <w:t xml:space="preserve">                  </w:t>
                      </w:r>
                      <w:r w:rsidRPr="00A70746">
                        <w:rPr>
                          <w:rFonts w:ascii="Times New Roman" w:hAnsi="Times New Roman" w:cs="Times New Roman"/>
                          <w:sz w:val="24"/>
                          <w:szCs w:val="24"/>
                        </w:rPr>
                        <w:t>Total Utang</w:t>
                      </w:r>
                      <w:r>
                        <w:rPr>
                          <w:rFonts w:ascii="Times New Roman" w:hAnsi="Times New Roman" w:cs="Times New Roman"/>
                          <w:i/>
                          <w:sz w:val="24"/>
                          <w:szCs w:val="24"/>
                        </w:rPr>
                        <w:t xml:space="preserve"> (Debt)</w:t>
                      </w:r>
                    </w:p>
                    <w:p w:rsidR="00FF760A" w:rsidRPr="00F4261F" w:rsidRDefault="00FF760A" w:rsidP="00FF760A">
                      <w:pPr>
                        <w:spacing w:after="0"/>
                        <w:contextualSpacing/>
                        <w:rPr>
                          <w:rFonts w:ascii="Times New Roman" w:hAnsi="Times New Roman" w:cs="Times New Roman"/>
                          <w:sz w:val="24"/>
                          <w:szCs w:val="24"/>
                        </w:rPr>
                      </w:pPr>
                      <w:r>
                        <w:rPr>
                          <w:rFonts w:ascii="Times New Roman" w:hAnsi="Times New Roman" w:cs="Times New Roman"/>
                          <w:sz w:val="24"/>
                          <w:szCs w:val="24"/>
                        </w:rPr>
                        <w:t xml:space="preserve">        DER </w:t>
                      </w:r>
                      <w:r w:rsidRPr="00F4261F">
                        <w:rPr>
                          <w:rFonts w:ascii="Times New Roman" w:hAnsi="Times New Roman" w:cs="Times New Roman"/>
                          <w:sz w:val="24"/>
                          <w:szCs w:val="24"/>
                        </w:rPr>
                        <w:t>=</w:t>
                      </w:r>
                      <w:r>
                        <w:rPr>
                          <w:rFonts w:ascii="Times New Roman" w:hAnsi="Times New Roman" w:cs="Times New Roman"/>
                          <w:sz w:val="24"/>
                          <w:szCs w:val="24"/>
                        </w:rPr>
                        <w:tab/>
                      </w:r>
                      <w:r w:rsidRPr="00F4261F">
                        <w:rPr>
                          <w:rFonts w:ascii="Times New Roman" w:hAnsi="Times New Roman" w:cs="Times New Roman"/>
                          <w:sz w:val="24"/>
                          <w:szCs w:val="24"/>
                        </w:rPr>
                        <w:t xml:space="preserve"> </w:t>
                      </w:r>
                    </w:p>
                    <w:p w:rsidR="00FF760A" w:rsidRPr="00292BCD" w:rsidRDefault="00FF760A" w:rsidP="00FF760A">
                      <w:pPr>
                        <w:spacing w:after="0"/>
                        <w:contextualSpacing/>
                        <w:jc w:val="center"/>
                        <w:rPr>
                          <w:rFonts w:ascii="Times New Roman" w:hAnsi="Times New Roman" w:cs="Times New Roman"/>
                          <w:i/>
                          <w:sz w:val="24"/>
                          <w:szCs w:val="24"/>
                        </w:rPr>
                      </w:pPr>
                      <w:r>
                        <w:rPr>
                          <w:rFonts w:ascii="Times New Roman" w:hAnsi="Times New Roman" w:cs="Times New Roman"/>
                          <w:sz w:val="24"/>
                          <w:szCs w:val="24"/>
                        </w:rPr>
                        <w:t xml:space="preserve">                 Ekuitas (</w:t>
                      </w:r>
                      <w:r w:rsidRPr="00292BCD">
                        <w:rPr>
                          <w:rFonts w:ascii="Times New Roman" w:hAnsi="Times New Roman" w:cs="Times New Roman"/>
                          <w:i/>
                          <w:sz w:val="24"/>
                          <w:szCs w:val="24"/>
                        </w:rPr>
                        <w:t>Equity</w:t>
                      </w:r>
                      <w:r>
                        <w:rPr>
                          <w:rFonts w:ascii="Times New Roman" w:hAnsi="Times New Roman" w:cs="Times New Roman"/>
                          <w:i/>
                          <w:sz w:val="24"/>
                          <w:szCs w:val="24"/>
                        </w:rPr>
                        <w:t xml:space="preserve">) </w:t>
                      </w:r>
                    </w:p>
                  </w:txbxContent>
                </v:textbox>
                <w10:wrap anchorx="margin"/>
              </v:shape>
            </w:pict>
          </mc:Fallback>
        </mc:AlternateContent>
      </w:r>
    </w:p>
    <w:p w:rsidR="00FF760A" w:rsidRPr="00FF760A" w:rsidRDefault="00FF760A" w:rsidP="00E47FDC">
      <w:pPr>
        <w:spacing w:after="0" w:line="240" w:lineRule="auto"/>
        <w:jc w:val="both"/>
        <w:rPr>
          <w:rFonts w:ascii="Times New Roman" w:hAnsi="Times New Roman" w:cs="Times New Roman"/>
          <w:b/>
          <w:sz w:val="24"/>
          <w:szCs w:val="24"/>
        </w:rPr>
      </w:pPr>
    </w:p>
    <w:p w:rsidR="00FF760A" w:rsidRPr="00FF760A" w:rsidRDefault="00FF760A"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618A8EE" wp14:editId="2B159AB0">
                <wp:simplePos x="0" y="0"/>
                <wp:positionH relativeFrom="column">
                  <wp:posOffset>2006600</wp:posOffset>
                </wp:positionH>
                <wp:positionV relativeFrom="paragraph">
                  <wp:posOffset>104775</wp:posOffset>
                </wp:positionV>
                <wp:extent cx="1616149" cy="0"/>
                <wp:effectExtent l="0" t="0" r="22225" b="19050"/>
                <wp:wrapNone/>
                <wp:docPr id="1" name="Straight Connector 1"/>
                <wp:cNvGraphicFramePr/>
                <a:graphic xmlns:a="http://schemas.openxmlformats.org/drawingml/2006/main">
                  <a:graphicData uri="http://schemas.microsoft.com/office/word/2010/wordprocessingShape">
                    <wps:wsp>
                      <wps:cNvCnPr/>
                      <wps:spPr>
                        <a:xfrm>
                          <a:off x="0" y="0"/>
                          <a:ext cx="1616149"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8A0E9B"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8pt,8.25pt" to="285.2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" strokecolor="black [3200]" strokeweight="1pt">
                <v:stroke joinstyle="miter"/>
              </v:line>
            </w:pict>
          </mc:Fallback>
        </mc:AlternateContent>
      </w:r>
    </w:p>
    <w:p w:rsidR="00FF760A" w:rsidRPr="00FF760A" w:rsidRDefault="00FF760A" w:rsidP="00E47FDC">
      <w:pPr>
        <w:spacing w:after="0" w:line="240" w:lineRule="auto"/>
        <w:jc w:val="both"/>
        <w:rPr>
          <w:rFonts w:ascii="Times New Roman" w:hAnsi="Times New Roman" w:cs="Times New Roman"/>
          <w:b/>
          <w:sz w:val="24"/>
          <w:szCs w:val="24"/>
        </w:rPr>
      </w:pPr>
    </w:p>
    <w:p w:rsidR="00FF760A" w:rsidRDefault="00FF760A" w:rsidP="00334513">
      <w:pPr>
        <w:spacing w:before="240" w:after="0" w:line="360" w:lineRule="auto"/>
        <w:jc w:val="both"/>
        <w:rPr>
          <w:rFonts w:ascii="Times New Roman" w:hAnsi="Times New Roman" w:cs="Times New Roman"/>
          <w:b/>
          <w:sz w:val="24"/>
          <w:szCs w:val="24"/>
        </w:rPr>
      </w:pPr>
    </w:p>
    <w:p w:rsidR="00334513" w:rsidRPr="00FF760A" w:rsidRDefault="00334513" w:rsidP="00334513">
      <w:pPr>
        <w:spacing w:before="240" w:after="0" w:line="360" w:lineRule="auto"/>
        <w:jc w:val="both"/>
        <w:rPr>
          <w:rFonts w:ascii="Times New Roman" w:hAnsi="Times New Roman" w:cs="Times New Roman"/>
          <w:b/>
          <w:sz w:val="24"/>
          <w:szCs w:val="24"/>
        </w:rPr>
      </w:pPr>
    </w:p>
    <w:p w:rsidR="00EB725A" w:rsidRPr="00FF760A" w:rsidRDefault="00EB725A"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Return On Assets (ROA)</w:t>
      </w:r>
    </w:p>
    <w:p w:rsidR="00FF760A" w:rsidRPr="00FF760A" w:rsidRDefault="00FF760A" w:rsidP="00FF760A">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 xml:space="preserve">Return on Assets merupakan rasio yang mrngukur laba bersih setelah pajak dengan jumlah aset yang dimiliki perusahaan. Return on Asssets merupakan tolak ukur kemampuan perusahaan dalam menghasilkan laba dengan aktiva yang digunakan (Sari dkk, 2016). Dalam penelitian ini Return on Assets digunakan oleh peneliti untuk mengukur kinerja keuangan perusahaan. Dimana nilai ROA semakin besar,maka akan semakin besar pula nilai keuntungan yang dicapai perusahaan. </w:t>
      </w:r>
    </w:p>
    <w:p w:rsidR="00FF760A" w:rsidRPr="00FF760A" w:rsidRDefault="00FF760A" w:rsidP="00FF760A">
      <w:pPr>
        <w:spacing w:after="0" w:line="240" w:lineRule="auto"/>
        <w:jc w:val="both"/>
        <w:rPr>
          <w:rFonts w:ascii="Times New Roman" w:hAnsi="Times New Roman" w:cs="Times New Roman"/>
          <w:b/>
          <w:sz w:val="24"/>
          <w:szCs w:val="24"/>
        </w:rPr>
      </w:pPr>
      <w:r w:rsidRPr="00FF760A">
        <w:rPr>
          <w:rFonts w:ascii="Times New Roman" w:hAnsi="Times New Roman" w:cs="Times New Roman"/>
          <w:i/>
          <w:noProof/>
          <w:sz w:val="24"/>
          <w:szCs w:val="24"/>
        </w:rPr>
        <mc:AlternateContent>
          <mc:Choice Requires="wps">
            <w:drawing>
              <wp:anchor distT="0" distB="0" distL="114300" distR="114300" simplePos="0" relativeHeight="251674624" behindDoc="0" locked="0" layoutInCell="1" allowOverlap="1" wp14:anchorId="5793E709" wp14:editId="60133B41">
                <wp:simplePos x="0" y="0"/>
                <wp:positionH relativeFrom="margin">
                  <wp:posOffset>1089025</wp:posOffset>
                </wp:positionH>
                <wp:positionV relativeFrom="paragraph">
                  <wp:posOffset>95885</wp:posOffset>
                </wp:positionV>
                <wp:extent cx="2657475" cy="666750"/>
                <wp:effectExtent l="0" t="0" r="28575" b="19050"/>
                <wp:wrapNone/>
                <wp:docPr id="51" name="Text Box 51"/>
                <wp:cNvGraphicFramePr/>
                <a:graphic xmlns:a="http://schemas.openxmlformats.org/drawingml/2006/main">
                  <a:graphicData uri="http://schemas.microsoft.com/office/word/2010/wordprocessingShape">
                    <wps:wsp>
                      <wps:cNvSpPr txBox="1"/>
                      <wps:spPr>
                        <a:xfrm>
                          <a:off x="0" y="0"/>
                          <a:ext cx="2657475" cy="666750"/>
                        </a:xfrm>
                        <a:prstGeom prst="rect">
                          <a:avLst/>
                        </a:prstGeom>
                        <a:solidFill>
                          <a:schemeClr val="lt1"/>
                        </a:solidFill>
                        <a:ln w="6350">
                          <a:solidFill>
                            <a:prstClr val="black"/>
                          </a:solidFill>
                        </a:ln>
                      </wps:spPr>
                      <wps:txbx>
                        <w:txbxContent>
                          <w:p w:rsidR="00FF760A" w:rsidRPr="00FC5AC0" w:rsidRDefault="00FF760A" w:rsidP="00FF760A">
                            <w:pPr>
                              <w:spacing w:after="0"/>
                              <w:contextualSpacing/>
                              <w:jc w:val="center"/>
                              <w:rPr>
                                <w:rFonts w:ascii="Times New Roman" w:hAnsi="Times New Roman" w:cs="Times New Roman"/>
                                <w:sz w:val="24"/>
                                <w:szCs w:val="24"/>
                              </w:rPr>
                            </w:pPr>
                            <w:r w:rsidRPr="004B7C2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C5AC0">
                              <w:rPr>
                                <w:rFonts w:ascii="Times New Roman" w:hAnsi="Times New Roman" w:cs="Times New Roman"/>
                                <w:sz w:val="24"/>
                                <w:szCs w:val="24"/>
                              </w:rPr>
                              <w:t>Laba Bersih</w:t>
                            </w:r>
                          </w:p>
                          <w:p w:rsidR="00FF760A" w:rsidRPr="00ED7186" w:rsidRDefault="00FF760A" w:rsidP="00FF760A">
                            <w:pPr>
                              <w:spacing w:after="0"/>
                              <w:contextualSpacing/>
                              <w:rPr>
                                <w:rFonts w:ascii="Times New Roman" w:hAnsi="Times New Roman" w:cs="Times New Roman"/>
                                <w:i/>
                                <w:sz w:val="24"/>
                                <w:szCs w:val="24"/>
                              </w:rPr>
                            </w:pPr>
                            <w:r w:rsidRPr="00ED7186">
                              <w:rPr>
                                <w:rFonts w:ascii="Times New Roman" w:hAnsi="Times New Roman" w:cs="Times New Roman"/>
                                <w:i/>
                                <w:sz w:val="24"/>
                                <w:szCs w:val="24"/>
                              </w:rPr>
                              <w:t xml:space="preserve"> </w:t>
                            </w:r>
                            <w:r>
                              <w:rPr>
                                <w:rFonts w:ascii="Times New Roman" w:hAnsi="Times New Roman" w:cs="Times New Roman"/>
                                <w:i/>
                                <w:sz w:val="24"/>
                                <w:szCs w:val="24"/>
                              </w:rPr>
                              <w:t xml:space="preserve">      ROA </w:t>
                            </w:r>
                            <w:r w:rsidRPr="00ED7186">
                              <w:rPr>
                                <w:rFonts w:ascii="Times New Roman" w:hAnsi="Times New Roman" w:cs="Times New Roman"/>
                                <w:i/>
                                <w:sz w:val="24"/>
                                <w:szCs w:val="24"/>
                              </w:rPr>
                              <w:t>=</w:t>
                            </w:r>
                            <w:r w:rsidRPr="00ED7186">
                              <w:rPr>
                                <w:rFonts w:ascii="Times New Roman" w:hAnsi="Times New Roman" w:cs="Times New Roman"/>
                                <w:i/>
                                <w:sz w:val="24"/>
                                <w:szCs w:val="24"/>
                              </w:rPr>
                              <w:tab/>
                              <w:t xml:space="preserve"> </w:t>
                            </w:r>
                          </w:p>
                          <w:p w:rsidR="00FF760A" w:rsidRPr="00FC5AC0" w:rsidRDefault="00FF760A" w:rsidP="00FF760A">
                            <w:pPr>
                              <w:spacing w:after="0"/>
                              <w:contextualSpacing/>
                              <w:jc w:val="center"/>
                              <w:rPr>
                                <w:rFonts w:ascii="Times New Roman" w:hAnsi="Times New Roman" w:cs="Times New Roman"/>
                                <w:sz w:val="24"/>
                                <w:szCs w:val="24"/>
                              </w:rPr>
                            </w:pPr>
                            <w:r>
                              <w:rPr>
                                <w:rFonts w:ascii="Times New Roman" w:hAnsi="Times New Roman" w:cs="Times New Roman"/>
                                <w:i/>
                                <w:sz w:val="24"/>
                                <w:szCs w:val="24"/>
                              </w:rPr>
                              <w:t xml:space="preserve">            </w:t>
                            </w:r>
                            <w:r w:rsidRPr="00FC5AC0">
                              <w:rPr>
                                <w:rFonts w:ascii="Times New Roman" w:hAnsi="Times New Roman" w:cs="Times New Roman"/>
                                <w:sz w:val="24"/>
                                <w:szCs w:val="24"/>
                              </w:rPr>
                              <w:t>Jumlah Aktiva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3E709" id="Text Box 51" o:spid="_x0000_s1032" type="#_x0000_t202" style="position:absolute;left:0;text-align:left;margin-left:85.75pt;margin-top:7.55pt;width:209.25pt;height: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" fillcolor="white [3201]" strokeweight=".5pt">
                <v:textbox>
                  <w:txbxContent>
                    <w:p w:rsidR="00FF760A" w:rsidRPr="00FC5AC0" w:rsidRDefault="00FF760A" w:rsidP="00FF760A">
                      <w:pPr>
                        <w:spacing w:after="0"/>
                        <w:contextualSpacing/>
                        <w:jc w:val="center"/>
                        <w:rPr>
                          <w:rFonts w:ascii="Times New Roman" w:hAnsi="Times New Roman" w:cs="Times New Roman"/>
                          <w:sz w:val="24"/>
                          <w:szCs w:val="24"/>
                        </w:rPr>
                      </w:pPr>
                      <w:r w:rsidRPr="004B7C2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FC5AC0">
                        <w:rPr>
                          <w:rFonts w:ascii="Times New Roman" w:hAnsi="Times New Roman" w:cs="Times New Roman"/>
                          <w:sz w:val="24"/>
                          <w:szCs w:val="24"/>
                        </w:rPr>
                        <w:t>Laba Bersih</w:t>
                      </w:r>
                    </w:p>
                    <w:p w:rsidR="00FF760A" w:rsidRPr="00ED7186" w:rsidRDefault="00FF760A" w:rsidP="00FF760A">
                      <w:pPr>
                        <w:spacing w:after="0"/>
                        <w:contextualSpacing/>
                        <w:rPr>
                          <w:rFonts w:ascii="Times New Roman" w:hAnsi="Times New Roman" w:cs="Times New Roman"/>
                          <w:i/>
                          <w:sz w:val="24"/>
                          <w:szCs w:val="24"/>
                        </w:rPr>
                      </w:pPr>
                      <w:r w:rsidRPr="00ED7186">
                        <w:rPr>
                          <w:rFonts w:ascii="Times New Roman" w:hAnsi="Times New Roman" w:cs="Times New Roman"/>
                          <w:i/>
                          <w:sz w:val="24"/>
                          <w:szCs w:val="24"/>
                        </w:rPr>
                        <w:t xml:space="preserve"> </w:t>
                      </w:r>
                      <w:r>
                        <w:rPr>
                          <w:rFonts w:ascii="Times New Roman" w:hAnsi="Times New Roman" w:cs="Times New Roman"/>
                          <w:i/>
                          <w:sz w:val="24"/>
                          <w:szCs w:val="24"/>
                        </w:rPr>
                        <w:t xml:space="preserve">      ROA </w:t>
                      </w:r>
                      <w:r w:rsidRPr="00ED7186">
                        <w:rPr>
                          <w:rFonts w:ascii="Times New Roman" w:hAnsi="Times New Roman" w:cs="Times New Roman"/>
                          <w:i/>
                          <w:sz w:val="24"/>
                          <w:szCs w:val="24"/>
                        </w:rPr>
                        <w:t>=</w:t>
                      </w:r>
                      <w:r w:rsidRPr="00ED7186">
                        <w:rPr>
                          <w:rFonts w:ascii="Times New Roman" w:hAnsi="Times New Roman" w:cs="Times New Roman"/>
                          <w:i/>
                          <w:sz w:val="24"/>
                          <w:szCs w:val="24"/>
                        </w:rPr>
                        <w:tab/>
                        <w:t xml:space="preserve"> </w:t>
                      </w:r>
                    </w:p>
                    <w:p w:rsidR="00FF760A" w:rsidRPr="00FC5AC0" w:rsidRDefault="00FF760A" w:rsidP="00FF760A">
                      <w:pPr>
                        <w:spacing w:after="0"/>
                        <w:contextualSpacing/>
                        <w:jc w:val="center"/>
                        <w:rPr>
                          <w:rFonts w:ascii="Times New Roman" w:hAnsi="Times New Roman" w:cs="Times New Roman"/>
                          <w:sz w:val="24"/>
                          <w:szCs w:val="24"/>
                        </w:rPr>
                      </w:pPr>
                      <w:r>
                        <w:rPr>
                          <w:rFonts w:ascii="Times New Roman" w:hAnsi="Times New Roman" w:cs="Times New Roman"/>
                          <w:i/>
                          <w:sz w:val="24"/>
                          <w:szCs w:val="24"/>
                        </w:rPr>
                        <w:t xml:space="preserve">            </w:t>
                      </w:r>
                      <w:r w:rsidRPr="00FC5AC0">
                        <w:rPr>
                          <w:rFonts w:ascii="Times New Roman" w:hAnsi="Times New Roman" w:cs="Times New Roman"/>
                          <w:sz w:val="24"/>
                          <w:szCs w:val="24"/>
                        </w:rPr>
                        <w:t>Jumlah Aktiva</w:t>
                      </w:r>
                    </w:p>
                  </w:txbxContent>
                </v:textbox>
                <w10:wrap anchorx="margin"/>
              </v:shape>
            </w:pict>
          </mc:Fallback>
        </mc:AlternateContent>
      </w:r>
    </w:p>
    <w:p w:rsidR="00FF760A" w:rsidRPr="00FF760A" w:rsidRDefault="00FF760A" w:rsidP="00FF760A">
      <w:pPr>
        <w:spacing w:after="0" w:line="240" w:lineRule="auto"/>
        <w:jc w:val="both"/>
        <w:rPr>
          <w:rFonts w:ascii="Times New Roman" w:hAnsi="Times New Roman" w:cs="Times New Roman"/>
          <w:b/>
          <w:sz w:val="24"/>
          <w:szCs w:val="24"/>
        </w:rPr>
      </w:pPr>
    </w:p>
    <w:p w:rsidR="00FF760A" w:rsidRPr="00FF760A" w:rsidRDefault="00FF760A" w:rsidP="00FF760A">
      <w:pPr>
        <w:spacing w:after="0" w:line="240" w:lineRule="auto"/>
        <w:jc w:val="both"/>
        <w:rPr>
          <w:rFonts w:ascii="Times New Roman" w:hAnsi="Times New Roman" w:cs="Times New Roman"/>
          <w:b/>
          <w:sz w:val="24"/>
          <w:szCs w:val="24"/>
        </w:rPr>
      </w:pPr>
      <w:r w:rsidRPr="00FF760A">
        <w:rPr>
          <w:rFonts w:ascii="Times New Roman" w:hAnsi="Times New Roman" w:cs="Times New Roman"/>
          <w:i/>
          <w:noProof/>
          <w:sz w:val="24"/>
          <w:szCs w:val="24"/>
        </w:rPr>
        <mc:AlternateContent>
          <mc:Choice Requires="wps">
            <w:drawing>
              <wp:anchor distT="0" distB="0" distL="114300" distR="114300" simplePos="0" relativeHeight="251676672" behindDoc="0" locked="0" layoutInCell="1" allowOverlap="1" wp14:anchorId="0FF050B4" wp14:editId="1154BE71">
                <wp:simplePos x="0" y="0"/>
                <wp:positionH relativeFrom="column">
                  <wp:posOffset>2009775</wp:posOffset>
                </wp:positionH>
                <wp:positionV relativeFrom="paragraph">
                  <wp:posOffset>85725</wp:posOffset>
                </wp:positionV>
                <wp:extent cx="1520456" cy="0"/>
                <wp:effectExtent l="0" t="0" r="22860" b="19050"/>
                <wp:wrapNone/>
                <wp:docPr id="50" name="Straight Connector 50"/>
                <wp:cNvGraphicFramePr/>
                <a:graphic xmlns:a="http://schemas.openxmlformats.org/drawingml/2006/main">
                  <a:graphicData uri="http://schemas.microsoft.com/office/word/2010/wordprocessingShape">
                    <wps:wsp>
                      <wps:cNvCnPr/>
                      <wps:spPr>
                        <a:xfrm>
                          <a:off x="0" y="0"/>
                          <a:ext cx="1520456"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F9D4966" id="Straight Connector 5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58.25pt,6.75pt" to="277.9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" strokecolor="black [3200]" strokeweight="1pt">
                <v:stroke joinstyle="miter"/>
              </v:line>
            </w:pict>
          </mc:Fallback>
        </mc:AlternateContent>
      </w:r>
    </w:p>
    <w:p w:rsidR="00FF760A" w:rsidRPr="00FF760A" w:rsidRDefault="00FF760A" w:rsidP="00FF760A">
      <w:pPr>
        <w:spacing w:after="0" w:line="240" w:lineRule="auto"/>
        <w:jc w:val="both"/>
        <w:rPr>
          <w:rFonts w:ascii="Times New Roman" w:hAnsi="Times New Roman" w:cs="Times New Roman"/>
          <w:b/>
          <w:sz w:val="24"/>
          <w:szCs w:val="24"/>
        </w:rPr>
      </w:pPr>
    </w:p>
    <w:p w:rsidR="00FF760A" w:rsidRPr="00FF760A" w:rsidRDefault="00FF760A" w:rsidP="00FF760A">
      <w:pPr>
        <w:spacing w:after="0" w:line="240" w:lineRule="auto"/>
        <w:jc w:val="both"/>
        <w:rPr>
          <w:rFonts w:ascii="Times New Roman" w:hAnsi="Times New Roman" w:cs="Times New Roman"/>
          <w:b/>
          <w:sz w:val="24"/>
          <w:szCs w:val="24"/>
        </w:rPr>
      </w:pPr>
    </w:p>
    <w:p w:rsidR="00EB725A" w:rsidRPr="00FF760A" w:rsidRDefault="00EB725A"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Return On Equity (ROE)</w:t>
      </w:r>
    </w:p>
    <w:p w:rsidR="00FF760A" w:rsidRPr="00FF760A" w:rsidRDefault="00FF760A" w:rsidP="00E47FDC">
      <w:pPr>
        <w:spacing w:after="0" w:line="240" w:lineRule="auto"/>
        <w:jc w:val="both"/>
        <w:rPr>
          <w:rFonts w:ascii="Times New Roman" w:hAnsi="Times New Roman" w:cs="Times New Roman"/>
          <w:sz w:val="24"/>
          <w:szCs w:val="24"/>
        </w:rPr>
      </w:pPr>
      <w:r w:rsidRPr="00FF760A">
        <w:rPr>
          <w:rFonts w:ascii="Times New Roman" w:hAnsi="Times New Roman" w:cs="Times New Roman"/>
          <w:sz w:val="24"/>
          <w:szCs w:val="24"/>
        </w:rPr>
        <w:t>Return on equity (ROE) adalah rasio yang menunjukkan kemampuan perusahaan dalam menghasilkan laba bersih dengan menggunakan modal sendiri (Kristianti, 2018). Dalam penelitian ini ROE digunakan untuk mengukur tingkat kinerja keuangan. Karena ketika nilai ROE semakin tinggi, maka akan menyebabkan laba yang didapatkan semakin tinggi juga. Sebaliknya bila nilai ROE rendah, maka laba yang didapatkan dari modal sendiri rendah.</w:t>
      </w:r>
    </w:p>
    <w:p w:rsidR="00FF760A" w:rsidRPr="00FF760A" w:rsidRDefault="00FF760A"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i/>
          <w:noProof/>
          <w:sz w:val="24"/>
          <w:szCs w:val="24"/>
        </w:rPr>
        <mc:AlternateContent>
          <mc:Choice Requires="wps">
            <w:drawing>
              <wp:anchor distT="0" distB="0" distL="114300" distR="114300" simplePos="0" relativeHeight="251678720" behindDoc="0" locked="0" layoutInCell="1" allowOverlap="1" wp14:anchorId="41A626B6" wp14:editId="1E27DA8D">
                <wp:simplePos x="0" y="0"/>
                <wp:positionH relativeFrom="margin">
                  <wp:posOffset>1095375</wp:posOffset>
                </wp:positionH>
                <wp:positionV relativeFrom="paragraph">
                  <wp:posOffset>71755</wp:posOffset>
                </wp:positionV>
                <wp:extent cx="2657475" cy="666750"/>
                <wp:effectExtent l="0" t="0" r="28575" b="19050"/>
                <wp:wrapNone/>
                <wp:docPr id="52" name="Text Box 52"/>
                <wp:cNvGraphicFramePr/>
                <a:graphic xmlns:a="http://schemas.openxmlformats.org/drawingml/2006/main">
                  <a:graphicData uri="http://schemas.microsoft.com/office/word/2010/wordprocessingShape">
                    <wps:wsp>
                      <wps:cNvSpPr txBox="1"/>
                      <wps:spPr>
                        <a:xfrm>
                          <a:off x="0" y="0"/>
                          <a:ext cx="2657475" cy="666750"/>
                        </a:xfrm>
                        <a:prstGeom prst="rect">
                          <a:avLst/>
                        </a:prstGeom>
                        <a:solidFill>
                          <a:schemeClr val="lt1"/>
                        </a:solidFill>
                        <a:ln w="6350">
                          <a:solidFill>
                            <a:prstClr val="black"/>
                          </a:solidFill>
                        </a:ln>
                      </wps:spPr>
                      <wps:txbx>
                        <w:txbxContent>
                          <w:p w:rsidR="00FF760A" w:rsidRPr="004470BA" w:rsidRDefault="00FF760A" w:rsidP="00FF760A">
                            <w:pPr>
                              <w:spacing w:after="0"/>
                              <w:contextualSpacing/>
                              <w:jc w:val="center"/>
                              <w:rPr>
                                <w:rFonts w:ascii="Times New Roman" w:hAnsi="Times New Roman" w:cs="Times New Roman"/>
                                <w:sz w:val="24"/>
                                <w:szCs w:val="24"/>
                              </w:rPr>
                            </w:pPr>
                            <w:r w:rsidRPr="004B7C2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470BA">
                              <w:rPr>
                                <w:rFonts w:ascii="Times New Roman" w:hAnsi="Times New Roman" w:cs="Times New Roman"/>
                                <w:sz w:val="24"/>
                                <w:szCs w:val="24"/>
                              </w:rPr>
                              <w:t xml:space="preserve">Laba Bersih </w:t>
                            </w:r>
                          </w:p>
                          <w:p w:rsidR="00FF760A" w:rsidRPr="00ED7186" w:rsidRDefault="00FF760A" w:rsidP="00FF760A">
                            <w:pPr>
                              <w:spacing w:after="0"/>
                              <w:contextualSpacing/>
                              <w:rPr>
                                <w:rFonts w:ascii="Times New Roman" w:hAnsi="Times New Roman" w:cs="Times New Roman"/>
                                <w:i/>
                                <w:sz w:val="24"/>
                                <w:szCs w:val="24"/>
                              </w:rPr>
                            </w:pPr>
                            <w:r w:rsidRPr="00ED7186">
                              <w:rPr>
                                <w:rFonts w:ascii="Times New Roman" w:hAnsi="Times New Roman" w:cs="Times New Roman"/>
                                <w:i/>
                                <w:sz w:val="24"/>
                                <w:szCs w:val="24"/>
                              </w:rPr>
                              <w:t xml:space="preserve"> </w:t>
                            </w:r>
                            <w:r>
                              <w:rPr>
                                <w:rFonts w:ascii="Times New Roman" w:hAnsi="Times New Roman" w:cs="Times New Roman"/>
                                <w:i/>
                                <w:sz w:val="24"/>
                                <w:szCs w:val="24"/>
                              </w:rPr>
                              <w:t xml:space="preserve">      ROE </w:t>
                            </w:r>
                            <w:r w:rsidRPr="00ED7186">
                              <w:rPr>
                                <w:rFonts w:ascii="Times New Roman" w:hAnsi="Times New Roman" w:cs="Times New Roman"/>
                                <w:i/>
                                <w:sz w:val="24"/>
                                <w:szCs w:val="24"/>
                              </w:rPr>
                              <w:t>=</w:t>
                            </w:r>
                            <w:r w:rsidRPr="00ED7186">
                              <w:rPr>
                                <w:rFonts w:ascii="Times New Roman" w:hAnsi="Times New Roman" w:cs="Times New Roman"/>
                                <w:i/>
                                <w:sz w:val="24"/>
                                <w:szCs w:val="24"/>
                              </w:rPr>
                              <w:tab/>
                              <w:t xml:space="preserve"> </w:t>
                            </w:r>
                          </w:p>
                          <w:p w:rsidR="00FF760A" w:rsidRPr="004470BA" w:rsidRDefault="00FF760A" w:rsidP="00FF760A">
                            <w:pPr>
                              <w:spacing w:after="0"/>
                              <w:contextualSpacing/>
                              <w:jc w:val="center"/>
                              <w:rPr>
                                <w:rFonts w:ascii="Times New Roman" w:hAnsi="Times New Roman" w:cs="Times New Roman"/>
                                <w:sz w:val="24"/>
                                <w:szCs w:val="24"/>
                              </w:rPr>
                            </w:pPr>
                            <w:r>
                              <w:rPr>
                                <w:rFonts w:ascii="Times New Roman" w:hAnsi="Times New Roman" w:cs="Times New Roman"/>
                                <w:i/>
                                <w:sz w:val="24"/>
                                <w:szCs w:val="24"/>
                              </w:rPr>
                              <w:t xml:space="preserve">           </w:t>
                            </w:r>
                            <w:r w:rsidRPr="004470BA">
                              <w:rPr>
                                <w:rFonts w:ascii="Times New Roman" w:hAnsi="Times New Roman" w:cs="Times New Roman"/>
                                <w:sz w:val="24"/>
                                <w:szCs w:val="24"/>
                              </w:rPr>
                              <w:t>Jumlah Modal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626B6" id="Text Box 52" o:spid="_x0000_s1033" type="#_x0000_t202" style="position:absolute;left:0;text-align:left;margin-left:86.25pt;margin-top:5.65pt;width:209.25pt;height:5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" fillcolor="white [3201]" strokeweight=".5pt">
                <v:textbox>
                  <w:txbxContent>
                    <w:p w:rsidR="00FF760A" w:rsidRPr="004470BA" w:rsidRDefault="00FF760A" w:rsidP="00FF760A">
                      <w:pPr>
                        <w:spacing w:after="0"/>
                        <w:contextualSpacing/>
                        <w:jc w:val="center"/>
                        <w:rPr>
                          <w:rFonts w:ascii="Times New Roman" w:hAnsi="Times New Roman" w:cs="Times New Roman"/>
                          <w:sz w:val="24"/>
                          <w:szCs w:val="24"/>
                        </w:rPr>
                      </w:pPr>
                      <w:r w:rsidRPr="004B7C20">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4470BA">
                        <w:rPr>
                          <w:rFonts w:ascii="Times New Roman" w:hAnsi="Times New Roman" w:cs="Times New Roman"/>
                          <w:sz w:val="24"/>
                          <w:szCs w:val="24"/>
                        </w:rPr>
                        <w:t xml:space="preserve">Laba Bersih </w:t>
                      </w:r>
                    </w:p>
                    <w:p w:rsidR="00FF760A" w:rsidRPr="00ED7186" w:rsidRDefault="00FF760A" w:rsidP="00FF760A">
                      <w:pPr>
                        <w:spacing w:after="0"/>
                        <w:contextualSpacing/>
                        <w:rPr>
                          <w:rFonts w:ascii="Times New Roman" w:hAnsi="Times New Roman" w:cs="Times New Roman"/>
                          <w:i/>
                          <w:sz w:val="24"/>
                          <w:szCs w:val="24"/>
                        </w:rPr>
                      </w:pPr>
                      <w:r w:rsidRPr="00ED7186">
                        <w:rPr>
                          <w:rFonts w:ascii="Times New Roman" w:hAnsi="Times New Roman" w:cs="Times New Roman"/>
                          <w:i/>
                          <w:sz w:val="24"/>
                          <w:szCs w:val="24"/>
                        </w:rPr>
                        <w:t xml:space="preserve"> </w:t>
                      </w:r>
                      <w:r>
                        <w:rPr>
                          <w:rFonts w:ascii="Times New Roman" w:hAnsi="Times New Roman" w:cs="Times New Roman"/>
                          <w:i/>
                          <w:sz w:val="24"/>
                          <w:szCs w:val="24"/>
                        </w:rPr>
                        <w:t xml:space="preserve">      ROE </w:t>
                      </w:r>
                      <w:r w:rsidRPr="00ED7186">
                        <w:rPr>
                          <w:rFonts w:ascii="Times New Roman" w:hAnsi="Times New Roman" w:cs="Times New Roman"/>
                          <w:i/>
                          <w:sz w:val="24"/>
                          <w:szCs w:val="24"/>
                        </w:rPr>
                        <w:t>=</w:t>
                      </w:r>
                      <w:r w:rsidRPr="00ED7186">
                        <w:rPr>
                          <w:rFonts w:ascii="Times New Roman" w:hAnsi="Times New Roman" w:cs="Times New Roman"/>
                          <w:i/>
                          <w:sz w:val="24"/>
                          <w:szCs w:val="24"/>
                        </w:rPr>
                        <w:tab/>
                        <w:t xml:space="preserve"> </w:t>
                      </w:r>
                    </w:p>
                    <w:p w:rsidR="00FF760A" w:rsidRPr="004470BA" w:rsidRDefault="00FF760A" w:rsidP="00FF760A">
                      <w:pPr>
                        <w:spacing w:after="0"/>
                        <w:contextualSpacing/>
                        <w:jc w:val="center"/>
                        <w:rPr>
                          <w:rFonts w:ascii="Times New Roman" w:hAnsi="Times New Roman" w:cs="Times New Roman"/>
                          <w:sz w:val="24"/>
                          <w:szCs w:val="24"/>
                        </w:rPr>
                      </w:pPr>
                      <w:r>
                        <w:rPr>
                          <w:rFonts w:ascii="Times New Roman" w:hAnsi="Times New Roman" w:cs="Times New Roman"/>
                          <w:i/>
                          <w:sz w:val="24"/>
                          <w:szCs w:val="24"/>
                        </w:rPr>
                        <w:t xml:space="preserve">           </w:t>
                      </w:r>
                      <w:r w:rsidRPr="004470BA">
                        <w:rPr>
                          <w:rFonts w:ascii="Times New Roman" w:hAnsi="Times New Roman" w:cs="Times New Roman"/>
                          <w:sz w:val="24"/>
                          <w:szCs w:val="24"/>
                        </w:rPr>
                        <w:t>Jumlah Modal</w:t>
                      </w:r>
                    </w:p>
                  </w:txbxContent>
                </v:textbox>
                <w10:wrap anchorx="margin"/>
              </v:shape>
            </w:pict>
          </mc:Fallback>
        </mc:AlternateContent>
      </w:r>
    </w:p>
    <w:p w:rsidR="00FF760A" w:rsidRPr="00FF760A" w:rsidRDefault="00FF760A" w:rsidP="00E47FDC">
      <w:pPr>
        <w:spacing w:after="0" w:line="240" w:lineRule="auto"/>
        <w:jc w:val="both"/>
        <w:rPr>
          <w:rFonts w:ascii="Times New Roman" w:hAnsi="Times New Roman" w:cs="Times New Roman"/>
          <w:b/>
          <w:sz w:val="24"/>
          <w:szCs w:val="24"/>
        </w:rPr>
      </w:pPr>
    </w:p>
    <w:p w:rsidR="00FF760A" w:rsidRPr="00FF760A" w:rsidRDefault="00FF760A" w:rsidP="00E47FDC">
      <w:pPr>
        <w:spacing w:after="0" w:line="240" w:lineRule="auto"/>
        <w:jc w:val="both"/>
        <w:rPr>
          <w:rFonts w:ascii="Times New Roman" w:hAnsi="Times New Roman" w:cs="Times New Roman"/>
          <w:b/>
          <w:sz w:val="24"/>
          <w:szCs w:val="24"/>
        </w:rPr>
      </w:pPr>
      <w:r w:rsidRPr="00FF760A">
        <w:rPr>
          <w:rFonts w:ascii="Times New Roman" w:hAnsi="Times New Roman" w:cs="Times New Roman"/>
          <w:i/>
          <w:noProof/>
          <w:sz w:val="24"/>
          <w:szCs w:val="24"/>
        </w:rPr>
        <mc:AlternateContent>
          <mc:Choice Requires="wps">
            <w:drawing>
              <wp:anchor distT="0" distB="0" distL="114300" distR="114300" simplePos="0" relativeHeight="251680768" behindDoc="0" locked="0" layoutInCell="1" allowOverlap="1" wp14:anchorId="29B04FD6" wp14:editId="6BF38D92">
                <wp:simplePos x="0" y="0"/>
                <wp:positionH relativeFrom="column">
                  <wp:posOffset>2009775</wp:posOffset>
                </wp:positionH>
                <wp:positionV relativeFrom="paragraph">
                  <wp:posOffset>56515</wp:posOffset>
                </wp:positionV>
                <wp:extent cx="1520190" cy="0"/>
                <wp:effectExtent l="0" t="0" r="22860" b="19050"/>
                <wp:wrapNone/>
                <wp:docPr id="56" name="Straight Connector 56"/>
                <wp:cNvGraphicFramePr/>
                <a:graphic xmlns:a="http://schemas.openxmlformats.org/drawingml/2006/main">
                  <a:graphicData uri="http://schemas.microsoft.com/office/word/2010/wordprocessingShape">
                    <wps:wsp>
                      <wps:cNvCnPr/>
                      <wps:spPr>
                        <a:xfrm>
                          <a:off x="0" y="0"/>
                          <a:ext cx="152019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05D913A" id="Straight Connector 5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58.25pt,4.45pt" to="27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" strokecolor="black [3200]" strokeweight="1pt">
                <v:stroke joinstyle="miter"/>
              </v:line>
            </w:pict>
          </mc:Fallback>
        </mc:AlternateContent>
      </w:r>
    </w:p>
    <w:p w:rsidR="00FF760A" w:rsidRDefault="00FF760A" w:rsidP="00E47FDC">
      <w:pPr>
        <w:spacing w:after="0" w:line="240" w:lineRule="auto"/>
        <w:jc w:val="both"/>
        <w:rPr>
          <w:rFonts w:ascii="Times New Roman" w:hAnsi="Times New Roman" w:cs="Times New Roman"/>
          <w:b/>
          <w:sz w:val="24"/>
          <w:szCs w:val="24"/>
        </w:rPr>
      </w:pPr>
    </w:p>
    <w:p w:rsidR="00334513" w:rsidRPr="00FF760A" w:rsidRDefault="00334513" w:rsidP="00E47FDC">
      <w:pPr>
        <w:spacing w:after="0" w:line="240" w:lineRule="auto"/>
        <w:jc w:val="both"/>
        <w:rPr>
          <w:rFonts w:ascii="Times New Roman" w:hAnsi="Times New Roman" w:cs="Times New Roman"/>
          <w:b/>
          <w:sz w:val="24"/>
          <w:szCs w:val="24"/>
        </w:rPr>
      </w:pPr>
    </w:p>
    <w:p w:rsidR="00EE4F10"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Metode Analisis Data</w:t>
      </w:r>
    </w:p>
    <w:p w:rsidR="00FF760A" w:rsidRPr="00334513" w:rsidRDefault="00FF760A" w:rsidP="00334513">
      <w:pPr>
        <w:spacing w:after="0" w:line="240" w:lineRule="auto"/>
        <w:jc w:val="both"/>
        <w:rPr>
          <w:rFonts w:ascii="Times New Roman" w:hAnsi="Times New Roman" w:cs="Times New Roman"/>
          <w:b/>
          <w:sz w:val="24"/>
          <w:szCs w:val="24"/>
        </w:rPr>
      </w:pPr>
      <w:r w:rsidRPr="00334513">
        <w:rPr>
          <w:rFonts w:ascii="Times New Roman" w:hAnsi="Times New Roman" w:cs="Times New Roman"/>
          <w:sz w:val="24"/>
          <w:szCs w:val="24"/>
        </w:rPr>
        <w:t>Metode analisis data adalah metode yang akan digunakan oleh peneliti untuk mengolah data penelitian, sehingga mendapatkan kesimpulan yang diinginkan diakhir penelitian. Dengan metode analisis data peneliti dapat menegtahui apakah variabel independen berpengaruh terhadap variabel dependennya. Dalam penelitian ini metode analisis data yang digunakan adalah Analisis Statisti</w:t>
      </w:r>
      <w:r w:rsidR="00B2228A" w:rsidRPr="00334513">
        <w:rPr>
          <w:rFonts w:ascii="Times New Roman" w:hAnsi="Times New Roman" w:cs="Times New Roman"/>
          <w:sz w:val="24"/>
          <w:szCs w:val="24"/>
        </w:rPr>
        <w:t>k Deskriptif, Uji Asumsi Klasik, Analisis Regresi Linier Berganda dan Uji t.</w:t>
      </w:r>
    </w:p>
    <w:p w:rsidR="00FF760A" w:rsidRPr="00FF760A" w:rsidRDefault="00FF760A" w:rsidP="00E47FDC">
      <w:pPr>
        <w:spacing w:after="0" w:line="240" w:lineRule="auto"/>
        <w:jc w:val="both"/>
        <w:rPr>
          <w:rFonts w:ascii="Times New Roman" w:hAnsi="Times New Roman" w:cs="Times New Roman"/>
          <w:b/>
          <w:sz w:val="24"/>
          <w:szCs w:val="24"/>
        </w:rPr>
      </w:pPr>
    </w:p>
    <w:p w:rsidR="00EE4F10" w:rsidRPr="00FF760A"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HASIL PENELITIAN DAN PEMBAHASAN</w:t>
      </w:r>
    </w:p>
    <w:p w:rsidR="00EE4F10"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Gambaran Umum Penelitian</w:t>
      </w:r>
    </w:p>
    <w:p w:rsidR="00B2228A" w:rsidRPr="00334513" w:rsidRDefault="00B2228A" w:rsidP="00B2228A">
      <w:pPr>
        <w:spacing w:after="0" w:line="240" w:lineRule="auto"/>
        <w:jc w:val="both"/>
        <w:rPr>
          <w:rFonts w:ascii="Times New Roman" w:hAnsi="Times New Roman" w:cs="Times New Roman"/>
          <w:b/>
          <w:sz w:val="24"/>
          <w:szCs w:val="24"/>
        </w:rPr>
      </w:pPr>
      <w:r w:rsidRPr="00334513">
        <w:rPr>
          <w:rFonts w:ascii="Times New Roman" w:hAnsi="Times New Roman" w:cs="Times New Roman"/>
          <w:sz w:val="24"/>
          <w:szCs w:val="24"/>
        </w:rPr>
        <w:t>Dalam penelitian ini peneliti memiliki tujuan untuk mengetahui pengaruh Struktur Modal dan Kinerja Keuangan terhadap Nilai Perusahaan studi kasus pada Perusahaan Manufaktur yang terdaftar di Bursa Efek Indonesia. Jenis data yang digunakan oleh peneliti dalam melakukan penelitian ini adalah data sekunder. Data tersebut diperoleh peneliti dari laporan keuangan dan laporan tahunan (annual report) yang dipublikasikan pada web Bursa Efek Indonesia (www.idx.co.id) serta web masing-masing perusahaan tahun 2016- 2020 yang memiliki informasi yang dibutuhkan untuk penelitian, seperti struktur modal, rasio kinerja keuangan dan nilai perusahaan.</w:t>
      </w:r>
    </w:p>
    <w:p w:rsidR="00EE4F10" w:rsidRDefault="00EE4F10" w:rsidP="00D42F38">
      <w:pPr>
        <w:spacing w:after="0" w:line="360" w:lineRule="auto"/>
        <w:jc w:val="center"/>
        <w:rPr>
          <w:rFonts w:ascii="Times New Roman" w:hAnsi="Times New Roman" w:cs="Times New Roman"/>
          <w:b/>
          <w:sz w:val="24"/>
          <w:szCs w:val="24"/>
        </w:rPr>
      </w:pPr>
      <w:r w:rsidRPr="00FF760A">
        <w:rPr>
          <w:rFonts w:ascii="Times New Roman" w:hAnsi="Times New Roman" w:cs="Times New Roman"/>
          <w:b/>
          <w:sz w:val="24"/>
          <w:szCs w:val="24"/>
        </w:rPr>
        <w:t>Proses Pengambilan Sampel</w:t>
      </w:r>
    </w:p>
    <w:tbl>
      <w:tblPr>
        <w:tblW w:w="7512" w:type="dxa"/>
        <w:jc w:val="center"/>
        <w:tblLook w:val="04A0" w:firstRow="1" w:lastRow="0" w:firstColumn="1" w:lastColumn="0" w:noHBand="0" w:noVBand="1"/>
      </w:tblPr>
      <w:tblGrid>
        <w:gridCol w:w="992"/>
        <w:gridCol w:w="4678"/>
        <w:gridCol w:w="1842"/>
      </w:tblGrid>
      <w:tr w:rsidR="00B2228A" w:rsidRPr="003D4B63" w:rsidTr="00B2228A">
        <w:trPr>
          <w:trHeight w:val="750"/>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b/>
                <w:bCs/>
                <w:color w:val="000000"/>
                <w:sz w:val="24"/>
                <w:szCs w:val="24"/>
              </w:rPr>
            </w:pPr>
            <w:r w:rsidRPr="003D4B63">
              <w:rPr>
                <w:rFonts w:ascii="Times New Roman" w:eastAsia="Times New Roman" w:hAnsi="Times New Roman" w:cs="Times New Roman"/>
                <w:b/>
                <w:bCs/>
                <w:color w:val="000000"/>
                <w:sz w:val="24"/>
                <w:szCs w:val="24"/>
              </w:rPr>
              <w:t>Keterangan</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b/>
                <w:bCs/>
                <w:color w:val="000000"/>
                <w:sz w:val="24"/>
                <w:szCs w:val="24"/>
              </w:rPr>
            </w:pPr>
            <w:r w:rsidRPr="003D4B63">
              <w:rPr>
                <w:rFonts w:ascii="Times New Roman" w:eastAsia="Times New Roman" w:hAnsi="Times New Roman" w:cs="Times New Roman"/>
                <w:b/>
                <w:bCs/>
                <w:color w:val="000000"/>
                <w:sz w:val="24"/>
                <w:szCs w:val="24"/>
              </w:rPr>
              <w:t>Jumlah Sampel</w:t>
            </w:r>
          </w:p>
        </w:tc>
      </w:tr>
      <w:tr w:rsidR="00B2228A" w:rsidRPr="003D4B63" w:rsidTr="00B2228A">
        <w:trPr>
          <w:trHeight w:val="945"/>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both"/>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Perusahaan Manufaktur yang tedaftar di Bursa Efek Indonesia (BEI) tahun 2016-2020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196</w:t>
            </w:r>
          </w:p>
        </w:tc>
      </w:tr>
      <w:tr w:rsidR="00B2228A" w:rsidRPr="003D4B63" w:rsidTr="00B2228A">
        <w:trPr>
          <w:trHeight w:val="1035"/>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2</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both"/>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Perusahaan Manufaktur yang tidak memp</w:t>
            </w:r>
            <w:r>
              <w:rPr>
                <w:rFonts w:ascii="Times New Roman" w:eastAsia="Times New Roman" w:hAnsi="Times New Roman" w:cs="Times New Roman"/>
                <w:color w:val="000000"/>
                <w:sz w:val="24"/>
                <w:szCs w:val="24"/>
              </w:rPr>
              <w:t>ublikasikan laporan tahunan</w:t>
            </w:r>
            <w:r w:rsidRPr="003D4B63">
              <w:rPr>
                <w:rFonts w:ascii="Times New Roman" w:eastAsia="Times New Roman" w:hAnsi="Times New Roman" w:cs="Times New Roman"/>
                <w:color w:val="000000"/>
                <w:sz w:val="24"/>
                <w:szCs w:val="24"/>
              </w:rPr>
              <w:t xml:space="preserve"> tahun 2016-2020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3D4B63">
              <w:rPr>
                <w:rFonts w:ascii="Times New Roman" w:eastAsia="Times New Roman" w:hAnsi="Times New Roman" w:cs="Times New Roman"/>
                <w:color w:val="000000"/>
                <w:sz w:val="24"/>
                <w:szCs w:val="24"/>
              </w:rPr>
              <w:t>102</w:t>
            </w:r>
            <w:r>
              <w:rPr>
                <w:rFonts w:ascii="Times New Roman" w:eastAsia="Times New Roman" w:hAnsi="Times New Roman" w:cs="Times New Roman"/>
                <w:color w:val="000000"/>
                <w:sz w:val="24"/>
                <w:szCs w:val="24"/>
              </w:rPr>
              <w:t>)</w:t>
            </w:r>
          </w:p>
        </w:tc>
      </w:tr>
      <w:tr w:rsidR="00B2228A" w:rsidRPr="003D4B63" w:rsidTr="00B2228A">
        <w:trPr>
          <w:trHeight w:val="1052"/>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3</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both"/>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Perusahaan Manufaktur yang tidak memiliki data lengkap terkait variabel yang digunakan dalam penelitian tahun 2016-2020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r>
      <w:tr w:rsidR="00B2228A" w:rsidRPr="003D4B63" w:rsidTr="00B2228A">
        <w:trPr>
          <w:trHeight w:val="699"/>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4</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both"/>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Perus</w:t>
            </w:r>
            <w:r>
              <w:rPr>
                <w:rFonts w:ascii="Times New Roman" w:eastAsia="Times New Roman" w:hAnsi="Times New Roman" w:cs="Times New Roman"/>
                <w:color w:val="000000"/>
                <w:sz w:val="24"/>
                <w:szCs w:val="24"/>
              </w:rPr>
              <w:t xml:space="preserve">ahaan Manufaktur yang memperoleh </w:t>
            </w:r>
            <w:r w:rsidRPr="003D4B63">
              <w:rPr>
                <w:rFonts w:ascii="Times New Roman" w:eastAsia="Times New Roman" w:hAnsi="Times New Roman" w:cs="Times New Roman"/>
                <w:color w:val="000000"/>
                <w:sz w:val="24"/>
                <w:szCs w:val="24"/>
              </w:rPr>
              <w:t>kerugian selama tahun 2016-2020</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r>
      <w:tr w:rsidR="00B2228A" w:rsidRPr="003D4B63" w:rsidTr="00B2228A">
        <w:trPr>
          <w:trHeight w:val="695"/>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5</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both"/>
              <w:rPr>
                <w:rFonts w:ascii="Times New Roman" w:eastAsia="Times New Roman" w:hAnsi="Times New Roman" w:cs="Times New Roman"/>
                <w:color w:val="000000"/>
                <w:sz w:val="24"/>
                <w:szCs w:val="24"/>
              </w:rPr>
            </w:pPr>
            <w:r w:rsidRPr="003D4B63">
              <w:rPr>
                <w:rFonts w:ascii="Times New Roman" w:eastAsia="Times New Roman" w:hAnsi="Times New Roman" w:cs="Times New Roman"/>
                <w:color w:val="000000"/>
                <w:sz w:val="24"/>
                <w:szCs w:val="24"/>
              </w:rPr>
              <w:t xml:space="preserve">Perusahaan Manufaktur yang digunakan sebagai sampel penelitian </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r>
      <w:tr w:rsidR="00B2228A" w:rsidRPr="003D4B63" w:rsidTr="00B2228A">
        <w:trPr>
          <w:trHeight w:val="695"/>
          <w:jc w:val="center"/>
        </w:trPr>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2228A" w:rsidRPr="003D4B63" w:rsidRDefault="00B2228A" w:rsidP="00B710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4678" w:type="dxa"/>
            <w:tcBorders>
              <w:top w:val="single" w:sz="4" w:space="0" w:color="auto"/>
              <w:left w:val="nil"/>
              <w:bottom w:val="single" w:sz="4" w:space="0" w:color="auto"/>
              <w:right w:val="single" w:sz="4" w:space="0" w:color="auto"/>
            </w:tcBorders>
            <w:shd w:val="clear" w:color="auto" w:fill="auto"/>
            <w:vAlign w:val="center"/>
          </w:tcPr>
          <w:p w:rsidR="00B2228A" w:rsidRPr="003D4B63" w:rsidRDefault="00B2228A" w:rsidP="00B71054">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data yang digunakan 51 x 5 tahun</w:t>
            </w:r>
          </w:p>
        </w:tc>
        <w:tc>
          <w:tcPr>
            <w:tcW w:w="1842" w:type="dxa"/>
            <w:tcBorders>
              <w:top w:val="single" w:sz="4" w:space="0" w:color="auto"/>
              <w:left w:val="nil"/>
              <w:bottom w:val="single" w:sz="4" w:space="0" w:color="auto"/>
              <w:right w:val="single" w:sz="4" w:space="0" w:color="auto"/>
            </w:tcBorders>
            <w:shd w:val="clear" w:color="auto" w:fill="auto"/>
            <w:vAlign w:val="center"/>
          </w:tcPr>
          <w:p w:rsidR="00B2228A" w:rsidRDefault="00B2228A" w:rsidP="00B7105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r>
    </w:tbl>
    <w:p w:rsidR="00B2228A" w:rsidRPr="00334513" w:rsidRDefault="00B2228A" w:rsidP="00334513">
      <w:pPr>
        <w:spacing w:after="0" w:line="240" w:lineRule="auto"/>
        <w:jc w:val="both"/>
        <w:rPr>
          <w:rFonts w:ascii="Times New Roman" w:hAnsi="Times New Roman" w:cs="Times New Roman"/>
          <w:b/>
          <w:sz w:val="24"/>
          <w:szCs w:val="24"/>
        </w:rPr>
      </w:pPr>
    </w:p>
    <w:p w:rsidR="00EE4F10" w:rsidRPr="00334513" w:rsidRDefault="00EE4F10" w:rsidP="00334513">
      <w:pPr>
        <w:spacing w:after="0" w:line="360" w:lineRule="auto"/>
        <w:jc w:val="both"/>
        <w:rPr>
          <w:rFonts w:ascii="Times New Roman" w:hAnsi="Times New Roman" w:cs="Times New Roman"/>
          <w:b/>
          <w:sz w:val="24"/>
          <w:szCs w:val="24"/>
        </w:rPr>
      </w:pPr>
      <w:r w:rsidRPr="00334513">
        <w:rPr>
          <w:rFonts w:ascii="Times New Roman" w:hAnsi="Times New Roman" w:cs="Times New Roman"/>
          <w:b/>
          <w:sz w:val="24"/>
          <w:szCs w:val="24"/>
        </w:rPr>
        <w:t>Hasil Statistika Deskriptif</w:t>
      </w:r>
    </w:p>
    <w:p w:rsidR="00B2228A" w:rsidRDefault="00B2228A" w:rsidP="00334513">
      <w:pPr>
        <w:spacing w:after="0" w:line="240" w:lineRule="auto"/>
        <w:jc w:val="both"/>
        <w:rPr>
          <w:rFonts w:ascii="Times New Roman" w:hAnsi="Times New Roman" w:cs="Times New Roman"/>
          <w:sz w:val="24"/>
          <w:szCs w:val="24"/>
        </w:rPr>
      </w:pPr>
      <w:r w:rsidRPr="00334513">
        <w:rPr>
          <w:rFonts w:ascii="Times New Roman" w:hAnsi="Times New Roman" w:cs="Times New Roman"/>
          <w:sz w:val="24"/>
          <w:szCs w:val="24"/>
        </w:rPr>
        <w:t>Analisis Statistik Deskriptif adalah: “pada dasarnya merupakan proses transformasi data penelitian dalam bentuk tabulasi sehingga mudah dipahami dan diinterprestasikan (Arfan Ikhsan, 2014:150) dalam (Yunina dan Husna, 2018). Analisis Statistik Deskriptif dapat dikatakan sebagai gambaran mengenai data yang diukur menggunakan nilai minimum, maksimum, rata-rata (mean) dan standar devisiasi. Hasil uji statistik deskriptif setiap variabel penelitian yang digunakan dapat dilihat pada tabel di bawah ini :</w:t>
      </w:r>
    </w:p>
    <w:p w:rsidR="00D42F38" w:rsidRPr="00334513" w:rsidRDefault="00D42F38" w:rsidP="00334513">
      <w:pPr>
        <w:spacing w:after="0" w:line="240" w:lineRule="auto"/>
        <w:jc w:val="both"/>
        <w:rPr>
          <w:rFonts w:ascii="Times New Roman" w:hAnsi="Times New Roman" w:cs="Times New Roman"/>
          <w:sz w:val="24"/>
          <w:szCs w:val="24"/>
        </w:rPr>
      </w:pPr>
    </w:p>
    <w:tbl>
      <w:tblPr>
        <w:tblW w:w="7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27"/>
        <w:gridCol w:w="708"/>
        <w:gridCol w:w="1134"/>
        <w:gridCol w:w="1276"/>
        <w:gridCol w:w="992"/>
        <w:gridCol w:w="1560"/>
      </w:tblGrid>
      <w:tr w:rsidR="00B2228A" w:rsidRPr="00B04B72" w:rsidTr="00B2228A">
        <w:trPr>
          <w:cantSplit/>
          <w:jc w:val="center"/>
        </w:trPr>
        <w:tc>
          <w:tcPr>
            <w:tcW w:w="7797" w:type="dxa"/>
            <w:gridSpan w:val="6"/>
            <w:tcBorders>
              <w:top w:val="nil"/>
              <w:left w:val="nil"/>
              <w:bottom w:val="single" w:sz="4" w:space="0" w:color="auto"/>
              <w:right w:val="nil"/>
            </w:tcBorders>
            <w:shd w:val="clear" w:color="auto" w:fill="FFFFFF"/>
            <w:vAlign w:val="center"/>
          </w:tcPr>
          <w:p w:rsidR="00B2228A" w:rsidRPr="00EB299C" w:rsidRDefault="00B2228A" w:rsidP="00B7105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EB299C">
              <w:rPr>
                <w:rFonts w:ascii="Times New Roman" w:hAnsi="Times New Roman" w:cs="Times New Roman"/>
                <w:b/>
                <w:bCs/>
                <w:color w:val="010205"/>
                <w:sz w:val="24"/>
                <w:szCs w:val="24"/>
              </w:rPr>
              <w:t>Descriptive Statistics</w:t>
            </w:r>
          </w:p>
        </w:tc>
      </w:tr>
      <w:tr w:rsidR="00B2228A" w:rsidRPr="00B04B72" w:rsidTr="00B2228A">
        <w:trPr>
          <w:cantSplit/>
          <w:jc w:val="center"/>
        </w:trPr>
        <w:tc>
          <w:tcPr>
            <w:tcW w:w="2127" w:type="dxa"/>
            <w:tcBorders>
              <w:top w:val="single" w:sz="4" w:space="0" w:color="auto"/>
              <w:left w:val="single" w:sz="4" w:space="0" w:color="auto"/>
              <w:bottom w:val="single" w:sz="4" w:space="0" w:color="auto"/>
              <w:right w:val="single" w:sz="4" w:space="0" w:color="auto"/>
            </w:tcBorders>
            <w:shd w:val="clear" w:color="auto" w:fill="FFFFFF"/>
            <w:vAlign w:val="bottom"/>
          </w:tcPr>
          <w:p w:rsidR="00B2228A" w:rsidRPr="00EB299C" w:rsidRDefault="00B2228A" w:rsidP="00B71054">
            <w:pPr>
              <w:autoSpaceDE w:val="0"/>
              <w:autoSpaceDN w:val="0"/>
              <w:adjustRightInd w:val="0"/>
              <w:spacing w:after="0" w:line="240" w:lineRule="auto"/>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B2228A" w:rsidRPr="00EB299C" w:rsidRDefault="00B2228A"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N</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B2228A" w:rsidRPr="00EB299C" w:rsidRDefault="00B2228A"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Minimum</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B2228A" w:rsidRPr="00EB299C" w:rsidRDefault="00B2228A"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Maximum</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B2228A" w:rsidRPr="00EB299C" w:rsidRDefault="00B2228A"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Mean</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B2228A" w:rsidRPr="00EB299C" w:rsidRDefault="00B2228A"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Std. Deviation</w:t>
            </w:r>
          </w:p>
        </w:tc>
      </w:tr>
      <w:tr w:rsidR="00B2228A" w:rsidRPr="00B04B72" w:rsidTr="00B2228A">
        <w:trPr>
          <w:cantSplit/>
          <w:jc w:val="center"/>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B2228A" w:rsidRPr="00EB299C" w:rsidRDefault="00B2228A"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DER</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255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2.32</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6.30</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4.1430</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.88320</w:t>
            </w:r>
          </w:p>
        </w:tc>
      </w:tr>
      <w:tr w:rsidR="00B2228A" w:rsidRPr="00B04B72" w:rsidTr="00B2228A">
        <w:trPr>
          <w:cantSplit/>
          <w:jc w:val="center"/>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B2228A" w:rsidRPr="00EB299C" w:rsidRDefault="00B2228A"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ROA</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255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4.63</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1.6819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1.16306</w:t>
            </w:r>
          </w:p>
        </w:tc>
      </w:tr>
      <w:tr w:rsidR="00B2228A" w:rsidRPr="00B04B72" w:rsidTr="00B2228A">
        <w:trPr>
          <w:cantSplit/>
          <w:jc w:val="center"/>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B2228A" w:rsidRPr="00EB299C" w:rsidRDefault="00B2228A"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ROE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255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-2.73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5.41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2.2572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1.13813</w:t>
            </w:r>
          </w:p>
        </w:tc>
      </w:tr>
      <w:tr w:rsidR="00B2228A" w:rsidRPr="00B04B72" w:rsidTr="00B2228A">
        <w:trPr>
          <w:cantSplit/>
          <w:jc w:val="center"/>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B2228A" w:rsidRPr="00EB299C" w:rsidRDefault="00B2228A"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PBV</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255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3.03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9.02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5.0932</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1.13091</w:t>
            </w:r>
          </w:p>
        </w:tc>
      </w:tr>
      <w:tr w:rsidR="00B2228A" w:rsidRPr="00B04B72" w:rsidTr="00B2228A">
        <w:trPr>
          <w:cantSplit/>
          <w:jc w:val="center"/>
        </w:trPr>
        <w:tc>
          <w:tcPr>
            <w:tcW w:w="2127" w:type="dxa"/>
            <w:tcBorders>
              <w:top w:val="single" w:sz="4" w:space="0" w:color="auto"/>
              <w:left w:val="single" w:sz="4" w:space="0" w:color="auto"/>
              <w:bottom w:val="single" w:sz="4" w:space="0" w:color="auto"/>
              <w:right w:val="single" w:sz="4" w:space="0" w:color="auto"/>
            </w:tcBorders>
            <w:shd w:val="clear" w:color="auto" w:fill="E0E0E0"/>
          </w:tcPr>
          <w:p w:rsidR="00B2228A" w:rsidRPr="00EB299C" w:rsidRDefault="00B2228A"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Valid N (listwise)</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B2228A" w:rsidRPr="00EB299C" w:rsidRDefault="00B2228A" w:rsidP="00B71054">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EB299C">
              <w:rPr>
                <w:rFonts w:ascii="Times New Roman" w:hAnsi="Times New Roman" w:cs="Times New Roman"/>
                <w:color w:val="010205"/>
                <w:sz w:val="24"/>
                <w:szCs w:val="24"/>
              </w:rPr>
              <w:t>255</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B2228A" w:rsidRPr="00EB299C" w:rsidRDefault="00B2228A" w:rsidP="00B71054">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2228A" w:rsidRPr="00EB299C" w:rsidRDefault="00B2228A" w:rsidP="00B71054">
            <w:pPr>
              <w:autoSpaceDE w:val="0"/>
              <w:autoSpaceDN w:val="0"/>
              <w:adjustRightInd w:val="0"/>
              <w:spacing w:after="0" w:line="240" w:lineRule="auto"/>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B2228A" w:rsidRPr="00EB299C" w:rsidRDefault="00B2228A" w:rsidP="00B71054">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B2228A" w:rsidRPr="00EB299C" w:rsidRDefault="00B2228A" w:rsidP="00B71054">
            <w:pPr>
              <w:autoSpaceDE w:val="0"/>
              <w:autoSpaceDN w:val="0"/>
              <w:adjustRightInd w:val="0"/>
              <w:spacing w:after="0" w:line="240" w:lineRule="auto"/>
              <w:rPr>
                <w:rFonts w:ascii="Times New Roman" w:hAnsi="Times New Roman" w:cs="Times New Roman"/>
                <w:sz w:val="24"/>
                <w:szCs w:val="24"/>
              </w:rPr>
            </w:pPr>
          </w:p>
        </w:tc>
      </w:tr>
      <w:tr w:rsidR="00B2228A" w:rsidRPr="00B04B72" w:rsidTr="00B2228A">
        <w:trPr>
          <w:cantSplit/>
          <w:jc w:val="center"/>
        </w:trPr>
        <w:tc>
          <w:tcPr>
            <w:tcW w:w="779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B2228A" w:rsidRPr="00B04B72" w:rsidRDefault="00B2228A" w:rsidP="00B71054">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Sumber : Data Sekunder yang Diolah setelah ditransformasi, 2021</w:t>
            </w:r>
          </w:p>
        </w:tc>
      </w:tr>
    </w:tbl>
    <w:p w:rsidR="00B2228A" w:rsidRDefault="00B2228A" w:rsidP="00B2228A">
      <w:pPr>
        <w:spacing w:after="0" w:line="240" w:lineRule="auto"/>
        <w:jc w:val="both"/>
        <w:rPr>
          <w:rFonts w:ascii="Times New Roman" w:hAnsi="Times New Roman" w:cs="Times New Roman"/>
          <w:b/>
          <w:sz w:val="24"/>
          <w:szCs w:val="24"/>
        </w:rPr>
      </w:pPr>
    </w:p>
    <w:p w:rsidR="00B2228A" w:rsidRDefault="00B2228A" w:rsidP="00B2228A">
      <w:pPr>
        <w:spacing w:after="0" w:line="240" w:lineRule="auto"/>
        <w:jc w:val="both"/>
        <w:rPr>
          <w:rFonts w:ascii="Times New Roman" w:hAnsi="Times New Roman" w:cs="Times New Roman"/>
          <w:sz w:val="24"/>
          <w:szCs w:val="24"/>
        </w:rPr>
      </w:pPr>
      <w:r w:rsidRPr="00B71B79">
        <w:rPr>
          <w:rFonts w:ascii="Times New Roman" w:hAnsi="Times New Roman" w:cs="Times New Roman"/>
          <w:sz w:val="24"/>
          <w:szCs w:val="24"/>
        </w:rPr>
        <w:t xml:space="preserve">Bedasarkan hasil uji statistik deskriptif </w:t>
      </w:r>
      <w:r>
        <w:rPr>
          <w:rFonts w:ascii="Times New Roman" w:hAnsi="Times New Roman" w:cs="Times New Roman"/>
          <w:sz w:val="24"/>
          <w:szCs w:val="24"/>
        </w:rPr>
        <w:t>pada tabel, diketahui N = 255. Didapatkan dari total sampel penelitian sebanyak 51 perusahaan manufaktur yang terdaftar di Bursa Efek Indonesia tahun 2016-2020. Berikut hasil uji statistik deskriptif yang diperoleh dari penelitian :</w:t>
      </w:r>
    </w:p>
    <w:p w:rsidR="00B2228A" w:rsidRDefault="00B2228A" w:rsidP="00B2228A">
      <w:pPr>
        <w:pStyle w:val="ListParagraph"/>
        <w:numPr>
          <w:ilvl w:val="0"/>
          <w:numId w:val="8"/>
        </w:numPr>
        <w:spacing w:line="240" w:lineRule="auto"/>
        <w:ind w:left="426" w:hanging="426"/>
        <w:rPr>
          <w:rFonts w:ascii="Times New Roman" w:hAnsi="Times New Roman" w:cs="Times New Roman"/>
          <w:sz w:val="24"/>
          <w:szCs w:val="24"/>
        </w:rPr>
      </w:pPr>
      <w:r w:rsidRPr="001B0ECD">
        <w:rPr>
          <w:rFonts w:ascii="Times New Roman" w:hAnsi="Times New Roman" w:cs="Times New Roman"/>
          <w:i/>
          <w:sz w:val="24"/>
          <w:szCs w:val="24"/>
        </w:rPr>
        <w:t>Debt to Equity Ratio</w:t>
      </w:r>
      <w:r w:rsidRPr="00B71B79">
        <w:rPr>
          <w:rFonts w:ascii="Times New Roman" w:hAnsi="Times New Roman" w:cs="Times New Roman"/>
          <w:i/>
          <w:sz w:val="24"/>
          <w:szCs w:val="24"/>
        </w:rPr>
        <w:t xml:space="preserve"> </w:t>
      </w:r>
      <w:r>
        <w:rPr>
          <w:rFonts w:ascii="Times New Roman" w:hAnsi="Times New Roman" w:cs="Times New Roman"/>
          <w:sz w:val="24"/>
          <w:szCs w:val="24"/>
        </w:rPr>
        <w:t>(DER)</w:t>
      </w:r>
    </w:p>
    <w:p w:rsidR="00B2228A" w:rsidRDefault="00B2228A" w:rsidP="00B2228A">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Dalam penelitian ini DER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Pr>
          <w:rFonts w:ascii="Times New Roman" w:hAnsi="Times New Roman" w:cs="Times New Roman"/>
          <w:sz w:val="24"/>
          <w:szCs w:val="24"/>
        </w:rPr>
        <w:t xml:space="preserve">) memiliki nilai minimum sebesar 2,32, nilai maksimum sebesar 6,30, nilai rata-rata atau </w:t>
      </w:r>
      <w:r w:rsidRPr="00B71B79">
        <w:rPr>
          <w:rFonts w:ascii="Times New Roman" w:hAnsi="Times New Roman" w:cs="Times New Roman"/>
          <w:i/>
          <w:sz w:val="24"/>
          <w:szCs w:val="24"/>
        </w:rPr>
        <w:t>mean</w:t>
      </w:r>
      <w:r>
        <w:rPr>
          <w:rFonts w:ascii="Times New Roman" w:hAnsi="Times New Roman" w:cs="Times New Roman"/>
          <w:sz w:val="24"/>
          <w:szCs w:val="24"/>
        </w:rPr>
        <w:t xml:space="preserve"> sebesar 4,1430 dan standar deviasi sebesar 0,88320. Jika dilihat nilai rata-rata dan standar deviasi yaitu 4,1430 &gt; 0,88320. Hal tersebut menandakan bahwa sebaran nilai DER dianggap baik. </w:t>
      </w:r>
    </w:p>
    <w:p w:rsidR="00B2228A" w:rsidRDefault="00B2228A" w:rsidP="00B2228A">
      <w:pPr>
        <w:pStyle w:val="ListParagraph"/>
        <w:numPr>
          <w:ilvl w:val="0"/>
          <w:numId w:val="8"/>
        </w:numPr>
        <w:spacing w:line="240" w:lineRule="auto"/>
        <w:ind w:left="426" w:hanging="426"/>
        <w:jc w:val="both"/>
        <w:rPr>
          <w:rFonts w:ascii="Times New Roman" w:hAnsi="Times New Roman" w:cs="Times New Roman"/>
          <w:sz w:val="24"/>
          <w:szCs w:val="24"/>
        </w:rPr>
      </w:pPr>
      <w:r w:rsidRPr="00B71B79">
        <w:rPr>
          <w:rFonts w:ascii="Times New Roman" w:hAnsi="Times New Roman" w:cs="Times New Roman"/>
          <w:i/>
          <w:sz w:val="24"/>
          <w:szCs w:val="24"/>
        </w:rPr>
        <w:t>Return on Assets</w:t>
      </w:r>
      <w:r>
        <w:rPr>
          <w:rFonts w:ascii="Times New Roman" w:hAnsi="Times New Roman" w:cs="Times New Roman"/>
          <w:sz w:val="24"/>
          <w:szCs w:val="24"/>
        </w:rPr>
        <w:t xml:space="preserve"> (ROA)</w:t>
      </w:r>
    </w:p>
    <w:p w:rsidR="00B2228A" w:rsidRDefault="00B2228A" w:rsidP="00B2228A">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Dalam penelitian ini ROA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Pr>
          <w:rFonts w:ascii="Times New Roman" w:hAnsi="Times New Roman" w:cs="Times New Roman"/>
          <w:sz w:val="24"/>
          <w:szCs w:val="24"/>
        </w:rPr>
        <w:t xml:space="preserve">) memiliki nilai minimum sebesar -3,00 dan nilai maksimum sebesar 4,63, nilai rata-rata atau </w:t>
      </w:r>
      <w:r w:rsidRPr="00B71B79">
        <w:rPr>
          <w:rFonts w:ascii="Times New Roman" w:hAnsi="Times New Roman" w:cs="Times New Roman"/>
          <w:i/>
          <w:sz w:val="24"/>
          <w:szCs w:val="24"/>
        </w:rPr>
        <w:t>mean</w:t>
      </w:r>
      <w:r>
        <w:rPr>
          <w:rFonts w:ascii="Times New Roman" w:hAnsi="Times New Roman" w:cs="Times New Roman"/>
          <w:sz w:val="24"/>
          <w:szCs w:val="24"/>
        </w:rPr>
        <w:t xml:space="preserve"> sebesar 1,6819 dan standar deviasi sebesar 1,16306. Atau dapat dikatakan nilai rata-rata lebih besar dari standar deviasi yaitu 1,6819 &gt; 1,16306. Hal tersebut menandakan bahwa sebaran nilai ROA dianggap baik.</w:t>
      </w:r>
    </w:p>
    <w:p w:rsidR="00B2228A" w:rsidRDefault="00B2228A" w:rsidP="00B2228A">
      <w:pPr>
        <w:pStyle w:val="ListParagraph"/>
        <w:numPr>
          <w:ilvl w:val="0"/>
          <w:numId w:val="8"/>
        </w:numPr>
        <w:spacing w:line="240" w:lineRule="auto"/>
        <w:ind w:left="426" w:hanging="426"/>
        <w:jc w:val="both"/>
        <w:rPr>
          <w:rFonts w:ascii="Times New Roman" w:hAnsi="Times New Roman" w:cs="Times New Roman"/>
          <w:sz w:val="24"/>
          <w:szCs w:val="24"/>
        </w:rPr>
      </w:pPr>
      <w:r w:rsidRPr="0013566F">
        <w:rPr>
          <w:rFonts w:ascii="Times New Roman" w:hAnsi="Times New Roman" w:cs="Times New Roman"/>
          <w:i/>
          <w:sz w:val="24"/>
          <w:szCs w:val="24"/>
        </w:rPr>
        <w:t>Return on Equity</w:t>
      </w:r>
      <w:r>
        <w:rPr>
          <w:rFonts w:ascii="Times New Roman" w:hAnsi="Times New Roman" w:cs="Times New Roman"/>
          <w:sz w:val="24"/>
          <w:szCs w:val="24"/>
        </w:rPr>
        <w:t xml:space="preserve"> (ROE)</w:t>
      </w:r>
    </w:p>
    <w:p w:rsidR="00B2228A" w:rsidRDefault="00B2228A" w:rsidP="00B2228A">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Dalam penelitian ini ROE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rPr>
          <w:rFonts w:ascii="Times New Roman" w:hAnsi="Times New Roman" w:cs="Times New Roman"/>
          <w:sz w:val="24"/>
          <w:szCs w:val="24"/>
        </w:rPr>
        <w:t xml:space="preserve">) memiliki nilai minimum sebesar -2,73 dan nilai maksimum sebesar 5,41. Sedangkan untuk nilai rata-rata atau </w:t>
      </w:r>
      <w:r w:rsidRPr="00B71B79">
        <w:rPr>
          <w:rFonts w:ascii="Times New Roman" w:hAnsi="Times New Roman" w:cs="Times New Roman"/>
          <w:i/>
          <w:sz w:val="24"/>
          <w:szCs w:val="24"/>
        </w:rPr>
        <w:t>mean</w:t>
      </w:r>
      <w:r>
        <w:rPr>
          <w:rFonts w:ascii="Times New Roman" w:hAnsi="Times New Roman" w:cs="Times New Roman"/>
          <w:sz w:val="24"/>
          <w:szCs w:val="24"/>
        </w:rPr>
        <w:t xml:space="preserve"> sebesar 2,2572 dan standar deviasi sebesar 1,13813. Sehingga dilihat nilai rata-rata lebih besar dari standar deviasi yaitu 2,2572 &gt; 1,13813. Hal tersebut menandakan bahwa sebaran nilai ROE dianggap baik.</w:t>
      </w:r>
    </w:p>
    <w:p w:rsidR="00B2228A" w:rsidRDefault="00B2228A" w:rsidP="00B2228A">
      <w:pPr>
        <w:pStyle w:val="ListParagraph"/>
        <w:numPr>
          <w:ilvl w:val="0"/>
          <w:numId w:val="8"/>
        </w:numPr>
        <w:spacing w:line="240" w:lineRule="auto"/>
        <w:ind w:left="426" w:hanging="426"/>
        <w:jc w:val="both"/>
        <w:rPr>
          <w:rFonts w:ascii="Times New Roman" w:hAnsi="Times New Roman" w:cs="Times New Roman"/>
          <w:sz w:val="24"/>
          <w:szCs w:val="24"/>
        </w:rPr>
      </w:pPr>
      <w:r w:rsidRPr="00BB7B61">
        <w:rPr>
          <w:rFonts w:ascii="Times New Roman" w:hAnsi="Times New Roman" w:cs="Times New Roman"/>
          <w:i/>
          <w:sz w:val="24"/>
          <w:szCs w:val="24"/>
        </w:rPr>
        <w:t>Price Book Value</w:t>
      </w:r>
      <w:r w:rsidRPr="00495E21">
        <w:rPr>
          <w:rFonts w:ascii="Times New Roman" w:hAnsi="Times New Roman" w:cs="Times New Roman"/>
          <w:sz w:val="24"/>
          <w:szCs w:val="24"/>
        </w:rPr>
        <w:t xml:space="preserve"> (PBV)</w:t>
      </w:r>
    </w:p>
    <w:p w:rsidR="00B2228A" w:rsidRPr="00B2228A" w:rsidRDefault="00B2228A" w:rsidP="00B2228A">
      <w:pPr>
        <w:pStyle w:val="ListParagraph"/>
        <w:spacing w:line="240" w:lineRule="auto"/>
        <w:ind w:left="426"/>
        <w:jc w:val="both"/>
        <w:rPr>
          <w:rFonts w:ascii="Times New Roman" w:hAnsi="Times New Roman" w:cs="Times New Roman"/>
          <w:sz w:val="24"/>
          <w:szCs w:val="24"/>
        </w:rPr>
      </w:pPr>
      <w:r w:rsidRPr="00B2228A">
        <w:rPr>
          <w:rFonts w:ascii="Times New Roman" w:hAnsi="Times New Roman" w:cs="Times New Roman"/>
          <w:sz w:val="24"/>
          <w:szCs w:val="24"/>
        </w:rPr>
        <w:t xml:space="preserve">Dalam penelitian ini PBV (Y) memiliki nilai minimum sebesar 3,03 dan nilai maksimum sebesar 9,02, nilai rata-rata atau </w:t>
      </w:r>
      <w:r w:rsidRPr="00B2228A">
        <w:rPr>
          <w:rFonts w:ascii="Times New Roman" w:hAnsi="Times New Roman" w:cs="Times New Roman"/>
          <w:i/>
          <w:sz w:val="24"/>
          <w:szCs w:val="24"/>
        </w:rPr>
        <w:t>mean</w:t>
      </w:r>
      <w:r w:rsidRPr="00B2228A">
        <w:rPr>
          <w:rFonts w:ascii="Times New Roman" w:hAnsi="Times New Roman" w:cs="Times New Roman"/>
          <w:sz w:val="24"/>
          <w:szCs w:val="24"/>
        </w:rPr>
        <w:t xml:space="preserve"> sebesar 5,0932 dan standar deviasi sebesar 1,13091. Sehingga nilai rata-rata lebih besar dari standar deviasi yaitu 5,0932 &gt; 1,13091. Hal tersebut menandakan bahwa sebaran nilai PBV dianggap baik.</w:t>
      </w:r>
    </w:p>
    <w:p w:rsidR="00EE4F10" w:rsidRDefault="00EE4F10" w:rsidP="00334513">
      <w:pPr>
        <w:spacing w:before="240"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Uji Asumsi Klasik</w:t>
      </w:r>
    </w:p>
    <w:p w:rsidR="00DA205C" w:rsidRPr="00334513" w:rsidRDefault="00EE4F10" w:rsidP="00334513">
      <w:pPr>
        <w:pStyle w:val="ListParagraph"/>
        <w:numPr>
          <w:ilvl w:val="0"/>
          <w:numId w:val="9"/>
        </w:numPr>
        <w:spacing w:after="0" w:line="360" w:lineRule="auto"/>
        <w:ind w:left="426" w:hanging="426"/>
        <w:jc w:val="both"/>
        <w:rPr>
          <w:rFonts w:ascii="Times New Roman" w:hAnsi="Times New Roman" w:cs="Times New Roman"/>
          <w:b/>
          <w:sz w:val="24"/>
          <w:szCs w:val="24"/>
        </w:rPr>
      </w:pPr>
      <w:r w:rsidRPr="00334513">
        <w:rPr>
          <w:rFonts w:ascii="Times New Roman" w:hAnsi="Times New Roman" w:cs="Times New Roman"/>
          <w:b/>
          <w:sz w:val="24"/>
          <w:szCs w:val="24"/>
        </w:rPr>
        <w:t>Uji Normalitas</w:t>
      </w:r>
    </w:p>
    <w:p w:rsidR="00DA205C" w:rsidRDefault="00DA205C" w:rsidP="00DA205C">
      <w:pPr>
        <w:pStyle w:val="ListParagraph"/>
        <w:spacing w:after="0" w:line="240" w:lineRule="auto"/>
        <w:ind w:left="426"/>
        <w:jc w:val="both"/>
        <w:rPr>
          <w:rFonts w:ascii="Times New Roman" w:hAnsi="Times New Roman" w:cs="Times New Roman"/>
          <w:sz w:val="24"/>
          <w:szCs w:val="24"/>
        </w:rPr>
      </w:pPr>
      <w:r w:rsidRPr="00334513">
        <w:rPr>
          <w:rFonts w:ascii="Times New Roman" w:hAnsi="Times New Roman" w:cs="Times New Roman"/>
          <w:sz w:val="24"/>
          <w:szCs w:val="24"/>
        </w:rPr>
        <w:t xml:space="preserve">Uji normalitas ini bertujuan untuk menguji apakah dalam model regresi variabel dependen, variabel independen atau keduanya mempunyai distribusi normal atau tidak (Sari dkk, 2016). Uji normalitas yang dilakukan oleh peneliti menggunakan model </w:t>
      </w:r>
      <w:r w:rsidRPr="00334513">
        <w:rPr>
          <w:rFonts w:ascii="Times New Roman" w:hAnsi="Times New Roman" w:cs="Times New Roman"/>
          <w:i/>
          <w:sz w:val="24"/>
          <w:szCs w:val="24"/>
        </w:rPr>
        <w:t>One-Sample Kolmogorov-Smirnov Test</w:t>
      </w:r>
      <w:r w:rsidRPr="00334513">
        <w:rPr>
          <w:rFonts w:ascii="Times New Roman" w:hAnsi="Times New Roman" w:cs="Times New Roman"/>
          <w:sz w:val="24"/>
          <w:szCs w:val="24"/>
        </w:rPr>
        <w:t xml:space="preserve"> normal atau tidak.  Berikut hasil uji normalitas dengan </w:t>
      </w:r>
      <w:r w:rsidRPr="00334513">
        <w:rPr>
          <w:rFonts w:ascii="Times New Roman" w:hAnsi="Times New Roman" w:cs="Times New Roman"/>
          <w:i/>
          <w:sz w:val="24"/>
          <w:szCs w:val="24"/>
        </w:rPr>
        <w:t>One-Sample Kolmogorov-Smirnov Test</w:t>
      </w:r>
      <w:r w:rsidRPr="00334513">
        <w:rPr>
          <w:rFonts w:ascii="Times New Roman" w:hAnsi="Times New Roman" w:cs="Times New Roman"/>
          <w:sz w:val="24"/>
          <w:szCs w:val="24"/>
        </w:rPr>
        <w:t xml:space="preserve"> dapat dilihat pada tabel di bawah ini</w:t>
      </w:r>
      <w:r>
        <w:rPr>
          <w:rFonts w:ascii="Times New Roman" w:hAnsi="Times New Roman" w:cs="Times New Roman"/>
          <w:sz w:val="24"/>
          <w:szCs w:val="24"/>
        </w:rPr>
        <w:t xml:space="preserve"> :</w:t>
      </w:r>
    </w:p>
    <w:p w:rsidR="00D42F38" w:rsidRDefault="00D42F38" w:rsidP="00DA205C">
      <w:pPr>
        <w:pStyle w:val="ListParagraph"/>
        <w:spacing w:after="0" w:line="240" w:lineRule="auto"/>
        <w:ind w:left="426"/>
        <w:jc w:val="both"/>
        <w:rPr>
          <w:rFonts w:ascii="Times New Roman" w:hAnsi="Times New Roman" w:cs="Times New Roman"/>
          <w:sz w:val="24"/>
          <w:szCs w:val="24"/>
        </w:rPr>
      </w:pPr>
    </w:p>
    <w:tbl>
      <w:tblPr>
        <w:tblW w:w="652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35"/>
        <w:gridCol w:w="1560"/>
        <w:gridCol w:w="2126"/>
      </w:tblGrid>
      <w:tr w:rsidR="00DA205C" w:rsidRPr="006426A0" w:rsidTr="00DA205C">
        <w:trPr>
          <w:cantSplit/>
          <w:jc w:val="center"/>
        </w:trPr>
        <w:tc>
          <w:tcPr>
            <w:tcW w:w="6521" w:type="dxa"/>
            <w:gridSpan w:val="3"/>
            <w:tcBorders>
              <w:top w:val="nil"/>
              <w:left w:val="nil"/>
              <w:bottom w:val="single" w:sz="4" w:space="0" w:color="auto"/>
              <w:right w:val="nil"/>
            </w:tcBorders>
            <w:shd w:val="clear" w:color="auto" w:fill="FFFFFF"/>
            <w:vAlign w:val="center"/>
          </w:tcPr>
          <w:p w:rsidR="00DA205C" w:rsidRPr="00EB299C" w:rsidRDefault="00DA205C" w:rsidP="00B7105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EB299C">
              <w:rPr>
                <w:rFonts w:ascii="Times New Roman" w:hAnsi="Times New Roman" w:cs="Times New Roman"/>
                <w:b/>
                <w:bCs/>
                <w:color w:val="010205"/>
                <w:sz w:val="24"/>
                <w:szCs w:val="24"/>
              </w:rPr>
              <w:t>One-Sample Kolmogorov-Smirnov Test</w:t>
            </w:r>
          </w:p>
        </w:tc>
      </w:tr>
      <w:tr w:rsidR="00DA205C" w:rsidRPr="006426A0" w:rsidTr="00DA205C">
        <w:trPr>
          <w:cantSplit/>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A205C" w:rsidRPr="00EB299C" w:rsidRDefault="00DA205C" w:rsidP="00B71054">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shd w:val="clear" w:color="auto" w:fill="FFFFFF"/>
            <w:vAlign w:val="bottom"/>
          </w:tcPr>
          <w:p w:rsidR="00DA205C" w:rsidRPr="00EB299C"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Unstandardized Residual</w:t>
            </w:r>
          </w:p>
        </w:tc>
      </w:tr>
      <w:tr w:rsidR="00DA205C" w:rsidRPr="006426A0" w:rsidTr="00DA205C">
        <w:trPr>
          <w:cantSplit/>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N</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255</w:t>
            </w:r>
          </w:p>
        </w:tc>
      </w:tr>
      <w:tr w:rsidR="00DA205C" w:rsidRPr="006426A0" w:rsidTr="00DA205C">
        <w:trPr>
          <w:cantSplit/>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Normal Parameters</w:t>
            </w:r>
            <w:r w:rsidRPr="00EB299C">
              <w:rPr>
                <w:rFonts w:ascii="Times New Roman" w:hAnsi="Times New Roman" w:cs="Times New Roman"/>
                <w:sz w:val="24"/>
                <w:szCs w:val="24"/>
                <w:vertAlign w:val="superscript"/>
              </w:rPr>
              <w:t>a,b</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Mean</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.0000000</w:t>
            </w:r>
          </w:p>
        </w:tc>
      </w:tr>
      <w:tr w:rsidR="00DA205C" w:rsidRPr="006426A0" w:rsidTr="00DA205C">
        <w:trPr>
          <w:cantSplit/>
          <w:jc w:val="center"/>
        </w:trPr>
        <w:tc>
          <w:tcPr>
            <w:tcW w:w="2835" w:type="dxa"/>
            <w:vMerge/>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Std. Deviation</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.88034346</w:t>
            </w:r>
          </w:p>
        </w:tc>
      </w:tr>
      <w:tr w:rsidR="00DA205C" w:rsidRPr="006426A0" w:rsidTr="00DA205C">
        <w:trPr>
          <w:cantSplit/>
          <w:jc w:val="center"/>
        </w:trPr>
        <w:tc>
          <w:tcPr>
            <w:tcW w:w="2835" w:type="dxa"/>
            <w:vMerge w:val="restart"/>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Most Extreme Differences</w:t>
            </w: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Absolute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.053</w:t>
            </w:r>
          </w:p>
        </w:tc>
      </w:tr>
      <w:tr w:rsidR="00DA205C" w:rsidRPr="006426A0" w:rsidTr="00DA205C">
        <w:trPr>
          <w:cantSplit/>
          <w:jc w:val="center"/>
        </w:trPr>
        <w:tc>
          <w:tcPr>
            <w:tcW w:w="2835" w:type="dxa"/>
            <w:vMerge/>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Positive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.053</w:t>
            </w:r>
          </w:p>
        </w:tc>
      </w:tr>
      <w:tr w:rsidR="00DA205C" w:rsidRPr="006426A0" w:rsidTr="00DA205C">
        <w:trPr>
          <w:cantSplit/>
          <w:jc w:val="center"/>
        </w:trPr>
        <w:tc>
          <w:tcPr>
            <w:tcW w:w="2835" w:type="dxa"/>
            <w:vMerge/>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240" w:lineRule="auto"/>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Negative</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-.034</w:t>
            </w:r>
          </w:p>
        </w:tc>
      </w:tr>
      <w:tr w:rsidR="00DA205C" w:rsidRPr="006426A0" w:rsidTr="00DA205C">
        <w:trPr>
          <w:cantSplit/>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Test Statistic</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.053</w:t>
            </w:r>
          </w:p>
        </w:tc>
      </w:tr>
      <w:tr w:rsidR="00DA205C" w:rsidRPr="006426A0" w:rsidTr="00DA205C">
        <w:trPr>
          <w:cantSplit/>
          <w:jc w:val="center"/>
        </w:trPr>
        <w:tc>
          <w:tcPr>
            <w:tcW w:w="4395" w:type="dxa"/>
            <w:gridSpan w:val="2"/>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Asymp. Sig. (2-tailed)</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.084</w:t>
            </w:r>
            <w:r w:rsidRPr="00EB299C">
              <w:rPr>
                <w:rFonts w:ascii="Times New Roman" w:hAnsi="Times New Roman" w:cs="Times New Roman"/>
                <w:sz w:val="24"/>
                <w:szCs w:val="24"/>
                <w:vertAlign w:val="superscript"/>
              </w:rPr>
              <w:t>c</w:t>
            </w:r>
          </w:p>
        </w:tc>
      </w:tr>
      <w:tr w:rsidR="00DA205C" w:rsidRPr="006426A0" w:rsidTr="00DA205C">
        <w:trPr>
          <w:cantSplit/>
          <w:jc w:val="center"/>
        </w:trPr>
        <w:tc>
          <w:tcPr>
            <w:tcW w:w="6521" w:type="dxa"/>
            <w:gridSpan w:val="3"/>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a. Test distribution is Normal.</w:t>
            </w:r>
          </w:p>
        </w:tc>
      </w:tr>
      <w:tr w:rsidR="00DA205C" w:rsidRPr="006426A0" w:rsidTr="00DA205C">
        <w:trPr>
          <w:cantSplit/>
          <w:jc w:val="center"/>
        </w:trPr>
        <w:tc>
          <w:tcPr>
            <w:tcW w:w="6521" w:type="dxa"/>
            <w:gridSpan w:val="3"/>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b. Calculated from data.</w:t>
            </w:r>
          </w:p>
        </w:tc>
      </w:tr>
      <w:tr w:rsidR="00DA205C" w:rsidRPr="006426A0" w:rsidTr="00DA205C">
        <w:trPr>
          <w:cantSplit/>
          <w:jc w:val="center"/>
        </w:trPr>
        <w:tc>
          <w:tcPr>
            <w:tcW w:w="6521" w:type="dxa"/>
            <w:gridSpan w:val="3"/>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c. Lilliefors Significance Correction.</w:t>
            </w:r>
          </w:p>
        </w:tc>
      </w:tr>
      <w:tr w:rsidR="00DA205C" w:rsidRPr="006426A0" w:rsidTr="00DA205C">
        <w:trPr>
          <w:cantSplit/>
          <w:jc w:val="center"/>
        </w:trPr>
        <w:tc>
          <w:tcPr>
            <w:tcW w:w="6521" w:type="dxa"/>
            <w:gridSpan w:val="3"/>
            <w:tcBorders>
              <w:top w:val="single" w:sz="4" w:space="0" w:color="auto"/>
              <w:left w:val="single" w:sz="4" w:space="0" w:color="auto"/>
              <w:bottom w:val="single" w:sz="4" w:space="0" w:color="auto"/>
              <w:right w:val="single" w:sz="4" w:space="0" w:color="auto"/>
            </w:tcBorders>
            <w:shd w:val="clear" w:color="auto" w:fill="FFFFFF"/>
          </w:tcPr>
          <w:p w:rsidR="00DA205C" w:rsidRPr="006426A0" w:rsidRDefault="00DA205C" w:rsidP="00B71054">
            <w:pPr>
              <w:autoSpaceDE w:val="0"/>
              <w:autoSpaceDN w:val="0"/>
              <w:adjustRightInd w:val="0"/>
              <w:spacing w:after="0" w:line="320" w:lineRule="atLeast"/>
              <w:ind w:left="60" w:right="60"/>
              <w:rPr>
                <w:rFonts w:ascii="Arial" w:hAnsi="Arial" w:cs="Arial"/>
                <w:sz w:val="18"/>
                <w:szCs w:val="18"/>
              </w:rPr>
            </w:pPr>
            <w:r>
              <w:rPr>
                <w:rFonts w:ascii="Times New Roman" w:hAnsi="Times New Roman" w:cs="Times New Roman"/>
                <w:sz w:val="24"/>
                <w:szCs w:val="24"/>
              </w:rPr>
              <w:t>Sumber : Data Sekunder yang Diolah setelah ditransformasi, 2021</w:t>
            </w:r>
          </w:p>
        </w:tc>
      </w:tr>
    </w:tbl>
    <w:p w:rsidR="00DA205C" w:rsidRDefault="00DA205C" w:rsidP="00DA205C">
      <w:pPr>
        <w:pStyle w:val="ListParagraph"/>
        <w:spacing w:after="0" w:line="240" w:lineRule="auto"/>
        <w:ind w:left="426"/>
        <w:jc w:val="both"/>
        <w:rPr>
          <w:rFonts w:ascii="Times New Roman" w:hAnsi="Times New Roman" w:cs="Times New Roman"/>
          <w:sz w:val="24"/>
          <w:szCs w:val="24"/>
        </w:rPr>
      </w:pPr>
    </w:p>
    <w:p w:rsidR="00DA205C" w:rsidRDefault="00DA205C" w:rsidP="00DA205C">
      <w:pPr>
        <w:pStyle w:val="ListParagraph"/>
        <w:spacing w:after="0" w:line="240" w:lineRule="auto"/>
        <w:ind w:left="426"/>
        <w:jc w:val="both"/>
        <w:rPr>
          <w:rFonts w:ascii="Times New Roman" w:hAnsi="Times New Roman" w:cs="Times New Roman"/>
          <w:sz w:val="24"/>
          <w:szCs w:val="24"/>
        </w:rPr>
      </w:pPr>
      <w:r w:rsidRPr="00083CFD">
        <w:rPr>
          <w:rFonts w:ascii="Times New Roman" w:hAnsi="Times New Roman" w:cs="Times New Roman"/>
          <w:sz w:val="24"/>
          <w:szCs w:val="24"/>
        </w:rPr>
        <w:t>Berdasarkan hasil olah data sekund</w:t>
      </w:r>
      <w:r>
        <w:rPr>
          <w:rFonts w:ascii="Times New Roman" w:hAnsi="Times New Roman" w:cs="Times New Roman"/>
          <w:sz w:val="24"/>
          <w:szCs w:val="24"/>
        </w:rPr>
        <w:t>er yang dilakukan menunjukkan bahwa Asymp. Sig. (2-tailed) memiliki nilai sebesat 0,084. Sehingga menjadi 0,084 &gt; 0,05, maka data residual yang didistribusikan bersifat normal.</w:t>
      </w:r>
    </w:p>
    <w:p w:rsidR="00334513" w:rsidRPr="00DA205C" w:rsidRDefault="00334513" w:rsidP="00DA205C">
      <w:pPr>
        <w:pStyle w:val="ListParagraph"/>
        <w:spacing w:after="0" w:line="240" w:lineRule="auto"/>
        <w:ind w:left="426"/>
        <w:jc w:val="both"/>
        <w:rPr>
          <w:rFonts w:ascii="Times New Roman" w:hAnsi="Times New Roman" w:cs="Times New Roman"/>
          <w:b/>
          <w:sz w:val="24"/>
          <w:szCs w:val="24"/>
        </w:rPr>
      </w:pPr>
    </w:p>
    <w:p w:rsidR="00DA205C" w:rsidRDefault="00EE4F10" w:rsidP="00334513">
      <w:pPr>
        <w:pStyle w:val="ListParagraph"/>
        <w:numPr>
          <w:ilvl w:val="0"/>
          <w:numId w:val="9"/>
        </w:numPr>
        <w:spacing w:before="240" w:after="0" w:line="360" w:lineRule="auto"/>
        <w:ind w:left="426" w:hanging="426"/>
        <w:jc w:val="both"/>
        <w:rPr>
          <w:rFonts w:ascii="Times New Roman" w:hAnsi="Times New Roman" w:cs="Times New Roman"/>
          <w:b/>
          <w:sz w:val="24"/>
          <w:szCs w:val="24"/>
        </w:rPr>
      </w:pPr>
      <w:r w:rsidRPr="00DA205C">
        <w:rPr>
          <w:rFonts w:ascii="Times New Roman" w:hAnsi="Times New Roman" w:cs="Times New Roman"/>
          <w:b/>
          <w:sz w:val="24"/>
          <w:szCs w:val="24"/>
        </w:rPr>
        <w:t>Uji Autokorelasi</w:t>
      </w:r>
    </w:p>
    <w:p w:rsidR="00DA205C" w:rsidRDefault="00DA205C" w:rsidP="00DA205C">
      <w:pPr>
        <w:pStyle w:val="ListParagraph"/>
        <w:spacing w:after="0" w:line="240" w:lineRule="auto"/>
        <w:ind w:left="426"/>
        <w:jc w:val="both"/>
        <w:rPr>
          <w:rFonts w:ascii="Times New Roman" w:hAnsi="Times New Roman" w:cs="Times New Roman"/>
          <w:sz w:val="24"/>
          <w:szCs w:val="24"/>
        </w:rPr>
      </w:pPr>
      <w:r w:rsidRPr="00334513">
        <w:rPr>
          <w:rFonts w:ascii="Times New Roman" w:hAnsi="Times New Roman" w:cs="Times New Roman"/>
          <w:sz w:val="24"/>
          <w:szCs w:val="24"/>
        </w:rPr>
        <w:t>Uji autokorelasi bertujuan untuk menguji apakah dalam suatu model regresi linear ada korelasi antara kesalahan penggunaan pada periode t 99 dengan kesalahan pada periode t-1 (sebelumnya) (Ghozali, 2007:95). Dalam penelitian ini untuk mengetahui ada tidaknya autokorelasi peneliti menggunakan uji Durbin-Waston dengan menghitung nilai DurbinWaston. Berikut hasil uji autokorelasi dengan uji Durbin-Waston dapat dilihat pada tabel di bawah ini :</w:t>
      </w:r>
    </w:p>
    <w:p w:rsidR="00D42F38" w:rsidRPr="00334513" w:rsidRDefault="00D42F38" w:rsidP="00D42F38">
      <w:pPr>
        <w:pStyle w:val="ListParagraph"/>
        <w:spacing w:after="0" w:line="240" w:lineRule="auto"/>
        <w:ind w:left="284"/>
        <w:jc w:val="both"/>
        <w:rPr>
          <w:rFonts w:ascii="Times New Roman" w:hAnsi="Times New Roman" w:cs="Times New Roman"/>
          <w:sz w:val="24"/>
          <w:szCs w:val="24"/>
        </w:rPr>
      </w:pPr>
    </w:p>
    <w:tbl>
      <w:tblPr>
        <w:tblW w:w="7348"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DA205C" w:rsidRPr="006426A0" w:rsidTr="00D42F38">
        <w:trPr>
          <w:cantSplit/>
        </w:trPr>
        <w:tc>
          <w:tcPr>
            <w:tcW w:w="7348" w:type="dxa"/>
            <w:gridSpan w:val="6"/>
            <w:tcBorders>
              <w:top w:val="nil"/>
              <w:left w:val="nil"/>
              <w:bottom w:val="single" w:sz="4" w:space="0" w:color="auto"/>
              <w:right w:val="nil"/>
            </w:tcBorders>
            <w:shd w:val="clear" w:color="auto" w:fill="FFFFFF"/>
            <w:vAlign w:val="center"/>
          </w:tcPr>
          <w:p w:rsidR="00DA205C" w:rsidRPr="00EB299C" w:rsidRDefault="00DA205C" w:rsidP="00B7105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EB299C">
              <w:rPr>
                <w:rFonts w:ascii="Times New Roman" w:hAnsi="Times New Roman" w:cs="Times New Roman"/>
                <w:b/>
                <w:bCs/>
                <w:color w:val="010205"/>
                <w:sz w:val="24"/>
                <w:szCs w:val="24"/>
              </w:rPr>
              <w:t>Model Summary</w:t>
            </w:r>
            <w:r w:rsidRPr="00EB299C">
              <w:rPr>
                <w:rFonts w:ascii="Times New Roman" w:hAnsi="Times New Roman" w:cs="Times New Roman"/>
                <w:b/>
                <w:bCs/>
                <w:color w:val="010205"/>
                <w:sz w:val="24"/>
                <w:szCs w:val="24"/>
                <w:vertAlign w:val="superscript"/>
              </w:rPr>
              <w:t>b</w:t>
            </w:r>
          </w:p>
        </w:tc>
      </w:tr>
      <w:tr w:rsidR="00DA205C" w:rsidRPr="006426A0" w:rsidTr="00D42F38">
        <w:trPr>
          <w:cantSplit/>
        </w:trPr>
        <w:tc>
          <w:tcPr>
            <w:tcW w:w="798"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EB299C"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Model</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EB299C"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R</w:t>
            </w:r>
          </w:p>
        </w:tc>
        <w:tc>
          <w:tcPr>
            <w:tcW w:w="1092"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EB299C"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EB299C"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Adjusted R Square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EB299C"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Std. Error of the Estimate</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EB299C"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EB299C">
              <w:rPr>
                <w:rFonts w:ascii="Times New Roman" w:hAnsi="Times New Roman" w:cs="Times New Roman"/>
                <w:sz w:val="24"/>
                <w:szCs w:val="24"/>
              </w:rPr>
              <w:t>Durbin-Watson</w:t>
            </w:r>
          </w:p>
        </w:tc>
      </w:tr>
      <w:tr w:rsidR="00DA205C" w:rsidRPr="006426A0" w:rsidTr="00D42F38">
        <w:trPr>
          <w:cantSplit/>
        </w:trPr>
        <w:tc>
          <w:tcPr>
            <w:tcW w:w="798" w:type="dxa"/>
            <w:tcBorders>
              <w:top w:val="single" w:sz="4" w:space="0" w:color="auto"/>
              <w:left w:val="single" w:sz="4" w:space="0" w:color="auto"/>
              <w:bottom w:val="single" w:sz="4" w:space="0" w:color="auto"/>
              <w:right w:val="single" w:sz="4" w:space="0" w:color="auto"/>
            </w:tcBorders>
            <w:shd w:val="clear" w:color="auto" w:fill="E0E0E0"/>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1</w:t>
            </w:r>
          </w:p>
        </w:tc>
        <w:tc>
          <w:tcPr>
            <w:tcW w:w="1030"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.813</w:t>
            </w:r>
            <w:r w:rsidRPr="00EB299C">
              <w:rPr>
                <w:rFonts w:ascii="Times New Roman" w:hAnsi="Times New Roman" w:cs="Times New Roman"/>
                <w:sz w:val="24"/>
                <w:szCs w:val="24"/>
                <w:vertAlign w:val="superscript"/>
              </w:rPr>
              <w:t>a</w:t>
            </w:r>
          </w:p>
        </w:tc>
        <w:tc>
          <w:tcPr>
            <w:tcW w:w="1092"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.662</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.656</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509.701412</w:t>
            </w:r>
          </w:p>
        </w:tc>
        <w:tc>
          <w:tcPr>
            <w:tcW w:w="1476" w:type="dxa"/>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EB299C">
              <w:rPr>
                <w:rFonts w:ascii="Times New Roman" w:hAnsi="Times New Roman" w:cs="Times New Roman"/>
                <w:sz w:val="24"/>
                <w:szCs w:val="24"/>
              </w:rPr>
              <w:t>1.829</w:t>
            </w:r>
          </w:p>
        </w:tc>
      </w:tr>
      <w:tr w:rsidR="00DA205C" w:rsidRPr="006426A0" w:rsidTr="00D42F38">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a. Predictors: (Constant), LAG_Y, DER, ROA, ROE</w:t>
            </w:r>
          </w:p>
        </w:tc>
      </w:tr>
      <w:tr w:rsidR="00DA205C" w:rsidRPr="006426A0" w:rsidTr="00D42F38">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b. Dependent Variable: PBV</w:t>
            </w:r>
          </w:p>
        </w:tc>
      </w:tr>
      <w:tr w:rsidR="00DA205C" w:rsidRPr="006426A0" w:rsidTr="00D42F38">
        <w:trPr>
          <w:cantSplit/>
        </w:trPr>
        <w:tc>
          <w:tcPr>
            <w:tcW w:w="7348" w:type="dxa"/>
            <w:gridSpan w:val="6"/>
            <w:tcBorders>
              <w:top w:val="single" w:sz="4" w:space="0" w:color="auto"/>
              <w:left w:val="single" w:sz="4" w:space="0" w:color="auto"/>
              <w:bottom w:val="single" w:sz="4" w:space="0" w:color="auto"/>
              <w:right w:val="single" w:sz="4" w:space="0" w:color="auto"/>
            </w:tcBorders>
            <w:shd w:val="clear" w:color="auto" w:fill="FFFFFF"/>
          </w:tcPr>
          <w:p w:rsidR="00DA205C" w:rsidRPr="00EB299C"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EB299C">
              <w:rPr>
                <w:rFonts w:ascii="Times New Roman" w:hAnsi="Times New Roman" w:cs="Times New Roman"/>
                <w:sz w:val="24"/>
                <w:szCs w:val="24"/>
              </w:rPr>
              <w:t>Sumber : Data Sekunder yang Diolah setelah ditransformasi, 2021</w:t>
            </w:r>
          </w:p>
        </w:tc>
      </w:tr>
    </w:tbl>
    <w:p w:rsidR="00DA205C" w:rsidRDefault="00DA205C" w:rsidP="00DA205C">
      <w:pPr>
        <w:pStyle w:val="ListParagraph"/>
        <w:spacing w:after="0" w:line="240" w:lineRule="auto"/>
        <w:ind w:left="426"/>
        <w:jc w:val="both"/>
        <w:rPr>
          <w:rFonts w:ascii="Times New Roman" w:hAnsi="Times New Roman" w:cs="Times New Roman"/>
          <w:b/>
          <w:sz w:val="24"/>
          <w:szCs w:val="24"/>
        </w:rPr>
      </w:pPr>
    </w:p>
    <w:p w:rsidR="00DA205C" w:rsidRPr="00DA205C" w:rsidRDefault="00DA205C" w:rsidP="00DA205C">
      <w:pPr>
        <w:spacing w:line="240" w:lineRule="auto"/>
        <w:ind w:left="426"/>
        <w:jc w:val="both"/>
        <w:rPr>
          <w:rFonts w:ascii="Times New Roman" w:hAnsi="Times New Roman" w:cs="Times New Roman"/>
          <w:sz w:val="24"/>
          <w:szCs w:val="24"/>
        </w:rPr>
      </w:pPr>
      <w:r w:rsidRPr="00E1565A">
        <w:rPr>
          <w:rFonts w:ascii="Times New Roman" w:hAnsi="Times New Roman" w:cs="Times New Roman"/>
          <w:sz w:val="24"/>
          <w:szCs w:val="24"/>
        </w:rPr>
        <w:t>Berda</w:t>
      </w:r>
      <w:r>
        <w:rPr>
          <w:rFonts w:ascii="Times New Roman" w:hAnsi="Times New Roman" w:cs="Times New Roman"/>
          <w:sz w:val="24"/>
          <w:szCs w:val="24"/>
        </w:rPr>
        <w:t xml:space="preserve">sarkan hasil olah data </w:t>
      </w:r>
      <w:r w:rsidRPr="00E1565A">
        <w:rPr>
          <w:rFonts w:ascii="Times New Roman" w:hAnsi="Times New Roman" w:cs="Times New Roman"/>
          <w:sz w:val="24"/>
          <w:szCs w:val="24"/>
        </w:rPr>
        <w:t>yang d</w:t>
      </w:r>
      <w:r>
        <w:rPr>
          <w:rFonts w:ascii="Times New Roman" w:hAnsi="Times New Roman" w:cs="Times New Roman"/>
          <w:sz w:val="24"/>
          <w:szCs w:val="24"/>
        </w:rPr>
        <w:t xml:space="preserve">ilakukan </w:t>
      </w:r>
      <w:r w:rsidRPr="00E1565A">
        <w:rPr>
          <w:rFonts w:ascii="Times New Roman" w:hAnsi="Times New Roman" w:cs="Times New Roman"/>
          <w:sz w:val="24"/>
          <w:szCs w:val="24"/>
        </w:rPr>
        <w:t>menunjukkan bahwa</w:t>
      </w:r>
      <w:r>
        <w:rPr>
          <w:rFonts w:ascii="Times New Roman" w:hAnsi="Times New Roman" w:cs="Times New Roman"/>
          <w:sz w:val="24"/>
          <w:szCs w:val="24"/>
        </w:rPr>
        <w:t xml:space="preserve"> hasil uji autokorelasi menggunakan uji </w:t>
      </w:r>
      <w:r w:rsidRPr="00DD4424">
        <w:rPr>
          <w:rFonts w:ascii="Times New Roman" w:hAnsi="Times New Roman" w:cs="Times New Roman"/>
          <w:i/>
          <w:sz w:val="24"/>
          <w:szCs w:val="24"/>
        </w:rPr>
        <w:t>Durbin-Waston</w:t>
      </w:r>
      <w:r>
        <w:rPr>
          <w:rFonts w:ascii="Times New Roman" w:hAnsi="Times New Roman" w:cs="Times New Roman"/>
          <w:sz w:val="24"/>
          <w:szCs w:val="24"/>
        </w:rPr>
        <w:t xml:space="preserve"> adalah 1,829. Pengambilan keputusan autokorelsi yang digunakan untuk mengetahui terbebas atau tidaknya dari autokorelasi adalah jika du &lt; d &lt; 4-du. Pada tabel Durbin-Waston menunjukkan du sebesar 1,8022 dan dl sebesar 1,7945. Sehingga dapat disimpulkan bahwa penelitian terbebas dari auto korelasi karena 1,8022 &lt; 1,829 &lt; 4-1,8022.</w:t>
      </w:r>
    </w:p>
    <w:p w:rsidR="00EE4F10" w:rsidRPr="00334513" w:rsidRDefault="00EE4F10" w:rsidP="00334513">
      <w:pPr>
        <w:pStyle w:val="ListParagraph"/>
        <w:numPr>
          <w:ilvl w:val="0"/>
          <w:numId w:val="9"/>
        </w:numPr>
        <w:spacing w:after="0" w:line="360" w:lineRule="auto"/>
        <w:ind w:left="426" w:hanging="426"/>
        <w:jc w:val="both"/>
        <w:rPr>
          <w:rFonts w:ascii="Times New Roman" w:hAnsi="Times New Roman" w:cs="Times New Roman"/>
          <w:b/>
          <w:sz w:val="24"/>
          <w:szCs w:val="24"/>
        </w:rPr>
      </w:pPr>
      <w:r w:rsidRPr="00334513">
        <w:rPr>
          <w:rFonts w:ascii="Times New Roman" w:hAnsi="Times New Roman" w:cs="Times New Roman"/>
          <w:b/>
          <w:sz w:val="24"/>
          <w:szCs w:val="24"/>
        </w:rPr>
        <w:t>Uji Heterokedastisitas</w:t>
      </w:r>
    </w:p>
    <w:p w:rsidR="00DA205C" w:rsidRDefault="00DA205C" w:rsidP="00DA205C">
      <w:pPr>
        <w:pStyle w:val="ListParagraph"/>
        <w:spacing w:after="0" w:line="240" w:lineRule="auto"/>
        <w:ind w:left="426"/>
        <w:jc w:val="both"/>
        <w:rPr>
          <w:rFonts w:ascii="Times New Roman" w:hAnsi="Times New Roman" w:cs="Times New Roman"/>
          <w:sz w:val="24"/>
          <w:szCs w:val="24"/>
        </w:rPr>
      </w:pPr>
      <w:r w:rsidRPr="00334513">
        <w:rPr>
          <w:rFonts w:ascii="Times New Roman" w:hAnsi="Times New Roman" w:cs="Times New Roman"/>
          <w:sz w:val="24"/>
          <w:szCs w:val="24"/>
        </w:rPr>
        <w:t>Uji Heteroskedastisitas bertujuan menguji apakah dalam model regresi terjadi ketidaksamaan Variance dari residual suatu pengamatan ke pengamatan yang lain. Jika variance dari residual satu pengamatan ke pengamatan lain tetap disebut homoskedastisitas dan jika berbeda disebut heteroskedastisitas (Yunina dan Husna, 2018). Uji yang dilakukan untuk mengetahui ada tidaknya heteroskedastisitas pada data adalah uji glejser. Berikut hasil uji glejser dapat dilihat pada tabel di bawah ini :</w:t>
      </w:r>
    </w:p>
    <w:p w:rsidR="00D42F38" w:rsidRPr="00334513" w:rsidRDefault="00D42F38" w:rsidP="00DA205C">
      <w:pPr>
        <w:pStyle w:val="ListParagraph"/>
        <w:spacing w:after="0" w:line="240" w:lineRule="auto"/>
        <w:ind w:left="426"/>
        <w:jc w:val="both"/>
        <w:rPr>
          <w:rFonts w:ascii="Times New Roman" w:hAnsi="Times New Roman" w:cs="Times New Roman"/>
          <w:sz w:val="24"/>
          <w:szCs w:val="24"/>
        </w:rPr>
      </w:pPr>
    </w:p>
    <w:tbl>
      <w:tblPr>
        <w:tblW w:w="7655"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985"/>
        <w:gridCol w:w="992"/>
        <w:gridCol w:w="1276"/>
        <w:gridCol w:w="1559"/>
        <w:gridCol w:w="709"/>
        <w:gridCol w:w="709"/>
      </w:tblGrid>
      <w:tr w:rsidR="00DA205C" w:rsidRPr="006426A0" w:rsidTr="00DA205C">
        <w:trPr>
          <w:cantSplit/>
        </w:trPr>
        <w:tc>
          <w:tcPr>
            <w:tcW w:w="7655" w:type="dxa"/>
            <w:gridSpan w:val="7"/>
            <w:tcBorders>
              <w:top w:val="nil"/>
              <w:left w:val="nil"/>
              <w:bottom w:val="single" w:sz="4" w:space="0" w:color="auto"/>
              <w:right w:val="nil"/>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F83390">
              <w:rPr>
                <w:rFonts w:ascii="Times New Roman" w:hAnsi="Times New Roman" w:cs="Times New Roman"/>
                <w:b/>
                <w:bCs/>
                <w:color w:val="010205"/>
                <w:sz w:val="24"/>
                <w:szCs w:val="24"/>
              </w:rPr>
              <w:t>Coefficients</w:t>
            </w:r>
            <w:r w:rsidRPr="00F83390">
              <w:rPr>
                <w:rFonts w:ascii="Times New Roman" w:hAnsi="Times New Roman" w:cs="Times New Roman"/>
                <w:b/>
                <w:bCs/>
                <w:color w:val="010205"/>
                <w:sz w:val="24"/>
                <w:szCs w:val="24"/>
                <w:vertAlign w:val="superscript"/>
              </w:rPr>
              <w:t>a</w:t>
            </w:r>
          </w:p>
        </w:tc>
      </w:tr>
      <w:tr w:rsidR="00DA205C" w:rsidRPr="006426A0" w:rsidTr="00DA205C">
        <w:trPr>
          <w:cantSplit/>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Model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Unstandardized Coefficients</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Standardized Coefficients</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Sig.</w:t>
            </w:r>
          </w:p>
        </w:tc>
      </w:tr>
      <w:tr w:rsidR="00DA205C" w:rsidRPr="006426A0" w:rsidTr="00DA205C">
        <w:trPr>
          <w:cantSplit/>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DA205C" w:rsidRPr="00F83390" w:rsidRDefault="00DA205C" w:rsidP="00B71054">
            <w:pPr>
              <w:autoSpaceDE w:val="0"/>
              <w:autoSpaceDN w:val="0"/>
              <w:adjustRightInd w:val="0"/>
              <w:spacing w:after="0" w:line="240" w:lineRule="auto"/>
              <w:ind w:left="60"/>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bottom"/>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B</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Std. Error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Beta</w:t>
            </w: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DA205C" w:rsidRPr="00F83390" w:rsidRDefault="00DA205C" w:rsidP="00B71054">
            <w:pPr>
              <w:autoSpaceDE w:val="0"/>
              <w:autoSpaceDN w:val="0"/>
              <w:adjustRightInd w:val="0"/>
              <w:spacing w:after="0" w:line="240" w:lineRule="auto"/>
              <w:ind w:left="60"/>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DA205C" w:rsidRPr="00F83390" w:rsidRDefault="00DA205C" w:rsidP="00B71054">
            <w:pPr>
              <w:autoSpaceDE w:val="0"/>
              <w:autoSpaceDN w:val="0"/>
              <w:adjustRightInd w:val="0"/>
              <w:spacing w:after="0" w:line="240" w:lineRule="auto"/>
              <w:ind w:left="60"/>
              <w:rPr>
                <w:rFonts w:ascii="Times New Roman" w:hAnsi="Times New Roman" w:cs="Times New Roman"/>
                <w:sz w:val="24"/>
                <w:szCs w:val="24"/>
              </w:rPr>
            </w:pPr>
          </w:p>
        </w:tc>
      </w:tr>
      <w:tr w:rsidR="00DA205C" w:rsidRPr="006426A0" w:rsidTr="00DA205C">
        <w:trPr>
          <w:cantSplit/>
        </w:trPr>
        <w:tc>
          <w:tcPr>
            <w:tcW w:w="425" w:type="dxa"/>
            <w:vMerge w:val="restart"/>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(Constant)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197.067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33.210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240" w:lineRule="auto"/>
              <w:ind w:left="60"/>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5.934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.000</w:t>
            </w:r>
          </w:p>
        </w:tc>
      </w:tr>
      <w:tr w:rsidR="00DA205C" w:rsidRPr="006426A0" w:rsidTr="00DA205C">
        <w:trPr>
          <w:cantSplit/>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240" w:lineRule="auto"/>
              <w:ind w:left="6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DER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.119</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.751</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.012</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.158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.875</w:t>
            </w:r>
          </w:p>
        </w:tc>
      </w:tr>
      <w:tr w:rsidR="00DA205C" w:rsidRPr="006426A0" w:rsidTr="00DA205C">
        <w:trPr>
          <w:cantSplit/>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240" w:lineRule="auto"/>
              <w:ind w:left="6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ROA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-4.783</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7.876</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-.115</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-.607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.544</w:t>
            </w:r>
          </w:p>
        </w:tc>
      </w:tr>
      <w:tr w:rsidR="00DA205C" w:rsidRPr="006426A0" w:rsidTr="00DA205C">
        <w:trPr>
          <w:cantSplit/>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240" w:lineRule="auto"/>
              <w:ind w:left="60"/>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ROE</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5.331</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3.718</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.283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1.434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.153</w:t>
            </w:r>
          </w:p>
        </w:tc>
      </w:tr>
      <w:tr w:rsidR="00DA205C" w:rsidRPr="006426A0" w:rsidTr="00DA205C">
        <w:trPr>
          <w:cantSplit/>
        </w:trPr>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a. Dependent Variable:PBV</w:t>
            </w:r>
          </w:p>
        </w:tc>
      </w:tr>
      <w:tr w:rsidR="00DA205C" w:rsidRPr="006426A0" w:rsidTr="00DA205C">
        <w:trPr>
          <w:cantSplit/>
        </w:trPr>
        <w:tc>
          <w:tcPr>
            <w:tcW w:w="7655" w:type="dxa"/>
            <w:gridSpan w:val="7"/>
            <w:tcBorders>
              <w:top w:val="single" w:sz="4" w:space="0" w:color="auto"/>
              <w:left w:val="single" w:sz="4" w:space="0" w:color="auto"/>
              <w:bottom w:val="single" w:sz="4" w:space="0" w:color="auto"/>
              <w:right w:val="single" w:sz="4" w:space="0" w:color="auto"/>
            </w:tcBorders>
            <w:shd w:val="clear" w:color="auto" w:fill="FFFFFF"/>
          </w:tcPr>
          <w:p w:rsidR="00DA205C" w:rsidRPr="006426A0" w:rsidRDefault="00DA205C" w:rsidP="00B71054">
            <w:pPr>
              <w:autoSpaceDE w:val="0"/>
              <w:autoSpaceDN w:val="0"/>
              <w:adjustRightInd w:val="0"/>
              <w:spacing w:after="0" w:line="320" w:lineRule="atLeast"/>
              <w:ind w:left="60" w:right="60"/>
              <w:rPr>
                <w:rFonts w:ascii="Arial" w:hAnsi="Arial" w:cs="Arial"/>
                <w:sz w:val="18"/>
                <w:szCs w:val="18"/>
              </w:rPr>
            </w:pPr>
            <w:r>
              <w:rPr>
                <w:rFonts w:ascii="Times New Roman" w:hAnsi="Times New Roman" w:cs="Times New Roman"/>
                <w:sz w:val="24"/>
                <w:szCs w:val="24"/>
              </w:rPr>
              <w:t>Sumber : Data Sekunder yang Diolah setelah ditransformasi, 2021</w:t>
            </w:r>
          </w:p>
        </w:tc>
      </w:tr>
    </w:tbl>
    <w:p w:rsidR="00DA205C" w:rsidRDefault="00DA205C" w:rsidP="00DA205C">
      <w:pPr>
        <w:pStyle w:val="ListParagraph"/>
        <w:spacing w:after="0" w:line="240" w:lineRule="auto"/>
        <w:ind w:left="426"/>
        <w:jc w:val="both"/>
        <w:rPr>
          <w:rFonts w:ascii="Times New Roman" w:hAnsi="Times New Roman" w:cs="Times New Roman"/>
          <w:b/>
          <w:sz w:val="24"/>
          <w:szCs w:val="24"/>
        </w:rPr>
      </w:pPr>
    </w:p>
    <w:p w:rsidR="00DA205C" w:rsidRDefault="00DA205C" w:rsidP="00DA205C">
      <w:pPr>
        <w:pStyle w:val="ListParagraph"/>
        <w:spacing w:after="0" w:line="240" w:lineRule="auto"/>
        <w:ind w:left="426"/>
        <w:jc w:val="both"/>
        <w:rPr>
          <w:rFonts w:ascii="Times New Roman" w:hAnsi="Times New Roman" w:cs="Times New Roman"/>
          <w:sz w:val="24"/>
          <w:szCs w:val="24"/>
        </w:rPr>
      </w:pPr>
      <w:r w:rsidRPr="00E1565A">
        <w:rPr>
          <w:rFonts w:ascii="Times New Roman" w:hAnsi="Times New Roman" w:cs="Times New Roman"/>
          <w:sz w:val="24"/>
          <w:szCs w:val="24"/>
        </w:rPr>
        <w:t xml:space="preserve">Berdasarkan hasil olah data </w:t>
      </w:r>
      <w:r>
        <w:rPr>
          <w:rFonts w:ascii="Times New Roman" w:hAnsi="Times New Roman" w:cs="Times New Roman"/>
          <w:sz w:val="24"/>
          <w:szCs w:val="24"/>
        </w:rPr>
        <w:t>menunjukkan hasil uji heteroskedatistas yang diuji menggunakan uji glejser untuk variabel DER sebesar 0,875, variabel ROA sebesar 0,544 dan variabel ROE sebesar 0,153. Hasil dari ketiga variabel inependen menunjukkan ketiganya terbebas dari heteroskedatisitas, karena nilai signifikannya &gt; 0,05 atau dapat dituliskan nilai signifikan DER 0,875 &gt; 0,05, ROA 0,544 &gt; 0,05 dan ROE 0,153 &gt; 0,05.</w:t>
      </w:r>
    </w:p>
    <w:p w:rsidR="00334513" w:rsidRPr="00DA205C" w:rsidRDefault="00334513" w:rsidP="00334513">
      <w:pPr>
        <w:pStyle w:val="ListParagraph"/>
        <w:spacing w:after="0" w:line="360" w:lineRule="auto"/>
        <w:ind w:left="426"/>
        <w:jc w:val="both"/>
        <w:rPr>
          <w:rFonts w:ascii="Times New Roman" w:hAnsi="Times New Roman" w:cs="Times New Roman"/>
          <w:b/>
          <w:sz w:val="24"/>
          <w:szCs w:val="24"/>
        </w:rPr>
      </w:pPr>
    </w:p>
    <w:p w:rsidR="00EE4F10" w:rsidRDefault="00EE4F10" w:rsidP="00334513">
      <w:pPr>
        <w:pStyle w:val="ListParagraph"/>
        <w:numPr>
          <w:ilvl w:val="0"/>
          <w:numId w:val="9"/>
        </w:numPr>
        <w:spacing w:after="0" w:line="360" w:lineRule="auto"/>
        <w:ind w:left="426" w:hanging="426"/>
        <w:jc w:val="both"/>
        <w:rPr>
          <w:rFonts w:ascii="Times New Roman" w:hAnsi="Times New Roman" w:cs="Times New Roman"/>
          <w:b/>
          <w:sz w:val="24"/>
          <w:szCs w:val="24"/>
        </w:rPr>
      </w:pPr>
      <w:r w:rsidRPr="00DA205C">
        <w:rPr>
          <w:rFonts w:ascii="Times New Roman" w:hAnsi="Times New Roman" w:cs="Times New Roman"/>
          <w:b/>
          <w:sz w:val="24"/>
          <w:szCs w:val="24"/>
        </w:rPr>
        <w:t>Uji Multikolinieritas</w:t>
      </w:r>
    </w:p>
    <w:p w:rsidR="00DA205C" w:rsidRDefault="00DA205C" w:rsidP="00DA205C">
      <w:pPr>
        <w:pStyle w:val="ListParagraph"/>
        <w:spacing w:after="0" w:line="240" w:lineRule="auto"/>
        <w:ind w:left="426"/>
        <w:jc w:val="both"/>
        <w:rPr>
          <w:rFonts w:ascii="Times New Roman" w:hAnsi="Times New Roman" w:cs="Times New Roman"/>
          <w:sz w:val="24"/>
          <w:szCs w:val="24"/>
        </w:rPr>
      </w:pPr>
      <w:r w:rsidRPr="00334513">
        <w:rPr>
          <w:rFonts w:ascii="Times New Roman" w:hAnsi="Times New Roman" w:cs="Times New Roman"/>
          <w:sz w:val="24"/>
          <w:szCs w:val="24"/>
        </w:rPr>
        <w:t>Uji multikoliniearitas bertujuan untuk menguji apakah model regresi ditemukan adanya korelasi antar variabel bebas (Moh.Rifai dkk, 2015). Semua model regresi akan dianggap baik bila terbebas dari pengujian yang dilakukan seperti terbebas dari multikolinearitas. Untuk mengetahui data penelitian multikolinearitas atau tidak dapat dilihat dari nilai Tolerance dan VIF (Variance Inflation Factor). Dimana nilai tolerance harus di atas 0.10 dan nilai VIF &lt; 10 agar tidak terjadi gejala multikoliniearitas, Berikut hasil uji multikolinearitas dapat dilihat pada tabel di bawah ini :</w:t>
      </w:r>
    </w:p>
    <w:p w:rsidR="00D42F38" w:rsidRPr="00334513" w:rsidRDefault="00D42F38" w:rsidP="00DA205C">
      <w:pPr>
        <w:pStyle w:val="ListParagraph"/>
        <w:spacing w:after="0" w:line="240" w:lineRule="auto"/>
        <w:ind w:left="426"/>
        <w:jc w:val="both"/>
        <w:rPr>
          <w:rFonts w:ascii="Times New Roman" w:hAnsi="Times New Roman" w:cs="Times New Roman"/>
          <w:sz w:val="24"/>
          <w:szCs w:val="24"/>
        </w:rPr>
      </w:pPr>
    </w:p>
    <w:tbl>
      <w:tblPr>
        <w:tblW w:w="8363" w:type="dxa"/>
        <w:tblInd w:w="4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276"/>
        <w:gridCol w:w="992"/>
        <w:gridCol w:w="992"/>
        <w:gridCol w:w="1418"/>
        <w:gridCol w:w="850"/>
        <w:gridCol w:w="567"/>
        <w:gridCol w:w="1134"/>
        <w:gridCol w:w="709"/>
      </w:tblGrid>
      <w:tr w:rsidR="00DA205C" w:rsidRPr="007F5520" w:rsidTr="00B71054">
        <w:trPr>
          <w:cantSplit/>
        </w:trPr>
        <w:tc>
          <w:tcPr>
            <w:tcW w:w="8363" w:type="dxa"/>
            <w:gridSpan w:val="9"/>
            <w:tcBorders>
              <w:top w:val="nil"/>
              <w:left w:val="nil"/>
              <w:bottom w:val="single" w:sz="4" w:space="0" w:color="auto"/>
              <w:right w:val="nil"/>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F83390">
              <w:rPr>
                <w:rFonts w:ascii="Times New Roman" w:hAnsi="Times New Roman" w:cs="Times New Roman"/>
                <w:b/>
                <w:bCs/>
                <w:color w:val="010205"/>
                <w:sz w:val="24"/>
                <w:szCs w:val="24"/>
              </w:rPr>
              <w:t>Coefficients</w:t>
            </w:r>
            <w:r w:rsidRPr="00F83390">
              <w:rPr>
                <w:rFonts w:ascii="Times New Roman" w:hAnsi="Times New Roman" w:cs="Times New Roman"/>
                <w:b/>
                <w:bCs/>
                <w:color w:val="010205"/>
                <w:sz w:val="24"/>
                <w:szCs w:val="24"/>
                <w:vertAlign w:val="superscript"/>
              </w:rPr>
              <w:t>a</w:t>
            </w:r>
          </w:p>
        </w:tc>
      </w:tr>
      <w:tr w:rsidR="00DA205C" w:rsidRPr="007F5520" w:rsidTr="00B71054">
        <w:trPr>
          <w:cantSplit/>
        </w:trPr>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Model</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Unstandardized Coefficients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Standardized Coefficients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Sig.</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Collinearity Statistics</w:t>
            </w:r>
          </w:p>
        </w:tc>
      </w:tr>
      <w:tr w:rsidR="00DA205C" w:rsidRPr="007F5520" w:rsidTr="00B71054">
        <w:trPr>
          <w:cantSplit/>
        </w:trPr>
        <w:tc>
          <w:tcPr>
            <w:tcW w:w="170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B</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Std. Error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Beta</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240" w:lineRule="auto"/>
              <w:jc w:val="cente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Tolerance</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VIF</w:t>
            </w:r>
          </w:p>
        </w:tc>
      </w:tr>
      <w:tr w:rsidR="00DA205C" w:rsidRPr="007F5520" w:rsidTr="00B71054">
        <w:trPr>
          <w:cantSplit/>
        </w:trPr>
        <w:tc>
          <w:tcPr>
            <w:tcW w:w="425" w:type="dxa"/>
            <w:vMerge w:val="restart"/>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(Constant)</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276.745</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72.938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3.794</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DA205C" w:rsidRPr="00F83390" w:rsidRDefault="00DA205C" w:rsidP="00B71054">
            <w:pPr>
              <w:autoSpaceDE w:val="0"/>
              <w:autoSpaceDN w:val="0"/>
              <w:adjustRightInd w:val="0"/>
              <w:spacing w:after="0" w:line="240" w:lineRule="auto"/>
              <w:rPr>
                <w:rFonts w:ascii="Times New Roman" w:hAnsi="Times New Roman" w:cs="Times New Roman"/>
                <w:sz w:val="24"/>
                <w:szCs w:val="24"/>
              </w:rPr>
            </w:pPr>
          </w:p>
        </w:tc>
      </w:tr>
      <w:tr w:rsidR="00DA205C" w:rsidRPr="007F5520" w:rsidTr="00B71054">
        <w:trPr>
          <w:cantSplit/>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DER</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-1.472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.536</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-.143</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-2.745</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.006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.644</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1.552</w:t>
            </w:r>
          </w:p>
        </w:tc>
      </w:tr>
      <w:tr w:rsidR="00DA205C" w:rsidRPr="007F5520" w:rsidTr="00B71054">
        <w:trPr>
          <w:cantSplit/>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ROA</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-64.769</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8.962</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-.852</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-7.227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.127</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7.905</w:t>
            </w:r>
          </w:p>
        </w:tc>
      </w:tr>
      <w:tr w:rsidR="00DA205C" w:rsidRPr="007F5520" w:rsidTr="00B71054">
        <w:trPr>
          <w:cantSplit/>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E0E0E0"/>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ROE</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47.942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3.911</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1.479</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12.257</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.000</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.121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8.286</w:t>
            </w:r>
          </w:p>
        </w:tc>
      </w:tr>
      <w:tr w:rsidR="00DA205C" w:rsidRPr="007F5520" w:rsidTr="00B71054">
        <w:trPr>
          <w:cantSplit/>
        </w:trPr>
        <w:tc>
          <w:tcPr>
            <w:tcW w:w="8363" w:type="dxa"/>
            <w:gridSpan w:val="9"/>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a. Dependent Variable: PBV</w:t>
            </w:r>
          </w:p>
        </w:tc>
      </w:tr>
      <w:tr w:rsidR="00DA205C" w:rsidRPr="007F5520" w:rsidTr="00B71054">
        <w:trPr>
          <w:cantSplit/>
        </w:trPr>
        <w:tc>
          <w:tcPr>
            <w:tcW w:w="8363" w:type="dxa"/>
            <w:gridSpan w:val="9"/>
            <w:tcBorders>
              <w:top w:val="single" w:sz="4" w:space="0" w:color="auto"/>
              <w:left w:val="single" w:sz="4" w:space="0" w:color="auto"/>
              <w:bottom w:val="single" w:sz="4" w:space="0" w:color="auto"/>
              <w:right w:val="single" w:sz="4" w:space="0" w:color="auto"/>
            </w:tcBorders>
            <w:shd w:val="clear" w:color="auto" w:fill="FFFFFF"/>
          </w:tcPr>
          <w:p w:rsidR="00DA205C" w:rsidRPr="00F83390" w:rsidRDefault="00DA205C"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Sumber : Data Sekunder yang Diolah, 2021</w:t>
            </w:r>
          </w:p>
        </w:tc>
      </w:tr>
    </w:tbl>
    <w:p w:rsidR="00DA205C" w:rsidRDefault="00DA205C" w:rsidP="00DA205C">
      <w:pPr>
        <w:pStyle w:val="ListParagraph"/>
        <w:spacing w:after="0" w:line="240" w:lineRule="auto"/>
        <w:ind w:left="426"/>
        <w:jc w:val="both"/>
        <w:rPr>
          <w:rFonts w:ascii="Times New Roman" w:hAnsi="Times New Roman" w:cs="Times New Roman"/>
          <w:b/>
          <w:sz w:val="24"/>
          <w:szCs w:val="24"/>
        </w:rPr>
      </w:pPr>
    </w:p>
    <w:p w:rsidR="008D260E" w:rsidRDefault="008D260E" w:rsidP="00DA205C">
      <w:pPr>
        <w:pStyle w:val="ListParagraph"/>
        <w:spacing w:after="0" w:line="240" w:lineRule="auto"/>
        <w:ind w:left="426"/>
        <w:jc w:val="both"/>
        <w:rPr>
          <w:rFonts w:ascii="Times New Roman" w:hAnsi="Times New Roman" w:cs="Times New Roman"/>
          <w:sz w:val="24"/>
          <w:szCs w:val="24"/>
        </w:rPr>
      </w:pPr>
      <w:r>
        <w:rPr>
          <w:rFonts w:ascii="Times New Roman" w:hAnsi="Times New Roman" w:cs="Times New Roman"/>
          <w:sz w:val="24"/>
          <w:szCs w:val="24"/>
        </w:rPr>
        <w:t>Berdasarkan hasil olah data</w:t>
      </w:r>
      <w:r w:rsidRPr="00E1565A">
        <w:rPr>
          <w:rFonts w:ascii="Times New Roman" w:hAnsi="Times New Roman" w:cs="Times New Roman"/>
          <w:sz w:val="24"/>
          <w:szCs w:val="24"/>
        </w:rPr>
        <w:t xml:space="preserve"> menunjukkan bahwa</w:t>
      </w:r>
      <w:r>
        <w:rPr>
          <w:rFonts w:ascii="Times New Roman" w:hAnsi="Times New Roman" w:cs="Times New Roman"/>
          <w:sz w:val="24"/>
          <w:szCs w:val="24"/>
        </w:rPr>
        <w:t xml:space="preserve"> hasil uji multikolinearitas yang dilihat dari nilai tolerace dan nilai VIF. Dimana nilai tolerance untuk DER sebesar 0.644, ROA sebesar 0,127 dan ROE sebesar 0,121. Sedangkan nilai VIF untuk DER sebesar 1,522, ROA sebesar 7,905 dan ROE sebesar 8,286. Dari hasil tersebut disimpulkan bahwa variabel indepeden tidak memiliki gejala multikolinearitas, karena nilai tolerance lebih dari 0,10 dan nilai VIF &lt; 10.</w:t>
      </w:r>
    </w:p>
    <w:p w:rsidR="00334513" w:rsidRPr="00DA205C" w:rsidRDefault="00334513" w:rsidP="00DA205C">
      <w:pPr>
        <w:pStyle w:val="ListParagraph"/>
        <w:spacing w:after="0" w:line="240" w:lineRule="auto"/>
        <w:ind w:left="426"/>
        <w:jc w:val="both"/>
        <w:rPr>
          <w:rFonts w:ascii="Times New Roman" w:hAnsi="Times New Roman" w:cs="Times New Roman"/>
          <w:b/>
          <w:sz w:val="24"/>
          <w:szCs w:val="24"/>
        </w:rPr>
      </w:pPr>
    </w:p>
    <w:p w:rsidR="008D260E"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Analisis Regresi Linier Berganda</w:t>
      </w:r>
    </w:p>
    <w:p w:rsidR="008D260E" w:rsidRDefault="008D260E" w:rsidP="00E47FDC">
      <w:pPr>
        <w:spacing w:after="0" w:line="240" w:lineRule="auto"/>
        <w:jc w:val="both"/>
        <w:rPr>
          <w:rFonts w:ascii="Times New Roman" w:hAnsi="Times New Roman" w:cs="Times New Roman"/>
          <w:sz w:val="24"/>
          <w:szCs w:val="24"/>
        </w:rPr>
      </w:pPr>
      <w:r w:rsidRPr="00334513">
        <w:rPr>
          <w:rFonts w:ascii="Times New Roman" w:hAnsi="Times New Roman" w:cs="Times New Roman"/>
          <w:sz w:val="24"/>
          <w:szCs w:val="24"/>
        </w:rPr>
        <w:t>Analisis regresi berganda digunakan oleh peneliti, bila peneliti bermaksud meramalkan bagaimana keadaan (naik turunnya) variabel dependen 103 (kriterium), bila dua atau lebih variabel independen sebagai faktor prediktor dimanipulasi (dinaik turunkan nilainya) (Sugiyono, 2011:277) dalam (Yunina dan Husna, 2018). Berikut hasil analisis regresi linier berganda dapat dilihat pada tabel di bawah ini :</w:t>
      </w:r>
    </w:p>
    <w:p w:rsidR="00D42F38" w:rsidRPr="00334513" w:rsidRDefault="00D42F38" w:rsidP="00E47FDC">
      <w:pPr>
        <w:spacing w:after="0" w:line="240" w:lineRule="auto"/>
        <w:jc w:val="both"/>
        <w:rPr>
          <w:rFonts w:ascii="Times New Roman" w:hAnsi="Times New Roman" w:cs="Times New Roman"/>
          <w:sz w:val="24"/>
          <w:szCs w:val="24"/>
        </w:rPr>
      </w:pPr>
    </w:p>
    <w:tbl>
      <w:tblPr>
        <w:tblW w:w="77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
        <w:gridCol w:w="1701"/>
        <w:gridCol w:w="1134"/>
        <w:gridCol w:w="1134"/>
        <w:gridCol w:w="1560"/>
        <w:gridCol w:w="850"/>
        <w:gridCol w:w="851"/>
      </w:tblGrid>
      <w:tr w:rsidR="008D260E" w:rsidRPr="00877A3D" w:rsidTr="008D260E">
        <w:trPr>
          <w:cantSplit/>
          <w:jc w:val="center"/>
        </w:trPr>
        <w:tc>
          <w:tcPr>
            <w:tcW w:w="7797" w:type="dxa"/>
            <w:gridSpan w:val="7"/>
            <w:tcBorders>
              <w:top w:val="nil"/>
              <w:left w:val="nil"/>
              <w:bottom w:val="single" w:sz="4" w:space="0" w:color="auto"/>
              <w:right w:val="nil"/>
            </w:tcBorders>
            <w:shd w:val="clear" w:color="auto" w:fill="FFFFFF"/>
            <w:vAlign w:val="center"/>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F83390">
              <w:rPr>
                <w:rFonts w:ascii="Times New Roman" w:hAnsi="Times New Roman" w:cs="Times New Roman"/>
                <w:b/>
                <w:bCs/>
                <w:color w:val="010205"/>
                <w:sz w:val="24"/>
                <w:szCs w:val="24"/>
              </w:rPr>
              <w:t>Coefficients</w:t>
            </w:r>
            <w:r w:rsidRPr="00F83390">
              <w:rPr>
                <w:rFonts w:ascii="Times New Roman" w:hAnsi="Times New Roman" w:cs="Times New Roman"/>
                <w:b/>
                <w:bCs/>
                <w:color w:val="010205"/>
                <w:sz w:val="24"/>
                <w:szCs w:val="24"/>
                <w:vertAlign w:val="superscript"/>
              </w:rPr>
              <w:t>a</w:t>
            </w:r>
          </w:p>
        </w:tc>
      </w:tr>
      <w:tr w:rsidR="008D260E" w:rsidRPr="00877A3D" w:rsidTr="008D260E">
        <w:trPr>
          <w:cantSplit/>
          <w:jc w:val="center"/>
        </w:trPr>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Model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Unstandardized Coefficients</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Standardized Coefficients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T</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Sig.</w:t>
            </w:r>
          </w:p>
        </w:tc>
      </w:tr>
      <w:tr w:rsidR="008D260E" w:rsidRPr="00877A3D" w:rsidTr="008D260E">
        <w:trPr>
          <w:cantSplit/>
          <w:jc w:val="center"/>
        </w:trPr>
        <w:tc>
          <w:tcPr>
            <w:tcW w:w="2268"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Std. Error</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Beta</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851"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r>
      <w:tr w:rsidR="008D260E" w:rsidRPr="00877A3D" w:rsidTr="008D260E">
        <w:trPr>
          <w:cantSplit/>
          <w:jc w:val="center"/>
        </w:trPr>
        <w:tc>
          <w:tcPr>
            <w:tcW w:w="567" w:type="dxa"/>
            <w:vMerge w:val="restart"/>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(Constant)</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1.672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.668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2.503</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.013</w:t>
            </w:r>
          </w:p>
        </w:tc>
      </w:tr>
      <w:tr w:rsidR="008D260E" w:rsidRPr="00877A3D" w:rsidTr="008D260E">
        <w:trPr>
          <w:cantSplit/>
          <w:jc w:val="center"/>
        </w:trPr>
        <w:tc>
          <w:tcPr>
            <w:tcW w:w="567" w:type="dxa"/>
            <w:vMerge/>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DER</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.711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.233</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3.048</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.003</w:t>
            </w:r>
          </w:p>
        </w:tc>
      </w:tr>
      <w:tr w:rsidR="008D260E" w:rsidRPr="00877A3D" w:rsidTr="008D260E">
        <w:trPr>
          <w:cantSplit/>
          <w:jc w:val="center"/>
        </w:trPr>
        <w:tc>
          <w:tcPr>
            <w:tcW w:w="567" w:type="dxa"/>
            <w:vMerge/>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ROA</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1.528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.568</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1.571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2.690</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.008</w:t>
            </w:r>
          </w:p>
        </w:tc>
      </w:tr>
      <w:tr w:rsidR="008D260E" w:rsidRPr="00877A3D" w:rsidTr="008D260E">
        <w:trPr>
          <w:cantSplit/>
          <w:jc w:val="center"/>
        </w:trPr>
        <w:tc>
          <w:tcPr>
            <w:tcW w:w="567" w:type="dxa"/>
            <w:vMerge/>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ROE</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-.928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.569</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-1.631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.104</w:t>
            </w:r>
          </w:p>
        </w:tc>
      </w:tr>
      <w:tr w:rsidR="008D260E" w:rsidRPr="00877A3D" w:rsidTr="008D260E">
        <w:trPr>
          <w:cantSplit/>
          <w:jc w:val="center"/>
        </w:trPr>
        <w:tc>
          <w:tcPr>
            <w:tcW w:w="7797" w:type="dxa"/>
            <w:gridSpan w:val="7"/>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a. Dependent Variable: PBV</w:t>
            </w:r>
          </w:p>
        </w:tc>
      </w:tr>
      <w:tr w:rsidR="008D260E" w:rsidRPr="00877A3D" w:rsidTr="008D260E">
        <w:trPr>
          <w:cantSplit/>
          <w:jc w:val="center"/>
        </w:trPr>
        <w:tc>
          <w:tcPr>
            <w:tcW w:w="7797" w:type="dxa"/>
            <w:gridSpan w:val="7"/>
            <w:tcBorders>
              <w:top w:val="single" w:sz="4" w:space="0" w:color="auto"/>
              <w:left w:val="single" w:sz="4" w:space="0" w:color="auto"/>
              <w:bottom w:val="single" w:sz="4" w:space="0" w:color="auto"/>
              <w:right w:val="single" w:sz="4" w:space="0" w:color="auto"/>
            </w:tcBorders>
            <w:shd w:val="clear" w:color="auto" w:fill="FFFFFF"/>
          </w:tcPr>
          <w:p w:rsidR="008D260E" w:rsidRPr="00877A3D" w:rsidRDefault="008D260E" w:rsidP="00B71054">
            <w:pPr>
              <w:autoSpaceDE w:val="0"/>
              <w:autoSpaceDN w:val="0"/>
              <w:adjustRightInd w:val="0"/>
              <w:spacing w:after="0" w:line="320" w:lineRule="atLeast"/>
              <w:ind w:left="60" w:right="60"/>
              <w:rPr>
                <w:rFonts w:ascii="Arial" w:hAnsi="Arial" w:cs="Arial"/>
                <w:sz w:val="18"/>
                <w:szCs w:val="18"/>
              </w:rPr>
            </w:pPr>
            <w:r>
              <w:rPr>
                <w:rFonts w:ascii="Times New Roman" w:hAnsi="Times New Roman" w:cs="Times New Roman"/>
                <w:sz w:val="24"/>
                <w:szCs w:val="24"/>
              </w:rPr>
              <w:t>Sumber : Data Sekunder yang Diolah setelah ditransformasi, 2021</w:t>
            </w:r>
          </w:p>
        </w:tc>
      </w:tr>
    </w:tbl>
    <w:p w:rsidR="008D260E" w:rsidRDefault="008D260E" w:rsidP="00E47FDC">
      <w:pPr>
        <w:spacing w:after="0" w:line="240" w:lineRule="auto"/>
        <w:jc w:val="both"/>
        <w:rPr>
          <w:rFonts w:ascii="Times New Roman" w:hAnsi="Times New Roman" w:cs="Times New Roman"/>
          <w:b/>
          <w:sz w:val="24"/>
          <w:szCs w:val="24"/>
        </w:rPr>
      </w:pPr>
    </w:p>
    <w:p w:rsidR="008D260E" w:rsidRDefault="008D260E" w:rsidP="00334513">
      <w:pPr>
        <w:spacing w:line="240" w:lineRule="auto"/>
        <w:jc w:val="both"/>
        <w:rPr>
          <w:rFonts w:ascii="Times New Roman" w:hAnsi="Times New Roman" w:cs="Times New Roman"/>
          <w:sz w:val="24"/>
          <w:szCs w:val="24"/>
        </w:rPr>
      </w:pPr>
      <w:r w:rsidRPr="00E1565A">
        <w:rPr>
          <w:rFonts w:ascii="Times New Roman" w:hAnsi="Times New Roman" w:cs="Times New Roman"/>
          <w:sz w:val="24"/>
          <w:szCs w:val="24"/>
        </w:rPr>
        <w:t>Berdasarkan hasil olah data menunjukkan bahwa</w:t>
      </w:r>
      <w:r>
        <w:rPr>
          <w:rFonts w:ascii="Times New Roman" w:hAnsi="Times New Roman" w:cs="Times New Roman"/>
          <w:sz w:val="24"/>
          <w:szCs w:val="24"/>
        </w:rPr>
        <w:t xml:space="preserve"> hasil uji analisis regresi linier berganda adalah sebagai berikut :</w:t>
      </w:r>
    </w:p>
    <w:p w:rsidR="008D260E" w:rsidRDefault="008D260E" w:rsidP="00334513">
      <w:pPr>
        <w:spacing w:line="240" w:lineRule="auto"/>
        <w:jc w:val="both"/>
        <w:rPr>
          <w:rFonts w:ascii="Times New Roman" w:hAnsi="Times New Roman" w:cs="Times New Roman"/>
          <w:sz w:val="24"/>
          <w:szCs w:val="24"/>
        </w:rPr>
      </w:pPr>
      <w:r w:rsidRPr="00FE3DFF">
        <w:rPr>
          <w:rFonts w:ascii="Times New Roman" w:hAnsi="Times New Roman" w:cs="Times New Roman"/>
          <w:sz w:val="24"/>
          <w:szCs w:val="24"/>
        </w:rPr>
        <w:t>PBV = 1,672 + 0,711DER + 1,528ROA – 0,928ROE + e</w:t>
      </w:r>
    </w:p>
    <w:p w:rsidR="008D260E" w:rsidRDefault="008D260E" w:rsidP="0033451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Persamaan dari analisis regresi linier di atas dijelaskan sebagai berikut :</w:t>
      </w:r>
    </w:p>
    <w:p w:rsidR="008D260E" w:rsidRPr="004C011D" w:rsidRDefault="008D260E" w:rsidP="00334513">
      <w:pPr>
        <w:pStyle w:val="ListParagraph"/>
        <w:numPr>
          <w:ilvl w:val="0"/>
          <w:numId w:val="10"/>
        </w:numPr>
        <w:spacing w:after="0" w:line="240" w:lineRule="auto"/>
        <w:ind w:left="426" w:hanging="426"/>
        <w:jc w:val="both"/>
        <w:rPr>
          <w:rFonts w:ascii="Times New Roman" w:hAnsi="Times New Roman" w:cs="Times New Roman"/>
          <w:sz w:val="24"/>
          <w:szCs w:val="24"/>
        </w:rPr>
      </w:pPr>
      <w:r w:rsidRPr="004C011D">
        <w:rPr>
          <w:rFonts w:ascii="Times New Roman" w:hAnsi="Times New Roman" w:cs="Times New Roman"/>
          <w:sz w:val="24"/>
          <w:szCs w:val="24"/>
        </w:rPr>
        <w:t>Konstanta</w:t>
      </w:r>
    </w:p>
    <w:p w:rsidR="008D260E" w:rsidRDefault="008D260E" w:rsidP="00D42F38">
      <w:pPr>
        <w:spacing w:after="0" w:line="240" w:lineRule="auto"/>
        <w:ind w:left="426"/>
        <w:jc w:val="both"/>
        <w:rPr>
          <w:rFonts w:ascii="Times New Roman" w:hAnsi="Times New Roman" w:cs="Times New Roman"/>
          <w:sz w:val="24"/>
          <w:szCs w:val="24"/>
        </w:rPr>
      </w:pPr>
      <w:r w:rsidRPr="004C011D">
        <w:rPr>
          <w:rFonts w:ascii="Times New Roman" w:hAnsi="Times New Roman" w:cs="Times New Roman"/>
          <w:sz w:val="24"/>
          <w:szCs w:val="24"/>
        </w:rPr>
        <w:t>Ni</w:t>
      </w:r>
      <w:r>
        <w:rPr>
          <w:rFonts w:ascii="Times New Roman" w:hAnsi="Times New Roman" w:cs="Times New Roman"/>
          <w:sz w:val="24"/>
          <w:szCs w:val="24"/>
        </w:rPr>
        <w:t>lai konstanta yang diperoleh sebesar 1,672</w:t>
      </w:r>
      <w:r w:rsidRPr="004C011D">
        <w:rPr>
          <w:rFonts w:ascii="Times New Roman" w:hAnsi="Times New Roman" w:cs="Times New Roman"/>
          <w:sz w:val="24"/>
          <w:szCs w:val="24"/>
        </w:rPr>
        <w:t>. Hal tersebut dapat diartikan jika variabel independent 0, maka nilai dari variabel dependennya sebe</w:t>
      </w:r>
      <w:r>
        <w:rPr>
          <w:rFonts w:ascii="Times New Roman" w:hAnsi="Times New Roman" w:cs="Times New Roman"/>
          <w:sz w:val="24"/>
          <w:szCs w:val="24"/>
        </w:rPr>
        <w:t>sar 1,672</w:t>
      </w:r>
      <w:r w:rsidRPr="004C011D">
        <w:rPr>
          <w:rFonts w:ascii="Times New Roman" w:hAnsi="Times New Roman" w:cs="Times New Roman"/>
          <w:sz w:val="24"/>
          <w:szCs w:val="24"/>
        </w:rPr>
        <w:t>.</w:t>
      </w:r>
    </w:p>
    <w:p w:rsidR="008D260E" w:rsidRDefault="008D260E" w:rsidP="00D42F38">
      <w:pPr>
        <w:pStyle w:val="ListParagraph"/>
        <w:numPr>
          <w:ilvl w:val="0"/>
          <w:numId w:val="10"/>
        </w:numPr>
        <w:spacing w:after="0" w:line="240" w:lineRule="auto"/>
        <w:ind w:left="425" w:hanging="426"/>
        <w:jc w:val="both"/>
        <w:rPr>
          <w:rFonts w:ascii="Times New Roman" w:hAnsi="Times New Roman" w:cs="Times New Roman"/>
          <w:sz w:val="24"/>
          <w:szCs w:val="24"/>
        </w:rPr>
      </w:pPr>
      <w:r>
        <w:rPr>
          <w:rFonts w:ascii="Times New Roman" w:hAnsi="Times New Roman" w:cs="Times New Roman"/>
          <w:sz w:val="24"/>
          <w:szCs w:val="24"/>
        </w:rPr>
        <w:t>Variabel Independen DER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Pr>
          <w:rFonts w:ascii="Times New Roman" w:hAnsi="Times New Roman" w:cs="Times New Roman"/>
          <w:sz w:val="24"/>
          <w:szCs w:val="24"/>
        </w:rPr>
        <w:t>)</w:t>
      </w:r>
    </w:p>
    <w:p w:rsidR="008D260E" w:rsidRDefault="008D260E" w:rsidP="00D42F38">
      <w:pPr>
        <w:spacing w:after="0" w:line="240" w:lineRule="auto"/>
        <w:ind w:left="425"/>
        <w:contextualSpacing/>
        <w:jc w:val="both"/>
        <w:rPr>
          <w:rFonts w:ascii="Times New Roman" w:hAnsi="Times New Roman" w:cs="Times New Roman"/>
          <w:sz w:val="24"/>
          <w:szCs w:val="24"/>
        </w:rPr>
      </w:pPr>
      <w:r>
        <w:rPr>
          <w:rFonts w:ascii="Times New Roman" w:hAnsi="Times New Roman" w:cs="Times New Roman"/>
          <w:sz w:val="24"/>
          <w:szCs w:val="24"/>
        </w:rPr>
        <w:t>Nilai dari koefisien regresi untuk variabel DER sebesar 0,711. Dimana nilai tersebut menunjukkan nilai positif yang berarti setiap kenaikan DER sebesar 1% akan meningkatkan nilai PBV sebesar 0,711.</w:t>
      </w:r>
    </w:p>
    <w:p w:rsidR="00D42F38" w:rsidRDefault="00D42F38" w:rsidP="00D42F38">
      <w:pPr>
        <w:spacing w:after="0" w:line="240" w:lineRule="auto"/>
        <w:ind w:left="425"/>
        <w:contextualSpacing/>
        <w:jc w:val="both"/>
        <w:rPr>
          <w:rFonts w:ascii="Times New Roman" w:hAnsi="Times New Roman" w:cs="Times New Roman"/>
          <w:sz w:val="24"/>
          <w:szCs w:val="24"/>
        </w:rPr>
      </w:pPr>
    </w:p>
    <w:p w:rsidR="008D260E" w:rsidRDefault="008D260E" w:rsidP="00334513">
      <w:pPr>
        <w:pStyle w:val="ListParagraph"/>
        <w:numPr>
          <w:ilvl w:val="0"/>
          <w:numId w:val="10"/>
        </w:numPr>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Variabel Independen ROA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Pr>
          <w:rFonts w:ascii="Times New Roman" w:hAnsi="Times New Roman" w:cs="Times New Roman"/>
          <w:sz w:val="24"/>
          <w:szCs w:val="24"/>
        </w:rPr>
        <w:t>)</w:t>
      </w:r>
    </w:p>
    <w:p w:rsidR="008D260E" w:rsidRPr="002940CE" w:rsidRDefault="008D260E" w:rsidP="0033451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Nilai dari koefisien regresi untuk variabel ROA sebesar 1,528. Dimana nilai tersebut menunjukkan nilai positif yang berarti setiap kenaikan ROA sebesar 1% akan meningkatkan nilai PBV sebesar 1,528.</w:t>
      </w:r>
    </w:p>
    <w:p w:rsidR="008D260E" w:rsidRDefault="008D260E" w:rsidP="00334513">
      <w:pPr>
        <w:pStyle w:val="ListParagraph"/>
        <w:numPr>
          <w:ilvl w:val="0"/>
          <w:numId w:val="10"/>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Variabel Independen ROE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rPr>
          <w:rFonts w:ascii="Times New Roman" w:hAnsi="Times New Roman" w:cs="Times New Roman"/>
          <w:sz w:val="24"/>
          <w:szCs w:val="24"/>
        </w:rPr>
        <w:t>)</w:t>
      </w:r>
    </w:p>
    <w:p w:rsidR="008D260E" w:rsidRPr="00F83390" w:rsidRDefault="008D260E" w:rsidP="00334513">
      <w:pPr>
        <w:pStyle w:val="ListParagraph"/>
        <w:spacing w:line="240" w:lineRule="auto"/>
        <w:ind w:left="426"/>
        <w:jc w:val="both"/>
        <w:rPr>
          <w:rFonts w:ascii="Times New Roman" w:hAnsi="Times New Roman" w:cs="Times New Roman"/>
          <w:sz w:val="24"/>
          <w:szCs w:val="24"/>
        </w:rPr>
      </w:pPr>
      <w:r>
        <w:rPr>
          <w:rFonts w:ascii="Times New Roman" w:hAnsi="Times New Roman" w:cs="Times New Roman"/>
          <w:sz w:val="24"/>
          <w:szCs w:val="24"/>
        </w:rPr>
        <w:t>Nilai dari koefisien regresi untuk variabel ROE sebesar – 0,928.  Dimana nilai tersebut menunjukkan nilai negatif yang berarti setiap kenaikan ROE sebesar 1% akan menurunkan nilai PBV sebesar – 0,928.</w:t>
      </w:r>
    </w:p>
    <w:p w:rsidR="008D260E" w:rsidRDefault="008D260E" w:rsidP="00E47FDC">
      <w:pPr>
        <w:spacing w:after="0" w:line="240" w:lineRule="auto"/>
        <w:jc w:val="both"/>
        <w:rPr>
          <w:rFonts w:ascii="Times New Roman" w:hAnsi="Times New Roman" w:cs="Times New Roman"/>
          <w:b/>
          <w:sz w:val="24"/>
          <w:szCs w:val="24"/>
        </w:rPr>
      </w:pPr>
    </w:p>
    <w:p w:rsidR="00EE4F10" w:rsidRPr="00FF760A"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Uji Hipotesis</w:t>
      </w:r>
    </w:p>
    <w:p w:rsidR="00EE4F10"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Uji t</w:t>
      </w:r>
    </w:p>
    <w:p w:rsidR="008D260E" w:rsidRPr="002940CE" w:rsidRDefault="008D260E" w:rsidP="008D260E">
      <w:pPr>
        <w:spacing w:line="240" w:lineRule="auto"/>
        <w:jc w:val="both"/>
        <w:rPr>
          <w:rFonts w:ascii="Times New Roman" w:hAnsi="Times New Roman" w:cs="Times New Roman"/>
          <w:sz w:val="24"/>
          <w:szCs w:val="24"/>
        </w:rPr>
      </w:pPr>
      <w:r>
        <w:rPr>
          <w:rFonts w:ascii="Times New Roman" w:hAnsi="Times New Roman" w:cs="Times New Roman"/>
          <w:sz w:val="24"/>
          <w:szCs w:val="24"/>
        </w:rPr>
        <w:t>Uji t atau sering disebut uji parsial adalah uji yang digunakan oleh peneliti untuk mengetahui apakah terdapat pengaruh yang signifikan atau tidak antara variabel independen terhadap variabel dependen. Pengujian tersebut dilakukan untuk mengetahui pengaruh masing-masing variabel independen yang digunakan dengan melihat nilai signifikan dari masing-masing variabel. Dimana nilai signifikan &lt; 0,05. Berikut hasil uji hipotesisi menggunakan uji t (uji parsial) dapat dilihat dari tabel di bawah ini :</w:t>
      </w:r>
    </w:p>
    <w:tbl>
      <w:tblPr>
        <w:tblW w:w="737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25"/>
        <w:gridCol w:w="1985"/>
        <w:gridCol w:w="850"/>
        <w:gridCol w:w="1134"/>
        <w:gridCol w:w="1418"/>
        <w:gridCol w:w="850"/>
        <w:gridCol w:w="709"/>
      </w:tblGrid>
      <w:tr w:rsidR="008D260E" w:rsidRPr="00EB299C" w:rsidTr="008D260E">
        <w:trPr>
          <w:cantSplit/>
          <w:jc w:val="center"/>
        </w:trPr>
        <w:tc>
          <w:tcPr>
            <w:tcW w:w="7371" w:type="dxa"/>
            <w:gridSpan w:val="7"/>
            <w:tcBorders>
              <w:top w:val="nil"/>
              <w:left w:val="nil"/>
              <w:bottom w:val="single" w:sz="4" w:space="0" w:color="auto"/>
              <w:right w:val="nil"/>
            </w:tcBorders>
            <w:shd w:val="clear" w:color="auto" w:fill="FFFFFF"/>
            <w:vAlign w:val="center"/>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F83390">
              <w:rPr>
                <w:rFonts w:ascii="Times New Roman" w:hAnsi="Times New Roman" w:cs="Times New Roman"/>
                <w:b/>
                <w:bCs/>
                <w:color w:val="010205"/>
                <w:sz w:val="24"/>
                <w:szCs w:val="24"/>
              </w:rPr>
              <w:t>Coefficients</w:t>
            </w:r>
            <w:r w:rsidRPr="00F83390">
              <w:rPr>
                <w:rFonts w:ascii="Times New Roman" w:hAnsi="Times New Roman" w:cs="Times New Roman"/>
                <w:b/>
                <w:bCs/>
                <w:color w:val="010205"/>
                <w:sz w:val="24"/>
                <w:szCs w:val="24"/>
                <w:vertAlign w:val="superscript"/>
              </w:rPr>
              <w:t>a</w:t>
            </w:r>
          </w:p>
        </w:tc>
      </w:tr>
      <w:tr w:rsidR="008D260E" w:rsidRPr="00EB299C" w:rsidTr="008D260E">
        <w:trPr>
          <w:cantSplit/>
          <w:jc w:val="center"/>
        </w:trPr>
        <w:tc>
          <w:tcPr>
            <w:tcW w:w="241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Model</w:t>
            </w:r>
          </w:p>
        </w:tc>
        <w:tc>
          <w:tcPr>
            <w:tcW w:w="1984"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Unstandardized Coefficients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Standardized Coefficients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T</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Sig.</w:t>
            </w:r>
          </w:p>
        </w:tc>
      </w:tr>
      <w:tr w:rsidR="008D260E" w:rsidRPr="00EB299C" w:rsidTr="008D260E">
        <w:trPr>
          <w:cantSplit/>
          <w:jc w:val="center"/>
        </w:trPr>
        <w:tc>
          <w:tcPr>
            <w:tcW w:w="241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B</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Std. Error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320" w:lineRule="atLeast"/>
              <w:ind w:left="60" w:right="60"/>
              <w:jc w:val="center"/>
              <w:rPr>
                <w:rFonts w:ascii="Times New Roman" w:hAnsi="Times New Roman" w:cs="Times New Roman"/>
                <w:sz w:val="24"/>
                <w:szCs w:val="24"/>
              </w:rPr>
            </w:pPr>
            <w:r w:rsidRPr="00F83390">
              <w:rPr>
                <w:rFonts w:ascii="Times New Roman" w:hAnsi="Times New Roman" w:cs="Times New Roman"/>
                <w:sz w:val="24"/>
                <w:szCs w:val="24"/>
              </w:rPr>
              <w:t>Beta</w:t>
            </w:r>
          </w:p>
        </w:tc>
        <w:tc>
          <w:tcPr>
            <w:tcW w:w="85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r>
      <w:tr w:rsidR="008D260E" w:rsidRPr="00EB299C" w:rsidTr="008D260E">
        <w:trPr>
          <w:cantSplit/>
          <w:jc w:val="center"/>
        </w:trPr>
        <w:tc>
          <w:tcPr>
            <w:tcW w:w="425" w:type="dxa"/>
            <w:vMerge w:val="restart"/>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1</w:t>
            </w: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(Constant)</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1.672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.668</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2.503</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.013</w:t>
            </w:r>
          </w:p>
        </w:tc>
      </w:tr>
      <w:tr w:rsidR="008D260E" w:rsidRPr="00EB299C" w:rsidTr="008D260E">
        <w:trPr>
          <w:cantSplit/>
          <w:jc w:val="center"/>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DER</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.711</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.233</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.555</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3.048</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.003</w:t>
            </w:r>
          </w:p>
        </w:tc>
      </w:tr>
      <w:tr w:rsidR="008D260E" w:rsidRPr="00EB299C" w:rsidTr="008D260E">
        <w:trPr>
          <w:cantSplit/>
          <w:jc w:val="center"/>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ROA</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1.528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.568</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1.571</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2.690</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.008</w:t>
            </w:r>
          </w:p>
        </w:tc>
      </w:tr>
      <w:tr w:rsidR="008D260E" w:rsidRPr="00EB299C" w:rsidTr="008D260E">
        <w:trPr>
          <w:cantSplit/>
          <w:jc w:val="center"/>
        </w:trPr>
        <w:tc>
          <w:tcPr>
            <w:tcW w:w="425" w:type="dxa"/>
            <w:vMerge/>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shd w:val="clear" w:color="auto" w:fill="E0E0E0"/>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ROE</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-.928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.569</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-.934</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-1.631</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jc w:val="right"/>
              <w:rPr>
                <w:rFonts w:ascii="Times New Roman" w:hAnsi="Times New Roman" w:cs="Times New Roman"/>
                <w:sz w:val="24"/>
                <w:szCs w:val="24"/>
              </w:rPr>
            </w:pPr>
            <w:r w:rsidRPr="00F83390">
              <w:rPr>
                <w:rFonts w:ascii="Times New Roman" w:hAnsi="Times New Roman" w:cs="Times New Roman"/>
                <w:sz w:val="24"/>
                <w:szCs w:val="24"/>
              </w:rPr>
              <w:t>.104</w:t>
            </w:r>
          </w:p>
        </w:tc>
      </w:tr>
      <w:tr w:rsidR="008D260E" w:rsidRPr="00EB299C" w:rsidTr="008D260E">
        <w:trPr>
          <w:cantSplit/>
          <w:jc w:val="center"/>
        </w:trPr>
        <w:tc>
          <w:tcPr>
            <w:tcW w:w="7371" w:type="dxa"/>
            <w:gridSpan w:val="7"/>
            <w:tcBorders>
              <w:top w:val="single" w:sz="4" w:space="0" w:color="auto"/>
              <w:left w:val="single" w:sz="4" w:space="0" w:color="auto"/>
              <w:bottom w:val="single" w:sz="4" w:space="0" w:color="auto"/>
              <w:right w:val="single" w:sz="4" w:space="0" w:color="auto"/>
            </w:tcBorders>
            <w:shd w:val="clear" w:color="auto" w:fill="FFFFFF"/>
          </w:tcPr>
          <w:p w:rsidR="008D260E" w:rsidRPr="00F83390" w:rsidRDefault="008D260E" w:rsidP="00B71054">
            <w:pPr>
              <w:autoSpaceDE w:val="0"/>
              <w:autoSpaceDN w:val="0"/>
              <w:adjustRightInd w:val="0"/>
              <w:spacing w:after="0" w:line="320" w:lineRule="atLeast"/>
              <w:ind w:left="60" w:right="60"/>
              <w:rPr>
                <w:rFonts w:ascii="Times New Roman" w:hAnsi="Times New Roman" w:cs="Times New Roman"/>
                <w:sz w:val="24"/>
                <w:szCs w:val="24"/>
              </w:rPr>
            </w:pPr>
            <w:r w:rsidRPr="00F83390">
              <w:rPr>
                <w:rFonts w:ascii="Times New Roman" w:hAnsi="Times New Roman" w:cs="Times New Roman"/>
                <w:sz w:val="24"/>
                <w:szCs w:val="24"/>
              </w:rPr>
              <w:t>a. Dependent Variable: PBV</w:t>
            </w:r>
          </w:p>
        </w:tc>
      </w:tr>
      <w:tr w:rsidR="008D260E" w:rsidRPr="00EB299C" w:rsidTr="008D260E">
        <w:trPr>
          <w:cantSplit/>
          <w:jc w:val="center"/>
        </w:trPr>
        <w:tc>
          <w:tcPr>
            <w:tcW w:w="7371" w:type="dxa"/>
            <w:gridSpan w:val="7"/>
            <w:tcBorders>
              <w:top w:val="single" w:sz="4" w:space="0" w:color="auto"/>
              <w:left w:val="single" w:sz="4" w:space="0" w:color="auto"/>
              <w:bottom w:val="single" w:sz="4" w:space="0" w:color="auto"/>
              <w:right w:val="single" w:sz="4" w:space="0" w:color="auto"/>
            </w:tcBorders>
            <w:shd w:val="clear" w:color="auto" w:fill="FFFFFF"/>
          </w:tcPr>
          <w:p w:rsidR="008D260E" w:rsidRPr="00EB299C" w:rsidRDefault="008D260E" w:rsidP="00B71054">
            <w:pPr>
              <w:autoSpaceDE w:val="0"/>
              <w:autoSpaceDN w:val="0"/>
              <w:adjustRightInd w:val="0"/>
              <w:spacing w:after="0" w:line="320" w:lineRule="atLeast"/>
              <w:ind w:left="60" w:right="60"/>
              <w:rPr>
                <w:rFonts w:ascii="Times New Roman" w:hAnsi="Times New Roman" w:cs="Times New Roman"/>
                <w:sz w:val="18"/>
                <w:szCs w:val="18"/>
              </w:rPr>
            </w:pPr>
            <w:r w:rsidRPr="00EB299C">
              <w:rPr>
                <w:rFonts w:ascii="Times New Roman" w:hAnsi="Times New Roman" w:cs="Times New Roman"/>
                <w:sz w:val="24"/>
                <w:szCs w:val="24"/>
              </w:rPr>
              <w:t>Sumber : Data Sekunder yang Diolah setelah ditransformasi, 2021</w:t>
            </w:r>
          </w:p>
        </w:tc>
      </w:tr>
    </w:tbl>
    <w:p w:rsidR="008D260E" w:rsidRDefault="008D260E" w:rsidP="00E47FDC">
      <w:pPr>
        <w:spacing w:after="0" w:line="240" w:lineRule="auto"/>
        <w:jc w:val="both"/>
        <w:rPr>
          <w:rFonts w:ascii="Times New Roman" w:hAnsi="Times New Roman" w:cs="Times New Roman"/>
          <w:b/>
          <w:sz w:val="24"/>
          <w:szCs w:val="24"/>
        </w:rPr>
      </w:pPr>
    </w:p>
    <w:p w:rsidR="008D260E" w:rsidRPr="0069378D" w:rsidRDefault="008D260E" w:rsidP="008D260E">
      <w:pPr>
        <w:spacing w:line="240" w:lineRule="auto"/>
        <w:rPr>
          <w:rFonts w:ascii="Times New Roman" w:hAnsi="Times New Roman" w:cs="Times New Roman"/>
          <w:sz w:val="24"/>
          <w:szCs w:val="24"/>
        </w:rPr>
      </w:pPr>
      <w:r w:rsidRPr="00E1565A">
        <w:rPr>
          <w:rFonts w:ascii="Times New Roman" w:hAnsi="Times New Roman" w:cs="Times New Roman"/>
          <w:sz w:val="24"/>
          <w:szCs w:val="24"/>
        </w:rPr>
        <w:t>Berdasarkan hasil olah data menunjukkan bahwa</w:t>
      </w:r>
      <w:r>
        <w:rPr>
          <w:rFonts w:ascii="Times New Roman" w:hAnsi="Times New Roman" w:cs="Times New Roman"/>
          <w:sz w:val="24"/>
          <w:szCs w:val="24"/>
        </w:rPr>
        <w:t xml:space="preserve"> hasil uji hipotesis dengan uji t (uji parsial</w:t>
      </w:r>
      <w:r w:rsidRPr="0069378D">
        <w:rPr>
          <w:rFonts w:ascii="Times New Roman" w:hAnsi="Times New Roman" w:cs="Times New Roman"/>
          <w:sz w:val="24"/>
          <w:szCs w:val="24"/>
        </w:rPr>
        <w:t>) adalah sebagai berikut :</w:t>
      </w:r>
    </w:p>
    <w:p w:rsidR="008D260E" w:rsidRDefault="008D260E" w:rsidP="008D260E">
      <w:pPr>
        <w:pStyle w:val="ListParagraph"/>
        <w:numPr>
          <w:ilvl w:val="0"/>
          <w:numId w:val="11"/>
        </w:numPr>
        <w:spacing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Variabel DER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69378D">
        <w:rPr>
          <w:rFonts w:ascii="Times New Roman" w:hAnsi="Times New Roman" w:cs="Times New Roman"/>
          <w:sz w:val="24"/>
          <w:szCs w:val="24"/>
        </w:rPr>
        <w:t>) memiliki nil</w:t>
      </w:r>
      <w:r>
        <w:rPr>
          <w:rFonts w:ascii="Times New Roman" w:hAnsi="Times New Roman" w:cs="Times New Roman"/>
          <w:sz w:val="24"/>
          <w:szCs w:val="24"/>
        </w:rPr>
        <w:t>a</w:t>
      </w:r>
      <w:r w:rsidRPr="0069378D">
        <w:rPr>
          <w:rFonts w:ascii="Times New Roman" w:hAnsi="Times New Roman" w:cs="Times New Roman"/>
          <w:sz w:val="24"/>
          <w:szCs w:val="24"/>
        </w:rPr>
        <w:t>i t hitung sebesar 3,048 dengan nilai signifikan sebesar 0,003</w:t>
      </w:r>
      <w:r>
        <w:rPr>
          <w:rFonts w:ascii="Times New Roman" w:hAnsi="Times New Roman" w:cs="Times New Roman"/>
          <w:sz w:val="24"/>
          <w:szCs w:val="24"/>
        </w:rPr>
        <w:t>. Dimana nilai signifikan tersebut berada di bawah nilai yang telah ditetapkan yaitu sebesar 0,05 atau 0,003 &lt; 0,05. Sedangkan nilai t tabel sebesar 2,25493 atau dapat ditulis 3,048 &gt; 2,25493. Sehingga dari hasil tersebut dapat dikatakan DER berpengaruh positif dan signifikan terhadap PBV.</w:t>
      </w:r>
    </w:p>
    <w:p w:rsidR="008D260E" w:rsidRDefault="008D260E" w:rsidP="008D260E">
      <w:pPr>
        <w:pStyle w:val="ListParagraph"/>
        <w:numPr>
          <w:ilvl w:val="0"/>
          <w:numId w:val="11"/>
        </w:numPr>
        <w:spacing w:line="240" w:lineRule="auto"/>
        <w:ind w:left="426" w:hanging="426"/>
        <w:jc w:val="both"/>
        <w:rPr>
          <w:rFonts w:ascii="Times New Roman" w:hAnsi="Times New Roman" w:cs="Times New Roman"/>
          <w:sz w:val="24"/>
          <w:szCs w:val="24"/>
        </w:rPr>
      </w:pPr>
      <w:r w:rsidRPr="0069378D">
        <w:rPr>
          <w:rFonts w:ascii="Times New Roman" w:hAnsi="Times New Roman" w:cs="Times New Roman"/>
          <w:sz w:val="24"/>
          <w:szCs w:val="24"/>
        </w:rPr>
        <w:t xml:space="preserve">Variabel </w:t>
      </w:r>
      <w:r>
        <w:rPr>
          <w:rFonts w:ascii="Times New Roman" w:hAnsi="Times New Roman" w:cs="Times New Roman"/>
          <w:sz w:val="24"/>
          <w:szCs w:val="24"/>
        </w:rPr>
        <w:t>ROA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69378D">
        <w:rPr>
          <w:rFonts w:ascii="Times New Roman" w:hAnsi="Times New Roman" w:cs="Times New Roman"/>
          <w:sz w:val="24"/>
          <w:szCs w:val="24"/>
        </w:rPr>
        <w:t>) memiliki nil</w:t>
      </w:r>
      <w:r>
        <w:rPr>
          <w:rFonts w:ascii="Times New Roman" w:hAnsi="Times New Roman" w:cs="Times New Roman"/>
          <w:sz w:val="24"/>
          <w:szCs w:val="24"/>
        </w:rPr>
        <w:t>a</w:t>
      </w:r>
      <w:r w:rsidRPr="0069378D">
        <w:rPr>
          <w:rFonts w:ascii="Times New Roman" w:hAnsi="Times New Roman" w:cs="Times New Roman"/>
          <w:sz w:val="24"/>
          <w:szCs w:val="24"/>
        </w:rPr>
        <w:t xml:space="preserve">i t hitung sebesar </w:t>
      </w:r>
      <w:r>
        <w:rPr>
          <w:rFonts w:ascii="Times New Roman" w:hAnsi="Times New Roman" w:cs="Times New Roman"/>
          <w:sz w:val="24"/>
          <w:szCs w:val="24"/>
        </w:rPr>
        <w:t xml:space="preserve">2,690 </w:t>
      </w:r>
      <w:r w:rsidRPr="0069378D">
        <w:rPr>
          <w:rFonts w:ascii="Times New Roman" w:hAnsi="Times New Roman" w:cs="Times New Roman"/>
          <w:sz w:val="24"/>
          <w:szCs w:val="24"/>
        </w:rPr>
        <w:t>denga</w:t>
      </w:r>
      <w:r>
        <w:rPr>
          <w:rFonts w:ascii="Times New Roman" w:hAnsi="Times New Roman" w:cs="Times New Roman"/>
          <w:sz w:val="24"/>
          <w:szCs w:val="24"/>
        </w:rPr>
        <w:t>n nilai signifikan sebesar 0,008. Dimana nilai signifikan berada di bawah nilai yang telah ditetapkan yaitu sebesar 0,05 atau 0,008 &lt; 0,05. Sedangkan nilai t tabel sebesar 2,25493 atau dapat ditulis 2,690 &gt; 2,25493. Sehingga dari hasil nilai tersebut  dapat dikatakan bahwa ROA berpengaruh positif dan signifikan terhadap PBV.</w:t>
      </w:r>
    </w:p>
    <w:p w:rsidR="008D260E" w:rsidRPr="006447CB" w:rsidRDefault="008D260E" w:rsidP="008D260E">
      <w:pPr>
        <w:pStyle w:val="ListParagraph"/>
        <w:numPr>
          <w:ilvl w:val="0"/>
          <w:numId w:val="11"/>
        </w:numPr>
        <w:spacing w:line="240" w:lineRule="auto"/>
        <w:ind w:left="426" w:hanging="426"/>
        <w:jc w:val="both"/>
        <w:rPr>
          <w:rFonts w:ascii="Times New Roman" w:hAnsi="Times New Roman" w:cs="Times New Roman"/>
          <w:sz w:val="24"/>
          <w:szCs w:val="24"/>
        </w:rPr>
      </w:pPr>
      <w:r w:rsidRPr="0069378D">
        <w:rPr>
          <w:rFonts w:ascii="Times New Roman" w:hAnsi="Times New Roman" w:cs="Times New Roman"/>
          <w:sz w:val="24"/>
          <w:szCs w:val="24"/>
        </w:rPr>
        <w:t xml:space="preserve">Variabel </w:t>
      </w:r>
      <w:r>
        <w:rPr>
          <w:rFonts w:ascii="Times New Roman" w:hAnsi="Times New Roman" w:cs="Times New Roman"/>
          <w:sz w:val="24"/>
          <w:szCs w:val="24"/>
        </w:rPr>
        <w:t>ROE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rsidRPr="0069378D">
        <w:rPr>
          <w:rFonts w:ascii="Times New Roman" w:hAnsi="Times New Roman" w:cs="Times New Roman"/>
          <w:sz w:val="24"/>
          <w:szCs w:val="24"/>
        </w:rPr>
        <w:t>) memiliki nil</w:t>
      </w:r>
      <w:r>
        <w:rPr>
          <w:rFonts w:ascii="Times New Roman" w:hAnsi="Times New Roman" w:cs="Times New Roman"/>
          <w:sz w:val="24"/>
          <w:szCs w:val="24"/>
        </w:rPr>
        <w:t>a</w:t>
      </w:r>
      <w:r w:rsidRPr="0069378D">
        <w:rPr>
          <w:rFonts w:ascii="Times New Roman" w:hAnsi="Times New Roman" w:cs="Times New Roman"/>
          <w:sz w:val="24"/>
          <w:szCs w:val="24"/>
        </w:rPr>
        <w:t xml:space="preserve">i t hitung sebesar </w:t>
      </w:r>
      <w:r>
        <w:rPr>
          <w:rFonts w:ascii="Times New Roman" w:hAnsi="Times New Roman" w:cs="Times New Roman"/>
          <w:sz w:val="24"/>
          <w:szCs w:val="24"/>
        </w:rPr>
        <w:t xml:space="preserve">– 1,631 </w:t>
      </w:r>
      <w:r w:rsidRPr="0069378D">
        <w:rPr>
          <w:rFonts w:ascii="Times New Roman" w:hAnsi="Times New Roman" w:cs="Times New Roman"/>
          <w:sz w:val="24"/>
          <w:szCs w:val="24"/>
        </w:rPr>
        <w:t>denga</w:t>
      </w:r>
      <w:r>
        <w:rPr>
          <w:rFonts w:ascii="Times New Roman" w:hAnsi="Times New Roman" w:cs="Times New Roman"/>
          <w:sz w:val="24"/>
          <w:szCs w:val="24"/>
        </w:rPr>
        <w:t>n nilai signifikan sebesar 0,104. Dimana nilai signifikan tersebut berada di bawah nilai yang telah ditetapkan yaitu sebesar 0,05 atau  0,104 &gt; 0,05. Sedangkan nilai t tabel sebesar 2,25493 atau dapat ditulis – 1,631 &lt; 2,25493. Sehingga dari hasil nilai tersebut dapat dikatakan bahwa ROE tidak berpengaruh terhadap PBV.</w:t>
      </w:r>
    </w:p>
    <w:p w:rsidR="008D260E" w:rsidRPr="00FF760A" w:rsidRDefault="008D260E" w:rsidP="00E47FDC">
      <w:pPr>
        <w:spacing w:after="0" w:line="240" w:lineRule="auto"/>
        <w:jc w:val="both"/>
        <w:rPr>
          <w:rFonts w:ascii="Times New Roman" w:hAnsi="Times New Roman" w:cs="Times New Roman"/>
          <w:b/>
          <w:sz w:val="24"/>
          <w:szCs w:val="24"/>
        </w:rPr>
      </w:pPr>
    </w:p>
    <w:p w:rsidR="00EE4F10" w:rsidRPr="00FF760A"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KESIMPULAN DAN SARAN</w:t>
      </w:r>
    </w:p>
    <w:p w:rsidR="00EE4F10"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Kesimpulan</w:t>
      </w:r>
    </w:p>
    <w:p w:rsidR="008D260E" w:rsidRPr="00647C8E" w:rsidRDefault="008D260E" w:rsidP="008D260E">
      <w:pPr>
        <w:spacing w:line="240" w:lineRule="auto"/>
        <w:jc w:val="both"/>
        <w:rPr>
          <w:rFonts w:ascii="Times New Roman" w:hAnsi="Times New Roman" w:cs="Times New Roman"/>
          <w:sz w:val="24"/>
          <w:szCs w:val="24"/>
        </w:rPr>
      </w:pPr>
      <w:r w:rsidRPr="00647C8E">
        <w:rPr>
          <w:rFonts w:ascii="Times New Roman" w:hAnsi="Times New Roman" w:cs="Times New Roman"/>
          <w:sz w:val="24"/>
          <w:szCs w:val="24"/>
        </w:rPr>
        <w:t>Dari hasil penelitian yang dilakukan oleh peneliti da</w:t>
      </w:r>
      <w:r>
        <w:rPr>
          <w:rFonts w:ascii="Times New Roman" w:hAnsi="Times New Roman" w:cs="Times New Roman"/>
          <w:sz w:val="24"/>
          <w:szCs w:val="24"/>
        </w:rPr>
        <w:t>n</w:t>
      </w:r>
      <w:r w:rsidRPr="00647C8E">
        <w:rPr>
          <w:rFonts w:ascii="Times New Roman" w:hAnsi="Times New Roman" w:cs="Times New Roman"/>
          <w:sz w:val="24"/>
          <w:szCs w:val="24"/>
        </w:rPr>
        <w:t xml:space="preserve"> telah dijelaskan pada BAB IV, dapat diambil kesimpulan  yaitu sebagai berikut :</w:t>
      </w:r>
    </w:p>
    <w:p w:rsidR="008D260E" w:rsidRDefault="008D260E" w:rsidP="008D260E">
      <w:pPr>
        <w:pStyle w:val="ListParagraph"/>
        <w:numPr>
          <w:ilvl w:val="0"/>
          <w:numId w:val="12"/>
        </w:numPr>
        <w:spacing w:line="240" w:lineRule="auto"/>
        <w:ind w:left="426" w:hanging="425"/>
        <w:jc w:val="both"/>
        <w:rPr>
          <w:rFonts w:ascii="Times New Roman" w:hAnsi="Times New Roman" w:cs="Times New Roman"/>
          <w:sz w:val="24"/>
          <w:szCs w:val="24"/>
        </w:rPr>
      </w:pPr>
      <w:r w:rsidRPr="00647C8E">
        <w:rPr>
          <w:rFonts w:ascii="Times New Roman" w:hAnsi="Times New Roman" w:cs="Times New Roman"/>
          <w:sz w:val="24"/>
          <w:szCs w:val="24"/>
        </w:rPr>
        <w:t xml:space="preserve">Struktur modal yang diukur degan DER berpengaruh positif dan signifikan terhadap Nilai Perusahaan yang diukur dengan </w:t>
      </w:r>
      <w:r>
        <w:rPr>
          <w:rFonts w:ascii="Times New Roman" w:hAnsi="Times New Roman" w:cs="Times New Roman"/>
          <w:sz w:val="24"/>
          <w:szCs w:val="24"/>
        </w:rPr>
        <w:t xml:space="preserve">PBV </w:t>
      </w:r>
      <w:r w:rsidRPr="00647C8E">
        <w:rPr>
          <w:rFonts w:ascii="Times New Roman" w:hAnsi="Times New Roman" w:cs="Times New Roman"/>
          <w:sz w:val="24"/>
          <w:szCs w:val="24"/>
        </w:rPr>
        <w:t>pada perusahaan manufaktur yang terdaftar di Bursa Efek Indonesia tahun 2016-2020.</w:t>
      </w:r>
      <w:r>
        <w:rPr>
          <w:rFonts w:ascii="Times New Roman" w:hAnsi="Times New Roman" w:cs="Times New Roman"/>
          <w:sz w:val="24"/>
          <w:szCs w:val="24"/>
        </w:rPr>
        <w:t xml:space="preserve"> </w:t>
      </w:r>
    </w:p>
    <w:p w:rsidR="008D260E" w:rsidRDefault="008D260E" w:rsidP="008D260E">
      <w:pPr>
        <w:pStyle w:val="ListParagraph"/>
        <w:numPr>
          <w:ilvl w:val="0"/>
          <w:numId w:val="12"/>
        </w:numPr>
        <w:spacing w:line="240" w:lineRule="auto"/>
        <w:ind w:left="426" w:hanging="425"/>
        <w:jc w:val="both"/>
        <w:rPr>
          <w:rFonts w:ascii="Times New Roman" w:hAnsi="Times New Roman" w:cs="Times New Roman"/>
          <w:sz w:val="24"/>
          <w:szCs w:val="24"/>
        </w:rPr>
      </w:pPr>
      <w:r>
        <w:rPr>
          <w:rFonts w:ascii="Times New Roman" w:hAnsi="Times New Roman" w:cs="Times New Roman"/>
          <w:sz w:val="24"/>
          <w:szCs w:val="24"/>
        </w:rPr>
        <w:t>Kinerja keuangan</w:t>
      </w:r>
      <w:r w:rsidRPr="00647C8E">
        <w:rPr>
          <w:rFonts w:ascii="Times New Roman" w:hAnsi="Times New Roman" w:cs="Times New Roman"/>
          <w:sz w:val="24"/>
          <w:szCs w:val="24"/>
        </w:rPr>
        <w:t xml:space="preserve"> yang diukur </w:t>
      </w:r>
      <w:r>
        <w:rPr>
          <w:rFonts w:ascii="Times New Roman" w:hAnsi="Times New Roman" w:cs="Times New Roman"/>
          <w:sz w:val="24"/>
          <w:szCs w:val="24"/>
        </w:rPr>
        <w:t>degan ROA</w:t>
      </w:r>
      <w:r w:rsidRPr="00647C8E">
        <w:rPr>
          <w:rFonts w:ascii="Times New Roman" w:hAnsi="Times New Roman" w:cs="Times New Roman"/>
          <w:sz w:val="24"/>
          <w:szCs w:val="24"/>
        </w:rPr>
        <w:t xml:space="preserve"> berpengaruh positif dan signifikan terhadap Nilai Perusahaan yang diukur dengan</w:t>
      </w:r>
      <w:r>
        <w:rPr>
          <w:rFonts w:ascii="Times New Roman" w:hAnsi="Times New Roman" w:cs="Times New Roman"/>
          <w:sz w:val="24"/>
          <w:szCs w:val="24"/>
        </w:rPr>
        <w:t xml:space="preserve"> PBV</w:t>
      </w:r>
      <w:r w:rsidRPr="00647C8E">
        <w:rPr>
          <w:rFonts w:ascii="Times New Roman" w:hAnsi="Times New Roman" w:cs="Times New Roman"/>
          <w:sz w:val="24"/>
          <w:szCs w:val="24"/>
        </w:rPr>
        <w:t xml:space="preserve"> pada perusahaan manufaktur yang terdaftar di Bursa Efek Indonesia tahun 2016-2020</w:t>
      </w:r>
      <w:r>
        <w:rPr>
          <w:rFonts w:ascii="Times New Roman" w:hAnsi="Times New Roman" w:cs="Times New Roman"/>
          <w:sz w:val="24"/>
          <w:szCs w:val="24"/>
        </w:rPr>
        <w:t xml:space="preserve">. </w:t>
      </w:r>
    </w:p>
    <w:p w:rsidR="008D260E" w:rsidRPr="008D260E" w:rsidRDefault="008D260E" w:rsidP="008D260E">
      <w:pPr>
        <w:pStyle w:val="ListParagraph"/>
        <w:numPr>
          <w:ilvl w:val="0"/>
          <w:numId w:val="12"/>
        </w:numPr>
        <w:spacing w:line="240" w:lineRule="auto"/>
        <w:ind w:left="426" w:hanging="425"/>
        <w:jc w:val="both"/>
        <w:rPr>
          <w:rFonts w:ascii="Times New Roman" w:hAnsi="Times New Roman" w:cs="Times New Roman"/>
          <w:sz w:val="24"/>
          <w:szCs w:val="24"/>
        </w:rPr>
      </w:pPr>
      <w:r w:rsidRPr="008D260E">
        <w:rPr>
          <w:rFonts w:ascii="Times New Roman" w:hAnsi="Times New Roman" w:cs="Times New Roman"/>
          <w:sz w:val="24"/>
          <w:szCs w:val="24"/>
        </w:rPr>
        <w:t>Kinerja keuangan yang diukur degan ROE tidak berpengaruh terhadap Nilai Perusahaan yang diukur dengan PBV pada perusahaan manufaktur yang terdaftar di Bursa Efek Indonesia tahun 2016-2020.</w:t>
      </w:r>
    </w:p>
    <w:p w:rsidR="00EE4F10"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Saran</w:t>
      </w:r>
    </w:p>
    <w:p w:rsidR="008D260E" w:rsidRPr="008D260E" w:rsidRDefault="008D260E" w:rsidP="00E47FDC">
      <w:pPr>
        <w:spacing w:after="0" w:line="240" w:lineRule="auto"/>
        <w:jc w:val="both"/>
        <w:rPr>
          <w:rFonts w:ascii="Times New Roman" w:hAnsi="Times New Roman" w:cs="Times New Roman"/>
          <w:sz w:val="24"/>
          <w:szCs w:val="24"/>
        </w:rPr>
      </w:pPr>
      <w:r w:rsidRPr="008D260E">
        <w:rPr>
          <w:rFonts w:ascii="Times New Roman" w:hAnsi="Times New Roman" w:cs="Times New Roman"/>
          <w:sz w:val="24"/>
          <w:szCs w:val="24"/>
        </w:rPr>
        <w:t>Dari hasil penelitian dan kesimpulan yang dipaaparkan di atas, terdapat beberapa saran yang diberikan oleh peneliti agar dapat dijadikan bahan pertimbangan yaitu sebagai berikut :</w:t>
      </w:r>
    </w:p>
    <w:p w:rsidR="008D260E" w:rsidRPr="008D260E" w:rsidRDefault="008D260E" w:rsidP="008D260E">
      <w:pPr>
        <w:pStyle w:val="ListParagraph"/>
        <w:numPr>
          <w:ilvl w:val="0"/>
          <w:numId w:val="13"/>
        </w:numPr>
        <w:spacing w:line="240" w:lineRule="auto"/>
        <w:ind w:left="426" w:hanging="425"/>
        <w:jc w:val="both"/>
        <w:rPr>
          <w:rFonts w:ascii="Times New Roman" w:hAnsi="Times New Roman" w:cs="Times New Roman"/>
          <w:sz w:val="24"/>
          <w:szCs w:val="24"/>
        </w:rPr>
      </w:pPr>
      <w:r w:rsidRPr="008D260E">
        <w:rPr>
          <w:rFonts w:ascii="Times New Roman" w:hAnsi="Times New Roman" w:cs="Times New Roman"/>
          <w:sz w:val="24"/>
          <w:szCs w:val="24"/>
        </w:rPr>
        <w:t>Hasil penelitian ini diharapkan dapat menjadi acuan bagi pihak manajemen peruasahaan manufaktur untuk lebih meningkatkan dan menjadi keoptimalan nilai dari DER, ROA dan ROE dalam meningkatkan nilai perusahaan, agar rasio tersebut dapat menarik investor dalam menanamkan investasinya. Karena struktur modal dan kinerja keuangan yang baik akan mencerminkan mengenai kinerja perusahaan dalam mengelola aset, liabilitas dan ekuitasnya.</w:t>
      </w:r>
    </w:p>
    <w:p w:rsidR="008D260E" w:rsidRPr="008D260E" w:rsidRDefault="008D260E" w:rsidP="008D260E">
      <w:pPr>
        <w:pStyle w:val="ListParagraph"/>
        <w:numPr>
          <w:ilvl w:val="0"/>
          <w:numId w:val="13"/>
        </w:numPr>
        <w:spacing w:line="240" w:lineRule="auto"/>
        <w:ind w:left="426" w:hanging="425"/>
        <w:jc w:val="both"/>
        <w:rPr>
          <w:rFonts w:ascii="Times New Roman" w:hAnsi="Times New Roman" w:cs="Times New Roman"/>
          <w:sz w:val="24"/>
          <w:szCs w:val="24"/>
        </w:rPr>
      </w:pPr>
      <w:r w:rsidRPr="008D260E">
        <w:rPr>
          <w:rFonts w:ascii="Times New Roman" w:hAnsi="Times New Roman" w:cs="Times New Roman"/>
          <w:sz w:val="24"/>
          <w:szCs w:val="24"/>
        </w:rPr>
        <w:t>Peneliti berharap bagi investor dan calaon investor yang ingin menanamkan investasinya, diharapkan hasil penelitian ini dapat menjadi sebuah pertimbangan bagi investor maupun calon investor sebelum menanamkan investasi.</w:t>
      </w:r>
    </w:p>
    <w:p w:rsidR="008D260E" w:rsidRPr="008D260E" w:rsidRDefault="008D260E" w:rsidP="008D260E">
      <w:pPr>
        <w:pStyle w:val="ListParagraph"/>
        <w:numPr>
          <w:ilvl w:val="0"/>
          <w:numId w:val="13"/>
        </w:numPr>
        <w:spacing w:line="240" w:lineRule="auto"/>
        <w:ind w:left="426" w:hanging="425"/>
        <w:jc w:val="both"/>
        <w:rPr>
          <w:rFonts w:ascii="Times New Roman" w:hAnsi="Times New Roman" w:cs="Times New Roman"/>
          <w:sz w:val="24"/>
          <w:szCs w:val="24"/>
        </w:rPr>
      </w:pPr>
      <w:r w:rsidRPr="008D260E">
        <w:rPr>
          <w:rFonts w:ascii="Times New Roman" w:hAnsi="Times New Roman" w:cs="Times New Roman"/>
          <w:sz w:val="24"/>
          <w:szCs w:val="24"/>
        </w:rPr>
        <w:t xml:space="preserve">Bagi peneliti selanjutnya, dikarenakan penelitian ini hanya terbatas pada variabel DER, ROA, ROE dan PBV diharapkan untuk penelitian selanjutnya lebih dapat memperluas serta mengembangkan variabel penelitian lain yang mempengaruhi nilai peruasahaan. Misalnya untuk menggunakan LDER atau </w:t>
      </w:r>
      <w:r w:rsidRPr="008D260E">
        <w:rPr>
          <w:rFonts w:ascii="Times New Roman" w:hAnsi="Times New Roman" w:cs="Times New Roman"/>
          <w:i/>
          <w:sz w:val="24"/>
          <w:szCs w:val="24"/>
        </w:rPr>
        <w:t xml:space="preserve">Number of Times Interest is Earned. </w:t>
      </w:r>
      <w:r w:rsidRPr="008D260E">
        <w:rPr>
          <w:rFonts w:ascii="Times New Roman" w:hAnsi="Times New Roman" w:cs="Times New Roman"/>
          <w:sz w:val="24"/>
          <w:szCs w:val="24"/>
        </w:rPr>
        <w:t xml:space="preserve">Dapat juga </w:t>
      </w:r>
      <w:r w:rsidRPr="008D260E">
        <w:rPr>
          <w:rFonts w:ascii="Times New Roman" w:hAnsi="Times New Roman" w:cs="Times New Roman"/>
          <w:i/>
          <w:sz w:val="24"/>
          <w:szCs w:val="24"/>
        </w:rPr>
        <w:t xml:space="preserve">Net Profit Margin, </w:t>
      </w:r>
      <w:r w:rsidRPr="008D260E">
        <w:rPr>
          <w:rFonts w:ascii="Times New Roman" w:hAnsi="Times New Roman" w:cs="Times New Roman"/>
          <w:sz w:val="24"/>
          <w:szCs w:val="24"/>
        </w:rPr>
        <w:t xml:space="preserve"> Rasio </w:t>
      </w:r>
      <w:r w:rsidRPr="008D260E">
        <w:rPr>
          <w:rFonts w:ascii="Times New Roman" w:hAnsi="Times New Roman" w:cs="Times New Roman"/>
          <w:i/>
          <w:sz w:val="24"/>
          <w:szCs w:val="24"/>
        </w:rPr>
        <w:t xml:space="preserve">Tobin’s Q </w:t>
      </w:r>
      <w:r w:rsidRPr="008D260E">
        <w:rPr>
          <w:rFonts w:ascii="Times New Roman" w:hAnsi="Times New Roman" w:cs="Times New Roman"/>
          <w:sz w:val="24"/>
          <w:szCs w:val="24"/>
        </w:rPr>
        <w:t>dan PER.</w:t>
      </w:r>
    </w:p>
    <w:p w:rsidR="00EE4F10" w:rsidRPr="00FF760A"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Keterbatasan</w:t>
      </w:r>
    </w:p>
    <w:p w:rsidR="00334513" w:rsidRDefault="008D260E" w:rsidP="00E47FDC">
      <w:pPr>
        <w:spacing w:after="0" w:line="240" w:lineRule="auto"/>
        <w:jc w:val="both"/>
        <w:rPr>
          <w:rFonts w:ascii="Times New Roman" w:hAnsi="Times New Roman" w:cs="Times New Roman"/>
          <w:sz w:val="24"/>
          <w:szCs w:val="24"/>
        </w:rPr>
      </w:pPr>
      <w:r w:rsidRPr="008D260E">
        <w:rPr>
          <w:rFonts w:ascii="Times New Roman" w:hAnsi="Times New Roman" w:cs="Times New Roman"/>
          <w:sz w:val="24"/>
          <w:szCs w:val="24"/>
        </w:rPr>
        <w:t>Dari penelitian ini keterbatasan yang dimiliki pada penelitian ini dikarenakan data peenlitian pada perusahaan manufaktur di Indonesia hanya dapat diperoleh secara online.</w:t>
      </w:r>
    </w:p>
    <w:p w:rsidR="00334513" w:rsidRDefault="00334513" w:rsidP="00E47FDC">
      <w:pPr>
        <w:spacing w:after="0" w:line="240" w:lineRule="auto"/>
        <w:jc w:val="both"/>
        <w:rPr>
          <w:rFonts w:ascii="Times New Roman" w:hAnsi="Times New Roman" w:cs="Times New Roman"/>
          <w:sz w:val="24"/>
          <w:szCs w:val="24"/>
        </w:rPr>
      </w:pPr>
    </w:p>
    <w:p w:rsidR="00334513" w:rsidRDefault="00334513" w:rsidP="00E47FDC">
      <w:pPr>
        <w:spacing w:after="0" w:line="240" w:lineRule="auto"/>
        <w:jc w:val="both"/>
        <w:rPr>
          <w:rFonts w:ascii="Times New Roman" w:hAnsi="Times New Roman" w:cs="Times New Roman"/>
          <w:sz w:val="24"/>
          <w:szCs w:val="24"/>
        </w:rPr>
      </w:pPr>
    </w:p>
    <w:p w:rsidR="00EE4F10" w:rsidRDefault="00EE4F10" w:rsidP="00334513">
      <w:pPr>
        <w:spacing w:after="0" w:line="360" w:lineRule="auto"/>
        <w:jc w:val="both"/>
        <w:rPr>
          <w:rFonts w:ascii="Times New Roman" w:hAnsi="Times New Roman" w:cs="Times New Roman"/>
          <w:b/>
          <w:sz w:val="24"/>
          <w:szCs w:val="24"/>
        </w:rPr>
      </w:pPr>
      <w:r w:rsidRPr="00FF760A">
        <w:rPr>
          <w:rFonts w:ascii="Times New Roman" w:hAnsi="Times New Roman" w:cs="Times New Roman"/>
          <w:b/>
          <w:sz w:val="24"/>
          <w:szCs w:val="24"/>
        </w:rPr>
        <w:t>DAFTAR PUSTAKA</w:t>
      </w:r>
    </w:p>
    <w:p w:rsidR="00DD76C8" w:rsidRPr="001201A8" w:rsidRDefault="00DD76C8" w:rsidP="00DD76C8">
      <w:pPr>
        <w:pStyle w:val="Bibliography"/>
        <w:ind w:left="720" w:hanging="720"/>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Chasanah, A. N. (2018). Pengaruh Rasio Likuiditas, Profitabilias, Struktur Modal dan ukuran Perusahaan terhadap Nilai Perusahaan pada Perusahaan Manufaktur yang Terdaftar di BEi Tahun 2015-2017. </w:t>
      </w:r>
      <w:r w:rsidRPr="001201A8">
        <w:rPr>
          <w:rFonts w:ascii="Times New Roman" w:hAnsi="Times New Roman" w:cs="Times New Roman"/>
          <w:i/>
          <w:iCs/>
          <w:noProof/>
          <w:sz w:val="24"/>
          <w:szCs w:val="24"/>
        </w:rPr>
        <w:t>Jurnal Penelitian Ekonomi dan Bsinis 3 (1)</w:t>
      </w:r>
      <w:r w:rsidRPr="001201A8">
        <w:rPr>
          <w:rFonts w:ascii="Times New Roman" w:hAnsi="Times New Roman" w:cs="Times New Roman"/>
          <w:noProof/>
          <w:sz w:val="24"/>
          <w:szCs w:val="24"/>
        </w:rPr>
        <w:t>, 39-47.</w:t>
      </w:r>
    </w:p>
    <w:p w:rsidR="00DD76C8" w:rsidRPr="001201A8" w:rsidRDefault="00DD76C8" w:rsidP="00DD76C8">
      <w:pPr>
        <w:pStyle w:val="Bibliography"/>
        <w:ind w:left="720" w:hanging="720"/>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Chasanah, A. N., &amp; Adhi, D. K. (2017). Profitabilitas, Struktur Modal dan Likuiditas Pengaruhnya terhadap Nilai Perusahaan pada Perusahaan Real Estate yang Listed di BEI Tahun 2012-2015. </w:t>
      </w:r>
      <w:r w:rsidRPr="001201A8">
        <w:rPr>
          <w:rFonts w:ascii="Times New Roman" w:hAnsi="Times New Roman" w:cs="Times New Roman"/>
          <w:i/>
          <w:iCs/>
          <w:noProof/>
          <w:sz w:val="24"/>
          <w:szCs w:val="24"/>
        </w:rPr>
        <w:t>Jurnal Ilmiah Ekonomi STIE Pena Vol.12 No. 2</w:t>
      </w:r>
      <w:r w:rsidRPr="001201A8">
        <w:rPr>
          <w:rFonts w:ascii="Times New Roman" w:hAnsi="Times New Roman" w:cs="Times New Roman"/>
          <w:noProof/>
          <w:sz w:val="24"/>
          <w:szCs w:val="24"/>
        </w:rPr>
        <w:t>, 131-146.</w:t>
      </w:r>
    </w:p>
    <w:p w:rsidR="00DD76C8" w:rsidRDefault="00DD76C8" w:rsidP="00DD76C8">
      <w:pPr>
        <w:spacing w:after="0" w:line="240" w:lineRule="auto"/>
        <w:ind w:left="709" w:hanging="709"/>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D, D. P. (2011). </w:t>
      </w:r>
      <w:r w:rsidRPr="001201A8">
        <w:rPr>
          <w:rFonts w:ascii="Times New Roman" w:hAnsi="Times New Roman" w:cs="Times New Roman"/>
          <w:i/>
          <w:iCs/>
          <w:noProof/>
          <w:sz w:val="24"/>
          <w:szCs w:val="24"/>
        </w:rPr>
        <w:t>Analisis Laporan Keuangan Konsep dan Aplikasi Edisi Ketiga.</w:t>
      </w:r>
      <w:r w:rsidRPr="001201A8">
        <w:rPr>
          <w:rFonts w:ascii="Times New Roman" w:hAnsi="Times New Roman" w:cs="Times New Roman"/>
          <w:noProof/>
          <w:sz w:val="24"/>
          <w:szCs w:val="24"/>
        </w:rPr>
        <w:t xml:space="preserve"> Yogyakarta: Unit Penerbit dan Percetakan Sekolah Tinggi Ilmu Manajemen YKPN.</w:t>
      </w:r>
    </w:p>
    <w:p w:rsidR="00DD76C8" w:rsidRDefault="00DD76C8" w:rsidP="00DD76C8">
      <w:pPr>
        <w:spacing w:after="0" w:line="240" w:lineRule="auto"/>
        <w:ind w:left="709" w:hanging="709"/>
        <w:jc w:val="both"/>
        <w:rPr>
          <w:rFonts w:ascii="Times New Roman" w:hAnsi="Times New Roman" w:cs="Times New Roman"/>
          <w:noProof/>
          <w:sz w:val="24"/>
          <w:szCs w:val="24"/>
        </w:rPr>
      </w:pPr>
    </w:p>
    <w:p w:rsidR="00DD76C8" w:rsidRPr="001201A8" w:rsidRDefault="00DD76C8" w:rsidP="00DD76C8">
      <w:pPr>
        <w:pStyle w:val="Bibliography"/>
        <w:ind w:left="720" w:hanging="720"/>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Kahfi, M. F., Pratomo, D., &amp; Aminah, W. (2018). Pengaruh Current Ratio, Debt to Equity Ratio, Total Assets Turnover dan Return on Equity Terhadap Nilai Perusahaan (Studi Kasus pada Perusahaan Manufaktur Sektor Food and Beverage yang Terdaftar di Bursa Efek Indonesia pada tahun 2011-2016). </w:t>
      </w:r>
      <w:r w:rsidRPr="001201A8">
        <w:rPr>
          <w:rFonts w:ascii="Times New Roman" w:hAnsi="Times New Roman" w:cs="Times New Roman"/>
          <w:i/>
          <w:iCs/>
          <w:noProof/>
          <w:sz w:val="24"/>
          <w:szCs w:val="24"/>
        </w:rPr>
        <w:t>E-Proceeding of Management Universitas Telkom Vol.5 No.1</w:t>
      </w:r>
      <w:r w:rsidRPr="001201A8">
        <w:rPr>
          <w:rFonts w:ascii="Times New Roman" w:hAnsi="Times New Roman" w:cs="Times New Roman"/>
          <w:noProof/>
          <w:sz w:val="24"/>
          <w:szCs w:val="24"/>
        </w:rPr>
        <w:t>, 566-573.</w:t>
      </w:r>
    </w:p>
    <w:p w:rsidR="00DD76C8" w:rsidRDefault="00DD76C8" w:rsidP="00DD76C8">
      <w:pPr>
        <w:spacing w:after="0" w:line="240" w:lineRule="auto"/>
        <w:ind w:left="709" w:hanging="709"/>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Kasmir. (2014). </w:t>
      </w:r>
      <w:r w:rsidRPr="001201A8">
        <w:rPr>
          <w:rFonts w:ascii="Times New Roman" w:hAnsi="Times New Roman" w:cs="Times New Roman"/>
          <w:i/>
          <w:iCs/>
          <w:noProof/>
          <w:sz w:val="24"/>
          <w:szCs w:val="24"/>
        </w:rPr>
        <w:t>Analisis Laporan Keuangan.</w:t>
      </w:r>
      <w:r w:rsidRPr="001201A8">
        <w:rPr>
          <w:rFonts w:ascii="Times New Roman" w:hAnsi="Times New Roman" w:cs="Times New Roman"/>
          <w:noProof/>
          <w:sz w:val="24"/>
          <w:szCs w:val="24"/>
        </w:rPr>
        <w:t xml:space="preserve"> Jakarta: Divisi Buku Perguruan Tinggi PT RajaGrafindo Persada.</w:t>
      </w:r>
    </w:p>
    <w:p w:rsidR="00DD76C8" w:rsidRDefault="00DD76C8" w:rsidP="00DD76C8">
      <w:pPr>
        <w:spacing w:after="0" w:line="240" w:lineRule="auto"/>
        <w:ind w:left="709" w:hanging="709"/>
        <w:jc w:val="both"/>
        <w:rPr>
          <w:rFonts w:ascii="Times New Roman" w:hAnsi="Times New Roman" w:cs="Times New Roman"/>
          <w:noProof/>
          <w:sz w:val="24"/>
          <w:szCs w:val="24"/>
        </w:rPr>
      </w:pPr>
    </w:p>
    <w:p w:rsidR="00DD76C8" w:rsidRDefault="00DD76C8" w:rsidP="00DD76C8">
      <w:pPr>
        <w:spacing w:after="0" w:line="240" w:lineRule="auto"/>
        <w:ind w:left="709" w:hanging="709"/>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Languju, O., Mangantar, M., &amp; Tasik, H. H. (2016). Pengaruh Return on Equity, Ukuran Perusahaan, Price Earning Ratio dan Struktur Modal Terhadap Nilai Perushaan Property and Real estate Terdaftar di Bursa Efek Indonesia. </w:t>
      </w:r>
      <w:r w:rsidRPr="001201A8">
        <w:rPr>
          <w:rFonts w:ascii="Times New Roman" w:hAnsi="Times New Roman" w:cs="Times New Roman"/>
          <w:i/>
          <w:iCs/>
          <w:noProof/>
          <w:sz w:val="24"/>
          <w:szCs w:val="24"/>
        </w:rPr>
        <w:t>Jurnal Berkala Ulmiah Efisiensi, Volume 16 No.02</w:t>
      </w:r>
      <w:r w:rsidRPr="001201A8">
        <w:rPr>
          <w:rFonts w:ascii="Times New Roman" w:hAnsi="Times New Roman" w:cs="Times New Roman"/>
          <w:noProof/>
          <w:sz w:val="24"/>
          <w:szCs w:val="24"/>
        </w:rPr>
        <w:t>, 387-398.</w:t>
      </w:r>
    </w:p>
    <w:p w:rsidR="00DD76C8" w:rsidRDefault="00DD76C8" w:rsidP="00DD76C8">
      <w:pPr>
        <w:spacing w:after="0" w:line="240" w:lineRule="auto"/>
        <w:ind w:left="709" w:hanging="709"/>
        <w:jc w:val="both"/>
        <w:rPr>
          <w:rFonts w:ascii="Times New Roman" w:hAnsi="Times New Roman" w:cs="Times New Roman"/>
          <w:noProof/>
          <w:sz w:val="24"/>
          <w:szCs w:val="24"/>
        </w:rPr>
      </w:pPr>
    </w:p>
    <w:p w:rsidR="00DD76C8" w:rsidRPr="001201A8" w:rsidRDefault="00DD76C8" w:rsidP="00DD76C8">
      <w:pPr>
        <w:pStyle w:val="Bibliography"/>
        <w:ind w:left="720" w:hanging="720"/>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Marsil, &amp; Jefriyanto. (2021). Pengaruh Stuktur Modal dan Kinerja Keuangan Terhadap Nilai Perusahaan pada Perusahaan Perbankan. </w:t>
      </w:r>
      <w:r w:rsidRPr="001201A8">
        <w:rPr>
          <w:rFonts w:ascii="Times New Roman" w:hAnsi="Times New Roman" w:cs="Times New Roman"/>
          <w:i/>
          <w:iCs/>
          <w:noProof/>
          <w:sz w:val="24"/>
          <w:szCs w:val="24"/>
        </w:rPr>
        <w:t>Jurnal Ambitek STIE Mahaputra Riau, Vol. 1 No. 1</w:t>
      </w:r>
      <w:r w:rsidRPr="001201A8">
        <w:rPr>
          <w:rFonts w:ascii="Times New Roman" w:hAnsi="Times New Roman" w:cs="Times New Roman"/>
          <w:noProof/>
          <w:sz w:val="24"/>
          <w:szCs w:val="24"/>
        </w:rPr>
        <w:t>, 11-19.</w:t>
      </w:r>
    </w:p>
    <w:p w:rsidR="00DD76C8" w:rsidRDefault="00DD76C8" w:rsidP="00DD76C8">
      <w:pPr>
        <w:spacing w:after="0" w:line="240" w:lineRule="auto"/>
        <w:ind w:left="709" w:hanging="709"/>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Mayori, E. (2018). Pengaruh Kinerja Keuangan Terhadap Nilai Perusahaan pada Perusahaan Manufaktur Sub Sektor Makanan dan Minuman yang Terdaftar di Bursa Efek Indonesia Tahun 2013-2017. </w:t>
      </w:r>
      <w:r w:rsidRPr="001201A8">
        <w:rPr>
          <w:rFonts w:ascii="Times New Roman" w:hAnsi="Times New Roman" w:cs="Times New Roman"/>
          <w:i/>
          <w:iCs/>
          <w:noProof/>
          <w:sz w:val="24"/>
          <w:szCs w:val="24"/>
        </w:rPr>
        <w:t>Skripsi Fakultas Ekonomi Universitas Mercu Buana Yogyakarta</w:t>
      </w:r>
      <w:r w:rsidRPr="001201A8">
        <w:rPr>
          <w:rFonts w:ascii="Times New Roman" w:hAnsi="Times New Roman" w:cs="Times New Roman"/>
          <w:noProof/>
          <w:sz w:val="24"/>
          <w:szCs w:val="24"/>
        </w:rPr>
        <w:t>, 10-66.</w:t>
      </w:r>
    </w:p>
    <w:p w:rsidR="00DD76C8" w:rsidRDefault="00DD76C8" w:rsidP="00DD76C8">
      <w:pPr>
        <w:spacing w:after="0" w:line="240" w:lineRule="auto"/>
        <w:ind w:left="709" w:hanging="709"/>
        <w:jc w:val="both"/>
        <w:rPr>
          <w:rFonts w:ascii="Times New Roman" w:hAnsi="Times New Roman" w:cs="Times New Roman"/>
          <w:noProof/>
          <w:sz w:val="24"/>
          <w:szCs w:val="24"/>
        </w:rPr>
      </w:pPr>
    </w:p>
    <w:p w:rsidR="00DD76C8" w:rsidRPr="001201A8" w:rsidRDefault="00DD76C8" w:rsidP="00DD76C8">
      <w:pPr>
        <w:pStyle w:val="Bibliography"/>
        <w:ind w:left="720" w:hanging="720"/>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Moh.Rifai, Arifati, R., &amp; Minarsih, M. M. (2015). Pengaruh Ukuran Perusahaan, Struktur Modal dan Pertumbuhan Perusahaan terhadap Profitabilitas Studi Perusahaan Manufaktur di BEI Tahun 2010-2012. </w:t>
      </w:r>
      <w:r w:rsidRPr="001201A8">
        <w:rPr>
          <w:rFonts w:ascii="Times New Roman" w:hAnsi="Times New Roman" w:cs="Times New Roman"/>
          <w:i/>
          <w:iCs/>
          <w:noProof/>
          <w:sz w:val="24"/>
          <w:szCs w:val="24"/>
        </w:rPr>
        <w:t>Jurnal Of Accounting Universitas Pandanaran Semarang Vol. 1 No. 1</w:t>
      </w:r>
      <w:r w:rsidRPr="001201A8">
        <w:rPr>
          <w:rFonts w:ascii="Times New Roman" w:hAnsi="Times New Roman" w:cs="Times New Roman"/>
          <w:noProof/>
          <w:sz w:val="24"/>
          <w:szCs w:val="24"/>
        </w:rPr>
        <w:t>.</w:t>
      </w:r>
    </w:p>
    <w:p w:rsidR="00DD76C8" w:rsidRDefault="00DD76C8" w:rsidP="00DD76C8">
      <w:pPr>
        <w:spacing w:after="0" w:line="240" w:lineRule="auto"/>
        <w:ind w:left="709" w:hanging="709"/>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Nadillah, D. Y. (2017). Pengaruh Struktur Modal dan Pertumbuhan Perusahaan Terhadap Nilai Perusahaan yang Dimediasi Kinerja Keuangan dengan Pengungkapan Corporate Social Responsibility sebagai Variabel Pemoderasi pada Perusahaan Manufaktur di Bursa Efek Indonesia Tahun 2011-2014. </w:t>
      </w:r>
      <w:r w:rsidRPr="001201A8">
        <w:rPr>
          <w:rFonts w:ascii="Times New Roman" w:hAnsi="Times New Roman" w:cs="Times New Roman"/>
          <w:i/>
          <w:iCs/>
          <w:noProof/>
          <w:sz w:val="24"/>
          <w:szCs w:val="24"/>
        </w:rPr>
        <w:t>JOM Fekom Faculty og Economics Riau University, Vol. 4 No. 1</w:t>
      </w:r>
      <w:r w:rsidRPr="001201A8">
        <w:rPr>
          <w:rFonts w:ascii="Times New Roman" w:hAnsi="Times New Roman" w:cs="Times New Roman"/>
          <w:noProof/>
          <w:sz w:val="24"/>
          <w:szCs w:val="24"/>
        </w:rPr>
        <w:t>, 601-615.</w:t>
      </w:r>
    </w:p>
    <w:p w:rsidR="00DD76C8" w:rsidRDefault="00DD76C8" w:rsidP="00DD76C8">
      <w:pPr>
        <w:spacing w:after="0" w:line="240" w:lineRule="auto"/>
        <w:ind w:left="709" w:hanging="709"/>
        <w:jc w:val="both"/>
        <w:rPr>
          <w:rFonts w:ascii="Times New Roman" w:hAnsi="Times New Roman" w:cs="Times New Roman"/>
          <w:noProof/>
          <w:sz w:val="24"/>
          <w:szCs w:val="24"/>
        </w:rPr>
      </w:pPr>
    </w:p>
    <w:p w:rsidR="00DD76C8" w:rsidRDefault="00DD76C8" w:rsidP="00DD76C8">
      <w:pPr>
        <w:spacing w:after="0" w:line="240" w:lineRule="auto"/>
        <w:ind w:left="709" w:hanging="709"/>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Rositawati, E. (2021). Pengaruh Stuktur Modal, Pertumbuhan Perusahaan dan Profitabilitas Terhadap Nilai Perusahaan pada saat Pandemi Corona Virus Disease (Covid-19) pada Perusahaan Perbankan yang Terdaftar di Bursa Efek Indonesia. </w:t>
      </w:r>
      <w:r w:rsidRPr="001201A8">
        <w:rPr>
          <w:rFonts w:ascii="Times New Roman" w:hAnsi="Times New Roman" w:cs="Times New Roman"/>
          <w:i/>
          <w:iCs/>
          <w:noProof/>
          <w:sz w:val="24"/>
          <w:szCs w:val="24"/>
        </w:rPr>
        <w:t>Skripsi Fakultas Ekonomi Universitas Mercu Buana Yogyakarta</w:t>
      </w:r>
      <w:r w:rsidRPr="001201A8">
        <w:rPr>
          <w:rFonts w:ascii="Times New Roman" w:hAnsi="Times New Roman" w:cs="Times New Roman"/>
          <w:noProof/>
          <w:sz w:val="24"/>
          <w:szCs w:val="24"/>
        </w:rPr>
        <w:t>, 11-20.</w:t>
      </w:r>
    </w:p>
    <w:p w:rsidR="00DD76C8" w:rsidRDefault="00DD76C8" w:rsidP="00DD76C8">
      <w:pPr>
        <w:spacing w:after="0" w:line="240" w:lineRule="auto"/>
        <w:ind w:left="709" w:hanging="709"/>
        <w:jc w:val="both"/>
        <w:rPr>
          <w:rFonts w:ascii="Times New Roman" w:hAnsi="Times New Roman" w:cs="Times New Roman"/>
          <w:noProof/>
          <w:sz w:val="24"/>
          <w:szCs w:val="24"/>
        </w:rPr>
      </w:pPr>
    </w:p>
    <w:p w:rsidR="00DD76C8" w:rsidRPr="001201A8" w:rsidRDefault="00DD76C8" w:rsidP="00DD76C8">
      <w:pPr>
        <w:pStyle w:val="Bibliography"/>
        <w:ind w:left="720" w:hanging="720"/>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Sugiarto. (2009). </w:t>
      </w:r>
      <w:r w:rsidRPr="001201A8">
        <w:rPr>
          <w:rFonts w:ascii="Times New Roman" w:hAnsi="Times New Roman" w:cs="Times New Roman"/>
          <w:i/>
          <w:iCs/>
          <w:noProof/>
          <w:sz w:val="24"/>
          <w:szCs w:val="24"/>
        </w:rPr>
        <w:t>Struktur Modal, Struktur Kepemilikan Perusahaan, Permasalahan Keagenan &amp; Informasi Asimetri.</w:t>
      </w:r>
      <w:r w:rsidRPr="001201A8">
        <w:rPr>
          <w:rFonts w:ascii="Times New Roman" w:hAnsi="Times New Roman" w:cs="Times New Roman"/>
          <w:noProof/>
          <w:sz w:val="24"/>
          <w:szCs w:val="24"/>
        </w:rPr>
        <w:t xml:space="preserve"> Yogyakarta: Graha Ilmu.</w:t>
      </w:r>
    </w:p>
    <w:p w:rsidR="00DD76C8" w:rsidRPr="001201A8" w:rsidRDefault="00DD76C8" w:rsidP="00DD76C8">
      <w:pPr>
        <w:pStyle w:val="Bibliography"/>
        <w:ind w:left="720" w:hanging="720"/>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Yunina, &amp; Husna, A. (2018). Pengaruh Struktur Modal dan Kinerja Keuangan terhadap Nilai Perusahaan pada Perusahaan Manufaktur Sub Sektor Makanan dan Minuman yang Terdaftar di Buesa Efek Indoensia (Periode 2012-2016). </w:t>
      </w:r>
      <w:r w:rsidRPr="001201A8">
        <w:rPr>
          <w:rFonts w:ascii="Times New Roman" w:hAnsi="Times New Roman" w:cs="Times New Roman"/>
          <w:i/>
          <w:iCs/>
          <w:noProof/>
          <w:sz w:val="24"/>
          <w:szCs w:val="24"/>
        </w:rPr>
        <w:t>Jurnal Akuntansi dan Keuangan Volume 6, Nomor 1</w:t>
      </w:r>
      <w:r w:rsidRPr="001201A8">
        <w:rPr>
          <w:rFonts w:ascii="Times New Roman" w:hAnsi="Times New Roman" w:cs="Times New Roman"/>
          <w:noProof/>
          <w:sz w:val="24"/>
          <w:szCs w:val="24"/>
        </w:rPr>
        <w:t>, 59-72.</w:t>
      </w:r>
    </w:p>
    <w:p w:rsidR="00DD76C8" w:rsidRPr="001201A8" w:rsidRDefault="00DD76C8" w:rsidP="00DD76C8">
      <w:pPr>
        <w:pStyle w:val="Bibliography"/>
        <w:ind w:left="720" w:hanging="720"/>
        <w:jc w:val="both"/>
        <w:rPr>
          <w:rFonts w:ascii="Times New Roman" w:hAnsi="Times New Roman" w:cs="Times New Roman"/>
          <w:noProof/>
          <w:sz w:val="24"/>
          <w:szCs w:val="24"/>
        </w:rPr>
      </w:pPr>
      <w:r w:rsidRPr="001201A8">
        <w:rPr>
          <w:rFonts w:ascii="Times New Roman" w:hAnsi="Times New Roman" w:cs="Times New Roman"/>
          <w:noProof/>
          <w:sz w:val="24"/>
          <w:szCs w:val="24"/>
        </w:rPr>
        <w:t xml:space="preserve">Vidiansari, W., &amp; Wahyuni, D. U. (2018). Pengaruh Struktur Modal dan Kinerja Keuangan Perusahaan terhadap Nilai Perusahaan pada Perusahaan Manufaktur. </w:t>
      </w:r>
      <w:r w:rsidRPr="001201A8">
        <w:rPr>
          <w:rFonts w:ascii="Times New Roman" w:hAnsi="Times New Roman" w:cs="Times New Roman"/>
          <w:i/>
          <w:iCs/>
          <w:noProof/>
          <w:sz w:val="24"/>
          <w:szCs w:val="24"/>
        </w:rPr>
        <w:t>Jurnal Ilmu dan Riset Manajemen Sekolah Tinggi Ilmu Ekonomi Indonesia Surabaya Volume 7 Nomor 6</w:t>
      </w:r>
      <w:r w:rsidRPr="001201A8">
        <w:rPr>
          <w:rFonts w:ascii="Times New Roman" w:hAnsi="Times New Roman" w:cs="Times New Roman"/>
          <w:noProof/>
          <w:sz w:val="24"/>
          <w:szCs w:val="24"/>
        </w:rPr>
        <w:t>, 2-17.</w:t>
      </w:r>
    </w:p>
    <w:p w:rsidR="00DD76C8" w:rsidRPr="00FF760A" w:rsidRDefault="00DD76C8" w:rsidP="00DD76C8">
      <w:pPr>
        <w:spacing w:after="0" w:line="240" w:lineRule="auto"/>
        <w:ind w:left="709" w:hanging="709"/>
        <w:jc w:val="both"/>
        <w:rPr>
          <w:rFonts w:ascii="Times New Roman" w:hAnsi="Times New Roman" w:cs="Times New Roman"/>
          <w:b/>
          <w:sz w:val="24"/>
          <w:szCs w:val="24"/>
        </w:rPr>
      </w:pPr>
    </w:p>
    <w:sectPr w:rsidR="00DD76C8" w:rsidRPr="00FF760A" w:rsidSect="00B13911">
      <w:pgSz w:w="11906" w:h="16838" w:code="9"/>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90FAF"/>
    <w:multiLevelType w:val="hybridMultilevel"/>
    <w:tmpl w:val="2DDCDADC"/>
    <w:lvl w:ilvl="0" w:tplc="0409000F">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15:restartNumberingAfterBreak="0">
    <w:nsid w:val="06105657"/>
    <w:multiLevelType w:val="hybridMultilevel"/>
    <w:tmpl w:val="B7B64CB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242825"/>
    <w:multiLevelType w:val="hybridMultilevel"/>
    <w:tmpl w:val="F4FADE46"/>
    <w:lvl w:ilvl="0" w:tplc="69B4A0F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0A9065E3"/>
    <w:multiLevelType w:val="hybridMultilevel"/>
    <w:tmpl w:val="87BA53E4"/>
    <w:lvl w:ilvl="0" w:tplc="C16E177C">
      <w:start w:val="1"/>
      <w:numFmt w:val="decimal"/>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0C931ED6"/>
    <w:multiLevelType w:val="hybridMultilevel"/>
    <w:tmpl w:val="4B1E49A4"/>
    <w:lvl w:ilvl="0" w:tplc="6038D356">
      <w:start w:val="1"/>
      <w:numFmt w:val="decimal"/>
      <w:lvlText w:val="%1."/>
      <w:lvlJc w:val="left"/>
      <w:pPr>
        <w:ind w:left="1506" w:hanging="360"/>
      </w:pPr>
      <w:rPr>
        <w:rFonts w:hint="default"/>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5" w15:restartNumberingAfterBreak="0">
    <w:nsid w:val="156D22C6"/>
    <w:multiLevelType w:val="hybridMultilevel"/>
    <w:tmpl w:val="F46A3D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845B98"/>
    <w:multiLevelType w:val="hybridMultilevel"/>
    <w:tmpl w:val="53A682BE"/>
    <w:lvl w:ilvl="0" w:tplc="04090011">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7" w15:restartNumberingAfterBreak="0">
    <w:nsid w:val="1C897861"/>
    <w:multiLevelType w:val="hybridMultilevel"/>
    <w:tmpl w:val="4064C3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06A01"/>
    <w:multiLevelType w:val="hybridMultilevel"/>
    <w:tmpl w:val="DBBC667C"/>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25282427"/>
    <w:multiLevelType w:val="hybridMultilevel"/>
    <w:tmpl w:val="780A9A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C1620D"/>
    <w:multiLevelType w:val="hybridMultilevel"/>
    <w:tmpl w:val="223E0C6C"/>
    <w:lvl w:ilvl="0" w:tplc="26D66B92">
      <w:start w:val="1"/>
      <w:numFmt w:val="decimal"/>
      <w:lvlText w:val="%1."/>
      <w:lvlJc w:val="left"/>
      <w:pPr>
        <w:ind w:left="1506" w:hanging="360"/>
      </w:pPr>
      <w:rPr>
        <w:rFonts w:hint="default"/>
        <w:b w:val="0"/>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15:restartNumberingAfterBreak="0">
    <w:nsid w:val="387364A2"/>
    <w:multiLevelType w:val="hybridMultilevel"/>
    <w:tmpl w:val="728AAEA8"/>
    <w:lvl w:ilvl="0" w:tplc="F50EC5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2A935C4"/>
    <w:multiLevelType w:val="hybridMultilevel"/>
    <w:tmpl w:val="0E74EB44"/>
    <w:lvl w:ilvl="0" w:tplc="31F2988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8"/>
  </w:num>
  <w:num w:numId="5">
    <w:abstractNumId w:val="4"/>
  </w:num>
  <w:num w:numId="6">
    <w:abstractNumId w:val="5"/>
  </w:num>
  <w:num w:numId="7">
    <w:abstractNumId w:val="0"/>
  </w:num>
  <w:num w:numId="8">
    <w:abstractNumId w:val="7"/>
  </w:num>
  <w:num w:numId="9">
    <w:abstractNumId w:val="9"/>
  </w:num>
  <w:num w:numId="10">
    <w:abstractNumId w:val="11"/>
  </w:num>
  <w:num w:numId="11">
    <w:abstractNumId w:val="6"/>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911"/>
    <w:rsid w:val="002A5C76"/>
    <w:rsid w:val="00304A65"/>
    <w:rsid w:val="0033210F"/>
    <w:rsid w:val="00334513"/>
    <w:rsid w:val="003C14A5"/>
    <w:rsid w:val="005F1924"/>
    <w:rsid w:val="006E17FC"/>
    <w:rsid w:val="00813CED"/>
    <w:rsid w:val="008520D7"/>
    <w:rsid w:val="008D260E"/>
    <w:rsid w:val="009D7471"/>
    <w:rsid w:val="00A1071F"/>
    <w:rsid w:val="00B13911"/>
    <w:rsid w:val="00B16B06"/>
    <w:rsid w:val="00B2228A"/>
    <w:rsid w:val="00CF15F4"/>
    <w:rsid w:val="00D42F38"/>
    <w:rsid w:val="00DA205C"/>
    <w:rsid w:val="00DD321C"/>
    <w:rsid w:val="00DD76C8"/>
    <w:rsid w:val="00E47FDC"/>
    <w:rsid w:val="00EB725A"/>
    <w:rsid w:val="00EC37CB"/>
    <w:rsid w:val="00EE4F10"/>
    <w:rsid w:val="00FF7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4E8DC"/>
  <w15:chartTrackingRefBased/>
  <w15:docId w15:val="{85573E0F-3135-4F50-903A-95DFF1629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9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17FC"/>
    <w:rPr>
      <w:color w:val="808080"/>
    </w:rPr>
  </w:style>
  <w:style w:type="character" w:styleId="Hyperlink">
    <w:name w:val="Hyperlink"/>
    <w:basedOn w:val="DefaultParagraphFont"/>
    <w:uiPriority w:val="99"/>
    <w:unhideWhenUsed/>
    <w:rsid w:val="006E17FC"/>
    <w:rPr>
      <w:color w:val="0563C1" w:themeColor="hyperlink"/>
      <w:u w:val="single"/>
    </w:rPr>
  </w:style>
  <w:style w:type="paragraph" w:styleId="ListParagraph">
    <w:name w:val="List Paragraph"/>
    <w:basedOn w:val="Normal"/>
    <w:uiPriority w:val="34"/>
    <w:qFormat/>
    <w:rsid w:val="00B16B06"/>
    <w:pPr>
      <w:ind w:left="720"/>
      <w:contextualSpacing/>
    </w:pPr>
  </w:style>
  <w:style w:type="paragraph" w:styleId="Header">
    <w:name w:val="header"/>
    <w:basedOn w:val="Normal"/>
    <w:link w:val="HeaderChar"/>
    <w:uiPriority w:val="99"/>
    <w:unhideWhenUsed/>
    <w:rsid w:val="00DA2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205C"/>
  </w:style>
  <w:style w:type="paragraph" w:styleId="Bibliography">
    <w:name w:val="Bibliography"/>
    <w:basedOn w:val="Normal"/>
    <w:next w:val="Normal"/>
    <w:uiPriority w:val="37"/>
    <w:unhideWhenUsed/>
    <w:rsid w:val="00DD76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dx.co.id" TargetMode="External"/><Relationship Id="rId5" Type="http://schemas.openxmlformats.org/officeDocument/2006/relationships/hyperlink" Target="mailto:nurindahagustin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1</Pages>
  <Words>5878</Words>
  <Characters>33508</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2022-01-26T15:15:00Z</dcterms:created>
  <dcterms:modified xsi:type="dcterms:W3CDTF">2022-01-27T10:17:00Z</dcterms:modified>
</cp:coreProperties>
</file>