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6B" w:rsidRPr="00405DA4" w:rsidRDefault="00820083" w:rsidP="00E46D6B">
      <w:pPr>
        <w:jc w:val="center"/>
        <w:rPr>
          <w:rFonts w:ascii="Times New Roman" w:hAnsi="Times New Roman" w:cs="Times New Roman"/>
          <w:b/>
          <w:sz w:val="24"/>
          <w:lang w:val="en-US"/>
        </w:rPr>
      </w:pPr>
      <w:r w:rsidRPr="00405DA4">
        <w:rPr>
          <w:rFonts w:ascii="Times New Roman" w:hAnsi="Times New Roman" w:cs="Times New Roman"/>
          <w:b/>
          <w:sz w:val="24"/>
          <w:lang w:val="en-US"/>
        </w:rPr>
        <w:t xml:space="preserve">HUBUNGAN ANTARA </w:t>
      </w:r>
      <w:r w:rsidR="008227E3" w:rsidRPr="00405DA4">
        <w:rPr>
          <w:rFonts w:ascii="Times New Roman" w:hAnsi="Times New Roman" w:cs="Times New Roman"/>
          <w:b/>
          <w:sz w:val="24"/>
          <w:lang w:val="en-US"/>
        </w:rPr>
        <w:t>BEBAN</w:t>
      </w:r>
      <w:r w:rsidRPr="00405DA4">
        <w:rPr>
          <w:rFonts w:ascii="Times New Roman" w:hAnsi="Times New Roman" w:cs="Times New Roman"/>
          <w:b/>
          <w:sz w:val="24"/>
          <w:lang w:val="en-US"/>
        </w:rPr>
        <w:t xml:space="preserve"> KERJA DENGAN </w:t>
      </w:r>
      <w:r w:rsidR="008227E3" w:rsidRPr="00405DA4">
        <w:rPr>
          <w:rFonts w:ascii="Times New Roman" w:hAnsi="Times New Roman" w:cs="Times New Roman"/>
          <w:b/>
          <w:sz w:val="24"/>
          <w:lang w:val="en-US"/>
        </w:rPr>
        <w:t>STRES</w:t>
      </w:r>
      <w:r w:rsidRPr="00405DA4">
        <w:rPr>
          <w:rFonts w:ascii="Times New Roman" w:hAnsi="Times New Roman" w:cs="Times New Roman"/>
          <w:b/>
          <w:sz w:val="24"/>
          <w:lang w:val="en-US"/>
        </w:rPr>
        <w:t xml:space="preserve"> KERJA PEGAWAI RUMAH SAKIT X KALIMANTAN TENGAH</w:t>
      </w:r>
    </w:p>
    <w:p w:rsidR="00820083" w:rsidRPr="00405DA4" w:rsidRDefault="008227E3" w:rsidP="00E46D6B">
      <w:pPr>
        <w:jc w:val="center"/>
        <w:rPr>
          <w:rFonts w:ascii="Times New Roman" w:hAnsi="Times New Roman" w:cs="Times New Roman"/>
          <w:b/>
          <w:i/>
          <w:sz w:val="24"/>
          <w:lang w:val="en-US"/>
        </w:rPr>
      </w:pPr>
      <w:r w:rsidRPr="00405DA4">
        <w:rPr>
          <w:rFonts w:ascii="Times New Roman" w:hAnsi="Times New Roman" w:cs="Times New Roman"/>
          <w:b/>
          <w:i/>
          <w:sz w:val="24"/>
          <w:lang w:val="en-US"/>
        </w:rPr>
        <w:t>THE RELATIONSHIP BETWEEN WORKLOAD AND JOB-STRES IN HOSPITAL WORKER AT CENTRAL KALIMANTAN</w:t>
      </w:r>
    </w:p>
    <w:p w:rsidR="008227E3" w:rsidRPr="00405DA4" w:rsidRDefault="008227E3" w:rsidP="008227E3">
      <w:pPr>
        <w:spacing w:after="0"/>
        <w:jc w:val="center"/>
        <w:rPr>
          <w:rFonts w:ascii="Times New Roman" w:hAnsi="Times New Roman" w:cs="Times New Roman"/>
          <w:b/>
          <w:lang w:val="en-US"/>
        </w:rPr>
      </w:pPr>
      <w:r w:rsidRPr="00405DA4">
        <w:rPr>
          <w:rFonts w:ascii="Times New Roman" w:hAnsi="Times New Roman" w:cs="Times New Roman"/>
          <w:b/>
          <w:lang w:val="en-US"/>
        </w:rPr>
        <w:t>Ersalika</w:t>
      </w:r>
      <w:r w:rsidR="00000F68">
        <w:rPr>
          <w:rFonts w:ascii="Times New Roman" w:hAnsi="Times New Roman" w:cs="Times New Roman"/>
          <w:b/>
          <w:lang w:val="en-US"/>
        </w:rPr>
        <w:t>, Alimatus Sahrah</w:t>
      </w:r>
      <w:bookmarkStart w:id="0" w:name="_GoBack"/>
      <w:bookmarkEnd w:id="0"/>
    </w:p>
    <w:p w:rsidR="008227E3" w:rsidRPr="00405DA4" w:rsidRDefault="008227E3" w:rsidP="008227E3">
      <w:pPr>
        <w:spacing w:after="0"/>
        <w:jc w:val="center"/>
        <w:rPr>
          <w:rFonts w:ascii="Times New Roman" w:hAnsi="Times New Roman" w:cs="Times New Roman"/>
          <w:sz w:val="20"/>
          <w:lang w:val="en-US"/>
        </w:rPr>
      </w:pPr>
      <w:r w:rsidRPr="00405DA4">
        <w:rPr>
          <w:rFonts w:ascii="Times New Roman" w:hAnsi="Times New Roman" w:cs="Times New Roman"/>
          <w:sz w:val="20"/>
          <w:lang w:val="en-US"/>
        </w:rPr>
        <w:t xml:space="preserve">Universtitas Mercu Buana Yogyakarta </w:t>
      </w:r>
    </w:p>
    <w:p w:rsidR="008227E3" w:rsidRPr="00405DA4" w:rsidRDefault="008227E3" w:rsidP="008227E3">
      <w:pPr>
        <w:spacing w:after="0"/>
        <w:jc w:val="center"/>
        <w:rPr>
          <w:rFonts w:ascii="Times New Roman" w:hAnsi="Times New Roman" w:cs="Times New Roman"/>
          <w:sz w:val="20"/>
          <w:lang w:val="en-US"/>
        </w:rPr>
      </w:pPr>
      <w:r w:rsidRPr="00405DA4">
        <w:rPr>
          <w:rFonts w:ascii="Times New Roman" w:hAnsi="Times New Roman" w:cs="Times New Roman"/>
          <w:sz w:val="20"/>
          <w:lang w:val="en-US"/>
        </w:rPr>
        <w:t>17081140@student.mercubuana-yogya.ac.id</w:t>
      </w:r>
    </w:p>
    <w:p w:rsidR="008227E3" w:rsidRPr="00405DA4" w:rsidRDefault="008227E3" w:rsidP="00E46D6B">
      <w:pPr>
        <w:jc w:val="center"/>
        <w:rPr>
          <w:rFonts w:ascii="Times New Roman" w:hAnsi="Times New Roman" w:cs="Times New Roman"/>
          <w:sz w:val="20"/>
          <w:lang w:val="en-US"/>
        </w:rPr>
      </w:pPr>
    </w:p>
    <w:p w:rsidR="008227E3" w:rsidRPr="00405DA4" w:rsidRDefault="008227E3" w:rsidP="007D4597">
      <w:pPr>
        <w:spacing w:after="0" w:line="240" w:lineRule="auto"/>
        <w:jc w:val="center"/>
        <w:rPr>
          <w:rFonts w:ascii="Times New Roman" w:hAnsi="Times New Roman" w:cs="Times New Roman"/>
          <w:b/>
          <w:sz w:val="20"/>
          <w:lang w:val="en-US"/>
        </w:rPr>
      </w:pPr>
      <w:r w:rsidRPr="00405DA4">
        <w:rPr>
          <w:rFonts w:ascii="Times New Roman" w:hAnsi="Times New Roman" w:cs="Times New Roman"/>
          <w:b/>
          <w:sz w:val="20"/>
          <w:lang w:val="en-US"/>
        </w:rPr>
        <w:t>Abstrak</w:t>
      </w:r>
    </w:p>
    <w:p w:rsidR="007D4597" w:rsidRPr="00405DA4" w:rsidRDefault="007D4597" w:rsidP="00675A93">
      <w:pPr>
        <w:pStyle w:val="ListParagraph"/>
        <w:tabs>
          <w:tab w:val="left" w:leader="dot" w:pos="7513"/>
        </w:tabs>
        <w:spacing w:after="0" w:line="240" w:lineRule="auto"/>
        <w:ind w:left="0" w:right="-1"/>
        <w:jc w:val="both"/>
        <w:rPr>
          <w:rFonts w:ascii="Times New Roman" w:hAnsi="Times New Roman" w:cs="Times New Roman"/>
          <w:sz w:val="20"/>
          <w:szCs w:val="20"/>
          <w:lang w:val="en-US"/>
        </w:rPr>
      </w:pPr>
      <w:r w:rsidRPr="00405DA4">
        <w:rPr>
          <w:rFonts w:ascii="Times New Roman" w:hAnsi="Times New Roman" w:cs="Times New Roman"/>
          <w:sz w:val="20"/>
          <w:szCs w:val="20"/>
        </w:rPr>
        <w:t xml:space="preserve">Penelitian ini bertujuan untuk mengetahui hubungan antara beban kerja dengan </w:t>
      </w:r>
      <w:r w:rsidRPr="00405DA4">
        <w:rPr>
          <w:rFonts w:ascii="Times New Roman" w:hAnsi="Times New Roman" w:cs="Times New Roman"/>
          <w:sz w:val="20"/>
          <w:szCs w:val="20"/>
          <w:lang w:val="en-US"/>
        </w:rPr>
        <w:t xml:space="preserve">stres kerja pada pegawai rumah sakit. </w:t>
      </w:r>
      <w:r w:rsidRPr="00405DA4">
        <w:rPr>
          <w:rFonts w:ascii="Times New Roman" w:hAnsi="Times New Roman" w:cs="Times New Roman"/>
          <w:sz w:val="20"/>
          <w:szCs w:val="20"/>
        </w:rPr>
        <w:t xml:space="preserve">Hipotesis yang diajukan pada penelitian ini adalah ada hubungan positif antara beban kerja dengan </w:t>
      </w:r>
      <w:r w:rsidRPr="00405DA4">
        <w:rPr>
          <w:rFonts w:ascii="Times New Roman" w:hAnsi="Times New Roman" w:cs="Times New Roman"/>
          <w:sz w:val="20"/>
          <w:szCs w:val="20"/>
          <w:lang w:val="en-US"/>
        </w:rPr>
        <w:t xml:space="preserve">stres kerja pada pegawai rumah sakit. Subjek penelitian ini adalah pegawai non-medis di rumah sakit Sultan Imanuddin yang berusia 25-49 tahun dengan lama bekerja minimal 3 bulan. Jumlah subjek dalam penelitian ini sebanyak 90 pegawai. Pengumpulan data dilakukan menggunakan Skala Stres Kerja dan Skala Beban Kerja. Teknik analisis data yang digunakan adalah analisis Korelasi </w:t>
      </w:r>
      <w:r w:rsidRPr="00405DA4">
        <w:rPr>
          <w:rFonts w:ascii="Times New Roman" w:hAnsi="Times New Roman" w:cs="Times New Roman"/>
          <w:i/>
          <w:sz w:val="20"/>
          <w:szCs w:val="20"/>
          <w:lang w:val="en-US"/>
        </w:rPr>
        <w:t>Product Moment Pearson</w:t>
      </w:r>
      <w:r w:rsidRPr="00405DA4">
        <w:rPr>
          <w:rFonts w:ascii="Times New Roman" w:hAnsi="Times New Roman" w:cs="Times New Roman"/>
          <w:sz w:val="20"/>
          <w:szCs w:val="20"/>
          <w:lang w:val="en-US"/>
        </w:rPr>
        <w:t>. Berdasarkan hasil penelitian, diperoleh koefisien korelasi (rxy) = 0,494 dengan p = 0,000 ( p &lt; 0,01 ) yang berarti ada hubungan positif antara beban kerja dengan stres kerja. Nilai koefisien determinasi (</w:t>
      </w:r>
      <w:r w:rsidRPr="00405DA4">
        <w:rPr>
          <w:rFonts w:ascii="Times New Roman" w:hAnsi="Times New Roman" w:cs="Times New Roman"/>
          <w:i/>
          <w:sz w:val="20"/>
          <w:szCs w:val="20"/>
          <w:lang w:val="en-US"/>
        </w:rPr>
        <w:t>R Squared</w:t>
      </w:r>
      <w:r w:rsidRPr="00405DA4">
        <w:rPr>
          <w:rFonts w:ascii="Times New Roman" w:hAnsi="Times New Roman" w:cs="Times New Roman"/>
          <w:sz w:val="20"/>
          <w:szCs w:val="20"/>
          <w:lang w:val="en-US"/>
        </w:rPr>
        <w:t>) adalah sebesar 0,244 yang berarti variabel beban kerja memberikan sumbangan terhadap stres kerja sebesar 24,4</w:t>
      </w:r>
      <w:r w:rsidRPr="00405DA4">
        <w:rPr>
          <w:rFonts w:ascii="Times New Roman" w:hAnsi="Times New Roman" w:cs="Times New Roman"/>
          <w:sz w:val="20"/>
          <w:szCs w:val="20"/>
        </w:rPr>
        <w:t>% dan sisanya 7</w:t>
      </w:r>
      <w:r w:rsidRPr="00405DA4">
        <w:rPr>
          <w:rFonts w:ascii="Times New Roman" w:hAnsi="Times New Roman" w:cs="Times New Roman"/>
          <w:sz w:val="20"/>
          <w:szCs w:val="20"/>
          <w:lang w:val="en-US"/>
        </w:rPr>
        <w:t>5</w:t>
      </w:r>
      <w:r w:rsidRPr="00405DA4">
        <w:rPr>
          <w:rFonts w:ascii="Times New Roman" w:hAnsi="Times New Roman" w:cs="Times New Roman"/>
          <w:sz w:val="20"/>
          <w:szCs w:val="20"/>
        </w:rPr>
        <w:t>,6% dipengaruhi oleh faktor lain</w:t>
      </w:r>
      <w:r w:rsidRPr="00405DA4">
        <w:rPr>
          <w:rFonts w:ascii="Times New Roman" w:hAnsi="Times New Roman" w:cs="Times New Roman"/>
          <w:sz w:val="20"/>
          <w:szCs w:val="20"/>
          <w:lang w:val="en-US"/>
        </w:rPr>
        <w:t>.</w:t>
      </w:r>
    </w:p>
    <w:p w:rsidR="00675A93" w:rsidRPr="00405DA4" w:rsidRDefault="00675A93" w:rsidP="00675A93">
      <w:pPr>
        <w:pStyle w:val="ListParagraph"/>
        <w:tabs>
          <w:tab w:val="left" w:leader="dot" w:pos="7513"/>
        </w:tabs>
        <w:spacing w:after="0" w:line="240" w:lineRule="auto"/>
        <w:ind w:left="0" w:right="-1"/>
        <w:jc w:val="both"/>
        <w:rPr>
          <w:rFonts w:ascii="Times New Roman" w:hAnsi="Times New Roman" w:cs="Times New Roman"/>
          <w:sz w:val="20"/>
          <w:szCs w:val="20"/>
          <w:lang w:val="en-US"/>
        </w:rPr>
      </w:pPr>
    </w:p>
    <w:p w:rsidR="007D4597" w:rsidRPr="00405DA4" w:rsidRDefault="007D4597" w:rsidP="00675A93">
      <w:pPr>
        <w:pStyle w:val="ListParagraph"/>
        <w:tabs>
          <w:tab w:val="left" w:leader="dot" w:pos="7513"/>
        </w:tabs>
        <w:spacing w:after="0" w:line="240" w:lineRule="auto"/>
        <w:ind w:left="0" w:right="-1"/>
        <w:jc w:val="both"/>
        <w:rPr>
          <w:rFonts w:ascii="Times New Roman" w:hAnsi="Times New Roman" w:cs="Times New Roman"/>
          <w:b/>
          <w:sz w:val="20"/>
          <w:szCs w:val="20"/>
          <w:lang w:val="en-US"/>
        </w:rPr>
      </w:pPr>
      <w:r w:rsidRPr="00405DA4">
        <w:rPr>
          <w:rFonts w:ascii="Times New Roman" w:hAnsi="Times New Roman" w:cs="Times New Roman"/>
          <w:b/>
          <w:sz w:val="20"/>
          <w:szCs w:val="20"/>
          <w:lang w:val="en-US"/>
        </w:rPr>
        <w:t xml:space="preserve">Kata kunci : </w:t>
      </w:r>
      <w:r w:rsidRPr="00405DA4">
        <w:rPr>
          <w:rFonts w:ascii="Times New Roman" w:hAnsi="Times New Roman" w:cs="Times New Roman"/>
          <w:sz w:val="20"/>
          <w:szCs w:val="20"/>
          <w:lang w:val="en-US"/>
        </w:rPr>
        <w:t>beban kerja, stres kerja, pegawai rumah sakit</w:t>
      </w:r>
    </w:p>
    <w:p w:rsidR="008227E3" w:rsidRPr="00405DA4" w:rsidRDefault="008227E3" w:rsidP="00E46D6B">
      <w:pPr>
        <w:jc w:val="center"/>
        <w:rPr>
          <w:rFonts w:ascii="Times New Roman" w:hAnsi="Times New Roman" w:cs="Times New Roman"/>
          <w:b/>
          <w:sz w:val="20"/>
          <w:lang w:val="en-US"/>
        </w:rPr>
      </w:pPr>
    </w:p>
    <w:p w:rsidR="007D4597" w:rsidRPr="00405DA4" w:rsidRDefault="007D4597" w:rsidP="007D4597">
      <w:pPr>
        <w:spacing w:after="0"/>
        <w:jc w:val="center"/>
        <w:rPr>
          <w:rFonts w:ascii="Times New Roman" w:hAnsi="Times New Roman" w:cs="Times New Roman"/>
          <w:b/>
          <w:i/>
          <w:sz w:val="20"/>
          <w:lang w:val="en-US"/>
        </w:rPr>
      </w:pPr>
      <w:r w:rsidRPr="00405DA4">
        <w:rPr>
          <w:rFonts w:ascii="Times New Roman" w:hAnsi="Times New Roman" w:cs="Times New Roman"/>
          <w:b/>
          <w:i/>
          <w:sz w:val="20"/>
          <w:lang w:val="en-US"/>
        </w:rPr>
        <w:t>Abstract</w:t>
      </w:r>
    </w:p>
    <w:p w:rsidR="007D4597" w:rsidRPr="00405DA4" w:rsidRDefault="007D4597" w:rsidP="00675A93">
      <w:pPr>
        <w:pStyle w:val="ListParagraph"/>
        <w:tabs>
          <w:tab w:val="left" w:leader="dot" w:pos="7513"/>
          <w:tab w:val="left" w:pos="8504"/>
        </w:tabs>
        <w:spacing w:after="0" w:line="240" w:lineRule="auto"/>
        <w:ind w:left="0" w:right="-1"/>
        <w:jc w:val="both"/>
        <w:rPr>
          <w:rFonts w:ascii="Times New Roman" w:hAnsi="Times New Roman" w:cs="Times New Roman"/>
          <w:i/>
          <w:sz w:val="20"/>
          <w:szCs w:val="20"/>
          <w:lang w:val="en-US"/>
        </w:rPr>
      </w:pPr>
      <w:r w:rsidRPr="00405DA4">
        <w:rPr>
          <w:rFonts w:ascii="Times New Roman" w:hAnsi="Times New Roman" w:cs="Times New Roman"/>
          <w:i/>
          <w:sz w:val="20"/>
          <w:szCs w:val="20"/>
          <w:lang w:val="en-US"/>
        </w:rPr>
        <w:t xml:space="preserve">The purpose of this study is to identify the relationship between workload and job-stress in non-medical hospital worker. The hypothesis proposed in this study is there is a positive relationship between workload and job-stress in non-medical hospital worker. The subject of this study were non-medical hospital worker at Sultan Imanuddin Hospital aged 25-49 years old with minimum working period of 3 months. </w:t>
      </w:r>
      <w:r w:rsidRPr="00405DA4">
        <w:rPr>
          <w:rFonts w:ascii="Times New Roman" w:hAnsi="Times New Roman" w:cs="Times New Roman"/>
          <w:i/>
          <w:sz w:val="20"/>
          <w:szCs w:val="20"/>
        </w:rPr>
        <w:t xml:space="preserve">The </w:t>
      </w:r>
      <w:r w:rsidRPr="00405DA4">
        <w:rPr>
          <w:rFonts w:ascii="Times New Roman" w:hAnsi="Times New Roman" w:cs="Times New Roman"/>
          <w:i/>
          <w:sz w:val="20"/>
          <w:szCs w:val="20"/>
          <w:lang w:val="en-US"/>
        </w:rPr>
        <w:t>study</w:t>
      </w:r>
      <w:r w:rsidRPr="00405DA4">
        <w:rPr>
          <w:rFonts w:ascii="Times New Roman" w:hAnsi="Times New Roman" w:cs="Times New Roman"/>
          <w:i/>
          <w:sz w:val="20"/>
          <w:szCs w:val="20"/>
        </w:rPr>
        <w:t xml:space="preserve"> was conducted among the sample size of </w:t>
      </w:r>
      <w:r w:rsidRPr="00405DA4">
        <w:rPr>
          <w:rFonts w:ascii="Times New Roman" w:hAnsi="Times New Roman" w:cs="Times New Roman"/>
          <w:i/>
          <w:sz w:val="20"/>
          <w:szCs w:val="20"/>
          <w:lang w:val="en-US"/>
        </w:rPr>
        <w:t>90</w:t>
      </w:r>
      <w:r w:rsidRPr="00405DA4">
        <w:rPr>
          <w:rFonts w:ascii="Times New Roman" w:hAnsi="Times New Roman" w:cs="Times New Roman"/>
          <w:i/>
          <w:sz w:val="20"/>
          <w:szCs w:val="20"/>
        </w:rPr>
        <w:t xml:space="preserve"> </w:t>
      </w:r>
      <w:r w:rsidRPr="00405DA4">
        <w:rPr>
          <w:rFonts w:ascii="Times New Roman" w:hAnsi="Times New Roman" w:cs="Times New Roman"/>
          <w:i/>
          <w:sz w:val="20"/>
          <w:szCs w:val="20"/>
          <w:lang w:val="en-US"/>
        </w:rPr>
        <w:t xml:space="preserve">workers. </w:t>
      </w:r>
      <w:r w:rsidRPr="00405DA4">
        <w:rPr>
          <w:rFonts w:ascii="Times New Roman" w:hAnsi="Times New Roman" w:cs="Times New Roman"/>
          <w:i/>
          <w:sz w:val="20"/>
          <w:szCs w:val="20"/>
        </w:rPr>
        <w:t xml:space="preserve">Data collection was carried out using Workload and </w:t>
      </w:r>
      <w:r w:rsidRPr="00405DA4">
        <w:rPr>
          <w:rFonts w:ascii="Times New Roman" w:hAnsi="Times New Roman" w:cs="Times New Roman"/>
          <w:i/>
          <w:sz w:val="20"/>
          <w:szCs w:val="20"/>
          <w:lang w:val="en-US"/>
        </w:rPr>
        <w:t>Job-stress scale</w:t>
      </w:r>
      <w:r w:rsidRPr="00405DA4">
        <w:rPr>
          <w:rFonts w:ascii="Times New Roman" w:hAnsi="Times New Roman" w:cs="Times New Roman"/>
          <w:i/>
          <w:sz w:val="20"/>
          <w:szCs w:val="20"/>
        </w:rPr>
        <w:t xml:space="preserve">. The </w:t>
      </w:r>
      <w:r w:rsidRPr="00405DA4">
        <w:rPr>
          <w:rFonts w:ascii="Times New Roman" w:hAnsi="Times New Roman" w:cs="Times New Roman"/>
          <w:i/>
          <w:sz w:val="20"/>
          <w:szCs w:val="20"/>
          <w:lang w:val="en-US"/>
        </w:rPr>
        <w:t xml:space="preserve">technique of analizyng data </w:t>
      </w:r>
      <w:r w:rsidRPr="00405DA4">
        <w:rPr>
          <w:rFonts w:ascii="Times New Roman" w:hAnsi="Times New Roman" w:cs="Times New Roman"/>
          <w:i/>
          <w:sz w:val="20"/>
          <w:szCs w:val="20"/>
        </w:rPr>
        <w:t>used is the Pearson Product Moment Correlation analysis. Based on the results of the study, obtained a correlation coefficient (rxy)= 0,</w:t>
      </w:r>
      <w:r w:rsidRPr="00405DA4">
        <w:rPr>
          <w:rFonts w:ascii="Times New Roman" w:hAnsi="Times New Roman" w:cs="Times New Roman"/>
          <w:i/>
          <w:sz w:val="20"/>
          <w:szCs w:val="20"/>
          <w:lang w:val="en-US"/>
        </w:rPr>
        <w:t>494</w:t>
      </w:r>
      <w:r w:rsidRPr="00405DA4">
        <w:rPr>
          <w:rFonts w:ascii="Times New Roman" w:hAnsi="Times New Roman" w:cs="Times New Roman"/>
          <w:i/>
          <w:sz w:val="20"/>
          <w:szCs w:val="20"/>
        </w:rPr>
        <w:t xml:space="preserve"> with p = 0,000 (p</w:t>
      </w:r>
      <w:r w:rsidRPr="00405DA4">
        <w:rPr>
          <w:rFonts w:ascii="Times New Roman" w:hAnsi="Times New Roman" w:cs="Times New Roman"/>
          <w:i/>
          <w:sz w:val="20"/>
          <w:szCs w:val="20"/>
          <w:lang w:val="en-US"/>
        </w:rPr>
        <w:t xml:space="preserve"> &lt; 0,01) </w:t>
      </w:r>
      <w:r w:rsidRPr="00405DA4">
        <w:rPr>
          <w:rFonts w:ascii="Times New Roman" w:hAnsi="Times New Roman" w:cs="Times New Roman"/>
          <w:i/>
          <w:sz w:val="20"/>
          <w:szCs w:val="20"/>
        </w:rPr>
        <w:t xml:space="preserve">which means there is a positive relationship between workload and </w:t>
      </w:r>
      <w:r w:rsidRPr="00405DA4">
        <w:rPr>
          <w:rFonts w:ascii="Times New Roman" w:hAnsi="Times New Roman" w:cs="Times New Roman"/>
          <w:i/>
          <w:sz w:val="20"/>
          <w:szCs w:val="20"/>
          <w:lang w:val="en-US"/>
        </w:rPr>
        <w:t>job-stress</w:t>
      </w:r>
      <w:r w:rsidRPr="00405DA4">
        <w:rPr>
          <w:rFonts w:ascii="Times New Roman" w:hAnsi="Times New Roman" w:cs="Times New Roman"/>
          <w:i/>
          <w:sz w:val="20"/>
          <w:szCs w:val="20"/>
        </w:rPr>
        <w:t>. The coefficient (R Squared) = 0,</w:t>
      </w:r>
      <w:r w:rsidRPr="00405DA4">
        <w:rPr>
          <w:rFonts w:ascii="Times New Roman" w:hAnsi="Times New Roman" w:cs="Times New Roman"/>
          <w:i/>
          <w:sz w:val="20"/>
          <w:szCs w:val="20"/>
          <w:lang w:val="en-US"/>
        </w:rPr>
        <w:t>244</w:t>
      </w:r>
      <w:r w:rsidRPr="00405DA4">
        <w:rPr>
          <w:rFonts w:ascii="Times New Roman" w:hAnsi="Times New Roman" w:cs="Times New Roman"/>
          <w:i/>
          <w:sz w:val="20"/>
          <w:szCs w:val="20"/>
        </w:rPr>
        <w:t xml:space="preserve"> which means that the effective contribution </w:t>
      </w:r>
      <w:r w:rsidRPr="00405DA4">
        <w:rPr>
          <w:rFonts w:ascii="Times New Roman" w:hAnsi="Times New Roman" w:cs="Times New Roman"/>
          <w:i/>
          <w:sz w:val="20"/>
          <w:szCs w:val="20"/>
          <w:lang w:val="en-US"/>
        </w:rPr>
        <w:t>of</w:t>
      </w:r>
      <w:r w:rsidRPr="00405DA4">
        <w:rPr>
          <w:rFonts w:ascii="Times New Roman" w:hAnsi="Times New Roman" w:cs="Times New Roman"/>
          <w:i/>
          <w:sz w:val="20"/>
          <w:szCs w:val="20"/>
        </w:rPr>
        <w:t xml:space="preserve"> workload </w:t>
      </w:r>
      <w:r w:rsidRPr="00405DA4">
        <w:rPr>
          <w:rFonts w:ascii="Times New Roman" w:hAnsi="Times New Roman" w:cs="Times New Roman"/>
          <w:i/>
          <w:sz w:val="20"/>
          <w:szCs w:val="20"/>
          <w:lang w:val="en-US"/>
        </w:rPr>
        <w:t xml:space="preserve">to job-stress </w:t>
      </w:r>
      <w:r w:rsidRPr="00405DA4">
        <w:rPr>
          <w:rFonts w:ascii="Times New Roman" w:hAnsi="Times New Roman" w:cs="Times New Roman"/>
          <w:i/>
          <w:sz w:val="20"/>
          <w:szCs w:val="20"/>
        </w:rPr>
        <w:t xml:space="preserve">is </w:t>
      </w:r>
      <w:r w:rsidRPr="00405DA4">
        <w:rPr>
          <w:rFonts w:ascii="Times New Roman" w:hAnsi="Times New Roman" w:cs="Times New Roman"/>
          <w:i/>
          <w:sz w:val="20"/>
          <w:szCs w:val="20"/>
          <w:lang w:val="en-US"/>
        </w:rPr>
        <w:t>24,4</w:t>
      </w:r>
      <w:r w:rsidRPr="00405DA4">
        <w:rPr>
          <w:rFonts w:ascii="Times New Roman" w:hAnsi="Times New Roman" w:cs="Times New Roman"/>
          <w:i/>
          <w:sz w:val="20"/>
          <w:szCs w:val="20"/>
        </w:rPr>
        <w:t xml:space="preserve">% so the remaining </w:t>
      </w:r>
      <w:r w:rsidRPr="00405DA4">
        <w:rPr>
          <w:rFonts w:ascii="Times New Roman" w:hAnsi="Times New Roman" w:cs="Times New Roman"/>
          <w:i/>
          <w:sz w:val="20"/>
          <w:szCs w:val="20"/>
          <w:lang w:val="en-US"/>
        </w:rPr>
        <w:t>75,6</w:t>
      </w:r>
      <w:r w:rsidRPr="00405DA4">
        <w:rPr>
          <w:rFonts w:ascii="Times New Roman" w:hAnsi="Times New Roman" w:cs="Times New Roman"/>
          <w:i/>
          <w:sz w:val="20"/>
          <w:szCs w:val="20"/>
        </w:rPr>
        <w:t>% is influenced by other factors</w:t>
      </w:r>
      <w:r w:rsidRPr="00405DA4">
        <w:rPr>
          <w:rFonts w:ascii="Times New Roman" w:hAnsi="Times New Roman" w:cs="Times New Roman"/>
          <w:i/>
          <w:sz w:val="20"/>
          <w:szCs w:val="20"/>
          <w:lang w:val="en-US"/>
        </w:rPr>
        <w:t>.</w:t>
      </w:r>
    </w:p>
    <w:p w:rsidR="00675A93" w:rsidRPr="00405DA4" w:rsidRDefault="00675A93" w:rsidP="00675A93">
      <w:pPr>
        <w:pStyle w:val="ListParagraph"/>
        <w:tabs>
          <w:tab w:val="left" w:leader="dot" w:pos="7513"/>
          <w:tab w:val="left" w:pos="8504"/>
        </w:tabs>
        <w:spacing w:after="0" w:line="240" w:lineRule="auto"/>
        <w:ind w:left="0" w:right="-1"/>
        <w:jc w:val="both"/>
        <w:rPr>
          <w:rFonts w:ascii="Times New Roman" w:hAnsi="Times New Roman" w:cs="Times New Roman"/>
          <w:i/>
          <w:sz w:val="20"/>
          <w:szCs w:val="20"/>
          <w:lang w:val="en-US"/>
        </w:rPr>
      </w:pPr>
    </w:p>
    <w:p w:rsidR="007D4597" w:rsidRPr="00405DA4" w:rsidRDefault="007D4597" w:rsidP="00675A93">
      <w:pPr>
        <w:pStyle w:val="ListParagraph"/>
        <w:tabs>
          <w:tab w:val="left" w:leader="dot" w:pos="7513"/>
          <w:tab w:val="left" w:pos="8504"/>
        </w:tabs>
        <w:spacing w:after="0" w:line="240" w:lineRule="auto"/>
        <w:ind w:left="0" w:right="-1"/>
        <w:jc w:val="both"/>
        <w:rPr>
          <w:rFonts w:ascii="Times New Roman" w:hAnsi="Times New Roman" w:cs="Times New Roman"/>
          <w:sz w:val="24"/>
          <w:szCs w:val="24"/>
          <w:lang w:val="en-US"/>
        </w:rPr>
      </w:pPr>
      <w:r w:rsidRPr="00405DA4">
        <w:rPr>
          <w:rFonts w:ascii="Times New Roman" w:hAnsi="Times New Roman" w:cs="Times New Roman"/>
          <w:b/>
          <w:i/>
          <w:sz w:val="20"/>
          <w:szCs w:val="20"/>
          <w:lang w:val="en-US"/>
        </w:rPr>
        <w:t>Keywords</w:t>
      </w:r>
      <w:r w:rsidR="002D4929" w:rsidRPr="00405DA4">
        <w:rPr>
          <w:rFonts w:ascii="Times New Roman" w:hAnsi="Times New Roman" w:cs="Times New Roman"/>
          <w:i/>
          <w:sz w:val="20"/>
          <w:szCs w:val="20"/>
          <w:lang w:val="en-US"/>
        </w:rPr>
        <w:t xml:space="preserve"> : workload, job-stress, h</w:t>
      </w:r>
      <w:r w:rsidRPr="00405DA4">
        <w:rPr>
          <w:rFonts w:ascii="Times New Roman" w:hAnsi="Times New Roman" w:cs="Times New Roman"/>
          <w:i/>
          <w:sz w:val="20"/>
          <w:szCs w:val="20"/>
          <w:lang w:val="en-US"/>
        </w:rPr>
        <w:t>ospital worker</w:t>
      </w:r>
    </w:p>
    <w:p w:rsidR="007D4597" w:rsidRPr="00405DA4" w:rsidRDefault="007D4597" w:rsidP="00C3217F">
      <w:pPr>
        <w:jc w:val="both"/>
        <w:rPr>
          <w:rFonts w:ascii="Times New Roman" w:hAnsi="Times New Roman" w:cs="Times New Roman"/>
          <w:sz w:val="20"/>
          <w:lang w:val="en-US"/>
        </w:rPr>
      </w:pPr>
    </w:p>
    <w:p w:rsidR="00C3217F" w:rsidRPr="00405DA4" w:rsidRDefault="00FD0724" w:rsidP="00C3217F">
      <w:pPr>
        <w:jc w:val="both"/>
        <w:rPr>
          <w:rFonts w:ascii="Times New Roman" w:hAnsi="Times New Roman" w:cs="Times New Roman"/>
          <w:b/>
          <w:lang w:val="en-US"/>
        </w:rPr>
      </w:pPr>
      <w:r w:rsidRPr="00405DA4">
        <w:rPr>
          <w:rFonts w:ascii="Times New Roman" w:hAnsi="Times New Roman" w:cs="Times New Roman"/>
          <w:b/>
          <w:lang w:val="en-US"/>
        </w:rPr>
        <w:t>PENDAHULUAN</w:t>
      </w:r>
    </w:p>
    <w:p w:rsidR="000D5309" w:rsidRPr="00405DA4" w:rsidRDefault="0020659D" w:rsidP="007B49DA">
      <w:pPr>
        <w:spacing w:after="0" w:line="360" w:lineRule="auto"/>
        <w:ind w:firstLine="567"/>
        <w:jc w:val="both"/>
        <w:rPr>
          <w:rFonts w:ascii="Times New Roman" w:hAnsi="Times New Roman" w:cs="Times New Roman"/>
          <w:sz w:val="24"/>
          <w:szCs w:val="24"/>
          <w:shd w:val="clear" w:color="auto" w:fill="FFFFFF"/>
          <w:lang w:val="en-US"/>
        </w:rPr>
      </w:pPr>
      <w:r w:rsidRPr="00405DA4">
        <w:rPr>
          <w:rFonts w:ascii="Times New Roman" w:hAnsi="Times New Roman" w:cs="Times New Roman"/>
          <w:lang w:val="en-US"/>
        </w:rPr>
        <w:t xml:space="preserve">Terhitung dari tahun 2020 hingga pertengahan 2021, dunia sedang menghadapi peningkatan kasus COVID-19 dengan jumlah </w:t>
      </w:r>
      <w:r w:rsidRPr="00405DA4">
        <w:rPr>
          <w:rFonts w:ascii="Times New Roman" w:hAnsi="Times New Roman" w:cs="Times New Roman"/>
          <w:u w:val="single"/>
          <w:lang w:val="en-US"/>
        </w:rPr>
        <w:t>+</w:t>
      </w:r>
      <w:r w:rsidRPr="00405DA4">
        <w:rPr>
          <w:rFonts w:ascii="Times New Roman" w:hAnsi="Times New Roman" w:cs="Times New Roman"/>
          <w:lang w:val="en-US"/>
        </w:rPr>
        <w:t xml:space="preserve"> 170 juta kasus dan telah dinyatakan sebagai pandemi oleh WHO (</w:t>
      </w:r>
      <w:r w:rsidRPr="00405DA4">
        <w:rPr>
          <w:rFonts w:ascii="Times New Roman" w:hAnsi="Times New Roman" w:cs="Times New Roman"/>
          <w:i/>
          <w:lang w:val="en-US"/>
        </w:rPr>
        <w:t>World Health Organization</w:t>
      </w:r>
      <w:r w:rsidRPr="00405DA4">
        <w:rPr>
          <w:rFonts w:ascii="Times New Roman" w:hAnsi="Times New Roman" w:cs="Times New Roman"/>
          <w:lang w:val="en-US"/>
        </w:rPr>
        <w:t xml:space="preserve">). Begitu pula di Indonesia, telah terkonfirmasi jumlah kasus positif COVID-19 dari 1 Desember 2020 sebanyak 543.975 kasus hingga 1 Juni 2021 mencapai angka 1.826.527 kasus berdasarkan data yang tercantum di laman resmi COVID-19 Republik Indonesia. Dalam keadaan ini, peran pemerintah sangat diperlukan termasuk di dalamnya adalah peran dari Kementerian Kesehatan Republik Indonesia. </w:t>
      </w:r>
      <w:r w:rsidR="007C1E48" w:rsidRPr="00405DA4">
        <w:rPr>
          <w:rFonts w:ascii="Times New Roman" w:hAnsi="Times New Roman" w:cs="Times New Roman"/>
          <w:lang w:val="en-US"/>
        </w:rPr>
        <w:t>Hal tersebut demi mencapai v</w:t>
      </w:r>
      <w:r w:rsidR="007C1E48" w:rsidRPr="00405DA4">
        <w:rPr>
          <w:rFonts w:ascii="Times New Roman" w:hAnsi="Times New Roman" w:cs="Times New Roman"/>
        </w:rPr>
        <w:t>isi Indonesia sehat 2025</w:t>
      </w:r>
      <w:r w:rsidR="007C1E48" w:rsidRPr="00405DA4">
        <w:rPr>
          <w:rFonts w:ascii="Times New Roman" w:hAnsi="Times New Roman" w:cs="Times New Roman"/>
          <w:lang w:val="en-US"/>
        </w:rPr>
        <w:t>, yaitu</w:t>
      </w:r>
      <w:r w:rsidR="007C1E48" w:rsidRPr="00405DA4">
        <w:rPr>
          <w:rFonts w:ascii="Times New Roman" w:hAnsi="Times New Roman" w:cs="Times New Roman"/>
        </w:rPr>
        <w:t xml:space="preserve"> tercapainya hak hidup sehat bagi </w:t>
      </w:r>
      <w:r w:rsidR="007C1E48" w:rsidRPr="00405DA4">
        <w:rPr>
          <w:rFonts w:ascii="Times New Roman" w:hAnsi="Times New Roman" w:cs="Times New Roman"/>
        </w:rPr>
        <w:lastRenderedPageBreak/>
        <w:t>seluruh lapisan masyarakat</w:t>
      </w:r>
      <w:r w:rsidR="007C1E48" w:rsidRPr="00405DA4">
        <w:rPr>
          <w:rFonts w:ascii="Times New Roman" w:hAnsi="Times New Roman" w:cs="Times New Roman"/>
          <w:lang w:val="en-US"/>
        </w:rPr>
        <w:t xml:space="preserve">. Selain kewenangan, Kementerian Kesehatan Indonesia juga memiliki nilai-nilai yang “Pro Rakyat” dimana </w:t>
      </w:r>
      <w:r w:rsidR="007C1E48" w:rsidRPr="00405DA4">
        <w:rPr>
          <w:rFonts w:ascii="Times New Roman" w:hAnsi="Times New Roman" w:cs="Times New Roman"/>
          <w:shd w:val="clear" w:color="auto" w:fill="FFFFFF"/>
          <w:lang w:val="en-US"/>
        </w:rPr>
        <w:t>d</w:t>
      </w:r>
      <w:r w:rsidR="007C1E48" w:rsidRPr="00405DA4">
        <w:rPr>
          <w:rFonts w:ascii="Times New Roman" w:hAnsi="Times New Roman" w:cs="Times New Roman"/>
          <w:shd w:val="clear" w:color="auto" w:fill="FFFFFF"/>
        </w:rPr>
        <w:t>alam penyelenggaraan pembangunan kesehatan, Kemen</w:t>
      </w:r>
      <w:r w:rsidR="007C1E48" w:rsidRPr="00405DA4">
        <w:rPr>
          <w:rFonts w:ascii="Times New Roman" w:hAnsi="Times New Roman" w:cs="Times New Roman"/>
          <w:shd w:val="clear" w:color="auto" w:fill="FFFFFF"/>
          <w:lang w:val="en-US"/>
        </w:rPr>
        <w:t>terian K</w:t>
      </w:r>
      <w:r w:rsidR="007C1E48" w:rsidRPr="00405DA4">
        <w:rPr>
          <w:rFonts w:ascii="Times New Roman" w:hAnsi="Times New Roman" w:cs="Times New Roman"/>
          <w:shd w:val="clear" w:color="auto" w:fill="FFFFFF"/>
        </w:rPr>
        <w:t>es</w:t>
      </w:r>
      <w:r w:rsidR="007C1E48" w:rsidRPr="00405DA4">
        <w:rPr>
          <w:rFonts w:ascii="Times New Roman" w:hAnsi="Times New Roman" w:cs="Times New Roman"/>
          <w:shd w:val="clear" w:color="auto" w:fill="FFFFFF"/>
          <w:lang w:val="en-US"/>
        </w:rPr>
        <w:t>ehatan</w:t>
      </w:r>
      <w:r w:rsidR="007C1E48" w:rsidRPr="00405DA4">
        <w:rPr>
          <w:rFonts w:ascii="Times New Roman" w:hAnsi="Times New Roman" w:cs="Times New Roman"/>
          <w:shd w:val="clear" w:color="auto" w:fill="FFFFFF"/>
        </w:rPr>
        <w:t xml:space="preserve"> selalu mendahulukan kepentingan rakyat dan harus </w:t>
      </w:r>
      <w:r w:rsidR="007C1E48" w:rsidRPr="00405DA4">
        <w:rPr>
          <w:rFonts w:ascii="Times New Roman" w:hAnsi="Times New Roman" w:cs="Times New Roman"/>
          <w:shd w:val="clear" w:color="auto" w:fill="FFFFFF"/>
          <w:lang w:val="en-US"/>
        </w:rPr>
        <w:t xml:space="preserve">berusaha </w:t>
      </w:r>
      <w:r w:rsidR="007C1E48" w:rsidRPr="00405DA4">
        <w:rPr>
          <w:rFonts w:ascii="Times New Roman" w:hAnsi="Times New Roman" w:cs="Times New Roman"/>
          <w:shd w:val="clear" w:color="auto" w:fill="FFFFFF"/>
        </w:rPr>
        <w:t>menghasilkan yang terbaik untuk rakyat.</w:t>
      </w:r>
      <w:r w:rsidR="000D5309" w:rsidRPr="00405DA4">
        <w:rPr>
          <w:rFonts w:ascii="Times New Roman" w:hAnsi="Times New Roman" w:cs="Times New Roman"/>
          <w:sz w:val="24"/>
          <w:szCs w:val="24"/>
          <w:shd w:val="clear" w:color="auto" w:fill="FFFFFF"/>
          <w:lang w:val="en-US"/>
        </w:rPr>
        <w:t xml:space="preserve"> </w:t>
      </w:r>
    </w:p>
    <w:p w:rsidR="00AE3972" w:rsidRPr="00405DA4" w:rsidRDefault="00AE3972" w:rsidP="007B49DA">
      <w:pPr>
        <w:spacing w:after="0" w:line="360" w:lineRule="auto"/>
        <w:ind w:firstLine="567"/>
        <w:jc w:val="both"/>
        <w:rPr>
          <w:rFonts w:ascii="Times New Roman" w:hAnsi="Times New Roman" w:cs="Times New Roman"/>
          <w:shd w:val="clear" w:color="auto" w:fill="FFFFFF"/>
          <w:lang w:val="en-US"/>
        </w:rPr>
      </w:pPr>
      <w:r w:rsidRPr="00405DA4">
        <w:rPr>
          <w:rFonts w:ascii="Times New Roman" w:hAnsi="Times New Roman" w:cs="Times New Roman"/>
          <w:lang w:val="en-US"/>
        </w:rPr>
        <w:t>P</w:t>
      </w:r>
      <w:r w:rsidRPr="00405DA4">
        <w:rPr>
          <w:rFonts w:ascii="Times New Roman" w:hAnsi="Times New Roman" w:cs="Times New Roman"/>
        </w:rPr>
        <w:t>ada kondisi pandemi virus C</w:t>
      </w:r>
      <w:r w:rsidRPr="00405DA4">
        <w:rPr>
          <w:rFonts w:ascii="Times New Roman" w:hAnsi="Times New Roman" w:cs="Times New Roman"/>
          <w:lang w:val="en-US"/>
        </w:rPr>
        <w:t>OVID</w:t>
      </w:r>
      <w:r w:rsidRPr="00405DA4">
        <w:rPr>
          <w:rFonts w:ascii="Times New Roman" w:hAnsi="Times New Roman" w:cs="Times New Roman"/>
        </w:rPr>
        <w:t>-19 yang sedang mewabah di Indonesia</w:t>
      </w:r>
      <w:r w:rsidRPr="00405DA4">
        <w:rPr>
          <w:rFonts w:ascii="Times New Roman" w:hAnsi="Times New Roman" w:cs="Times New Roman"/>
          <w:lang w:val="en-US"/>
        </w:rPr>
        <w:t>, r</w:t>
      </w:r>
      <w:r w:rsidRPr="00405DA4">
        <w:rPr>
          <w:rFonts w:ascii="Times New Roman" w:hAnsi="Times New Roman" w:cs="Times New Roman"/>
        </w:rPr>
        <w:t xml:space="preserve">umah sakit menjadi wadah </w:t>
      </w:r>
      <w:r w:rsidRPr="00405DA4">
        <w:rPr>
          <w:rFonts w:ascii="Times New Roman" w:hAnsi="Times New Roman" w:cs="Times New Roman"/>
          <w:lang w:val="en-US"/>
        </w:rPr>
        <w:t>dalam proses perawatan dan pemulihan</w:t>
      </w:r>
      <w:r w:rsidRPr="00405DA4">
        <w:rPr>
          <w:rFonts w:ascii="Times New Roman" w:hAnsi="Times New Roman" w:cs="Times New Roman"/>
        </w:rPr>
        <w:t xml:space="preserve"> pasien yang terinfeksi virus C</w:t>
      </w:r>
      <w:r w:rsidRPr="00405DA4">
        <w:rPr>
          <w:rFonts w:ascii="Times New Roman" w:hAnsi="Times New Roman" w:cs="Times New Roman"/>
          <w:lang w:val="en-US"/>
        </w:rPr>
        <w:t>OVID</w:t>
      </w:r>
      <w:r w:rsidRPr="00405DA4">
        <w:rPr>
          <w:rFonts w:ascii="Times New Roman" w:hAnsi="Times New Roman" w:cs="Times New Roman"/>
        </w:rPr>
        <w:t>-19.</w:t>
      </w:r>
      <w:r w:rsidRPr="00405DA4">
        <w:rPr>
          <w:rFonts w:ascii="Times New Roman" w:hAnsi="Times New Roman" w:cs="Times New Roman"/>
          <w:lang w:val="en-US"/>
        </w:rPr>
        <w:t xml:space="preserve"> </w:t>
      </w:r>
      <w:r w:rsidRPr="00405DA4">
        <w:rPr>
          <w:rFonts w:ascii="Times New Roman" w:hAnsi="Times New Roman" w:cs="Times New Roman"/>
        </w:rPr>
        <w:t>Pelayanan yang diberikan oleh rumah sakit akan optimal jika didukung oleh sumber daya yang berkualitas. Salah satunya adalah sumber daya</w:t>
      </w:r>
      <w:r w:rsidRPr="00405DA4">
        <w:rPr>
          <w:rFonts w:ascii="Times New Roman" w:hAnsi="Times New Roman" w:cs="Times New Roman"/>
          <w:lang w:val="en-US"/>
        </w:rPr>
        <w:t xml:space="preserve"> </w:t>
      </w:r>
      <w:r w:rsidRPr="00405DA4">
        <w:rPr>
          <w:rFonts w:ascii="Times New Roman" w:hAnsi="Times New Roman" w:cs="Times New Roman"/>
        </w:rPr>
        <w:t>manusia</w:t>
      </w:r>
      <w:r w:rsidRPr="00405DA4">
        <w:rPr>
          <w:rFonts w:ascii="Times New Roman" w:hAnsi="Times New Roman" w:cs="Times New Roman"/>
          <w:lang w:val="en-US"/>
        </w:rPr>
        <w:t xml:space="preserve"> (SDM)</w:t>
      </w:r>
      <w:r w:rsidRPr="00405DA4">
        <w:rPr>
          <w:rFonts w:ascii="Times New Roman" w:hAnsi="Times New Roman" w:cs="Times New Roman"/>
        </w:rPr>
        <w:t>.</w:t>
      </w:r>
      <w:r w:rsidRPr="00405DA4">
        <w:rPr>
          <w:rFonts w:ascii="Times New Roman" w:hAnsi="Times New Roman" w:cs="Times New Roman"/>
          <w:lang w:val="en-US"/>
        </w:rPr>
        <w:t xml:space="preserve"> Sesuai dengan penuturan Ilyas (dalam Puspita, 2011) bahwa </w:t>
      </w:r>
      <w:r w:rsidRPr="00405DA4">
        <w:rPr>
          <w:rFonts w:ascii="Times New Roman" w:hAnsi="Times New Roman" w:cs="Times New Roman"/>
        </w:rPr>
        <w:t>SDM memiliki peran sentral pada perkembangan suatu organisasi</w:t>
      </w:r>
      <w:r w:rsidRPr="00405DA4">
        <w:rPr>
          <w:rFonts w:ascii="Times New Roman" w:hAnsi="Times New Roman" w:cs="Times New Roman"/>
          <w:lang w:val="en-US"/>
        </w:rPr>
        <w:t>.</w:t>
      </w:r>
      <w:r w:rsidR="007B49DA" w:rsidRPr="00405DA4">
        <w:rPr>
          <w:rFonts w:ascii="Times New Roman" w:hAnsi="Times New Roman" w:cs="Times New Roman"/>
          <w:sz w:val="24"/>
          <w:lang w:val="en-US"/>
        </w:rPr>
        <w:t xml:space="preserve"> </w:t>
      </w:r>
      <w:r w:rsidR="007B49DA" w:rsidRPr="00405DA4">
        <w:rPr>
          <w:rFonts w:ascii="Times New Roman" w:hAnsi="Times New Roman" w:cs="Times New Roman"/>
          <w:lang w:val="en-US"/>
        </w:rPr>
        <w:t>Kualitas</w:t>
      </w:r>
      <w:r w:rsidR="007B49DA" w:rsidRPr="00405DA4">
        <w:rPr>
          <w:rFonts w:ascii="Times New Roman" w:hAnsi="Times New Roman" w:cs="Times New Roman"/>
        </w:rPr>
        <w:t xml:space="preserve"> pelayanan rumah sakit </w:t>
      </w:r>
      <w:r w:rsidR="007B49DA" w:rsidRPr="00405DA4">
        <w:rPr>
          <w:rFonts w:ascii="Times New Roman" w:hAnsi="Times New Roman" w:cs="Times New Roman"/>
          <w:lang w:val="en-US"/>
        </w:rPr>
        <w:t xml:space="preserve">juga </w:t>
      </w:r>
      <w:r w:rsidR="007B49DA" w:rsidRPr="00405DA4">
        <w:rPr>
          <w:rFonts w:ascii="Times New Roman" w:hAnsi="Times New Roman" w:cs="Times New Roman"/>
        </w:rPr>
        <w:t xml:space="preserve">dipengaruhi oleh beberapa faktor, diantaranya adalah sumber daya manusia (SDM), yang </w:t>
      </w:r>
      <w:r w:rsidR="007B49DA" w:rsidRPr="00405DA4">
        <w:rPr>
          <w:rFonts w:ascii="Times New Roman" w:hAnsi="Times New Roman" w:cs="Times New Roman"/>
          <w:lang w:val="en-US"/>
        </w:rPr>
        <w:t xml:space="preserve">terdiri dari </w:t>
      </w:r>
      <w:r w:rsidR="007B49DA" w:rsidRPr="00405DA4">
        <w:rPr>
          <w:rFonts w:ascii="Times New Roman" w:hAnsi="Times New Roman" w:cs="Times New Roman"/>
        </w:rPr>
        <w:t>tenaga kesehatan (medis) dan non kesehatan (non medis).</w:t>
      </w:r>
      <w:r w:rsidR="007B49DA" w:rsidRPr="00405DA4">
        <w:rPr>
          <w:rFonts w:ascii="Times New Roman" w:hAnsi="Times New Roman" w:cs="Times New Roman"/>
          <w:lang w:val="en-US"/>
        </w:rPr>
        <w:t xml:space="preserve"> Hal tersebut menyesuaikan dengan P</w:t>
      </w:r>
      <w:r w:rsidR="007B49DA" w:rsidRPr="00405DA4">
        <w:rPr>
          <w:rFonts w:ascii="Times New Roman" w:hAnsi="Times New Roman" w:cs="Times New Roman"/>
        </w:rPr>
        <w:t>asal 12 Undang-Undang Republik Indonesia Nomor 44 Tahun 2009 tentang Rumah Sakit, menyebutkan rumah sakit harus memiliki tenaga tetap meliputi tenaga medis dan penunjang medis, tenaga keperawatan, tenaga kefarmasian, tenaga manajemen rumah sakit, dan tenaga non kesehata</w:t>
      </w:r>
      <w:r w:rsidR="007B49DA" w:rsidRPr="00405DA4">
        <w:rPr>
          <w:rFonts w:ascii="Times New Roman" w:hAnsi="Times New Roman" w:cs="Times New Roman"/>
          <w:lang w:val="en-US"/>
        </w:rPr>
        <w:t>n.</w:t>
      </w:r>
    </w:p>
    <w:p w:rsidR="00AE3972" w:rsidRPr="00405DA4" w:rsidRDefault="00AE3972" w:rsidP="00B200B1">
      <w:pPr>
        <w:spacing w:after="0" w:line="360" w:lineRule="auto"/>
        <w:ind w:firstLine="567"/>
        <w:jc w:val="both"/>
        <w:rPr>
          <w:rFonts w:ascii="Times New Roman" w:eastAsia="Times New Roman" w:hAnsi="Times New Roman" w:cs="Times New Roman"/>
          <w:lang w:val="sv-SE"/>
        </w:rPr>
      </w:pPr>
      <w:r w:rsidRPr="00405DA4">
        <w:rPr>
          <w:rFonts w:ascii="Times New Roman" w:hAnsi="Times New Roman" w:cs="Times New Roman"/>
          <w:lang w:val="en-US"/>
        </w:rPr>
        <w:t>Melihat dari</w:t>
      </w:r>
      <w:r w:rsidRPr="00405DA4">
        <w:rPr>
          <w:rFonts w:ascii="Times New Roman" w:hAnsi="Times New Roman" w:cs="Times New Roman"/>
        </w:rPr>
        <w:t xml:space="preserve"> beberapa pulau yang ada di Indonesia, hampir seluruh provinsi mengalami peningkatan kasus positif COVID-19. Salah satunya adalah provinsi Kalimantan Tengah yang terdiri dari 14 kabupaten dengan Kota Palangka Raya sebagai ibukota provinsi. Kasus tertinggi pertama terdapat di kota Palangka Raya sebanyak </w:t>
      </w:r>
      <w:r w:rsidRPr="00405DA4">
        <w:rPr>
          <w:rFonts w:ascii="Times New Roman" w:hAnsi="Times New Roman" w:cs="Times New Roman"/>
          <w:lang w:val="en-US"/>
        </w:rPr>
        <w:t>7.299</w:t>
      </w:r>
      <w:r w:rsidRPr="00405DA4">
        <w:rPr>
          <w:rFonts w:ascii="Times New Roman" w:hAnsi="Times New Roman" w:cs="Times New Roman"/>
        </w:rPr>
        <w:t xml:space="preserve"> kasus positif</w:t>
      </w:r>
      <w:r w:rsidRPr="00405DA4">
        <w:rPr>
          <w:rFonts w:ascii="Times New Roman" w:hAnsi="Times New Roman" w:cs="Times New Roman"/>
          <w:lang w:val="en-US"/>
        </w:rPr>
        <w:t xml:space="preserve"> (data pada 29 Juni 2021)</w:t>
      </w:r>
      <w:r w:rsidRPr="00405DA4">
        <w:rPr>
          <w:rFonts w:ascii="Times New Roman" w:hAnsi="Times New Roman" w:cs="Times New Roman"/>
        </w:rPr>
        <w:t xml:space="preserve"> dan yang menempati posisi kedua tertinggi adalah kabupaten Kotawaringin Barat dengan </w:t>
      </w:r>
      <w:r w:rsidRPr="00405DA4">
        <w:rPr>
          <w:rFonts w:ascii="Times New Roman" w:hAnsi="Times New Roman" w:cs="Times New Roman"/>
          <w:lang w:val="en-US"/>
        </w:rPr>
        <w:t>4.296</w:t>
      </w:r>
      <w:r w:rsidRPr="00405DA4">
        <w:rPr>
          <w:rFonts w:ascii="Times New Roman" w:hAnsi="Times New Roman" w:cs="Times New Roman"/>
        </w:rPr>
        <w:t xml:space="preserve"> kasus positif (berdasarkan data yang dilansir di situs resmi </w:t>
      </w:r>
      <w:r w:rsidRPr="00405DA4">
        <w:rPr>
          <w:rFonts w:ascii="Times New Roman" w:hAnsi="Times New Roman" w:cs="Times New Roman"/>
          <w:lang w:val="en-US"/>
        </w:rPr>
        <w:t>COVID-19 Kalimantan Tengah).</w:t>
      </w:r>
      <w:r w:rsidR="000D5309" w:rsidRPr="00405DA4">
        <w:rPr>
          <w:rFonts w:ascii="Times New Roman" w:hAnsi="Times New Roman" w:cs="Times New Roman"/>
          <w:lang w:val="en-US"/>
        </w:rPr>
        <w:t xml:space="preserve"> Perawatan pasien COVID-19 di kota Pangkalan Bun dipusatkan pada rumah sakit Sultan Imanuddin. Awalnya sempat dibentuk 2 rumah sakit pembantu dalam keadaan darurat untuk menangani kasus COVID-19, namun semenjak bulan Mei tahun 2021 perawatan dipusatkan kembali di rumah sakit Sultan Imanuddin Pangkalan Bun. </w:t>
      </w:r>
      <w:r w:rsidR="007B49DA" w:rsidRPr="00405DA4">
        <w:rPr>
          <w:rFonts w:ascii="Times New Roman" w:eastAsia="Times New Roman" w:hAnsi="Times New Roman" w:cs="Times New Roman"/>
          <w:lang w:val="sv-SE"/>
        </w:rPr>
        <w:t xml:space="preserve">RSUD Sultan Imanuddin juga merupakan salah satu dari 4 rumah sakit utama rujukan COVID-19 di Kalimantan Tengah. </w:t>
      </w:r>
    </w:p>
    <w:p w:rsidR="00B200B1" w:rsidRPr="00405DA4" w:rsidRDefault="00B200B1" w:rsidP="00B200B1">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szCs w:val="24"/>
          <w:lang w:val="en-US"/>
        </w:rPr>
        <w:t xml:space="preserve">Pegawai non-medis sebagai salah satu komponen SDM di rumah sakit, memiliki peran yang tidak kalah penting dari tenaga medis dalam menghadapi peningkatan kasus COVID-19. Hal ini berdasarkan pernyataan Megawati (2010) </w:t>
      </w:r>
      <w:r w:rsidRPr="00405DA4">
        <w:rPr>
          <w:rFonts w:ascii="Times New Roman" w:hAnsi="Times New Roman" w:cs="Times New Roman"/>
          <w:lang w:val="en-US"/>
        </w:rPr>
        <w:t>bahwa, b</w:t>
      </w:r>
      <w:r w:rsidRPr="00405DA4">
        <w:rPr>
          <w:rFonts w:ascii="Times New Roman" w:hAnsi="Times New Roman" w:cs="Times New Roman"/>
        </w:rPr>
        <w:t xml:space="preserve">aik perawat maupun non perawat berperan penting dalam penyelenggaraan upaya menjaga mutu pelayanan kesehatan di rumah sakit, tenaga </w:t>
      </w:r>
      <w:r w:rsidRPr="00405DA4">
        <w:rPr>
          <w:rFonts w:ascii="Times New Roman" w:hAnsi="Times New Roman" w:cs="Times New Roman"/>
          <w:lang w:val="en-US"/>
        </w:rPr>
        <w:t>non-</w:t>
      </w:r>
      <w:r w:rsidRPr="00405DA4">
        <w:rPr>
          <w:rFonts w:ascii="Times New Roman" w:hAnsi="Times New Roman" w:cs="Times New Roman"/>
        </w:rPr>
        <w:t>kesehatan bertugas memfasilitasi dan membantu pasien untuk mendapatkan pelayanan kesehatan</w:t>
      </w:r>
      <w:r w:rsidRPr="00405DA4">
        <w:rPr>
          <w:rFonts w:ascii="Times New Roman" w:hAnsi="Times New Roman" w:cs="Times New Roman"/>
          <w:lang w:val="en-US"/>
        </w:rPr>
        <w:t>. Selama pandemi berlangsung, pegawai non-medis di rumah sakit Sultan Imanuddin Pangkalan Bun tidak diliburkan dan tetap berangkat ke rumah sakit untuk bekerja.</w:t>
      </w:r>
      <w:r w:rsidRPr="00405DA4">
        <w:rPr>
          <w:lang w:val="en-US"/>
        </w:rPr>
        <w:t xml:space="preserve"> </w:t>
      </w:r>
      <w:r w:rsidRPr="00405DA4">
        <w:rPr>
          <w:rFonts w:ascii="Times New Roman" w:hAnsi="Times New Roman" w:cs="Times New Roman"/>
          <w:lang w:val="en-US"/>
        </w:rPr>
        <w:t xml:space="preserve">Keterangan tersebut didapat dari hasil observasi peneliti di bagian kepegawaian rumah sakit Sultan Imanuddin Pangkalan Bun. Selain itu, pada Januari 2021 RSUD Sultan Imanuddin </w:t>
      </w:r>
      <w:r w:rsidRPr="00405DA4">
        <w:rPr>
          <w:rFonts w:ascii="Times New Roman" w:hAnsi="Times New Roman" w:cs="Times New Roman"/>
          <w:lang w:val="en-US"/>
        </w:rPr>
        <w:lastRenderedPageBreak/>
        <w:t xml:space="preserve">sempat menerapkan kebijakan </w:t>
      </w:r>
      <w:r w:rsidRPr="00405DA4">
        <w:rPr>
          <w:rFonts w:ascii="Times New Roman" w:hAnsi="Times New Roman" w:cs="Times New Roman"/>
          <w:i/>
          <w:lang w:val="en-US"/>
        </w:rPr>
        <w:t xml:space="preserve">Work From Home </w:t>
      </w:r>
      <w:r w:rsidRPr="00405DA4">
        <w:rPr>
          <w:rFonts w:ascii="Times New Roman" w:hAnsi="Times New Roman" w:cs="Times New Roman"/>
          <w:lang w:val="en-US"/>
        </w:rPr>
        <w:t xml:space="preserve">beberapa waktu dimana rapat dan pemberian intruksi serta menyelesaikan beberapa pekerjaan di rumah pegawai masing-masing namun tetap berangkat ke rumah sakit secara bergiliran. Salah satu pegawai non-medis dari bagian keuangan menyatakan hal tersebut justru menyulitkan dan tidak efektif dalam pekerjaan. Ketika ingin menyampaikan pendapat di dalam forum </w:t>
      </w:r>
      <w:r w:rsidRPr="00405DA4">
        <w:rPr>
          <w:rFonts w:ascii="Times New Roman" w:hAnsi="Times New Roman" w:cs="Times New Roman"/>
          <w:i/>
          <w:lang w:val="en-US"/>
        </w:rPr>
        <w:t xml:space="preserve">google meet </w:t>
      </w:r>
      <w:r w:rsidRPr="00405DA4">
        <w:rPr>
          <w:rFonts w:ascii="Times New Roman" w:hAnsi="Times New Roman" w:cs="Times New Roman"/>
          <w:lang w:val="en-US"/>
        </w:rPr>
        <w:t xml:space="preserve">atau </w:t>
      </w:r>
      <w:r w:rsidRPr="00405DA4">
        <w:rPr>
          <w:rFonts w:ascii="Times New Roman" w:hAnsi="Times New Roman" w:cs="Times New Roman"/>
          <w:i/>
          <w:lang w:val="en-US"/>
        </w:rPr>
        <w:t>zoom</w:t>
      </w:r>
      <w:r w:rsidRPr="00405DA4">
        <w:rPr>
          <w:rFonts w:ascii="Times New Roman" w:hAnsi="Times New Roman" w:cs="Times New Roman"/>
          <w:lang w:val="en-US"/>
        </w:rPr>
        <w:t xml:space="preserve">, seringkali tidak kebagian kesempatan dan terkendala jaringan. Hambatan tersebut menyebabkan para pegawai menjadi tidak sepemikiran dan berselisih pendapat. Beberapa dari pegawai juga masih ada yang belum terlalu mengerti bagaimana menggunakan platform </w:t>
      </w:r>
      <w:r w:rsidRPr="00405DA4">
        <w:rPr>
          <w:rFonts w:ascii="Times New Roman" w:hAnsi="Times New Roman" w:cs="Times New Roman"/>
          <w:i/>
          <w:lang w:val="en-US"/>
        </w:rPr>
        <w:t xml:space="preserve">online </w:t>
      </w:r>
      <w:r w:rsidRPr="00405DA4">
        <w:rPr>
          <w:rFonts w:ascii="Times New Roman" w:hAnsi="Times New Roman" w:cs="Times New Roman"/>
          <w:lang w:val="en-US"/>
        </w:rPr>
        <w:t xml:space="preserve">untuk bekerja sehingga pegawai tersebut merasa tuntutan pekerjaan menjadi bertambah. </w:t>
      </w:r>
    </w:p>
    <w:p w:rsidR="00B200B1" w:rsidRPr="00405DA4" w:rsidRDefault="00B200B1" w:rsidP="00B200B1">
      <w:pPr>
        <w:spacing w:after="0" w:line="360" w:lineRule="auto"/>
        <w:ind w:firstLine="567"/>
        <w:jc w:val="both"/>
        <w:rPr>
          <w:rFonts w:ascii="Times New Roman" w:hAnsi="Times New Roman" w:cs="Times New Roman"/>
          <w:lang w:val="en-US"/>
        </w:rPr>
      </w:pPr>
      <w:r w:rsidRPr="00405DA4">
        <w:rPr>
          <w:rFonts w:ascii="Times New Roman" w:hAnsi="Times New Roman" w:cs="Times New Roman"/>
          <w:lang w:val="en-US"/>
        </w:rPr>
        <w:t>Berdasar pada keterangan tersebut, dapat disimpulkan pegawai non-medis RSUD Sultan Imanuddin</w:t>
      </w:r>
      <w:r w:rsidRPr="00405DA4">
        <w:rPr>
          <w:rFonts w:ascii="Times New Roman" w:hAnsi="Times New Roman" w:cs="Times New Roman"/>
        </w:rPr>
        <w:t xml:space="preserve"> mengalami </w:t>
      </w:r>
      <w:r w:rsidRPr="00405DA4">
        <w:rPr>
          <w:rFonts w:ascii="Times New Roman" w:hAnsi="Times New Roman" w:cs="Times New Roman"/>
          <w:lang w:val="en-US"/>
        </w:rPr>
        <w:t xml:space="preserve">peningkatan </w:t>
      </w:r>
      <w:r w:rsidRPr="00405DA4">
        <w:rPr>
          <w:rFonts w:ascii="Times New Roman" w:hAnsi="Times New Roman" w:cs="Times New Roman"/>
        </w:rPr>
        <w:t>tuntutan kerja termasuk waktu kerja yang menjadi lebih lama</w:t>
      </w:r>
      <w:r w:rsidRPr="00405DA4">
        <w:rPr>
          <w:rFonts w:ascii="Times New Roman" w:hAnsi="Times New Roman" w:cs="Times New Roman"/>
          <w:lang w:val="en-US"/>
        </w:rPr>
        <w:t xml:space="preserve">. </w:t>
      </w:r>
      <w:r w:rsidRPr="00405DA4">
        <w:rPr>
          <w:rFonts w:ascii="Times New Roman" w:hAnsi="Times New Roman" w:cs="Times New Roman"/>
        </w:rPr>
        <w:t>Menurut Brealey (</w:t>
      </w:r>
      <w:r w:rsidRPr="00405DA4">
        <w:rPr>
          <w:rFonts w:ascii="Times New Roman" w:hAnsi="Times New Roman" w:cs="Times New Roman"/>
          <w:lang w:val="en-US"/>
        </w:rPr>
        <w:t>dalam Panengah, 2012</w:t>
      </w:r>
      <w:r w:rsidRPr="00405DA4">
        <w:rPr>
          <w:rFonts w:ascii="Times New Roman" w:hAnsi="Times New Roman" w:cs="Times New Roman"/>
        </w:rPr>
        <w:t>), ketika tuntutan yang dibebankan pada seseorang berlebihan atau melebihi kemampuan yang dimiliki maka akan membuat seseorang tersebut berada di bawah stres berlebihan.</w:t>
      </w:r>
      <w:r w:rsidRPr="00405DA4">
        <w:rPr>
          <w:rFonts w:ascii="Times New Roman" w:hAnsi="Times New Roman" w:cs="Times New Roman"/>
          <w:lang w:val="en-US"/>
        </w:rPr>
        <w:t xml:space="preserve"> </w:t>
      </w:r>
      <w:r w:rsidRPr="00405DA4">
        <w:rPr>
          <w:rFonts w:ascii="Times New Roman" w:hAnsi="Times New Roman" w:cs="Times New Roman"/>
        </w:rPr>
        <w:t xml:space="preserve">Dampak stres kerja dapat menguntungkan atau merugikan karyawan. </w:t>
      </w:r>
      <w:r w:rsidRPr="00405DA4">
        <w:rPr>
          <w:rFonts w:ascii="Times New Roman" w:hAnsi="Times New Roman" w:cs="Times New Roman"/>
          <w:lang w:val="en-US"/>
        </w:rPr>
        <w:t>Namun, p</w:t>
      </w:r>
      <w:r w:rsidRPr="00405DA4">
        <w:rPr>
          <w:rFonts w:ascii="Times New Roman" w:hAnsi="Times New Roman" w:cs="Times New Roman"/>
        </w:rPr>
        <w:t>ada umumnya stres kerja lebih banyak merugikan karyawan maupun perusahaan atau organisasi. Pada diri karyawan, konsekuensi tersebut dapat berupa menurunnya gairah kerja, kecemasan yang tinggi, frustasi dan sebagainya. Konsekuensi pada karyawan ini tidak hanya berhubungan aktivitas kerja saja, akan tetapi dapat meluas ke aktivitas lain di luar pekerjaan</w:t>
      </w:r>
      <w:r w:rsidRPr="00405DA4">
        <w:rPr>
          <w:rFonts w:ascii="Times New Roman" w:hAnsi="Times New Roman" w:cs="Times New Roman"/>
          <w:lang w:val="en-US"/>
        </w:rPr>
        <w:t xml:space="preserve"> (Asih, 2018). </w:t>
      </w:r>
    </w:p>
    <w:p w:rsidR="00B200B1" w:rsidRPr="00405DA4" w:rsidRDefault="00B200B1" w:rsidP="00B200B1">
      <w:pPr>
        <w:spacing w:after="0" w:line="360" w:lineRule="auto"/>
        <w:ind w:firstLine="567"/>
        <w:jc w:val="both"/>
        <w:rPr>
          <w:rFonts w:ascii="Times New Roman" w:hAnsi="Times New Roman" w:cs="Times New Roman"/>
          <w:lang w:val="en-US"/>
        </w:rPr>
      </w:pPr>
      <w:r w:rsidRPr="00405DA4">
        <w:rPr>
          <w:rFonts w:ascii="Times New Roman" w:hAnsi="Times New Roman" w:cs="Times New Roman"/>
        </w:rPr>
        <w:t>Kondisi kerja</w:t>
      </w:r>
      <w:r w:rsidRPr="00405DA4">
        <w:rPr>
          <w:rFonts w:ascii="Times New Roman" w:hAnsi="Times New Roman" w:cs="Times New Roman"/>
          <w:spacing w:val="23"/>
        </w:rPr>
        <w:t xml:space="preserve"> </w:t>
      </w:r>
      <w:r w:rsidRPr="00405DA4">
        <w:rPr>
          <w:rFonts w:ascii="Times New Roman" w:hAnsi="Times New Roman" w:cs="Times New Roman"/>
        </w:rPr>
        <w:t>dengan</w:t>
      </w:r>
      <w:r w:rsidRPr="00405DA4">
        <w:rPr>
          <w:rFonts w:ascii="Times New Roman" w:hAnsi="Times New Roman" w:cs="Times New Roman"/>
          <w:spacing w:val="22"/>
        </w:rPr>
        <w:t xml:space="preserve"> </w:t>
      </w:r>
      <w:r w:rsidRPr="00405DA4">
        <w:rPr>
          <w:rFonts w:ascii="Times New Roman" w:hAnsi="Times New Roman" w:cs="Times New Roman"/>
        </w:rPr>
        <w:t>beban</w:t>
      </w:r>
      <w:r w:rsidRPr="00405DA4">
        <w:rPr>
          <w:rFonts w:ascii="Times New Roman" w:hAnsi="Times New Roman" w:cs="Times New Roman"/>
          <w:spacing w:val="23"/>
        </w:rPr>
        <w:t xml:space="preserve"> </w:t>
      </w:r>
      <w:r w:rsidRPr="00405DA4">
        <w:rPr>
          <w:rFonts w:ascii="Times New Roman" w:hAnsi="Times New Roman" w:cs="Times New Roman"/>
        </w:rPr>
        <w:t>berlebih</w:t>
      </w:r>
      <w:r w:rsidRPr="00405DA4">
        <w:rPr>
          <w:rFonts w:ascii="Times New Roman" w:hAnsi="Times New Roman" w:cs="Times New Roman"/>
          <w:spacing w:val="22"/>
        </w:rPr>
        <w:t xml:space="preserve"> </w:t>
      </w:r>
      <w:r w:rsidRPr="00405DA4">
        <w:rPr>
          <w:rFonts w:ascii="Times New Roman" w:hAnsi="Times New Roman" w:cs="Times New Roman"/>
        </w:rPr>
        <w:t>dan</w:t>
      </w:r>
      <w:r w:rsidRPr="00405DA4">
        <w:rPr>
          <w:rFonts w:ascii="Times New Roman" w:hAnsi="Times New Roman" w:cs="Times New Roman"/>
          <w:spacing w:val="23"/>
        </w:rPr>
        <w:t xml:space="preserve"> </w:t>
      </w:r>
      <w:r w:rsidRPr="00405DA4">
        <w:rPr>
          <w:rFonts w:ascii="Times New Roman" w:hAnsi="Times New Roman" w:cs="Times New Roman"/>
        </w:rPr>
        <w:t>faktor</w:t>
      </w:r>
      <w:r w:rsidRPr="00405DA4">
        <w:rPr>
          <w:rFonts w:ascii="Times New Roman" w:hAnsi="Times New Roman" w:cs="Times New Roman"/>
          <w:spacing w:val="22"/>
        </w:rPr>
        <w:t xml:space="preserve"> </w:t>
      </w:r>
      <w:r w:rsidRPr="00405DA4">
        <w:rPr>
          <w:rFonts w:ascii="Times New Roman" w:hAnsi="Times New Roman" w:cs="Times New Roman"/>
        </w:rPr>
        <w:t>lain</w:t>
      </w:r>
      <w:r w:rsidRPr="00405DA4">
        <w:rPr>
          <w:rFonts w:ascii="Times New Roman" w:hAnsi="Times New Roman" w:cs="Times New Roman"/>
          <w:spacing w:val="22"/>
        </w:rPr>
        <w:t xml:space="preserve"> </w:t>
      </w:r>
      <w:r w:rsidRPr="00405DA4">
        <w:rPr>
          <w:rFonts w:ascii="Times New Roman" w:hAnsi="Times New Roman" w:cs="Times New Roman"/>
        </w:rPr>
        <w:t>seperti</w:t>
      </w:r>
      <w:r w:rsidRPr="00405DA4">
        <w:rPr>
          <w:rFonts w:ascii="Times New Roman" w:hAnsi="Times New Roman" w:cs="Times New Roman"/>
          <w:spacing w:val="24"/>
        </w:rPr>
        <w:t xml:space="preserve"> </w:t>
      </w:r>
      <w:r w:rsidRPr="00405DA4">
        <w:rPr>
          <w:rFonts w:ascii="Times New Roman" w:hAnsi="Times New Roman" w:cs="Times New Roman"/>
        </w:rPr>
        <w:t>pemakaian</w:t>
      </w:r>
      <w:r w:rsidRPr="00405DA4">
        <w:rPr>
          <w:rFonts w:ascii="Times New Roman" w:hAnsi="Times New Roman" w:cs="Times New Roman"/>
          <w:spacing w:val="22"/>
        </w:rPr>
        <w:t xml:space="preserve"> </w:t>
      </w:r>
      <w:r w:rsidRPr="00405DA4">
        <w:rPr>
          <w:rFonts w:ascii="Times New Roman" w:hAnsi="Times New Roman" w:cs="Times New Roman"/>
        </w:rPr>
        <w:t>APD</w:t>
      </w:r>
      <w:r w:rsidRPr="00405DA4">
        <w:rPr>
          <w:rFonts w:ascii="Times New Roman" w:hAnsi="Times New Roman" w:cs="Times New Roman"/>
          <w:spacing w:val="22"/>
        </w:rPr>
        <w:t xml:space="preserve"> </w:t>
      </w:r>
      <w:r w:rsidRPr="00405DA4">
        <w:rPr>
          <w:rFonts w:ascii="Times New Roman" w:hAnsi="Times New Roman" w:cs="Times New Roman"/>
        </w:rPr>
        <w:t>dalam</w:t>
      </w:r>
      <w:r w:rsidRPr="00405DA4">
        <w:rPr>
          <w:rFonts w:ascii="Times New Roman" w:hAnsi="Times New Roman" w:cs="Times New Roman"/>
          <w:spacing w:val="23"/>
        </w:rPr>
        <w:t xml:space="preserve"> </w:t>
      </w:r>
      <w:r w:rsidRPr="00405DA4">
        <w:rPr>
          <w:rFonts w:ascii="Times New Roman" w:hAnsi="Times New Roman" w:cs="Times New Roman"/>
        </w:rPr>
        <w:t>waktu</w:t>
      </w:r>
      <w:r w:rsidRPr="00405DA4">
        <w:rPr>
          <w:rFonts w:ascii="Times New Roman" w:hAnsi="Times New Roman" w:cs="Times New Roman"/>
          <w:spacing w:val="18"/>
        </w:rPr>
        <w:t xml:space="preserve"> </w:t>
      </w:r>
      <w:r w:rsidRPr="00405DA4">
        <w:rPr>
          <w:rFonts w:ascii="Times New Roman" w:hAnsi="Times New Roman" w:cs="Times New Roman"/>
        </w:rPr>
        <w:t>lama</w:t>
      </w:r>
      <w:r w:rsidRPr="00405DA4">
        <w:rPr>
          <w:rFonts w:ascii="Times New Roman" w:hAnsi="Times New Roman" w:cs="Times New Roman"/>
          <w:lang w:val="en-US"/>
        </w:rPr>
        <w:t xml:space="preserve"> </w:t>
      </w:r>
      <w:r w:rsidRPr="00405DA4">
        <w:rPr>
          <w:rFonts w:ascii="Times New Roman" w:hAnsi="Times New Roman" w:cs="Times New Roman"/>
        </w:rPr>
        <w:t xml:space="preserve">yang membuat </w:t>
      </w:r>
      <w:r w:rsidRPr="00405DA4">
        <w:rPr>
          <w:rFonts w:ascii="Times New Roman" w:hAnsi="Times New Roman" w:cs="Times New Roman"/>
          <w:lang w:val="en-US"/>
        </w:rPr>
        <w:t>pergerakan menjadi terbatas</w:t>
      </w:r>
      <w:r w:rsidRPr="00405DA4">
        <w:rPr>
          <w:rFonts w:ascii="Times New Roman" w:hAnsi="Times New Roman" w:cs="Times New Roman"/>
        </w:rPr>
        <w:t xml:space="preserve"> sehingga memicu stres pada </w:t>
      </w:r>
      <w:r w:rsidRPr="00405DA4">
        <w:rPr>
          <w:rFonts w:ascii="Times New Roman" w:hAnsi="Times New Roman" w:cs="Times New Roman"/>
          <w:lang w:val="en-US"/>
        </w:rPr>
        <w:t>pegawai terutama yang berhadapan langsung dengan pasien di Instalasi Gawat Darurat dan Kasir di lantai dasar RSUD Sultan Imanuddin</w:t>
      </w:r>
      <w:r w:rsidRPr="00405DA4">
        <w:rPr>
          <w:rFonts w:ascii="Times New Roman" w:hAnsi="Times New Roman" w:cs="Times New Roman"/>
        </w:rPr>
        <w:t xml:space="preserve">. </w:t>
      </w:r>
      <w:r w:rsidRPr="00405DA4">
        <w:rPr>
          <w:rFonts w:ascii="Times New Roman" w:hAnsi="Times New Roman" w:cs="Times New Roman"/>
          <w:lang w:val="en-US"/>
        </w:rPr>
        <w:t xml:space="preserve"> Hal ini berkaitan dengan hasil observasi dan wawancara peneliti ditemukan bahwa posisi gedung tempat bekerja para pegawai non-medis berada di lantai ketiga tepat di atas instalasi gawat darurat dan tentunya berada dalam gedung yang sama. Beberapa hal tersebut menjadi alasan para pegawai merasa khawatir akan tertular karena wujud virus tidak dapat dilihat secara langsung dan memicu stres dalam bekerja. Sejalan dengan pernyataan yang dikemukakan Sutherland dan Cooper (dalam Asih, 2018) bahwa stres adalah pengalaman subjektif yang didasarkan </w:t>
      </w:r>
      <w:r w:rsidRPr="00405DA4">
        <w:rPr>
          <w:rFonts w:ascii="Times New Roman" w:hAnsi="Times New Roman" w:cs="Times New Roman"/>
        </w:rPr>
        <w:t>didasarkan atas persepsi terhadap situasi, baik dari dalam maupun dari luar.</w:t>
      </w:r>
      <w:r w:rsidRPr="00405DA4">
        <w:rPr>
          <w:rFonts w:ascii="Times New Roman" w:hAnsi="Times New Roman" w:cs="Times New Roman"/>
          <w:lang w:val="en-US"/>
        </w:rPr>
        <w:t xml:space="preserve"> </w:t>
      </w:r>
    </w:p>
    <w:p w:rsidR="00B200B1" w:rsidRPr="00405DA4" w:rsidRDefault="00B200B1" w:rsidP="00AF35AB">
      <w:pPr>
        <w:spacing w:after="0" w:line="360" w:lineRule="auto"/>
        <w:ind w:firstLine="567"/>
        <w:jc w:val="both"/>
        <w:rPr>
          <w:rFonts w:ascii="Times New Roman" w:hAnsi="Times New Roman" w:cs="Times New Roman"/>
          <w:lang w:val="en-US"/>
        </w:rPr>
      </w:pPr>
      <w:r w:rsidRPr="00405DA4">
        <w:rPr>
          <w:rFonts w:ascii="Times New Roman" w:hAnsi="Times New Roman" w:cs="Times New Roman"/>
          <w:lang w:val="en-US"/>
        </w:rPr>
        <w:t>Salah satu aspek yang paling sering terjadi adalah rasa cemas dimana s</w:t>
      </w:r>
      <w:r w:rsidRPr="00405DA4">
        <w:rPr>
          <w:rFonts w:ascii="Times New Roman" w:hAnsi="Times New Roman" w:cs="Times New Roman"/>
        </w:rPr>
        <w:t>eharusnya para pegawai</w:t>
      </w:r>
      <w:r w:rsidRPr="00405DA4">
        <w:rPr>
          <w:rFonts w:ascii="Times New Roman" w:hAnsi="Times New Roman" w:cs="Times New Roman"/>
          <w:lang w:val="en-US"/>
        </w:rPr>
        <w:t xml:space="preserve"> non-medis</w:t>
      </w:r>
      <w:r w:rsidRPr="00405DA4">
        <w:rPr>
          <w:rFonts w:ascii="Times New Roman" w:hAnsi="Times New Roman" w:cs="Times New Roman"/>
        </w:rPr>
        <w:t xml:space="preserve"> yang ada di rumah sakit tetap sehat secara psikologis atau dengan kata lain tidak mengalami stres kerja yang berat karena hal tersebut mempengaruhi kinerja mereka dalam melayani</w:t>
      </w:r>
      <w:r w:rsidRPr="00405DA4">
        <w:rPr>
          <w:rFonts w:ascii="Times New Roman" w:hAnsi="Times New Roman" w:cs="Times New Roman"/>
          <w:spacing w:val="-5"/>
        </w:rPr>
        <w:t xml:space="preserve"> </w:t>
      </w:r>
      <w:r w:rsidRPr="00405DA4">
        <w:rPr>
          <w:rFonts w:ascii="Times New Roman" w:hAnsi="Times New Roman" w:cs="Times New Roman"/>
        </w:rPr>
        <w:t>masyarakat.</w:t>
      </w:r>
      <w:r w:rsidRPr="00405DA4">
        <w:rPr>
          <w:rFonts w:ascii="Times New Roman" w:hAnsi="Times New Roman" w:cs="Times New Roman"/>
          <w:lang w:val="en-US"/>
        </w:rPr>
        <w:t xml:space="preserve"> Kesehatan dan keselamatan kerja merupakan bagian yang sangat penting dalam ketenagakerjaan, termasuk tenaga kerja medis maupun non-medis di rumah sakit. </w:t>
      </w:r>
      <w:r w:rsidRPr="00405DA4">
        <w:rPr>
          <w:rFonts w:ascii="Times New Roman" w:hAnsi="Times New Roman" w:cs="Times New Roman"/>
          <w:lang w:val="en-US"/>
        </w:rPr>
        <w:lastRenderedPageBreak/>
        <w:t>Peraturan Menteri Tenaga Kerja Nomor Per-01/MEN/1979 tentang Pelayanan Kesehatan Kerja yang salah satunya bertujuan untuk meningkatkan kesehatan badan, kondisi mental, dan kemampuan fisik tenaga kerja. Hal tersebutlah yang menjadikan pegawai rumah sakit perlu sehat secara psikologis agar mampu mengatasi stres kerja yang dihadapi. Stres kerja juga merupakan salah satu masalah kesehatan pegawai yang diperhatikan dalam penerapan K3. Dengan penerapan K3 maka diharapkan pegawai rumah sakit dalam keadaan yang stabil secara emosional untuk menanggung beban pekerjaan yang diterima.</w:t>
      </w:r>
      <w:r w:rsidR="00AF35AB" w:rsidRPr="00405DA4">
        <w:rPr>
          <w:rFonts w:ascii="Times New Roman" w:hAnsi="Times New Roman" w:cs="Times New Roman"/>
          <w:lang w:val="en-US"/>
        </w:rPr>
        <w:t xml:space="preserve"> </w:t>
      </w:r>
    </w:p>
    <w:p w:rsidR="00AF35AB" w:rsidRPr="00405DA4" w:rsidRDefault="00AF35AB" w:rsidP="00AF35AB">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lang w:val="en-US"/>
        </w:rPr>
        <w:t xml:space="preserve">Keadaan yang terjadi pada pegawai non-medis di rumah sakit Sultan Imanuddin tidak selalu sesuai dengan harapan. Hal tersebut diperkuat dengan hasil wawancara kepada 6 orang pegawai non-medis rumah sakit yang bekerja di rumah sakit Sultan Imanuddin dengan minimal waktu bekerja 7 jam per hari atau 42 jam per minggu.  Diperoleh dari kelima subjek memunculkan aspek-aspek stres kerja yang cenderung tinggi. Menurut subjek pada aspek fisiologis subjek sering merasa kelelahan, sakit pinggang, dan </w:t>
      </w:r>
      <w:r w:rsidRPr="00405DA4">
        <w:rPr>
          <w:rFonts w:ascii="Times New Roman" w:hAnsi="Times New Roman" w:cs="Times New Roman"/>
        </w:rPr>
        <w:t>urat tegang-tegang terutama pada leher dan bahu</w:t>
      </w:r>
      <w:r w:rsidRPr="00405DA4">
        <w:rPr>
          <w:rFonts w:ascii="Times New Roman" w:hAnsi="Times New Roman" w:cs="Times New Roman"/>
          <w:lang w:val="en-US"/>
        </w:rPr>
        <w:t xml:space="preserve">. Terkadang subjek sering merasakan sakit kepala maupun pusing. </w:t>
      </w:r>
    </w:p>
    <w:p w:rsidR="00AF35AB" w:rsidRPr="00405DA4" w:rsidRDefault="00AF35AB" w:rsidP="00AF35AB">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lang w:val="en-US"/>
        </w:rPr>
        <w:t xml:space="preserve">Pada aspek psikologis, subjek lebih banyak merasakan cemas karena takut tertular. Terlebih lagi sesama rekan kerja ada yang dinyatakan positif sehingga harus beristirahat dan menjalani perawatan. Beban kerja yang seharusnya dikerjakan rekan, menjadi tanggungan yang menjadi tuntutan bagi subjek untuk diselesaikan. Selain itu, pegawai non-medis tersebut menjadi pulang lebih lama dari jam kerja biasanya. Berdasarkan keterangan itulah peneliti mengasumsikan bahwa stres kerja yang dialami oleh pegawai non-medis rumah sakit Sultan Imanuddin salah satunya berhubungan dengan beban kerja selama pandemic COVID-19. </w:t>
      </w:r>
    </w:p>
    <w:p w:rsidR="00AF35AB" w:rsidRPr="00405DA4" w:rsidRDefault="00AF35AB" w:rsidP="00AF35AB">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rPr>
        <w:t xml:space="preserve">Menurut Ivancevich dan Matterson </w:t>
      </w:r>
      <w:r w:rsidRPr="00405DA4">
        <w:rPr>
          <w:rFonts w:ascii="Times New Roman" w:hAnsi="Times New Roman" w:cs="Times New Roman"/>
          <w:lang w:val="en-US"/>
        </w:rPr>
        <w:t xml:space="preserve">(2009) </w:t>
      </w:r>
      <w:r w:rsidRPr="00405DA4">
        <w:rPr>
          <w:rFonts w:ascii="Times New Roman" w:hAnsi="Times New Roman" w:cs="Times New Roman"/>
        </w:rPr>
        <w:t xml:space="preserve">tidak adanya dukungan yang memadai dan beban kerja yang berlebihan merupakan salah satu faktor yang dapat menimbulkan stres kerja. Setiap beban kerja yang diterima seseorang harus sesuai atau seimbang baik terhadap kemampuan fisik, kemampuan kognitif, maupun keterbatasan </w:t>
      </w:r>
      <w:r w:rsidRPr="00405DA4">
        <w:rPr>
          <w:rFonts w:ascii="Times New Roman" w:hAnsi="Times New Roman" w:cs="Times New Roman"/>
          <w:lang w:val="en-US"/>
        </w:rPr>
        <w:t>individu</w:t>
      </w:r>
      <w:r w:rsidRPr="00405DA4">
        <w:rPr>
          <w:rFonts w:ascii="Times New Roman" w:hAnsi="Times New Roman" w:cs="Times New Roman"/>
        </w:rPr>
        <w:t xml:space="preserve"> yang menerima beban tersebut. Menurut Suma’mur (</w:t>
      </w:r>
      <w:r w:rsidRPr="00405DA4">
        <w:rPr>
          <w:rFonts w:ascii="Times New Roman" w:hAnsi="Times New Roman" w:cs="Times New Roman"/>
          <w:lang w:val="en-US"/>
        </w:rPr>
        <w:t xml:space="preserve">dalam Nurjannah, </w:t>
      </w:r>
      <w:r w:rsidRPr="00405DA4">
        <w:rPr>
          <w:rFonts w:ascii="Times New Roman" w:hAnsi="Times New Roman" w:cs="Times New Roman"/>
        </w:rPr>
        <w:t>20</w:t>
      </w:r>
      <w:r w:rsidRPr="00405DA4">
        <w:rPr>
          <w:rFonts w:ascii="Times New Roman" w:hAnsi="Times New Roman" w:cs="Times New Roman"/>
          <w:lang w:val="en-US"/>
        </w:rPr>
        <w:t>14</w:t>
      </w:r>
      <w:r w:rsidRPr="00405DA4">
        <w:rPr>
          <w:rFonts w:ascii="Times New Roman" w:hAnsi="Times New Roman" w:cs="Times New Roman"/>
        </w:rPr>
        <w:t>), bahwa setiap orang memiliki kemampuan tersendiri dalam hal kapasitas menanggung beban kerja. Terdapat keterbatasan pada setiap orang untuk memikul beban sampai tingkat tertentu. Selain dari batas maksimal beban, terdapat pembebanan kerja yang paling optimal pada setiap orang. Stres dapat berakibat positif (</w:t>
      </w:r>
      <w:r w:rsidRPr="00405DA4">
        <w:rPr>
          <w:rFonts w:ascii="Times New Roman" w:hAnsi="Times New Roman" w:cs="Times New Roman"/>
          <w:i/>
        </w:rPr>
        <w:t>eustres</w:t>
      </w:r>
      <w:r w:rsidRPr="00405DA4">
        <w:rPr>
          <w:rFonts w:ascii="Times New Roman" w:hAnsi="Times New Roman" w:cs="Times New Roman"/>
        </w:rPr>
        <w:t>) yang diperlukan untuk menghasilkan prestasi yang tinggi, namun pada umumnya stres kerja lebih banyak merugikan diri karyawan maupun perusahaan (Munandar</w:t>
      </w:r>
      <w:r w:rsidRPr="00405DA4">
        <w:rPr>
          <w:rFonts w:ascii="Times New Roman" w:hAnsi="Times New Roman" w:cs="Times New Roman"/>
          <w:lang w:val="en-US"/>
        </w:rPr>
        <w:t xml:space="preserve"> dalam Syah,</w:t>
      </w:r>
      <w:r w:rsidRPr="00405DA4">
        <w:rPr>
          <w:rFonts w:ascii="Times New Roman" w:hAnsi="Times New Roman" w:cs="Times New Roman"/>
          <w:spacing w:val="-1"/>
          <w:lang w:val="en-US"/>
        </w:rPr>
        <w:t xml:space="preserve"> </w:t>
      </w:r>
      <w:r w:rsidRPr="00405DA4">
        <w:rPr>
          <w:rFonts w:ascii="Times New Roman" w:hAnsi="Times New Roman" w:cs="Times New Roman"/>
        </w:rPr>
        <w:t>20</w:t>
      </w:r>
      <w:r w:rsidRPr="00405DA4">
        <w:rPr>
          <w:rFonts w:ascii="Times New Roman" w:hAnsi="Times New Roman" w:cs="Times New Roman"/>
          <w:lang w:val="en-US"/>
        </w:rPr>
        <w:t>16</w:t>
      </w:r>
      <w:r w:rsidRPr="00405DA4">
        <w:rPr>
          <w:rFonts w:ascii="Times New Roman" w:hAnsi="Times New Roman" w:cs="Times New Roman"/>
        </w:rPr>
        <w:t>).</w:t>
      </w:r>
    </w:p>
    <w:p w:rsidR="00AF35AB" w:rsidRPr="00405DA4" w:rsidRDefault="00AF35AB" w:rsidP="00AF35AB">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rPr>
        <w:t xml:space="preserve">Beban kerja  yang berlebihan menyebabkan karyawan mengalami gangguan kecemasan, kinerja yang buruk dan yang paling penting adalah menimbulkan stres kerja, kepuasan kerja menurun, kinerja dan produktivitas kerja menurun, dan keuntungan perusahaan juga menurun. </w:t>
      </w:r>
      <w:r w:rsidRPr="00405DA4">
        <w:rPr>
          <w:rFonts w:ascii="Times New Roman" w:hAnsi="Times New Roman" w:cs="Times New Roman"/>
        </w:rPr>
        <w:lastRenderedPageBreak/>
        <w:t>Pada tataran yang wajar beban tugas yang harus dikerjakan oleh karyawan seharusnya</w:t>
      </w:r>
      <w:r w:rsidRPr="00405DA4">
        <w:rPr>
          <w:rFonts w:ascii="Times New Roman" w:hAnsi="Times New Roman" w:cs="Times New Roman"/>
          <w:spacing w:val="32"/>
        </w:rPr>
        <w:t xml:space="preserve"> </w:t>
      </w:r>
      <w:r w:rsidRPr="00405DA4">
        <w:rPr>
          <w:rFonts w:ascii="Times New Roman" w:hAnsi="Times New Roman" w:cs="Times New Roman"/>
        </w:rPr>
        <w:t>dalam</w:t>
      </w:r>
      <w:r w:rsidRPr="00405DA4">
        <w:rPr>
          <w:rFonts w:ascii="Times New Roman" w:hAnsi="Times New Roman" w:cs="Times New Roman"/>
          <w:lang w:val="en-US"/>
        </w:rPr>
        <w:t xml:space="preserve"> </w:t>
      </w:r>
      <w:r w:rsidRPr="00405DA4">
        <w:rPr>
          <w:rFonts w:ascii="Times New Roman" w:hAnsi="Times New Roman" w:cs="Times New Roman"/>
        </w:rPr>
        <w:t xml:space="preserve">batasan kemampuannya, baik jumlah kerja ataupun tingkat kesulitan yang dihadapi (Altaf, 2011). Namun, tidak jarang kondisi tertentu beban kerja ini meningkat dan </w:t>
      </w:r>
      <w:r w:rsidRPr="00405DA4">
        <w:rPr>
          <w:rFonts w:ascii="Times New Roman" w:hAnsi="Times New Roman" w:cs="Times New Roman"/>
          <w:spacing w:val="-3"/>
        </w:rPr>
        <w:t xml:space="preserve">di </w:t>
      </w:r>
      <w:r w:rsidRPr="00405DA4">
        <w:rPr>
          <w:rFonts w:ascii="Times New Roman" w:hAnsi="Times New Roman" w:cs="Times New Roman"/>
        </w:rPr>
        <w:t>luar batasan wajar sehingga dapat mengakibatkan stres kerja. Stres merupakan ketegangan mental yang mengganggu kondisi emosional.</w:t>
      </w:r>
      <w:r w:rsidRPr="00405DA4">
        <w:rPr>
          <w:rFonts w:ascii="Times New Roman" w:hAnsi="Times New Roman" w:cs="Times New Roman"/>
          <w:lang w:val="en-US"/>
        </w:rPr>
        <w:t xml:space="preserve"> </w:t>
      </w:r>
    </w:p>
    <w:p w:rsidR="00AF35AB" w:rsidRPr="00405DA4" w:rsidRDefault="00AF35AB" w:rsidP="00AF35AB">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rPr>
        <w:t>Dengan melihat beberapa penjelasan yang disampaikan maka perlu untuk mengetahui hubungan antara beban kerja dengan stres kerja pegawai rumah sakit. Jika tingkat stres dibiarkan terus menerus meningkat maka dampak buruknya akan lebih besar.</w:t>
      </w:r>
      <w:r w:rsidRPr="00405DA4">
        <w:rPr>
          <w:rFonts w:ascii="Times New Roman" w:hAnsi="Times New Roman" w:cs="Times New Roman"/>
          <w:lang w:val="en-US"/>
        </w:rPr>
        <w:t xml:space="preserve"> </w:t>
      </w:r>
      <w:r w:rsidRPr="00405DA4">
        <w:rPr>
          <w:rFonts w:ascii="Times New Roman" w:hAnsi="Times New Roman" w:cs="Times New Roman"/>
        </w:rPr>
        <w:t>Kesehatan psikologis pegawai rumah sakit sangat penting di dalam kondisi pandemi C</w:t>
      </w:r>
      <w:r w:rsidRPr="00405DA4">
        <w:rPr>
          <w:rFonts w:ascii="Times New Roman" w:hAnsi="Times New Roman" w:cs="Times New Roman"/>
          <w:lang w:val="en-US"/>
        </w:rPr>
        <w:t>OVID</w:t>
      </w:r>
      <w:r w:rsidRPr="00405DA4">
        <w:rPr>
          <w:rFonts w:ascii="Times New Roman" w:hAnsi="Times New Roman" w:cs="Times New Roman"/>
        </w:rPr>
        <w:t>-19 di Indonesia</w:t>
      </w:r>
      <w:r w:rsidRPr="00405DA4">
        <w:rPr>
          <w:rFonts w:ascii="Times New Roman" w:hAnsi="Times New Roman" w:cs="Times New Roman"/>
          <w:lang w:val="en-US"/>
        </w:rPr>
        <w:t>, hal tersebut merupakan peninjauan</w:t>
      </w:r>
      <w:r w:rsidRPr="00405DA4">
        <w:rPr>
          <w:rFonts w:ascii="Times New Roman" w:hAnsi="Times New Roman" w:cs="Times New Roman"/>
        </w:rPr>
        <w:t xml:space="preserve"> dari </w:t>
      </w:r>
      <w:r w:rsidRPr="00405DA4">
        <w:rPr>
          <w:rFonts w:ascii="Times New Roman" w:hAnsi="Times New Roman" w:cs="Times New Roman"/>
          <w:lang w:val="en-US"/>
        </w:rPr>
        <w:t>keadaan pekerjaan yang berubah dari keadaan semula dan dituntut untuk tetap masuk bekerja demi berlangsungnya pelayanan rumah sakit</w:t>
      </w:r>
      <w:r w:rsidRPr="00405DA4">
        <w:rPr>
          <w:rFonts w:ascii="Times New Roman" w:hAnsi="Times New Roman" w:cs="Times New Roman"/>
        </w:rPr>
        <w:t>. Berdasarkan paparan mengenai</w:t>
      </w:r>
      <w:r w:rsidRPr="00405DA4">
        <w:rPr>
          <w:rFonts w:ascii="Times New Roman" w:hAnsi="Times New Roman" w:cs="Times New Roman"/>
          <w:spacing w:val="37"/>
        </w:rPr>
        <w:t xml:space="preserve"> </w:t>
      </w:r>
      <w:r w:rsidRPr="00405DA4">
        <w:rPr>
          <w:rFonts w:ascii="Times New Roman" w:hAnsi="Times New Roman" w:cs="Times New Roman"/>
        </w:rPr>
        <w:t>latar</w:t>
      </w:r>
      <w:r w:rsidRPr="00405DA4">
        <w:rPr>
          <w:rFonts w:ascii="Times New Roman" w:hAnsi="Times New Roman" w:cs="Times New Roman"/>
          <w:spacing w:val="37"/>
        </w:rPr>
        <w:t xml:space="preserve"> </w:t>
      </w:r>
      <w:r w:rsidRPr="00405DA4">
        <w:rPr>
          <w:rFonts w:ascii="Times New Roman" w:hAnsi="Times New Roman" w:cs="Times New Roman"/>
        </w:rPr>
        <w:t>belakang</w:t>
      </w:r>
      <w:r w:rsidRPr="00405DA4">
        <w:rPr>
          <w:rFonts w:ascii="Times New Roman" w:hAnsi="Times New Roman" w:cs="Times New Roman"/>
          <w:spacing w:val="32"/>
        </w:rPr>
        <w:t xml:space="preserve"> </w:t>
      </w:r>
      <w:r w:rsidRPr="00405DA4">
        <w:rPr>
          <w:rFonts w:ascii="Times New Roman" w:hAnsi="Times New Roman" w:cs="Times New Roman"/>
        </w:rPr>
        <w:t>masalah</w:t>
      </w:r>
      <w:r w:rsidRPr="00405DA4">
        <w:rPr>
          <w:rFonts w:ascii="Times New Roman" w:hAnsi="Times New Roman" w:cs="Times New Roman"/>
          <w:spacing w:val="37"/>
        </w:rPr>
        <w:t xml:space="preserve"> </w:t>
      </w:r>
      <w:r w:rsidRPr="00405DA4">
        <w:rPr>
          <w:rFonts w:ascii="Times New Roman" w:hAnsi="Times New Roman" w:cs="Times New Roman"/>
        </w:rPr>
        <w:t>dan</w:t>
      </w:r>
      <w:r w:rsidRPr="00405DA4">
        <w:rPr>
          <w:rFonts w:ascii="Times New Roman" w:hAnsi="Times New Roman" w:cs="Times New Roman"/>
          <w:spacing w:val="36"/>
        </w:rPr>
        <w:t xml:space="preserve"> </w:t>
      </w:r>
      <w:r w:rsidRPr="00405DA4">
        <w:rPr>
          <w:rFonts w:ascii="Times New Roman" w:hAnsi="Times New Roman" w:cs="Times New Roman"/>
        </w:rPr>
        <w:t>fenomena</w:t>
      </w:r>
      <w:r w:rsidRPr="00405DA4">
        <w:rPr>
          <w:rFonts w:ascii="Times New Roman" w:hAnsi="Times New Roman" w:cs="Times New Roman"/>
          <w:spacing w:val="39"/>
        </w:rPr>
        <w:t xml:space="preserve"> </w:t>
      </w:r>
      <w:r w:rsidRPr="00405DA4">
        <w:rPr>
          <w:rFonts w:ascii="Times New Roman" w:hAnsi="Times New Roman" w:cs="Times New Roman"/>
        </w:rPr>
        <w:t>di</w:t>
      </w:r>
      <w:r w:rsidRPr="00405DA4">
        <w:rPr>
          <w:rFonts w:ascii="Times New Roman" w:hAnsi="Times New Roman" w:cs="Times New Roman"/>
          <w:spacing w:val="35"/>
        </w:rPr>
        <w:t xml:space="preserve"> </w:t>
      </w:r>
      <w:r w:rsidRPr="00405DA4">
        <w:rPr>
          <w:rFonts w:ascii="Times New Roman" w:hAnsi="Times New Roman" w:cs="Times New Roman"/>
        </w:rPr>
        <w:t>atas,</w:t>
      </w:r>
      <w:r w:rsidRPr="00405DA4">
        <w:rPr>
          <w:rFonts w:ascii="Times New Roman" w:hAnsi="Times New Roman" w:cs="Times New Roman"/>
          <w:spacing w:val="36"/>
        </w:rPr>
        <w:t xml:space="preserve"> </w:t>
      </w:r>
      <w:r w:rsidRPr="00405DA4">
        <w:rPr>
          <w:rFonts w:ascii="Times New Roman" w:hAnsi="Times New Roman" w:cs="Times New Roman"/>
        </w:rPr>
        <w:t>peneliti</w:t>
      </w:r>
      <w:r w:rsidRPr="00405DA4">
        <w:rPr>
          <w:rFonts w:ascii="Times New Roman" w:hAnsi="Times New Roman" w:cs="Times New Roman"/>
          <w:spacing w:val="35"/>
        </w:rPr>
        <w:t xml:space="preserve"> </w:t>
      </w:r>
      <w:r w:rsidRPr="00405DA4">
        <w:rPr>
          <w:rFonts w:ascii="Times New Roman" w:hAnsi="Times New Roman" w:cs="Times New Roman"/>
        </w:rPr>
        <w:t>menyimpulkan</w:t>
      </w:r>
      <w:r w:rsidRPr="00405DA4">
        <w:rPr>
          <w:rFonts w:ascii="Times New Roman" w:hAnsi="Times New Roman" w:cs="Times New Roman"/>
          <w:spacing w:val="33"/>
        </w:rPr>
        <w:t xml:space="preserve"> </w:t>
      </w:r>
      <w:r w:rsidRPr="00405DA4">
        <w:rPr>
          <w:rFonts w:ascii="Times New Roman" w:hAnsi="Times New Roman" w:cs="Times New Roman"/>
        </w:rPr>
        <w:t>untuk</w:t>
      </w:r>
      <w:r w:rsidRPr="00405DA4">
        <w:rPr>
          <w:rFonts w:ascii="Times New Roman" w:hAnsi="Times New Roman" w:cs="Times New Roman"/>
          <w:lang w:val="en-US"/>
        </w:rPr>
        <w:t xml:space="preserve"> </w:t>
      </w:r>
      <w:r w:rsidRPr="00405DA4">
        <w:rPr>
          <w:rFonts w:ascii="Times New Roman" w:hAnsi="Times New Roman" w:cs="Times New Roman"/>
        </w:rPr>
        <w:t>mengetahui lebih dalam hubungan antara beban kerja dengan stres kerja agar diketahui secara jelas hubungan keduanya. Dari seluruh penjabaran yang telah peneliti kemukakan, maka rumusan masalah dalam penelitian penulis adalah : “Apakah terdapat hubungan antara beban kerja dengan stres kerja pegawai di rumah sakit?”</w:t>
      </w:r>
      <w:r w:rsidR="00446937" w:rsidRPr="00405DA4">
        <w:rPr>
          <w:rFonts w:ascii="Times New Roman" w:hAnsi="Times New Roman" w:cs="Times New Roman"/>
          <w:lang w:val="en-US"/>
        </w:rPr>
        <w:t xml:space="preserve"> </w:t>
      </w:r>
    </w:p>
    <w:p w:rsidR="00D05CDE" w:rsidRPr="00405DA4" w:rsidRDefault="00D05CDE" w:rsidP="00D05CDE">
      <w:pPr>
        <w:pStyle w:val="BodyText"/>
        <w:spacing w:before="1" w:line="360" w:lineRule="auto"/>
        <w:ind w:right="-1" w:firstLine="567"/>
        <w:rPr>
          <w:sz w:val="22"/>
          <w:lang w:val="en-US"/>
        </w:rPr>
      </w:pPr>
      <w:r w:rsidRPr="00405DA4">
        <w:rPr>
          <w:sz w:val="22"/>
        </w:rPr>
        <w:t>Hipotesis yang diajukan pada penelitian ini adalah terdapat hubungan positif antara beban kerja dan stres kerja</w:t>
      </w:r>
      <w:r w:rsidRPr="00405DA4">
        <w:rPr>
          <w:sz w:val="22"/>
          <w:lang w:val="en-US"/>
        </w:rPr>
        <w:t xml:space="preserve"> pada pegawai rumah sakit</w:t>
      </w:r>
      <w:r w:rsidRPr="00405DA4">
        <w:rPr>
          <w:sz w:val="22"/>
        </w:rPr>
        <w:t>. Semakin tinggi beban kerja maka semakin tinggi pula stres kerja yang dialami.</w:t>
      </w:r>
      <w:r w:rsidRPr="00405DA4">
        <w:rPr>
          <w:sz w:val="22"/>
          <w:lang w:val="en-US"/>
        </w:rPr>
        <w:t xml:space="preserve"> </w:t>
      </w:r>
      <w:r w:rsidRPr="00405DA4">
        <w:rPr>
          <w:sz w:val="22"/>
        </w:rPr>
        <w:t>Sebaliknya, semakin rendah beban kerja maka semakin rendah pula stres kerja yang dialami</w:t>
      </w:r>
      <w:r w:rsidRPr="00405DA4">
        <w:rPr>
          <w:sz w:val="22"/>
          <w:lang w:val="en-US"/>
        </w:rPr>
        <w:t xml:space="preserve"> pegawai. </w:t>
      </w:r>
    </w:p>
    <w:p w:rsidR="00D05CDE" w:rsidRPr="00405DA4" w:rsidRDefault="00D05CDE" w:rsidP="00AF35AB">
      <w:pPr>
        <w:pStyle w:val="ListParagraph"/>
        <w:tabs>
          <w:tab w:val="left" w:leader="dot" w:pos="7513"/>
        </w:tabs>
        <w:spacing w:after="0" w:line="360" w:lineRule="auto"/>
        <w:ind w:left="0" w:right="-1" w:firstLine="567"/>
        <w:jc w:val="both"/>
        <w:rPr>
          <w:rFonts w:ascii="Times New Roman" w:hAnsi="Times New Roman" w:cs="Times New Roman"/>
          <w:lang w:val="en-US"/>
        </w:rPr>
      </w:pPr>
    </w:p>
    <w:p w:rsidR="00446937" w:rsidRPr="00405DA4" w:rsidRDefault="00446937" w:rsidP="00446937">
      <w:pPr>
        <w:pStyle w:val="ListParagraph"/>
        <w:tabs>
          <w:tab w:val="left" w:leader="dot" w:pos="7513"/>
        </w:tabs>
        <w:spacing w:after="0" w:line="360" w:lineRule="auto"/>
        <w:ind w:left="0" w:right="-1"/>
        <w:jc w:val="both"/>
        <w:rPr>
          <w:rFonts w:ascii="Times New Roman" w:hAnsi="Times New Roman" w:cs="Times New Roman"/>
          <w:b/>
          <w:lang w:val="en-US"/>
        </w:rPr>
      </w:pPr>
      <w:r w:rsidRPr="00405DA4">
        <w:rPr>
          <w:rFonts w:ascii="Times New Roman" w:hAnsi="Times New Roman" w:cs="Times New Roman"/>
          <w:b/>
          <w:lang w:val="en-US"/>
        </w:rPr>
        <w:t>METODE PENELITIAN</w:t>
      </w:r>
    </w:p>
    <w:p w:rsidR="00446937" w:rsidRPr="00405DA4" w:rsidRDefault="004523DA" w:rsidP="008750D5">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lang w:val="en-US"/>
        </w:rPr>
        <w:t xml:space="preserve">Variabel dependen pada penelitian ini adalah Stres Kerja dan variabel independennya adalah Beban Kerja. </w:t>
      </w:r>
      <w:r w:rsidRPr="00405DA4">
        <w:rPr>
          <w:rFonts w:ascii="Times New Roman" w:hAnsi="Times New Roman" w:cs="Times New Roman"/>
        </w:rPr>
        <w:t xml:space="preserve">Stres kerja pada penelitian ini diukur dengan skala stres kerja yang disusun peneliti berdasarkan aspek menurut </w:t>
      </w:r>
      <w:r w:rsidRPr="00405DA4">
        <w:rPr>
          <w:rFonts w:ascii="Times New Roman" w:hAnsi="Times New Roman" w:cs="Times New Roman"/>
          <w:lang w:val="en-US"/>
        </w:rPr>
        <w:t>Beehr dan Newman (1978</w:t>
      </w:r>
      <w:r w:rsidRPr="00405DA4">
        <w:rPr>
          <w:rFonts w:ascii="Times New Roman" w:hAnsi="Times New Roman" w:cs="Times New Roman"/>
        </w:rPr>
        <w:t>) yaitu aspek fisiologis, psikologis, dan perilaku.</w:t>
      </w:r>
      <w:r w:rsidRPr="00405DA4">
        <w:rPr>
          <w:rFonts w:ascii="Times New Roman" w:hAnsi="Times New Roman" w:cs="Times New Roman"/>
          <w:lang w:val="en-US"/>
        </w:rPr>
        <w:t xml:space="preserve"> Sedangkan b</w:t>
      </w:r>
      <w:r w:rsidRPr="00405DA4">
        <w:rPr>
          <w:rFonts w:ascii="Times New Roman" w:hAnsi="Times New Roman" w:cs="Times New Roman"/>
        </w:rPr>
        <w:t xml:space="preserve">eban kerja pada penelitian ini diukur dengan skala beban kerja yang disusun peneliti </w:t>
      </w:r>
      <w:r w:rsidRPr="00405DA4">
        <w:rPr>
          <w:rFonts w:ascii="Times New Roman" w:hAnsi="Times New Roman" w:cs="Times New Roman"/>
          <w:lang w:val="en-US"/>
        </w:rPr>
        <w:t>mengacu pada</w:t>
      </w:r>
      <w:r w:rsidRPr="00405DA4">
        <w:rPr>
          <w:rFonts w:ascii="Times New Roman" w:hAnsi="Times New Roman" w:cs="Times New Roman"/>
        </w:rPr>
        <w:t xml:space="preserve"> aspek</w:t>
      </w:r>
      <w:r w:rsidRPr="00405DA4">
        <w:rPr>
          <w:rFonts w:ascii="Times New Roman" w:hAnsi="Times New Roman" w:cs="Times New Roman"/>
          <w:lang w:val="en-US"/>
        </w:rPr>
        <w:t>-aspek yang dipaparkan oleh Ambar</w:t>
      </w:r>
      <w:r w:rsidRPr="00405DA4">
        <w:rPr>
          <w:rFonts w:ascii="Times New Roman" w:hAnsi="Times New Roman" w:cs="Times New Roman"/>
        </w:rPr>
        <w:t xml:space="preserve"> (</w:t>
      </w:r>
      <w:r w:rsidRPr="00405DA4">
        <w:rPr>
          <w:rFonts w:ascii="Times New Roman" w:hAnsi="Times New Roman" w:cs="Times New Roman"/>
          <w:lang w:val="en-US"/>
        </w:rPr>
        <w:t xml:space="preserve">2006), yakni aspek tugas, aspek dukungan, aspek waktu, dan aspek kondisi.  Subjek pada penelitian ini adalah pegawai non-medis rumah sakit Sultan Imanuddin yang berusia 21-49 tahun dengan lama bekerja minimal 3 bulan. </w:t>
      </w:r>
    </w:p>
    <w:p w:rsidR="00507198" w:rsidRPr="00405DA4" w:rsidRDefault="00507198" w:rsidP="008750D5">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lang w:val="en-US"/>
        </w:rPr>
        <w:t>Metode pengumpulan data yang digunakan dalam penelitian ini adalah skala. Metode penskalaan</w:t>
      </w:r>
      <w:r w:rsidRPr="00405DA4">
        <w:rPr>
          <w:rFonts w:ascii="Times New Roman" w:hAnsi="Times New Roman" w:cs="Times New Roman"/>
        </w:rPr>
        <w:t xml:space="preserve"> yang digunakan dalam penelitian ini </w:t>
      </w:r>
      <w:r w:rsidRPr="00405DA4">
        <w:rPr>
          <w:rFonts w:ascii="Times New Roman" w:hAnsi="Times New Roman" w:cs="Times New Roman"/>
          <w:lang w:val="en-US"/>
        </w:rPr>
        <w:t xml:space="preserve">adalah metode dari </w:t>
      </w:r>
      <w:r w:rsidRPr="00405DA4">
        <w:rPr>
          <w:rFonts w:ascii="Times New Roman" w:hAnsi="Times New Roman" w:cs="Times New Roman"/>
          <w:i/>
        </w:rPr>
        <w:t>Likert</w:t>
      </w:r>
      <w:r w:rsidRPr="00405DA4">
        <w:rPr>
          <w:rFonts w:ascii="Times New Roman" w:hAnsi="Times New Roman" w:cs="Times New Roman"/>
          <w:i/>
          <w:lang w:val="en-US"/>
        </w:rPr>
        <w:t xml:space="preserve"> </w:t>
      </w:r>
      <w:r w:rsidRPr="00405DA4">
        <w:rPr>
          <w:rFonts w:ascii="Times New Roman" w:hAnsi="Times New Roman" w:cs="Times New Roman"/>
          <w:lang w:val="en-US"/>
        </w:rPr>
        <w:t xml:space="preserve">yang </w:t>
      </w:r>
      <w:r w:rsidRPr="00405DA4">
        <w:rPr>
          <w:rFonts w:ascii="Times New Roman" w:hAnsi="Times New Roman" w:cs="Times New Roman"/>
        </w:rPr>
        <w:t>yang terdiri dari lima jawaban terhadap pernyataan atau pertanyaan</w:t>
      </w:r>
      <w:r w:rsidRPr="00405DA4">
        <w:rPr>
          <w:rFonts w:ascii="Times New Roman" w:hAnsi="Times New Roman" w:cs="Times New Roman"/>
          <w:i/>
          <w:lang w:val="en-US"/>
        </w:rPr>
        <w:t>.</w:t>
      </w:r>
      <w:r w:rsidRPr="00405DA4">
        <w:rPr>
          <w:rFonts w:ascii="Times New Roman" w:hAnsi="Times New Roman" w:cs="Times New Roman"/>
          <w:lang w:val="en-US"/>
        </w:rPr>
        <w:t xml:space="preserve"> Skala Likert pada penelitian ini terdiri dari 4 alternatif jawaban untuk mengurangi kelemahan yang dikandung </w:t>
      </w:r>
      <w:r w:rsidRPr="00405DA4">
        <w:rPr>
          <w:rFonts w:ascii="Times New Roman" w:hAnsi="Times New Roman" w:cs="Times New Roman"/>
        </w:rPr>
        <w:t>dalam skala lima tingkat</w:t>
      </w:r>
      <w:r w:rsidRPr="00405DA4">
        <w:rPr>
          <w:rFonts w:ascii="Times New Roman" w:hAnsi="Times New Roman" w:cs="Times New Roman"/>
          <w:lang w:val="en-US"/>
        </w:rPr>
        <w:t>, maka</w:t>
      </w:r>
      <w:r w:rsidRPr="00405DA4">
        <w:rPr>
          <w:rFonts w:ascii="Times New Roman" w:hAnsi="Times New Roman" w:cs="Times New Roman"/>
        </w:rPr>
        <w:t xml:space="preserve"> dilakukan modifikasi </w:t>
      </w:r>
      <w:r w:rsidRPr="00405DA4">
        <w:rPr>
          <w:rFonts w:ascii="Times New Roman" w:hAnsi="Times New Roman" w:cs="Times New Roman"/>
          <w:lang w:val="en-US"/>
        </w:rPr>
        <w:t>dengan</w:t>
      </w:r>
      <w:r w:rsidRPr="00405DA4">
        <w:rPr>
          <w:rFonts w:ascii="Times New Roman" w:hAnsi="Times New Roman" w:cs="Times New Roman"/>
        </w:rPr>
        <w:t xml:space="preserve"> menghilangkan kategori jawaban yang di tengah</w:t>
      </w:r>
      <w:r w:rsidRPr="00405DA4">
        <w:rPr>
          <w:rFonts w:ascii="Times New Roman" w:hAnsi="Times New Roman" w:cs="Times New Roman"/>
          <w:lang w:val="en-US"/>
        </w:rPr>
        <w:t xml:space="preserve">. Alternatif </w:t>
      </w:r>
      <w:r w:rsidRPr="00405DA4">
        <w:rPr>
          <w:rFonts w:ascii="Times New Roman" w:hAnsi="Times New Roman" w:cs="Times New Roman"/>
          <w:lang w:val="en-US"/>
        </w:rPr>
        <w:lastRenderedPageBreak/>
        <w:t xml:space="preserve">keempat jawaban tersebut yaitu </w:t>
      </w:r>
      <w:r w:rsidRPr="00405DA4">
        <w:rPr>
          <w:rFonts w:ascii="Times New Roman" w:hAnsi="Times New Roman" w:cs="Times New Roman"/>
        </w:rPr>
        <w:t>Sangat Sesuai (SS), Sesuai</w:t>
      </w:r>
      <w:r w:rsidRPr="00405DA4">
        <w:rPr>
          <w:rFonts w:ascii="Times New Roman" w:hAnsi="Times New Roman" w:cs="Times New Roman"/>
          <w:lang w:val="en-US"/>
        </w:rPr>
        <w:t xml:space="preserve"> </w:t>
      </w:r>
      <w:r w:rsidRPr="00405DA4">
        <w:rPr>
          <w:rFonts w:ascii="Times New Roman" w:hAnsi="Times New Roman" w:cs="Times New Roman"/>
        </w:rPr>
        <w:t>(S), Tidak Sesuai (TS), Sangat Tidak Sesuai (STS)</w:t>
      </w:r>
      <w:r w:rsidRPr="00405DA4">
        <w:rPr>
          <w:rFonts w:ascii="Times New Roman" w:hAnsi="Times New Roman" w:cs="Times New Roman"/>
          <w:lang w:val="en-US"/>
        </w:rPr>
        <w:t xml:space="preserve">. </w:t>
      </w:r>
      <w:r w:rsidRPr="00405DA4">
        <w:rPr>
          <w:rFonts w:ascii="Times New Roman" w:hAnsi="Times New Roman" w:cs="Times New Roman"/>
        </w:rPr>
        <w:t xml:space="preserve">Aitem-aitem dalam skala ini </w:t>
      </w:r>
      <w:r w:rsidRPr="00405DA4">
        <w:rPr>
          <w:rFonts w:ascii="Times New Roman" w:hAnsi="Times New Roman" w:cs="Times New Roman"/>
          <w:lang w:val="en-US"/>
        </w:rPr>
        <w:t xml:space="preserve">terbagi </w:t>
      </w:r>
      <w:r w:rsidRPr="00405DA4">
        <w:rPr>
          <w:rFonts w:ascii="Times New Roman" w:hAnsi="Times New Roman" w:cs="Times New Roman"/>
        </w:rPr>
        <w:t xml:space="preserve">menjadi dua aitem yaitu aitem </w:t>
      </w:r>
      <w:r w:rsidRPr="00405DA4">
        <w:rPr>
          <w:rFonts w:ascii="Times New Roman" w:hAnsi="Times New Roman" w:cs="Times New Roman"/>
          <w:i/>
        </w:rPr>
        <w:t>favorable</w:t>
      </w:r>
      <w:r w:rsidRPr="00405DA4">
        <w:rPr>
          <w:rFonts w:ascii="Times New Roman" w:hAnsi="Times New Roman" w:cs="Times New Roman"/>
        </w:rPr>
        <w:t xml:space="preserve"> dan aitem </w:t>
      </w:r>
      <w:r w:rsidRPr="00405DA4">
        <w:rPr>
          <w:rFonts w:ascii="Times New Roman" w:hAnsi="Times New Roman" w:cs="Times New Roman"/>
          <w:i/>
        </w:rPr>
        <w:t>unfavorable</w:t>
      </w:r>
      <w:r w:rsidRPr="00405DA4">
        <w:rPr>
          <w:rFonts w:ascii="Times New Roman" w:hAnsi="Times New Roman" w:cs="Times New Roman"/>
        </w:rPr>
        <w:t>.</w:t>
      </w:r>
    </w:p>
    <w:p w:rsidR="00507198" w:rsidRPr="00405DA4" w:rsidRDefault="00507198" w:rsidP="008750D5">
      <w:pPr>
        <w:pStyle w:val="ListParagraph"/>
        <w:tabs>
          <w:tab w:val="left" w:leader="dot" w:pos="7513"/>
        </w:tabs>
        <w:spacing w:after="0" w:line="360" w:lineRule="auto"/>
        <w:ind w:left="0" w:right="-1" w:firstLine="567"/>
        <w:jc w:val="both"/>
        <w:rPr>
          <w:rFonts w:ascii="Times New Roman" w:hAnsi="Times New Roman" w:cs="Times New Roman"/>
          <w:lang w:val="en-US"/>
        </w:rPr>
      </w:pPr>
      <w:r w:rsidRPr="00405DA4">
        <w:rPr>
          <w:rFonts w:ascii="Times New Roman" w:hAnsi="Times New Roman" w:cs="Times New Roman"/>
          <w:lang w:val="en-US"/>
        </w:rPr>
        <w:t xml:space="preserve">Sebelum skala digunakan dalam penelitian, dilakukan uji validitas dan reliabilitas. Uji validitas yang digunakan adalah validitas isi. </w:t>
      </w:r>
      <w:r w:rsidRPr="00405DA4">
        <w:rPr>
          <w:rFonts w:ascii="Times New Roman" w:hAnsi="Times New Roman" w:cs="Times New Roman"/>
        </w:rPr>
        <w:t>Pemilihan aitem skala berdasarkan pengujian daya beda aitem atau daya diskriminasi aitem.</w:t>
      </w:r>
      <w:r w:rsidRPr="00405DA4">
        <w:rPr>
          <w:rFonts w:ascii="Times New Roman" w:hAnsi="Times New Roman" w:cs="Times New Roman"/>
          <w:lang w:val="en-US"/>
        </w:rPr>
        <w:t xml:space="preserve"> </w:t>
      </w:r>
      <w:r w:rsidRPr="00405DA4">
        <w:rPr>
          <w:rFonts w:ascii="Times New Roman" w:hAnsi="Times New Roman" w:cs="Times New Roman"/>
        </w:rPr>
        <w:t xml:space="preserve">Pada penelitian ini, skala </w:t>
      </w:r>
      <w:r w:rsidRPr="00405DA4">
        <w:rPr>
          <w:rFonts w:ascii="Times New Roman" w:hAnsi="Times New Roman" w:cs="Times New Roman"/>
          <w:lang w:val="en-US"/>
        </w:rPr>
        <w:t>Stres Kerja dan Beban Kerja</w:t>
      </w:r>
      <w:r w:rsidRPr="00405DA4">
        <w:rPr>
          <w:rFonts w:ascii="Times New Roman" w:hAnsi="Times New Roman" w:cs="Times New Roman"/>
        </w:rPr>
        <w:t xml:space="preserve"> menggunakan batas kriteria 0,25</w:t>
      </w:r>
      <w:r w:rsidRPr="00405DA4">
        <w:rPr>
          <w:rFonts w:ascii="Times New Roman" w:hAnsi="Times New Roman" w:cs="Times New Roman"/>
          <w:lang w:val="en-US"/>
        </w:rPr>
        <w:t xml:space="preserve">. </w:t>
      </w:r>
      <w:r w:rsidR="00F81F63" w:rsidRPr="00405DA4">
        <w:rPr>
          <w:rFonts w:ascii="Times New Roman" w:hAnsi="Times New Roman" w:cs="Times New Roman"/>
          <w:lang w:val="en-US"/>
        </w:rPr>
        <w:t>P</w:t>
      </w:r>
      <w:r w:rsidRPr="00405DA4">
        <w:rPr>
          <w:rFonts w:ascii="Times New Roman" w:hAnsi="Times New Roman" w:cs="Times New Roman"/>
          <w:lang w:val="en-US"/>
        </w:rPr>
        <w:t xml:space="preserve">eneliti melakukan uji coba pada 42 pegawai non-medis rumah sakit Sultan Imanuddin. </w:t>
      </w:r>
    </w:p>
    <w:p w:rsidR="00F81F63" w:rsidRPr="00405DA4" w:rsidRDefault="00F81F63" w:rsidP="008750D5">
      <w:pPr>
        <w:pStyle w:val="BodyText"/>
        <w:spacing w:line="360" w:lineRule="auto"/>
        <w:ind w:right="-1" w:firstLine="567"/>
        <w:rPr>
          <w:sz w:val="22"/>
          <w:lang w:val="en-US"/>
        </w:rPr>
      </w:pPr>
      <w:r w:rsidRPr="00405DA4">
        <w:rPr>
          <w:sz w:val="22"/>
          <w:lang w:val="en-US"/>
        </w:rPr>
        <w:t xml:space="preserve">Skala stres kerja yang disusun peneliti berjumlah 24 aitem yang  meliputi 8 aitem mengungkap aspek fisiologis, 8 aitem yang mengungkap aspek psikologis, dan 8 aitem yang mengungkap aspek perilaku. Setelah dilakukan uji daya beda aitem pada Skala Stres Kerja dengan menggunakan SPSS menunjukkan bahwa dari 24 aitem, terdapat 4 aitem yang gugur yaitu aitem nomor 5, 16, 19, dan 23. Koefisien uji daya beda aitem bergerak dari 0,278 sampai dengan 0,717. Reliabilitas skala dalam penelitian ini diuji dengan menggunakan </w:t>
      </w:r>
      <w:r w:rsidRPr="00405DA4">
        <w:rPr>
          <w:i/>
          <w:sz w:val="22"/>
          <w:lang w:val="en-US"/>
        </w:rPr>
        <w:t xml:space="preserve">Cronbach Alpha </w:t>
      </w:r>
      <w:r w:rsidRPr="00405DA4">
        <w:rPr>
          <w:sz w:val="22"/>
          <w:lang w:val="en-US"/>
        </w:rPr>
        <w:t xml:space="preserve">dengan koefisien </w:t>
      </w:r>
      <w:r w:rsidRPr="00405DA4">
        <w:rPr>
          <w:i/>
          <w:sz w:val="22"/>
          <w:lang w:val="en-US"/>
        </w:rPr>
        <w:t xml:space="preserve">alpha </w:t>
      </w:r>
      <w:r w:rsidRPr="00405DA4">
        <w:rPr>
          <w:sz w:val="22"/>
          <w:lang w:val="en-US"/>
        </w:rPr>
        <w:t>(</w:t>
      </w:r>
      <w:r w:rsidRPr="00405DA4">
        <w:rPr>
          <w:sz w:val="22"/>
        </w:rPr>
        <w:t>α</w:t>
      </w:r>
      <w:r w:rsidRPr="00405DA4">
        <w:rPr>
          <w:sz w:val="22"/>
          <w:lang w:val="en-US"/>
        </w:rPr>
        <w:t>) sebesar 0,873.</w:t>
      </w:r>
    </w:p>
    <w:p w:rsidR="007F4B0E" w:rsidRPr="00405DA4" w:rsidRDefault="007F4B0E" w:rsidP="008750D5">
      <w:pPr>
        <w:pStyle w:val="BodyText"/>
        <w:spacing w:line="360" w:lineRule="auto"/>
        <w:ind w:right="-1" w:firstLine="567"/>
        <w:rPr>
          <w:sz w:val="22"/>
          <w:szCs w:val="22"/>
          <w:lang w:val="en-US"/>
        </w:rPr>
      </w:pPr>
      <w:r w:rsidRPr="00405DA4">
        <w:rPr>
          <w:sz w:val="22"/>
          <w:szCs w:val="22"/>
          <w:lang w:val="en-US"/>
        </w:rPr>
        <w:t xml:space="preserve">Skala beban kerja disusun oleh peneliti dan berjumlah 20 aitem, meliputi 6 aitem yang mengungkap aspek tugas, 5 aitem yang mengungkap aspek dukungan, 4 aitem yang mengungkap aspek waktu dan 5 aspek yang mengungkap kondisi. Setelah dilakukan uji daya beda aitem pada Skala Beban Kerja dengan menggunakan SPSS menunjukkan bahwa dari 20 aitem, terdapat 4 aitem yang gugur yaitu aitem nomor 1, 2, 3, dan 5. Koefisien uji daya beda aitem bergerak antara 0,186 sampai dengan 0,672. Reliabilitas skala dalam penelitian ini diuji dengan menggunakan </w:t>
      </w:r>
      <w:r w:rsidRPr="00405DA4">
        <w:rPr>
          <w:i/>
          <w:sz w:val="22"/>
          <w:szCs w:val="22"/>
          <w:lang w:val="en-US"/>
        </w:rPr>
        <w:t xml:space="preserve">Cronbach Alpha </w:t>
      </w:r>
      <w:r w:rsidRPr="00405DA4">
        <w:rPr>
          <w:sz w:val="22"/>
          <w:szCs w:val="22"/>
          <w:lang w:val="en-US"/>
        </w:rPr>
        <w:t xml:space="preserve">dengan koefisien </w:t>
      </w:r>
      <w:r w:rsidRPr="00405DA4">
        <w:rPr>
          <w:i/>
          <w:sz w:val="22"/>
          <w:szCs w:val="22"/>
          <w:lang w:val="en-US"/>
        </w:rPr>
        <w:t xml:space="preserve">alpha </w:t>
      </w:r>
      <w:r w:rsidRPr="00405DA4">
        <w:rPr>
          <w:sz w:val="22"/>
          <w:szCs w:val="22"/>
          <w:lang w:val="en-US"/>
        </w:rPr>
        <w:t>(</w:t>
      </w:r>
      <w:r w:rsidRPr="00405DA4">
        <w:rPr>
          <w:sz w:val="22"/>
          <w:szCs w:val="22"/>
        </w:rPr>
        <w:t>α</w:t>
      </w:r>
      <w:r w:rsidRPr="00405DA4">
        <w:rPr>
          <w:sz w:val="22"/>
          <w:szCs w:val="22"/>
          <w:lang w:val="en-US"/>
        </w:rPr>
        <w:t>) sebesar 0,870.</w:t>
      </w:r>
      <w:r w:rsidR="008750D5" w:rsidRPr="00405DA4">
        <w:rPr>
          <w:sz w:val="22"/>
          <w:szCs w:val="22"/>
          <w:lang w:val="en-US"/>
        </w:rPr>
        <w:t xml:space="preserve"> </w:t>
      </w:r>
    </w:p>
    <w:p w:rsidR="008750D5" w:rsidRPr="00405DA4" w:rsidRDefault="008750D5" w:rsidP="008750D5">
      <w:pPr>
        <w:pStyle w:val="BodyText"/>
        <w:spacing w:before="1" w:line="360" w:lineRule="auto"/>
        <w:ind w:right="-1" w:firstLine="567"/>
        <w:rPr>
          <w:sz w:val="22"/>
          <w:lang w:val="en-US"/>
        </w:rPr>
      </w:pPr>
      <w:r w:rsidRPr="00405DA4">
        <w:rPr>
          <w:sz w:val="22"/>
          <w:lang w:val="en-US"/>
        </w:rPr>
        <w:t xml:space="preserve">Setelah melaksanakan </w:t>
      </w:r>
      <w:r w:rsidRPr="00405DA4">
        <w:rPr>
          <w:i/>
          <w:sz w:val="22"/>
          <w:lang w:val="en-US"/>
        </w:rPr>
        <w:t>try out</w:t>
      </w:r>
      <w:r w:rsidRPr="00405DA4">
        <w:rPr>
          <w:sz w:val="22"/>
          <w:lang w:val="en-US"/>
        </w:rPr>
        <w:t xml:space="preserve">, peneliti melakukan penelitian pada tanggal 18 Juli 2021 sampai dengan 1 Agustus 2021 dengan menyebarkan skala dalam bentuk </w:t>
      </w:r>
      <w:r w:rsidRPr="00405DA4">
        <w:rPr>
          <w:i/>
          <w:sz w:val="22"/>
          <w:lang w:val="en-US"/>
        </w:rPr>
        <w:t xml:space="preserve">google form </w:t>
      </w:r>
      <w:r w:rsidRPr="00405DA4">
        <w:rPr>
          <w:sz w:val="22"/>
          <w:lang w:val="en-US"/>
        </w:rPr>
        <w:t xml:space="preserve">kepada pegawai non-medis di rumah sakit Sultan Imanuddin. Peneliti mengirim tautan skala kepada koordinator bagian kepegawaian terlebih dahulu, lalu skala disebarkan oleh yang bersangkutan dengan karakteristik subjek yang sudah ditentukan peneliti. Dalam proses penelitian ini, terkumpul sebanyak 90 subjek yang mana sesuai dengan harapan peneliti. </w:t>
      </w:r>
      <w:r w:rsidRPr="00405DA4">
        <w:rPr>
          <w:sz w:val="22"/>
        </w:rPr>
        <w:t>Kemudian setelah memperoleh data dari proses penelitian, peneliti melakukan analisis data lanjutan.</w:t>
      </w:r>
      <w:r w:rsidRPr="00405DA4">
        <w:rPr>
          <w:sz w:val="22"/>
          <w:lang w:val="en-US"/>
        </w:rPr>
        <w:t xml:space="preserve"> </w:t>
      </w:r>
      <w:r w:rsidRPr="00405DA4">
        <w:rPr>
          <w:sz w:val="22"/>
        </w:rPr>
        <w:t xml:space="preserve">Analisis data yang digunakan dalam penelitian ini yaitu Analisis Korelasi </w:t>
      </w:r>
      <w:r w:rsidRPr="00405DA4">
        <w:rPr>
          <w:i/>
          <w:sz w:val="22"/>
        </w:rPr>
        <w:t>Product Moment</w:t>
      </w:r>
      <w:r w:rsidRPr="00405DA4">
        <w:rPr>
          <w:sz w:val="22"/>
        </w:rPr>
        <w:t xml:space="preserve"> dari Pearson untuk mengetahui hubungan antara variabel </w:t>
      </w:r>
      <w:r w:rsidRPr="00405DA4">
        <w:rPr>
          <w:sz w:val="22"/>
          <w:lang w:val="en-US"/>
        </w:rPr>
        <w:t>terikat</w:t>
      </w:r>
      <w:r w:rsidRPr="00405DA4">
        <w:rPr>
          <w:sz w:val="22"/>
        </w:rPr>
        <w:t xml:space="preserve">, yaitu </w:t>
      </w:r>
      <w:r w:rsidRPr="00405DA4">
        <w:rPr>
          <w:sz w:val="22"/>
          <w:lang w:val="en-US"/>
        </w:rPr>
        <w:t>Stres Kerja</w:t>
      </w:r>
      <w:r w:rsidRPr="00405DA4">
        <w:rPr>
          <w:sz w:val="22"/>
        </w:rPr>
        <w:t xml:space="preserve"> pada </w:t>
      </w:r>
      <w:r w:rsidRPr="00405DA4">
        <w:rPr>
          <w:sz w:val="22"/>
          <w:lang w:val="en-US"/>
        </w:rPr>
        <w:t>pegawai</w:t>
      </w:r>
      <w:r w:rsidRPr="00405DA4">
        <w:rPr>
          <w:sz w:val="22"/>
        </w:rPr>
        <w:t xml:space="preserve"> dengan varibel </w:t>
      </w:r>
      <w:r w:rsidRPr="00405DA4">
        <w:rPr>
          <w:sz w:val="22"/>
          <w:lang w:val="en-US"/>
        </w:rPr>
        <w:t>bebas</w:t>
      </w:r>
      <w:r w:rsidRPr="00405DA4">
        <w:rPr>
          <w:sz w:val="22"/>
        </w:rPr>
        <w:t xml:space="preserve">, yaitu </w:t>
      </w:r>
      <w:r w:rsidRPr="00405DA4">
        <w:rPr>
          <w:sz w:val="22"/>
          <w:lang w:val="en-US"/>
        </w:rPr>
        <w:t xml:space="preserve">Beban Kerja. </w:t>
      </w:r>
      <w:r w:rsidRPr="00405DA4">
        <w:rPr>
          <w:sz w:val="22"/>
        </w:rPr>
        <w:t>Perhitungan statistik dalam penelitian ini dilakukan dengan program SPSS (</w:t>
      </w:r>
      <w:r w:rsidRPr="00405DA4">
        <w:rPr>
          <w:i/>
          <w:sz w:val="22"/>
        </w:rPr>
        <w:t>Statistical Package For Social Science</w:t>
      </w:r>
      <w:r w:rsidRPr="00405DA4">
        <w:rPr>
          <w:sz w:val="22"/>
        </w:rPr>
        <w:t>)</w:t>
      </w:r>
      <w:r w:rsidRPr="00405DA4">
        <w:rPr>
          <w:sz w:val="22"/>
          <w:lang w:val="en-US"/>
        </w:rPr>
        <w:t xml:space="preserve"> versi 25.</w:t>
      </w:r>
      <w:r w:rsidR="00CA08E4" w:rsidRPr="00405DA4">
        <w:rPr>
          <w:sz w:val="22"/>
          <w:lang w:val="en-US"/>
        </w:rPr>
        <w:t xml:space="preserve"> </w:t>
      </w:r>
    </w:p>
    <w:p w:rsidR="0009681E" w:rsidRPr="00405DA4" w:rsidRDefault="0009681E" w:rsidP="0009681E">
      <w:pPr>
        <w:pStyle w:val="BodyText"/>
        <w:spacing w:before="1" w:line="360" w:lineRule="auto"/>
        <w:ind w:right="-1"/>
        <w:rPr>
          <w:sz w:val="22"/>
          <w:lang w:val="en-US"/>
        </w:rPr>
      </w:pPr>
    </w:p>
    <w:p w:rsidR="0009681E" w:rsidRPr="00405DA4" w:rsidRDefault="0009681E" w:rsidP="0009681E">
      <w:pPr>
        <w:pStyle w:val="BodyText"/>
        <w:spacing w:before="1" w:line="360" w:lineRule="auto"/>
        <w:ind w:right="-1"/>
        <w:rPr>
          <w:sz w:val="22"/>
          <w:lang w:val="en-US"/>
        </w:rPr>
      </w:pPr>
    </w:p>
    <w:p w:rsidR="0009681E" w:rsidRPr="00405DA4" w:rsidRDefault="0009681E" w:rsidP="0009681E">
      <w:pPr>
        <w:pStyle w:val="BodyText"/>
        <w:spacing w:before="1" w:line="360" w:lineRule="auto"/>
        <w:ind w:right="-1"/>
        <w:rPr>
          <w:b/>
          <w:sz w:val="22"/>
          <w:lang w:val="en-US"/>
        </w:rPr>
      </w:pPr>
      <w:r w:rsidRPr="00405DA4">
        <w:rPr>
          <w:b/>
          <w:sz w:val="22"/>
          <w:lang w:val="en-US"/>
        </w:rPr>
        <w:lastRenderedPageBreak/>
        <w:t>HASIL DAN PEMBAHASAN</w:t>
      </w:r>
    </w:p>
    <w:p w:rsidR="00A606CD" w:rsidRPr="00405DA4" w:rsidRDefault="00A606CD" w:rsidP="00CA08E4">
      <w:pPr>
        <w:pStyle w:val="BodyText"/>
        <w:spacing w:before="1" w:line="360" w:lineRule="auto"/>
        <w:ind w:right="-1" w:firstLine="567"/>
        <w:rPr>
          <w:sz w:val="22"/>
          <w:szCs w:val="22"/>
          <w:lang w:val="en-US"/>
        </w:rPr>
      </w:pPr>
      <w:r w:rsidRPr="00405DA4">
        <w:rPr>
          <w:sz w:val="22"/>
          <w:szCs w:val="22"/>
          <w:lang w:val="en-US"/>
        </w:rPr>
        <w:t xml:space="preserve">Berdasarkan data yang didapatkan dari proses penelitian diperoleh </w:t>
      </w:r>
      <w:r w:rsidRPr="00405DA4">
        <w:rPr>
          <w:sz w:val="22"/>
          <w:szCs w:val="22"/>
        </w:rPr>
        <w:t>perhitungan skor empirik dan perhitungan skor hipotetik dari variabel</w:t>
      </w:r>
      <w:r w:rsidRPr="00405DA4">
        <w:rPr>
          <w:sz w:val="22"/>
          <w:szCs w:val="22"/>
          <w:lang w:val="en-US"/>
        </w:rPr>
        <w:t xml:space="preserve"> Stres Kerja dan Beban Kerja. Ringkasan deskripsi skor data variabel Stres Kerja dengan Beban Kerja dapat dilihat pada tabel :</w:t>
      </w:r>
    </w:p>
    <w:tbl>
      <w:tblPr>
        <w:tblW w:w="7938" w:type="dxa"/>
        <w:tblInd w:w="392" w:type="dxa"/>
        <w:tblLayout w:type="fixed"/>
        <w:tblLook w:val="04A0" w:firstRow="1" w:lastRow="0" w:firstColumn="1" w:lastColumn="0" w:noHBand="0" w:noVBand="1"/>
      </w:tblPr>
      <w:tblGrid>
        <w:gridCol w:w="1360"/>
        <w:gridCol w:w="475"/>
        <w:gridCol w:w="717"/>
        <w:gridCol w:w="850"/>
        <w:gridCol w:w="749"/>
        <w:gridCol w:w="669"/>
        <w:gridCol w:w="850"/>
        <w:gridCol w:w="851"/>
        <w:gridCol w:w="850"/>
        <w:gridCol w:w="567"/>
      </w:tblGrid>
      <w:tr w:rsidR="00A606CD" w:rsidRPr="00405DA4" w:rsidTr="00A606CD">
        <w:trPr>
          <w:trHeight w:val="451"/>
        </w:trPr>
        <w:tc>
          <w:tcPr>
            <w:tcW w:w="1360" w:type="dxa"/>
            <w:vMerge w:val="restart"/>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Variabel</w:t>
            </w:r>
          </w:p>
        </w:tc>
        <w:tc>
          <w:tcPr>
            <w:tcW w:w="475" w:type="dxa"/>
            <w:vMerge w:val="restart"/>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N</w:t>
            </w:r>
          </w:p>
        </w:tc>
        <w:tc>
          <w:tcPr>
            <w:tcW w:w="2985" w:type="dxa"/>
            <w:gridSpan w:val="4"/>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Data Hipotetik</w:t>
            </w:r>
          </w:p>
        </w:tc>
        <w:tc>
          <w:tcPr>
            <w:tcW w:w="3118" w:type="dxa"/>
            <w:gridSpan w:val="4"/>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Data Empirik</w:t>
            </w:r>
          </w:p>
        </w:tc>
      </w:tr>
      <w:tr w:rsidR="00A606CD" w:rsidRPr="00405DA4" w:rsidTr="00A606CD">
        <w:tc>
          <w:tcPr>
            <w:tcW w:w="1360"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475"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717" w:type="dxa"/>
            <w:vMerge w:val="restart"/>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Mean</w:t>
            </w:r>
          </w:p>
        </w:tc>
        <w:tc>
          <w:tcPr>
            <w:tcW w:w="1599" w:type="dxa"/>
            <w:gridSpan w:val="2"/>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Skor</w:t>
            </w:r>
          </w:p>
        </w:tc>
        <w:tc>
          <w:tcPr>
            <w:tcW w:w="669" w:type="dxa"/>
            <w:vMerge w:val="restart"/>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SD</w:t>
            </w:r>
          </w:p>
        </w:tc>
        <w:tc>
          <w:tcPr>
            <w:tcW w:w="850" w:type="dxa"/>
            <w:vMerge w:val="restart"/>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Mean</w:t>
            </w:r>
          </w:p>
        </w:tc>
        <w:tc>
          <w:tcPr>
            <w:tcW w:w="1701" w:type="dxa"/>
            <w:gridSpan w:val="2"/>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Skor</w:t>
            </w:r>
          </w:p>
        </w:tc>
        <w:tc>
          <w:tcPr>
            <w:tcW w:w="567" w:type="dxa"/>
            <w:vMerge w:val="restart"/>
            <w:tcBorders>
              <w:top w:val="single" w:sz="4" w:space="0" w:color="auto"/>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SD</w:t>
            </w:r>
          </w:p>
        </w:tc>
      </w:tr>
      <w:tr w:rsidR="00A606CD" w:rsidRPr="00405DA4" w:rsidTr="00A606CD">
        <w:tc>
          <w:tcPr>
            <w:tcW w:w="1360"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475"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717"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850"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Min</w:t>
            </w:r>
          </w:p>
        </w:tc>
        <w:tc>
          <w:tcPr>
            <w:tcW w:w="749"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Maks</w:t>
            </w:r>
          </w:p>
        </w:tc>
        <w:tc>
          <w:tcPr>
            <w:tcW w:w="669"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850"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c>
          <w:tcPr>
            <w:tcW w:w="851"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Min</w:t>
            </w:r>
          </w:p>
        </w:tc>
        <w:tc>
          <w:tcPr>
            <w:tcW w:w="850"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Maks</w:t>
            </w:r>
          </w:p>
        </w:tc>
        <w:tc>
          <w:tcPr>
            <w:tcW w:w="567" w:type="dxa"/>
            <w:vMerge/>
            <w:tcBorders>
              <w:top w:val="single" w:sz="4" w:space="0" w:color="auto"/>
              <w:left w:val="nil"/>
              <w:bottom w:val="single" w:sz="4" w:space="0" w:color="auto"/>
              <w:right w:val="nil"/>
            </w:tcBorders>
            <w:vAlign w:val="center"/>
            <w:hideMark/>
          </w:tcPr>
          <w:p w:rsidR="00A606CD" w:rsidRPr="00405DA4" w:rsidRDefault="00A606CD">
            <w:pPr>
              <w:spacing w:after="0" w:line="240" w:lineRule="auto"/>
              <w:rPr>
                <w:rFonts w:ascii="Times New Roman" w:eastAsia="Times New Roman" w:hAnsi="Times New Roman" w:cs="Times New Roman"/>
                <w:lang w:val="en-US"/>
              </w:rPr>
            </w:pPr>
          </w:p>
        </w:tc>
      </w:tr>
      <w:tr w:rsidR="00A606CD" w:rsidRPr="00405DA4" w:rsidTr="00A606CD">
        <w:tc>
          <w:tcPr>
            <w:tcW w:w="1360"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Stres Kerja</w:t>
            </w:r>
          </w:p>
        </w:tc>
        <w:tc>
          <w:tcPr>
            <w:tcW w:w="475"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90</w:t>
            </w:r>
          </w:p>
        </w:tc>
        <w:tc>
          <w:tcPr>
            <w:tcW w:w="717"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50</w:t>
            </w:r>
          </w:p>
        </w:tc>
        <w:tc>
          <w:tcPr>
            <w:tcW w:w="850"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20</w:t>
            </w:r>
          </w:p>
        </w:tc>
        <w:tc>
          <w:tcPr>
            <w:tcW w:w="749"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80</w:t>
            </w:r>
          </w:p>
        </w:tc>
        <w:tc>
          <w:tcPr>
            <w:tcW w:w="669"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10</w:t>
            </w:r>
          </w:p>
        </w:tc>
        <w:tc>
          <w:tcPr>
            <w:tcW w:w="850"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41,28</w:t>
            </w:r>
          </w:p>
        </w:tc>
        <w:tc>
          <w:tcPr>
            <w:tcW w:w="851"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23</w:t>
            </w:r>
          </w:p>
        </w:tc>
        <w:tc>
          <w:tcPr>
            <w:tcW w:w="850"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51</w:t>
            </w:r>
          </w:p>
        </w:tc>
        <w:tc>
          <w:tcPr>
            <w:tcW w:w="567" w:type="dxa"/>
            <w:tcBorders>
              <w:top w:val="single" w:sz="4" w:space="0" w:color="auto"/>
              <w:left w:val="nil"/>
              <w:bottom w:val="nil"/>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5,6</w:t>
            </w:r>
          </w:p>
        </w:tc>
      </w:tr>
      <w:tr w:rsidR="00A606CD" w:rsidRPr="00405DA4" w:rsidTr="00A606CD">
        <w:tc>
          <w:tcPr>
            <w:tcW w:w="1360"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Beban Kerja</w:t>
            </w:r>
          </w:p>
        </w:tc>
        <w:tc>
          <w:tcPr>
            <w:tcW w:w="475"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90</w:t>
            </w:r>
          </w:p>
        </w:tc>
        <w:tc>
          <w:tcPr>
            <w:tcW w:w="717"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40</w:t>
            </w:r>
          </w:p>
        </w:tc>
        <w:tc>
          <w:tcPr>
            <w:tcW w:w="850"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16</w:t>
            </w:r>
          </w:p>
        </w:tc>
        <w:tc>
          <w:tcPr>
            <w:tcW w:w="749"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64</w:t>
            </w:r>
          </w:p>
        </w:tc>
        <w:tc>
          <w:tcPr>
            <w:tcW w:w="669"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8</w:t>
            </w:r>
          </w:p>
        </w:tc>
        <w:tc>
          <w:tcPr>
            <w:tcW w:w="850"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40,44</w:t>
            </w:r>
          </w:p>
        </w:tc>
        <w:tc>
          <w:tcPr>
            <w:tcW w:w="851"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22</w:t>
            </w:r>
          </w:p>
        </w:tc>
        <w:tc>
          <w:tcPr>
            <w:tcW w:w="850"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49</w:t>
            </w:r>
          </w:p>
        </w:tc>
        <w:tc>
          <w:tcPr>
            <w:tcW w:w="567" w:type="dxa"/>
            <w:tcBorders>
              <w:top w:val="nil"/>
              <w:left w:val="nil"/>
              <w:bottom w:val="single" w:sz="4" w:space="0" w:color="auto"/>
              <w:right w:val="nil"/>
            </w:tcBorders>
            <w:vAlign w:val="center"/>
            <w:hideMark/>
          </w:tcPr>
          <w:p w:rsidR="00A606CD" w:rsidRPr="00405DA4" w:rsidRDefault="00A606CD">
            <w:pPr>
              <w:pStyle w:val="BodyText"/>
              <w:spacing w:line="276" w:lineRule="auto"/>
              <w:ind w:right="-1"/>
              <w:jc w:val="center"/>
              <w:rPr>
                <w:sz w:val="22"/>
                <w:szCs w:val="22"/>
                <w:lang w:val="en-US"/>
              </w:rPr>
            </w:pPr>
            <w:r w:rsidRPr="00405DA4">
              <w:rPr>
                <w:sz w:val="22"/>
                <w:szCs w:val="22"/>
                <w:lang w:val="en-US"/>
              </w:rPr>
              <w:t>5,5</w:t>
            </w:r>
          </w:p>
        </w:tc>
      </w:tr>
    </w:tbl>
    <w:p w:rsidR="00A606CD" w:rsidRPr="00405DA4" w:rsidRDefault="00A606CD" w:rsidP="00A606CD">
      <w:pPr>
        <w:pStyle w:val="BodyText"/>
        <w:tabs>
          <w:tab w:val="left" w:pos="5820"/>
        </w:tabs>
        <w:ind w:left="426" w:right="-1" w:firstLine="425"/>
        <w:rPr>
          <w:sz w:val="22"/>
          <w:szCs w:val="22"/>
          <w:lang w:val="en-US"/>
        </w:rPr>
      </w:pPr>
      <w:r w:rsidRPr="00405DA4">
        <w:rPr>
          <w:sz w:val="22"/>
          <w:szCs w:val="22"/>
          <w:lang w:val="en-US"/>
        </w:rPr>
        <w:tab/>
      </w:r>
    </w:p>
    <w:p w:rsidR="00644CE8" w:rsidRPr="00405DA4" w:rsidRDefault="00CA08E4" w:rsidP="00644CE8">
      <w:pPr>
        <w:pStyle w:val="BodyText"/>
        <w:spacing w:line="360" w:lineRule="auto"/>
        <w:ind w:right="-1" w:firstLine="567"/>
        <w:rPr>
          <w:sz w:val="22"/>
          <w:szCs w:val="22"/>
          <w:lang w:val="en-US" w:eastAsia="id-ID"/>
        </w:rPr>
      </w:pPr>
      <w:r w:rsidRPr="00405DA4">
        <w:rPr>
          <w:sz w:val="22"/>
          <w:szCs w:val="22"/>
          <w:lang w:val="en-US"/>
        </w:rPr>
        <w:t xml:space="preserve">Dari 90 subjek, </w:t>
      </w:r>
      <w:r w:rsidRPr="00405DA4">
        <w:rPr>
          <w:sz w:val="22"/>
          <w:szCs w:val="22"/>
        </w:rPr>
        <w:t xml:space="preserve">hasil penelitian skor Skala </w:t>
      </w:r>
      <w:r w:rsidRPr="00405DA4">
        <w:rPr>
          <w:sz w:val="22"/>
          <w:szCs w:val="22"/>
          <w:lang w:val="en-US"/>
        </w:rPr>
        <w:t>Stres Kerja</w:t>
      </w:r>
      <w:r w:rsidRPr="00405DA4">
        <w:rPr>
          <w:sz w:val="22"/>
          <w:szCs w:val="22"/>
        </w:rPr>
        <w:t xml:space="preserve"> ini </w:t>
      </w:r>
      <w:r w:rsidRPr="00405DA4">
        <w:rPr>
          <w:sz w:val="22"/>
          <w:szCs w:val="22"/>
          <w:lang w:val="en-US"/>
        </w:rPr>
        <w:t>dikelompokkan</w:t>
      </w:r>
      <w:r w:rsidRPr="00405DA4">
        <w:rPr>
          <w:sz w:val="22"/>
          <w:szCs w:val="22"/>
        </w:rPr>
        <w:t xml:space="preserve"> menjadi tiga kategorisasi yaitu : tinggi, sedang dan rendah.</w:t>
      </w:r>
      <w:r w:rsidRPr="00405DA4">
        <w:rPr>
          <w:sz w:val="22"/>
          <w:szCs w:val="22"/>
          <w:lang w:val="en-US"/>
        </w:rPr>
        <w:t xml:space="preserve"> </w:t>
      </w:r>
      <w:r w:rsidRPr="00405DA4">
        <w:rPr>
          <w:sz w:val="22"/>
          <w:szCs w:val="22"/>
        </w:rPr>
        <w:t xml:space="preserve">Berdasarkan hasil kategorisasi data </w:t>
      </w:r>
      <w:r w:rsidRPr="00405DA4">
        <w:rPr>
          <w:sz w:val="22"/>
          <w:szCs w:val="22"/>
          <w:lang w:val="en-US"/>
        </w:rPr>
        <w:t>stres kerja</w:t>
      </w:r>
      <w:r w:rsidRPr="00405DA4">
        <w:rPr>
          <w:sz w:val="22"/>
          <w:szCs w:val="22"/>
        </w:rPr>
        <w:t xml:space="preserve"> diketahui bahwa terdapat </w:t>
      </w:r>
      <w:r w:rsidRPr="00405DA4">
        <w:rPr>
          <w:sz w:val="22"/>
          <w:szCs w:val="22"/>
          <w:lang w:val="en-US"/>
        </w:rPr>
        <w:t>65</w:t>
      </w:r>
      <w:r w:rsidRPr="00405DA4">
        <w:rPr>
          <w:sz w:val="22"/>
          <w:szCs w:val="22"/>
        </w:rPr>
        <w:t xml:space="preserve"> orang (</w:t>
      </w:r>
      <w:r w:rsidRPr="00405DA4">
        <w:rPr>
          <w:sz w:val="22"/>
          <w:szCs w:val="22"/>
          <w:lang w:val="en-US"/>
        </w:rPr>
        <w:t>72</w:t>
      </w:r>
      <w:r w:rsidRPr="00405DA4">
        <w:rPr>
          <w:sz w:val="22"/>
          <w:szCs w:val="22"/>
        </w:rPr>
        <w:t>%) yang me</w:t>
      </w:r>
      <w:r w:rsidRPr="00405DA4">
        <w:rPr>
          <w:sz w:val="22"/>
          <w:szCs w:val="22"/>
          <w:lang w:val="en-US"/>
        </w:rPr>
        <w:t>ngalami</w:t>
      </w:r>
      <w:r w:rsidRPr="00405DA4">
        <w:rPr>
          <w:sz w:val="22"/>
          <w:szCs w:val="22"/>
        </w:rPr>
        <w:t xml:space="preserve"> </w:t>
      </w:r>
      <w:r w:rsidRPr="00405DA4">
        <w:rPr>
          <w:sz w:val="22"/>
          <w:szCs w:val="22"/>
          <w:lang w:val="en-US"/>
        </w:rPr>
        <w:t xml:space="preserve">stres kerja </w:t>
      </w:r>
      <w:r w:rsidRPr="00405DA4">
        <w:rPr>
          <w:sz w:val="22"/>
          <w:szCs w:val="22"/>
        </w:rPr>
        <w:t xml:space="preserve">pada kategori </w:t>
      </w:r>
      <w:r w:rsidRPr="00405DA4">
        <w:rPr>
          <w:sz w:val="22"/>
          <w:szCs w:val="22"/>
          <w:lang w:val="en-US"/>
        </w:rPr>
        <w:t>sedang</w:t>
      </w:r>
      <w:r w:rsidRPr="00405DA4">
        <w:rPr>
          <w:sz w:val="22"/>
          <w:szCs w:val="22"/>
        </w:rPr>
        <w:t xml:space="preserve">, </w:t>
      </w:r>
      <w:r w:rsidRPr="00405DA4">
        <w:rPr>
          <w:sz w:val="22"/>
          <w:szCs w:val="22"/>
          <w:lang w:val="en-US"/>
        </w:rPr>
        <w:t>25</w:t>
      </w:r>
      <w:r w:rsidRPr="00405DA4">
        <w:rPr>
          <w:sz w:val="22"/>
          <w:szCs w:val="22"/>
        </w:rPr>
        <w:t xml:space="preserve"> orang (</w:t>
      </w:r>
      <w:r w:rsidRPr="00405DA4">
        <w:rPr>
          <w:sz w:val="22"/>
          <w:szCs w:val="22"/>
          <w:lang w:val="en-US"/>
        </w:rPr>
        <w:t>28</w:t>
      </w:r>
      <w:r w:rsidRPr="00405DA4">
        <w:rPr>
          <w:sz w:val="22"/>
          <w:szCs w:val="22"/>
        </w:rPr>
        <w:t xml:space="preserve">%) dalam kategori </w:t>
      </w:r>
      <w:r w:rsidRPr="00405DA4">
        <w:rPr>
          <w:sz w:val="22"/>
          <w:szCs w:val="22"/>
          <w:lang w:val="en-US"/>
        </w:rPr>
        <w:t>rendah</w:t>
      </w:r>
      <w:r w:rsidRPr="00405DA4">
        <w:rPr>
          <w:sz w:val="22"/>
          <w:szCs w:val="22"/>
        </w:rPr>
        <w:t xml:space="preserve"> dan </w:t>
      </w:r>
      <w:r w:rsidRPr="00405DA4">
        <w:rPr>
          <w:sz w:val="22"/>
          <w:szCs w:val="22"/>
          <w:lang w:val="en-US"/>
        </w:rPr>
        <w:t>tidak ada yang masuk dalam kategori tinggi</w:t>
      </w:r>
      <w:r w:rsidRPr="00405DA4">
        <w:rPr>
          <w:sz w:val="22"/>
          <w:szCs w:val="22"/>
        </w:rPr>
        <w:t>. Hal ini menunjukkan bahwa mayoritas subjek dalam penelitian ini me</w:t>
      </w:r>
      <w:r w:rsidRPr="00405DA4">
        <w:rPr>
          <w:sz w:val="22"/>
          <w:szCs w:val="22"/>
          <w:lang w:val="en-US"/>
        </w:rPr>
        <w:t>ngalami</w:t>
      </w:r>
      <w:r w:rsidRPr="00405DA4">
        <w:rPr>
          <w:sz w:val="22"/>
          <w:szCs w:val="22"/>
        </w:rPr>
        <w:t xml:space="preserve"> </w:t>
      </w:r>
      <w:r w:rsidRPr="00405DA4">
        <w:rPr>
          <w:sz w:val="22"/>
          <w:szCs w:val="22"/>
          <w:lang w:val="en-US"/>
        </w:rPr>
        <w:t>stres kerja</w:t>
      </w:r>
      <w:r w:rsidRPr="00405DA4">
        <w:rPr>
          <w:sz w:val="22"/>
          <w:szCs w:val="22"/>
        </w:rPr>
        <w:t xml:space="preserve"> dengan kategori sedang.</w:t>
      </w:r>
      <w:r w:rsidRPr="00405DA4">
        <w:rPr>
          <w:sz w:val="22"/>
          <w:szCs w:val="22"/>
          <w:lang w:val="en-US"/>
        </w:rPr>
        <w:t xml:space="preserve"> </w:t>
      </w:r>
      <w:r w:rsidR="00644CE8" w:rsidRPr="00405DA4">
        <w:rPr>
          <w:sz w:val="22"/>
          <w:szCs w:val="22"/>
          <w:lang w:val="en-US"/>
        </w:rPr>
        <w:t>Subjek dalam kategori sedang dapat diartikan bahwa masih ada subjek yang mengalami stres kerja, karena hanya beberapa pertanyaan dijawab sesuai, namun pernyataan yang lain dijawab tidak sesuai atau sangat tidak sesuai. Pegawai yang bekerja masih menunda pekerjaan yang harus mereka selesaikan</w:t>
      </w:r>
      <w:r w:rsidR="00644CE8" w:rsidRPr="00405DA4">
        <w:rPr>
          <w:sz w:val="22"/>
          <w:szCs w:val="22"/>
          <w:lang w:val="en-US" w:eastAsia="id-ID"/>
        </w:rPr>
        <w:t>, permasalahan pada pegawai seringkali mempengaruhi keadaan fisik mereka, dan pegawai non-medis yang mengalami stres kerja menjadi bosan pada pekerjaan dan sering melamun. Kelompok subjek dalam kategori rendah dapat diartikan bahwa subjek mengalami aspek-aspek yang ada pada stres kerja tetapi berada pada level yang rendah, sehingga tidak mengganggu aktivitas dalam bekerja. Pegawai yang bekerja merasa mudah untuk berkonsentrasi pada dan pegawai yang merasa lelah merasa mampu mengatasi hal tersebut.</w:t>
      </w:r>
    </w:p>
    <w:p w:rsidR="00CA08E4" w:rsidRPr="00405DA4" w:rsidRDefault="00644CE8" w:rsidP="00CA06E3">
      <w:pPr>
        <w:pStyle w:val="BodyText"/>
        <w:spacing w:line="360" w:lineRule="auto"/>
        <w:ind w:right="-1" w:firstLine="567"/>
        <w:rPr>
          <w:sz w:val="22"/>
          <w:szCs w:val="22"/>
          <w:lang w:val="en-US"/>
        </w:rPr>
      </w:pPr>
      <w:r w:rsidRPr="00405DA4">
        <w:rPr>
          <w:sz w:val="22"/>
          <w:szCs w:val="22"/>
          <w:lang w:val="en-US"/>
        </w:rPr>
        <w:t>Sedangkan d</w:t>
      </w:r>
      <w:r w:rsidR="00CA08E4" w:rsidRPr="00405DA4">
        <w:rPr>
          <w:sz w:val="22"/>
          <w:szCs w:val="22"/>
          <w:lang w:val="en-US"/>
        </w:rPr>
        <w:t xml:space="preserve">ari hasil kategorisasi data beban kerja, </w:t>
      </w:r>
      <w:r w:rsidR="00CA08E4" w:rsidRPr="00405DA4">
        <w:rPr>
          <w:sz w:val="22"/>
          <w:szCs w:val="22"/>
        </w:rPr>
        <w:t xml:space="preserve">terdapat </w:t>
      </w:r>
      <w:r w:rsidR="00CA08E4" w:rsidRPr="00405DA4">
        <w:rPr>
          <w:sz w:val="22"/>
          <w:szCs w:val="22"/>
          <w:lang w:val="en-US"/>
        </w:rPr>
        <w:t>3</w:t>
      </w:r>
      <w:r w:rsidR="00CA08E4" w:rsidRPr="00405DA4">
        <w:rPr>
          <w:sz w:val="22"/>
          <w:szCs w:val="22"/>
        </w:rPr>
        <w:t xml:space="preserve"> orang (</w:t>
      </w:r>
      <w:r w:rsidR="00CA08E4" w:rsidRPr="00405DA4">
        <w:rPr>
          <w:sz w:val="22"/>
          <w:szCs w:val="22"/>
          <w:lang w:val="en-US"/>
        </w:rPr>
        <w:t>3</w:t>
      </w:r>
      <w:r w:rsidR="00CA08E4" w:rsidRPr="00405DA4">
        <w:rPr>
          <w:sz w:val="22"/>
          <w:szCs w:val="22"/>
        </w:rPr>
        <w:t xml:space="preserve">%) yang </w:t>
      </w:r>
      <w:r w:rsidR="00CA08E4" w:rsidRPr="00405DA4">
        <w:rPr>
          <w:sz w:val="22"/>
          <w:szCs w:val="22"/>
          <w:lang w:val="en-US"/>
        </w:rPr>
        <w:t xml:space="preserve">memiliki beban kerja </w:t>
      </w:r>
      <w:r w:rsidR="00CA08E4" w:rsidRPr="00405DA4">
        <w:rPr>
          <w:sz w:val="22"/>
          <w:szCs w:val="22"/>
        </w:rPr>
        <w:t xml:space="preserve">pada kategori </w:t>
      </w:r>
      <w:r w:rsidR="00CA08E4" w:rsidRPr="00405DA4">
        <w:rPr>
          <w:sz w:val="22"/>
          <w:szCs w:val="22"/>
          <w:lang w:val="en-US"/>
        </w:rPr>
        <w:t>tinggi</w:t>
      </w:r>
      <w:r w:rsidR="00CA08E4" w:rsidRPr="00405DA4">
        <w:rPr>
          <w:sz w:val="22"/>
          <w:szCs w:val="22"/>
        </w:rPr>
        <w:t xml:space="preserve">, </w:t>
      </w:r>
      <w:r w:rsidR="00CA08E4" w:rsidRPr="00405DA4">
        <w:rPr>
          <w:sz w:val="22"/>
          <w:szCs w:val="22"/>
          <w:lang w:val="en-US"/>
        </w:rPr>
        <w:t>80</w:t>
      </w:r>
      <w:r w:rsidR="00CA08E4" w:rsidRPr="00405DA4">
        <w:rPr>
          <w:sz w:val="22"/>
          <w:szCs w:val="22"/>
        </w:rPr>
        <w:t xml:space="preserve"> orang (</w:t>
      </w:r>
      <w:r w:rsidR="00CA08E4" w:rsidRPr="00405DA4">
        <w:rPr>
          <w:sz w:val="22"/>
          <w:szCs w:val="22"/>
          <w:lang w:val="en-US"/>
        </w:rPr>
        <w:t>89</w:t>
      </w:r>
      <w:r w:rsidR="00CA08E4" w:rsidRPr="00405DA4">
        <w:rPr>
          <w:sz w:val="22"/>
          <w:szCs w:val="22"/>
        </w:rPr>
        <w:t xml:space="preserve">%) dalam kategori </w:t>
      </w:r>
      <w:r w:rsidR="00CA08E4" w:rsidRPr="00405DA4">
        <w:rPr>
          <w:sz w:val="22"/>
          <w:szCs w:val="22"/>
          <w:lang w:val="en-US"/>
        </w:rPr>
        <w:t>sedang,</w:t>
      </w:r>
      <w:r w:rsidR="00CA08E4" w:rsidRPr="00405DA4">
        <w:rPr>
          <w:sz w:val="22"/>
          <w:szCs w:val="22"/>
        </w:rPr>
        <w:t xml:space="preserve"> dan </w:t>
      </w:r>
      <w:r w:rsidR="00CA08E4" w:rsidRPr="00405DA4">
        <w:rPr>
          <w:sz w:val="22"/>
          <w:szCs w:val="22"/>
          <w:lang w:val="en-US"/>
        </w:rPr>
        <w:t>7 orang (8%) masuk dalam kategori rendah</w:t>
      </w:r>
      <w:r w:rsidR="00CA08E4" w:rsidRPr="00405DA4">
        <w:rPr>
          <w:sz w:val="22"/>
          <w:szCs w:val="22"/>
        </w:rPr>
        <w:t xml:space="preserve">. Hal ini menunjukkan bahwa mayoritas subjek dalam penelitian ini </w:t>
      </w:r>
      <w:r w:rsidR="00CA08E4" w:rsidRPr="00405DA4">
        <w:rPr>
          <w:sz w:val="22"/>
          <w:szCs w:val="22"/>
          <w:lang w:val="en-US"/>
        </w:rPr>
        <w:t>memiliki beban kerja</w:t>
      </w:r>
      <w:r w:rsidR="00CA08E4" w:rsidRPr="00405DA4">
        <w:rPr>
          <w:sz w:val="22"/>
          <w:szCs w:val="22"/>
        </w:rPr>
        <w:t xml:space="preserve"> dengan kategori sedang.</w:t>
      </w:r>
      <w:r w:rsidR="00CA08E4" w:rsidRPr="00405DA4">
        <w:rPr>
          <w:sz w:val="22"/>
          <w:szCs w:val="22"/>
          <w:lang w:val="en-US"/>
        </w:rPr>
        <w:t xml:space="preserve"> </w:t>
      </w:r>
      <w:r w:rsidRPr="00405DA4">
        <w:rPr>
          <w:sz w:val="22"/>
          <w:szCs w:val="22"/>
          <w:lang w:val="en-US" w:eastAsia="id-ID"/>
        </w:rPr>
        <w:t xml:space="preserve">Subjek dalam kategori tinggi dapat diartikan bahwa pegawai yang bekerja menanggung tugas-tugas yang banyak dan sulit diselesaikan dan pegawai yang menanggung banyak beban pekerjaan merasa ingin segera berpindah dari posisi pekerjaannya. </w:t>
      </w:r>
      <w:r w:rsidRPr="00405DA4">
        <w:rPr>
          <w:sz w:val="22"/>
          <w:szCs w:val="22"/>
          <w:lang w:val="en-US"/>
        </w:rPr>
        <w:t>Subjek kategori sedang dapat diartikan bahwa terdapat subjek yang masih memiliki beban kerja yang tinggi dan s</w:t>
      </w:r>
      <w:r w:rsidRPr="00405DA4">
        <w:rPr>
          <w:sz w:val="22"/>
          <w:szCs w:val="22"/>
        </w:rPr>
        <w:t xml:space="preserve">ubjek dalam kategori rendah dapat diartikan bahwa subjek mempunyai beban kerja tetapi berada pada level yang rendah artinya subjek tetap mempunyai </w:t>
      </w:r>
      <w:r w:rsidRPr="00405DA4">
        <w:rPr>
          <w:sz w:val="22"/>
          <w:szCs w:val="22"/>
          <w:lang w:val="en-US"/>
        </w:rPr>
        <w:t>beban dalam pekerjaan namun tidak mengganggu aktivitas saat bekerja.</w:t>
      </w:r>
    </w:p>
    <w:p w:rsidR="00644CE8" w:rsidRPr="00405DA4" w:rsidRDefault="00644CE8" w:rsidP="00CA06E3">
      <w:pPr>
        <w:pStyle w:val="BodyText"/>
        <w:spacing w:line="360" w:lineRule="auto"/>
        <w:ind w:right="-1" w:firstLine="567"/>
        <w:rPr>
          <w:sz w:val="22"/>
          <w:szCs w:val="22"/>
          <w:lang w:val="en-US"/>
        </w:rPr>
      </w:pPr>
      <w:r w:rsidRPr="00405DA4">
        <w:rPr>
          <w:sz w:val="22"/>
          <w:szCs w:val="22"/>
        </w:rPr>
        <w:t>Persyaratan dalam melakukan uji prasyarat adalah melakukan uji normalitas dan uji linearitas (Hadi, 2015).</w:t>
      </w:r>
      <w:r w:rsidRPr="00405DA4">
        <w:rPr>
          <w:sz w:val="22"/>
          <w:szCs w:val="22"/>
          <w:lang w:val="en-US"/>
        </w:rPr>
        <w:t xml:space="preserve"> </w:t>
      </w:r>
      <w:r w:rsidRPr="00405DA4">
        <w:rPr>
          <w:sz w:val="22"/>
          <w:szCs w:val="22"/>
        </w:rPr>
        <w:t xml:space="preserve">Teknik analisis yang digunakan dalam uji normalitas adalah model </w:t>
      </w:r>
      <w:r w:rsidRPr="00405DA4">
        <w:rPr>
          <w:i/>
          <w:sz w:val="22"/>
          <w:szCs w:val="22"/>
        </w:rPr>
        <w:t xml:space="preserve">one </w:t>
      </w:r>
      <w:r w:rsidRPr="00405DA4">
        <w:rPr>
          <w:i/>
          <w:sz w:val="22"/>
          <w:szCs w:val="22"/>
        </w:rPr>
        <w:lastRenderedPageBreak/>
        <w:t>sample</w:t>
      </w:r>
      <w:r w:rsidRPr="00405DA4">
        <w:rPr>
          <w:sz w:val="22"/>
          <w:szCs w:val="22"/>
        </w:rPr>
        <w:t xml:space="preserve"> Kolmogorov-Smirnov (KS-Z).</w:t>
      </w:r>
      <w:r w:rsidRPr="00405DA4">
        <w:rPr>
          <w:sz w:val="22"/>
          <w:szCs w:val="22"/>
          <w:lang w:val="en-US"/>
        </w:rPr>
        <w:t xml:space="preserve"> </w:t>
      </w:r>
      <w:r w:rsidRPr="00405DA4">
        <w:rPr>
          <w:sz w:val="22"/>
          <w:szCs w:val="22"/>
        </w:rPr>
        <w:t xml:space="preserve">Berdasarkan hasil uji normalitas untuk </w:t>
      </w:r>
      <w:r w:rsidRPr="00405DA4">
        <w:rPr>
          <w:sz w:val="22"/>
          <w:szCs w:val="22"/>
          <w:lang w:val="en-US"/>
        </w:rPr>
        <w:t xml:space="preserve">variabel Stres Kerja diperoleh KS-Z = 0,218 dengan p = 0,000 yang </w:t>
      </w:r>
      <w:r w:rsidRPr="00405DA4">
        <w:rPr>
          <w:sz w:val="22"/>
          <w:szCs w:val="22"/>
        </w:rPr>
        <w:t xml:space="preserve">berarti </w:t>
      </w:r>
      <w:r w:rsidRPr="00405DA4">
        <w:rPr>
          <w:sz w:val="22"/>
          <w:szCs w:val="22"/>
          <w:lang w:val="en-US"/>
        </w:rPr>
        <w:t xml:space="preserve">bahwa </w:t>
      </w:r>
      <w:r w:rsidRPr="00405DA4">
        <w:rPr>
          <w:sz w:val="22"/>
          <w:szCs w:val="22"/>
        </w:rPr>
        <w:t>sebaran data tidak mengikuti sebaran data normal</w:t>
      </w:r>
      <w:r w:rsidRPr="00405DA4">
        <w:rPr>
          <w:sz w:val="22"/>
          <w:szCs w:val="22"/>
          <w:lang w:val="en-US"/>
        </w:rPr>
        <w:t xml:space="preserve">. Sedangkan untuk variabel Beban Kerja diperoleh KS-Z = 0,101 dengan nilai p = 0,024 berarti sebaran data tidak berdistribusi normal. </w:t>
      </w:r>
    </w:p>
    <w:p w:rsidR="00644CE8" w:rsidRPr="00405DA4" w:rsidRDefault="00644CE8" w:rsidP="00CA06E3">
      <w:pPr>
        <w:pStyle w:val="BodyText"/>
        <w:spacing w:line="360" w:lineRule="auto"/>
        <w:ind w:right="-1" w:firstLine="567"/>
        <w:rPr>
          <w:sz w:val="22"/>
          <w:szCs w:val="22"/>
          <w:lang w:val="en-US"/>
        </w:rPr>
      </w:pPr>
      <w:r w:rsidRPr="00405DA4">
        <w:rPr>
          <w:sz w:val="22"/>
          <w:szCs w:val="22"/>
          <w:lang w:val="en-US"/>
        </w:rPr>
        <w:t xml:space="preserve">Berdasarkan hasil uji normalitas terhadap kedua data variabel tersebut diketahui bahwa sebaran data Stres Kerja maupun Beban Kerja tidak mengikuti distribusi normal. </w:t>
      </w:r>
      <w:r w:rsidRPr="00405DA4">
        <w:rPr>
          <w:sz w:val="22"/>
          <w:szCs w:val="22"/>
        </w:rPr>
        <w:t>Gani dan Amalia (2015) mengatakan bahwa ketika subjek penelitian dalam jumlah besar yaitu lebih dari 30, maka dapat dikatakan bahwa data terdistribusi normal</w:t>
      </w:r>
      <w:r w:rsidR="00436A7A" w:rsidRPr="00405DA4">
        <w:rPr>
          <w:sz w:val="22"/>
          <w:szCs w:val="22"/>
          <w:lang w:val="en-US"/>
        </w:rPr>
        <w:t xml:space="preserve">. </w:t>
      </w:r>
      <w:r w:rsidR="00436A7A" w:rsidRPr="00405DA4">
        <w:rPr>
          <w:sz w:val="22"/>
          <w:szCs w:val="22"/>
        </w:rPr>
        <w:t>Hadi (2015) juga me</w:t>
      </w:r>
      <w:r w:rsidR="00436A7A" w:rsidRPr="00405DA4">
        <w:rPr>
          <w:sz w:val="22"/>
          <w:szCs w:val="22"/>
          <w:lang w:val="en-US"/>
        </w:rPr>
        <w:t>maparkan</w:t>
      </w:r>
      <w:r w:rsidR="00436A7A" w:rsidRPr="00405DA4">
        <w:rPr>
          <w:sz w:val="22"/>
          <w:szCs w:val="22"/>
        </w:rPr>
        <w:t xml:space="preserve"> bahwa data yang tidak berdistribusi normal pada umumnya tidak memberikan pengaruh terhadap hasil akhir, sehingga ketika data penelitian tidak memenuhi asumsi normalitas, maka dapat dilanjutkan dengan uji linearitas.</w:t>
      </w:r>
      <w:r w:rsidR="00436A7A" w:rsidRPr="00405DA4">
        <w:rPr>
          <w:sz w:val="22"/>
          <w:szCs w:val="22"/>
          <w:lang w:val="en-US"/>
        </w:rPr>
        <w:t xml:space="preserve"> </w:t>
      </w:r>
      <w:r w:rsidR="00436A7A" w:rsidRPr="00405DA4">
        <w:rPr>
          <w:sz w:val="22"/>
          <w:szCs w:val="22"/>
        </w:rPr>
        <w:t xml:space="preserve">Hasil dari uji linieritas pada variabel </w:t>
      </w:r>
      <w:r w:rsidR="00436A7A" w:rsidRPr="00405DA4">
        <w:rPr>
          <w:sz w:val="22"/>
          <w:szCs w:val="22"/>
          <w:lang w:val="en-US"/>
        </w:rPr>
        <w:t>stres kerja</w:t>
      </w:r>
      <w:r w:rsidR="00436A7A" w:rsidRPr="00405DA4">
        <w:rPr>
          <w:sz w:val="22"/>
          <w:szCs w:val="22"/>
        </w:rPr>
        <w:t xml:space="preserve"> dan </w:t>
      </w:r>
      <w:r w:rsidR="00436A7A" w:rsidRPr="00405DA4">
        <w:rPr>
          <w:sz w:val="22"/>
          <w:szCs w:val="22"/>
          <w:lang w:val="en-US"/>
        </w:rPr>
        <w:t>beban kerja</w:t>
      </w:r>
      <w:r w:rsidR="00436A7A" w:rsidRPr="00405DA4">
        <w:rPr>
          <w:sz w:val="22"/>
          <w:szCs w:val="22"/>
        </w:rPr>
        <w:t xml:space="preserve"> diperoleh nilai koefisien linier F = </w:t>
      </w:r>
      <w:r w:rsidR="00436A7A" w:rsidRPr="00405DA4">
        <w:rPr>
          <w:sz w:val="22"/>
          <w:szCs w:val="22"/>
          <w:lang w:val="en-US"/>
        </w:rPr>
        <w:t>34,771</w:t>
      </w:r>
      <w:r w:rsidR="00436A7A" w:rsidRPr="00405DA4">
        <w:rPr>
          <w:sz w:val="22"/>
          <w:szCs w:val="22"/>
        </w:rPr>
        <w:t xml:space="preserve"> dengan p = 0,000</w:t>
      </w:r>
      <w:r w:rsidR="00436A7A" w:rsidRPr="00405DA4">
        <w:rPr>
          <w:sz w:val="22"/>
          <w:szCs w:val="22"/>
          <w:lang w:val="en-US"/>
        </w:rPr>
        <w:t xml:space="preserve"> (p &lt; 0,050), berarti hubungan antara stres kerja dengan beban kerja pada pegawai rumah sakit merupakan hubungan yang linier. </w:t>
      </w:r>
    </w:p>
    <w:p w:rsidR="00436A7A" w:rsidRPr="00405DA4" w:rsidRDefault="00436A7A" w:rsidP="00CA06E3">
      <w:pPr>
        <w:pStyle w:val="BodyText"/>
        <w:spacing w:line="360" w:lineRule="auto"/>
        <w:ind w:right="-1" w:firstLine="567"/>
        <w:rPr>
          <w:sz w:val="22"/>
          <w:szCs w:val="22"/>
          <w:lang w:val="en-US"/>
        </w:rPr>
      </w:pPr>
      <w:r w:rsidRPr="00405DA4">
        <w:rPr>
          <w:sz w:val="22"/>
          <w:szCs w:val="22"/>
          <w:lang w:val="en-US"/>
        </w:rPr>
        <w:t xml:space="preserve">Setelah melakukan uji prasyarat, peneliti melanjutkan dengan uji hipotesis </w:t>
      </w:r>
      <w:r w:rsidRPr="00405DA4">
        <w:rPr>
          <w:sz w:val="22"/>
          <w:szCs w:val="22"/>
        </w:rPr>
        <w:t xml:space="preserve">dengan analisis korelasi </w:t>
      </w:r>
      <w:r w:rsidRPr="00405DA4">
        <w:rPr>
          <w:i/>
          <w:sz w:val="22"/>
          <w:szCs w:val="22"/>
        </w:rPr>
        <w:t>product moment (pearson correlation)</w:t>
      </w:r>
      <w:r w:rsidRPr="00405DA4">
        <w:rPr>
          <w:sz w:val="22"/>
          <w:szCs w:val="22"/>
        </w:rPr>
        <w:t xml:space="preserve"> yang dikembangkan oleh Karl Pearson.</w:t>
      </w:r>
      <w:r w:rsidRPr="00405DA4">
        <w:rPr>
          <w:sz w:val="22"/>
          <w:szCs w:val="22"/>
          <w:lang w:val="en-US"/>
        </w:rPr>
        <w:t xml:space="preserve"> </w:t>
      </w:r>
      <w:r w:rsidRPr="00405DA4">
        <w:rPr>
          <w:sz w:val="22"/>
          <w:szCs w:val="22"/>
        </w:rPr>
        <w:t xml:space="preserve">Hasil penelitian ini menunjukkan bahwa terdapat korelasi antara </w:t>
      </w:r>
      <w:r w:rsidRPr="00405DA4">
        <w:rPr>
          <w:sz w:val="22"/>
          <w:szCs w:val="22"/>
          <w:lang w:val="en-US"/>
        </w:rPr>
        <w:t>beban kerja dengan stres kerja</w:t>
      </w:r>
      <w:r w:rsidRPr="00405DA4">
        <w:rPr>
          <w:sz w:val="22"/>
          <w:szCs w:val="22"/>
        </w:rPr>
        <w:t xml:space="preserve"> dengan koefisien (rxy) = </w:t>
      </w:r>
      <w:r w:rsidRPr="00405DA4">
        <w:rPr>
          <w:sz w:val="22"/>
          <w:szCs w:val="22"/>
          <w:lang w:val="en-US"/>
        </w:rPr>
        <w:t xml:space="preserve">0,494 </w:t>
      </w:r>
      <w:r w:rsidRPr="00405DA4">
        <w:rPr>
          <w:sz w:val="22"/>
          <w:szCs w:val="22"/>
        </w:rPr>
        <w:t>dengan p = 0,000 (p</w:t>
      </w:r>
      <w:r w:rsidRPr="00405DA4">
        <w:rPr>
          <w:sz w:val="22"/>
          <w:szCs w:val="22"/>
          <w:lang w:val="en-US"/>
        </w:rPr>
        <w:t xml:space="preserve"> &lt; 0,01) yang berarti ada hubungan positif antara beban kerja dengan stres kerja pada pegawai rumah sakit. </w:t>
      </w:r>
      <w:r w:rsidRPr="00405DA4">
        <w:rPr>
          <w:sz w:val="22"/>
          <w:szCs w:val="22"/>
        </w:rPr>
        <w:t xml:space="preserve">Hal ini menunjukkan bahwa semakin tinggi beban kerja maka semakin tinggi pula tingkat </w:t>
      </w:r>
      <w:r w:rsidRPr="00405DA4">
        <w:rPr>
          <w:sz w:val="22"/>
          <w:szCs w:val="22"/>
          <w:lang w:val="en-US"/>
        </w:rPr>
        <w:t>stres kerja pada pegawai non-medis rumah sakit</w:t>
      </w:r>
      <w:r w:rsidRPr="00405DA4">
        <w:rPr>
          <w:sz w:val="22"/>
          <w:szCs w:val="22"/>
        </w:rPr>
        <w:t xml:space="preserve">. Sebaliknya semakin rendah beban kerja maka semakin rendah pula </w:t>
      </w:r>
      <w:r w:rsidRPr="00405DA4">
        <w:rPr>
          <w:sz w:val="22"/>
          <w:szCs w:val="22"/>
          <w:lang w:val="en-US"/>
        </w:rPr>
        <w:t>stres kerja</w:t>
      </w:r>
      <w:r w:rsidRPr="00405DA4">
        <w:rPr>
          <w:sz w:val="22"/>
          <w:szCs w:val="22"/>
        </w:rPr>
        <w:t xml:space="preserve"> pada </w:t>
      </w:r>
      <w:r w:rsidRPr="00405DA4">
        <w:rPr>
          <w:sz w:val="22"/>
          <w:szCs w:val="22"/>
          <w:lang w:val="en-US"/>
        </w:rPr>
        <w:t xml:space="preserve">pegawai. </w:t>
      </w:r>
    </w:p>
    <w:p w:rsidR="00436A7A" w:rsidRPr="00405DA4" w:rsidRDefault="00436A7A" w:rsidP="00CA06E3">
      <w:pPr>
        <w:pStyle w:val="BodyText"/>
        <w:spacing w:line="360" w:lineRule="auto"/>
        <w:ind w:right="-1" w:firstLine="567"/>
        <w:rPr>
          <w:sz w:val="22"/>
          <w:szCs w:val="22"/>
          <w:lang w:val="en-US"/>
        </w:rPr>
      </w:pPr>
      <w:r w:rsidRPr="00405DA4">
        <w:rPr>
          <w:sz w:val="22"/>
          <w:szCs w:val="22"/>
          <w:lang w:val="en-US"/>
        </w:rPr>
        <w:t>N</w:t>
      </w:r>
      <w:r w:rsidRPr="00405DA4">
        <w:rPr>
          <w:sz w:val="22"/>
          <w:szCs w:val="22"/>
        </w:rPr>
        <w:t>ilai koefisien determinasi (R</w:t>
      </w:r>
      <w:r w:rsidRPr="00405DA4">
        <w:rPr>
          <w:sz w:val="22"/>
          <w:szCs w:val="22"/>
          <w:vertAlign w:val="superscript"/>
          <w:lang w:val="en-US"/>
        </w:rPr>
        <w:t xml:space="preserve"> </w:t>
      </w:r>
      <w:r w:rsidRPr="00405DA4">
        <w:rPr>
          <w:i/>
          <w:sz w:val="22"/>
          <w:szCs w:val="22"/>
          <w:lang w:val="en-US"/>
        </w:rPr>
        <w:t>squared</w:t>
      </w:r>
      <w:r w:rsidRPr="00405DA4">
        <w:rPr>
          <w:sz w:val="22"/>
          <w:szCs w:val="22"/>
        </w:rPr>
        <w:t>) = 0,</w:t>
      </w:r>
      <w:r w:rsidRPr="00405DA4">
        <w:rPr>
          <w:sz w:val="22"/>
          <w:szCs w:val="22"/>
          <w:lang w:val="en-US"/>
        </w:rPr>
        <w:t>244</w:t>
      </w:r>
      <w:r w:rsidRPr="00405DA4">
        <w:rPr>
          <w:sz w:val="22"/>
          <w:szCs w:val="22"/>
        </w:rPr>
        <w:t xml:space="preserve"> yang </w:t>
      </w:r>
      <w:r w:rsidRPr="00405DA4">
        <w:rPr>
          <w:sz w:val="22"/>
          <w:szCs w:val="22"/>
          <w:lang w:val="en-US"/>
        </w:rPr>
        <w:t>menunjukkan bahwa variabel beban kerja memiliki kontribusi sebesar 24,4% terhadap stres kerja dan 75,6% lainnya dipengaruhi oleh faktor-faktor lain seperti i</w:t>
      </w:r>
      <w:r w:rsidRPr="00405DA4">
        <w:rPr>
          <w:sz w:val="22"/>
          <w:szCs w:val="22"/>
        </w:rPr>
        <w:t>klim kerja yang tidak aman</w:t>
      </w:r>
      <w:r w:rsidRPr="00405DA4">
        <w:rPr>
          <w:sz w:val="22"/>
          <w:szCs w:val="22"/>
          <w:lang w:val="en-US"/>
        </w:rPr>
        <w:t>, k</w:t>
      </w:r>
      <w:r w:rsidRPr="00405DA4">
        <w:rPr>
          <w:sz w:val="22"/>
          <w:szCs w:val="22"/>
        </w:rPr>
        <w:t>onflik antar pribadi dan antar kelompok</w:t>
      </w:r>
      <w:r w:rsidRPr="00405DA4">
        <w:rPr>
          <w:sz w:val="22"/>
          <w:szCs w:val="22"/>
          <w:lang w:val="en-US"/>
        </w:rPr>
        <w:t>, p</w:t>
      </w:r>
      <w:r w:rsidRPr="00405DA4">
        <w:rPr>
          <w:sz w:val="22"/>
          <w:szCs w:val="22"/>
        </w:rPr>
        <w:t>erbedaan antara nilai-nilai perusahaan dan karyawan</w:t>
      </w:r>
      <w:r w:rsidRPr="00405DA4">
        <w:rPr>
          <w:sz w:val="22"/>
          <w:szCs w:val="22"/>
          <w:lang w:val="en-US"/>
        </w:rPr>
        <w:t xml:space="preserve"> (Handoko, 2017).</w:t>
      </w:r>
      <w:r w:rsidR="00BB260B" w:rsidRPr="00405DA4">
        <w:rPr>
          <w:sz w:val="22"/>
          <w:szCs w:val="22"/>
          <w:lang w:val="en-US"/>
        </w:rPr>
        <w:t xml:space="preserve"> Hasil penelitian ini senada dengan penelitian Arisandhi (2017) yang menemukan bahwa terdapat hubungan positif yang signifikan antara beban kerja dengan stres kerja pada pegawai. Hal tersebut didukung oleh penelitian Akshat Jain (2021) yang berjudul  “</w:t>
      </w:r>
      <w:r w:rsidR="00BB260B" w:rsidRPr="00405DA4">
        <w:rPr>
          <w:i/>
          <w:sz w:val="22"/>
          <w:szCs w:val="22"/>
          <w:lang w:val="en-US"/>
        </w:rPr>
        <w:t>Effects of Work Overload on Job Satisfaction and Stress due to Work Overload: A Case Study of Different Organizations</w:t>
      </w:r>
      <w:r w:rsidR="00BB260B" w:rsidRPr="00405DA4">
        <w:rPr>
          <w:sz w:val="22"/>
          <w:szCs w:val="22"/>
          <w:lang w:val="en-US"/>
        </w:rPr>
        <w:t>”.</w:t>
      </w:r>
    </w:p>
    <w:p w:rsidR="00CA06E3" w:rsidRPr="00405DA4" w:rsidRDefault="00CA06E3" w:rsidP="00CA06E3">
      <w:pPr>
        <w:pStyle w:val="BodyText"/>
        <w:spacing w:line="360" w:lineRule="auto"/>
        <w:ind w:right="-1"/>
        <w:rPr>
          <w:sz w:val="22"/>
          <w:szCs w:val="22"/>
          <w:lang w:val="en-US"/>
        </w:rPr>
      </w:pPr>
    </w:p>
    <w:p w:rsidR="00CA06E3" w:rsidRPr="00405DA4" w:rsidRDefault="00CA06E3" w:rsidP="00CA06E3">
      <w:pPr>
        <w:pStyle w:val="BodyText"/>
        <w:spacing w:line="360" w:lineRule="auto"/>
        <w:ind w:right="-1"/>
        <w:rPr>
          <w:b/>
          <w:sz w:val="22"/>
          <w:szCs w:val="22"/>
          <w:lang w:val="en-US"/>
        </w:rPr>
      </w:pPr>
      <w:r w:rsidRPr="00405DA4">
        <w:rPr>
          <w:b/>
          <w:sz w:val="22"/>
          <w:szCs w:val="22"/>
          <w:lang w:val="en-US"/>
        </w:rPr>
        <w:t>KESIMPULAN</w:t>
      </w:r>
    </w:p>
    <w:p w:rsidR="00CA06E3" w:rsidRPr="00405DA4" w:rsidRDefault="00CA06E3" w:rsidP="00CA06E3">
      <w:pPr>
        <w:pStyle w:val="BodyText"/>
        <w:spacing w:line="360" w:lineRule="auto"/>
        <w:ind w:right="-1" w:firstLine="567"/>
        <w:rPr>
          <w:sz w:val="22"/>
          <w:szCs w:val="22"/>
          <w:lang w:val="en-US"/>
        </w:rPr>
      </w:pPr>
      <w:r w:rsidRPr="00405DA4">
        <w:rPr>
          <w:sz w:val="22"/>
          <w:szCs w:val="22"/>
        </w:rPr>
        <w:t xml:space="preserve">Berdasarkan hasil penelitian dan pembahasan yang telah dilakukan, maka dapat ditarik kesimpulan sesuai dengan rumusan dan tujuan penelitian ini, yaitu bahwa terdapat hubungan </w:t>
      </w:r>
      <w:r w:rsidRPr="00405DA4">
        <w:rPr>
          <w:sz w:val="22"/>
          <w:szCs w:val="22"/>
        </w:rPr>
        <w:lastRenderedPageBreak/>
        <w:t>yang positif antara variabel</w:t>
      </w:r>
      <w:r w:rsidRPr="00405DA4">
        <w:rPr>
          <w:sz w:val="22"/>
          <w:szCs w:val="22"/>
          <w:lang w:val="en-US"/>
        </w:rPr>
        <w:t xml:space="preserve"> beban kerja dan stres kerja pada pegawai non-medis rumah sakit. Semakin</w:t>
      </w:r>
      <w:r w:rsidRPr="00405DA4">
        <w:rPr>
          <w:sz w:val="22"/>
          <w:szCs w:val="22"/>
        </w:rPr>
        <w:t xml:space="preserve"> tinggi beban kerja yang dimiliki </w:t>
      </w:r>
      <w:r w:rsidRPr="00405DA4">
        <w:rPr>
          <w:sz w:val="22"/>
          <w:szCs w:val="22"/>
          <w:lang w:val="en-US"/>
        </w:rPr>
        <w:t>pegawai</w:t>
      </w:r>
      <w:r w:rsidRPr="00405DA4">
        <w:rPr>
          <w:sz w:val="22"/>
          <w:szCs w:val="22"/>
        </w:rPr>
        <w:t xml:space="preserve"> maka </w:t>
      </w:r>
      <w:r w:rsidRPr="00405DA4">
        <w:rPr>
          <w:sz w:val="22"/>
          <w:szCs w:val="22"/>
          <w:lang w:val="en-US"/>
        </w:rPr>
        <w:t>stres kerja yang dialami</w:t>
      </w:r>
      <w:r w:rsidRPr="00405DA4">
        <w:rPr>
          <w:sz w:val="22"/>
          <w:szCs w:val="22"/>
        </w:rPr>
        <w:t xml:space="preserve"> cenderung tinggi, sebaliknya semakin rendah</w:t>
      </w:r>
      <w:r w:rsidRPr="00405DA4">
        <w:rPr>
          <w:sz w:val="22"/>
          <w:szCs w:val="22"/>
          <w:lang w:val="en-US"/>
        </w:rPr>
        <w:t xml:space="preserve"> </w:t>
      </w:r>
      <w:r w:rsidRPr="00405DA4">
        <w:rPr>
          <w:sz w:val="22"/>
          <w:szCs w:val="22"/>
        </w:rPr>
        <w:t xml:space="preserve"> beban kerja pada </w:t>
      </w:r>
      <w:r w:rsidRPr="00405DA4">
        <w:rPr>
          <w:sz w:val="22"/>
          <w:szCs w:val="22"/>
          <w:lang w:val="en-US"/>
        </w:rPr>
        <w:t>pegawai</w:t>
      </w:r>
      <w:r w:rsidRPr="00405DA4">
        <w:rPr>
          <w:sz w:val="22"/>
          <w:szCs w:val="22"/>
        </w:rPr>
        <w:t xml:space="preserve"> maka </w:t>
      </w:r>
      <w:r w:rsidRPr="00405DA4">
        <w:rPr>
          <w:sz w:val="22"/>
          <w:szCs w:val="22"/>
          <w:lang w:val="en-US"/>
        </w:rPr>
        <w:t>stres kerja yang dialami</w:t>
      </w:r>
      <w:r w:rsidRPr="00405DA4">
        <w:rPr>
          <w:sz w:val="22"/>
          <w:szCs w:val="22"/>
        </w:rPr>
        <w:t xml:space="preserve"> cenderung rendah.</w:t>
      </w:r>
      <w:r w:rsidRPr="00405DA4">
        <w:rPr>
          <w:sz w:val="22"/>
          <w:szCs w:val="22"/>
          <w:lang w:val="en-US"/>
        </w:rPr>
        <w:t xml:space="preserve"> </w:t>
      </w:r>
    </w:p>
    <w:p w:rsidR="00CA06E3" w:rsidRPr="00405DA4" w:rsidRDefault="00CA06E3" w:rsidP="00CA06E3">
      <w:pPr>
        <w:pStyle w:val="BodyText"/>
        <w:spacing w:line="360" w:lineRule="auto"/>
        <w:ind w:right="-1" w:firstLine="567"/>
        <w:rPr>
          <w:sz w:val="22"/>
          <w:szCs w:val="22"/>
          <w:lang w:val="en-US"/>
        </w:rPr>
      </w:pPr>
      <w:r w:rsidRPr="00405DA4">
        <w:rPr>
          <w:sz w:val="22"/>
          <w:szCs w:val="22"/>
        </w:rPr>
        <w:t xml:space="preserve">Adanya penelitian ini diharapkan dapat membuat </w:t>
      </w:r>
      <w:r w:rsidRPr="00405DA4">
        <w:rPr>
          <w:sz w:val="22"/>
          <w:szCs w:val="22"/>
          <w:lang w:val="en-US"/>
        </w:rPr>
        <w:t>pegawai</w:t>
      </w:r>
      <w:r w:rsidRPr="00405DA4">
        <w:rPr>
          <w:sz w:val="22"/>
          <w:szCs w:val="22"/>
        </w:rPr>
        <w:t xml:space="preserve"> lebih sadar akan kesehatan fisik maupun psikologis yang berkaitan dengan stres dalam bekerja.</w:t>
      </w:r>
      <w:r w:rsidR="00405DA4" w:rsidRPr="00405DA4">
        <w:rPr>
          <w:sz w:val="22"/>
          <w:szCs w:val="22"/>
          <w:lang w:val="en-US"/>
        </w:rPr>
        <w:t xml:space="preserve"> Diharapkan pula, penelitian ini dapat dijadikan sebagai dasar oleh bagian Sub-diklat penelitian dan Sumber Daya Manusia dalam melakukan intervensi.</w:t>
      </w:r>
      <w:r w:rsidRPr="00405DA4">
        <w:rPr>
          <w:sz w:val="22"/>
          <w:szCs w:val="22"/>
          <w:lang w:val="en-US"/>
        </w:rPr>
        <w:t xml:space="preserve"> </w:t>
      </w:r>
      <w:r w:rsidRPr="00405DA4">
        <w:rPr>
          <w:sz w:val="22"/>
          <w:szCs w:val="22"/>
        </w:rPr>
        <w:t xml:space="preserve">Bagi peneliti selanjutnya, apabila tertarik untuk melakukan penelitian mengenai </w:t>
      </w:r>
      <w:r w:rsidRPr="00405DA4">
        <w:rPr>
          <w:sz w:val="22"/>
          <w:szCs w:val="22"/>
          <w:lang w:val="en-US"/>
        </w:rPr>
        <w:t>beban kerja dan stres kerja</w:t>
      </w:r>
      <w:r w:rsidRPr="00405DA4">
        <w:rPr>
          <w:sz w:val="22"/>
          <w:szCs w:val="22"/>
        </w:rPr>
        <w:t xml:space="preserve">, diharapkan dapat menggali lebih dalam mengenai teori </w:t>
      </w:r>
      <w:r w:rsidRPr="00405DA4">
        <w:rPr>
          <w:sz w:val="22"/>
          <w:szCs w:val="22"/>
          <w:lang w:val="en-US"/>
        </w:rPr>
        <w:t>serta</w:t>
      </w:r>
      <w:r w:rsidRPr="00405DA4">
        <w:rPr>
          <w:sz w:val="22"/>
          <w:szCs w:val="22"/>
        </w:rPr>
        <w:t xml:space="preserve"> faktor lainnya.</w:t>
      </w:r>
    </w:p>
    <w:p w:rsidR="00CA06E3" w:rsidRPr="00405DA4" w:rsidRDefault="00CA06E3" w:rsidP="00CA06E3">
      <w:pPr>
        <w:pStyle w:val="BodyText"/>
        <w:spacing w:line="360" w:lineRule="auto"/>
        <w:ind w:right="-1" w:firstLine="567"/>
        <w:rPr>
          <w:sz w:val="22"/>
          <w:szCs w:val="22"/>
          <w:lang w:val="en-US"/>
        </w:rPr>
      </w:pPr>
    </w:p>
    <w:p w:rsidR="00CA06E3" w:rsidRPr="00405DA4" w:rsidRDefault="00CA06E3" w:rsidP="00CA06E3">
      <w:pPr>
        <w:pStyle w:val="BodyText"/>
        <w:spacing w:line="360" w:lineRule="auto"/>
        <w:ind w:right="-1"/>
        <w:rPr>
          <w:b/>
          <w:sz w:val="22"/>
          <w:szCs w:val="22"/>
          <w:lang w:val="en-US"/>
        </w:rPr>
      </w:pPr>
      <w:r w:rsidRPr="00405DA4">
        <w:rPr>
          <w:b/>
          <w:sz w:val="22"/>
          <w:szCs w:val="22"/>
          <w:lang w:val="en-US"/>
        </w:rPr>
        <w:t>DAFTAR PUSTAKA</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Akshat Jain. (2021). Effects of Work Overload on Job Satisfaction and Stress due to Work Overload: A Case Study of Different Organizations</w:t>
      </w:r>
      <w:r w:rsidRPr="00405DA4">
        <w:rPr>
          <w:rFonts w:ascii="Times New Roman" w:hAnsi="Times New Roman" w:cs="Times New Roman"/>
          <w:i/>
          <w:lang w:val="en-US"/>
        </w:rPr>
        <w:t>.</w:t>
      </w:r>
      <w:r w:rsidRPr="00405DA4">
        <w:rPr>
          <w:rFonts w:ascii="Times New Roman" w:hAnsi="Times New Roman" w:cs="Times New Roman"/>
          <w:lang w:val="en-US"/>
        </w:rPr>
        <w:t xml:space="preserve"> </w:t>
      </w:r>
      <w:r w:rsidRPr="00405DA4">
        <w:rPr>
          <w:rFonts w:ascii="Times New Roman" w:hAnsi="Times New Roman" w:cs="Times New Roman"/>
          <w:i/>
        </w:rPr>
        <w:t>International Journal of Science and Research (IJSR)</w:t>
      </w:r>
      <w:r w:rsidRPr="00405DA4">
        <w:rPr>
          <w:rFonts w:ascii="Times New Roman" w:hAnsi="Times New Roman" w:cs="Times New Roman"/>
          <w:lang w:val="en-US"/>
        </w:rPr>
        <w:t>. Vol. 10(3), 1705-1707.</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Altaf, Amal, &amp; Awan, M. A. (2011). Moderating affect of workplace spirituality on the relationship of job overload and job satisfaction.</w:t>
      </w:r>
      <w:r w:rsidRPr="00405DA4">
        <w:rPr>
          <w:rFonts w:ascii="Times New Roman" w:hAnsi="Times New Roman" w:cs="Times New Roman"/>
          <w:lang w:val="en-US"/>
        </w:rPr>
        <w:t xml:space="preserve"> </w:t>
      </w:r>
      <w:r w:rsidRPr="00405DA4">
        <w:rPr>
          <w:rFonts w:ascii="Times New Roman" w:hAnsi="Times New Roman" w:cs="Times New Roman"/>
          <w:i/>
        </w:rPr>
        <w:t>Springer science</w:t>
      </w:r>
      <w:r w:rsidRPr="00405DA4">
        <w:rPr>
          <w:rFonts w:ascii="Times New Roman" w:hAnsi="Times New Roman" w:cs="Times New Roman"/>
          <w:i/>
          <w:lang w:val="en-US"/>
        </w:rPr>
        <w:t xml:space="preserve"> </w:t>
      </w:r>
      <w:r w:rsidRPr="00405DA4">
        <w:rPr>
          <w:rFonts w:ascii="Times New Roman" w:hAnsi="Times New Roman" w:cs="Times New Roman"/>
          <w:i/>
        </w:rPr>
        <w:t>business media</w:t>
      </w:r>
      <w:r w:rsidRPr="00405DA4">
        <w:rPr>
          <w:rFonts w:ascii="Times New Roman" w:hAnsi="Times New Roman" w:cs="Times New Roman"/>
          <w:lang w:val="en-US"/>
        </w:rPr>
        <w:t xml:space="preserve">. Vol. </w:t>
      </w:r>
      <w:r w:rsidRPr="00405DA4">
        <w:rPr>
          <w:rFonts w:ascii="Times New Roman" w:hAnsi="Times New Roman" w:cs="Times New Roman"/>
        </w:rPr>
        <w:t>104 (1), 93-99.</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Apriani, D., Nurazi R., dan Praningrum. </w:t>
      </w:r>
      <w:r w:rsidRPr="00405DA4">
        <w:rPr>
          <w:rFonts w:ascii="Times New Roman" w:hAnsi="Times New Roman" w:cs="Times New Roman"/>
          <w:lang w:val="en-US"/>
        </w:rPr>
        <w:t>(</w:t>
      </w:r>
      <w:r w:rsidRPr="00405DA4">
        <w:rPr>
          <w:rFonts w:ascii="Times New Roman" w:hAnsi="Times New Roman" w:cs="Times New Roman"/>
        </w:rPr>
        <w:t>2013</w:t>
      </w:r>
      <w:r w:rsidRPr="00405DA4">
        <w:rPr>
          <w:rFonts w:ascii="Times New Roman" w:hAnsi="Times New Roman" w:cs="Times New Roman"/>
          <w:lang w:val="en-US"/>
        </w:rPr>
        <w:t>)</w:t>
      </w:r>
      <w:r w:rsidRPr="00405DA4">
        <w:rPr>
          <w:rFonts w:ascii="Times New Roman" w:hAnsi="Times New Roman" w:cs="Times New Roman"/>
        </w:rPr>
        <w:t xml:space="preserve">. Analisis Karakteristik Individu, Komitmen Organisasi Beban Kerja Dan Kinerja Pegawai Dinas Pendidikan Nasional. Bengkulu: </w:t>
      </w:r>
      <w:r w:rsidRPr="00405DA4">
        <w:rPr>
          <w:rFonts w:ascii="Times New Roman" w:hAnsi="Times New Roman" w:cs="Times New Roman"/>
          <w:i/>
        </w:rPr>
        <w:t>Jurnal Ilmiah Manajemen</w:t>
      </w:r>
      <w:r w:rsidRPr="00405DA4">
        <w:rPr>
          <w:rFonts w:ascii="Times New Roman" w:hAnsi="Times New Roman" w:cs="Times New Roman"/>
        </w:rPr>
        <w:t>. Vol. 15, No. 1: 273.</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Arisandhi, RN. (2017). </w:t>
      </w:r>
      <w:r w:rsidRPr="00405DA4">
        <w:rPr>
          <w:rFonts w:ascii="Times New Roman" w:hAnsi="Times New Roman" w:cs="Times New Roman"/>
          <w:i/>
          <w:lang w:val="en-US"/>
        </w:rPr>
        <w:t>Hubungan antara beban kerja dengan stress kerja pada pegawai bagian tata usaha dan keuangan di perusahaan gula kebon agung Malang.</w:t>
      </w:r>
      <w:r w:rsidRPr="00405DA4">
        <w:rPr>
          <w:rFonts w:ascii="Times New Roman" w:hAnsi="Times New Roman" w:cs="Times New Roman"/>
          <w:lang w:val="en-US"/>
        </w:rPr>
        <w:t xml:space="preserve"> Skripsi. Malang: UIN Maulana Malik Ibrahim.</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Asih, G.Y, Hardhani W, Rusmalia D. (2018). </w:t>
      </w:r>
      <w:r w:rsidRPr="00405DA4">
        <w:rPr>
          <w:rFonts w:ascii="Times New Roman" w:hAnsi="Times New Roman" w:cs="Times New Roman"/>
          <w:i/>
          <w:lang w:val="en-US"/>
        </w:rPr>
        <w:t>Stres Kerja</w:t>
      </w:r>
      <w:r w:rsidRPr="00405DA4">
        <w:rPr>
          <w:rFonts w:ascii="Times New Roman" w:hAnsi="Times New Roman" w:cs="Times New Roman"/>
          <w:lang w:val="en-US"/>
        </w:rPr>
        <w:t>. Semarang: Semarang University Press.</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Azwar, S. (2017). </w:t>
      </w:r>
      <w:r w:rsidRPr="00405DA4">
        <w:rPr>
          <w:rFonts w:ascii="Times New Roman" w:hAnsi="Times New Roman" w:cs="Times New Roman"/>
          <w:i/>
          <w:lang w:val="en-US"/>
        </w:rPr>
        <w:t>Metode Penelitian Psikologi: Edisi II</w:t>
      </w:r>
      <w:r w:rsidRPr="00405DA4">
        <w:rPr>
          <w:rFonts w:ascii="Times New Roman" w:hAnsi="Times New Roman" w:cs="Times New Roman"/>
          <w:lang w:val="en-US"/>
        </w:rPr>
        <w:t>. Bandung: Pustaka Pelajar</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Basuki dan Susilowati. (2005). Dampak kepemimpinan dan Lingkungan Kerja terhadap Semangat Kerja. </w:t>
      </w:r>
      <w:r w:rsidRPr="00405DA4">
        <w:rPr>
          <w:rFonts w:ascii="Times New Roman" w:hAnsi="Times New Roman" w:cs="Times New Roman"/>
          <w:i/>
        </w:rPr>
        <w:t>Jurnal IEEI</w:t>
      </w:r>
      <w:r w:rsidRPr="00405DA4">
        <w:rPr>
          <w:rFonts w:ascii="Times New Roman" w:hAnsi="Times New Roman" w:cs="Times New Roman"/>
          <w:lang w:val="en-US"/>
        </w:rPr>
        <w:t>,</w:t>
      </w:r>
      <w:r w:rsidRPr="00405DA4">
        <w:rPr>
          <w:rFonts w:ascii="Times New Roman" w:hAnsi="Times New Roman" w:cs="Times New Roman"/>
        </w:rPr>
        <w:t xml:space="preserve"> Vol. 1</w:t>
      </w:r>
      <w:r w:rsidRPr="00405DA4">
        <w:rPr>
          <w:rFonts w:ascii="Times New Roman" w:hAnsi="Times New Roman" w:cs="Times New Roman"/>
          <w:lang w:val="en-US"/>
        </w:rPr>
        <w:t>(2).</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Beehr, T. A. &amp; Newman, J. E. (1978). </w:t>
      </w:r>
      <w:r w:rsidRPr="00405DA4">
        <w:rPr>
          <w:rFonts w:ascii="Times New Roman" w:hAnsi="Times New Roman" w:cs="Times New Roman"/>
          <w:i/>
        </w:rPr>
        <w:t>Job Stress. Employee Health and Organization Effectiveness : A Facet Analisis Model and Literature Review</w:t>
      </w:r>
      <w:r w:rsidRPr="00405DA4">
        <w:rPr>
          <w:rFonts w:ascii="Times New Roman" w:hAnsi="Times New Roman" w:cs="Times New Roman"/>
        </w:rPr>
        <w:t>. Personel Psychology.</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Chandra, R., Adriansyah, D. (2017</w:t>
      </w:r>
      <w:r w:rsidRPr="00405DA4">
        <w:rPr>
          <w:rFonts w:ascii="Times New Roman" w:hAnsi="Times New Roman" w:cs="Times New Roman"/>
          <w:i/>
          <w:lang w:val="en-US"/>
        </w:rPr>
        <w:t xml:space="preserve">). </w:t>
      </w:r>
      <w:r w:rsidRPr="00405DA4">
        <w:rPr>
          <w:rFonts w:ascii="Times New Roman" w:hAnsi="Times New Roman" w:cs="Times New Roman"/>
        </w:rPr>
        <w:t>Pengaruh Beban Kerja dan Stres Kerja terhadap Kinerja Karyawan pada PT. Mega Auto Central Finance Cabang di Langsa</w:t>
      </w:r>
      <w:r w:rsidRPr="00405DA4">
        <w:rPr>
          <w:rFonts w:ascii="Times New Roman" w:hAnsi="Times New Roman" w:cs="Times New Roman"/>
          <w:lang w:val="en-US"/>
        </w:rPr>
        <w:t xml:space="preserve">. </w:t>
      </w:r>
      <w:r w:rsidRPr="00405DA4">
        <w:rPr>
          <w:rFonts w:ascii="Times New Roman" w:hAnsi="Times New Roman" w:cs="Times New Roman"/>
          <w:i/>
        </w:rPr>
        <w:t>Jurnal Manajemen Dan Keuangan</w:t>
      </w:r>
      <w:r w:rsidRPr="00405DA4">
        <w:rPr>
          <w:rFonts w:ascii="Times New Roman" w:hAnsi="Times New Roman" w:cs="Times New Roman"/>
        </w:rPr>
        <w:t>, V</w:t>
      </w:r>
      <w:r w:rsidRPr="00405DA4">
        <w:rPr>
          <w:rFonts w:ascii="Times New Roman" w:hAnsi="Times New Roman" w:cs="Times New Roman"/>
          <w:lang w:val="en-US"/>
        </w:rPr>
        <w:t>ol</w:t>
      </w:r>
      <w:r w:rsidRPr="00405DA4">
        <w:rPr>
          <w:rFonts w:ascii="Times New Roman" w:hAnsi="Times New Roman" w:cs="Times New Roman"/>
        </w:rPr>
        <w:t>.6</w:t>
      </w:r>
      <w:r w:rsidRPr="00405DA4">
        <w:rPr>
          <w:rFonts w:ascii="Times New Roman" w:hAnsi="Times New Roman" w:cs="Times New Roman"/>
          <w:lang w:val="en-US"/>
        </w:rPr>
        <w:t xml:space="preserve"> (1), 670-678.</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lastRenderedPageBreak/>
        <w:t xml:space="preserve">Dewi, I. A., &amp; Prihatsanti, U. (2013). </w:t>
      </w:r>
      <w:r w:rsidRPr="00405DA4">
        <w:rPr>
          <w:rFonts w:ascii="Times New Roman" w:hAnsi="Times New Roman" w:cs="Times New Roman"/>
          <w:i/>
        </w:rPr>
        <w:t>Hubungan antara persepsi terhadap beban kerja dengan komitmen organisasi karyawan divisi pelaksana produksi PT. Solo kawistara garmindo</w:t>
      </w:r>
      <w:r w:rsidRPr="00405DA4">
        <w:rPr>
          <w:rFonts w:ascii="Times New Roman" w:hAnsi="Times New Roman" w:cs="Times New Roman"/>
        </w:rPr>
        <w:t>. Disertasi, Universitas Diponegoro, Semarang.</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Dhania, D.R. (2010). </w:t>
      </w:r>
      <w:r w:rsidRPr="00405DA4">
        <w:rPr>
          <w:rFonts w:ascii="Times New Roman" w:hAnsi="Times New Roman" w:cs="Times New Roman"/>
        </w:rPr>
        <w:t>Pengaruh Stres Kerja, Beban Kerja Terhadap Kepuasan Kerja (Studi Pada Medical Representatif Di Kota Kudus)</w:t>
      </w:r>
      <w:r w:rsidRPr="00405DA4">
        <w:rPr>
          <w:rFonts w:ascii="Times New Roman" w:hAnsi="Times New Roman" w:cs="Times New Roman"/>
          <w:lang w:val="en-US"/>
        </w:rPr>
        <w:t xml:space="preserve">. </w:t>
      </w:r>
      <w:r w:rsidRPr="00405DA4">
        <w:rPr>
          <w:rFonts w:ascii="Times New Roman" w:hAnsi="Times New Roman" w:cs="Times New Roman"/>
          <w:i/>
        </w:rPr>
        <w:t>Jurnal Psikologi Universitas Muria Kudus</w:t>
      </w:r>
      <w:r w:rsidRPr="00405DA4">
        <w:rPr>
          <w:rFonts w:ascii="Times New Roman" w:hAnsi="Times New Roman" w:cs="Times New Roman"/>
          <w:lang w:val="en-US"/>
        </w:rPr>
        <w:t>. Vol. 1(1), 15-23.</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Haryanti, Faridah A, Purwaningsih. (2013). </w:t>
      </w:r>
      <w:r w:rsidRPr="00405DA4">
        <w:rPr>
          <w:rFonts w:ascii="Times New Roman" w:hAnsi="Times New Roman" w:cs="Times New Roman"/>
        </w:rPr>
        <w:t>Hubungan Antara Beban Kerja Dengan Stres Kerja Perawat Di Instalasi Gawat Darurat Rsud Kabupaten Semarang</w:t>
      </w:r>
      <w:r w:rsidRPr="00405DA4">
        <w:rPr>
          <w:rFonts w:ascii="Times New Roman" w:hAnsi="Times New Roman" w:cs="Times New Roman"/>
          <w:lang w:val="en-US"/>
        </w:rPr>
        <w:t xml:space="preserve">. </w:t>
      </w:r>
      <w:r w:rsidRPr="00405DA4">
        <w:rPr>
          <w:rFonts w:ascii="Times New Roman" w:hAnsi="Times New Roman" w:cs="Times New Roman"/>
          <w:i/>
        </w:rPr>
        <w:t>Jurnal Managemen Keperawatan</w:t>
      </w:r>
      <w:r w:rsidRPr="00405DA4">
        <w:rPr>
          <w:rFonts w:ascii="Times New Roman" w:hAnsi="Times New Roman" w:cs="Times New Roman"/>
          <w:lang w:val="en-US"/>
        </w:rPr>
        <w:t>. Vol.1(1), 48-56.</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Iswari, R.I., Pradhanawati, A. (2018). </w:t>
      </w:r>
      <w:r w:rsidRPr="00405DA4">
        <w:rPr>
          <w:rFonts w:ascii="Times New Roman" w:hAnsi="Times New Roman" w:cs="Times New Roman"/>
        </w:rPr>
        <w:t>Pengaruh Peran Ganda, Stres Kerja dan Motivasi Kerja Terhadap Kinerja Karyawan Perempuan</w:t>
      </w:r>
      <w:r w:rsidRPr="00405DA4">
        <w:rPr>
          <w:rFonts w:ascii="Times New Roman" w:hAnsi="Times New Roman" w:cs="Times New Roman"/>
          <w:lang w:val="en-US"/>
        </w:rPr>
        <w:t xml:space="preserve">. </w:t>
      </w:r>
      <w:r w:rsidRPr="00405DA4">
        <w:rPr>
          <w:rFonts w:ascii="Times New Roman" w:hAnsi="Times New Roman" w:cs="Times New Roman"/>
          <w:i/>
          <w:lang w:val="en-US"/>
        </w:rPr>
        <w:t>Jurnal Administrasi Bisnis</w:t>
      </w:r>
      <w:r w:rsidRPr="00405DA4">
        <w:rPr>
          <w:rFonts w:ascii="Times New Roman" w:hAnsi="Times New Roman" w:cs="Times New Roman"/>
          <w:lang w:val="en-US"/>
        </w:rPr>
        <w:t>. Vol. 7(2), 83-94.</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Ivancevich, John M.. </w:t>
      </w:r>
      <w:r w:rsidRPr="00405DA4">
        <w:rPr>
          <w:rFonts w:ascii="Times New Roman" w:hAnsi="Times New Roman" w:cs="Times New Roman"/>
          <w:lang w:val="en-US"/>
        </w:rPr>
        <w:t>(</w:t>
      </w:r>
      <w:r w:rsidRPr="00405DA4">
        <w:rPr>
          <w:rFonts w:ascii="Times New Roman" w:hAnsi="Times New Roman" w:cs="Times New Roman"/>
        </w:rPr>
        <w:t>20</w:t>
      </w:r>
      <w:r w:rsidRPr="00405DA4">
        <w:rPr>
          <w:rFonts w:ascii="Times New Roman" w:hAnsi="Times New Roman" w:cs="Times New Roman"/>
          <w:lang w:val="en-US"/>
        </w:rPr>
        <w:t>09)</w:t>
      </w:r>
      <w:r w:rsidRPr="00405DA4">
        <w:rPr>
          <w:rFonts w:ascii="Times New Roman" w:hAnsi="Times New Roman" w:cs="Times New Roman"/>
        </w:rPr>
        <w:t xml:space="preserve">. </w:t>
      </w:r>
      <w:r w:rsidRPr="00405DA4">
        <w:rPr>
          <w:rFonts w:ascii="Times New Roman" w:hAnsi="Times New Roman" w:cs="Times New Roman"/>
          <w:i/>
          <w:lang w:val="en-US"/>
        </w:rPr>
        <w:t>Organizational Behavior &amp; Management</w:t>
      </w:r>
      <w:r w:rsidRPr="00405DA4">
        <w:rPr>
          <w:rFonts w:ascii="Times New Roman" w:hAnsi="Times New Roman" w:cs="Times New Roman"/>
          <w:lang w:val="en-US"/>
        </w:rPr>
        <w:t>: Tenth</w:t>
      </w:r>
      <w:r w:rsidRPr="00405DA4">
        <w:rPr>
          <w:rFonts w:ascii="Times New Roman" w:hAnsi="Times New Roman" w:cs="Times New Roman"/>
        </w:rPr>
        <w:t xml:space="preserve"> Edition. McGraw-Hill.</w:t>
      </w:r>
    </w:p>
    <w:p w:rsidR="00405DA4" w:rsidRPr="00405DA4" w:rsidRDefault="00405DA4" w:rsidP="00405DA4">
      <w:pPr>
        <w:tabs>
          <w:tab w:val="center" w:pos="3968"/>
          <w:tab w:val="right" w:pos="7937"/>
        </w:tabs>
        <w:ind w:left="567" w:hanging="567"/>
        <w:jc w:val="both"/>
        <w:rPr>
          <w:rFonts w:ascii="Times New Roman" w:hAnsi="Times New Roman"/>
          <w:b/>
          <w:i/>
          <w:lang w:val="en-ID"/>
        </w:rPr>
      </w:pPr>
      <w:r w:rsidRPr="00405DA4">
        <w:rPr>
          <w:rFonts w:ascii="Times New Roman" w:hAnsi="Times New Roman" w:cs="Times New Roman"/>
          <w:lang w:val="en-US"/>
        </w:rPr>
        <w:t xml:space="preserve">Kato, M.A.K., Widiastuti. (2019). </w:t>
      </w:r>
      <w:r w:rsidRPr="00405DA4">
        <w:rPr>
          <w:rFonts w:ascii="Times New Roman" w:hAnsi="Times New Roman"/>
          <w:i/>
          <w:lang w:val="en-ID"/>
        </w:rPr>
        <w:t>Pengaruh Pembagian Kerja Dan Komunikasi Terhadap Stres Kerja Karyawan Pada Pt. Perdana Jaya Tunggal Perkasa Denpasar.</w:t>
      </w:r>
      <w:r w:rsidRPr="00405DA4">
        <w:rPr>
          <w:rFonts w:ascii="Times New Roman" w:hAnsi="Times New Roman"/>
          <w:lang w:val="en-ID"/>
        </w:rPr>
        <w:t xml:space="preserve"> Majalah Ilmiah Widayacakra: STIE Bali International Institute of Tourism Management</w:t>
      </w:r>
      <w:r w:rsidRPr="00405DA4">
        <w:rPr>
          <w:rFonts w:ascii="Times New Roman" w:hAnsi="Times New Roman"/>
          <w:i/>
          <w:lang w:val="en-ID"/>
        </w:rPr>
        <w:t xml:space="preserve"> </w:t>
      </w:r>
      <w:r w:rsidRPr="00405DA4">
        <w:rPr>
          <w:rFonts w:ascii="Times New Roman" w:hAnsi="Times New Roman"/>
          <w:lang w:val="en-ID"/>
        </w:rPr>
        <w:t xml:space="preserve">. Vol. 2(1), 1-10. </w:t>
      </w:r>
      <w:r w:rsidRPr="00405DA4">
        <w:rPr>
          <w:rFonts w:ascii="Times New Roman" w:hAnsi="Times New Roman"/>
          <w:i/>
          <w:lang w:val="en-ID"/>
        </w:rPr>
        <w:t xml:space="preserve"> </w:t>
      </w:r>
    </w:p>
    <w:p w:rsidR="00405DA4" w:rsidRPr="00405DA4" w:rsidRDefault="00405DA4" w:rsidP="00405DA4">
      <w:pPr>
        <w:ind w:left="567" w:hanging="567"/>
        <w:jc w:val="both"/>
        <w:rPr>
          <w:rFonts w:ascii="Times New Roman" w:hAnsi="Times New Roman" w:cs="Times New Roman"/>
          <w:lang w:val="en-US"/>
        </w:rPr>
      </w:pPr>
      <w:bookmarkStart w:id="1" w:name="_Toc80894377"/>
      <w:bookmarkStart w:id="2" w:name="_Toc80892644"/>
      <w:bookmarkStart w:id="3" w:name="_Toc80891181"/>
      <w:r w:rsidRPr="00405DA4">
        <w:rPr>
          <w:rFonts w:ascii="Times New Roman" w:hAnsi="Times New Roman" w:cs="Times New Roman"/>
        </w:rPr>
        <w:t>Kinicki,</w:t>
      </w:r>
      <w:r w:rsidRPr="00405DA4">
        <w:rPr>
          <w:rFonts w:ascii="Times New Roman" w:hAnsi="Times New Roman" w:cs="Times New Roman"/>
          <w:lang w:val="en-US"/>
        </w:rPr>
        <w:t xml:space="preserve"> A.,</w:t>
      </w:r>
      <w:r w:rsidRPr="00405DA4">
        <w:rPr>
          <w:rFonts w:ascii="Times New Roman" w:hAnsi="Times New Roman" w:cs="Times New Roman"/>
        </w:rPr>
        <w:t xml:space="preserve"> Cole</w:t>
      </w:r>
      <w:r w:rsidRPr="00405DA4">
        <w:rPr>
          <w:rFonts w:ascii="Times New Roman" w:hAnsi="Times New Roman" w:cs="Times New Roman"/>
          <w:lang w:val="en-US"/>
        </w:rPr>
        <w:t>, N.</w:t>
      </w:r>
      <w:r w:rsidRPr="00405DA4">
        <w:rPr>
          <w:rFonts w:ascii="Times New Roman" w:hAnsi="Times New Roman" w:cs="Times New Roman"/>
        </w:rPr>
        <w:t>, Digby,</w:t>
      </w:r>
      <w:r w:rsidRPr="00405DA4">
        <w:rPr>
          <w:rFonts w:ascii="Times New Roman" w:hAnsi="Times New Roman" w:cs="Times New Roman"/>
          <w:lang w:val="en-US"/>
        </w:rPr>
        <w:t xml:space="preserve"> V.,</w:t>
      </w:r>
      <w:r w:rsidRPr="00405DA4">
        <w:rPr>
          <w:rFonts w:ascii="Times New Roman" w:hAnsi="Times New Roman" w:cs="Times New Roman"/>
        </w:rPr>
        <w:t xml:space="preserve"> Robert Kreitner</w:t>
      </w:r>
      <w:r w:rsidRPr="00405DA4">
        <w:rPr>
          <w:rFonts w:ascii="Times New Roman" w:hAnsi="Times New Roman" w:cs="Times New Roman"/>
          <w:lang w:val="en-US"/>
        </w:rPr>
        <w:t xml:space="preserve">. (2010). </w:t>
      </w:r>
      <w:r w:rsidRPr="00405DA4">
        <w:rPr>
          <w:rFonts w:ascii="Times New Roman" w:hAnsi="Times New Roman" w:cs="Times New Roman"/>
          <w:i/>
        </w:rPr>
        <w:t>Organizational Behaviour</w:t>
      </w:r>
      <w:r w:rsidRPr="00405DA4">
        <w:rPr>
          <w:rFonts w:ascii="Times New Roman" w:hAnsi="Times New Roman" w:cs="Times New Roman"/>
          <w:i/>
          <w:lang w:val="en-US"/>
        </w:rPr>
        <w:t xml:space="preserve">: </w:t>
      </w:r>
      <w:r w:rsidRPr="00405DA4">
        <w:rPr>
          <w:rFonts w:ascii="Times New Roman" w:hAnsi="Times New Roman" w:cs="Times New Roman"/>
          <w:i/>
        </w:rPr>
        <w:t>Third CDN Edition</w:t>
      </w:r>
      <w:r w:rsidRPr="00405DA4">
        <w:rPr>
          <w:rFonts w:ascii="Times New Roman" w:hAnsi="Times New Roman" w:cs="Times New Roman"/>
          <w:lang w:val="en-US"/>
        </w:rPr>
        <w:t xml:space="preserve">. </w:t>
      </w:r>
      <w:r w:rsidRPr="00405DA4">
        <w:rPr>
          <w:rFonts w:ascii="Times New Roman" w:hAnsi="Times New Roman" w:cs="Times New Roman"/>
        </w:rPr>
        <w:t>McGraw-Hill</w:t>
      </w:r>
      <w:r w:rsidRPr="00405DA4">
        <w:rPr>
          <w:rFonts w:ascii="Times New Roman" w:hAnsi="Times New Roman" w:cs="Times New Roman"/>
          <w:lang w:val="en-US"/>
        </w:rPr>
        <w:t>.</w:t>
      </w:r>
      <w:bookmarkEnd w:id="1"/>
      <w:bookmarkEnd w:id="2"/>
      <w:bookmarkEnd w:id="3"/>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Keenan, A., &amp; Newton, T.J. (1984). Frustration in Organizations: Relationship to role stress Chinate, and Psychological Strain. </w:t>
      </w:r>
      <w:r w:rsidRPr="00405DA4">
        <w:rPr>
          <w:rFonts w:ascii="Times New Roman" w:hAnsi="Times New Roman" w:cs="Times New Roman"/>
          <w:i/>
          <w:lang w:val="en-US"/>
        </w:rPr>
        <w:t>Journal of Occupational Psychology</w:t>
      </w:r>
      <w:r w:rsidRPr="00405DA4">
        <w:rPr>
          <w:rFonts w:ascii="Times New Roman" w:hAnsi="Times New Roman" w:cs="Times New Roman"/>
          <w:lang w:val="en-US"/>
        </w:rPr>
        <w:t>. Vol.57, 57-65.</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Marliani, R. (2015). </w:t>
      </w:r>
      <w:r w:rsidRPr="00405DA4">
        <w:rPr>
          <w:rFonts w:ascii="Times New Roman" w:hAnsi="Times New Roman" w:cs="Times New Roman"/>
          <w:i/>
          <w:lang w:val="en-US"/>
        </w:rPr>
        <w:t>Psikologi Industri &amp; Organisasi</w:t>
      </w:r>
      <w:r w:rsidRPr="00405DA4">
        <w:rPr>
          <w:rFonts w:ascii="Times New Roman" w:hAnsi="Times New Roman" w:cs="Times New Roman"/>
          <w:lang w:val="en-US"/>
        </w:rPr>
        <w:t>. Bandung: Pustaka Pelajar</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Megawati, P., Susatyo, Y. </w:t>
      </w:r>
      <w:r w:rsidRPr="00405DA4">
        <w:rPr>
          <w:rFonts w:ascii="Times New Roman" w:hAnsi="Times New Roman" w:cs="Times New Roman"/>
          <w:lang w:val="en-US"/>
        </w:rPr>
        <w:t>(</w:t>
      </w:r>
      <w:r w:rsidRPr="00405DA4">
        <w:rPr>
          <w:rFonts w:ascii="Times New Roman" w:hAnsi="Times New Roman" w:cs="Times New Roman"/>
        </w:rPr>
        <w:t>2010</w:t>
      </w:r>
      <w:r w:rsidRPr="00405DA4">
        <w:rPr>
          <w:rFonts w:ascii="Times New Roman" w:hAnsi="Times New Roman" w:cs="Times New Roman"/>
          <w:lang w:val="en-US"/>
        </w:rPr>
        <w:t>)</w:t>
      </w:r>
      <w:r w:rsidRPr="00405DA4">
        <w:rPr>
          <w:rFonts w:ascii="Times New Roman" w:hAnsi="Times New Roman" w:cs="Times New Roman"/>
        </w:rPr>
        <w:t xml:space="preserve">. Hubungan antara Kecerdasan Emosi dengan Stres Kerja pada Perawat ICU dan Perawat IGD. </w:t>
      </w:r>
      <w:r w:rsidRPr="00405DA4">
        <w:rPr>
          <w:rFonts w:ascii="Times New Roman" w:hAnsi="Times New Roman" w:cs="Times New Roman"/>
          <w:i/>
        </w:rPr>
        <w:t>Indigenous</w:t>
      </w:r>
      <w:r w:rsidRPr="00405DA4">
        <w:rPr>
          <w:rFonts w:ascii="Times New Roman" w:hAnsi="Times New Roman" w:cs="Times New Roman"/>
        </w:rPr>
        <w:t>. Vol.12</w:t>
      </w:r>
      <w:r w:rsidRPr="00405DA4">
        <w:rPr>
          <w:rFonts w:ascii="Times New Roman" w:hAnsi="Times New Roman" w:cs="Times New Roman"/>
          <w:lang w:val="en-US"/>
        </w:rPr>
        <w:t xml:space="preserve"> (2), </w:t>
      </w:r>
      <w:r w:rsidRPr="00405DA4">
        <w:rPr>
          <w:rFonts w:ascii="Times New Roman" w:hAnsi="Times New Roman" w:cs="Times New Roman"/>
        </w:rPr>
        <w:t>169-178.</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Munandar, A. S. </w:t>
      </w:r>
      <w:r w:rsidRPr="00405DA4">
        <w:rPr>
          <w:rFonts w:ascii="Times New Roman" w:hAnsi="Times New Roman" w:cs="Times New Roman"/>
          <w:lang w:val="en-US"/>
        </w:rPr>
        <w:t>(</w:t>
      </w:r>
      <w:r w:rsidRPr="00405DA4">
        <w:rPr>
          <w:rFonts w:ascii="Times New Roman" w:hAnsi="Times New Roman" w:cs="Times New Roman"/>
        </w:rPr>
        <w:t>2001</w:t>
      </w:r>
      <w:r w:rsidRPr="00405DA4">
        <w:rPr>
          <w:rFonts w:ascii="Times New Roman" w:hAnsi="Times New Roman" w:cs="Times New Roman"/>
          <w:lang w:val="en-US"/>
        </w:rPr>
        <w:t>)</w:t>
      </w:r>
      <w:r w:rsidRPr="00405DA4">
        <w:rPr>
          <w:rFonts w:ascii="Times New Roman" w:hAnsi="Times New Roman" w:cs="Times New Roman"/>
        </w:rPr>
        <w:t xml:space="preserve">. </w:t>
      </w:r>
      <w:r w:rsidRPr="00405DA4">
        <w:rPr>
          <w:rFonts w:ascii="Times New Roman" w:hAnsi="Times New Roman" w:cs="Times New Roman"/>
          <w:i/>
        </w:rPr>
        <w:t>Stres dan Keselamatan kerja “Psikologi Industri dan Organisasi</w:t>
      </w:r>
      <w:r w:rsidRPr="00405DA4">
        <w:rPr>
          <w:rFonts w:ascii="Times New Roman" w:hAnsi="Times New Roman" w:cs="Times New Roman"/>
        </w:rPr>
        <w:t>. Penerbit Universitas Indonesia</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Mutia, M. (2016). Pengukuran beban kerja fisiologis dan psikologis pada operator pemetikan teh dan operator produksi teh hijau di PT. Mitra Kerinci. </w:t>
      </w:r>
      <w:r w:rsidRPr="00405DA4">
        <w:rPr>
          <w:rFonts w:ascii="Times New Roman" w:hAnsi="Times New Roman" w:cs="Times New Roman"/>
          <w:i/>
        </w:rPr>
        <w:t>Jurnal Optimasi Sistem Industri</w:t>
      </w:r>
      <w:r w:rsidRPr="00405DA4">
        <w:rPr>
          <w:rFonts w:ascii="Times New Roman" w:hAnsi="Times New Roman" w:cs="Times New Roman"/>
        </w:rPr>
        <w:t>, 13 (1), 1-15.</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Nurdiawati, E., Atiatunnisa, N. (2018). </w:t>
      </w:r>
      <w:r w:rsidRPr="00405DA4">
        <w:rPr>
          <w:rFonts w:ascii="Times New Roman" w:hAnsi="Times New Roman" w:cs="Times New Roman"/>
        </w:rPr>
        <w:t>Hubungan Stres Kerja Fisiologis, Psikologis dan Perilaku Dengan Kinerja Karyawan</w:t>
      </w:r>
      <w:r w:rsidRPr="00405DA4">
        <w:rPr>
          <w:rFonts w:ascii="Times New Roman" w:hAnsi="Times New Roman" w:cs="Times New Roman"/>
          <w:lang w:val="en-US"/>
        </w:rPr>
        <w:t xml:space="preserve">. </w:t>
      </w:r>
      <w:r w:rsidRPr="00405DA4">
        <w:rPr>
          <w:rFonts w:ascii="Times New Roman" w:hAnsi="Times New Roman" w:cs="Times New Roman"/>
          <w:i/>
        </w:rPr>
        <w:t>Faletehan Health Journal</w:t>
      </w:r>
      <w:r w:rsidRPr="00405DA4">
        <w:rPr>
          <w:rFonts w:ascii="Times New Roman" w:hAnsi="Times New Roman" w:cs="Times New Roman"/>
          <w:lang w:val="en-US"/>
        </w:rPr>
        <w:t>. Vol. 5 (3), 117-122.</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Nurjannah. (2014). </w:t>
      </w:r>
      <w:r w:rsidRPr="00405DA4">
        <w:rPr>
          <w:rFonts w:ascii="Times New Roman" w:hAnsi="Times New Roman" w:cs="Times New Roman"/>
          <w:i/>
        </w:rPr>
        <w:t>Hubungan Antara Beban Kerja Dengan Kelelahan Kerja Pada Karyawan Bagian Cutting Pt. Dan Liris Banaran Kabupaten Sukoharjo</w:t>
      </w:r>
      <w:r w:rsidRPr="00405DA4">
        <w:rPr>
          <w:rFonts w:ascii="Times New Roman" w:hAnsi="Times New Roman" w:cs="Times New Roman"/>
          <w:lang w:val="en-US"/>
        </w:rPr>
        <w:t>. Skripsi. Surakarta : Universitas Muhammadiyah Surakarta.</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Panengah, Y.I. (2012). </w:t>
      </w:r>
      <w:r w:rsidRPr="00405DA4">
        <w:rPr>
          <w:rFonts w:ascii="Times New Roman" w:hAnsi="Times New Roman" w:cs="Times New Roman"/>
          <w:i/>
          <w:lang w:val="en-US"/>
        </w:rPr>
        <w:t xml:space="preserve">Hubungan Antara Beban Kerja dengan Stres Kerja Pada Pekerja Di Sentra Industri Gamelan Wirun Sukoharjo. </w:t>
      </w:r>
      <w:r w:rsidRPr="00405DA4">
        <w:rPr>
          <w:rFonts w:ascii="Times New Roman" w:hAnsi="Times New Roman" w:cs="Times New Roman"/>
          <w:lang w:val="en-US"/>
        </w:rPr>
        <w:t>Skripsi. Surakarta: Universitas Sebelas Maret.</w:t>
      </w:r>
    </w:p>
    <w:p w:rsidR="00405DA4" w:rsidRPr="00405DA4" w:rsidRDefault="00405DA4" w:rsidP="00405DA4">
      <w:pPr>
        <w:spacing w:after="0" w:line="240" w:lineRule="auto"/>
        <w:ind w:left="567" w:hanging="567"/>
        <w:jc w:val="both"/>
        <w:rPr>
          <w:rFonts w:ascii="Times New Roman" w:eastAsia="Times New Roman" w:hAnsi="Times New Roman" w:cs="Times New Roman"/>
          <w:shd w:val="clear" w:color="auto" w:fill="FFFFFF"/>
          <w:lang w:eastAsia="id-ID"/>
        </w:rPr>
      </w:pPr>
      <w:r w:rsidRPr="00405DA4">
        <w:rPr>
          <w:rFonts w:ascii="Times New Roman" w:eastAsia="Times New Roman" w:hAnsi="Times New Roman" w:cs="Times New Roman"/>
          <w:shd w:val="clear" w:color="auto" w:fill="FFFFFF"/>
          <w:lang w:eastAsia="id-ID"/>
        </w:rPr>
        <w:lastRenderedPageBreak/>
        <w:t>Peraturan Menteri Dalam Negeri Nomor 12 Tahun 2008</w:t>
      </w:r>
      <w:r w:rsidRPr="00405DA4">
        <w:rPr>
          <w:rFonts w:ascii="Times New Roman" w:eastAsia="Times New Roman" w:hAnsi="Times New Roman" w:cs="Times New Roman"/>
          <w:shd w:val="clear" w:color="auto" w:fill="FFFFFF"/>
          <w:lang w:val="en-US" w:eastAsia="id-ID"/>
        </w:rPr>
        <w:t xml:space="preserve">. Diakses Juni 2021 dari </w:t>
      </w:r>
      <w:r w:rsidRPr="00405DA4">
        <w:rPr>
          <w:rFonts w:ascii="Times New Roman" w:eastAsia="Times New Roman" w:hAnsi="Times New Roman" w:cs="Times New Roman"/>
          <w:i/>
          <w:shd w:val="clear" w:color="auto" w:fill="FFFFFF"/>
          <w:lang w:eastAsia="id-ID"/>
        </w:rPr>
        <w:t>http://jdih.surakarta.go.id</w:t>
      </w:r>
      <w:r w:rsidRPr="00405DA4">
        <w:rPr>
          <w:rFonts w:ascii="Times New Roman" w:eastAsia="Times New Roman" w:hAnsi="Times New Roman" w:cs="Times New Roman"/>
          <w:shd w:val="clear" w:color="auto" w:fill="FFFFFF"/>
          <w:lang w:eastAsia="id-ID"/>
        </w:rPr>
        <w:t> </w:t>
      </w:r>
    </w:p>
    <w:p w:rsidR="00405DA4" w:rsidRPr="00405DA4" w:rsidRDefault="00405DA4" w:rsidP="00405DA4">
      <w:pPr>
        <w:spacing w:after="45" w:line="240" w:lineRule="auto"/>
        <w:outlineLvl w:val="2"/>
        <w:rPr>
          <w:rFonts w:ascii="Times New Roman" w:eastAsia="Times New Roman" w:hAnsi="Times New Roman" w:cs="Times New Roman"/>
          <w:lang w:val="en-US" w:eastAsia="id-ID"/>
        </w:rPr>
      </w:pPr>
    </w:p>
    <w:p w:rsidR="00405DA4" w:rsidRPr="00405DA4" w:rsidRDefault="00405DA4" w:rsidP="00405DA4">
      <w:pPr>
        <w:ind w:left="567" w:hanging="567"/>
        <w:rPr>
          <w:rFonts w:ascii="Times New Roman" w:hAnsi="Times New Roman" w:cs="Times New Roman"/>
          <w:lang w:val="en-US"/>
        </w:rPr>
      </w:pPr>
      <w:r w:rsidRPr="00405DA4">
        <w:rPr>
          <w:rFonts w:ascii="Times New Roman" w:hAnsi="Times New Roman" w:cs="Times New Roman"/>
        </w:rPr>
        <w:t>Peraturan Menteri Tenaga Kerja Dan Transmigrasi No: Per.01/Men/1979</w:t>
      </w:r>
      <w:r w:rsidRPr="00405DA4">
        <w:rPr>
          <w:rFonts w:ascii="Times New Roman" w:hAnsi="Times New Roman" w:cs="Times New Roman"/>
          <w:lang w:val="en-US"/>
        </w:rPr>
        <w:t xml:space="preserve">. Diakses Juni 2021 dari </w:t>
      </w:r>
      <w:hyperlink r:id="rId6" w:history="1">
        <w:r w:rsidRPr="00405DA4">
          <w:rPr>
            <w:rStyle w:val="Hyperlink"/>
            <w:rFonts w:ascii="Times New Roman" w:hAnsi="Times New Roman" w:cs="Times New Roman"/>
            <w:i/>
            <w:shd w:val="clear" w:color="auto" w:fill="FFFFFF"/>
          </w:rPr>
          <w:t>https://toolsfortransformation.net</w:t>
        </w:r>
      </w:hyperlink>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Prihatini, Lilis D. </w:t>
      </w:r>
      <w:r w:rsidRPr="00405DA4">
        <w:rPr>
          <w:rFonts w:ascii="Times New Roman" w:hAnsi="Times New Roman" w:cs="Times New Roman"/>
          <w:lang w:val="en-US"/>
        </w:rPr>
        <w:t>(</w:t>
      </w:r>
      <w:r w:rsidRPr="00405DA4">
        <w:rPr>
          <w:rFonts w:ascii="Times New Roman" w:hAnsi="Times New Roman" w:cs="Times New Roman"/>
        </w:rPr>
        <w:t>2007</w:t>
      </w:r>
      <w:r w:rsidRPr="00405DA4">
        <w:rPr>
          <w:rFonts w:ascii="Times New Roman" w:hAnsi="Times New Roman" w:cs="Times New Roman"/>
          <w:lang w:val="en-US"/>
        </w:rPr>
        <w:t>)</w:t>
      </w:r>
      <w:r w:rsidRPr="00405DA4">
        <w:rPr>
          <w:rFonts w:ascii="Times New Roman" w:hAnsi="Times New Roman" w:cs="Times New Roman"/>
        </w:rPr>
        <w:t xml:space="preserve">. </w:t>
      </w:r>
      <w:r w:rsidRPr="00405DA4">
        <w:rPr>
          <w:rFonts w:ascii="Times New Roman" w:hAnsi="Times New Roman" w:cs="Times New Roman"/>
          <w:i/>
        </w:rPr>
        <w:t>Analisis Hubungan Antara Beban Kerja Dengan Stres Kerja Perawat Di Tiap Ruang Rawat Inap RSUD Sidikalang</w:t>
      </w:r>
      <w:r w:rsidRPr="00405DA4">
        <w:rPr>
          <w:rFonts w:ascii="Times New Roman" w:hAnsi="Times New Roman" w:cs="Times New Roman"/>
        </w:rPr>
        <w:t>. USU : Skripsi tidak dipublikasikan.</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Pudjirahardjo, W. (2003). Faktor dominan yang mempengaruhi kinerja perawat dalam melaksanakan asuhan keperawatan di ruang rawat inap RSUD Haji Surabaya. </w:t>
      </w:r>
      <w:r w:rsidRPr="00405DA4">
        <w:rPr>
          <w:rFonts w:ascii="Times New Roman" w:hAnsi="Times New Roman" w:cs="Times New Roman"/>
          <w:i/>
        </w:rPr>
        <w:t>Jurnal Administrasi dan Kebjakan Kesehatan</w:t>
      </w:r>
      <w:r w:rsidRPr="00405DA4">
        <w:rPr>
          <w:rFonts w:ascii="Times New Roman" w:hAnsi="Times New Roman" w:cs="Times New Roman"/>
        </w:rPr>
        <w:t>. 1 (3). 167-168.</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Purwaningsih, dkk. (2013). Hubungan antara beban kerja dengan stress kerja pada perawat di instalasi gawat darurat RSUD Kabupaten Semarang. </w:t>
      </w:r>
      <w:r w:rsidRPr="00405DA4">
        <w:rPr>
          <w:rFonts w:ascii="Times New Roman" w:hAnsi="Times New Roman" w:cs="Times New Roman"/>
          <w:i/>
        </w:rPr>
        <w:t>Jurnal Managemen Keperawatan</w:t>
      </w:r>
      <w:r w:rsidRPr="00405DA4">
        <w:rPr>
          <w:rFonts w:ascii="Times New Roman" w:hAnsi="Times New Roman" w:cs="Times New Roman"/>
        </w:rPr>
        <w:t>. Vol. 1 (1), 48-56.</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Puspita, A.S. (2011). </w:t>
      </w:r>
      <w:r w:rsidRPr="00405DA4">
        <w:rPr>
          <w:rFonts w:ascii="Times New Roman" w:hAnsi="Times New Roman" w:cs="Times New Roman"/>
          <w:i/>
          <w:lang w:val="en-US"/>
        </w:rPr>
        <w:t xml:space="preserve">Analisis Kebutuhan Tenaga Dengan Metode Workload Indicator of Staffing Need (WISN) di Unit Pelatihan dan Pengembangan Rumah Sakit Tebet Jakarta. </w:t>
      </w:r>
      <w:r w:rsidRPr="00405DA4">
        <w:rPr>
          <w:rFonts w:ascii="Times New Roman" w:hAnsi="Times New Roman" w:cs="Times New Roman"/>
          <w:lang w:val="en-US"/>
        </w:rPr>
        <w:t>Skripsi. Depok : Universitas Indonesia.</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Putranto, C. (2013). </w:t>
      </w:r>
      <w:r w:rsidRPr="00405DA4">
        <w:rPr>
          <w:rFonts w:ascii="Times New Roman" w:hAnsi="Times New Roman" w:cs="Times New Roman"/>
        </w:rPr>
        <w:t>Faktor - Faktor Yang Mempengaruhi Stres Kerja : Studi Indigenous Pada Guru Bersuku Jawa</w:t>
      </w:r>
      <w:r w:rsidRPr="00405DA4">
        <w:rPr>
          <w:rFonts w:ascii="Times New Roman" w:hAnsi="Times New Roman" w:cs="Times New Roman"/>
          <w:lang w:val="en-US"/>
        </w:rPr>
        <w:t xml:space="preserve">. </w:t>
      </w:r>
      <w:r w:rsidRPr="00405DA4">
        <w:rPr>
          <w:rFonts w:ascii="Times New Roman" w:hAnsi="Times New Roman" w:cs="Times New Roman"/>
          <w:i/>
        </w:rPr>
        <w:t>Journal of Social and Industrial Psychology</w:t>
      </w:r>
      <w:r w:rsidRPr="00405DA4">
        <w:rPr>
          <w:rFonts w:ascii="Times New Roman" w:hAnsi="Times New Roman" w:cs="Times New Roman"/>
          <w:lang w:val="en-US"/>
        </w:rPr>
        <w:t>. Vol.2 (2), 12-17.</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Rahayu, A., Lastary, L.D. (2018). </w:t>
      </w:r>
      <w:r w:rsidRPr="00405DA4">
        <w:rPr>
          <w:rFonts w:ascii="Times New Roman" w:hAnsi="Times New Roman" w:cs="Times New Roman"/>
        </w:rPr>
        <w:t>Hubungan Dukungan Sosial Dan Self Efficacy Dengan Prokrastinasi Akademik Mahasiswa Perantau Yang Berkuliah Di Jakarta</w:t>
      </w:r>
      <w:r w:rsidRPr="00405DA4">
        <w:rPr>
          <w:rFonts w:ascii="Times New Roman" w:hAnsi="Times New Roman" w:cs="Times New Roman"/>
          <w:lang w:val="en-US"/>
        </w:rPr>
        <w:t xml:space="preserve">. </w:t>
      </w:r>
      <w:r w:rsidRPr="00405DA4">
        <w:rPr>
          <w:rFonts w:ascii="Times New Roman" w:hAnsi="Times New Roman" w:cs="Times New Roman"/>
          <w:i/>
        </w:rPr>
        <w:t>IKRAITH-HUMANIORA</w:t>
      </w:r>
      <w:r w:rsidRPr="00405DA4">
        <w:rPr>
          <w:rFonts w:ascii="Times New Roman" w:hAnsi="Times New Roman" w:cs="Times New Roman"/>
          <w:lang w:val="en-US"/>
        </w:rPr>
        <w:t>. Vol.2(2), 17-23.</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Ratna Putri, M. (2009). </w:t>
      </w:r>
      <w:r w:rsidRPr="00405DA4">
        <w:rPr>
          <w:rFonts w:ascii="Times New Roman" w:hAnsi="Times New Roman" w:cs="Times New Roman"/>
          <w:i/>
        </w:rPr>
        <w:t>Analisis beban kerja mental pada operator cetak dengan metode swat (subjective workload assessment technique) (studi kasus pada express print, Yogyakarta)</w:t>
      </w:r>
      <w:r w:rsidRPr="00405DA4">
        <w:rPr>
          <w:rFonts w:ascii="Times New Roman" w:hAnsi="Times New Roman" w:cs="Times New Roman"/>
        </w:rPr>
        <w:t>. Disertasi</w:t>
      </w:r>
      <w:r w:rsidRPr="00405DA4">
        <w:rPr>
          <w:rFonts w:ascii="Times New Roman" w:hAnsi="Times New Roman" w:cs="Times New Roman"/>
          <w:lang w:val="en-US"/>
        </w:rPr>
        <w:t xml:space="preserve">. Yogyakarta: </w:t>
      </w:r>
      <w:r w:rsidRPr="00405DA4">
        <w:rPr>
          <w:rFonts w:ascii="Times New Roman" w:hAnsi="Times New Roman" w:cs="Times New Roman"/>
        </w:rPr>
        <w:t>Fakultas Ekonomi UAJY</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Riggio, R. E. </w:t>
      </w:r>
      <w:r w:rsidRPr="00405DA4">
        <w:rPr>
          <w:rFonts w:ascii="Times New Roman" w:hAnsi="Times New Roman" w:cs="Times New Roman"/>
          <w:lang w:val="en-US"/>
        </w:rPr>
        <w:t>(</w:t>
      </w:r>
      <w:r w:rsidRPr="00405DA4">
        <w:rPr>
          <w:rFonts w:ascii="Times New Roman" w:hAnsi="Times New Roman" w:cs="Times New Roman"/>
        </w:rPr>
        <w:t>2000</w:t>
      </w:r>
      <w:r w:rsidRPr="00405DA4">
        <w:rPr>
          <w:rFonts w:ascii="Times New Roman" w:hAnsi="Times New Roman" w:cs="Times New Roman"/>
          <w:lang w:val="en-US"/>
        </w:rPr>
        <w:t>)</w:t>
      </w:r>
      <w:r w:rsidRPr="00405DA4">
        <w:rPr>
          <w:rFonts w:ascii="Times New Roman" w:hAnsi="Times New Roman" w:cs="Times New Roman"/>
        </w:rPr>
        <w:t xml:space="preserve">. </w:t>
      </w:r>
      <w:r w:rsidRPr="00405DA4">
        <w:rPr>
          <w:rFonts w:ascii="Times New Roman" w:hAnsi="Times New Roman" w:cs="Times New Roman"/>
          <w:i/>
        </w:rPr>
        <w:t>IntroductionToIndustrial/OrganizationalPsychology. 3 rd. ed</w:t>
      </w:r>
      <w:r w:rsidRPr="00405DA4">
        <w:rPr>
          <w:rFonts w:ascii="Times New Roman" w:hAnsi="Times New Roman" w:cs="Times New Roman"/>
        </w:rPr>
        <w:t>.</w:t>
      </w:r>
      <w:r w:rsidRPr="00405DA4">
        <w:rPr>
          <w:rFonts w:ascii="Times New Roman" w:hAnsi="Times New Roman" w:cs="Times New Roman"/>
          <w:lang w:val="en-US"/>
        </w:rPr>
        <w:t xml:space="preserve"> </w:t>
      </w:r>
      <w:r w:rsidRPr="00405DA4">
        <w:rPr>
          <w:rFonts w:ascii="Times New Roman" w:hAnsi="Times New Roman" w:cs="Times New Roman"/>
        </w:rPr>
        <w:t>New Jersey : Prentice Hall.</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Robbins, S. P. </w:t>
      </w:r>
      <w:r w:rsidRPr="00405DA4">
        <w:rPr>
          <w:rFonts w:ascii="Times New Roman" w:hAnsi="Times New Roman" w:cs="Times New Roman"/>
          <w:lang w:val="en-US"/>
        </w:rPr>
        <w:t>(</w:t>
      </w:r>
      <w:r w:rsidRPr="00405DA4">
        <w:rPr>
          <w:rFonts w:ascii="Times New Roman" w:hAnsi="Times New Roman" w:cs="Times New Roman"/>
        </w:rPr>
        <w:t>200</w:t>
      </w:r>
      <w:r w:rsidRPr="00405DA4">
        <w:rPr>
          <w:rFonts w:ascii="Times New Roman" w:hAnsi="Times New Roman" w:cs="Times New Roman"/>
          <w:lang w:val="en-US"/>
        </w:rPr>
        <w:t>6)</w:t>
      </w:r>
      <w:r w:rsidRPr="00405DA4">
        <w:rPr>
          <w:rFonts w:ascii="Times New Roman" w:hAnsi="Times New Roman" w:cs="Times New Roman"/>
        </w:rPr>
        <w:t xml:space="preserve">. </w:t>
      </w:r>
      <w:r w:rsidRPr="00405DA4">
        <w:rPr>
          <w:rFonts w:ascii="Times New Roman" w:hAnsi="Times New Roman" w:cs="Times New Roman"/>
          <w:i/>
          <w:lang w:val="en-US"/>
        </w:rPr>
        <w:t>Essentials of Organizational Behavior: Seventh Edition</w:t>
      </w:r>
      <w:r w:rsidRPr="00405DA4">
        <w:rPr>
          <w:rFonts w:ascii="Times New Roman" w:hAnsi="Times New Roman" w:cs="Times New Roman"/>
          <w:lang w:val="en-US"/>
        </w:rPr>
        <w:t>. California : Prentice Hall.</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Robinson, Abrams, D., Ando, K. &amp; Hinkle, S. (2011). </w:t>
      </w:r>
      <w:r w:rsidRPr="00405DA4">
        <w:rPr>
          <w:rFonts w:ascii="Times New Roman" w:hAnsi="Times New Roman" w:cs="Times New Roman"/>
          <w:i/>
        </w:rPr>
        <w:t>Psychological attachment to the group: cross- cultural differences in organizational identification and subjective norms as predictors of workers’ turnover intentions</w:t>
      </w:r>
      <w:r w:rsidRPr="00405DA4">
        <w:rPr>
          <w:rFonts w:ascii="Times New Roman" w:hAnsi="Times New Roman" w:cs="Times New Roman"/>
        </w:rPr>
        <w:t>. Personality and Social Psychology Bulletin, 24 (10).</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 xml:space="preserve">Schultz, D. &amp; Schultz, E. S. 2010. </w:t>
      </w:r>
      <w:r w:rsidRPr="00405DA4">
        <w:rPr>
          <w:rFonts w:ascii="Times New Roman" w:hAnsi="Times New Roman" w:cs="Times New Roman"/>
          <w:i/>
          <w:lang w:val="en-US"/>
        </w:rPr>
        <w:t>A History of Modern Psychology</w:t>
      </w:r>
      <w:r w:rsidRPr="00405DA4">
        <w:rPr>
          <w:rFonts w:ascii="Times New Roman" w:hAnsi="Times New Roman" w:cs="Times New Roman"/>
          <w:i/>
        </w:rPr>
        <w:t xml:space="preserve"> (10 edition).</w:t>
      </w:r>
      <w:r w:rsidRPr="00405DA4">
        <w:rPr>
          <w:rFonts w:ascii="Times New Roman" w:hAnsi="Times New Roman" w:cs="Times New Roman"/>
        </w:rPr>
        <w:t xml:space="preserve"> New York: Pearson.</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Setyaningrum, P. (2014). </w:t>
      </w:r>
      <w:r w:rsidRPr="00405DA4">
        <w:rPr>
          <w:rFonts w:ascii="Times New Roman" w:hAnsi="Times New Roman" w:cs="Times New Roman"/>
          <w:i/>
        </w:rPr>
        <w:t>Hubungan Antara Dukungan Sosial Dengan Stres Kerja Pada Tenaga Kesehatan Non Keperawatan Di Rs. Ortopedi Prof. Dr. R. Soeharso Surakarta</w:t>
      </w:r>
      <w:r w:rsidRPr="00405DA4">
        <w:rPr>
          <w:rFonts w:ascii="Times New Roman" w:hAnsi="Times New Roman" w:cs="Times New Roman"/>
          <w:lang w:val="en-US"/>
        </w:rPr>
        <w:t>. Skripsi. Surakarta: Universitas Muhammadiyah Surakarta.</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lastRenderedPageBreak/>
        <w:t>Smedley J, Dick F, Sadhra S.</w:t>
      </w:r>
      <w:r w:rsidRPr="00405DA4">
        <w:rPr>
          <w:rFonts w:ascii="Times New Roman" w:hAnsi="Times New Roman" w:cs="Times New Roman"/>
          <w:lang w:val="en-US"/>
        </w:rPr>
        <w:t xml:space="preserve"> (</w:t>
      </w:r>
      <w:r w:rsidRPr="00405DA4">
        <w:rPr>
          <w:rFonts w:ascii="Times New Roman" w:hAnsi="Times New Roman" w:cs="Times New Roman"/>
        </w:rPr>
        <w:t>2013</w:t>
      </w:r>
      <w:r w:rsidRPr="00405DA4">
        <w:rPr>
          <w:rFonts w:ascii="Times New Roman" w:hAnsi="Times New Roman" w:cs="Times New Roman"/>
          <w:lang w:val="en-US"/>
        </w:rPr>
        <w:t xml:space="preserve">). </w:t>
      </w:r>
      <w:r w:rsidRPr="00405DA4">
        <w:rPr>
          <w:rFonts w:ascii="Times New Roman" w:hAnsi="Times New Roman" w:cs="Times New Roman"/>
          <w:i/>
        </w:rPr>
        <w:t>Oxford handbook of occupational health. 2nd ed</w:t>
      </w:r>
      <w:r w:rsidRPr="00405DA4">
        <w:rPr>
          <w:rFonts w:ascii="Times New Roman" w:hAnsi="Times New Roman" w:cs="Times New Roman"/>
        </w:rPr>
        <w:t>. Oxford: Oxford University Press</w:t>
      </w:r>
      <w:r w:rsidRPr="00405DA4">
        <w:rPr>
          <w:rFonts w:ascii="Times New Roman" w:hAnsi="Times New Roman" w:cs="Times New Roman"/>
          <w:lang w:val="en-US"/>
        </w:rPr>
        <w:t>.</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Stavroula Leka, Amanda Griffiths dan Tom Cox</w:t>
      </w:r>
      <w:r w:rsidRPr="00405DA4">
        <w:rPr>
          <w:rFonts w:ascii="Times New Roman" w:hAnsi="Times New Roman" w:cs="Times New Roman"/>
          <w:lang w:val="en-US"/>
        </w:rPr>
        <w:t>. (</w:t>
      </w:r>
      <w:r w:rsidRPr="00405DA4">
        <w:rPr>
          <w:rFonts w:ascii="Times New Roman" w:hAnsi="Times New Roman" w:cs="Times New Roman"/>
        </w:rPr>
        <w:t>2003</w:t>
      </w:r>
      <w:r w:rsidRPr="00405DA4">
        <w:rPr>
          <w:rFonts w:ascii="Times New Roman" w:hAnsi="Times New Roman" w:cs="Times New Roman"/>
          <w:lang w:val="en-US"/>
        </w:rPr>
        <w:t xml:space="preserve">). </w:t>
      </w:r>
      <w:r w:rsidRPr="00405DA4">
        <w:rPr>
          <w:rFonts w:ascii="Times New Roman" w:hAnsi="Times New Roman" w:cs="Times New Roman"/>
          <w:i/>
        </w:rPr>
        <w:t>Work Organization &amp; Stress, Systematic Problem Approaches for Employers, Managers and Trade Union Representative</w:t>
      </w:r>
      <w:r w:rsidRPr="00405DA4">
        <w:rPr>
          <w:rFonts w:ascii="Times New Roman" w:hAnsi="Times New Roman" w:cs="Times New Roman"/>
          <w:i/>
          <w:lang w:val="en-US"/>
        </w:rPr>
        <w:t xml:space="preserve">. </w:t>
      </w:r>
      <w:r w:rsidRPr="00405DA4">
        <w:rPr>
          <w:rFonts w:ascii="Times New Roman" w:hAnsi="Times New Roman" w:cs="Times New Roman"/>
        </w:rPr>
        <w:t>Health Series No. 3, Institute of Work, Health &amp; Organization, University of Nottingham Science and Technology Park</w:t>
      </w:r>
      <w:r w:rsidRPr="00405DA4">
        <w:rPr>
          <w:rFonts w:ascii="Times New Roman" w:hAnsi="Times New Roman" w:cs="Times New Roman"/>
          <w:lang w:val="en-US"/>
        </w:rPr>
        <w:t>:</w:t>
      </w:r>
      <w:r w:rsidRPr="00405DA4">
        <w:rPr>
          <w:rFonts w:ascii="Times New Roman" w:hAnsi="Times New Roman" w:cs="Times New Roman"/>
        </w:rPr>
        <w:t xml:space="preserve"> University Boulevard United Kingdom, hal : 6 </w:t>
      </w:r>
      <w:r w:rsidRPr="00405DA4">
        <w:rPr>
          <w:rFonts w:ascii="Times New Roman" w:hAnsi="Times New Roman" w:cs="Times New Roman"/>
          <w:lang w:val="en-US"/>
        </w:rPr>
        <w:t xml:space="preserve">- </w:t>
      </w:r>
      <w:r w:rsidRPr="00405DA4">
        <w:rPr>
          <w:rFonts w:ascii="Times New Roman" w:hAnsi="Times New Roman" w:cs="Times New Roman"/>
        </w:rPr>
        <w:t>7</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rPr>
        <w:t>Sunarso. (2010). Pengaruh kepemimpinan, kedisplinan,Beban Kerja dan Motivasi Kerja terhadap Kinerja Guru Sekolah.</w:t>
      </w:r>
      <w:r w:rsidRPr="00405DA4">
        <w:rPr>
          <w:rFonts w:ascii="Times New Roman" w:hAnsi="Times New Roman" w:cs="Times New Roman"/>
          <w:lang w:val="en-US"/>
        </w:rPr>
        <w:t xml:space="preserve"> </w:t>
      </w:r>
      <w:r w:rsidRPr="00405DA4">
        <w:rPr>
          <w:rFonts w:ascii="Times New Roman" w:hAnsi="Times New Roman" w:cs="Times New Roman"/>
          <w:i/>
        </w:rPr>
        <w:t>Jurnal Managemen Sumber Daya Manusia</w:t>
      </w:r>
      <w:r w:rsidRPr="00405DA4">
        <w:rPr>
          <w:rFonts w:ascii="Times New Roman" w:hAnsi="Times New Roman" w:cs="Times New Roman"/>
        </w:rPr>
        <w:t>. Vol 4</w:t>
      </w:r>
      <w:r w:rsidRPr="00405DA4">
        <w:rPr>
          <w:rFonts w:ascii="Times New Roman" w:hAnsi="Times New Roman" w:cs="Times New Roman"/>
          <w:lang w:val="en-US"/>
        </w:rPr>
        <w:t>(1)</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Syah, R. N., Indrawati, E.S. (2016). </w:t>
      </w:r>
      <w:r w:rsidRPr="00405DA4">
        <w:rPr>
          <w:rFonts w:ascii="Times New Roman" w:hAnsi="Times New Roman" w:cs="Times New Roman"/>
        </w:rPr>
        <w:t>Hubungan Antara Kepuasan Kerja Dengan Stres Kerja Pada Sopir Bus Po Agra Mas (Divisi Akap) Jurusan Wonogiri-Jakarta</w:t>
      </w:r>
      <w:r w:rsidRPr="00405DA4">
        <w:rPr>
          <w:rFonts w:ascii="Times New Roman" w:hAnsi="Times New Roman" w:cs="Times New Roman"/>
          <w:lang w:val="en-US"/>
        </w:rPr>
        <w:t xml:space="preserve">. </w:t>
      </w:r>
      <w:r w:rsidRPr="00405DA4">
        <w:rPr>
          <w:rFonts w:ascii="Times New Roman" w:hAnsi="Times New Roman" w:cs="Times New Roman"/>
          <w:i/>
        </w:rPr>
        <w:t>Jurnal Empati</w:t>
      </w:r>
      <w:r w:rsidRPr="00405DA4">
        <w:rPr>
          <w:rFonts w:ascii="Times New Roman" w:hAnsi="Times New Roman" w:cs="Times New Roman"/>
          <w:lang w:val="en-US"/>
        </w:rPr>
        <w:t>. Vol. 5(3), 543-548.</w:t>
      </w:r>
    </w:p>
    <w:p w:rsidR="00405DA4" w:rsidRPr="00405DA4" w:rsidRDefault="00405DA4" w:rsidP="00405DA4">
      <w:pPr>
        <w:ind w:left="567" w:hanging="567"/>
        <w:jc w:val="both"/>
        <w:rPr>
          <w:rFonts w:ascii="Times New Roman" w:hAnsi="Times New Roman" w:cs="Times New Roman"/>
          <w:lang w:val="en-US"/>
        </w:rPr>
      </w:pPr>
      <w:r w:rsidRPr="00405DA4">
        <w:rPr>
          <w:rFonts w:ascii="Times New Roman" w:hAnsi="Times New Roman" w:cs="Times New Roman"/>
          <w:lang w:val="en-US"/>
        </w:rPr>
        <w:t xml:space="preserve">Yossa, S., Zunaidah. (2013). </w:t>
      </w:r>
      <w:r w:rsidRPr="00405DA4">
        <w:rPr>
          <w:rFonts w:ascii="Times New Roman" w:hAnsi="Times New Roman" w:cs="Times New Roman"/>
        </w:rPr>
        <w:t>Analisis Pengaruh Kemampuan Karyawan, Pembagian Tugas, Dan Motivasi Terhadap Kinerja Karyawan Pada Pt. Pelabuhan Indonesia Ii (Persero) Cabang Palembang</w:t>
      </w:r>
      <w:r w:rsidRPr="00405DA4">
        <w:rPr>
          <w:rFonts w:ascii="Times New Roman" w:hAnsi="Times New Roman" w:cs="Times New Roman"/>
          <w:lang w:val="en-US"/>
        </w:rPr>
        <w:t xml:space="preserve">. </w:t>
      </w:r>
      <w:r w:rsidRPr="00405DA4">
        <w:rPr>
          <w:rFonts w:ascii="Times New Roman" w:hAnsi="Times New Roman" w:cs="Times New Roman"/>
          <w:i/>
        </w:rPr>
        <w:t>Jurnal Manajemen dan Bisnis Sriwijaya</w:t>
      </w:r>
      <w:r w:rsidRPr="00405DA4">
        <w:rPr>
          <w:rFonts w:ascii="Times New Roman" w:hAnsi="Times New Roman" w:cs="Times New Roman"/>
          <w:lang w:val="en-US"/>
        </w:rPr>
        <w:t>.</w:t>
      </w:r>
      <w:r w:rsidRPr="00405DA4">
        <w:rPr>
          <w:rFonts w:ascii="Times New Roman" w:hAnsi="Times New Roman" w:cs="Times New Roman"/>
        </w:rPr>
        <w:t xml:space="preserve"> Vol.</w:t>
      </w:r>
      <w:r w:rsidRPr="00405DA4">
        <w:rPr>
          <w:rFonts w:ascii="Times New Roman" w:hAnsi="Times New Roman" w:cs="Times New Roman"/>
          <w:lang w:val="en-US"/>
        </w:rPr>
        <w:t xml:space="preserve"> </w:t>
      </w:r>
      <w:r w:rsidRPr="00405DA4">
        <w:rPr>
          <w:rFonts w:ascii="Times New Roman" w:hAnsi="Times New Roman" w:cs="Times New Roman"/>
        </w:rPr>
        <w:t>11</w:t>
      </w:r>
      <w:r w:rsidRPr="00405DA4">
        <w:rPr>
          <w:rFonts w:ascii="Times New Roman" w:hAnsi="Times New Roman" w:cs="Times New Roman"/>
          <w:lang w:val="en-US"/>
        </w:rPr>
        <w:t>(4), 263-386.</w:t>
      </w:r>
    </w:p>
    <w:p w:rsidR="00436A7A" w:rsidRPr="00436A7A" w:rsidRDefault="00436A7A" w:rsidP="00644CE8">
      <w:pPr>
        <w:pStyle w:val="BodyText"/>
        <w:spacing w:line="360" w:lineRule="auto"/>
        <w:ind w:right="-1" w:firstLine="567"/>
        <w:rPr>
          <w:sz w:val="22"/>
          <w:szCs w:val="22"/>
          <w:lang w:val="en-US"/>
        </w:rPr>
      </w:pPr>
    </w:p>
    <w:p w:rsidR="00644CE8" w:rsidRPr="00644CE8" w:rsidRDefault="00644CE8" w:rsidP="00CA08E4">
      <w:pPr>
        <w:pStyle w:val="BodyText"/>
        <w:spacing w:line="360" w:lineRule="auto"/>
        <w:ind w:right="-1" w:firstLine="567"/>
        <w:rPr>
          <w:sz w:val="22"/>
          <w:szCs w:val="22"/>
          <w:lang w:val="en-US"/>
        </w:rPr>
      </w:pPr>
    </w:p>
    <w:p w:rsidR="00A606CD" w:rsidRPr="00CA08E4" w:rsidRDefault="00A606CD" w:rsidP="00CA08E4">
      <w:pPr>
        <w:pStyle w:val="BodyText"/>
        <w:spacing w:before="1" w:line="360" w:lineRule="auto"/>
        <w:ind w:right="-1" w:firstLine="567"/>
        <w:rPr>
          <w:sz w:val="22"/>
          <w:szCs w:val="22"/>
          <w:lang w:val="en-US"/>
        </w:rPr>
      </w:pPr>
    </w:p>
    <w:p w:rsidR="008750D5" w:rsidRPr="00CA08E4" w:rsidRDefault="008750D5" w:rsidP="007F4B0E">
      <w:pPr>
        <w:pStyle w:val="BodyText"/>
        <w:spacing w:line="360" w:lineRule="auto"/>
        <w:ind w:right="-1" w:firstLine="567"/>
        <w:rPr>
          <w:sz w:val="22"/>
          <w:szCs w:val="22"/>
          <w:lang w:val="en-US"/>
        </w:rPr>
      </w:pPr>
    </w:p>
    <w:p w:rsidR="00446937" w:rsidRPr="00CA08E4" w:rsidRDefault="00446937" w:rsidP="00507198">
      <w:pPr>
        <w:pStyle w:val="ListParagraph"/>
        <w:tabs>
          <w:tab w:val="left" w:leader="dot" w:pos="7513"/>
        </w:tabs>
        <w:spacing w:after="0" w:line="360" w:lineRule="auto"/>
        <w:ind w:left="0" w:right="-1"/>
        <w:jc w:val="both"/>
        <w:rPr>
          <w:rFonts w:ascii="Times New Roman" w:hAnsi="Times New Roman" w:cs="Times New Roman"/>
          <w:b/>
          <w:lang w:val="en-US"/>
        </w:rPr>
      </w:pPr>
    </w:p>
    <w:p w:rsidR="00446937" w:rsidRPr="004523DA" w:rsidRDefault="00446937" w:rsidP="00AF35AB">
      <w:pPr>
        <w:pStyle w:val="ListParagraph"/>
        <w:tabs>
          <w:tab w:val="left" w:leader="dot" w:pos="7513"/>
        </w:tabs>
        <w:spacing w:after="0" w:line="360" w:lineRule="auto"/>
        <w:ind w:left="0" w:right="-1" w:firstLine="567"/>
        <w:jc w:val="both"/>
        <w:rPr>
          <w:rFonts w:ascii="Times New Roman" w:hAnsi="Times New Roman" w:cs="Times New Roman"/>
          <w:sz w:val="28"/>
          <w:szCs w:val="24"/>
          <w:lang w:val="en-US"/>
        </w:rPr>
      </w:pPr>
    </w:p>
    <w:p w:rsidR="00AF35AB" w:rsidRPr="004523DA" w:rsidRDefault="00AF35AB" w:rsidP="00AF35AB">
      <w:pPr>
        <w:pStyle w:val="ListParagraph"/>
        <w:tabs>
          <w:tab w:val="left" w:leader="dot" w:pos="7513"/>
        </w:tabs>
        <w:spacing w:after="0" w:line="480" w:lineRule="auto"/>
        <w:ind w:left="0" w:right="-1" w:firstLine="567"/>
        <w:jc w:val="both"/>
        <w:rPr>
          <w:rFonts w:ascii="Times New Roman" w:hAnsi="Times New Roman" w:cs="Times New Roman"/>
          <w:sz w:val="24"/>
          <w:lang w:val="en-US"/>
        </w:rPr>
      </w:pPr>
    </w:p>
    <w:p w:rsidR="00AF35AB" w:rsidRPr="00AF35AB" w:rsidRDefault="00AF35AB" w:rsidP="00AF35AB">
      <w:pPr>
        <w:spacing w:after="0" w:line="360" w:lineRule="auto"/>
        <w:ind w:firstLine="567"/>
        <w:jc w:val="both"/>
        <w:rPr>
          <w:rFonts w:ascii="Times New Roman" w:hAnsi="Times New Roman" w:cs="Times New Roman"/>
          <w:sz w:val="18"/>
          <w:lang w:val="en-US"/>
        </w:rPr>
      </w:pPr>
    </w:p>
    <w:p w:rsidR="00675A93" w:rsidRPr="0020659D" w:rsidRDefault="000D5309" w:rsidP="000D5309">
      <w:pPr>
        <w:tabs>
          <w:tab w:val="left" w:pos="4837"/>
        </w:tabs>
        <w:rPr>
          <w:rFonts w:ascii="Times New Roman" w:hAnsi="Times New Roman" w:cs="Times New Roman"/>
          <w:sz w:val="18"/>
          <w:lang w:val="en-US"/>
        </w:rPr>
      </w:pPr>
      <w:r w:rsidRPr="00B200B1">
        <w:rPr>
          <w:rFonts w:ascii="Times New Roman" w:hAnsi="Times New Roman" w:cs="Times New Roman"/>
          <w:sz w:val="20"/>
          <w:lang w:val="en-US"/>
        </w:rPr>
        <w:tab/>
      </w:r>
    </w:p>
    <w:sectPr w:rsidR="00675A93" w:rsidRPr="0020659D" w:rsidSect="00675A93">
      <w:pgSz w:w="11906" w:h="16838"/>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4CE"/>
    <w:multiLevelType w:val="hybridMultilevel"/>
    <w:tmpl w:val="73A84D44"/>
    <w:lvl w:ilvl="0" w:tplc="EA02CD02">
      <w:start w:val="1"/>
      <w:numFmt w:val="upperLetter"/>
      <w:pStyle w:val="Judul2"/>
      <w:lvlText w:val="%1."/>
      <w:lvlJc w:val="left"/>
      <w:pPr>
        <w:ind w:left="720" w:hanging="360"/>
      </w:pPr>
      <w:rPr>
        <w:rFonts w:ascii="Times New Roman" w:eastAsiaTheme="majorEastAsia"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6B"/>
    <w:rsid w:val="00000F68"/>
    <w:rsid w:val="0009681E"/>
    <w:rsid w:val="000C5643"/>
    <w:rsid w:val="000D5309"/>
    <w:rsid w:val="0020659D"/>
    <w:rsid w:val="002D4929"/>
    <w:rsid w:val="00405DA4"/>
    <w:rsid w:val="00436A7A"/>
    <w:rsid w:val="00446937"/>
    <w:rsid w:val="004523DA"/>
    <w:rsid w:val="00471ABE"/>
    <w:rsid w:val="00507198"/>
    <w:rsid w:val="005E2CD1"/>
    <w:rsid w:val="00644CE8"/>
    <w:rsid w:val="00675A93"/>
    <w:rsid w:val="00781C11"/>
    <w:rsid w:val="007B49DA"/>
    <w:rsid w:val="007C1E48"/>
    <w:rsid w:val="007D4597"/>
    <w:rsid w:val="007F4B0E"/>
    <w:rsid w:val="00820083"/>
    <w:rsid w:val="008227E3"/>
    <w:rsid w:val="008515DC"/>
    <w:rsid w:val="008750D5"/>
    <w:rsid w:val="00A606CD"/>
    <w:rsid w:val="00AC1F6E"/>
    <w:rsid w:val="00AE3972"/>
    <w:rsid w:val="00AF35AB"/>
    <w:rsid w:val="00B200B1"/>
    <w:rsid w:val="00BB260B"/>
    <w:rsid w:val="00C3217F"/>
    <w:rsid w:val="00CA06E3"/>
    <w:rsid w:val="00CA08E4"/>
    <w:rsid w:val="00D05CDE"/>
    <w:rsid w:val="00E46D6B"/>
    <w:rsid w:val="00F81F63"/>
    <w:rsid w:val="00FD07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50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E3"/>
    <w:rPr>
      <w:color w:val="0000FF" w:themeColor="hyperlink"/>
      <w:u w:val="single"/>
    </w:rPr>
  </w:style>
  <w:style w:type="paragraph" w:styleId="ListParagraph">
    <w:name w:val="List Paragraph"/>
    <w:basedOn w:val="Normal"/>
    <w:link w:val="ListParagraphChar"/>
    <w:uiPriority w:val="34"/>
    <w:qFormat/>
    <w:rsid w:val="007D4597"/>
    <w:pPr>
      <w:ind w:left="720"/>
      <w:contextualSpacing/>
    </w:pPr>
  </w:style>
  <w:style w:type="character" w:customStyle="1" w:styleId="ListParagraphChar">
    <w:name w:val="List Paragraph Char"/>
    <w:basedOn w:val="DefaultParagraphFont"/>
    <w:link w:val="ListParagraph"/>
    <w:uiPriority w:val="34"/>
    <w:rsid w:val="007D4597"/>
  </w:style>
  <w:style w:type="paragraph" w:styleId="BodyText">
    <w:name w:val="Body Text"/>
    <w:basedOn w:val="Normal"/>
    <w:link w:val="BodyTextChar"/>
    <w:uiPriority w:val="1"/>
    <w:unhideWhenUsed/>
    <w:qFormat/>
    <w:rsid w:val="00D05CDE"/>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5CDE"/>
    <w:rPr>
      <w:rFonts w:ascii="Times New Roman" w:eastAsia="Times New Roman" w:hAnsi="Times New Roman" w:cs="Times New Roman"/>
      <w:sz w:val="24"/>
      <w:szCs w:val="24"/>
    </w:rPr>
  </w:style>
  <w:style w:type="paragraph" w:customStyle="1" w:styleId="Judul2">
    <w:name w:val="Judul_2"/>
    <w:basedOn w:val="Heading2"/>
    <w:autoRedefine/>
    <w:qFormat/>
    <w:rsid w:val="008750D5"/>
    <w:pPr>
      <w:numPr>
        <w:numId w:val="1"/>
      </w:numPr>
      <w:tabs>
        <w:tab w:val="num" w:pos="360"/>
        <w:tab w:val="left" w:leader="dot" w:pos="7513"/>
      </w:tabs>
      <w:spacing w:before="0" w:line="480" w:lineRule="auto"/>
      <w:ind w:left="0" w:firstLine="0"/>
      <w:jc w:val="center"/>
    </w:pPr>
    <w:rPr>
      <w:rFonts w:ascii="Times New Roman" w:hAnsi="Times New Roman" w:cs="Times New Roman"/>
      <w:color w:val="auto"/>
      <w:sz w:val="24"/>
      <w:szCs w:val="24"/>
      <w:lang w:val="en-US"/>
    </w:rPr>
  </w:style>
  <w:style w:type="character" w:customStyle="1" w:styleId="Heading2Char">
    <w:name w:val="Heading 2 Char"/>
    <w:basedOn w:val="DefaultParagraphFont"/>
    <w:link w:val="Heading2"/>
    <w:uiPriority w:val="9"/>
    <w:semiHidden/>
    <w:rsid w:val="008750D5"/>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405DA4"/>
    <w:pPr>
      <w:spacing w:line="240" w:lineRule="auto"/>
    </w:pPr>
    <w:rPr>
      <w:sz w:val="20"/>
      <w:szCs w:val="20"/>
    </w:rPr>
  </w:style>
  <w:style w:type="character" w:customStyle="1" w:styleId="CommentTextChar">
    <w:name w:val="Comment Text Char"/>
    <w:basedOn w:val="DefaultParagraphFont"/>
    <w:link w:val="CommentText"/>
    <w:uiPriority w:val="99"/>
    <w:semiHidden/>
    <w:rsid w:val="00405DA4"/>
    <w:rPr>
      <w:sz w:val="20"/>
      <w:szCs w:val="20"/>
    </w:rPr>
  </w:style>
  <w:style w:type="character" w:styleId="CommentReference">
    <w:name w:val="annotation reference"/>
    <w:basedOn w:val="DefaultParagraphFont"/>
    <w:uiPriority w:val="99"/>
    <w:semiHidden/>
    <w:unhideWhenUsed/>
    <w:rsid w:val="00405DA4"/>
    <w:rPr>
      <w:sz w:val="16"/>
      <w:szCs w:val="16"/>
    </w:rPr>
  </w:style>
  <w:style w:type="paragraph" w:styleId="BalloonText">
    <w:name w:val="Balloon Text"/>
    <w:basedOn w:val="Normal"/>
    <w:link w:val="BalloonTextChar"/>
    <w:uiPriority w:val="99"/>
    <w:semiHidden/>
    <w:unhideWhenUsed/>
    <w:rsid w:val="0040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50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E3"/>
    <w:rPr>
      <w:color w:val="0000FF" w:themeColor="hyperlink"/>
      <w:u w:val="single"/>
    </w:rPr>
  </w:style>
  <w:style w:type="paragraph" w:styleId="ListParagraph">
    <w:name w:val="List Paragraph"/>
    <w:basedOn w:val="Normal"/>
    <w:link w:val="ListParagraphChar"/>
    <w:uiPriority w:val="34"/>
    <w:qFormat/>
    <w:rsid w:val="007D4597"/>
    <w:pPr>
      <w:ind w:left="720"/>
      <w:contextualSpacing/>
    </w:pPr>
  </w:style>
  <w:style w:type="character" w:customStyle="1" w:styleId="ListParagraphChar">
    <w:name w:val="List Paragraph Char"/>
    <w:basedOn w:val="DefaultParagraphFont"/>
    <w:link w:val="ListParagraph"/>
    <w:uiPriority w:val="34"/>
    <w:rsid w:val="007D4597"/>
  </w:style>
  <w:style w:type="paragraph" w:styleId="BodyText">
    <w:name w:val="Body Text"/>
    <w:basedOn w:val="Normal"/>
    <w:link w:val="BodyTextChar"/>
    <w:uiPriority w:val="1"/>
    <w:unhideWhenUsed/>
    <w:qFormat/>
    <w:rsid w:val="00D05CDE"/>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5CDE"/>
    <w:rPr>
      <w:rFonts w:ascii="Times New Roman" w:eastAsia="Times New Roman" w:hAnsi="Times New Roman" w:cs="Times New Roman"/>
      <w:sz w:val="24"/>
      <w:szCs w:val="24"/>
    </w:rPr>
  </w:style>
  <w:style w:type="paragraph" w:customStyle="1" w:styleId="Judul2">
    <w:name w:val="Judul_2"/>
    <w:basedOn w:val="Heading2"/>
    <w:autoRedefine/>
    <w:qFormat/>
    <w:rsid w:val="008750D5"/>
    <w:pPr>
      <w:numPr>
        <w:numId w:val="1"/>
      </w:numPr>
      <w:tabs>
        <w:tab w:val="num" w:pos="360"/>
        <w:tab w:val="left" w:leader="dot" w:pos="7513"/>
      </w:tabs>
      <w:spacing w:before="0" w:line="480" w:lineRule="auto"/>
      <w:ind w:left="0" w:firstLine="0"/>
      <w:jc w:val="center"/>
    </w:pPr>
    <w:rPr>
      <w:rFonts w:ascii="Times New Roman" w:hAnsi="Times New Roman" w:cs="Times New Roman"/>
      <w:color w:val="auto"/>
      <w:sz w:val="24"/>
      <w:szCs w:val="24"/>
      <w:lang w:val="en-US"/>
    </w:rPr>
  </w:style>
  <w:style w:type="character" w:customStyle="1" w:styleId="Heading2Char">
    <w:name w:val="Heading 2 Char"/>
    <w:basedOn w:val="DefaultParagraphFont"/>
    <w:link w:val="Heading2"/>
    <w:uiPriority w:val="9"/>
    <w:semiHidden/>
    <w:rsid w:val="008750D5"/>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405DA4"/>
    <w:pPr>
      <w:spacing w:line="240" w:lineRule="auto"/>
    </w:pPr>
    <w:rPr>
      <w:sz w:val="20"/>
      <w:szCs w:val="20"/>
    </w:rPr>
  </w:style>
  <w:style w:type="character" w:customStyle="1" w:styleId="CommentTextChar">
    <w:name w:val="Comment Text Char"/>
    <w:basedOn w:val="DefaultParagraphFont"/>
    <w:link w:val="CommentText"/>
    <w:uiPriority w:val="99"/>
    <w:semiHidden/>
    <w:rsid w:val="00405DA4"/>
    <w:rPr>
      <w:sz w:val="20"/>
      <w:szCs w:val="20"/>
    </w:rPr>
  </w:style>
  <w:style w:type="character" w:styleId="CommentReference">
    <w:name w:val="annotation reference"/>
    <w:basedOn w:val="DefaultParagraphFont"/>
    <w:uiPriority w:val="99"/>
    <w:semiHidden/>
    <w:unhideWhenUsed/>
    <w:rsid w:val="00405DA4"/>
    <w:rPr>
      <w:sz w:val="16"/>
      <w:szCs w:val="16"/>
    </w:rPr>
  </w:style>
  <w:style w:type="paragraph" w:styleId="BalloonText">
    <w:name w:val="Balloon Text"/>
    <w:basedOn w:val="Normal"/>
    <w:link w:val="BalloonTextChar"/>
    <w:uiPriority w:val="99"/>
    <w:semiHidden/>
    <w:unhideWhenUsed/>
    <w:rsid w:val="0040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489">
      <w:bodyDiv w:val="1"/>
      <w:marLeft w:val="0"/>
      <w:marRight w:val="0"/>
      <w:marTop w:val="0"/>
      <w:marBottom w:val="0"/>
      <w:divBdr>
        <w:top w:val="none" w:sz="0" w:space="0" w:color="auto"/>
        <w:left w:val="none" w:sz="0" w:space="0" w:color="auto"/>
        <w:bottom w:val="none" w:sz="0" w:space="0" w:color="auto"/>
        <w:right w:val="none" w:sz="0" w:space="0" w:color="auto"/>
      </w:divBdr>
    </w:div>
    <w:div w:id="120543304">
      <w:bodyDiv w:val="1"/>
      <w:marLeft w:val="0"/>
      <w:marRight w:val="0"/>
      <w:marTop w:val="0"/>
      <w:marBottom w:val="0"/>
      <w:divBdr>
        <w:top w:val="none" w:sz="0" w:space="0" w:color="auto"/>
        <w:left w:val="none" w:sz="0" w:space="0" w:color="auto"/>
        <w:bottom w:val="none" w:sz="0" w:space="0" w:color="auto"/>
        <w:right w:val="none" w:sz="0" w:space="0" w:color="auto"/>
      </w:divBdr>
    </w:div>
    <w:div w:id="161357980">
      <w:bodyDiv w:val="1"/>
      <w:marLeft w:val="0"/>
      <w:marRight w:val="0"/>
      <w:marTop w:val="0"/>
      <w:marBottom w:val="0"/>
      <w:divBdr>
        <w:top w:val="none" w:sz="0" w:space="0" w:color="auto"/>
        <w:left w:val="none" w:sz="0" w:space="0" w:color="auto"/>
        <w:bottom w:val="none" w:sz="0" w:space="0" w:color="auto"/>
        <w:right w:val="none" w:sz="0" w:space="0" w:color="auto"/>
      </w:divBdr>
    </w:div>
    <w:div w:id="347831343">
      <w:bodyDiv w:val="1"/>
      <w:marLeft w:val="0"/>
      <w:marRight w:val="0"/>
      <w:marTop w:val="0"/>
      <w:marBottom w:val="0"/>
      <w:divBdr>
        <w:top w:val="none" w:sz="0" w:space="0" w:color="auto"/>
        <w:left w:val="none" w:sz="0" w:space="0" w:color="auto"/>
        <w:bottom w:val="none" w:sz="0" w:space="0" w:color="auto"/>
        <w:right w:val="none" w:sz="0" w:space="0" w:color="auto"/>
      </w:divBdr>
    </w:div>
    <w:div w:id="427508641">
      <w:bodyDiv w:val="1"/>
      <w:marLeft w:val="0"/>
      <w:marRight w:val="0"/>
      <w:marTop w:val="0"/>
      <w:marBottom w:val="0"/>
      <w:divBdr>
        <w:top w:val="none" w:sz="0" w:space="0" w:color="auto"/>
        <w:left w:val="none" w:sz="0" w:space="0" w:color="auto"/>
        <w:bottom w:val="none" w:sz="0" w:space="0" w:color="auto"/>
        <w:right w:val="none" w:sz="0" w:space="0" w:color="auto"/>
      </w:divBdr>
    </w:div>
    <w:div w:id="610167867">
      <w:bodyDiv w:val="1"/>
      <w:marLeft w:val="0"/>
      <w:marRight w:val="0"/>
      <w:marTop w:val="0"/>
      <w:marBottom w:val="0"/>
      <w:divBdr>
        <w:top w:val="none" w:sz="0" w:space="0" w:color="auto"/>
        <w:left w:val="none" w:sz="0" w:space="0" w:color="auto"/>
        <w:bottom w:val="none" w:sz="0" w:space="0" w:color="auto"/>
        <w:right w:val="none" w:sz="0" w:space="0" w:color="auto"/>
      </w:divBdr>
    </w:div>
    <w:div w:id="928660574">
      <w:bodyDiv w:val="1"/>
      <w:marLeft w:val="0"/>
      <w:marRight w:val="0"/>
      <w:marTop w:val="0"/>
      <w:marBottom w:val="0"/>
      <w:divBdr>
        <w:top w:val="none" w:sz="0" w:space="0" w:color="auto"/>
        <w:left w:val="none" w:sz="0" w:space="0" w:color="auto"/>
        <w:bottom w:val="none" w:sz="0" w:space="0" w:color="auto"/>
        <w:right w:val="none" w:sz="0" w:space="0" w:color="auto"/>
      </w:divBdr>
    </w:div>
    <w:div w:id="1009411941">
      <w:bodyDiv w:val="1"/>
      <w:marLeft w:val="0"/>
      <w:marRight w:val="0"/>
      <w:marTop w:val="0"/>
      <w:marBottom w:val="0"/>
      <w:divBdr>
        <w:top w:val="none" w:sz="0" w:space="0" w:color="auto"/>
        <w:left w:val="none" w:sz="0" w:space="0" w:color="auto"/>
        <w:bottom w:val="none" w:sz="0" w:space="0" w:color="auto"/>
        <w:right w:val="none" w:sz="0" w:space="0" w:color="auto"/>
      </w:divBdr>
    </w:div>
    <w:div w:id="1027172958">
      <w:bodyDiv w:val="1"/>
      <w:marLeft w:val="0"/>
      <w:marRight w:val="0"/>
      <w:marTop w:val="0"/>
      <w:marBottom w:val="0"/>
      <w:divBdr>
        <w:top w:val="none" w:sz="0" w:space="0" w:color="auto"/>
        <w:left w:val="none" w:sz="0" w:space="0" w:color="auto"/>
        <w:bottom w:val="none" w:sz="0" w:space="0" w:color="auto"/>
        <w:right w:val="none" w:sz="0" w:space="0" w:color="auto"/>
      </w:divBdr>
    </w:div>
    <w:div w:id="1125543536">
      <w:bodyDiv w:val="1"/>
      <w:marLeft w:val="0"/>
      <w:marRight w:val="0"/>
      <w:marTop w:val="0"/>
      <w:marBottom w:val="0"/>
      <w:divBdr>
        <w:top w:val="none" w:sz="0" w:space="0" w:color="auto"/>
        <w:left w:val="none" w:sz="0" w:space="0" w:color="auto"/>
        <w:bottom w:val="none" w:sz="0" w:space="0" w:color="auto"/>
        <w:right w:val="none" w:sz="0" w:space="0" w:color="auto"/>
      </w:divBdr>
    </w:div>
    <w:div w:id="1372415019">
      <w:bodyDiv w:val="1"/>
      <w:marLeft w:val="0"/>
      <w:marRight w:val="0"/>
      <w:marTop w:val="0"/>
      <w:marBottom w:val="0"/>
      <w:divBdr>
        <w:top w:val="none" w:sz="0" w:space="0" w:color="auto"/>
        <w:left w:val="none" w:sz="0" w:space="0" w:color="auto"/>
        <w:bottom w:val="none" w:sz="0" w:space="0" w:color="auto"/>
        <w:right w:val="none" w:sz="0" w:space="0" w:color="auto"/>
      </w:divBdr>
    </w:div>
    <w:div w:id="1445222913">
      <w:bodyDiv w:val="1"/>
      <w:marLeft w:val="0"/>
      <w:marRight w:val="0"/>
      <w:marTop w:val="0"/>
      <w:marBottom w:val="0"/>
      <w:divBdr>
        <w:top w:val="none" w:sz="0" w:space="0" w:color="auto"/>
        <w:left w:val="none" w:sz="0" w:space="0" w:color="auto"/>
        <w:bottom w:val="none" w:sz="0" w:space="0" w:color="auto"/>
        <w:right w:val="none" w:sz="0" w:space="0" w:color="auto"/>
      </w:divBdr>
    </w:div>
    <w:div w:id="1464544937">
      <w:bodyDiv w:val="1"/>
      <w:marLeft w:val="0"/>
      <w:marRight w:val="0"/>
      <w:marTop w:val="0"/>
      <w:marBottom w:val="0"/>
      <w:divBdr>
        <w:top w:val="none" w:sz="0" w:space="0" w:color="auto"/>
        <w:left w:val="none" w:sz="0" w:space="0" w:color="auto"/>
        <w:bottom w:val="none" w:sz="0" w:space="0" w:color="auto"/>
        <w:right w:val="none" w:sz="0" w:space="0" w:color="auto"/>
      </w:divBdr>
    </w:div>
    <w:div w:id="1470397165">
      <w:bodyDiv w:val="1"/>
      <w:marLeft w:val="0"/>
      <w:marRight w:val="0"/>
      <w:marTop w:val="0"/>
      <w:marBottom w:val="0"/>
      <w:divBdr>
        <w:top w:val="none" w:sz="0" w:space="0" w:color="auto"/>
        <w:left w:val="none" w:sz="0" w:space="0" w:color="auto"/>
        <w:bottom w:val="none" w:sz="0" w:space="0" w:color="auto"/>
        <w:right w:val="none" w:sz="0" w:space="0" w:color="auto"/>
      </w:divBdr>
    </w:div>
    <w:div w:id="1691494034">
      <w:bodyDiv w:val="1"/>
      <w:marLeft w:val="0"/>
      <w:marRight w:val="0"/>
      <w:marTop w:val="0"/>
      <w:marBottom w:val="0"/>
      <w:divBdr>
        <w:top w:val="none" w:sz="0" w:space="0" w:color="auto"/>
        <w:left w:val="none" w:sz="0" w:space="0" w:color="auto"/>
        <w:bottom w:val="none" w:sz="0" w:space="0" w:color="auto"/>
        <w:right w:val="none" w:sz="0" w:space="0" w:color="auto"/>
      </w:divBdr>
    </w:div>
    <w:div w:id="1781795983">
      <w:bodyDiv w:val="1"/>
      <w:marLeft w:val="0"/>
      <w:marRight w:val="0"/>
      <w:marTop w:val="0"/>
      <w:marBottom w:val="0"/>
      <w:divBdr>
        <w:top w:val="none" w:sz="0" w:space="0" w:color="auto"/>
        <w:left w:val="none" w:sz="0" w:space="0" w:color="auto"/>
        <w:bottom w:val="none" w:sz="0" w:space="0" w:color="auto"/>
        <w:right w:val="none" w:sz="0" w:space="0" w:color="auto"/>
      </w:divBdr>
    </w:div>
    <w:div w:id="1946962357">
      <w:bodyDiv w:val="1"/>
      <w:marLeft w:val="0"/>
      <w:marRight w:val="0"/>
      <w:marTop w:val="0"/>
      <w:marBottom w:val="0"/>
      <w:divBdr>
        <w:top w:val="none" w:sz="0" w:space="0" w:color="auto"/>
        <w:left w:val="none" w:sz="0" w:space="0" w:color="auto"/>
        <w:bottom w:val="none" w:sz="0" w:space="0" w:color="auto"/>
        <w:right w:val="none" w:sz="0" w:space="0" w:color="auto"/>
      </w:divBdr>
    </w:div>
    <w:div w:id="20720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fortransformatio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12</Pages>
  <Words>4667</Words>
  <Characters>26607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dcterms:created xsi:type="dcterms:W3CDTF">2021-08-28T10:27:00Z</dcterms:created>
  <dcterms:modified xsi:type="dcterms:W3CDTF">2022-01-19T00:31:00Z</dcterms:modified>
</cp:coreProperties>
</file>