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E6" w:rsidRDefault="00531B6C" w:rsidP="00E812D3">
      <w:pPr>
        <w:spacing w:after="0"/>
        <w:jc w:val="center"/>
        <w:rPr>
          <w:rFonts w:ascii="Times New Roman" w:hAnsi="Times New Roman" w:cs="Times New Roman"/>
          <w:b/>
        </w:rPr>
      </w:pPr>
      <w:r>
        <w:rPr>
          <w:rFonts w:ascii="Times New Roman" w:hAnsi="Times New Roman" w:cs="Times New Roman"/>
          <w:b/>
        </w:rPr>
        <w:t xml:space="preserve">Hubungan antara </w:t>
      </w:r>
      <w:r w:rsidRPr="00531B6C">
        <w:rPr>
          <w:rFonts w:ascii="Times New Roman" w:hAnsi="Times New Roman" w:cs="Times New Roman"/>
          <w:b/>
          <w:i/>
        </w:rPr>
        <w:t>Self-Compassion</w:t>
      </w:r>
      <w:r>
        <w:rPr>
          <w:rFonts w:ascii="Times New Roman" w:hAnsi="Times New Roman" w:cs="Times New Roman"/>
          <w:b/>
        </w:rPr>
        <w:t xml:space="preserve"> dengan Penyesuaian Diri pada Dewasa Awal yang Bekerja di Luar Pulau Asal</w:t>
      </w:r>
    </w:p>
    <w:p w:rsidR="00531B6C" w:rsidRDefault="00531B6C" w:rsidP="003538BA">
      <w:pPr>
        <w:spacing w:after="0"/>
        <w:jc w:val="center"/>
        <w:rPr>
          <w:rFonts w:ascii="Times New Roman" w:hAnsi="Times New Roman" w:cs="Times New Roman"/>
        </w:rPr>
      </w:pPr>
    </w:p>
    <w:p w:rsidR="003538BA" w:rsidRPr="000C636B" w:rsidRDefault="003538BA" w:rsidP="003538BA">
      <w:pPr>
        <w:spacing w:after="0"/>
        <w:jc w:val="center"/>
        <w:rPr>
          <w:rFonts w:ascii="Times New Roman" w:hAnsi="Times New Roman" w:cs="Times New Roman"/>
          <w:b/>
        </w:rPr>
      </w:pPr>
      <w:r w:rsidRPr="009B43A3">
        <w:rPr>
          <w:rFonts w:ascii="Times New Roman" w:hAnsi="Times New Roman" w:cs="Times New Roman"/>
        </w:rPr>
        <w:t xml:space="preserve"> </w:t>
      </w:r>
      <w:r w:rsidRPr="000C636B">
        <w:rPr>
          <w:rFonts w:ascii="Times New Roman" w:hAnsi="Times New Roman" w:cs="Times New Roman"/>
          <w:b/>
        </w:rPr>
        <w:t>Clara Cindy Isabela</w:t>
      </w:r>
      <w:r w:rsidRPr="000C636B">
        <w:rPr>
          <w:rFonts w:ascii="Times New Roman" w:hAnsi="Times New Roman" w:cs="Times New Roman"/>
          <w:b/>
          <w:vertAlign w:val="superscript"/>
        </w:rPr>
        <w:t>ˡ</w:t>
      </w:r>
      <w:r w:rsidRPr="000C636B">
        <w:rPr>
          <w:rFonts w:ascii="Times New Roman" w:hAnsi="Times New Roman" w:cs="Times New Roman"/>
          <w:b/>
        </w:rPr>
        <w:t>, Martaria Rizky R²</w:t>
      </w:r>
    </w:p>
    <w:p w:rsidR="003538BA" w:rsidRPr="009B43A3" w:rsidRDefault="003538BA" w:rsidP="003538BA">
      <w:pPr>
        <w:spacing w:after="0"/>
        <w:jc w:val="center"/>
        <w:rPr>
          <w:rFonts w:ascii="Times New Roman" w:hAnsi="Times New Roman" w:cs="Times New Roman"/>
        </w:rPr>
      </w:pPr>
      <w:r w:rsidRPr="009B43A3">
        <w:rPr>
          <w:rFonts w:ascii="Times New Roman" w:hAnsi="Times New Roman" w:cs="Times New Roman"/>
        </w:rPr>
        <w:t>Fakultas Psikologi Universitas Mercu Buana Yogyakarta</w:t>
      </w:r>
    </w:p>
    <w:p w:rsidR="003538BA" w:rsidRPr="009B43A3" w:rsidRDefault="000D2511" w:rsidP="003538BA">
      <w:pPr>
        <w:spacing w:after="0"/>
        <w:jc w:val="center"/>
        <w:rPr>
          <w:rFonts w:ascii="Times New Roman" w:hAnsi="Times New Roman" w:cs="Times New Roman"/>
        </w:rPr>
      </w:pPr>
      <w:hyperlink r:id="rId9" w:history="1">
        <w:r w:rsidR="003538BA" w:rsidRPr="009B43A3">
          <w:rPr>
            <w:rStyle w:val="Hyperlink"/>
            <w:rFonts w:ascii="Times New Roman" w:hAnsi="Times New Roman" w:cs="Times New Roman"/>
          </w:rPr>
          <w:t>clrsipayung@gmail.com</w:t>
        </w:r>
      </w:hyperlink>
    </w:p>
    <w:p w:rsidR="003538BA" w:rsidRPr="003538BA" w:rsidRDefault="003538BA" w:rsidP="003538BA">
      <w:pPr>
        <w:spacing w:after="0"/>
        <w:jc w:val="center"/>
        <w:rPr>
          <w:rFonts w:ascii="Times New Roman" w:hAnsi="Times New Roman" w:cs="Times New Roman"/>
          <w:vertAlign w:val="superscript"/>
        </w:rPr>
      </w:pPr>
    </w:p>
    <w:p w:rsidR="003538BA" w:rsidRDefault="003538BA" w:rsidP="003538BA">
      <w:pPr>
        <w:tabs>
          <w:tab w:val="center" w:pos="4252"/>
          <w:tab w:val="left" w:pos="5760"/>
        </w:tabs>
        <w:rPr>
          <w:rFonts w:ascii="Times New Roman" w:hAnsi="Times New Roman" w:cs="Times New Roman"/>
          <w:b/>
          <w:sz w:val="24"/>
          <w:szCs w:val="24"/>
        </w:rPr>
      </w:pPr>
      <w:r>
        <w:rPr>
          <w:rFonts w:ascii="Times New Roman" w:hAnsi="Times New Roman" w:cs="Times New Roman"/>
          <w:b/>
          <w:sz w:val="24"/>
          <w:szCs w:val="24"/>
        </w:rPr>
        <w:tab/>
        <w:t>Abstrak</w:t>
      </w:r>
      <w:r>
        <w:rPr>
          <w:rFonts w:ascii="Times New Roman" w:hAnsi="Times New Roman" w:cs="Times New Roman"/>
          <w:b/>
          <w:sz w:val="24"/>
          <w:szCs w:val="24"/>
        </w:rPr>
        <w:tab/>
      </w:r>
    </w:p>
    <w:p w:rsidR="003538BA" w:rsidRDefault="003538BA" w:rsidP="003538BA">
      <w:pPr>
        <w:spacing w:after="0"/>
        <w:ind w:left="850" w:right="567"/>
        <w:jc w:val="both"/>
        <w:rPr>
          <w:rFonts w:ascii="Times New Roman" w:hAnsi="Times New Roman" w:cs="Times New Roman"/>
          <w:sz w:val="24"/>
          <w:szCs w:val="24"/>
        </w:rPr>
      </w:pPr>
      <w:proofErr w:type="gramStart"/>
      <w:r w:rsidRPr="00A61115">
        <w:rPr>
          <w:rFonts w:ascii="Times New Roman" w:hAnsi="Times New Roman" w:cs="Times New Roman"/>
          <w:sz w:val="24"/>
          <w:szCs w:val="24"/>
        </w:rPr>
        <w:t xml:space="preserve">Penelitian ini bertujuan untuk mengetahui hubungan antara </w:t>
      </w:r>
      <w:r w:rsidRPr="00A61115">
        <w:rPr>
          <w:rFonts w:ascii="Times New Roman" w:hAnsi="Times New Roman" w:cs="Times New Roman"/>
          <w:i/>
          <w:sz w:val="24"/>
          <w:szCs w:val="24"/>
        </w:rPr>
        <w:t>self-compassion</w:t>
      </w:r>
      <w:r w:rsidRPr="00A61115">
        <w:rPr>
          <w:rFonts w:ascii="Times New Roman" w:hAnsi="Times New Roman" w:cs="Times New Roman"/>
          <w:sz w:val="24"/>
          <w:szCs w:val="24"/>
        </w:rPr>
        <w:t xml:space="preserve"> dengan penyesuaian diri pada dewasa awal yang bekerja di</w:t>
      </w:r>
      <w:r>
        <w:rPr>
          <w:rFonts w:ascii="Times New Roman" w:hAnsi="Times New Roman" w:cs="Times New Roman"/>
          <w:sz w:val="24"/>
          <w:szCs w:val="24"/>
        </w:rPr>
        <w:t xml:space="preserve"> </w:t>
      </w:r>
      <w:r w:rsidRPr="00A61115">
        <w:rPr>
          <w:rFonts w:ascii="Times New Roman" w:hAnsi="Times New Roman" w:cs="Times New Roman"/>
          <w:sz w:val="24"/>
          <w:szCs w:val="24"/>
        </w:rPr>
        <w:t>luar pulau asal.</w:t>
      </w:r>
      <w:proofErr w:type="gramEnd"/>
      <w:r w:rsidRPr="00A61115">
        <w:rPr>
          <w:rFonts w:ascii="Times New Roman" w:hAnsi="Times New Roman" w:cs="Times New Roman"/>
          <w:sz w:val="24"/>
          <w:szCs w:val="24"/>
        </w:rPr>
        <w:t xml:space="preserve"> Hipotesis yang diajukan dalam penelitian ini adalah ada hubungan positif antara </w:t>
      </w:r>
      <w:r w:rsidRPr="00A61115">
        <w:rPr>
          <w:rFonts w:ascii="Times New Roman" w:hAnsi="Times New Roman" w:cs="Times New Roman"/>
          <w:i/>
          <w:sz w:val="24"/>
          <w:szCs w:val="24"/>
        </w:rPr>
        <w:t>self-compassion</w:t>
      </w:r>
      <w:r w:rsidRPr="00A61115">
        <w:rPr>
          <w:rFonts w:ascii="Times New Roman" w:hAnsi="Times New Roman" w:cs="Times New Roman"/>
          <w:sz w:val="24"/>
          <w:szCs w:val="24"/>
        </w:rPr>
        <w:t xml:space="preserve"> dengan penyesuaian diri yang bekerja diluar pulau asal, subjek dalam penelitian ini adalah dewasa awal yang bekerja diluar pulau asal dengan jumlah 102 dewasa awal dengan rentang usia 20-40 tahun yang bekerja minimal 3 bulan. Metode pengumpulan data dalam penelitian ini menggunakan skala penyesuaian diri dan </w:t>
      </w:r>
      <w:r w:rsidRPr="00A61115">
        <w:rPr>
          <w:rFonts w:ascii="Times New Roman" w:hAnsi="Times New Roman" w:cs="Times New Roman"/>
          <w:i/>
          <w:sz w:val="24"/>
          <w:szCs w:val="24"/>
        </w:rPr>
        <w:t>self-compassion scale</w:t>
      </w:r>
      <w:r w:rsidRPr="00A61115">
        <w:rPr>
          <w:rFonts w:ascii="Times New Roman" w:hAnsi="Times New Roman" w:cs="Times New Roman"/>
          <w:sz w:val="24"/>
          <w:szCs w:val="24"/>
        </w:rPr>
        <w:t xml:space="preserve"> dengan metode analisis korelasi product moment yang dikembangkan oleh Karl Pearson. Hasil analisis </w:t>
      </w:r>
      <w:r w:rsidRPr="00A61115">
        <w:rPr>
          <w:rFonts w:ascii="Times New Roman" w:hAnsi="Times New Roman" w:cs="Times New Roman"/>
          <w:i/>
          <w:sz w:val="24"/>
          <w:szCs w:val="24"/>
        </w:rPr>
        <w:t>product moment</w:t>
      </w:r>
      <w:r w:rsidRPr="00A61115">
        <w:rPr>
          <w:rFonts w:ascii="Times New Roman" w:hAnsi="Times New Roman" w:cs="Times New Roman"/>
          <w:sz w:val="24"/>
          <w:szCs w:val="24"/>
        </w:rPr>
        <w:t xml:space="preserve"> untuk variabel </w:t>
      </w:r>
      <w:r w:rsidRPr="00A61115">
        <w:rPr>
          <w:rFonts w:ascii="Times New Roman" w:hAnsi="Times New Roman" w:cs="Times New Roman"/>
          <w:i/>
          <w:sz w:val="24"/>
          <w:szCs w:val="24"/>
        </w:rPr>
        <w:t>self-compassion</w:t>
      </w:r>
      <w:r w:rsidRPr="00A61115">
        <w:rPr>
          <w:rFonts w:ascii="Times New Roman" w:hAnsi="Times New Roman" w:cs="Times New Roman"/>
          <w:sz w:val="24"/>
          <w:szCs w:val="24"/>
        </w:rPr>
        <w:t xml:space="preserve"> dengan penyesuaian diri menunjukkan rxy = 0,551 dan p = 0,000 (p&lt;0,050) dengan demikian dapat disimpulkan adanya hubungan positif antara </w:t>
      </w:r>
      <w:r w:rsidRPr="00A61115">
        <w:rPr>
          <w:rFonts w:ascii="Times New Roman" w:hAnsi="Times New Roman" w:cs="Times New Roman"/>
          <w:i/>
          <w:sz w:val="24"/>
          <w:szCs w:val="24"/>
        </w:rPr>
        <w:t>self-compassion</w:t>
      </w:r>
      <w:r w:rsidRPr="00A61115">
        <w:rPr>
          <w:rFonts w:ascii="Times New Roman" w:hAnsi="Times New Roman" w:cs="Times New Roman"/>
          <w:sz w:val="24"/>
          <w:szCs w:val="24"/>
        </w:rPr>
        <w:t xml:space="preserve"> dengan penyesuaian diri pada dewasa awal yang bekerja diluar pulau asal. Sumbangan yang diberikan </w:t>
      </w:r>
      <w:r w:rsidRPr="00A61115">
        <w:rPr>
          <w:rFonts w:ascii="Times New Roman" w:hAnsi="Times New Roman" w:cs="Times New Roman"/>
          <w:i/>
          <w:sz w:val="24"/>
          <w:szCs w:val="24"/>
        </w:rPr>
        <w:t>self-compassion</w:t>
      </w:r>
      <w:r w:rsidRPr="00A61115">
        <w:rPr>
          <w:rFonts w:ascii="Times New Roman" w:hAnsi="Times New Roman" w:cs="Times New Roman"/>
          <w:sz w:val="24"/>
          <w:szCs w:val="24"/>
        </w:rPr>
        <w:t xml:space="preserve"> sebesar 30</w:t>
      </w:r>
      <w:proofErr w:type="gramStart"/>
      <w:r w:rsidRPr="00A61115">
        <w:rPr>
          <w:rFonts w:ascii="Times New Roman" w:hAnsi="Times New Roman" w:cs="Times New Roman"/>
          <w:sz w:val="24"/>
          <w:szCs w:val="24"/>
        </w:rPr>
        <w:t>,4</w:t>
      </w:r>
      <w:proofErr w:type="gramEnd"/>
      <w:r w:rsidRPr="00A61115">
        <w:rPr>
          <w:rFonts w:ascii="Times New Roman" w:hAnsi="Times New Roman" w:cs="Times New Roman"/>
          <w:sz w:val="24"/>
          <w:szCs w:val="24"/>
        </w:rPr>
        <w:t>% terhadap penyesuaian diri dan sisanya sebesar 69,6% yang disebabkan faktor lain.</w:t>
      </w:r>
    </w:p>
    <w:p w:rsidR="003538BA" w:rsidRDefault="003538BA" w:rsidP="003538BA">
      <w:pPr>
        <w:spacing w:after="0"/>
        <w:ind w:left="850" w:right="567"/>
        <w:jc w:val="both"/>
        <w:rPr>
          <w:rFonts w:ascii="Times New Roman" w:hAnsi="Times New Roman" w:cs="Times New Roman"/>
          <w:sz w:val="24"/>
          <w:szCs w:val="24"/>
        </w:rPr>
      </w:pPr>
      <w:r w:rsidRPr="00A61115">
        <w:rPr>
          <w:rFonts w:ascii="Times New Roman" w:hAnsi="Times New Roman" w:cs="Times New Roman"/>
          <w:b/>
          <w:sz w:val="24"/>
          <w:szCs w:val="24"/>
        </w:rPr>
        <w:t xml:space="preserve">Kata </w:t>
      </w:r>
      <w:proofErr w:type="gramStart"/>
      <w:r w:rsidRPr="00A61115">
        <w:rPr>
          <w:rFonts w:ascii="Times New Roman" w:hAnsi="Times New Roman" w:cs="Times New Roman"/>
          <w:b/>
          <w:sz w:val="24"/>
          <w:szCs w:val="24"/>
        </w:rPr>
        <w:t>Kunci</w:t>
      </w:r>
      <w:r w:rsidRPr="00A61115">
        <w:rPr>
          <w:rFonts w:ascii="Times New Roman" w:hAnsi="Times New Roman" w:cs="Times New Roman"/>
          <w:sz w:val="24"/>
          <w:szCs w:val="24"/>
        </w:rPr>
        <w:t xml:space="preserve"> :</w:t>
      </w:r>
      <w:proofErr w:type="gramEnd"/>
      <w:r w:rsidRPr="00A61115">
        <w:rPr>
          <w:rFonts w:ascii="Times New Roman" w:hAnsi="Times New Roman" w:cs="Times New Roman"/>
          <w:sz w:val="24"/>
          <w:szCs w:val="24"/>
        </w:rPr>
        <w:t xml:space="preserve"> </w:t>
      </w:r>
      <w:r w:rsidRPr="00A61115">
        <w:rPr>
          <w:rFonts w:ascii="Times New Roman" w:hAnsi="Times New Roman" w:cs="Times New Roman"/>
          <w:i/>
          <w:sz w:val="24"/>
          <w:szCs w:val="24"/>
        </w:rPr>
        <w:t>Self-compassion</w:t>
      </w:r>
      <w:r w:rsidRPr="00A61115">
        <w:rPr>
          <w:rFonts w:ascii="Times New Roman" w:hAnsi="Times New Roman" w:cs="Times New Roman"/>
          <w:sz w:val="24"/>
          <w:szCs w:val="24"/>
        </w:rPr>
        <w:t>, Penyesuaian Diri, Dewasa awal yang bekerja di</w:t>
      </w:r>
      <w:r>
        <w:rPr>
          <w:rFonts w:ascii="Times New Roman" w:hAnsi="Times New Roman" w:cs="Times New Roman"/>
          <w:sz w:val="24"/>
          <w:szCs w:val="24"/>
        </w:rPr>
        <w:t xml:space="preserve"> </w:t>
      </w:r>
      <w:r w:rsidRPr="00A61115">
        <w:rPr>
          <w:rFonts w:ascii="Times New Roman" w:hAnsi="Times New Roman" w:cs="Times New Roman"/>
          <w:sz w:val="24"/>
          <w:szCs w:val="24"/>
        </w:rPr>
        <w:t>luar pulau asa</w:t>
      </w:r>
      <w:r>
        <w:rPr>
          <w:rFonts w:ascii="Times New Roman" w:hAnsi="Times New Roman" w:cs="Times New Roman"/>
          <w:sz w:val="24"/>
          <w:szCs w:val="24"/>
        </w:rPr>
        <w:t>l</w:t>
      </w:r>
    </w:p>
    <w:p w:rsidR="00351272" w:rsidRDefault="00351272" w:rsidP="003538BA">
      <w:pPr>
        <w:spacing w:after="0"/>
        <w:ind w:left="850" w:right="567"/>
        <w:jc w:val="both"/>
        <w:rPr>
          <w:rFonts w:ascii="Times New Roman" w:hAnsi="Times New Roman" w:cs="Times New Roman"/>
          <w:sz w:val="24"/>
          <w:szCs w:val="24"/>
        </w:rPr>
      </w:pPr>
    </w:p>
    <w:p w:rsidR="00351272" w:rsidRDefault="00351272" w:rsidP="003538BA">
      <w:pPr>
        <w:spacing w:after="0"/>
        <w:ind w:left="850" w:right="567"/>
        <w:jc w:val="both"/>
        <w:rPr>
          <w:rFonts w:ascii="Times New Roman" w:hAnsi="Times New Roman" w:cs="Times New Roman"/>
          <w:sz w:val="24"/>
          <w:szCs w:val="24"/>
        </w:rPr>
      </w:pPr>
    </w:p>
    <w:p w:rsidR="00351272" w:rsidRDefault="00351272" w:rsidP="003538BA">
      <w:pPr>
        <w:spacing w:after="0"/>
        <w:ind w:left="850" w:right="567"/>
        <w:jc w:val="both"/>
        <w:rPr>
          <w:rFonts w:ascii="Times New Roman" w:hAnsi="Times New Roman" w:cs="Times New Roman"/>
          <w:sz w:val="24"/>
          <w:szCs w:val="24"/>
        </w:rPr>
      </w:pPr>
    </w:p>
    <w:p w:rsidR="00351272" w:rsidRDefault="00351272" w:rsidP="003538BA">
      <w:pPr>
        <w:spacing w:after="0"/>
        <w:ind w:left="850" w:right="567"/>
        <w:jc w:val="both"/>
        <w:rPr>
          <w:rFonts w:ascii="Times New Roman" w:hAnsi="Times New Roman" w:cs="Times New Roman"/>
          <w:sz w:val="24"/>
          <w:szCs w:val="24"/>
        </w:rPr>
      </w:pPr>
    </w:p>
    <w:p w:rsidR="00351272" w:rsidRDefault="00351272" w:rsidP="003538BA">
      <w:pPr>
        <w:spacing w:after="0"/>
        <w:ind w:left="850" w:right="567"/>
        <w:jc w:val="both"/>
        <w:rPr>
          <w:rFonts w:ascii="Times New Roman" w:hAnsi="Times New Roman" w:cs="Times New Roman"/>
          <w:sz w:val="24"/>
          <w:szCs w:val="24"/>
        </w:rPr>
      </w:pPr>
    </w:p>
    <w:p w:rsidR="00351272" w:rsidRDefault="00351272" w:rsidP="003538BA">
      <w:pPr>
        <w:spacing w:after="0"/>
        <w:ind w:left="850" w:right="567"/>
        <w:jc w:val="both"/>
        <w:rPr>
          <w:rFonts w:ascii="Times New Roman" w:hAnsi="Times New Roman" w:cs="Times New Roman"/>
          <w:sz w:val="24"/>
          <w:szCs w:val="24"/>
        </w:rPr>
      </w:pPr>
    </w:p>
    <w:p w:rsidR="00351272" w:rsidRDefault="00351272" w:rsidP="003538BA">
      <w:pPr>
        <w:spacing w:after="0"/>
        <w:ind w:left="850" w:right="567"/>
        <w:jc w:val="both"/>
        <w:rPr>
          <w:rFonts w:ascii="Times New Roman" w:hAnsi="Times New Roman" w:cs="Times New Roman"/>
          <w:sz w:val="24"/>
          <w:szCs w:val="24"/>
        </w:rPr>
      </w:pPr>
    </w:p>
    <w:p w:rsidR="00351272" w:rsidRDefault="00351272" w:rsidP="003538BA">
      <w:pPr>
        <w:spacing w:after="0"/>
        <w:ind w:left="850" w:right="567"/>
        <w:jc w:val="both"/>
        <w:rPr>
          <w:rFonts w:ascii="Times New Roman" w:hAnsi="Times New Roman" w:cs="Times New Roman"/>
          <w:sz w:val="24"/>
          <w:szCs w:val="24"/>
        </w:rPr>
      </w:pPr>
    </w:p>
    <w:p w:rsidR="00351272" w:rsidRDefault="00351272" w:rsidP="003538BA">
      <w:pPr>
        <w:spacing w:after="0"/>
        <w:ind w:left="850" w:right="567"/>
        <w:jc w:val="both"/>
        <w:rPr>
          <w:rFonts w:ascii="Times New Roman" w:hAnsi="Times New Roman" w:cs="Times New Roman"/>
          <w:sz w:val="24"/>
          <w:szCs w:val="24"/>
        </w:rPr>
      </w:pPr>
    </w:p>
    <w:p w:rsidR="00351272" w:rsidRDefault="00351272" w:rsidP="003538BA">
      <w:pPr>
        <w:spacing w:after="0"/>
        <w:ind w:left="850" w:right="567"/>
        <w:jc w:val="both"/>
        <w:rPr>
          <w:rFonts w:ascii="Times New Roman" w:hAnsi="Times New Roman" w:cs="Times New Roman"/>
          <w:sz w:val="24"/>
          <w:szCs w:val="24"/>
        </w:rPr>
      </w:pPr>
    </w:p>
    <w:p w:rsidR="00351272" w:rsidRDefault="00351272" w:rsidP="00CF6135">
      <w:pPr>
        <w:spacing w:after="0"/>
        <w:ind w:right="567"/>
        <w:jc w:val="both"/>
        <w:rPr>
          <w:rFonts w:ascii="Times New Roman" w:hAnsi="Times New Roman" w:cs="Times New Roman"/>
          <w:sz w:val="24"/>
          <w:szCs w:val="24"/>
        </w:rPr>
      </w:pPr>
    </w:p>
    <w:p w:rsidR="00351272" w:rsidRDefault="00351272" w:rsidP="003538BA">
      <w:pPr>
        <w:spacing w:after="0"/>
        <w:ind w:left="850" w:right="567"/>
        <w:jc w:val="both"/>
        <w:rPr>
          <w:rFonts w:ascii="Times New Roman" w:hAnsi="Times New Roman" w:cs="Times New Roman"/>
          <w:sz w:val="24"/>
          <w:szCs w:val="24"/>
        </w:rPr>
      </w:pPr>
    </w:p>
    <w:p w:rsidR="00351272" w:rsidRDefault="00531B6C" w:rsidP="00531B6C">
      <w:pPr>
        <w:spacing w:after="0"/>
        <w:ind w:left="850" w:right="567"/>
        <w:jc w:val="center"/>
        <w:rPr>
          <w:rFonts w:ascii="Times New Roman" w:hAnsi="Times New Roman" w:cs="Times New Roman"/>
          <w:b/>
          <w:sz w:val="24"/>
          <w:szCs w:val="24"/>
        </w:rPr>
      </w:pPr>
      <w:r w:rsidRPr="00531B6C">
        <w:rPr>
          <w:rFonts w:ascii="Times New Roman" w:hAnsi="Times New Roman" w:cs="Times New Roman"/>
          <w:b/>
          <w:sz w:val="24"/>
          <w:szCs w:val="24"/>
        </w:rPr>
        <w:lastRenderedPageBreak/>
        <w:t xml:space="preserve">The Relationship between </w:t>
      </w:r>
      <w:r w:rsidRPr="00531B6C">
        <w:rPr>
          <w:rFonts w:ascii="Times New Roman" w:hAnsi="Times New Roman" w:cs="Times New Roman"/>
          <w:b/>
          <w:i/>
          <w:sz w:val="24"/>
          <w:szCs w:val="24"/>
        </w:rPr>
        <w:t>Self-compassion</w:t>
      </w:r>
      <w:r w:rsidRPr="00531B6C">
        <w:rPr>
          <w:rFonts w:ascii="Times New Roman" w:hAnsi="Times New Roman" w:cs="Times New Roman"/>
          <w:b/>
          <w:sz w:val="24"/>
          <w:szCs w:val="24"/>
        </w:rPr>
        <w:t xml:space="preserve"> and Adjustment to Early-adulthood Working </w:t>
      </w:r>
      <w:proofErr w:type="gramStart"/>
      <w:r w:rsidRPr="00531B6C">
        <w:rPr>
          <w:rFonts w:ascii="Times New Roman" w:hAnsi="Times New Roman" w:cs="Times New Roman"/>
          <w:b/>
          <w:sz w:val="24"/>
          <w:szCs w:val="24"/>
        </w:rPr>
        <w:t>Outside</w:t>
      </w:r>
      <w:proofErr w:type="gramEnd"/>
      <w:r w:rsidRPr="00531B6C">
        <w:rPr>
          <w:rFonts w:ascii="Times New Roman" w:hAnsi="Times New Roman" w:cs="Times New Roman"/>
          <w:b/>
          <w:sz w:val="24"/>
          <w:szCs w:val="24"/>
        </w:rPr>
        <w:t xml:space="preserve"> the Hometown</w:t>
      </w:r>
    </w:p>
    <w:p w:rsidR="006955D6" w:rsidRDefault="006955D6" w:rsidP="00531B6C">
      <w:pPr>
        <w:spacing w:after="0"/>
        <w:ind w:left="850" w:right="567"/>
        <w:jc w:val="center"/>
        <w:rPr>
          <w:rFonts w:ascii="Times New Roman" w:hAnsi="Times New Roman" w:cs="Times New Roman"/>
          <w:b/>
          <w:sz w:val="24"/>
          <w:szCs w:val="24"/>
        </w:rPr>
      </w:pPr>
    </w:p>
    <w:p w:rsidR="000C636B" w:rsidRPr="000C636B" w:rsidRDefault="000C636B" w:rsidP="000C636B">
      <w:pPr>
        <w:spacing w:after="0"/>
        <w:jc w:val="center"/>
        <w:rPr>
          <w:rFonts w:ascii="Times New Roman" w:hAnsi="Times New Roman" w:cs="Times New Roman"/>
          <w:b/>
        </w:rPr>
      </w:pPr>
      <w:r w:rsidRPr="000C636B">
        <w:rPr>
          <w:rFonts w:ascii="Times New Roman" w:hAnsi="Times New Roman" w:cs="Times New Roman"/>
          <w:b/>
        </w:rPr>
        <w:t>Clara Cindy Isabela</w:t>
      </w:r>
      <w:r w:rsidRPr="000C636B">
        <w:rPr>
          <w:rFonts w:ascii="Times New Roman" w:hAnsi="Times New Roman" w:cs="Times New Roman"/>
          <w:b/>
          <w:vertAlign w:val="superscript"/>
        </w:rPr>
        <w:t>ˡ</w:t>
      </w:r>
      <w:r w:rsidRPr="000C636B">
        <w:rPr>
          <w:rFonts w:ascii="Times New Roman" w:hAnsi="Times New Roman" w:cs="Times New Roman"/>
          <w:b/>
        </w:rPr>
        <w:t>, Martaria Rizky R²</w:t>
      </w:r>
    </w:p>
    <w:p w:rsidR="000C72DD" w:rsidRPr="000C636B" w:rsidRDefault="006955D6" w:rsidP="000C636B">
      <w:pPr>
        <w:spacing w:after="0"/>
        <w:jc w:val="center"/>
        <w:rPr>
          <w:rFonts w:ascii="Times New Roman" w:hAnsi="Times New Roman" w:cs="Times New Roman"/>
        </w:rPr>
      </w:pPr>
      <w:r w:rsidRPr="000C636B">
        <w:rPr>
          <w:rFonts w:ascii="Times New Roman" w:hAnsi="Times New Roman" w:cs="Times New Roman"/>
        </w:rPr>
        <w:t>Mercu Buana University Yogyakarta</w:t>
      </w:r>
    </w:p>
    <w:p w:rsidR="006955D6" w:rsidRPr="009B43A3" w:rsidRDefault="000D2511" w:rsidP="006955D6">
      <w:pPr>
        <w:spacing w:after="0"/>
        <w:jc w:val="center"/>
        <w:rPr>
          <w:rFonts w:ascii="Times New Roman" w:hAnsi="Times New Roman" w:cs="Times New Roman"/>
        </w:rPr>
      </w:pPr>
      <w:hyperlink r:id="rId10" w:history="1">
        <w:r w:rsidR="006955D6" w:rsidRPr="009B43A3">
          <w:rPr>
            <w:rStyle w:val="Hyperlink"/>
            <w:rFonts w:ascii="Times New Roman" w:hAnsi="Times New Roman" w:cs="Times New Roman"/>
          </w:rPr>
          <w:t>clrsipayung@gmail.com</w:t>
        </w:r>
      </w:hyperlink>
    </w:p>
    <w:p w:rsidR="006955D6" w:rsidRDefault="006955D6" w:rsidP="000C636B">
      <w:pPr>
        <w:rPr>
          <w:rFonts w:ascii="Times New Roman" w:hAnsi="Times New Roman" w:cs="Times New Roman"/>
          <w:b/>
        </w:rPr>
      </w:pPr>
    </w:p>
    <w:p w:rsidR="006955D6" w:rsidRPr="006955D6" w:rsidRDefault="006955D6" w:rsidP="000C72DD">
      <w:pPr>
        <w:jc w:val="center"/>
        <w:rPr>
          <w:rFonts w:ascii="Times New Roman" w:hAnsi="Times New Roman" w:cs="Times New Roman"/>
          <w:b/>
        </w:rPr>
      </w:pPr>
      <w:r w:rsidRPr="006955D6">
        <w:rPr>
          <w:rFonts w:ascii="Times New Roman" w:hAnsi="Times New Roman" w:cs="Times New Roman"/>
          <w:b/>
        </w:rPr>
        <w:t>Abstract</w:t>
      </w:r>
    </w:p>
    <w:p w:rsidR="006955D6" w:rsidRPr="006955D6" w:rsidRDefault="006955D6" w:rsidP="006955D6">
      <w:pPr>
        <w:spacing w:after="0" w:line="240" w:lineRule="auto"/>
        <w:ind w:left="850" w:right="567" w:firstLine="590"/>
        <w:jc w:val="both"/>
        <w:rPr>
          <w:rFonts w:ascii="Times New Roman" w:eastAsia="Times New Roman" w:hAnsi="Times New Roman" w:cs="Times New Roman"/>
          <w:i/>
        </w:rPr>
      </w:pPr>
      <w:r w:rsidRPr="006955D6">
        <w:rPr>
          <w:rFonts w:ascii="Times New Roman" w:eastAsia="Times New Roman" w:hAnsi="Times New Roman" w:cs="Times New Roman"/>
          <w:i/>
          <w:color w:val="000000"/>
        </w:rPr>
        <w:t xml:space="preserve">This study aims to determine the relationship between self-compassion and adjustment in early adults who work outside the island of origin. The hypothesis proposed in this study is that there is a positive relationship between self-compassion and adjustment to working outside the island of origin, the subjects in this study were early adults who worked outside the island of origin with a total of 102 early adults with an age range of 20-40 years who worked at least 3 months. Data collection methods in this study used adjustment scale and a </w:t>
      </w:r>
      <w:r w:rsidRPr="006955D6">
        <w:rPr>
          <w:rFonts w:ascii="Times New Roman" w:eastAsia="Times New Roman" w:hAnsi="Times New Roman" w:cs="Times New Roman"/>
          <w:i/>
          <w:iCs/>
          <w:color w:val="000000"/>
        </w:rPr>
        <w:t>self-compassion scale</w:t>
      </w:r>
      <w:r w:rsidRPr="006955D6">
        <w:rPr>
          <w:rFonts w:ascii="Times New Roman" w:eastAsia="Times New Roman" w:hAnsi="Times New Roman" w:cs="Times New Roman"/>
          <w:i/>
          <w:color w:val="000000"/>
        </w:rPr>
        <w:t xml:space="preserve"> with the product moment correlation analysis method developed by Karl Pearson. The results of the product moment analysis for the variable </w:t>
      </w:r>
      <w:r w:rsidRPr="006955D6">
        <w:rPr>
          <w:rFonts w:ascii="Times New Roman" w:eastAsia="Times New Roman" w:hAnsi="Times New Roman" w:cs="Times New Roman"/>
          <w:i/>
          <w:iCs/>
          <w:color w:val="000000"/>
        </w:rPr>
        <w:t>self-compassion</w:t>
      </w:r>
      <w:r w:rsidRPr="006955D6">
        <w:rPr>
          <w:rFonts w:ascii="Times New Roman" w:eastAsia="Times New Roman" w:hAnsi="Times New Roman" w:cs="Times New Roman"/>
          <w:i/>
          <w:color w:val="000000"/>
        </w:rPr>
        <w:t xml:space="preserve"> with adjustment show rxy = 0.551 and p = 0.000 (p &lt;0.050). Thus, it can be concluded that there is a positive relationship between </w:t>
      </w:r>
      <w:r w:rsidRPr="006955D6">
        <w:rPr>
          <w:rFonts w:ascii="Times New Roman" w:eastAsia="Times New Roman" w:hAnsi="Times New Roman" w:cs="Times New Roman"/>
          <w:i/>
          <w:iCs/>
          <w:color w:val="000000"/>
        </w:rPr>
        <w:t>self-compassion</w:t>
      </w:r>
      <w:r w:rsidRPr="006955D6">
        <w:rPr>
          <w:rFonts w:ascii="Times New Roman" w:eastAsia="Times New Roman" w:hAnsi="Times New Roman" w:cs="Times New Roman"/>
          <w:i/>
          <w:color w:val="000000"/>
        </w:rPr>
        <w:t xml:space="preserve"> and adjustment in early adults who work outside the island of origin. The contribution given by self-compassion is 30.4% for self-adjustment and the remaining 69.6% is caused by other factors.</w:t>
      </w:r>
    </w:p>
    <w:p w:rsidR="006955D6" w:rsidRPr="006955D6" w:rsidRDefault="006955D6" w:rsidP="006955D6">
      <w:pPr>
        <w:spacing w:after="0" w:line="240" w:lineRule="auto"/>
        <w:ind w:left="850" w:right="567"/>
        <w:jc w:val="both"/>
        <w:rPr>
          <w:rFonts w:ascii="Times New Roman" w:eastAsia="Times New Roman" w:hAnsi="Times New Roman" w:cs="Times New Roman"/>
          <w:i/>
        </w:rPr>
      </w:pPr>
      <w:proofErr w:type="gramStart"/>
      <w:r w:rsidRPr="006955D6">
        <w:rPr>
          <w:rFonts w:ascii="Times New Roman" w:eastAsia="Times New Roman" w:hAnsi="Times New Roman" w:cs="Times New Roman"/>
          <w:b/>
          <w:bCs/>
          <w:i/>
          <w:color w:val="000000"/>
        </w:rPr>
        <w:t>Keywords</w:t>
      </w:r>
      <w:r w:rsidRPr="006955D6">
        <w:rPr>
          <w:rFonts w:ascii="Times New Roman" w:eastAsia="Times New Roman" w:hAnsi="Times New Roman" w:cs="Times New Roman"/>
          <w:i/>
          <w:color w:val="000000"/>
        </w:rPr>
        <w:t xml:space="preserve"> :</w:t>
      </w:r>
      <w:proofErr w:type="gramEnd"/>
      <w:r w:rsidRPr="006955D6">
        <w:rPr>
          <w:rFonts w:ascii="Times New Roman" w:eastAsia="Times New Roman" w:hAnsi="Times New Roman" w:cs="Times New Roman"/>
          <w:i/>
          <w:color w:val="000000"/>
        </w:rPr>
        <w:t xml:space="preserve"> Self-compassion, Adjustment, Early adults who work outside the island of origin</w:t>
      </w:r>
    </w:p>
    <w:p w:rsidR="006955D6" w:rsidRDefault="006955D6" w:rsidP="000C72DD">
      <w:pPr>
        <w:jc w:val="center"/>
        <w:rPr>
          <w:rFonts w:ascii="Times New Roman" w:hAnsi="Times New Roman" w:cs="Times New Roman"/>
          <w:b/>
        </w:rPr>
      </w:pPr>
    </w:p>
    <w:p w:rsidR="006955D6" w:rsidRDefault="006955D6" w:rsidP="000C72DD">
      <w:pPr>
        <w:jc w:val="center"/>
        <w:rPr>
          <w:rFonts w:ascii="Times New Roman" w:hAnsi="Times New Roman" w:cs="Times New Roman"/>
          <w:b/>
        </w:rPr>
      </w:pPr>
    </w:p>
    <w:p w:rsidR="006955D6" w:rsidRDefault="006955D6" w:rsidP="000C72DD">
      <w:pPr>
        <w:jc w:val="center"/>
        <w:rPr>
          <w:rFonts w:ascii="Times New Roman" w:hAnsi="Times New Roman" w:cs="Times New Roman"/>
          <w:b/>
        </w:rPr>
      </w:pPr>
    </w:p>
    <w:p w:rsidR="006955D6" w:rsidRDefault="006955D6" w:rsidP="000C72DD">
      <w:pPr>
        <w:jc w:val="center"/>
        <w:rPr>
          <w:rFonts w:ascii="Times New Roman" w:hAnsi="Times New Roman" w:cs="Times New Roman"/>
          <w:b/>
        </w:rPr>
      </w:pPr>
    </w:p>
    <w:p w:rsidR="006955D6" w:rsidRDefault="006955D6" w:rsidP="000C72DD">
      <w:pPr>
        <w:jc w:val="center"/>
        <w:rPr>
          <w:rFonts w:ascii="Times New Roman" w:hAnsi="Times New Roman" w:cs="Times New Roman"/>
          <w:b/>
        </w:rPr>
      </w:pPr>
    </w:p>
    <w:p w:rsidR="006955D6" w:rsidRDefault="006955D6" w:rsidP="000C72DD">
      <w:pPr>
        <w:jc w:val="center"/>
        <w:rPr>
          <w:rFonts w:ascii="Times New Roman" w:hAnsi="Times New Roman" w:cs="Times New Roman"/>
          <w:b/>
        </w:rPr>
      </w:pPr>
    </w:p>
    <w:p w:rsidR="006955D6" w:rsidRDefault="006955D6" w:rsidP="000C72DD">
      <w:pPr>
        <w:jc w:val="center"/>
        <w:rPr>
          <w:rFonts w:ascii="Times New Roman" w:hAnsi="Times New Roman" w:cs="Times New Roman"/>
          <w:b/>
        </w:rPr>
      </w:pPr>
    </w:p>
    <w:p w:rsidR="006955D6" w:rsidRDefault="006955D6" w:rsidP="000C72DD">
      <w:pPr>
        <w:jc w:val="center"/>
        <w:rPr>
          <w:rFonts w:ascii="Times New Roman" w:hAnsi="Times New Roman" w:cs="Times New Roman"/>
          <w:b/>
        </w:rPr>
      </w:pPr>
    </w:p>
    <w:p w:rsidR="006955D6" w:rsidRDefault="006955D6" w:rsidP="000C72DD">
      <w:pPr>
        <w:jc w:val="center"/>
        <w:rPr>
          <w:rFonts w:ascii="Times New Roman" w:hAnsi="Times New Roman" w:cs="Times New Roman"/>
          <w:b/>
        </w:rPr>
      </w:pPr>
    </w:p>
    <w:p w:rsidR="006955D6" w:rsidRDefault="006955D6" w:rsidP="000C72DD">
      <w:pPr>
        <w:jc w:val="center"/>
        <w:rPr>
          <w:rFonts w:ascii="Times New Roman" w:hAnsi="Times New Roman" w:cs="Times New Roman"/>
          <w:b/>
        </w:rPr>
      </w:pPr>
    </w:p>
    <w:p w:rsidR="006955D6" w:rsidRDefault="006955D6" w:rsidP="000C636B">
      <w:pPr>
        <w:rPr>
          <w:rFonts w:ascii="Times New Roman" w:hAnsi="Times New Roman" w:cs="Times New Roman"/>
          <w:b/>
        </w:rPr>
      </w:pPr>
    </w:p>
    <w:p w:rsidR="005915BA" w:rsidRDefault="005915BA" w:rsidP="0032108C">
      <w:pPr>
        <w:rPr>
          <w:rFonts w:ascii="Times New Roman" w:hAnsi="Times New Roman" w:cs="Times New Roman"/>
          <w:b/>
        </w:rPr>
        <w:sectPr w:rsidR="005915BA" w:rsidSect="00CF6135">
          <w:footerReference w:type="first" r:id="rId11"/>
          <w:pgSz w:w="11907" w:h="16839" w:code="9"/>
          <w:pgMar w:top="2268" w:right="1701" w:bottom="2268" w:left="1701" w:header="720" w:footer="720" w:gutter="0"/>
          <w:pgNumType w:start="1"/>
          <w:cols w:space="720"/>
          <w:titlePg/>
          <w:docGrid w:linePitch="360"/>
        </w:sectPr>
      </w:pPr>
    </w:p>
    <w:p w:rsidR="006955D6" w:rsidRDefault="006955D6" w:rsidP="0032108C">
      <w:pPr>
        <w:rPr>
          <w:rFonts w:ascii="Times New Roman" w:hAnsi="Times New Roman" w:cs="Times New Roman"/>
          <w:b/>
        </w:rPr>
      </w:pPr>
      <w:r>
        <w:rPr>
          <w:rFonts w:ascii="Times New Roman" w:hAnsi="Times New Roman" w:cs="Times New Roman"/>
          <w:b/>
        </w:rPr>
        <w:lastRenderedPageBreak/>
        <w:t>PENDAHULUAN</w:t>
      </w:r>
    </w:p>
    <w:p w:rsidR="000C636B" w:rsidRDefault="000C636B" w:rsidP="000C636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Menjadi dewasa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melewati masa transisi yang panjang. Individu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menghadapi masa transisi perkembangan dari anak-anak menuju remaja hingga tahap dewasa. Tahap perkembangan yang dilalui khususnya pada masa dewasa awal, individu mulai mengeksplorasi jenjang karir yang diinginkan, memiliki profesi sesuai keinginan, serta gaya hidup yang diinginkan </w:t>
      </w:r>
      <w:r>
        <w:rPr>
          <w:rFonts w:ascii="Times New Roman" w:hAnsi="Times New Roman" w:cs="Times New Roman"/>
          <w:sz w:val="24"/>
          <w:szCs w:val="24"/>
        </w:rPr>
        <w:fldChar w:fldCharType="begin" w:fldLock="1"/>
      </w:r>
      <w:r w:rsidR="001B63FD">
        <w:rPr>
          <w:rFonts w:ascii="Times New Roman" w:hAnsi="Times New Roman" w:cs="Times New Roman"/>
          <w:sz w:val="24"/>
          <w:szCs w:val="24"/>
        </w:rPr>
        <w:instrText>ADDIN CSL_CITATION {"citationItems":[{"id":"ITEM-1","itemData":{"author":[{"dropping-particle":"","family":"Santrock","given":"J","non-dropping-particle":"","parse-names":false,"suffix":""}],"edition":"Edisi 13","editor":[{"dropping-particle":"","family":"Sallama","given":"Novietha I.","non-dropping-particle":"","parse-names":false,"suffix":""}],"id":"ITEM-1","issued":{"date-parts":[["2011"]]},"publisher":"McGraw-Hill","title":"Perkembangan Masa Hidup","type":"book"},"uris":["http://www.mendeley.com/documents/?uuid=86530dc1-a9ce-4750-b3ff-7ebfd353df35","http://www.mendeley.com/documents/?uuid=3ef86642-7c95-4f30-86de-e1254b39a562"]}],"mendeley":{"formattedCitation":"(Santrock, 2011)","plainTextFormattedCitation":"(Santrock, 2011)","previouslyFormattedCitation":"(Santrock, 2011)"},"properties":{"noteIndex":0},"schema":"https://github.com/citation-style-language/schema/raw/master/csl-citation.json"}</w:instrText>
      </w:r>
      <w:r>
        <w:rPr>
          <w:rFonts w:ascii="Times New Roman" w:hAnsi="Times New Roman" w:cs="Times New Roman"/>
          <w:sz w:val="24"/>
          <w:szCs w:val="24"/>
        </w:rPr>
        <w:fldChar w:fldCharType="separate"/>
      </w:r>
      <w:r w:rsidRPr="00382AFF">
        <w:rPr>
          <w:rFonts w:ascii="Times New Roman" w:hAnsi="Times New Roman" w:cs="Times New Roman"/>
          <w:noProof/>
          <w:sz w:val="24"/>
          <w:szCs w:val="24"/>
        </w:rPr>
        <w:t>(Santrock, 2011)</w:t>
      </w:r>
      <w:r>
        <w:rPr>
          <w:rFonts w:ascii="Times New Roman" w:hAnsi="Times New Roman" w:cs="Times New Roman"/>
          <w:sz w:val="24"/>
          <w:szCs w:val="24"/>
        </w:rPr>
        <w:fldChar w:fldCharType="end"/>
      </w:r>
      <w:r>
        <w:rPr>
          <w:rFonts w:ascii="Times New Roman" w:hAnsi="Times New Roman" w:cs="Times New Roman"/>
          <w:sz w:val="24"/>
          <w:szCs w:val="24"/>
        </w:rPr>
        <w:t xml:space="preserve">. Masa dewasa awal dimulai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20 sampai 40 tahun. Pada rentang usia ini individu bertanggung jawab penuh atas dirinya sendiri, membangun kemandirian dalam karir dan ekonomi, memulai sebuah keluarga serta membesarkan anak </w:t>
      </w:r>
      <w:r>
        <w:rPr>
          <w:rFonts w:ascii="Times New Roman" w:hAnsi="Times New Roman" w:cs="Times New Roman"/>
          <w:sz w:val="24"/>
          <w:szCs w:val="24"/>
        </w:rPr>
        <w:fldChar w:fldCharType="begin" w:fldLock="1"/>
      </w:r>
      <w:r w:rsidR="001B63FD">
        <w:rPr>
          <w:rFonts w:ascii="Times New Roman" w:hAnsi="Times New Roman" w:cs="Times New Roman"/>
          <w:sz w:val="24"/>
          <w:szCs w:val="24"/>
        </w:rPr>
        <w:instrText>ADDIN CSL_CITATION {"citationItems":[{"id":"ITEM-1","itemData":{"author":[{"dropping-particle":"","family":"Santrock","given":"J","non-dropping-particle":"","parse-names":false,"suffix":""}],"edition":"Edisi 2","id":"ITEM-1","issued":{"date-parts":[["2012"]]},"title":"Essentials of life-span development","type":"book"},"uris":["http://www.mendeley.com/documents/?uuid=035e8902-e295-414d-bea5-479dbe19f0d8","http://www.mendeley.com/documents/?uuid=fc8072fc-398e-47dd-85bf-6dc1c691305d"]}],"mendeley":{"formattedCitation":"(Santrock, 2012)","plainTextFormattedCitation":"(Santrock, 2012)","previouslyFormattedCitation":"(Santrock, 2012)"},"properties":{"noteIndex":0},"schema":"https://github.com/citation-style-language/schema/raw/master/csl-citation.json"}</w:instrText>
      </w:r>
      <w:r>
        <w:rPr>
          <w:rFonts w:ascii="Times New Roman" w:hAnsi="Times New Roman" w:cs="Times New Roman"/>
          <w:sz w:val="24"/>
          <w:szCs w:val="24"/>
        </w:rPr>
        <w:fldChar w:fldCharType="separate"/>
      </w:r>
      <w:r w:rsidRPr="00382AFF">
        <w:rPr>
          <w:rFonts w:ascii="Times New Roman" w:hAnsi="Times New Roman" w:cs="Times New Roman"/>
          <w:noProof/>
          <w:sz w:val="24"/>
          <w:szCs w:val="24"/>
        </w:rPr>
        <w:t>(Santrock, 2012)</w:t>
      </w:r>
      <w:r>
        <w:rPr>
          <w:rFonts w:ascii="Times New Roman" w:hAnsi="Times New Roman" w:cs="Times New Roman"/>
          <w:sz w:val="24"/>
          <w:szCs w:val="24"/>
        </w:rPr>
        <w:fldChar w:fldCharType="end"/>
      </w:r>
      <w:r>
        <w:rPr>
          <w:rFonts w:ascii="Times New Roman" w:hAnsi="Times New Roman" w:cs="Times New Roman"/>
          <w:sz w:val="24"/>
          <w:szCs w:val="24"/>
        </w:rPr>
        <w:t>.</w:t>
      </w:r>
    </w:p>
    <w:p w:rsidR="000C636B" w:rsidRDefault="000C636B" w:rsidP="000C636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Menjalani kehidupan sebagai orang dewasa, sangat penting bagi individu memperhatikan tugas </w:t>
      </w:r>
      <w:r>
        <w:rPr>
          <w:rFonts w:ascii="Times New Roman" w:hAnsi="Times New Roman" w:cs="Times New Roman"/>
          <w:sz w:val="24"/>
          <w:szCs w:val="24"/>
        </w:rPr>
        <w:lastRenderedPageBreak/>
        <w:t xml:space="preserve">perkembangan sebagai dewasa awal untuk mencapai tingkat keberhasilan dalam hidup </w:t>
      </w:r>
      <w:r>
        <w:rPr>
          <w:rFonts w:ascii="Times New Roman" w:hAnsi="Times New Roman" w:cs="Times New Roman"/>
          <w:sz w:val="24"/>
          <w:szCs w:val="24"/>
        </w:rPr>
        <w:fldChar w:fldCharType="begin" w:fldLock="1"/>
      </w:r>
      <w:r w:rsidR="001B63FD">
        <w:rPr>
          <w:rFonts w:ascii="Times New Roman" w:hAnsi="Times New Roman" w:cs="Times New Roman"/>
          <w:sz w:val="24"/>
          <w:szCs w:val="24"/>
        </w:rPr>
        <w:instrText>ADDIN CSL_CITATION {"citationItems":[{"id":"ITEM-1","itemData":{"ISBN":"9794204404","author":[{"dropping-particle":"","family":"Monks","given":"F.J","non-dropping-particle":"","parse-names":false,"suffix":""},{"dropping-particle":"","family":"Knoers","given":"A.M.P","non-dropping-particle":"","parse-names":false,"suffix":""},{"dropping-particle":"","family":"Haditono","given":"Siti Rahayu","non-dropping-particle":"","parse-names":false,"suffix":""}],"edition":"18","id":"ITEM-1","issued":{"date-parts":[["2019"]]},"publisher":"Gadjah Mada University Press","publisher-place":"Yogyakarta","title":"Psikologi Perkembangan","type":"book"},"uris":["http://www.mendeley.com/documents/?uuid=156eb929-8e8a-4e0c-afc5-a06b15754338"]}],"mendeley":{"formattedCitation":"(Monks et al., 2019)","manualFormatting":"Monks, F. ., Knoers, A. M. ., dan Haditono (2019)","plainTextFormattedCitation":"(Monks et al., 2019)","previouslyFormattedCitation":"(Monks et al., 2019)"},"properties":{"noteIndex":0},"schema":"https://github.com/citation-style-language/schema/raw/master/csl-citation.json"}</w:instrText>
      </w:r>
      <w:r>
        <w:rPr>
          <w:rFonts w:ascii="Times New Roman" w:hAnsi="Times New Roman" w:cs="Times New Roman"/>
          <w:sz w:val="24"/>
          <w:szCs w:val="24"/>
        </w:rPr>
        <w:fldChar w:fldCharType="separate"/>
      </w:r>
      <w:r w:rsidRPr="00382AFF">
        <w:rPr>
          <w:rFonts w:ascii="Times New Roman" w:hAnsi="Times New Roman" w:cs="Times New Roman"/>
          <w:noProof/>
          <w:sz w:val="24"/>
          <w:szCs w:val="24"/>
        </w:rPr>
        <w:t xml:space="preserve">Monks, F. ., Knoers, A. M. ., </w:t>
      </w:r>
      <w:r>
        <w:rPr>
          <w:rFonts w:ascii="Times New Roman" w:hAnsi="Times New Roman" w:cs="Times New Roman"/>
          <w:noProof/>
          <w:sz w:val="24"/>
          <w:szCs w:val="24"/>
        </w:rPr>
        <w:t>dan</w:t>
      </w:r>
      <w:r w:rsidRPr="00382AFF">
        <w:rPr>
          <w:rFonts w:ascii="Times New Roman" w:hAnsi="Times New Roman" w:cs="Times New Roman"/>
          <w:noProof/>
          <w:sz w:val="24"/>
          <w:szCs w:val="24"/>
        </w:rPr>
        <w:t xml:space="preserve"> Haditono </w:t>
      </w:r>
      <w:r>
        <w:rPr>
          <w:rFonts w:ascii="Times New Roman" w:hAnsi="Times New Roman" w:cs="Times New Roman"/>
          <w:noProof/>
          <w:sz w:val="24"/>
          <w:szCs w:val="24"/>
        </w:rPr>
        <w:t>(</w:t>
      </w:r>
      <w:r w:rsidRPr="00382AFF">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E3D82">
        <w:rPr>
          <w:rFonts w:ascii="Times New Roman" w:hAnsi="Times New Roman" w:cs="Times New Roman"/>
          <w:color w:val="000000" w:themeColor="text1"/>
          <w:sz w:val="24"/>
          <w:szCs w:val="24"/>
        </w:rPr>
        <w:t xml:space="preserve">menyebutkan tugas perkembangan pada dewasa awal yaitu menemukan teman hidup serta membangun suatu keluarga, membesarkan anak, melaksanakan tanggung jawab sebagai warga negara, memiliki hubungan sosial dengan suatu kelompok tertentu, </w:t>
      </w:r>
      <w:r w:rsidRPr="00D32F27">
        <w:rPr>
          <w:rFonts w:ascii="Times New Roman" w:hAnsi="Times New Roman" w:cs="Times New Roman"/>
          <w:color w:val="000000" w:themeColor="text1"/>
          <w:sz w:val="24"/>
          <w:szCs w:val="24"/>
        </w:rPr>
        <w:t>melakukan suatu pekerjaan.</w:t>
      </w:r>
    </w:p>
    <w:p w:rsidR="000C636B" w:rsidRDefault="000C636B" w:rsidP="000C636B">
      <w:pPr>
        <w:spacing w:after="0" w:line="480" w:lineRule="auto"/>
        <w:ind w:firstLine="567"/>
        <w:jc w:val="both"/>
        <w:rPr>
          <w:rFonts w:ascii="Times New Roman" w:hAnsi="Times New Roman" w:cs="Times New Roman"/>
          <w:sz w:val="24"/>
          <w:szCs w:val="24"/>
        </w:rPr>
      </w:pPr>
      <w:proofErr w:type="gramStart"/>
      <w:r>
        <w:rPr>
          <w:rFonts w:ascii="Times New Roman" w:eastAsia="Calibri" w:hAnsi="Times New Roman" w:cs="Times New Roman"/>
          <w:sz w:val="24"/>
          <w:szCs w:val="24"/>
        </w:rPr>
        <w:t>Bekerja merupakan salah satu hal penting dari tugas perkembangan pada dewasa awal.</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{"citationItems":[{"id":"ITEM-1","itemData":{"author":[{"dropping-particle":"","family":"Santrock","given":"J","non-dropping-particle":"","parse-names":false,"suffix":""}],"edition":"Edisi 13","editor":[{"dropping-particle":"","family":"Sallama","given":"Novietha I.","non-dropping-particle":"","parse-names":false,"suffix":""}],"id":"ITEM-1","issued":{"date-parts":[["2011"]]},"publisher":"McGraw-Hill","title":"Perkembangan Masa Hidup","type":"book"},"uris":["http://www.mendeley.com/documents/?uuid=3ef86642-7c95-4f30-86de-e1254b39a562","http://www.mendeley.com/documents/?uuid=86530dc1-a9ce-4750-b3ff-7ebfd353df35"]}],"mendeley":{"formattedCitation":"(Santrock, 2011)","manualFormatting":"Santrock (2011)","plainTextFormattedCitation":"(Santrock, 2011)","previouslyFormattedCitation":"(Santrock, 2011)"},"properties":{"noteIndex":0},"schema":"https://github.com/citation-style-language/schema/raw/master/csl-citation.json"}</w:instrText>
      </w:r>
      <w:r>
        <w:rPr>
          <w:rFonts w:ascii="Times New Roman" w:eastAsia="Calibri" w:hAnsi="Times New Roman" w:cs="Times New Roman"/>
          <w:sz w:val="24"/>
          <w:szCs w:val="24"/>
        </w:rPr>
        <w:fldChar w:fldCharType="separate"/>
      </w:r>
      <w:r w:rsidRPr="00382AFF">
        <w:rPr>
          <w:rFonts w:ascii="Times New Roman" w:eastAsia="Calibri" w:hAnsi="Times New Roman" w:cs="Times New Roman"/>
          <w:noProof/>
          <w:sz w:val="24"/>
          <w:szCs w:val="24"/>
        </w:rPr>
        <w:t xml:space="preserve">Santrock </w:t>
      </w:r>
      <w:r>
        <w:rPr>
          <w:rFonts w:ascii="Times New Roman" w:eastAsia="Calibri" w:hAnsi="Times New Roman" w:cs="Times New Roman"/>
          <w:noProof/>
          <w:sz w:val="24"/>
          <w:szCs w:val="24"/>
        </w:rPr>
        <w:t>(</w:t>
      </w:r>
      <w:r w:rsidRPr="00382AFF">
        <w:rPr>
          <w:rFonts w:ascii="Times New Roman" w:eastAsia="Calibri" w:hAnsi="Times New Roman" w:cs="Times New Roman"/>
          <w:noProof/>
          <w:sz w:val="24"/>
          <w:szCs w:val="24"/>
        </w:rPr>
        <w:t>2011)</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menyatakan bahwa diakhir </w:t>
      </w:r>
      <w:proofErr w:type="gramStart"/>
      <w:r>
        <w:rPr>
          <w:rFonts w:ascii="Times New Roman" w:eastAsia="Calibri" w:hAnsi="Times New Roman" w:cs="Times New Roman"/>
          <w:sz w:val="24"/>
          <w:szCs w:val="24"/>
        </w:rPr>
        <w:t>usia</w:t>
      </w:r>
      <w:proofErr w:type="gramEnd"/>
      <w:r>
        <w:rPr>
          <w:rFonts w:ascii="Times New Roman" w:eastAsia="Calibri" w:hAnsi="Times New Roman" w:cs="Times New Roman"/>
          <w:sz w:val="24"/>
          <w:szCs w:val="24"/>
        </w:rPr>
        <w:t xml:space="preserve"> belasan tahun hingga pertengahan usia dua puluhan, individu yang telah menyelesaikan pendidikan atau pelatihannya dan akan fokus pada tujuan karirnya. Bekerja menjadi aspek penting dalam membentuk dan </w:t>
      </w:r>
      <w:r>
        <w:rPr>
          <w:rFonts w:ascii="Times New Roman" w:eastAsia="Calibri" w:hAnsi="Times New Roman" w:cs="Times New Roman"/>
          <w:sz w:val="24"/>
          <w:szCs w:val="24"/>
        </w:rPr>
        <w:lastRenderedPageBreak/>
        <w:t xml:space="preserve">mengembangkan identitas seseorang, sebagian besar individu menggunakan sepertiga kehidupannya untuk bekerja agar dirinya diakui oleh orang lain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Ford","given":"Loren","non-dropping-particle":"","parse-names":false,"suffix":""},{"dropping-particle":"","family":"Arter","given":"Judith","non-dropping-particle":"","parse-names":false,"suffix":""}],"edition":"5","id":"ITEM-1","issued":{"date-parts":[["2013"]]},"number-of-pages":"312","publisher":"Pearson","publisher-place":"America","title":"Human Relations : A Game Plan for Improving Personal Adjustment","type":"book"},"uris":["http://www.mendeley.com/documents/?uuid=cc6f661f-8816-4370-9c99-64fa78779ee7"]}],"mendeley":{"formattedCitation":"(Ford &amp; Arter, 2013)","plainTextFormattedCitation":"(Ford &amp; Arter, 2013)","previouslyFormattedCitation":"(Ford &amp; Arter, 2013)"},"properties":{"noteIndex":0},"schema":"https://github.com/citation-style-language/schema/raw/master/csl-citation.json"}</w:instrText>
      </w:r>
      <w:r>
        <w:rPr>
          <w:rFonts w:ascii="Times New Roman" w:eastAsia="Calibri" w:hAnsi="Times New Roman" w:cs="Times New Roman"/>
          <w:sz w:val="24"/>
          <w:szCs w:val="24"/>
        </w:rPr>
        <w:fldChar w:fldCharType="separate"/>
      </w:r>
      <w:r w:rsidRPr="00382AFF">
        <w:rPr>
          <w:rFonts w:ascii="Times New Roman" w:eastAsia="Calibri" w:hAnsi="Times New Roman" w:cs="Times New Roman"/>
          <w:noProof/>
          <w:sz w:val="24"/>
          <w:szCs w:val="24"/>
        </w:rPr>
        <w:t>(Ford &amp; Arter, 2013)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Aspek penting individu dalam pembentukan identitas dan pengembangan dirinya dalam bekerja dipengaruhi oleh kondisi serta tugas pekerjaan maupun imbalan yang diterima, selain itu dipengaruhi oleh aspek keluarga dan hubungan kerja dengan rekan-rekan kerjanya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{"citationItems":[{"id":"ITEM-1","itemData":{"author":[{"dropping-particle":"","family":"Prasetyo","given":"A. R","non-dropping-particle":"","parse-names":false,"suffix":""}],"container-title":"Psikologi Undip","id":"ITEM-1","issue":"2","issued":{"date-parts":[["2015"]]},"page":"174–182","title":"Gambaran Career Happiness Plan Pada Dosen","type":"article-journal","volume":"14"},"uris":["http://www.mendeley.com/documents/?uuid=8f4dc0a8-6020-4ffb-9b11-4caed4f1cf18","http://www.mendeley.com/documents/?uuid=b624164c-2e1a-4e44-ae56-6a6ef0275604"]}],"mendeley":{"formattedCitation":"(Prasetyo, 2015)","plainTextFormattedCitation":"(Prasetyo, 2015)","previouslyFormattedCitation":"(Prasetyo, 2015)"},"properties":{"noteIndex":0},"schema":"https://github.com/citation-style-language/schema/raw/master/csl-citation.json"}</w:instrText>
      </w:r>
      <w:r>
        <w:rPr>
          <w:rFonts w:ascii="Times New Roman" w:eastAsia="Calibri" w:hAnsi="Times New Roman" w:cs="Times New Roman"/>
          <w:sz w:val="24"/>
          <w:szCs w:val="24"/>
        </w:rPr>
        <w:fldChar w:fldCharType="separate"/>
      </w:r>
      <w:r w:rsidRPr="00C80CE2">
        <w:rPr>
          <w:rFonts w:ascii="Times New Roman" w:eastAsia="Calibri" w:hAnsi="Times New Roman" w:cs="Times New Roman"/>
          <w:noProof/>
          <w:sz w:val="24"/>
          <w:szCs w:val="24"/>
        </w:rPr>
        <w:t>(Prasetyo, 2015)</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Hasil dari Badan Pusat Statistik (BPS), hingga Februari 2020 membuktikan jumlah penduduk yang bekerja sebanyak 131,03 juta orang, dan bertambah 1,67 juta orang dari Februari 2019. Hal ini membuktikan bahwa bekerja menjadi kebutuhan terpenting dalam kehidupan seseorang, dan mempengaruhi kondisi finansial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{"citationItems":[{"id":"ITEM-1","itemData":{"author":[{"dropping-particle":"","family":"Santrock","given":"J","non-dropping-particle":"","parse-names":false,"suffix":""}],"edition":"Edisi 2","id":"ITEM-1","issued":{"date-parts":[["2012"]]},"title":"Essentials of life-span development","type":"book"},"uris":["http://www.mendeley.com/documents/?uuid=fc8072fc-398e-47dd-85bf-6dc1c691305d","http://www.mendeley.com/documents/?uuid=035e8902-e295-414d-bea5-479dbe19f0d8"]}],"mendeley":{"formattedCitation":"(Santrock, 2012)","plainTextFormattedCitation":"(Santrock, 2012)","previouslyFormattedCitation":"(Santrock, 2012)"},"properties":{"noteIndex":0},"schema":"https://github.com/citation-style-language/schema/raw/master/csl-citation.json"}</w:instrText>
      </w:r>
      <w:r>
        <w:rPr>
          <w:rFonts w:ascii="Times New Roman" w:eastAsia="Calibri" w:hAnsi="Times New Roman" w:cs="Times New Roman"/>
          <w:sz w:val="24"/>
          <w:szCs w:val="24"/>
        </w:rPr>
        <w:fldChar w:fldCharType="separate"/>
      </w:r>
      <w:r w:rsidRPr="00C80CE2">
        <w:rPr>
          <w:rFonts w:ascii="Times New Roman" w:eastAsia="Calibri" w:hAnsi="Times New Roman" w:cs="Times New Roman"/>
          <w:noProof/>
          <w:sz w:val="24"/>
          <w:szCs w:val="24"/>
        </w:rPr>
        <w:t>(Santrock, 2012)</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rsidR="000C636B" w:rsidRDefault="000C636B" w:rsidP="000C636B">
      <w:pPr>
        <w:spacing w:after="0" w:line="480" w:lineRule="auto"/>
        <w:ind w:firstLine="567"/>
        <w:jc w:val="both"/>
        <w:rPr>
          <w:rFonts w:ascii="Times New Roman" w:hAnsi="Times New Roman" w:cs="Times New Roman"/>
          <w:sz w:val="24"/>
          <w:szCs w:val="24"/>
        </w:rPr>
      </w:pPr>
      <w:proofErr w:type="gramStart"/>
      <w:r>
        <w:rPr>
          <w:rFonts w:ascii="Times New Roman" w:eastAsia="Calibri" w:hAnsi="Times New Roman" w:cs="Times New Roman"/>
          <w:sz w:val="24"/>
          <w:szCs w:val="24"/>
        </w:rPr>
        <w:lastRenderedPageBreak/>
        <w:t>Mendapatkan pekerjaan sesuai keinginan merupakan impian semua orang.</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Tidak sedikit dari individu yang memilih bekerja jauh dari daerah asalnya untuk mencapai harapannya.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Hal ini suatu tradisi mobilitas yang paling meluas di seluruh wilayah, yang disebut juga sebagai merantau atau pergi meninggalkan daerah asalnya.</w:t>
      </w:r>
      <w:proofErr w:type="gramEnd"/>
      <w:r>
        <w:rPr>
          <w:rFonts w:ascii="Times New Roman" w:eastAsia="Calibri" w:hAnsi="Times New Roman" w:cs="Times New Roman"/>
          <w:sz w:val="24"/>
          <w:szCs w:val="24"/>
        </w:rPr>
        <w:t xml:space="preserve"> </w:t>
      </w:r>
      <w:r>
        <w:rPr>
          <w:rFonts w:ascii="Times New Roman" w:eastAsia="Calibri" w:hAnsi="Times New Roman" w:cs="Times New Roman"/>
          <w:color w:val="000000" w:themeColor="text1"/>
          <w:sz w:val="24"/>
          <w:szCs w:val="24"/>
        </w:rPr>
        <w:t xml:space="preserve">Berdasarkan data statistik </w:t>
      </w:r>
      <w:r>
        <w:rPr>
          <w:rFonts w:ascii="Times New Roman" w:eastAsia="Calibri" w:hAnsi="Times New Roman" w:cs="Times New Roman"/>
          <w:color w:val="000000" w:themeColor="text1"/>
          <w:sz w:val="24"/>
          <w:szCs w:val="24"/>
        </w:rPr>
        <w:fldChar w:fldCharType="begin" w:fldLock="1"/>
      </w:r>
      <w:r w:rsidR="001B63FD">
        <w:rPr>
          <w:rFonts w:ascii="Times New Roman" w:eastAsia="Calibri" w:hAnsi="Times New Roman" w:cs="Times New Roman"/>
          <w:color w:val="000000" w:themeColor="text1"/>
          <w:sz w:val="24"/>
          <w:szCs w:val="24"/>
        </w:rPr>
        <w:instrText>ADDIN CSL_CITATION {"citationItems":[{"id":"ITEM-1","itemData":{"author":[{"dropping-particle":"","family":"Sektoral","given":"Portal Statistik","non-dropping-particle":"","parse-names":false,"suffix":""}],"id":"ITEM-1","issued":{"date-parts":[["2020"]]},"title":"Penduduk datang dan bermukim di DKI Jakarta","type":"webpage"},"uris":["http://www.mendeley.com/documents/?uuid=649db47a-9c9b-4d1d-9681-add6bc2da77e"]}],"mendeley":{"formattedCitation":"(Sektoral, 2020)","manualFormatting":"Sektoral Provinsi DIK Jakarta (2020)","plainTextFormattedCitation":"(Sektoral, 2020)","previouslyFormattedCitation":"(Sektoral, 2020)"},"properties":{"noteIndex":0},"schema":"https://github.com/citation-style-language/schema/raw/master/csl-citation.json"}</w:instrText>
      </w:r>
      <w:r>
        <w:rPr>
          <w:rFonts w:ascii="Times New Roman" w:eastAsia="Calibri" w:hAnsi="Times New Roman" w:cs="Times New Roman"/>
          <w:color w:val="000000" w:themeColor="text1"/>
          <w:sz w:val="24"/>
          <w:szCs w:val="24"/>
        </w:rPr>
        <w:fldChar w:fldCharType="separate"/>
      </w:r>
      <w:r w:rsidRPr="002E085A">
        <w:rPr>
          <w:rFonts w:ascii="Times New Roman" w:eastAsia="Calibri" w:hAnsi="Times New Roman" w:cs="Times New Roman"/>
          <w:noProof/>
          <w:color w:val="000000" w:themeColor="text1"/>
          <w:sz w:val="24"/>
          <w:szCs w:val="24"/>
        </w:rPr>
        <w:t xml:space="preserve">Sektoral </w:t>
      </w:r>
      <w:r>
        <w:rPr>
          <w:rFonts w:ascii="Times New Roman" w:eastAsia="Calibri" w:hAnsi="Times New Roman" w:cs="Times New Roman"/>
          <w:noProof/>
          <w:color w:val="000000" w:themeColor="text1"/>
          <w:sz w:val="24"/>
          <w:szCs w:val="24"/>
        </w:rPr>
        <w:t>Provinsi DIK Jakarta (</w:t>
      </w:r>
      <w:r w:rsidRPr="002E085A">
        <w:rPr>
          <w:rFonts w:ascii="Times New Roman" w:eastAsia="Calibri" w:hAnsi="Times New Roman" w:cs="Times New Roman"/>
          <w:noProof/>
          <w:color w:val="000000" w:themeColor="text1"/>
          <w:sz w:val="24"/>
          <w:szCs w:val="24"/>
        </w:rPr>
        <w:t>2020)</w:t>
      </w:r>
      <w:r>
        <w:rPr>
          <w:rFonts w:ascii="Times New Roman" w:eastAsia="Calibri" w:hAnsi="Times New Roman" w:cs="Times New Roman"/>
          <w:color w:val="000000" w:themeColor="text1"/>
          <w:sz w:val="24"/>
          <w:szCs w:val="24"/>
        </w:rPr>
        <w:fldChar w:fldCharType="end"/>
      </w:r>
      <w:r>
        <w:rPr>
          <w:rFonts w:ascii="Times New Roman" w:eastAsia="Calibri" w:hAnsi="Times New Roman" w:cs="Times New Roman"/>
          <w:color w:val="000000" w:themeColor="text1"/>
          <w:sz w:val="24"/>
          <w:szCs w:val="24"/>
        </w:rPr>
        <w:t xml:space="preserve">, tercatat dari Dinas Kependudukan dan Pencatatan Sipil pada Maret 2020, sebanyak 7.421 penduduk berimigrasi ke Ibu kota. Sebagian besar minat masyarakat luar daerah memilih pindah ke Jakarta karena kesempatan kerja lebih terbuka di Ibu kota daripada daerah asal </w:t>
      </w:r>
      <w:r>
        <w:rPr>
          <w:rFonts w:ascii="Times New Roman" w:eastAsia="Calibri" w:hAnsi="Times New Roman" w:cs="Times New Roman"/>
          <w:color w:val="000000" w:themeColor="text1"/>
          <w:sz w:val="24"/>
          <w:szCs w:val="24"/>
        </w:rPr>
        <w:fldChar w:fldCharType="begin" w:fldLock="1"/>
      </w:r>
      <w:r w:rsidR="001B63FD">
        <w:rPr>
          <w:rFonts w:ascii="Times New Roman" w:eastAsia="Calibri" w:hAnsi="Times New Roman" w:cs="Times New Roman"/>
          <w:color w:val="000000" w:themeColor="text1"/>
          <w:sz w:val="24"/>
          <w:szCs w:val="24"/>
        </w:rPr>
        <w:instrText>ADDIN CSL_CITATION {"citationItems":[{"id":"ITEM-1","itemData":{"author":[{"dropping-particle":"","family":"Rizal","given":"J. G","non-dropping-particle":"","parse-names":false,"suffix":""}],"container-title":"Kompas","id":"ITEM-1","issued":{"date-parts":[["2020"]]},"title":"Jakarta, Kenapa Masih Jadi “Magnet” bagi Para Pencari Kerja?","type":"article-newspaper"},"uris":["http://www.mendeley.com/documents/?uuid=4661add2-c0e1-45d8-a204-19d479142eb5","http://www.mendeley.com/documents/?uuid=2454a440-9ba4-4ba4-80e8-df490cf45cc2"]}],"mendeley":{"formattedCitation":"(Rizal, 2020)","plainTextFormattedCitation":"(Rizal, 2020)","previouslyFormattedCitation":"(Rizal, 2020)"},"properties":{"noteIndex":0},"schema":"https://github.com/citation-style-language/schema/raw/master/csl-citation.json"}</w:instrText>
      </w:r>
      <w:r>
        <w:rPr>
          <w:rFonts w:ascii="Times New Roman" w:eastAsia="Calibri" w:hAnsi="Times New Roman" w:cs="Times New Roman"/>
          <w:color w:val="000000" w:themeColor="text1"/>
          <w:sz w:val="24"/>
          <w:szCs w:val="24"/>
        </w:rPr>
        <w:fldChar w:fldCharType="separate"/>
      </w:r>
      <w:r w:rsidRPr="002E085A">
        <w:rPr>
          <w:rFonts w:ascii="Times New Roman" w:eastAsia="Calibri" w:hAnsi="Times New Roman" w:cs="Times New Roman"/>
          <w:noProof/>
          <w:color w:val="000000" w:themeColor="text1"/>
          <w:sz w:val="24"/>
          <w:szCs w:val="24"/>
        </w:rPr>
        <w:t>(Rizal, 2020)</w:t>
      </w:r>
      <w:r>
        <w:rPr>
          <w:rFonts w:ascii="Times New Roman" w:eastAsia="Calibri" w:hAnsi="Times New Roman" w:cs="Times New Roman"/>
          <w:color w:val="000000" w:themeColor="text1"/>
          <w:sz w:val="24"/>
          <w:szCs w:val="24"/>
        </w:rPr>
        <w:fldChar w:fldCharType="end"/>
      </w:r>
      <w:r>
        <w:rPr>
          <w:rFonts w:ascii="Times New Roman" w:eastAsia="Calibri" w:hAnsi="Times New Roman" w:cs="Times New Roman"/>
          <w:color w:val="000000" w:themeColor="text1"/>
          <w:sz w:val="24"/>
          <w:szCs w:val="24"/>
        </w:rPr>
        <w:t xml:space="preserve">. Selain itu hasil penelitian yang dilakukan </w:t>
      </w:r>
      <w:r>
        <w:rPr>
          <w:rFonts w:ascii="Times New Roman" w:eastAsia="Calibri" w:hAnsi="Times New Roman" w:cs="Times New Roman"/>
          <w:color w:val="000000" w:themeColor="text1"/>
          <w:sz w:val="24"/>
          <w:szCs w:val="24"/>
        </w:rPr>
        <w:fldChar w:fldCharType="begin" w:fldLock="1"/>
      </w:r>
      <w:r w:rsidR="001B63FD">
        <w:rPr>
          <w:rFonts w:ascii="Times New Roman" w:eastAsia="Calibri" w:hAnsi="Times New Roman" w:cs="Times New Roman"/>
          <w:color w:val="000000" w:themeColor="text1"/>
          <w:sz w:val="24"/>
          <w:szCs w:val="24"/>
        </w:rPr>
        <w:instrText>ADDIN CSL_CITATION {"citationItems":[{"id":"ITEM-1","itemData":{"author":[{"dropping-particle":"","family":"Utami, R. T.","given":"&amp; Sukamdi","non-dropping-particle":"","parse-names":false,"suffix":""}],"id":"ITEM-1","issued":{"date-parts":[["2012"]]},"title":"Pengambilan Keputusan bermigrasi Pekerja Migran Perempuan","type":"article-journal"},"uris":["http://www.mendeley.com/documents/?uuid=b51a63fc-e4d6-4374-b351-a7bdaaeb50d6","http://www.mendeley.com/documents/?uuid=dc6159f9-e71c-498e-8996-1dd4e430c0c1"]}],"mendeley":{"formattedCitation":"(Utami, R. T., 2012)","manualFormatting":"Utami dan Sukamdi (2012)","plainTextFormattedCitation":"(Utami, R. T., 2012)","previouslyFormattedCitation":"(Utami, R. T., 2012)"},"properties":{"noteIndex":0},"schema":"https://github.com/citation-style-language/schema/raw/master/csl-citation.json"}</w:instrText>
      </w:r>
      <w:r>
        <w:rPr>
          <w:rFonts w:ascii="Times New Roman" w:eastAsia="Calibri" w:hAnsi="Times New Roman" w:cs="Times New Roman"/>
          <w:color w:val="000000" w:themeColor="text1"/>
          <w:sz w:val="24"/>
          <w:szCs w:val="24"/>
        </w:rPr>
        <w:fldChar w:fldCharType="separate"/>
      </w:r>
      <w:r w:rsidRPr="00C80CE2">
        <w:rPr>
          <w:rFonts w:ascii="Times New Roman" w:eastAsia="Calibri" w:hAnsi="Times New Roman" w:cs="Times New Roman"/>
          <w:noProof/>
          <w:color w:val="000000" w:themeColor="text1"/>
          <w:sz w:val="24"/>
          <w:szCs w:val="24"/>
        </w:rPr>
        <w:t>Utami</w:t>
      </w:r>
      <w:r>
        <w:rPr>
          <w:rFonts w:ascii="Times New Roman" w:eastAsia="Calibri" w:hAnsi="Times New Roman" w:cs="Times New Roman"/>
          <w:noProof/>
          <w:color w:val="000000" w:themeColor="text1"/>
          <w:sz w:val="24"/>
          <w:szCs w:val="24"/>
        </w:rPr>
        <w:t xml:space="preserve"> dan Sukamdi</w:t>
      </w:r>
      <w:r w:rsidRPr="00C80CE2">
        <w:rPr>
          <w:rFonts w:ascii="Times New Roman" w:eastAsia="Calibri"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rPr>
        <w:t>(</w:t>
      </w:r>
      <w:r w:rsidRPr="00C80CE2">
        <w:rPr>
          <w:rFonts w:ascii="Times New Roman" w:eastAsia="Calibri" w:hAnsi="Times New Roman" w:cs="Times New Roman"/>
          <w:noProof/>
          <w:color w:val="000000" w:themeColor="text1"/>
          <w:sz w:val="24"/>
          <w:szCs w:val="24"/>
        </w:rPr>
        <w:t>2012)</w:t>
      </w:r>
      <w:r>
        <w:rPr>
          <w:rFonts w:ascii="Times New Roman" w:eastAsia="Calibri" w:hAnsi="Times New Roman" w:cs="Times New Roman"/>
          <w:color w:val="000000" w:themeColor="text1"/>
          <w:sz w:val="24"/>
          <w:szCs w:val="24"/>
        </w:rPr>
        <w:fldChar w:fldCharType="end"/>
      </w:r>
      <w:r>
        <w:rPr>
          <w:rFonts w:ascii="Times New Roman" w:eastAsia="Calibri" w:hAnsi="Times New Roman" w:cs="Times New Roman"/>
          <w:color w:val="000000" w:themeColor="text1"/>
          <w:sz w:val="24"/>
          <w:szCs w:val="24"/>
        </w:rPr>
        <w:t xml:space="preserve">, bahwa pravalensi perempuan pertama kali memutuskan </w:t>
      </w:r>
      <w:r>
        <w:rPr>
          <w:rFonts w:ascii="Times New Roman" w:eastAsia="Calibri" w:hAnsi="Times New Roman" w:cs="Times New Roman"/>
          <w:color w:val="000000" w:themeColor="text1"/>
          <w:sz w:val="24"/>
          <w:szCs w:val="24"/>
        </w:rPr>
        <w:lastRenderedPageBreak/>
        <w:t>migrasi sebanyak 67,3 % pada usia 20 tahun, dan sebanyak 11,5% berusia 15 tahun hingga 19 tahun memutuskan untuk bermigrasi ke luar negeri untuk bekerja.</w:t>
      </w:r>
    </w:p>
    <w:p w:rsidR="000C636B" w:rsidRDefault="000C636B" w:rsidP="000C636B">
      <w:pPr>
        <w:spacing w:after="0" w:line="48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Merantau adalah pergi meninggalkan kampung halaman atau wilayah budaya seseorang tersebut karena keinginan sendiri dalam jangka waktu yang singkat maupun lama, dengan tujuan mencari nafkah, pengetahuan serta pengalaman</w:t>
      </w:r>
      <w:r w:rsidR="00DA773B">
        <w:rPr>
          <w:rFonts w:ascii="Times New Roman" w:eastAsia="Calibri" w:hAnsi="Times New Roman" w:cs="Times New Roman"/>
          <w:sz w:val="24"/>
          <w:szCs w:val="24"/>
        </w:rPr>
        <w:t xml:space="preserve"> </w:t>
      </w:r>
      <w:r w:rsidR="00DA773B">
        <w:rPr>
          <w:rFonts w:ascii="Times New Roman" w:eastAsia="Calibri" w:hAnsi="Times New Roman" w:cs="Times New Roman"/>
          <w:sz w:val="24"/>
          <w:szCs w:val="24"/>
        </w:rPr>
        <w:fldChar w:fldCharType="begin" w:fldLock="1"/>
      </w:r>
      <w:r w:rsidR="00DA773B">
        <w:rPr>
          <w:rFonts w:ascii="Times New Roman" w:eastAsia="Calibri" w:hAnsi="Times New Roman" w:cs="Times New Roman"/>
          <w:sz w:val="24"/>
          <w:szCs w:val="24"/>
        </w:rPr>
        <w:instrText>ADDIN CSL_CITATION {"citationItems":[{"id":"ITEM-1","itemData":{"author":[{"dropping-particle":"","family":"Bon, N. G., &amp; Repic","given":"J","non-dropping-particle":"","parse-names":false,"suffix":""}],"id":"ITEM-1","issued":{"date-parts":[["2016"]]},"title":"Moving places: relations,return and belonging","type":"article-journal"},"uris":["http://www.mendeley.com/documents/?uuid=a637f80a-73db-410c-9544-2d879eb3de97"]}],"mendeley":{"formattedCitation":"(Bon, N. G., &amp; Repic, 2016)","plainTextFormattedCitation":"(Bon, N. G., &amp; Repic, 2016)","previouslyFormattedCitation":"(Bon, N. G., &amp; Repic, 2016)"},"properties":{"noteIndex":0},"schema":"https://github.com/citation-style-language/schema/raw/master/csl-citation.json"}</w:instrText>
      </w:r>
      <w:r w:rsidR="00DA773B">
        <w:rPr>
          <w:rFonts w:ascii="Times New Roman" w:eastAsia="Calibri" w:hAnsi="Times New Roman" w:cs="Times New Roman"/>
          <w:sz w:val="24"/>
          <w:szCs w:val="24"/>
        </w:rPr>
        <w:fldChar w:fldCharType="separate"/>
      </w:r>
      <w:r w:rsidR="00DA773B" w:rsidRPr="00DA773B">
        <w:rPr>
          <w:rFonts w:ascii="Times New Roman" w:eastAsia="Calibri" w:hAnsi="Times New Roman" w:cs="Times New Roman"/>
          <w:noProof/>
          <w:sz w:val="24"/>
          <w:szCs w:val="24"/>
        </w:rPr>
        <w:t>(Bon, N. G., &amp; Repic, 2016)</w:t>
      </w:r>
      <w:r w:rsidR="00DA773B">
        <w:rPr>
          <w:rFonts w:ascii="Times New Roman" w:eastAsia="Calibri" w:hAnsi="Times New Roman" w:cs="Times New Roman"/>
          <w:sz w:val="24"/>
          <w:szCs w:val="24"/>
        </w:rPr>
        <w:fldChar w:fldCharType="end"/>
      </w:r>
      <w:r w:rsidR="00DA773B">
        <w:rPr>
          <w:rFonts w:ascii="Times New Roman" w:eastAsia="Calibri" w:hAnsi="Times New Roman" w:cs="Times New Roman"/>
          <w:sz w:val="24"/>
          <w:szCs w:val="24"/>
        </w:rPr>
        <w:t xml:space="preserve">. Naim (2013) </w:t>
      </w:r>
      <w:r>
        <w:rPr>
          <w:rFonts w:ascii="Times New Roman" w:eastAsia="Calibri" w:hAnsi="Times New Roman" w:cs="Times New Roman"/>
          <w:sz w:val="24"/>
          <w:szCs w:val="24"/>
        </w:rPr>
        <w:t xml:space="preserve">menyatakan individu yang memilih pergi merantau di luar pulau asalnya atas keinginannya sendiri dengan jangka waktu yang lama, dan biasanya memiliki tujuan tertentu seperti menuntut ilmu dan mencari pengalaman, namun suatu saat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kembali pulang ke pulau asal.</w:t>
      </w:r>
    </w:p>
    <w:p w:rsidR="000C636B" w:rsidRDefault="000C636B" w:rsidP="000C636B">
      <w:pPr>
        <w:spacing w:after="0" w:line="480" w:lineRule="auto"/>
        <w:ind w:firstLine="567"/>
        <w:jc w:val="both"/>
        <w:rPr>
          <w:rFonts w:ascii="Times New Roman" w:hAnsi="Times New Roman" w:cs="Times New Roman"/>
          <w:sz w:val="24"/>
          <w:szCs w:val="24"/>
        </w:rPr>
      </w:pPr>
      <w:r w:rsidRPr="0072353D">
        <w:rPr>
          <w:rFonts w:ascii="Times New Roman" w:eastAsia="Calibri" w:hAnsi="Times New Roman" w:cs="Times New Roman"/>
          <w:sz w:val="24"/>
          <w:szCs w:val="24"/>
        </w:rPr>
        <w:lastRenderedPageBreak/>
        <w:t>Keputusan i</w:t>
      </w:r>
      <w:r>
        <w:rPr>
          <w:rFonts w:ascii="Times New Roman" w:eastAsia="Calibri" w:hAnsi="Times New Roman" w:cs="Times New Roman"/>
          <w:sz w:val="24"/>
          <w:szCs w:val="24"/>
        </w:rPr>
        <w:t>ndividu untuk merantau karena di</w:t>
      </w:r>
      <w:r w:rsidRPr="0072353D">
        <w:rPr>
          <w:rFonts w:ascii="Times New Roman" w:eastAsia="Calibri" w:hAnsi="Times New Roman" w:cs="Times New Roman"/>
          <w:sz w:val="24"/>
          <w:szCs w:val="24"/>
        </w:rPr>
        <w:t>pengaruhi oleh berbagai faktor yang</w:t>
      </w:r>
      <w:r>
        <w:rPr>
          <w:rFonts w:ascii="Times New Roman" w:eastAsia="Calibri" w:hAnsi="Times New Roman" w:cs="Times New Roman"/>
          <w:sz w:val="24"/>
          <w:szCs w:val="24"/>
        </w:rPr>
        <w:t xml:space="preserve"> merupakan wujud usaha membuktikan statusnya sebagai orang dewasa yang mandiri dalam membuat keputusan dan bertanggung jawab penuh pada diri sendiri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{"citationItems":[{"id":"ITEM-1","itemData":{"author":[{"dropping-particle":"","family":"Santrock","given":"J","non-dropping-particle":"","parse-names":false,"suffix":""}],"edition":"Edisi 2","id":"ITEM-1","issued":{"date-parts":[["2012"]]},"title":"Essentials of life-span development","type":"book"},"uris":["http://www.mendeley.com/documents/?uuid=fc8072fc-398e-47dd-85bf-6dc1c691305d","http://www.mendeley.com/documents/?uuid=035e8902-e295-414d-bea5-479dbe19f0d8"]}],"mendeley":{"formattedCitation":"(Santrock, 2012)","plainTextFormattedCitation":"(Santrock, 2012)","previouslyFormattedCitation":"(Santrock, 2012)"},"properties":{"noteIndex":0},"schema":"https://github.com/citation-style-language/schema/raw/master/csl-citation.json"}</w:instrText>
      </w:r>
      <w:r>
        <w:rPr>
          <w:rFonts w:ascii="Times New Roman" w:eastAsia="Calibri" w:hAnsi="Times New Roman" w:cs="Times New Roman"/>
          <w:sz w:val="24"/>
          <w:szCs w:val="24"/>
        </w:rPr>
        <w:fldChar w:fldCharType="separate"/>
      </w:r>
      <w:r w:rsidRPr="00C80CE2">
        <w:rPr>
          <w:rFonts w:ascii="Times New Roman" w:eastAsia="Calibri" w:hAnsi="Times New Roman" w:cs="Times New Roman"/>
          <w:noProof/>
          <w:sz w:val="24"/>
          <w:szCs w:val="24"/>
        </w:rPr>
        <w:t>(Santrock, 2012)</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Hasil penelitian dari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{"citationItems":[{"id":"ITEM-1","itemData":{"author":[{"dropping-particle":"","family":"Sholik, M. I., Nus, Rosyid, F., Mufa’idah, K., Agustina, T., &amp; Ashari","given":"U. R","non-dropping-particle":"","parse-names":false,"suffix":""}],"container-title":"Cakrawala","id":"ITEM-1","issue":"2","issued":{"date-parts":[["2016"]]},"page":"143–153","title":"Merantau Sebagai Budaya (Eksplorasi Sistem Sosial Masyarakat Pulau Bawean)","type":"article-journal","volume":"10"},"uris":["http://www.mendeley.com/documents/?uuid=8a304f97-84b7-4758-b521-ccb0ce30a47c","http://www.mendeley.com/documents/?uuid=9de5781a-e193-45e3-8b05-d245ad0c3195"]}],"mendeley":{"formattedCitation":"(Sholik, M. I., Nus, Rosyid, F., Mufa’idah, K., Agustina, T., &amp; Ashari, 2016)","manualFormatting":"Sholik, dkk (2016)","plainTextFormattedCitation":"(Sholik, M. I., Nus, Rosyid, F., Mufa’idah, K., Agustina, T., &amp; Ashari, 2016)","previouslyFormattedCitation":"(Sholik, M. I., Nus, Rosyid, F., Mufa’idah, K., Agustina, T., &amp; Ashari, 2016)"},"properties":{"noteIndex":0},"schema":"https://github.com/citation-style-language/schema/raw/master/csl-citation.json"}</w:instrText>
      </w:r>
      <w:r>
        <w:rPr>
          <w:rFonts w:ascii="Times New Roman" w:eastAsia="Calibri" w:hAnsi="Times New Roman" w:cs="Times New Roman"/>
          <w:sz w:val="24"/>
          <w:szCs w:val="24"/>
        </w:rPr>
        <w:fldChar w:fldCharType="separate"/>
      </w:r>
      <w:r w:rsidRPr="00C80CE2">
        <w:rPr>
          <w:rFonts w:ascii="Times New Roman" w:eastAsia="Calibri" w:hAnsi="Times New Roman" w:cs="Times New Roman"/>
          <w:noProof/>
          <w:sz w:val="24"/>
          <w:szCs w:val="24"/>
        </w:rPr>
        <w:t>Sholik</w:t>
      </w:r>
      <w:r>
        <w:rPr>
          <w:rFonts w:ascii="Times New Roman" w:eastAsia="Calibri" w:hAnsi="Times New Roman" w:cs="Times New Roman"/>
          <w:noProof/>
          <w:sz w:val="24"/>
          <w:szCs w:val="24"/>
        </w:rPr>
        <w:t>, dkk (</w:t>
      </w:r>
      <w:r w:rsidRPr="00C80CE2">
        <w:rPr>
          <w:rFonts w:ascii="Times New Roman" w:eastAsia="Calibri" w:hAnsi="Times New Roman" w:cs="Times New Roman"/>
          <w:noProof/>
          <w:sz w:val="24"/>
          <w:szCs w:val="24"/>
        </w:rPr>
        <w:t>2016)</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alasan subjek pada penelitian memutuskan merantau untuk memperoleh wawasan, membantu perekonomian keluarga, sempitnya lapangan pekerjaan pada daerah asal subjek. Berdasarkan hasil kuisioner yang dilakukan peneliti pada hari Minggu, 25 Oktober 2020 kepada 27 responden dewasa awal yang bekerja di luar pulau asal dengan rentang usia 21 hingga 30 tahun, membuktikan bahwa sebagian besar dari responden memilih bekerja diluar pulau asalnya karena keinginan mencari pengal</w:t>
      </w:r>
      <w:bookmarkStart w:id="0" w:name="_GoBack"/>
      <w:bookmarkEnd w:id="0"/>
      <w:r>
        <w:rPr>
          <w:rFonts w:ascii="Times New Roman" w:eastAsia="Calibri" w:hAnsi="Times New Roman" w:cs="Times New Roman"/>
          <w:sz w:val="24"/>
          <w:szCs w:val="24"/>
        </w:rPr>
        <w:t xml:space="preserve">aman baru, </w:t>
      </w:r>
      <w:r>
        <w:rPr>
          <w:rFonts w:ascii="Times New Roman" w:eastAsia="Calibri" w:hAnsi="Times New Roman" w:cs="Times New Roman"/>
          <w:sz w:val="24"/>
          <w:szCs w:val="24"/>
        </w:rPr>
        <w:lastRenderedPageBreak/>
        <w:t>ada yang karena sudah ditempatkan oleh atasan,membantu perekonomian keluarga, ketersediaan lapangan kerja yang kurang di daerah asalnya, intensif yang didapatkan di luar pulau asal lebih besar dibanding daerah asalnya.</w:t>
      </w:r>
    </w:p>
    <w:p w:rsidR="000C636B" w:rsidRDefault="000C636B" w:rsidP="000C636B">
      <w:pPr>
        <w:spacing w:after="0" w:line="480" w:lineRule="auto"/>
        <w:ind w:firstLine="567"/>
        <w:jc w:val="both"/>
        <w:rPr>
          <w:rFonts w:ascii="Times New Roman" w:hAnsi="Times New Roman" w:cs="Times New Roman"/>
          <w:sz w:val="24"/>
          <w:szCs w:val="24"/>
        </w:rPr>
      </w:pPr>
      <w:proofErr w:type="gramStart"/>
      <w:r>
        <w:rPr>
          <w:rFonts w:ascii="Times New Roman" w:eastAsia="Calibri" w:hAnsi="Times New Roman" w:cs="Times New Roman"/>
          <w:sz w:val="24"/>
          <w:szCs w:val="24"/>
        </w:rPr>
        <w:t>Keputusan untuk memilih bekerja merantau tentunya telah dipertimbangkan oleh individu.</w:t>
      </w:r>
      <w:proofErr w:type="gramEnd"/>
      <w:r>
        <w:rPr>
          <w:rFonts w:ascii="Times New Roman" w:eastAsia="Calibri" w:hAnsi="Times New Roman" w:cs="Times New Roman"/>
          <w:sz w:val="24"/>
          <w:szCs w:val="24"/>
        </w:rPr>
        <w:t xml:space="preserve"> Menurut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{"citationItems":[{"id":"ITEM-1","itemData":{"author":[{"dropping-particle":"","family":"Meinarno, E. A., &amp; Sarwono","given":"S. W","non-dropping-particle":"","parse-names":false,"suffix":""}],"edition":"Edisi 2","editor":[{"dropping-particle":"","family":"Suslia","given":"A.","non-dropping-particle":"","parse-names":false,"suffix":""}],"id":"ITEM-1","issued":{"date-parts":[["2018"]]},"publisher":"Salemba Humanika","title":"Psikologi Sosial","type":"book"},"uris":["http://www.mendeley.com/documents/?uuid=66401cd4-9426-45d0-ade4-4c24e939c2fc","http://www.mendeley.com/documents/?uuid=2e4b3a21-f8d3-4b14-b411-5b79e2c207d6"]}],"mendeley":{"formattedCitation":"(Meinarno, E. A., &amp; Sarwono, 2018)","manualFormatting":"Meinarno dan  Sarwono (2018)","plainTextFormattedCitation":"(Meinarno, E. A., &amp; Sarwono, 2018)","previouslyFormattedCitation":"(Meinarno, E. A., &amp; Sarwono, 2018)"},"properties":{"noteIndex":0},"schema":"https://github.com/citation-style-language/schema/raw/master/csl-citation.json"}</w:instrText>
      </w:r>
      <w:r>
        <w:rPr>
          <w:rFonts w:ascii="Times New Roman" w:eastAsia="Calibri" w:hAnsi="Times New Roman" w:cs="Times New Roman"/>
          <w:sz w:val="24"/>
          <w:szCs w:val="24"/>
        </w:rPr>
        <w:fldChar w:fldCharType="separate"/>
      </w:r>
      <w:r w:rsidRPr="00C80CE2">
        <w:rPr>
          <w:rFonts w:ascii="Times New Roman" w:eastAsia="Calibri" w:hAnsi="Times New Roman" w:cs="Times New Roman"/>
          <w:noProof/>
          <w:sz w:val="24"/>
          <w:szCs w:val="24"/>
        </w:rPr>
        <w:t xml:space="preserve">Meinarno </w:t>
      </w:r>
      <w:r>
        <w:rPr>
          <w:rFonts w:ascii="Times New Roman" w:eastAsia="Calibri" w:hAnsi="Times New Roman" w:cs="Times New Roman"/>
          <w:noProof/>
          <w:sz w:val="24"/>
          <w:szCs w:val="24"/>
        </w:rPr>
        <w:t xml:space="preserve">dan </w:t>
      </w:r>
      <w:r w:rsidRPr="00C80CE2">
        <w:rPr>
          <w:rFonts w:ascii="Times New Roman" w:eastAsia="Calibri" w:hAnsi="Times New Roman" w:cs="Times New Roman"/>
          <w:noProof/>
          <w:sz w:val="24"/>
          <w:szCs w:val="24"/>
        </w:rPr>
        <w:t xml:space="preserve"> Sarwono </w:t>
      </w:r>
      <w:r>
        <w:rPr>
          <w:rFonts w:ascii="Times New Roman" w:eastAsia="Calibri" w:hAnsi="Times New Roman" w:cs="Times New Roman"/>
          <w:noProof/>
          <w:sz w:val="24"/>
          <w:szCs w:val="24"/>
        </w:rPr>
        <w:t>(</w:t>
      </w:r>
      <w:r w:rsidRPr="00C80CE2">
        <w:rPr>
          <w:rFonts w:ascii="Times New Roman" w:eastAsia="Calibri" w:hAnsi="Times New Roman" w:cs="Times New Roman"/>
          <w:noProof/>
          <w:sz w:val="24"/>
          <w:szCs w:val="24"/>
        </w:rPr>
        <w:t>2018)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mengambil suatu keputusan bukan hal yang mudah, individu telah melakukan pertimbangan-pertimbangan untuk menyelesaikan masalah. Meskipun telah membuat keputusan, individu tidak terlepas dari masalah atau konflik saat melakukan penyesuaian diri </w:t>
      </w:r>
      <w:r w:rsidRPr="0072353D">
        <w:rPr>
          <w:rFonts w:ascii="Times New Roman" w:eastAsia="Calibri" w:hAnsi="Times New Roman" w:cs="Times New Roman"/>
          <w:sz w:val="24"/>
          <w:szCs w:val="24"/>
        </w:rPr>
        <w:t xml:space="preserve">pada lingkungan di perantauan sehingga dapat menyebabkan individu mengalami tekanan dan kecemasan serta menimbulkan stres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{"citationItems":[{"id":"ITEM-1","itemData":{"author":[{"dropping-particle":"","family":"Tyas, W. C., &amp; Savira","given":"S. I","non-dropping-particle":"","parse-names":false,"suffix":""}],"container-title":"Jurusan Psikologi Pendidikan","id":"ITEM-1","issue":"2","issued":{"date-parts":[["2017"]]},"page":"1-6","title":"Hubungan antara coping stress dengan subjective well-being pada mahasiswa luar Jawa","type":"article-journal","volume":"4"},"uris":["http://www.mendeley.com/documents/?uuid=85a45c2c-63c9-4b98-848c-2d1d17a6b40c","http://www.mendeley.com/documents/?uuid=5942efc6-c2b4-4453-a2d8-0a36c866d33d"]}],"mendeley":{"formattedCitation":"(Tyas, W. C., &amp; Savira, 2017)","plainTextFormattedCitation":"(Tyas, W. C., &amp; Savira, 2017)","previouslyFormattedCitation":"(Tyas, W. C., &amp; Savira, 2017)"},"properties":{"noteIndex":0},"schema":"https://github.com/citation-style-language/schema/raw/master/csl-citation.json"}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(Tyas, W. C., &amp; Savira, 2017)</w:t>
      </w:r>
      <w:r>
        <w:rPr>
          <w:rFonts w:ascii="Times New Roman" w:eastAsia="Calibri" w:hAnsi="Times New Roman" w:cs="Times New Roman"/>
          <w:sz w:val="24"/>
          <w:szCs w:val="24"/>
        </w:rPr>
        <w:fldChar w:fldCharType="end"/>
      </w:r>
      <w:r w:rsidRPr="0072353D">
        <w:rPr>
          <w:rFonts w:ascii="Times New Roman" w:eastAsia="Calibri" w:hAnsi="Times New Roman" w:cs="Times New Roman"/>
          <w:sz w:val="24"/>
          <w:szCs w:val="24"/>
        </w:rPr>
        <w:t>.</w:t>
      </w:r>
      <w:r>
        <w:rPr>
          <w:rFonts w:ascii="Times New Roman" w:eastAsia="Calibri" w:hAnsi="Times New Roman" w:cs="Times New Roman"/>
          <w:sz w:val="24"/>
          <w:szCs w:val="24"/>
        </w:rPr>
        <w:t xml:space="preserve"> Seseorang dikatakan </w:t>
      </w:r>
      <w:r>
        <w:rPr>
          <w:rFonts w:ascii="Times New Roman" w:eastAsia="Calibri" w:hAnsi="Times New Roman" w:cs="Times New Roman"/>
          <w:sz w:val="24"/>
          <w:szCs w:val="24"/>
        </w:rPr>
        <w:lastRenderedPageBreak/>
        <w:t xml:space="preserve">tidak mampu menyesuaikan diri apabila kesedihan, kekecewaan, kegagalan itu mempengaruhi fungsi fisiologis dan psikologisnya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{"citationItems":[{"id":"ITEM-1","itemData":{"author":[{"dropping-particle":"","family":"Ghufron, M. N., &amp; Risnawati","given":"R","non-dropping-particle":"","parse-names":false,"suffix":""}],"edition":"Edisi 3","editor":[{"dropping-particle":"","family":"R. Kusumaningratri","given":"","non-dropping-particle":"","parse-names":false,"suffix":""}],"id":"ITEM-1","issued":{"date-parts":[["2020"]]},"publisher":"Ar-Ruzz Media","title":"Teori-teori Psikologi","type":"book"},"uris":["http://www.mendeley.com/documents/?uuid=c16750f2-105e-43c6-9239-f54120f6ac0f","http://www.mendeley.com/documents/?uuid=a0cdbb93-3076-4980-b5f8-d1b9a53f4e81"]}],"mendeley":{"formattedCitation":"(Ghufron, M. N., &amp; Risnawati, 2020)","plainTextFormattedCitation":"(Ghufron, M. N., &amp; Risnawati, 2020)","previouslyFormattedCitation":"(Ghufron, M. N., &amp; Risnawati, 2020)"},"properties":{"noteIndex":0},"schema":"https://github.com/citation-style-language/schema/raw/master/csl-citation.json"}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(Ghufron, M. N., &amp; Risnawati, 2020)</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p>
    <w:p w:rsidR="000C636B" w:rsidRPr="002E085A" w:rsidRDefault="000C636B" w:rsidP="000C636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penelitian sebelumnya yang </w:t>
      </w:r>
      <w:r w:rsidRPr="0072353D">
        <w:rPr>
          <w:rFonts w:ascii="Times New Roman" w:eastAsia="Calibri" w:hAnsi="Times New Roman" w:cs="Times New Roman"/>
          <w:sz w:val="24"/>
          <w:szCs w:val="24"/>
        </w:rPr>
        <w:t>dilakukan</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{"citationItems":[{"id":"ITEM-1","itemData":{"author":[{"dropping-particle":"","family":"Irfan","given":"M","non-dropping-particle":"","parse-names":false,"suffix":""}],"id":"ITEM-1","issued":{"date-parts":[["2017"]]},"title":"Merantau Dan Problematikanya","type":"thesis"},"uris":["http://www.mendeley.com/documents/?uuid=be1f8700-5b3a-46ce-b26e-b724a7c840ab","http://www.mendeley.com/documents/?uuid=e22fd531-3db6-48f2-a2fc-42188690e568"]}],"mendeley":{"formattedCitation":"(Irfan, 2017)","manualFormatting":"Irfan (2017)","plainTextFormattedCitation":"(Irfan, 2017)","previouslyFormattedCitation":"(Irfan, 2017)"},"properties":{"noteIndex":0},"schema":"https://github.com/citation-style-language/schema/raw/master/csl-citation.json"}</w:instrText>
      </w:r>
      <w:r>
        <w:rPr>
          <w:rFonts w:ascii="Times New Roman" w:eastAsia="Calibri" w:hAnsi="Times New Roman" w:cs="Times New Roman"/>
          <w:sz w:val="24"/>
          <w:szCs w:val="24"/>
        </w:rPr>
        <w:fldChar w:fldCharType="separate"/>
      </w:r>
      <w:r w:rsidRPr="002E085A">
        <w:rPr>
          <w:rFonts w:ascii="Times New Roman" w:eastAsia="Calibri" w:hAnsi="Times New Roman" w:cs="Times New Roman"/>
          <w:noProof/>
          <w:sz w:val="24"/>
          <w:szCs w:val="24"/>
        </w:rPr>
        <w:t xml:space="preserve">Irfan </w:t>
      </w:r>
      <w:r>
        <w:rPr>
          <w:rFonts w:ascii="Times New Roman" w:eastAsia="Calibri" w:hAnsi="Times New Roman" w:cs="Times New Roman"/>
          <w:noProof/>
          <w:sz w:val="24"/>
          <w:szCs w:val="24"/>
        </w:rPr>
        <w:t>(</w:t>
      </w:r>
      <w:r w:rsidRPr="002E085A">
        <w:rPr>
          <w:rFonts w:ascii="Times New Roman" w:eastAsia="Calibri" w:hAnsi="Times New Roman" w:cs="Times New Roman"/>
          <w:noProof/>
          <w:sz w:val="24"/>
          <w:szCs w:val="24"/>
        </w:rPr>
        <w:t>2017)</w:t>
      </w:r>
      <w:r>
        <w:rPr>
          <w:rFonts w:ascii="Times New Roman" w:eastAsia="Calibri" w:hAnsi="Times New Roman" w:cs="Times New Roman"/>
          <w:sz w:val="24"/>
          <w:szCs w:val="24"/>
        </w:rPr>
        <w:fldChar w:fldCharType="end"/>
      </w:r>
      <w:r w:rsidRPr="0072353D">
        <w:rPr>
          <w:rFonts w:ascii="Times New Roman" w:eastAsia="Calibri" w:hAnsi="Times New Roman" w:cs="Times New Roman"/>
          <w:sz w:val="24"/>
          <w:szCs w:val="24"/>
        </w:rPr>
        <w:t>, permasalahan masyarakat yang bekerja merantau yaitu adanya problematika keluarga,</w:t>
      </w:r>
      <w:r>
        <w:rPr>
          <w:rFonts w:ascii="Times New Roman" w:eastAsia="Calibri" w:hAnsi="Times New Roman" w:cs="Times New Roman"/>
          <w:sz w:val="24"/>
          <w:szCs w:val="24"/>
        </w:rPr>
        <w:t xml:space="preserve"> </w:t>
      </w:r>
      <w:r w:rsidRPr="0072353D">
        <w:rPr>
          <w:rFonts w:ascii="Times New Roman" w:eastAsia="Calibri" w:hAnsi="Times New Roman" w:cs="Times New Roman"/>
          <w:sz w:val="24"/>
          <w:szCs w:val="24"/>
        </w:rPr>
        <w:t>sosial, keimigrasian. Sebagian individu dapat mengatasi stres yang dihadapi</w:t>
      </w:r>
      <w:r>
        <w:rPr>
          <w:rFonts w:ascii="Times New Roman" w:eastAsia="Calibri" w:hAnsi="Times New Roman" w:cs="Times New Roman"/>
          <w:sz w:val="24"/>
          <w:szCs w:val="24"/>
        </w:rPr>
        <w:t xml:space="preserve"> tetapi ada juga yang tidak dapat mengatasinya sehingga individu mengalami konflik terus menerus dalam dirinya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{"citationItems":[{"id":"ITEM-1","itemData":{"author":[{"dropping-particle":"","family":"Wijono","given":"S","non-dropping-particle":"","parse-names":false,"suffix":""}],"id":"ITEM-1","issued":{"date-parts":[["2012"]]},"publisher":"Kencana","title":"Psikologi Industri &amp; Organisasi","type":"book"},"uris":["http://www.mendeley.com/documents/?uuid=a0da691c-c1a2-4a42-82bb-7ec72ec25e38","http://www.mendeley.com/documents/?uuid=0f907ddc-55c8-4666-9521-1f8c649d5b2f"]}],"mendeley":{"formattedCitation":"(Wijono, 2012)","plainTextFormattedCitation":"(Wijono, 2012)","previouslyFormattedCitation":"(Wijono, 2012)"},"properties":{"noteIndex":0},"schema":"https://github.com/citation-style-language/schema/raw/master/csl-citation.json"}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(Wijono, 2012)</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Stres yang berlebihan akan berdampak pada kesehatan fisik individu seperti hipertensi, masalah jantung, dan sebagainya serta dampak psikologis seperti depresi dan kecemasan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Christos","given":"T","non-dropping-particle":"","parse-names":false,"suffix":""}],"container-title":"Encephalos","id":"ITEM-1","issued":{"date-parts":[["2015"]]},"page":"25-31","title":"Loneliness and its association with stress and psychopathology","type":"article-journal","volume":"52"},"uris":["http://www.mendeley.com/documents/?uuid=effbbb18-00a2-4dde-8a50-765379475fb1","http://www.mendeley.com/documents/?uuid=460268f9-7aed-40ba-ab71-045410aa7ce1"]}],"mendeley":{"formattedCitation":"(Christos, 2015)","plainTextFormattedCitation":"(Christos, 2015)","previouslyFormattedCitation":"(Christos, 2015)"},"properties":{"noteIndex":0},"schema":"https://github.com/citation-style-language/schema/raw/master/csl-citation.json"}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(Christos, 2015)</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Hal ini sejalan dengan hasil penelitian yang dilakukan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{"citationItems":[{"id":"ITEM-1","itemData":{"author":[{"dropping-particle":"","family":"Sitanggang, O. E., &amp; Wahyuni","given":"N. S","non-dropping-particle":"","parse-names":false,"suffix":""}],"container-title":"Jurnal Universitas Medan Area","id":"ITEM-1","issued":{"date-parts":[["2017"]]},"page":"37–43","title":"Hubungan antara efikasi diri dengan kecemasan pada calon tki","type":"article-journal","volume":"2"},"uris":["http://www.mendeley.com/documents/?uuid=1e372263-4e6f-4d40-b159-7dde8affa5ba","http://www.mendeley.com/documents/?uuid=29f83e58-753c-4995-9aba-97581f132857"]}],"mendeley":{"formattedCitation":"(Sitanggang, O. E., &amp; Wahyuni, 2017)","manualFormatting":"Sitanggang, O. E., dan Wahyuni (2017)","plainTextFormattedCitation":"(Sitanggang, O. E., &amp; Wahyuni, 2017)","previouslyFormattedCitation":"(Sitanggang, O. E., &amp; Wahyuni, 2017)"},"properties":{"noteIndex":0},"schema":"https://github.com/citation-style-language/schema/raw/master/csl-citation.json"}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 xml:space="preserve">Sitanggang, O. E., </w:t>
      </w:r>
      <w:r>
        <w:rPr>
          <w:rFonts w:ascii="Times New Roman" w:eastAsia="Calibri" w:hAnsi="Times New Roman" w:cs="Times New Roman"/>
          <w:noProof/>
          <w:sz w:val="24"/>
          <w:szCs w:val="24"/>
        </w:rPr>
        <w:t xml:space="preserve">dan </w:t>
      </w:r>
      <w:r w:rsidRPr="003A0838">
        <w:rPr>
          <w:rFonts w:ascii="Times New Roman" w:eastAsia="Calibri" w:hAnsi="Times New Roman" w:cs="Times New Roman"/>
          <w:noProof/>
          <w:sz w:val="24"/>
          <w:szCs w:val="24"/>
        </w:rPr>
        <w:lastRenderedPageBreak/>
        <w:t xml:space="preserve">Wahyuni </w:t>
      </w:r>
      <w:r>
        <w:rPr>
          <w:rFonts w:ascii="Times New Roman" w:eastAsia="Calibri" w:hAnsi="Times New Roman" w:cs="Times New Roman"/>
          <w:noProof/>
          <w:sz w:val="24"/>
          <w:szCs w:val="24"/>
        </w:rPr>
        <w:t>(</w:t>
      </w:r>
      <w:r w:rsidRPr="003A0838">
        <w:rPr>
          <w:rFonts w:ascii="Times New Roman" w:eastAsia="Calibri" w:hAnsi="Times New Roman" w:cs="Times New Roman"/>
          <w:noProof/>
          <w:sz w:val="24"/>
          <w:szCs w:val="24"/>
        </w:rPr>
        <w:t>2017)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87790E">
        <w:rPr>
          <w:rFonts w:ascii="Times New Roman" w:eastAsia="Calibri" w:hAnsi="Times New Roman" w:cs="Times New Roman"/>
          <w:sz w:val="24"/>
          <w:szCs w:val="24"/>
        </w:rPr>
        <w:t>menunjukkan bahwa kecemasan yang dialami calon TKI sebesar 52,5% yang dipengaruhi</w:t>
      </w:r>
      <w:r>
        <w:rPr>
          <w:rFonts w:ascii="Times New Roman" w:eastAsia="Calibri" w:hAnsi="Times New Roman" w:cs="Times New Roman"/>
          <w:sz w:val="24"/>
          <w:szCs w:val="24"/>
        </w:rPr>
        <w:t xml:space="preserve"> oleh faktor kognitif yang terdiri dari rasa takut yang berlebihan serta keyakinan yang irasional,sensitifitas yang berlebihan, salah mengatribusikan sinyal-sinyal tubuh dan faktor biologis yang terdiri dari </w:t>
      </w:r>
      <w:r w:rsidRPr="0072353D">
        <w:rPr>
          <w:rFonts w:ascii="Times New Roman" w:eastAsia="Calibri" w:hAnsi="Times New Roman" w:cs="Times New Roman"/>
          <w:sz w:val="24"/>
          <w:szCs w:val="24"/>
        </w:rPr>
        <w:t xml:space="preserve">gangguan-gangguan genetis. Hasil analisis deskriptif penelitian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{"citationItems":[{"id":"ITEM-1","itemData":{"author":[{"dropping-particle":"","family":"Herlina","given":"L","non-dropping-particle":"","parse-names":false,"suffix":""}],"container-title":"Jurnal Psiko-Edukasi","id":"ITEM-1","issued":{"date-parts":[["2019"]]},"page":"118–132","title":"Kondisi Dan Faktor Penyebab Stres Kerja Pada Karyawan Wanita PT “SGS”","type":"article-journal","volume":"17"},"uris":["http://www.mendeley.com/documents/?uuid=0f42b43e-c07c-4828-adbe-493a89a4af93","http://www.mendeley.com/documents/?uuid=9625c05e-ed8d-41de-ad58-f79033b2d695"]}],"mendeley":{"formattedCitation":"(Herlina, 2019)","manualFormatting":"Herlina (2019)","plainTextFormattedCitation":"(Herlina, 2019)","previouslyFormattedCitation":"(Herlina, 2019)"},"properties":{"noteIndex":0},"schema":"https://github.com/citation-style-language/schema/raw/master/csl-citation.json"}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 xml:space="preserve">Herlina </w:t>
      </w:r>
      <w:r>
        <w:rPr>
          <w:rFonts w:ascii="Times New Roman" w:eastAsia="Calibri" w:hAnsi="Times New Roman" w:cs="Times New Roman"/>
          <w:noProof/>
          <w:sz w:val="24"/>
          <w:szCs w:val="24"/>
        </w:rPr>
        <w:t>(</w:t>
      </w:r>
      <w:r w:rsidRPr="003A0838">
        <w:rPr>
          <w:rFonts w:ascii="Times New Roman" w:eastAsia="Calibri" w:hAnsi="Times New Roman" w:cs="Times New Roman"/>
          <w:noProof/>
          <w:sz w:val="24"/>
          <w:szCs w:val="24"/>
        </w:rPr>
        <w:t>2019)</w:t>
      </w:r>
      <w:r>
        <w:rPr>
          <w:rFonts w:ascii="Times New Roman" w:eastAsia="Calibri" w:hAnsi="Times New Roman" w:cs="Times New Roman"/>
          <w:sz w:val="24"/>
          <w:szCs w:val="24"/>
        </w:rPr>
        <w:fldChar w:fldCharType="end"/>
      </w:r>
      <w:r w:rsidRPr="0072353D">
        <w:rPr>
          <w:rFonts w:ascii="Times New Roman" w:eastAsia="Calibri" w:hAnsi="Times New Roman" w:cs="Times New Roman"/>
          <w:sz w:val="24"/>
          <w:szCs w:val="24"/>
        </w:rPr>
        <w:t>, membuktikan sebanyak 19% subjek penelitian mengalami stress karena tekanan</w:t>
      </w:r>
      <w:r>
        <w:rPr>
          <w:rFonts w:ascii="Times New Roman" w:eastAsia="Calibri" w:hAnsi="Times New Roman" w:cs="Times New Roman"/>
          <w:sz w:val="24"/>
          <w:szCs w:val="24"/>
        </w:rPr>
        <w:t xml:space="preserve"> dari lingkungan kerja. Penelitian lain yang dilakukan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{"citationItems":[{"id":"ITEM-1","itemData":{"id":"ITEM-1","issued":{"date-parts":[["0"]]},"title":"HUBUNGAN ANTARA STRES KERJA DENGAN PENYESUAIAN DIRI PADA GURU SLB DI LINGKUNGAN KERJANYA","type":"article-journal"},"uris":["http://www.mendeley.com/documents/?uuid=7c77a635-9239-47a4-a7f7-02d37eac34f8"]}],"mendeley":{"formattedCitation":"(&lt;i&gt;HUBUNGAN ANTARA STRES KERJA DENGAN PENYESUAIAN DIRI PADA GURU SLB DI LINGKUNGAN KERJANYA&lt;/i&gt;, n.d.)","manualFormatting":"Supradewi dan  Nursucianti (2014)","plainTextFormattedCitation":"(HUBUNGAN ANTARA STRES KERJA DENGAN PENYESUAIAN DIRI PADA GURU SLB DI LINGKUNGAN KERJANYA, n.d.)","previouslyFormattedCitation":"(&lt;i&gt;HUBUNGAN ANTARA STRES KERJA DENGAN PENYESUAIAN DIRI PADA GURU SLB DI LINGKUNGAN KERJANYA&lt;/i&gt;, n.d.)"},"properties":{"noteIndex":0},"schema":"https://github.com/citation-style-language/schema/raw/master/csl-citation.json"}</w:instrText>
      </w:r>
      <w:r>
        <w:rPr>
          <w:rFonts w:ascii="Times New Roman" w:eastAsia="Calibri" w:hAnsi="Times New Roman" w:cs="Times New Roman"/>
          <w:sz w:val="24"/>
          <w:szCs w:val="24"/>
        </w:rPr>
        <w:fldChar w:fldCharType="separate"/>
      </w:r>
      <w:r w:rsidRPr="002E085A">
        <w:rPr>
          <w:rFonts w:ascii="Times New Roman" w:eastAsia="Calibri" w:hAnsi="Times New Roman" w:cs="Times New Roman"/>
          <w:noProof/>
          <w:sz w:val="24"/>
          <w:szCs w:val="24"/>
        </w:rPr>
        <w:t>Supradewi</w:t>
      </w:r>
      <w:r>
        <w:rPr>
          <w:rFonts w:ascii="Times New Roman" w:eastAsia="Calibri" w:hAnsi="Times New Roman" w:cs="Times New Roman"/>
          <w:noProof/>
          <w:sz w:val="24"/>
          <w:szCs w:val="24"/>
        </w:rPr>
        <w:t xml:space="preserve"> dan </w:t>
      </w:r>
      <w:r w:rsidRPr="002E085A">
        <w:rPr>
          <w:rFonts w:ascii="Times New Roman" w:eastAsia="Calibri" w:hAnsi="Times New Roman" w:cs="Times New Roman"/>
          <w:noProof/>
          <w:sz w:val="24"/>
          <w:szCs w:val="24"/>
        </w:rPr>
        <w:t xml:space="preserve"> Nursucianti </w:t>
      </w:r>
      <w:r>
        <w:rPr>
          <w:rFonts w:ascii="Times New Roman" w:eastAsia="Calibri" w:hAnsi="Times New Roman" w:cs="Times New Roman"/>
          <w:noProof/>
          <w:sz w:val="24"/>
          <w:szCs w:val="24"/>
        </w:rPr>
        <w:t>(</w:t>
      </w:r>
      <w:r w:rsidRPr="002E085A">
        <w:rPr>
          <w:rFonts w:ascii="Times New Roman" w:eastAsia="Calibri" w:hAnsi="Times New Roman" w:cs="Times New Roman"/>
          <w:noProof/>
          <w:sz w:val="24"/>
          <w:szCs w:val="24"/>
        </w:rPr>
        <w:t>2014)</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menemukan sebanyak 33,69% guru mengalami gejala stres yang disebabkan karena beban kerja yang terlalu berat, tingkah laku anak didiknya, dan hubungan yang kurang baik dengan teman sekerja. Stres yang dialami individu memiliki dampak pada </w:t>
      </w:r>
      <w:r>
        <w:rPr>
          <w:rFonts w:ascii="Times New Roman" w:eastAsia="Calibri" w:hAnsi="Times New Roman" w:cs="Times New Roman"/>
          <w:sz w:val="24"/>
          <w:szCs w:val="24"/>
        </w:rPr>
        <w:lastRenderedPageBreak/>
        <w:t xml:space="preserve">pekerjaannya seperti memberi tekanan terhadap produktivitas dan lingkungan kerja serta dapat menganggu individu tersebut, mempengaruhi motivasi kerja yang disebabkan oleh adanya pengaruh lingkungan sosial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{"citationItems":[{"id":"ITEM-1","itemData":{"author":[{"dropping-particle":"","family":"Wijono","given":"S","non-dropping-particle":"","parse-names":false,"suffix":""}],"id":"ITEM-1","issued":{"date-parts":[["2012"]]},"publisher":"Kencana","title":"Psikologi Industri &amp; Organisasi","type":"book"},"uris":["http://www.mendeley.com/documents/?uuid=0f907ddc-55c8-4666-9521-1f8c649d5b2f","http://www.mendeley.com/documents/?uuid=a0da691c-c1a2-4a42-82bb-7ec72ec25e38"]}],"mendeley":{"formattedCitation":"(Wijono, 2012)","plainTextFormattedCitation":"(Wijono, 2012)","previouslyFormattedCitation":"(Wijono, 2012)"},"properties":{"noteIndex":0},"schema":"https://github.com/citation-style-language/schema/raw/master/csl-citation.json"}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(Wijono, 2012)</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p>
    <w:p w:rsidR="000C636B" w:rsidRPr="003A0838" w:rsidRDefault="000C636B" w:rsidP="000C636B">
      <w:pPr>
        <w:spacing w:after="0" w:line="480" w:lineRule="auto"/>
        <w:ind w:firstLine="567"/>
        <w:jc w:val="both"/>
        <w:rPr>
          <w:rFonts w:ascii="Times New Roman" w:eastAsia="Calibri" w:hAnsi="Times New Roman" w:cs="Times New Roman"/>
          <w:sz w:val="24"/>
          <w:szCs w:val="24"/>
        </w:rPr>
      </w:pPr>
      <w:r w:rsidRPr="0072353D">
        <w:rPr>
          <w:rFonts w:ascii="Times New Roman" w:eastAsia="Calibri" w:hAnsi="Times New Roman" w:cs="Times New Roman"/>
          <w:sz w:val="24"/>
          <w:szCs w:val="24"/>
        </w:rPr>
        <w:t xml:space="preserve">Peneliti telah melakukan wawancara pada hari jumat, 9 </w:t>
      </w:r>
      <w:proofErr w:type="gramStart"/>
      <w:r w:rsidRPr="0072353D">
        <w:rPr>
          <w:rFonts w:ascii="Times New Roman" w:eastAsia="Calibri" w:hAnsi="Times New Roman" w:cs="Times New Roman"/>
          <w:sz w:val="24"/>
          <w:szCs w:val="24"/>
        </w:rPr>
        <w:t>april</w:t>
      </w:r>
      <w:proofErr w:type="gramEnd"/>
      <w:r w:rsidRPr="0072353D">
        <w:rPr>
          <w:rFonts w:ascii="Times New Roman" w:eastAsia="Calibri" w:hAnsi="Times New Roman" w:cs="Times New Roman"/>
          <w:sz w:val="24"/>
          <w:szCs w:val="24"/>
        </w:rPr>
        <w:t xml:space="preserve"> 2021 melalui </w:t>
      </w:r>
      <w:r w:rsidRPr="0072353D">
        <w:rPr>
          <w:rFonts w:ascii="Times New Roman" w:eastAsia="Calibri" w:hAnsi="Times New Roman" w:cs="Times New Roman"/>
          <w:i/>
          <w:sz w:val="24"/>
          <w:szCs w:val="24"/>
        </w:rPr>
        <w:t>whatsapp call</w:t>
      </w:r>
      <w:r w:rsidRPr="0072353D">
        <w:rPr>
          <w:rFonts w:ascii="Times New Roman" w:eastAsia="Calibri" w:hAnsi="Times New Roman" w:cs="Times New Roman"/>
          <w:sz w:val="24"/>
          <w:szCs w:val="24"/>
        </w:rPr>
        <w:t xml:space="preserve"> terhadap 5 dewasa awal yang bekerja diluar pulau asal dengan rentang usia 21 sampai 26 tahun. Adapun permasalahan</w:t>
      </w:r>
      <w:r w:rsidRPr="00571631">
        <w:rPr>
          <w:rFonts w:ascii="Times New Roman" w:eastAsia="Calibri" w:hAnsi="Times New Roman" w:cs="Times New Roman"/>
          <w:sz w:val="24"/>
          <w:szCs w:val="24"/>
        </w:rPr>
        <w:t xml:space="preserve"> yang terjadi pada responden yaitu kesulitan dalam melakukan adaptasi dengan lingkungan di perantauan yang jauh dari keluarga </w:t>
      </w:r>
      <w:r w:rsidRPr="00571631">
        <w:rPr>
          <w:rFonts w:ascii="Times New Roman" w:eastAsia="Calibri" w:hAnsi="Times New Roman" w:cs="Times New Roman"/>
          <w:i/>
          <w:sz w:val="24"/>
          <w:szCs w:val="24"/>
        </w:rPr>
        <w:t>(homesickness)</w:t>
      </w:r>
      <w:r w:rsidRPr="00571631">
        <w:rPr>
          <w:rFonts w:ascii="Times New Roman" w:eastAsia="Calibri" w:hAnsi="Times New Roman" w:cs="Times New Roman"/>
          <w:sz w:val="24"/>
          <w:szCs w:val="24"/>
        </w:rPr>
        <w:t xml:space="preserve"> hingga memberikan pengaruh terhadap aktivitas yang dilakukan, </w:t>
      </w:r>
      <w:r>
        <w:rPr>
          <w:rFonts w:ascii="Times New Roman" w:eastAsia="Calibri" w:hAnsi="Times New Roman" w:cs="Times New Roman"/>
          <w:sz w:val="24"/>
          <w:szCs w:val="24"/>
        </w:rPr>
        <w:t xml:space="preserve">responden mengaku kesulitan karena adanya </w:t>
      </w:r>
      <w:r w:rsidRPr="00571631">
        <w:rPr>
          <w:rFonts w:ascii="Times New Roman" w:eastAsia="Calibri" w:hAnsi="Times New Roman" w:cs="Times New Roman"/>
          <w:sz w:val="24"/>
          <w:szCs w:val="24"/>
        </w:rPr>
        <w:t xml:space="preserve">perbedaan sosial seperti budaya dan bahasa, sulit membangun komunikasi dengan orang lain dalam </w:t>
      </w:r>
      <w:r w:rsidRPr="00571631">
        <w:rPr>
          <w:rFonts w:ascii="Times New Roman" w:eastAsia="Calibri" w:hAnsi="Times New Roman" w:cs="Times New Roman"/>
          <w:sz w:val="24"/>
          <w:szCs w:val="24"/>
        </w:rPr>
        <w:lastRenderedPageBreak/>
        <w:t>pekerjaan,kesulitan dalam beradaptasi dengan pekerjaan karena menerima tuntutan dalam menyelesaikan pekerjaan dalam waktu yang sama, sering berpindah pindah tempat kerja karena tidak nyaman dengan perbedaan budaya.</w:t>
      </w:r>
      <w:r>
        <w:rPr>
          <w:rFonts w:ascii="Times New Roman" w:eastAsia="Calibri" w:hAnsi="Times New Roman" w:cs="Times New Roman"/>
          <w:sz w:val="24"/>
          <w:szCs w:val="24"/>
        </w:rPr>
        <w:t xml:space="preserve"> Individu yang telah mencapai masa dewasa dengan rasa percaya akan kemampuan-kemampuannya sendiri tetap akan merasakan kecemasan ataupun stress di tengah masalah yang dihadapi, tetapi individu dewasa awal akan menghadapinya secara realistik dan mengadakan penyesuaian diri yang adekuat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{"citationItems":[{"id":"ITEM-1","itemData":{"author":[{"dropping-particle":"","family":"Semiun","given":"Y","non-dropping-particle":"","parse-names":false,"suffix":""}],"id":"ITEM-1","issued":{"date-parts":[["2006"]]},"title":"Kesehatan Mental 1 : Pandangan umum mengenai Penyesuaian Diri dan Kesehatan Mental serta teori-teori yang terkait","type":"book"},"uris":["http://www.mendeley.com/documents/?uuid=b1f6db30-f31a-4a76-966a-7521f519716c","http://www.mendeley.com/documents/?uuid=c08d9a39-a023-4f7a-919c-b46d75883e5b"]}],"mendeley":{"formattedCitation":"(Semiun, 2006)","manualFormatting":"(Semiun, 2006)","plainTextFormattedCitation":"(Semiun, 2006)","previouslyFormattedCitation":"(Semiun, 2006)"},"properties":{"noteIndex":0},"schema":"https://github.com/citation-style-language/schema/raw/master/csl-citation.json"}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(Semiun, 2006)</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Penyesuaian diri berkaitan dengan respon mental dan perilaku individu dalam mengatasi kebutuhan, ketegangan-ketegangan, serta konflik, dengan cara melakukan keselarasan, keseimbangan, dan harmonisasi antara individu dengan lingkungannya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{"citationItems":[{"id":"ITEM-1","itemData":{"author":[{"dropping-particle":"","family":"Nuryani","given":"","non-dropping-particle":"","parse-names":false,"suffix":""}],"container-title":"Bimbingan dan Konseling","id":"ITEM-1","issue":"1","issued":{"date-parts":[["2019"]]},"title":"Dampak Kesulitan Menyesuaikan Diri Pada Santri","type":"article-journal","volume":"4"},"uris":["http://www.mendeley.com/documents/?uuid=ee46269c-e4aa-4854-aaeb-2d25405078d4","http://www.mendeley.com/documents/?uuid=1a06ef83-3ee7-4016-a36a-7c40293ed59d"]}],"mendeley":{"formattedCitation":"(Nuryani, 2019)","manualFormatting":"(Nuryani, 2019)","plainTextFormattedCitation":"(Nuryani, 2019)","previouslyFormattedCitation":"(Nuryani, 2019)"},"properties":{"noteIndex":0},"schema":"https://github.com/citation-style-language/schema/raw/master/csl-citation.json"}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(Nuryani, 2019)</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Menurut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{"citationItems":[{"id":"ITEM-1","itemData":{"author":[{"dropping-particle":"","family":"Ghufron, M. N., &amp; Risnawati","given":"R","non-dropping-particle":"","parse-names":false,"suffix":""}],"edition":"Edisi 3","editor":[{"dropping-particle":"","family":"R. Kusumaningratri","given":"","non-dropping-particle":"","parse-names":false,"suffix":""}],"id":"ITEM-1","issued":{"date-parts":[["2020"]]},"publisher":"Ar-Ruzz Media","title":"Teori-teori Psikologi","type":"book"},"uris":["http://www.mendeley.com/documents/?uuid=a0cdbb93-3076-4980-b5f8-d1b9a53f4e81","http://www.mendeley.com/documents/?uuid=c16750f2-105e-43c6-9239-f54120f6ac0f"]}],"mendeley":{"formattedCitation":"(Ghufron, M. N., &amp; Risnawati, 2020)","manualFormatting":"Ghufron dan Risnawati (2020)","plainTextFormattedCitation":"(Ghufron, M. N., &amp; Risnawati, 2020)","previouslyFormattedCitation":"(Ghufron, M. N., &amp; Risnawati, 2020)"},"properties":{"noteIndex":0},"schema":"https://github.com/citation-style-language/schema/raw/master/csl-citation.json"}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Ghufron</w:t>
      </w:r>
      <w:r>
        <w:rPr>
          <w:rFonts w:ascii="Times New Roman" w:eastAsia="Calibri" w:hAnsi="Times New Roman" w:cs="Times New Roman"/>
          <w:noProof/>
          <w:sz w:val="24"/>
          <w:szCs w:val="24"/>
        </w:rPr>
        <w:t xml:space="preserve"> dan Risnawati (</w:t>
      </w:r>
      <w:r w:rsidRPr="003A0838">
        <w:rPr>
          <w:rFonts w:ascii="Times New Roman" w:eastAsia="Calibri" w:hAnsi="Times New Roman" w:cs="Times New Roman"/>
          <w:noProof/>
          <w:sz w:val="24"/>
          <w:szCs w:val="24"/>
        </w:rPr>
        <w:t>2020)</w:t>
      </w:r>
      <w:r>
        <w:rPr>
          <w:rFonts w:ascii="Times New Roman" w:eastAsia="Calibri" w:hAnsi="Times New Roman" w:cs="Times New Roman"/>
          <w:sz w:val="24"/>
          <w:szCs w:val="24"/>
        </w:rPr>
        <w:fldChar w:fldCharType="end"/>
      </w:r>
      <w:r w:rsidRPr="0072353D">
        <w:rPr>
          <w:rFonts w:ascii="Times New Roman" w:eastAsia="Calibri" w:hAnsi="Times New Roman" w:cs="Times New Roman"/>
          <w:sz w:val="24"/>
          <w:szCs w:val="24"/>
        </w:rPr>
        <w:t>, penyesuaian diri diartikan sebagai interaksi seseorang yang terus berlanjut dengan dirinya sendiri, orang lain dan dunianya.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{"citationItems":[{"id":"ITEM-1","itemData":{"author":[{"dropping-particle":"","family":"Weiten, W., Dunn, D. S., &amp; Yost","given":"H. E","non-dropping-particle":"","parse-names":false,"suffix":""}],"edition":"12 Edition","id":"ITEM-1","issued":{"date-parts":[["2018"]]},"title":"Psychology Applied to Modern Life Adjustment in the 21st Century","type":"book"},"uris":["http://www.mendeley.com/documents/?uuid=c6b0ecb0-62d4-42db-b9b5-32e02e73a474","http://www.mendeley.com/documents/?uuid=87b3d474-1c3d-4b77-853e-2c54189e4e94"]}],"mendeley":{"formattedCitation":"(Weiten, W., Dunn, D. S., &amp; Yost, 2018)","manualFormatting":"Weiten, Dunn dan Yost (2018)","plainTextFormattedCitation":"(Weiten, W., Dunn, D. S., &amp; Yost, 2018)","previouslyFormattedCitation":"(Weiten, W., Dunn, D. S., &amp; Yost, 2018)"},"properties":{"noteIndex":0},"schema":"https://github.com/citation-style-language/schema/raw/master/csl-citation.json"}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Weiten</w:t>
      </w:r>
      <w:r>
        <w:rPr>
          <w:rFonts w:ascii="Times New Roman" w:eastAsia="Calibri" w:hAnsi="Times New Roman" w:cs="Times New Roman"/>
          <w:noProof/>
          <w:sz w:val="24"/>
          <w:szCs w:val="24"/>
        </w:rPr>
        <w:t xml:space="preserve">, </w:t>
      </w:r>
      <w:r w:rsidRPr="003A0838">
        <w:rPr>
          <w:rFonts w:ascii="Times New Roman" w:eastAsia="Calibri" w:hAnsi="Times New Roman" w:cs="Times New Roman"/>
          <w:noProof/>
          <w:sz w:val="24"/>
          <w:szCs w:val="24"/>
        </w:rPr>
        <w:t>Dunn</w:t>
      </w:r>
      <w:r>
        <w:rPr>
          <w:rFonts w:ascii="Times New Roman" w:eastAsia="Calibri" w:hAnsi="Times New Roman" w:cs="Times New Roman"/>
          <w:noProof/>
          <w:sz w:val="24"/>
          <w:szCs w:val="24"/>
        </w:rPr>
        <w:t xml:space="preserve"> dan </w:t>
      </w:r>
      <w:r w:rsidRPr="003A0838">
        <w:rPr>
          <w:rFonts w:ascii="Times New Roman" w:eastAsia="Calibri" w:hAnsi="Times New Roman" w:cs="Times New Roman"/>
          <w:noProof/>
          <w:sz w:val="24"/>
          <w:szCs w:val="24"/>
        </w:rPr>
        <w:t xml:space="preserve">Yost </w:t>
      </w:r>
      <w:r>
        <w:rPr>
          <w:rFonts w:ascii="Times New Roman" w:eastAsia="Calibri" w:hAnsi="Times New Roman" w:cs="Times New Roman"/>
          <w:noProof/>
          <w:sz w:val="24"/>
          <w:szCs w:val="24"/>
        </w:rPr>
        <w:t>(</w:t>
      </w:r>
      <w:r w:rsidRPr="003A0838">
        <w:rPr>
          <w:rFonts w:ascii="Times New Roman" w:eastAsia="Calibri" w:hAnsi="Times New Roman" w:cs="Times New Roman"/>
          <w:noProof/>
          <w:sz w:val="24"/>
          <w:szCs w:val="24"/>
        </w:rPr>
        <w:t>2018)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menyebut penyesuaian diri merupakan proses psikologi individu dalam mengelola atau mengatasi tuntutan dan tantangan dalam perubahan keadaan hidup, seperti lingkungan baru, pekerjaan, penurunan secara finansial, atau kehilangan orang yang dicintai.    </w:t>
      </w:r>
    </w:p>
    <w:p w:rsidR="000C636B" w:rsidRDefault="000C636B" w:rsidP="000C636B">
      <w:pPr>
        <w:spacing w:after="0" w:line="48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Karakteristik dari penyesuaian diri yang baik memiliki keterampilan dalam memandang serta merespon stimulus yang ada, tidak menunjukkan ketegangan secara emosional, mampu menghargai pengalaman, sehingga kesulitan, konflik dan frustasi yang dialami akan hilang dengan munculnya perilaku yang efisien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{"citationItems":[{"id":"ITEM-1","itemData":{"author":[{"dropping-particle":"","family":"Semiun","given":"Y","non-dropping-particle":"","parse-names":false,"suffix":""}],"id":"ITEM-1","issued":{"date-parts":[["2006"]]},"title":"Kesehatan Mental 1 : Pandangan umum mengenai Penyesuaian Diri dan Kesehatan Mental serta teori-teori yang terkait","type":"book"},"uris":["http://www.mendeley.com/documents/?uuid=c08d9a39-a023-4f7a-919c-b46d75883e5b","http://www.mendeley.com/documents/?uuid=b1f6db30-f31a-4a76-966a-7521f519716c"]}],"mendeley":{"formattedCitation":"(Semiun, 2006)","manualFormatting":"(Semiun, 2006)","plainTextFormattedCitation":"(Semiun, 2006)","previouslyFormattedCitation":"(Semiun, 2006)"},"properties":{"noteIndex":0},"schema":"https://github.com/citation-style-language/schema/raw/master/csl-citation.json"}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(Semiun, 2006)</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Sebaliknya, karakteristik penyesuaian </w:t>
      </w:r>
      <w:r>
        <w:rPr>
          <w:rFonts w:ascii="Times New Roman" w:eastAsia="Calibri" w:hAnsi="Times New Roman" w:cs="Times New Roman"/>
          <w:sz w:val="24"/>
          <w:szCs w:val="24"/>
        </w:rPr>
        <w:lastRenderedPageBreak/>
        <w:t xml:space="preserve">diri yang rendah </w:t>
      </w:r>
      <w:r>
        <w:rPr>
          <w:rFonts w:ascii="Times New Roman" w:eastAsia="Calibri" w:hAnsi="Times New Roman" w:cs="Times New Roman"/>
          <w:i/>
          <w:sz w:val="24"/>
          <w:szCs w:val="24"/>
        </w:rPr>
        <w:t>(maladjustment)</w:t>
      </w:r>
      <w:r>
        <w:rPr>
          <w:rFonts w:ascii="Times New Roman" w:eastAsia="Calibri" w:hAnsi="Times New Roman" w:cs="Times New Roman"/>
          <w:sz w:val="24"/>
          <w:szCs w:val="24"/>
        </w:rPr>
        <w:t xml:space="preserve"> ditandai dengan adanya perilaku yang salah, tidak terarah, emosional, sikap yang tidak realistik.</w:t>
      </w:r>
      <w:proofErr w:type="gramEnd"/>
      <w:r>
        <w:rPr>
          <w:rFonts w:ascii="Times New Roman" w:eastAsia="Calibri" w:hAnsi="Times New Roman" w:cs="Times New Roman"/>
          <w:sz w:val="24"/>
          <w:szCs w:val="24"/>
        </w:rPr>
        <w:t xml:space="preserve"> Penyesuaian diri yang baik didukung karena adanya faktor dari dukungan sosial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{"citationItems":[{"id":"ITEM-1","itemData":{"author":[{"dropping-particle":"","family":"Isnawati, Dian &amp; Suhariadi","given":"Fendy","non-dropping-particle":"","parse-names":false,"suffix":""}],"container-title":"Jurnal Psikologi Industri dan Organisasi","id":"ITEM-1","issue":"3","issued":{"date-parts":[["2013"]]},"page":"2-7","title":"Hubungan Antara Dukungan Sosial Dengan Penyesuaian Diri Masa Persiapan Pensiun Pada Karyawan PT Pupuk Kaltim","type":"article-journal","volume":"2"},"uris":["http://www.mendeley.com/documents/?uuid=d1b8797b-194c-44b6-830a-036d778df29a"]}],"mendeley":{"formattedCitation":"(Isnawati, Dian &amp; Suhariadi, 2013)","plainTextFormattedCitation":"(Isnawati, Dian &amp; Suhariadi, 2013)","previouslyFormattedCitation":"(Isnawati, Dian &amp; Suhariadi, 2013)"},"properties":{"noteIndex":0},"schema":"https://github.com/citation-style-language/schema/raw/master/csl-citation.json"}</w:instrText>
      </w:r>
      <w:r>
        <w:rPr>
          <w:rFonts w:ascii="Times New Roman" w:eastAsia="Calibri" w:hAnsi="Times New Roman" w:cs="Times New Roman"/>
          <w:sz w:val="24"/>
          <w:szCs w:val="24"/>
        </w:rPr>
        <w:fldChar w:fldCharType="separate"/>
      </w:r>
      <w:r w:rsidRPr="003A0838">
        <w:rPr>
          <w:rFonts w:ascii="Times New Roman" w:eastAsia="Calibri" w:hAnsi="Times New Roman" w:cs="Times New Roman"/>
          <w:noProof/>
          <w:sz w:val="24"/>
          <w:szCs w:val="24"/>
        </w:rPr>
        <w:t>(Isnawati, Dian &amp; Suhariadi, 2013)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Hasil penelitian dari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{"citationItems":[{"id":"ITEM-1","itemData":{"author":[{"dropping-particle":"","family":"Isnawati, Dian &amp; Suhariadi","given":"Fendy","non-dropping-particle":"","parse-names":false,"suffix":""}],"container-title":"Jurnal Psikologi Industri dan Organisasi","id":"ITEM-1","issue":"3","issued":{"date-parts":[["2013"]]},"page":"2-7","title":"Hubungan Antara Dukungan Sosial Dengan Penyesuaian Diri Masa Persiapan Pensiun Pada Karyawan PT Pupuk Kaltim","type":"article-journal","volume":"2"},"uris":["http://www.mendeley.com/documents/?uuid=d1b8797b-194c-44b6-830a-036d778df29a"]}],"mendeley":{"formattedCitation":"(Isnawati, Dian &amp; Suhariadi, 2013)","manualFormatting":"Isnawati, Dian dan Suhariadi (2013)","plainTextFormattedCitation":"(Isnawati, Dian &amp; Suhariadi, 2013)","previouslyFormattedCitation":"(Isnawati, Dian &amp; Suhariadi, 2013)"},"properties":{"noteIndex":0},"schema":"https://github.com/citation-style-language/schema/raw/master/csl-citation.json"}</w:instrText>
      </w:r>
      <w:r>
        <w:rPr>
          <w:rFonts w:ascii="Times New Roman" w:eastAsia="Calibri" w:hAnsi="Times New Roman" w:cs="Times New Roman"/>
          <w:sz w:val="24"/>
          <w:szCs w:val="24"/>
        </w:rPr>
        <w:fldChar w:fldCharType="separate"/>
      </w:r>
      <w:r w:rsidRPr="00633DE7">
        <w:rPr>
          <w:rFonts w:ascii="Times New Roman" w:eastAsia="Calibri" w:hAnsi="Times New Roman" w:cs="Times New Roman"/>
          <w:noProof/>
          <w:sz w:val="24"/>
          <w:szCs w:val="24"/>
        </w:rPr>
        <w:t xml:space="preserve">Isnawati, Dian </w:t>
      </w:r>
      <w:r>
        <w:rPr>
          <w:rFonts w:ascii="Times New Roman" w:eastAsia="Calibri" w:hAnsi="Times New Roman" w:cs="Times New Roman"/>
          <w:noProof/>
          <w:sz w:val="24"/>
          <w:szCs w:val="24"/>
        </w:rPr>
        <w:t>dan</w:t>
      </w:r>
      <w:r w:rsidRPr="00633DE7">
        <w:rPr>
          <w:rFonts w:ascii="Times New Roman" w:eastAsia="Calibri" w:hAnsi="Times New Roman" w:cs="Times New Roman"/>
          <w:noProof/>
          <w:sz w:val="24"/>
          <w:szCs w:val="24"/>
        </w:rPr>
        <w:t xml:space="preserve"> Suhariadi </w:t>
      </w:r>
      <w:r>
        <w:rPr>
          <w:rFonts w:ascii="Times New Roman" w:eastAsia="Calibri" w:hAnsi="Times New Roman" w:cs="Times New Roman"/>
          <w:noProof/>
          <w:sz w:val="24"/>
          <w:szCs w:val="24"/>
        </w:rPr>
        <w:t>(</w:t>
      </w:r>
      <w:r w:rsidRPr="00633DE7">
        <w:rPr>
          <w:rFonts w:ascii="Times New Roman" w:eastAsia="Calibri" w:hAnsi="Times New Roman" w:cs="Times New Roman"/>
          <w:noProof/>
          <w:sz w:val="24"/>
          <w:szCs w:val="24"/>
        </w:rPr>
        <w:t>2013)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terdapat hubungan positif antara dukungan sosial dengan penyesuaian diri. </w:t>
      </w:r>
      <w:proofErr w:type="gramStart"/>
      <w:r>
        <w:rPr>
          <w:rFonts w:ascii="Times New Roman" w:eastAsia="Calibri" w:hAnsi="Times New Roman" w:cs="Times New Roman"/>
          <w:sz w:val="24"/>
          <w:szCs w:val="24"/>
        </w:rPr>
        <w:t>Artinya, semakin tinggi dukungan sosial semakin tinggi pula penyesuaian diri, begitu juga sebaliknya semakin rendah dukungan sosial maka semakin rendah juga penyesuaian diri.</w:t>
      </w:r>
      <w:proofErr w:type="gramEnd"/>
    </w:p>
    <w:p w:rsidR="000C636B" w:rsidRDefault="000C636B" w:rsidP="000C636B">
      <w:pPr>
        <w:spacing w:after="0" w:line="48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Menurut beberapa hasil penelitian sebelumnya, faktor-faktor yang berkaitan dengan penyesuaian diri yaitu dukungan sosial memiliki efek positif pada individu yang didapat melalui lingkungan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{"citationItems":[{"id":"ITEM-1","itemData":{"author":[{"dropping-particle":"","family":"Isnawati, Dian &amp; Suhariadi","given":"Fendy","non-dropping-particle":"","parse-names":false,"suffix":""}],"container-title":"Jurnal Psikologi Industri dan Organisasi","id":"ITEM-1","issue":"3","issued":{"date-parts":[["2013"]]},"page":"2-7","title":"Hubungan Antara Dukungan Sosial Dengan Penyesuaian Diri Masa Persiapan Pensiun Pada Karyawan PT Pupuk Kaltim","type":"article-journal","volume":"2"},"uris":["http://www.mendeley.com/documents/?uuid=d1b8797b-194c-44b6-830a-036d778df29a"]}],"mendeley":{"formattedCitation":"(Isnawati, Dian &amp; Suhariadi, 2013)","plainTextFormattedCitation":"(Isnawati, Dian &amp; Suhariadi, 2013)","previouslyFormattedCitation":"(Isnawati, Dian &amp; Suhariadi, 2013)"},"properties":{"noteIndex":0},"schema":"https://github.com/citation-style-language/schema/raw/master/csl-citation.json"}</w:instrText>
      </w:r>
      <w:r>
        <w:rPr>
          <w:rFonts w:ascii="Times New Roman" w:eastAsia="Calibri" w:hAnsi="Times New Roman" w:cs="Times New Roman"/>
          <w:sz w:val="24"/>
          <w:szCs w:val="24"/>
        </w:rPr>
        <w:fldChar w:fldCharType="separate"/>
      </w:r>
      <w:r w:rsidRPr="00633DE7">
        <w:rPr>
          <w:rFonts w:ascii="Times New Roman" w:eastAsia="Calibri" w:hAnsi="Times New Roman" w:cs="Times New Roman"/>
          <w:noProof/>
          <w:sz w:val="24"/>
          <w:szCs w:val="24"/>
        </w:rPr>
        <w:t xml:space="preserve">(Isnawati, Dian &amp; </w:t>
      </w:r>
      <w:r w:rsidRPr="00633DE7">
        <w:rPr>
          <w:rFonts w:ascii="Times New Roman" w:eastAsia="Calibri" w:hAnsi="Times New Roman" w:cs="Times New Roman"/>
          <w:noProof/>
          <w:sz w:val="24"/>
          <w:szCs w:val="24"/>
        </w:rPr>
        <w:lastRenderedPageBreak/>
        <w:t>Suhariadi, 2013)</w:t>
      </w:r>
      <w:r>
        <w:rPr>
          <w:rFonts w:ascii="Times New Roman" w:eastAsia="Calibri" w:hAnsi="Times New Roman" w:cs="Times New Roman"/>
          <w:sz w:val="24"/>
          <w:szCs w:val="24"/>
        </w:rPr>
        <w:fldChar w:fldCharType="end"/>
      </w:r>
      <w:r w:rsidRPr="00333FD4">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.Self- esteem</w:t>
      </w:r>
      <w:r>
        <w:rPr>
          <w:rFonts w:ascii="Times New Roman" w:eastAsia="Calibri" w:hAnsi="Times New Roman" w:cs="Times New Roman"/>
          <w:sz w:val="24"/>
          <w:szCs w:val="24"/>
        </w:rPr>
        <w:t xml:space="preserve"> yaitu sikap yang dimiliki individu dalam penilaian terhadap diri sendiri dari sudut pandang penampilan fisik, interaksi sosial, kemampuan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{"citationItems":[{"id":"ITEM-1","itemData":{"author":[{"dropping-particle":"","family":"Devi, Y. R., &amp; Fourianalistyawati","given":"E","non-dropping-particle":"","parse-names":false,"suffix":""}],"container-title":"Psibernetika","id":"ITEM-1","issue":"1","issued":{"date-parts":[["2018"]]},"page":"9–20","title":"Hubungan Antara Self Esteem Dengan Penyesuaian Diri Sebagai Peran Ibu Rumah Tangga Pada Ibu Berhenti Bekerja Di Jakarta","type":"article-journal","volume":"11"},"uris":["http://www.mendeley.com/documents/?uuid=6a1d10e5-3d59-4bde-8b2b-858b434b226b","http://www.mendeley.com/documents/?uuid=d86d141c-9ebc-42ba-9845-5c5965b0bfc4"]}],"mendeley":{"formattedCitation":"(Devi, Y. R., &amp; Fourianalistyawati, 2018)","plainTextFormattedCitation":"(Devi, Y. R., &amp; Fourianalistyawati, 2018)","previouslyFormattedCitation":"(Devi, Y. R., &amp; Fourianalistyawati, 2018)"},"properties":{"noteIndex":0},"schema":"https://github.com/citation-style-language/schema/raw/master/csl-citation.json"}</w:instrText>
      </w:r>
      <w:r>
        <w:rPr>
          <w:rFonts w:ascii="Times New Roman" w:eastAsia="Calibri" w:hAnsi="Times New Roman" w:cs="Times New Roman"/>
          <w:sz w:val="24"/>
          <w:szCs w:val="24"/>
        </w:rPr>
        <w:fldChar w:fldCharType="separate"/>
      </w:r>
      <w:r w:rsidRPr="00605739">
        <w:rPr>
          <w:rFonts w:ascii="Times New Roman" w:eastAsia="Calibri" w:hAnsi="Times New Roman" w:cs="Times New Roman"/>
          <w:noProof/>
          <w:sz w:val="24"/>
          <w:szCs w:val="24"/>
        </w:rPr>
        <w:t>(Devi, Y. R., &amp; Fourianalistyawati, 2018)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self-compassion </w:t>
      </w:r>
      <w:r>
        <w:rPr>
          <w:rFonts w:ascii="Times New Roman" w:eastAsia="Calibri" w:hAnsi="Times New Roman" w:cs="Times New Roman"/>
          <w:sz w:val="24"/>
          <w:szCs w:val="24"/>
        </w:rPr>
        <w:t xml:space="preserve">atau rasa belas kasih pada diri sendiri terhadap permasalahan, kegagalan, atau ketidakmampuan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{"citationItems":[{"id":"ITEM-1","itemData":{"author":[{"dropping-particle":"","family":"Novitasari","given":"D","non-dropping-particle":"","parse-names":false,"suffix":""}],"id":"ITEM-1","issued":{"date-parts":[["2018"]]},"title":"Hubungan Antara Self-Compassion Dan Penyesuaian Diri Pada Remaja Yang Tinggal Di Panti Asuhan X. Skripsi","type":"thesis"},"uris":["http://www.mendeley.com/documents/?uuid=d86e1cf6-f295-4d22-a433-dcbe7b4435c1","http://www.mendeley.com/documents/?uuid=2d34425a-f228-4450-9421-6c5137e96025"]}],"mendeley":{"formattedCitation":"(Novitasari, 2018)","plainTextFormattedCitation":"(Novitasari, 2018)","previouslyFormattedCitation":"(Novitasari, 2018)"},"properties":{"noteIndex":0},"schema":"https://github.com/citation-style-language/schema/raw/master/csl-citation.json"}</w:instrText>
      </w:r>
      <w:r>
        <w:rPr>
          <w:rFonts w:ascii="Times New Roman" w:eastAsia="Calibri" w:hAnsi="Times New Roman" w:cs="Times New Roman"/>
          <w:sz w:val="24"/>
          <w:szCs w:val="24"/>
        </w:rPr>
        <w:fldChar w:fldCharType="separate"/>
      </w:r>
      <w:r w:rsidRPr="0034269F">
        <w:rPr>
          <w:rFonts w:ascii="Times New Roman" w:eastAsia="Calibri" w:hAnsi="Times New Roman" w:cs="Times New Roman"/>
          <w:noProof/>
          <w:sz w:val="24"/>
          <w:szCs w:val="24"/>
        </w:rPr>
        <w:t>(Novitasari, 2018)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p>
    <w:p w:rsidR="000C636B" w:rsidRDefault="000C636B" w:rsidP="000C636B">
      <w:pPr>
        <w:spacing w:after="0" w:line="480" w:lineRule="auto"/>
        <w:ind w:firstLine="567"/>
        <w:jc w:val="both"/>
        <w:rPr>
          <w:rFonts w:ascii="Times New Roman" w:hAnsi="Times New Roman" w:cs="Times New Roman"/>
          <w:sz w:val="24"/>
          <w:szCs w:val="24"/>
        </w:rPr>
      </w:pPr>
      <w:r w:rsidRPr="0072353D">
        <w:rPr>
          <w:rFonts w:ascii="Times New Roman" w:eastAsia="Calibri" w:hAnsi="Times New Roman" w:cs="Times New Roman"/>
          <w:iCs/>
          <w:sz w:val="24"/>
          <w:szCs w:val="24"/>
        </w:rPr>
        <w:t>Menerima diri pada dasarnya merupakan langkah awal individu menuju perbaikan diri</w:t>
      </w:r>
      <w:r>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fldChar w:fldCharType="begin" w:fldLock="1"/>
      </w:r>
      <w:r w:rsidR="001B63FD">
        <w:rPr>
          <w:rFonts w:ascii="Times New Roman" w:eastAsia="Calibri" w:hAnsi="Times New Roman" w:cs="Times New Roman"/>
          <w:iCs/>
          <w:sz w:val="24"/>
          <w:szCs w:val="24"/>
        </w:rPr>
        <w:instrText>ADDIN CSL_CITATION {"citationItems":[{"id":"ITEM-1","itemData":{"author":[{"dropping-particle":"","family":"Semiun","given":"Y","non-dropping-particle":"","parse-names":false,"suffix":""}],"id":"ITEM-1","issued":{"date-parts":[["2006"]]},"title":"Kesehatan Mental 1 : Pandangan umum mengenai Penyesuaian Diri dan Kesehatan Mental serta teori-teori yang terkait","type":"book"},"uris":["http://www.mendeley.com/documents/?uuid=c08d9a39-a023-4f7a-919c-b46d75883e5b","http://www.mendeley.com/documents/?uuid=b1f6db30-f31a-4a76-966a-7521f519716c"]}],"mendeley":{"formattedCitation":"(Semiun, 2006)","manualFormatting":"(Semiun, 2006)","plainTextFormattedCitation":"(Semiun, 2006)","previouslyFormattedCitation":"(Semiun, 2006)"},"properties":{"noteIndex":0},"schema":"https://github.com/citation-style-language/schema/raw/master/csl-citation.json"}</w:instrText>
      </w:r>
      <w:r>
        <w:rPr>
          <w:rFonts w:ascii="Times New Roman" w:eastAsia="Calibri" w:hAnsi="Times New Roman" w:cs="Times New Roman"/>
          <w:iCs/>
          <w:sz w:val="24"/>
          <w:szCs w:val="24"/>
        </w:rPr>
        <w:fldChar w:fldCharType="separate"/>
      </w:r>
      <w:r w:rsidRPr="00605739">
        <w:rPr>
          <w:rFonts w:ascii="Times New Roman" w:eastAsia="Calibri" w:hAnsi="Times New Roman" w:cs="Times New Roman"/>
          <w:iCs/>
          <w:noProof/>
          <w:sz w:val="24"/>
          <w:szCs w:val="24"/>
        </w:rPr>
        <w:t>(Semiun, 2006)</w:t>
      </w:r>
      <w:r>
        <w:rPr>
          <w:rFonts w:ascii="Times New Roman" w:eastAsia="Calibri" w:hAnsi="Times New Roman" w:cs="Times New Roman"/>
          <w:iCs/>
          <w:sz w:val="24"/>
          <w:szCs w:val="24"/>
        </w:rPr>
        <w:fldChar w:fldCharType="end"/>
      </w:r>
      <w:r w:rsidRPr="0072353D">
        <w:rPr>
          <w:rFonts w:ascii="Times New Roman" w:eastAsia="Calibri" w:hAnsi="Times New Roman" w:cs="Times New Roman"/>
          <w:iCs/>
          <w:sz w:val="24"/>
          <w:szCs w:val="24"/>
        </w:rPr>
        <w:t xml:space="preserve">. Hal ini berkaitan dengan perilaku sadar terhadap diri atas permasalahan atau kegagalan yang dialami individu tanpa memberikan penilaian buruk terhadap dirinya sendiri, namun memberikan rasa hangat serta kepedulian, disebut juga sebagai </w:t>
      </w:r>
      <w:r w:rsidRPr="0072353D">
        <w:rPr>
          <w:rFonts w:ascii="Times New Roman" w:eastAsia="Calibri" w:hAnsi="Times New Roman" w:cs="Times New Roman"/>
          <w:i/>
          <w:iCs/>
          <w:sz w:val="24"/>
          <w:szCs w:val="24"/>
        </w:rPr>
        <w:t>self-compassion</w:t>
      </w:r>
      <w:r w:rsidRPr="0072353D">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{"citationItems":[{"id":"ITEM-1","itemData":{"author":[{"dropping-particle":"","family":"Cleare, S., Gumley, A., &amp; O’Connor","given":"R. C","non-dropping-particle":"","parse-names":false,"suffix":""}],"container-title":"Clinical Psychology and Psychotherapy","id":"ITEM-1","issue":"5","issued":{"date-parts":[["2019"]]},"page":"511–530","title":"Self-compassion, self-forgiveness, suicidal ideation, and self-harm: A systematic review","type":"article-journal","volume":"26"},"uris":["http://www.mendeley.com/documents/?uuid=f07dacd7-f53e-4916-9356-2d3c7dea7ec3","http://www.mendeley.com/documents/?uuid=2eb647be-eb35-4eaf-b78e-b711e59963c0"]}],"mendeley":{"formattedCitation":"(Cleare, S., Gumley, A., &amp; O’Connor, 2019)","plainTextFormattedCitation":"(Cleare, S., Gumley, A., &amp; O’Connor, 2019)","previouslyFormattedCitation":"(Cleare, S., Gumley, A., &amp; O’Connor, 2019)"},"properties":{"noteIndex":0},"schema":"https://github.com/citation-style-language/schema/raw/master/csl-citation.json"}</w:instrText>
      </w:r>
      <w:r>
        <w:rPr>
          <w:rFonts w:ascii="Times New Roman" w:eastAsia="Calibri" w:hAnsi="Times New Roman" w:cs="Times New Roman"/>
          <w:sz w:val="24"/>
          <w:szCs w:val="24"/>
        </w:rPr>
        <w:fldChar w:fldCharType="separate"/>
      </w:r>
      <w:r w:rsidRPr="00605739">
        <w:rPr>
          <w:rFonts w:ascii="Times New Roman" w:eastAsia="Calibri" w:hAnsi="Times New Roman" w:cs="Times New Roman"/>
          <w:noProof/>
          <w:sz w:val="24"/>
          <w:szCs w:val="24"/>
        </w:rPr>
        <w:t>(Cleare, S., Gumley, A., &amp; O’Connor, 2019)</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Menurut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{"citationItems":[{"id":"ITEM-1","itemData":{"DOI":"10.1080/15298860902979307","ISBN":"1529886090","ISSN":"15298868","abstract":"Self-compassion is an adaptive way of relating to the self when considering personal inadequacies or difficult life circumstances. However, prior research has only examined self-compassion among adults. The current study examined self-compassion among adolescents (N = 235; Mage = 15.2) and included a sample of young adults as a comparison group (N = 287; Mage = 21.1). Results indicated that self-compassion was strongly associated with well-being among adolescents as well as adults. In addition, family and cognitive factors were identified as predictors of individual differences in self-compassion. Finally, self-compassion was found to partially mediate the link between family/cognitive factors and well-being. Findings suggest that self-compassion may be an effective intervention target for teens suffering from negative self-views. © 2009 Psychology Press.","author":[{"dropping-particle":"","family":"Neff","given":"Kristin D.","non-dropping-particle":"","parse-names":false,"suffix":""},{"dropping-particle":"","family":"McGehee","given":"Pittman","non-dropping-particle":"","parse-names":false,"suffix":""}],"container-title":"Self and Identity","id":"ITEM-1","issue":"3","issued":{"date-parts":[["2010"]]},"page":"225-240","title":"Self-compassion and psychological resilience among adolescents and young adults","type":"article-journal","volume":"9"},"uris":["http://www.mendeley.com/documents/?uuid=541d395d-9c63-42f9-abc7-a9e419433a5c"]}],"mendeley":{"formattedCitation":"(Kristin D. Neff &amp; McGehee, 2010)","manualFormatting":"Kristin dan McGehee (2010)","plainTextFormattedCitation":"(Kristin D. Neff &amp; McGehee, 2010)","previouslyFormattedCitation":"(Kristin D. Neff &amp; McGehee, 2010)"},"properties":{"noteIndex":0},"schema":"https://github.com/citation-style-language/schema/raw/master/csl-citation.json"}</w:instrText>
      </w:r>
      <w:r>
        <w:rPr>
          <w:rFonts w:ascii="Times New Roman" w:eastAsia="Calibri" w:hAnsi="Times New Roman" w:cs="Times New Roman"/>
          <w:sz w:val="24"/>
          <w:szCs w:val="24"/>
        </w:rPr>
        <w:fldChar w:fldCharType="separate"/>
      </w:r>
      <w:r w:rsidRPr="00605739">
        <w:rPr>
          <w:rFonts w:ascii="Times New Roman" w:eastAsia="Calibri" w:hAnsi="Times New Roman" w:cs="Times New Roman"/>
          <w:noProof/>
          <w:sz w:val="24"/>
          <w:szCs w:val="24"/>
        </w:rPr>
        <w:t xml:space="preserve">Kristin </w:t>
      </w:r>
      <w:r>
        <w:rPr>
          <w:rFonts w:ascii="Times New Roman" w:eastAsia="Calibri" w:hAnsi="Times New Roman" w:cs="Times New Roman"/>
          <w:noProof/>
          <w:sz w:val="24"/>
          <w:szCs w:val="24"/>
        </w:rPr>
        <w:t xml:space="preserve">dan </w:t>
      </w:r>
      <w:r w:rsidRPr="00605739">
        <w:rPr>
          <w:rFonts w:ascii="Times New Roman" w:eastAsia="Calibri" w:hAnsi="Times New Roman" w:cs="Times New Roman"/>
          <w:noProof/>
          <w:sz w:val="24"/>
          <w:szCs w:val="24"/>
        </w:rPr>
        <w:t xml:space="preserve">McGehee </w:t>
      </w:r>
      <w:r>
        <w:rPr>
          <w:rFonts w:ascii="Times New Roman" w:eastAsia="Calibri" w:hAnsi="Times New Roman" w:cs="Times New Roman"/>
          <w:noProof/>
          <w:sz w:val="24"/>
          <w:szCs w:val="24"/>
        </w:rPr>
        <w:t>(</w:t>
      </w:r>
      <w:r w:rsidRPr="00605739">
        <w:rPr>
          <w:rFonts w:ascii="Times New Roman" w:eastAsia="Calibri" w:hAnsi="Times New Roman" w:cs="Times New Roman"/>
          <w:noProof/>
          <w:sz w:val="24"/>
          <w:szCs w:val="24"/>
        </w:rPr>
        <w:t>2010)</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lastRenderedPageBreak/>
        <w:t>self-compassion</w:t>
      </w:r>
      <w:r>
        <w:rPr>
          <w:rFonts w:ascii="Times New Roman" w:eastAsia="Calibri" w:hAnsi="Times New Roman" w:cs="Times New Roman"/>
          <w:sz w:val="24"/>
          <w:szCs w:val="24"/>
        </w:rPr>
        <w:t xml:space="preserve"> adalah kemampuan individu yang mengacu pada belas kasih terhadap diri dan menerima perasaan menderita dengan rasa hangat, perhatian terhadap diri. </w:t>
      </w:r>
      <w:r>
        <w:rPr>
          <w:rFonts w:ascii="Times New Roman" w:eastAsia="Calibri" w:hAnsi="Times New Roman" w:cs="Times New Roman"/>
          <w:i/>
          <w:iCs/>
          <w:sz w:val="24"/>
          <w:szCs w:val="24"/>
        </w:rPr>
        <w:t xml:space="preserve">Self- compassion </w:t>
      </w:r>
      <w:r>
        <w:rPr>
          <w:rFonts w:ascii="Times New Roman" w:eastAsia="Calibri" w:hAnsi="Times New Roman" w:cs="Times New Roman"/>
          <w:sz w:val="24"/>
          <w:szCs w:val="24"/>
        </w:rPr>
        <w:t xml:space="preserve">kemampuan yang dapat membentuk perilaku positif tanpa menghindar atau menekan perasaan individu serta orang lain disekitarnya dengan menerima dan menghadapi perubahan-perubahan yang terjadi pada kesadaran yang penuh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{"citationItems":[{"id":"ITEM-1","itemData":{"author":[{"dropping-particle":"","family":"Neff","given":"K","non-dropping-particle":"","parse-names":false,"suffix":""}],"id":"ITEM-1","issued":{"date-parts":[["2003"]]},"page":"343–344","title":"Self-Compassion : An Alternative Conceptualization of a Healthy Attitude Toward Oneself","type":"article-journal","volume":"2"},"uris":["http://www.mendeley.com/documents/?uuid=c78690a8-49e5-4afa-b2f0-6c1dceafea11","http://www.mendeley.com/documents/?uuid=66022efb-3045-4b67-b6b9-5f0d35c7317b"]}],"mendeley":{"formattedCitation":"(K. Neff, 2003)","manualFormatting":"(Neff, 2003)","plainTextFormattedCitation":"(K. Neff, 2003)","previouslyFormattedCitation":"(K. Neff, 2003)"},"properties":{"noteIndex":0},"schema":"https://github.com/citation-style-language/schema/raw/master/csl-citation.json"}</w:instrText>
      </w:r>
      <w:r>
        <w:rPr>
          <w:rFonts w:ascii="Times New Roman" w:eastAsia="Calibri" w:hAnsi="Times New Roman" w:cs="Times New Roman"/>
          <w:sz w:val="24"/>
          <w:szCs w:val="24"/>
        </w:rPr>
        <w:fldChar w:fldCharType="separate"/>
      </w:r>
      <w:r w:rsidRPr="00605739">
        <w:rPr>
          <w:rFonts w:ascii="Times New Roman" w:eastAsia="Calibri" w:hAnsi="Times New Roman" w:cs="Times New Roman"/>
          <w:noProof/>
          <w:sz w:val="24"/>
          <w:szCs w:val="24"/>
        </w:rPr>
        <w:t>(Neff, 2003)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Self-compassion </w:t>
      </w:r>
      <w:r>
        <w:rPr>
          <w:rFonts w:ascii="Times New Roman" w:eastAsia="Calibri" w:hAnsi="Times New Roman" w:cs="Times New Roman"/>
          <w:sz w:val="24"/>
          <w:szCs w:val="24"/>
        </w:rPr>
        <w:t xml:space="preserve">terdiri dari 3 aspek, yaitu </w:t>
      </w:r>
      <w:r>
        <w:rPr>
          <w:rFonts w:ascii="Times New Roman" w:eastAsia="Calibri" w:hAnsi="Times New Roman" w:cs="Times New Roman"/>
          <w:i/>
          <w:sz w:val="24"/>
          <w:szCs w:val="24"/>
        </w:rPr>
        <w:t>Self-Kindness</w:t>
      </w:r>
      <w:r>
        <w:rPr>
          <w:rFonts w:ascii="Times New Roman" w:eastAsia="Calibri" w:hAnsi="Times New Roman" w:cs="Times New Roman"/>
          <w:sz w:val="24"/>
          <w:szCs w:val="24"/>
        </w:rPr>
        <w:t xml:space="preserve"> (kemampuan dalam memahami diri melalui sikap yang penuh dukungan terhadap diri), </w:t>
      </w:r>
      <w:r>
        <w:rPr>
          <w:rFonts w:ascii="Times New Roman" w:eastAsia="Calibri" w:hAnsi="Times New Roman" w:cs="Times New Roman"/>
          <w:i/>
          <w:sz w:val="24"/>
          <w:szCs w:val="24"/>
        </w:rPr>
        <w:t>Common Humanity</w:t>
      </w:r>
      <w:r>
        <w:rPr>
          <w:rFonts w:ascii="Times New Roman" w:eastAsia="Calibri" w:hAnsi="Times New Roman" w:cs="Times New Roman"/>
          <w:sz w:val="24"/>
          <w:szCs w:val="24"/>
        </w:rPr>
        <w:t xml:space="preserve"> (kesadaran individu dalam ketidaksempurnaan) dan </w:t>
      </w:r>
      <w:r>
        <w:rPr>
          <w:rFonts w:ascii="Times New Roman" w:eastAsia="Calibri" w:hAnsi="Times New Roman" w:cs="Times New Roman"/>
          <w:i/>
          <w:sz w:val="24"/>
          <w:szCs w:val="24"/>
        </w:rPr>
        <w:t xml:space="preserve">Mindfulness </w:t>
      </w:r>
      <w:r>
        <w:rPr>
          <w:rFonts w:ascii="Times New Roman" w:eastAsia="Calibri" w:hAnsi="Times New Roman" w:cs="Times New Roman"/>
          <w:sz w:val="24"/>
          <w:szCs w:val="24"/>
        </w:rPr>
        <w:t xml:space="preserve">(kesadaran penuh untuk menerima penderitaan tanpa perasaan bahwa individu sedang gagal)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{"citationItems":[{"id":"ITEM-1","itemData":{"author":[{"dropping-particle":"","family":"Neff","given":"K","non-dropping-particle":"","parse-names":false,"suffix":""}],"id":"ITEM-1","issued":{"date-parts":[["2003"]]},"page":"343–344","title":"Self-Compassion : An Alternative Conceptualization of a Healthy Attitude Toward Oneself","type":"article-journal","volume":"2"},"uris":["http://www.mendeley.com/documents/?uuid=66022efb-3045-4b67-b6b9-5f0d35c7317b","http://www.mendeley.com/documents/?uuid=c78690a8-49e5-4afa-b2f0-6c1dceafea11"]}],"mendeley":{"formattedCitation":"(K. Neff, 2003)","manualFormatting":"(Neff, 2003)","plainTextFormattedCitation":"(K. Neff, 2003)","previouslyFormattedCitation":"(K. Neff, 2003)"},"properties":{"noteIndex":0},"schema":"https://github.com/citation-style-language/schema/raw/master/csl-citation.json"}</w:instrText>
      </w:r>
      <w:r>
        <w:rPr>
          <w:rFonts w:ascii="Times New Roman" w:eastAsia="Calibri" w:hAnsi="Times New Roman" w:cs="Times New Roman"/>
          <w:sz w:val="24"/>
          <w:szCs w:val="24"/>
        </w:rPr>
        <w:fldChar w:fldCharType="separate"/>
      </w:r>
      <w:r w:rsidRPr="0034269F">
        <w:rPr>
          <w:rFonts w:ascii="Times New Roman" w:eastAsia="Calibri" w:hAnsi="Times New Roman" w:cs="Times New Roman"/>
          <w:noProof/>
          <w:sz w:val="24"/>
          <w:szCs w:val="24"/>
        </w:rPr>
        <w:t>(Neff, 2003)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rsidR="00DD0A5B" w:rsidRDefault="000C636B" w:rsidP="00DD0A5B">
      <w:pPr>
        <w:spacing w:after="0" w:line="480" w:lineRule="auto"/>
        <w:ind w:firstLine="567"/>
        <w:jc w:val="both"/>
        <w:rPr>
          <w:rFonts w:ascii="Times New Roman" w:hAnsi="Times New Roman" w:cs="Times New Roman"/>
          <w:sz w:val="24"/>
          <w:szCs w:val="24"/>
        </w:rPr>
      </w:pPr>
      <w:proofErr w:type="gramStart"/>
      <w:r>
        <w:rPr>
          <w:rFonts w:ascii="Times New Roman" w:eastAsia="Calibri" w:hAnsi="Times New Roman" w:cs="Times New Roman"/>
          <w:sz w:val="24"/>
          <w:szCs w:val="24"/>
        </w:rPr>
        <w:lastRenderedPageBreak/>
        <w:t xml:space="preserve">Berdasarkan penjelasan diatas, maka dapat disimpulkan bahwa faktor yang berkaitan dengan penyesuaian diri adalah </w:t>
      </w:r>
      <w:r>
        <w:rPr>
          <w:rFonts w:ascii="Times New Roman" w:eastAsia="Calibri" w:hAnsi="Times New Roman" w:cs="Times New Roman"/>
          <w:i/>
          <w:sz w:val="24"/>
          <w:szCs w:val="24"/>
        </w:rPr>
        <w:t>self-compassion</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00DD0A5B">
        <w:rPr>
          <w:rFonts w:ascii="Times New Roman" w:eastAsia="Calibri" w:hAnsi="Times New Roman" w:cs="Times New Roman"/>
          <w:sz w:val="24"/>
          <w:szCs w:val="24"/>
        </w:rPr>
        <w:t xml:space="preserve">Penjelasan diatas di dukung oleh penelitian </w:t>
      </w:r>
      <w:r w:rsidR="00DD0A5B">
        <w:rPr>
          <w:rFonts w:ascii="Times New Roman" w:eastAsia="Calibri" w:hAnsi="Times New Roman" w:cs="Times New Roman"/>
          <w:sz w:val="24"/>
          <w:szCs w:val="24"/>
        </w:rPr>
        <w:fldChar w:fldCharType="begin" w:fldLock="1"/>
      </w:r>
      <w:r w:rsidR="00DD0A5B">
        <w:rPr>
          <w:rFonts w:ascii="Times New Roman" w:eastAsia="Calibri" w:hAnsi="Times New Roman" w:cs="Times New Roman"/>
          <w:sz w:val="24"/>
          <w:szCs w:val="24"/>
        </w:rPr>
        <w:instrText>ADDIN CSL_CITATION {"citationItems":[{"id":"ITEM-1","itemData":{"author":[{"dropping-particle":"","family":"Nafisah, A., Hendriyani, R., &amp; Martiarini","given":"N","non-dropping-particle":"","parse-names":false,"suffix":""}],"container-title":"Jurnal Psikologi Ilmiah","id":"ITEM-1","issue":"2","issued":{"date-parts":[["2018"]]},"page":"160–166","title":"Hubungan Antara Dukungan Keluarga Dengan Self Compassion Remaja Di Panti Asuhan","type":"article-journal","volume":"10"},"uris":["http://www.mendeley.com/documents/?uuid=b9b6d7e1-664f-4277-8577-1dc6e82c9bbb"]}],"mendeley":{"formattedCitation":"(Nafisah, A., Hendriyani, R., &amp; Martiarini, 2018)","manualFormatting":"Nafisah, Hendriyani, dan Martiarini (2018)","plainTextFormattedCitation":"(Nafisah, A., Hendriyani, R., &amp; Martiarini, 2018)","previouslyFormattedCitation":"(Nafisah, A., Hendriyani, R., &amp; Martiarini, 2018)"},"properties":{"noteIndex":0},"schema":"https://github.com/citation-style-language/schema/raw/master/csl-citation.json"}</w:instrText>
      </w:r>
      <w:r w:rsidR="00DD0A5B">
        <w:rPr>
          <w:rFonts w:ascii="Times New Roman" w:eastAsia="Calibri" w:hAnsi="Times New Roman" w:cs="Times New Roman"/>
          <w:sz w:val="24"/>
          <w:szCs w:val="24"/>
        </w:rPr>
        <w:fldChar w:fldCharType="separate"/>
      </w:r>
      <w:r w:rsidR="00DD0A5B" w:rsidRPr="0034269F">
        <w:rPr>
          <w:rFonts w:ascii="Times New Roman" w:eastAsia="Calibri" w:hAnsi="Times New Roman" w:cs="Times New Roman"/>
          <w:noProof/>
          <w:sz w:val="24"/>
          <w:szCs w:val="24"/>
        </w:rPr>
        <w:t>Nafisah</w:t>
      </w:r>
      <w:r w:rsidR="00DD0A5B">
        <w:rPr>
          <w:rFonts w:ascii="Times New Roman" w:eastAsia="Calibri" w:hAnsi="Times New Roman" w:cs="Times New Roman"/>
          <w:noProof/>
          <w:sz w:val="24"/>
          <w:szCs w:val="24"/>
        </w:rPr>
        <w:t xml:space="preserve">, </w:t>
      </w:r>
      <w:r w:rsidR="00DD0A5B" w:rsidRPr="0034269F">
        <w:rPr>
          <w:rFonts w:ascii="Times New Roman" w:eastAsia="Calibri" w:hAnsi="Times New Roman" w:cs="Times New Roman"/>
          <w:noProof/>
          <w:sz w:val="24"/>
          <w:szCs w:val="24"/>
        </w:rPr>
        <w:t>Hendriyani,</w:t>
      </w:r>
      <w:r w:rsidR="00DD0A5B">
        <w:rPr>
          <w:rFonts w:ascii="Times New Roman" w:eastAsia="Calibri" w:hAnsi="Times New Roman" w:cs="Times New Roman"/>
          <w:noProof/>
          <w:sz w:val="24"/>
          <w:szCs w:val="24"/>
        </w:rPr>
        <w:t xml:space="preserve"> dan </w:t>
      </w:r>
      <w:r w:rsidR="00DD0A5B" w:rsidRPr="0034269F">
        <w:rPr>
          <w:rFonts w:ascii="Times New Roman" w:eastAsia="Calibri" w:hAnsi="Times New Roman" w:cs="Times New Roman"/>
          <w:noProof/>
          <w:sz w:val="24"/>
          <w:szCs w:val="24"/>
        </w:rPr>
        <w:t>Martiarini</w:t>
      </w:r>
      <w:r w:rsidR="00DD0A5B">
        <w:rPr>
          <w:rFonts w:ascii="Times New Roman" w:eastAsia="Calibri" w:hAnsi="Times New Roman" w:cs="Times New Roman"/>
          <w:noProof/>
          <w:sz w:val="24"/>
          <w:szCs w:val="24"/>
        </w:rPr>
        <w:t xml:space="preserve"> (</w:t>
      </w:r>
      <w:r w:rsidR="00DD0A5B" w:rsidRPr="0034269F">
        <w:rPr>
          <w:rFonts w:ascii="Times New Roman" w:eastAsia="Calibri" w:hAnsi="Times New Roman" w:cs="Times New Roman"/>
          <w:noProof/>
          <w:sz w:val="24"/>
          <w:szCs w:val="24"/>
        </w:rPr>
        <w:t>2018)</w:t>
      </w:r>
      <w:r w:rsidR="00DD0A5B">
        <w:rPr>
          <w:rFonts w:ascii="Times New Roman" w:eastAsia="Calibri" w:hAnsi="Times New Roman" w:cs="Times New Roman"/>
          <w:sz w:val="24"/>
          <w:szCs w:val="24"/>
        </w:rPr>
        <w:fldChar w:fldCharType="end"/>
      </w:r>
      <w:r w:rsidR="00DD0A5B">
        <w:rPr>
          <w:rFonts w:ascii="Times New Roman" w:eastAsia="Calibri" w:hAnsi="Times New Roman" w:cs="Times New Roman"/>
          <w:sz w:val="24"/>
          <w:szCs w:val="24"/>
        </w:rPr>
        <w:t xml:space="preserve">, bahwa </w:t>
      </w:r>
      <w:r w:rsidR="00DD0A5B">
        <w:rPr>
          <w:rFonts w:ascii="Times New Roman" w:eastAsia="Calibri" w:hAnsi="Times New Roman" w:cs="Times New Roman"/>
          <w:i/>
          <w:sz w:val="24"/>
          <w:szCs w:val="24"/>
        </w:rPr>
        <w:t>self comp</w:t>
      </w:r>
      <w:r w:rsidR="00DD0A5B" w:rsidRPr="00F2706D">
        <w:rPr>
          <w:rFonts w:ascii="Times New Roman" w:eastAsia="Calibri" w:hAnsi="Times New Roman" w:cs="Times New Roman"/>
          <w:i/>
          <w:sz w:val="24"/>
          <w:szCs w:val="24"/>
        </w:rPr>
        <w:t>assion</w:t>
      </w:r>
      <w:r w:rsidR="00DD0A5B" w:rsidRPr="00F2706D">
        <w:rPr>
          <w:rFonts w:ascii="Times New Roman" w:eastAsia="Calibri" w:hAnsi="Times New Roman" w:cs="Times New Roman"/>
          <w:sz w:val="24"/>
          <w:szCs w:val="24"/>
        </w:rPr>
        <w:t xml:space="preserve"> membantu pengembangan sikap positif pada individu dalam menghadapi situasi yang sulit.  </w:t>
      </w:r>
    </w:p>
    <w:p w:rsidR="0032108C" w:rsidRDefault="0032108C" w:rsidP="00DD0A5B">
      <w:pPr>
        <w:spacing w:after="0" w:line="48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Berdasarkan uraian di atas, peneliti mengajukan sebuah rumusan permasalahan apakah ada hubungan antara </w:t>
      </w:r>
      <w:r>
        <w:rPr>
          <w:rFonts w:ascii="Times New Roman" w:eastAsia="Calibri" w:hAnsi="Times New Roman" w:cs="Times New Roman"/>
          <w:i/>
          <w:iCs/>
          <w:sz w:val="24"/>
          <w:szCs w:val="24"/>
        </w:rPr>
        <w:t>self-compassion</w:t>
      </w:r>
      <w:r>
        <w:rPr>
          <w:rFonts w:ascii="Times New Roman" w:eastAsia="Calibri" w:hAnsi="Times New Roman" w:cs="Times New Roman"/>
          <w:sz w:val="24"/>
          <w:szCs w:val="24"/>
        </w:rPr>
        <w:t xml:space="preserve"> dengan penyesuaian diri pada dewasa awal yang bekerja di luar daerah asal?</w:t>
      </w:r>
      <w:proofErr w:type="gramEnd"/>
    </w:p>
    <w:p w:rsidR="00A839E9" w:rsidRDefault="00A839E9" w:rsidP="00A839E9">
      <w:pPr>
        <w:spacing w:after="0" w:line="480" w:lineRule="auto"/>
        <w:jc w:val="both"/>
        <w:rPr>
          <w:rFonts w:ascii="Times New Roman" w:eastAsia="Calibri" w:hAnsi="Times New Roman" w:cs="Times New Roman"/>
          <w:b/>
          <w:sz w:val="24"/>
          <w:szCs w:val="24"/>
        </w:rPr>
      </w:pPr>
      <w:r w:rsidRPr="00A839E9">
        <w:rPr>
          <w:rFonts w:ascii="Times New Roman" w:eastAsia="Calibri" w:hAnsi="Times New Roman" w:cs="Times New Roman"/>
          <w:b/>
          <w:sz w:val="24"/>
          <w:szCs w:val="24"/>
        </w:rPr>
        <w:t>METODE</w:t>
      </w:r>
    </w:p>
    <w:p w:rsidR="00A839E9" w:rsidRDefault="00A839E9" w:rsidP="00C33905">
      <w:pPr>
        <w:spacing w:after="0"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Penelitian ini menggunakan pendekatan kuantitatif, de</w:t>
      </w:r>
      <w:r w:rsidR="00390FAF">
        <w:rPr>
          <w:rFonts w:ascii="Times New Roman" w:eastAsia="Calibri" w:hAnsi="Times New Roman" w:cs="Times New Roman"/>
          <w:sz w:val="24"/>
          <w:szCs w:val="24"/>
        </w:rPr>
        <w:t>ngan jumlah subjek sebanyak 102.</w:t>
      </w:r>
      <w:proofErr w:type="gramEnd"/>
      <w:r w:rsidR="00390FAF">
        <w:rPr>
          <w:rFonts w:ascii="Times New Roman" w:eastAsia="Calibri" w:hAnsi="Times New Roman" w:cs="Times New Roman"/>
          <w:sz w:val="24"/>
          <w:szCs w:val="24"/>
        </w:rPr>
        <w:t xml:space="preserve"> Karakteristik subjek dalam penelitian ini yaitu dewasa awal dengan rentang </w:t>
      </w:r>
      <w:proofErr w:type="gramStart"/>
      <w:r w:rsidR="00390FAF">
        <w:rPr>
          <w:rFonts w:ascii="Times New Roman" w:eastAsia="Calibri" w:hAnsi="Times New Roman" w:cs="Times New Roman"/>
          <w:sz w:val="24"/>
          <w:szCs w:val="24"/>
        </w:rPr>
        <w:t>usia</w:t>
      </w:r>
      <w:proofErr w:type="gramEnd"/>
      <w:r w:rsidR="00390FAF">
        <w:rPr>
          <w:rFonts w:ascii="Times New Roman" w:eastAsia="Calibri" w:hAnsi="Times New Roman" w:cs="Times New Roman"/>
          <w:sz w:val="24"/>
          <w:szCs w:val="24"/>
        </w:rPr>
        <w:t xml:space="preserve"> 20-40 </w:t>
      </w:r>
      <w:r w:rsidR="00390FAF">
        <w:rPr>
          <w:rFonts w:ascii="Times New Roman" w:eastAsia="Calibri" w:hAnsi="Times New Roman" w:cs="Times New Roman"/>
          <w:sz w:val="24"/>
          <w:szCs w:val="24"/>
        </w:rPr>
        <w:lastRenderedPageBreak/>
        <w:t xml:space="preserve">tahun, bekerja di luar pulau asal minimal 3 bulan. Metode pengumpulan data yang dilakukan dalam penelitian ini yaitu metode skala, yang terdiri dari skala penyesuaian diri yang disusun oleh peneliti berdasarkan aspek-aspek yang dikemukakan Schneiders (1960), antara lain : a) </w:t>
      </w:r>
      <w:r w:rsidR="00390FAF">
        <w:rPr>
          <w:rFonts w:ascii="Times New Roman" w:eastAsia="Calibri" w:hAnsi="Times New Roman" w:cs="Times New Roman"/>
          <w:i/>
          <w:iCs/>
          <w:sz w:val="24"/>
          <w:szCs w:val="24"/>
        </w:rPr>
        <w:t>Adaptation</w:t>
      </w:r>
      <w:r w:rsidR="00390FAF">
        <w:rPr>
          <w:rFonts w:ascii="Times New Roman" w:eastAsia="Calibri" w:hAnsi="Times New Roman" w:cs="Times New Roman"/>
          <w:sz w:val="24"/>
          <w:szCs w:val="24"/>
        </w:rPr>
        <w:t xml:space="preserve">; b) </w:t>
      </w:r>
      <w:r w:rsidR="00390FAF">
        <w:rPr>
          <w:rFonts w:ascii="Times New Roman" w:eastAsia="Calibri" w:hAnsi="Times New Roman" w:cs="Times New Roman"/>
          <w:i/>
          <w:iCs/>
          <w:sz w:val="24"/>
          <w:szCs w:val="24"/>
        </w:rPr>
        <w:t>Comformity</w:t>
      </w:r>
      <w:r w:rsidR="00390FAF">
        <w:rPr>
          <w:rFonts w:ascii="Times New Roman" w:eastAsia="Calibri" w:hAnsi="Times New Roman" w:cs="Times New Roman"/>
          <w:sz w:val="24"/>
          <w:szCs w:val="24"/>
        </w:rPr>
        <w:t xml:space="preserve">; c) </w:t>
      </w:r>
      <w:r w:rsidR="00390FAF">
        <w:rPr>
          <w:rFonts w:ascii="Times New Roman" w:eastAsia="Calibri" w:hAnsi="Times New Roman" w:cs="Times New Roman"/>
          <w:i/>
          <w:iCs/>
          <w:sz w:val="24"/>
          <w:szCs w:val="24"/>
        </w:rPr>
        <w:t>Mastery</w:t>
      </w:r>
      <w:r w:rsidR="00390FAF">
        <w:rPr>
          <w:rFonts w:ascii="Times New Roman" w:eastAsia="Calibri" w:hAnsi="Times New Roman" w:cs="Times New Roman"/>
          <w:sz w:val="24"/>
          <w:szCs w:val="24"/>
        </w:rPr>
        <w:t xml:space="preserve">; d) </w:t>
      </w:r>
      <w:r w:rsidR="00390FAF">
        <w:rPr>
          <w:rFonts w:ascii="Times New Roman" w:eastAsia="Calibri" w:hAnsi="Times New Roman" w:cs="Times New Roman"/>
          <w:i/>
          <w:iCs/>
          <w:sz w:val="24"/>
          <w:szCs w:val="24"/>
        </w:rPr>
        <w:t>Individual variation</w:t>
      </w:r>
      <w:r w:rsidR="00C33905">
        <w:rPr>
          <w:rFonts w:ascii="Times New Roman" w:eastAsia="Calibri" w:hAnsi="Times New Roman" w:cs="Times New Roman"/>
          <w:i/>
          <w:iCs/>
          <w:sz w:val="24"/>
          <w:szCs w:val="24"/>
        </w:rPr>
        <w:t xml:space="preserve">, </w:t>
      </w:r>
      <w:r w:rsidR="00C33905" w:rsidRPr="00C33905">
        <w:rPr>
          <w:rFonts w:ascii="Times New Roman" w:eastAsia="Calibri" w:hAnsi="Times New Roman" w:cs="Times New Roman"/>
          <w:i/>
          <w:iCs/>
          <w:sz w:val="24"/>
          <w:szCs w:val="24"/>
        </w:rPr>
        <w:t>self-compassion scale</w:t>
      </w:r>
      <w:r w:rsidR="00C33905">
        <w:rPr>
          <w:rFonts w:ascii="Times New Roman" w:eastAsia="Calibri" w:hAnsi="Times New Roman" w:cs="Times New Roman"/>
          <w:iCs/>
          <w:sz w:val="24"/>
          <w:szCs w:val="24"/>
        </w:rPr>
        <w:t xml:space="preserve">  yang di adaptasi dari hasil penelitian </w:t>
      </w:r>
      <w:r w:rsidR="00C33905">
        <w:rPr>
          <w:rFonts w:ascii="Times New Roman" w:eastAsia="Calibri" w:hAnsi="Times New Roman" w:cs="Times New Roman"/>
          <w:sz w:val="24"/>
          <w:szCs w:val="24"/>
        </w:rPr>
        <w:fldChar w:fldCharType="begin" w:fldLock="1"/>
      </w:r>
      <w:r w:rsidR="00C33905">
        <w:rPr>
          <w:rFonts w:ascii="Times New Roman" w:eastAsia="Calibri" w:hAnsi="Times New Roman" w:cs="Times New Roman"/>
          <w:sz w:val="24"/>
          <w:szCs w:val="24"/>
        </w:rPr>
        <w:instrText>ADDIN CSL_CITATION {"citationItems":[{"id":"ITEM-1","itemData":{"DOI":"10.24854/jpu02020-337","author":[{"dropping-particle":"","family":"Sugianto","given":"Dicky","non-dropping-particle":"","parse-names":false,"suffix":""},{"dropping-particle":"","family":"Suwartono","given":"Christiany","non-dropping-particle":"","parse-names":false,"suffix":""},{"dropping-particle":"","family":"Sutanto","given":"Sandra Handayani","non-dropping-particle":"","parse-names":false,"suffix":""}],"id":"ITEM-1","issued":{"date-parts":[["2020"]]},"title":"RELIABILITAS DAN VALIDITAS SELF-COMPASSION SCALE VERSI BAHASA INDONESIA","type":"article-journal"},"uris":["http://www.mendeley.com/documents/?uuid=ff6fdb7d-9b5a-41d5-9622-e9a1ee9aed2c","http://www.mendeley.com/documents/?uuid=f80ed731-d84c-4f0d-9877-bd12c5f822d6"]}],"mendeley":{"formattedCitation":"(Sugianto et al., 2020)","manualFormatting":"Sugianto,Suwartono, dan Handayani (2020)","plainTextFormattedCitation":"(Sugianto et al., 2020)","previouslyFormattedCitation":"(Sugianto et al., 2020)"},"properties":{"noteIndex":0},"schema":"https://github.com/citation-style-language/schema/raw/master/csl-citation.json"}</w:instrText>
      </w:r>
      <w:r w:rsidR="00C33905">
        <w:rPr>
          <w:rFonts w:ascii="Times New Roman" w:eastAsia="Calibri" w:hAnsi="Times New Roman" w:cs="Times New Roman"/>
          <w:sz w:val="24"/>
          <w:szCs w:val="24"/>
        </w:rPr>
        <w:fldChar w:fldCharType="separate"/>
      </w:r>
      <w:r w:rsidR="00C33905">
        <w:rPr>
          <w:rFonts w:ascii="Times New Roman" w:eastAsia="Calibri" w:hAnsi="Times New Roman" w:cs="Times New Roman"/>
          <w:noProof/>
          <w:sz w:val="24"/>
          <w:szCs w:val="24"/>
        </w:rPr>
        <w:t>Sugianto,Suwartono, dan Handayani (2020)</w:t>
      </w:r>
      <w:r w:rsidR="00C33905">
        <w:rPr>
          <w:rFonts w:ascii="Times New Roman" w:eastAsia="Calibri" w:hAnsi="Times New Roman" w:cs="Times New Roman"/>
          <w:sz w:val="24"/>
          <w:szCs w:val="24"/>
        </w:rPr>
        <w:fldChar w:fldCharType="end"/>
      </w:r>
      <w:r w:rsidR="00C33905">
        <w:rPr>
          <w:rFonts w:ascii="Times New Roman" w:eastAsia="Calibri" w:hAnsi="Times New Roman" w:cs="Times New Roman"/>
          <w:sz w:val="24"/>
          <w:szCs w:val="24"/>
        </w:rPr>
        <w:t xml:space="preserve"> berdasarkan aspek-aspek yang dikemukakan oleh Neff (2003), antara lain : a) mengasihi diri (</w:t>
      </w:r>
      <w:r w:rsidR="00C33905">
        <w:rPr>
          <w:rFonts w:ascii="Times New Roman" w:eastAsia="Calibri" w:hAnsi="Times New Roman" w:cs="Times New Roman"/>
          <w:i/>
          <w:sz w:val="24"/>
          <w:szCs w:val="24"/>
        </w:rPr>
        <w:t>self-kindness) vs</w:t>
      </w:r>
      <w:r w:rsidR="00C33905">
        <w:rPr>
          <w:rFonts w:ascii="Times New Roman" w:eastAsia="Calibri" w:hAnsi="Times New Roman" w:cs="Times New Roman"/>
          <w:sz w:val="24"/>
          <w:szCs w:val="24"/>
        </w:rPr>
        <w:t>.</w:t>
      </w:r>
      <w:r w:rsidR="00C33905">
        <w:rPr>
          <w:rFonts w:ascii="Times New Roman" w:eastAsia="Calibri" w:hAnsi="Times New Roman" w:cs="Times New Roman"/>
          <w:i/>
          <w:sz w:val="24"/>
          <w:szCs w:val="24"/>
        </w:rPr>
        <w:t xml:space="preserve"> </w:t>
      </w:r>
      <w:r w:rsidR="00C33905">
        <w:rPr>
          <w:rFonts w:ascii="Times New Roman" w:eastAsia="Calibri" w:hAnsi="Times New Roman" w:cs="Times New Roman"/>
          <w:sz w:val="24"/>
          <w:szCs w:val="24"/>
        </w:rPr>
        <w:t>menghakimi diri</w:t>
      </w:r>
      <w:r w:rsidR="00C33905">
        <w:rPr>
          <w:rFonts w:ascii="Times New Roman" w:eastAsia="Calibri" w:hAnsi="Times New Roman" w:cs="Times New Roman"/>
          <w:i/>
          <w:sz w:val="24"/>
          <w:szCs w:val="24"/>
        </w:rPr>
        <w:t xml:space="preserve"> (self-judgment); </w:t>
      </w:r>
      <w:r w:rsidR="00C33905" w:rsidRPr="00C33905">
        <w:rPr>
          <w:rFonts w:ascii="Times New Roman" w:eastAsia="Calibri" w:hAnsi="Times New Roman" w:cs="Times New Roman"/>
          <w:sz w:val="24"/>
          <w:szCs w:val="24"/>
        </w:rPr>
        <w:t>b)</w:t>
      </w:r>
      <w:r w:rsidR="00C33905">
        <w:rPr>
          <w:rFonts w:ascii="Times New Roman" w:eastAsia="Calibri" w:hAnsi="Times New Roman" w:cs="Times New Roman"/>
          <w:i/>
          <w:sz w:val="24"/>
          <w:szCs w:val="24"/>
        </w:rPr>
        <w:t xml:space="preserve"> </w:t>
      </w:r>
      <w:r w:rsidR="00C33905">
        <w:rPr>
          <w:rFonts w:ascii="Times New Roman" w:eastAsia="Calibri" w:hAnsi="Times New Roman" w:cs="Times New Roman"/>
          <w:sz w:val="24"/>
          <w:szCs w:val="24"/>
        </w:rPr>
        <w:t>kemanusiaan universal</w:t>
      </w:r>
      <w:r w:rsidR="00C33905">
        <w:rPr>
          <w:rFonts w:ascii="Times New Roman" w:eastAsia="Calibri" w:hAnsi="Times New Roman" w:cs="Times New Roman"/>
          <w:i/>
          <w:sz w:val="24"/>
          <w:szCs w:val="24"/>
        </w:rPr>
        <w:t xml:space="preserve"> (common humanity) vs. </w:t>
      </w:r>
      <w:r w:rsidR="00C33905">
        <w:rPr>
          <w:rFonts w:ascii="Times New Roman" w:eastAsia="Calibri" w:hAnsi="Times New Roman" w:cs="Times New Roman"/>
          <w:sz w:val="24"/>
          <w:szCs w:val="24"/>
        </w:rPr>
        <w:t>isolasi</w:t>
      </w:r>
      <w:r w:rsidR="00C33905">
        <w:rPr>
          <w:rFonts w:ascii="Times New Roman" w:eastAsia="Calibri" w:hAnsi="Times New Roman" w:cs="Times New Roman"/>
          <w:i/>
          <w:sz w:val="24"/>
          <w:szCs w:val="24"/>
        </w:rPr>
        <w:t xml:space="preserve"> (isolation), </w:t>
      </w:r>
      <w:r w:rsidR="00C33905">
        <w:rPr>
          <w:rFonts w:ascii="Times New Roman" w:eastAsia="Calibri" w:hAnsi="Times New Roman" w:cs="Times New Roman"/>
          <w:sz w:val="24"/>
          <w:szCs w:val="24"/>
        </w:rPr>
        <w:t xml:space="preserve">c) </w:t>
      </w:r>
      <w:r w:rsidR="00C33905">
        <w:rPr>
          <w:rFonts w:ascii="Times New Roman" w:eastAsia="Calibri" w:hAnsi="Times New Roman" w:cs="Times New Roman"/>
          <w:i/>
          <w:sz w:val="24"/>
          <w:szCs w:val="24"/>
        </w:rPr>
        <w:t>mindfulness vs.</w:t>
      </w:r>
      <w:r w:rsidR="00C33905">
        <w:rPr>
          <w:rFonts w:ascii="Times New Roman" w:eastAsia="Calibri" w:hAnsi="Times New Roman" w:cs="Times New Roman"/>
          <w:sz w:val="24"/>
          <w:szCs w:val="24"/>
        </w:rPr>
        <w:t xml:space="preserve"> overidentifikasi</w:t>
      </w:r>
      <w:r w:rsidR="00C33905">
        <w:rPr>
          <w:rFonts w:ascii="Times New Roman" w:eastAsia="Calibri" w:hAnsi="Times New Roman" w:cs="Times New Roman"/>
          <w:i/>
          <w:sz w:val="24"/>
          <w:szCs w:val="24"/>
        </w:rPr>
        <w:t xml:space="preserve"> (overdentification).</w:t>
      </w:r>
      <w:r w:rsidR="0094303E">
        <w:rPr>
          <w:rFonts w:ascii="Times New Roman" w:eastAsia="Calibri" w:hAnsi="Times New Roman" w:cs="Times New Roman"/>
          <w:sz w:val="24"/>
          <w:szCs w:val="24"/>
        </w:rPr>
        <w:t xml:space="preserve"> </w:t>
      </w:r>
      <w:proofErr w:type="gramStart"/>
      <w:r w:rsidR="0094303E">
        <w:rPr>
          <w:rFonts w:ascii="Times New Roman" w:eastAsia="Calibri" w:hAnsi="Times New Roman" w:cs="Times New Roman"/>
          <w:sz w:val="24"/>
          <w:szCs w:val="24"/>
        </w:rPr>
        <w:t xml:space="preserve">Skala Penyesuaian Diri terdiri dari 37 aitem dengan koefisien reliabilitas alpha sebesar </w:t>
      </w:r>
      <w:r w:rsidR="0094303E">
        <w:rPr>
          <w:rFonts w:ascii="Times New Roman" w:eastAsia="Calibri" w:hAnsi="Times New Roman" w:cs="Times New Roman"/>
          <w:sz w:val="24"/>
          <w:szCs w:val="24"/>
        </w:rPr>
        <w:lastRenderedPageBreak/>
        <w:t>0,940.</w:t>
      </w:r>
      <w:proofErr w:type="gramEnd"/>
      <w:r w:rsidR="0094303E">
        <w:rPr>
          <w:rFonts w:ascii="Times New Roman" w:eastAsia="Calibri" w:hAnsi="Times New Roman" w:cs="Times New Roman"/>
          <w:sz w:val="24"/>
          <w:szCs w:val="24"/>
        </w:rPr>
        <w:t xml:space="preserve"> </w:t>
      </w:r>
      <w:proofErr w:type="gramStart"/>
      <w:r w:rsidR="0094303E">
        <w:rPr>
          <w:rFonts w:ascii="Times New Roman" w:eastAsia="Calibri" w:hAnsi="Times New Roman" w:cs="Times New Roman"/>
          <w:sz w:val="24"/>
          <w:szCs w:val="24"/>
        </w:rPr>
        <w:t xml:space="preserve">Dengan demikian skala Penyesuaian </w:t>
      </w:r>
      <w:r w:rsidR="003B033E">
        <w:rPr>
          <w:rFonts w:ascii="Times New Roman" w:eastAsia="Calibri" w:hAnsi="Times New Roman" w:cs="Times New Roman"/>
          <w:sz w:val="24"/>
          <w:szCs w:val="24"/>
        </w:rPr>
        <w:t>Diri merupakan pengukuran yang reliabel.</w:t>
      </w:r>
      <w:proofErr w:type="gramEnd"/>
      <w:r w:rsidR="003B033E">
        <w:rPr>
          <w:rFonts w:ascii="Times New Roman" w:eastAsia="Calibri" w:hAnsi="Times New Roman" w:cs="Times New Roman"/>
          <w:sz w:val="24"/>
          <w:szCs w:val="24"/>
        </w:rPr>
        <w:t xml:space="preserve"> </w:t>
      </w:r>
      <w:proofErr w:type="gramStart"/>
      <w:r w:rsidR="003B033E">
        <w:rPr>
          <w:rFonts w:ascii="Times New Roman" w:eastAsia="Calibri" w:hAnsi="Times New Roman" w:cs="Times New Roman"/>
          <w:sz w:val="24"/>
          <w:szCs w:val="24"/>
        </w:rPr>
        <w:t xml:space="preserve">Berdasarkan data skala </w:t>
      </w:r>
      <w:r w:rsidR="003B033E" w:rsidRPr="003B033E">
        <w:rPr>
          <w:rFonts w:ascii="Times New Roman" w:eastAsia="Calibri" w:hAnsi="Times New Roman" w:cs="Times New Roman"/>
          <w:i/>
          <w:sz w:val="24"/>
          <w:szCs w:val="24"/>
        </w:rPr>
        <w:t>Self-compassion</w:t>
      </w:r>
      <w:r w:rsidR="003B033E">
        <w:rPr>
          <w:rFonts w:ascii="Times New Roman" w:eastAsia="Calibri" w:hAnsi="Times New Roman" w:cs="Times New Roman"/>
          <w:sz w:val="24"/>
          <w:szCs w:val="24"/>
        </w:rPr>
        <w:t xml:space="preserve"> memiliki koefisien reliabilitas alpha sebesar 0,872.</w:t>
      </w:r>
      <w:proofErr w:type="gramEnd"/>
      <w:r w:rsidR="003B033E">
        <w:rPr>
          <w:rFonts w:ascii="Times New Roman" w:eastAsia="Calibri" w:hAnsi="Times New Roman" w:cs="Times New Roman"/>
          <w:sz w:val="24"/>
          <w:szCs w:val="24"/>
        </w:rPr>
        <w:t xml:space="preserve"> </w:t>
      </w:r>
      <w:proofErr w:type="gramStart"/>
      <w:r w:rsidR="003B033E">
        <w:rPr>
          <w:rFonts w:ascii="Times New Roman" w:eastAsia="Calibri" w:hAnsi="Times New Roman" w:cs="Times New Roman"/>
          <w:sz w:val="24"/>
          <w:szCs w:val="24"/>
        </w:rPr>
        <w:t xml:space="preserve">Dengan demikian skala </w:t>
      </w:r>
      <w:r w:rsidR="003B033E" w:rsidRPr="00B563E9">
        <w:rPr>
          <w:rFonts w:ascii="Times New Roman" w:eastAsia="Calibri" w:hAnsi="Times New Roman" w:cs="Times New Roman"/>
          <w:i/>
          <w:sz w:val="24"/>
          <w:szCs w:val="24"/>
        </w:rPr>
        <w:t xml:space="preserve">Self-compassion </w:t>
      </w:r>
      <w:r w:rsidR="003B033E">
        <w:rPr>
          <w:rFonts w:ascii="Times New Roman" w:eastAsia="Calibri" w:hAnsi="Times New Roman" w:cs="Times New Roman"/>
          <w:sz w:val="24"/>
          <w:szCs w:val="24"/>
        </w:rPr>
        <w:t>merupakan pengukuran yang reliabel.</w:t>
      </w:r>
      <w:proofErr w:type="gramEnd"/>
    </w:p>
    <w:p w:rsidR="00220310" w:rsidRDefault="00220310" w:rsidP="00C33905">
      <w:pPr>
        <w:spacing w:after="0" w:line="480" w:lineRule="auto"/>
        <w:ind w:firstLine="720"/>
        <w:jc w:val="both"/>
        <w:rPr>
          <w:rFonts w:ascii="Times New Roman" w:eastAsia="Calibri" w:hAnsi="Times New Roman" w:cs="Times New Roman"/>
          <w:sz w:val="24"/>
          <w:szCs w:val="24"/>
        </w:rPr>
      </w:pPr>
    </w:p>
    <w:p w:rsidR="003B033E" w:rsidRPr="005915BA" w:rsidRDefault="003B033E" w:rsidP="003B033E">
      <w:pPr>
        <w:spacing w:after="0" w:line="480" w:lineRule="auto"/>
        <w:jc w:val="both"/>
        <w:rPr>
          <w:rFonts w:ascii="Times New Roman" w:eastAsia="Calibri" w:hAnsi="Times New Roman" w:cs="Times New Roman"/>
          <w:b/>
          <w:sz w:val="24"/>
          <w:szCs w:val="24"/>
        </w:rPr>
      </w:pPr>
      <w:r w:rsidRPr="005915BA">
        <w:rPr>
          <w:rFonts w:ascii="Times New Roman" w:eastAsia="Calibri" w:hAnsi="Times New Roman" w:cs="Times New Roman"/>
          <w:b/>
          <w:sz w:val="24"/>
          <w:szCs w:val="24"/>
        </w:rPr>
        <w:t>HASIL DAN PEMBAHASAN</w:t>
      </w:r>
    </w:p>
    <w:p w:rsidR="00220310" w:rsidRDefault="00220310" w:rsidP="00220310">
      <w:pPr>
        <w:spacing w:after="0" w:line="480" w:lineRule="auto"/>
        <w:ind w:firstLine="567"/>
        <w:jc w:val="both"/>
        <w:rPr>
          <w:rFonts w:ascii="Times New Roman" w:eastAsia="Calibri" w:hAnsi="Times New Roman" w:cs="Times New Roman"/>
          <w:sz w:val="24"/>
          <w:szCs w:val="24"/>
        </w:rPr>
      </w:pPr>
      <w:proofErr w:type="gramStart"/>
      <w:r w:rsidRPr="00B70488">
        <w:rPr>
          <w:rFonts w:ascii="Times New Roman" w:eastAsia="Calibri" w:hAnsi="Times New Roman" w:cs="Times New Roman"/>
          <w:sz w:val="24"/>
          <w:szCs w:val="24"/>
        </w:rPr>
        <w:t xml:space="preserve">Penelitian yang bertujuan untuk mengetahui hubungan antara </w:t>
      </w:r>
      <w:r w:rsidRPr="00B70488">
        <w:rPr>
          <w:rFonts w:ascii="Times New Roman" w:eastAsia="Calibri" w:hAnsi="Times New Roman" w:cs="Times New Roman"/>
          <w:i/>
          <w:sz w:val="24"/>
          <w:szCs w:val="24"/>
        </w:rPr>
        <w:t xml:space="preserve">self-compassion </w:t>
      </w:r>
      <w:r w:rsidRPr="00B70488">
        <w:rPr>
          <w:rFonts w:ascii="Times New Roman" w:eastAsia="Calibri" w:hAnsi="Times New Roman" w:cs="Times New Roman"/>
          <w:sz w:val="24"/>
          <w:szCs w:val="24"/>
        </w:rPr>
        <w:t>dengan penyesuaian diri pada dewasa awal yang bekerja diluar pulau asal ini memperoleh hasil bahwa terdapat hubungan pos</w:t>
      </w:r>
      <w:r>
        <w:rPr>
          <w:rFonts w:ascii="Times New Roman" w:eastAsia="Calibri" w:hAnsi="Times New Roman" w:cs="Times New Roman"/>
          <w:sz w:val="24"/>
          <w:szCs w:val="24"/>
        </w:rPr>
        <w:t>itif.</w:t>
      </w:r>
      <w:proofErr w:type="gramEnd"/>
      <w:r>
        <w:rPr>
          <w:rFonts w:ascii="Times New Roman" w:eastAsia="Calibri" w:hAnsi="Times New Roman" w:cs="Times New Roman"/>
          <w:sz w:val="24"/>
          <w:szCs w:val="24"/>
        </w:rPr>
        <w:t xml:space="preserve"> Hal ini ditunjukkan dengan koefisien korelasi r</w:t>
      </w:r>
      <w:r>
        <w:rPr>
          <w:rFonts w:ascii="Times New Roman" w:eastAsia="Calibri" w:hAnsi="Times New Roman" w:cs="Times New Roman"/>
          <w:sz w:val="24"/>
          <w:szCs w:val="24"/>
          <w:vertAlign w:val="subscript"/>
        </w:rPr>
        <w:t xml:space="preserve">xy </w:t>
      </w:r>
      <w:r>
        <w:rPr>
          <w:rFonts w:ascii="Times New Roman" w:eastAsia="Calibri" w:hAnsi="Times New Roman" w:cs="Times New Roman"/>
          <w:sz w:val="24"/>
          <w:szCs w:val="24"/>
        </w:rPr>
        <w:t>=</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0,551 dengan taraf signifikan 0,000 (p&lt;0</w:t>
      </w:r>
      <w:proofErr w:type="gramStart"/>
      <w:r>
        <w:rPr>
          <w:rFonts w:ascii="Times New Roman" w:eastAsia="Calibri" w:hAnsi="Times New Roman" w:cs="Times New Roman"/>
          <w:sz w:val="24"/>
          <w:szCs w:val="24"/>
        </w:rPr>
        <w:t>,05</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Hal ini berarti bahwa semakin tinggi </w:t>
      </w:r>
      <w:r w:rsidRPr="000F6668">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maka semakin tinggi penyesuaian diri, sebaliknya semakin rendah </w:t>
      </w:r>
      <w:r w:rsidRPr="000F6668">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maka </w:t>
      </w:r>
      <w:r>
        <w:rPr>
          <w:rFonts w:ascii="Times New Roman" w:eastAsia="Calibri" w:hAnsi="Times New Roman" w:cs="Times New Roman"/>
          <w:sz w:val="24"/>
          <w:szCs w:val="24"/>
        </w:rPr>
        <w:lastRenderedPageBreak/>
        <w:t>semakin rendah pula penyesuaian diri individu.</w:t>
      </w:r>
      <w:proofErr w:type="gramEnd"/>
    </w:p>
    <w:p w:rsidR="00522D56" w:rsidRDefault="00522D56" w:rsidP="00522D56">
      <w:pPr>
        <w:spacing w:after="0" w:line="48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Diterimanya hipotesis dalam penelitian ini menunjukkan bahwa </w:t>
      </w:r>
      <w:r w:rsidRPr="00063634">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menjadi salah satu faktor yang mempengaruhi penyesuaian diri individu.</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Hal ini sejalan dengan hasil penelitian yang dilakukan Novitasari (2018), dimana menunjukkan bahwa terdapat hubungan positif antara </w:t>
      </w:r>
      <w:r w:rsidRPr="00405EA2">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dengan penyesuaian diri pada remaja di panti asuhan.</w:t>
      </w:r>
      <w:proofErr w:type="gramEnd"/>
      <w:r>
        <w:rPr>
          <w:rFonts w:ascii="Times New Roman" w:eastAsia="Calibri" w:hAnsi="Times New Roman" w:cs="Times New Roman"/>
          <w:sz w:val="24"/>
          <w:szCs w:val="24"/>
        </w:rPr>
        <w:t xml:space="preserve"> Adapun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halnya dewasa awal yang bekerja diluar pulau asal sebagai subjek dalam penelitian ini memiliki perbedaan dari penelitian sebelumnya. </w:t>
      </w:r>
      <w:proofErr w:type="gramStart"/>
      <w:r>
        <w:rPr>
          <w:rFonts w:ascii="Times New Roman" w:eastAsia="Calibri" w:hAnsi="Times New Roman" w:cs="Times New Roman"/>
          <w:sz w:val="24"/>
          <w:szCs w:val="24"/>
        </w:rPr>
        <w:t xml:space="preserve">Apabila remaja memiliki mekanisme penyesuaian diri serta </w:t>
      </w:r>
      <w:r w:rsidRPr="00EE16DA">
        <w:rPr>
          <w:rFonts w:ascii="Times New Roman" w:eastAsia="Calibri" w:hAnsi="Times New Roman" w:cs="Times New Roman"/>
          <w:i/>
          <w:sz w:val="24"/>
          <w:szCs w:val="24"/>
        </w:rPr>
        <w:t>self compassion</w:t>
      </w:r>
      <w:r>
        <w:rPr>
          <w:rFonts w:ascii="Times New Roman" w:eastAsia="Calibri" w:hAnsi="Times New Roman" w:cs="Times New Roman"/>
          <w:sz w:val="24"/>
          <w:szCs w:val="24"/>
        </w:rPr>
        <w:t xml:space="preserve"> dengan mendapatkan perhatian serta bimbingan dari orang yang lebih tua dari remaja tersebut, begitu juga pada dewasa awal mekanisme penyesuaian diri dan </w:t>
      </w:r>
      <w:r w:rsidRPr="00EE16DA">
        <w:rPr>
          <w:rFonts w:ascii="Times New Roman" w:eastAsia="Calibri" w:hAnsi="Times New Roman" w:cs="Times New Roman"/>
          <w:i/>
          <w:sz w:val="24"/>
          <w:szCs w:val="24"/>
        </w:rPr>
        <w:t>self-</w:t>
      </w:r>
      <w:r w:rsidRPr="00EE16DA">
        <w:rPr>
          <w:rFonts w:ascii="Times New Roman" w:eastAsia="Calibri" w:hAnsi="Times New Roman" w:cs="Times New Roman"/>
          <w:i/>
          <w:sz w:val="24"/>
          <w:szCs w:val="24"/>
        </w:rPr>
        <w:lastRenderedPageBreak/>
        <w:t>compassion</w:t>
      </w:r>
      <w:r>
        <w:rPr>
          <w:rFonts w:ascii="Times New Roman" w:eastAsia="Calibri" w:hAnsi="Times New Roman" w:cs="Times New Roman"/>
          <w:sz w:val="24"/>
          <w:szCs w:val="24"/>
        </w:rPr>
        <w:t xml:space="preserve"> berasal dari individu sendiri serta bantuan dukungan sosial dari lingkungan atau orang terdekatnya.</w:t>
      </w:r>
      <w:proofErr w:type="gramEnd"/>
      <w:r>
        <w:rPr>
          <w:rFonts w:ascii="Times New Roman" w:eastAsia="Calibri" w:hAnsi="Times New Roman" w:cs="Times New Roman"/>
          <w:sz w:val="24"/>
          <w:szCs w:val="24"/>
        </w:rPr>
        <w:t xml:space="preserve"> Dengan hal ini individu dewasa awal akan menghadapinya secara realistik dan mengadakan penyesuaian diri yang adekuat (Semiun</w:t>
      </w:r>
      <w:proofErr w:type="gramStart"/>
      <w:r>
        <w:rPr>
          <w:rFonts w:ascii="Times New Roman" w:eastAsia="Calibri" w:hAnsi="Times New Roman" w:cs="Times New Roman"/>
          <w:sz w:val="24"/>
          <w:szCs w:val="24"/>
        </w:rPr>
        <w:t>,2006</w:t>
      </w:r>
      <w:proofErr w:type="gramEnd"/>
      <w:r>
        <w:rPr>
          <w:rFonts w:ascii="Times New Roman" w:eastAsia="Calibri" w:hAnsi="Times New Roman" w:cs="Times New Roman"/>
          <w:sz w:val="24"/>
          <w:szCs w:val="24"/>
        </w:rPr>
        <w:t>).</w:t>
      </w:r>
    </w:p>
    <w:p w:rsidR="00522D56" w:rsidRDefault="00522D56" w:rsidP="00522D56">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yang dilakukan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{"citationItems":[{"id":"ITEM-1","itemData":{"author":[{"dropping-particle":"","family":"Sitanggang, O. E., &amp; Wahyuni","given":"N. S","non-dropping-particle":"","parse-names":false,"suffix":""}],"container-title":"Jurnal Universitas Medan Area","id":"ITEM-1","issued":{"date-parts":[["2017"]]},"page":"37–43","title":"Hubungan antara efikasi diri dengan kecemasan pada calon tki","type":"article-journal","volume":"2"},"uris":["http://www.mendeley.com/documents/?uuid=29f83e58-753c-4995-9aba-97581f132857","http://www.mendeley.com/documents/?uuid=1e372263-4e6f-4d40-b159-7dde8affa5ba"]}],"mendeley":{"formattedCitation":"(Sitanggang, O. E., &amp; Wahyuni, 2017)","manualFormatting":"Sitanggang dan Wahyuni (2017)","plainTextFormattedCitation":"(Sitanggang, O. E., &amp; Wahyuni, 2017)","previouslyFormattedCitation":"(Sitanggang, O. E., &amp; Wahyuni, 2017)"},"properties":{"noteIndex":0},"schema":"https://github.com/citation-style-language/schema/raw/master/csl-citation.json"}</w:instrText>
      </w:r>
      <w:r>
        <w:rPr>
          <w:rFonts w:ascii="Times New Roman" w:eastAsia="Calibri" w:hAnsi="Times New Roman" w:cs="Times New Roman"/>
          <w:sz w:val="24"/>
          <w:szCs w:val="24"/>
        </w:rPr>
        <w:fldChar w:fldCharType="separate"/>
      </w:r>
      <w:r w:rsidRPr="00820668">
        <w:rPr>
          <w:rFonts w:ascii="Times New Roman" w:eastAsia="Calibri" w:hAnsi="Times New Roman" w:cs="Times New Roman"/>
          <w:noProof/>
          <w:sz w:val="24"/>
          <w:szCs w:val="24"/>
        </w:rPr>
        <w:t>Sitanggang</w:t>
      </w:r>
      <w:r>
        <w:rPr>
          <w:rFonts w:ascii="Times New Roman" w:eastAsia="Calibri" w:hAnsi="Times New Roman" w:cs="Times New Roman"/>
          <w:noProof/>
          <w:sz w:val="24"/>
          <w:szCs w:val="24"/>
        </w:rPr>
        <w:t xml:space="preserve"> dan</w:t>
      </w:r>
      <w:r w:rsidRPr="00820668">
        <w:rPr>
          <w:rFonts w:ascii="Times New Roman" w:eastAsia="Calibri" w:hAnsi="Times New Roman" w:cs="Times New Roman"/>
          <w:noProof/>
          <w:sz w:val="24"/>
          <w:szCs w:val="24"/>
        </w:rPr>
        <w:t xml:space="preserve"> Wahyuni </w:t>
      </w:r>
      <w:r>
        <w:rPr>
          <w:rFonts w:ascii="Times New Roman" w:eastAsia="Calibri" w:hAnsi="Times New Roman" w:cs="Times New Roman"/>
          <w:noProof/>
          <w:sz w:val="24"/>
          <w:szCs w:val="24"/>
        </w:rPr>
        <w:t>(</w:t>
      </w:r>
      <w:r w:rsidRPr="00820668">
        <w:rPr>
          <w:rFonts w:ascii="Times New Roman" w:eastAsia="Calibri" w:hAnsi="Times New Roman" w:cs="Times New Roman"/>
          <w:noProof/>
          <w:sz w:val="24"/>
          <w:szCs w:val="24"/>
        </w:rPr>
        <w:t>2017)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menunjukkan kecemasan yang dialami calon TKI sebesar 52,2% yang disebabkan karena rasa takut yang berlebihan, keyakinan yang irasional, serta faktor kognitif.</w:t>
      </w:r>
    </w:p>
    <w:p w:rsidR="00522D56" w:rsidRDefault="00522D56" w:rsidP="00522D56">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Hubungan antara </w:t>
      </w:r>
      <w:r w:rsidRPr="00095311">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dengan penyesuaian diri,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{"citationItems":[{"id":"ITEM-1","itemData":{"author":[{"dropping-particle":"","family":"Sulhanuddin, Arjanggi, R., &amp; Syafitri","given":"D. U","non-dropping-particle":"","parse-names":false,"suffix":""}],"container-title":"Proyeksi","id":"ITEM-1","issue":"2","issued":{"date-parts":[["2020"]]},"page":"182–191","title":"Hubungan Antara Self Compassion dengan Penyesuaian Diri Pada Anak Binaan Lembaga Pembinaan Khusus Anak Kutoarjo dan Yogyakarta","type":"article-journal","volume":"15"},"uris":["http://www.mendeley.com/documents/?uuid=64e83cb6-2330-4c28-a7f7-6d2287b274a4","http://www.mendeley.com/documents/?uuid=874d11dd-3f6f-434c-a3aa-04ceeac8ef59"]}],"mendeley":{"formattedCitation":"(Sulhanuddin, Arjanggi, R., &amp; Syafitri, 2020)","manualFormatting":"Sulhanuddin, Arjanggi, dan Syafitri (2020)","plainTextFormattedCitation":"(Sulhanuddin, Arjanggi, R., &amp; Syafitri, 2020)","previouslyFormattedCitation":"(Sulhanuddin, Arjanggi, R., &amp; Syafitri, 2020)"},"properties":{"noteIndex":0},"schema":"https://github.com/citation-style-language/schema/raw/master/csl-citation.json"}</w:instrText>
      </w:r>
      <w:r>
        <w:rPr>
          <w:rFonts w:ascii="Times New Roman" w:eastAsia="Calibri" w:hAnsi="Times New Roman" w:cs="Times New Roman"/>
          <w:sz w:val="24"/>
          <w:szCs w:val="24"/>
        </w:rPr>
        <w:fldChar w:fldCharType="separate"/>
      </w:r>
      <w:r w:rsidRPr="00820668">
        <w:rPr>
          <w:rFonts w:ascii="Times New Roman" w:eastAsia="Calibri" w:hAnsi="Times New Roman" w:cs="Times New Roman"/>
          <w:noProof/>
          <w:sz w:val="24"/>
          <w:szCs w:val="24"/>
        </w:rPr>
        <w:t xml:space="preserve">Sulhanuddin, Arjanggi, </w:t>
      </w:r>
      <w:r>
        <w:rPr>
          <w:rFonts w:ascii="Times New Roman" w:eastAsia="Calibri" w:hAnsi="Times New Roman" w:cs="Times New Roman"/>
          <w:noProof/>
          <w:sz w:val="24"/>
          <w:szCs w:val="24"/>
        </w:rPr>
        <w:t>dan</w:t>
      </w:r>
      <w:r w:rsidRPr="00820668">
        <w:rPr>
          <w:rFonts w:ascii="Times New Roman" w:eastAsia="Calibri" w:hAnsi="Times New Roman" w:cs="Times New Roman"/>
          <w:noProof/>
          <w:sz w:val="24"/>
          <w:szCs w:val="24"/>
        </w:rPr>
        <w:t xml:space="preserve"> Syafitri </w:t>
      </w:r>
      <w:r>
        <w:rPr>
          <w:rFonts w:ascii="Times New Roman" w:eastAsia="Calibri" w:hAnsi="Times New Roman" w:cs="Times New Roman"/>
          <w:noProof/>
          <w:sz w:val="24"/>
          <w:szCs w:val="24"/>
        </w:rPr>
        <w:t>(</w:t>
      </w:r>
      <w:r w:rsidRPr="00820668">
        <w:rPr>
          <w:rFonts w:ascii="Times New Roman" w:eastAsia="Calibri" w:hAnsi="Times New Roman" w:cs="Times New Roman"/>
          <w:noProof/>
          <w:sz w:val="24"/>
          <w:szCs w:val="24"/>
        </w:rPr>
        <w:t>2020)</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mengungkapkan salah satu faktor yang dapat mengatasi masalah penyesuaian diri pada individu yaitu </w:t>
      </w:r>
      <w:r w:rsidRPr="00E342A5">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Hasil penelitian dari kategorisasi, </w:t>
      </w:r>
      <w:r w:rsidRPr="009774EA">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subjek </w:t>
      </w:r>
      <w:r>
        <w:rPr>
          <w:rFonts w:ascii="Times New Roman" w:eastAsia="Calibri" w:hAnsi="Times New Roman" w:cs="Times New Roman"/>
          <w:sz w:val="24"/>
          <w:szCs w:val="24"/>
        </w:rPr>
        <w:lastRenderedPageBreak/>
        <w:t>penelitian berada pada kategori tinggi berjumlah 27 orang (26</w:t>
      </w:r>
      <w:proofErr w:type="gramStart"/>
      <w:r>
        <w:rPr>
          <w:rFonts w:ascii="Times New Roman" w:eastAsia="Calibri" w:hAnsi="Times New Roman" w:cs="Times New Roman"/>
          <w:sz w:val="24"/>
          <w:szCs w:val="24"/>
        </w:rPr>
        <w:t>,5</w:t>
      </w:r>
      <w:proofErr w:type="gramEnd"/>
      <w:r>
        <w:rPr>
          <w:rFonts w:ascii="Times New Roman" w:eastAsia="Calibri" w:hAnsi="Times New Roman" w:cs="Times New Roman"/>
          <w:sz w:val="24"/>
          <w:szCs w:val="24"/>
        </w:rPr>
        <w:t xml:space="preserve">%), sedang berjumlah 73 orang (71,6%), dan rendah 2 subjek (2%). </w:t>
      </w:r>
      <w:proofErr w:type="gramStart"/>
      <w:r>
        <w:rPr>
          <w:rFonts w:ascii="Times New Roman" w:eastAsia="Calibri" w:hAnsi="Times New Roman" w:cs="Times New Roman"/>
          <w:sz w:val="24"/>
          <w:szCs w:val="24"/>
        </w:rPr>
        <w:t xml:space="preserve">Hal ini menunjukkan bahwa subjek dalam penelitian ini memiliki </w:t>
      </w:r>
      <w:r w:rsidRPr="006A7DF7">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yang sedang.</w:t>
      </w:r>
      <w:proofErr w:type="gramEnd"/>
      <w:r>
        <w:rPr>
          <w:rFonts w:ascii="Times New Roman" w:eastAsia="Calibri" w:hAnsi="Times New Roman" w:cs="Times New Roman"/>
          <w:sz w:val="24"/>
          <w:szCs w:val="24"/>
        </w:rPr>
        <w:t xml:space="preserve"> Menurut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{"citationItems":[{"id":"ITEM-1","itemData":{"author":[{"dropping-particle":"","family":"Neff","given":"K. D","non-dropping-particle":"","parse-names":false,"suffix":""}],"container-title":"Mindfulness","id":"ITEM-1","issued":{"date-parts":[["2016"]]},"title":"The Self-Compassion Scale is a valid and theoretically coherent measure of self-compassion","type":"article-journal"},"uris":["http://www.mendeley.com/documents/?uuid=c6866bd8-1207-44c7-b4c5-b51b28abc7dc","http://www.mendeley.com/documents/?uuid=02dd1949-bb43-43f5-8a45-a2371ea44e75"]}],"mendeley":{"formattedCitation":"(K. D Neff, 2016)","manualFormatting":" Neff (2016)","plainTextFormattedCitation":"(K. D Neff, 2016)","previouslyFormattedCitation":"(K. D Neff, 2016)"},"properties":{"noteIndex":0},"schema":"https://github.com/citation-style-language/schema/raw/master/csl-citation.json"}</w:instrText>
      </w:r>
      <w:r>
        <w:rPr>
          <w:rFonts w:ascii="Times New Roman" w:eastAsia="Calibri" w:hAnsi="Times New Roman" w:cs="Times New Roman"/>
          <w:sz w:val="24"/>
          <w:szCs w:val="24"/>
        </w:rPr>
        <w:fldChar w:fldCharType="separate"/>
      </w:r>
      <w:r w:rsidRPr="00820668">
        <w:rPr>
          <w:rFonts w:ascii="Times New Roman" w:eastAsia="Calibri" w:hAnsi="Times New Roman" w:cs="Times New Roman"/>
          <w:noProof/>
          <w:sz w:val="24"/>
          <w:szCs w:val="24"/>
        </w:rPr>
        <w:t xml:space="preserve"> Neff </w:t>
      </w:r>
      <w:r>
        <w:rPr>
          <w:rFonts w:ascii="Times New Roman" w:eastAsia="Calibri" w:hAnsi="Times New Roman" w:cs="Times New Roman"/>
          <w:noProof/>
          <w:sz w:val="24"/>
          <w:szCs w:val="24"/>
        </w:rPr>
        <w:t>(</w:t>
      </w:r>
      <w:r w:rsidRPr="00820668">
        <w:rPr>
          <w:rFonts w:ascii="Times New Roman" w:eastAsia="Calibri" w:hAnsi="Times New Roman" w:cs="Times New Roman"/>
          <w:noProof/>
          <w:sz w:val="24"/>
          <w:szCs w:val="24"/>
        </w:rPr>
        <w:t>2016)</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2659F5">
        <w:rPr>
          <w:rFonts w:ascii="Times New Roman" w:eastAsia="Calibri" w:hAnsi="Times New Roman" w:cs="Times New Roman"/>
          <w:i/>
          <w:sz w:val="24"/>
          <w:szCs w:val="24"/>
        </w:rPr>
        <w:t xml:space="preserve">self-compassion </w:t>
      </w:r>
      <w:r>
        <w:rPr>
          <w:rFonts w:ascii="Times New Roman" w:eastAsia="Calibri" w:hAnsi="Times New Roman" w:cs="Times New Roman"/>
          <w:sz w:val="24"/>
          <w:szCs w:val="24"/>
        </w:rPr>
        <w:t xml:space="preserve">yang tinggi pada individu akan ditunjukkan dengan rasa menerima terhadap perubahan ataupun masalah </w:t>
      </w:r>
      <w:r w:rsidRPr="001C7CBE">
        <w:rPr>
          <w:rFonts w:ascii="Times New Roman" w:eastAsia="Calibri" w:hAnsi="Times New Roman" w:cs="Times New Roman"/>
          <w:i/>
          <w:sz w:val="24"/>
          <w:szCs w:val="24"/>
        </w:rPr>
        <w:t>(self-kindness),</w:t>
      </w:r>
      <w:r>
        <w:rPr>
          <w:rFonts w:ascii="Times New Roman" w:eastAsia="Calibri" w:hAnsi="Times New Roman" w:cs="Times New Roman"/>
          <w:sz w:val="24"/>
          <w:szCs w:val="24"/>
        </w:rPr>
        <w:t xml:space="preserve"> menyadari bahwa situasi sulit yang dialaminya merupakan bersifat universal, yang pernah dialami oleh individu lain </w:t>
      </w:r>
      <w:r w:rsidRPr="001C7CBE">
        <w:rPr>
          <w:rFonts w:ascii="Times New Roman" w:eastAsia="Calibri" w:hAnsi="Times New Roman" w:cs="Times New Roman"/>
          <w:i/>
          <w:sz w:val="24"/>
          <w:szCs w:val="24"/>
        </w:rPr>
        <w:t>(common humanity),</w:t>
      </w:r>
      <w:r>
        <w:rPr>
          <w:rFonts w:ascii="Times New Roman" w:eastAsia="Calibri" w:hAnsi="Times New Roman" w:cs="Times New Roman"/>
          <w:sz w:val="24"/>
          <w:szCs w:val="24"/>
        </w:rPr>
        <w:t xml:space="preserve"> memiliki kesadaran penuh terhadap kondisi yang dialami </w:t>
      </w:r>
      <w:r w:rsidRPr="001C7CBE">
        <w:rPr>
          <w:rFonts w:ascii="Times New Roman" w:eastAsia="Calibri" w:hAnsi="Times New Roman" w:cs="Times New Roman"/>
          <w:i/>
          <w:sz w:val="24"/>
          <w:szCs w:val="24"/>
        </w:rPr>
        <w:t>(mindfulness).</w:t>
      </w:r>
      <w:r>
        <w:rPr>
          <w:rFonts w:ascii="Times New Roman" w:eastAsia="Calibri" w:hAnsi="Times New Roman" w:cs="Times New Roman"/>
          <w:sz w:val="24"/>
          <w:szCs w:val="24"/>
        </w:rPr>
        <w:t xml:space="preserve">Sebaliknya, jika individu yang memiliki </w:t>
      </w:r>
      <w:r w:rsidRPr="009354B4">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rendah, individu cenderung menilai diri buruk serta kritik terhadap situasi yang sedang dialami </w:t>
      </w:r>
      <w:r w:rsidRPr="009354B4">
        <w:rPr>
          <w:rFonts w:ascii="Times New Roman" w:eastAsia="Calibri" w:hAnsi="Times New Roman" w:cs="Times New Roman"/>
          <w:i/>
          <w:sz w:val="24"/>
          <w:szCs w:val="24"/>
        </w:rPr>
        <w:t>(self-judgement),</w:t>
      </w:r>
      <w:r>
        <w:rPr>
          <w:rFonts w:ascii="Times New Roman" w:eastAsia="Calibri" w:hAnsi="Times New Roman" w:cs="Times New Roman"/>
          <w:sz w:val="24"/>
          <w:szCs w:val="24"/>
        </w:rPr>
        <w:t xml:space="preserve"> tidak memahami bahwa individu bagian dari </w:t>
      </w:r>
      <w:r>
        <w:rPr>
          <w:rFonts w:ascii="Times New Roman" w:eastAsia="Calibri" w:hAnsi="Times New Roman" w:cs="Times New Roman"/>
          <w:sz w:val="24"/>
          <w:szCs w:val="24"/>
        </w:rPr>
        <w:lastRenderedPageBreak/>
        <w:t xml:space="preserve">manusia lainnya </w:t>
      </w:r>
      <w:r w:rsidRPr="009354B4">
        <w:rPr>
          <w:rFonts w:ascii="Times New Roman" w:eastAsia="Calibri" w:hAnsi="Times New Roman" w:cs="Times New Roman"/>
          <w:i/>
          <w:sz w:val="24"/>
          <w:szCs w:val="24"/>
        </w:rPr>
        <w:t>(isolation),</w:t>
      </w:r>
      <w:r>
        <w:rPr>
          <w:rFonts w:ascii="Times New Roman" w:eastAsia="Calibri" w:hAnsi="Times New Roman" w:cs="Times New Roman"/>
          <w:sz w:val="24"/>
          <w:szCs w:val="24"/>
        </w:rPr>
        <w:t xml:space="preserve"> dan memiliki emosi negatif (</w:t>
      </w:r>
      <w:r w:rsidRPr="009354B4">
        <w:rPr>
          <w:rFonts w:ascii="Times New Roman" w:eastAsia="Calibri" w:hAnsi="Times New Roman" w:cs="Times New Roman"/>
          <w:i/>
          <w:sz w:val="24"/>
          <w:szCs w:val="24"/>
        </w:rPr>
        <w:t>overidentification).</w:t>
      </w:r>
      <w:r>
        <w:rPr>
          <w:rFonts w:ascii="Times New Roman" w:eastAsia="Calibri" w:hAnsi="Times New Roman" w:cs="Times New Roman"/>
          <w:sz w:val="24"/>
          <w:szCs w:val="24"/>
        </w:rPr>
        <w:t xml:space="preserve"> </w:t>
      </w:r>
    </w:p>
    <w:p w:rsidR="00522D56" w:rsidRDefault="00522D56" w:rsidP="00522D56">
      <w:pPr>
        <w:spacing w:after="0" w:line="480" w:lineRule="auto"/>
        <w:ind w:firstLine="567"/>
        <w:jc w:val="both"/>
        <w:rPr>
          <w:rFonts w:ascii="Times New Roman" w:eastAsia="Calibri" w:hAnsi="Times New Roman" w:cs="Times New Roman"/>
          <w:sz w:val="24"/>
          <w:szCs w:val="24"/>
        </w:rPr>
      </w:pPr>
      <w:r w:rsidRPr="007776EB">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merupakan kemampuan yang dapat membentuk perilaku positif dengan menerima dan menghadapi perubahan yang terjadi dengan kesadaran yang penuh, tanpa rasa menekan diri dan orang disekitarnya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{"citationItems":[{"id":"ITEM-1","itemData":{"author":[{"dropping-particle":"","family":"Neff","given":"K","non-dropping-particle":"","parse-names":false,"suffix":""}],"id":"ITEM-1","issued":{"date-parts":[["2003"]]},"page":"343–344","title":"Self-Compassion : An Alternative Conceptualization of a Healthy Attitude Toward Oneself","type":"article-journal","volume":"2"},"uris":["http://www.mendeley.com/documents/?uuid=66022efb-3045-4b67-b6b9-5f0d35c7317b","http://www.mendeley.com/documents/?uuid=c78690a8-49e5-4afa-b2f0-6c1dceafea11"]}],"mendeley":{"formattedCitation":"(K. Neff, 2003)","manualFormatting":"(Neff, 2003)","plainTextFormattedCitation":"(K. Neff, 2003)","previouslyFormattedCitation":"(K. Neff, 2003)"},"properties":{"noteIndex":0},"schema":"https://github.com/citation-style-language/schema/raw/master/csl-citation.json"}</w:instrText>
      </w:r>
      <w:r>
        <w:rPr>
          <w:rFonts w:ascii="Times New Roman" w:eastAsia="Calibri" w:hAnsi="Times New Roman" w:cs="Times New Roman"/>
          <w:sz w:val="24"/>
          <w:szCs w:val="24"/>
        </w:rPr>
        <w:fldChar w:fldCharType="separate"/>
      </w:r>
      <w:r w:rsidRPr="00820668">
        <w:rPr>
          <w:rFonts w:ascii="Times New Roman" w:eastAsia="Calibri" w:hAnsi="Times New Roman" w:cs="Times New Roman"/>
          <w:noProof/>
          <w:sz w:val="24"/>
          <w:szCs w:val="24"/>
        </w:rPr>
        <w:t>(Neff, 2003)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proofErr w:type="gramStart"/>
      <w:r w:rsidRPr="009354B4">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berkaitan dengan penyesuaian sosial yang lebih baik.</w:t>
      </w:r>
      <w:proofErr w:type="gramEnd"/>
      <w:r>
        <w:rPr>
          <w:rFonts w:ascii="Times New Roman" w:eastAsia="Calibri" w:hAnsi="Times New Roman" w:cs="Times New Roman"/>
          <w:sz w:val="24"/>
          <w:szCs w:val="24"/>
        </w:rPr>
        <w:t xml:space="preserve"> Sikap mengasihi diri memungkinkan individu tersebut untuk fokus pada orang lain ketika berhubungan sosial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{"citationItems":[{"id":"ITEM-1","itemData":{"author":[{"dropping-particle":"","family":"Bloch","given":"J. H","non-dropping-particle":"","parse-names":false,"suffix":""}],"id":"ITEM-1","issued":{"date-parts":[["2018"]]},"title":"Self-compassion, social connectedness, and interpersonal competence","type":"book"},"uris":["http://www.mendeley.com/documents/?uuid=1eb9382d-b79c-43f0-bc4e-85682f8d485d"]}],"mendeley":{"formattedCitation":"(Bloch, 2018)","plainTextFormattedCitation":"(Bloch, 2018)","previouslyFormattedCitation":"(Bloch, 2018)"},"properties":{"noteIndex":0},"schema":"https://github.com/citation-style-language/schema/raw/master/csl-citation.json"}</w:instrText>
      </w:r>
      <w:r>
        <w:rPr>
          <w:rFonts w:ascii="Times New Roman" w:eastAsia="Calibri" w:hAnsi="Times New Roman" w:cs="Times New Roman"/>
          <w:sz w:val="24"/>
          <w:szCs w:val="24"/>
        </w:rPr>
        <w:fldChar w:fldCharType="separate"/>
      </w:r>
      <w:r w:rsidRPr="00820668">
        <w:rPr>
          <w:rFonts w:ascii="Times New Roman" w:eastAsia="Calibri" w:hAnsi="Times New Roman" w:cs="Times New Roman"/>
          <w:noProof/>
          <w:sz w:val="24"/>
          <w:szCs w:val="24"/>
        </w:rPr>
        <w:t>(Bloch, 2018)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Berdasarkan hasil penelitian yang dilakukan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{"citationItems":[{"id":"ITEM-1","itemData":{"author":[{"dropping-particle":"","family":"Nafisah, A., Hendriyani, R., &amp; Martiarini","given":"N","non-dropping-particle":"","parse-names":false,"suffix":""}],"container-title":"Jurnal Psikologi Ilmiah","id":"ITEM-1","issue":"2","issued":{"date-parts":[["2018"]]},"page":"160–166","title":"Hubungan Antara Dukungan Keluarga Dengan Self Compassion Remaja Di Panti Asuhan","type":"article-journal","volume":"10"},"uris":["http://www.mendeley.com/documents/?uuid=66760146-cdaa-4c07-a1b3-ede6fd25d35f","http://www.mendeley.com/documents/?uuid=b9b6d7e1-664f-4277-8577-1dc6e82c9bbb"]}],"mendeley":{"formattedCitation":"(Nafisah, A., Hendriyani, R., &amp; Martiarini, 2018)","manualFormatting":"Nafisah, Hendriyani dan Martiarini (2018)","plainTextFormattedCitation":"(Nafisah, A., Hendriyani, R., &amp; Martiarini, 2018)","previouslyFormattedCitation":"(Nafisah, A., Hendriyani, R., &amp; Martiarini, 2018)"},"properties":{"noteIndex":0},"schema":"https://github.com/citation-style-language/schema/raw/master/csl-citation.json"}</w:instrText>
      </w:r>
      <w:r>
        <w:rPr>
          <w:rFonts w:ascii="Times New Roman" w:eastAsia="Calibri" w:hAnsi="Times New Roman" w:cs="Times New Roman"/>
          <w:sz w:val="24"/>
          <w:szCs w:val="24"/>
        </w:rPr>
        <w:fldChar w:fldCharType="separate"/>
      </w:r>
      <w:r w:rsidRPr="00820668">
        <w:rPr>
          <w:rFonts w:ascii="Times New Roman" w:eastAsia="Calibri" w:hAnsi="Times New Roman" w:cs="Times New Roman"/>
          <w:noProof/>
          <w:sz w:val="24"/>
          <w:szCs w:val="24"/>
        </w:rPr>
        <w:t>Nafisah, Hendriyani</w:t>
      </w:r>
      <w:r>
        <w:rPr>
          <w:rFonts w:ascii="Times New Roman" w:eastAsia="Calibri" w:hAnsi="Times New Roman" w:cs="Times New Roman"/>
          <w:noProof/>
          <w:sz w:val="24"/>
          <w:szCs w:val="24"/>
        </w:rPr>
        <w:t xml:space="preserve"> dan</w:t>
      </w:r>
      <w:r w:rsidRPr="00820668">
        <w:rPr>
          <w:rFonts w:ascii="Times New Roman" w:eastAsia="Calibri" w:hAnsi="Times New Roman" w:cs="Times New Roman"/>
          <w:noProof/>
          <w:sz w:val="24"/>
          <w:szCs w:val="24"/>
        </w:rPr>
        <w:t xml:space="preserve"> Martiarini </w:t>
      </w:r>
      <w:r>
        <w:rPr>
          <w:rFonts w:ascii="Times New Roman" w:eastAsia="Calibri" w:hAnsi="Times New Roman" w:cs="Times New Roman"/>
          <w:noProof/>
          <w:sz w:val="24"/>
          <w:szCs w:val="24"/>
        </w:rPr>
        <w:t>(</w:t>
      </w:r>
      <w:r w:rsidRPr="00820668">
        <w:rPr>
          <w:rFonts w:ascii="Times New Roman" w:eastAsia="Calibri" w:hAnsi="Times New Roman" w:cs="Times New Roman"/>
          <w:noProof/>
          <w:sz w:val="24"/>
          <w:szCs w:val="24"/>
        </w:rPr>
        <w:t>2018)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aspek </w:t>
      </w:r>
      <w:r w:rsidRPr="00077461">
        <w:rPr>
          <w:rFonts w:ascii="Times New Roman" w:eastAsia="Calibri" w:hAnsi="Times New Roman" w:cs="Times New Roman"/>
          <w:i/>
          <w:sz w:val="24"/>
          <w:szCs w:val="24"/>
        </w:rPr>
        <w:t>self-kindness</w:t>
      </w:r>
      <w:r>
        <w:rPr>
          <w:rFonts w:ascii="Times New Roman" w:eastAsia="Calibri" w:hAnsi="Times New Roman" w:cs="Times New Roman"/>
          <w:sz w:val="24"/>
          <w:szCs w:val="24"/>
        </w:rPr>
        <w:t xml:space="preserve"> memiliki pengaruh besar bagi individu. Adanya </w:t>
      </w:r>
      <w:r w:rsidRPr="00077461">
        <w:rPr>
          <w:rFonts w:ascii="Times New Roman" w:eastAsia="Calibri" w:hAnsi="Times New Roman" w:cs="Times New Roman"/>
          <w:i/>
          <w:sz w:val="24"/>
          <w:szCs w:val="24"/>
        </w:rPr>
        <w:t>self-kindness</w:t>
      </w:r>
      <w:r>
        <w:rPr>
          <w:rFonts w:ascii="Times New Roman" w:eastAsia="Calibri" w:hAnsi="Times New Roman" w:cs="Times New Roman"/>
          <w:sz w:val="24"/>
          <w:szCs w:val="24"/>
        </w:rPr>
        <w:t xml:space="preserve"> dalam diri individu membantu individu dalam melakukan penyesuaian diri </w:t>
      </w:r>
      <w:r>
        <w:rPr>
          <w:rFonts w:ascii="Times New Roman" w:eastAsia="Calibri" w:hAnsi="Times New Roman" w:cs="Times New Roman"/>
          <w:sz w:val="24"/>
          <w:szCs w:val="24"/>
        </w:rPr>
        <w:lastRenderedPageBreak/>
        <w:t>terhadap perubahan atau konflik serta emosi negatif (Sunarto &amp; Hartono</w:t>
      </w:r>
      <w:proofErr w:type="gramStart"/>
      <w:r>
        <w:rPr>
          <w:rFonts w:ascii="Times New Roman" w:eastAsia="Calibri" w:hAnsi="Times New Roman" w:cs="Times New Roman"/>
          <w:sz w:val="24"/>
          <w:szCs w:val="24"/>
        </w:rPr>
        <w:t>,2013</w:t>
      </w:r>
      <w:proofErr w:type="gramEnd"/>
      <w:r>
        <w:rPr>
          <w:rFonts w:ascii="Times New Roman" w:eastAsia="Calibri" w:hAnsi="Times New Roman" w:cs="Times New Roman"/>
          <w:sz w:val="24"/>
          <w:szCs w:val="24"/>
        </w:rPr>
        <w:t xml:space="preserve">). Pada penelitian yang dilakukan oleh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{"citationItems":[{"id":"ITEM-1","itemData":{"author":[{"dropping-particle":"","family":"Nur’aini, M. W., Haryanto, J., &amp; Ulfiana","given":"E","non-dropping-particle":"","parse-names":false,"suffix":""}],"container-title":"Indonesian Journal of Community Health Nursing","id":"ITEM-1","issue":"2","issued":{"date-parts":[["2020"]]},"page":"80","title":"Hubungan Self-Compassion engan Kesepian Pada Lansia Yang Kehilangan Pasangan","type":"article-journal","volume":"5"},"uris":["http://www.mendeley.com/documents/?uuid=89867a3b-d4e4-4703-a9df-e75f2482bebd","http://www.mendeley.com/documents/?uuid=d073c11a-9caa-45ec-9c00-3d66a27d05cc"]}],"mendeley":{"formattedCitation":"(Nur’aini, M. W., Haryanto, J., &amp; Ulfiana, 2020)","manualFormatting":"Nur’aini, Haryanto dan Ulfiana (2020)","plainTextFormattedCitation":"(Nur’aini, M. W., Haryanto, J., &amp; Ulfiana, 2020)","previouslyFormattedCitation":"(Nur’aini, M. W., Haryanto, J., &amp; Ulfiana, 2020)"},"properties":{"noteIndex":0},"schema":"https://github.com/citation-style-language/schema/raw/master/csl-citation.json"}</w:instrText>
      </w:r>
      <w:r>
        <w:rPr>
          <w:rFonts w:ascii="Times New Roman" w:eastAsia="Calibri" w:hAnsi="Times New Roman" w:cs="Times New Roman"/>
          <w:sz w:val="24"/>
          <w:szCs w:val="24"/>
        </w:rPr>
        <w:fldChar w:fldCharType="separate"/>
      </w:r>
      <w:r w:rsidRPr="00820668">
        <w:rPr>
          <w:rFonts w:ascii="Times New Roman" w:eastAsia="Calibri" w:hAnsi="Times New Roman" w:cs="Times New Roman"/>
          <w:noProof/>
          <w:sz w:val="24"/>
          <w:szCs w:val="24"/>
        </w:rPr>
        <w:t>Nur’aini, Haryanto</w:t>
      </w:r>
      <w:r>
        <w:rPr>
          <w:rFonts w:ascii="Times New Roman" w:eastAsia="Calibri" w:hAnsi="Times New Roman" w:cs="Times New Roman"/>
          <w:noProof/>
          <w:sz w:val="24"/>
          <w:szCs w:val="24"/>
        </w:rPr>
        <w:t xml:space="preserve"> dan </w:t>
      </w:r>
      <w:r w:rsidRPr="00820668">
        <w:rPr>
          <w:rFonts w:ascii="Times New Roman" w:eastAsia="Calibri" w:hAnsi="Times New Roman" w:cs="Times New Roman"/>
          <w:noProof/>
          <w:sz w:val="24"/>
          <w:szCs w:val="24"/>
        </w:rPr>
        <w:t xml:space="preserve">Ulfiana </w:t>
      </w:r>
      <w:r>
        <w:rPr>
          <w:rFonts w:ascii="Times New Roman" w:eastAsia="Calibri" w:hAnsi="Times New Roman" w:cs="Times New Roman"/>
          <w:noProof/>
          <w:sz w:val="24"/>
          <w:szCs w:val="24"/>
        </w:rPr>
        <w:t>(</w:t>
      </w:r>
      <w:r w:rsidRPr="00820668">
        <w:rPr>
          <w:rFonts w:ascii="Times New Roman" w:eastAsia="Calibri" w:hAnsi="Times New Roman" w:cs="Times New Roman"/>
          <w:noProof/>
          <w:sz w:val="24"/>
          <w:szCs w:val="24"/>
        </w:rPr>
        <w:t>2020)</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bahwa banyak dari subjek penelitian merasakan kegagalan dan dikuasai oleh perasaan tidak mampu, namun subjek mampu mengatasinya dengan melihat kegagalan merupakan hal yang wajar dan pernah dialami semua orang. </w:t>
      </w:r>
      <w:proofErr w:type="gramStart"/>
      <w:r>
        <w:rPr>
          <w:rFonts w:ascii="Times New Roman" w:eastAsia="Calibri" w:hAnsi="Times New Roman" w:cs="Times New Roman"/>
          <w:sz w:val="24"/>
          <w:szCs w:val="24"/>
        </w:rPr>
        <w:t xml:space="preserve">Aspek </w:t>
      </w:r>
      <w:r w:rsidRPr="00077461">
        <w:rPr>
          <w:rFonts w:ascii="Times New Roman" w:eastAsia="Calibri" w:hAnsi="Times New Roman" w:cs="Times New Roman"/>
          <w:i/>
          <w:sz w:val="24"/>
          <w:szCs w:val="24"/>
        </w:rPr>
        <w:t>common humanity</w:t>
      </w:r>
      <w:r>
        <w:rPr>
          <w:rFonts w:ascii="Times New Roman" w:eastAsia="Calibri" w:hAnsi="Times New Roman" w:cs="Times New Roman"/>
          <w:sz w:val="24"/>
          <w:szCs w:val="24"/>
        </w:rPr>
        <w:t xml:space="preserve"> membantu individu untuk tidak merasa terisolasi pada perasaan tidak mampu.</w:t>
      </w:r>
      <w:proofErr w:type="gramEnd"/>
      <w:r>
        <w:rPr>
          <w:rFonts w:ascii="Times New Roman" w:eastAsia="Calibri" w:hAnsi="Times New Roman" w:cs="Times New Roman"/>
          <w:sz w:val="24"/>
          <w:szCs w:val="24"/>
        </w:rPr>
        <w:t xml:space="preserve"> Hal ini pula meningkatkan penyesuaian diri seseorang dalam menghadapi situasi sulit dengan melihatnya sebagai perjalanan hidup setiap individu lain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{"citationItems":[{"id":"ITEM-1","itemData":{"author":[{"dropping-particle":"","family":"Breines, J. G., &amp; Chen","given":"S","non-dropping-particle":"","parse-names":false,"suffix":""}],"container-title":"Personality and Social Psychology Bulletin","id":"ITEM-1","issue":"9","issued":{"date-parts":[["2012"]]},"page":"1133–1143","title":"Self-Compassion Increases Self-Improvement Motivation","type":"article-journal","volume":"38"},"uris":["http://www.mendeley.com/documents/?uuid=9907e0d7-ae5a-40fb-bcc3-d640d10e1e04","http://www.mendeley.com/documents/?uuid=55cfb5fd-96d5-4797-bca4-165988d47dd6"]}],"mendeley":{"formattedCitation":"(Breines, J. G., &amp; Chen, 2012)","plainTextFormattedCitation":"(Breines, J. G., &amp; Chen, 2012)","previouslyFormattedCitation":"(Breines, J. G., &amp; Chen, 2012)"},"properties":{"noteIndex":0},"schema":"https://github.com/citation-style-language/schema/raw/master/csl-citation.json"}</w:instrText>
      </w:r>
      <w:r>
        <w:rPr>
          <w:rFonts w:ascii="Times New Roman" w:eastAsia="Calibri" w:hAnsi="Times New Roman" w:cs="Times New Roman"/>
          <w:sz w:val="24"/>
          <w:szCs w:val="24"/>
        </w:rPr>
        <w:fldChar w:fldCharType="separate"/>
      </w:r>
      <w:r w:rsidRPr="00820668">
        <w:rPr>
          <w:rFonts w:ascii="Times New Roman" w:eastAsia="Calibri" w:hAnsi="Times New Roman" w:cs="Times New Roman"/>
          <w:noProof/>
          <w:sz w:val="24"/>
          <w:szCs w:val="24"/>
        </w:rPr>
        <w:t>(Breines, J. G., &amp; Chen, 2012)</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Pada aspek </w:t>
      </w:r>
      <w:r w:rsidRPr="00077461">
        <w:rPr>
          <w:rFonts w:ascii="Times New Roman" w:eastAsia="Calibri" w:hAnsi="Times New Roman" w:cs="Times New Roman"/>
          <w:i/>
          <w:sz w:val="24"/>
          <w:szCs w:val="24"/>
        </w:rPr>
        <w:t>mindfulness</w:t>
      </w:r>
      <w:r>
        <w:rPr>
          <w:rFonts w:ascii="Times New Roman" w:eastAsia="Calibri" w:hAnsi="Times New Roman" w:cs="Times New Roman"/>
          <w:sz w:val="24"/>
          <w:szCs w:val="24"/>
        </w:rPr>
        <w:t xml:space="preserve">, individu memiliki kemampuan serta tahu bagaimana memberikan respon terhadap situasi </w:t>
      </w:r>
      <w:r>
        <w:rPr>
          <w:rFonts w:ascii="Times New Roman" w:eastAsia="Calibri" w:hAnsi="Times New Roman" w:cs="Times New Roman"/>
          <w:sz w:val="24"/>
          <w:szCs w:val="24"/>
        </w:rPr>
        <w:lastRenderedPageBreak/>
        <w:t xml:space="preserve">maupun keadaan yang ada di lingkungannya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{"citationItems":[{"id":"ITEM-1","itemData":{"author":[{"dropping-particle":"","family":"Meinarno, E. A., &amp; Sarwono","given":"S. W","non-dropping-particle":"","parse-names":false,"suffix":""}],"edition":"Edisi 2","editor":[{"dropping-particle":"","family":"Suslia","given":"A.","non-dropping-particle":"","parse-names":false,"suffix":""}],"id":"ITEM-1","issued":{"date-parts":[["2018"]]},"publisher":"Salemba Humanika","title":"Psikologi Sosial","type":"book"},"uris":["http://www.mendeley.com/documents/?uuid=2e4b3a21-f8d3-4b14-b411-5b79e2c207d6","http://www.mendeley.com/documents/?uuid=66401cd4-9426-45d0-ade4-4c24e939c2fc"]}],"mendeley":{"formattedCitation":"(Meinarno, E. A., &amp; Sarwono, 2018)","plainTextFormattedCitation":"(Meinarno, E. A., &amp; Sarwono, 2018)","previouslyFormattedCitation":"(Meinarno, E. A., &amp; Sarwono, 2018)"},"properties":{"noteIndex":0},"schema":"https://github.com/citation-style-language/schema/raw/master/csl-citation.json"}</w:instrText>
      </w:r>
      <w:r>
        <w:rPr>
          <w:rFonts w:ascii="Times New Roman" w:eastAsia="Calibri" w:hAnsi="Times New Roman" w:cs="Times New Roman"/>
          <w:sz w:val="24"/>
          <w:szCs w:val="24"/>
        </w:rPr>
        <w:fldChar w:fldCharType="separate"/>
      </w:r>
      <w:r w:rsidRPr="00820668">
        <w:rPr>
          <w:rFonts w:ascii="Times New Roman" w:eastAsia="Calibri" w:hAnsi="Times New Roman" w:cs="Times New Roman"/>
          <w:noProof/>
          <w:sz w:val="24"/>
          <w:szCs w:val="24"/>
        </w:rPr>
        <w:t>(Meinarno, E. A., &amp; Sarwono, 2018)</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Hasil penelitian yang dilakukan </w:t>
      </w:r>
      <w:r>
        <w:rPr>
          <w:rFonts w:ascii="Times New Roman" w:eastAsia="Calibri" w:hAnsi="Times New Roman" w:cs="Times New Roman"/>
          <w:sz w:val="24"/>
          <w:szCs w:val="24"/>
        </w:rPr>
        <w:fldChar w:fldCharType="begin" w:fldLock="1"/>
      </w:r>
      <w:r w:rsidR="001B63FD">
        <w:rPr>
          <w:rFonts w:ascii="Times New Roman" w:eastAsia="Calibri" w:hAnsi="Times New Roman" w:cs="Times New Roman"/>
          <w:sz w:val="24"/>
          <w:szCs w:val="24"/>
        </w:rPr>
        <w:instrText>ADDIN CSL_CITATION {"citationItems":[{"id":"ITEM-1","itemData":{"author":[{"dropping-particle":"","family":"Sulhanuddin, Arjanggi, R., &amp; Syafitri","given":"D. U","non-dropping-particle":"","parse-names":false,"suffix":""}],"container-title":"Proyeksi","id":"ITEM-1","issue":"2","issued":{"date-parts":[["2020"]]},"page":"182–191","title":"Hubungan Antara Self Compassion dengan Penyesuaian Diri Pada Anak Binaan Lembaga Pembinaan Khusus Anak Kutoarjo dan Yogyakarta","type":"article-journal","volume":"15"},"uris":["http://www.mendeley.com/documents/?uuid=64e83cb6-2330-4c28-a7f7-6d2287b274a4","http://www.mendeley.com/documents/?uuid=874d11dd-3f6f-434c-a3aa-04ceeac8ef59"]}],"mendeley":{"formattedCitation":"(Sulhanuddin, Arjanggi, R., &amp; Syafitri, 2020)","manualFormatting":"Sulhanuddin, Arjanggi, dan Syafitri (2020)","plainTextFormattedCitation":"(Sulhanuddin, Arjanggi, R., &amp; Syafitri, 2020)","previouslyFormattedCitation":"(Sulhanuddin, Arjanggi, R., &amp; Syafitri, 2020)"},"properties":{"noteIndex":0},"schema":"https://github.com/citation-style-language/schema/raw/master/csl-citation.json"}</w:instrText>
      </w:r>
      <w:r>
        <w:rPr>
          <w:rFonts w:ascii="Times New Roman" w:eastAsia="Calibri" w:hAnsi="Times New Roman" w:cs="Times New Roman"/>
          <w:sz w:val="24"/>
          <w:szCs w:val="24"/>
        </w:rPr>
        <w:fldChar w:fldCharType="separate"/>
      </w:r>
      <w:r w:rsidRPr="00820668">
        <w:rPr>
          <w:rFonts w:ascii="Times New Roman" w:eastAsia="Calibri" w:hAnsi="Times New Roman" w:cs="Times New Roman"/>
          <w:noProof/>
          <w:sz w:val="24"/>
          <w:szCs w:val="24"/>
        </w:rPr>
        <w:t xml:space="preserve">Sulhanuddin, Arjanggi, </w:t>
      </w:r>
      <w:r>
        <w:rPr>
          <w:rFonts w:ascii="Times New Roman" w:eastAsia="Calibri" w:hAnsi="Times New Roman" w:cs="Times New Roman"/>
          <w:noProof/>
          <w:sz w:val="24"/>
          <w:szCs w:val="24"/>
        </w:rPr>
        <w:t xml:space="preserve">dan </w:t>
      </w:r>
      <w:r w:rsidRPr="00820668">
        <w:rPr>
          <w:rFonts w:ascii="Times New Roman" w:eastAsia="Calibri" w:hAnsi="Times New Roman" w:cs="Times New Roman"/>
          <w:noProof/>
          <w:sz w:val="24"/>
          <w:szCs w:val="24"/>
        </w:rPr>
        <w:t>Syafitri</w:t>
      </w:r>
      <w:r>
        <w:rPr>
          <w:rFonts w:ascii="Times New Roman" w:eastAsia="Calibri" w:hAnsi="Times New Roman" w:cs="Times New Roman"/>
          <w:noProof/>
          <w:sz w:val="24"/>
          <w:szCs w:val="24"/>
        </w:rPr>
        <w:t xml:space="preserve"> (</w:t>
      </w:r>
      <w:r w:rsidRPr="00820668">
        <w:rPr>
          <w:rFonts w:ascii="Times New Roman" w:eastAsia="Calibri" w:hAnsi="Times New Roman" w:cs="Times New Roman"/>
          <w:noProof/>
          <w:sz w:val="24"/>
          <w:szCs w:val="24"/>
        </w:rPr>
        <w:t>2020)</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menunjukkan </w:t>
      </w:r>
      <w:r w:rsidRPr="00B76EE1">
        <w:rPr>
          <w:rFonts w:ascii="Times New Roman" w:eastAsia="Calibri" w:hAnsi="Times New Roman" w:cs="Times New Roman"/>
          <w:i/>
          <w:sz w:val="24"/>
          <w:szCs w:val="24"/>
        </w:rPr>
        <w:t>self-mindfulness</w:t>
      </w:r>
      <w:r>
        <w:rPr>
          <w:rFonts w:ascii="Times New Roman" w:eastAsia="Calibri" w:hAnsi="Times New Roman" w:cs="Times New Roman"/>
          <w:sz w:val="24"/>
          <w:szCs w:val="24"/>
        </w:rPr>
        <w:t xml:space="preserve"> memberi individu meningkatkan rasa kasih sayang terhadap diri. Berdasarkan hasil penelitian ini, sumbangan yang diberikan </w:t>
      </w:r>
      <w:r w:rsidRPr="00077461">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sebesar 30</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 xml:space="preserve"> % terhadap penyesuaian diri dan sisanya 69,6% disebabkan oleh variabel lain.</w:t>
      </w:r>
    </w:p>
    <w:p w:rsidR="00522D56" w:rsidRDefault="00522D56" w:rsidP="00522D56">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hasil penelitian dapat diketahui bahwa penyesuaian diri masuk dalam kategori tinggi, dilihat dari hasil kategorisasi skor penyesuaian diri dengan tingkat persentase yang tinggi terdapat 65 orang (63,7%), kategori sedang 37 orang (36,3%), dan kategori rendah 0 (0%). </w:t>
      </w:r>
      <w:proofErr w:type="gramStart"/>
      <w:r>
        <w:rPr>
          <w:rFonts w:ascii="Times New Roman" w:eastAsia="Calibri" w:hAnsi="Times New Roman" w:cs="Times New Roman"/>
          <w:sz w:val="24"/>
          <w:szCs w:val="24"/>
        </w:rPr>
        <w:t xml:space="preserve">Hal ini mengindikasikan bahwa penyesuaian </w:t>
      </w:r>
      <w:r>
        <w:rPr>
          <w:rFonts w:ascii="Times New Roman" w:eastAsia="Calibri" w:hAnsi="Times New Roman" w:cs="Times New Roman"/>
          <w:sz w:val="24"/>
          <w:szCs w:val="24"/>
        </w:rPr>
        <w:lastRenderedPageBreak/>
        <w:t>diri pada dewasa awal yang bekerja diluar pulau sebagaian besar pada tingkat tinggi.</w:t>
      </w:r>
      <w:proofErr w:type="gramEnd"/>
      <w:r>
        <w:rPr>
          <w:rFonts w:ascii="Times New Roman" w:eastAsia="Calibri" w:hAnsi="Times New Roman" w:cs="Times New Roman"/>
          <w:sz w:val="24"/>
          <w:szCs w:val="24"/>
        </w:rPr>
        <w:t xml:space="preserve"> </w:t>
      </w:r>
    </w:p>
    <w:p w:rsidR="00522D56" w:rsidRPr="00077461" w:rsidRDefault="00522D56" w:rsidP="00522D56">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hasil analisis tambahan bootstrap yang dilakukan untuk mengatasi data yang tidak berdistribusi normal dengan cara melakukan </w:t>
      </w:r>
      <w:r w:rsidRPr="005B5DD7">
        <w:rPr>
          <w:rFonts w:ascii="Times New Roman" w:eastAsia="Calibri" w:hAnsi="Times New Roman" w:cs="Times New Roman"/>
          <w:i/>
          <w:sz w:val="24"/>
          <w:szCs w:val="24"/>
        </w:rPr>
        <w:t>resampling</w:t>
      </w:r>
      <w:r>
        <w:rPr>
          <w:rFonts w:ascii="Times New Roman" w:eastAsia="Calibri" w:hAnsi="Times New Roman" w:cs="Times New Roman"/>
          <w:sz w:val="24"/>
          <w:szCs w:val="24"/>
        </w:rPr>
        <w:t xml:space="preserve"> sebanyak 2.000 sampel, terdapat korelasi yang signifikan antara penyesuaian diri dengan </w:t>
      </w:r>
      <w:r w:rsidRPr="00077461">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dengan </w:t>
      </w:r>
      <w:r w:rsidRPr="00077461">
        <w:rPr>
          <w:rFonts w:ascii="Times New Roman" w:eastAsia="Calibri" w:hAnsi="Times New Roman" w:cs="Times New Roman"/>
          <w:i/>
          <w:sz w:val="24"/>
          <w:szCs w:val="24"/>
        </w:rPr>
        <w:t xml:space="preserve">lower </w:t>
      </w:r>
      <w:r>
        <w:rPr>
          <w:rFonts w:ascii="Times New Roman" w:eastAsia="Calibri" w:hAnsi="Times New Roman" w:cs="Times New Roman"/>
          <w:sz w:val="24"/>
          <w:szCs w:val="24"/>
        </w:rPr>
        <w:t xml:space="preserve">0,362 dan </w:t>
      </w:r>
      <w:r w:rsidRPr="00077461">
        <w:rPr>
          <w:rFonts w:ascii="Times New Roman" w:eastAsia="Calibri" w:hAnsi="Times New Roman" w:cs="Times New Roman"/>
          <w:i/>
          <w:sz w:val="24"/>
          <w:szCs w:val="24"/>
        </w:rPr>
        <w:t xml:space="preserve">upper </w:t>
      </w:r>
      <w:r>
        <w:rPr>
          <w:rFonts w:ascii="Times New Roman" w:eastAsia="Calibri" w:hAnsi="Times New Roman" w:cs="Times New Roman"/>
          <w:sz w:val="24"/>
          <w:szCs w:val="24"/>
        </w:rPr>
        <w:t xml:space="preserve">0,717. </w:t>
      </w:r>
    </w:p>
    <w:p w:rsidR="00522D56" w:rsidRDefault="00522D56" w:rsidP="00522D56">
      <w:pPr>
        <w:spacing w:after="0" w:line="48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Berdasarkan hasil dan pembahasan, dapat disimpulkan bahwa hipotesis daam penelitian ini dapat diterima.</w:t>
      </w:r>
      <w:proofErr w:type="gramEnd"/>
      <w:r>
        <w:rPr>
          <w:rFonts w:ascii="Times New Roman" w:eastAsia="Calibri" w:hAnsi="Times New Roman" w:cs="Times New Roman"/>
          <w:sz w:val="24"/>
          <w:szCs w:val="24"/>
        </w:rPr>
        <w:t xml:space="preserve"> Berdasarkan hasil analisis korelasi terbukti bahwa terdapat hubungan positif antara </w:t>
      </w:r>
      <w:r w:rsidRPr="006A7DF7">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dengan penyesuaian diri pada dewasa awal yang bekerja diluar pulau asal, dengan korelasi r</w:t>
      </w:r>
      <w:r>
        <w:rPr>
          <w:rFonts w:ascii="Times New Roman" w:eastAsia="Calibri" w:hAnsi="Times New Roman" w:cs="Times New Roman"/>
          <w:sz w:val="24"/>
          <w:szCs w:val="24"/>
          <w:vertAlign w:val="subscript"/>
        </w:rPr>
        <w:t>xy</w:t>
      </w:r>
      <w:r>
        <w:rPr>
          <w:rFonts w:ascii="Times New Roman" w:eastAsia="Calibri" w:hAnsi="Times New Roman" w:cs="Times New Roman"/>
          <w:sz w:val="24"/>
          <w:szCs w:val="24"/>
        </w:rPr>
        <w:t xml:space="preserve"> = 0,551 </w:t>
      </w:r>
      <w:r w:rsidRPr="007D688D">
        <w:rPr>
          <w:rFonts w:ascii="Times New Roman" w:eastAsia="Calibri" w:hAnsi="Times New Roman" w:cs="Times New Roman"/>
          <w:sz w:val="24"/>
          <w:szCs w:val="24"/>
        </w:rPr>
        <w:t>dan p = 0,000</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Hal ini membuktikan bahwa </w:t>
      </w:r>
      <w:r>
        <w:rPr>
          <w:rFonts w:ascii="Times New Roman" w:eastAsia="Calibri" w:hAnsi="Times New Roman" w:cs="Times New Roman"/>
          <w:sz w:val="24"/>
          <w:szCs w:val="24"/>
        </w:rPr>
        <w:lastRenderedPageBreak/>
        <w:t xml:space="preserve">semakin tinggi </w:t>
      </w:r>
      <w:r w:rsidRPr="007A3548">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maka semakin tinggi penyesuaian diri, sebaliknya semakin rendah </w:t>
      </w:r>
      <w:r w:rsidRPr="007A3548">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maka semakin rendah penyesuaian diri individu.</w:t>
      </w:r>
      <w:proofErr w:type="gramEnd"/>
    </w:p>
    <w:p w:rsidR="005915BA" w:rsidRDefault="005915BA" w:rsidP="00522D56">
      <w:pPr>
        <w:spacing w:after="0" w:line="480" w:lineRule="auto"/>
        <w:ind w:firstLine="567"/>
        <w:jc w:val="both"/>
        <w:rPr>
          <w:rFonts w:ascii="Times New Roman" w:eastAsia="Calibri" w:hAnsi="Times New Roman" w:cs="Times New Roman"/>
          <w:sz w:val="24"/>
          <w:szCs w:val="24"/>
        </w:rPr>
      </w:pPr>
    </w:p>
    <w:p w:rsidR="0032108C" w:rsidRPr="005915BA" w:rsidRDefault="00522D56" w:rsidP="00220310">
      <w:pPr>
        <w:spacing w:after="0" w:line="480" w:lineRule="auto"/>
        <w:jc w:val="both"/>
        <w:rPr>
          <w:rFonts w:ascii="Times New Roman" w:hAnsi="Times New Roman" w:cs="Times New Roman"/>
          <w:b/>
          <w:sz w:val="24"/>
          <w:szCs w:val="24"/>
        </w:rPr>
      </w:pPr>
      <w:r w:rsidRPr="005915BA">
        <w:rPr>
          <w:rFonts w:ascii="Times New Roman" w:hAnsi="Times New Roman" w:cs="Times New Roman"/>
          <w:b/>
          <w:sz w:val="24"/>
          <w:szCs w:val="24"/>
        </w:rPr>
        <w:t>KESIMPULAN DAN SARAN</w:t>
      </w:r>
    </w:p>
    <w:p w:rsidR="00522D56" w:rsidRDefault="00522D56" w:rsidP="00522D56">
      <w:pPr>
        <w:tabs>
          <w:tab w:val="left" w:pos="7920"/>
        </w:tabs>
        <w:spacing w:after="0" w:line="480" w:lineRule="auto"/>
        <w:ind w:firstLine="540"/>
        <w:jc w:val="both"/>
        <w:rPr>
          <w:rFonts w:ascii="Times New Roman" w:eastAsia="Calibri" w:hAnsi="Times New Roman" w:cs="Times New Roman"/>
          <w:sz w:val="24"/>
          <w:szCs w:val="24"/>
        </w:rPr>
      </w:pPr>
      <w:proofErr w:type="gramStart"/>
      <w:r w:rsidRPr="00F316F1">
        <w:rPr>
          <w:rFonts w:ascii="Times New Roman" w:eastAsia="Calibri" w:hAnsi="Times New Roman" w:cs="Times New Roman"/>
          <w:sz w:val="24"/>
          <w:szCs w:val="24"/>
        </w:rPr>
        <w:t xml:space="preserve">Berdasarkan hasil penelitian dan pembahasan yang telah dilakukan, maka dapat ditarik kesimpulan bahwa terdapat hubungan positif antara </w:t>
      </w:r>
      <w:r w:rsidRPr="00F316F1">
        <w:rPr>
          <w:rFonts w:ascii="Times New Roman" w:eastAsia="Calibri" w:hAnsi="Times New Roman" w:cs="Times New Roman"/>
          <w:i/>
          <w:sz w:val="24"/>
          <w:szCs w:val="24"/>
        </w:rPr>
        <w:t>self-compassion</w:t>
      </w:r>
      <w:r w:rsidRPr="00F316F1">
        <w:rPr>
          <w:rFonts w:ascii="Times New Roman" w:eastAsia="Calibri" w:hAnsi="Times New Roman" w:cs="Times New Roman"/>
          <w:sz w:val="24"/>
          <w:szCs w:val="24"/>
        </w:rPr>
        <w:t xml:space="preserve"> dengan penyesuaian diri pada dewasa awal yang bekerja diluar pulau asal</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Hal ini dapat dilihat dari korelasi r</w:t>
      </w:r>
      <w:r>
        <w:rPr>
          <w:rFonts w:ascii="Times New Roman" w:eastAsia="Calibri" w:hAnsi="Times New Roman" w:cs="Times New Roman"/>
          <w:sz w:val="24"/>
          <w:szCs w:val="24"/>
          <w:vertAlign w:val="subscript"/>
        </w:rPr>
        <w:t>xy</w:t>
      </w:r>
      <w:r>
        <w:rPr>
          <w:rFonts w:ascii="Times New Roman" w:eastAsia="Calibri" w:hAnsi="Times New Roman" w:cs="Times New Roman"/>
          <w:sz w:val="24"/>
          <w:szCs w:val="24"/>
        </w:rPr>
        <w:t xml:space="preserve"> = 0,551 dengan taraf signifikan 0,000 (p&lt; 0</w:t>
      </w:r>
      <w:proofErr w:type="gramStart"/>
      <w:r>
        <w:rPr>
          <w:rFonts w:ascii="Times New Roman" w:eastAsia="Calibri" w:hAnsi="Times New Roman" w:cs="Times New Roman"/>
          <w:sz w:val="24"/>
          <w:szCs w:val="24"/>
        </w:rPr>
        <w:t>,05</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Hal ini berarti bahwa hipotesis pada penelitian ini terdapat hubungan positif.</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Semakin tinggi </w:t>
      </w:r>
      <w:r w:rsidRPr="003E1CDC">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maka semakin tinggi penyesuaian diri pada dewasa awal yang bekerja diluar pulau asal, sebaliknya semakin rendah self-compassion maka semakin rendah </w:t>
      </w:r>
      <w:r>
        <w:rPr>
          <w:rFonts w:ascii="Times New Roman" w:eastAsia="Calibri" w:hAnsi="Times New Roman" w:cs="Times New Roman"/>
          <w:sz w:val="24"/>
          <w:szCs w:val="24"/>
        </w:rPr>
        <w:lastRenderedPageBreak/>
        <w:t>penyesuaian diri pada dewasa awal yang bekerja diluar pulau asal.</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Koefisien determinasi (R</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yang diperoleh sebesar 0,304.</w:t>
      </w:r>
      <w:proofErr w:type="gramEnd"/>
      <w:r>
        <w:rPr>
          <w:rFonts w:ascii="Times New Roman" w:eastAsia="Calibri" w:hAnsi="Times New Roman" w:cs="Times New Roman"/>
          <w:sz w:val="24"/>
          <w:szCs w:val="24"/>
        </w:rPr>
        <w:t xml:space="preserve"> Hal ini menunjukkan bahwa </w:t>
      </w:r>
      <w:r w:rsidRPr="005C386F">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memberikan sumbangan sebesar 30</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 terhadap penyesuaian diri dan sisanya sebesar 69,6% yang disebabkan oleh variabel lain.</w:t>
      </w:r>
    </w:p>
    <w:p w:rsidR="006955D6" w:rsidRDefault="00522D56" w:rsidP="00522D56">
      <w:pPr>
        <w:spacing w:line="48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Hasil kategorisasi skor subjek pada skala</w:t>
      </w:r>
      <w:r w:rsidRPr="00D20D91">
        <w:rPr>
          <w:rFonts w:ascii="Times New Roman" w:eastAsia="Calibri" w:hAnsi="Times New Roman" w:cs="Times New Roman"/>
          <w:i/>
          <w:sz w:val="24"/>
          <w:szCs w:val="24"/>
        </w:rPr>
        <w:t xml:space="preserve"> self-compassion </w:t>
      </w:r>
      <w:r>
        <w:rPr>
          <w:rFonts w:ascii="Times New Roman" w:eastAsia="Calibri" w:hAnsi="Times New Roman" w:cs="Times New Roman"/>
          <w:sz w:val="24"/>
          <w:szCs w:val="24"/>
        </w:rPr>
        <w:t xml:space="preserve">dan penyesuaian diri pada dewasa awal yang bekerja diluar pulau asal, diketahui bahwa subjek penelitian penyesuaian diri pada kategori tinggi berjumlah 65 orang (63,7%), kategori sedang berjumlah 37 orang (36,3%), kategori rendah 0 (0%).  </w:t>
      </w:r>
      <w:proofErr w:type="gramStart"/>
      <w:r>
        <w:rPr>
          <w:rFonts w:ascii="Times New Roman" w:eastAsia="Calibri" w:hAnsi="Times New Roman" w:cs="Times New Roman"/>
          <w:sz w:val="24"/>
          <w:szCs w:val="24"/>
        </w:rPr>
        <w:t>Dengan demikian dapat disimpulkan bahwa penyesuaian diri subjek dalam penelitian ini secara umum dalam kategori tinggi.</w:t>
      </w:r>
      <w:proofErr w:type="gramEnd"/>
      <w:r>
        <w:rPr>
          <w:rFonts w:ascii="Times New Roman" w:eastAsia="Calibri" w:hAnsi="Times New Roman" w:cs="Times New Roman"/>
          <w:sz w:val="24"/>
          <w:szCs w:val="24"/>
        </w:rPr>
        <w:t xml:space="preserve"> Sedangkan hasil kategorisai tinggi pada </w:t>
      </w:r>
      <w:r>
        <w:rPr>
          <w:rFonts w:ascii="Times New Roman" w:eastAsia="Calibri" w:hAnsi="Times New Roman" w:cs="Times New Roman"/>
          <w:sz w:val="24"/>
          <w:szCs w:val="24"/>
        </w:rPr>
        <w:lastRenderedPageBreak/>
        <w:t xml:space="preserve">variabel </w:t>
      </w:r>
      <w:r w:rsidRPr="00DD12A5">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berjumlah 27 orang (26</w:t>
      </w:r>
      <w:proofErr w:type="gramStart"/>
      <w:r>
        <w:rPr>
          <w:rFonts w:ascii="Times New Roman" w:eastAsia="Calibri" w:hAnsi="Times New Roman" w:cs="Times New Roman"/>
          <w:sz w:val="24"/>
          <w:szCs w:val="24"/>
        </w:rPr>
        <w:t>,5</w:t>
      </w:r>
      <w:proofErr w:type="gramEnd"/>
      <w:r>
        <w:rPr>
          <w:rFonts w:ascii="Times New Roman" w:eastAsia="Calibri" w:hAnsi="Times New Roman" w:cs="Times New Roman"/>
          <w:sz w:val="24"/>
          <w:szCs w:val="24"/>
        </w:rPr>
        <w:t xml:space="preserve">%), kategori sedang berjumlah 73 orang (71,6%), kategori rendah 2 orang (2%). </w:t>
      </w:r>
      <w:proofErr w:type="gramStart"/>
      <w:r>
        <w:rPr>
          <w:rFonts w:ascii="Times New Roman" w:eastAsia="Calibri" w:hAnsi="Times New Roman" w:cs="Times New Roman"/>
          <w:sz w:val="24"/>
          <w:szCs w:val="24"/>
        </w:rPr>
        <w:t xml:space="preserve">Dengan demikian dapat disimpulkan bahwa </w:t>
      </w:r>
      <w:r w:rsidRPr="00D20D91">
        <w:rPr>
          <w:rFonts w:ascii="Times New Roman" w:eastAsia="Calibri" w:hAnsi="Times New Roman" w:cs="Times New Roman"/>
          <w:i/>
          <w:sz w:val="24"/>
          <w:szCs w:val="24"/>
        </w:rPr>
        <w:t>self-compassion</w:t>
      </w:r>
      <w:r>
        <w:rPr>
          <w:rFonts w:ascii="Times New Roman" w:eastAsia="Calibri" w:hAnsi="Times New Roman" w:cs="Times New Roman"/>
          <w:sz w:val="24"/>
          <w:szCs w:val="24"/>
        </w:rPr>
        <w:t xml:space="preserve"> subjek dalam penelitian ini secara umum dalam kategori sedang.</w:t>
      </w:r>
      <w:proofErr w:type="gramEnd"/>
    </w:p>
    <w:p w:rsidR="00A55DBA" w:rsidRPr="00A55DBA" w:rsidRDefault="005915BA" w:rsidP="00A55DBA">
      <w:pPr>
        <w:spacing w:line="480" w:lineRule="auto"/>
        <w:ind w:firstLine="540"/>
        <w:jc w:val="both"/>
        <w:rPr>
          <w:rFonts w:ascii="Times New Roman" w:eastAsia="Calibri" w:hAnsi="Times New Roman" w:cs="Times New Roman"/>
          <w:sz w:val="24"/>
          <w:szCs w:val="24"/>
        </w:rPr>
        <w:sectPr w:rsidR="00A55DBA" w:rsidRPr="00A55DBA" w:rsidSect="00A55DBA">
          <w:headerReference w:type="default" r:id="rId12"/>
          <w:footerReference w:type="default" r:id="rId13"/>
          <w:pgSz w:w="11907" w:h="16839" w:code="9"/>
          <w:pgMar w:top="2268" w:right="1701" w:bottom="2268" w:left="1701" w:header="720" w:footer="720" w:gutter="0"/>
          <w:pgNumType w:start="1"/>
          <w:cols w:num="2" w:space="720"/>
          <w:docGrid w:linePitch="360"/>
        </w:sectPr>
      </w:pPr>
      <w:r>
        <w:rPr>
          <w:rFonts w:ascii="Times New Roman" w:eastAsia="Calibri" w:hAnsi="Times New Roman" w:cs="Times New Roman"/>
          <w:sz w:val="24"/>
          <w:szCs w:val="24"/>
        </w:rPr>
        <w:t xml:space="preserve">Adapun saran yang dapat diberikan peneliti kepada subjek yaitu </w:t>
      </w:r>
      <w:r w:rsidRPr="005915BA">
        <w:rPr>
          <w:rFonts w:ascii="Times New Roman" w:eastAsia="Calibri" w:hAnsi="Times New Roman" w:cs="Times New Roman"/>
          <w:sz w:val="24"/>
          <w:szCs w:val="24"/>
        </w:rPr>
        <w:t xml:space="preserve">diharapkan untuk mempertahankan penyesuaian diri yang telah dimiliki serta meningkatkannya dengan membangun hubungan baik di lingkungan serta dapat menerima berbagai perubahan maupun situasi yang dialami dengan rasa peduli, kasih sayang, serta tanpa menilai buruk diri sendiri maupun orang lain. Subjek diharapkan untuk lebih terbuka terhadap diri, mengenali diri pada setiap kondisi yang dialami, tidak berperilaku buruk terhadap diri, serta mencoba untuk tidak </w:t>
      </w:r>
      <w:r w:rsidRPr="005915BA">
        <w:rPr>
          <w:rFonts w:ascii="Times New Roman" w:eastAsia="Calibri" w:hAnsi="Times New Roman" w:cs="Times New Roman"/>
          <w:sz w:val="24"/>
          <w:szCs w:val="24"/>
        </w:rPr>
        <w:lastRenderedPageBreak/>
        <w:t>membandingkan diri dengan orang lain.</w:t>
      </w:r>
      <w:r w:rsidR="005535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Bagi peneliti selanjutnya </w:t>
      </w:r>
      <w:r w:rsidR="00553517">
        <w:rPr>
          <w:rFonts w:ascii="Times New Roman" w:eastAsia="Calibri" w:hAnsi="Times New Roman" w:cs="Times New Roman"/>
          <w:sz w:val="24"/>
          <w:szCs w:val="24"/>
        </w:rPr>
        <w:t>agar dapat</w:t>
      </w:r>
      <w:r w:rsidR="00553517" w:rsidRPr="00553517">
        <w:rPr>
          <w:rFonts w:ascii="Times New Roman" w:eastAsia="Calibri" w:hAnsi="Times New Roman" w:cs="Times New Roman"/>
          <w:sz w:val="24"/>
          <w:szCs w:val="24"/>
        </w:rPr>
        <w:t xml:space="preserve"> melakukan kajian ilmiah terkait faktor </w:t>
      </w:r>
      <w:proofErr w:type="gramStart"/>
      <w:r w:rsidR="00553517">
        <w:rPr>
          <w:rFonts w:ascii="Times New Roman" w:eastAsia="Calibri" w:hAnsi="Times New Roman" w:cs="Times New Roman"/>
          <w:sz w:val="24"/>
          <w:szCs w:val="24"/>
        </w:rPr>
        <w:lastRenderedPageBreak/>
        <w:t>lain</w:t>
      </w:r>
      <w:proofErr w:type="gramEnd"/>
      <w:r w:rsidR="00553517">
        <w:rPr>
          <w:rFonts w:ascii="Times New Roman" w:eastAsia="Calibri" w:hAnsi="Times New Roman" w:cs="Times New Roman"/>
          <w:sz w:val="24"/>
          <w:szCs w:val="24"/>
        </w:rPr>
        <w:t xml:space="preserve"> dari </w:t>
      </w:r>
      <w:r w:rsidR="00553517" w:rsidRPr="00553517">
        <w:rPr>
          <w:rFonts w:ascii="Times New Roman" w:eastAsia="Calibri" w:hAnsi="Times New Roman" w:cs="Times New Roman"/>
          <w:sz w:val="24"/>
          <w:szCs w:val="24"/>
        </w:rPr>
        <w:t>penyesuaian diri pada dewasa awal y</w:t>
      </w:r>
      <w:r w:rsidR="00A55DBA">
        <w:rPr>
          <w:rFonts w:ascii="Times New Roman" w:eastAsia="Calibri" w:hAnsi="Times New Roman" w:cs="Times New Roman"/>
          <w:sz w:val="24"/>
          <w:szCs w:val="24"/>
        </w:rPr>
        <w:t>ang bekerja di luar pulau asal.</w:t>
      </w:r>
    </w:p>
    <w:p w:rsidR="006955D6" w:rsidRDefault="008A01F1" w:rsidP="00A55DBA">
      <w:pPr>
        <w:spacing w:line="480" w:lineRule="auto"/>
        <w:rPr>
          <w:rFonts w:ascii="Times New Roman" w:hAnsi="Times New Roman" w:cs="Times New Roman"/>
          <w:b/>
        </w:rPr>
      </w:pPr>
      <w:r>
        <w:rPr>
          <w:rFonts w:ascii="Times New Roman" w:hAnsi="Times New Roman" w:cs="Times New Roman"/>
          <w:b/>
        </w:rPr>
        <w:lastRenderedPageBreak/>
        <w:t>DAFTAR PUSTAKA</w:t>
      </w:r>
    </w:p>
    <w:p w:rsidR="00F54345" w:rsidRDefault="00F54345"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sectPr w:rsidR="00F54345" w:rsidSect="00A55DBA">
          <w:type w:val="continuous"/>
          <w:pgSz w:w="11907" w:h="16839" w:code="9"/>
          <w:pgMar w:top="2268" w:right="1701" w:bottom="2268" w:left="1701" w:header="720" w:footer="720" w:gutter="0"/>
          <w:cols w:num="2" w:space="720"/>
          <w:docGrid w:linePitch="360"/>
        </w:sectPr>
      </w:pPr>
    </w:p>
    <w:p w:rsidR="00DA773B" w:rsidRDefault="00DA773B" w:rsidP="005F506C">
      <w:pPr>
        <w:widowControl w:val="0"/>
        <w:autoSpaceDE w:val="0"/>
        <w:autoSpaceDN w:val="0"/>
        <w:adjustRightInd w:val="0"/>
        <w:spacing w:after="0" w:line="240" w:lineRule="auto"/>
        <w:ind w:left="567" w:hanging="567"/>
        <w:jc w:val="both"/>
        <w:rPr>
          <w:rStyle w:val="Hyperlink"/>
          <w:rFonts w:ascii="Times New Roman" w:hAnsi="Times New Roman" w:cs="Times New Roman"/>
          <w:noProof/>
          <w:sz w:val="24"/>
          <w:szCs w:val="24"/>
        </w:rPr>
      </w:pPr>
      <w:r w:rsidRPr="002E085A">
        <w:rPr>
          <w:rFonts w:ascii="Times New Roman" w:hAnsi="Times New Roman" w:cs="Times New Roman"/>
          <w:noProof/>
          <w:sz w:val="24"/>
          <w:szCs w:val="24"/>
        </w:rPr>
        <w:lastRenderedPageBreak/>
        <w:t xml:space="preserve">Breines, J. G., &amp; Chen, S. (2012). Self-Compassion Increases Self-Improvement Motivation. </w:t>
      </w:r>
      <w:r w:rsidRPr="002E085A">
        <w:rPr>
          <w:rFonts w:ascii="Times New Roman" w:hAnsi="Times New Roman" w:cs="Times New Roman"/>
          <w:i/>
          <w:iCs/>
          <w:noProof/>
          <w:sz w:val="24"/>
          <w:szCs w:val="24"/>
        </w:rPr>
        <w:t>Personality and Social Psychology Bulletin</w:t>
      </w:r>
      <w:r w:rsidRPr="002E085A">
        <w:rPr>
          <w:rFonts w:ascii="Times New Roman" w:hAnsi="Times New Roman" w:cs="Times New Roman"/>
          <w:noProof/>
          <w:sz w:val="24"/>
          <w:szCs w:val="24"/>
        </w:rPr>
        <w:t xml:space="preserve">, </w:t>
      </w:r>
      <w:r w:rsidRPr="002E085A">
        <w:rPr>
          <w:rFonts w:ascii="Times New Roman" w:hAnsi="Times New Roman" w:cs="Times New Roman"/>
          <w:i/>
          <w:iCs/>
          <w:noProof/>
          <w:sz w:val="24"/>
          <w:szCs w:val="24"/>
        </w:rPr>
        <w:t>38</w:t>
      </w:r>
      <w:r w:rsidRPr="002E085A">
        <w:rPr>
          <w:rFonts w:ascii="Times New Roman" w:hAnsi="Times New Roman" w:cs="Times New Roman"/>
          <w:noProof/>
          <w:sz w:val="24"/>
          <w:szCs w:val="24"/>
        </w:rPr>
        <w:t xml:space="preserve">(9), 1133–1143. </w:t>
      </w:r>
      <w:hyperlink r:id="rId14" w:history="1">
        <w:r w:rsidR="005F506C" w:rsidRPr="001409AE">
          <w:rPr>
            <w:rStyle w:val="Hyperlink"/>
            <w:rFonts w:ascii="Times New Roman" w:hAnsi="Times New Roman" w:cs="Times New Roman"/>
            <w:noProof/>
            <w:sz w:val="24"/>
            <w:szCs w:val="24"/>
          </w:rPr>
          <w:t>https://doi.org/10.1177/0146167212445599</w:t>
        </w:r>
      </w:hyperlink>
    </w:p>
    <w:p w:rsidR="00553517" w:rsidRDefault="00553517"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5F506C" w:rsidRDefault="005F506C"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Cleare, S., Gumley, A., &amp; O’Connor, R. C. (2019). Self-compassion, self-forgiveness, suicidal ideation, and self-harm: A systematic review. </w:t>
      </w:r>
      <w:r w:rsidRPr="002E085A">
        <w:rPr>
          <w:rFonts w:ascii="Times New Roman" w:hAnsi="Times New Roman" w:cs="Times New Roman"/>
          <w:i/>
          <w:iCs/>
          <w:noProof/>
          <w:sz w:val="24"/>
          <w:szCs w:val="24"/>
        </w:rPr>
        <w:t>Clinical Psychology and Psychotherapy</w:t>
      </w:r>
      <w:r w:rsidRPr="002E085A">
        <w:rPr>
          <w:rFonts w:ascii="Times New Roman" w:hAnsi="Times New Roman" w:cs="Times New Roman"/>
          <w:noProof/>
          <w:sz w:val="24"/>
          <w:szCs w:val="24"/>
        </w:rPr>
        <w:t xml:space="preserve">, </w:t>
      </w:r>
      <w:r w:rsidRPr="002E085A">
        <w:rPr>
          <w:rFonts w:ascii="Times New Roman" w:hAnsi="Times New Roman" w:cs="Times New Roman"/>
          <w:i/>
          <w:iCs/>
          <w:noProof/>
          <w:sz w:val="24"/>
          <w:szCs w:val="24"/>
        </w:rPr>
        <w:t>26</w:t>
      </w:r>
      <w:r w:rsidRPr="002E085A">
        <w:rPr>
          <w:rFonts w:ascii="Times New Roman" w:hAnsi="Times New Roman" w:cs="Times New Roman"/>
          <w:noProof/>
          <w:sz w:val="24"/>
          <w:szCs w:val="24"/>
        </w:rPr>
        <w:t xml:space="preserve">(5), 511–530. </w:t>
      </w:r>
      <w:hyperlink r:id="rId15" w:history="1">
        <w:r w:rsidR="00553517" w:rsidRPr="00E510F3">
          <w:rPr>
            <w:rStyle w:val="Hyperlink"/>
            <w:rFonts w:ascii="Times New Roman" w:hAnsi="Times New Roman" w:cs="Times New Roman"/>
            <w:noProof/>
            <w:sz w:val="24"/>
            <w:szCs w:val="24"/>
          </w:rPr>
          <w:t>https://doi.org/10.1002/cpp.2372</w:t>
        </w:r>
      </w:hyperlink>
    </w:p>
    <w:p w:rsidR="00553517" w:rsidRPr="005F506C" w:rsidRDefault="00553517"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DA773B" w:rsidRDefault="00DA773B" w:rsidP="00DA773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Bon, N. G., &amp; Repic, J. (2016). </w:t>
      </w:r>
      <w:r w:rsidRPr="002E085A">
        <w:rPr>
          <w:rFonts w:ascii="Times New Roman" w:hAnsi="Times New Roman" w:cs="Times New Roman"/>
          <w:i/>
          <w:iCs/>
          <w:noProof/>
          <w:sz w:val="24"/>
          <w:szCs w:val="24"/>
        </w:rPr>
        <w:t>Moving places: relations,return and belonging</w:t>
      </w:r>
      <w:r w:rsidRPr="002E085A">
        <w:rPr>
          <w:rFonts w:ascii="Times New Roman" w:hAnsi="Times New Roman" w:cs="Times New Roman"/>
          <w:noProof/>
          <w:sz w:val="24"/>
          <w:szCs w:val="24"/>
        </w:rPr>
        <w:t>.</w:t>
      </w:r>
    </w:p>
    <w:p w:rsidR="00553517" w:rsidRPr="00DA773B" w:rsidRDefault="00553517" w:rsidP="00DA773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B63FD" w:rsidRDefault="001B63FD" w:rsidP="001B63FD">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Ford, L., &amp; Arter, J. (2013). </w:t>
      </w:r>
      <w:r w:rsidRPr="002E085A">
        <w:rPr>
          <w:rFonts w:ascii="Times New Roman" w:hAnsi="Times New Roman" w:cs="Times New Roman"/>
          <w:i/>
          <w:iCs/>
          <w:noProof/>
          <w:sz w:val="24"/>
          <w:szCs w:val="24"/>
        </w:rPr>
        <w:t>Human Relations : A Game Plan for Improving Personal Adjustment</w:t>
      </w:r>
      <w:r w:rsidRPr="002E085A">
        <w:rPr>
          <w:rFonts w:ascii="Times New Roman" w:hAnsi="Times New Roman" w:cs="Times New Roman"/>
          <w:noProof/>
          <w:sz w:val="24"/>
          <w:szCs w:val="24"/>
        </w:rPr>
        <w:t xml:space="preserve"> (5th ed.). Pearson.</w:t>
      </w:r>
    </w:p>
    <w:p w:rsidR="00553517" w:rsidRDefault="00553517" w:rsidP="001B63FD">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DA773B" w:rsidRDefault="00DA773B" w:rsidP="00DA773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Ghufron, M. N., &amp; Risnawati, R. (2020). </w:t>
      </w:r>
      <w:r w:rsidRPr="002E085A">
        <w:rPr>
          <w:rFonts w:ascii="Times New Roman" w:hAnsi="Times New Roman" w:cs="Times New Roman"/>
          <w:i/>
          <w:iCs/>
          <w:noProof/>
          <w:sz w:val="24"/>
          <w:szCs w:val="24"/>
        </w:rPr>
        <w:t>Teori-teori Psikologi</w:t>
      </w:r>
      <w:r>
        <w:rPr>
          <w:rFonts w:ascii="Times New Roman" w:hAnsi="Times New Roman" w:cs="Times New Roman"/>
          <w:noProof/>
          <w:sz w:val="24"/>
          <w:szCs w:val="24"/>
        </w:rPr>
        <w:t xml:space="preserve"> (</w:t>
      </w:r>
      <w:r w:rsidRPr="002E085A">
        <w:rPr>
          <w:rFonts w:ascii="Times New Roman" w:hAnsi="Times New Roman" w:cs="Times New Roman"/>
          <w:noProof/>
          <w:sz w:val="24"/>
          <w:szCs w:val="24"/>
        </w:rPr>
        <w:t xml:space="preserve">Edisi 3). </w:t>
      </w:r>
      <w:r>
        <w:rPr>
          <w:rFonts w:ascii="Times New Roman" w:hAnsi="Times New Roman" w:cs="Times New Roman"/>
          <w:noProof/>
          <w:sz w:val="24"/>
          <w:szCs w:val="24"/>
        </w:rPr>
        <w:t xml:space="preserve">Yogyakarta: </w:t>
      </w:r>
      <w:r w:rsidRPr="002E085A">
        <w:rPr>
          <w:rFonts w:ascii="Times New Roman" w:hAnsi="Times New Roman" w:cs="Times New Roman"/>
          <w:noProof/>
          <w:sz w:val="24"/>
          <w:szCs w:val="24"/>
        </w:rPr>
        <w:t>Ar-Ruzz Media.</w:t>
      </w:r>
    </w:p>
    <w:p w:rsidR="00553517" w:rsidRPr="002E085A" w:rsidRDefault="00553517" w:rsidP="00DA773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DA773B" w:rsidRDefault="003E1CDC" w:rsidP="001B63FD">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Meinarno, E. A., &amp; Sarwono, S. W. (2018). </w:t>
      </w:r>
      <w:r w:rsidRPr="002E085A">
        <w:rPr>
          <w:rFonts w:ascii="Times New Roman" w:hAnsi="Times New Roman" w:cs="Times New Roman"/>
          <w:i/>
          <w:iCs/>
          <w:noProof/>
          <w:sz w:val="24"/>
          <w:szCs w:val="24"/>
        </w:rPr>
        <w:t>Psikologi Sosial</w:t>
      </w:r>
      <w:r>
        <w:rPr>
          <w:rFonts w:ascii="Times New Roman" w:hAnsi="Times New Roman" w:cs="Times New Roman"/>
          <w:noProof/>
          <w:sz w:val="24"/>
          <w:szCs w:val="24"/>
        </w:rPr>
        <w:t xml:space="preserve"> (</w:t>
      </w:r>
      <w:r w:rsidRPr="002E085A">
        <w:rPr>
          <w:rFonts w:ascii="Times New Roman" w:hAnsi="Times New Roman" w:cs="Times New Roman"/>
          <w:noProof/>
          <w:sz w:val="24"/>
          <w:szCs w:val="24"/>
        </w:rPr>
        <w:t xml:space="preserve">Edisi 2). </w:t>
      </w:r>
      <w:r>
        <w:rPr>
          <w:rFonts w:ascii="Times New Roman" w:hAnsi="Times New Roman" w:cs="Times New Roman"/>
          <w:noProof/>
          <w:sz w:val="24"/>
          <w:szCs w:val="24"/>
        </w:rPr>
        <w:t xml:space="preserve">Jakarta: </w:t>
      </w:r>
      <w:r w:rsidRPr="002E085A">
        <w:rPr>
          <w:rFonts w:ascii="Times New Roman" w:hAnsi="Times New Roman" w:cs="Times New Roman"/>
          <w:noProof/>
          <w:sz w:val="24"/>
          <w:szCs w:val="24"/>
        </w:rPr>
        <w:t>Salemba Humanika</w:t>
      </w:r>
    </w:p>
    <w:p w:rsidR="00553517" w:rsidRPr="001B63FD" w:rsidRDefault="00553517" w:rsidP="001B63FD">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B63FD" w:rsidRDefault="001B63FD" w:rsidP="001B63FD">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Monks, F. ., Knoers, A. M. ., &amp; </w:t>
      </w:r>
      <w:r w:rsidRPr="002E085A">
        <w:rPr>
          <w:rFonts w:ascii="Times New Roman" w:hAnsi="Times New Roman" w:cs="Times New Roman"/>
          <w:noProof/>
          <w:sz w:val="24"/>
          <w:szCs w:val="24"/>
        </w:rPr>
        <w:lastRenderedPageBreak/>
        <w:t xml:space="preserve">Haditono, S. R. (2019). </w:t>
      </w:r>
      <w:r w:rsidRPr="002E085A">
        <w:rPr>
          <w:rFonts w:ascii="Times New Roman" w:hAnsi="Times New Roman" w:cs="Times New Roman"/>
          <w:i/>
          <w:iCs/>
          <w:noProof/>
          <w:sz w:val="24"/>
          <w:szCs w:val="24"/>
        </w:rPr>
        <w:t>Psikologi Perkembangan</w:t>
      </w:r>
      <w:r w:rsidRPr="002E085A">
        <w:rPr>
          <w:rFonts w:ascii="Times New Roman" w:hAnsi="Times New Roman" w:cs="Times New Roman"/>
          <w:noProof/>
          <w:sz w:val="24"/>
          <w:szCs w:val="24"/>
        </w:rPr>
        <w:t xml:space="preserve"> (E. 18 (ed.)). Gadjah Mada University Press.</w:t>
      </w:r>
    </w:p>
    <w:p w:rsidR="00553517" w:rsidRDefault="00553517" w:rsidP="001B63FD">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5F506C" w:rsidRDefault="005F506C"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Nafisah, A., Hendriyani, R., &amp; Martiarini, N. (2018). Hubungan Antara Dukungan Keluarga Dengan Self Compassion Remaja Di Panti Asuhan. </w:t>
      </w:r>
      <w:r w:rsidRPr="002E085A">
        <w:rPr>
          <w:rFonts w:ascii="Times New Roman" w:hAnsi="Times New Roman" w:cs="Times New Roman"/>
          <w:i/>
          <w:iCs/>
          <w:noProof/>
          <w:sz w:val="24"/>
          <w:szCs w:val="24"/>
        </w:rPr>
        <w:t>Jurnal Psikologi Ilmiah</w:t>
      </w:r>
      <w:r w:rsidRPr="002E085A">
        <w:rPr>
          <w:rFonts w:ascii="Times New Roman" w:hAnsi="Times New Roman" w:cs="Times New Roman"/>
          <w:noProof/>
          <w:sz w:val="24"/>
          <w:szCs w:val="24"/>
        </w:rPr>
        <w:t xml:space="preserve">, </w:t>
      </w:r>
      <w:r w:rsidRPr="002E085A">
        <w:rPr>
          <w:rFonts w:ascii="Times New Roman" w:hAnsi="Times New Roman" w:cs="Times New Roman"/>
          <w:i/>
          <w:iCs/>
          <w:noProof/>
          <w:sz w:val="24"/>
          <w:szCs w:val="24"/>
        </w:rPr>
        <w:t>10</w:t>
      </w:r>
      <w:r w:rsidRPr="002E085A">
        <w:rPr>
          <w:rFonts w:ascii="Times New Roman" w:hAnsi="Times New Roman" w:cs="Times New Roman"/>
          <w:noProof/>
          <w:sz w:val="24"/>
          <w:szCs w:val="24"/>
        </w:rPr>
        <w:t xml:space="preserve">(2), 160–166. </w:t>
      </w:r>
      <w:hyperlink r:id="rId16" w:history="1">
        <w:r w:rsidR="00553517" w:rsidRPr="00E510F3">
          <w:rPr>
            <w:rStyle w:val="Hyperlink"/>
            <w:rFonts w:ascii="Times New Roman" w:hAnsi="Times New Roman" w:cs="Times New Roman"/>
            <w:noProof/>
            <w:sz w:val="24"/>
            <w:szCs w:val="24"/>
          </w:rPr>
          <w:t>https://doi.org/10.15294/intuisi.v10i2.17494</w:t>
        </w:r>
      </w:hyperlink>
    </w:p>
    <w:p w:rsidR="00553517" w:rsidRDefault="00553517"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DA773B" w:rsidRDefault="00DA773B" w:rsidP="00DA773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Naim, M. (2013). </w:t>
      </w:r>
      <w:r w:rsidRPr="002E085A">
        <w:rPr>
          <w:rFonts w:ascii="Times New Roman" w:hAnsi="Times New Roman" w:cs="Times New Roman"/>
          <w:i/>
          <w:iCs/>
          <w:noProof/>
          <w:sz w:val="24"/>
          <w:szCs w:val="24"/>
        </w:rPr>
        <w:t>Merantau pola migrasi suku Minangkabau</w:t>
      </w:r>
      <w:r w:rsidRPr="002E085A">
        <w:rPr>
          <w:rFonts w:ascii="Times New Roman" w:hAnsi="Times New Roman" w:cs="Times New Roman"/>
          <w:noProof/>
          <w:sz w:val="24"/>
          <w:szCs w:val="24"/>
        </w:rPr>
        <w:t>. Raja Granfindo Persada.</w:t>
      </w:r>
    </w:p>
    <w:p w:rsidR="00553517" w:rsidRDefault="00553517" w:rsidP="00DA773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3E1CDC" w:rsidRDefault="003E1CDC" w:rsidP="003E1CD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Neff, K. (2003). </w:t>
      </w:r>
      <w:r w:rsidRPr="002E085A">
        <w:rPr>
          <w:rFonts w:ascii="Times New Roman" w:hAnsi="Times New Roman" w:cs="Times New Roman"/>
          <w:i/>
          <w:iCs/>
          <w:noProof/>
          <w:sz w:val="24"/>
          <w:szCs w:val="24"/>
        </w:rPr>
        <w:t>Self-Compassion : An Alternative Conceptualization of a Healthy Attitude Toward Oneself</w:t>
      </w:r>
      <w:r w:rsidRPr="002E085A">
        <w:rPr>
          <w:rFonts w:ascii="Times New Roman" w:hAnsi="Times New Roman" w:cs="Times New Roman"/>
          <w:noProof/>
          <w:sz w:val="24"/>
          <w:szCs w:val="24"/>
        </w:rPr>
        <w:t xml:space="preserve">. </w:t>
      </w:r>
      <w:r w:rsidRPr="002E085A">
        <w:rPr>
          <w:rFonts w:ascii="Times New Roman" w:hAnsi="Times New Roman" w:cs="Times New Roman"/>
          <w:i/>
          <w:iCs/>
          <w:noProof/>
          <w:sz w:val="24"/>
          <w:szCs w:val="24"/>
        </w:rPr>
        <w:t>2</w:t>
      </w:r>
      <w:r w:rsidRPr="002E085A">
        <w:rPr>
          <w:rFonts w:ascii="Times New Roman" w:hAnsi="Times New Roman" w:cs="Times New Roman"/>
          <w:noProof/>
          <w:sz w:val="24"/>
          <w:szCs w:val="24"/>
        </w:rPr>
        <w:t xml:space="preserve">, 343–344. </w:t>
      </w:r>
      <w:hyperlink r:id="rId17" w:history="1">
        <w:r w:rsidR="00553517" w:rsidRPr="00E510F3">
          <w:rPr>
            <w:rStyle w:val="Hyperlink"/>
            <w:rFonts w:ascii="Times New Roman" w:hAnsi="Times New Roman" w:cs="Times New Roman"/>
            <w:noProof/>
            <w:sz w:val="24"/>
            <w:szCs w:val="24"/>
          </w:rPr>
          <w:t>https://doi.org/10.1080/15298860390129863</w:t>
        </w:r>
      </w:hyperlink>
    </w:p>
    <w:p w:rsidR="00553517" w:rsidRDefault="00553517" w:rsidP="003E1CD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DA773B" w:rsidRDefault="005F506C" w:rsidP="005F506C">
      <w:pPr>
        <w:widowControl w:val="0"/>
        <w:autoSpaceDE w:val="0"/>
        <w:autoSpaceDN w:val="0"/>
        <w:adjustRightInd w:val="0"/>
        <w:spacing w:after="0" w:line="240" w:lineRule="auto"/>
        <w:ind w:left="567" w:hanging="567"/>
        <w:jc w:val="both"/>
        <w:rPr>
          <w:rStyle w:val="Hyperlink"/>
          <w:rFonts w:ascii="Times New Roman" w:hAnsi="Times New Roman" w:cs="Times New Roman"/>
          <w:noProof/>
          <w:sz w:val="24"/>
          <w:szCs w:val="24"/>
        </w:rPr>
      </w:pPr>
      <w:r w:rsidRPr="002E085A">
        <w:rPr>
          <w:rFonts w:ascii="Times New Roman" w:hAnsi="Times New Roman" w:cs="Times New Roman"/>
          <w:noProof/>
          <w:sz w:val="24"/>
          <w:szCs w:val="24"/>
        </w:rPr>
        <w:t xml:space="preserve">Novitasari, D. (2018). </w:t>
      </w:r>
      <w:r w:rsidRPr="002E085A">
        <w:rPr>
          <w:rFonts w:ascii="Times New Roman" w:hAnsi="Times New Roman" w:cs="Times New Roman"/>
          <w:i/>
          <w:iCs/>
          <w:noProof/>
          <w:sz w:val="24"/>
          <w:szCs w:val="24"/>
        </w:rPr>
        <w:t>Hubungan Antara Self-Compassion Dan Penyesuaian Diri Pada Remaja Yang Tinggal Di Panti Asuhan X. Skripsi</w:t>
      </w:r>
      <w:r w:rsidRPr="002E085A">
        <w:rPr>
          <w:rFonts w:ascii="Times New Roman" w:hAnsi="Times New Roman" w:cs="Times New Roman"/>
          <w:noProof/>
          <w:sz w:val="24"/>
          <w:szCs w:val="24"/>
        </w:rPr>
        <w:t xml:space="preserve">. </w:t>
      </w:r>
      <w:hyperlink r:id="rId18" w:history="1">
        <w:r w:rsidR="003E1CDC" w:rsidRPr="001409AE">
          <w:rPr>
            <w:rStyle w:val="Hyperlink"/>
            <w:rFonts w:ascii="Times New Roman" w:hAnsi="Times New Roman" w:cs="Times New Roman"/>
            <w:noProof/>
            <w:sz w:val="24"/>
            <w:szCs w:val="24"/>
          </w:rPr>
          <w:t>https://dspace.uii.ac.id/handle/123456789/5906</w:t>
        </w:r>
      </w:hyperlink>
    </w:p>
    <w:p w:rsidR="00553517" w:rsidRDefault="00553517"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3E1CDC" w:rsidRPr="002E085A" w:rsidRDefault="003E1CDC" w:rsidP="003E1CD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Nur’aini, M. W., Haryanto, J., &amp; Ulfiana, E. (2020). Hubungan Self-Compassion engan Kesepian Pada Lansia Yang Kehilangan </w:t>
      </w:r>
      <w:r w:rsidRPr="002E085A">
        <w:rPr>
          <w:rFonts w:ascii="Times New Roman" w:hAnsi="Times New Roman" w:cs="Times New Roman"/>
          <w:noProof/>
          <w:sz w:val="24"/>
          <w:szCs w:val="24"/>
        </w:rPr>
        <w:lastRenderedPageBreak/>
        <w:t xml:space="preserve">Pasangan. </w:t>
      </w:r>
      <w:r w:rsidRPr="002E085A">
        <w:rPr>
          <w:rFonts w:ascii="Times New Roman" w:hAnsi="Times New Roman" w:cs="Times New Roman"/>
          <w:i/>
          <w:iCs/>
          <w:noProof/>
          <w:sz w:val="24"/>
          <w:szCs w:val="24"/>
        </w:rPr>
        <w:t>Indonesian Journal of Community Health Nursing</w:t>
      </w:r>
      <w:r w:rsidRPr="002E085A">
        <w:rPr>
          <w:rFonts w:ascii="Times New Roman" w:hAnsi="Times New Roman" w:cs="Times New Roman"/>
          <w:noProof/>
          <w:sz w:val="24"/>
          <w:szCs w:val="24"/>
        </w:rPr>
        <w:t xml:space="preserve">, </w:t>
      </w:r>
      <w:r w:rsidRPr="002E085A">
        <w:rPr>
          <w:rFonts w:ascii="Times New Roman" w:hAnsi="Times New Roman" w:cs="Times New Roman"/>
          <w:i/>
          <w:iCs/>
          <w:noProof/>
          <w:sz w:val="24"/>
          <w:szCs w:val="24"/>
        </w:rPr>
        <w:t>5</w:t>
      </w:r>
      <w:r w:rsidRPr="002E085A">
        <w:rPr>
          <w:rFonts w:ascii="Times New Roman" w:hAnsi="Times New Roman" w:cs="Times New Roman"/>
          <w:noProof/>
          <w:sz w:val="24"/>
          <w:szCs w:val="24"/>
        </w:rPr>
        <w:t>(2), 80. https://doi.org/10.20473/ijchn.v5i2.18734%0A</w:t>
      </w:r>
    </w:p>
    <w:p w:rsidR="003E1CDC" w:rsidRDefault="003E1CDC"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B63FD" w:rsidRDefault="00DA773B" w:rsidP="00DA773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Rizal, J. G. (2020). Jakarta, Kenapa Masih Jadi “Magnet” bagi Para Pencari Kerja? </w:t>
      </w:r>
      <w:r w:rsidRPr="002E085A">
        <w:rPr>
          <w:rFonts w:ascii="Times New Roman" w:hAnsi="Times New Roman" w:cs="Times New Roman"/>
          <w:i/>
          <w:iCs/>
          <w:noProof/>
          <w:sz w:val="24"/>
          <w:szCs w:val="24"/>
        </w:rPr>
        <w:t>Kompas</w:t>
      </w:r>
      <w:r w:rsidRPr="002E085A">
        <w:rPr>
          <w:rFonts w:ascii="Times New Roman" w:hAnsi="Times New Roman" w:cs="Times New Roman"/>
          <w:noProof/>
          <w:sz w:val="24"/>
          <w:szCs w:val="24"/>
        </w:rPr>
        <w:t xml:space="preserve">. </w:t>
      </w:r>
      <w:hyperlink r:id="rId19" w:history="1">
        <w:r w:rsidR="00F54345" w:rsidRPr="00E510F3">
          <w:rPr>
            <w:rStyle w:val="Hyperlink"/>
            <w:rFonts w:ascii="Times New Roman" w:hAnsi="Times New Roman" w:cs="Times New Roman"/>
            <w:noProof/>
            <w:sz w:val="24"/>
            <w:szCs w:val="24"/>
          </w:rPr>
          <w:t>https://www.kompas.com/tren/read/2020/11/08/101000165/jakarta-kenapa-masih-jadi-magnet-bagi-para-pencari-kerja-?page=all%0A</w:t>
        </w:r>
      </w:hyperlink>
    </w:p>
    <w:p w:rsidR="00F54345" w:rsidRPr="001B63FD" w:rsidRDefault="00F54345" w:rsidP="00DA773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B63FD" w:rsidRDefault="001B63FD" w:rsidP="001B63FD">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Santrock, J. (2011). </w:t>
      </w:r>
      <w:r w:rsidRPr="002E085A">
        <w:rPr>
          <w:rFonts w:ascii="Times New Roman" w:hAnsi="Times New Roman" w:cs="Times New Roman"/>
          <w:i/>
          <w:iCs/>
          <w:noProof/>
          <w:sz w:val="24"/>
          <w:szCs w:val="24"/>
        </w:rPr>
        <w:t>Perkembangan Masa Hidup</w:t>
      </w:r>
      <w:r>
        <w:rPr>
          <w:rFonts w:ascii="Times New Roman" w:hAnsi="Times New Roman" w:cs="Times New Roman"/>
          <w:noProof/>
          <w:sz w:val="24"/>
          <w:szCs w:val="24"/>
        </w:rPr>
        <w:t xml:space="preserve"> (</w:t>
      </w:r>
      <w:r w:rsidRPr="002E085A">
        <w:rPr>
          <w:rFonts w:ascii="Times New Roman" w:hAnsi="Times New Roman" w:cs="Times New Roman"/>
          <w:noProof/>
          <w:sz w:val="24"/>
          <w:szCs w:val="24"/>
        </w:rPr>
        <w:t>Edisi 13).</w:t>
      </w:r>
      <w:r>
        <w:rPr>
          <w:rFonts w:ascii="Times New Roman" w:hAnsi="Times New Roman" w:cs="Times New Roman"/>
          <w:noProof/>
          <w:sz w:val="24"/>
          <w:szCs w:val="24"/>
        </w:rPr>
        <w:t>Jakarta: Erlangga</w:t>
      </w:r>
    </w:p>
    <w:p w:rsidR="00F54345" w:rsidRPr="002E085A" w:rsidRDefault="00F54345" w:rsidP="001B63FD">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B63FD" w:rsidRDefault="001B63FD" w:rsidP="001B63FD">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Santrock, J. (2012). </w:t>
      </w:r>
      <w:r w:rsidRPr="002E085A">
        <w:rPr>
          <w:rFonts w:ascii="Times New Roman" w:hAnsi="Times New Roman" w:cs="Times New Roman"/>
          <w:i/>
          <w:iCs/>
          <w:noProof/>
          <w:sz w:val="24"/>
          <w:szCs w:val="24"/>
        </w:rPr>
        <w:t>Essentials of life-span development</w:t>
      </w:r>
      <w:r>
        <w:rPr>
          <w:rFonts w:ascii="Times New Roman" w:hAnsi="Times New Roman" w:cs="Times New Roman"/>
          <w:noProof/>
          <w:sz w:val="24"/>
          <w:szCs w:val="24"/>
        </w:rPr>
        <w:t xml:space="preserve"> (2</w:t>
      </w:r>
      <w:r w:rsidRPr="00EE5748">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ed.) New York: McGraw Hill</w:t>
      </w:r>
    </w:p>
    <w:p w:rsidR="00553517" w:rsidRDefault="00553517" w:rsidP="001B63FD">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B63FD" w:rsidRDefault="001B63FD" w:rsidP="005F506C">
      <w:pPr>
        <w:widowControl w:val="0"/>
        <w:autoSpaceDE w:val="0"/>
        <w:autoSpaceDN w:val="0"/>
        <w:adjustRightInd w:val="0"/>
        <w:spacing w:after="0" w:line="240" w:lineRule="auto"/>
        <w:ind w:left="567" w:hanging="567"/>
        <w:jc w:val="both"/>
        <w:rPr>
          <w:rStyle w:val="Hyperlink"/>
          <w:rFonts w:ascii="Times New Roman" w:hAnsi="Times New Roman" w:cs="Times New Roman"/>
          <w:noProof/>
          <w:sz w:val="24"/>
          <w:szCs w:val="24"/>
        </w:rPr>
      </w:pPr>
      <w:r w:rsidRPr="002E085A">
        <w:rPr>
          <w:rFonts w:ascii="Times New Roman" w:hAnsi="Times New Roman" w:cs="Times New Roman"/>
          <w:noProof/>
          <w:sz w:val="24"/>
          <w:szCs w:val="24"/>
        </w:rPr>
        <w:t xml:space="preserve">Sektoral, P. S. (2020). </w:t>
      </w:r>
      <w:r w:rsidRPr="002E085A">
        <w:rPr>
          <w:rFonts w:ascii="Times New Roman" w:hAnsi="Times New Roman" w:cs="Times New Roman"/>
          <w:i/>
          <w:iCs/>
          <w:noProof/>
          <w:sz w:val="24"/>
          <w:szCs w:val="24"/>
        </w:rPr>
        <w:t>Penduduk datang dan bermukim di DKI Jakarta</w:t>
      </w:r>
      <w:r w:rsidRPr="002E085A">
        <w:rPr>
          <w:rFonts w:ascii="Times New Roman" w:hAnsi="Times New Roman" w:cs="Times New Roman"/>
          <w:noProof/>
          <w:sz w:val="24"/>
          <w:szCs w:val="24"/>
        </w:rPr>
        <w:t xml:space="preserve">. </w:t>
      </w:r>
      <w:hyperlink r:id="rId20" w:history="1">
        <w:r w:rsidR="005F506C" w:rsidRPr="001409AE">
          <w:rPr>
            <w:rStyle w:val="Hyperlink"/>
            <w:rFonts w:ascii="Times New Roman" w:hAnsi="Times New Roman" w:cs="Times New Roman"/>
            <w:noProof/>
            <w:sz w:val="24"/>
            <w:szCs w:val="24"/>
          </w:rPr>
          <w:t>https://statistik.jakarta.go.id/penduduk-datang-dan-bermukim-di-dki-jakarta-maret-2020/%0A</w:t>
        </w:r>
      </w:hyperlink>
    </w:p>
    <w:p w:rsidR="00553517" w:rsidRDefault="00553517"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5F506C" w:rsidRPr="002E085A" w:rsidRDefault="005F506C"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Semiun, Y. (2006). </w:t>
      </w:r>
      <w:r w:rsidRPr="002E085A">
        <w:rPr>
          <w:rFonts w:ascii="Times New Roman" w:hAnsi="Times New Roman" w:cs="Times New Roman"/>
          <w:i/>
          <w:iCs/>
          <w:noProof/>
          <w:sz w:val="24"/>
          <w:szCs w:val="24"/>
        </w:rPr>
        <w:t>Kesehatan Mental 1 : Pandangan umum mengenai Penyesuaian Diri dan Kesehatan Mental serta teori-teori yang terkait</w:t>
      </w:r>
      <w:r w:rsidRPr="002E085A">
        <w:rPr>
          <w:rFonts w:ascii="Times New Roman" w:hAnsi="Times New Roman" w:cs="Times New Roman"/>
          <w:noProof/>
          <w:sz w:val="24"/>
          <w:szCs w:val="24"/>
        </w:rPr>
        <w:t>.</w:t>
      </w:r>
      <w:r>
        <w:rPr>
          <w:rFonts w:ascii="Times New Roman" w:hAnsi="Times New Roman" w:cs="Times New Roman"/>
          <w:noProof/>
          <w:sz w:val="24"/>
          <w:szCs w:val="24"/>
        </w:rPr>
        <w:t>Yogyakarta: Kanisius</w:t>
      </w:r>
    </w:p>
    <w:p w:rsidR="005F506C" w:rsidRDefault="005F506C" w:rsidP="005F506C">
      <w:pPr>
        <w:widowControl w:val="0"/>
        <w:autoSpaceDE w:val="0"/>
        <w:autoSpaceDN w:val="0"/>
        <w:adjustRightInd w:val="0"/>
        <w:spacing w:after="0" w:line="240" w:lineRule="auto"/>
        <w:jc w:val="both"/>
        <w:rPr>
          <w:rFonts w:ascii="Times New Roman" w:hAnsi="Times New Roman" w:cs="Times New Roman"/>
          <w:noProof/>
          <w:sz w:val="24"/>
          <w:szCs w:val="24"/>
        </w:rPr>
      </w:pPr>
    </w:p>
    <w:p w:rsidR="005F506C" w:rsidRDefault="005F506C" w:rsidP="005F506C">
      <w:pPr>
        <w:widowControl w:val="0"/>
        <w:autoSpaceDE w:val="0"/>
        <w:autoSpaceDN w:val="0"/>
        <w:adjustRightInd w:val="0"/>
        <w:spacing w:after="0" w:line="240" w:lineRule="auto"/>
        <w:ind w:left="567" w:hanging="567"/>
        <w:jc w:val="both"/>
        <w:rPr>
          <w:rStyle w:val="Hyperlink"/>
          <w:rFonts w:ascii="Times New Roman" w:hAnsi="Times New Roman" w:cs="Times New Roman"/>
          <w:noProof/>
          <w:sz w:val="24"/>
          <w:szCs w:val="24"/>
        </w:rPr>
      </w:pPr>
      <w:r w:rsidRPr="002E085A">
        <w:rPr>
          <w:rFonts w:ascii="Times New Roman" w:hAnsi="Times New Roman" w:cs="Times New Roman"/>
          <w:noProof/>
          <w:sz w:val="24"/>
          <w:szCs w:val="24"/>
        </w:rPr>
        <w:t xml:space="preserve">Sholik, M. I., Nus, Rosyid, F., Mufa’idah, K., Agustina, T., &amp; Ashari, U. R. (2016). Merantau Sebagai Budaya (Eksplorasi </w:t>
      </w:r>
      <w:r w:rsidRPr="002E085A">
        <w:rPr>
          <w:rFonts w:ascii="Times New Roman" w:hAnsi="Times New Roman" w:cs="Times New Roman"/>
          <w:noProof/>
          <w:sz w:val="24"/>
          <w:szCs w:val="24"/>
        </w:rPr>
        <w:lastRenderedPageBreak/>
        <w:t xml:space="preserve">Sistem Sosial Masyarakat Pulau Bawean). </w:t>
      </w:r>
      <w:r w:rsidRPr="002E085A">
        <w:rPr>
          <w:rFonts w:ascii="Times New Roman" w:hAnsi="Times New Roman" w:cs="Times New Roman"/>
          <w:i/>
          <w:iCs/>
          <w:noProof/>
          <w:sz w:val="24"/>
          <w:szCs w:val="24"/>
        </w:rPr>
        <w:t>Cakrawala</w:t>
      </w:r>
      <w:r w:rsidRPr="002E085A">
        <w:rPr>
          <w:rFonts w:ascii="Times New Roman" w:hAnsi="Times New Roman" w:cs="Times New Roman"/>
          <w:noProof/>
          <w:sz w:val="24"/>
          <w:szCs w:val="24"/>
        </w:rPr>
        <w:t xml:space="preserve">, </w:t>
      </w:r>
      <w:r w:rsidRPr="002E085A">
        <w:rPr>
          <w:rFonts w:ascii="Times New Roman" w:hAnsi="Times New Roman" w:cs="Times New Roman"/>
          <w:i/>
          <w:iCs/>
          <w:noProof/>
          <w:sz w:val="24"/>
          <w:szCs w:val="24"/>
        </w:rPr>
        <w:t>10</w:t>
      </w:r>
      <w:r w:rsidRPr="002E085A">
        <w:rPr>
          <w:rFonts w:ascii="Times New Roman" w:hAnsi="Times New Roman" w:cs="Times New Roman"/>
          <w:noProof/>
          <w:sz w:val="24"/>
          <w:szCs w:val="24"/>
        </w:rPr>
        <w:t xml:space="preserve">(2), 143–153. </w:t>
      </w:r>
      <w:hyperlink r:id="rId21" w:history="1">
        <w:r w:rsidRPr="001409AE">
          <w:rPr>
            <w:rStyle w:val="Hyperlink"/>
            <w:rFonts w:ascii="Times New Roman" w:hAnsi="Times New Roman" w:cs="Times New Roman"/>
            <w:noProof/>
            <w:sz w:val="24"/>
            <w:szCs w:val="24"/>
          </w:rPr>
          <w:t>http://www.cakrawalajournal.org/index.php/cakrawala/article/view/39/37</w:t>
        </w:r>
      </w:hyperlink>
    </w:p>
    <w:p w:rsidR="00F54345" w:rsidRDefault="00F54345"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5F506C" w:rsidRPr="002E085A" w:rsidRDefault="005F506C"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Sitanggang, O. E., &amp; Wahyuni, N. S. (2017). Hubungan antara efikasi diri dengan kecemasan pada calon tki. </w:t>
      </w:r>
      <w:r w:rsidRPr="002E085A">
        <w:rPr>
          <w:rFonts w:ascii="Times New Roman" w:hAnsi="Times New Roman" w:cs="Times New Roman"/>
          <w:i/>
          <w:iCs/>
          <w:noProof/>
          <w:sz w:val="24"/>
          <w:szCs w:val="24"/>
        </w:rPr>
        <w:t>Jurnal Universitas Medan Area</w:t>
      </w:r>
      <w:r w:rsidRPr="002E085A">
        <w:rPr>
          <w:rFonts w:ascii="Times New Roman" w:hAnsi="Times New Roman" w:cs="Times New Roman"/>
          <w:noProof/>
          <w:sz w:val="24"/>
          <w:szCs w:val="24"/>
        </w:rPr>
        <w:t xml:space="preserve">, </w:t>
      </w:r>
      <w:r w:rsidRPr="002E085A">
        <w:rPr>
          <w:rFonts w:ascii="Times New Roman" w:hAnsi="Times New Roman" w:cs="Times New Roman"/>
          <w:i/>
          <w:iCs/>
          <w:noProof/>
          <w:sz w:val="24"/>
          <w:szCs w:val="24"/>
        </w:rPr>
        <w:t>2</w:t>
      </w:r>
      <w:r w:rsidRPr="002E085A">
        <w:rPr>
          <w:rFonts w:ascii="Times New Roman" w:hAnsi="Times New Roman" w:cs="Times New Roman"/>
          <w:noProof/>
          <w:sz w:val="24"/>
          <w:szCs w:val="24"/>
        </w:rPr>
        <w:t>, 37–43.</w:t>
      </w:r>
      <w:r w:rsidR="00B563E9">
        <w:rPr>
          <w:rFonts w:ascii="Times New Roman" w:hAnsi="Times New Roman" w:cs="Times New Roman"/>
          <w:noProof/>
          <w:sz w:val="24"/>
          <w:szCs w:val="24"/>
        </w:rPr>
        <w:t xml:space="preserve"> </w:t>
      </w:r>
    </w:p>
    <w:p w:rsidR="005F506C" w:rsidRDefault="005F506C"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5F506C" w:rsidRDefault="005F506C"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Sulhanuddin, Arjanggi, R., &amp; Syafitri, D. U. (2020). Hubungan Antara Self Compassion dengan Penyesuaian Diri Pada Anak Binaan Lembaga Pembinaan Khusus Anak Kutoarjo dan Yogyakarta. </w:t>
      </w:r>
      <w:r w:rsidRPr="002E085A">
        <w:rPr>
          <w:rFonts w:ascii="Times New Roman" w:hAnsi="Times New Roman" w:cs="Times New Roman"/>
          <w:i/>
          <w:iCs/>
          <w:noProof/>
          <w:sz w:val="24"/>
          <w:szCs w:val="24"/>
        </w:rPr>
        <w:t>Proyeksi</w:t>
      </w:r>
      <w:r w:rsidRPr="002E085A">
        <w:rPr>
          <w:rFonts w:ascii="Times New Roman" w:hAnsi="Times New Roman" w:cs="Times New Roman"/>
          <w:noProof/>
          <w:sz w:val="24"/>
          <w:szCs w:val="24"/>
        </w:rPr>
        <w:t xml:space="preserve">, </w:t>
      </w:r>
      <w:r w:rsidRPr="002E085A">
        <w:rPr>
          <w:rFonts w:ascii="Times New Roman" w:hAnsi="Times New Roman" w:cs="Times New Roman"/>
          <w:i/>
          <w:iCs/>
          <w:noProof/>
          <w:sz w:val="24"/>
          <w:szCs w:val="24"/>
        </w:rPr>
        <w:t>15</w:t>
      </w:r>
      <w:r w:rsidRPr="002E085A">
        <w:rPr>
          <w:rFonts w:ascii="Times New Roman" w:hAnsi="Times New Roman" w:cs="Times New Roman"/>
          <w:noProof/>
          <w:sz w:val="24"/>
          <w:szCs w:val="24"/>
        </w:rPr>
        <w:t xml:space="preserve">(2), 182–191. </w:t>
      </w:r>
      <w:hyperlink r:id="rId22" w:history="1">
        <w:r w:rsidR="00F54345" w:rsidRPr="00E510F3">
          <w:rPr>
            <w:rStyle w:val="Hyperlink"/>
            <w:rFonts w:ascii="Times New Roman" w:hAnsi="Times New Roman" w:cs="Times New Roman"/>
            <w:noProof/>
            <w:sz w:val="24"/>
            <w:szCs w:val="24"/>
          </w:rPr>
          <w:t>https://doi.org/http://dx.doi.org/10.30659/jp.15.2.192-201</w:t>
        </w:r>
      </w:hyperlink>
    </w:p>
    <w:p w:rsidR="00F54345" w:rsidRPr="002E085A" w:rsidRDefault="00F54345" w:rsidP="005F506C">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6955D6" w:rsidRDefault="001B63FD" w:rsidP="005F506C">
      <w:pPr>
        <w:widowControl w:val="0"/>
        <w:autoSpaceDE w:val="0"/>
        <w:autoSpaceDN w:val="0"/>
        <w:adjustRightInd w:val="0"/>
        <w:spacing w:after="0" w:line="240" w:lineRule="auto"/>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Prasetyo, A. R. (2015). Gambaran Career Happiness Plan Pada Dosen. </w:t>
      </w:r>
      <w:r w:rsidRPr="002E085A">
        <w:rPr>
          <w:rFonts w:ascii="Times New Roman" w:hAnsi="Times New Roman" w:cs="Times New Roman"/>
          <w:i/>
          <w:iCs/>
          <w:noProof/>
          <w:sz w:val="24"/>
          <w:szCs w:val="24"/>
        </w:rPr>
        <w:t>Psikologi Undip</w:t>
      </w:r>
      <w:r w:rsidRPr="002E085A">
        <w:rPr>
          <w:rFonts w:ascii="Times New Roman" w:hAnsi="Times New Roman" w:cs="Times New Roman"/>
          <w:noProof/>
          <w:sz w:val="24"/>
          <w:szCs w:val="24"/>
        </w:rPr>
        <w:t xml:space="preserve">, </w:t>
      </w:r>
      <w:r w:rsidRPr="002E085A">
        <w:rPr>
          <w:rFonts w:ascii="Times New Roman" w:hAnsi="Times New Roman" w:cs="Times New Roman"/>
          <w:i/>
          <w:iCs/>
          <w:noProof/>
          <w:sz w:val="24"/>
          <w:szCs w:val="24"/>
        </w:rPr>
        <w:t>14</w:t>
      </w:r>
      <w:r w:rsidRPr="002E085A">
        <w:rPr>
          <w:rFonts w:ascii="Times New Roman" w:hAnsi="Times New Roman" w:cs="Times New Roman"/>
          <w:noProof/>
          <w:sz w:val="24"/>
          <w:szCs w:val="24"/>
        </w:rPr>
        <w:t xml:space="preserve">(2), 174–182. </w:t>
      </w:r>
      <w:hyperlink r:id="rId23" w:history="1">
        <w:r w:rsidR="00F54345" w:rsidRPr="00E510F3">
          <w:rPr>
            <w:rStyle w:val="Hyperlink"/>
            <w:rFonts w:ascii="Times New Roman" w:hAnsi="Times New Roman" w:cs="Times New Roman"/>
            <w:noProof/>
            <w:sz w:val="24"/>
            <w:szCs w:val="24"/>
          </w:rPr>
          <w:t>https://doi.org/https://doi.org/10.14710/jpu.14.2.174-182</w:t>
        </w:r>
      </w:hyperlink>
    </w:p>
    <w:p w:rsidR="00F54345" w:rsidRPr="005F506C" w:rsidRDefault="00F54345" w:rsidP="005F506C">
      <w:pPr>
        <w:widowControl w:val="0"/>
        <w:autoSpaceDE w:val="0"/>
        <w:autoSpaceDN w:val="0"/>
        <w:adjustRightInd w:val="0"/>
        <w:spacing w:after="0" w:line="240" w:lineRule="auto"/>
        <w:jc w:val="both"/>
        <w:rPr>
          <w:rFonts w:ascii="Times New Roman" w:hAnsi="Times New Roman" w:cs="Times New Roman"/>
          <w:noProof/>
          <w:sz w:val="24"/>
          <w:szCs w:val="24"/>
        </w:rPr>
      </w:pPr>
    </w:p>
    <w:p w:rsidR="00DA773B" w:rsidRPr="002E085A" w:rsidRDefault="00DA773B" w:rsidP="00DA773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E085A">
        <w:rPr>
          <w:rFonts w:ascii="Times New Roman" w:hAnsi="Times New Roman" w:cs="Times New Roman"/>
          <w:noProof/>
          <w:sz w:val="24"/>
          <w:szCs w:val="24"/>
        </w:rPr>
        <w:t xml:space="preserve">Utami, R. T., &amp; S. (2012). </w:t>
      </w:r>
      <w:r w:rsidRPr="002E085A">
        <w:rPr>
          <w:rFonts w:ascii="Times New Roman" w:hAnsi="Times New Roman" w:cs="Times New Roman"/>
          <w:i/>
          <w:iCs/>
          <w:noProof/>
          <w:sz w:val="24"/>
          <w:szCs w:val="24"/>
        </w:rPr>
        <w:t>Pengambilan Keputusan bermigrasi Pekerja Migran Perempuan</w:t>
      </w:r>
      <w:r w:rsidRPr="002E085A">
        <w:rPr>
          <w:rFonts w:ascii="Times New Roman" w:hAnsi="Times New Roman" w:cs="Times New Roman"/>
          <w:noProof/>
          <w:sz w:val="24"/>
          <w:szCs w:val="24"/>
        </w:rPr>
        <w:t>.</w:t>
      </w:r>
      <w:r>
        <w:rPr>
          <w:rFonts w:ascii="Times New Roman" w:hAnsi="Times New Roman" w:cs="Times New Roman"/>
          <w:noProof/>
          <w:sz w:val="24"/>
          <w:szCs w:val="24"/>
        </w:rPr>
        <w:t xml:space="preserve">Jurnal Bumi Indonesia,1(1) </w:t>
      </w:r>
      <w:r w:rsidRPr="002E085A">
        <w:rPr>
          <w:rFonts w:ascii="Times New Roman" w:hAnsi="Times New Roman" w:cs="Times New Roman"/>
          <w:noProof/>
          <w:sz w:val="24"/>
          <w:szCs w:val="24"/>
        </w:rPr>
        <w:t>http://lib.geo.ugm.ac.id/ojs/index.php/jbi/article/download/56/55%0A</w:t>
      </w:r>
    </w:p>
    <w:p w:rsidR="006955D6" w:rsidRDefault="006955D6" w:rsidP="000C72DD">
      <w:pPr>
        <w:jc w:val="center"/>
        <w:rPr>
          <w:rFonts w:ascii="Times New Roman" w:hAnsi="Times New Roman" w:cs="Times New Roman"/>
          <w:b/>
        </w:rPr>
      </w:pPr>
    </w:p>
    <w:p w:rsidR="00F54345" w:rsidRDefault="00F54345" w:rsidP="000C72DD">
      <w:pPr>
        <w:jc w:val="center"/>
        <w:rPr>
          <w:rFonts w:ascii="Times New Roman" w:hAnsi="Times New Roman" w:cs="Times New Roman"/>
          <w:b/>
        </w:rPr>
        <w:sectPr w:rsidR="00F54345" w:rsidSect="00A55DBA">
          <w:type w:val="continuous"/>
          <w:pgSz w:w="11907" w:h="16839" w:code="9"/>
          <w:pgMar w:top="2268" w:right="1701" w:bottom="2268" w:left="1701" w:header="720" w:footer="720" w:gutter="0"/>
          <w:cols w:num="2" w:space="720"/>
          <w:docGrid w:linePitch="360"/>
        </w:sectPr>
      </w:pPr>
    </w:p>
    <w:p w:rsidR="006955D6" w:rsidRPr="00531B6C" w:rsidRDefault="006955D6" w:rsidP="000C72DD">
      <w:pPr>
        <w:jc w:val="center"/>
        <w:rPr>
          <w:rFonts w:ascii="Times New Roman" w:hAnsi="Times New Roman" w:cs="Times New Roman"/>
          <w:b/>
        </w:rPr>
      </w:pPr>
    </w:p>
    <w:sectPr w:rsidR="006955D6" w:rsidRPr="00531B6C" w:rsidSect="00F54345">
      <w:type w:val="continuous"/>
      <w:pgSz w:w="11907" w:h="16839" w:code="9"/>
      <w:pgMar w:top="2268" w:right="1701" w:bottom="2268"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11" w:rsidRDefault="000D2511" w:rsidP="005915BA">
      <w:pPr>
        <w:spacing w:after="0" w:line="240" w:lineRule="auto"/>
      </w:pPr>
      <w:r>
        <w:separator/>
      </w:r>
    </w:p>
  </w:endnote>
  <w:endnote w:type="continuationSeparator" w:id="0">
    <w:p w:rsidR="000D2511" w:rsidRDefault="000D2511" w:rsidP="0059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D3" w:rsidRDefault="00E812D3">
    <w:pPr>
      <w:pStyle w:val="Footer"/>
      <w:jc w:val="right"/>
    </w:pPr>
  </w:p>
  <w:p w:rsidR="00E812D3" w:rsidRDefault="00E81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35" w:rsidRDefault="00CF6135" w:rsidP="00322BC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11" w:rsidRDefault="000D2511" w:rsidP="005915BA">
      <w:pPr>
        <w:spacing w:after="0" w:line="240" w:lineRule="auto"/>
      </w:pPr>
      <w:r>
        <w:separator/>
      </w:r>
    </w:p>
  </w:footnote>
  <w:footnote w:type="continuationSeparator" w:id="0">
    <w:p w:rsidR="000D2511" w:rsidRDefault="000D2511" w:rsidP="00591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35" w:rsidRDefault="00CF6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A3FFD"/>
    <w:multiLevelType w:val="hybridMultilevel"/>
    <w:tmpl w:val="90B05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9E1B78"/>
    <w:multiLevelType w:val="hybridMultilevel"/>
    <w:tmpl w:val="7A9C288E"/>
    <w:lvl w:ilvl="0" w:tplc="8B5811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A515E5"/>
    <w:multiLevelType w:val="hybridMultilevel"/>
    <w:tmpl w:val="F0522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31"/>
    <w:rsid w:val="000C636B"/>
    <w:rsid w:val="000C72DD"/>
    <w:rsid w:val="000D2511"/>
    <w:rsid w:val="00144CE6"/>
    <w:rsid w:val="001B63FD"/>
    <w:rsid w:val="00220310"/>
    <w:rsid w:val="0032108C"/>
    <w:rsid w:val="00322BC6"/>
    <w:rsid w:val="00351272"/>
    <w:rsid w:val="003538BA"/>
    <w:rsid w:val="00357143"/>
    <w:rsid w:val="00390FAF"/>
    <w:rsid w:val="003B033E"/>
    <w:rsid w:val="003E1CDC"/>
    <w:rsid w:val="004726DF"/>
    <w:rsid w:val="00522D56"/>
    <w:rsid w:val="00531B6C"/>
    <w:rsid w:val="00553517"/>
    <w:rsid w:val="005915BA"/>
    <w:rsid w:val="005D1DA1"/>
    <w:rsid w:val="005F506C"/>
    <w:rsid w:val="00604231"/>
    <w:rsid w:val="00627CDF"/>
    <w:rsid w:val="006955D6"/>
    <w:rsid w:val="006C7C3D"/>
    <w:rsid w:val="00781C45"/>
    <w:rsid w:val="008A01F1"/>
    <w:rsid w:val="00915E39"/>
    <w:rsid w:val="0094303E"/>
    <w:rsid w:val="009B43A3"/>
    <w:rsid w:val="00A55DBA"/>
    <w:rsid w:val="00A7208B"/>
    <w:rsid w:val="00A839E9"/>
    <w:rsid w:val="00AC20F9"/>
    <w:rsid w:val="00B563E9"/>
    <w:rsid w:val="00B61D73"/>
    <w:rsid w:val="00B70534"/>
    <w:rsid w:val="00C33905"/>
    <w:rsid w:val="00C52387"/>
    <w:rsid w:val="00CF6135"/>
    <w:rsid w:val="00DA773B"/>
    <w:rsid w:val="00DD0A5B"/>
    <w:rsid w:val="00E812D3"/>
    <w:rsid w:val="00F54345"/>
    <w:rsid w:val="00FC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8BA"/>
    <w:rPr>
      <w:color w:val="0000FF" w:themeColor="hyperlink"/>
      <w:u w:val="single"/>
    </w:rPr>
  </w:style>
  <w:style w:type="paragraph" w:styleId="ListParagraph">
    <w:name w:val="List Paragraph"/>
    <w:basedOn w:val="Normal"/>
    <w:link w:val="ListParagraphChar"/>
    <w:uiPriority w:val="34"/>
    <w:qFormat/>
    <w:rsid w:val="006955D6"/>
    <w:pPr>
      <w:ind w:left="720"/>
      <w:contextualSpacing/>
    </w:pPr>
  </w:style>
  <w:style w:type="character" w:customStyle="1" w:styleId="ListParagraphChar">
    <w:name w:val="List Paragraph Char"/>
    <w:link w:val="ListParagraph"/>
    <w:uiPriority w:val="34"/>
    <w:locked/>
    <w:rsid w:val="005915BA"/>
  </w:style>
  <w:style w:type="paragraph" w:styleId="Header">
    <w:name w:val="header"/>
    <w:basedOn w:val="Normal"/>
    <w:link w:val="HeaderChar"/>
    <w:uiPriority w:val="99"/>
    <w:unhideWhenUsed/>
    <w:rsid w:val="00591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5BA"/>
  </w:style>
  <w:style w:type="paragraph" w:styleId="Footer">
    <w:name w:val="footer"/>
    <w:basedOn w:val="Normal"/>
    <w:link w:val="FooterChar"/>
    <w:uiPriority w:val="99"/>
    <w:unhideWhenUsed/>
    <w:rsid w:val="00591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8BA"/>
    <w:rPr>
      <w:color w:val="0000FF" w:themeColor="hyperlink"/>
      <w:u w:val="single"/>
    </w:rPr>
  </w:style>
  <w:style w:type="paragraph" w:styleId="ListParagraph">
    <w:name w:val="List Paragraph"/>
    <w:basedOn w:val="Normal"/>
    <w:link w:val="ListParagraphChar"/>
    <w:uiPriority w:val="34"/>
    <w:qFormat/>
    <w:rsid w:val="006955D6"/>
    <w:pPr>
      <w:ind w:left="720"/>
      <w:contextualSpacing/>
    </w:pPr>
  </w:style>
  <w:style w:type="character" w:customStyle="1" w:styleId="ListParagraphChar">
    <w:name w:val="List Paragraph Char"/>
    <w:link w:val="ListParagraph"/>
    <w:uiPriority w:val="34"/>
    <w:locked/>
    <w:rsid w:val="005915BA"/>
  </w:style>
  <w:style w:type="paragraph" w:styleId="Header">
    <w:name w:val="header"/>
    <w:basedOn w:val="Normal"/>
    <w:link w:val="HeaderChar"/>
    <w:uiPriority w:val="99"/>
    <w:unhideWhenUsed/>
    <w:rsid w:val="00591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5BA"/>
  </w:style>
  <w:style w:type="paragraph" w:styleId="Footer">
    <w:name w:val="footer"/>
    <w:basedOn w:val="Normal"/>
    <w:link w:val="FooterChar"/>
    <w:uiPriority w:val="99"/>
    <w:unhideWhenUsed/>
    <w:rsid w:val="00591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space.uii.ac.id/handle/123456789/5906" TargetMode="External"/><Relationship Id="rId3" Type="http://schemas.openxmlformats.org/officeDocument/2006/relationships/styles" Target="styles.xml"/><Relationship Id="rId21" Type="http://schemas.openxmlformats.org/officeDocument/2006/relationships/hyperlink" Target="http://www.cakrawalajournal.org/index.php/cakrawala/article/view/39/37"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oi.org/10.1080/1529886039012986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5294/intuisi.v10i2.17494" TargetMode="External"/><Relationship Id="rId20" Type="http://schemas.openxmlformats.org/officeDocument/2006/relationships/hyperlink" Target="https://statistik.jakarta.go.id/penduduk-datang-dan-bermukim-di-dki-jakarta-maret-2020/%0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002/cpp.2372" TargetMode="External"/><Relationship Id="rId23" Type="http://schemas.openxmlformats.org/officeDocument/2006/relationships/hyperlink" Target="https://doi.org/https://doi.org/10.14710/jpu.14.2.174-182" TargetMode="External"/><Relationship Id="rId10" Type="http://schemas.openxmlformats.org/officeDocument/2006/relationships/hyperlink" Target="mailto:clrsipayung@gmail.com" TargetMode="External"/><Relationship Id="rId19" Type="http://schemas.openxmlformats.org/officeDocument/2006/relationships/hyperlink" Target="https://www.kompas.com/tren/read/2020/11/08/101000165/jakarta-kenapa-masih-jadi-magnet-bagi-para-pencari-kerja-?page=all%0A" TargetMode="External"/><Relationship Id="rId4" Type="http://schemas.microsoft.com/office/2007/relationships/stylesWithEffects" Target="stylesWithEffects.xml"/><Relationship Id="rId9" Type="http://schemas.openxmlformats.org/officeDocument/2006/relationships/hyperlink" Target="mailto:clrsipayung@gmail.com" TargetMode="External"/><Relationship Id="rId14" Type="http://schemas.openxmlformats.org/officeDocument/2006/relationships/hyperlink" Target="https://doi.org/10.1177/0146167212445599" TargetMode="External"/><Relationship Id="rId22" Type="http://schemas.openxmlformats.org/officeDocument/2006/relationships/hyperlink" Target="https://doi.org/http://dx.doi.org/10.30659/jp.15.2.192-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2CD6-2663-4A48-B691-D8899329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18</Pages>
  <Words>11207</Words>
  <Characters>63883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2021-11-05T09:18:00Z</dcterms:created>
  <dcterms:modified xsi:type="dcterms:W3CDTF">2022-01-20T06:45:00Z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278c9673-b1a3-30dd-a56a-62fa133d2533</vt:lpwstr>
  </property>
  <property fmtid="{D5CDD505-2E9C-101B-9397-08002B2CF9AE}" pid="24" name="Mendeley Citation Style_1">
    <vt:lpwstr>http://www.zotero.org/styles/apa</vt:lpwstr>
  </property>
</Properties>
</file>