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17DBC" w14:textId="70C2F81E" w:rsidR="00764131" w:rsidRDefault="00571D02" w:rsidP="007B6CBB">
      <w:pPr>
        <w:spacing w:line="240" w:lineRule="auto"/>
        <w:jc w:val="center"/>
        <w:rPr>
          <w:rFonts w:ascii="Times New Roman" w:hAnsi="Times New Roman" w:cs="Times New Roman"/>
          <w:b/>
          <w:sz w:val="24"/>
          <w:szCs w:val="24"/>
        </w:rPr>
      </w:pPr>
      <w:r w:rsidRPr="00571D02">
        <w:rPr>
          <w:rFonts w:ascii="Times New Roman" w:hAnsi="Times New Roman" w:cs="Times New Roman"/>
          <w:b/>
          <w:sz w:val="24"/>
          <w:szCs w:val="24"/>
        </w:rPr>
        <w:t xml:space="preserve">PENGARUH </w:t>
      </w:r>
      <w:r w:rsidRPr="00571D02">
        <w:rPr>
          <w:rFonts w:ascii="Times New Roman" w:hAnsi="Times New Roman" w:cs="Times New Roman"/>
          <w:b/>
          <w:i/>
          <w:sz w:val="24"/>
          <w:szCs w:val="24"/>
        </w:rPr>
        <w:t>CRYPTOCURRENCY</w:t>
      </w:r>
      <w:r w:rsidRPr="00571D02">
        <w:rPr>
          <w:rFonts w:ascii="Times New Roman" w:hAnsi="Times New Roman" w:cs="Times New Roman"/>
          <w:b/>
          <w:sz w:val="24"/>
          <w:szCs w:val="24"/>
        </w:rPr>
        <w:t xml:space="preserve">, SAHAM, REKSA DANA, DAN </w:t>
      </w:r>
      <w:r w:rsidRPr="00571D02">
        <w:rPr>
          <w:rFonts w:ascii="Times New Roman" w:hAnsi="Times New Roman" w:cs="Times New Roman"/>
          <w:b/>
          <w:i/>
          <w:sz w:val="24"/>
          <w:szCs w:val="24"/>
        </w:rPr>
        <w:t>REAL ASSET</w:t>
      </w:r>
      <w:r w:rsidRPr="00571D02">
        <w:rPr>
          <w:rFonts w:ascii="Times New Roman" w:hAnsi="Times New Roman" w:cs="Times New Roman"/>
          <w:b/>
          <w:sz w:val="24"/>
          <w:szCs w:val="24"/>
        </w:rPr>
        <w:t xml:space="preserve"> TERHADAP STABILITAS KEUANGAN INDONESIA PERIODE 2018 </w:t>
      </w:r>
      <w:r w:rsidR="00AA06AA">
        <w:rPr>
          <w:rFonts w:ascii="Times New Roman" w:hAnsi="Times New Roman" w:cs="Times New Roman"/>
          <w:b/>
          <w:sz w:val="24"/>
          <w:szCs w:val="24"/>
        </w:rPr>
        <w:t>–</w:t>
      </w:r>
      <w:r w:rsidRPr="00571D02">
        <w:rPr>
          <w:rFonts w:ascii="Times New Roman" w:hAnsi="Times New Roman" w:cs="Times New Roman"/>
          <w:b/>
          <w:sz w:val="24"/>
          <w:szCs w:val="24"/>
        </w:rPr>
        <w:t xml:space="preserve"> 2020</w:t>
      </w:r>
    </w:p>
    <w:p w14:paraId="3888E1DD" w14:textId="77777777" w:rsidR="00AA06AA" w:rsidRDefault="00AA06AA" w:rsidP="00AA06AA">
      <w:pPr>
        <w:spacing w:line="240" w:lineRule="auto"/>
        <w:jc w:val="center"/>
        <w:rPr>
          <w:rFonts w:ascii="Times New Roman" w:hAnsi="Times New Roman" w:cs="Times New Roman"/>
          <w:b/>
          <w:sz w:val="24"/>
          <w:szCs w:val="24"/>
        </w:rPr>
      </w:pPr>
    </w:p>
    <w:p w14:paraId="661E2658" w14:textId="3A2B0236" w:rsidR="00DB4463" w:rsidRDefault="00DB4463" w:rsidP="00AA06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Ika Rahmalia Dewi</w:t>
      </w:r>
    </w:p>
    <w:p w14:paraId="1621612B" w14:textId="26E58593" w:rsidR="00DB4463" w:rsidRDefault="00DB4463" w:rsidP="00AA06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Ekonomi Universitas Mercu Buana Yogyakarta</w:t>
      </w:r>
    </w:p>
    <w:p w14:paraId="2BDC7030" w14:textId="77777777" w:rsidR="00DB4463" w:rsidRDefault="00DB4463" w:rsidP="00AA06AA">
      <w:pPr>
        <w:spacing w:line="240" w:lineRule="auto"/>
        <w:jc w:val="center"/>
        <w:rPr>
          <w:rFonts w:ascii="Times New Roman" w:hAnsi="Times New Roman" w:cs="Times New Roman"/>
          <w:b/>
          <w:sz w:val="24"/>
          <w:szCs w:val="24"/>
        </w:rPr>
      </w:pPr>
    </w:p>
    <w:p w14:paraId="501F8A6B" w14:textId="465C04EE" w:rsidR="00571D02" w:rsidRDefault="00571D02" w:rsidP="00AA06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14:paraId="5335F886" w14:textId="5792BF6D" w:rsidR="00571D02" w:rsidRPr="00D10AC8" w:rsidRDefault="00A73AE8" w:rsidP="00AA06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dan menganalisis pengaruh </w:t>
      </w:r>
      <w:r>
        <w:rPr>
          <w:rFonts w:ascii="Times New Roman" w:hAnsi="Times New Roman" w:cs="Times New Roman"/>
          <w:i/>
          <w:sz w:val="24"/>
          <w:szCs w:val="24"/>
        </w:rPr>
        <w:t>Cryptocurrency</w:t>
      </w:r>
      <w:r>
        <w:rPr>
          <w:rFonts w:ascii="Times New Roman" w:hAnsi="Times New Roman" w:cs="Times New Roman"/>
          <w:sz w:val="24"/>
          <w:szCs w:val="24"/>
        </w:rPr>
        <w:t xml:space="preserve">, Saham, Reksa Dana, dan </w:t>
      </w:r>
      <w:r>
        <w:rPr>
          <w:rFonts w:ascii="Times New Roman" w:hAnsi="Times New Roman" w:cs="Times New Roman"/>
          <w:i/>
          <w:sz w:val="24"/>
          <w:szCs w:val="24"/>
        </w:rPr>
        <w:t>Real Asset</w:t>
      </w:r>
      <w:r>
        <w:rPr>
          <w:rFonts w:ascii="Times New Roman" w:hAnsi="Times New Roman" w:cs="Times New Roman"/>
          <w:sz w:val="24"/>
          <w:szCs w:val="24"/>
        </w:rPr>
        <w:t xml:space="preserve"> terhadap Stabilitas Keuangan Indonesia periode 2018-2020. Indikator stabilitas keuangan di Indonesia yang digunakan dalam penelitian ini adalah Nilai Tukar. Penelitian ini menggunakan metode kuantitatif dan teknik analisis data menggunakan analisi</w:t>
      </w:r>
      <w:r w:rsidR="003C141A">
        <w:rPr>
          <w:rFonts w:ascii="Times New Roman" w:hAnsi="Times New Roman" w:cs="Times New Roman"/>
          <w:sz w:val="24"/>
          <w:szCs w:val="24"/>
        </w:rPr>
        <w:t>s</w:t>
      </w:r>
      <w:r>
        <w:rPr>
          <w:rFonts w:ascii="Times New Roman" w:hAnsi="Times New Roman" w:cs="Times New Roman"/>
          <w:sz w:val="24"/>
          <w:szCs w:val="24"/>
        </w:rPr>
        <w:t xml:space="preserve"> regresi linier berganda dengan pengujian hipotesis uji t-test. Data yang digunakan adalah data bulanan selama periode 2018-2020.</w:t>
      </w:r>
      <w:r w:rsidR="003C141A">
        <w:rPr>
          <w:rFonts w:ascii="Times New Roman" w:hAnsi="Times New Roman" w:cs="Times New Roman"/>
          <w:sz w:val="24"/>
          <w:szCs w:val="24"/>
        </w:rPr>
        <w:t xml:space="preserve"> Berdasarkan h</w:t>
      </w:r>
      <w:r>
        <w:rPr>
          <w:rFonts w:ascii="Times New Roman" w:hAnsi="Times New Roman" w:cs="Times New Roman"/>
          <w:sz w:val="24"/>
          <w:szCs w:val="24"/>
        </w:rPr>
        <w:t xml:space="preserve">asil hipotesis </w:t>
      </w:r>
      <w:r w:rsidR="003C141A">
        <w:rPr>
          <w:rFonts w:ascii="Times New Roman" w:hAnsi="Times New Roman" w:cs="Times New Roman"/>
          <w:sz w:val="24"/>
          <w:szCs w:val="24"/>
        </w:rPr>
        <w:t xml:space="preserve">dapat disimpulkan bahwa Reksa Dana dan </w:t>
      </w:r>
      <w:r w:rsidR="003C141A">
        <w:rPr>
          <w:rFonts w:ascii="Times New Roman" w:hAnsi="Times New Roman" w:cs="Times New Roman"/>
          <w:i/>
          <w:sz w:val="24"/>
          <w:szCs w:val="24"/>
        </w:rPr>
        <w:t xml:space="preserve">Real </w:t>
      </w:r>
      <w:r w:rsidR="003C141A" w:rsidRPr="003C141A">
        <w:rPr>
          <w:rFonts w:ascii="Times New Roman" w:hAnsi="Times New Roman" w:cs="Times New Roman"/>
          <w:sz w:val="24"/>
          <w:szCs w:val="24"/>
        </w:rPr>
        <w:t>Asset</w:t>
      </w:r>
      <w:r w:rsidR="003C141A">
        <w:rPr>
          <w:rFonts w:ascii="Times New Roman" w:hAnsi="Times New Roman" w:cs="Times New Roman"/>
          <w:sz w:val="24"/>
          <w:szCs w:val="24"/>
        </w:rPr>
        <w:t xml:space="preserve"> berpengaruh signifikan terhadap Stabilitas Keuangan di Indonesia, sedangkan </w:t>
      </w:r>
      <w:r w:rsidRPr="003C141A">
        <w:rPr>
          <w:rFonts w:ascii="Times New Roman" w:hAnsi="Times New Roman" w:cs="Times New Roman"/>
          <w:i/>
          <w:sz w:val="24"/>
          <w:szCs w:val="24"/>
        </w:rPr>
        <w:t>Cryptocurrency</w:t>
      </w:r>
      <w:r w:rsidR="003C141A">
        <w:rPr>
          <w:rFonts w:ascii="Times New Roman" w:hAnsi="Times New Roman" w:cs="Times New Roman"/>
          <w:sz w:val="24"/>
          <w:szCs w:val="24"/>
        </w:rPr>
        <w:t xml:space="preserve"> dan Saham</w:t>
      </w:r>
      <w:r w:rsidR="003C141A">
        <w:rPr>
          <w:rFonts w:ascii="Times New Roman" w:hAnsi="Times New Roman" w:cs="Times New Roman"/>
          <w:i/>
          <w:sz w:val="24"/>
          <w:szCs w:val="24"/>
        </w:rPr>
        <w:t xml:space="preserve"> </w:t>
      </w:r>
      <w:r>
        <w:rPr>
          <w:rFonts w:ascii="Times New Roman" w:hAnsi="Times New Roman" w:cs="Times New Roman"/>
          <w:sz w:val="24"/>
          <w:szCs w:val="24"/>
        </w:rPr>
        <w:t xml:space="preserve">tidak </w:t>
      </w:r>
      <w:r w:rsidR="003C141A">
        <w:rPr>
          <w:rFonts w:ascii="Times New Roman" w:hAnsi="Times New Roman" w:cs="Times New Roman"/>
          <w:sz w:val="24"/>
          <w:szCs w:val="24"/>
        </w:rPr>
        <w:t>berpengaruh secara signifikan terhadap Stabilitas Keuangan di Indonesia</w:t>
      </w:r>
      <w:r>
        <w:rPr>
          <w:rFonts w:ascii="Times New Roman" w:hAnsi="Times New Roman" w:cs="Times New Roman"/>
          <w:sz w:val="24"/>
          <w:szCs w:val="24"/>
        </w:rPr>
        <w:t>.</w:t>
      </w:r>
    </w:p>
    <w:p w14:paraId="7C339A03" w14:textId="2640380A" w:rsidR="00BE53CE" w:rsidRPr="00BB48BE" w:rsidRDefault="003C141A" w:rsidP="00AA06AA">
      <w:pPr>
        <w:spacing w:line="240" w:lineRule="auto"/>
        <w:jc w:val="both"/>
        <w:rPr>
          <w:rFonts w:ascii="Times New Roman" w:hAnsi="Times New Roman" w:cs="Times New Roman"/>
          <w:sz w:val="24"/>
          <w:szCs w:val="24"/>
        </w:rPr>
      </w:pPr>
      <w:r w:rsidRPr="00BB48BE">
        <w:rPr>
          <w:rFonts w:ascii="Times New Roman" w:hAnsi="Times New Roman" w:cs="Times New Roman"/>
          <w:sz w:val="24"/>
          <w:szCs w:val="24"/>
        </w:rPr>
        <w:t xml:space="preserve">Kata </w:t>
      </w:r>
      <w:proofErr w:type="gramStart"/>
      <w:r w:rsidRPr="00BB48BE">
        <w:rPr>
          <w:rFonts w:ascii="Times New Roman" w:hAnsi="Times New Roman" w:cs="Times New Roman"/>
          <w:sz w:val="24"/>
          <w:szCs w:val="24"/>
        </w:rPr>
        <w:t>Kunci :</w:t>
      </w:r>
      <w:proofErr w:type="gramEnd"/>
      <w:r w:rsidRPr="00BB48BE">
        <w:rPr>
          <w:rFonts w:ascii="Times New Roman" w:hAnsi="Times New Roman" w:cs="Times New Roman"/>
          <w:sz w:val="24"/>
          <w:szCs w:val="24"/>
        </w:rPr>
        <w:t xml:space="preserve"> </w:t>
      </w:r>
      <w:r w:rsidRPr="00BB48BE">
        <w:rPr>
          <w:rFonts w:ascii="Times New Roman" w:hAnsi="Times New Roman" w:cs="Times New Roman"/>
          <w:i/>
          <w:sz w:val="24"/>
          <w:szCs w:val="24"/>
        </w:rPr>
        <w:t>Cryptocurrency</w:t>
      </w:r>
      <w:r w:rsidR="00AA06AA">
        <w:rPr>
          <w:rFonts w:ascii="Times New Roman" w:hAnsi="Times New Roman" w:cs="Times New Roman"/>
          <w:sz w:val="24"/>
          <w:szCs w:val="24"/>
        </w:rPr>
        <w:t xml:space="preserve">, </w:t>
      </w:r>
      <w:r w:rsidRPr="00BB48BE">
        <w:rPr>
          <w:rFonts w:ascii="Times New Roman" w:hAnsi="Times New Roman" w:cs="Times New Roman"/>
          <w:sz w:val="24"/>
          <w:szCs w:val="24"/>
        </w:rPr>
        <w:t xml:space="preserve">Saham, Reksa Dana, </w:t>
      </w:r>
      <w:r w:rsidRPr="00BB48BE">
        <w:rPr>
          <w:rFonts w:ascii="Times New Roman" w:hAnsi="Times New Roman" w:cs="Times New Roman"/>
          <w:i/>
          <w:sz w:val="24"/>
          <w:szCs w:val="24"/>
        </w:rPr>
        <w:t>Real Asset</w:t>
      </w:r>
      <w:r w:rsidRPr="00BB48BE">
        <w:rPr>
          <w:rFonts w:ascii="Times New Roman" w:hAnsi="Times New Roman" w:cs="Times New Roman"/>
          <w:sz w:val="24"/>
          <w:szCs w:val="24"/>
        </w:rPr>
        <w:t>, Nilai Tukar</w:t>
      </w:r>
      <w:r w:rsidR="00AA06AA">
        <w:rPr>
          <w:rFonts w:ascii="Times New Roman" w:hAnsi="Times New Roman" w:cs="Times New Roman"/>
          <w:sz w:val="24"/>
          <w:szCs w:val="24"/>
        </w:rPr>
        <w:t>.</w:t>
      </w:r>
    </w:p>
    <w:p w14:paraId="125BA85C" w14:textId="61569C6C" w:rsidR="003C141A" w:rsidRDefault="003C141A" w:rsidP="00AA06AA">
      <w:pPr>
        <w:spacing w:line="240" w:lineRule="auto"/>
        <w:jc w:val="both"/>
        <w:rPr>
          <w:rFonts w:ascii="Times New Roman" w:hAnsi="Times New Roman" w:cs="Times New Roman"/>
          <w:b/>
          <w:sz w:val="24"/>
          <w:szCs w:val="24"/>
        </w:rPr>
      </w:pPr>
    </w:p>
    <w:p w14:paraId="52BBD49E" w14:textId="10ADC4D6" w:rsidR="003C141A" w:rsidRDefault="003C141A" w:rsidP="00AA06AA">
      <w:pPr>
        <w:spacing w:line="240" w:lineRule="auto"/>
        <w:jc w:val="center"/>
        <w:rPr>
          <w:rFonts w:ascii="Times New Roman" w:hAnsi="Times New Roman" w:cs="Times New Roman"/>
          <w:b/>
          <w:sz w:val="24"/>
          <w:szCs w:val="24"/>
        </w:rPr>
      </w:pPr>
      <w:r>
        <w:rPr>
          <w:rFonts w:ascii="Times New Roman" w:hAnsi="Times New Roman" w:cs="Times New Roman"/>
          <w:b/>
          <w:i/>
          <w:sz w:val="24"/>
          <w:szCs w:val="24"/>
        </w:rPr>
        <w:t>Abstract</w:t>
      </w:r>
    </w:p>
    <w:p w14:paraId="75650654" w14:textId="675A2A0E" w:rsidR="003C141A" w:rsidRDefault="002E1142" w:rsidP="00AA06AA">
      <w:pPr>
        <w:spacing w:line="240" w:lineRule="auto"/>
        <w:jc w:val="both"/>
        <w:rPr>
          <w:rFonts w:ascii="Times New Roman" w:hAnsi="Times New Roman" w:cs="Times New Roman"/>
          <w:i/>
          <w:sz w:val="24"/>
          <w:szCs w:val="24"/>
        </w:rPr>
      </w:pPr>
      <w:r w:rsidRPr="00D50CBD">
        <w:rPr>
          <w:rFonts w:ascii="Times New Roman" w:hAnsi="Times New Roman" w:cs="Times New Roman"/>
          <w:i/>
          <w:sz w:val="24"/>
          <w:szCs w:val="24"/>
        </w:rPr>
        <w:t>The purpose of this study was to determine and analyze the effect of Cryptocurrencies, Stocks, Mutual Funds, and Real Assets on Indonesian Financial Stability for the 2018-2020 period. The indicator of financial stability in Indonesia used in this study is the Exchange Rate. This study uses quantitative methods and data analysis techniques using multiple linear regression analysis with hypothesis testing t-test. The data used is monthly data for the period 2018-2020. Based on the results of the hypothesis, it can be concluded that Mutual Funds and Real Assets have a significant effect on Financial Stability in Indonesia, while Cryptocurrencies and Stocks have no significant effect on Financial Stability in Indonesia.</w:t>
      </w:r>
    </w:p>
    <w:p w14:paraId="68D4DFCF" w14:textId="77777777" w:rsidR="007243E1" w:rsidRDefault="00D50CBD" w:rsidP="004056A1">
      <w:pPr>
        <w:spacing w:line="240" w:lineRule="auto"/>
        <w:jc w:val="both"/>
        <w:rPr>
          <w:rFonts w:ascii="Times New Roman" w:hAnsi="Times New Roman" w:cs="Times New Roman"/>
          <w:i/>
          <w:sz w:val="24"/>
          <w:szCs w:val="24"/>
        </w:rPr>
      </w:pPr>
      <w:r w:rsidRPr="00BB48BE">
        <w:rPr>
          <w:rFonts w:ascii="Times New Roman" w:hAnsi="Times New Roman" w:cs="Times New Roman"/>
          <w:i/>
          <w:sz w:val="24"/>
          <w:szCs w:val="24"/>
        </w:rPr>
        <w:t>Key</w:t>
      </w:r>
      <w:r w:rsidR="00AA06AA">
        <w:rPr>
          <w:rFonts w:ascii="Times New Roman" w:hAnsi="Times New Roman" w:cs="Times New Roman"/>
          <w:i/>
          <w:sz w:val="24"/>
          <w:szCs w:val="24"/>
        </w:rPr>
        <w:t>word s: Cryptocurrency,</w:t>
      </w:r>
      <w:r w:rsidRPr="00BB48BE">
        <w:rPr>
          <w:rFonts w:ascii="Times New Roman" w:hAnsi="Times New Roman" w:cs="Times New Roman"/>
          <w:i/>
          <w:sz w:val="24"/>
          <w:szCs w:val="24"/>
        </w:rPr>
        <w:t xml:space="preserve"> Stocks, Mutual Fu</w:t>
      </w:r>
      <w:r w:rsidR="00AA06AA">
        <w:rPr>
          <w:rFonts w:ascii="Times New Roman" w:hAnsi="Times New Roman" w:cs="Times New Roman"/>
          <w:i/>
          <w:sz w:val="24"/>
          <w:szCs w:val="24"/>
        </w:rPr>
        <w:t>nds, Real Assets, Exchange Rates.</w:t>
      </w:r>
    </w:p>
    <w:p w14:paraId="4E447F4E" w14:textId="77777777" w:rsidR="007243E1" w:rsidRDefault="007243E1" w:rsidP="004056A1">
      <w:pPr>
        <w:spacing w:line="240" w:lineRule="auto"/>
        <w:jc w:val="both"/>
        <w:rPr>
          <w:rFonts w:ascii="Times New Roman" w:hAnsi="Times New Roman" w:cs="Times New Roman"/>
          <w:i/>
          <w:sz w:val="24"/>
          <w:szCs w:val="24"/>
        </w:rPr>
      </w:pPr>
    </w:p>
    <w:p w14:paraId="6F859B09" w14:textId="77777777" w:rsidR="007243E1" w:rsidRDefault="007243E1" w:rsidP="004056A1">
      <w:pPr>
        <w:spacing w:line="240" w:lineRule="auto"/>
        <w:jc w:val="both"/>
        <w:rPr>
          <w:rFonts w:ascii="Times New Roman" w:hAnsi="Times New Roman" w:cs="Times New Roman"/>
          <w:i/>
          <w:sz w:val="24"/>
          <w:szCs w:val="24"/>
        </w:rPr>
      </w:pPr>
    </w:p>
    <w:p w14:paraId="191DF1C3" w14:textId="77777777" w:rsidR="007243E1" w:rsidRDefault="007243E1" w:rsidP="004056A1">
      <w:pPr>
        <w:spacing w:line="240" w:lineRule="auto"/>
        <w:jc w:val="both"/>
        <w:rPr>
          <w:rFonts w:ascii="Times New Roman" w:hAnsi="Times New Roman" w:cs="Times New Roman"/>
          <w:i/>
          <w:sz w:val="24"/>
          <w:szCs w:val="24"/>
        </w:rPr>
      </w:pPr>
    </w:p>
    <w:p w14:paraId="6402A3AA" w14:textId="419F58C9" w:rsidR="00D50CBD" w:rsidRDefault="00D50CBD" w:rsidP="007243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211046BC" w14:textId="77777777" w:rsidR="005127A7" w:rsidRPr="00AA06AA" w:rsidRDefault="00BE6B80" w:rsidP="00AA06AA">
      <w:pPr>
        <w:spacing w:line="240" w:lineRule="auto"/>
        <w:jc w:val="both"/>
        <w:rPr>
          <w:rFonts w:ascii="Times New Roman" w:hAnsi="Times New Roman" w:cs="Times New Roman"/>
          <w:b/>
          <w:sz w:val="24"/>
          <w:szCs w:val="24"/>
        </w:rPr>
      </w:pPr>
      <w:r w:rsidRPr="00AA06AA">
        <w:rPr>
          <w:rFonts w:ascii="Times New Roman" w:hAnsi="Times New Roman" w:cs="Times New Roman"/>
          <w:b/>
          <w:sz w:val="24"/>
          <w:szCs w:val="24"/>
        </w:rPr>
        <w:t>Latar Belakang</w:t>
      </w:r>
    </w:p>
    <w:p w14:paraId="08766F32" w14:textId="318DD300" w:rsidR="00244E06" w:rsidRDefault="00642248" w:rsidP="00AA06AA">
      <w:pPr>
        <w:pStyle w:val="ListParagraph"/>
        <w:spacing w:line="240" w:lineRule="auto"/>
        <w:ind w:left="0" w:firstLine="709"/>
        <w:jc w:val="both"/>
        <w:rPr>
          <w:rFonts w:ascii="Times New Roman" w:hAnsi="Times New Roman" w:cs="Times New Roman"/>
          <w:sz w:val="24"/>
          <w:szCs w:val="24"/>
        </w:rPr>
      </w:pPr>
      <w:r w:rsidRPr="005127A7">
        <w:rPr>
          <w:rFonts w:ascii="Times New Roman" w:hAnsi="Times New Roman" w:cs="Times New Roman"/>
          <w:sz w:val="24"/>
          <w:szCs w:val="24"/>
        </w:rPr>
        <w:t xml:space="preserve">Pertumbuhan ekonomi merupakan masalah perekonomian yang penting karena berkaitan dengan taraf hidup dan kesejahteraan seluruh rakyat Indonesia. Indonesia sebagai salah satu negara berkembang terus berupaya untuk meningkatkan kesejahteraan masyarakat dengan meningkatkan pertumbuhan ekonomi. </w:t>
      </w:r>
      <w:r w:rsidR="00A2287C" w:rsidRPr="005127A7">
        <w:rPr>
          <w:rFonts w:ascii="Times New Roman" w:hAnsi="Times New Roman" w:cs="Times New Roman"/>
          <w:sz w:val="24"/>
          <w:szCs w:val="24"/>
        </w:rPr>
        <w:t>Upaya tersebut tentu membutuhkan peran salah satunya dari Bank Indonesia. Bank Indonesia berperan dalam menjaga stabilitas keuangan di Indonesia. Tugas utama Bank Indonesia tidak saja menjaga stabilitas moneter, namun juga stabilitas sistem keuangan (perbankan dan sistem pembayaran).</w:t>
      </w:r>
      <w:r w:rsidR="00DB7125" w:rsidRPr="005127A7">
        <w:rPr>
          <w:rFonts w:ascii="Times New Roman" w:hAnsi="Times New Roman" w:cs="Times New Roman"/>
          <w:sz w:val="24"/>
          <w:szCs w:val="24"/>
        </w:rPr>
        <w:t xml:space="preserve"> </w:t>
      </w:r>
      <w:r w:rsidR="00A2287C" w:rsidRPr="005127A7">
        <w:rPr>
          <w:rFonts w:ascii="Times New Roman" w:hAnsi="Times New Roman" w:cs="Times New Roman"/>
          <w:sz w:val="24"/>
          <w:szCs w:val="24"/>
        </w:rPr>
        <w:t xml:space="preserve">Salah satu indikator stabilitas keuangan </w:t>
      </w:r>
      <w:r w:rsidR="00DB7125" w:rsidRPr="005127A7">
        <w:rPr>
          <w:rFonts w:ascii="Times New Roman" w:hAnsi="Times New Roman" w:cs="Times New Roman"/>
          <w:sz w:val="24"/>
          <w:szCs w:val="24"/>
        </w:rPr>
        <w:t>d</w:t>
      </w:r>
      <w:r w:rsidR="00244E06">
        <w:rPr>
          <w:rFonts w:ascii="Times New Roman" w:hAnsi="Times New Roman" w:cs="Times New Roman"/>
          <w:sz w:val="24"/>
          <w:szCs w:val="24"/>
        </w:rPr>
        <w:t>i Indonesia adalah nilai tukar.</w:t>
      </w:r>
    </w:p>
    <w:p w14:paraId="28E48171" w14:textId="77777777" w:rsidR="00AA06AA" w:rsidRDefault="00AA06AA" w:rsidP="00AA06AA">
      <w:pPr>
        <w:pStyle w:val="ListParagraph"/>
        <w:spacing w:line="240" w:lineRule="auto"/>
        <w:ind w:left="0" w:firstLine="709"/>
        <w:jc w:val="both"/>
        <w:rPr>
          <w:rFonts w:ascii="Times New Roman" w:hAnsi="Times New Roman" w:cs="Times New Roman"/>
          <w:sz w:val="24"/>
          <w:szCs w:val="24"/>
        </w:rPr>
      </w:pPr>
    </w:p>
    <w:p w14:paraId="55894692" w14:textId="21A1F123" w:rsidR="005D499A" w:rsidRDefault="005D499A" w:rsidP="00A720F3">
      <w:pPr>
        <w:pStyle w:val="ListParagraph"/>
        <w:spacing w:line="480" w:lineRule="auto"/>
        <w:ind w:left="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D7F552" wp14:editId="0D15A5ED">
            <wp:extent cx="3217334" cy="1930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NILAI TUKAR.png"/>
                    <pic:cNvPicPr/>
                  </pic:nvPicPr>
                  <pic:blipFill>
                    <a:blip r:embed="rId8">
                      <a:extLst>
                        <a:ext uri="{28A0092B-C50C-407E-A947-70E740481C1C}">
                          <a14:useLocalDpi xmlns:a14="http://schemas.microsoft.com/office/drawing/2010/main" val="0"/>
                        </a:ext>
                      </a:extLst>
                    </a:blip>
                    <a:stretch>
                      <a:fillRect/>
                    </a:stretch>
                  </pic:blipFill>
                  <pic:spPr>
                    <a:xfrm>
                      <a:off x="0" y="0"/>
                      <a:ext cx="3246081" cy="1947648"/>
                    </a:xfrm>
                    <a:prstGeom prst="rect">
                      <a:avLst/>
                    </a:prstGeom>
                  </pic:spPr>
                </pic:pic>
              </a:graphicData>
            </a:graphic>
          </wp:inline>
        </w:drawing>
      </w:r>
    </w:p>
    <w:p w14:paraId="381FD271" w14:textId="2AE96D90" w:rsidR="007B6CBB" w:rsidRDefault="00E96175" w:rsidP="007B6CBB">
      <w:pPr>
        <w:pStyle w:val="ListParagraph"/>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Gambar I</w:t>
      </w:r>
      <w:r w:rsidR="00BA6A31" w:rsidRPr="00941DA4">
        <w:rPr>
          <w:rFonts w:ascii="Times New Roman" w:hAnsi="Times New Roman" w:cs="Times New Roman"/>
          <w:sz w:val="24"/>
          <w:szCs w:val="24"/>
        </w:rPr>
        <w:t>.1 Grafik Nilai Tukar Ma</w:t>
      </w:r>
      <w:r w:rsidR="00AA06AA">
        <w:rPr>
          <w:rFonts w:ascii="Times New Roman" w:hAnsi="Times New Roman" w:cs="Times New Roman"/>
          <w:sz w:val="24"/>
          <w:szCs w:val="24"/>
        </w:rPr>
        <w:t>ta Uang Rupiah ke Dollar Amerika</w:t>
      </w:r>
    </w:p>
    <w:p w14:paraId="581CF671" w14:textId="77777777" w:rsidR="007B6CBB" w:rsidRDefault="007B6CBB" w:rsidP="007B6CBB">
      <w:pPr>
        <w:pStyle w:val="ListParagraph"/>
        <w:spacing w:line="240" w:lineRule="auto"/>
        <w:ind w:left="426"/>
        <w:jc w:val="center"/>
        <w:rPr>
          <w:rFonts w:ascii="Times New Roman" w:hAnsi="Times New Roman" w:cs="Times New Roman"/>
          <w:sz w:val="24"/>
          <w:szCs w:val="24"/>
        </w:rPr>
      </w:pPr>
    </w:p>
    <w:p w14:paraId="0E652AE8" w14:textId="23122C61" w:rsidR="005D499A" w:rsidRDefault="005D499A" w:rsidP="007B6CBB">
      <w:pPr>
        <w:pStyle w:val="ListParagraph"/>
        <w:spacing w:line="240" w:lineRule="auto"/>
        <w:ind w:left="0"/>
        <w:rPr>
          <w:rFonts w:ascii="Times New Roman" w:hAnsi="Times New Roman" w:cs="Times New Roman"/>
          <w:sz w:val="24"/>
          <w:szCs w:val="24"/>
        </w:rPr>
      </w:pPr>
      <w:r w:rsidRPr="00AA06AA">
        <w:rPr>
          <w:rFonts w:ascii="Times New Roman" w:hAnsi="Times New Roman" w:cs="Times New Roman"/>
          <w:sz w:val="24"/>
          <w:szCs w:val="24"/>
        </w:rPr>
        <w:t xml:space="preserve">Sumber : </w:t>
      </w:r>
      <w:hyperlink r:id="rId9" w:history="1">
        <w:r w:rsidR="00A40855" w:rsidRPr="00AA06AA">
          <w:rPr>
            <w:rStyle w:val="Hyperlink"/>
            <w:rFonts w:ascii="Times New Roman" w:hAnsi="Times New Roman" w:cs="Times New Roman"/>
            <w:i/>
            <w:sz w:val="24"/>
            <w:szCs w:val="24"/>
          </w:rPr>
          <w:t>www.bi.go.id</w:t>
        </w:r>
      </w:hyperlink>
      <w:r w:rsidR="00A40855" w:rsidRPr="00AA06AA">
        <w:rPr>
          <w:rFonts w:ascii="Times New Roman" w:hAnsi="Times New Roman" w:cs="Times New Roman"/>
          <w:i/>
          <w:sz w:val="24"/>
          <w:szCs w:val="24"/>
        </w:rPr>
        <w:t xml:space="preserve"> </w:t>
      </w:r>
      <w:r w:rsidR="00A40855" w:rsidRPr="00AA06AA">
        <w:rPr>
          <w:rFonts w:ascii="Times New Roman" w:hAnsi="Times New Roman" w:cs="Times New Roman"/>
          <w:sz w:val="24"/>
          <w:szCs w:val="24"/>
        </w:rPr>
        <w:t>(diolah oleh penulis, 2021)</w:t>
      </w:r>
    </w:p>
    <w:p w14:paraId="0B3D4D66" w14:textId="77777777" w:rsidR="007B6CBB" w:rsidRPr="00AA06AA" w:rsidRDefault="007B6CBB" w:rsidP="007B6CBB">
      <w:pPr>
        <w:pStyle w:val="ListParagraph"/>
        <w:spacing w:line="240" w:lineRule="auto"/>
        <w:ind w:left="0"/>
        <w:rPr>
          <w:rFonts w:ascii="Times New Roman" w:hAnsi="Times New Roman" w:cs="Times New Roman"/>
          <w:sz w:val="24"/>
          <w:szCs w:val="24"/>
        </w:rPr>
      </w:pPr>
    </w:p>
    <w:p w14:paraId="5A2BADEB" w14:textId="77777777" w:rsidR="005127A7" w:rsidRDefault="00DB7125" w:rsidP="007B6CBB">
      <w:pPr>
        <w:pStyle w:val="ListParagraph"/>
        <w:spacing w:line="240" w:lineRule="auto"/>
        <w:ind w:left="0"/>
        <w:jc w:val="both"/>
        <w:rPr>
          <w:rFonts w:ascii="Times New Roman" w:hAnsi="Times New Roman" w:cs="Times New Roman"/>
          <w:sz w:val="24"/>
          <w:szCs w:val="24"/>
        </w:rPr>
      </w:pPr>
      <w:r w:rsidRPr="005127A7">
        <w:rPr>
          <w:rFonts w:ascii="Times New Roman" w:hAnsi="Times New Roman" w:cs="Times New Roman"/>
          <w:sz w:val="24"/>
          <w:szCs w:val="24"/>
        </w:rPr>
        <w:t xml:space="preserve">Nilai tukar dapat menunjukkan lemah tidaknya perekonomian Indonesia yang dapat </w:t>
      </w:r>
      <w:r w:rsidR="007B2F6A" w:rsidRPr="005127A7">
        <w:rPr>
          <w:rFonts w:ascii="Times New Roman" w:hAnsi="Times New Roman" w:cs="Times New Roman"/>
          <w:sz w:val="24"/>
          <w:szCs w:val="24"/>
        </w:rPr>
        <w:t xml:space="preserve">berujung pada krisis keuangan </w:t>
      </w:r>
      <w:r w:rsidR="007B2F6A" w:rsidRPr="005127A7">
        <w:rPr>
          <w:rFonts w:ascii="Times New Roman" w:hAnsi="Times New Roman" w:cs="Times New Roman"/>
          <w:sz w:val="24"/>
          <w:szCs w:val="24"/>
        </w:rPr>
        <w:fldChar w:fldCharType="begin" w:fldLock="1"/>
      </w:r>
      <w:r w:rsidR="007B2F6A" w:rsidRPr="005127A7">
        <w:rPr>
          <w:rFonts w:ascii="Times New Roman" w:hAnsi="Times New Roman" w:cs="Times New Roman"/>
          <w:sz w:val="24"/>
          <w:szCs w:val="24"/>
        </w:rPr>
        <w:instrText>ADDIN CSL_CITATION {"citationItems":[{"id":"ITEM-1","itemData":{"DOI":"10.14203/jep.27.1.2019.25-42","ISSN":"0854-526X","abstract":"In general there are two indicators of financial system stability, namely microprudential and macroprudential. Among macroprudential indicators are economic growth, balance of payments, inflation rate, interest and exchange rates, crisis contagion effect, and many others. Different from the previous researches concerning financial system stability measurement, this research will use the financial and banking practitioners’ perspective regarding the leading indicator in measuring financial system stability thus we can presumably determine the real leading financial stability indicator for the current situation using Analytic Network Process (ANP) method.The results show that based on the results of interviews with experts/banking practitioners, the 3 (three) most important aspects are the Debt aspect (0.225), Macro Indicator (0.222) and the Balance of Payment aspect (0.217). An important indicator of financial system stability from the next macroprudential aspect is related to Contagion Effect (0.178) and the last Aspect Labor (0.159). The Macroprudential Policy issued by Bank Indonesia as the central bank that has full authority, play an important role in maintaining Financial System Stability (SSK) in Indonesia.","author":[{"dropping-particle":"","family":"Rusydiana","given":"Aam Slamet","non-dropping-particle":"","parse-names":false,"suffix":""},{"dropping-particle":"","family":"Rani","given":"Lina Nugraha","non-dropping-particle":"","parse-names":false,"suffix":""},{"dropping-particle":"","family":"Hasib","given":"Fatin Fadilah","non-dropping-particle":"","parse-names":false,"suffix":""}],"container-title":"Jurnal Ekonomi Pembangunan","id":"ITEM-1","issue":"1","issued":{"date-parts":[["2019"]]},"page":"25-42","title":"Manakah Indikator Terpenting Stabilitas Sistem Keuangan?: Perspektif Makroprudensial","type":"article-journal","volume":"27"},"uris":["http://www.mendeley.com/documents/?uuid=cf09ea47-24f7-4d44-9fb6-addc9cab4391"]}],"mendeley":{"formattedCitation":"(Rusydiana et al., 2019)","plainTextFormattedCitation":"(Rusydiana et al., 2019)"},"properties":{"noteIndex":0},"schema":"https://github.com/citation-style-language/schema/raw/master/csl-citation.json"}</w:instrText>
      </w:r>
      <w:r w:rsidR="007B2F6A" w:rsidRPr="005127A7">
        <w:rPr>
          <w:rFonts w:ascii="Times New Roman" w:hAnsi="Times New Roman" w:cs="Times New Roman"/>
          <w:sz w:val="24"/>
          <w:szCs w:val="24"/>
        </w:rPr>
        <w:fldChar w:fldCharType="separate"/>
      </w:r>
      <w:r w:rsidR="007B2F6A" w:rsidRPr="005127A7">
        <w:rPr>
          <w:rFonts w:ascii="Times New Roman" w:hAnsi="Times New Roman" w:cs="Times New Roman"/>
          <w:noProof/>
          <w:sz w:val="24"/>
          <w:szCs w:val="24"/>
        </w:rPr>
        <w:t>(Rusydiana et al., 2019)</w:t>
      </w:r>
      <w:r w:rsidR="007B2F6A" w:rsidRPr="005127A7">
        <w:rPr>
          <w:rFonts w:ascii="Times New Roman" w:hAnsi="Times New Roman" w:cs="Times New Roman"/>
          <w:sz w:val="24"/>
          <w:szCs w:val="24"/>
        </w:rPr>
        <w:fldChar w:fldCharType="end"/>
      </w:r>
      <w:r w:rsidR="007B2F6A" w:rsidRPr="005127A7">
        <w:rPr>
          <w:rFonts w:ascii="Times New Roman" w:hAnsi="Times New Roman" w:cs="Times New Roman"/>
          <w:sz w:val="24"/>
          <w:szCs w:val="24"/>
        </w:rPr>
        <w:t>.</w:t>
      </w:r>
    </w:p>
    <w:p w14:paraId="4A9410E1" w14:textId="61A203DF" w:rsidR="00026944" w:rsidRDefault="00800D86" w:rsidP="007B6CBB">
      <w:pPr>
        <w:pStyle w:val="ListParagraph"/>
        <w:spacing w:line="240" w:lineRule="auto"/>
        <w:ind w:left="0" w:firstLine="709"/>
        <w:jc w:val="both"/>
        <w:rPr>
          <w:rFonts w:ascii="Times New Roman" w:hAnsi="Times New Roman" w:cs="Times New Roman"/>
          <w:sz w:val="24"/>
          <w:szCs w:val="24"/>
        </w:rPr>
      </w:pPr>
      <w:r w:rsidRPr="005127A7">
        <w:rPr>
          <w:rFonts w:ascii="Times New Roman" w:hAnsi="Times New Roman" w:cs="Times New Roman"/>
          <w:sz w:val="24"/>
          <w:szCs w:val="24"/>
        </w:rPr>
        <w:t xml:space="preserve">Investasi merupakan pengeluaran barang yang tidak dikonsumsi saat ini dimana berdasarkan periode waktunya, investasi terbagi menjadi tiga diantaranya adalah investasi jangka pendek, investasi jangka menengah, dan investasi jangka panjang </w:t>
      </w:r>
      <w:r w:rsidR="00826067" w:rsidRPr="005127A7">
        <w:rPr>
          <w:rFonts w:ascii="Times New Roman" w:hAnsi="Times New Roman" w:cs="Times New Roman"/>
          <w:sz w:val="24"/>
          <w:szCs w:val="24"/>
        </w:rPr>
        <w:fldChar w:fldCharType="begin" w:fldLock="1"/>
      </w:r>
      <w:r w:rsidR="00826067" w:rsidRPr="005127A7">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approach.","author":[{"dropping-particle":"","family":"Dylan Trotsek","given":"","non-dropping-particle":"","parse-names":false,"suffix":""}],"container-title":"Journal of Chemical Information and Modeling","id":"ITEM-1","issue":"9","issued":{"date-parts":[["2017"]]},"page":"1689-1699","title":"Teori Investasi","type":"article-journal","volume":"110"},"uris":["http://www.mendeley.com/documents/?uuid=13c9d8aa-916a-4c8d-9c87-ea4c75b87966"]}],"mendeley":{"formattedCitation":"(Dylan Trotsek, 2017)","manualFormatting":"(Lypsey, 1997)","plainTextFormattedCitation":"(Dylan Trotsek, 2017)","previouslyFormattedCitation":"(Dylan Trotsek, 2017)"},"properties":{"noteIndex":0},"schema":"https://github.com/citation-style-language/schema/raw/master/csl-citation.json"}</w:instrText>
      </w:r>
      <w:r w:rsidR="00826067" w:rsidRPr="005127A7">
        <w:rPr>
          <w:rFonts w:ascii="Times New Roman" w:hAnsi="Times New Roman" w:cs="Times New Roman"/>
          <w:sz w:val="24"/>
          <w:szCs w:val="24"/>
        </w:rPr>
        <w:fldChar w:fldCharType="separate"/>
      </w:r>
      <w:r w:rsidR="00826067" w:rsidRPr="005127A7">
        <w:rPr>
          <w:rFonts w:ascii="Times New Roman" w:hAnsi="Times New Roman" w:cs="Times New Roman"/>
          <w:noProof/>
          <w:sz w:val="24"/>
          <w:szCs w:val="24"/>
        </w:rPr>
        <w:t>(Lypsey, 1997)</w:t>
      </w:r>
      <w:r w:rsidR="00826067" w:rsidRPr="005127A7">
        <w:rPr>
          <w:rFonts w:ascii="Times New Roman" w:hAnsi="Times New Roman" w:cs="Times New Roman"/>
          <w:sz w:val="24"/>
          <w:szCs w:val="24"/>
        </w:rPr>
        <w:fldChar w:fldCharType="end"/>
      </w:r>
      <w:r w:rsidR="00826067" w:rsidRPr="005127A7">
        <w:rPr>
          <w:rFonts w:ascii="Times New Roman" w:hAnsi="Times New Roman" w:cs="Times New Roman"/>
          <w:sz w:val="24"/>
          <w:szCs w:val="24"/>
        </w:rPr>
        <w:t>. Selain itu, saat seseorang melakukan investasi akan terdapat dua kemungkinan yaitu laba atau rugi</w:t>
      </w:r>
      <w:r w:rsidR="00246ACB" w:rsidRPr="005127A7">
        <w:rPr>
          <w:rFonts w:ascii="Times New Roman" w:hAnsi="Times New Roman" w:cs="Times New Roman"/>
          <w:sz w:val="24"/>
          <w:szCs w:val="24"/>
        </w:rPr>
        <w:t>, sehingga investasi membutuhkan berbagai pertimbangan dan bukan merupakan sebuah hal yang mudah</w:t>
      </w:r>
      <w:r w:rsidR="00826067" w:rsidRPr="005127A7">
        <w:rPr>
          <w:rFonts w:ascii="Times New Roman" w:hAnsi="Times New Roman" w:cs="Times New Roman"/>
          <w:sz w:val="24"/>
          <w:szCs w:val="24"/>
        </w:rPr>
        <w:t xml:space="preserve">. Seiring berkembangnya jaman dan teknologi, </w:t>
      </w:r>
      <w:proofErr w:type="gramStart"/>
      <w:r w:rsidR="00826067" w:rsidRPr="005127A7">
        <w:rPr>
          <w:rFonts w:ascii="Times New Roman" w:hAnsi="Times New Roman" w:cs="Times New Roman"/>
          <w:sz w:val="24"/>
          <w:szCs w:val="24"/>
        </w:rPr>
        <w:t xml:space="preserve">terdapat </w:t>
      </w:r>
      <w:r w:rsidR="00E679A1">
        <w:rPr>
          <w:rFonts w:ascii="Times New Roman" w:hAnsi="Times New Roman" w:cs="Times New Roman"/>
          <w:sz w:val="24"/>
          <w:szCs w:val="24"/>
        </w:rPr>
        <w:t xml:space="preserve"> </w:t>
      </w:r>
      <w:r w:rsidR="00826067" w:rsidRPr="005127A7">
        <w:rPr>
          <w:rFonts w:ascii="Times New Roman" w:hAnsi="Times New Roman" w:cs="Times New Roman"/>
          <w:sz w:val="24"/>
          <w:szCs w:val="24"/>
        </w:rPr>
        <w:t>berbagai</w:t>
      </w:r>
      <w:proofErr w:type="gramEnd"/>
      <w:r w:rsidR="00826067" w:rsidRPr="005127A7">
        <w:rPr>
          <w:rFonts w:ascii="Times New Roman" w:hAnsi="Times New Roman" w:cs="Times New Roman"/>
          <w:sz w:val="24"/>
          <w:szCs w:val="24"/>
        </w:rPr>
        <w:t xml:space="preserve"> bentuk investasi yang dapat dilakukan seperti tanah, saham, reksa dana, emas, mata uang asing, dan dalam bentuk mata uang digital. Investasi dalam bentuk mata uang digital atau sering disebut </w:t>
      </w:r>
      <w:r w:rsidR="00034D38">
        <w:rPr>
          <w:rFonts w:ascii="Times New Roman" w:hAnsi="Times New Roman" w:cs="Times New Roman"/>
          <w:i/>
          <w:sz w:val="24"/>
          <w:szCs w:val="24"/>
        </w:rPr>
        <w:t>C</w:t>
      </w:r>
      <w:r w:rsidR="00826067" w:rsidRPr="005127A7">
        <w:rPr>
          <w:rFonts w:ascii="Times New Roman" w:hAnsi="Times New Roman" w:cs="Times New Roman"/>
          <w:i/>
          <w:sz w:val="24"/>
          <w:szCs w:val="24"/>
        </w:rPr>
        <w:t>ryptocurrency</w:t>
      </w:r>
      <w:r w:rsidR="00826067" w:rsidRPr="005127A7">
        <w:rPr>
          <w:rFonts w:ascii="Times New Roman" w:hAnsi="Times New Roman" w:cs="Times New Roman"/>
          <w:sz w:val="24"/>
          <w:szCs w:val="24"/>
        </w:rPr>
        <w:t xml:space="preserve"> termasuk salah satu investasi yang </w:t>
      </w:r>
      <w:r w:rsidR="000E0A3F" w:rsidRPr="005127A7">
        <w:rPr>
          <w:rFonts w:ascii="Times New Roman" w:hAnsi="Times New Roman" w:cs="Times New Roman"/>
          <w:sz w:val="24"/>
          <w:szCs w:val="24"/>
        </w:rPr>
        <w:t xml:space="preserve">cukup populer dan </w:t>
      </w:r>
      <w:r w:rsidR="00826067" w:rsidRPr="005127A7">
        <w:rPr>
          <w:rFonts w:ascii="Times New Roman" w:hAnsi="Times New Roman" w:cs="Times New Roman"/>
          <w:sz w:val="24"/>
          <w:szCs w:val="24"/>
        </w:rPr>
        <w:t>dimina</w:t>
      </w:r>
      <w:r w:rsidR="000E0A3F" w:rsidRPr="005127A7">
        <w:rPr>
          <w:rFonts w:ascii="Times New Roman" w:hAnsi="Times New Roman" w:cs="Times New Roman"/>
          <w:sz w:val="24"/>
          <w:szCs w:val="24"/>
        </w:rPr>
        <w:t xml:space="preserve">ti </w:t>
      </w:r>
      <w:r w:rsidR="00826067" w:rsidRPr="005127A7">
        <w:rPr>
          <w:rFonts w:ascii="Times New Roman" w:hAnsi="Times New Roman" w:cs="Times New Roman"/>
          <w:sz w:val="24"/>
          <w:szCs w:val="24"/>
        </w:rPr>
        <w:t>terutama di generasi millenial. Mata uang ini tidak berwujud dan tidak diterbitkan oleh perusahaan tertentu, berbeda dengan saham atau reksa dana.</w:t>
      </w:r>
    </w:p>
    <w:p w14:paraId="2A22A0F1" w14:textId="38CB690D" w:rsidR="001026F5" w:rsidRPr="00941DA4" w:rsidRDefault="00026944" w:rsidP="007B6CBB">
      <w:pPr>
        <w:pStyle w:val="ListParagraph"/>
        <w:spacing w:line="240" w:lineRule="auto"/>
        <w:ind w:left="0" w:firstLine="709"/>
        <w:jc w:val="both"/>
        <w:rPr>
          <w:rFonts w:ascii="Times New Roman" w:hAnsi="Times New Roman" w:cs="Times New Roman"/>
          <w:sz w:val="24"/>
          <w:szCs w:val="24"/>
        </w:rPr>
      </w:pPr>
      <w:r w:rsidRPr="00941DA4">
        <w:rPr>
          <w:rFonts w:ascii="Times New Roman" w:hAnsi="Times New Roman" w:cs="Times New Roman"/>
          <w:sz w:val="24"/>
          <w:szCs w:val="24"/>
        </w:rPr>
        <w:t xml:space="preserve">Fenomena mata uang virtual yang hadir dapat mengusik otoritas bank sentral. Bank Indonesia mengakui kehadiran Bitcoin dan aset digital lain dapat mengganggu stabilitas sistem keuangan nasional. Hal ini disebabkan karena kecenderungan harga yang dapat meledak diakibatkan dari ekspektasi dan permintaan di masa mendatang sehingga terdapat resiko volatilitas harga yang </w:t>
      </w:r>
      <w:r w:rsidRPr="00941DA4">
        <w:rPr>
          <w:rFonts w:ascii="Times New Roman" w:hAnsi="Times New Roman" w:cs="Times New Roman"/>
          <w:sz w:val="24"/>
          <w:szCs w:val="24"/>
        </w:rPr>
        <w:lastRenderedPageBreak/>
        <w:t>tinggi. Selain itu, proses penciptaan Bitcoin dianggap berlebihan, baik dari sisi nominal maupun nilai harga yang disepakati, terutama dalam gambaran krisis ekonomi.</w:t>
      </w:r>
      <w:r w:rsidR="001026F5" w:rsidRPr="00941DA4">
        <w:rPr>
          <w:rFonts w:ascii="Times New Roman" w:hAnsi="Times New Roman" w:cs="Times New Roman"/>
          <w:sz w:val="24"/>
          <w:szCs w:val="24"/>
        </w:rPr>
        <w:t xml:space="preserve"> Studi oleh Arlika Anindya Putri (2020) yang membahas tentang pengaruh produk </w:t>
      </w:r>
      <w:r w:rsidR="001026F5" w:rsidRPr="00941DA4">
        <w:rPr>
          <w:rFonts w:ascii="Times New Roman" w:hAnsi="Times New Roman" w:cs="Times New Roman"/>
          <w:i/>
          <w:sz w:val="24"/>
          <w:szCs w:val="24"/>
        </w:rPr>
        <w:t xml:space="preserve">Cryptocurrency </w:t>
      </w:r>
      <w:r w:rsidR="001026F5" w:rsidRPr="00941DA4">
        <w:rPr>
          <w:rFonts w:ascii="Times New Roman" w:hAnsi="Times New Roman" w:cs="Times New Roman"/>
          <w:sz w:val="24"/>
          <w:szCs w:val="24"/>
        </w:rPr>
        <w:t>yaitu Bitcoin dengan Stabilitas Keuangan Indonesia Periode 2014-2020, disimpulkan bahwa Bitcoin tidak berpengaruh terhadap Stabilitas Keuangan Indonesia Periode 2014-2020.</w:t>
      </w:r>
    </w:p>
    <w:p w14:paraId="6E89E678" w14:textId="18A04A7D" w:rsidR="00DE5BF1" w:rsidRPr="00941DA4" w:rsidRDefault="002E60B3" w:rsidP="007B6CBB">
      <w:pPr>
        <w:pStyle w:val="ListParagraph"/>
        <w:spacing w:line="240" w:lineRule="auto"/>
        <w:ind w:left="0" w:firstLine="709"/>
        <w:jc w:val="both"/>
        <w:rPr>
          <w:rFonts w:ascii="Times New Roman" w:hAnsi="Times New Roman" w:cs="Times New Roman"/>
          <w:sz w:val="24"/>
          <w:szCs w:val="24"/>
        </w:rPr>
      </w:pPr>
      <w:r w:rsidRPr="00941DA4">
        <w:rPr>
          <w:rFonts w:ascii="Times New Roman" w:hAnsi="Times New Roman" w:cs="Times New Roman"/>
          <w:sz w:val="24"/>
          <w:szCs w:val="24"/>
        </w:rPr>
        <w:t xml:space="preserve">Stabilitas keuangan yang terjaga berdampak </w:t>
      </w:r>
      <w:r w:rsidR="00F23476" w:rsidRPr="00941DA4">
        <w:rPr>
          <w:rFonts w:ascii="Times New Roman" w:hAnsi="Times New Roman" w:cs="Times New Roman"/>
          <w:sz w:val="24"/>
          <w:szCs w:val="24"/>
        </w:rPr>
        <w:t>pada perkembangan positif pasar keuangan global. Sampai dengan Februari 2020, Indeks Harga Saham Gabungan (IHSG) menguat 6,3% sepanjang bulan berjalan</w:t>
      </w:r>
      <w:r w:rsidR="008E2E1E" w:rsidRPr="00941DA4">
        <w:rPr>
          <w:rFonts w:ascii="Times New Roman" w:hAnsi="Times New Roman" w:cs="Times New Roman"/>
          <w:sz w:val="24"/>
          <w:szCs w:val="24"/>
        </w:rPr>
        <w:t>.</w:t>
      </w:r>
      <w:r w:rsidR="00B57357" w:rsidRPr="00941DA4">
        <w:rPr>
          <w:rFonts w:ascii="Times New Roman" w:hAnsi="Times New Roman" w:cs="Times New Roman"/>
          <w:sz w:val="24"/>
          <w:szCs w:val="24"/>
        </w:rPr>
        <w:t xml:space="preserve"> </w:t>
      </w:r>
      <w:r w:rsidR="00B2115E" w:rsidRPr="00941DA4">
        <w:rPr>
          <w:rFonts w:ascii="Times New Roman" w:hAnsi="Times New Roman" w:cs="Times New Roman"/>
          <w:sz w:val="24"/>
          <w:szCs w:val="24"/>
        </w:rPr>
        <w:t>Namun, studi yang dilakukan oleh Gumilang et al., (2014) menunjukkan bahwa ada pengaruh negatif signifikan dari nilai tukar pada IHSG. Hal ini cenderung berkaitan, apabila harga saham menurun, nilai tukar cenderung naik.</w:t>
      </w:r>
    </w:p>
    <w:p w14:paraId="757819A5" w14:textId="5EBEADF2" w:rsidR="00D20714" w:rsidRPr="00941DA4" w:rsidRDefault="00175919" w:rsidP="007B6CBB">
      <w:pPr>
        <w:pStyle w:val="ListParagraph"/>
        <w:spacing w:line="240" w:lineRule="auto"/>
        <w:ind w:left="0" w:firstLine="709"/>
        <w:jc w:val="both"/>
        <w:rPr>
          <w:rFonts w:ascii="Times New Roman" w:hAnsi="Times New Roman" w:cs="Times New Roman"/>
          <w:sz w:val="24"/>
          <w:szCs w:val="24"/>
        </w:rPr>
      </w:pPr>
      <w:r w:rsidRPr="00941DA4">
        <w:rPr>
          <w:rFonts w:ascii="Times New Roman" w:hAnsi="Times New Roman" w:cs="Times New Roman"/>
          <w:sz w:val="24"/>
          <w:szCs w:val="24"/>
        </w:rPr>
        <w:t>Hampir serupa dengan investasi saham,</w:t>
      </w:r>
      <w:r w:rsidR="009511E7" w:rsidRPr="00941DA4">
        <w:rPr>
          <w:rFonts w:ascii="Times New Roman" w:hAnsi="Times New Roman" w:cs="Times New Roman"/>
          <w:sz w:val="24"/>
          <w:szCs w:val="24"/>
        </w:rPr>
        <w:t xml:space="preserve"> penelitian yang dilakukan oleh Rachman dan Mawardi (2015) yang menyatakan bahwa nilai tukar berpengaruh negatif dan signifikan terhadap NAB. Begitu pula dengan penelitian Iswanto (2017) bahwa hasil pengujian menunjukkan variabel nilai tukar rupiah berpengaruh negatif dan signifikan terhadap tingkat pengembalian Reksadana Saham. Sehingga investor cenderung memilih berinvestasi di opsi lain yang memberikan </w:t>
      </w:r>
      <w:r w:rsidR="009511E7" w:rsidRPr="00941DA4">
        <w:rPr>
          <w:rFonts w:ascii="Times New Roman" w:hAnsi="Times New Roman" w:cs="Times New Roman"/>
          <w:i/>
          <w:sz w:val="24"/>
          <w:szCs w:val="24"/>
        </w:rPr>
        <w:t>return</w:t>
      </w:r>
      <w:r w:rsidR="009511E7" w:rsidRPr="00941DA4">
        <w:rPr>
          <w:rFonts w:ascii="Times New Roman" w:hAnsi="Times New Roman" w:cs="Times New Roman"/>
          <w:sz w:val="24"/>
          <w:szCs w:val="24"/>
        </w:rPr>
        <w:t xml:space="preserve"> lebih besar. Perlu diketahui bahwa nilai </w:t>
      </w:r>
      <w:r w:rsidR="009511E7" w:rsidRPr="00941DA4">
        <w:rPr>
          <w:rFonts w:ascii="Times New Roman" w:hAnsi="Times New Roman" w:cs="Times New Roman"/>
          <w:i/>
          <w:sz w:val="24"/>
          <w:szCs w:val="24"/>
        </w:rPr>
        <w:t>return</w:t>
      </w:r>
      <w:r w:rsidR="009511E7" w:rsidRPr="00941DA4">
        <w:rPr>
          <w:rFonts w:ascii="Times New Roman" w:hAnsi="Times New Roman" w:cs="Times New Roman"/>
          <w:sz w:val="24"/>
          <w:szCs w:val="24"/>
        </w:rPr>
        <w:t xml:space="preserve"> reksa dana per tahun nya cenderung tetap dan lebih sedikit dibandingkan dengan model investasi yang lain, namun kemungkinan resiko nya juga lebih </w:t>
      </w:r>
      <w:r w:rsidR="009511E7" w:rsidRPr="00941DA4">
        <w:rPr>
          <w:rFonts w:ascii="Times New Roman" w:hAnsi="Times New Roman" w:cs="Times New Roman"/>
          <w:sz w:val="24"/>
          <w:szCs w:val="24"/>
        </w:rPr>
        <w:lastRenderedPageBreak/>
        <w:t>rendah sehingga menjadi pilihan yang tepat bagi investor baru yang menghindari resiko berinvestasi.</w:t>
      </w:r>
    </w:p>
    <w:p w14:paraId="07BF17C8" w14:textId="4FFFC5BD" w:rsidR="00EB466E" w:rsidRPr="00026944" w:rsidRDefault="00962DA3" w:rsidP="007B6CBB">
      <w:pPr>
        <w:pStyle w:val="ListParagraph"/>
        <w:spacing w:line="240" w:lineRule="auto"/>
        <w:ind w:left="0" w:firstLine="709"/>
        <w:jc w:val="both"/>
        <w:rPr>
          <w:rFonts w:ascii="Times New Roman" w:hAnsi="Times New Roman" w:cs="Times New Roman"/>
          <w:sz w:val="24"/>
          <w:szCs w:val="24"/>
        </w:rPr>
      </w:pPr>
      <w:r w:rsidRPr="00941DA4">
        <w:rPr>
          <w:rFonts w:ascii="Times New Roman" w:hAnsi="Times New Roman" w:cs="Times New Roman"/>
          <w:i/>
          <w:sz w:val="24"/>
          <w:szCs w:val="24"/>
        </w:rPr>
        <w:t xml:space="preserve">Real Asset </w:t>
      </w:r>
      <w:r w:rsidRPr="00941DA4">
        <w:rPr>
          <w:rFonts w:ascii="Times New Roman" w:hAnsi="Times New Roman" w:cs="Times New Roman"/>
          <w:sz w:val="24"/>
          <w:szCs w:val="24"/>
        </w:rPr>
        <w:t xml:space="preserve">atau emas merupakan investasi </w:t>
      </w:r>
      <w:r w:rsidR="00420877" w:rsidRPr="00941DA4">
        <w:rPr>
          <w:rFonts w:ascii="Times New Roman" w:hAnsi="Times New Roman" w:cs="Times New Roman"/>
          <w:sz w:val="24"/>
          <w:szCs w:val="24"/>
        </w:rPr>
        <w:t xml:space="preserve">yang harganya cenderung stabil. </w:t>
      </w:r>
      <w:r w:rsidRPr="00941DA4">
        <w:rPr>
          <w:rFonts w:ascii="Times New Roman" w:hAnsi="Times New Roman" w:cs="Times New Roman"/>
          <w:sz w:val="24"/>
          <w:szCs w:val="24"/>
        </w:rPr>
        <w:t>Robiyanto, Wahyudi dan Pangestuti (2017) mengklaim bahwa emas dapat digunakan sebagai lindung nilai untuk kenaikan inflasi yang berkelanjutan. Sehingga apabila terdapat kenaikan nilai tukar yang berakibat dari inflasi, harga emas dapat cenderung stabil.</w:t>
      </w:r>
      <w:r w:rsidR="00420877" w:rsidRPr="00026944">
        <w:rPr>
          <w:rFonts w:ascii="Times New Roman" w:hAnsi="Times New Roman" w:cs="Times New Roman"/>
          <w:sz w:val="24"/>
          <w:szCs w:val="24"/>
        </w:rPr>
        <w:t xml:space="preserve"> </w:t>
      </w:r>
    </w:p>
    <w:p w14:paraId="49001A77" w14:textId="77777777" w:rsidR="005127A7" w:rsidRDefault="000E0A3F" w:rsidP="007B6CBB">
      <w:pPr>
        <w:pStyle w:val="ListParagraph"/>
        <w:spacing w:line="240" w:lineRule="auto"/>
        <w:ind w:left="0" w:firstLine="709"/>
        <w:jc w:val="both"/>
        <w:rPr>
          <w:rFonts w:ascii="Times New Roman" w:hAnsi="Times New Roman" w:cs="Times New Roman"/>
          <w:sz w:val="24"/>
          <w:szCs w:val="24"/>
        </w:rPr>
      </w:pPr>
      <w:r w:rsidRPr="005127A7">
        <w:rPr>
          <w:rFonts w:ascii="Times New Roman" w:hAnsi="Times New Roman" w:cs="Times New Roman"/>
          <w:sz w:val="24"/>
          <w:szCs w:val="24"/>
        </w:rPr>
        <w:t xml:space="preserve">Berbagai bentuk investasi membuat terdapat peningkatan investor yang cukup signifikan. Pada tahun 2016 peningkatan investor di usia 18-25 tahun mencapai 181,01% </w:t>
      </w:r>
      <w:r w:rsidRPr="005127A7">
        <w:rPr>
          <w:rFonts w:ascii="Times New Roman" w:hAnsi="Times New Roman" w:cs="Times New Roman"/>
          <w:sz w:val="24"/>
          <w:szCs w:val="24"/>
        </w:rPr>
        <w:fldChar w:fldCharType="begin" w:fldLock="1"/>
      </w:r>
      <w:r w:rsidRPr="005127A7">
        <w:rPr>
          <w:rFonts w:ascii="Times New Roman" w:hAnsi="Times New Roman" w:cs="Times New Roman"/>
          <w:sz w:val="24"/>
          <w:szCs w:val="24"/>
        </w:rPr>
        <w:instrText>ADDIN CSL_CITATION {"citationItems":[{"id":"ITEM-1","itemData":{"author":[{"dropping-particle":"","family":"Expose","given":"Accounting","non-dropping-particle":"","parse-names":false,"suffix":""}],"id":"ITEM-1","issue":"1","issued":{"date-parts":[["2021"]]},"page":"35-44","title":"Korelasi Dinamis Pergerakan Cryptocurrency dan Indeks Harga Saham Sektoral di Bursa Efek Indonesia","type":"article-journal","volume":"4"},"uris":["http://www.mendeley.com/documents/?uuid=0a4a664e-4fd4-4794-959e-d40200159305"]}],"mendeley":{"formattedCitation":"(Expose, 2021)","manualFormatting":"(Termini et al, 2020)","plainTextFormattedCitation":"(Expose, 2021)","previouslyFormattedCitation":"(Expose, 2021)"},"properties":{"noteIndex":0},"schema":"https://github.com/citation-style-language/schema/raw/master/csl-citation.json"}</w:instrText>
      </w:r>
      <w:r w:rsidRPr="005127A7">
        <w:rPr>
          <w:rFonts w:ascii="Times New Roman" w:hAnsi="Times New Roman" w:cs="Times New Roman"/>
          <w:sz w:val="24"/>
          <w:szCs w:val="24"/>
        </w:rPr>
        <w:fldChar w:fldCharType="separate"/>
      </w:r>
      <w:r w:rsidRPr="005127A7">
        <w:rPr>
          <w:rFonts w:ascii="Times New Roman" w:hAnsi="Times New Roman" w:cs="Times New Roman"/>
          <w:noProof/>
          <w:sz w:val="24"/>
          <w:szCs w:val="24"/>
        </w:rPr>
        <w:t>(Termini et al, 2020)</w:t>
      </w:r>
      <w:r w:rsidRPr="005127A7">
        <w:rPr>
          <w:rFonts w:ascii="Times New Roman" w:hAnsi="Times New Roman" w:cs="Times New Roman"/>
          <w:sz w:val="24"/>
          <w:szCs w:val="24"/>
        </w:rPr>
        <w:fldChar w:fldCharType="end"/>
      </w:r>
      <w:r w:rsidRPr="005127A7">
        <w:rPr>
          <w:rFonts w:ascii="Times New Roman" w:hAnsi="Times New Roman" w:cs="Times New Roman"/>
          <w:sz w:val="24"/>
          <w:szCs w:val="24"/>
        </w:rPr>
        <w:t>. Menurut data Bursa Efek Indonesia (BEI) jumlah investor pasar m</w:t>
      </w:r>
      <w:r w:rsidR="00244E06">
        <w:rPr>
          <w:rFonts w:ascii="Times New Roman" w:hAnsi="Times New Roman" w:cs="Times New Roman"/>
          <w:sz w:val="24"/>
          <w:szCs w:val="24"/>
        </w:rPr>
        <w:t>s</w:t>
      </w:r>
      <w:r w:rsidRPr="005127A7">
        <w:rPr>
          <w:rFonts w:ascii="Times New Roman" w:hAnsi="Times New Roman" w:cs="Times New Roman"/>
          <w:sz w:val="24"/>
          <w:szCs w:val="24"/>
        </w:rPr>
        <w:t xml:space="preserve">odal meningkat 42% pada tahun 2020 </w:t>
      </w:r>
      <w:r w:rsidRPr="005127A7">
        <w:rPr>
          <w:rFonts w:ascii="Times New Roman" w:hAnsi="Times New Roman" w:cs="Times New Roman"/>
          <w:sz w:val="24"/>
          <w:szCs w:val="24"/>
        </w:rPr>
        <w:fldChar w:fldCharType="begin" w:fldLock="1"/>
      </w:r>
      <w:r w:rsidRPr="005127A7">
        <w:rPr>
          <w:rFonts w:ascii="Times New Roman" w:hAnsi="Times New Roman" w:cs="Times New Roman"/>
          <w:sz w:val="24"/>
          <w:szCs w:val="24"/>
        </w:rPr>
        <w:instrText>ADDIN CSL_CITATION {"citationItems":[{"id":"ITEM-1","itemData":{"author":[{"dropping-particle":"","family":"Expose","given":"Accounting","non-dropping-particle":"","parse-names":false,"suffix":""}],"id":"ITEM-1","issue":"1","issued":{"date-parts":[["2021"]]},"page":"35-44","title":"Korelasi Dinamis Pergerakan Cryptocurrency dan Indeks Harga Saham Sektoral di Bursa Efek Indonesia","type":"article-journal","volume":"4"},"uris":["http://www.mendeley.com/documents/?uuid=0a4a664e-4fd4-4794-959e-d40200159305"]}],"mendeley":{"formattedCitation":"(Expose, 2021)","manualFormatting":"(Safitri, 2020)","plainTextFormattedCitation":"(Expose, 2021)","previouslyFormattedCitation":"(Expose, 2021)"},"properties":{"noteIndex":0},"schema":"https://github.com/citation-style-language/schema/raw/master/csl-citation.json"}</w:instrText>
      </w:r>
      <w:r w:rsidRPr="005127A7">
        <w:rPr>
          <w:rFonts w:ascii="Times New Roman" w:hAnsi="Times New Roman" w:cs="Times New Roman"/>
          <w:sz w:val="24"/>
          <w:szCs w:val="24"/>
        </w:rPr>
        <w:fldChar w:fldCharType="separate"/>
      </w:r>
      <w:r w:rsidRPr="005127A7">
        <w:rPr>
          <w:rFonts w:ascii="Times New Roman" w:hAnsi="Times New Roman" w:cs="Times New Roman"/>
          <w:noProof/>
          <w:sz w:val="24"/>
          <w:szCs w:val="24"/>
        </w:rPr>
        <w:t>(Safitri, 2020)</w:t>
      </w:r>
      <w:r w:rsidRPr="005127A7">
        <w:rPr>
          <w:rFonts w:ascii="Times New Roman" w:hAnsi="Times New Roman" w:cs="Times New Roman"/>
          <w:sz w:val="24"/>
          <w:szCs w:val="24"/>
        </w:rPr>
        <w:fldChar w:fldCharType="end"/>
      </w:r>
      <w:r w:rsidRPr="005127A7">
        <w:rPr>
          <w:rFonts w:ascii="Times New Roman" w:hAnsi="Times New Roman" w:cs="Times New Roman"/>
          <w:sz w:val="24"/>
          <w:szCs w:val="24"/>
        </w:rPr>
        <w:t xml:space="preserve">. Bursa Efek Indonesia (BEI) menargetkan jumlah investor meningkat sebesar 25% pada tahun 2021 </w:t>
      </w:r>
      <w:r w:rsidRPr="005127A7">
        <w:rPr>
          <w:rFonts w:ascii="Times New Roman" w:hAnsi="Times New Roman" w:cs="Times New Roman"/>
          <w:sz w:val="24"/>
          <w:szCs w:val="24"/>
        </w:rPr>
        <w:fldChar w:fldCharType="begin" w:fldLock="1"/>
      </w:r>
      <w:r w:rsidR="007B2F6A" w:rsidRPr="005127A7">
        <w:rPr>
          <w:rFonts w:ascii="Times New Roman" w:hAnsi="Times New Roman" w:cs="Times New Roman"/>
          <w:sz w:val="24"/>
          <w:szCs w:val="24"/>
        </w:rPr>
        <w:instrText>ADDIN CSL_CITATION {"citationItems":[{"id":"ITEM-1","itemData":{"author":[{"dropping-particle":"","family":"Expose","given":"Accounting","non-dropping-particle":"","parse-names":false,"suffix":""}],"id":"ITEM-1","issue":"1","issued":{"date-parts":[["2021"]]},"page":"35-44","title":"Korelasi Dinamis Pergerakan Cryptocurrency dan Indeks Harga Saham Sektoral di Bursa Efek Indonesia","type":"article-journal","volume":"4"},"uris":["http://www.mendeley.com/documents/?uuid=0a4a664e-4fd4-4794-959e-d40200159305"]}],"mendeley":{"formattedCitation":"(Expose, 2021)","manualFormatting":"(Ulfa, 2020)","plainTextFormattedCitation":"(Expose, 2021)","previouslyFormattedCitation":"(Expose, 2021)"},"properties":{"noteIndex":0},"schema":"https://github.com/citation-style-language/schema/raw/master/csl-citation.json"}</w:instrText>
      </w:r>
      <w:r w:rsidRPr="005127A7">
        <w:rPr>
          <w:rFonts w:ascii="Times New Roman" w:hAnsi="Times New Roman" w:cs="Times New Roman"/>
          <w:sz w:val="24"/>
          <w:szCs w:val="24"/>
        </w:rPr>
        <w:fldChar w:fldCharType="separate"/>
      </w:r>
      <w:r w:rsidRPr="005127A7">
        <w:rPr>
          <w:rFonts w:ascii="Times New Roman" w:hAnsi="Times New Roman" w:cs="Times New Roman"/>
          <w:noProof/>
          <w:sz w:val="24"/>
          <w:szCs w:val="24"/>
        </w:rPr>
        <w:t>(Ulfa, 2020)</w:t>
      </w:r>
      <w:r w:rsidRPr="005127A7">
        <w:rPr>
          <w:rFonts w:ascii="Times New Roman" w:hAnsi="Times New Roman" w:cs="Times New Roman"/>
          <w:sz w:val="24"/>
          <w:szCs w:val="24"/>
        </w:rPr>
        <w:fldChar w:fldCharType="end"/>
      </w:r>
      <w:r w:rsidRPr="005127A7">
        <w:rPr>
          <w:rFonts w:ascii="Times New Roman" w:hAnsi="Times New Roman" w:cs="Times New Roman"/>
          <w:sz w:val="24"/>
          <w:szCs w:val="24"/>
        </w:rPr>
        <w:t xml:space="preserve">. </w:t>
      </w:r>
      <w:r w:rsidR="007B70C7" w:rsidRPr="005127A7">
        <w:rPr>
          <w:rFonts w:ascii="Times New Roman" w:hAnsi="Times New Roman" w:cs="Times New Roman"/>
          <w:sz w:val="24"/>
          <w:szCs w:val="24"/>
        </w:rPr>
        <w:t>Tentunya terdapat berbagai pertimbangan untuk melakukan investasi di pasar modal. Pertimbangan ini mencakup resiko kerugian, pembagian laba, dan stabilitas perusahaan yang bersangkutan.</w:t>
      </w:r>
    </w:p>
    <w:p w14:paraId="37E79B24" w14:textId="290693C1" w:rsidR="007B6CBB" w:rsidRPr="007669ED" w:rsidRDefault="00141998" w:rsidP="007669ED">
      <w:pPr>
        <w:pStyle w:val="ListParagraph"/>
        <w:spacing w:line="240" w:lineRule="auto"/>
        <w:ind w:left="0" w:firstLine="709"/>
        <w:jc w:val="both"/>
        <w:rPr>
          <w:rFonts w:ascii="Times New Roman" w:hAnsi="Times New Roman" w:cs="Times New Roman"/>
          <w:sz w:val="24"/>
          <w:szCs w:val="24"/>
        </w:rPr>
      </w:pPr>
      <w:r w:rsidRPr="005127A7">
        <w:rPr>
          <w:rFonts w:ascii="Times New Roman" w:hAnsi="Times New Roman" w:cs="Times New Roman"/>
          <w:sz w:val="24"/>
          <w:szCs w:val="24"/>
        </w:rPr>
        <w:t>Penelitian ini dilakukan guna mengetahui d</w:t>
      </w:r>
      <w:r w:rsidR="00D46A46" w:rsidRPr="005127A7">
        <w:rPr>
          <w:rFonts w:ascii="Times New Roman" w:hAnsi="Times New Roman" w:cs="Times New Roman"/>
          <w:sz w:val="24"/>
          <w:szCs w:val="24"/>
        </w:rPr>
        <w:t>engan a</w:t>
      </w:r>
      <w:r w:rsidRPr="005127A7">
        <w:rPr>
          <w:rFonts w:ascii="Times New Roman" w:hAnsi="Times New Roman" w:cs="Times New Roman"/>
          <w:sz w:val="24"/>
          <w:szCs w:val="24"/>
        </w:rPr>
        <w:t xml:space="preserve">danya berbagai bentuk investasi apakah berpengaruh terhadap </w:t>
      </w:r>
      <w:r w:rsidR="00D46A46" w:rsidRPr="005127A7">
        <w:rPr>
          <w:rFonts w:ascii="Times New Roman" w:hAnsi="Times New Roman" w:cs="Times New Roman"/>
          <w:sz w:val="24"/>
          <w:szCs w:val="24"/>
        </w:rPr>
        <w:t>stabili</w:t>
      </w:r>
      <w:r w:rsidRPr="005127A7">
        <w:rPr>
          <w:rFonts w:ascii="Times New Roman" w:hAnsi="Times New Roman" w:cs="Times New Roman"/>
          <w:sz w:val="24"/>
          <w:szCs w:val="24"/>
        </w:rPr>
        <w:t xml:space="preserve">tas keuangan di Indonesia. Seperti penelitian yang telah dilakukan oleh Arlika Anindya Putri, 2020 yang menggunakan indikator stabilitas keuangan yaitu Indeks Harga Saham Gabungan (IHSG), dapat disimpulkan bahwa saham berpengaruh signifikan terhadap stabilitas keuangan di Indonesia, sedangan untuk </w:t>
      </w:r>
      <w:r w:rsidRPr="005127A7">
        <w:rPr>
          <w:rFonts w:ascii="Times New Roman" w:hAnsi="Times New Roman" w:cs="Times New Roman"/>
          <w:i/>
          <w:sz w:val="24"/>
          <w:szCs w:val="24"/>
        </w:rPr>
        <w:t>bitcoin</w:t>
      </w:r>
      <w:r w:rsidRPr="005127A7">
        <w:rPr>
          <w:rFonts w:ascii="Times New Roman" w:hAnsi="Times New Roman" w:cs="Times New Roman"/>
          <w:sz w:val="24"/>
          <w:szCs w:val="24"/>
        </w:rPr>
        <w:t xml:space="preserve">, reksa dana, </w:t>
      </w:r>
      <w:r w:rsidRPr="005127A7">
        <w:rPr>
          <w:rFonts w:ascii="Times New Roman" w:hAnsi="Times New Roman" w:cs="Times New Roman"/>
          <w:sz w:val="24"/>
          <w:szCs w:val="24"/>
        </w:rPr>
        <w:lastRenderedPageBreak/>
        <w:t>dan komoditi tidak berpengaruh secara signifikan terhadap stabilitas keuangan di Indonesia.</w:t>
      </w:r>
    </w:p>
    <w:p w14:paraId="2C80C465" w14:textId="77777777" w:rsidR="007669ED" w:rsidRPr="00677747" w:rsidRDefault="007669ED" w:rsidP="007669ED">
      <w:pPr>
        <w:spacing w:line="240" w:lineRule="auto"/>
        <w:jc w:val="both"/>
        <w:rPr>
          <w:rFonts w:ascii="Times New Roman" w:hAnsi="Times New Roman" w:cs="Times New Roman"/>
          <w:b/>
          <w:sz w:val="24"/>
          <w:szCs w:val="24"/>
        </w:rPr>
      </w:pPr>
    </w:p>
    <w:p w14:paraId="798B4AFE" w14:textId="049A3F73" w:rsidR="007669ED" w:rsidRDefault="00BE6B80" w:rsidP="007669ED">
      <w:pPr>
        <w:spacing w:line="240" w:lineRule="auto"/>
        <w:jc w:val="both"/>
        <w:rPr>
          <w:rFonts w:ascii="Times New Roman" w:hAnsi="Times New Roman" w:cs="Times New Roman"/>
          <w:b/>
          <w:sz w:val="24"/>
          <w:szCs w:val="24"/>
        </w:rPr>
      </w:pPr>
      <w:r w:rsidRPr="007B6CBB">
        <w:rPr>
          <w:rFonts w:ascii="Times New Roman" w:hAnsi="Times New Roman" w:cs="Times New Roman"/>
          <w:b/>
          <w:sz w:val="24"/>
          <w:szCs w:val="24"/>
        </w:rPr>
        <w:t>R</w:t>
      </w:r>
      <w:r w:rsidR="003C1FD0" w:rsidRPr="007B6CBB">
        <w:rPr>
          <w:rFonts w:ascii="Times New Roman" w:hAnsi="Times New Roman" w:cs="Times New Roman"/>
          <w:b/>
          <w:sz w:val="24"/>
          <w:szCs w:val="24"/>
        </w:rPr>
        <w:t>umusan</w:t>
      </w:r>
      <w:r w:rsidRPr="007B6CBB">
        <w:rPr>
          <w:rFonts w:ascii="Times New Roman" w:hAnsi="Times New Roman" w:cs="Times New Roman"/>
          <w:b/>
          <w:sz w:val="24"/>
          <w:szCs w:val="24"/>
        </w:rPr>
        <w:t xml:space="preserve"> Masalah</w:t>
      </w:r>
    </w:p>
    <w:p w14:paraId="3843D4DB" w14:textId="4DDC3DED" w:rsidR="007669ED" w:rsidRDefault="007669ED" w:rsidP="007669ED">
      <w:pPr>
        <w:spacing w:line="240" w:lineRule="auto"/>
        <w:jc w:val="both"/>
        <w:rPr>
          <w:rFonts w:ascii="Times New Roman" w:hAnsi="Times New Roman" w:cs="Times New Roman"/>
          <w:b/>
          <w:sz w:val="24"/>
          <w:szCs w:val="24"/>
        </w:rPr>
      </w:pPr>
      <w:r>
        <w:rPr>
          <w:rFonts w:ascii="Times New Roman" w:hAnsi="Times New Roman" w:cs="Times New Roman"/>
          <w:sz w:val="24"/>
          <w:szCs w:val="24"/>
        </w:rPr>
        <w:t>Berdasarkan latar belakang masalah yang telah dikemukakan, rumusan masalah pada</w:t>
      </w:r>
      <w:r w:rsidR="006D47D4" w:rsidRPr="007669ED">
        <w:rPr>
          <w:rFonts w:ascii="Times New Roman" w:hAnsi="Times New Roman" w:cs="Times New Roman"/>
          <w:sz w:val="24"/>
          <w:szCs w:val="24"/>
        </w:rPr>
        <w:t xml:space="preserve"> penelitian ini antara </w:t>
      </w:r>
      <w:proofErr w:type="gramStart"/>
      <w:r w:rsidR="006D47D4" w:rsidRPr="007669ED">
        <w:rPr>
          <w:rFonts w:ascii="Times New Roman" w:hAnsi="Times New Roman" w:cs="Times New Roman"/>
          <w:sz w:val="24"/>
          <w:szCs w:val="24"/>
        </w:rPr>
        <w:t>lain :</w:t>
      </w:r>
      <w:proofErr w:type="gramEnd"/>
    </w:p>
    <w:p w14:paraId="72DF254D" w14:textId="38E49C1A" w:rsidR="007669ED" w:rsidRPr="007669ED" w:rsidRDefault="00362292" w:rsidP="007669ED">
      <w:pPr>
        <w:pStyle w:val="ListParagraph"/>
        <w:numPr>
          <w:ilvl w:val="0"/>
          <w:numId w:val="64"/>
        </w:numPr>
        <w:spacing w:line="240" w:lineRule="auto"/>
        <w:jc w:val="both"/>
        <w:rPr>
          <w:rFonts w:ascii="Times New Roman" w:hAnsi="Times New Roman" w:cs="Times New Roman"/>
          <w:b/>
          <w:sz w:val="24"/>
          <w:szCs w:val="24"/>
        </w:rPr>
      </w:pPr>
      <w:r w:rsidRPr="007669ED">
        <w:rPr>
          <w:rFonts w:ascii="Times New Roman" w:hAnsi="Times New Roman" w:cs="Times New Roman"/>
          <w:sz w:val="24"/>
          <w:szCs w:val="24"/>
        </w:rPr>
        <w:t xml:space="preserve">Apakah </w:t>
      </w:r>
      <w:r w:rsidRPr="007669ED">
        <w:rPr>
          <w:rFonts w:ascii="Times New Roman" w:hAnsi="Times New Roman" w:cs="Times New Roman"/>
          <w:i/>
          <w:sz w:val="24"/>
          <w:szCs w:val="24"/>
        </w:rPr>
        <w:t>cryptocurrency</w:t>
      </w:r>
      <w:r w:rsidRPr="007669ED">
        <w:rPr>
          <w:rFonts w:ascii="Times New Roman" w:hAnsi="Times New Roman" w:cs="Times New Roman"/>
          <w:sz w:val="24"/>
          <w:szCs w:val="24"/>
        </w:rPr>
        <w:t xml:space="preserve"> berpengaruh terhadap stabilitas keuangan Indonesia?</w:t>
      </w:r>
    </w:p>
    <w:p w14:paraId="063C18E4" w14:textId="77777777" w:rsidR="007669ED" w:rsidRPr="007669ED" w:rsidRDefault="00362292" w:rsidP="007669ED">
      <w:pPr>
        <w:pStyle w:val="ListParagraph"/>
        <w:numPr>
          <w:ilvl w:val="0"/>
          <w:numId w:val="64"/>
        </w:numPr>
        <w:spacing w:line="240" w:lineRule="auto"/>
        <w:jc w:val="both"/>
        <w:rPr>
          <w:rFonts w:ascii="Times New Roman" w:hAnsi="Times New Roman" w:cs="Times New Roman"/>
          <w:b/>
          <w:sz w:val="24"/>
          <w:szCs w:val="24"/>
        </w:rPr>
      </w:pPr>
      <w:r w:rsidRPr="007669ED">
        <w:rPr>
          <w:rFonts w:ascii="Times New Roman" w:hAnsi="Times New Roman" w:cs="Times New Roman"/>
          <w:sz w:val="24"/>
          <w:szCs w:val="24"/>
        </w:rPr>
        <w:t>Apakah saham berpengaruh terhadap stabilitas keuangan Indonesia?</w:t>
      </w:r>
    </w:p>
    <w:p w14:paraId="61755888" w14:textId="77777777" w:rsidR="007669ED" w:rsidRPr="007669ED" w:rsidRDefault="00362292" w:rsidP="007669ED">
      <w:pPr>
        <w:pStyle w:val="ListParagraph"/>
        <w:numPr>
          <w:ilvl w:val="0"/>
          <w:numId w:val="64"/>
        </w:numPr>
        <w:spacing w:line="240" w:lineRule="auto"/>
        <w:jc w:val="both"/>
        <w:rPr>
          <w:rFonts w:ascii="Times New Roman" w:hAnsi="Times New Roman" w:cs="Times New Roman"/>
          <w:b/>
          <w:sz w:val="24"/>
          <w:szCs w:val="24"/>
        </w:rPr>
      </w:pPr>
      <w:r w:rsidRPr="007669ED">
        <w:rPr>
          <w:rFonts w:ascii="Times New Roman" w:hAnsi="Times New Roman" w:cs="Times New Roman"/>
          <w:sz w:val="24"/>
          <w:szCs w:val="24"/>
        </w:rPr>
        <w:t>Apakah reksa dana berpengaruh terhadap stabilitas keuangan Indonesia?</w:t>
      </w:r>
    </w:p>
    <w:p w14:paraId="496A9F54" w14:textId="0E4F341E" w:rsidR="003A19C7" w:rsidRPr="003A19C7" w:rsidRDefault="00362292" w:rsidP="003A19C7">
      <w:pPr>
        <w:pStyle w:val="ListParagraph"/>
        <w:numPr>
          <w:ilvl w:val="0"/>
          <w:numId w:val="64"/>
        </w:numPr>
        <w:spacing w:line="240" w:lineRule="auto"/>
        <w:jc w:val="both"/>
        <w:rPr>
          <w:rFonts w:ascii="Times New Roman" w:hAnsi="Times New Roman" w:cs="Times New Roman"/>
          <w:b/>
          <w:sz w:val="24"/>
          <w:szCs w:val="24"/>
        </w:rPr>
      </w:pPr>
      <w:r w:rsidRPr="007669ED">
        <w:rPr>
          <w:rFonts w:ascii="Times New Roman" w:hAnsi="Times New Roman" w:cs="Times New Roman"/>
          <w:sz w:val="24"/>
          <w:szCs w:val="24"/>
        </w:rPr>
        <w:t xml:space="preserve">Apakah </w:t>
      </w:r>
      <w:r w:rsidRPr="007669ED">
        <w:rPr>
          <w:rFonts w:ascii="Times New Roman" w:hAnsi="Times New Roman" w:cs="Times New Roman"/>
          <w:i/>
          <w:sz w:val="24"/>
          <w:szCs w:val="24"/>
        </w:rPr>
        <w:t>real asset</w:t>
      </w:r>
      <w:r w:rsidRPr="007669ED">
        <w:rPr>
          <w:rFonts w:ascii="Times New Roman" w:hAnsi="Times New Roman" w:cs="Times New Roman"/>
          <w:sz w:val="24"/>
          <w:szCs w:val="24"/>
        </w:rPr>
        <w:t xml:space="preserve"> berpengaruh terhadap stabilitas keuangan Indonesia?</w:t>
      </w:r>
    </w:p>
    <w:p w14:paraId="0F8F218B" w14:textId="19ED77A4" w:rsidR="003A19C7" w:rsidRDefault="003A19C7" w:rsidP="003A19C7">
      <w:pPr>
        <w:spacing w:line="240" w:lineRule="auto"/>
        <w:jc w:val="both"/>
        <w:rPr>
          <w:rFonts w:ascii="Times New Roman" w:hAnsi="Times New Roman" w:cs="Times New Roman"/>
          <w:b/>
          <w:sz w:val="24"/>
          <w:szCs w:val="24"/>
        </w:rPr>
      </w:pPr>
    </w:p>
    <w:p w14:paraId="305930A0" w14:textId="2E716606" w:rsidR="003B01E3" w:rsidRDefault="003B01E3" w:rsidP="003B01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LANDASAN TEORI DAN PENGEMBANGAN HIPOTESIS</w:t>
      </w:r>
    </w:p>
    <w:p w14:paraId="68AB2BE9" w14:textId="0E6FE62B" w:rsidR="003B01E3" w:rsidRPr="00AA06AA" w:rsidRDefault="003B01E3" w:rsidP="003B01E3">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14:paraId="30F01FA7" w14:textId="77777777" w:rsidR="00DD1053" w:rsidRPr="00E664D0" w:rsidRDefault="001144A7" w:rsidP="003B01E3">
      <w:pPr>
        <w:spacing w:line="240" w:lineRule="auto"/>
        <w:rPr>
          <w:rFonts w:ascii="Times New Roman" w:hAnsi="Times New Roman" w:cs="Times New Roman"/>
          <w:b/>
          <w:sz w:val="24"/>
          <w:szCs w:val="24"/>
        </w:rPr>
      </w:pPr>
      <w:r w:rsidRPr="00E664D0">
        <w:rPr>
          <w:rFonts w:ascii="Times New Roman" w:hAnsi="Times New Roman" w:cs="Times New Roman"/>
          <w:b/>
          <w:i/>
          <w:sz w:val="24"/>
          <w:szCs w:val="24"/>
        </w:rPr>
        <w:t>Cryptocurrency</w:t>
      </w:r>
    </w:p>
    <w:p w14:paraId="71A8320D" w14:textId="22FE08F2" w:rsidR="003B01E3" w:rsidRDefault="0072641F" w:rsidP="003B01E3">
      <w:pPr>
        <w:spacing w:line="240" w:lineRule="auto"/>
        <w:ind w:firstLine="709"/>
        <w:jc w:val="both"/>
        <w:rPr>
          <w:rFonts w:ascii="Times New Roman" w:hAnsi="Times New Roman" w:cs="Times New Roman"/>
          <w:sz w:val="24"/>
          <w:szCs w:val="24"/>
        </w:rPr>
      </w:pPr>
      <w:r w:rsidRPr="00E664D0">
        <w:rPr>
          <w:rFonts w:ascii="Times New Roman" w:hAnsi="Times New Roman" w:cs="Times New Roman"/>
          <w:i/>
          <w:sz w:val="24"/>
          <w:szCs w:val="24"/>
        </w:rPr>
        <w:t>Cryptocurrency</w:t>
      </w:r>
      <w:r w:rsidRPr="00E664D0">
        <w:rPr>
          <w:rFonts w:ascii="Times New Roman" w:hAnsi="Times New Roman" w:cs="Times New Roman"/>
          <w:sz w:val="24"/>
          <w:szCs w:val="24"/>
        </w:rPr>
        <w:t xml:space="preserve"> adalah nama yang diberikan untuk sebuah sistem yang menggunakan kriptografi. Kata “</w:t>
      </w:r>
      <w:r w:rsidRPr="00E664D0">
        <w:rPr>
          <w:rFonts w:ascii="Times New Roman" w:hAnsi="Times New Roman" w:cs="Times New Roman"/>
          <w:i/>
          <w:sz w:val="24"/>
          <w:szCs w:val="24"/>
        </w:rPr>
        <w:t>cryptocurrency</w:t>
      </w:r>
      <w:r w:rsidRPr="00E664D0">
        <w:rPr>
          <w:rFonts w:ascii="Times New Roman" w:hAnsi="Times New Roman" w:cs="Times New Roman"/>
          <w:sz w:val="24"/>
          <w:szCs w:val="24"/>
        </w:rPr>
        <w:t>” berasal dari gabungan 2 kata, yaitu “</w:t>
      </w:r>
      <w:r w:rsidRPr="00E664D0">
        <w:rPr>
          <w:rFonts w:ascii="Times New Roman" w:hAnsi="Times New Roman" w:cs="Times New Roman"/>
          <w:i/>
          <w:sz w:val="24"/>
          <w:szCs w:val="24"/>
        </w:rPr>
        <w:t>cryptography</w:t>
      </w:r>
      <w:r w:rsidRPr="00E664D0">
        <w:rPr>
          <w:rFonts w:ascii="Times New Roman" w:hAnsi="Times New Roman" w:cs="Times New Roman"/>
          <w:sz w:val="24"/>
          <w:szCs w:val="24"/>
        </w:rPr>
        <w:t>” yang memiliki arti kode rahasia, dan “</w:t>
      </w:r>
      <w:r w:rsidRPr="00E664D0">
        <w:rPr>
          <w:rFonts w:ascii="Times New Roman" w:hAnsi="Times New Roman" w:cs="Times New Roman"/>
          <w:i/>
          <w:sz w:val="24"/>
          <w:szCs w:val="24"/>
        </w:rPr>
        <w:t>currency</w:t>
      </w:r>
      <w:r w:rsidRPr="00E664D0">
        <w:rPr>
          <w:rFonts w:ascii="Times New Roman" w:hAnsi="Times New Roman" w:cs="Times New Roman"/>
          <w:sz w:val="24"/>
          <w:szCs w:val="24"/>
        </w:rPr>
        <w:t>” yang berarti mata uang.</w:t>
      </w:r>
      <w:r w:rsidR="003B01E3">
        <w:rPr>
          <w:rFonts w:ascii="Times New Roman" w:hAnsi="Times New Roman" w:cs="Times New Roman"/>
          <w:sz w:val="24"/>
          <w:szCs w:val="24"/>
        </w:rPr>
        <w:t xml:space="preserve"> M</w:t>
      </w:r>
      <w:r w:rsidR="00472943" w:rsidRPr="00E664D0">
        <w:rPr>
          <w:rFonts w:ascii="Times New Roman" w:hAnsi="Times New Roman" w:cs="Times New Roman"/>
          <w:sz w:val="24"/>
          <w:szCs w:val="24"/>
        </w:rPr>
        <w:t xml:space="preserve">enurut (Bhiantara, 2018) </w:t>
      </w:r>
      <w:r w:rsidR="00472943" w:rsidRPr="00E664D0">
        <w:rPr>
          <w:rFonts w:ascii="Times New Roman" w:hAnsi="Times New Roman" w:cs="Times New Roman"/>
          <w:i/>
          <w:sz w:val="24"/>
          <w:szCs w:val="24"/>
        </w:rPr>
        <w:t>Cryptocurrency</w:t>
      </w:r>
      <w:r w:rsidR="00472943" w:rsidRPr="00E664D0">
        <w:rPr>
          <w:rFonts w:ascii="Times New Roman" w:hAnsi="Times New Roman" w:cs="Times New Roman"/>
          <w:sz w:val="24"/>
          <w:szCs w:val="24"/>
        </w:rPr>
        <w:t xml:space="preserve"> adalah sebuah teknologi yang berbasis </w:t>
      </w:r>
      <w:r w:rsidR="00472943" w:rsidRPr="00E664D0">
        <w:rPr>
          <w:rFonts w:ascii="Times New Roman" w:hAnsi="Times New Roman" w:cs="Times New Roman"/>
          <w:i/>
          <w:sz w:val="24"/>
          <w:szCs w:val="24"/>
        </w:rPr>
        <w:t>blockchain</w:t>
      </w:r>
      <w:r w:rsidR="00472943" w:rsidRPr="00E664D0">
        <w:rPr>
          <w:rFonts w:ascii="Times New Roman" w:hAnsi="Times New Roman" w:cs="Times New Roman"/>
          <w:sz w:val="24"/>
          <w:szCs w:val="24"/>
        </w:rPr>
        <w:t xml:space="preserve"> yang sering digunakan sebagai mata uang digital. </w:t>
      </w:r>
      <w:r w:rsidR="00022E29" w:rsidRPr="00E664D0">
        <w:rPr>
          <w:rFonts w:ascii="Times New Roman" w:hAnsi="Times New Roman" w:cs="Times New Roman"/>
          <w:i/>
          <w:sz w:val="24"/>
          <w:szCs w:val="24"/>
        </w:rPr>
        <w:t>Blockchain</w:t>
      </w:r>
      <w:r w:rsidR="00022E29" w:rsidRPr="00E664D0">
        <w:rPr>
          <w:rFonts w:ascii="Times New Roman" w:hAnsi="Times New Roman" w:cs="Times New Roman"/>
          <w:sz w:val="24"/>
          <w:szCs w:val="24"/>
        </w:rPr>
        <w:t xml:space="preserve"> adalah sebuah teknologi pencatatan transaksi yang saling terhubung menggunakan kode-kode unik didalamnya yang bersifat kekal tidak dapat diubah.</w:t>
      </w:r>
      <w:r w:rsidR="003B01E3">
        <w:rPr>
          <w:rFonts w:ascii="Times New Roman" w:hAnsi="Times New Roman" w:cs="Times New Roman"/>
          <w:sz w:val="24"/>
          <w:szCs w:val="24"/>
        </w:rPr>
        <w:t xml:space="preserve"> </w:t>
      </w:r>
      <w:r w:rsidR="00C97908" w:rsidRPr="003B01E3">
        <w:rPr>
          <w:rFonts w:ascii="Times New Roman" w:hAnsi="Times New Roman" w:cs="Times New Roman"/>
          <w:i/>
          <w:sz w:val="24"/>
          <w:szCs w:val="24"/>
        </w:rPr>
        <w:t xml:space="preserve">Cryptocurrency </w:t>
      </w:r>
      <w:r w:rsidR="00C97908" w:rsidRPr="003B01E3">
        <w:rPr>
          <w:rFonts w:ascii="Times New Roman" w:hAnsi="Times New Roman" w:cs="Times New Roman"/>
          <w:sz w:val="24"/>
          <w:szCs w:val="24"/>
        </w:rPr>
        <w:t xml:space="preserve">pertama adalah Bitcoin yang mulai diperdagangkan sejak tahun 2009 namun saat ini ada ratusan mata uang </w:t>
      </w:r>
      <w:r w:rsidR="00C97908" w:rsidRPr="003B01E3">
        <w:rPr>
          <w:rFonts w:ascii="Times New Roman" w:hAnsi="Times New Roman" w:cs="Times New Roman"/>
          <w:i/>
          <w:sz w:val="24"/>
          <w:szCs w:val="24"/>
        </w:rPr>
        <w:t>crypto</w:t>
      </w:r>
      <w:r w:rsidR="00C97908" w:rsidRPr="003B01E3">
        <w:rPr>
          <w:rFonts w:ascii="Times New Roman" w:hAnsi="Times New Roman" w:cs="Times New Roman"/>
          <w:sz w:val="24"/>
          <w:szCs w:val="24"/>
        </w:rPr>
        <w:t xml:space="preserve"> lainnya dan sering disebut sebagai Altcoin</w:t>
      </w:r>
      <w:r w:rsidR="003B01E3">
        <w:rPr>
          <w:rFonts w:ascii="Times New Roman" w:hAnsi="Times New Roman" w:cs="Times New Roman"/>
          <w:sz w:val="24"/>
          <w:szCs w:val="24"/>
        </w:rPr>
        <w:t>.</w:t>
      </w:r>
    </w:p>
    <w:p w14:paraId="06A9F5A6" w14:textId="77777777" w:rsidR="00E73D89" w:rsidRPr="00E73D89" w:rsidRDefault="00E73D89" w:rsidP="00E73D89">
      <w:pPr>
        <w:spacing w:line="240" w:lineRule="auto"/>
        <w:jc w:val="both"/>
        <w:rPr>
          <w:rFonts w:ascii="Times New Roman" w:hAnsi="Times New Roman" w:cs="Times New Roman"/>
          <w:sz w:val="10"/>
          <w:szCs w:val="10"/>
        </w:rPr>
      </w:pPr>
    </w:p>
    <w:p w14:paraId="2B6F7084" w14:textId="1E81B923" w:rsidR="005127A7" w:rsidRDefault="001144A7" w:rsidP="00E73D89">
      <w:pPr>
        <w:spacing w:line="240" w:lineRule="auto"/>
        <w:jc w:val="both"/>
        <w:rPr>
          <w:rFonts w:ascii="Times New Roman" w:hAnsi="Times New Roman" w:cs="Times New Roman"/>
          <w:b/>
          <w:sz w:val="24"/>
          <w:szCs w:val="24"/>
        </w:rPr>
      </w:pPr>
      <w:r w:rsidRPr="00B66F94">
        <w:rPr>
          <w:rFonts w:ascii="Times New Roman" w:hAnsi="Times New Roman" w:cs="Times New Roman"/>
          <w:b/>
          <w:sz w:val="24"/>
          <w:szCs w:val="24"/>
        </w:rPr>
        <w:t>S</w:t>
      </w:r>
      <w:r w:rsidRPr="00D73645">
        <w:rPr>
          <w:rFonts w:ascii="Times New Roman" w:hAnsi="Times New Roman" w:cs="Times New Roman"/>
          <w:b/>
          <w:sz w:val="24"/>
          <w:szCs w:val="24"/>
        </w:rPr>
        <w:t>aham</w:t>
      </w:r>
    </w:p>
    <w:p w14:paraId="365CB93F" w14:textId="1CFEFAC6" w:rsidR="00E73D89" w:rsidRDefault="005127A7" w:rsidP="007243E1">
      <w:pPr>
        <w:spacing w:line="240" w:lineRule="auto"/>
        <w:ind w:firstLine="709"/>
        <w:jc w:val="both"/>
        <w:rPr>
          <w:rFonts w:ascii="Times New Roman" w:hAnsi="Times New Roman" w:cs="Times New Roman"/>
          <w:sz w:val="24"/>
          <w:szCs w:val="24"/>
        </w:rPr>
      </w:pPr>
      <w:r w:rsidRPr="00E73D89">
        <w:rPr>
          <w:rFonts w:ascii="Times New Roman" w:hAnsi="Times New Roman" w:cs="Times New Roman"/>
          <w:sz w:val="24"/>
          <w:szCs w:val="24"/>
        </w:rPr>
        <w:t>Saham (</w:t>
      </w:r>
      <w:r w:rsidRPr="00E73D89">
        <w:rPr>
          <w:rFonts w:ascii="Times New Roman" w:hAnsi="Times New Roman" w:cs="Times New Roman"/>
          <w:i/>
          <w:sz w:val="24"/>
          <w:szCs w:val="24"/>
        </w:rPr>
        <w:t>stock</w:t>
      </w:r>
      <w:r w:rsidRPr="00E73D89">
        <w:rPr>
          <w:rFonts w:ascii="Times New Roman" w:hAnsi="Times New Roman" w:cs="Times New Roman"/>
          <w:sz w:val="24"/>
          <w:szCs w:val="24"/>
        </w:rPr>
        <w:t xml:space="preserve">) merupakan salah satu instrumen pasar keuangan yang paling popular. </w:t>
      </w:r>
      <w:r w:rsidR="00FC34B9" w:rsidRPr="00E73D89">
        <w:rPr>
          <w:rFonts w:ascii="Times New Roman" w:hAnsi="Times New Roman" w:cs="Times New Roman"/>
          <w:sz w:val="24"/>
          <w:szCs w:val="24"/>
        </w:rPr>
        <w:t>Menurut Rusdin (2008:68) Saham adalah sertifikat yang menunjukkan bukti kepemilikan suatu perusahaan, dan pemegang saham memiliki hak klaim atas pen</w:t>
      </w:r>
      <w:r w:rsidR="0051740A" w:rsidRPr="00E73D89">
        <w:rPr>
          <w:rFonts w:ascii="Times New Roman" w:hAnsi="Times New Roman" w:cs="Times New Roman"/>
          <w:sz w:val="24"/>
          <w:szCs w:val="24"/>
        </w:rPr>
        <w:t xml:space="preserve">ghasilan dan aktiva </w:t>
      </w:r>
      <w:r w:rsidR="00E73D89">
        <w:rPr>
          <w:rFonts w:ascii="Times New Roman" w:hAnsi="Times New Roman" w:cs="Times New Roman"/>
          <w:sz w:val="24"/>
          <w:szCs w:val="24"/>
        </w:rPr>
        <w:t xml:space="preserve">perusahaan. </w:t>
      </w:r>
      <w:r w:rsidR="004135F4" w:rsidRPr="00E73D89">
        <w:rPr>
          <w:rFonts w:ascii="Times New Roman" w:hAnsi="Times New Roman" w:cs="Times New Roman"/>
          <w:sz w:val="24"/>
          <w:szCs w:val="24"/>
        </w:rPr>
        <w:t xml:space="preserve">Apabila suatu saham </w:t>
      </w:r>
      <w:r w:rsidR="007F5768" w:rsidRPr="00E73D89">
        <w:rPr>
          <w:rFonts w:ascii="Times New Roman" w:hAnsi="Times New Roman" w:cs="Times New Roman"/>
          <w:sz w:val="24"/>
          <w:szCs w:val="24"/>
        </w:rPr>
        <w:t>mengalami kelebihan permintaan, maka harga sa</w:t>
      </w:r>
      <w:r w:rsidR="004135F4" w:rsidRPr="00E73D89">
        <w:rPr>
          <w:rFonts w:ascii="Times New Roman" w:hAnsi="Times New Roman" w:cs="Times New Roman"/>
          <w:sz w:val="24"/>
          <w:szCs w:val="24"/>
        </w:rPr>
        <w:t xml:space="preserve">ham cenderung naik. Sebaliknya, </w:t>
      </w:r>
      <w:r w:rsidR="007F5768" w:rsidRPr="00E73D89">
        <w:rPr>
          <w:rFonts w:ascii="Times New Roman" w:hAnsi="Times New Roman" w:cs="Times New Roman"/>
          <w:sz w:val="24"/>
          <w:szCs w:val="24"/>
        </w:rPr>
        <w:t>apabila kelebihan penawaran maka harga saham cenderung turun.</w:t>
      </w:r>
      <w:r w:rsidR="00E73D89">
        <w:rPr>
          <w:rFonts w:ascii="Times New Roman" w:hAnsi="Times New Roman" w:cs="Times New Roman"/>
          <w:sz w:val="24"/>
          <w:szCs w:val="24"/>
        </w:rPr>
        <w:t xml:space="preserve"> </w:t>
      </w:r>
      <w:r w:rsidR="00C06EA6" w:rsidRPr="00E73D89">
        <w:rPr>
          <w:rFonts w:ascii="Times New Roman" w:hAnsi="Times New Roman" w:cs="Times New Roman"/>
          <w:sz w:val="24"/>
          <w:szCs w:val="24"/>
        </w:rPr>
        <w:t>Indeks saham adalah ukuran statistik yang mencerminkan keseluruhan pergerakan harga atas sekumpulan saham yang dipilih berdasarkan kriteria dan metodologi tertentu serta dievaluasi secara berkala</w:t>
      </w:r>
      <w:r w:rsidR="00E73D89">
        <w:rPr>
          <w:rFonts w:ascii="Times New Roman" w:hAnsi="Times New Roman" w:cs="Times New Roman"/>
          <w:sz w:val="24"/>
          <w:szCs w:val="24"/>
        </w:rPr>
        <w:t>.</w:t>
      </w:r>
    </w:p>
    <w:p w14:paraId="7CE747BB" w14:textId="77777777" w:rsidR="004861F1" w:rsidRPr="004861F1" w:rsidRDefault="004861F1" w:rsidP="006607BA">
      <w:pPr>
        <w:spacing w:line="240" w:lineRule="auto"/>
        <w:jc w:val="both"/>
        <w:rPr>
          <w:rFonts w:ascii="Times New Roman" w:hAnsi="Times New Roman" w:cs="Times New Roman"/>
          <w:sz w:val="10"/>
          <w:szCs w:val="10"/>
        </w:rPr>
      </w:pPr>
    </w:p>
    <w:p w14:paraId="21B0552A" w14:textId="21077693" w:rsidR="00A70527" w:rsidRDefault="001144A7" w:rsidP="006607BA">
      <w:pPr>
        <w:spacing w:line="240" w:lineRule="auto"/>
        <w:jc w:val="both"/>
        <w:rPr>
          <w:rFonts w:ascii="Times New Roman" w:hAnsi="Times New Roman" w:cs="Times New Roman"/>
          <w:b/>
          <w:sz w:val="24"/>
          <w:szCs w:val="24"/>
        </w:rPr>
      </w:pPr>
      <w:r w:rsidRPr="00417813">
        <w:rPr>
          <w:rFonts w:ascii="Times New Roman" w:hAnsi="Times New Roman" w:cs="Times New Roman"/>
          <w:b/>
          <w:sz w:val="24"/>
          <w:szCs w:val="24"/>
        </w:rPr>
        <w:t>Reksa Dana</w:t>
      </w:r>
    </w:p>
    <w:p w14:paraId="012FA887" w14:textId="4BC99D8F" w:rsidR="00203DD7" w:rsidRDefault="00203DD7" w:rsidP="00490ACD">
      <w:pPr>
        <w:spacing w:line="240" w:lineRule="auto"/>
        <w:ind w:firstLine="709"/>
        <w:jc w:val="both"/>
        <w:rPr>
          <w:rFonts w:ascii="Times New Roman" w:hAnsi="Times New Roman" w:cs="Times New Roman"/>
          <w:sz w:val="24"/>
          <w:szCs w:val="24"/>
        </w:rPr>
      </w:pPr>
      <w:r w:rsidRPr="006607BA">
        <w:rPr>
          <w:rFonts w:ascii="Times New Roman" w:hAnsi="Times New Roman" w:cs="Times New Roman"/>
          <w:sz w:val="24"/>
          <w:szCs w:val="24"/>
        </w:rPr>
        <w:t>Reksa Dana merupakan salah satu alternatif investasi bagi masyarakat pemodal, khususnya pemodal kecil dan pemodal yang tidak memiliki banyak waktu dan keahlian untuk menghitung risiko atas investasi mereka</w:t>
      </w:r>
      <w:r w:rsidR="006607BA">
        <w:rPr>
          <w:rFonts w:ascii="Times New Roman" w:hAnsi="Times New Roman" w:cs="Times New Roman"/>
          <w:sz w:val="24"/>
          <w:szCs w:val="24"/>
        </w:rPr>
        <w:t xml:space="preserve">. </w:t>
      </w:r>
      <w:r w:rsidRPr="006607BA">
        <w:rPr>
          <w:rFonts w:ascii="Times New Roman" w:hAnsi="Times New Roman" w:cs="Times New Roman"/>
          <w:sz w:val="24"/>
          <w:szCs w:val="24"/>
        </w:rPr>
        <w:t>Umumnya, Reksa Dana diartikan sebagai Wadah yang dipergunakan untuk menghimpun dana dari masyarakat pemodal untuk selanjutnya di investasikan dalam portofolio Efek oleh Manajer Investasi. Mengacu kepada Undang-Undang Pasar Modal No. 8 Tahun 1995, pasal 1 ayat (27) didefinisikan bahwa Reksa Dana adalah wadah yang dipergunakan untuk menghimpun dana dari masyarakat pemodal untuk selanjutnya diinvestasikan dalam portofolio efek oleh manajer investasi.</w:t>
      </w:r>
    </w:p>
    <w:p w14:paraId="10AE5224" w14:textId="77777777" w:rsidR="006607BA" w:rsidRPr="006607BA" w:rsidRDefault="006607BA" w:rsidP="006607BA">
      <w:pPr>
        <w:spacing w:line="240" w:lineRule="auto"/>
        <w:jc w:val="both"/>
        <w:rPr>
          <w:rFonts w:ascii="Times New Roman" w:hAnsi="Times New Roman" w:cs="Times New Roman"/>
          <w:sz w:val="10"/>
          <w:szCs w:val="10"/>
        </w:rPr>
      </w:pPr>
    </w:p>
    <w:p w14:paraId="279CC92C" w14:textId="77777777" w:rsidR="00CE50C4" w:rsidRDefault="001144A7" w:rsidP="00CE50C4">
      <w:pPr>
        <w:spacing w:line="240" w:lineRule="auto"/>
        <w:jc w:val="both"/>
        <w:rPr>
          <w:rFonts w:ascii="Times New Roman" w:hAnsi="Times New Roman" w:cs="Times New Roman"/>
          <w:b/>
          <w:sz w:val="24"/>
          <w:szCs w:val="24"/>
        </w:rPr>
      </w:pPr>
      <w:r w:rsidRPr="006607BA">
        <w:rPr>
          <w:rFonts w:ascii="Times New Roman" w:hAnsi="Times New Roman" w:cs="Times New Roman"/>
          <w:b/>
          <w:i/>
          <w:sz w:val="24"/>
          <w:szCs w:val="24"/>
        </w:rPr>
        <w:t>Real Asset</w:t>
      </w:r>
    </w:p>
    <w:p w14:paraId="2F118D0A" w14:textId="63276C5E" w:rsidR="005E7EB4" w:rsidRDefault="00AE28A4" w:rsidP="00490ACD">
      <w:pPr>
        <w:spacing w:line="240" w:lineRule="auto"/>
        <w:ind w:firstLine="709"/>
        <w:jc w:val="both"/>
        <w:rPr>
          <w:rFonts w:ascii="Times New Roman" w:hAnsi="Times New Roman" w:cs="Times New Roman"/>
          <w:sz w:val="24"/>
          <w:szCs w:val="24"/>
        </w:rPr>
      </w:pPr>
      <w:r w:rsidRPr="00CE50C4">
        <w:rPr>
          <w:rFonts w:ascii="Times New Roman" w:hAnsi="Times New Roman" w:cs="Times New Roman"/>
          <w:sz w:val="24"/>
          <w:szCs w:val="24"/>
        </w:rPr>
        <w:t>Handiani (2014) menjelaskan bahwa investor sangat menyukai investasi dalam bentuk</w:t>
      </w:r>
      <w:r w:rsidR="00D66FB6" w:rsidRPr="00CE50C4">
        <w:rPr>
          <w:rFonts w:ascii="Times New Roman" w:hAnsi="Times New Roman" w:cs="Times New Roman"/>
          <w:sz w:val="24"/>
          <w:szCs w:val="24"/>
        </w:rPr>
        <w:t xml:space="preserve"> emas sebab mempunyai derajat re</w:t>
      </w:r>
      <w:r w:rsidRPr="00CE50C4">
        <w:rPr>
          <w:rFonts w:ascii="Times New Roman" w:hAnsi="Times New Roman" w:cs="Times New Roman"/>
          <w:sz w:val="24"/>
          <w:szCs w:val="24"/>
        </w:rPr>
        <w:t>siko relatif kecil, bertindak menjadi perlindungan aset dan tidak dipengaruhi oleh inflasi (</w:t>
      </w:r>
      <w:r w:rsidRPr="00CE50C4">
        <w:rPr>
          <w:rFonts w:ascii="Times New Roman" w:hAnsi="Times New Roman" w:cs="Times New Roman"/>
          <w:i/>
          <w:sz w:val="24"/>
          <w:szCs w:val="24"/>
        </w:rPr>
        <w:t>zero inflation</w:t>
      </w:r>
      <w:r w:rsidR="00CE50C4">
        <w:rPr>
          <w:rFonts w:ascii="Times New Roman" w:hAnsi="Times New Roman" w:cs="Times New Roman"/>
          <w:sz w:val="24"/>
          <w:szCs w:val="24"/>
        </w:rPr>
        <w:t>). D</w:t>
      </w:r>
      <w:r w:rsidRPr="00CE50C4">
        <w:rPr>
          <w:rFonts w:ascii="Times New Roman" w:hAnsi="Times New Roman" w:cs="Times New Roman"/>
          <w:sz w:val="24"/>
          <w:szCs w:val="24"/>
        </w:rPr>
        <w:t xml:space="preserve">apat didefinisikan investor sangat menyukai bentuk investasi dalam emas karena mempunyai derajat risiko yang tidak tinggi, </w:t>
      </w:r>
      <w:r w:rsidRPr="00CE50C4">
        <w:rPr>
          <w:rFonts w:ascii="Times New Roman" w:hAnsi="Times New Roman" w:cs="Times New Roman"/>
          <w:sz w:val="24"/>
          <w:szCs w:val="24"/>
        </w:rPr>
        <w:lastRenderedPageBreak/>
        <w:t>bertindak seperti perlindungan aset dan tidak dipengaruhi oleh inflasi (</w:t>
      </w:r>
      <w:r w:rsidRPr="00CE50C4">
        <w:rPr>
          <w:rFonts w:ascii="Times New Roman" w:hAnsi="Times New Roman" w:cs="Times New Roman"/>
          <w:i/>
          <w:sz w:val="24"/>
          <w:szCs w:val="24"/>
        </w:rPr>
        <w:t>zero inflation</w:t>
      </w:r>
      <w:r w:rsidRPr="00CE50C4">
        <w:rPr>
          <w:rFonts w:ascii="Times New Roman" w:hAnsi="Times New Roman" w:cs="Times New Roman"/>
          <w:sz w:val="24"/>
          <w:szCs w:val="24"/>
        </w:rPr>
        <w:t>).</w:t>
      </w:r>
    </w:p>
    <w:p w14:paraId="7A754A1B" w14:textId="77777777" w:rsidR="00CE50C4" w:rsidRPr="00CE50C4" w:rsidRDefault="00CE50C4" w:rsidP="00CE50C4">
      <w:pPr>
        <w:spacing w:line="240" w:lineRule="auto"/>
        <w:jc w:val="both"/>
        <w:rPr>
          <w:rFonts w:ascii="Times New Roman" w:hAnsi="Times New Roman" w:cs="Times New Roman"/>
          <w:b/>
          <w:sz w:val="10"/>
          <w:szCs w:val="10"/>
        </w:rPr>
      </w:pPr>
    </w:p>
    <w:p w14:paraId="44767C3B" w14:textId="77777777" w:rsidR="00DF4F67" w:rsidRPr="00CE50C4" w:rsidRDefault="00F06D7E" w:rsidP="004056A1">
      <w:pPr>
        <w:spacing w:line="240" w:lineRule="auto"/>
        <w:jc w:val="both"/>
        <w:rPr>
          <w:rFonts w:ascii="Times New Roman" w:hAnsi="Times New Roman" w:cs="Times New Roman"/>
          <w:b/>
          <w:sz w:val="24"/>
          <w:szCs w:val="24"/>
        </w:rPr>
      </w:pPr>
      <w:r w:rsidRPr="00CE50C4">
        <w:rPr>
          <w:rFonts w:ascii="Times New Roman" w:hAnsi="Times New Roman" w:cs="Times New Roman"/>
          <w:b/>
          <w:sz w:val="24"/>
          <w:szCs w:val="24"/>
        </w:rPr>
        <w:t>Nilai tukar (</w:t>
      </w:r>
      <w:r w:rsidRPr="00CE50C4">
        <w:rPr>
          <w:rFonts w:ascii="Times New Roman" w:hAnsi="Times New Roman" w:cs="Times New Roman"/>
          <w:b/>
          <w:i/>
          <w:sz w:val="24"/>
          <w:szCs w:val="24"/>
        </w:rPr>
        <w:t>exchange rate)</w:t>
      </w:r>
    </w:p>
    <w:p w14:paraId="0B56FCA1" w14:textId="33E4421A" w:rsidR="00451B59" w:rsidRPr="004056A1" w:rsidRDefault="009340E6" w:rsidP="00490ACD">
      <w:pPr>
        <w:spacing w:line="240" w:lineRule="auto"/>
        <w:ind w:firstLine="709"/>
        <w:jc w:val="both"/>
        <w:rPr>
          <w:rFonts w:ascii="Times New Roman" w:hAnsi="Times New Roman" w:cs="Times New Roman"/>
          <w:sz w:val="24"/>
          <w:szCs w:val="24"/>
        </w:rPr>
      </w:pPr>
      <w:r w:rsidRPr="0092462A">
        <w:rPr>
          <w:rFonts w:ascii="Times New Roman" w:hAnsi="Times New Roman" w:cs="Times New Roman"/>
          <w:sz w:val="24"/>
          <w:szCs w:val="24"/>
        </w:rPr>
        <w:t>Secara sederhana nilai tukar (kurs) dapat diartikan sebagai harga dari suatu mata uang domestic terhadap mata uang negara lain. Harga suatu mata uang terhadap mata uang lainnya disebut kurs atau nilai tukar (</w:t>
      </w:r>
      <w:r w:rsidRPr="0092462A">
        <w:rPr>
          <w:rFonts w:ascii="Times New Roman" w:hAnsi="Times New Roman" w:cs="Times New Roman"/>
          <w:i/>
          <w:sz w:val="24"/>
          <w:szCs w:val="24"/>
        </w:rPr>
        <w:t>exchange rate</w:t>
      </w:r>
      <w:r w:rsidR="004056A1">
        <w:rPr>
          <w:rFonts w:ascii="Times New Roman" w:hAnsi="Times New Roman" w:cs="Times New Roman"/>
          <w:sz w:val="24"/>
          <w:szCs w:val="24"/>
        </w:rPr>
        <w:t xml:space="preserve">). </w:t>
      </w:r>
      <w:r w:rsidR="00E55D62" w:rsidRPr="0092462A">
        <w:rPr>
          <w:rFonts w:ascii="Times New Roman" w:hAnsi="Times New Roman" w:cs="Times New Roman"/>
          <w:sz w:val="24"/>
          <w:szCs w:val="24"/>
        </w:rPr>
        <w:t xml:space="preserve">Kurs merupakan salah satu hal yang terpenting dalam perekonomian terbuka, karena memiliki pengaruh yang sangat besar bagi neraca transaksi berjalan maupun variabel makro ekonomi lainnya. Kurs menggambarkan harga dari suatu mata uang terhadap mata uang negara lainnya, juga merupakan harga dari suatu aktiva atau harga (Krugman, 2005:40). </w:t>
      </w:r>
    </w:p>
    <w:p w14:paraId="1368206E" w14:textId="756927EA" w:rsidR="00490ACD" w:rsidRDefault="00490ACD" w:rsidP="00D11EBA">
      <w:pPr>
        <w:spacing w:line="240" w:lineRule="auto"/>
        <w:rPr>
          <w:rFonts w:ascii="Times New Roman" w:hAnsi="Times New Roman" w:cs="Times New Roman"/>
          <w:b/>
          <w:sz w:val="24"/>
          <w:szCs w:val="24"/>
        </w:rPr>
      </w:pPr>
    </w:p>
    <w:p w14:paraId="5E2D42F4" w14:textId="49A72FE3" w:rsidR="00677747" w:rsidRDefault="00677747" w:rsidP="00D11EBA">
      <w:pPr>
        <w:spacing w:line="240" w:lineRule="auto"/>
        <w:rPr>
          <w:rFonts w:ascii="Times New Roman" w:hAnsi="Times New Roman" w:cs="Times New Roman"/>
          <w:b/>
          <w:sz w:val="24"/>
          <w:szCs w:val="24"/>
        </w:rPr>
      </w:pPr>
    </w:p>
    <w:p w14:paraId="2DE4F115" w14:textId="77777777" w:rsidR="00677747" w:rsidRDefault="00677747" w:rsidP="00D11EBA">
      <w:pPr>
        <w:spacing w:line="240" w:lineRule="auto"/>
        <w:rPr>
          <w:rFonts w:ascii="Times New Roman" w:hAnsi="Times New Roman" w:cs="Times New Roman"/>
          <w:b/>
          <w:sz w:val="24"/>
          <w:szCs w:val="24"/>
        </w:rPr>
      </w:pPr>
    </w:p>
    <w:p w14:paraId="707BBE7C" w14:textId="77777777" w:rsidR="00D11EBA" w:rsidRDefault="00894669" w:rsidP="00D11EBA">
      <w:pPr>
        <w:spacing w:line="240" w:lineRule="auto"/>
        <w:rPr>
          <w:rFonts w:ascii="Times New Roman" w:hAnsi="Times New Roman" w:cs="Times New Roman"/>
          <w:b/>
          <w:sz w:val="24"/>
          <w:szCs w:val="24"/>
        </w:rPr>
      </w:pPr>
      <w:r w:rsidRPr="00490ACD">
        <w:rPr>
          <w:rFonts w:ascii="Times New Roman" w:hAnsi="Times New Roman" w:cs="Times New Roman"/>
          <w:b/>
          <w:sz w:val="24"/>
          <w:szCs w:val="24"/>
        </w:rPr>
        <w:t>Pengembangan Hipotesis</w:t>
      </w:r>
    </w:p>
    <w:p w14:paraId="5434FE6C" w14:textId="77777777" w:rsidR="00677747" w:rsidRDefault="001370B9" w:rsidP="00677747">
      <w:pPr>
        <w:spacing w:line="240" w:lineRule="auto"/>
        <w:rPr>
          <w:rFonts w:ascii="Times New Roman" w:hAnsi="Times New Roman" w:cs="Times New Roman"/>
          <w:b/>
          <w:sz w:val="24"/>
          <w:szCs w:val="24"/>
        </w:rPr>
      </w:pPr>
      <w:r w:rsidRPr="00D11EBA">
        <w:rPr>
          <w:rFonts w:ascii="Times New Roman" w:hAnsi="Times New Roman" w:cs="Times New Roman"/>
          <w:b/>
          <w:i/>
          <w:sz w:val="24"/>
          <w:szCs w:val="24"/>
        </w:rPr>
        <w:t xml:space="preserve">Cryptocurrency </w:t>
      </w:r>
      <w:r w:rsidRPr="00D11EBA">
        <w:rPr>
          <w:rFonts w:ascii="Times New Roman" w:hAnsi="Times New Roman" w:cs="Times New Roman"/>
          <w:b/>
          <w:sz w:val="24"/>
          <w:szCs w:val="24"/>
        </w:rPr>
        <w:t>dan Nilai Tukar</w:t>
      </w:r>
    </w:p>
    <w:p w14:paraId="68C8EECB" w14:textId="67196498" w:rsidR="00EC308B" w:rsidRPr="00677747" w:rsidRDefault="00746AAC" w:rsidP="00945B31">
      <w:pPr>
        <w:spacing w:line="240" w:lineRule="auto"/>
        <w:ind w:firstLine="709"/>
        <w:jc w:val="both"/>
        <w:rPr>
          <w:rFonts w:ascii="Times New Roman" w:hAnsi="Times New Roman" w:cs="Times New Roman"/>
          <w:b/>
          <w:sz w:val="24"/>
          <w:szCs w:val="24"/>
        </w:rPr>
      </w:pPr>
      <w:r w:rsidRPr="00677747">
        <w:rPr>
          <w:rFonts w:ascii="Times New Roman" w:hAnsi="Times New Roman" w:cs="Times New Roman"/>
          <w:sz w:val="24"/>
          <w:szCs w:val="24"/>
        </w:rPr>
        <w:t>Ketika C</w:t>
      </w:r>
      <w:r w:rsidRPr="00677747">
        <w:rPr>
          <w:rFonts w:ascii="Times New Roman" w:hAnsi="Times New Roman" w:cs="Times New Roman"/>
          <w:i/>
          <w:sz w:val="24"/>
          <w:szCs w:val="24"/>
        </w:rPr>
        <w:t>ryptocurrency</w:t>
      </w:r>
      <w:r w:rsidRPr="00677747">
        <w:rPr>
          <w:rFonts w:ascii="Times New Roman" w:hAnsi="Times New Roman" w:cs="Times New Roman"/>
          <w:sz w:val="24"/>
          <w:szCs w:val="24"/>
        </w:rPr>
        <w:t xml:space="preserve"> telah berkembang pesat, Pemerintah cenderung beresiko kehilangan kendali atas kebijakan moneter dan alat yang digunakan Bank Sentral untuk mengawasi inflasi dan stabilitas keuangan.</w:t>
      </w:r>
      <w:r w:rsidRPr="00677747">
        <w:rPr>
          <w:rFonts w:ascii="Times New Roman" w:hAnsi="Times New Roman" w:cs="Times New Roman"/>
          <w:i/>
          <w:sz w:val="24"/>
          <w:szCs w:val="24"/>
        </w:rPr>
        <w:t xml:space="preserve"> </w:t>
      </w:r>
      <w:r w:rsidR="00AD773E" w:rsidRPr="00677747">
        <w:rPr>
          <w:rFonts w:ascii="Times New Roman" w:hAnsi="Times New Roman" w:cs="Times New Roman"/>
          <w:sz w:val="24"/>
          <w:szCs w:val="24"/>
        </w:rPr>
        <w:t xml:space="preserve">Handikaa et al., (2018) menemukan bahwa </w:t>
      </w:r>
      <w:r w:rsidR="00AD773E" w:rsidRPr="00677747">
        <w:rPr>
          <w:rFonts w:ascii="Times New Roman" w:hAnsi="Times New Roman" w:cs="Times New Roman"/>
          <w:i/>
          <w:sz w:val="24"/>
          <w:szCs w:val="24"/>
        </w:rPr>
        <w:t xml:space="preserve">Cryptocurrency </w:t>
      </w:r>
      <w:r w:rsidR="00AD773E" w:rsidRPr="00677747">
        <w:rPr>
          <w:rFonts w:ascii="Times New Roman" w:hAnsi="Times New Roman" w:cs="Times New Roman"/>
          <w:sz w:val="24"/>
          <w:szCs w:val="24"/>
        </w:rPr>
        <w:t xml:space="preserve">terbukti tidak berpengaruh signifikan terhadap mata uang Asia. </w:t>
      </w:r>
    </w:p>
    <w:p w14:paraId="5EAB0F39" w14:textId="17AA7321" w:rsidR="00AD773E" w:rsidRDefault="00AD773E" w:rsidP="00677747">
      <w:pPr>
        <w:spacing w:line="240" w:lineRule="auto"/>
        <w:jc w:val="both"/>
        <w:rPr>
          <w:rFonts w:ascii="Times New Roman" w:hAnsi="Times New Roman" w:cs="Times New Roman"/>
          <w:sz w:val="24"/>
          <w:szCs w:val="24"/>
        </w:rPr>
      </w:pPr>
      <w:r w:rsidRPr="00677747">
        <w:rPr>
          <w:rFonts w:ascii="Times New Roman" w:hAnsi="Times New Roman" w:cs="Times New Roman"/>
          <w:sz w:val="24"/>
          <w:szCs w:val="24"/>
        </w:rPr>
        <w:t>H</w:t>
      </w:r>
      <w:r w:rsidRPr="00677747">
        <w:rPr>
          <w:rFonts w:ascii="Times New Roman" w:hAnsi="Times New Roman" w:cs="Times New Roman"/>
          <w:sz w:val="24"/>
          <w:szCs w:val="24"/>
          <w:vertAlign w:val="subscript"/>
        </w:rPr>
        <w:t>1</w:t>
      </w:r>
      <w:r w:rsidR="00EC308B" w:rsidRPr="00677747">
        <w:rPr>
          <w:rFonts w:ascii="Times New Roman" w:hAnsi="Times New Roman" w:cs="Times New Roman"/>
          <w:sz w:val="24"/>
          <w:szCs w:val="24"/>
        </w:rPr>
        <w:tab/>
      </w:r>
      <w:r w:rsidRPr="00677747">
        <w:rPr>
          <w:rFonts w:ascii="Times New Roman" w:hAnsi="Times New Roman" w:cs="Times New Roman"/>
          <w:sz w:val="24"/>
          <w:szCs w:val="24"/>
        </w:rPr>
        <w:t xml:space="preserve">:  </w:t>
      </w:r>
      <w:r w:rsidRPr="00677747">
        <w:rPr>
          <w:rFonts w:ascii="Times New Roman" w:hAnsi="Times New Roman" w:cs="Times New Roman"/>
          <w:i/>
          <w:sz w:val="24"/>
          <w:szCs w:val="24"/>
        </w:rPr>
        <w:t>Cryptocurrency</w:t>
      </w:r>
      <w:r w:rsidRPr="00677747">
        <w:rPr>
          <w:rFonts w:ascii="Times New Roman" w:hAnsi="Times New Roman" w:cs="Times New Roman"/>
          <w:sz w:val="24"/>
          <w:szCs w:val="24"/>
        </w:rPr>
        <w:t xml:space="preserve"> </w:t>
      </w:r>
      <w:r w:rsidR="00030B9A" w:rsidRPr="00677747">
        <w:rPr>
          <w:rFonts w:ascii="Times New Roman" w:hAnsi="Times New Roman" w:cs="Times New Roman"/>
          <w:sz w:val="24"/>
          <w:szCs w:val="24"/>
        </w:rPr>
        <w:t xml:space="preserve">tidak </w:t>
      </w:r>
      <w:r w:rsidRPr="00677747">
        <w:rPr>
          <w:rFonts w:ascii="Times New Roman" w:hAnsi="Times New Roman" w:cs="Times New Roman"/>
          <w:sz w:val="24"/>
          <w:szCs w:val="24"/>
        </w:rPr>
        <w:t>berpengaruh terhadap nilai tukar.</w:t>
      </w:r>
    </w:p>
    <w:p w14:paraId="010F7D7A" w14:textId="77777777" w:rsidR="00677747" w:rsidRPr="00677747" w:rsidRDefault="00677747" w:rsidP="00677747">
      <w:pPr>
        <w:spacing w:line="240" w:lineRule="auto"/>
        <w:jc w:val="both"/>
        <w:rPr>
          <w:rFonts w:ascii="Times New Roman" w:hAnsi="Times New Roman" w:cs="Times New Roman"/>
          <w:sz w:val="10"/>
          <w:szCs w:val="10"/>
        </w:rPr>
      </w:pPr>
    </w:p>
    <w:p w14:paraId="500FDF60" w14:textId="04D250C5" w:rsidR="001370B9" w:rsidRPr="00677747" w:rsidRDefault="001370B9" w:rsidP="00677747">
      <w:pPr>
        <w:spacing w:line="240" w:lineRule="auto"/>
        <w:rPr>
          <w:rFonts w:ascii="Times New Roman" w:hAnsi="Times New Roman" w:cs="Times New Roman"/>
          <w:b/>
          <w:sz w:val="24"/>
          <w:szCs w:val="24"/>
        </w:rPr>
      </w:pPr>
      <w:r w:rsidRPr="00677747">
        <w:rPr>
          <w:rFonts w:ascii="Times New Roman" w:hAnsi="Times New Roman" w:cs="Times New Roman"/>
          <w:b/>
          <w:sz w:val="24"/>
          <w:szCs w:val="24"/>
        </w:rPr>
        <w:t>Saham dan Nilai Tukar</w:t>
      </w:r>
    </w:p>
    <w:p w14:paraId="18270CDA" w14:textId="08FFD543" w:rsidR="00EC308B" w:rsidRPr="00677747" w:rsidRDefault="00EC308B" w:rsidP="00945B31">
      <w:pPr>
        <w:spacing w:line="240" w:lineRule="auto"/>
        <w:ind w:firstLine="709"/>
        <w:jc w:val="both"/>
        <w:rPr>
          <w:rFonts w:ascii="Times New Roman" w:hAnsi="Times New Roman" w:cs="Times New Roman"/>
          <w:sz w:val="24"/>
          <w:szCs w:val="24"/>
        </w:rPr>
      </w:pPr>
      <w:r w:rsidRPr="00677747">
        <w:rPr>
          <w:rFonts w:ascii="Times New Roman" w:hAnsi="Times New Roman" w:cs="Times New Roman"/>
          <w:sz w:val="24"/>
          <w:szCs w:val="24"/>
        </w:rPr>
        <w:t xml:space="preserve">Robiyanto (2018) mendapati bahwa kurs Rupiah terhadap Dollar Amerika menyimpan dampak buruk pada indeks harga saham. Kewal (2012) juga menemukan bahwa ada hubungan terbalik antara kurs dan harga saham. Adeputra (2016) mengatakan untuk menjembatani perbedaan mata uang di masing-masing negara menggunakan nilai tukar, sehingga perdagangan diantara dua negara atau lebih yang mempunyai mata uang yang berlainan dapat melakukan transaksi perdagangan. Riset oleh Gumilang et al., (2014) menunjukkan bahwa ada pengaruh </w:t>
      </w:r>
      <w:r w:rsidR="00B2115E" w:rsidRPr="00677747">
        <w:rPr>
          <w:rFonts w:ascii="Times New Roman" w:hAnsi="Times New Roman" w:cs="Times New Roman"/>
          <w:sz w:val="24"/>
          <w:szCs w:val="24"/>
        </w:rPr>
        <w:t>negatif</w:t>
      </w:r>
      <w:r w:rsidRPr="00677747">
        <w:rPr>
          <w:rFonts w:ascii="Times New Roman" w:hAnsi="Times New Roman" w:cs="Times New Roman"/>
          <w:sz w:val="24"/>
          <w:szCs w:val="24"/>
        </w:rPr>
        <w:t xml:space="preserve"> signifikan dari nilai tukar pada IHSG. Sebuah studi oleh Robiyanto (2018) menunjukkan ada pengaruh signifikan dari nilai tukar terhadap Bursa Efek Indonesia. Silim (2013) juga menemukan ada pengaruh negatif yang signifikan dari nilai tukar IDR USD pada pengembalian rupiah Bursa Efek Indonesia. </w:t>
      </w:r>
    </w:p>
    <w:p w14:paraId="447233D3" w14:textId="1DC3DA20" w:rsidR="00EC308B" w:rsidRPr="00677747" w:rsidRDefault="00EC308B" w:rsidP="00677747">
      <w:pPr>
        <w:spacing w:line="240" w:lineRule="auto"/>
        <w:jc w:val="both"/>
        <w:rPr>
          <w:rFonts w:ascii="Times New Roman" w:hAnsi="Times New Roman" w:cs="Times New Roman"/>
          <w:sz w:val="24"/>
          <w:szCs w:val="24"/>
        </w:rPr>
      </w:pPr>
      <w:r w:rsidRPr="00677747">
        <w:rPr>
          <w:rFonts w:ascii="Times New Roman" w:hAnsi="Times New Roman" w:cs="Times New Roman"/>
          <w:sz w:val="24"/>
          <w:szCs w:val="24"/>
        </w:rPr>
        <w:t>H</w:t>
      </w:r>
      <w:r w:rsidRPr="00677747">
        <w:rPr>
          <w:rFonts w:ascii="Times New Roman" w:hAnsi="Times New Roman" w:cs="Times New Roman"/>
          <w:sz w:val="24"/>
          <w:szCs w:val="24"/>
          <w:vertAlign w:val="subscript"/>
        </w:rPr>
        <w:t>2</w:t>
      </w:r>
      <w:r w:rsidRPr="00677747">
        <w:rPr>
          <w:rFonts w:ascii="Times New Roman" w:hAnsi="Times New Roman" w:cs="Times New Roman"/>
          <w:sz w:val="24"/>
          <w:szCs w:val="24"/>
        </w:rPr>
        <w:tab/>
        <w:t>:  Saham berpengaruh terhadap nilai tukar.</w:t>
      </w:r>
    </w:p>
    <w:p w14:paraId="533432E7" w14:textId="77777777" w:rsidR="00677747" w:rsidRPr="00677747" w:rsidRDefault="00677747" w:rsidP="00677747">
      <w:pPr>
        <w:spacing w:line="240" w:lineRule="auto"/>
        <w:rPr>
          <w:rFonts w:ascii="Times New Roman" w:hAnsi="Times New Roman" w:cs="Times New Roman"/>
          <w:b/>
          <w:sz w:val="10"/>
          <w:szCs w:val="10"/>
        </w:rPr>
      </w:pPr>
    </w:p>
    <w:p w14:paraId="3386D393" w14:textId="727A26EC" w:rsidR="001370B9" w:rsidRPr="00677747" w:rsidRDefault="001370B9" w:rsidP="00677747">
      <w:pPr>
        <w:spacing w:line="240" w:lineRule="auto"/>
        <w:rPr>
          <w:rFonts w:ascii="Times New Roman" w:hAnsi="Times New Roman" w:cs="Times New Roman"/>
          <w:b/>
          <w:sz w:val="24"/>
          <w:szCs w:val="24"/>
        </w:rPr>
      </w:pPr>
      <w:r w:rsidRPr="00677747">
        <w:rPr>
          <w:rFonts w:ascii="Times New Roman" w:hAnsi="Times New Roman" w:cs="Times New Roman"/>
          <w:b/>
          <w:sz w:val="24"/>
          <w:szCs w:val="24"/>
        </w:rPr>
        <w:t>Reksa Dana dan Nilai Tukar</w:t>
      </w:r>
    </w:p>
    <w:p w14:paraId="2562CB1A" w14:textId="5EBC1F5B" w:rsidR="001A6E71" w:rsidRPr="00677747" w:rsidRDefault="00995DB2" w:rsidP="00945B31">
      <w:pPr>
        <w:spacing w:line="240" w:lineRule="auto"/>
        <w:ind w:firstLine="709"/>
        <w:jc w:val="both"/>
        <w:rPr>
          <w:rFonts w:ascii="Times New Roman" w:hAnsi="Times New Roman" w:cs="Times New Roman"/>
          <w:sz w:val="24"/>
          <w:szCs w:val="24"/>
        </w:rPr>
      </w:pPr>
      <w:r w:rsidRPr="00677747">
        <w:rPr>
          <w:rFonts w:ascii="Times New Roman" w:hAnsi="Times New Roman" w:cs="Times New Roman"/>
          <w:sz w:val="24"/>
          <w:szCs w:val="24"/>
        </w:rPr>
        <w:t>Nandari (2017) dalam penelitiannya menyimpulkan bahwa kurs berpengaruh positif dan signifikan terhadap Nilai Aktiva Bersih (NAB) Reksadana Syariah periode 2010-2016. Hal yang berbeda ditemui dalam penelitian Rachman dan Mawardi (2015) yang menyatakan bahwa nilai tukar berpengaruh negatif dan signifikan terhadap NAB. Begitu pula dengan penelitian Iswanto (2017) bahwa hasil pengujian menunjukkan variabel nilai tukar rupiah berpengaruh negatif dan signifikan terhadap tingkat pengembalian Reksadana Saham. Sehingga seringkali investor memiliki kecenderungan dalam menjual reksadananya untuk diinvestasikan dalam bentuk investasi lainnya yang dianggap lebih menguntungkan.</w:t>
      </w:r>
    </w:p>
    <w:p w14:paraId="720BDA32" w14:textId="0F8C61B1" w:rsidR="00995DB2" w:rsidRPr="00677747" w:rsidRDefault="00995DB2" w:rsidP="00677747">
      <w:pPr>
        <w:spacing w:line="240" w:lineRule="auto"/>
        <w:jc w:val="both"/>
        <w:rPr>
          <w:rFonts w:ascii="Times New Roman" w:hAnsi="Times New Roman" w:cs="Times New Roman"/>
          <w:sz w:val="24"/>
          <w:szCs w:val="24"/>
        </w:rPr>
      </w:pPr>
      <w:r w:rsidRPr="00677747">
        <w:rPr>
          <w:rFonts w:ascii="Times New Roman" w:hAnsi="Times New Roman" w:cs="Times New Roman"/>
          <w:sz w:val="24"/>
          <w:szCs w:val="24"/>
        </w:rPr>
        <w:t>H</w:t>
      </w:r>
      <w:r w:rsidRPr="00677747">
        <w:rPr>
          <w:rFonts w:ascii="Times New Roman" w:hAnsi="Times New Roman" w:cs="Times New Roman"/>
          <w:sz w:val="24"/>
          <w:szCs w:val="24"/>
          <w:vertAlign w:val="subscript"/>
        </w:rPr>
        <w:t>3</w:t>
      </w:r>
      <w:r w:rsidRPr="00677747">
        <w:rPr>
          <w:rFonts w:ascii="Times New Roman" w:hAnsi="Times New Roman" w:cs="Times New Roman"/>
          <w:sz w:val="24"/>
          <w:szCs w:val="24"/>
        </w:rPr>
        <w:tab/>
        <w:t>:  Reksa dana</w:t>
      </w:r>
      <w:r w:rsidRPr="00677747">
        <w:rPr>
          <w:rFonts w:ascii="Times New Roman" w:hAnsi="Times New Roman" w:cs="Times New Roman"/>
          <w:i/>
          <w:sz w:val="24"/>
          <w:szCs w:val="24"/>
        </w:rPr>
        <w:t xml:space="preserve"> </w:t>
      </w:r>
      <w:r w:rsidRPr="00677747">
        <w:rPr>
          <w:rFonts w:ascii="Times New Roman" w:hAnsi="Times New Roman" w:cs="Times New Roman"/>
          <w:sz w:val="24"/>
          <w:szCs w:val="24"/>
        </w:rPr>
        <w:t>berpengaruh terhadap nilai tukar.</w:t>
      </w:r>
    </w:p>
    <w:p w14:paraId="44B0B547" w14:textId="77777777" w:rsidR="00677747" w:rsidRDefault="00677747" w:rsidP="00677747">
      <w:pPr>
        <w:spacing w:line="240" w:lineRule="auto"/>
        <w:rPr>
          <w:rFonts w:ascii="Times New Roman" w:hAnsi="Times New Roman" w:cs="Times New Roman"/>
          <w:b/>
          <w:i/>
          <w:sz w:val="24"/>
          <w:szCs w:val="24"/>
        </w:rPr>
      </w:pPr>
    </w:p>
    <w:p w14:paraId="08D58634" w14:textId="6EDA385A" w:rsidR="007618C3" w:rsidRPr="00677747" w:rsidRDefault="001370B9" w:rsidP="00677747">
      <w:pPr>
        <w:spacing w:line="240" w:lineRule="auto"/>
        <w:rPr>
          <w:rFonts w:ascii="Times New Roman" w:hAnsi="Times New Roman" w:cs="Times New Roman"/>
          <w:b/>
          <w:sz w:val="24"/>
          <w:szCs w:val="24"/>
        </w:rPr>
      </w:pPr>
      <w:r w:rsidRPr="00677747">
        <w:rPr>
          <w:rFonts w:ascii="Times New Roman" w:hAnsi="Times New Roman" w:cs="Times New Roman"/>
          <w:b/>
          <w:i/>
          <w:sz w:val="24"/>
          <w:szCs w:val="24"/>
        </w:rPr>
        <w:t xml:space="preserve">Real Asset </w:t>
      </w:r>
      <w:r w:rsidRPr="00677747">
        <w:rPr>
          <w:rFonts w:ascii="Times New Roman" w:hAnsi="Times New Roman" w:cs="Times New Roman"/>
          <w:b/>
          <w:sz w:val="24"/>
          <w:szCs w:val="24"/>
        </w:rPr>
        <w:t>dan Nilai Tukar</w:t>
      </w:r>
    </w:p>
    <w:p w14:paraId="02EFB152" w14:textId="77777777" w:rsidR="007618C3" w:rsidRPr="00677747" w:rsidRDefault="007618C3" w:rsidP="00945B31">
      <w:pPr>
        <w:spacing w:line="240" w:lineRule="auto"/>
        <w:ind w:firstLine="709"/>
        <w:jc w:val="both"/>
        <w:rPr>
          <w:rFonts w:ascii="Times New Roman" w:hAnsi="Times New Roman" w:cs="Times New Roman"/>
          <w:sz w:val="24"/>
          <w:szCs w:val="24"/>
        </w:rPr>
      </w:pPr>
      <w:r w:rsidRPr="00677747">
        <w:rPr>
          <w:rFonts w:ascii="Times New Roman" w:hAnsi="Times New Roman" w:cs="Times New Roman"/>
          <w:sz w:val="24"/>
          <w:szCs w:val="24"/>
        </w:rPr>
        <w:t xml:space="preserve">Bentuk penanaman dana yang condong bebas resiko salah satunya adalah emas karena nilainya condong konstan dan naik. Emas banyak dipilih sebagai bentuk penanaman dana oleh pemilik dana. Hampir tidak pernah harga emas turun dan alat yang dapat digunakan untuk menangkal kemerosotan nilai uang kertas yang kerap terjadi setiap tahunnya adalah emas (Sunariyah, 2006). Robiyanto, Wahyudi dan Pangestuti (2017) mengklaim bahwa emas dapat digunakan sebagai lindung nilai untuk </w:t>
      </w:r>
      <w:r w:rsidRPr="00677747">
        <w:rPr>
          <w:rFonts w:ascii="Times New Roman" w:hAnsi="Times New Roman" w:cs="Times New Roman"/>
          <w:sz w:val="24"/>
          <w:szCs w:val="24"/>
        </w:rPr>
        <w:lastRenderedPageBreak/>
        <w:t xml:space="preserve">kenaikan inflasi yang berkelanjutan. Investasi jangka panjang dalam emas dapat digunakan sebagai lindung nilai, tetapi fluktuasi harga dapat terjadi dalam investasi jangka pendek. </w:t>
      </w:r>
    </w:p>
    <w:p w14:paraId="3D0A919D" w14:textId="67427B47" w:rsidR="00A142AD" w:rsidRDefault="0069040A" w:rsidP="00677747">
      <w:pPr>
        <w:spacing w:line="240" w:lineRule="auto"/>
        <w:jc w:val="both"/>
        <w:rPr>
          <w:rFonts w:ascii="Times New Roman" w:hAnsi="Times New Roman" w:cs="Times New Roman"/>
          <w:sz w:val="24"/>
          <w:szCs w:val="24"/>
        </w:rPr>
      </w:pPr>
      <w:r w:rsidRPr="00677747">
        <w:rPr>
          <w:rFonts w:ascii="Times New Roman" w:hAnsi="Times New Roman" w:cs="Times New Roman"/>
          <w:sz w:val="24"/>
          <w:szCs w:val="24"/>
        </w:rPr>
        <w:t>H</w:t>
      </w:r>
      <w:r w:rsidRPr="00677747">
        <w:rPr>
          <w:rFonts w:ascii="Times New Roman" w:hAnsi="Times New Roman" w:cs="Times New Roman"/>
          <w:sz w:val="24"/>
          <w:szCs w:val="24"/>
          <w:vertAlign w:val="subscript"/>
        </w:rPr>
        <w:t>4</w:t>
      </w:r>
      <w:r w:rsidR="007618C3" w:rsidRPr="00677747">
        <w:rPr>
          <w:rFonts w:ascii="Times New Roman" w:hAnsi="Times New Roman" w:cs="Times New Roman"/>
          <w:sz w:val="24"/>
          <w:szCs w:val="24"/>
        </w:rPr>
        <w:tab/>
      </w:r>
      <w:r w:rsidR="00827BA8" w:rsidRPr="00677747">
        <w:rPr>
          <w:rFonts w:ascii="Times New Roman" w:hAnsi="Times New Roman" w:cs="Times New Roman"/>
          <w:sz w:val="24"/>
          <w:szCs w:val="24"/>
        </w:rPr>
        <w:t xml:space="preserve">:  </w:t>
      </w:r>
      <w:r w:rsidR="00827BA8" w:rsidRPr="00677747">
        <w:rPr>
          <w:rFonts w:ascii="Times New Roman" w:hAnsi="Times New Roman" w:cs="Times New Roman"/>
          <w:i/>
          <w:sz w:val="24"/>
          <w:szCs w:val="24"/>
        </w:rPr>
        <w:t xml:space="preserve">Real Asset </w:t>
      </w:r>
      <w:r w:rsidRPr="00677747">
        <w:rPr>
          <w:rFonts w:ascii="Times New Roman" w:hAnsi="Times New Roman" w:cs="Times New Roman"/>
          <w:sz w:val="24"/>
          <w:szCs w:val="24"/>
        </w:rPr>
        <w:t>berpengaruh</w:t>
      </w:r>
      <w:r w:rsidR="007618C3" w:rsidRPr="00677747">
        <w:rPr>
          <w:rFonts w:ascii="Times New Roman" w:hAnsi="Times New Roman" w:cs="Times New Roman"/>
          <w:sz w:val="24"/>
          <w:szCs w:val="24"/>
        </w:rPr>
        <w:t xml:space="preserve"> terhadap nilai tukar</w:t>
      </w:r>
      <w:r w:rsidR="003F2B07" w:rsidRPr="00677747">
        <w:rPr>
          <w:rFonts w:ascii="Times New Roman" w:hAnsi="Times New Roman" w:cs="Times New Roman"/>
          <w:sz w:val="24"/>
          <w:szCs w:val="24"/>
        </w:rPr>
        <w:t>.</w:t>
      </w:r>
    </w:p>
    <w:p w14:paraId="7C804AC0" w14:textId="77777777" w:rsidR="00677747" w:rsidRPr="00677747" w:rsidRDefault="00677747" w:rsidP="00677747">
      <w:pPr>
        <w:spacing w:line="240" w:lineRule="auto"/>
        <w:jc w:val="both"/>
        <w:rPr>
          <w:rFonts w:ascii="Times New Roman" w:hAnsi="Times New Roman" w:cs="Times New Roman"/>
          <w:sz w:val="24"/>
          <w:szCs w:val="24"/>
        </w:rPr>
      </w:pPr>
    </w:p>
    <w:p w14:paraId="06B38757" w14:textId="7DD360E5" w:rsidR="00BD6305" w:rsidRPr="00D11EBA" w:rsidRDefault="00BD6305" w:rsidP="00D11EBA">
      <w:pPr>
        <w:spacing w:line="240" w:lineRule="auto"/>
        <w:jc w:val="both"/>
        <w:rPr>
          <w:rFonts w:ascii="Times New Roman" w:hAnsi="Times New Roman" w:cs="Times New Roman"/>
          <w:b/>
          <w:sz w:val="24"/>
          <w:szCs w:val="24"/>
        </w:rPr>
      </w:pPr>
      <w:r w:rsidRPr="00D11EBA">
        <w:rPr>
          <w:rFonts w:ascii="Times New Roman" w:hAnsi="Times New Roman" w:cs="Times New Roman"/>
          <w:b/>
          <w:sz w:val="24"/>
          <w:szCs w:val="24"/>
        </w:rPr>
        <w:t>Kerangka Pemikiran</w:t>
      </w:r>
    </w:p>
    <w:p w14:paraId="4C25FEA7" w14:textId="5A913621" w:rsidR="0069040A" w:rsidRDefault="001D1E4D" w:rsidP="00D11EBA">
      <w:pPr>
        <w:spacing w:line="240" w:lineRule="auto"/>
        <w:jc w:val="center"/>
        <w:rPr>
          <w:rFonts w:ascii="Times New Roman" w:hAnsi="Times New Roman" w:cs="Times New Roman"/>
          <w:b/>
          <w:sz w:val="24"/>
          <w:szCs w:val="24"/>
        </w:rPr>
      </w:pPr>
      <w:r w:rsidRPr="001D1E4D">
        <w:rPr>
          <w:noProof/>
        </w:rPr>
        <w:drawing>
          <wp:inline distT="0" distB="0" distL="0" distR="0" wp14:anchorId="4CD643BC" wp14:editId="7B7A691C">
            <wp:extent cx="3183467" cy="2223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5846" cy="2238940"/>
                    </a:xfrm>
                    <a:prstGeom prst="rect">
                      <a:avLst/>
                    </a:prstGeom>
                    <a:noFill/>
                    <a:ln>
                      <a:noFill/>
                    </a:ln>
                  </pic:spPr>
                </pic:pic>
              </a:graphicData>
            </a:graphic>
          </wp:inline>
        </w:drawing>
      </w:r>
    </w:p>
    <w:p w14:paraId="4672847C" w14:textId="0ABD8563" w:rsidR="002B75A0" w:rsidRDefault="00E96175" w:rsidP="00E17A52">
      <w:pPr>
        <w:pStyle w:val="ListParagraph"/>
        <w:spacing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Gambar II</w:t>
      </w:r>
      <w:r w:rsidR="002B75A0" w:rsidRPr="00941DA4">
        <w:rPr>
          <w:rFonts w:ascii="Times New Roman" w:hAnsi="Times New Roman" w:cs="Times New Roman"/>
          <w:sz w:val="24"/>
          <w:szCs w:val="24"/>
        </w:rPr>
        <w:t>.1 Kerangka Pemikiran Penelitian</w:t>
      </w:r>
    </w:p>
    <w:p w14:paraId="2762096F" w14:textId="7B216028" w:rsidR="00837B6A" w:rsidRPr="00E17A52" w:rsidRDefault="00AE11A4" w:rsidP="00E17A52">
      <w:pPr>
        <w:spacing w:line="240" w:lineRule="auto"/>
        <w:rPr>
          <w:rFonts w:ascii="Times New Roman" w:hAnsi="Times New Roman" w:cs="Times New Roman"/>
          <w:sz w:val="24"/>
          <w:szCs w:val="24"/>
        </w:rPr>
      </w:pPr>
      <w:r w:rsidRPr="00E17A52">
        <w:rPr>
          <w:rFonts w:ascii="Times New Roman" w:hAnsi="Times New Roman" w:cs="Times New Roman"/>
          <w:sz w:val="24"/>
          <w:szCs w:val="24"/>
        </w:rPr>
        <w:t>Sumber : Diolah oleh penulis, 2021</w:t>
      </w:r>
      <w:r w:rsidR="00345021" w:rsidRPr="00E17A52">
        <w:rPr>
          <w:rFonts w:ascii="Times New Roman" w:hAnsi="Times New Roman" w:cs="Times New Roman"/>
          <w:b/>
          <w:sz w:val="24"/>
          <w:szCs w:val="24"/>
        </w:rPr>
        <w:br/>
      </w:r>
    </w:p>
    <w:p w14:paraId="77109F71" w14:textId="230C3AFC" w:rsidR="00837B6A" w:rsidRDefault="00E17A52" w:rsidP="00837B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r w:rsidR="00570B14">
        <w:rPr>
          <w:rFonts w:ascii="Times New Roman" w:hAnsi="Times New Roman" w:cs="Times New Roman"/>
          <w:b/>
          <w:sz w:val="24"/>
          <w:szCs w:val="24"/>
        </w:rPr>
        <w:t xml:space="preserve"> DAN ANALISA DATA</w:t>
      </w:r>
    </w:p>
    <w:p w14:paraId="52AD7D4F" w14:textId="05F78A51" w:rsidR="00DC0298" w:rsidRPr="00A83D25" w:rsidRDefault="00A83D25" w:rsidP="00A83D25">
      <w:pPr>
        <w:spacing w:line="240" w:lineRule="auto"/>
        <w:jc w:val="both"/>
        <w:rPr>
          <w:rFonts w:ascii="Times New Roman" w:hAnsi="Times New Roman" w:cs="Times New Roman"/>
          <w:b/>
          <w:sz w:val="24"/>
          <w:szCs w:val="24"/>
        </w:rPr>
      </w:pPr>
      <w:r>
        <w:rPr>
          <w:rFonts w:ascii="Times New Roman" w:hAnsi="Times New Roman" w:cs="Times New Roman"/>
          <w:b/>
          <w:sz w:val="24"/>
          <w:szCs w:val="24"/>
        </w:rPr>
        <w:t>Sumber Data</w:t>
      </w:r>
    </w:p>
    <w:p w14:paraId="0C59F3EF" w14:textId="77777777" w:rsidR="00A83D25" w:rsidRDefault="004B4839" w:rsidP="00A83D25">
      <w:pPr>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 xml:space="preserve">Pada penelitian ini, data diperoleh dari website resmi yang terkait </w:t>
      </w:r>
      <w:r w:rsidR="00916AC7" w:rsidRPr="00A83D25">
        <w:rPr>
          <w:rFonts w:ascii="Times New Roman" w:hAnsi="Times New Roman" w:cs="Times New Roman"/>
          <w:sz w:val="24"/>
          <w:szCs w:val="24"/>
        </w:rPr>
        <w:t xml:space="preserve">dengan variabel yang digunakan. Sumber data pada masing-masing variabel dalam penelitian ini </w:t>
      </w:r>
      <w:proofErr w:type="gramStart"/>
      <w:r w:rsidR="00916AC7" w:rsidRPr="00A83D25">
        <w:rPr>
          <w:rFonts w:ascii="Times New Roman" w:hAnsi="Times New Roman" w:cs="Times New Roman"/>
          <w:sz w:val="24"/>
          <w:szCs w:val="24"/>
        </w:rPr>
        <w:t>adalah :</w:t>
      </w:r>
      <w:proofErr w:type="gramEnd"/>
    </w:p>
    <w:p w14:paraId="4E338317" w14:textId="77777777" w:rsidR="00A83D25" w:rsidRPr="00A83D25" w:rsidRDefault="0021275E" w:rsidP="00A83D25">
      <w:pPr>
        <w:pStyle w:val="ListParagraph"/>
        <w:numPr>
          <w:ilvl w:val="0"/>
          <w:numId w:val="67"/>
        </w:numPr>
        <w:spacing w:line="240" w:lineRule="auto"/>
        <w:jc w:val="both"/>
        <w:rPr>
          <w:rFonts w:ascii="Times New Roman" w:hAnsi="Times New Roman" w:cs="Times New Roman"/>
          <w:sz w:val="24"/>
          <w:szCs w:val="24"/>
        </w:rPr>
      </w:pPr>
      <w:r w:rsidRPr="00A83D25">
        <w:rPr>
          <w:rFonts w:ascii="Times New Roman" w:hAnsi="Times New Roman" w:cs="Times New Roman"/>
          <w:i/>
          <w:sz w:val="24"/>
          <w:szCs w:val="24"/>
        </w:rPr>
        <w:t>Cryptocurrency</w:t>
      </w:r>
    </w:p>
    <w:p w14:paraId="3A26632A" w14:textId="77777777" w:rsidR="00A83D25" w:rsidRDefault="0021275E" w:rsidP="00A83D25">
      <w:pPr>
        <w:pStyle w:val="ListParagraph"/>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 xml:space="preserve">Data diperoleh dari website resmi </w:t>
      </w:r>
      <w:hyperlink r:id="rId11" w:history="1">
        <w:r w:rsidRPr="00A83D25">
          <w:rPr>
            <w:rStyle w:val="Hyperlink"/>
            <w:rFonts w:ascii="Times New Roman" w:hAnsi="Times New Roman" w:cs="Times New Roman"/>
            <w:color w:val="000000" w:themeColor="text1"/>
            <w:sz w:val="24"/>
            <w:szCs w:val="24"/>
            <w:u w:val="none"/>
          </w:rPr>
          <w:t>www.blockchain.com</w:t>
        </w:r>
      </w:hyperlink>
      <w:r w:rsidRPr="00A83D25">
        <w:rPr>
          <w:rFonts w:ascii="Times New Roman" w:hAnsi="Times New Roman" w:cs="Times New Roman"/>
          <w:sz w:val="24"/>
          <w:szCs w:val="24"/>
        </w:rPr>
        <w:t>.</w:t>
      </w:r>
    </w:p>
    <w:p w14:paraId="6728B068" w14:textId="77777777" w:rsidR="00A83D25" w:rsidRDefault="0021275E" w:rsidP="00A83D25">
      <w:pPr>
        <w:pStyle w:val="ListParagraph"/>
        <w:numPr>
          <w:ilvl w:val="0"/>
          <w:numId w:val="67"/>
        </w:numPr>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Saham</w:t>
      </w:r>
    </w:p>
    <w:p w14:paraId="6C8A0BC7" w14:textId="77777777" w:rsidR="00A83D25" w:rsidRDefault="0021275E" w:rsidP="00A83D25">
      <w:pPr>
        <w:pStyle w:val="ListParagraph"/>
        <w:spacing w:line="240" w:lineRule="auto"/>
        <w:jc w:val="both"/>
        <w:rPr>
          <w:rStyle w:val="Hyperlink"/>
          <w:rFonts w:ascii="Times New Roman" w:hAnsi="Times New Roman" w:cs="Times New Roman"/>
          <w:color w:val="000000" w:themeColor="text1"/>
          <w:sz w:val="24"/>
          <w:szCs w:val="24"/>
          <w:u w:val="none"/>
        </w:rPr>
      </w:pPr>
      <w:r w:rsidRPr="00A83D25">
        <w:rPr>
          <w:rFonts w:ascii="Times New Roman" w:hAnsi="Times New Roman" w:cs="Times New Roman"/>
          <w:sz w:val="24"/>
          <w:szCs w:val="24"/>
        </w:rPr>
        <w:t xml:space="preserve">Data diperoleh dari website resmi </w:t>
      </w:r>
      <w:hyperlink r:id="rId12" w:history="1">
        <w:r w:rsidRPr="00A83D25">
          <w:rPr>
            <w:rStyle w:val="Hyperlink"/>
            <w:rFonts w:ascii="Times New Roman" w:hAnsi="Times New Roman" w:cs="Times New Roman"/>
            <w:color w:val="000000" w:themeColor="text1"/>
            <w:sz w:val="24"/>
            <w:szCs w:val="24"/>
            <w:u w:val="none"/>
          </w:rPr>
          <w:t>www.idx.co.id</w:t>
        </w:r>
      </w:hyperlink>
      <w:r w:rsidRPr="00A83D25">
        <w:rPr>
          <w:rStyle w:val="Hyperlink"/>
          <w:rFonts w:ascii="Times New Roman" w:hAnsi="Times New Roman" w:cs="Times New Roman"/>
          <w:color w:val="000000" w:themeColor="text1"/>
          <w:sz w:val="24"/>
          <w:szCs w:val="24"/>
          <w:u w:val="none"/>
        </w:rPr>
        <w:t>.</w:t>
      </w:r>
    </w:p>
    <w:p w14:paraId="32750283" w14:textId="77777777" w:rsidR="00A83D25" w:rsidRDefault="0021275E" w:rsidP="00A83D25">
      <w:pPr>
        <w:pStyle w:val="ListParagraph"/>
        <w:numPr>
          <w:ilvl w:val="0"/>
          <w:numId w:val="67"/>
        </w:numPr>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Reksa Dana</w:t>
      </w:r>
    </w:p>
    <w:p w14:paraId="35E931C8" w14:textId="16BCB336" w:rsidR="00A83D25" w:rsidRDefault="0021275E" w:rsidP="00A83D25">
      <w:pPr>
        <w:pStyle w:val="ListParagraph"/>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 xml:space="preserve">Data diperoleh dari website resmi </w:t>
      </w:r>
      <w:hyperlink r:id="rId13" w:history="1">
        <w:r w:rsidR="00A83D25" w:rsidRPr="00CE4101">
          <w:rPr>
            <w:rStyle w:val="Hyperlink"/>
            <w:rFonts w:ascii="Times New Roman" w:hAnsi="Times New Roman" w:cs="Times New Roman"/>
            <w:sz w:val="24"/>
            <w:szCs w:val="24"/>
          </w:rPr>
          <w:t>www.reksadana.ojk.go.id</w:t>
        </w:r>
      </w:hyperlink>
      <w:r w:rsidRPr="00A83D25">
        <w:rPr>
          <w:rFonts w:ascii="Times New Roman" w:hAnsi="Times New Roman" w:cs="Times New Roman"/>
          <w:sz w:val="24"/>
          <w:szCs w:val="24"/>
        </w:rPr>
        <w:t>.</w:t>
      </w:r>
    </w:p>
    <w:p w14:paraId="25D4B658" w14:textId="77777777" w:rsidR="00A83D25" w:rsidRPr="00A83D25" w:rsidRDefault="0021275E" w:rsidP="00A83D25">
      <w:pPr>
        <w:pStyle w:val="ListParagraph"/>
        <w:numPr>
          <w:ilvl w:val="0"/>
          <w:numId w:val="67"/>
        </w:numPr>
        <w:spacing w:line="240" w:lineRule="auto"/>
        <w:jc w:val="both"/>
        <w:rPr>
          <w:rFonts w:ascii="Times New Roman" w:hAnsi="Times New Roman" w:cs="Times New Roman"/>
          <w:sz w:val="24"/>
          <w:szCs w:val="24"/>
        </w:rPr>
      </w:pPr>
      <w:r w:rsidRPr="00A83D25">
        <w:rPr>
          <w:rFonts w:ascii="Times New Roman" w:hAnsi="Times New Roman" w:cs="Times New Roman"/>
          <w:i/>
          <w:sz w:val="24"/>
          <w:szCs w:val="24"/>
        </w:rPr>
        <w:t>Real Asset</w:t>
      </w:r>
    </w:p>
    <w:p w14:paraId="5C2DBF0D" w14:textId="7F15552C" w:rsidR="00A83D25" w:rsidRDefault="0021275E" w:rsidP="00A83D25">
      <w:pPr>
        <w:pStyle w:val="ListParagraph"/>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 xml:space="preserve">Data diperoleh dari website resmi </w:t>
      </w:r>
      <w:hyperlink r:id="rId14" w:history="1">
        <w:r w:rsidR="00A83D25" w:rsidRPr="00CE4101">
          <w:rPr>
            <w:rStyle w:val="Hyperlink"/>
            <w:rFonts w:ascii="Times New Roman" w:hAnsi="Times New Roman" w:cs="Times New Roman"/>
            <w:sz w:val="24"/>
            <w:szCs w:val="24"/>
          </w:rPr>
          <w:t>www.logammulia.com</w:t>
        </w:r>
      </w:hyperlink>
      <w:r w:rsidRPr="00A83D25">
        <w:rPr>
          <w:rFonts w:ascii="Times New Roman" w:hAnsi="Times New Roman" w:cs="Times New Roman"/>
          <w:sz w:val="24"/>
          <w:szCs w:val="24"/>
        </w:rPr>
        <w:t>.</w:t>
      </w:r>
    </w:p>
    <w:p w14:paraId="786EABED" w14:textId="77777777" w:rsidR="00A83D25" w:rsidRDefault="0021275E" w:rsidP="00A83D25">
      <w:pPr>
        <w:pStyle w:val="ListParagraph"/>
        <w:numPr>
          <w:ilvl w:val="0"/>
          <w:numId w:val="67"/>
        </w:numPr>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Nilai Tukar</w:t>
      </w:r>
    </w:p>
    <w:p w14:paraId="601296D1" w14:textId="77777777" w:rsidR="00237714" w:rsidRDefault="0021275E" w:rsidP="00237714">
      <w:pPr>
        <w:pStyle w:val="ListParagraph"/>
        <w:spacing w:line="240" w:lineRule="auto"/>
        <w:jc w:val="both"/>
        <w:rPr>
          <w:rFonts w:ascii="Times New Roman" w:hAnsi="Times New Roman" w:cs="Times New Roman"/>
          <w:sz w:val="24"/>
          <w:szCs w:val="24"/>
        </w:rPr>
      </w:pPr>
      <w:r w:rsidRPr="00A83D25">
        <w:rPr>
          <w:rFonts w:ascii="Times New Roman" w:hAnsi="Times New Roman" w:cs="Times New Roman"/>
          <w:sz w:val="24"/>
          <w:szCs w:val="24"/>
        </w:rPr>
        <w:t xml:space="preserve">Data diperoleh dari website resmi </w:t>
      </w:r>
      <w:hyperlink r:id="rId15" w:history="1">
        <w:r w:rsidR="00237714" w:rsidRPr="00CE4101">
          <w:rPr>
            <w:rStyle w:val="Hyperlink"/>
            <w:rFonts w:ascii="Times New Roman" w:hAnsi="Times New Roman" w:cs="Times New Roman"/>
            <w:sz w:val="24"/>
            <w:szCs w:val="24"/>
          </w:rPr>
          <w:t>www.bi.go.id</w:t>
        </w:r>
      </w:hyperlink>
      <w:r w:rsidRPr="00A83D25">
        <w:rPr>
          <w:rFonts w:ascii="Times New Roman" w:hAnsi="Times New Roman" w:cs="Times New Roman"/>
          <w:sz w:val="24"/>
          <w:szCs w:val="24"/>
        </w:rPr>
        <w:t>.</w:t>
      </w:r>
    </w:p>
    <w:p w14:paraId="31A53F3E" w14:textId="77777777" w:rsidR="00237714" w:rsidRPr="00237714" w:rsidRDefault="00237714" w:rsidP="00237714">
      <w:pPr>
        <w:spacing w:line="240" w:lineRule="auto"/>
        <w:jc w:val="both"/>
        <w:rPr>
          <w:rFonts w:ascii="Times New Roman" w:hAnsi="Times New Roman" w:cs="Times New Roman"/>
          <w:b/>
          <w:sz w:val="10"/>
          <w:szCs w:val="10"/>
        </w:rPr>
      </w:pPr>
    </w:p>
    <w:p w14:paraId="3FF20F58" w14:textId="77777777" w:rsidR="00237714" w:rsidRDefault="00237714" w:rsidP="00237714">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w:t>
      </w:r>
    </w:p>
    <w:p w14:paraId="6FCC9B96" w14:textId="77777777" w:rsidR="00237714" w:rsidRDefault="006A06F5" w:rsidP="00237714">
      <w:pPr>
        <w:spacing w:line="240" w:lineRule="auto"/>
        <w:jc w:val="both"/>
        <w:rPr>
          <w:rFonts w:ascii="Times New Roman" w:hAnsi="Times New Roman" w:cs="Times New Roman"/>
          <w:b/>
          <w:sz w:val="24"/>
          <w:szCs w:val="24"/>
        </w:rPr>
      </w:pPr>
      <w:r w:rsidRPr="00237714">
        <w:rPr>
          <w:rFonts w:ascii="Times New Roman" w:hAnsi="Times New Roman" w:cs="Times New Roman"/>
          <w:sz w:val="24"/>
          <w:szCs w:val="24"/>
        </w:rPr>
        <w:t xml:space="preserve">Populasi merupakan wilayah generalisasi yang terdiri atas objek/subjek yang mempunyai kuantitas dan karakteristik tertentu yang </w:t>
      </w:r>
      <w:r w:rsidR="001F1781" w:rsidRPr="00237714">
        <w:rPr>
          <w:rFonts w:ascii="Times New Roman" w:hAnsi="Times New Roman" w:cs="Times New Roman"/>
          <w:sz w:val="24"/>
          <w:szCs w:val="24"/>
        </w:rPr>
        <w:t>ditetapkan oleh peneliti untuk dipelajari dan kemudian ditarik kesimpulannya (Sugiyono, 2016: 135). Popu</w:t>
      </w:r>
      <w:r w:rsidR="00F41862" w:rsidRPr="00237714">
        <w:rPr>
          <w:rFonts w:ascii="Times New Roman" w:hAnsi="Times New Roman" w:cs="Times New Roman"/>
          <w:sz w:val="24"/>
          <w:szCs w:val="24"/>
        </w:rPr>
        <w:t xml:space="preserve">lasi pada penelitian ini adalah harga jual </w:t>
      </w:r>
      <w:r w:rsidR="00F41862" w:rsidRPr="00237714">
        <w:rPr>
          <w:rFonts w:ascii="Times New Roman" w:hAnsi="Times New Roman" w:cs="Times New Roman"/>
          <w:i/>
          <w:sz w:val="24"/>
          <w:szCs w:val="24"/>
        </w:rPr>
        <w:t>Bitcoin</w:t>
      </w:r>
      <w:r w:rsidR="001F1781" w:rsidRPr="00237714">
        <w:rPr>
          <w:rFonts w:ascii="Times New Roman" w:hAnsi="Times New Roman" w:cs="Times New Roman"/>
          <w:sz w:val="24"/>
          <w:szCs w:val="24"/>
        </w:rPr>
        <w:t xml:space="preserve">, </w:t>
      </w:r>
      <w:r w:rsidR="00F41862" w:rsidRPr="00237714">
        <w:rPr>
          <w:rFonts w:ascii="Times New Roman" w:hAnsi="Times New Roman" w:cs="Times New Roman"/>
          <w:i/>
          <w:sz w:val="24"/>
          <w:szCs w:val="24"/>
        </w:rPr>
        <w:t xml:space="preserve">return </w:t>
      </w:r>
      <w:r w:rsidR="00F41862" w:rsidRPr="00237714">
        <w:rPr>
          <w:rFonts w:ascii="Times New Roman" w:hAnsi="Times New Roman" w:cs="Times New Roman"/>
          <w:sz w:val="24"/>
          <w:szCs w:val="24"/>
        </w:rPr>
        <w:t>s</w:t>
      </w:r>
      <w:r w:rsidR="001F1781" w:rsidRPr="00237714">
        <w:rPr>
          <w:rFonts w:ascii="Times New Roman" w:hAnsi="Times New Roman" w:cs="Times New Roman"/>
          <w:sz w:val="24"/>
          <w:szCs w:val="24"/>
        </w:rPr>
        <w:t xml:space="preserve">aham, </w:t>
      </w:r>
      <w:r w:rsidR="00F41862" w:rsidRPr="00237714">
        <w:rPr>
          <w:rFonts w:ascii="Times New Roman" w:hAnsi="Times New Roman" w:cs="Times New Roman"/>
          <w:i/>
          <w:sz w:val="24"/>
          <w:szCs w:val="24"/>
        </w:rPr>
        <w:t xml:space="preserve">return </w:t>
      </w:r>
      <w:r w:rsidR="00F41862" w:rsidRPr="00237714">
        <w:rPr>
          <w:rFonts w:ascii="Times New Roman" w:hAnsi="Times New Roman" w:cs="Times New Roman"/>
          <w:sz w:val="24"/>
          <w:szCs w:val="24"/>
        </w:rPr>
        <w:t>r</w:t>
      </w:r>
      <w:r w:rsidR="001F1781" w:rsidRPr="00237714">
        <w:rPr>
          <w:rFonts w:ascii="Times New Roman" w:hAnsi="Times New Roman" w:cs="Times New Roman"/>
          <w:sz w:val="24"/>
          <w:szCs w:val="24"/>
        </w:rPr>
        <w:t xml:space="preserve">eksa </w:t>
      </w:r>
      <w:r w:rsidR="00F41862" w:rsidRPr="00237714">
        <w:rPr>
          <w:rFonts w:ascii="Times New Roman" w:hAnsi="Times New Roman" w:cs="Times New Roman"/>
          <w:sz w:val="24"/>
          <w:szCs w:val="24"/>
        </w:rPr>
        <w:t>dana, harga emas antam</w:t>
      </w:r>
      <w:r w:rsidR="001F1781" w:rsidRPr="00237714">
        <w:rPr>
          <w:rFonts w:ascii="Times New Roman" w:hAnsi="Times New Roman" w:cs="Times New Roman"/>
          <w:sz w:val="24"/>
          <w:szCs w:val="24"/>
        </w:rPr>
        <w:t xml:space="preserve">, dan </w:t>
      </w:r>
      <w:r w:rsidR="00F41862" w:rsidRPr="00237714">
        <w:rPr>
          <w:rFonts w:ascii="Times New Roman" w:hAnsi="Times New Roman" w:cs="Times New Roman"/>
          <w:sz w:val="24"/>
          <w:szCs w:val="24"/>
        </w:rPr>
        <w:t>n</w:t>
      </w:r>
      <w:r w:rsidR="001F1781" w:rsidRPr="00237714">
        <w:rPr>
          <w:rFonts w:ascii="Times New Roman" w:hAnsi="Times New Roman" w:cs="Times New Roman"/>
          <w:sz w:val="24"/>
          <w:szCs w:val="24"/>
        </w:rPr>
        <w:t xml:space="preserve">ilai </w:t>
      </w:r>
      <w:r w:rsidR="00F41862" w:rsidRPr="00237714">
        <w:rPr>
          <w:rFonts w:ascii="Times New Roman" w:hAnsi="Times New Roman" w:cs="Times New Roman"/>
          <w:sz w:val="24"/>
          <w:szCs w:val="24"/>
        </w:rPr>
        <w:t>t</w:t>
      </w:r>
      <w:r w:rsidR="001F1781" w:rsidRPr="00237714">
        <w:rPr>
          <w:rFonts w:ascii="Times New Roman" w:hAnsi="Times New Roman" w:cs="Times New Roman"/>
          <w:sz w:val="24"/>
          <w:szCs w:val="24"/>
        </w:rPr>
        <w:t>ukar</w:t>
      </w:r>
      <w:r w:rsidR="00F41862" w:rsidRPr="00237714">
        <w:rPr>
          <w:rFonts w:ascii="Times New Roman" w:hAnsi="Times New Roman" w:cs="Times New Roman"/>
          <w:sz w:val="24"/>
          <w:szCs w:val="24"/>
        </w:rPr>
        <w:t xml:space="preserve"> rupiah atas dollar Amerika</w:t>
      </w:r>
      <w:r w:rsidR="001F1781" w:rsidRPr="00237714">
        <w:rPr>
          <w:rFonts w:ascii="Times New Roman" w:hAnsi="Times New Roman" w:cs="Times New Roman"/>
          <w:sz w:val="24"/>
          <w:szCs w:val="24"/>
        </w:rPr>
        <w:t>.</w:t>
      </w:r>
    </w:p>
    <w:p w14:paraId="4A11E113" w14:textId="77777777" w:rsidR="00237714" w:rsidRPr="00237714" w:rsidRDefault="00237714" w:rsidP="00237714">
      <w:pPr>
        <w:spacing w:line="240" w:lineRule="auto"/>
        <w:jc w:val="both"/>
        <w:rPr>
          <w:rFonts w:ascii="Times New Roman" w:hAnsi="Times New Roman" w:cs="Times New Roman"/>
          <w:b/>
          <w:sz w:val="10"/>
          <w:szCs w:val="10"/>
        </w:rPr>
      </w:pPr>
    </w:p>
    <w:p w14:paraId="79EB2A4E" w14:textId="77777777" w:rsidR="00237714" w:rsidRDefault="00DC3FD6" w:rsidP="00237714">
      <w:pPr>
        <w:spacing w:line="240" w:lineRule="auto"/>
        <w:jc w:val="both"/>
        <w:rPr>
          <w:rFonts w:ascii="Times New Roman" w:hAnsi="Times New Roman" w:cs="Times New Roman"/>
          <w:b/>
          <w:sz w:val="24"/>
          <w:szCs w:val="24"/>
        </w:rPr>
      </w:pPr>
      <w:r w:rsidRPr="00237714">
        <w:rPr>
          <w:rFonts w:ascii="Times New Roman" w:hAnsi="Times New Roman" w:cs="Times New Roman"/>
          <w:b/>
          <w:sz w:val="24"/>
          <w:szCs w:val="24"/>
        </w:rPr>
        <w:t>Sampel</w:t>
      </w:r>
    </w:p>
    <w:p w14:paraId="05778FAD" w14:textId="77777777" w:rsidR="00237714" w:rsidRDefault="00F41862" w:rsidP="00237714">
      <w:pPr>
        <w:spacing w:line="240" w:lineRule="auto"/>
        <w:jc w:val="both"/>
        <w:rPr>
          <w:rFonts w:ascii="Times New Roman" w:hAnsi="Times New Roman" w:cs="Times New Roman"/>
          <w:b/>
          <w:sz w:val="24"/>
          <w:szCs w:val="24"/>
        </w:rPr>
      </w:pPr>
      <w:r w:rsidRPr="00237714">
        <w:rPr>
          <w:rFonts w:ascii="Times New Roman" w:hAnsi="Times New Roman" w:cs="Times New Roman"/>
          <w:sz w:val="24"/>
          <w:szCs w:val="24"/>
        </w:rPr>
        <w:t xml:space="preserve">Sampel adalah bagian dari jumlah dan karakteristik yang dimiliki oleh populasi tersebut (Sugiyono, 2015: 73). Sampel pada penelitian ini sebanyak 36 data bulanan pada periode 2018 </w:t>
      </w:r>
      <w:r w:rsidR="004669F2" w:rsidRPr="00237714">
        <w:rPr>
          <w:rFonts w:ascii="Times New Roman" w:hAnsi="Times New Roman" w:cs="Times New Roman"/>
          <w:sz w:val="24"/>
          <w:szCs w:val="24"/>
        </w:rPr>
        <w:t>-</w:t>
      </w:r>
      <w:r w:rsidRPr="00237714">
        <w:rPr>
          <w:rFonts w:ascii="Times New Roman" w:hAnsi="Times New Roman" w:cs="Times New Roman"/>
          <w:sz w:val="24"/>
          <w:szCs w:val="24"/>
        </w:rPr>
        <w:t xml:space="preserve"> 2020. </w:t>
      </w:r>
    </w:p>
    <w:p w14:paraId="743A7F10" w14:textId="77777777" w:rsidR="00237714" w:rsidRPr="00237714" w:rsidRDefault="00237714" w:rsidP="00237714">
      <w:pPr>
        <w:spacing w:line="240" w:lineRule="auto"/>
        <w:jc w:val="both"/>
        <w:rPr>
          <w:rFonts w:ascii="Times New Roman" w:hAnsi="Times New Roman" w:cs="Times New Roman"/>
          <w:b/>
          <w:sz w:val="10"/>
          <w:szCs w:val="10"/>
        </w:rPr>
      </w:pPr>
    </w:p>
    <w:p w14:paraId="5B7CAE4D" w14:textId="77777777" w:rsidR="00237714" w:rsidRDefault="00E70CCF" w:rsidP="00237714">
      <w:pPr>
        <w:spacing w:line="240" w:lineRule="auto"/>
        <w:jc w:val="both"/>
        <w:rPr>
          <w:rFonts w:ascii="Times New Roman" w:hAnsi="Times New Roman" w:cs="Times New Roman"/>
          <w:b/>
          <w:sz w:val="24"/>
          <w:szCs w:val="24"/>
        </w:rPr>
      </w:pPr>
      <w:r w:rsidRPr="00237714">
        <w:rPr>
          <w:rFonts w:ascii="Times New Roman" w:hAnsi="Times New Roman" w:cs="Times New Roman"/>
          <w:b/>
          <w:sz w:val="24"/>
          <w:szCs w:val="24"/>
        </w:rPr>
        <w:t>Metode Pengumpulan Data</w:t>
      </w:r>
    </w:p>
    <w:p w14:paraId="300BDFEA" w14:textId="77777777" w:rsidR="00237714" w:rsidRDefault="009F2DF7" w:rsidP="00237714">
      <w:pPr>
        <w:spacing w:line="240" w:lineRule="auto"/>
        <w:jc w:val="both"/>
        <w:rPr>
          <w:rFonts w:ascii="Times New Roman" w:hAnsi="Times New Roman" w:cs="Times New Roman"/>
          <w:b/>
          <w:sz w:val="24"/>
          <w:szCs w:val="24"/>
        </w:rPr>
      </w:pPr>
      <w:r w:rsidRPr="00237714">
        <w:rPr>
          <w:rFonts w:ascii="Times New Roman" w:hAnsi="Times New Roman" w:cs="Times New Roman"/>
          <w:sz w:val="24"/>
          <w:szCs w:val="24"/>
        </w:rPr>
        <w:t>Metode pengumpulan data pada penelitian ini adalah dokumentasi. Metode dokumentasi adalah metode untuk memperoleh data langsung dari sumber tertulis yang berkaitan.</w:t>
      </w:r>
    </w:p>
    <w:p w14:paraId="73538BF0" w14:textId="77777777" w:rsidR="00237714" w:rsidRPr="00237714" w:rsidRDefault="00237714" w:rsidP="00237714">
      <w:pPr>
        <w:spacing w:line="240" w:lineRule="auto"/>
        <w:jc w:val="both"/>
        <w:rPr>
          <w:rFonts w:ascii="Times New Roman" w:hAnsi="Times New Roman" w:cs="Times New Roman"/>
          <w:b/>
          <w:sz w:val="10"/>
          <w:szCs w:val="10"/>
        </w:rPr>
      </w:pPr>
    </w:p>
    <w:p w14:paraId="555F229F" w14:textId="77777777" w:rsidR="00237714" w:rsidRDefault="00E70CCF" w:rsidP="00237714">
      <w:pPr>
        <w:spacing w:line="240" w:lineRule="auto"/>
        <w:jc w:val="both"/>
        <w:rPr>
          <w:rFonts w:ascii="Times New Roman" w:hAnsi="Times New Roman" w:cs="Times New Roman"/>
          <w:b/>
          <w:sz w:val="24"/>
          <w:szCs w:val="24"/>
        </w:rPr>
      </w:pPr>
      <w:r w:rsidRPr="00237714">
        <w:rPr>
          <w:rFonts w:ascii="Times New Roman" w:hAnsi="Times New Roman" w:cs="Times New Roman"/>
          <w:b/>
          <w:sz w:val="24"/>
          <w:szCs w:val="24"/>
        </w:rPr>
        <w:t>Definisi Operasional</w:t>
      </w:r>
    </w:p>
    <w:p w14:paraId="1AEAEC1C" w14:textId="77777777" w:rsidR="00C37768" w:rsidRPr="00C37768" w:rsidRDefault="00710E11" w:rsidP="00C37768">
      <w:pPr>
        <w:pStyle w:val="ListParagraph"/>
        <w:numPr>
          <w:ilvl w:val="0"/>
          <w:numId w:val="68"/>
        </w:numPr>
        <w:spacing w:line="240" w:lineRule="auto"/>
        <w:jc w:val="both"/>
        <w:rPr>
          <w:rFonts w:ascii="Times New Roman" w:hAnsi="Times New Roman" w:cs="Times New Roman"/>
          <w:b/>
          <w:sz w:val="24"/>
          <w:szCs w:val="24"/>
        </w:rPr>
      </w:pPr>
      <w:r w:rsidRPr="00C37768">
        <w:rPr>
          <w:rFonts w:ascii="Times New Roman" w:hAnsi="Times New Roman" w:cs="Times New Roman"/>
          <w:b/>
          <w:i/>
          <w:sz w:val="24"/>
          <w:szCs w:val="24"/>
        </w:rPr>
        <w:t>Cryptocurrency</w:t>
      </w:r>
    </w:p>
    <w:p w14:paraId="68291CCE" w14:textId="77777777" w:rsidR="00C37768" w:rsidRDefault="005D7615" w:rsidP="00C37768">
      <w:pPr>
        <w:pStyle w:val="ListParagraph"/>
        <w:spacing w:line="240" w:lineRule="auto"/>
        <w:jc w:val="both"/>
        <w:rPr>
          <w:rFonts w:ascii="Times New Roman" w:hAnsi="Times New Roman" w:cs="Times New Roman"/>
          <w:sz w:val="24"/>
          <w:szCs w:val="24"/>
        </w:rPr>
      </w:pPr>
      <w:r w:rsidRPr="00C37768">
        <w:rPr>
          <w:rFonts w:ascii="Times New Roman" w:hAnsi="Times New Roman" w:cs="Times New Roman"/>
          <w:sz w:val="24"/>
          <w:szCs w:val="24"/>
        </w:rPr>
        <w:t>Variabel</w:t>
      </w:r>
      <w:r w:rsidR="00AE29D2" w:rsidRPr="00C37768">
        <w:rPr>
          <w:rFonts w:ascii="Times New Roman" w:hAnsi="Times New Roman" w:cs="Times New Roman"/>
          <w:sz w:val="24"/>
          <w:szCs w:val="24"/>
        </w:rPr>
        <w:t xml:space="preserve"> </w:t>
      </w:r>
      <w:r w:rsidR="00AE29D2" w:rsidRPr="00C37768">
        <w:rPr>
          <w:rFonts w:ascii="Times New Roman" w:hAnsi="Times New Roman" w:cs="Times New Roman"/>
          <w:i/>
          <w:sz w:val="24"/>
          <w:szCs w:val="24"/>
        </w:rPr>
        <w:t>C</w:t>
      </w:r>
      <w:r w:rsidR="00710E11" w:rsidRPr="00C37768">
        <w:rPr>
          <w:rFonts w:ascii="Times New Roman" w:hAnsi="Times New Roman" w:cs="Times New Roman"/>
          <w:i/>
          <w:sz w:val="24"/>
          <w:szCs w:val="24"/>
        </w:rPr>
        <w:t>ryptocurrency</w:t>
      </w:r>
      <w:r w:rsidR="00AE29D2" w:rsidRPr="00C37768">
        <w:rPr>
          <w:rFonts w:ascii="Times New Roman" w:hAnsi="Times New Roman" w:cs="Times New Roman"/>
          <w:i/>
          <w:sz w:val="24"/>
          <w:szCs w:val="24"/>
        </w:rPr>
        <w:t xml:space="preserve"> </w:t>
      </w:r>
      <w:r w:rsidR="00710E11" w:rsidRPr="00C37768">
        <w:rPr>
          <w:rFonts w:ascii="Times New Roman" w:hAnsi="Times New Roman" w:cs="Times New Roman"/>
          <w:sz w:val="24"/>
          <w:szCs w:val="24"/>
        </w:rPr>
        <w:t>pada p</w:t>
      </w:r>
      <w:r w:rsidR="00AE29D2" w:rsidRPr="00C37768">
        <w:rPr>
          <w:rFonts w:ascii="Times New Roman" w:hAnsi="Times New Roman" w:cs="Times New Roman"/>
          <w:sz w:val="24"/>
          <w:szCs w:val="24"/>
        </w:rPr>
        <w:t xml:space="preserve">enelitian ini menggunakan indikator harga salah satu produknya yaitu </w:t>
      </w:r>
      <w:r w:rsidR="003665BF" w:rsidRPr="00C37768">
        <w:rPr>
          <w:rFonts w:ascii="Times New Roman" w:hAnsi="Times New Roman" w:cs="Times New Roman"/>
          <w:sz w:val="24"/>
          <w:szCs w:val="24"/>
        </w:rPr>
        <w:t>Bitcoin, dimana harga B</w:t>
      </w:r>
      <w:r w:rsidR="00710E11" w:rsidRPr="00C37768">
        <w:rPr>
          <w:rFonts w:ascii="Times New Roman" w:hAnsi="Times New Roman" w:cs="Times New Roman"/>
          <w:sz w:val="24"/>
          <w:szCs w:val="24"/>
        </w:rPr>
        <w:t>itcoin adalah nilai yang harus dike</w:t>
      </w:r>
      <w:r w:rsidR="003665BF" w:rsidRPr="00C37768">
        <w:rPr>
          <w:rFonts w:ascii="Times New Roman" w:hAnsi="Times New Roman" w:cs="Times New Roman"/>
          <w:sz w:val="24"/>
          <w:szCs w:val="24"/>
        </w:rPr>
        <w:t>luarkan untuk memperoleh 1 BTC. Harga Bitcoin yang digunakan</w:t>
      </w:r>
      <w:r w:rsidR="00812D31" w:rsidRPr="00C37768">
        <w:rPr>
          <w:rFonts w:ascii="Times New Roman" w:hAnsi="Times New Roman" w:cs="Times New Roman"/>
          <w:sz w:val="24"/>
          <w:szCs w:val="24"/>
        </w:rPr>
        <w:t xml:space="preserve"> diambil pada setiap akhir bulan</w:t>
      </w:r>
      <w:r w:rsidR="00143534" w:rsidRPr="00C37768">
        <w:rPr>
          <w:rFonts w:ascii="Times New Roman" w:hAnsi="Times New Roman" w:cs="Times New Roman"/>
          <w:sz w:val="24"/>
          <w:szCs w:val="24"/>
        </w:rPr>
        <w:t xml:space="preserve"> </w:t>
      </w:r>
      <w:r w:rsidR="005C0E8C" w:rsidRPr="00C37768">
        <w:rPr>
          <w:rFonts w:ascii="Times New Roman" w:hAnsi="Times New Roman" w:cs="Times New Roman"/>
          <w:sz w:val="24"/>
          <w:szCs w:val="24"/>
        </w:rPr>
        <w:t>dari</w:t>
      </w:r>
      <w:r w:rsidR="00812D31" w:rsidRPr="00C37768">
        <w:rPr>
          <w:rFonts w:ascii="Times New Roman" w:hAnsi="Times New Roman" w:cs="Times New Roman"/>
          <w:sz w:val="24"/>
          <w:szCs w:val="24"/>
        </w:rPr>
        <w:t xml:space="preserve"> periode 2018 </w:t>
      </w:r>
      <w:r w:rsidR="003665BF" w:rsidRPr="00C37768">
        <w:rPr>
          <w:rFonts w:ascii="Times New Roman" w:hAnsi="Times New Roman" w:cs="Times New Roman"/>
          <w:sz w:val="24"/>
          <w:szCs w:val="24"/>
        </w:rPr>
        <w:t>-</w:t>
      </w:r>
      <w:r w:rsidR="00812D31" w:rsidRPr="00C37768">
        <w:rPr>
          <w:rFonts w:ascii="Times New Roman" w:hAnsi="Times New Roman" w:cs="Times New Roman"/>
          <w:sz w:val="24"/>
          <w:szCs w:val="24"/>
        </w:rPr>
        <w:t xml:space="preserve"> </w:t>
      </w:r>
      <w:r w:rsidR="003665BF" w:rsidRPr="00C37768">
        <w:rPr>
          <w:rFonts w:ascii="Times New Roman" w:hAnsi="Times New Roman" w:cs="Times New Roman"/>
          <w:sz w:val="24"/>
          <w:szCs w:val="24"/>
        </w:rPr>
        <w:t>2020.</w:t>
      </w:r>
    </w:p>
    <w:p w14:paraId="2D5E5A32" w14:textId="77777777" w:rsidR="00C37768" w:rsidRDefault="00710E11" w:rsidP="00C37768">
      <w:pPr>
        <w:pStyle w:val="ListParagraph"/>
        <w:numPr>
          <w:ilvl w:val="0"/>
          <w:numId w:val="68"/>
        </w:numPr>
        <w:spacing w:line="240" w:lineRule="auto"/>
        <w:jc w:val="both"/>
        <w:rPr>
          <w:rFonts w:ascii="Times New Roman" w:hAnsi="Times New Roman" w:cs="Times New Roman"/>
          <w:b/>
          <w:sz w:val="24"/>
          <w:szCs w:val="24"/>
        </w:rPr>
      </w:pPr>
      <w:r w:rsidRPr="00C37768">
        <w:rPr>
          <w:rFonts w:ascii="Times New Roman" w:hAnsi="Times New Roman" w:cs="Times New Roman"/>
          <w:b/>
          <w:sz w:val="24"/>
          <w:szCs w:val="24"/>
        </w:rPr>
        <w:t>Saham</w:t>
      </w:r>
    </w:p>
    <w:p w14:paraId="2FB2C2BE" w14:textId="77777777" w:rsidR="00C37768" w:rsidRDefault="005D7615" w:rsidP="00C37768">
      <w:pPr>
        <w:pStyle w:val="ListParagraph"/>
        <w:spacing w:line="240" w:lineRule="auto"/>
        <w:jc w:val="both"/>
        <w:rPr>
          <w:rFonts w:ascii="Times New Roman" w:hAnsi="Times New Roman" w:cs="Times New Roman"/>
          <w:sz w:val="24"/>
          <w:szCs w:val="24"/>
        </w:rPr>
      </w:pPr>
      <w:r w:rsidRPr="00C37768">
        <w:rPr>
          <w:rFonts w:ascii="Times New Roman" w:hAnsi="Times New Roman" w:cs="Times New Roman"/>
          <w:color w:val="000000" w:themeColor="text1"/>
          <w:sz w:val="24"/>
          <w:szCs w:val="24"/>
        </w:rPr>
        <w:t>V</w:t>
      </w:r>
      <w:r w:rsidR="002B275D" w:rsidRPr="00C37768">
        <w:rPr>
          <w:rFonts w:ascii="Times New Roman" w:hAnsi="Times New Roman" w:cs="Times New Roman"/>
          <w:color w:val="000000" w:themeColor="text1"/>
          <w:sz w:val="24"/>
          <w:szCs w:val="24"/>
        </w:rPr>
        <w:t>ariabel</w:t>
      </w:r>
      <w:r w:rsidR="00AE29D2" w:rsidRPr="00C37768">
        <w:rPr>
          <w:rFonts w:ascii="Times New Roman" w:hAnsi="Times New Roman" w:cs="Times New Roman"/>
          <w:sz w:val="24"/>
          <w:szCs w:val="24"/>
        </w:rPr>
        <w:t xml:space="preserve"> saham </w:t>
      </w:r>
      <w:r w:rsidR="00087920" w:rsidRPr="00C37768">
        <w:rPr>
          <w:rFonts w:ascii="Times New Roman" w:hAnsi="Times New Roman" w:cs="Times New Roman"/>
          <w:sz w:val="24"/>
          <w:szCs w:val="24"/>
        </w:rPr>
        <w:t>dalam</w:t>
      </w:r>
      <w:r w:rsidR="00AE29D2" w:rsidRPr="00C37768">
        <w:rPr>
          <w:rFonts w:ascii="Times New Roman" w:hAnsi="Times New Roman" w:cs="Times New Roman"/>
          <w:sz w:val="24"/>
          <w:szCs w:val="24"/>
        </w:rPr>
        <w:t xml:space="preserve"> penelitian ini menggunakan indikator</w:t>
      </w:r>
      <w:r w:rsidR="002C5DFD" w:rsidRPr="00C37768">
        <w:rPr>
          <w:rFonts w:ascii="Times New Roman" w:hAnsi="Times New Roman" w:cs="Times New Roman"/>
          <w:sz w:val="24"/>
          <w:szCs w:val="24"/>
        </w:rPr>
        <w:t xml:space="preserve"> presentase</w:t>
      </w:r>
      <w:r w:rsidR="00087920" w:rsidRPr="00C37768">
        <w:rPr>
          <w:rFonts w:ascii="Times New Roman" w:hAnsi="Times New Roman" w:cs="Times New Roman"/>
          <w:sz w:val="24"/>
          <w:szCs w:val="24"/>
        </w:rPr>
        <w:t xml:space="preserve"> </w:t>
      </w:r>
      <w:r w:rsidR="00087920" w:rsidRPr="00C37768">
        <w:rPr>
          <w:rFonts w:ascii="Times New Roman" w:hAnsi="Times New Roman" w:cs="Times New Roman"/>
          <w:i/>
          <w:sz w:val="24"/>
          <w:szCs w:val="24"/>
        </w:rPr>
        <w:t xml:space="preserve">return </w:t>
      </w:r>
      <w:r w:rsidR="00087920" w:rsidRPr="00C37768">
        <w:rPr>
          <w:rFonts w:ascii="Times New Roman" w:hAnsi="Times New Roman" w:cs="Times New Roman"/>
          <w:sz w:val="24"/>
          <w:szCs w:val="24"/>
        </w:rPr>
        <w:t xml:space="preserve">saham </w:t>
      </w:r>
      <w:r w:rsidR="000B270D" w:rsidRPr="00C37768">
        <w:rPr>
          <w:rFonts w:ascii="Times New Roman" w:hAnsi="Times New Roman" w:cs="Times New Roman"/>
          <w:sz w:val="24"/>
          <w:szCs w:val="24"/>
        </w:rPr>
        <w:t>per bulan</w:t>
      </w:r>
      <w:r w:rsidR="005C0E8C" w:rsidRPr="00C37768">
        <w:rPr>
          <w:rFonts w:ascii="Times New Roman" w:hAnsi="Times New Roman" w:cs="Times New Roman"/>
          <w:sz w:val="24"/>
          <w:szCs w:val="24"/>
        </w:rPr>
        <w:t xml:space="preserve"> </w:t>
      </w:r>
      <w:r w:rsidR="00087920" w:rsidRPr="00C37768">
        <w:rPr>
          <w:rFonts w:ascii="Times New Roman" w:hAnsi="Times New Roman" w:cs="Times New Roman"/>
          <w:sz w:val="24"/>
          <w:szCs w:val="24"/>
        </w:rPr>
        <w:t xml:space="preserve">dengan </w:t>
      </w:r>
      <w:r w:rsidR="005C0E8C" w:rsidRPr="00C37768">
        <w:rPr>
          <w:rFonts w:ascii="Times New Roman" w:hAnsi="Times New Roman" w:cs="Times New Roman"/>
          <w:sz w:val="24"/>
          <w:szCs w:val="24"/>
        </w:rPr>
        <w:t xml:space="preserve">jenis </w:t>
      </w:r>
      <w:r w:rsidR="00087920" w:rsidRPr="00C37768">
        <w:rPr>
          <w:rFonts w:ascii="Times New Roman" w:hAnsi="Times New Roman" w:cs="Times New Roman"/>
          <w:sz w:val="24"/>
          <w:szCs w:val="24"/>
        </w:rPr>
        <w:t>Indeks Harga Saham</w:t>
      </w:r>
      <w:r w:rsidR="005C0E8C" w:rsidRPr="00C37768">
        <w:rPr>
          <w:rFonts w:ascii="Times New Roman" w:hAnsi="Times New Roman" w:cs="Times New Roman"/>
          <w:sz w:val="24"/>
          <w:szCs w:val="24"/>
        </w:rPr>
        <w:t xml:space="preserve"> G</w:t>
      </w:r>
      <w:r w:rsidR="000B270D" w:rsidRPr="00C37768">
        <w:rPr>
          <w:rFonts w:ascii="Times New Roman" w:hAnsi="Times New Roman" w:cs="Times New Roman"/>
          <w:sz w:val="24"/>
          <w:szCs w:val="24"/>
        </w:rPr>
        <w:t>abungan (IHSG) dari periode 2018</w:t>
      </w:r>
      <w:r w:rsidR="002C5DFD" w:rsidRPr="00C37768">
        <w:rPr>
          <w:rFonts w:ascii="Times New Roman" w:hAnsi="Times New Roman" w:cs="Times New Roman"/>
          <w:sz w:val="24"/>
          <w:szCs w:val="24"/>
        </w:rPr>
        <w:t xml:space="preserve">-2020 yang diperoleh dari </w:t>
      </w:r>
      <w:r w:rsidR="000B270D" w:rsidRPr="00C37768">
        <w:rPr>
          <w:rFonts w:ascii="Times New Roman" w:hAnsi="Times New Roman" w:cs="Times New Roman"/>
          <w:sz w:val="24"/>
          <w:szCs w:val="24"/>
        </w:rPr>
        <w:t>data statistik</w:t>
      </w:r>
      <w:r w:rsidR="002C5DFD" w:rsidRPr="00C37768">
        <w:rPr>
          <w:rFonts w:ascii="Times New Roman" w:hAnsi="Times New Roman" w:cs="Times New Roman"/>
          <w:i/>
          <w:sz w:val="24"/>
          <w:szCs w:val="24"/>
        </w:rPr>
        <w:t xml:space="preserve"> </w:t>
      </w:r>
      <w:r w:rsidR="00651019" w:rsidRPr="00C37768">
        <w:rPr>
          <w:rFonts w:ascii="Times New Roman" w:hAnsi="Times New Roman" w:cs="Times New Roman"/>
          <w:sz w:val="24"/>
          <w:szCs w:val="24"/>
        </w:rPr>
        <w:t>periode 2018-</w:t>
      </w:r>
      <w:r w:rsidR="002C5DFD" w:rsidRPr="00C37768">
        <w:rPr>
          <w:rFonts w:ascii="Times New Roman" w:hAnsi="Times New Roman" w:cs="Times New Roman"/>
          <w:sz w:val="24"/>
          <w:szCs w:val="24"/>
        </w:rPr>
        <w:t>2020.</w:t>
      </w:r>
    </w:p>
    <w:p w14:paraId="51CFB96F" w14:textId="77777777" w:rsidR="00C37768" w:rsidRDefault="00710E11" w:rsidP="00C37768">
      <w:pPr>
        <w:pStyle w:val="ListParagraph"/>
        <w:numPr>
          <w:ilvl w:val="0"/>
          <w:numId w:val="68"/>
        </w:numPr>
        <w:spacing w:line="240" w:lineRule="auto"/>
        <w:jc w:val="both"/>
        <w:rPr>
          <w:rFonts w:ascii="Times New Roman" w:hAnsi="Times New Roman" w:cs="Times New Roman"/>
          <w:b/>
          <w:sz w:val="24"/>
          <w:szCs w:val="24"/>
        </w:rPr>
      </w:pPr>
      <w:r w:rsidRPr="00C37768">
        <w:rPr>
          <w:rFonts w:ascii="Times New Roman" w:hAnsi="Times New Roman" w:cs="Times New Roman"/>
          <w:b/>
          <w:sz w:val="24"/>
          <w:szCs w:val="24"/>
        </w:rPr>
        <w:t>Reksa Dana</w:t>
      </w:r>
    </w:p>
    <w:p w14:paraId="1598B477" w14:textId="77777777" w:rsidR="00C37768" w:rsidRDefault="005D7615" w:rsidP="00C37768">
      <w:pPr>
        <w:pStyle w:val="ListParagraph"/>
        <w:spacing w:line="240" w:lineRule="auto"/>
        <w:jc w:val="both"/>
        <w:rPr>
          <w:rFonts w:ascii="Times New Roman" w:hAnsi="Times New Roman" w:cs="Times New Roman"/>
          <w:sz w:val="24"/>
          <w:szCs w:val="24"/>
        </w:rPr>
      </w:pPr>
      <w:r w:rsidRPr="00C37768">
        <w:rPr>
          <w:rFonts w:ascii="Times New Roman" w:hAnsi="Times New Roman" w:cs="Times New Roman"/>
          <w:sz w:val="24"/>
          <w:szCs w:val="24"/>
        </w:rPr>
        <w:t>V</w:t>
      </w:r>
      <w:r w:rsidR="00F04A47" w:rsidRPr="00C37768">
        <w:rPr>
          <w:rFonts w:ascii="Times New Roman" w:hAnsi="Times New Roman" w:cs="Times New Roman"/>
          <w:sz w:val="24"/>
          <w:szCs w:val="24"/>
        </w:rPr>
        <w:t>ariabel</w:t>
      </w:r>
      <w:r w:rsidR="00BB0FDC" w:rsidRPr="00C37768">
        <w:rPr>
          <w:rFonts w:ascii="Times New Roman" w:hAnsi="Times New Roman" w:cs="Times New Roman"/>
          <w:sz w:val="24"/>
          <w:szCs w:val="24"/>
        </w:rPr>
        <w:t xml:space="preserve"> reksa </w:t>
      </w:r>
      <w:r w:rsidR="00AE29D2" w:rsidRPr="00C37768">
        <w:rPr>
          <w:rFonts w:ascii="Times New Roman" w:hAnsi="Times New Roman" w:cs="Times New Roman"/>
          <w:sz w:val="24"/>
          <w:szCs w:val="24"/>
        </w:rPr>
        <w:t>dana d</w:t>
      </w:r>
      <w:r w:rsidR="00BB0FDC" w:rsidRPr="00C37768">
        <w:rPr>
          <w:rFonts w:ascii="Times New Roman" w:hAnsi="Times New Roman" w:cs="Times New Roman"/>
          <w:sz w:val="24"/>
          <w:szCs w:val="24"/>
        </w:rPr>
        <w:t>alam</w:t>
      </w:r>
      <w:r w:rsidR="00F04A47" w:rsidRPr="00C37768">
        <w:rPr>
          <w:rFonts w:ascii="Times New Roman" w:hAnsi="Times New Roman" w:cs="Times New Roman"/>
          <w:sz w:val="24"/>
          <w:szCs w:val="24"/>
        </w:rPr>
        <w:t xml:space="preserve"> penelitian ini </w:t>
      </w:r>
      <w:r w:rsidR="00AE29D2" w:rsidRPr="00C37768">
        <w:rPr>
          <w:rFonts w:ascii="Times New Roman" w:hAnsi="Times New Roman" w:cs="Times New Roman"/>
          <w:sz w:val="24"/>
          <w:szCs w:val="24"/>
        </w:rPr>
        <w:t xml:space="preserve">menggunakan indikator </w:t>
      </w:r>
      <w:r w:rsidR="00F04A47" w:rsidRPr="00C37768">
        <w:rPr>
          <w:rFonts w:ascii="Times New Roman" w:hAnsi="Times New Roman" w:cs="Times New Roman"/>
          <w:sz w:val="24"/>
          <w:szCs w:val="24"/>
        </w:rPr>
        <w:t>presentase</w:t>
      </w:r>
      <w:r w:rsidR="00BB0FDC" w:rsidRPr="00C37768">
        <w:rPr>
          <w:rFonts w:ascii="Times New Roman" w:hAnsi="Times New Roman" w:cs="Times New Roman"/>
          <w:sz w:val="24"/>
          <w:szCs w:val="24"/>
        </w:rPr>
        <w:t xml:space="preserve"> </w:t>
      </w:r>
      <w:r w:rsidR="00BB0FDC" w:rsidRPr="00C37768">
        <w:rPr>
          <w:rFonts w:ascii="Times New Roman" w:hAnsi="Times New Roman" w:cs="Times New Roman"/>
          <w:i/>
          <w:sz w:val="24"/>
          <w:szCs w:val="24"/>
        </w:rPr>
        <w:t>return</w:t>
      </w:r>
      <w:r w:rsidR="00BB0FDC" w:rsidRPr="00C37768">
        <w:rPr>
          <w:rFonts w:ascii="Times New Roman" w:hAnsi="Times New Roman" w:cs="Times New Roman"/>
          <w:sz w:val="24"/>
          <w:szCs w:val="24"/>
        </w:rPr>
        <w:t xml:space="preserve"> reksa dana </w:t>
      </w:r>
      <w:r w:rsidR="00EA19C2" w:rsidRPr="00C37768">
        <w:rPr>
          <w:rFonts w:ascii="Times New Roman" w:hAnsi="Times New Roman" w:cs="Times New Roman"/>
          <w:sz w:val="24"/>
          <w:szCs w:val="24"/>
        </w:rPr>
        <w:t xml:space="preserve">per bulan </w:t>
      </w:r>
      <w:r w:rsidR="00BB0FDC" w:rsidRPr="00C37768">
        <w:rPr>
          <w:rFonts w:ascii="Times New Roman" w:hAnsi="Times New Roman" w:cs="Times New Roman"/>
          <w:sz w:val="24"/>
          <w:szCs w:val="24"/>
        </w:rPr>
        <w:t>yang dihitung b</w:t>
      </w:r>
      <w:r w:rsidR="00F04A47" w:rsidRPr="00C37768">
        <w:rPr>
          <w:rFonts w:ascii="Times New Roman" w:hAnsi="Times New Roman" w:cs="Times New Roman"/>
          <w:sz w:val="24"/>
          <w:szCs w:val="24"/>
        </w:rPr>
        <w:t xml:space="preserve">erdasarkan data Nilai Aktiva Bersih (NAB) </w:t>
      </w:r>
      <w:r w:rsidR="00EA19C2" w:rsidRPr="00C37768">
        <w:rPr>
          <w:rFonts w:ascii="Times New Roman" w:hAnsi="Times New Roman" w:cs="Times New Roman"/>
          <w:sz w:val="24"/>
          <w:szCs w:val="24"/>
        </w:rPr>
        <w:t xml:space="preserve">dan Unit Penyertaan periode 2018 </w:t>
      </w:r>
      <w:r w:rsidR="00F04A47" w:rsidRPr="00C37768">
        <w:rPr>
          <w:rFonts w:ascii="Times New Roman" w:hAnsi="Times New Roman" w:cs="Times New Roman"/>
          <w:sz w:val="24"/>
          <w:szCs w:val="24"/>
        </w:rPr>
        <w:t>-</w:t>
      </w:r>
      <w:r w:rsidR="00EA19C2" w:rsidRPr="00C37768">
        <w:rPr>
          <w:rFonts w:ascii="Times New Roman" w:hAnsi="Times New Roman" w:cs="Times New Roman"/>
          <w:sz w:val="24"/>
          <w:szCs w:val="24"/>
        </w:rPr>
        <w:t xml:space="preserve"> </w:t>
      </w:r>
      <w:r w:rsidR="00F04A47" w:rsidRPr="00C37768">
        <w:rPr>
          <w:rFonts w:ascii="Times New Roman" w:hAnsi="Times New Roman" w:cs="Times New Roman"/>
          <w:sz w:val="24"/>
          <w:szCs w:val="24"/>
        </w:rPr>
        <w:t>2020.</w:t>
      </w:r>
    </w:p>
    <w:p w14:paraId="2EB8BA4C" w14:textId="77777777" w:rsidR="00C37768" w:rsidRPr="00C37768" w:rsidRDefault="007C5748" w:rsidP="00C37768">
      <w:pPr>
        <w:pStyle w:val="ListParagraph"/>
        <w:numPr>
          <w:ilvl w:val="0"/>
          <w:numId w:val="68"/>
        </w:numPr>
        <w:spacing w:line="240" w:lineRule="auto"/>
        <w:jc w:val="both"/>
        <w:rPr>
          <w:rFonts w:ascii="Times New Roman" w:hAnsi="Times New Roman" w:cs="Times New Roman"/>
          <w:b/>
          <w:sz w:val="24"/>
          <w:szCs w:val="24"/>
        </w:rPr>
      </w:pPr>
      <w:r w:rsidRPr="00C37768">
        <w:rPr>
          <w:rFonts w:ascii="Times New Roman" w:hAnsi="Times New Roman" w:cs="Times New Roman"/>
          <w:b/>
          <w:i/>
          <w:sz w:val="24"/>
          <w:szCs w:val="24"/>
        </w:rPr>
        <w:t>Real Asset</w:t>
      </w:r>
    </w:p>
    <w:p w14:paraId="681124C8" w14:textId="77777777" w:rsidR="00C37768" w:rsidRDefault="005D7615" w:rsidP="00C37768">
      <w:pPr>
        <w:pStyle w:val="ListParagraph"/>
        <w:spacing w:line="240" w:lineRule="auto"/>
        <w:jc w:val="both"/>
        <w:rPr>
          <w:rFonts w:ascii="Times New Roman" w:hAnsi="Times New Roman" w:cs="Times New Roman"/>
          <w:sz w:val="24"/>
          <w:szCs w:val="24"/>
        </w:rPr>
      </w:pPr>
      <w:r w:rsidRPr="00C37768">
        <w:rPr>
          <w:rFonts w:ascii="Times New Roman" w:hAnsi="Times New Roman" w:cs="Times New Roman"/>
          <w:sz w:val="24"/>
          <w:szCs w:val="24"/>
        </w:rPr>
        <w:t>V</w:t>
      </w:r>
      <w:r w:rsidR="00B45785" w:rsidRPr="00C37768">
        <w:rPr>
          <w:rFonts w:ascii="Times New Roman" w:hAnsi="Times New Roman" w:cs="Times New Roman"/>
          <w:sz w:val="24"/>
          <w:szCs w:val="24"/>
        </w:rPr>
        <w:t>a</w:t>
      </w:r>
      <w:r w:rsidRPr="00C37768">
        <w:rPr>
          <w:rFonts w:ascii="Times New Roman" w:hAnsi="Times New Roman" w:cs="Times New Roman"/>
          <w:sz w:val="24"/>
          <w:szCs w:val="24"/>
        </w:rPr>
        <w:t>riabel</w:t>
      </w:r>
      <w:r w:rsidR="00B45785" w:rsidRPr="00C37768">
        <w:rPr>
          <w:rFonts w:ascii="Times New Roman" w:hAnsi="Times New Roman" w:cs="Times New Roman"/>
          <w:sz w:val="24"/>
          <w:szCs w:val="24"/>
        </w:rPr>
        <w:t xml:space="preserve"> </w:t>
      </w:r>
      <w:r w:rsidR="00B45785" w:rsidRPr="00C37768">
        <w:rPr>
          <w:rFonts w:ascii="Times New Roman" w:hAnsi="Times New Roman" w:cs="Times New Roman"/>
          <w:i/>
          <w:sz w:val="24"/>
          <w:szCs w:val="24"/>
        </w:rPr>
        <w:t>real asset</w:t>
      </w:r>
      <w:r w:rsidR="00AE29D2" w:rsidRPr="00C37768">
        <w:rPr>
          <w:rFonts w:ascii="Times New Roman" w:hAnsi="Times New Roman" w:cs="Times New Roman"/>
          <w:sz w:val="24"/>
          <w:szCs w:val="24"/>
        </w:rPr>
        <w:t xml:space="preserve"> </w:t>
      </w:r>
      <w:r w:rsidR="00B45785" w:rsidRPr="00C37768">
        <w:rPr>
          <w:rFonts w:ascii="Times New Roman" w:hAnsi="Times New Roman" w:cs="Times New Roman"/>
          <w:sz w:val="24"/>
          <w:szCs w:val="24"/>
        </w:rPr>
        <w:t xml:space="preserve">dalam penelitian </w:t>
      </w:r>
      <w:r w:rsidR="00AE29D2" w:rsidRPr="00C37768">
        <w:rPr>
          <w:rFonts w:ascii="Times New Roman" w:hAnsi="Times New Roman" w:cs="Times New Roman"/>
          <w:sz w:val="24"/>
          <w:szCs w:val="24"/>
        </w:rPr>
        <w:t>ini menggunakan indikator</w:t>
      </w:r>
      <w:r w:rsidR="00191A99" w:rsidRPr="00C37768">
        <w:rPr>
          <w:rFonts w:ascii="Times New Roman" w:hAnsi="Times New Roman" w:cs="Times New Roman"/>
          <w:sz w:val="24"/>
          <w:szCs w:val="24"/>
        </w:rPr>
        <w:t xml:space="preserve"> </w:t>
      </w:r>
      <w:r w:rsidR="00143534" w:rsidRPr="00C37768">
        <w:rPr>
          <w:rFonts w:ascii="Times New Roman" w:hAnsi="Times New Roman" w:cs="Times New Roman"/>
          <w:sz w:val="24"/>
          <w:szCs w:val="24"/>
        </w:rPr>
        <w:t>harga emas antam</w:t>
      </w:r>
      <w:r w:rsidR="00191A99" w:rsidRPr="00C37768">
        <w:rPr>
          <w:rFonts w:ascii="Times New Roman" w:hAnsi="Times New Roman" w:cs="Times New Roman"/>
          <w:sz w:val="24"/>
          <w:szCs w:val="24"/>
        </w:rPr>
        <w:t xml:space="preserve"> pada periode 2018 </w:t>
      </w:r>
      <w:r w:rsidR="00B45785" w:rsidRPr="00C37768">
        <w:rPr>
          <w:rFonts w:ascii="Times New Roman" w:hAnsi="Times New Roman" w:cs="Times New Roman"/>
          <w:sz w:val="24"/>
          <w:szCs w:val="24"/>
        </w:rPr>
        <w:t>-</w:t>
      </w:r>
      <w:r w:rsidR="00191A99" w:rsidRPr="00C37768">
        <w:rPr>
          <w:rFonts w:ascii="Times New Roman" w:hAnsi="Times New Roman" w:cs="Times New Roman"/>
          <w:sz w:val="24"/>
          <w:szCs w:val="24"/>
        </w:rPr>
        <w:t xml:space="preserve"> </w:t>
      </w:r>
      <w:r w:rsidR="00B45785" w:rsidRPr="00C37768">
        <w:rPr>
          <w:rFonts w:ascii="Times New Roman" w:hAnsi="Times New Roman" w:cs="Times New Roman"/>
          <w:sz w:val="24"/>
          <w:szCs w:val="24"/>
        </w:rPr>
        <w:t>2020.</w:t>
      </w:r>
      <w:r w:rsidR="00143534" w:rsidRPr="00C37768">
        <w:rPr>
          <w:rFonts w:ascii="Times New Roman" w:hAnsi="Times New Roman" w:cs="Times New Roman"/>
          <w:sz w:val="24"/>
          <w:szCs w:val="24"/>
        </w:rPr>
        <w:t xml:space="preserve"> Harga emas antam yang digunakan</w:t>
      </w:r>
      <w:r w:rsidR="00DE19C7" w:rsidRPr="00C37768">
        <w:rPr>
          <w:rFonts w:ascii="Times New Roman" w:hAnsi="Times New Roman" w:cs="Times New Roman"/>
          <w:sz w:val="24"/>
          <w:szCs w:val="24"/>
        </w:rPr>
        <w:t xml:space="preserve"> diambil pada setiap akhir bulan dari periode 2018 </w:t>
      </w:r>
      <w:r w:rsidR="00143534" w:rsidRPr="00C37768">
        <w:rPr>
          <w:rFonts w:ascii="Times New Roman" w:hAnsi="Times New Roman" w:cs="Times New Roman"/>
          <w:sz w:val="24"/>
          <w:szCs w:val="24"/>
        </w:rPr>
        <w:t>-</w:t>
      </w:r>
      <w:r w:rsidR="00DE19C7" w:rsidRPr="00C37768">
        <w:rPr>
          <w:rFonts w:ascii="Times New Roman" w:hAnsi="Times New Roman" w:cs="Times New Roman"/>
          <w:sz w:val="24"/>
          <w:szCs w:val="24"/>
        </w:rPr>
        <w:t xml:space="preserve"> </w:t>
      </w:r>
      <w:r w:rsidR="00143534" w:rsidRPr="00C37768">
        <w:rPr>
          <w:rFonts w:ascii="Times New Roman" w:hAnsi="Times New Roman" w:cs="Times New Roman"/>
          <w:sz w:val="24"/>
          <w:szCs w:val="24"/>
        </w:rPr>
        <w:t>2020.</w:t>
      </w:r>
    </w:p>
    <w:p w14:paraId="7E63F0B1" w14:textId="77777777" w:rsidR="00C37768" w:rsidRDefault="00710E11" w:rsidP="00C37768">
      <w:pPr>
        <w:pStyle w:val="ListParagraph"/>
        <w:numPr>
          <w:ilvl w:val="0"/>
          <w:numId w:val="68"/>
        </w:numPr>
        <w:spacing w:line="240" w:lineRule="auto"/>
        <w:jc w:val="both"/>
        <w:rPr>
          <w:rFonts w:ascii="Times New Roman" w:hAnsi="Times New Roman" w:cs="Times New Roman"/>
          <w:b/>
          <w:sz w:val="24"/>
          <w:szCs w:val="24"/>
        </w:rPr>
      </w:pPr>
      <w:r w:rsidRPr="00C37768">
        <w:rPr>
          <w:rFonts w:ascii="Times New Roman" w:hAnsi="Times New Roman" w:cs="Times New Roman"/>
          <w:b/>
          <w:sz w:val="24"/>
          <w:szCs w:val="24"/>
        </w:rPr>
        <w:t>Nilai Tukar</w:t>
      </w:r>
    </w:p>
    <w:p w14:paraId="2B38B605" w14:textId="09A447D2" w:rsidR="005D7615" w:rsidRPr="00C37768" w:rsidRDefault="00591787" w:rsidP="00C37768">
      <w:pPr>
        <w:pStyle w:val="ListParagraph"/>
        <w:spacing w:line="240" w:lineRule="auto"/>
        <w:jc w:val="both"/>
        <w:rPr>
          <w:rFonts w:ascii="Times New Roman" w:hAnsi="Times New Roman" w:cs="Times New Roman"/>
          <w:b/>
          <w:sz w:val="24"/>
          <w:szCs w:val="24"/>
        </w:rPr>
      </w:pPr>
      <w:r w:rsidRPr="00C37768">
        <w:rPr>
          <w:rFonts w:ascii="Times New Roman" w:hAnsi="Times New Roman" w:cs="Times New Roman"/>
          <w:sz w:val="24"/>
          <w:szCs w:val="24"/>
        </w:rPr>
        <w:t>Kurs/valuta adalah harga/nilai valuta suatu negara dikomparasi dengan mata uang luar negeri. Pada penelitian ini valuta yang dimaksud adalah nilai tukar mata uang rupiah atas doll</w:t>
      </w:r>
      <w:r w:rsidR="003015EC" w:rsidRPr="00C37768">
        <w:rPr>
          <w:rFonts w:ascii="Times New Roman" w:hAnsi="Times New Roman" w:cs="Times New Roman"/>
          <w:sz w:val="24"/>
          <w:szCs w:val="24"/>
        </w:rPr>
        <w:t xml:space="preserve">ar Amerika. Data yang diambil adalah kurs jual rupiah atas dollar Amerila setiap akhir bulan pada periode 2018 </w:t>
      </w:r>
      <w:r w:rsidRPr="00C37768">
        <w:rPr>
          <w:rFonts w:ascii="Times New Roman" w:hAnsi="Times New Roman" w:cs="Times New Roman"/>
          <w:sz w:val="24"/>
          <w:szCs w:val="24"/>
        </w:rPr>
        <w:t>-</w:t>
      </w:r>
      <w:r w:rsidR="003015EC" w:rsidRPr="00C37768">
        <w:rPr>
          <w:rFonts w:ascii="Times New Roman" w:hAnsi="Times New Roman" w:cs="Times New Roman"/>
          <w:sz w:val="24"/>
          <w:szCs w:val="24"/>
        </w:rPr>
        <w:t xml:space="preserve"> </w:t>
      </w:r>
      <w:r w:rsidRPr="00C37768">
        <w:rPr>
          <w:rFonts w:ascii="Times New Roman" w:hAnsi="Times New Roman" w:cs="Times New Roman"/>
          <w:sz w:val="24"/>
          <w:szCs w:val="24"/>
        </w:rPr>
        <w:t>2020 dan dinyatan dalam satuan rupiah.</w:t>
      </w:r>
    </w:p>
    <w:p w14:paraId="3ADF3437" w14:textId="77777777" w:rsidR="00A71863" w:rsidRDefault="00A71863" w:rsidP="00A71863">
      <w:pPr>
        <w:spacing w:line="240" w:lineRule="auto"/>
        <w:rPr>
          <w:rFonts w:ascii="Times New Roman" w:hAnsi="Times New Roman" w:cs="Times New Roman"/>
          <w:sz w:val="24"/>
          <w:szCs w:val="24"/>
        </w:rPr>
      </w:pPr>
    </w:p>
    <w:p w14:paraId="5F968B0D" w14:textId="77777777" w:rsidR="00A71863" w:rsidRDefault="003218FC" w:rsidP="00A71863">
      <w:pPr>
        <w:spacing w:line="240" w:lineRule="auto"/>
        <w:rPr>
          <w:rFonts w:ascii="Times New Roman" w:hAnsi="Times New Roman" w:cs="Times New Roman"/>
          <w:b/>
          <w:sz w:val="24"/>
          <w:szCs w:val="24"/>
        </w:rPr>
      </w:pPr>
      <w:r w:rsidRPr="00A71863">
        <w:rPr>
          <w:rFonts w:ascii="Times New Roman" w:hAnsi="Times New Roman" w:cs="Times New Roman"/>
          <w:b/>
          <w:sz w:val="24"/>
          <w:szCs w:val="24"/>
        </w:rPr>
        <w:t>Statistik Deskriptif</w:t>
      </w:r>
    </w:p>
    <w:p w14:paraId="5E57D70F" w14:textId="77777777" w:rsidR="00A71863" w:rsidRDefault="00E55206" w:rsidP="00A71863">
      <w:pPr>
        <w:spacing w:line="240" w:lineRule="auto"/>
        <w:jc w:val="both"/>
        <w:rPr>
          <w:rFonts w:ascii="Times New Roman" w:hAnsi="Times New Roman" w:cs="Times New Roman"/>
          <w:b/>
          <w:sz w:val="24"/>
          <w:szCs w:val="24"/>
        </w:rPr>
      </w:pPr>
      <w:r w:rsidRPr="00A71863">
        <w:rPr>
          <w:rFonts w:ascii="Times New Roman" w:hAnsi="Times New Roman" w:cs="Times New Roman"/>
          <w:sz w:val="24"/>
          <w:szCs w:val="24"/>
        </w:rPr>
        <w:t xml:space="preserve">Menurut Ghozali (2013:19) statistik dskriptif merupakan gambaran atau deskripsi suatu data yang dilihat dari nilai rata-rata </w:t>
      </w:r>
      <w:r w:rsidRPr="00A71863">
        <w:rPr>
          <w:rFonts w:ascii="Times New Roman" w:hAnsi="Times New Roman" w:cs="Times New Roman"/>
          <w:i/>
          <w:sz w:val="24"/>
          <w:szCs w:val="24"/>
        </w:rPr>
        <w:t>mean</w:t>
      </w:r>
      <w:r w:rsidRPr="00A71863">
        <w:rPr>
          <w:rFonts w:ascii="Times New Roman" w:hAnsi="Times New Roman" w:cs="Times New Roman"/>
          <w:sz w:val="24"/>
          <w:szCs w:val="24"/>
        </w:rPr>
        <w:t xml:space="preserve">, standar deviasi, varian, </w:t>
      </w:r>
      <w:r w:rsidRPr="00A71863">
        <w:rPr>
          <w:rFonts w:ascii="Times New Roman" w:hAnsi="Times New Roman" w:cs="Times New Roman"/>
          <w:i/>
          <w:sz w:val="24"/>
          <w:szCs w:val="24"/>
        </w:rPr>
        <w:t>maksimum</w:t>
      </w:r>
      <w:r w:rsidRPr="00A71863">
        <w:rPr>
          <w:rFonts w:ascii="Times New Roman" w:hAnsi="Times New Roman" w:cs="Times New Roman"/>
          <w:sz w:val="24"/>
          <w:szCs w:val="24"/>
        </w:rPr>
        <w:t xml:space="preserve">, </w:t>
      </w:r>
      <w:r w:rsidRPr="00A71863">
        <w:rPr>
          <w:rFonts w:ascii="Times New Roman" w:hAnsi="Times New Roman" w:cs="Times New Roman"/>
          <w:i/>
          <w:sz w:val="24"/>
          <w:szCs w:val="24"/>
        </w:rPr>
        <w:t>minimum</w:t>
      </w:r>
      <w:r w:rsidRPr="00A71863">
        <w:rPr>
          <w:rFonts w:ascii="Times New Roman" w:hAnsi="Times New Roman" w:cs="Times New Roman"/>
          <w:sz w:val="24"/>
          <w:szCs w:val="24"/>
        </w:rPr>
        <w:t xml:space="preserve">, </w:t>
      </w:r>
      <w:r w:rsidRPr="00A71863">
        <w:rPr>
          <w:rFonts w:ascii="Times New Roman" w:hAnsi="Times New Roman" w:cs="Times New Roman"/>
          <w:i/>
          <w:sz w:val="24"/>
          <w:szCs w:val="24"/>
        </w:rPr>
        <w:t>sum</w:t>
      </w:r>
      <w:r w:rsidRPr="00A71863">
        <w:rPr>
          <w:rFonts w:ascii="Times New Roman" w:hAnsi="Times New Roman" w:cs="Times New Roman"/>
          <w:sz w:val="24"/>
          <w:szCs w:val="24"/>
        </w:rPr>
        <w:t xml:space="preserve">, </w:t>
      </w:r>
      <w:r w:rsidRPr="00A71863">
        <w:rPr>
          <w:rFonts w:ascii="Times New Roman" w:hAnsi="Times New Roman" w:cs="Times New Roman"/>
          <w:i/>
          <w:sz w:val="24"/>
          <w:szCs w:val="24"/>
        </w:rPr>
        <w:t>range</w:t>
      </w:r>
      <w:r w:rsidRPr="00A71863">
        <w:rPr>
          <w:rFonts w:ascii="Times New Roman" w:hAnsi="Times New Roman" w:cs="Times New Roman"/>
          <w:sz w:val="24"/>
          <w:szCs w:val="24"/>
        </w:rPr>
        <w:t xml:space="preserve">, </w:t>
      </w:r>
      <w:r w:rsidRPr="00A71863">
        <w:rPr>
          <w:rFonts w:ascii="Times New Roman" w:hAnsi="Times New Roman" w:cs="Times New Roman"/>
          <w:i/>
          <w:sz w:val="24"/>
          <w:szCs w:val="24"/>
        </w:rPr>
        <w:t>kurtoses</w:t>
      </w:r>
      <w:r w:rsidRPr="00A71863">
        <w:rPr>
          <w:rFonts w:ascii="Times New Roman" w:hAnsi="Times New Roman" w:cs="Times New Roman"/>
          <w:sz w:val="24"/>
          <w:szCs w:val="24"/>
        </w:rPr>
        <w:t xml:space="preserve">, dan </w:t>
      </w:r>
      <w:r w:rsidRPr="00A71863">
        <w:rPr>
          <w:rFonts w:ascii="Times New Roman" w:hAnsi="Times New Roman" w:cs="Times New Roman"/>
          <w:i/>
          <w:sz w:val="24"/>
          <w:szCs w:val="24"/>
        </w:rPr>
        <w:t>skewness</w:t>
      </w:r>
      <w:r w:rsidRPr="00A71863">
        <w:rPr>
          <w:rFonts w:ascii="Times New Roman" w:hAnsi="Times New Roman" w:cs="Times New Roman"/>
          <w:sz w:val="24"/>
          <w:szCs w:val="24"/>
        </w:rPr>
        <w:t xml:space="preserve"> kemencengan distribusi.</w:t>
      </w:r>
      <w:r w:rsidR="00A71863">
        <w:rPr>
          <w:rFonts w:ascii="Times New Roman" w:hAnsi="Times New Roman" w:cs="Times New Roman"/>
          <w:b/>
          <w:sz w:val="24"/>
          <w:szCs w:val="24"/>
        </w:rPr>
        <w:t xml:space="preserve"> </w:t>
      </w:r>
      <w:r w:rsidRPr="00A71863">
        <w:rPr>
          <w:rFonts w:ascii="Times New Roman" w:hAnsi="Times New Roman" w:cs="Times New Roman"/>
          <w:sz w:val="24"/>
          <w:szCs w:val="24"/>
        </w:rPr>
        <w:t xml:space="preserve">Dalam penelitian ini data yang akan didesripsikan adalah Stabilitas Keuangan Indonesia (Y) sebagai variabel dependen, </w:t>
      </w:r>
      <w:r w:rsidRPr="00A71863">
        <w:rPr>
          <w:rFonts w:ascii="Times New Roman" w:hAnsi="Times New Roman" w:cs="Times New Roman"/>
          <w:i/>
          <w:sz w:val="24"/>
          <w:szCs w:val="24"/>
        </w:rPr>
        <w:t>Cryptocurrency</w:t>
      </w:r>
      <w:r w:rsidRPr="00A71863">
        <w:rPr>
          <w:rFonts w:ascii="Times New Roman" w:hAnsi="Times New Roman" w:cs="Times New Roman"/>
          <w:sz w:val="24"/>
          <w:szCs w:val="24"/>
        </w:rPr>
        <w:t xml:space="preserve"> independen (X</w:t>
      </w:r>
      <w:r w:rsidRPr="00A71863">
        <w:rPr>
          <w:rFonts w:ascii="Times New Roman" w:hAnsi="Times New Roman" w:cs="Times New Roman"/>
          <w:sz w:val="24"/>
          <w:szCs w:val="24"/>
          <w:vertAlign w:val="subscript"/>
        </w:rPr>
        <w:t>1</w:t>
      </w:r>
      <w:r w:rsidRPr="00A71863">
        <w:rPr>
          <w:rFonts w:ascii="Times New Roman" w:hAnsi="Times New Roman" w:cs="Times New Roman"/>
          <w:sz w:val="24"/>
          <w:szCs w:val="24"/>
        </w:rPr>
        <w:t>), Saham (X</w:t>
      </w:r>
      <w:r w:rsidRPr="00A71863">
        <w:rPr>
          <w:rFonts w:ascii="Times New Roman" w:hAnsi="Times New Roman" w:cs="Times New Roman"/>
          <w:sz w:val="24"/>
          <w:szCs w:val="24"/>
          <w:vertAlign w:val="subscript"/>
        </w:rPr>
        <w:t>2</w:t>
      </w:r>
      <w:r w:rsidRPr="00A71863">
        <w:rPr>
          <w:rFonts w:ascii="Times New Roman" w:hAnsi="Times New Roman" w:cs="Times New Roman"/>
          <w:sz w:val="24"/>
          <w:szCs w:val="24"/>
        </w:rPr>
        <w:t>), Reksa Dana (X</w:t>
      </w:r>
      <w:r w:rsidRPr="00A71863">
        <w:rPr>
          <w:rFonts w:ascii="Times New Roman" w:hAnsi="Times New Roman" w:cs="Times New Roman"/>
          <w:sz w:val="24"/>
          <w:szCs w:val="24"/>
          <w:vertAlign w:val="subscript"/>
        </w:rPr>
        <w:t>3</w:t>
      </w:r>
      <w:r w:rsidRPr="00A71863">
        <w:rPr>
          <w:rFonts w:ascii="Times New Roman" w:hAnsi="Times New Roman" w:cs="Times New Roman"/>
          <w:sz w:val="24"/>
          <w:szCs w:val="24"/>
        </w:rPr>
        <w:t xml:space="preserve">), dan </w:t>
      </w:r>
      <w:r w:rsidRPr="00A71863">
        <w:rPr>
          <w:rFonts w:ascii="Times New Roman" w:hAnsi="Times New Roman" w:cs="Times New Roman"/>
          <w:i/>
          <w:sz w:val="24"/>
          <w:szCs w:val="24"/>
        </w:rPr>
        <w:t xml:space="preserve">Real Asset </w:t>
      </w:r>
      <w:r w:rsidRPr="00A71863">
        <w:rPr>
          <w:rFonts w:ascii="Times New Roman" w:hAnsi="Times New Roman" w:cs="Times New Roman"/>
          <w:sz w:val="24"/>
          <w:szCs w:val="24"/>
        </w:rPr>
        <w:t>(X</w:t>
      </w:r>
      <w:r w:rsidRPr="00A71863">
        <w:rPr>
          <w:rFonts w:ascii="Times New Roman" w:hAnsi="Times New Roman" w:cs="Times New Roman"/>
          <w:sz w:val="24"/>
          <w:szCs w:val="24"/>
          <w:vertAlign w:val="subscript"/>
        </w:rPr>
        <w:t>4</w:t>
      </w:r>
      <w:r w:rsidR="009E69AE" w:rsidRPr="00A71863">
        <w:rPr>
          <w:rFonts w:ascii="Times New Roman" w:hAnsi="Times New Roman" w:cs="Times New Roman"/>
          <w:sz w:val="24"/>
          <w:szCs w:val="24"/>
        </w:rPr>
        <w:t xml:space="preserve">) </w:t>
      </w:r>
      <w:r w:rsidR="009E69AE" w:rsidRPr="00A71863">
        <w:rPr>
          <w:rFonts w:ascii="Times New Roman" w:hAnsi="Times New Roman" w:cs="Times New Roman"/>
          <w:sz w:val="24"/>
          <w:szCs w:val="24"/>
        </w:rPr>
        <w:lastRenderedPageBreak/>
        <w:t>seba</w:t>
      </w:r>
      <w:r w:rsidR="004956AF" w:rsidRPr="00A71863">
        <w:rPr>
          <w:rFonts w:ascii="Times New Roman" w:hAnsi="Times New Roman" w:cs="Times New Roman"/>
          <w:sz w:val="24"/>
          <w:szCs w:val="24"/>
        </w:rPr>
        <w:t>gai variabel independen. K</w:t>
      </w:r>
      <w:r w:rsidR="009E69AE" w:rsidRPr="00A71863">
        <w:rPr>
          <w:rFonts w:ascii="Times New Roman" w:hAnsi="Times New Roman" w:cs="Times New Roman"/>
          <w:sz w:val="24"/>
          <w:szCs w:val="24"/>
        </w:rPr>
        <w:t xml:space="preserve">eberagaman data diukur menggunakan nilai rata-rata atau </w:t>
      </w:r>
      <w:r w:rsidR="009E69AE" w:rsidRPr="00A71863">
        <w:rPr>
          <w:rFonts w:ascii="Times New Roman" w:hAnsi="Times New Roman" w:cs="Times New Roman"/>
          <w:i/>
          <w:sz w:val="24"/>
          <w:szCs w:val="24"/>
        </w:rPr>
        <w:t>mean</w:t>
      </w:r>
      <w:r w:rsidR="009E69AE" w:rsidRPr="00A71863">
        <w:rPr>
          <w:rFonts w:ascii="Times New Roman" w:hAnsi="Times New Roman" w:cs="Times New Roman"/>
          <w:sz w:val="24"/>
          <w:szCs w:val="24"/>
        </w:rPr>
        <w:t xml:space="preserve">. </w:t>
      </w:r>
      <w:r w:rsidR="009E69AE" w:rsidRPr="00A71863">
        <w:rPr>
          <w:rFonts w:ascii="Times New Roman" w:hAnsi="Times New Roman" w:cs="Times New Roman"/>
          <w:i/>
          <w:sz w:val="24"/>
          <w:szCs w:val="24"/>
        </w:rPr>
        <w:t>Mean</w:t>
      </w:r>
      <w:r w:rsidR="009E69AE" w:rsidRPr="00A71863">
        <w:rPr>
          <w:rFonts w:ascii="Times New Roman" w:hAnsi="Times New Roman" w:cs="Times New Roman"/>
          <w:sz w:val="24"/>
          <w:szCs w:val="24"/>
        </w:rPr>
        <w:t xml:space="preserve"> atau rata-rata adalah nilai tengah pada suatu kelompok data yang diperoleh dari penjumlahan keseluruhan data pada suatu kelompok dibagi dengan banyaknya data. Dimana apabila nilai standar deviasi lebih besar dari nilai </w:t>
      </w:r>
      <w:r w:rsidR="009E69AE" w:rsidRPr="00A71863">
        <w:rPr>
          <w:rFonts w:ascii="Times New Roman" w:hAnsi="Times New Roman" w:cs="Times New Roman"/>
          <w:i/>
          <w:sz w:val="24"/>
          <w:szCs w:val="24"/>
        </w:rPr>
        <w:t>mean</w:t>
      </w:r>
      <w:r w:rsidR="009E69AE" w:rsidRPr="00A71863">
        <w:rPr>
          <w:rFonts w:ascii="Times New Roman" w:hAnsi="Times New Roman" w:cs="Times New Roman"/>
          <w:sz w:val="24"/>
          <w:szCs w:val="24"/>
        </w:rPr>
        <w:t xml:space="preserve"> maka, data tersebut memiliki keberagaman yang bervariasi, begitu juga sebaliknya.</w:t>
      </w:r>
    </w:p>
    <w:p w14:paraId="5BD3AF90" w14:textId="77777777" w:rsidR="00A71863" w:rsidRPr="00A71863" w:rsidRDefault="00A71863" w:rsidP="00A71863">
      <w:pPr>
        <w:spacing w:line="240" w:lineRule="auto"/>
        <w:jc w:val="both"/>
        <w:rPr>
          <w:rFonts w:ascii="Times New Roman" w:hAnsi="Times New Roman" w:cs="Times New Roman"/>
          <w:b/>
          <w:sz w:val="10"/>
          <w:szCs w:val="10"/>
        </w:rPr>
      </w:pPr>
    </w:p>
    <w:p w14:paraId="30DD359A" w14:textId="77777777" w:rsidR="00A71863" w:rsidRDefault="003218FC" w:rsidP="00A71863">
      <w:pPr>
        <w:spacing w:line="240" w:lineRule="auto"/>
        <w:jc w:val="both"/>
        <w:rPr>
          <w:rFonts w:ascii="Times New Roman" w:hAnsi="Times New Roman" w:cs="Times New Roman"/>
          <w:b/>
          <w:sz w:val="24"/>
          <w:szCs w:val="24"/>
        </w:rPr>
      </w:pPr>
      <w:r w:rsidRPr="00A71863">
        <w:rPr>
          <w:rFonts w:ascii="Times New Roman" w:hAnsi="Times New Roman" w:cs="Times New Roman"/>
          <w:b/>
          <w:sz w:val="24"/>
          <w:szCs w:val="24"/>
        </w:rPr>
        <w:t>Asumsi Klasik</w:t>
      </w:r>
    </w:p>
    <w:p w14:paraId="560EDD43" w14:textId="77777777" w:rsidR="00A71863" w:rsidRDefault="0085675E" w:rsidP="00A71863">
      <w:pPr>
        <w:spacing w:line="240" w:lineRule="auto"/>
        <w:jc w:val="both"/>
        <w:rPr>
          <w:rFonts w:ascii="Times New Roman" w:hAnsi="Times New Roman" w:cs="Times New Roman"/>
          <w:b/>
          <w:sz w:val="24"/>
          <w:szCs w:val="24"/>
        </w:rPr>
      </w:pPr>
      <w:r w:rsidRPr="00A71863">
        <w:rPr>
          <w:rFonts w:ascii="Times New Roman" w:hAnsi="Times New Roman" w:cs="Times New Roman"/>
          <w:sz w:val="24"/>
          <w:szCs w:val="24"/>
        </w:rPr>
        <w:t xml:space="preserve">Uji asumsi klasik merupakan prasyarat analisis regresi berganda, pengujian ini harus dipenuhi agar penaksiran parameter dan koefisien regresi tidak bias. Pengujian asumsi klasik ini meliputi antara </w:t>
      </w:r>
      <w:proofErr w:type="gramStart"/>
      <w:r w:rsidRPr="00A71863">
        <w:rPr>
          <w:rFonts w:ascii="Times New Roman" w:hAnsi="Times New Roman" w:cs="Times New Roman"/>
          <w:sz w:val="24"/>
          <w:szCs w:val="24"/>
        </w:rPr>
        <w:t>lain :</w:t>
      </w:r>
      <w:proofErr w:type="gramEnd"/>
      <w:r w:rsidRPr="00A71863">
        <w:rPr>
          <w:rFonts w:ascii="Times New Roman" w:hAnsi="Times New Roman" w:cs="Times New Roman"/>
          <w:sz w:val="24"/>
          <w:szCs w:val="24"/>
        </w:rPr>
        <w:t xml:space="preserve">  </w:t>
      </w:r>
    </w:p>
    <w:p w14:paraId="4C962895" w14:textId="77777777" w:rsidR="00A71863" w:rsidRDefault="00AF0C24" w:rsidP="00A71863">
      <w:pPr>
        <w:pStyle w:val="ListParagraph"/>
        <w:numPr>
          <w:ilvl w:val="0"/>
          <w:numId w:val="69"/>
        </w:numPr>
        <w:spacing w:line="240" w:lineRule="auto"/>
        <w:jc w:val="both"/>
        <w:rPr>
          <w:rFonts w:ascii="Times New Roman" w:hAnsi="Times New Roman" w:cs="Times New Roman"/>
          <w:b/>
          <w:sz w:val="24"/>
          <w:szCs w:val="24"/>
        </w:rPr>
      </w:pPr>
      <w:r w:rsidRPr="00A71863">
        <w:rPr>
          <w:rFonts w:ascii="Times New Roman" w:hAnsi="Times New Roman" w:cs="Times New Roman"/>
          <w:b/>
          <w:sz w:val="24"/>
          <w:szCs w:val="24"/>
        </w:rPr>
        <w:t>Uji Normalitas</w:t>
      </w:r>
    </w:p>
    <w:p w14:paraId="1C14F314" w14:textId="77777777" w:rsidR="00EA2952" w:rsidRDefault="00DB7929" w:rsidP="00EA2952">
      <w:pPr>
        <w:pStyle w:val="ListParagraph"/>
        <w:spacing w:line="240" w:lineRule="auto"/>
        <w:jc w:val="both"/>
        <w:rPr>
          <w:rFonts w:ascii="Times New Roman" w:hAnsi="Times New Roman" w:cs="Times New Roman"/>
          <w:sz w:val="24"/>
          <w:szCs w:val="24"/>
        </w:rPr>
      </w:pPr>
      <w:r w:rsidRPr="00A71863">
        <w:rPr>
          <w:rFonts w:ascii="Times New Roman" w:hAnsi="Times New Roman" w:cs="Times New Roman"/>
          <w:sz w:val="24"/>
          <w:szCs w:val="24"/>
        </w:rPr>
        <w:t>Uji normalitas adalah uji yang dilakukan untuk memastikan apakah data penelitian berasal dari populasi yang sebarannya normal. Uji ini perlu dilakukan karena semua perhitungan statistik parametrik memiliki asumsi normalitas sebaran</w:t>
      </w:r>
      <w:r w:rsidR="00EA2952">
        <w:rPr>
          <w:rFonts w:ascii="Times New Roman" w:hAnsi="Times New Roman" w:cs="Times New Roman"/>
          <w:sz w:val="24"/>
          <w:szCs w:val="24"/>
        </w:rPr>
        <w:t xml:space="preserve">. </w:t>
      </w:r>
      <w:r w:rsidRPr="00EA2952">
        <w:rPr>
          <w:rFonts w:ascii="Times New Roman" w:hAnsi="Times New Roman" w:cs="Times New Roman"/>
          <w:sz w:val="24"/>
          <w:szCs w:val="24"/>
        </w:rPr>
        <w:t xml:space="preserve">Pada penelitian ini, uji normalitas yang dilakukan menggunakan uji </w:t>
      </w:r>
      <w:r w:rsidRPr="00EA2952">
        <w:rPr>
          <w:rFonts w:ascii="Times New Roman" w:hAnsi="Times New Roman" w:cs="Times New Roman"/>
          <w:i/>
          <w:sz w:val="24"/>
          <w:szCs w:val="24"/>
        </w:rPr>
        <w:t>Kolmogrov-Smirnov</w:t>
      </w:r>
      <w:r w:rsidRPr="00EA2952">
        <w:rPr>
          <w:rFonts w:ascii="Times New Roman" w:hAnsi="Times New Roman" w:cs="Times New Roman"/>
          <w:sz w:val="24"/>
          <w:szCs w:val="24"/>
        </w:rPr>
        <w:t xml:space="preserve"> (K-S) dimana apabila nilai </w:t>
      </w:r>
      <w:r w:rsidRPr="00EA2952">
        <w:rPr>
          <w:rFonts w:ascii="Times New Roman" w:hAnsi="Times New Roman" w:cs="Times New Roman"/>
          <w:i/>
          <w:sz w:val="24"/>
          <w:szCs w:val="24"/>
        </w:rPr>
        <w:lastRenderedPageBreak/>
        <w:t>Aymp. Sig. 2-</w:t>
      </w:r>
      <w:proofErr w:type="gramStart"/>
      <w:r w:rsidRPr="00EA2952">
        <w:rPr>
          <w:rFonts w:ascii="Times New Roman" w:hAnsi="Times New Roman" w:cs="Times New Roman"/>
          <w:i/>
          <w:sz w:val="24"/>
          <w:szCs w:val="24"/>
        </w:rPr>
        <w:t>tailed</w:t>
      </w:r>
      <w:r w:rsidRPr="00EA2952">
        <w:rPr>
          <w:rFonts w:ascii="Times New Roman" w:hAnsi="Times New Roman" w:cs="Times New Roman"/>
          <w:sz w:val="24"/>
          <w:szCs w:val="24"/>
        </w:rPr>
        <w:t xml:space="preserve">  hasil</w:t>
      </w:r>
      <w:proofErr w:type="gramEnd"/>
      <w:r w:rsidRPr="00EA2952">
        <w:rPr>
          <w:rFonts w:ascii="Times New Roman" w:hAnsi="Times New Roman" w:cs="Times New Roman"/>
          <w:sz w:val="24"/>
          <w:szCs w:val="24"/>
        </w:rPr>
        <w:t xml:space="preserve"> </w:t>
      </w:r>
      <w:r w:rsidRPr="00EA2952">
        <w:rPr>
          <w:rFonts w:ascii="Times New Roman" w:hAnsi="Times New Roman" w:cs="Times New Roman"/>
          <w:i/>
          <w:sz w:val="24"/>
          <w:szCs w:val="24"/>
        </w:rPr>
        <w:t xml:space="preserve">output </w:t>
      </w:r>
      <w:r w:rsidR="008379D7" w:rsidRPr="00EA2952">
        <w:rPr>
          <w:rFonts w:ascii="Times New Roman" w:hAnsi="Times New Roman" w:cs="Times New Roman"/>
          <w:sz w:val="24"/>
          <w:szCs w:val="24"/>
        </w:rPr>
        <w:t xml:space="preserve">SPSS 26 </w:t>
      </w:r>
      <w:r w:rsidRPr="00EA2952">
        <w:rPr>
          <w:rFonts w:ascii="Times New Roman" w:hAnsi="Times New Roman" w:cs="Times New Roman"/>
          <w:sz w:val="24"/>
          <w:szCs w:val="24"/>
        </w:rPr>
        <w:t>lebih besar dari nilai signifikansi (0,05) maka data residual telah terdistribusi normal, begitu juga sebaliknya.</w:t>
      </w:r>
    </w:p>
    <w:p w14:paraId="1A6F6E27" w14:textId="77777777" w:rsidR="00EA2952" w:rsidRPr="00EA2952" w:rsidRDefault="00AF0C24" w:rsidP="00EA2952">
      <w:pPr>
        <w:pStyle w:val="ListParagraph"/>
        <w:numPr>
          <w:ilvl w:val="0"/>
          <w:numId w:val="69"/>
        </w:numPr>
        <w:spacing w:line="240" w:lineRule="auto"/>
        <w:jc w:val="both"/>
        <w:rPr>
          <w:rFonts w:ascii="Times New Roman" w:hAnsi="Times New Roman" w:cs="Times New Roman"/>
          <w:b/>
          <w:sz w:val="24"/>
          <w:szCs w:val="24"/>
        </w:rPr>
      </w:pPr>
      <w:r w:rsidRPr="00EA2952">
        <w:rPr>
          <w:rFonts w:ascii="Times New Roman" w:hAnsi="Times New Roman" w:cs="Times New Roman"/>
          <w:b/>
          <w:sz w:val="24"/>
          <w:szCs w:val="24"/>
        </w:rPr>
        <w:t>Uji Multikolinearitas</w:t>
      </w:r>
    </w:p>
    <w:p w14:paraId="4CA2F1D3" w14:textId="77777777" w:rsidR="00EA2952" w:rsidRDefault="00872C3D" w:rsidP="00EA2952">
      <w:pPr>
        <w:pStyle w:val="ListParagraph"/>
        <w:spacing w:line="240" w:lineRule="auto"/>
        <w:jc w:val="both"/>
        <w:rPr>
          <w:rFonts w:ascii="Times New Roman" w:hAnsi="Times New Roman" w:cs="Times New Roman"/>
          <w:sz w:val="24"/>
          <w:szCs w:val="24"/>
        </w:rPr>
      </w:pPr>
      <w:r w:rsidRPr="00EA2952">
        <w:rPr>
          <w:rFonts w:ascii="Times New Roman" w:hAnsi="Times New Roman" w:cs="Times New Roman"/>
          <w:sz w:val="24"/>
          <w:szCs w:val="24"/>
        </w:rPr>
        <w:t>Uji multikolinearitas bertujuan untuk menguji apakah model regresi ditemukan adanya korelasi antar variabel bebas independen. Model regresi yang baik seharusnya tidak terjadi korelas</w:t>
      </w:r>
      <w:r w:rsidR="00EA2952">
        <w:rPr>
          <w:rFonts w:ascii="Times New Roman" w:hAnsi="Times New Roman" w:cs="Times New Roman"/>
          <w:sz w:val="24"/>
          <w:szCs w:val="24"/>
        </w:rPr>
        <w:t xml:space="preserve">i diantara variabel independen. </w:t>
      </w:r>
      <w:r w:rsidR="00F75C52" w:rsidRPr="00EA2952">
        <w:rPr>
          <w:rFonts w:ascii="Times New Roman" w:hAnsi="Times New Roman" w:cs="Times New Roman"/>
          <w:sz w:val="24"/>
          <w:szCs w:val="24"/>
        </w:rPr>
        <w:t>Uji multikolinearitas dilakukan dengan melihat nilai tolerance dan VIF. Apabila nilai tolerance semua variabel lebih besar atau sama dengan 0,10 dan nilai VIF semua variabel telah memenuhi kriteria yaitu hasil nilai kurang dari 10 dapat disimpulan bahwa tidak ada korelasi antar variabel dan model regresi tidak terdapat multikolinearitas. Namun apabila salah satu indikator nilai tolerance dan VIF tidak terpenuhi berdasarkan kriteria tersebut, maka terdapat</w:t>
      </w:r>
      <w:r w:rsidR="00F75C52" w:rsidRPr="006004A2">
        <w:t xml:space="preserve"> </w:t>
      </w:r>
      <w:r w:rsidR="00F75C52" w:rsidRPr="00EA2952">
        <w:rPr>
          <w:rFonts w:ascii="Times New Roman" w:hAnsi="Times New Roman" w:cs="Times New Roman"/>
          <w:sz w:val="24"/>
          <w:szCs w:val="24"/>
        </w:rPr>
        <w:t>multikolinearitas pada data tersebut.</w:t>
      </w:r>
    </w:p>
    <w:p w14:paraId="3398F351" w14:textId="77777777" w:rsidR="00EA2952" w:rsidRDefault="00AF0C24" w:rsidP="00EA2952">
      <w:pPr>
        <w:pStyle w:val="ListParagraph"/>
        <w:numPr>
          <w:ilvl w:val="0"/>
          <w:numId w:val="69"/>
        </w:numPr>
        <w:spacing w:line="240" w:lineRule="auto"/>
        <w:jc w:val="both"/>
        <w:rPr>
          <w:rFonts w:ascii="Times New Roman" w:hAnsi="Times New Roman" w:cs="Times New Roman"/>
          <w:b/>
          <w:sz w:val="24"/>
          <w:szCs w:val="24"/>
        </w:rPr>
      </w:pPr>
      <w:r w:rsidRPr="00EA2952">
        <w:rPr>
          <w:rFonts w:ascii="Times New Roman" w:hAnsi="Times New Roman" w:cs="Times New Roman"/>
          <w:b/>
          <w:sz w:val="24"/>
          <w:szCs w:val="24"/>
        </w:rPr>
        <w:t>Uji Auto Korelasi</w:t>
      </w:r>
    </w:p>
    <w:p w14:paraId="3FCD19B6" w14:textId="77777777" w:rsidR="00EA2952" w:rsidRDefault="00872C3D" w:rsidP="00EA2952">
      <w:pPr>
        <w:pStyle w:val="ListParagraph"/>
        <w:spacing w:line="240" w:lineRule="auto"/>
        <w:jc w:val="both"/>
        <w:rPr>
          <w:rFonts w:ascii="Times New Roman" w:hAnsi="Times New Roman" w:cs="Times New Roman"/>
          <w:sz w:val="24"/>
          <w:szCs w:val="24"/>
        </w:rPr>
      </w:pPr>
      <w:r w:rsidRPr="00EA2952">
        <w:rPr>
          <w:rFonts w:ascii="Times New Roman" w:hAnsi="Times New Roman" w:cs="Times New Roman"/>
          <w:sz w:val="24"/>
          <w:szCs w:val="24"/>
        </w:rPr>
        <w:t xml:space="preserve">Uji auto korelasi bertujuan menguji apakah dalam model regresi linear ada korelasi antara kesalahan pengganggu pada periode 1 dengan kesalahan pengganggu pada periode t-1 </w:t>
      </w:r>
      <w:r w:rsidRPr="00EA2952">
        <w:rPr>
          <w:rFonts w:ascii="Times New Roman" w:hAnsi="Times New Roman" w:cs="Times New Roman"/>
          <w:sz w:val="24"/>
          <w:szCs w:val="24"/>
        </w:rPr>
        <w:lastRenderedPageBreak/>
        <w:t xml:space="preserve">sebelumnya. Jika </w:t>
      </w:r>
      <w:r w:rsidR="008379D7" w:rsidRPr="00EA2952">
        <w:rPr>
          <w:rFonts w:ascii="Times New Roman" w:hAnsi="Times New Roman" w:cs="Times New Roman"/>
          <w:sz w:val="24"/>
          <w:szCs w:val="24"/>
        </w:rPr>
        <w:t xml:space="preserve">terjadi korelasi, maka disebut terdapat masalah </w:t>
      </w:r>
      <w:r w:rsidRPr="00EA2952">
        <w:rPr>
          <w:rFonts w:ascii="Times New Roman" w:hAnsi="Times New Roman" w:cs="Times New Roman"/>
          <w:sz w:val="24"/>
          <w:szCs w:val="24"/>
        </w:rPr>
        <w:t>autokorelasi</w:t>
      </w:r>
      <w:r w:rsidR="008379D7" w:rsidRPr="00EA2952">
        <w:rPr>
          <w:rFonts w:ascii="Times New Roman" w:hAnsi="Times New Roman" w:cs="Times New Roman"/>
          <w:sz w:val="24"/>
          <w:szCs w:val="24"/>
        </w:rPr>
        <w:t>. Uji auto korelasi yang digunakan pada pen</w:t>
      </w:r>
      <w:r w:rsidR="002E0AA6" w:rsidRPr="00EA2952">
        <w:rPr>
          <w:rFonts w:ascii="Times New Roman" w:hAnsi="Times New Roman" w:cs="Times New Roman"/>
          <w:sz w:val="24"/>
          <w:szCs w:val="24"/>
        </w:rPr>
        <w:t>e</w:t>
      </w:r>
      <w:r w:rsidR="008379D7" w:rsidRPr="00EA2952">
        <w:rPr>
          <w:rFonts w:ascii="Times New Roman" w:hAnsi="Times New Roman" w:cs="Times New Roman"/>
          <w:sz w:val="24"/>
          <w:szCs w:val="24"/>
        </w:rPr>
        <w:t xml:space="preserve">litian ini adalah uji </w:t>
      </w:r>
      <w:r w:rsidR="008379D7" w:rsidRPr="00EA2952">
        <w:rPr>
          <w:rFonts w:ascii="Times New Roman" w:hAnsi="Times New Roman" w:cs="Times New Roman"/>
          <w:i/>
          <w:sz w:val="24"/>
          <w:szCs w:val="24"/>
        </w:rPr>
        <w:t>Runs Test</w:t>
      </w:r>
      <w:r w:rsidR="008379D7" w:rsidRPr="00EA2952">
        <w:rPr>
          <w:rFonts w:ascii="Times New Roman" w:hAnsi="Times New Roman" w:cs="Times New Roman"/>
          <w:sz w:val="24"/>
          <w:szCs w:val="24"/>
        </w:rPr>
        <w:t xml:space="preserve"> dimana apabila nilai </w:t>
      </w:r>
      <w:r w:rsidR="008379D7" w:rsidRPr="00EA2952">
        <w:rPr>
          <w:rFonts w:ascii="Times New Roman" w:hAnsi="Times New Roman" w:cs="Times New Roman"/>
          <w:i/>
          <w:sz w:val="24"/>
          <w:szCs w:val="24"/>
        </w:rPr>
        <w:t>Aymp. Sig. 2-</w:t>
      </w:r>
      <w:proofErr w:type="gramStart"/>
      <w:r w:rsidR="008379D7" w:rsidRPr="00EA2952">
        <w:rPr>
          <w:rFonts w:ascii="Times New Roman" w:hAnsi="Times New Roman" w:cs="Times New Roman"/>
          <w:i/>
          <w:sz w:val="24"/>
          <w:szCs w:val="24"/>
        </w:rPr>
        <w:t xml:space="preserve">tailed  </w:t>
      </w:r>
      <w:r w:rsidR="008379D7" w:rsidRPr="00EA2952">
        <w:rPr>
          <w:rFonts w:ascii="Times New Roman" w:hAnsi="Times New Roman" w:cs="Times New Roman"/>
          <w:sz w:val="24"/>
          <w:szCs w:val="24"/>
        </w:rPr>
        <w:t>hasil</w:t>
      </w:r>
      <w:proofErr w:type="gramEnd"/>
      <w:r w:rsidR="008379D7" w:rsidRPr="00EA2952">
        <w:rPr>
          <w:rFonts w:ascii="Times New Roman" w:hAnsi="Times New Roman" w:cs="Times New Roman"/>
          <w:sz w:val="24"/>
          <w:szCs w:val="24"/>
        </w:rPr>
        <w:t xml:space="preserve"> </w:t>
      </w:r>
      <w:r w:rsidR="008379D7" w:rsidRPr="00EA2952">
        <w:rPr>
          <w:rFonts w:ascii="Times New Roman" w:hAnsi="Times New Roman" w:cs="Times New Roman"/>
          <w:i/>
          <w:sz w:val="24"/>
          <w:szCs w:val="24"/>
        </w:rPr>
        <w:t>output</w:t>
      </w:r>
      <w:r w:rsidR="008379D7" w:rsidRPr="00EA2952">
        <w:rPr>
          <w:rFonts w:ascii="Times New Roman" w:hAnsi="Times New Roman" w:cs="Times New Roman"/>
          <w:sz w:val="24"/>
          <w:szCs w:val="24"/>
        </w:rPr>
        <w:t xml:space="preserve"> SPSS 26 lebih besar dari nilai signifikansi (0,05) maka tidak terdapat auto korelasi yang positif atau negatif dan tidak terjadi auto korelasi pada data penelitian ini, begitu juga sebaliknya.</w:t>
      </w:r>
    </w:p>
    <w:p w14:paraId="4FF0669C" w14:textId="77777777" w:rsidR="00EA2952" w:rsidRDefault="00AF0C24" w:rsidP="00EA2952">
      <w:pPr>
        <w:pStyle w:val="ListParagraph"/>
        <w:numPr>
          <w:ilvl w:val="0"/>
          <w:numId w:val="69"/>
        </w:numPr>
        <w:spacing w:line="240" w:lineRule="auto"/>
        <w:jc w:val="both"/>
        <w:rPr>
          <w:rFonts w:ascii="Times New Roman" w:hAnsi="Times New Roman" w:cs="Times New Roman"/>
          <w:b/>
          <w:sz w:val="24"/>
          <w:szCs w:val="24"/>
        </w:rPr>
      </w:pPr>
      <w:r w:rsidRPr="00EA2952">
        <w:rPr>
          <w:rFonts w:ascii="Times New Roman" w:hAnsi="Times New Roman" w:cs="Times New Roman"/>
          <w:b/>
          <w:sz w:val="24"/>
          <w:szCs w:val="24"/>
        </w:rPr>
        <w:t>Uji Heteroskedastisitas</w:t>
      </w:r>
    </w:p>
    <w:p w14:paraId="6BEC197C" w14:textId="77777777" w:rsidR="00EA2952" w:rsidRDefault="00872C3D" w:rsidP="00EA2952">
      <w:pPr>
        <w:pStyle w:val="ListParagraph"/>
        <w:spacing w:line="240" w:lineRule="auto"/>
        <w:jc w:val="both"/>
        <w:rPr>
          <w:rFonts w:ascii="Times New Roman" w:hAnsi="Times New Roman" w:cs="Times New Roman"/>
          <w:sz w:val="24"/>
          <w:szCs w:val="24"/>
        </w:rPr>
      </w:pPr>
      <w:r w:rsidRPr="00EA2952">
        <w:rPr>
          <w:rFonts w:ascii="Times New Roman" w:hAnsi="Times New Roman" w:cs="Times New Roman"/>
          <w:sz w:val="24"/>
          <w:szCs w:val="24"/>
        </w:rPr>
        <w:t>Uji heteroskedastisitas bertujuan untuk menguji apakah dalam model regresi terjadi ketidaksamaan variance dari residual satu pengamatan ke pengamatan lain. Jika variance dari residual satu pengamatan ke pengamatan lain tetap, maka akan disebut homoskedastisitas. Dan jika berbeda disebut heteroskedastisitas. Model regresi yan</w:t>
      </w:r>
      <w:r w:rsidR="00EA2952">
        <w:rPr>
          <w:rFonts w:ascii="Times New Roman" w:hAnsi="Times New Roman" w:cs="Times New Roman"/>
          <w:sz w:val="24"/>
          <w:szCs w:val="24"/>
        </w:rPr>
        <w:t xml:space="preserve">g baik adalah homoskedatisitas. </w:t>
      </w:r>
      <w:r w:rsidR="005A51FD" w:rsidRPr="00EA2952">
        <w:rPr>
          <w:rFonts w:ascii="Times New Roman" w:hAnsi="Times New Roman" w:cs="Times New Roman"/>
          <w:sz w:val="24"/>
          <w:szCs w:val="24"/>
        </w:rPr>
        <w:t xml:space="preserve">Uji heteroskedastisitas yang dilakukan pada penelitian ini adalah uji </w:t>
      </w:r>
      <w:r w:rsidR="005A51FD" w:rsidRPr="00EA2952">
        <w:rPr>
          <w:rFonts w:ascii="Times New Roman" w:hAnsi="Times New Roman" w:cs="Times New Roman"/>
          <w:i/>
          <w:sz w:val="24"/>
          <w:szCs w:val="24"/>
        </w:rPr>
        <w:t>Glejser</w:t>
      </w:r>
      <w:r w:rsidR="005A51FD" w:rsidRPr="00EA2952">
        <w:rPr>
          <w:rFonts w:ascii="Times New Roman" w:hAnsi="Times New Roman" w:cs="Times New Roman"/>
          <w:sz w:val="24"/>
          <w:szCs w:val="24"/>
        </w:rPr>
        <w:t>, dimana apabila nilai signifikansi ke-empat variabel lebih dari nilai signifikansi yang digunakan (0,05) maka dapat disimpulkan model regresi tidak terjadi heteroskedastisitas</w:t>
      </w:r>
      <w:r w:rsidR="00FE73FC" w:rsidRPr="00EA2952">
        <w:rPr>
          <w:rFonts w:ascii="Times New Roman" w:hAnsi="Times New Roman" w:cs="Times New Roman"/>
          <w:sz w:val="24"/>
          <w:szCs w:val="24"/>
        </w:rPr>
        <w:t>, begitu juga sebaliknya.</w:t>
      </w:r>
    </w:p>
    <w:p w14:paraId="70D187B1" w14:textId="77777777" w:rsidR="00EA2952" w:rsidRPr="00EA2952" w:rsidRDefault="00EA2952" w:rsidP="00EA2952">
      <w:pPr>
        <w:spacing w:line="240" w:lineRule="auto"/>
        <w:jc w:val="both"/>
        <w:rPr>
          <w:rFonts w:ascii="Times New Roman" w:hAnsi="Times New Roman" w:cs="Times New Roman"/>
          <w:b/>
          <w:sz w:val="10"/>
          <w:szCs w:val="10"/>
        </w:rPr>
      </w:pPr>
    </w:p>
    <w:p w14:paraId="18CAE605" w14:textId="77777777" w:rsidR="000969FC" w:rsidRDefault="00812BE3" w:rsidP="000969FC">
      <w:pPr>
        <w:spacing w:line="240" w:lineRule="auto"/>
        <w:jc w:val="both"/>
        <w:rPr>
          <w:rFonts w:ascii="Times New Roman" w:hAnsi="Times New Roman" w:cs="Times New Roman"/>
          <w:b/>
          <w:sz w:val="24"/>
          <w:szCs w:val="24"/>
        </w:rPr>
      </w:pPr>
      <w:r w:rsidRPr="00EA2952">
        <w:rPr>
          <w:rFonts w:ascii="Times New Roman" w:hAnsi="Times New Roman" w:cs="Times New Roman"/>
          <w:b/>
          <w:sz w:val="24"/>
          <w:szCs w:val="24"/>
        </w:rPr>
        <w:t>Metode Regresi Linier Berganda</w:t>
      </w:r>
    </w:p>
    <w:p w14:paraId="2DF412AB" w14:textId="45318BBF" w:rsidR="001D3935" w:rsidRPr="000969FC" w:rsidRDefault="001D3935" w:rsidP="000969FC">
      <w:pPr>
        <w:spacing w:line="240" w:lineRule="auto"/>
        <w:jc w:val="both"/>
        <w:rPr>
          <w:rFonts w:ascii="Times New Roman" w:hAnsi="Times New Roman" w:cs="Times New Roman"/>
          <w:b/>
          <w:sz w:val="24"/>
          <w:szCs w:val="24"/>
        </w:rPr>
      </w:pPr>
      <w:r w:rsidRPr="000969FC">
        <w:rPr>
          <w:rFonts w:ascii="Times New Roman" w:hAnsi="Times New Roman" w:cs="Times New Roman"/>
          <w:sz w:val="24"/>
          <w:szCs w:val="24"/>
        </w:rPr>
        <w:t>Metode regresi linier berganda merupakan suatu persamaan yang menggambarkan hubungan antara dua atau lebih variabel bebas/predictor (X</w:t>
      </w:r>
      <w:r w:rsidRPr="000969FC">
        <w:rPr>
          <w:rFonts w:ascii="Times New Roman" w:hAnsi="Times New Roman" w:cs="Times New Roman"/>
          <w:sz w:val="24"/>
          <w:szCs w:val="24"/>
          <w:vertAlign w:val="subscript"/>
        </w:rPr>
        <w:t>1</w:t>
      </w:r>
      <w:r w:rsidR="00526E98" w:rsidRPr="000969FC">
        <w:rPr>
          <w:rFonts w:ascii="Times New Roman" w:hAnsi="Times New Roman" w:cs="Times New Roman"/>
          <w:sz w:val="24"/>
          <w:szCs w:val="24"/>
        </w:rPr>
        <w:t xml:space="preserve">, </w:t>
      </w:r>
      <w:r w:rsidRPr="000969FC">
        <w:rPr>
          <w:rFonts w:ascii="Times New Roman" w:hAnsi="Times New Roman" w:cs="Times New Roman"/>
          <w:sz w:val="24"/>
          <w:szCs w:val="24"/>
        </w:rPr>
        <w:t>X</w:t>
      </w:r>
      <w:r w:rsidRPr="000969FC">
        <w:rPr>
          <w:rFonts w:ascii="Times New Roman" w:hAnsi="Times New Roman" w:cs="Times New Roman"/>
          <w:sz w:val="24"/>
          <w:szCs w:val="24"/>
          <w:vertAlign w:val="subscript"/>
        </w:rPr>
        <w:t>2</w:t>
      </w:r>
      <w:r w:rsidR="00526E98" w:rsidRPr="000969FC">
        <w:rPr>
          <w:rFonts w:ascii="Times New Roman" w:hAnsi="Times New Roman" w:cs="Times New Roman"/>
          <w:sz w:val="24"/>
          <w:szCs w:val="24"/>
        </w:rPr>
        <w:t xml:space="preserve">, ..., </w:t>
      </w:r>
      <w:r w:rsidRPr="000969FC">
        <w:rPr>
          <w:rFonts w:ascii="Times New Roman" w:hAnsi="Times New Roman" w:cs="Times New Roman"/>
          <w:sz w:val="24"/>
          <w:szCs w:val="24"/>
        </w:rPr>
        <w:t>X</w:t>
      </w:r>
      <w:r w:rsidRPr="000969FC">
        <w:rPr>
          <w:rFonts w:ascii="Times New Roman" w:hAnsi="Times New Roman" w:cs="Times New Roman"/>
          <w:sz w:val="24"/>
          <w:szCs w:val="24"/>
          <w:vertAlign w:val="subscript"/>
        </w:rPr>
        <w:t>n</w:t>
      </w:r>
      <w:r w:rsidRPr="000969FC">
        <w:rPr>
          <w:rFonts w:ascii="Times New Roman" w:hAnsi="Times New Roman" w:cs="Times New Roman"/>
          <w:sz w:val="24"/>
          <w:szCs w:val="24"/>
        </w:rPr>
        <w:t>) dan satu variable tak bebas/response (Y). Tujuan dari analisis regresi linier berganda adalah untuk memprediksi nilai variabel tak bebas/response (Y) jika nilai variabel-variabel bebas/predictor (X</w:t>
      </w:r>
      <w:r w:rsidRPr="000969FC">
        <w:rPr>
          <w:rFonts w:ascii="Times New Roman" w:hAnsi="Times New Roman" w:cs="Times New Roman"/>
          <w:sz w:val="24"/>
          <w:szCs w:val="24"/>
          <w:vertAlign w:val="subscript"/>
        </w:rPr>
        <w:t>1</w:t>
      </w:r>
      <w:r w:rsidR="00526E98" w:rsidRPr="000969FC">
        <w:rPr>
          <w:rFonts w:ascii="Times New Roman" w:hAnsi="Times New Roman" w:cs="Times New Roman"/>
          <w:sz w:val="24"/>
          <w:szCs w:val="24"/>
        </w:rPr>
        <w:t xml:space="preserve">, </w:t>
      </w:r>
      <w:r w:rsidRPr="000969FC">
        <w:rPr>
          <w:rFonts w:ascii="Times New Roman" w:hAnsi="Times New Roman" w:cs="Times New Roman"/>
          <w:sz w:val="24"/>
          <w:szCs w:val="24"/>
        </w:rPr>
        <w:t>X</w:t>
      </w:r>
      <w:r w:rsidRPr="000969FC">
        <w:rPr>
          <w:rFonts w:ascii="Times New Roman" w:hAnsi="Times New Roman" w:cs="Times New Roman"/>
          <w:sz w:val="24"/>
          <w:szCs w:val="24"/>
          <w:vertAlign w:val="subscript"/>
        </w:rPr>
        <w:t>2</w:t>
      </w:r>
      <w:r w:rsidR="00526E98" w:rsidRPr="000969FC">
        <w:rPr>
          <w:rFonts w:ascii="Times New Roman" w:hAnsi="Times New Roman" w:cs="Times New Roman"/>
          <w:sz w:val="24"/>
          <w:szCs w:val="24"/>
        </w:rPr>
        <w:t>, …</w:t>
      </w:r>
      <w:r w:rsidRPr="000969FC">
        <w:rPr>
          <w:rFonts w:ascii="Times New Roman" w:hAnsi="Times New Roman" w:cs="Times New Roman"/>
          <w:sz w:val="24"/>
          <w:szCs w:val="24"/>
        </w:rPr>
        <w:t>, Xn) diketahui. Disamping itu juga untuk mengetahui arah hubungan antara variabel tak bebas dengan variabel-variabel bebas.</w:t>
      </w:r>
      <w:r w:rsidR="00526E98" w:rsidRPr="000969FC">
        <w:rPr>
          <w:rFonts w:ascii="Times New Roman" w:hAnsi="Times New Roman" w:cs="Times New Roman"/>
          <w:sz w:val="24"/>
          <w:szCs w:val="24"/>
        </w:rPr>
        <w:t xml:space="preserve"> </w:t>
      </w:r>
      <w:r w:rsidRPr="000969FC">
        <w:rPr>
          <w:rFonts w:ascii="Times New Roman" w:hAnsi="Times New Roman" w:cs="Times New Roman"/>
          <w:sz w:val="24"/>
          <w:szCs w:val="24"/>
        </w:rPr>
        <w:t xml:space="preserve">Persamaan regresi linier </w:t>
      </w:r>
      <w:r w:rsidR="00E96F65" w:rsidRPr="000969FC">
        <w:rPr>
          <w:rFonts w:ascii="Times New Roman" w:hAnsi="Times New Roman" w:cs="Times New Roman"/>
          <w:sz w:val="24"/>
          <w:szCs w:val="24"/>
        </w:rPr>
        <w:t xml:space="preserve">berganda </w:t>
      </w:r>
      <w:r w:rsidR="00526E98" w:rsidRPr="000969FC">
        <w:rPr>
          <w:rFonts w:ascii="Times New Roman" w:hAnsi="Times New Roman" w:cs="Times New Roman"/>
          <w:sz w:val="24"/>
          <w:szCs w:val="24"/>
        </w:rPr>
        <w:t xml:space="preserve">adalah sebagai </w:t>
      </w:r>
      <w:proofErr w:type="gramStart"/>
      <w:r w:rsidR="00526E98" w:rsidRPr="000969FC">
        <w:rPr>
          <w:rFonts w:ascii="Times New Roman" w:hAnsi="Times New Roman" w:cs="Times New Roman"/>
          <w:sz w:val="24"/>
          <w:szCs w:val="24"/>
        </w:rPr>
        <w:t>berikut</w:t>
      </w:r>
      <w:r w:rsidRPr="000969FC">
        <w:rPr>
          <w:rFonts w:ascii="Times New Roman" w:hAnsi="Times New Roman" w:cs="Times New Roman"/>
          <w:sz w:val="24"/>
          <w:szCs w:val="24"/>
        </w:rPr>
        <w:t xml:space="preserve"> :</w:t>
      </w:r>
      <w:proofErr w:type="gramEnd"/>
      <w:r w:rsidRPr="000969FC">
        <w:rPr>
          <w:rFonts w:ascii="Times New Roman" w:hAnsi="Times New Roman" w:cs="Times New Roman"/>
          <w:sz w:val="24"/>
          <w:szCs w:val="24"/>
        </w:rPr>
        <w:t xml:space="preserve"> </w:t>
      </w:r>
    </w:p>
    <w:p w14:paraId="2D7442C2" w14:textId="77777777" w:rsidR="000969FC" w:rsidRDefault="001D3935" w:rsidP="000969FC">
      <w:pPr>
        <w:spacing w:line="240" w:lineRule="auto"/>
        <w:ind w:left="851"/>
        <w:jc w:val="center"/>
        <w:rPr>
          <w:rFonts w:ascii="Times New Roman" w:hAnsi="Times New Roman" w:cs="Times New Roman"/>
          <w:b/>
          <w:sz w:val="24"/>
          <w:szCs w:val="24"/>
        </w:rPr>
      </w:pPr>
      <w:r w:rsidRPr="00353B61">
        <w:rPr>
          <w:rFonts w:ascii="Times New Roman" w:hAnsi="Times New Roman" w:cs="Times New Roman"/>
          <w:b/>
          <w:sz w:val="24"/>
          <w:szCs w:val="24"/>
        </w:rPr>
        <w:t>Y = a + b</w:t>
      </w:r>
      <w:r w:rsidRPr="00353B61">
        <w:rPr>
          <w:rFonts w:ascii="Times New Roman" w:hAnsi="Times New Roman" w:cs="Times New Roman"/>
          <w:b/>
          <w:sz w:val="24"/>
          <w:szCs w:val="24"/>
          <w:vertAlign w:val="subscript"/>
        </w:rPr>
        <w:t>1</w:t>
      </w:r>
      <w:r w:rsidRPr="00353B61">
        <w:rPr>
          <w:rFonts w:ascii="Times New Roman" w:hAnsi="Times New Roman" w:cs="Times New Roman"/>
          <w:b/>
          <w:sz w:val="24"/>
          <w:szCs w:val="24"/>
        </w:rPr>
        <w:t>X</w:t>
      </w:r>
      <w:r w:rsidRPr="00353B61">
        <w:rPr>
          <w:rFonts w:ascii="Times New Roman" w:hAnsi="Times New Roman" w:cs="Times New Roman"/>
          <w:b/>
          <w:sz w:val="24"/>
          <w:szCs w:val="24"/>
          <w:vertAlign w:val="subscript"/>
        </w:rPr>
        <w:t>1</w:t>
      </w:r>
      <w:r w:rsidRPr="00353B61">
        <w:rPr>
          <w:rFonts w:ascii="Times New Roman" w:hAnsi="Times New Roman" w:cs="Times New Roman"/>
          <w:b/>
          <w:sz w:val="24"/>
          <w:szCs w:val="24"/>
        </w:rPr>
        <w:t xml:space="preserve"> + b</w:t>
      </w:r>
      <w:r w:rsidRPr="00353B61">
        <w:rPr>
          <w:rFonts w:ascii="Times New Roman" w:hAnsi="Times New Roman" w:cs="Times New Roman"/>
          <w:b/>
          <w:sz w:val="24"/>
          <w:szCs w:val="24"/>
          <w:vertAlign w:val="subscript"/>
        </w:rPr>
        <w:t>2</w:t>
      </w:r>
      <w:r w:rsidRPr="00353B61">
        <w:rPr>
          <w:rFonts w:ascii="Times New Roman" w:hAnsi="Times New Roman" w:cs="Times New Roman"/>
          <w:b/>
          <w:sz w:val="24"/>
          <w:szCs w:val="24"/>
        </w:rPr>
        <w:t>X</w:t>
      </w:r>
      <w:r w:rsidRPr="00353B61">
        <w:rPr>
          <w:rFonts w:ascii="Times New Roman" w:hAnsi="Times New Roman" w:cs="Times New Roman"/>
          <w:b/>
          <w:sz w:val="24"/>
          <w:szCs w:val="24"/>
          <w:vertAlign w:val="subscript"/>
        </w:rPr>
        <w:t>2</w:t>
      </w:r>
      <w:r w:rsidRPr="00353B61">
        <w:rPr>
          <w:rFonts w:ascii="Times New Roman" w:hAnsi="Times New Roman" w:cs="Times New Roman"/>
          <w:b/>
          <w:sz w:val="24"/>
          <w:szCs w:val="24"/>
        </w:rPr>
        <w:t xml:space="preserve"> +</w:t>
      </w:r>
      <w:r w:rsidR="00E96F65" w:rsidRPr="00353B61">
        <w:rPr>
          <w:rFonts w:ascii="Times New Roman" w:hAnsi="Times New Roman" w:cs="Times New Roman"/>
          <w:b/>
          <w:sz w:val="24"/>
          <w:szCs w:val="24"/>
        </w:rPr>
        <w:t xml:space="preserve"> b</w:t>
      </w:r>
      <w:r w:rsidR="00E96F65" w:rsidRPr="00353B61">
        <w:rPr>
          <w:rFonts w:ascii="Times New Roman" w:hAnsi="Times New Roman" w:cs="Times New Roman"/>
          <w:b/>
          <w:sz w:val="24"/>
          <w:szCs w:val="24"/>
          <w:vertAlign w:val="subscript"/>
        </w:rPr>
        <w:t>3</w:t>
      </w:r>
      <w:r w:rsidR="00E96F65" w:rsidRPr="00353B61">
        <w:rPr>
          <w:rFonts w:ascii="Times New Roman" w:hAnsi="Times New Roman" w:cs="Times New Roman"/>
          <w:b/>
          <w:sz w:val="24"/>
          <w:szCs w:val="24"/>
        </w:rPr>
        <w:t>X</w:t>
      </w:r>
      <w:r w:rsidR="00E96F65" w:rsidRPr="00353B61">
        <w:rPr>
          <w:rFonts w:ascii="Times New Roman" w:hAnsi="Times New Roman" w:cs="Times New Roman"/>
          <w:b/>
          <w:sz w:val="24"/>
          <w:szCs w:val="24"/>
          <w:vertAlign w:val="subscript"/>
        </w:rPr>
        <w:t>3</w:t>
      </w:r>
      <w:r w:rsidR="00E96F65" w:rsidRPr="00353B61">
        <w:rPr>
          <w:rFonts w:ascii="Times New Roman" w:hAnsi="Times New Roman" w:cs="Times New Roman"/>
          <w:b/>
          <w:sz w:val="24"/>
          <w:szCs w:val="24"/>
        </w:rPr>
        <w:t xml:space="preserve"> + b</w:t>
      </w:r>
      <w:r w:rsidR="00E96F65" w:rsidRPr="00353B61">
        <w:rPr>
          <w:rFonts w:ascii="Times New Roman" w:hAnsi="Times New Roman" w:cs="Times New Roman"/>
          <w:b/>
          <w:sz w:val="24"/>
          <w:szCs w:val="24"/>
          <w:vertAlign w:val="subscript"/>
        </w:rPr>
        <w:t>4</w:t>
      </w:r>
      <w:r w:rsidR="00E96F65" w:rsidRPr="00353B61">
        <w:rPr>
          <w:rFonts w:ascii="Times New Roman" w:hAnsi="Times New Roman" w:cs="Times New Roman"/>
          <w:b/>
          <w:sz w:val="24"/>
          <w:szCs w:val="24"/>
        </w:rPr>
        <w:t>X</w:t>
      </w:r>
      <w:r w:rsidR="00E96F65" w:rsidRPr="00353B61">
        <w:rPr>
          <w:rFonts w:ascii="Times New Roman" w:hAnsi="Times New Roman" w:cs="Times New Roman"/>
          <w:b/>
          <w:sz w:val="24"/>
          <w:szCs w:val="24"/>
          <w:vertAlign w:val="subscript"/>
        </w:rPr>
        <w:t>4</w:t>
      </w:r>
      <w:r w:rsidR="00217BD9" w:rsidRPr="00353B61">
        <w:rPr>
          <w:rFonts w:ascii="Times New Roman" w:hAnsi="Times New Roman" w:cs="Times New Roman"/>
          <w:b/>
          <w:sz w:val="24"/>
          <w:szCs w:val="24"/>
          <w:vertAlign w:val="subscript"/>
        </w:rPr>
        <w:t xml:space="preserve"> </w:t>
      </w:r>
      <w:r w:rsidR="00217BD9" w:rsidRPr="00353B61">
        <w:rPr>
          <w:rFonts w:ascii="Times New Roman" w:hAnsi="Times New Roman" w:cs="Times New Roman"/>
          <w:b/>
          <w:sz w:val="24"/>
          <w:szCs w:val="24"/>
        </w:rPr>
        <w:t>+ ℇ</w:t>
      </w:r>
    </w:p>
    <w:p w14:paraId="5D22BEAF" w14:textId="6EE04998" w:rsidR="00526E98" w:rsidRPr="000969FC" w:rsidRDefault="001D3935" w:rsidP="000969FC">
      <w:pPr>
        <w:spacing w:line="240" w:lineRule="auto"/>
        <w:rPr>
          <w:rFonts w:ascii="Times New Roman" w:hAnsi="Times New Roman" w:cs="Times New Roman"/>
          <w:b/>
          <w:sz w:val="24"/>
          <w:szCs w:val="24"/>
        </w:rPr>
      </w:pPr>
      <w:r>
        <w:rPr>
          <w:rFonts w:ascii="Times New Roman" w:hAnsi="Times New Roman" w:cs="Times New Roman"/>
          <w:sz w:val="24"/>
          <w:szCs w:val="24"/>
        </w:rPr>
        <w:t>Dimana</w:t>
      </w:r>
      <w:r>
        <w:rPr>
          <w:rFonts w:ascii="Times New Roman" w:hAnsi="Times New Roman" w:cs="Times New Roman"/>
          <w:sz w:val="24"/>
          <w:szCs w:val="24"/>
        </w:rPr>
        <w:tab/>
        <w:t>:</w:t>
      </w:r>
    </w:p>
    <w:p w14:paraId="18FA1AEA" w14:textId="411C0361" w:rsidR="00526E98" w:rsidRDefault="000969FC" w:rsidP="000969FC">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526E98">
        <w:rPr>
          <w:rFonts w:ascii="Times New Roman" w:hAnsi="Times New Roman" w:cs="Times New Roman"/>
          <w:sz w:val="24"/>
          <w:szCs w:val="24"/>
        </w:rPr>
        <w:t>:  V</w:t>
      </w:r>
      <w:r w:rsidR="001D3935" w:rsidRPr="00526E98">
        <w:rPr>
          <w:rFonts w:ascii="Times New Roman" w:hAnsi="Times New Roman" w:cs="Times New Roman"/>
          <w:sz w:val="24"/>
          <w:szCs w:val="24"/>
        </w:rPr>
        <w:t>ariable tak bebas (nilai yang akan diprediksi)</w:t>
      </w:r>
    </w:p>
    <w:p w14:paraId="4DE74698" w14:textId="580670D0" w:rsidR="00526E98" w:rsidRDefault="00E96F65" w:rsidP="000969FC">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26E98">
        <w:rPr>
          <w:rFonts w:ascii="Times New Roman" w:hAnsi="Times New Roman" w:cs="Times New Roman"/>
          <w:sz w:val="24"/>
          <w:szCs w:val="24"/>
        </w:rPr>
        <w:t>:  K</w:t>
      </w:r>
      <w:r w:rsidR="001D3935" w:rsidRPr="00526E98">
        <w:rPr>
          <w:rFonts w:ascii="Times New Roman" w:hAnsi="Times New Roman" w:cs="Times New Roman"/>
          <w:sz w:val="24"/>
          <w:szCs w:val="24"/>
        </w:rPr>
        <w:t>onstanta</w:t>
      </w:r>
    </w:p>
    <w:p w14:paraId="3C8C08EA" w14:textId="76D1E571" w:rsidR="002B5881" w:rsidRDefault="001D3935" w:rsidP="000969FC">
      <w:pPr>
        <w:spacing w:line="240" w:lineRule="auto"/>
        <w:jc w:val="both"/>
        <w:rPr>
          <w:rFonts w:ascii="Times New Roman" w:hAnsi="Times New Roman" w:cs="Times New Roman"/>
          <w:sz w:val="24"/>
          <w:szCs w:val="24"/>
        </w:rPr>
      </w:pPr>
      <w:r w:rsidRPr="00526E98">
        <w:rPr>
          <w:rFonts w:ascii="Times New Roman" w:hAnsi="Times New Roman" w:cs="Times New Roman"/>
          <w:sz w:val="24"/>
          <w:szCs w:val="24"/>
        </w:rPr>
        <w:t>b</w:t>
      </w:r>
      <w:r w:rsidRPr="00526E98">
        <w:rPr>
          <w:rFonts w:ascii="Times New Roman" w:hAnsi="Times New Roman" w:cs="Times New Roman"/>
          <w:sz w:val="24"/>
          <w:szCs w:val="24"/>
          <w:vertAlign w:val="subscript"/>
        </w:rPr>
        <w:t>1</w:t>
      </w:r>
      <w:r w:rsidRPr="00526E98">
        <w:rPr>
          <w:rFonts w:ascii="Times New Roman" w:hAnsi="Times New Roman" w:cs="Times New Roman"/>
          <w:sz w:val="24"/>
          <w:szCs w:val="24"/>
        </w:rPr>
        <w:t>, b</w:t>
      </w:r>
      <w:r w:rsidRPr="00526E98">
        <w:rPr>
          <w:rFonts w:ascii="Times New Roman" w:hAnsi="Times New Roman" w:cs="Times New Roman"/>
          <w:sz w:val="24"/>
          <w:szCs w:val="24"/>
          <w:vertAlign w:val="subscript"/>
        </w:rPr>
        <w:t>2</w:t>
      </w:r>
      <w:r w:rsidR="00526E98">
        <w:rPr>
          <w:rFonts w:ascii="Times New Roman" w:hAnsi="Times New Roman" w:cs="Times New Roman"/>
          <w:sz w:val="24"/>
          <w:szCs w:val="24"/>
        </w:rPr>
        <w:t>,</w:t>
      </w:r>
      <w:r w:rsidR="00E96F65">
        <w:rPr>
          <w:rFonts w:ascii="Times New Roman" w:hAnsi="Times New Roman" w:cs="Times New Roman"/>
          <w:sz w:val="24"/>
          <w:szCs w:val="24"/>
        </w:rPr>
        <w:t xml:space="preserve"> </w:t>
      </w:r>
      <w:r w:rsidR="00E96F65" w:rsidRPr="00526E98">
        <w:rPr>
          <w:rFonts w:ascii="Times New Roman" w:hAnsi="Times New Roman" w:cs="Times New Roman"/>
          <w:sz w:val="24"/>
          <w:szCs w:val="24"/>
        </w:rPr>
        <w:t>b</w:t>
      </w:r>
      <w:r w:rsidR="00E96F65">
        <w:rPr>
          <w:rFonts w:ascii="Times New Roman" w:hAnsi="Times New Roman" w:cs="Times New Roman"/>
          <w:sz w:val="24"/>
          <w:szCs w:val="24"/>
          <w:vertAlign w:val="subscript"/>
        </w:rPr>
        <w:t>3</w:t>
      </w:r>
      <w:r w:rsidR="00E96F65" w:rsidRPr="00526E98">
        <w:rPr>
          <w:rFonts w:ascii="Times New Roman" w:hAnsi="Times New Roman" w:cs="Times New Roman"/>
          <w:sz w:val="24"/>
          <w:szCs w:val="24"/>
        </w:rPr>
        <w:t>, b</w:t>
      </w:r>
      <w:r w:rsidR="00E96F65">
        <w:rPr>
          <w:rFonts w:ascii="Times New Roman" w:hAnsi="Times New Roman" w:cs="Times New Roman"/>
          <w:sz w:val="24"/>
          <w:szCs w:val="24"/>
          <w:vertAlign w:val="subscript"/>
        </w:rPr>
        <w:t>4</w:t>
      </w:r>
      <w:r w:rsidR="00526E98">
        <w:rPr>
          <w:rFonts w:ascii="Times New Roman" w:hAnsi="Times New Roman" w:cs="Times New Roman"/>
          <w:sz w:val="24"/>
          <w:szCs w:val="24"/>
        </w:rPr>
        <w:tab/>
        <w:t>:  K</w:t>
      </w:r>
      <w:r w:rsidRPr="00526E98">
        <w:rPr>
          <w:rFonts w:ascii="Times New Roman" w:hAnsi="Times New Roman" w:cs="Times New Roman"/>
          <w:sz w:val="24"/>
          <w:szCs w:val="24"/>
        </w:rPr>
        <w:t>oefisien regresi</w:t>
      </w:r>
    </w:p>
    <w:p w14:paraId="633ECEB9" w14:textId="0FF9AF53" w:rsidR="00B23E6E" w:rsidRDefault="001D3935" w:rsidP="000969FC">
      <w:pPr>
        <w:spacing w:line="240" w:lineRule="auto"/>
        <w:jc w:val="both"/>
        <w:rPr>
          <w:rFonts w:ascii="Times New Roman" w:hAnsi="Times New Roman" w:cs="Times New Roman"/>
          <w:sz w:val="24"/>
          <w:szCs w:val="24"/>
        </w:rPr>
      </w:pPr>
      <w:r w:rsidRPr="002B5881">
        <w:rPr>
          <w:rFonts w:ascii="Times New Roman" w:hAnsi="Times New Roman" w:cs="Times New Roman"/>
          <w:sz w:val="24"/>
          <w:szCs w:val="24"/>
        </w:rPr>
        <w:t>X</w:t>
      </w:r>
      <w:r w:rsidRPr="002B5881">
        <w:rPr>
          <w:rFonts w:ascii="Times New Roman" w:hAnsi="Times New Roman" w:cs="Times New Roman"/>
          <w:sz w:val="24"/>
          <w:szCs w:val="24"/>
          <w:vertAlign w:val="subscript"/>
        </w:rPr>
        <w:t>1</w:t>
      </w:r>
      <w:r w:rsidRPr="002B5881">
        <w:rPr>
          <w:rFonts w:ascii="Times New Roman" w:hAnsi="Times New Roman" w:cs="Times New Roman"/>
          <w:sz w:val="24"/>
          <w:szCs w:val="24"/>
        </w:rPr>
        <w:t>, X</w:t>
      </w:r>
      <w:r w:rsidRPr="002B5881">
        <w:rPr>
          <w:rFonts w:ascii="Times New Roman" w:hAnsi="Times New Roman" w:cs="Times New Roman"/>
          <w:sz w:val="24"/>
          <w:szCs w:val="24"/>
          <w:vertAlign w:val="subscript"/>
        </w:rPr>
        <w:t>2</w:t>
      </w:r>
      <w:r w:rsidR="00E96F65">
        <w:rPr>
          <w:rFonts w:ascii="Times New Roman" w:hAnsi="Times New Roman" w:cs="Times New Roman"/>
          <w:sz w:val="24"/>
          <w:szCs w:val="24"/>
        </w:rPr>
        <w:t xml:space="preserve">, </w:t>
      </w:r>
      <w:r w:rsidR="00E96F65" w:rsidRPr="002B5881">
        <w:rPr>
          <w:rFonts w:ascii="Times New Roman" w:hAnsi="Times New Roman" w:cs="Times New Roman"/>
          <w:sz w:val="24"/>
          <w:szCs w:val="24"/>
        </w:rPr>
        <w:t>X</w:t>
      </w:r>
      <w:r w:rsidR="00E96F65">
        <w:rPr>
          <w:rFonts w:ascii="Times New Roman" w:hAnsi="Times New Roman" w:cs="Times New Roman"/>
          <w:sz w:val="24"/>
          <w:szCs w:val="24"/>
          <w:vertAlign w:val="subscript"/>
        </w:rPr>
        <w:t>3</w:t>
      </w:r>
      <w:r w:rsidR="00E96F65" w:rsidRPr="002B5881">
        <w:rPr>
          <w:rFonts w:ascii="Times New Roman" w:hAnsi="Times New Roman" w:cs="Times New Roman"/>
          <w:sz w:val="24"/>
          <w:szCs w:val="24"/>
        </w:rPr>
        <w:t>, X</w:t>
      </w:r>
      <w:r w:rsidR="00E96F65">
        <w:rPr>
          <w:rFonts w:ascii="Times New Roman" w:hAnsi="Times New Roman" w:cs="Times New Roman"/>
          <w:sz w:val="24"/>
          <w:szCs w:val="24"/>
          <w:vertAlign w:val="subscript"/>
        </w:rPr>
        <w:t>4</w:t>
      </w:r>
      <w:r w:rsidR="002B5881">
        <w:rPr>
          <w:rFonts w:ascii="Times New Roman" w:hAnsi="Times New Roman" w:cs="Times New Roman"/>
          <w:sz w:val="24"/>
          <w:szCs w:val="24"/>
        </w:rPr>
        <w:tab/>
        <w:t>:  V</w:t>
      </w:r>
      <w:r w:rsidR="00E96F65">
        <w:rPr>
          <w:rFonts w:ascii="Times New Roman" w:hAnsi="Times New Roman" w:cs="Times New Roman"/>
          <w:sz w:val="24"/>
          <w:szCs w:val="24"/>
        </w:rPr>
        <w:t>ariabel</w:t>
      </w:r>
      <w:r w:rsidR="006004A2">
        <w:rPr>
          <w:rFonts w:ascii="Times New Roman" w:hAnsi="Times New Roman" w:cs="Times New Roman"/>
          <w:sz w:val="24"/>
          <w:szCs w:val="24"/>
        </w:rPr>
        <w:t xml:space="preserve"> bebas</w:t>
      </w:r>
    </w:p>
    <w:p w14:paraId="03AAC4C5" w14:textId="05FDF12F" w:rsidR="006004A2" w:rsidRPr="002B5881" w:rsidRDefault="006004A2" w:rsidP="000969FC">
      <w:pPr>
        <w:spacing w:line="240" w:lineRule="auto"/>
        <w:jc w:val="both"/>
        <w:rPr>
          <w:rFonts w:ascii="Times New Roman" w:hAnsi="Times New Roman" w:cs="Times New Roman"/>
          <w:sz w:val="24"/>
          <w:szCs w:val="24"/>
        </w:rPr>
      </w:pPr>
      <w:r w:rsidRPr="00D81C43">
        <w:rPr>
          <w:rFonts w:ascii="Times New Roman" w:hAnsi="Times New Roman" w:cs="Times New Roman"/>
          <w:sz w:val="24"/>
          <w:szCs w:val="24"/>
        </w:rPr>
        <w:t>ℇ</w:t>
      </w:r>
      <w:r w:rsidRPr="00D81C43">
        <w:rPr>
          <w:rFonts w:ascii="Times New Roman" w:hAnsi="Times New Roman" w:cs="Times New Roman"/>
          <w:sz w:val="24"/>
          <w:szCs w:val="24"/>
        </w:rPr>
        <w:tab/>
        <w:t xml:space="preserve">:  </w:t>
      </w:r>
      <w:r w:rsidR="00075751" w:rsidRPr="00D81C43">
        <w:rPr>
          <w:rFonts w:ascii="Times New Roman" w:hAnsi="Times New Roman" w:cs="Times New Roman"/>
          <w:sz w:val="24"/>
          <w:szCs w:val="24"/>
        </w:rPr>
        <w:t>E</w:t>
      </w:r>
      <w:r w:rsidR="00C2095D" w:rsidRPr="00D81C43">
        <w:rPr>
          <w:rFonts w:ascii="Times New Roman" w:hAnsi="Times New Roman" w:cs="Times New Roman"/>
          <w:sz w:val="24"/>
          <w:szCs w:val="24"/>
        </w:rPr>
        <w:t>rror</w:t>
      </w:r>
    </w:p>
    <w:p w14:paraId="0C71B157" w14:textId="77777777" w:rsidR="005954E4" w:rsidRDefault="009F730D" w:rsidP="005954E4">
      <w:pPr>
        <w:spacing w:line="240" w:lineRule="auto"/>
        <w:jc w:val="both"/>
        <w:rPr>
          <w:rFonts w:ascii="Times New Roman" w:hAnsi="Times New Roman" w:cs="Times New Roman"/>
          <w:sz w:val="24"/>
          <w:szCs w:val="24"/>
        </w:rPr>
      </w:pPr>
      <w:r>
        <w:rPr>
          <w:rFonts w:ascii="Times New Roman" w:hAnsi="Times New Roman" w:cs="Times New Roman"/>
          <w:sz w:val="24"/>
          <w:szCs w:val="24"/>
        </w:rPr>
        <w:t>Apabila kondisi</w:t>
      </w:r>
      <w:r w:rsidR="001D3935" w:rsidRPr="002B5881">
        <w:rPr>
          <w:rFonts w:ascii="Times New Roman" w:hAnsi="Times New Roman" w:cs="Times New Roman"/>
          <w:sz w:val="24"/>
          <w:szCs w:val="24"/>
        </w:rPr>
        <w:t xml:space="preserve"> nil</w:t>
      </w:r>
      <w:r>
        <w:rPr>
          <w:rFonts w:ascii="Times New Roman" w:hAnsi="Times New Roman" w:cs="Times New Roman"/>
          <w:sz w:val="24"/>
          <w:szCs w:val="24"/>
        </w:rPr>
        <w:t>ai koefisien</w:t>
      </w:r>
      <w:r w:rsidR="00FA1C97">
        <w:rPr>
          <w:rFonts w:ascii="Times New Roman" w:hAnsi="Times New Roman" w:cs="Times New Roman"/>
          <w:sz w:val="24"/>
          <w:szCs w:val="24"/>
        </w:rPr>
        <w:t xml:space="preserve"> sebagai </w:t>
      </w:r>
      <w:proofErr w:type="gramStart"/>
      <w:r w:rsidR="00FA1C97">
        <w:rPr>
          <w:rFonts w:ascii="Times New Roman" w:hAnsi="Times New Roman" w:cs="Times New Roman"/>
          <w:sz w:val="24"/>
          <w:szCs w:val="24"/>
        </w:rPr>
        <w:t>berikut</w:t>
      </w:r>
      <w:r w:rsidR="001D3935" w:rsidRPr="002B5881">
        <w:rPr>
          <w:rFonts w:ascii="Times New Roman" w:hAnsi="Times New Roman" w:cs="Times New Roman"/>
          <w:sz w:val="24"/>
          <w:szCs w:val="24"/>
        </w:rPr>
        <w:t xml:space="preserve"> :</w:t>
      </w:r>
      <w:proofErr w:type="gramEnd"/>
      <w:r w:rsidR="001D3935" w:rsidRPr="002B5881">
        <w:rPr>
          <w:rFonts w:ascii="Times New Roman" w:hAnsi="Times New Roman" w:cs="Times New Roman"/>
          <w:sz w:val="24"/>
          <w:szCs w:val="24"/>
        </w:rPr>
        <w:t xml:space="preserve"> </w:t>
      </w:r>
    </w:p>
    <w:p w14:paraId="35F1939A" w14:textId="77777777" w:rsidR="005954E4" w:rsidRDefault="00B414E1" w:rsidP="005954E4">
      <w:pPr>
        <w:pStyle w:val="ListParagraph"/>
        <w:numPr>
          <w:ilvl w:val="0"/>
          <w:numId w:val="71"/>
        </w:numPr>
        <w:spacing w:line="240" w:lineRule="auto"/>
        <w:jc w:val="both"/>
        <w:rPr>
          <w:rFonts w:ascii="Times New Roman" w:hAnsi="Times New Roman" w:cs="Times New Roman"/>
          <w:sz w:val="24"/>
          <w:szCs w:val="24"/>
        </w:rPr>
      </w:pPr>
      <w:r w:rsidRPr="005954E4">
        <w:rPr>
          <w:rFonts w:ascii="Times New Roman" w:hAnsi="Times New Roman" w:cs="Times New Roman"/>
          <w:sz w:val="24"/>
          <w:szCs w:val="24"/>
        </w:rPr>
        <w:t>B</w:t>
      </w:r>
      <w:r w:rsidR="001D3935" w:rsidRPr="005954E4">
        <w:rPr>
          <w:rFonts w:ascii="Times New Roman" w:hAnsi="Times New Roman" w:cs="Times New Roman"/>
          <w:sz w:val="24"/>
          <w:szCs w:val="24"/>
        </w:rPr>
        <w:t>ernilai 0, maka tidak ada pengaruh X terhadap Y</w:t>
      </w:r>
      <w:r w:rsidR="009E5D62" w:rsidRPr="005954E4">
        <w:rPr>
          <w:rFonts w:ascii="Times New Roman" w:hAnsi="Times New Roman" w:cs="Times New Roman"/>
          <w:sz w:val="24"/>
          <w:szCs w:val="24"/>
        </w:rPr>
        <w:t>.</w:t>
      </w:r>
    </w:p>
    <w:p w14:paraId="45579D9C" w14:textId="77777777" w:rsidR="005954E4" w:rsidRDefault="00B414E1" w:rsidP="005954E4">
      <w:pPr>
        <w:pStyle w:val="ListParagraph"/>
        <w:numPr>
          <w:ilvl w:val="0"/>
          <w:numId w:val="71"/>
        </w:numPr>
        <w:spacing w:line="240" w:lineRule="auto"/>
        <w:jc w:val="both"/>
        <w:rPr>
          <w:rFonts w:ascii="Times New Roman" w:hAnsi="Times New Roman" w:cs="Times New Roman"/>
          <w:sz w:val="24"/>
          <w:szCs w:val="24"/>
        </w:rPr>
      </w:pPr>
      <w:r w:rsidRPr="005954E4">
        <w:rPr>
          <w:rFonts w:ascii="Times New Roman" w:hAnsi="Times New Roman" w:cs="Times New Roman"/>
          <w:sz w:val="24"/>
          <w:szCs w:val="24"/>
        </w:rPr>
        <w:t>B</w:t>
      </w:r>
      <w:r w:rsidR="001D3935" w:rsidRPr="005954E4">
        <w:rPr>
          <w:rFonts w:ascii="Times New Roman" w:hAnsi="Times New Roman" w:cs="Times New Roman"/>
          <w:sz w:val="24"/>
          <w:szCs w:val="24"/>
        </w:rPr>
        <w:t>ernilai negatif, maka terjadi hubungan yan</w:t>
      </w:r>
      <w:r w:rsidRPr="005954E4">
        <w:rPr>
          <w:rFonts w:ascii="Times New Roman" w:hAnsi="Times New Roman" w:cs="Times New Roman"/>
          <w:sz w:val="24"/>
          <w:szCs w:val="24"/>
        </w:rPr>
        <w:t xml:space="preserve">g berbalik arah antara variable </w:t>
      </w:r>
      <w:r w:rsidR="001D3935" w:rsidRPr="005954E4">
        <w:rPr>
          <w:rFonts w:ascii="Times New Roman" w:hAnsi="Times New Roman" w:cs="Times New Roman"/>
          <w:sz w:val="24"/>
          <w:szCs w:val="24"/>
        </w:rPr>
        <w:t>bebas</w:t>
      </w:r>
      <w:r w:rsidRPr="005954E4">
        <w:rPr>
          <w:rFonts w:ascii="Times New Roman" w:hAnsi="Times New Roman" w:cs="Times New Roman"/>
          <w:sz w:val="24"/>
          <w:szCs w:val="24"/>
        </w:rPr>
        <w:t xml:space="preserve"> </w:t>
      </w:r>
      <w:r w:rsidR="001D3935" w:rsidRPr="005954E4">
        <w:rPr>
          <w:rFonts w:ascii="Times New Roman" w:hAnsi="Times New Roman" w:cs="Times New Roman"/>
          <w:sz w:val="24"/>
          <w:szCs w:val="24"/>
        </w:rPr>
        <w:t>X dengan variabel tak bebas Y</w:t>
      </w:r>
      <w:r w:rsidR="009E5D62" w:rsidRPr="005954E4">
        <w:rPr>
          <w:rFonts w:ascii="Times New Roman" w:hAnsi="Times New Roman" w:cs="Times New Roman"/>
          <w:sz w:val="24"/>
          <w:szCs w:val="24"/>
        </w:rPr>
        <w:t>.</w:t>
      </w:r>
    </w:p>
    <w:p w14:paraId="626CB13C" w14:textId="3B79A910" w:rsidR="00B23E6E" w:rsidRPr="005954E4" w:rsidRDefault="00B414E1" w:rsidP="005954E4">
      <w:pPr>
        <w:pStyle w:val="ListParagraph"/>
        <w:numPr>
          <w:ilvl w:val="0"/>
          <w:numId w:val="71"/>
        </w:numPr>
        <w:spacing w:line="240" w:lineRule="auto"/>
        <w:jc w:val="both"/>
        <w:rPr>
          <w:rFonts w:ascii="Times New Roman" w:hAnsi="Times New Roman" w:cs="Times New Roman"/>
          <w:sz w:val="24"/>
          <w:szCs w:val="24"/>
        </w:rPr>
      </w:pPr>
      <w:r w:rsidRPr="005954E4">
        <w:rPr>
          <w:rFonts w:ascii="Times New Roman" w:hAnsi="Times New Roman" w:cs="Times New Roman"/>
          <w:sz w:val="24"/>
          <w:szCs w:val="24"/>
        </w:rPr>
        <w:t>B</w:t>
      </w:r>
      <w:r w:rsidR="001D3935" w:rsidRPr="005954E4">
        <w:rPr>
          <w:rFonts w:ascii="Times New Roman" w:hAnsi="Times New Roman" w:cs="Times New Roman"/>
          <w:sz w:val="24"/>
          <w:szCs w:val="24"/>
        </w:rPr>
        <w:t>ernilai positif, maka terjadi hubungan yang searah antara variabel bebas X dengan variabel tak bebas Y</w:t>
      </w:r>
      <w:r w:rsidR="009E5D62" w:rsidRPr="005954E4">
        <w:rPr>
          <w:rFonts w:ascii="Times New Roman" w:hAnsi="Times New Roman" w:cs="Times New Roman"/>
          <w:sz w:val="24"/>
          <w:szCs w:val="24"/>
        </w:rPr>
        <w:t>.</w:t>
      </w:r>
    </w:p>
    <w:p w14:paraId="6AA1E1AA" w14:textId="77777777" w:rsidR="000969FC" w:rsidRPr="000969FC" w:rsidRDefault="000969FC" w:rsidP="000969FC">
      <w:pPr>
        <w:spacing w:line="240" w:lineRule="auto"/>
        <w:jc w:val="both"/>
        <w:rPr>
          <w:rFonts w:ascii="Times New Roman" w:hAnsi="Times New Roman" w:cs="Times New Roman"/>
          <w:b/>
          <w:sz w:val="10"/>
          <w:szCs w:val="10"/>
        </w:rPr>
      </w:pPr>
    </w:p>
    <w:p w14:paraId="5DF7D2F0" w14:textId="77777777" w:rsidR="000969FC" w:rsidRDefault="008635AC" w:rsidP="000969FC">
      <w:pPr>
        <w:spacing w:line="240" w:lineRule="auto"/>
        <w:jc w:val="both"/>
        <w:rPr>
          <w:rFonts w:ascii="Times New Roman" w:hAnsi="Times New Roman" w:cs="Times New Roman"/>
          <w:b/>
          <w:sz w:val="24"/>
          <w:szCs w:val="24"/>
        </w:rPr>
      </w:pPr>
      <w:r w:rsidRPr="000969FC">
        <w:rPr>
          <w:rFonts w:ascii="Times New Roman" w:hAnsi="Times New Roman" w:cs="Times New Roman"/>
          <w:b/>
          <w:sz w:val="24"/>
          <w:szCs w:val="24"/>
        </w:rPr>
        <w:t>Uji t (t-test)</w:t>
      </w:r>
    </w:p>
    <w:p w14:paraId="5BB8354A" w14:textId="77777777" w:rsidR="000969FC" w:rsidRDefault="00671805" w:rsidP="000969FC">
      <w:pPr>
        <w:spacing w:line="240" w:lineRule="auto"/>
        <w:jc w:val="both"/>
        <w:rPr>
          <w:rFonts w:ascii="Times New Roman" w:hAnsi="Times New Roman" w:cs="Times New Roman"/>
          <w:sz w:val="24"/>
          <w:szCs w:val="24"/>
        </w:rPr>
      </w:pPr>
      <w:r w:rsidRPr="000969FC">
        <w:rPr>
          <w:rFonts w:ascii="Times New Roman" w:hAnsi="Times New Roman" w:cs="Times New Roman"/>
          <w:sz w:val="24"/>
          <w:szCs w:val="24"/>
        </w:rPr>
        <w:t xml:space="preserve">Uji koefisien regresi secara parsial digunakan untuk mengetahui apakah model regresi </w:t>
      </w:r>
      <w:r w:rsidR="00F559E9" w:rsidRPr="000969FC">
        <w:rPr>
          <w:rFonts w:ascii="Times New Roman" w:hAnsi="Times New Roman" w:cs="Times New Roman"/>
          <w:sz w:val="24"/>
          <w:szCs w:val="24"/>
        </w:rPr>
        <w:t>yang terbentuk variabel</w:t>
      </w:r>
      <w:r w:rsidRPr="000969FC">
        <w:rPr>
          <w:rFonts w:ascii="Times New Roman" w:hAnsi="Times New Roman" w:cs="Times New Roman"/>
          <w:sz w:val="24"/>
          <w:szCs w:val="24"/>
        </w:rPr>
        <w:t>-variabel bebasnya (X) secara parsial berpengaruh signifikan terhadap variable tak bebas Y.</w:t>
      </w:r>
      <w:r w:rsidR="000969FC">
        <w:rPr>
          <w:rFonts w:ascii="Times New Roman" w:hAnsi="Times New Roman" w:cs="Times New Roman"/>
          <w:sz w:val="24"/>
          <w:szCs w:val="24"/>
        </w:rPr>
        <w:t xml:space="preserve"> </w:t>
      </w:r>
      <w:r w:rsidR="00F43AD2" w:rsidRPr="000969FC">
        <w:rPr>
          <w:rFonts w:ascii="Times New Roman" w:hAnsi="Times New Roman" w:cs="Times New Roman"/>
          <w:sz w:val="24"/>
          <w:szCs w:val="24"/>
        </w:rPr>
        <w:t>Tingkat signifikansi yang digunakan pada penelitian ini sebesar</w:t>
      </w:r>
      <w:r w:rsidR="0015713F" w:rsidRPr="000969FC">
        <w:rPr>
          <w:rFonts w:ascii="Times New Roman" w:hAnsi="Times New Roman" w:cs="Times New Roman"/>
          <w:sz w:val="24"/>
          <w:szCs w:val="24"/>
        </w:rPr>
        <w:t xml:space="preserve"> 5% (tingkat kesalahan 5% atau 0,</w:t>
      </w:r>
      <w:r w:rsidR="00F43AD2" w:rsidRPr="000969FC">
        <w:rPr>
          <w:rFonts w:ascii="Times New Roman" w:hAnsi="Times New Roman" w:cs="Times New Roman"/>
          <w:sz w:val="24"/>
          <w:szCs w:val="24"/>
        </w:rPr>
        <w:t>05</w:t>
      </w:r>
      <w:r w:rsidR="0015713F" w:rsidRPr="000969FC">
        <w:rPr>
          <w:rFonts w:ascii="Times New Roman" w:hAnsi="Times New Roman" w:cs="Times New Roman"/>
          <w:sz w:val="24"/>
          <w:szCs w:val="24"/>
        </w:rPr>
        <w:t>) atau tingkat kepercayaan 95% atau 0,95</w:t>
      </w:r>
      <w:r w:rsidR="00F43AD2" w:rsidRPr="000969FC">
        <w:rPr>
          <w:rFonts w:ascii="Times New Roman" w:hAnsi="Times New Roman" w:cs="Times New Roman"/>
          <w:sz w:val="24"/>
          <w:szCs w:val="24"/>
        </w:rPr>
        <w:t>.</w:t>
      </w:r>
      <w:r w:rsidR="00CC2F91" w:rsidRPr="000969FC">
        <w:rPr>
          <w:rFonts w:ascii="Times New Roman" w:hAnsi="Times New Roman" w:cs="Times New Roman"/>
          <w:sz w:val="24"/>
          <w:szCs w:val="24"/>
        </w:rPr>
        <w:t xml:space="preserve"> </w:t>
      </w:r>
      <w:r w:rsidR="0015713F" w:rsidRPr="000969FC">
        <w:rPr>
          <w:rFonts w:ascii="Times New Roman" w:hAnsi="Times New Roman" w:cs="Times New Roman"/>
          <w:sz w:val="24"/>
          <w:szCs w:val="24"/>
        </w:rPr>
        <w:t xml:space="preserve">Jadi jika tingkat kesalahan suatu </w:t>
      </w:r>
      <w:r w:rsidR="0015713F" w:rsidRPr="000969FC">
        <w:rPr>
          <w:rFonts w:ascii="Times New Roman" w:hAnsi="Times New Roman" w:cs="Times New Roman"/>
          <w:sz w:val="24"/>
          <w:szCs w:val="24"/>
        </w:rPr>
        <w:lastRenderedPageBreak/>
        <w:t>variabel lebih besar dari 5% itu berarti bahwa variabel tersebut tidak signifikan (Cooper dan Emory, 2008).</w:t>
      </w:r>
      <w:r w:rsidR="000969FC">
        <w:rPr>
          <w:rFonts w:ascii="Times New Roman" w:hAnsi="Times New Roman" w:cs="Times New Roman"/>
          <w:b/>
          <w:sz w:val="24"/>
          <w:szCs w:val="24"/>
        </w:rPr>
        <w:t xml:space="preserve"> </w:t>
      </w:r>
      <w:r w:rsidR="0015713F" w:rsidRPr="000969FC">
        <w:rPr>
          <w:rFonts w:ascii="Times New Roman" w:hAnsi="Times New Roman" w:cs="Times New Roman"/>
          <w:sz w:val="24"/>
          <w:szCs w:val="24"/>
        </w:rPr>
        <w:t>Kriteria hasil pengujian</w:t>
      </w:r>
      <w:r w:rsidR="00CC2F91" w:rsidRPr="000969FC">
        <w:rPr>
          <w:rFonts w:ascii="Times New Roman" w:hAnsi="Times New Roman" w:cs="Times New Roman"/>
          <w:sz w:val="24"/>
          <w:szCs w:val="24"/>
        </w:rPr>
        <w:t xml:space="preserve"> </w:t>
      </w:r>
      <w:r w:rsidR="0015713F" w:rsidRPr="000969FC">
        <w:rPr>
          <w:rFonts w:ascii="Times New Roman" w:hAnsi="Times New Roman" w:cs="Times New Roman"/>
          <w:sz w:val="24"/>
          <w:szCs w:val="24"/>
        </w:rPr>
        <w:t>hipotesis</w:t>
      </w:r>
      <w:r w:rsidR="001A6DCC" w:rsidRPr="000969FC">
        <w:rPr>
          <w:rFonts w:ascii="Times New Roman" w:hAnsi="Times New Roman" w:cs="Times New Roman"/>
          <w:sz w:val="24"/>
          <w:szCs w:val="24"/>
        </w:rPr>
        <w:t xml:space="preserve"> pada uji t (t-test)</w:t>
      </w:r>
      <w:r w:rsidR="0015713F" w:rsidRPr="000969FC">
        <w:rPr>
          <w:rFonts w:ascii="Times New Roman" w:hAnsi="Times New Roman" w:cs="Times New Roman"/>
          <w:sz w:val="24"/>
          <w:szCs w:val="24"/>
        </w:rPr>
        <w:t xml:space="preserve"> dengan tingkat signifikansi sebesar 5% atau 0,05 adalah </w:t>
      </w:r>
      <w:r w:rsidR="00CC2F91" w:rsidRPr="000969FC">
        <w:rPr>
          <w:rFonts w:ascii="Times New Roman" w:hAnsi="Times New Roman" w:cs="Times New Roman"/>
          <w:sz w:val="24"/>
          <w:szCs w:val="24"/>
        </w:rPr>
        <w:t xml:space="preserve">sebagai </w:t>
      </w:r>
      <w:proofErr w:type="gramStart"/>
      <w:r w:rsidR="00CC2F91" w:rsidRPr="000969FC">
        <w:rPr>
          <w:rFonts w:ascii="Times New Roman" w:hAnsi="Times New Roman" w:cs="Times New Roman"/>
          <w:sz w:val="24"/>
          <w:szCs w:val="24"/>
        </w:rPr>
        <w:t>berikut :</w:t>
      </w:r>
      <w:proofErr w:type="gramEnd"/>
    </w:p>
    <w:p w14:paraId="2E4AA4C4" w14:textId="0CD806C5" w:rsidR="000969FC" w:rsidRDefault="000969FC" w:rsidP="000969FC">
      <w:pPr>
        <w:pStyle w:val="ListParagraph"/>
        <w:numPr>
          <w:ilvl w:val="0"/>
          <w:numId w:val="70"/>
        </w:numPr>
        <w:spacing w:line="240" w:lineRule="auto"/>
        <w:jc w:val="both"/>
        <w:rPr>
          <w:rFonts w:ascii="Times New Roman" w:hAnsi="Times New Roman" w:cs="Times New Roman"/>
          <w:sz w:val="24"/>
          <w:szCs w:val="24"/>
        </w:rPr>
      </w:pPr>
      <w:r>
        <w:rPr>
          <w:rFonts w:ascii="Times New Roman" w:hAnsi="Times New Roman" w:cs="Times New Roman"/>
          <w:sz w:val="24"/>
          <w:szCs w:val="24"/>
        </w:rPr>
        <w:t>Apa</w:t>
      </w:r>
      <w:r w:rsidR="00CC2F91" w:rsidRPr="000969FC">
        <w:rPr>
          <w:rFonts w:ascii="Times New Roman" w:hAnsi="Times New Roman" w:cs="Times New Roman"/>
          <w:sz w:val="24"/>
          <w:szCs w:val="24"/>
        </w:rPr>
        <w:t>ila nilai signifikansi t &lt; 0.05, maka H</w:t>
      </w:r>
      <w:r w:rsidR="00CC2F91" w:rsidRPr="000969FC">
        <w:rPr>
          <w:rFonts w:ascii="Times New Roman" w:hAnsi="Times New Roman" w:cs="Times New Roman"/>
          <w:sz w:val="24"/>
          <w:szCs w:val="24"/>
          <w:vertAlign w:val="subscript"/>
        </w:rPr>
        <w:t>0</w:t>
      </w:r>
      <w:r w:rsidR="00CC2F91" w:rsidRPr="000969FC">
        <w:rPr>
          <w:rFonts w:ascii="Times New Roman" w:hAnsi="Times New Roman" w:cs="Times New Roman"/>
          <w:sz w:val="24"/>
          <w:szCs w:val="24"/>
        </w:rPr>
        <w:t xml:space="preserve"> ditolak, artinya terdapat pengaruh yang signifikan antara satu variabel indepen</w:t>
      </w:r>
      <w:r>
        <w:rPr>
          <w:rFonts w:ascii="Times New Roman" w:hAnsi="Times New Roman" w:cs="Times New Roman"/>
          <w:sz w:val="24"/>
          <w:szCs w:val="24"/>
        </w:rPr>
        <w:t>den terhadap variabel dependen.</w:t>
      </w:r>
    </w:p>
    <w:p w14:paraId="131825A9" w14:textId="370DFA5D" w:rsidR="00117E58" w:rsidRPr="000969FC" w:rsidRDefault="00CC2F91" w:rsidP="000969FC">
      <w:pPr>
        <w:pStyle w:val="ListParagraph"/>
        <w:numPr>
          <w:ilvl w:val="0"/>
          <w:numId w:val="70"/>
        </w:numPr>
        <w:spacing w:line="240" w:lineRule="auto"/>
        <w:jc w:val="both"/>
        <w:rPr>
          <w:rFonts w:ascii="Times New Roman" w:hAnsi="Times New Roman" w:cs="Times New Roman"/>
          <w:sz w:val="24"/>
          <w:szCs w:val="24"/>
        </w:rPr>
      </w:pPr>
      <w:r w:rsidRPr="000969FC">
        <w:rPr>
          <w:rFonts w:ascii="Times New Roman" w:hAnsi="Times New Roman" w:cs="Times New Roman"/>
          <w:sz w:val="24"/>
          <w:szCs w:val="24"/>
        </w:rPr>
        <w:t>Apabila nilai signifikansi t &gt; 0.05, maka H</w:t>
      </w:r>
      <w:r w:rsidRPr="000969FC">
        <w:rPr>
          <w:rFonts w:ascii="Times New Roman" w:hAnsi="Times New Roman" w:cs="Times New Roman"/>
          <w:sz w:val="24"/>
          <w:szCs w:val="24"/>
          <w:vertAlign w:val="subscript"/>
        </w:rPr>
        <w:t>0</w:t>
      </w:r>
      <w:r w:rsidRPr="000969FC">
        <w:rPr>
          <w:rFonts w:ascii="Times New Roman" w:hAnsi="Times New Roman" w:cs="Times New Roman"/>
          <w:sz w:val="24"/>
          <w:szCs w:val="24"/>
        </w:rPr>
        <w:t xml:space="preserve"> diterima, artinya tidak ada pengaruh yang signifikan antara satu variabel independen terhadap variabel dependen.</w:t>
      </w:r>
    </w:p>
    <w:p w14:paraId="27ACB1E1" w14:textId="26D2559C" w:rsidR="00976018" w:rsidRPr="00EE62AE" w:rsidRDefault="00976018" w:rsidP="00EE62AE">
      <w:pPr>
        <w:spacing w:line="240" w:lineRule="auto"/>
        <w:jc w:val="center"/>
        <w:rPr>
          <w:rFonts w:ascii="Times New Roman" w:hAnsi="Times New Roman" w:cs="Times New Roman"/>
          <w:sz w:val="24"/>
          <w:szCs w:val="24"/>
          <w:highlight w:val="yellow"/>
        </w:rPr>
      </w:pPr>
      <w:r w:rsidRPr="00345021">
        <w:rPr>
          <w:rFonts w:ascii="Times New Roman" w:hAnsi="Times New Roman" w:cs="Times New Roman"/>
          <w:b/>
          <w:sz w:val="24"/>
          <w:szCs w:val="24"/>
        </w:rPr>
        <w:br/>
      </w:r>
      <w:r w:rsidR="007951B5">
        <w:rPr>
          <w:rFonts w:ascii="Times New Roman" w:hAnsi="Times New Roman" w:cs="Times New Roman"/>
          <w:b/>
          <w:sz w:val="24"/>
          <w:szCs w:val="24"/>
        </w:rPr>
        <w:t>HASIL PENELITIAN</w:t>
      </w:r>
    </w:p>
    <w:p w14:paraId="56EC6F04" w14:textId="77777777" w:rsidR="00EE62AE" w:rsidRDefault="002A1997" w:rsidP="00EE62AE">
      <w:pPr>
        <w:spacing w:line="240" w:lineRule="auto"/>
        <w:jc w:val="both"/>
        <w:rPr>
          <w:rFonts w:ascii="Times New Roman" w:hAnsi="Times New Roman" w:cs="Times New Roman"/>
          <w:sz w:val="24"/>
          <w:szCs w:val="24"/>
        </w:rPr>
      </w:pPr>
      <w:r w:rsidRPr="00EE62AE">
        <w:rPr>
          <w:rFonts w:ascii="Times New Roman" w:hAnsi="Times New Roman" w:cs="Times New Roman"/>
          <w:b/>
          <w:sz w:val="24"/>
          <w:szCs w:val="24"/>
        </w:rPr>
        <w:t>Statistik Deskriptif</w:t>
      </w:r>
    </w:p>
    <w:p w14:paraId="40FC9892" w14:textId="547CE866" w:rsidR="0061107F" w:rsidRPr="00EE62AE" w:rsidRDefault="00F85015" w:rsidP="00EE62AE">
      <w:pPr>
        <w:spacing w:line="240" w:lineRule="auto"/>
        <w:jc w:val="both"/>
        <w:rPr>
          <w:rFonts w:ascii="Times New Roman" w:hAnsi="Times New Roman" w:cs="Times New Roman"/>
          <w:sz w:val="24"/>
          <w:szCs w:val="24"/>
        </w:rPr>
      </w:pPr>
      <w:r w:rsidRPr="00EE62AE">
        <w:rPr>
          <w:rFonts w:ascii="Times New Roman" w:hAnsi="Times New Roman" w:cs="Times New Roman"/>
          <w:sz w:val="24"/>
          <w:szCs w:val="24"/>
        </w:rPr>
        <w:t>Uji statistik deskriptif digunakan u</w:t>
      </w:r>
      <w:r w:rsidR="00F63020" w:rsidRPr="00EE62AE">
        <w:rPr>
          <w:rFonts w:ascii="Times New Roman" w:hAnsi="Times New Roman" w:cs="Times New Roman"/>
          <w:sz w:val="24"/>
          <w:szCs w:val="24"/>
        </w:rPr>
        <w:t>ntuk memperlihatkan gambaran secara umum varia</w:t>
      </w:r>
      <w:r w:rsidRPr="00EE62AE">
        <w:rPr>
          <w:rFonts w:ascii="Times New Roman" w:hAnsi="Times New Roman" w:cs="Times New Roman"/>
          <w:sz w:val="24"/>
          <w:szCs w:val="24"/>
        </w:rPr>
        <w:t xml:space="preserve">bel terikat dan variabel bebas. Dimana nilai standar deviasi dibandingkan dengan nilai rata-rata atau </w:t>
      </w:r>
      <w:r w:rsidRPr="00EE62AE">
        <w:rPr>
          <w:rFonts w:ascii="Times New Roman" w:hAnsi="Times New Roman" w:cs="Times New Roman"/>
          <w:i/>
          <w:sz w:val="24"/>
          <w:szCs w:val="24"/>
        </w:rPr>
        <w:t>mean</w:t>
      </w:r>
      <w:r w:rsidRPr="00EE62AE">
        <w:rPr>
          <w:rFonts w:ascii="Times New Roman" w:hAnsi="Times New Roman" w:cs="Times New Roman"/>
          <w:sz w:val="24"/>
          <w:szCs w:val="24"/>
        </w:rPr>
        <w:t xml:space="preserve"> yang akan menunjukkan keberagaman variasi data atau distribusi data suatu variabel.</w:t>
      </w:r>
    </w:p>
    <w:p w14:paraId="4783F28A" w14:textId="477FD3D7" w:rsidR="003D74FE" w:rsidRPr="004233BE" w:rsidRDefault="00347740" w:rsidP="00EE62AE">
      <w:pPr>
        <w:pStyle w:val="ListParagraph"/>
        <w:spacing w:line="240" w:lineRule="auto"/>
        <w:ind w:left="851"/>
        <w:jc w:val="both"/>
        <w:rPr>
          <w:rFonts w:ascii="Times New Roman" w:hAnsi="Times New Roman" w:cs="Times New Roman"/>
          <w:sz w:val="24"/>
          <w:szCs w:val="24"/>
        </w:rPr>
      </w:pPr>
      <w:r w:rsidRPr="00216659">
        <w:rPr>
          <w:noProof/>
        </w:rPr>
        <w:drawing>
          <wp:inline distT="0" distB="0" distL="0" distR="0" wp14:anchorId="0DEECCCE" wp14:editId="184BEA24">
            <wp:extent cx="4501662" cy="12528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0478" cy="1263670"/>
                    </a:xfrm>
                    <a:prstGeom prst="rect">
                      <a:avLst/>
                    </a:prstGeom>
                  </pic:spPr>
                </pic:pic>
              </a:graphicData>
            </a:graphic>
          </wp:inline>
        </w:drawing>
      </w:r>
    </w:p>
    <w:p w14:paraId="00F6CB2F" w14:textId="2F19D633" w:rsidR="00D361EC" w:rsidRDefault="00E96175" w:rsidP="00EE62AE">
      <w:pPr>
        <w:pStyle w:val="ListParagraph"/>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Tabel IV</w:t>
      </w:r>
      <w:r w:rsidR="00D361EC">
        <w:rPr>
          <w:rFonts w:ascii="Times New Roman" w:hAnsi="Times New Roman" w:cs="Times New Roman"/>
          <w:sz w:val="24"/>
          <w:szCs w:val="24"/>
        </w:rPr>
        <w:t>.1 Hasil Analisa Statistik Deskriptif</w:t>
      </w:r>
    </w:p>
    <w:p w14:paraId="098EBF76" w14:textId="56AC2C2C" w:rsidR="0007177D" w:rsidRPr="004E75B4" w:rsidRDefault="00D361EC" w:rsidP="004E75B4">
      <w:pPr>
        <w:spacing w:line="240" w:lineRule="auto"/>
        <w:rPr>
          <w:rFonts w:ascii="Times New Roman" w:hAnsi="Times New Roman" w:cs="Times New Roman"/>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output</w:t>
      </w:r>
      <w:r w:rsidR="00252245" w:rsidRPr="004E75B4">
        <w:rPr>
          <w:rFonts w:ascii="Times New Roman" w:hAnsi="Times New Roman" w:cs="Times New Roman"/>
          <w:sz w:val="24"/>
          <w:szCs w:val="24"/>
        </w:rPr>
        <w:t xml:space="preserve"> SPSS 26 (2021</w:t>
      </w:r>
      <w:r w:rsidRPr="004E75B4">
        <w:rPr>
          <w:rFonts w:ascii="Times New Roman" w:hAnsi="Times New Roman" w:cs="Times New Roman"/>
          <w:sz w:val="24"/>
          <w:szCs w:val="24"/>
        </w:rPr>
        <w:t>)</w:t>
      </w:r>
    </w:p>
    <w:p w14:paraId="395A6E7D" w14:textId="77777777" w:rsidR="004E75B4" w:rsidRDefault="00A520CE" w:rsidP="004E75B4">
      <w:pPr>
        <w:spacing w:line="240" w:lineRule="auto"/>
        <w:ind w:firstLine="709"/>
        <w:jc w:val="both"/>
        <w:rPr>
          <w:rFonts w:ascii="Times New Roman" w:hAnsi="Times New Roman" w:cs="Times New Roman"/>
          <w:sz w:val="24"/>
          <w:szCs w:val="24"/>
        </w:rPr>
      </w:pPr>
      <w:r w:rsidRPr="004E75B4">
        <w:rPr>
          <w:rFonts w:ascii="Times New Roman" w:hAnsi="Times New Roman" w:cs="Times New Roman"/>
          <w:sz w:val="24"/>
          <w:szCs w:val="24"/>
        </w:rPr>
        <w:t xml:space="preserve">Pada variabel </w:t>
      </w:r>
      <w:r w:rsidRPr="004E75B4">
        <w:rPr>
          <w:rFonts w:ascii="Times New Roman" w:hAnsi="Times New Roman" w:cs="Times New Roman"/>
          <w:i/>
          <w:sz w:val="24"/>
          <w:szCs w:val="24"/>
        </w:rPr>
        <w:t>Cryptocurrency</w:t>
      </w:r>
      <w:r w:rsidRPr="004E75B4">
        <w:rPr>
          <w:rFonts w:ascii="Times New Roman" w:hAnsi="Times New Roman" w:cs="Times New Roman"/>
          <w:sz w:val="24"/>
          <w:szCs w:val="24"/>
        </w:rPr>
        <w:t xml:space="preserve">, nilai rata-rata atau </w:t>
      </w:r>
      <w:r w:rsidRPr="004E75B4">
        <w:rPr>
          <w:rFonts w:ascii="Times New Roman" w:hAnsi="Times New Roman" w:cs="Times New Roman"/>
          <w:i/>
          <w:sz w:val="24"/>
          <w:szCs w:val="24"/>
        </w:rPr>
        <w:t>mean</w:t>
      </w:r>
      <w:r w:rsidR="004233BE" w:rsidRPr="004E75B4">
        <w:rPr>
          <w:rFonts w:ascii="Times New Roman" w:hAnsi="Times New Roman" w:cs="Times New Roman"/>
          <w:sz w:val="24"/>
          <w:szCs w:val="24"/>
        </w:rPr>
        <w:t xml:space="preserve"> sebesar </w:t>
      </w:r>
      <w:r w:rsidR="00347740" w:rsidRPr="004E75B4">
        <w:rPr>
          <w:rFonts w:ascii="Times New Roman" w:hAnsi="Times New Roman" w:cs="Times New Roman"/>
          <w:sz w:val="24"/>
          <w:szCs w:val="24"/>
        </w:rPr>
        <w:t>128594171,</w:t>
      </w:r>
      <w:proofErr w:type="gramStart"/>
      <w:r w:rsidR="00347740" w:rsidRPr="004E75B4">
        <w:rPr>
          <w:rFonts w:ascii="Times New Roman" w:hAnsi="Times New Roman" w:cs="Times New Roman"/>
          <w:sz w:val="24"/>
          <w:szCs w:val="24"/>
        </w:rPr>
        <w:t xml:space="preserve">2 </w:t>
      </w:r>
      <w:r w:rsidRPr="004E75B4">
        <w:rPr>
          <w:rFonts w:ascii="Times New Roman" w:hAnsi="Times New Roman" w:cs="Times New Roman"/>
          <w:sz w:val="24"/>
          <w:szCs w:val="24"/>
        </w:rPr>
        <w:t xml:space="preserve"> dan</w:t>
      </w:r>
      <w:proofErr w:type="gramEnd"/>
      <w:r w:rsidRPr="004E75B4">
        <w:rPr>
          <w:rFonts w:ascii="Times New Roman" w:hAnsi="Times New Roman" w:cs="Times New Roman"/>
          <w:sz w:val="24"/>
          <w:szCs w:val="24"/>
        </w:rPr>
        <w:t xml:space="preserve"> nilai Std.</w:t>
      </w:r>
      <w:r w:rsidR="004233BE" w:rsidRPr="004E75B4">
        <w:rPr>
          <w:rFonts w:ascii="Times New Roman" w:hAnsi="Times New Roman" w:cs="Times New Roman"/>
          <w:sz w:val="24"/>
          <w:szCs w:val="24"/>
        </w:rPr>
        <w:t xml:space="preserve"> Deviasi sebesar </w:t>
      </w:r>
      <w:r w:rsidR="00347740" w:rsidRPr="004E75B4">
        <w:rPr>
          <w:rFonts w:ascii="Times New Roman" w:hAnsi="Times New Roman" w:cs="Times New Roman"/>
          <w:sz w:val="24"/>
          <w:szCs w:val="24"/>
        </w:rPr>
        <w:t>65744000,96</w:t>
      </w:r>
      <w:r w:rsidRPr="004E75B4">
        <w:rPr>
          <w:rFonts w:ascii="Times New Roman" w:hAnsi="Times New Roman" w:cs="Times New Roman"/>
          <w:sz w:val="24"/>
          <w:szCs w:val="24"/>
        </w:rPr>
        <w:t xml:space="preserve">. Std. Deviasi variabel </w:t>
      </w:r>
      <w:r w:rsidRPr="004E75B4">
        <w:rPr>
          <w:rFonts w:ascii="Times New Roman" w:hAnsi="Times New Roman" w:cs="Times New Roman"/>
          <w:i/>
          <w:sz w:val="24"/>
          <w:szCs w:val="24"/>
        </w:rPr>
        <w:t>Cryptocurrency</w:t>
      </w:r>
      <w:r w:rsidR="004E75B4">
        <w:rPr>
          <w:rFonts w:ascii="Times New Roman" w:hAnsi="Times New Roman" w:cs="Times New Roman"/>
          <w:sz w:val="24"/>
          <w:szCs w:val="24"/>
        </w:rPr>
        <w:t xml:space="preserve"> </w:t>
      </w:r>
      <w:r w:rsidR="00347740" w:rsidRPr="004E75B4">
        <w:rPr>
          <w:rFonts w:ascii="Times New Roman" w:hAnsi="Times New Roman" w:cs="Times New Roman"/>
          <w:sz w:val="24"/>
          <w:szCs w:val="24"/>
        </w:rPr>
        <w:t xml:space="preserve">tidak </w:t>
      </w:r>
      <w:r w:rsidRPr="004E75B4">
        <w:rPr>
          <w:rFonts w:ascii="Times New Roman" w:hAnsi="Times New Roman" w:cs="Times New Roman"/>
          <w:sz w:val="24"/>
          <w:szCs w:val="24"/>
        </w:rPr>
        <w:t xml:space="preserve">mempunyai keberagaman data </w:t>
      </w:r>
      <w:r w:rsidR="00347740" w:rsidRPr="004E75B4">
        <w:rPr>
          <w:rFonts w:ascii="Times New Roman" w:hAnsi="Times New Roman" w:cs="Times New Roman"/>
          <w:sz w:val="24"/>
          <w:szCs w:val="24"/>
        </w:rPr>
        <w:t xml:space="preserve">yang </w:t>
      </w:r>
      <w:r w:rsidRPr="004E75B4">
        <w:rPr>
          <w:rFonts w:ascii="Times New Roman" w:hAnsi="Times New Roman" w:cs="Times New Roman"/>
          <w:sz w:val="24"/>
          <w:szCs w:val="24"/>
        </w:rPr>
        <w:t>berva</w:t>
      </w:r>
      <w:r w:rsidR="00347740" w:rsidRPr="004E75B4">
        <w:rPr>
          <w:rFonts w:ascii="Times New Roman" w:hAnsi="Times New Roman" w:cs="Times New Roman"/>
          <w:sz w:val="24"/>
          <w:szCs w:val="24"/>
        </w:rPr>
        <w:t>riasi dikarenakan Std. Deviasi &lt;</w:t>
      </w:r>
      <w:r w:rsidRPr="004E75B4">
        <w:rPr>
          <w:rFonts w:ascii="Times New Roman" w:hAnsi="Times New Roman" w:cs="Times New Roman"/>
          <w:sz w:val="24"/>
          <w:szCs w:val="24"/>
        </w:rPr>
        <w:t xml:space="preserve"> </w:t>
      </w:r>
      <w:r w:rsidRPr="004E75B4">
        <w:rPr>
          <w:rFonts w:ascii="Times New Roman" w:hAnsi="Times New Roman" w:cs="Times New Roman"/>
          <w:i/>
          <w:sz w:val="24"/>
          <w:szCs w:val="24"/>
        </w:rPr>
        <w:t>mean</w:t>
      </w:r>
      <w:r w:rsidR="004E75B4" w:rsidRPr="004E75B4">
        <w:rPr>
          <w:rFonts w:ascii="Times New Roman" w:hAnsi="Times New Roman" w:cs="Times New Roman"/>
          <w:sz w:val="24"/>
          <w:szCs w:val="24"/>
        </w:rPr>
        <w:t>.</w:t>
      </w:r>
      <w:r w:rsidR="004E75B4">
        <w:rPr>
          <w:rFonts w:ascii="Times New Roman" w:hAnsi="Times New Roman" w:cs="Times New Roman"/>
          <w:sz w:val="24"/>
          <w:szCs w:val="24"/>
        </w:rPr>
        <w:t xml:space="preserve"> </w:t>
      </w:r>
      <w:r w:rsidR="009B588A" w:rsidRPr="004E75B4">
        <w:rPr>
          <w:rFonts w:ascii="Times New Roman" w:hAnsi="Times New Roman" w:cs="Times New Roman"/>
          <w:sz w:val="24"/>
          <w:szCs w:val="24"/>
        </w:rPr>
        <w:t xml:space="preserve">Pada variabel saham, nilai rata-rata atau </w:t>
      </w:r>
      <w:r w:rsidR="009B588A" w:rsidRPr="004E75B4">
        <w:rPr>
          <w:rFonts w:ascii="Times New Roman" w:hAnsi="Times New Roman" w:cs="Times New Roman"/>
          <w:i/>
          <w:sz w:val="24"/>
          <w:szCs w:val="24"/>
        </w:rPr>
        <w:t>mean</w:t>
      </w:r>
      <w:r w:rsidR="004E75B4">
        <w:rPr>
          <w:rFonts w:ascii="Times New Roman" w:hAnsi="Times New Roman" w:cs="Times New Roman"/>
          <w:sz w:val="24"/>
          <w:szCs w:val="24"/>
        </w:rPr>
        <w:t xml:space="preserve"> sebesar </w:t>
      </w:r>
      <w:r w:rsidR="00274F87" w:rsidRPr="004E75B4">
        <w:rPr>
          <w:rFonts w:ascii="Times New Roman" w:hAnsi="Times New Roman" w:cs="Times New Roman"/>
          <w:sz w:val="24"/>
          <w:szCs w:val="24"/>
        </w:rPr>
        <w:t>-0,000475</w:t>
      </w:r>
      <w:r w:rsidR="009B588A" w:rsidRPr="004E75B4">
        <w:rPr>
          <w:rFonts w:ascii="Times New Roman" w:hAnsi="Times New Roman" w:cs="Times New Roman"/>
          <w:sz w:val="24"/>
          <w:szCs w:val="24"/>
        </w:rPr>
        <w:t xml:space="preserve"> dan nilai Std. Deviasi sebesar</w:t>
      </w:r>
      <w:r w:rsidR="00274F87" w:rsidRPr="004E75B4">
        <w:rPr>
          <w:rFonts w:ascii="Times New Roman" w:hAnsi="Times New Roman" w:cs="Times New Roman"/>
          <w:sz w:val="24"/>
          <w:szCs w:val="24"/>
        </w:rPr>
        <w:t xml:space="preserve"> 0,0491813</w:t>
      </w:r>
      <w:r w:rsidR="009B588A" w:rsidRPr="004E75B4">
        <w:rPr>
          <w:rFonts w:ascii="Times New Roman" w:hAnsi="Times New Roman" w:cs="Times New Roman"/>
          <w:sz w:val="24"/>
          <w:szCs w:val="24"/>
        </w:rPr>
        <w:t xml:space="preserve">. Std. Deviasi variabel saham mempunyai keberagaman data bervariasi dikarenakan Std. Deviasi &gt; </w:t>
      </w:r>
      <w:r w:rsidR="009B588A" w:rsidRPr="004E75B4">
        <w:rPr>
          <w:rFonts w:ascii="Times New Roman" w:hAnsi="Times New Roman" w:cs="Times New Roman"/>
          <w:i/>
          <w:sz w:val="24"/>
          <w:szCs w:val="24"/>
        </w:rPr>
        <w:t>mean</w:t>
      </w:r>
      <w:r w:rsidR="009B588A" w:rsidRPr="004E75B4">
        <w:rPr>
          <w:rFonts w:ascii="Times New Roman" w:hAnsi="Times New Roman" w:cs="Times New Roman"/>
          <w:sz w:val="24"/>
          <w:szCs w:val="24"/>
        </w:rPr>
        <w:t>.</w:t>
      </w:r>
      <w:r w:rsidR="004E75B4">
        <w:rPr>
          <w:rFonts w:ascii="Times New Roman" w:hAnsi="Times New Roman" w:cs="Times New Roman"/>
          <w:sz w:val="24"/>
          <w:szCs w:val="24"/>
        </w:rPr>
        <w:t xml:space="preserve"> </w:t>
      </w:r>
      <w:r w:rsidR="009B588A" w:rsidRPr="004E75B4">
        <w:rPr>
          <w:rFonts w:ascii="Times New Roman" w:hAnsi="Times New Roman" w:cs="Times New Roman"/>
          <w:sz w:val="24"/>
          <w:szCs w:val="24"/>
        </w:rPr>
        <w:t xml:space="preserve">Pada variabel reksa dana, nilai rata-rata atau </w:t>
      </w:r>
      <w:r w:rsidR="009B588A" w:rsidRPr="004E75B4">
        <w:rPr>
          <w:rFonts w:ascii="Times New Roman" w:hAnsi="Times New Roman" w:cs="Times New Roman"/>
          <w:i/>
          <w:sz w:val="24"/>
          <w:szCs w:val="24"/>
        </w:rPr>
        <w:t>mean</w:t>
      </w:r>
      <w:r w:rsidR="00274F87" w:rsidRPr="004E75B4">
        <w:rPr>
          <w:rFonts w:ascii="Times New Roman" w:hAnsi="Times New Roman" w:cs="Times New Roman"/>
          <w:sz w:val="24"/>
          <w:szCs w:val="24"/>
        </w:rPr>
        <w:t xml:space="preserve"> sebesar 0,006728</w:t>
      </w:r>
      <w:r w:rsidR="009B588A" w:rsidRPr="004E75B4">
        <w:rPr>
          <w:rFonts w:ascii="Times New Roman" w:hAnsi="Times New Roman" w:cs="Times New Roman"/>
          <w:sz w:val="24"/>
          <w:szCs w:val="24"/>
        </w:rPr>
        <w:t xml:space="preserve"> dan nilai Std. Deviasi sebesar</w:t>
      </w:r>
      <w:r w:rsidR="00274F87" w:rsidRPr="004E75B4">
        <w:rPr>
          <w:rFonts w:ascii="Times New Roman" w:hAnsi="Times New Roman" w:cs="Times New Roman"/>
          <w:sz w:val="24"/>
          <w:szCs w:val="24"/>
        </w:rPr>
        <w:t xml:space="preserve"> 0,0277728</w:t>
      </w:r>
      <w:r w:rsidR="009B588A" w:rsidRPr="004E75B4">
        <w:rPr>
          <w:rFonts w:ascii="Times New Roman" w:hAnsi="Times New Roman" w:cs="Times New Roman"/>
          <w:sz w:val="24"/>
          <w:szCs w:val="24"/>
        </w:rPr>
        <w:t>. Std. D</w:t>
      </w:r>
      <w:r w:rsidR="00274F87" w:rsidRPr="004E75B4">
        <w:rPr>
          <w:rFonts w:ascii="Times New Roman" w:hAnsi="Times New Roman" w:cs="Times New Roman"/>
          <w:sz w:val="24"/>
          <w:szCs w:val="24"/>
        </w:rPr>
        <w:t xml:space="preserve">eviasi variabel reksa dana </w:t>
      </w:r>
      <w:r w:rsidR="009B588A" w:rsidRPr="004E75B4">
        <w:rPr>
          <w:rFonts w:ascii="Times New Roman" w:hAnsi="Times New Roman" w:cs="Times New Roman"/>
          <w:sz w:val="24"/>
          <w:szCs w:val="24"/>
        </w:rPr>
        <w:t>mempunyai keberagaman data bervariasi dikar</w:t>
      </w:r>
      <w:r w:rsidR="00274F87" w:rsidRPr="004E75B4">
        <w:rPr>
          <w:rFonts w:ascii="Times New Roman" w:hAnsi="Times New Roman" w:cs="Times New Roman"/>
          <w:sz w:val="24"/>
          <w:szCs w:val="24"/>
        </w:rPr>
        <w:t>enakan Std. Deviasi &gt;</w:t>
      </w:r>
      <w:r w:rsidR="009B588A" w:rsidRPr="004E75B4">
        <w:rPr>
          <w:rFonts w:ascii="Times New Roman" w:hAnsi="Times New Roman" w:cs="Times New Roman"/>
          <w:sz w:val="24"/>
          <w:szCs w:val="24"/>
        </w:rPr>
        <w:t xml:space="preserve"> </w:t>
      </w:r>
      <w:r w:rsidR="009B588A" w:rsidRPr="004E75B4">
        <w:rPr>
          <w:rFonts w:ascii="Times New Roman" w:hAnsi="Times New Roman" w:cs="Times New Roman"/>
          <w:i/>
          <w:sz w:val="24"/>
          <w:szCs w:val="24"/>
        </w:rPr>
        <w:t>mean</w:t>
      </w:r>
      <w:r w:rsidR="009B588A" w:rsidRPr="004E75B4">
        <w:rPr>
          <w:rFonts w:ascii="Times New Roman" w:hAnsi="Times New Roman" w:cs="Times New Roman"/>
          <w:sz w:val="24"/>
          <w:szCs w:val="24"/>
        </w:rPr>
        <w:t>.</w:t>
      </w:r>
      <w:r w:rsidR="004E75B4">
        <w:rPr>
          <w:rFonts w:ascii="Times New Roman" w:hAnsi="Times New Roman" w:cs="Times New Roman"/>
          <w:sz w:val="24"/>
          <w:szCs w:val="24"/>
        </w:rPr>
        <w:t xml:space="preserve"> </w:t>
      </w:r>
      <w:r w:rsidR="001C18B2" w:rsidRPr="004E75B4">
        <w:rPr>
          <w:rFonts w:ascii="Times New Roman" w:hAnsi="Times New Roman" w:cs="Times New Roman"/>
          <w:sz w:val="24"/>
          <w:szCs w:val="24"/>
        </w:rPr>
        <w:t xml:space="preserve">Pada variabel </w:t>
      </w:r>
      <w:r w:rsidR="001C18B2" w:rsidRPr="004E75B4">
        <w:rPr>
          <w:rFonts w:ascii="Times New Roman" w:hAnsi="Times New Roman" w:cs="Times New Roman"/>
          <w:i/>
          <w:sz w:val="24"/>
          <w:szCs w:val="24"/>
        </w:rPr>
        <w:t>real asset</w:t>
      </w:r>
      <w:r w:rsidR="001C18B2" w:rsidRPr="004E75B4">
        <w:rPr>
          <w:rFonts w:ascii="Times New Roman" w:hAnsi="Times New Roman" w:cs="Times New Roman"/>
          <w:sz w:val="24"/>
          <w:szCs w:val="24"/>
        </w:rPr>
        <w:t xml:space="preserve">, nilai rata-rata atau </w:t>
      </w:r>
      <w:r w:rsidR="001C18B2" w:rsidRPr="004E75B4">
        <w:rPr>
          <w:rFonts w:ascii="Times New Roman" w:hAnsi="Times New Roman" w:cs="Times New Roman"/>
          <w:i/>
          <w:sz w:val="24"/>
          <w:szCs w:val="24"/>
        </w:rPr>
        <w:t>mean</w:t>
      </w:r>
      <w:r w:rsidR="00274F87" w:rsidRPr="004E75B4">
        <w:rPr>
          <w:rFonts w:ascii="Times New Roman" w:hAnsi="Times New Roman" w:cs="Times New Roman"/>
          <w:sz w:val="24"/>
          <w:szCs w:val="24"/>
        </w:rPr>
        <w:t xml:space="preserve"> sebesar 773569,4444</w:t>
      </w:r>
      <w:r w:rsidR="001C18B2" w:rsidRPr="004E75B4">
        <w:rPr>
          <w:rFonts w:ascii="Times New Roman" w:hAnsi="Times New Roman" w:cs="Times New Roman"/>
          <w:sz w:val="24"/>
          <w:szCs w:val="24"/>
        </w:rPr>
        <w:t xml:space="preserve"> dan nilai Std. Deviasi sebesar</w:t>
      </w:r>
      <w:r w:rsidR="00274F87" w:rsidRPr="004E75B4">
        <w:rPr>
          <w:rFonts w:ascii="Times New Roman" w:hAnsi="Times New Roman" w:cs="Times New Roman"/>
          <w:sz w:val="24"/>
          <w:szCs w:val="24"/>
        </w:rPr>
        <w:t xml:space="preserve"> 130899,0425</w:t>
      </w:r>
      <w:r w:rsidR="001C18B2" w:rsidRPr="004E75B4">
        <w:rPr>
          <w:rFonts w:ascii="Times New Roman" w:hAnsi="Times New Roman" w:cs="Times New Roman"/>
          <w:sz w:val="24"/>
          <w:szCs w:val="24"/>
        </w:rPr>
        <w:t xml:space="preserve">. Std. Deviasi variabel </w:t>
      </w:r>
      <w:r w:rsidR="001C18B2" w:rsidRPr="004E75B4">
        <w:rPr>
          <w:rFonts w:ascii="Times New Roman" w:hAnsi="Times New Roman" w:cs="Times New Roman"/>
          <w:i/>
          <w:sz w:val="24"/>
          <w:szCs w:val="24"/>
        </w:rPr>
        <w:t>real asset</w:t>
      </w:r>
      <w:r w:rsidR="001C18B2" w:rsidRPr="004E75B4">
        <w:rPr>
          <w:rFonts w:ascii="Times New Roman" w:hAnsi="Times New Roman" w:cs="Times New Roman"/>
          <w:sz w:val="24"/>
          <w:szCs w:val="24"/>
        </w:rPr>
        <w:t xml:space="preserve"> tidak mempunyai keberagaman data bervariasi dikarenakan Std. Deviasi &lt; </w:t>
      </w:r>
      <w:r w:rsidR="001C18B2" w:rsidRPr="004E75B4">
        <w:rPr>
          <w:rFonts w:ascii="Times New Roman" w:hAnsi="Times New Roman" w:cs="Times New Roman"/>
          <w:i/>
          <w:sz w:val="24"/>
          <w:szCs w:val="24"/>
        </w:rPr>
        <w:t>mean</w:t>
      </w:r>
      <w:r w:rsidR="001C18B2" w:rsidRPr="004E75B4">
        <w:rPr>
          <w:rFonts w:ascii="Times New Roman" w:hAnsi="Times New Roman" w:cs="Times New Roman"/>
          <w:sz w:val="24"/>
          <w:szCs w:val="24"/>
        </w:rPr>
        <w:t>.</w:t>
      </w:r>
      <w:r w:rsidR="004E75B4">
        <w:rPr>
          <w:rFonts w:ascii="Times New Roman" w:hAnsi="Times New Roman" w:cs="Times New Roman"/>
          <w:sz w:val="24"/>
          <w:szCs w:val="24"/>
        </w:rPr>
        <w:t xml:space="preserve"> </w:t>
      </w:r>
      <w:r w:rsidR="001C18B2" w:rsidRPr="004E75B4">
        <w:rPr>
          <w:rFonts w:ascii="Times New Roman" w:hAnsi="Times New Roman" w:cs="Times New Roman"/>
          <w:sz w:val="24"/>
          <w:szCs w:val="24"/>
        </w:rPr>
        <w:t xml:space="preserve">Pada variabel nilai tukar, nilai rata-rata atau </w:t>
      </w:r>
      <w:r w:rsidR="001C18B2" w:rsidRPr="004E75B4">
        <w:rPr>
          <w:rFonts w:ascii="Times New Roman" w:hAnsi="Times New Roman" w:cs="Times New Roman"/>
          <w:i/>
          <w:sz w:val="24"/>
          <w:szCs w:val="24"/>
        </w:rPr>
        <w:t>mean</w:t>
      </w:r>
      <w:r w:rsidR="00274F87" w:rsidRPr="004E75B4">
        <w:rPr>
          <w:rFonts w:ascii="Times New Roman" w:hAnsi="Times New Roman" w:cs="Times New Roman"/>
          <w:sz w:val="24"/>
          <w:szCs w:val="24"/>
        </w:rPr>
        <w:t xml:space="preserve"> sebesar 14412,83333</w:t>
      </w:r>
      <w:r w:rsidR="001C18B2" w:rsidRPr="004E75B4">
        <w:rPr>
          <w:rFonts w:ascii="Times New Roman" w:hAnsi="Times New Roman" w:cs="Times New Roman"/>
          <w:sz w:val="24"/>
          <w:szCs w:val="24"/>
        </w:rPr>
        <w:t xml:space="preserve"> dan nilai Std. Deviasi sebesar</w:t>
      </w:r>
      <w:r w:rsidR="00274F87" w:rsidRPr="004E75B4">
        <w:rPr>
          <w:rFonts w:ascii="Times New Roman" w:hAnsi="Times New Roman" w:cs="Times New Roman"/>
          <w:sz w:val="24"/>
          <w:szCs w:val="24"/>
        </w:rPr>
        <w:t xml:space="preserve"> 539,4418014</w:t>
      </w:r>
      <w:r w:rsidR="001C18B2" w:rsidRPr="004E75B4">
        <w:rPr>
          <w:rFonts w:ascii="Times New Roman" w:hAnsi="Times New Roman" w:cs="Times New Roman"/>
          <w:sz w:val="24"/>
          <w:szCs w:val="24"/>
        </w:rPr>
        <w:t xml:space="preserve">. Std. Deviasi variabel nilai tukar tidak mempunyai keberagaman data bervariasi dikarenakan Std. Deviasi &lt; </w:t>
      </w:r>
      <w:r w:rsidR="001C18B2" w:rsidRPr="004E75B4">
        <w:rPr>
          <w:rFonts w:ascii="Times New Roman" w:hAnsi="Times New Roman" w:cs="Times New Roman"/>
          <w:i/>
          <w:sz w:val="24"/>
          <w:szCs w:val="24"/>
        </w:rPr>
        <w:t>mean</w:t>
      </w:r>
      <w:r w:rsidR="001C18B2" w:rsidRPr="004E75B4">
        <w:rPr>
          <w:rFonts w:ascii="Times New Roman" w:hAnsi="Times New Roman" w:cs="Times New Roman"/>
          <w:sz w:val="24"/>
          <w:szCs w:val="24"/>
        </w:rPr>
        <w:t>.</w:t>
      </w:r>
    </w:p>
    <w:p w14:paraId="51B56085" w14:textId="77777777" w:rsidR="004E75B4" w:rsidRPr="004E75B4" w:rsidRDefault="004E75B4" w:rsidP="004E75B4">
      <w:pPr>
        <w:spacing w:line="240" w:lineRule="auto"/>
        <w:jc w:val="both"/>
        <w:rPr>
          <w:rFonts w:ascii="Times New Roman" w:hAnsi="Times New Roman" w:cs="Times New Roman"/>
          <w:sz w:val="10"/>
          <w:szCs w:val="10"/>
        </w:rPr>
      </w:pPr>
    </w:p>
    <w:p w14:paraId="7E3027A4" w14:textId="77777777" w:rsidR="004E75B4" w:rsidRDefault="002A1997" w:rsidP="004E75B4">
      <w:pPr>
        <w:spacing w:line="240" w:lineRule="auto"/>
        <w:jc w:val="both"/>
        <w:rPr>
          <w:rFonts w:ascii="Times New Roman" w:hAnsi="Times New Roman" w:cs="Times New Roman"/>
          <w:sz w:val="24"/>
          <w:szCs w:val="24"/>
        </w:rPr>
      </w:pPr>
      <w:r w:rsidRPr="004E75B4">
        <w:rPr>
          <w:rFonts w:ascii="Times New Roman" w:hAnsi="Times New Roman" w:cs="Times New Roman"/>
          <w:b/>
          <w:sz w:val="24"/>
          <w:szCs w:val="24"/>
        </w:rPr>
        <w:t>Asumsi Klasik</w:t>
      </w:r>
    </w:p>
    <w:p w14:paraId="36AD97A5" w14:textId="2E25E0DC" w:rsidR="00123464" w:rsidRPr="004E75B4" w:rsidRDefault="00A34706" w:rsidP="004E75B4">
      <w:pPr>
        <w:spacing w:line="240" w:lineRule="auto"/>
        <w:jc w:val="both"/>
        <w:rPr>
          <w:rFonts w:ascii="Times New Roman" w:hAnsi="Times New Roman" w:cs="Times New Roman"/>
          <w:sz w:val="24"/>
          <w:szCs w:val="24"/>
        </w:rPr>
      </w:pPr>
      <w:r w:rsidRPr="004E75B4">
        <w:rPr>
          <w:rFonts w:ascii="Times New Roman" w:hAnsi="Times New Roman" w:cs="Times New Roman"/>
          <w:b/>
          <w:sz w:val="24"/>
          <w:szCs w:val="24"/>
        </w:rPr>
        <w:t>Uji Normalitas</w:t>
      </w:r>
    </w:p>
    <w:p w14:paraId="68F08F5A" w14:textId="12161485" w:rsidR="00A34706" w:rsidRDefault="006B0339" w:rsidP="00EE62AE">
      <w:pPr>
        <w:pStyle w:val="ListParagraph"/>
        <w:spacing w:line="240" w:lineRule="auto"/>
        <w:ind w:left="1146"/>
        <w:jc w:val="center"/>
        <w:rPr>
          <w:rFonts w:ascii="Times New Roman" w:hAnsi="Times New Roman" w:cs="Times New Roman"/>
          <w:sz w:val="24"/>
          <w:szCs w:val="24"/>
        </w:rPr>
      </w:pPr>
      <w:r>
        <w:rPr>
          <w:noProof/>
        </w:rPr>
        <w:drawing>
          <wp:inline distT="0" distB="0" distL="0" distR="0" wp14:anchorId="1FF85216" wp14:editId="125C8F47">
            <wp:extent cx="2037331" cy="19304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8775" cy="1941244"/>
                    </a:xfrm>
                    <a:prstGeom prst="rect">
                      <a:avLst/>
                    </a:prstGeom>
                    <a:noFill/>
                  </pic:spPr>
                </pic:pic>
              </a:graphicData>
            </a:graphic>
          </wp:inline>
        </w:drawing>
      </w:r>
    </w:p>
    <w:p w14:paraId="741DE843" w14:textId="77777777" w:rsidR="004E75B4" w:rsidRDefault="004E75B4" w:rsidP="00EE62AE">
      <w:pPr>
        <w:pStyle w:val="ListParagraph"/>
        <w:spacing w:line="240" w:lineRule="auto"/>
        <w:ind w:left="1146"/>
        <w:jc w:val="center"/>
        <w:rPr>
          <w:rFonts w:ascii="Times New Roman" w:hAnsi="Times New Roman" w:cs="Times New Roman"/>
          <w:sz w:val="24"/>
          <w:szCs w:val="24"/>
        </w:rPr>
      </w:pPr>
    </w:p>
    <w:p w14:paraId="3C0B89BF" w14:textId="77777777" w:rsidR="004E75B4" w:rsidRDefault="00E96175" w:rsidP="004E75B4">
      <w:pPr>
        <w:pStyle w:val="ListParagraph"/>
        <w:spacing w:line="240" w:lineRule="auto"/>
        <w:ind w:left="1146"/>
        <w:jc w:val="center"/>
        <w:rPr>
          <w:rFonts w:ascii="Times New Roman" w:hAnsi="Times New Roman" w:cs="Times New Roman"/>
          <w:sz w:val="24"/>
          <w:szCs w:val="24"/>
        </w:rPr>
      </w:pPr>
      <w:r>
        <w:rPr>
          <w:rFonts w:ascii="Times New Roman" w:hAnsi="Times New Roman" w:cs="Times New Roman"/>
          <w:sz w:val="24"/>
          <w:szCs w:val="24"/>
        </w:rPr>
        <w:t>Tabel IV</w:t>
      </w:r>
      <w:r w:rsidR="009234C5">
        <w:rPr>
          <w:rFonts w:ascii="Times New Roman" w:hAnsi="Times New Roman" w:cs="Times New Roman"/>
          <w:sz w:val="24"/>
          <w:szCs w:val="24"/>
        </w:rPr>
        <w:t xml:space="preserve">.2 Hasil Uji Normalitas </w:t>
      </w:r>
      <w:r w:rsidR="009234C5">
        <w:rPr>
          <w:rFonts w:ascii="Times New Roman" w:hAnsi="Times New Roman" w:cs="Times New Roman"/>
          <w:i/>
          <w:sz w:val="24"/>
          <w:szCs w:val="24"/>
        </w:rPr>
        <w:t>Kolmogrov-Smirnov</w:t>
      </w:r>
      <w:r w:rsidR="009234C5">
        <w:rPr>
          <w:rFonts w:ascii="Times New Roman" w:hAnsi="Times New Roman" w:cs="Times New Roman"/>
          <w:sz w:val="24"/>
          <w:szCs w:val="24"/>
        </w:rPr>
        <w:t xml:space="preserve"> (K-S)</w:t>
      </w:r>
    </w:p>
    <w:p w14:paraId="27245E52" w14:textId="634CDC6E" w:rsidR="006B0339" w:rsidRPr="004E75B4" w:rsidRDefault="009234C5" w:rsidP="004E75B4">
      <w:pPr>
        <w:spacing w:line="240" w:lineRule="auto"/>
        <w:rPr>
          <w:rFonts w:ascii="Times New Roman" w:hAnsi="Times New Roman" w:cs="Times New Roman"/>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 xml:space="preserve">output </w:t>
      </w:r>
      <w:r w:rsidRPr="004E75B4">
        <w:rPr>
          <w:rFonts w:ascii="Times New Roman" w:hAnsi="Times New Roman" w:cs="Times New Roman"/>
          <w:sz w:val="24"/>
          <w:szCs w:val="24"/>
        </w:rPr>
        <w:t>SPSS 26 (2021)</w:t>
      </w:r>
    </w:p>
    <w:p w14:paraId="2E990812" w14:textId="349F0136" w:rsidR="008877AF" w:rsidRPr="006B0339" w:rsidRDefault="006B0339" w:rsidP="00EE62AE">
      <w:pPr>
        <w:pStyle w:val="ListParagraph"/>
        <w:spacing w:line="240" w:lineRule="auto"/>
        <w:ind w:left="1146"/>
        <w:jc w:val="center"/>
        <w:rPr>
          <w:rFonts w:ascii="Times New Roman" w:hAnsi="Times New Roman" w:cs="Times New Roman"/>
          <w:sz w:val="24"/>
          <w:szCs w:val="24"/>
        </w:rPr>
      </w:pPr>
      <w:r>
        <w:rPr>
          <w:noProof/>
        </w:rPr>
        <w:drawing>
          <wp:inline distT="0" distB="0" distL="0" distR="0" wp14:anchorId="3076B624" wp14:editId="0B5D588F">
            <wp:extent cx="2888387" cy="170462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876" cy="1720255"/>
                    </a:xfrm>
                    <a:prstGeom prst="rect">
                      <a:avLst/>
                    </a:prstGeom>
                    <a:noFill/>
                  </pic:spPr>
                </pic:pic>
              </a:graphicData>
            </a:graphic>
          </wp:inline>
        </w:drawing>
      </w:r>
    </w:p>
    <w:p w14:paraId="51FA7D62" w14:textId="77777777" w:rsidR="004E75B4" w:rsidRDefault="00E96175" w:rsidP="004E75B4">
      <w:pPr>
        <w:pStyle w:val="ListParagraph"/>
        <w:spacing w:line="240" w:lineRule="auto"/>
        <w:ind w:left="1146"/>
        <w:jc w:val="center"/>
        <w:rPr>
          <w:rFonts w:ascii="Times New Roman" w:hAnsi="Times New Roman" w:cs="Times New Roman"/>
          <w:sz w:val="24"/>
          <w:szCs w:val="24"/>
        </w:rPr>
      </w:pPr>
      <w:r>
        <w:rPr>
          <w:rFonts w:ascii="Times New Roman" w:hAnsi="Times New Roman" w:cs="Times New Roman"/>
          <w:sz w:val="24"/>
          <w:szCs w:val="24"/>
        </w:rPr>
        <w:t>Grafik IV</w:t>
      </w:r>
      <w:r w:rsidR="004A35C8">
        <w:rPr>
          <w:rFonts w:ascii="Times New Roman" w:hAnsi="Times New Roman" w:cs="Times New Roman"/>
          <w:sz w:val="24"/>
          <w:szCs w:val="24"/>
        </w:rPr>
        <w:t xml:space="preserve">.1 Hasil </w:t>
      </w:r>
      <w:r w:rsidR="006B0339">
        <w:rPr>
          <w:rFonts w:ascii="Times New Roman" w:hAnsi="Times New Roman" w:cs="Times New Roman"/>
          <w:sz w:val="24"/>
          <w:szCs w:val="24"/>
        </w:rPr>
        <w:t>Histogram Uji Normalitas</w:t>
      </w:r>
    </w:p>
    <w:p w14:paraId="0CDD0102" w14:textId="6EE7E99F" w:rsidR="006B0339" w:rsidRPr="004E75B4" w:rsidRDefault="006B0339" w:rsidP="004E75B4">
      <w:pPr>
        <w:spacing w:line="240" w:lineRule="auto"/>
        <w:rPr>
          <w:rFonts w:ascii="Times New Roman" w:hAnsi="Times New Roman" w:cs="Times New Roman"/>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 xml:space="preserve">output </w:t>
      </w:r>
      <w:r w:rsidRPr="004E75B4">
        <w:rPr>
          <w:rFonts w:ascii="Times New Roman" w:hAnsi="Times New Roman" w:cs="Times New Roman"/>
          <w:sz w:val="24"/>
          <w:szCs w:val="24"/>
        </w:rPr>
        <w:t>SPSS 26 (2021)</w:t>
      </w:r>
    </w:p>
    <w:p w14:paraId="3181FC80" w14:textId="77777777" w:rsidR="006B0339" w:rsidRDefault="006B0339" w:rsidP="00EE62AE">
      <w:pPr>
        <w:pStyle w:val="ListParagraph"/>
        <w:spacing w:line="240" w:lineRule="auto"/>
        <w:ind w:left="1146"/>
        <w:jc w:val="center"/>
        <w:rPr>
          <w:rFonts w:ascii="Times New Roman" w:hAnsi="Times New Roman" w:cs="Times New Roman"/>
          <w:sz w:val="24"/>
          <w:szCs w:val="24"/>
        </w:rPr>
      </w:pPr>
      <w:r>
        <w:rPr>
          <w:noProof/>
        </w:rPr>
        <w:lastRenderedPageBreak/>
        <w:drawing>
          <wp:inline distT="0" distB="0" distL="0" distR="0" wp14:anchorId="25AA79EC" wp14:editId="5CB03535">
            <wp:extent cx="2935111" cy="1732197"/>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4981" cy="1743924"/>
                    </a:xfrm>
                    <a:prstGeom prst="rect">
                      <a:avLst/>
                    </a:prstGeom>
                    <a:noFill/>
                  </pic:spPr>
                </pic:pic>
              </a:graphicData>
            </a:graphic>
          </wp:inline>
        </w:drawing>
      </w:r>
    </w:p>
    <w:p w14:paraId="52CF8021" w14:textId="77777777" w:rsidR="004E75B4" w:rsidRDefault="00E96175" w:rsidP="004E75B4">
      <w:pPr>
        <w:pStyle w:val="ListParagraph"/>
        <w:spacing w:line="240" w:lineRule="auto"/>
        <w:ind w:left="1146"/>
        <w:jc w:val="center"/>
        <w:rPr>
          <w:rFonts w:ascii="Times New Roman" w:hAnsi="Times New Roman" w:cs="Times New Roman"/>
          <w:sz w:val="24"/>
          <w:szCs w:val="24"/>
        </w:rPr>
      </w:pPr>
      <w:r>
        <w:rPr>
          <w:rFonts w:ascii="Times New Roman" w:hAnsi="Times New Roman" w:cs="Times New Roman"/>
          <w:sz w:val="24"/>
          <w:szCs w:val="24"/>
        </w:rPr>
        <w:t>Grafik IV</w:t>
      </w:r>
      <w:r w:rsidR="006B0339">
        <w:rPr>
          <w:rFonts w:ascii="Times New Roman" w:hAnsi="Times New Roman" w:cs="Times New Roman"/>
          <w:sz w:val="24"/>
          <w:szCs w:val="24"/>
        </w:rPr>
        <w:t xml:space="preserve">.2 Hasil </w:t>
      </w:r>
      <w:r w:rsidR="006B0339" w:rsidRPr="006B0339">
        <w:rPr>
          <w:rFonts w:ascii="Times New Roman" w:hAnsi="Times New Roman" w:cs="Times New Roman"/>
          <w:i/>
          <w:sz w:val="24"/>
          <w:szCs w:val="24"/>
        </w:rPr>
        <w:t>Normal P-P Plot</w:t>
      </w:r>
      <w:r w:rsidR="006B0339">
        <w:rPr>
          <w:rFonts w:ascii="Times New Roman" w:hAnsi="Times New Roman" w:cs="Times New Roman"/>
          <w:sz w:val="24"/>
          <w:szCs w:val="24"/>
        </w:rPr>
        <w:t xml:space="preserve"> Uji Normalitas</w:t>
      </w:r>
    </w:p>
    <w:p w14:paraId="043E4691" w14:textId="77777777" w:rsidR="004E75B4" w:rsidRDefault="004A35C8" w:rsidP="004E75B4">
      <w:pPr>
        <w:spacing w:line="240" w:lineRule="auto"/>
        <w:rPr>
          <w:rFonts w:ascii="Times New Roman" w:hAnsi="Times New Roman" w:cs="Times New Roman"/>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 xml:space="preserve">output </w:t>
      </w:r>
      <w:r w:rsidRPr="004E75B4">
        <w:rPr>
          <w:rFonts w:ascii="Times New Roman" w:hAnsi="Times New Roman" w:cs="Times New Roman"/>
          <w:sz w:val="24"/>
          <w:szCs w:val="24"/>
        </w:rPr>
        <w:t>SPSS 26 (2021)</w:t>
      </w:r>
    </w:p>
    <w:p w14:paraId="294CF1C1" w14:textId="77777777" w:rsidR="004E75B4" w:rsidRDefault="00110B13" w:rsidP="004E75B4">
      <w:pPr>
        <w:spacing w:line="240" w:lineRule="auto"/>
        <w:jc w:val="both"/>
        <w:rPr>
          <w:rFonts w:ascii="Times New Roman" w:hAnsi="Times New Roman" w:cs="Times New Roman"/>
          <w:sz w:val="24"/>
          <w:szCs w:val="24"/>
        </w:rPr>
      </w:pPr>
      <w:r w:rsidRPr="004E75B4">
        <w:rPr>
          <w:rFonts w:ascii="Times New Roman" w:hAnsi="Times New Roman" w:cs="Times New Roman"/>
          <w:sz w:val="24"/>
          <w:szCs w:val="24"/>
        </w:rPr>
        <w:t>B</w:t>
      </w:r>
      <w:r w:rsidR="0057140C" w:rsidRPr="004E75B4">
        <w:rPr>
          <w:rFonts w:ascii="Times New Roman" w:hAnsi="Times New Roman" w:cs="Times New Roman"/>
          <w:sz w:val="24"/>
          <w:szCs w:val="24"/>
        </w:rPr>
        <w:t xml:space="preserve">erdasarkan tabel 4.2, </w:t>
      </w:r>
      <w:r w:rsidRPr="004E75B4">
        <w:rPr>
          <w:rFonts w:ascii="Times New Roman" w:hAnsi="Times New Roman" w:cs="Times New Roman"/>
          <w:sz w:val="24"/>
          <w:szCs w:val="24"/>
        </w:rPr>
        <w:t xml:space="preserve">grafik </w:t>
      </w:r>
      <w:r w:rsidR="00E60EF5" w:rsidRPr="004E75B4">
        <w:rPr>
          <w:rFonts w:ascii="Times New Roman" w:hAnsi="Times New Roman" w:cs="Times New Roman"/>
          <w:sz w:val="24"/>
          <w:szCs w:val="24"/>
        </w:rPr>
        <w:t>4.1</w:t>
      </w:r>
      <w:r w:rsidR="0057140C" w:rsidRPr="004E75B4">
        <w:rPr>
          <w:rFonts w:ascii="Times New Roman" w:hAnsi="Times New Roman" w:cs="Times New Roman"/>
          <w:sz w:val="24"/>
          <w:szCs w:val="24"/>
        </w:rPr>
        <w:t>, dan grafik 4.2</w:t>
      </w:r>
      <w:r w:rsidR="00E60EF5" w:rsidRPr="004E75B4">
        <w:rPr>
          <w:rFonts w:ascii="Times New Roman" w:hAnsi="Times New Roman" w:cs="Times New Roman"/>
          <w:sz w:val="24"/>
          <w:szCs w:val="24"/>
        </w:rPr>
        <w:t xml:space="preserve"> </w:t>
      </w:r>
      <w:r w:rsidRPr="004E75B4">
        <w:rPr>
          <w:rFonts w:ascii="Times New Roman" w:hAnsi="Times New Roman" w:cs="Times New Roman"/>
          <w:sz w:val="24"/>
          <w:szCs w:val="24"/>
        </w:rPr>
        <w:t xml:space="preserve">diatas, hasil uji normalitas dengan </w:t>
      </w:r>
      <w:r w:rsidRPr="004E75B4">
        <w:rPr>
          <w:rFonts w:ascii="Times New Roman" w:hAnsi="Times New Roman" w:cs="Times New Roman"/>
          <w:i/>
          <w:sz w:val="24"/>
          <w:szCs w:val="24"/>
        </w:rPr>
        <w:t>Kolmogrov-Smirnov</w:t>
      </w:r>
      <w:r w:rsidRPr="004E75B4">
        <w:rPr>
          <w:rFonts w:ascii="Times New Roman" w:hAnsi="Times New Roman" w:cs="Times New Roman"/>
          <w:sz w:val="24"/>
          <w:szCs w:val="24"/>
        </w:rPr>
        <w:t xml:space="preserve"> (K</w:t>
      </w:r>
      <w:r w:rsidR="0057140C" w:rsidRPr="004E75B4">
        <w:rPr>
          <w:rFonts w:ascii="Times New Roman" w:hAnsi="Times New Roman" w:cs="Times New Roman"/>
          <w:sz w:val="24"/>
          <w:szCs w:val="24"/>
        </w:rPr>
        <w:t xml:space="preserve">-S) </w:t>
      </w:r>
      <w:r w:rsidRPr="004E75B4">
        <w:rPr>
          <w:rFonts w:ascii="Times New Roman" w:hAnsi="Times New Roman" w:cs="Times New Roman"/>
          <w:sz w:val="24"/>
          <w:szCs w:val="24"/>
        </w:rPr>
        <w:t xml:space="preserve">menunjukkan </w:t>
      </w:r>
      <w:r w:rsidRPr="004E75B4">
        <w:rPr>
          <w:rFonts w:ascii="Times New Roman" w:hAnsi="Times New Roman" w:cs="Times New Roman"/>
          <w:i/>
          <w:sz w:val="24"/>
          <w:szCs w:val="24"/>
        </w:rPr>
        <w:t>Aymp. Sig. 2-</w:t>
      </w:r>
      <w:proofErr w:type="gramStart"/>
      <w:r w:rsidRPr="004E75B4">
        <w:rPr>
          <w:rFonts w:ascii="Times New Roman" w:hAnsi="Times New Roman" w:cs="Times New Roman"/>
          <w:i/>
          <w:sz w:val="24"/>
          <w:szCs w:val="24"/>
        </w:rPr>
        <w:t xml:space="preserve">tailed </w:t>
      </w:r>
      <w:r w:rsidR="0057140C" w:rsidRPr="004E75B4">
        <w:rPr>
          <w:rFonts w:ascii="Times New Roman" w:hAnsi="Times New Roman" w:cs="Times New Roman"/>
          <w:i/>
          <w:sz w:val="24"/>
          <w:szCs w:val="24"/>
        </w:rPr>
        <w:t xml:space="preserve"> </w:t>
      </w:r>
      <w:r w:rsidR="0057140C" w:rsidRPr="004E75B4">
        <w:rPr>
          <w:rFonts w:ascii="Times New Roman" w:hAnsi="Times New Roman" w:cs="Times New Roman"/>
          <w:sz w:val="24"/>
          <w:szCs w:val="24"/>
        </w:rPr>
        <w:t>sebesar</w:t>
      </w:r>
      <w:proofErr w:type="gramEnd"/>
      <w:r w:rsidR="0057140C" w:rsidRPr="004E75B4">
        <w:rPr>
          <w:rFonts w:ascii="Times New Roman" w:hAnsi="Times New Roman" w:cs="Times New Roman"/>
          <w:sz w:val="24"/>
          <w:szCs w:val="24"/>
        </w:rPr>
        <w:t xml:space="preserve"> 0,200 &gt; </w:t>
      </w:r>
      <w:r w:rsidRPr="004E75B4">
        <w:rPr>
          <w:rFonts w:ascii="Times New Roman" w:hAnsi="Times New Roman" w:cs="Times New Roman"/>
          <w:sz w:val="24"/>
          <w:szCs w:val="24"/>
        </w:rPr>
        <w:t>0,05, maka data residual telah terdistribusi normal.</w:t>
      </w:r>
    </w:p>
    <w:p w14:paraId="1C4DBBA3" w14:textId="53C78BD9" w:rsidR="002C2A69" w:rsidRPr="004E75B4" w:rsidRDefault="007B62D1" w:rsidP="004E75B4">
      <w:pPr>
        <w:spacing w:line="240" w:lineRule="auto"/>
        <w:jc w:val="both"/>
        <w:rPr>
          <w:rFonts w:ascii="Times New Roman" w:hAnsi="Times New Roman" w:cs="Times New Roman"/>
          <w:sz w:val="24"/>
          <w:szCs w:val="24"/>
        </w:rPr>
      </w:pPr>
      <w:r w:rsidRPr="004E75B4">
        <w:rPr>
          <w:rFonts w:ascii="Times New Roman" w:hAnsi="Times New Roman" w:cs="Times New Roman"/>
          <w:b/>
          <w:sz w:val="24"/>
          <w:szCs w:val="24"/>
        </w:rPr>
        <w:t>Uji Multikolinearitas</w:t>
      </w:r>
    </w:p>
    <w:p w14:paraId="0D3242DD" w14:textId="139AEE76" w:rsidR="001718DE" w:rsidRPr="004E75B4" w:rsidRDefault="0057140C" w:rsidP="004E75B4">
      <w:pPr>
        <w:spacing w:line="240" w:lineRule="auto"/>
        <w:jc w:val="center"/>
        <w:rPr>
          <w:rFonts w:ascii="Times New Roman" w:hAnsi="Times New Roman" w:cs="Times New Roman"/>
          <w:sz w:val="24"/>
          <w:szCs w:val="24"/>
        </w:rPr>
      </w:pPr>
      <w:r>
        <w:rPr>
          <w:noProof/>
        </w:rPr>
        <w:drawing>
          <wp:inline distT="0" distB="0" distL="0" distR="0" wp14:anchorId="10BE4C03" wp14:editId="0DBEC8BB">
            <wp:extent cx="4210755" cy="102376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3108" cy="1031632"/>
                    </a:xfrm>
                    <a:prstGeom prst="rect">
                      <a:avLst/>
                    </a:prstGeom>
                    <a:noFill/>
                  </pic:spPr>
                </pic:pic>
              </a:graphicData>
            </a:graphic>
          </wp:inline>
        </w:drawing>
      </w:r>
    </w:p>
    <w:p w14:paraId="3533DF83" w14:textId="77777777" w:rsidR="004E75B4" w:rsidRDefault="0057140C" w:rsidP="004E75B4">
      <w:pPr>
        <w:pStyle w:val="ListParagraph"/>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Tabe</w:t>
      </w:r>
      <w:r w:rsidR="00E96175">
        <w:rPr>
          <w:rFonts w:ascii="Times New Roman" w:hAnsi="Times New Roman" w:cs="Times New Roman"/>
          <w:sz w:val="24"/>
          <w:szCs w:val="24"/>
        </w:rPr>
        <w:t>l IV</w:t>
      </w:r>
      <w:r>
        <w:rPr>
          <w:rFonts w:ascii="Times New Roman" w:hAnsi="Times New Roman" w:cs="Times New Roman"/>
          <w:sz w:val="24"/>
          <w:szCs w:val="24"/>
        </w:rPr>
        <w:t>.3 Hasil Uji Multikolinearitas</w:t>
      </w:r>
    </w:p>
    <w:p w14:paraId="7FE45411" w14:textId="77777777" w:rsidR="004E75B4" w:rsidRDefault="0057140C" w:rsidP="004E75B4">
      <w:pPr>
        <w:spacing w:line="240" w:lineRule="auto"/>
        <w:rPr>
          <w:rFonts w:ascii="Times New Roman" w:hAnsi="Times New Roman" w:cs="Times New Roman"/>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output</w:t>
      </w:r>
      <w:r w:rsidRPr="004E75B4">
        <w:rPr>
          <w:rFonts w:ascii="Times New Roman" w:hAnsi="Times New Roman" w:cs="Times New Roman"/>
          <w:sz w:val="24"/>
          <w:szCs w:val="24"/>
        </w:rPr>
        <w:t xml:space="preserve"> SPSS 26 (2021)</w:t>
      </w:r>
    </w:p>
    <w:p w14:paraId="70E67551" w14:textId="77777777" w:rsidR="004E75B4" w:rsidRDefault="00C60775" w:rsidP="004E75B4">
      <w:pPr>
        <w:spacing w:line="240" w:lineRule="auto"/>
        <w:jc w:val="both"/>
        <w:rPr>
          <w:rFonts w:ascii="Times New Roman" w:hAnsi="Times New Roman" w:cs="Times New Roman"/>
          <w:sz w:val="24"/>
          <w:szCs w:val="24"/>
        </w:rPr>
      </w:pPr>
      <w:r w:rsidRPr="004E75B4">
        <w:rPr>
          <w:rFonts w:ascii="Times New Roman" w:hAnsi="Times New Roman" w:cs="Times New Roman"/>
          <w:sz w:val="24"/>
          <w:szCs w:val="24"/>
        </w:rPr>
        <w:t xml:space="preserve">Berdasarkan tabel 4.3 menunjukkan hasil uji multikolinearitas yaitu nilai tolerance </w:t>
      </w:r>
      <w:r w:rsidR="00D17C27" w:rsidRPr="004E75B4">
        <w:rPr>
          <w:rFonts w:ascii="Times New Roman" w:hAnsi="Times New Roman" w:cs="Times New Roman"/>
          <w:sz w:val="24"/>
          <w:szCs w:val="24"/>
        </w:rPr>
        <w:t xml:space="preserve">semua variabel </w:t>
      </w:r>
      <w:r w:rsidRPr="004E75B4">
        <w:rPr>
          <w:rFonts w:ascii="Times New Roman" w:hAnsi="Times New Roman" w:cs="Times New Roman"/>
          <w:sz w:val="24"/>
          <w:szCs w:val="24"/>
        </w:rPr>
        <w:t>lebih besar atau sama dengan 0,1</w:t>
      </w:r>
      <w:r w:rsidR="00D17C27" w:rsidRPr="004E75B4">
        <w:rPr>
          <w:rFonts w:ascii="Times New Roman" w:hAnsi="Times New Roman" w:cs="Times New Roman"/>
          <w:sz w:val="24"/>
          <w:szCs w:val="24"/>
        </w:rPr>
        <w:t>0. Kemudian untuk nilai VIF semua variabel telah memenuhi kriteria yaitu hasil nilai kurang dari 10. Maka tidak ada korelasi antar variabel dan model regresi tidak terdapat multikolinearitas.</w:t>
      </w:r>
    </w:p>
    <w:p w14:paraId="0663E75E" w14:textId="5E36A1B5" w:rsidR="007B62D1" w:rsidRPr="004E75B4" w:rsidRDefault="007B62D1" w:rsidP="004E75B4">
      <w:pPr>
        <w:spacing w:line="240" w:lineRule="auto"/>
        <w:rPr>
          <w:rFonts w:ascii="Times New Roman" w:hAnsi="Times New Roman" w:cs="Times New Roman"/>
          <w:sz w:val="24"/>
          <w:szCs w:val="24"/>
        </w:rPr>
      </w:pPr>
      <w:r w:rsidRPr="004E75B4">
        <w:rPr>
          <w:rFonts w:ascii="Times New Roman" w:hAnsi="Times New Roman" w:cs="Times New Roman"/>
          <w:b/>
          <w:sz w:val="24"/>
          <w:szCs w:val="24"/>
        </w:rPr>
        <w:t xml:space="preserve">Uji </w:t>
      </w:r>
      <w:r w:rsidR="00334344" w:rsidRPr="004E75B4">
        <w:rPr>
          <w:rFonts w:ascii="Times New Roman" w:hAnsi="Times New Roman" w:cs="Times New Roman"/>
          <w:b/>
          <w:sz w:val="24"/>
          <w:szCs w:val="24"/>
        </w:rPr>
        <w:t>Auto Korelasi</w:t>
      </w:r>
    </w:p>
    <w:p w14:paraId="6A823773" w14:textId="01DA8800" w:rsidR="001718DE" w:rsidRDefault="000004F5" w:rsidP="00EE62AE">
      <w:pPr>
        <w:pStyle w:val="ListParagraph"/>
        <w:spacing w:line="240" w:lineRule="auto"/>
        <w:ind w:left="114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F4764A" wp14:editId="2370D2AF">
            <wp:extent cx="1986845" cy="2076416"/>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248" cy="2101919"/>
                    </a:xfrm>
                    <a:prstGeom prst="rect">
                      <a:avLst/>
                    </a:prstGeom>
                    <a:noFill/>
                  </pic:spPr>
                </pic:pic>
              </a:graphicData>
            </a:graphic>
          </wp:inline>
        </w:drawing>
      </w:r>
    </w:p>
    <w:p w14:paraId="74F3F190" w14:textId="77777777" w:rsidR="004E75B4" w:rsidRDefault="00E96175" w:rsidP="004E75B4">
      <w:pPr>
        <w:pStyle w:val="ListParagraph"/>
        <w:spacing w:line="240" w:lineRule="auto"/>
        <w:ind w:left="1146"/>
        <w:jc w:val="center"/>
        <w:rPr>
          <w:rFonts w:ascii="Times New Roman" w:hAnsi="Times New Roman" w:cs="Times New Roman"/>
          <w:i/>
          <w:sz w:val="24"/>
          <w:szCs w:val="24"/>
        </w:rPr>
      </w:pPr>
      <w:r>
        <w:rPr>
          <w:rFonts w:ascii="Times New Roman" w:hAnsi="Times New Roman" w:cs="Times New Roman"/>
          <w:sz w:val="24"/>
          <w:szCs w:val="24"/>
        </w:rPr>
        <w:t>Tabel IV</w:t>
      </w:r>
      <w:r w:rsidR="000004F5">
        <w:rPr>
          <w:rFonts w:ascii="Times New Roman" w:hAnsi="Times New Roman" w:cs="Times New Roman"/>
          <w:sz w:val="24"/>
          <w:szCs w:val="24"/>
        </w:rPr>
        <w:t xml:space="preserve">.4 Hasil Uji Auto Korelasi </w:t>
      </w:r>
      <w:r w:rsidR="000004F5">
        <w:rPr>
          <w:rFonts w:ascii="Times New Roman" w:hAnsi="Times New Roman" w:cs="Times New Roman"/>
          <w:i/>
          <w:sz w:val="24"/>
          <w:szCs w:val="24"/>
        </w:rPr>
        <w:t>Runs Test</w:t>
      </w:r>
    </w:p>
    <w:p w14:paraId="1F450296" w14:textId="4BB4DFA1" w:rsidR="000004F5" w:rsidRPr="004E75B4" w:rsidRDefault="000004F5" w:rsidP="004E75B4">
      <w:pPr>
        <w:spacing w:line="240" w:lineRule="auto"/>
        <w:rPr>
          <w:rFonts w:ascii="Times New Roman" w:hAnsi="Times New Roman" w:cs="Times New Roman"/>
          <w:i/>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 xml:space="preserve">output </w:t>
      </w:r>
      <w:r w:rsidRPr="004E75B4">
        <w:rPr>
          <w:rFonts w:ascii="Times New Roman" w:hAnsi="Times New Roman" w:cs="Times New Roman"/>
          <w:sz w:val="24"/>
          <w:szCs w:val="24"/>
        </w:rPr>
        <w:t>SPSS 26 (2021)</w:t>
      </w:r>
    </w:p>
    <w:p w14:paraId="7CF2F96B" w14:textId="77777777" w:rsidR="004E75B4" w:rsidRDefault="000004F5" w:rsidP="004E75B4">
      <w:pPr>
        <w:spacing w:line="240" w:lineRule="auto"/>
        <w:jc w:val="both"/>
        <w:rPr>
          <w:rFonts w:ascii="Times New Roman" w:hAnsi="Times New Roman" w:cs="Times New Roman"/>
          <w:sz w:val="24"/>
          <w:szCs w:val="24"/>
        </w:rPr>
      </w:pPr>
      <w:r w:rsidRPr="004E75B4">
        <w:rPr>
          <w:rFonts w:ascii="Times New Roman" w:hAnsi="Times New Roman" w:cs="Times New Roman"/>
          <w:sz w:val="24"/>
          <w:szCs w:val="24"/>
        </w:rPr>
        <w:t>Berdasarkan tabel 4.4 hasil uji auto korelasi dengan</w:t>
      </w:r>
      <w:r w:rsidR="000508CB" w:rsidRPr="004E75B4">
        <w:rPr>
          <w:rFonts w:ascii="Times New Roman" w:hAnsi="Times New Roman" w:cs="Times New Roman"/>
          <w:sz w:val="24"/>
          <w:szCs w:val="24"/>
        </w:rPr>
        <w:t xml:space="preserve"> uji</w:t>
      </w:r>
      <w:r w:rsidRPr="004E75B4">
        <w:rPr>
          <w:rFonts w:ascii="Times New Roman" w:hAnsi="Times New Roman" w:cs="Times New Roman"/>
          <w:sz w:val="24"/>
          <w:szCs w:val="24"/>
        </w:rPr>
        <w:t xml:space="preserve"> </w:t>
      </w:r>
      <w:r w:rsidRPr="004E75B4">
        <w:rPr>
          <w:rFonts w:ascii="Times New Roman" w:hAnsi="Times New Roman" w:cs="Times New Roman"/>
          <w:i/>
          <w:sz w:val="24"/>
          <w:szCs w:val="24"/>
        </w:rPr>
        <w:t>Runs Test</w:t>
      </w:r>
      <w:r w:rsidRPr="004E75B4">
        <w:rPr>
          <w:rFonts w:ascii="Times New Roman" w:hAnsi="Times New Roman" w:cs="Times New Roman"/>
          <w:sz w:val="24"/>
          <w:szCs w:val="24"/>
        </w:rPr>
        <w:t xml:space="preserve"> menunjukkan </w:t>
      </w:r>
      <w:r w:rsidRPr="004E75B4">
        <w:rPr>
          <w:rFonts w:ascii="Times New Roman" w:hAnsi="Times New Roman" w:cs="Times New Roman"/>
          <w:i/>
          <w:sz w:val="24"/>
          <w:szCs w:val="24"/>
        </w:rPr>
        <w:t>Aymp. Sig. 2-</w:t>
      </w:r>
      <w:proofErr w:type="gramStart"/>
      <w:r w:rsidRPr="004E75B4">
        <w:rPr>
          <w:rFonts w:ascii="Times New Roman" w:hAnsi="Times New Roman" w:cs="Times New Roman"/>
          <w:i/>
          <w:sz w:val="24"/>
          <w:szCs w:val="24"/>
        </w:rPr>
        <w:t xml:space="preserve">tailed  </w:t>
      </w:r>
      <w:r w:rsidRPr="004E75B4">
        <w:rPr>
          <w:rFonts w:ascii="Times New Roman" w:hAnsi="Times New Roman" w:cs="Times New Roman"/>
          <w:sz w:val="24"/>
          <w:szCs w:val="24"/>
        </w:rPr>
        <w:t>sebesar</w:t>
      </w:r>
      <w:proofErr w:type="gramEnd"/>
      <w:r w:rsidRPr="004E75B4">
        <w:rPr>
          <w:rFonts w:ascii="Times New Roman" w:hAnsi="Times New Roman" w:cs="Times New Roman"/>
          <w:sz w:val="24"/>
          <w:szCs w:val="24"/>
        </w:rPr>
        <w:t xml:space="preserve"> 0,398 &gt; 0,05, maka tidak terdapat auto korelasi yang positif atau negatiff dan tidak terjadi auto korelasi pada penelitian ini.</w:t>
      </w:r>
    </w:p>
    <w:p w14:paraId="5393FA72" w14:textId="603F7186" w:rsidR="00334344" w:rsidRPr="004E75B4" w:rsidRDefault="00334344" w:rsidP="004E75B4">
      <w:pPr>
        <w:spacing w:line="240" w:lineRule="auto"/>
        <w:jc w:val="both"/>
        <w:rPr>
          <w:rFonts w:ascii="Times New Roman" w:hAnsi="Times New Roman" w:cs="Times New Roman"/>
          <w:sz w:val="24"/>
          <w:szCs w:val="24"/>
        </w:rPr>
      </w:pPr>
      <w:r w:rsidRPr="004E75B4">
        <w:rPr>
          <w:rFonts w:ascii="Times New Roman" w:hAnsi="Times New Roman" w:cs="Times New Roman"/>
          <w:b/>
          <w:sz w:val="24"/>
          <w:szCs w:val="24"/>
        </w:rPr>
        <w:t>Uji Heteroskedastisitas</w:t>
      </w:r>
    </w:p>
    <w:p w14:paraId="7FBB69B9" w14:textId="77954BFD" w:rsidR="00C46359" w:rsidRDefault="008925A5" w:rsidP="00EE62AE">
      <w:pPr>
        <w:pStyle w:val="ListParagraph"/>
        <w:spacing w:line="240" w:lineRule="auto"/>
        <w:ind w:left="1146"/>
        <w:jc w:val="center"/>
        <w:rPr>
          <w:rFonts w:ascii="Times New Roman" w:hAnsi="Times New Roman" w:cs="Times New Roman"/>
          <w:sz w:val="24"/>
          <w:szCs w:val="24"/>
        </w:rPr>
      </w:pPr>
      <w:r>
        <w:rPr>
          <w:noProof/>
        </w:rPr>
        <w:drawing>
          <wp:inline distT="0" distB="0" distL="0" distR="0" wp14:anchorId="35910E5D" wp14:editId="364D42B7">
            <wp:extent cx="3601156" cy="1387821"/>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680" cy="1407292"/>
                    </a:xfrm>
                    <a:prstGeom prst="rect">
                      <a:avLst/>
                    </a:prstGeom>
                    <a:noFill/>
                  </pic:spPr>
                </pic:pic>
              </a:graphicData>
            </a:graphic>
          </wp:inline>
        </w:drawing>
      </w:r>
    </w:p>
    <w:p w14:paraId="6A945C6E" w14:textId="77777777" w:rsidR="004E75B4" w:rsidRDefault="00057332" w:rsidP="004E75B4">
      <w:pPr>
        <w:pStyle w:val="ListParagraph"/>
        <w:spacing w:line="240" w:lineRule="auto"/>
        <w:ind w:left="1146"/>
        <w:jc w:val="center"/>
        <w:rPr>
          <w:rFonts w:ascii="Times New Roman" w:hAnsi="Times New Roman" w:cs="Times New Roman"/>
          <w:i/>
          <w:sz w:val="24"/>
          <w:szCs w:val="24"/>
        </w:rPr>
      </w:pPr>
      <w:r w:rsidRPr="008925A5">
        <w:rPr>
          <w:rFonts w:ascii="Times New Roman" w:hAnsi="Times New Roman" w:cs="Times New Roman"/>
          <w:sz w:val="24"/>
          <w:szCs w:val="24"/>
        </w:rPr>
        <w:t>Tabe</w:t>
      </w:r>
      <w:r w:rsidR="00E96175">
        <w:rPr>
          <w:rFonts w:ascii="Times New Roman" w:hAnsi="Times New Roman" w:cs="Times New Roman"/>
          <w:sz w:val="24"/>
          <w:szCs w:val="24"/>
        </w:rPr>
        <w:t>l IV</w:t>
      </w:r>
      <w:r w:rsidRPr="008925A5">
        <w:rPr>
          <w:rFonts w:ascii="Times New Roman" w:hAnsi="Times New Roman" w:cs="Times New Roman"/>
          <w:sz w:val="24"/>
          <w:szCs w:val="24"/>
        </w:rPr>
        <w:t>.5</w:t>
      </w:r>
      <w:r>
        <w:rPr>
          <w:rFonts w:ascii="Times New Roman" w:hAnsi="Times New Roman" w:cs="Times New Roman"/>
          <w:sz w:val="24"/>
          <w:szCs w:val="24"/>
        </w:rPr>
        <w:t xml:space="preserve"> Hasil Uji Heteroskedastisitas</w:t>
      </w:r>
      <w:r w:rsidR="008925A5">
        <w:rPr>
          <w:rFonts w:ascii="Times New Roman" w:hAnsi="Times New Roman" w:cs="Times New Roman"/>
          <w:sz w:val="24"/>
          <w:szCs w:val="24"/>
        </w:rPr>
        <w:t xml:space="preserve"> </w:t>
      </w:r>
      <w:r w:rsidR="008925A5">
        <w:rPr>
          <w:rFonts w:ascii="Times New Roman" w:hAnsi="Times New Roman" w:cs="Times New Roman"/>
          <w:i/>
          <w:sz w:val="24"/>
          <w:szCs w:val="24"/>
        </w:rPr>
        <w:t>Glejser</w:t>
      </w:r>
    </w:p>
    <w:p w14:paraId="3E54CA16" w14:textId="56C1F9AE" w:rsidR="00E21902" w:rsidRPr="004E75B4" w:rsidRDefault="00057332" w:rsidP="004E75B4">
      <w:pPr>
        <w:spacing w:line="240" w:lineRule="auto"/>
        <w:rPr>
          <w:rFonts w:ascii="Times New Roman" w:hAnsi="Times New Roman" w:cs="Times New Roman"/>
          <w:i/>
          <w:sz w:val="24"/>
          <w:szCs w:val="24"/>
        </w:rPr>
      </w:pPr>
      <w:proofErr w:type="gramStart"/>
      <w:r w:rsidRPr="004E75B4">
        <w:rPr>
          <w:rFonts w:ascii="Times New Roman" w:hAnsi="Times New Roman" w:cs="Times New Roman"/>
          <w:sz w:val="24"/>
          <w:szCs w:val="24"/>
        </w:rPr>
        <w:t>Sumber  :</w:t>
      </w:r>
      <w:proofErr w:type="gramEnd"/>
      <w:r w:rsidRPr="004E75B4">
        <w:rPr>
          <w:rFonts w:ascii="Times New Roman" w:hAnsi="Times New Roman" w:cs="Times New Roman"/>
          <w:sz w:val="24"/>
          <w:szCs w:val="24"/>
        </w:rPr>
        <w:t xml:space="preserve">  Hasil </w:t>
      </w:r>
      <w:r w:rsidRPr="004E75B4">
        <w:rPr>
          <w:rFonts w:ascii="Times New Roman" w:hAnsi="Times New Roman" w:cs="Times New Roman"/>
          <w:i/>
          <w:sz w:val="24"/>
          <w:szCs w:val="24"/>
        </w:rPr>
        <w:t xml:space="preserve">output </w:t>
      </w:r>
      <w:r w:rsidR="00E21902" w:rsidRPr="004E75B4">
        <w:rPr>
          <w:rFonts w:ascii="Times New Roman" w:hAnsi="Times New Roman" w:cs="Times New Roman"/>
          <w:sz w:val="24"/>
          <w:szCs w:val="24"/>
        </w:rPr>
        <w:t>SPSS 26 (2021)</w:t>
      </w:r>
    </w:p>
    <w:p w14:paraId="10713626" w14:textId="095CA55C" w:rsidR="0031446B" w:rsidRPr="004E75B4" w:rsidRDefault="00FC3ED1" w:rsidP="004E75B4">
      <w:pPr>
        <w:spacing w:line="240" w:lineRule="auto"/>
        <w:jc w:val="both"/>
        <w:rPr>
          <w:rFonts w:ascii="Times New Roman" w:hAnsi="Times New Roman" w:cs="Times New Roman"/>
          <w:sz w:val="24"/>
          <w:szCs w:val="24"/>
        </w:rPr>
      </w:pPr>
      <w:r w:rsidRPr="004E75B4">
        <w:rPr>
          <w:rFonts w:ascii="Times New Roman" w:hAnsi="Times New Roman" w:cs="Times New Roman"/>
          <w:sz w:val="24"/>
          <w:szCs w:val="24"/>
        </w:rPr>
        <w:t>Berdasarkan tabel 4.5</w:t>
      </w:r>
      <w:r w:rsidR="00E21902" w:rsidRPr="004E75B4">
        <w:rPr>
          <w:rFonts w:ascii="Times New Roman" w:hAnsi="Times New Roman" w:cs="Times New Roman"/>
          <w:sz w:val="24"/>
          <w:szCs w:val="24"/>
        </w:rPr>
        <w:t xml:space="preserve"> </w:t>
      </w:r>
      <w:r w:rsidRPr="004E75B4">
        <w:rPr>
          <w:rFonts w:ascii="Times New Roman" w:hAnsi="Times New Roman" w:cs="Times New Roman"/>
          <w:sz w:val="24"/>
          <w:szCs w:val="24"/>
        </w:rPr>
        <w:t xml:space="preserve">diatas, </w:t>
      </w:r>
      <w:r w:rsidR="0007177D" w:rsidRPr="004E75B4">
        <w:rPr>
          <w:rFonts w:ascii="Times New Roman" w:hAnsi="Times New Roman" w:cs="Times New Roman"/>
          <w:sz w:val="24"/>
          <w:szCs w:val="24"/>
        </w:rPr>
        <w:t xml:space="preserve">hasil uji heteroskedasitisitas </w:t>
      </w:r>
      <w:r w:rsidR="000508CB" w:rsidRPr="004E75B4">
        <w:rPr>
          <w:rFonts w:ascii="Times New Roman" w:hAnsi="Times New Roman" w:cs="Times New Roman"/>
          <w:sz w:val="24"/>
          <w:szCs w:val="24"/>
        </w:rPr>
        <w:t xml:space="preserve">dengan uji </w:t>
      </w:r>
      <w:r w:rsidR="000508CB" w:rsidRPr="004E75B4">
        <w:rPr>
          <w:rFonts w:ascii="Times New Roman" w:hAnsi="Times New Roman" w:cs="Times New Roman"/>
          <w:i/>
          <w:sz w:val="24"/>
          <w:szCs w:val="24"/>
        </w:rPr>
        <w:t xml:space="preserve">Glejser </w:t>
      </w:r>
      <w:r w:rsidR="00D71A53" w:rsidRPr="004E75B4">
        <w:rPr>
          <w:rFonts w:ascii="Times New Roman" w:hAnsi="Times New Roman" w:cs="Times New Roman"/>
          <w:sz w:val="24"/>
          <w:szCs w:val="24"/>
        </w:rPr>
        <w:t xml:space="preserve">menunjukkan </w:t>
      </w:r>
      <w:r w:rsidR="00B2643D" w:rsidRPr="004E75B4">
        <w:rPr>
          <w:rFonts w:ascii="Times New Roman" w:hAnsi="Times New Roman" w:cs="Times New Roman"/>
          <w:sz w:val="24"/>
          <w:szCs w:val="24"/>
        </w:rPr>
        <w:t xml:space="preserve">nilai signifikansi ke-empat variabel lebih dari 0,05 sehingga dapat disimpulkan </w:t>
      </w:r>
      <w:r w:rsidR="004A037D" w:rsidRPr="004E75B4">
        <w:rPr>
          <w:rFonts w:ascii="Times New Roman" w:hAnsi="Times New Roman" w:cs="Times New Roman"/>
          <w:sz w:val="24"/>
          <w:szCs w:val="24"/>
        </w:rPr>
        <w:t>model regresi tidak terjadi</w:t>
      </w:r>
      <w:r w:rsidR="00B2643D" w:rsidRPr="004E75B4">
        <w:rPr>
          <w:rFonts w:ascii="Times New Roman" w:hAnsi="Times New Roman" w:cs="Times New Roman"/>
          <w:sz w:val="24"/>
          <w:szCs w:val="24"/>
        </w:rPr>
        <w:t xml:space="preserve"> heteroskedastisitas</w:t>
      </w:r>
      <w:r w:rsidR="004A037D" w:rsidRPr="004E75B4">
        <w:rPr>
          <w:rFonts w:ascii="Times New Roman" w:hAnsi="Times New Roman" w:cs="Times New Roman"/>
          <w:sz w:val="24"/>
          <w:szCs w:val="24"/>
        </w:rPr>
        <w:t>.</w:t>
      </w:r>
    </w:p>
    <w:p w14:paraId="6C749695" w14:textId="77777777" w:rsidR="00DE2617" w:rsidRDefault="00DE2617" w:rsidP="004E75B4">
      <w:pPr>
        <w:spacing w:line="240" w:lineRule="auto"/>
        <w:jc w:val="both"/>
        <w:rPr>
          <w:rFonts w:ascii="Times New Roman" w:hAnsi="Times New Roman" w:cs="Times New Roman"/>
          <w:b/>
          <w:sz w:val="24"/>
          <w:szCs w:val="24"/>
        </w:rPr>
      </w:pPr>
    </w:p>
    <w:p w14:paraId="445218F3" w14:textId="63346787" w:rsidR="00642D68" w:rsidRPr="004E75B4" w:rsidRDefault="00642D68" w:rsidP="004E75B4">
      <w:pPr>
        <w:spacing w:line="240" w:lineRule="auto"/>
        <w:jc w:val="both"/>
        <w:rPr>
          <w:rFonts w:ascii="Times New Roman" w:hAnsi="Times New Roman" w:cs="Times New Roman"/>
          <w:b/>
          <w:sz w:val="24"/>
          <w:szCs w:val="24"/>
        </w:rPr>
      </w:pPr>
      <w:r w:rsidRPr="004E75B4">
        <w:rPr>
          <w:rFonts w:ascii="Times New Roman" w:hAnsi="Times New Roman" w:cs="Times New Roman"/>
          <w:b/>
          <w:sz w:val="24"/>
          <w:szCs w:val="24"/>
        </w:rPr>
        <w:t>Uji Regresi Linier Berganda</w:t>
      </w:r>
    </w:p>
    <w:p w14:paraId="0ECFB28E" w14:textId="67F0FA31" w:rsidR="00FE2E88" w:rsidRPr="00D81C43" w:rsidRDefault="00E96175" w:rsidP="00EE62AE">
      <w:pPr>
        <w:pStyle w:val="ListParagraph"/>
        <w:spacing w:line="240" w:lineRule="auto"/>
        <w:ind w:left="786"/>
        <w:jc w:val="center"/>
        <w:rPr>
          <w:rFonts w:ascii="Times New Roman" w:hAnsi="Times New Roman" w:cs="Times New Roman"/>
          <w:sz w:val="24"/>
          <w:szCs w:val="24"/>
        </w:rPr>
      </w:pPr>
      <w:r>
        <w:rPr>
          <w:rFonts w:ascii="Times New Roman" w:hAnsi="Times New Roman" w:cs="Times New Roman"/>
          <w:sz w:val="24"/>
          <w:szCs w:val="24"/>
        </w:rPr>
        <w:t>Tabel IV</w:t>
      </w:r>
      <w:r w:rsidR="007B2C6C" w:rsidRPr="00D81C43">
        <w:rPr>
          <w:rFonts w:ascii="Times New Roman" w:hAnsi="Times New Roman" w:cs="Times New Roman"/>
          <w:sz w:val="24"/>
          <w:szCs w:val="24"/>
        </w:rPr>
        <w:t xml:space="preserve">.6 </w:t>
      </w:r>
      <w:r w:rsidR="00FE2E88" w:rsidRPr="00D81C43">
        <w:rPr>
          <w:rFonts w:ascii="Times New Roman" w:hAnsi="Times New Roman" w:cs="Times New Roman"/>
          <w:sz w:val="24"/>
          <w:szCs w:val="24"/>
        </w:rPr>
        <w:t xml:space="preserve">Hasil </w:t>
      </w:r>
      <w:r w:rsidR="007B2C6C" w:rsidRPr="00D81C43">
        <w:rPr>
          <w:rFonts w:ascii="Times New Roman" w:hAnsi="Times New Roman" w:cs="Times New Roman"/>
          <w:sz w:val="24"/>
          <w:szCs w:val="24"/>
        </w:rPr>
        <w:t xml:space="preserve">Uji </w:t>
      </w:r>
      <w:r w:rsidR="00FE2E88" w:rsidRPr="00D81C43">
        <w:rPr>
          <w:rFonts w:ascii="Times New Roman" w:hAnsi="Times New Roman" w:cs="Times New Roman"/>
          <w:sz w:val="24"/>
          <w:szCs w:val="24"/>
        </w:rPr>
        <w:t>Regresi Linier Berganda</w:t>
      </w:r>
    </w:p>
    <w:p w14:paraId="09ABAA2F" w14:textId="4AB9330B" w:rsidR="00B171EB" w:rsidRPr="007B2C6C" w:rsidRDefault="00DD04FE" w:rsidP="00DE2617">
      <w:pPr>
        <w:pStyle w:val="ListParagraph"/>
        <w:spacing w:line="240" w:lineRule="auto"/>
        <w:ind w:left="786"/>
        <w:jc w:val="center"/>
        <w:rPr>
          <w:rFonts w:ascii="Times New Roman" w:hAnsi="Times New Roman" w:cs="Times New Roman"/>
          <w:sz w:val="24"/>
          <w:szCs w:val="24"/>
        </w:rPr>
      </w:pPr>
      <w:r w:rsidRPr="00FE2E88">
        <w:rPr>
          <w:noProof/>
        </w:rPr>
        <w:drawing>
          <wp:inline distT="0" distB="0" distL="0" distR="0" wp14:anchorId="07226789" wp14:editId="4FEB1A1F">
            <wp:extent cx="4086578" cy="1574895"/>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1579" cy="1592238"/>
                    </a:xfrm>
                    <a:prstGeom prst="rect">
                      <a:avLst/>
                    </a:prstGeom>
                    <a:noFill/>
                  </pic:spPr>
                </pic:pic>
              </a:graphicData>
            </a:graphic>
          </wp:inline>
        </w:drawing>
      </w:r>
    </w:p>
    <w:p w14:paraId="23EE41EE" w14:textId="72253D04" w:rsidR="00B171EB" w:rsidRPr="00DE2617" w:rsidRDefault="00B171EB" w:rsidP="00DE2617">
      <w:pPr>
        <w:spacing w:line="240" w:lineRule="auto"/>
        <w:jc w:val="both"/>
        <w:rPr>
          <w:rFonts w:ascii="Times New Roman" w:hAnsi="Times New Roman" w:cs="Times New Roman"/>
          <w:sz w:val="24"/>
          <w:szCs w:val="24"/>
        </w:rPr>
      </w:pPr>
      <w:proofErr w:type="gramStart"/>
      <w:r w:rsidRPr="00DE2617">
        <w:rPr>
          <w:rFonts w:ascii="Times New Roman" w:hAnsi="Times New Roman" w:cs="Times New Roman"/>
          <w:sz w:val="24"/>
          <w:szCs w:val="24"/>
        </w:rPr>
        <w:lastRenderedPageBreak/>
        <w:t>Sumber  :</w:t>
      </w:r>
      <w:proofErr w:type="gramEnd"/>
      <w:r w:rsidRPr="00DE2617">
        <w:rPr>
          <w:rFonts w:ascii="Times New Roman" w:hAnsi="Times New Roman" w:cs="Times New Roman"/>
          <w:sz w:val="24"/>
          <w:szCs w:val="24"/>
        </w:rPr>
        <w:t xml:space="preserve">  Hasil </w:t>
      </w:r>
      <w:r w:rsidRPr="00DE2617">
        <w:rPr>
          <w:rFonts w:ascii="Times New Roman" w:hAnsi="Times New Roman" w:cs="Times New Roman"/>
          <w:i/>
          <w:sz w:val="24"/>
          <w:szCs w:val="24"/>
        </w:rPr>
        <w:t xml:space="preserve">output </w:t>
      </w:r>
      <w:r w:rsidRPr="00DE2617">
        <w:rPr>
          <w:rFonts w:ascii="Times New Roman" w:hAnsi="Times New Roman" w:cs="Times New Roman"/>
          <w:sz w:val="24"/>
          <w:szCs w:val="24"/>
        </w:rPr>
        <w:t>SPSS 26 (2021)</w:t>
      </w:r>
    </w:p>
    <w:p w14:paraId="61A37F0A" w14:textId="4AAA8DC7" w:rsidR="00A3649E" w:rsidRPr="00DE2617" w:rsidRDefault="00A3649E" w:rsidP="00DE2617">
      <w:pPr>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 xml:space="preserve">Persamaan </w:t>
      </w:r>
      <w:proofErr w:type="gramStart"/>
      <w:r w:rsidRPr="00DE2617">
        <w:rPr>
          <w:rFonts w:ascii="Times New Roman" w:hAnsi="Times New Roman" w:cs="Times New Roman"/>
          <w:sz w:val="24"/>
          <w:szCs w:val="24"/>
        </w:rPr>
        <w:t>regresi :</w:t>
      </w:r>
      <w:proofErr w:type="gramEnd"/>
    </w:p>
    <w:p w14:paraId="255F8B84" w14:textId="70EC3C16" w:rsidR="00A3649E" w:rsidRPr="00DE2617" w:rsidRDefault="00DE2617" w:rsidP="00DE2617">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3100F5" w:rsidRPr="00DE2617">
        <w:rPr>
          <w:rFonts w:ascii="Times New Roman" w:hAnsi="Times New Roman" w:cs="Times New Roman"/>
          <w:sz w:val="24"/>
          <w:szCs w:val="24"/>
        </w:rPr>
        <w:t xml:space="preserve">= </w:t>
      </w:r>
      <w:r w:rsidR="00FE2E88" w:rsidRPr="00DE2617">
        <w:rPr>
          <w:rFonts w:ascii="Times New Roman" w:hAnsi="Times New Roman" w:cs="Times New Roman"/>
          <w:sz w:val="24"/>
          <w:szCs w:val="24"/>
        </w:rPr>
        <w:t xml:space="preserve">  </w:t>
      </w:r>
      <w:r w:rsidR="003100F5" w:rsidRPr="00DE2617">
        <w:rPr>
          <w:rFonts w:ascii="Times New Roman" w:hAnsi="Times New Roman" w:cs="Times New Roman"/>
          <w:sz w:val="24"/>
          <w:szCs w:val="24"/>
        </w:rPr>
        <w:t>a + b</w:t>
      </w:r>
      <w:r w:rsidR="003100F5" w:rsidRPr="00DE2617">
        <w:rPr>
          <w:rFonts w:ascii="Times New Roman" w:hAnsi="Times New Roman" w:cs="Times New Roman"/>
          <w:sz w:val="24"/>
          <w:szCs w:val="24"/>
          <w:vertAlign w:val="subscript"/>
        </w:rPr>
        <w:t>1</w:t>
      </w:r>
      <w:r w:rsidR="003100F5" w:rsidRPr="00DE2617">
        <w:rPr>
          <w:rFonts w:ascii="Times New Roman" w:hAnsi="Times New Roman" w:cs="Times New Roman"/>
          <w:sz w:val="24"/>
          <w:szCs w:val="24"/>
        </w:rPr>
        <w:t>X</w:t>
      </w:r>
      <w:r w:rsidR="003100F5" w:rsidRPr="00DE2617">
        <w:rPr>
          <w:rFonts w:ascii="Times New Roman" w:hAnsi="Times New Roman" w:cs="Times New Roman"/>
          <w:sz w:val="24"/>
          <w:szCs w:val="24"/>
          <w:vertAlign w:val="subscript"/>
        </w:rPr>
        <w:t xml:space="preserve">1 </w:t>
      </w:r>
      <w:r w:rsidR="003100F5" w:rsidRPr="00DE2617">
        <w:rPr>
          <w:rFonts w:ascii="Times New Roman" w:hAnsi="Times New Roman" w:cs="Times New Roman"/>
          <w:sz w:val="24"/>
          <w:szCs w:val="24"/>
        </w:rPr>
        <w:t>+ b</w:t>
      </w:r>
      <w:r w:rsidR="003100F5" w:rsidRPr="00DE2617">
        <w:rPr>
          <w:rFonts w:ascii="Times New Roman" w:hAnsi="Times New Roman" w:cs="Times New Roman"/>
          <w:sz w:val="24"/>
          <w:szCs w:val="24"/>
          <w:vertAlign w:val="subscript"/>
        </w:rPr>
        <w:t>2</w:t>
      </w:r>
      <w:r w:rsidR="003100F5" w:rsidRPr="00DE2617">
        <w:rPr>
          <w:rFonts w:ascii="Times New Roman" w:hAnsi="Times New Roman" w:cs="Times New Roman"/>
          <w:sz w:val="24"/>
          <w:szCs w:val="24"/>
        </w:rPr>
        <w:t>X</w:t>
      </w:r>
      <w:r w:rsidR="003100F5" w:rsidRPr="00DE2617">
        <w:rPr>
          <w:rFonts w:ascii="Times New Roman" w:hAnsi="Times New Roman" w:cs="Times New Roman"/>
          <w:sz w:val="24"/>
          <w:szCs w:val="24"/>
          <w:vertAlign w:val="subscript"/>
        </w:rPr>
        <w:t xml:space="preserve">2 </w:t>
      </w:r>
      <w:r w:rsidR="003100F5" w:rsidRPr="00DE2617">
        <w:rPr>
          <w:rFonts w:ascii="Times New Roman" w:hAnsi="Times New Roman" w:cs="Times New Roman"/>
          <w:sz w:val="24"/>
          <w:szCs w:val="24"/>
        </w:rPr>
        <w:t>+ b</w:t>
      </w:r>
      <w:r w:rsidR="003100F5" w:rsidRPr="00DE2617">
        <w:rPr>
          <w:rFonts w:ascii="Times New Roman" w:hAnsi="Times New Roman" w:cs="Times New Roman"/>
          <w:sz w:val="24"/>
          <w:szCs w:val="24"/>
          <w:vertAlign w:val="subscript"/>
        </w:rPr>
        <w:t>3</w:t>
      </w:r>
      <w:r w:rsidR="003100F5" w:rsidRPr="00DE2617">
        <w:rPr>
          <w:rFonts w:ascii="Times New Roman" w:hAnsi="Times New Roman" w:cs="Times New Roman"/>
          <w:sz w:val="24"/>
          <w:szCs w:val="24"/>
        </w:rPr>
        <w:t>X</w:t>
      </w:r>
      <w:r w:rsidR="003100F5" w:rsidRPr="00DE2617">
        <w:rPr>
          <w:rFonts w:ascii="Times New Roman" w:hAnsi="Times New Roman" w:cs="Times New Roman"/>
          <w:sz w:val="24"/>
          <w:szCs w:val="24"/>
          <w:vertAlign w:val="subscript"/>
        </w:rPr>
        <w:t>3</w:t>
      </w:r>
      <w:r w:rsidR="003100F5" w:rsidRPr="00DE2617">
        <w:rPr>
          <w:rFonts w:ascii="Times New Roman" w:hAnsi="Times New Roman" w:cs="Times New Roman"/>
          <w:sz w:val="24"/>
          <w:szCs w:val="24"/>
        </w:rPr>
        <w:t xml:space="preserve"> + b</w:t>
      </w:r>
      <w:r w:rsidR="003100F5" w:rsidRPr="00DE2617">
        <w:rPr>
          <w:rFonts w:ascii="Times New Roman" w:hAnsi="Times New Roman" w:cs="Times New Roman"/>
          <w:sz w:val="24"/>
          <w:szCs w:val="24"/>
          <w:vertAlign w:val="subscript"/>
        </w:rPr>
        <w:t>4</w:t>
      </w:r>
      <w:r w:rsidR="003100F5" w:rsidRPr="00DE2617">
        <w:rPr>
          <w:rFonts w:ascii="Times New Roman" w:hAnsi="Times New Roman" w:cs="Times New Roman"/>
          <w:sz w:val="24"/>
          <w:szCs w:val="24"/>
        </w:rPr>
        <w:t>X</w:t>
      </w:r>
      <w:r w:rsidR="003100F5" w:rsidRPr="00DE2617">
        <w:rPr>
          <w:rFonts w:ascii="Times New Roman" w:hAnsi="Times New Roman" w:cs="Times New Roman"/>
          <w:sz w:val="24"/>
          <w:szCs w:val="24"/>
          <w:vertAlign w:val="subscript"/>
        </w:rPr>
        <w:t>4</w:t>
      </w:r>
      <w:r w:rsidR="005A1775" w:rsidRPr="00DE2617">
        <w:rPr>
          <w:rFonts w:ascii="Times New Roman" w:hAnsi="Times New Roman" w:cs="Times New Roman"/>
          <w:sz w:val="24"/>
          <w:szCs w:val="24"/>
          <w:vertAlign w:val="subscript"/>
        </w:rPr>
        <w:t xml:space="preserve"> </w:t>
      </w:r>
      <w:r w:rsidR="005A1775" w:rsidRPr="00DE2617">
        <w:rPr>
          <w:rFonts w:ascii="Times New Roman" w:hAnsi="Times New Roman" w:cs="Times New Roman"/>
          <w:sz w:val="24"/>
          <w:szCs w:val="24"/>
        </w:rPr>
        <w:t>+ ℇ</w:t>
      </w:r>
    </w:p>
    <w:p w14:paraId="2EC24527" w14:textId="25BEE9DF" w:rsidR="00FE2E88" w:rsidRPr="00DE2617" w:rsidRDefault="00FE2E88" w:rsidP="00DE2617">
      <w:pPr>
        <w:spacing w:after="0" w:line="240" w:lineRule="auto"/>
        <w:jc w:val="both"/>
        <w:rPr>
          <w:rFonts w:ascii="Times New Roman" w:hAnsi="Times New Roman" w:cs="Times New Roman"/>
          <w:sz w:val="24"/>
          <w:szCs w:val="24"/>
        </w:rPr>
      </w:pPr>
      <w:r w:rsidRPr="00DE2617">
        <w:rPr>
          <w:rFonts w:ascii="Times New Roman" w:hAnsi="Times New Roman" w:cs="Times New Roman"/>
          <w:sz w:val="24"/>
          <w:szCs w:val="24"/>
        </w:rPr>
        <w:t>Y</w:t>
      </w:r>
      <w:r w:rsidRPr="00DE2617">
        <w:rPr>
          <w:rFonts w:ascii="Times New Roman" w:hAnsi="Times New Roman" w:cs="Times New Roman"/>
          <w:sz w:val="24"/>
          <w:szCs w:val="24"/>
        </w:rPr>
        <w:tab/>
        <w:t>=   12977,803 - 0,000001359</w:t>
      </w:r>
      <w:r w:rsidRPr="00DE2617">
        <w:rPr>
          <w:rFonts w:ascii="Times New Roman" w:hAnsi="Times New Roman" w:cs="Times New Roman"/>
          <w:i/>
          <w:sz w:val="24"/>
          <w:szCs w:val="24"/>
        </w:rPr>
        <w:t>Cryptocurrency</w:t>
      </w:r>
      <w:r w:rsidRPr="00DE2617">
        <w:rPr>
          <w:rFonts w:ascii="Times New Roman" w:hAnsi="Times New Roman" w:cs="Times New Roman"/>
          <w:sz w:val="24"/>
          <w:szCs w:val="24"/>
        </w:rPr>
        <w:t xml:space="preserve"> + 1923,979Saham - </w:t>
      </w:r>
    </w:p>
    <w:p w14:paraId="6002E09C" w14:textId="06629764" w:rsidR="00A3649E" w:rsidRDefault="00FE2E88" w:rsidP="00EE62AE">
      <w:pPr>
        <w:pStyle w:val="ListParagraph"/>
        <w:spacing w:after="0" w:line="240" w:lineRule="auto"/>
        <w:ind w:left="993" w:firstLine="709"/>
        <w:jc w:val="both"/>
        <w:rPr>
          <w:rFonts w:ascii="Times New Roman" w:hAnsi="Times New Roman" w:cs="Times New Roman"/>
          <w:sz w:val="24"/>
          <w:szCs w:val="24"/>
        </w:rPr>
      </w:pPr>
      <w:r w:rsidRPr="00D81C43">
        <w:rPr>
          <w:rFonts w:ascii="Times New Roman" w:hAnsi="Times New Roman" w:cs="Times New Roman"/>
          <w:sz w:val="24"/>
          <w:szCs w:val="24"/>
        </w:rPr>
        <w:t xml:space="preserve">     12745,088Reksa Dana + 0,002</w:t>
      </w:r>
      <w:r w:rsidRPr="00D81C43">
        <w:rPr>
          <w:rFonts w:ascii="Times New Roman" w:hAnsi="Times New Roman" w:cs="Times New Roman"/>
          <w:i/>
          <w:sz w:val="24"/>
          <w:szCs w:val="24"/>
        </w:rPr>
        <w:t xml:space="preserve">Real Asset </w:t>
      </w:r>
      <w:r w:rsidRPr="00D81C43">
        <w:rPr>
          <w:rFonts w:ascii="Times New Roman" w:hAnsi="Times New Roman" w:cs="Times New Roman"/>
          <w:sz w:val="24"/>
          <w:szCs w:val="24"/>
        </w:rPr>
        <w:t>+ ℇ</w:t>
      </w:r>
    </w:p>
    <w:p w14:paraId="6958D610" w14:textId="77777777" w:rsidR="00DE2617" w:rsidRDefault="00DE2617" w:rsidP="00DE2617">
      <w:pPr>
        <w:spacing w:line="240" w:lineRule="auto"/>
        <w:jc w:val="both"/>
        <w:rPr>
          <w:rFonts w:ascii="Times New Roman" w:hAnsi="Times New Roman" w:cs="Times New Roman"/>
          <w:sz w:val="24"/>
          <w:szCs w:val="24"/>
        </w:rPr>
      </w:pPr>
    </w:p>
    <w:p w14:paraId="0293FB8E" w14:textId="77777777" w:rsidR="00DE2617" w:rsidRDefault="002A0937" w:rsidP="00DE2617">
      <w:pPr>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B</w:t>
      </w:r>
      <w:r w:rsidR="00707226" w:rsidRPr="00DE2617">
        <w:rPr>
          <w:rFonts w:ascii="Times New Roman" w:hAnsi="Times New Roman" w:cs="Times New Roman"/>
          <w:sz w:val="24"/>
          <w:szCs w:val="24"/>
        </w:rPr>
        <w:t>erdasarkan tabel 4.6</w:t>
      </w:r>
      <w:r w:rsidRPr="00DE2617">
        <w:rPr>
          <w:rFonts w:ascii="Times New Roman" w:hAnsi="Times New Roman" w:cs="Times New Roman"/>
          <w:sz w:val="24"/>
          <w:szCs w:val="24"/>
        </w:rPr>
        <w:t xml:space="preserve"> diatas, </w:t>
      </w:r>
      <w:r w:rsidR="00531FA4" w:rsidRPr="00DE2617">
        <w:rPr>
          <w:rFonts w:ascii="Times New Roman" w:hAnsi="Times New Roman" w:cs="Times New Roman"/>
          <w:sz w:val="24"/>
          <w:szCs w:val="24"/>
        </w:rPr>
        <w:t xml:space="preserve">analisa dengan model regresi linier berganda dan persamaan regresinya </w:t>
      </w:r>
      <w:r w:rsidRPr="00DE2617">
        <w:rPr>
          <w:rFonts w:ascii="Times New Roman" w:hAnsi="Times New Roman" w:cs="Times New Roman"/>
          <w:sz w:val="24"/>
          <w:szCs w:val="24"/>
        </w:rPr>
        <w:t>menu</w:t>
      </w:r>
      <w:r w:rsidR="00DE2617">
        <w:rPr>
          <w:rFonts w:ascii="Times New Roman" w:hAnsi="Times New Roman" w:cs="Times New Roman"/>
          <w:sz w:val="24"/>
          <w:szCs w:val="24"/>
        </w:rPr>
        <w:t>njukkan hasil n</w:t>
      </w:r>
      <w:r w:rsidR="00531FA4" w:rsidRPr="00DE2617">
        <w:rPr>
          <w:rFonts w:ascii="Times New Roman" w:hAnsi="Times New Roman" w:cs="Times New Roman"/>
          <w:sz w:val="24"/>
          <w:szCs w:val="24"/>
        </w:rPr>
        <w:t xml:space="preserve">ilai konstanta (a) memiliki nilai positif sebesar 12977,803. Tanda positif artinya menunjukkan pengaruh yang searah antara variabel independen dan variabel dependen. Hal ini menunjukkan bahwa jika semua variabel independen yang meliputi </w:t>
      </w:r>
      <w:r w:rsidR="00531FA4" w:rsidRPr="00DE2617">
        <w:rPr>
          <w:rFonts w:ascii="Times New Roman" w:hAnsi="Times New Roman" w:cs="Times New Roman"/>
          <w:i/>
          <w:sz w:val="24"/>
          <w:szCs w:val="24"/>
        </w:rPr>
        <w:t>Cryptocurrency</w:t>
      </w:r>
      <w:r w:rsidR="00531FA4" w:rsidRPr="00DE2617">
        <w:rPr>
          <w:rFonts w:ascii="Times New Roman" w:hAnsi="Times New Roman" w:cs="Times New Roman"/>
          <w:sz w:val="24"/>
          <w:szCs w:val="24"/>
        </w:rPr>
        <w:t xml:space="preserve"> (X</w:t>
      </w:r>
      <w:r w:rsidR="00531FA4" w:rsidRPr="00DE2617">
        <w:rPr>
          <w:rFonts w:ascii="Times New Roman" w:hAnsi="Times New Roman" w:cs="Times New Roman"/>
          <w:sz w:val="24"/>
          <w:szCs w:val="24"/>
          <w:vertAlign w:val="subscript"/>
        </w:rPr>
        <w:t>1</w:t>
      </w:r>
      <w:r w:rsidR="00531FA4" w:rsidRPr="00DE2617">
        <w:rPr>
          <w:rFonts w:ascii="Times New Roman" w:hAnsi="Times New Roman" w:cs="Times New Roman"/>
          <w:sz w:val="24"/>
          <w:szCs w:val="24"/>
        </w:rPr>
        <w:t>), saham (X</w:t>
      </w:r>
      <w:r w:rsidR="00531FA4" w:rsidRPr="00DE2617">
        <w:rPr>
          <w:rFonts w:ascii="Times New Roman" w:hAnsi="Times New Roman" w:cs="Times New Roman"/>
          <w:sz w:val="24"/>
          <w:szCs w:val="24"/>
          <w:vertAlign w:val="subscript"/>
        </w:rPr>
        <w:t>2</w:t>
      </w:r>
      <w:r w:rsidR="00531FA4" w:rsidRPr="00DE2617">
        <w:rPr>
          <w:rFonts w:ascii="Times New Roman" w:hAnsi="Times New Roman" w:cs="Times New Roman"/>
          <w:sz w:val="24"/>
          <w:szCs w:val="24"/>
        </w:rPr>
        <w:t>), reksa dana (X</w:t>
      </w:r>
      <w:r w:rsidR="00531FA4" w:rsidRPr="00DE2617">
        <w:rPr>
          <w:rFonts w:ascii="Times New Roman" w:hAnsi="Times New Roman" w:cs="Times New Roman"/>
          <w:sz w:val="24"/>
          <w:szCs w:val="24"/>
          <w:vertAlign w:val="subscript"/>
        </w:rPr>
        <w:t>3</w:t>
      </w:r>
      <w:r w:rsidR="00531FA4" w:rsidRPr="00DE2617">
        <w:rPr>
          <w:rFonts w:ascii="Times New Roman" w:hAnsi="Times New Roman" w:cs="Times New Roman"/>
          <w:sz w:val="24"/>
          <w:szCs w:val="24"/>
        </w:rPr>
        <w:t xml:space="preserve">), dan </w:t>
      </w:r>
      <w:r w:rsidR="00531FA4" w:rsidRPr="00DE2617">
        <w:rPr>
          <w:rFonts w:ascii="Times New Roman" w:hAnsi="Times New Roman" w:cs="Times New Roman"/>
          <w:i/>
          <w:sz w:val="24"/>
          <w:szCs w:val="24"/>
        </w:rPr>
        <w:t>real asset</w:t>
      </w:r>
      <w:r w:rsidR="00531FA4" w:rsidRPr="00DE2617">
        <w:rPr>
          <w:rFonts w:ascii="Times New Roman" w:hAnsi="Times New Roman" w:cs="Times New Roman"/>
          <w:sz w:val="24"/>
          <w:szCs w:val="24"/>
        </w:rPr>
        <w:t xml:space="preserve"> (X</w:t>
      </w:r>
      <w:r w:rsidR="00531FA4" w:rsidRPr="00DE2617">
        <w:rPr>
          <w:rFonts w:ascii="Times New Roman" w:hAnsi="Times New Roman" w:cs="Times New Roman"/>
          <w:sz w:val="24"/>
          <w:szCs w:val="24"/>
          <w:vertAlign w:val="subscript"/>
        </w:rPr>
        <w:t>4</w:t>
      </w:r>
      <w:r w:rsidR="00531FA4" w:rsidRPr="00DE2617">
        <w:rPr>
          <w:rFonts w:ascii="Times New Roman" w:hAnsi="Times New Roman" w:cs="Times New Roman"/>
          <w:sz w:val="24"/>
          <w:szCs w:val="24"/>
        </w:rPr>
        <w:t>) bernilai 0% atau tidak mengalami perubahan, maka nilai tukar adalah 12977,803.</w:t>
      </w:r>
      <w:r w:rsidR="00DE2617">
        <w:rPr>
          <w:rFonts w:ascii="Times New Roman" w:hAnsi="Times New Roman" w:cs="Times New Roman"/>
          <w:sz w:val="24"/>
          <w:szCs w:val="24"/>
        </w:rPr>
        <w:t xml:space="preserve"> </w:t>
      </w:r>
      <w:r w:rsidR="00734497" w:rsidRPr="00DE2617">
        <w:rPr>
          <w:rFonts w:ascii="Times New Roman" w:hAnsi="Times New Roman" w:cs="Times New Roman"/>
          <w:sz w:val="24"/>
          <w:szCs w:val="24"/>
        </w:rPr>
        <w:t xml:space="preserve">Nilai koefisien regresi untuk </w:t>
      </w:r>
      <w:r w:rsidRPr="00DE2617">
        <w:rPr>
          <w:rFonts w:ascii="Times New Roman" w:hAnsi="Times New Roman" w:cs="Times New Roman"/>
          <w:sz w:val="24"/>
          <w:szCs w:val="24"/>
        </w:rPr>
        <w:t xml:space="preserve">variabel </w:t>
      </w:r>
      <w:r w:rsidRPr="00DE2617">
        <w:rPr>
          <w:rFonts w:ascii="Times New Roman" w:hAnsi="Times New Roman" w:cs="Times New Roman"/>
          <w:i/>
          <w:sz w:val="24"/>
          <w:szCs w:val="24"/>
        </w:rPr>
        <w:t>Cryptocurrency</w:t>
      </w:r>
      <w:r w:rsidR="00734497" w:rsidRPr="00DE2617">
        <w:rPr>
          <w:rFonts w:ascii="Times New Roman" w:hAnsi="Times New Roman" w:cs="Times New Roman"/>
          <w:sz w:val="24"/>
          <w:szCs w:val="24"/>
        </w:rPr>
        <w:t xml:space="preserve"> sebesar -0,000001359, nilai tersebut menunjukkan pengaruh negatif antara variabel </w:t>
      </w:r>
      <w:r w:rsidR="00734497" w:rsidRPr="00DE2617">
        <w:rPr>
          <w:rFonts w:ascii="Times New Roman" w:hAnsi="Times New Roman" w:cs="Times New Roman"/>
          <w:i/>
          <w:sz w:val="24"/>
          <w:szCs w:val="24"/>
        </w:rPr>
        <w:t>cryptocurrency</w:t>
      </w:r>
      <w:r w:rsidR="00734497" w:rsidRPr="00DE2617">
        <w:rPr>
          <w:rFonts w:ascii="Times New Roman" w:hAnsi="Times New Roman" w:cs="Times New Roman"/>
          <w:sz w:val="24"/>
          <w:szCs w:val="24"/>
        </w:rPr>
        <w:t xml:space="preserve"> dan nilai tukar. Hal ini menunjukkan apabila variabel </w:t>
      </w:r>
      <w:r w:rsidR="00734497" w:rsidRPr="00DE2617">
        <w:rPr>
          <w:rFonts w:ascii="Times New Roman" w:hAnsi="Times New Roman" w:cs="Times New Roman"/>
          <w:i/>
          <w:sz w:val="24"/>
          <w:szCs w:val="24"/>
        </w:rPr>
        <w:t>cryptocurrency</w:t>
      </w:r>
      <w:r w:rsidR="00734497" w:rsidRPr="00DE2617">
        <w:rPr>
          <w:rFonts w:ascii="Times New Roman" w:hAnsi="Times New Roman" w:cs="Times New Roman"/>
          <w:sz w:val="24"/>
          <w:szCs w:val="24"/>
        </w:rPr>
        <w:t xml:space="preserve"> mengalami kenaikan sebesar 1% maka sebaliknya variabel nilai tukar akan mengalami penurunan sebesar -0,000001359 dengan asumsi variabel lainnya tetap konstan.</w:t>
      </w:r>
      <w:r w:rsidR="00DE2617">
        <w:rPr>
          <w:rFonts w:ascii="Times New Roman" w:hAnsi="Times New Roman" w:cs="Times New Roman"/>
          <w:sz w:val="24"/>
          <w:szCs w:val="24"/>
        </w:rPr>
        <w:t xml:space="preserve"> </w:t>
      </w:r>
      <w:r w:rsidR="00DE2617" w:rsidRPr="00DE2617">
        <w:rPr>
          <w:rFonts w:ascii="Times New Roman" w:hAnsi="Times New Roman" w:cs="Times New Roman"/>
          <w:sz w:val="24"/>
          <w:szCs w:val="24"/>
        </w:rPr>
        <w:t>Nila</w:t>
      </w:r>
      <w:r w:rsidR="00734497" w:rsidRPr="00DE2617">
        <w:rPr>
          <w:rFonts w:ascii="Times New Roman" w:hAnsi="Times New Roman" w:cs="Times New Roman"/>
          <w:sz w:val="24"/>
          <w:szCs w:val="24"/>
        </w:rPr>
        <w:t>i koefisien regresi untuk variabel Saham sebesar 1923,979, nilai tersebut menunjukkan pengaruh positif antara variabel saham dan nilai tukar. Hal ini menunjukkan apabila variabel saham mengalami kenaikan sebesar 1% maka variabel nilai tukar akan mengalami kenaikan sebesar 1923,979 dengan asumsi variabel lainnya tetap konstan.</w:t>
      </w:r>
      <w:r w:rsidR="00DE2617">
        <w:rPr>
          <w:rFonts w:ascii="Times New Roman" w:hAnsi="Times New Roman" w:cs="Times New Roman"/>
          <w:sz w:val="24"/>
          <w:szCs w:val="24"/>
        </w:rPr>
        <w:t xml:space="preserve"> </w:t>
      </w:r>
      <w:r w:rsidR="00734497" w:rsidRPr="00DE2617">
        <w:rPr>
          <w:rFonts w:ascii="Times New Roman" w:hAnsi="Times New Roman" w:cs="Times New Roman"/>
          <w:sz w:val="24"/>
          <w:szCs w:val="24"/>
        </w:rPr>
        <w:t>Nilai koefisien regresi untuk variabel Reksa Dana sebesar -12745,088, nilai tersebut menunjukkan pengaruh negatif antara variabel reksa dana dan nilai tukar. Hal ini menunjukkan apabila variabel reksa dana mengalami kenaikan sebesar 1% maka sebaliknya variabel nilai tukar akan mengalami penurunan sebesar -12745,088 dengan asumsi variabel lainnya tetap konstan.</w:t>
      </w:r>
      <w:r w:rsidR="00DE2617">
        <w:rPr>
          <w:rFonts w:ascii="Times New Roman" w:hAnsi="Times New Roman" w:cs="Times New Roman"/>
          <w:sz w:val="24"/>
          <w:szCs w:val="24"/>
        </w:rPr>
        <w:t xml:space="preserve"> </w:t>
      </w:r>
      <w:r w:rsidR="00734497" w:rsidRPr="00DE2617">
        <w:rPr>
          <w:rFonts w:ascii="Times New Roman" w:hAnsi="Times New Roman" w:cs="Times New Roman"/>
          <w:sz w:val="24"/>
          <w:szCs w:val="24"/>
        </w:rPr>
        <w:t xml:space="preserve">Nilai koefisien regresi untuk variabel </w:t>
      </w:r>
      <w:r w:rsidR="00734497" w:rsidRPr="00DE2617">
        <w:rPr>
          <w:rFonts w:ascii="Times New Roman" w:hAnsi="Times New Roman" w:cs="Times New Roman"/>
          <w:i/>
          <w:sz w:val="24"/>
          <w:szCs w:val="24"/>
        </w:rPr>
        <w:t>Real Asset</w:t>
      </w:r>
      <w:r w:rsidR="00734497" w:rsidRPr="00DE2617">
        <w:rPr>
          <w:rFonts w:ascii="Times New Roman" w:hAnsi="Times New Roman" w:cs="Times New Roman"/>
          <w:sz w:val="24"/>
          <w:szCs w:val="24"/>
        </w:rPr>
        <w:t xml:space="preserve"> sebesar 0,002, nilai tersebut menunjukkan pengaruh positif antara variabel </w:t>
      </w:r>
      <w:r w:rsidR="00734497" w:rsidRPr="00DE2617">
        <w:rPr>
          <w:rFonts w:ascii="Times New Roman" w:hAnsi="Times New Roman" w:cs="Times New Roman"/>
          <w:i/>
          <w:sz w:val="24"/>
          <w:szCs w:val="24"/>
        </w:rPr>
        <w:t>real asset</w:t>
      </w:r>
      <w:r w:rsidR="00734497" w:rsidRPr="00DE2617">
        <w:rPr>
          <w:rFonts w:ascii="Times New Roman" w:hAnsi="Times New Roman" w:cs="Times New Roman"/>
          <w:sz w:val="24"/>
          <w:szCs w:val="24"/>
        </w:rPr>
        <w:t xml:space="preserve"> dan nilai tukar. Hal ini menunjukkan apabila variabel </w:t>
      </w:r>
      <w:r w:rsidR="00734497" w:rsidRPr="00DE2617">
        <w:rPr>
          <w:rFonts w:ascii="Times New Roman" w:hAnsi="Times New Roman" w:cs="Times New Roman"/>
          <w:i/>
          <w:sz w:val="24"/>
          <w:szCs w:val="24"/>
        </w:rPr>
        <w:t>real asset</w:t>
      </w:r>
      <w:r w:rsidR="00734497" w:rsidRPr="00DE2617">
        <w:rPr>
          <w:rFonts w:ascii="Times New Roman" w:hAnsi="Times New Roman" w:cs="Times New Roman"/>
          <w:sz w:val="24"/>
          <w:szCs w:val="24"/>
        </w:rPr>
        <w:t xml:space="preserve"> mengalami kenaikan sebesar 1% maka variabel nilai tukar akan mengalami kenaikan sebesar 0,002 dengan asumsi variabel lainnya tetap konstan.</w:t>
      </w:r>
    </w:p>
    <w:p w14:paraId="41006797" w14:textId="7318341C" w:rsidR="002A1997" w:rsidRPr="00DE2617" w:rsidRDefault="002A1997" w:rsidP="00DE2617">
      <w:pPr>
        <w:spacing w:line="240" w:lineRule="auto"/>
        <w:jc w:val="both"/>
        <w:rPr>
          <w:rFonts w:ascii="Times New Roman" w:hAnsi="Times New Roman" w:cs="Times New Roman"/>
          <w:sz w:val="24"/>
          <w:szCs w:val="24"/>
        </w:rPr>
      </w:pPr>
      <w:r w:rsidRPr="00DE2617">
        <w:rPr>
          <w:rFonts w:ascii="Times New Roman" w:hAnsi="Times New Roman" w:cs="Times New Roman"/>
          <w:b/>
          <w:sz w:val="24"/>
          <w:szCs w:val="24"/>
        </w:rPr>
        <w:t xml:space="preserve">Uji </w:t>
      </w:r>
      <w:r w:rsidR="0058679C" w:rsidRPr="00DE2617">
        <w:rPr>
          <w:rFonts w:ascii="Times New Roman" w:hAnsi="Times New Roman" w:cs="Times New Roman"/>
          <w:b/>
          <w:sz w:val="24"/>
          <w:szCs w:val="24"/>
        </w:rPr>
        <w:t>Hipotesis</w:t>
      </w:r>
    </w:p>
    <w:p w14:paraId="69310A88" w14:textId="7264FC35" w:rsidR="00F937F1" w:rsidRDefault="00F73A4C" w:rsidP="00EE62AE">
      <w:pPr>
        <w:pStyle w:val="ListParagraph"/>
        <w:spacing w:line="240" w:lineRule="auto"/>
        <w:ind w:left="786"/>
        <w:jc w:val="center"/>
        <w:rPr>
          <w:rFonts w:ascii="Times New Roman" w:hAnsi="Times New Roman" w:cs="Times New Roman"/>
          <w:sz w:val="24"/>
          <w:szCs w:val="24"/>
        </w:rPr>
      </w:pPr>
      <w:r>
        <w:rPr>
          <w:noProof/>
        </w:rPr>
        <w:drawing>
          <wp:inline distT="0" distB="0" distL="0" distR="0" wp14:anchorId="223090E4" wp14:editId="2C207035">
            <wp:extent cx="4030133" cy="155314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2893" cy="1569621"/>
                    </a:xfrm>
                    <a:prstGeom prst="rect">
                      <a:avLst/>
                    </a:prstGeom>
                    <a:noFill/>
                  </pic:spPr>
                </pic:pic>
              </a:graphicData>
            </a:graphic>
          </wp:inline>
        </w:drawing>
      </w:r>
    </w:p>
    <w:p w14:paraId="536BC247" w14:textId="77777777" w:rsidR="00DE2617" w:rsidRDefault="00E96175" w:rsidP="00DE2617">
      <w:pPr>
        <w:pStyle w:val="ListParagraph"/>
        <w:spacing w:before="240" w:line="240" w:lineRule="auto"/>
        <w:ind w:left="1146"/>
        <w:jc w:val="center"/>
        <w:rPr>
          <w:rFonts w:ascii="Times New Roman" w:hAnsi="Times New Roman" w:cs="Times New Roman"/>
          <w:sz w:val="24"/>
          <w:szCs w:val="24"/>
        </w:rPr>
      </w:pPr>
      <w:r>
        <w:rPr>
          <w:rFonts w:ascii="Times New Roman" w:hAnsi="Times New Roman" w:cs="Times New Roman"/>
          <w:sz w:val="24"/>
          <w:szCs w:val="24"/>
        </w:rPr>
        <w:t>Tabel IV</w:t>
      </w:r>
      <w:r w:rsidR="00B171EB">
        <w:rPr>
          <w:rFonts w:ascii="Times New Roman" w:hAnsi="Times New Roman" w:cs="Times New Roman"/>
          <w:sz w:val="24"/>
          <w:szCs w:val="24"/>
        </w:rPr>
        <w:t>.7</w:t>
      </w:r>
      <w:r w:rsidR="005D24A2">
        <w:rPr>
          <w:rFonts w:ascii="Times New Roman" w:hAnsi="Times New Roman" w:cs="Times New Roman"/>
          <w:sz w:val="24"/>
          <w:szCs w:val="24"/>
        </w:rPr>
        <w:t xml:space="preserve"> Hasil Uji t (</w:t>
      </w:r>
      <w:r w:rsidR="005D24A2">
        <w:rPr>
          <w:rFonts w:ascii="Times New Roman" w:hAnsi="Times New Roman" w:cs="Times New Roman"/>
          <w:i/>
          <w:sz w:val="24"/>
          <w:szCs w:val="24"/>
        </w:rPr>
        <w:t>t-test</w:t>
      </w:r>
      <w:r w:rsidR="005D24A2">
        <w:rPr>
          <w:rFonts w:ascii="Times New Roman" w:hAnsi="Times New Roman" w:cs="Times New Roman"/>
          <w:sz w:val="24"/>
          <w:szCs w:val="24"/>
        </w:rPr>
        <w:t>)</w:t>
      </w:r>
    </w:p>
    <w:p w14:paraId="5D99E47E" w14:textId="5B332052" w:rsidR="00F73A4C" w:rsidRPr="00DE2617" w:rsidRDefault="005D24A2" w:rsidP="00DE2617">
      <w:pPr>
        <w:spacing w:before="240" w:line="240" w:lineRule="auto"/>
        <w:rPr>
          <w:rFonts w:ascii="Times New Roman" w:hAnsi="Times New Roman" w:cs="Times New Roman"/>
          <w:sz w:val="24"/>
          <w:szCs w:val="24"/>
        </w:rPr>
      </w:pPr>
      <w:proofErr w:type="gramStart"/>
      <w:r w:rsidRPr="00DE2617">
        <w:rPr>
          <w:rFonts w:ascii="Times New Roman" w:hAnsi="Times New Roman" w:cs="Times New Roman"/>
          <w:sz w:val="24"/>
          <w:szCs w:val="24"/>
        </w:rPr>
        <w:t>Sumber  :</w:t>
      </w:r>
      <w:proofErr w:type="gramEnd"/>
      <w:r w:rsidRPr="00DE2617">
        <w:rPr>
          <w:rFonts w:ascii="Times New Roman" w:hAnsi="Times New Roman" w:cs="Times New Roman"/>
          <w:sz w:val="24"/>
          <w:szCs w:val="24"/>
        </w:rPr>
        <w:t xml:space="preserve">  Hasil </w:t>
      </w:r>
      <w:r w:rsidRPr="00DE2617">
        <w:rPr>
          <w:rFonts w:ascii="Times New Roman" w:hAnsi="Times New Roman" w:cs="Times New Roman"/>
          <w:i/>
          <w:sz w:val="24"/>
          <w:szCs w:val="24"/>
        </w:rPr>
        <w:t xml:space="preserve">output </w:t>
      </w:r>
      <w:r w:rsidRPr="00DE2617">
        <w:rPr>
          <w:rFonts w:ascii="Times New Roman" w:hAnsi="Times New Roman" w:cs="Times New Roman"/>
          <w:sz w:val="24"/>
          <w:szCs w:val="24"/>
        </w:rPr>
        <w:t>SPSS 26 (2021)</w:t>
      </w:r>
    </w:p>
    <w:p w14:paraId="3952417E" w14:textId="77777777" w:rsidR="00DE2617" w:rsidRDefault="00604314" w:rsidP="00DE2617">
      <w:pPr>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B</w:t>
      </w:r>
      <w:r w:rsidR="002A0937" w:rsidRPr="00DE2617">
        <w:rPr>
          <w:rFonts w:ascii="Times New Roman" w:hAnsi="Times New Roman" w:cs="Times New Roman"/>
          <w:sz w:val="24"/>
          <w:szCs w:val="24"/>
        </w:rPr>
        <w:t>erdasarkan tabel 4.7</w:t>
      </w:r>
      <w:r w:rsidRPr="00DE2617">
        <w:rPr>
          <w:rFonts w:ascii="Times New Roman" w:hAnsi="Times New Roman" w:cs="Times New Roman"/>
          <w:sz w:val="24"/>
          <w:szCs w:val="24"/>
        </w:rPr>
        <w:t xml:space="preserve"> </w:t>
      </w:r>
      <w:r w:rsidR="005B6968" w:rsidRPr="00DE2617">
        <w:rPr>
          <w:rFonts w:ascii="Times New Roman" w:hAnsi="Times New Roman" w:cs="Times New Roman"/>
          <w:sz w:val="24"/>
          <w:szCs w:val="24"/>
        </w:rPr>
        <w:t xml:space="preserve">diatas, uji </w:t>
      </w:r>
      <w:r w:rsidR="00D54411" w:rsidRPr="00DE2617">
        <w:rPr>
          <w:rFonts w:ascii="Times New Roman" w:hAnsi="Times New Roman" w:cs="Times New Roman"/>
          <w:sz w:val="24"/>
          <w:szCs w:val="24"/>
        </w:rPr>
        <w:t xml:space="preserve">hipotesis dengan menggunakan </w:t>
      </w:r>
      <w:r w:rsidR="005F486C" w:rsidRPr="00DE2617">
        <w:rPr>
          <w:rFonts w:ascii="Times New Roman" w:hAnsi="Times New Roman" w:cs="Times New Roman"/>
          <w:sz w:val="24"/>
          <w:szCs w:val="24"/>
        </w:rPr>
        <w:t>uji t (</w:t>
      </w:r>
      <w:r w:rsidR="005F486C" w:rsidRPr="00DE2617">
        <w:rPr>
          <w:rFonts w:ascii="Times New Roman" w:hAnsi="Times New Roman" w:cs="Times New Roman"/>
          <w:i/>
          <w:sz w:val="24"/>
          <w:szCs w:val="24"/>
        </w:rPr>
        <w:t>t-test</w:t>
      </w:r>
      <w:r w:rsidR="005F486C" w:rsidRPr="00DE2617">
        <w:rPr>
          <w:rFonts w:ascii="Times New Roman" w:hAnsi="Times New Roman" w:cs="Times New Roman"/>
          <w:sz w:val="24"/>
          <w:szCs w:val="24"/>
        </w:rPr>
        <w:t xml:space="preserve">) menunjukkan </w:t>
      </w:r>
      <w:r w:rsidR="00D54411" w:rsidRPr="00DE2617">
        <w:rPr>
          <w:rFonts w:ascii="Times New Roman" w:hAnsi="Times New Roman" w:cs="Times New Roman"/>
          <w:sz w:val="24"/>
          <w:szCs w:val="24"/>
        </w:rPr>
        <w:t xml:space="preserve">hasil sebagai </w:t>
      </w:r>
      <w:proofErr w:type="gramStart"/>
      <w:r w:rsidR="00D54411" w:rsidRPr="00DE2617">
        <w:rPr>
          <w:rFonts w:ascii="Times New Roman" w:hAnsi="Times New Roman" w:cs="Times New Roman"/>
          <w:sz w:val="24"/>
          <w:szCs w:val="24"/>
        </w:rPr>
        <w:t>berikut :</w:t>
      </w:r>
      <w:proofErr w:type="gramEnd"/>
    </w:p>
    <w:p w14:paraId="2E5550A1" w14:textId="77777777" w:rsidR="00DE2617" w:rsidRPr="00DE2617" w:rsidRDefault="00D54411" w:rsidP="00DE2617">
      <w:pPr>
        <w:pStyle w:val="ListParagraph"/>
        <w:numPr>
          <w:ilvl w:val="0"/>
          <w:numId w:val="72"/>
        </w:numPr>
        <w:spacing w:line="240" w:lineRule="auto"/>
        <w:jc w:val="both"/>
        <w:rPr>
          <w:rFonts w:ascii="Times New Roman" w:hAnsi="Times New Roman" w:cs="Times New Roman"/>
          <w:sz w:val="24"/>
          <w:szCs w:val="24"/>
        </w:rPr>
      </w:pPr>
      <w:r w:rsidRPr="00DE2617">
        <w:rPr>
          <w:rFonts w:ascii="Times New Roman" w:hAnsi="Times New Roman" w:cs="Times New Roman"/>
          <w:i/>
          <w:sz w:val="24"/>
          <w:szCs w:val="24"/>
        </w:rPr>
        <w:t>Cryptocurrency</w:t>
      </w:r>
    </w:p>
    <w:p w14:paraId="046AB44B" w14:textId="77777777" w:rsidR="00DE2617" w:rsidRDefault="00D54411" w:rsidP="00DE2617">
      <w:pPr>
        <w:pStyle w:val="ListParagraph"/>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 xml:space="preserve">Pada variabel </w:t>
      </w:r>
      <w:r w:rsidRPr="00DE2617">
        <w:rPr>
          <w:rFonts w:ascii="Times New Roman" w:hAnsi="Times New Roman" w:cs="Times New Roman"/>
          <w:i/>
          <w:sz w:val="24"/>
          <w:szCs w:val="24"/>
        </w:rPr>
        <w:t>Cryptocurrency</w:t>
      </w:r>
      <w:r w:rsidR="005B6968" w:rsidRPr="00DE2617">
        <w:rPr>
          <w:rFonts w:ascii="Times New Roman" w:hAnsi="Times New Roman" w:cs="Times New Roman"/>
          <w:sz w:val="24"/>
          <w:szCs w:val="24"/>
        </w:rPr>
        <w:t xml:space="preserve">, </w:t>
      </w:r>
      <w:r w:rsidR="005B6968" w:rsidRPr="00DE2617">
        <w:rPr>
          <w:rFonts w:ascii="Times New Roman" w:hAnsi="Times New Roman" w:cs="Times New Roman"/>
          <w:i/>
          <w:sz w:val="24"/>
          <w:szCs w:val="24"/>
        </w:rPr>
        <w:t>output</w:t>
      </w:r>
      <w:r w:rsidR="005B6968" w:rsidRPr="00DE2617">
        <w:rPr>
          <w:rFonts w:ascii="Times New Roman" w:hAnsi="Times New Roman" w:cs="Times New Roman"/>
          <w:sz w:val="24"/>
          <w:szCs w:val="24"/>
        </w:rPr>
        <w:t xml:space="preserve"> nilai signifikansi sebesar 0,358 yaitu lebih besar dari 0,05, dimana menunjukkan bahwa tidak ada pengaruh dari variabel </w:t>
      </w:r>
      <w:r w:rsidR="005B6968" w:rsidRPr="00DE2617">
        <w:rPr>
          <w:rFonts w:ascii="Times New Roman" w:hAnsi="Times New Roman" w:cs="Times New Roman"/>
          <w:i/>
          <w:sz w:val="24"/>
          <w:szCs w:val="24"/>
        </w:rPr>
        <w:t>cryptocurrency</w:t>
      </w:r>
      <w:r w:rsidR="005B6968" w:rsidRPr="00DE2617">
        <w:rPr>
          <w:rFonts w:ascii="Times New Roman" w:hAnsi="Times New Roman" w:cs="Times New Roman"/>
          <w:sz w:val="24"/>
          <w:szCs w:val="24"/>
        </w:rPr>
        <w:t xml:space="preserve"> terhadap nilai tukar.</w:t>
      </w:r>
    </w:p>
    <w:p w14:paraId="4E586E78" w14:textId="77777777" w:rsidR="00DE2617" w:rsidRDefault="00D54411" w:rsidP="00DE2617">
      <w:pPr>
        <w:pStyle w:val="ListParagraph"/>
        <w:numPr>
          <w:ilvl w:val="0"/>
          <w:numId w:val="72"/>
        </w:numPr>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Saham</w:t>
      </w:r>
    </w:p>
    <w:p w14:paraId="4F8D75B7" w14:textId="77777777" w:rsidR="00DE2617" w:rsidRDefault="005B6968" w:rsidP="00DE2617">
      <w:pPr>
        <w:pStyle w:val="ListParagraph"/>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Pada variabel</w:t>
      </w:r>
      <w:r w:rsidRPr="00DE2617">
        <w:rPr>
          <w:rFonts w:ascii="Times New Roman" w:hAnsi="Times New Roman" w:cs="Times New Roman"/>
          <w:i/>
          <w:sz w:val="24"/>
          <w:szCs w:val="24"/>
        </w:rPr>
        <w:t xml:space="preserve"> </w:t>
      </w:r>
      <w:r w:rsidRPr="00DE2617">
        <w:rPr>
          <w:rFonts w:ascii="Times New Roman" w:hAnsi="Times New Roman" w:cs="Times New Roman"/>
          <w:sz w:val="24"/>
          <w:szCs w:val="24"/>
        </w:rPr>
        <w:t xml:space="preserve">Saham, </w:t>
      </w:r>
      <w:r w:rsidRPr="00DE2617">
        <w:rPr>
          <w:rFonts w:ascii="Times New Roman" w:hAnsi="Times New Roman" w:cs="Times New Roman"/>
          <w:i/>
          <w:sz w:val="24"/>
          <w:szCs w:val="24"/>
        </w:rPr>
        <w:t>output</w:t>
      </w:r>
      <w:r w:rsidRPr="00DE2617">
        <w:rPr>
          <w:rFonts w:ascii="Times New Roman" w:hAnsi="Times New Roman" w:cs="Times New Roman"/>
          <w:sz w:val="24"/>
          <w:szCs w:val="24"/>
        </w:rPr>
        <w:t xml:space="preserve"> nilai signifikansi </w:t>
      </w:r>
      <w:r w:rsidR="00053BC8" w:rsidRPr="00DE2617">
        <w:rPr>
          <w:rFonts w:ascii="Times New Roman" w:hAnsi="Times New Roman" w:cs="Times New Roman"/>
          <w:sz w:val="24"/>
          <w:szCs w:val="24"/>
        </w:rPr>
        <w:t>sebesar 0,404</w:t>
      </w:r>
      <w:r w:rsidRPr="00DE2617">
        <w:rPr>
          <w:rFonts w:ascii="Times New Roman" w:hAnsi="Times New Roman" w:cs="Times New Roman"/>
          <w:sz w:val="24"/>
          <w:szCs w:val="24"/>
        </w:rPr>
        <w:t xml:space="preserve"> yaitu lebih besar dari 0,05, dimana menunjukkan bahwa t</w:t>
      </w:r>
      <w:r w:rsidR="00053BC8" w:rsidRPr="00DE2617">
        <w:rPr>
          <w:rFonts w:ascii="Times New Roman" w:hAnsi="Times New Roman" w:cs="Times New Roman"/>
          <w:sz w:val="24"/>
          <w:szCs w:val="24"/>
        </w:rPr>
        <w:t>idak ada pengaruh dari variabel saham</w:t>
      </w:r>
      <w:r w:rsidRPr="00DE2617">
        <w:rPr>
          <w:rFonts w:ascii="Times New Roman" w:hAnsi="Times New Roman" w:cs="Times New Roman"/>
          <w:sz w:val="24"/>
          <w:szCs w:val="24"/>
        </w:rPr>
        <w:t xml:space="preserve"> terhadap nilai tukar.</w:t>
      </w:r>
    </w:p>
    <w:p w14:paraId="46526028" w14:textId="77777777" w:rsidR="00DE2617" w:rsidRDefault="00D54411" w:rsidP="00DE2617">
      <w:pPr>
        <w:pStyle w:val="ListParagraph"/>
        <w:numPr>
          <w:ilvl w:val="0"/>
          <w:numId w:val="72"/>
        </w:numPr>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Reksa Dana</w:t>
      </w:r>
    </w:p>
    <w:p w14:paraId="6261BE60" w14:textId="77777777" w:rsidR="00DE2617" w:rsidRDefault="00A01279" w:rsidP="00DE2617">
      <w:pPr>
        <w:pStyle w:val="ListParagraph"/>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Pada variabel</w:t>
      </w:r>
      <w:r w:rsidRPr="00DE2617">
        <w:rPr>
          <w:rFonts w:ascii="Times New Roman" w:hAnsi="Times New Roman" w:cs="Times New Roman"/>
          <w:i/>
          <w:sz w:val="24"/>
          <w:szCs w:val="24"/>
        </w:rPr>
        <w:t xml:space="preserve"> </w:t>
      </w:r>
      <w:r w:rsidRPr="00DE2617">
        <w:rPr>
          <w:rFonts w:ascii="Times New Roman" w:hAnsi="Times New Roman" w:cs="Times New Roman"/>
          <w:sz w:val="24"/>
          <w:szCs w:val="24"/>
        </w:rPr>
        <w:t xml:space="preserve">Reksa Dana, </w:t>
      </w:r>
      <w:r w:rsidRPr="00DE2617">
        <w:rPr>
          <w:rFonts w:ascii="Times New Roman" w:hAnsi="Times New Roman" w:cs="Times New Roman"/>
          <w:i/>
          <w:sz w:val="24"/>
          <w:szCs w:val="24"/>
        </w:rPr>
        <w:t>output</w:t>
      </w:r>
      <w:r w:rsidRPr="00DE2617">
        <w:rPr>
          <w:rFonts w:ascii="Times New Roman" w:hAnsi="Times New Roman" w:cs="Times New Roman"/>
          <w:sz w:val="24"/>
          <w:szCs w:val="24"/>
        </w:rPr>
        <w:t xml:space="preserve"> nilai signifikansi </w:t>
      </w:r>
      <w:r w:rsidR="00297C95" w:rsidRPr="00DE2617">
        <w:rPr>
          <w:rFonts w:ascii="Times New Roman" w:hAnsi="Times New Roman" w:cs="Times New Roman"/>
          <w:sz w:val="24"/>
          <w:szCs w:val="24"/>
        </w:rPr>
        <w:t>sebesar 0,005 yaitu lebih kecil</w:t>
      </w:r>
      <w:r w:rsidRPr="00DE2617">
        <w:rPr>
          <w:rFonts w:ascii="Times New Roman" w:hAnsi="Times New Roman" w:cs="Times New Roman"/>
          <w:sz w:val="24"/>
          <w:szCs w:val="24"/>
        </w:rPr>
        <w:t xml:space="preserve"> dari 0,05, dimana menunjukkan </w:t>
      </w:r>
      <w:r w:rsidR="00297C95" w:rsidRPr="00DE2617">
        <w:rPr>
          <w:rFonts w:ascii="Times New Roman" w:hAnsi="Times New Roman" w:cs="Times New Roman"/>
          <w:sz w:val="24"/>
          <w:szCs w:val="24"/>
        </w:rPr>
        <w:t>bahwa terdapat pengaruh dari variabel reksa dana</w:t>
      </w:r>
      <w:r w:rsidRPr="00DE2617">
        <w:rPr>
          <w:rFonts w:ascii="Times New Roman" w:hAnsi="Times New Roman" w:cs="Times New Roman"/>
          <w:sz w:val="24"/>
          <w:szCs w:val="24"/>
        </w:rPr>
        <w:t xml:space="preserve"> terhadap nilai tukar.</w:t>
      </w:r>
    </w:p>
    <w:p w14:paraId="783BEE2F" w14:textId="77777777" w:rsidR="00DE2617" w:rsidRPr="00DE2617" w:rsidRDefault="00D54411" w:rsidP="00DE2617">
      <w:pPr>
        <w:pStyle w:val="ListParagraph"/>
        <w:numPr>
          <w:ilvl w:val="0"/>
          <w:numId w:val="72"/>
        </w:numPr>
        <w:spacing w:line="240" w:lineRule="auto"/>
        <w:jc w:val="both"/>
        <w:rPr>
          <w:rFonts w:ascii="Times New Roman" w:hAnsi="Times New Roman" w:cs="Times New Roman"/>
          <w:sz w:val="24"/>
          <w:szCs w:val="24"/>
        </w:rPr>
      </w:pPr>
      <w:r w:rsidRPr="00DE2617">
        <w:rPr>
          <w:rFonts w:ascii="Times New Roman" w:hAnsi="Times New Roman" w:cs="Times New Roman"/>
          <w:i/>
          <w:sz w:val="24"/>
          <w:szCs w:val="24"/>
        </w:rPr>
        <w:t>Real Asset</w:t>
      </w:r>
    </w:p>
    <w:p w14:paraId="2AA305AD" w14:textId="098001FF" w:rsidR="00D00B9B" w:rsidRDefault="00432383" w:rsidP="00DE2617">
      <w:pPr>
        <w:pStyle w:val="ListParagraph"/>
        <w:spacing w:line="240" w:lineRule="auto"/>
        <w:jc w:val="both"/>
        <w:rPr>
          <w:rFonts w:ascii="Times New Roman" w:hAnsi="Times New Roman" w:cs="Times New Roman"/>
          <w:sz w:val="24"/>
          <w:szCs w:val="24"/>
        </w:rPr>
      </w:pPr>
      <w:r w:rsidRPr="00DE2617">
        <w:rPr>
          <w:rFonts w:ascii="Times New Roman" w:hAnsi="Times New Roman" w:cs="Times New Roman"/>
          <w:sz w:val="24"/>
          <w:szCs w:val="24"/>
        </w:rPr>
        <w:t>Pada variabel</w:t>
      </w:r>
      <w:r w:rsidRPr="00DE2617">
        <w:rPr>
          <w:rFonts w:ascii="Times New Roman" w:hAnsi="Times New Roman" w:cs="Times New Roman"/>
          <w:i/>
          <w:sz w:val="24"/>
          <w:szCs w:val="24"/>
        </w:rPr>
        <w:t xml:space="preserve"> Real Asset</w:t>
      </w:r>
      <w:r w:rsidRPr="00DE2617">
        <w:rPr>
          <w:rFonts w:ascii="Times New Roman" w:hAnsi="Times New Roman" w:cs="Times New Roman"/>
          <w:sz w:val="24"/>
          <w:szCs w:val="24"/>
        </w:rPr>
        <w:t xml:space="preserve">, </w:t>
      </w:r>
      <w:r w:rsidRPr="00DE2617">
        <w:rPr>
          <w:rFonts w:ascii="Times New Roman" w:hAnsi="Times New Roman" w:cs="Times New Roman"/>
          <w:i/>
          <w:sz w:val="24"/>
          <w:szCs w:val="24"/>
        </w:rPr>
        <w:t>output</w:t>
      </w:r>
      <w:r w:rsidRPr="00DE2617">
        <w:rPr>
          <w:rFonts w:ascii="Times New Roman" w:hAnsi="Times New Roman" w:cs="Times New Roman"/>
          <w:sz w:val="24"/>
          <w:szCs w:val="24"/>
        </w:rPr>
        <w:t xml:space="preserve"> nilai signifikansi sebesar 0,003 yaitu lebih kecil dari 0,05, dimana menunjukkan bahwa terdapat p</w:t>
      </w:r>
      <w:r w:rsidR="00B90308" w:rsidRPr="00DE2617">
        <w:rPr>
          <w:rFonts w:ascii="Times New Roman" w:hAnsi="Times New Roman" w:cs="Times New Roman"/>
          <w:sz w:val="24"/>
          <w:szCs w:val="24"/>
        </w:rPr>
        <w:t xml:space="preserve">engaruh dari variabel </w:t>
      </w:r>
      <w:r w:rsidR="00B90308" w:rsidRPr="00DE2617">
        <w:rPr>
          <w:rFonts w:ascii="Times New Roman" w:hAnsi="Times New Roman" w:cs="Times New Roman"/>
          <w:i/>
          <w:sz w:val="24"/>
          <w:szCs w:val="24"/>
        </w:rPr>
        <w:t>real asset</w:t>
      </w:r>
      <w:r w:rsidRPr="00DE2617">
        <w:rPr>
          <w:rFonts w:ascii="Times New Roman" w:hAnsi="Times New Roman" w:cs="Times New Roman"/>
          <w:sz w:val="24"/>
          <w:szCs w:val="24"/>
        </w:rPr>
        <w:t xml:space="preserve"> terhadap nilai tukar.</w:t>
      </w:r>
    </w:p>
    <w:p w14:paraId="0ED95115" w14:textId="41991EBB" w:rsidR="00DE2617" w:rsidRDefault="00DE2617" w:rsidP="00DE2617">
      <w:pPr>
        <w:pStyle w:val="ListParagraph"/>
        <w:spacing w:line="240" w:lineRule="auto"/>
        <w:jc w:val="both"/>
        <w:rPr>
          <w:rFonts w:ascii="Times New Roman" w:hAnsi="Times New Roman" w:cs="Times New Roman"/>
          <w:sz w:val="24"/>
          <w:szCs w:val="24"/>
        </w:rPr>
      </w:pPr>
    </w:p>
    <w:p w14:paraId="6E3D5EDB" w14:textId="68F8984F" w:rsidR="00DE2617" w:rsidRPr="00EE62AE" w:rsidRDefault="00DE2617" w:rsidP="00DE2617">
      <w:pPr>
        <w:spacing w:line="240" w:lineRule="auto"/>
        <w:jc w:val="center"/>
        <w:rPr>
          <w:rFonts w:ascii="Times New Roman" w:hAnsi="Times New Roman" w:cs="Times New Roman"/>
          <w:sz w:val="24"/>
          <w:szCs w:val="24"/>
          <w:highlight w:val="yellow"/>
        </w:rPr>
      </w:pPr>
      <w:r>
        <w:rPr>
          <w:rFonts w:ascii="Times New Roman" w:hAnsi="Times New Roman" w:cs="Times New Roman"/>
          <w:b/>
          <w:sz w:val="24"/>
          <w:szCs w:val="24"/>
        </w:rPr>
        <w:t>PEMBAHASAN</w:t>
      </w:r>
    </w:p>
    <w:p w14:paraId="5E1A8E6B" w14:textId="77777777" w:rsidR="00DE2617" w:rsidRDefault="00D00B9B" w:rsidP="00DE261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Cryptocurrency</w:t>
      </w:r>
      <w:r>
        <w:rPr>
          <w:rFonts w:ascii="Times New Roman" w:hAnsi="Times New Roman" w:cs="Times New Roman"/>
          <w:b/>
          <w:sz w:val="24"/>
          <w:szCs w:val="24"/>
        </w:rPr>
        <w:t xml:space="preserve"> terhadap Nilai Tukar</w:t>
      </w:r>
    </w:p>
    <w:p w14:paraId="53BE03CF" w14:textId="77777777" w:rsidR="00DE2617" w:rsidRDefault="002F7462" w:rsidP="00DE2617">
      <w:pPr>
        <w:spacing w:line="240" w:lineRule="auto"/>
        <w:jc w:val="both"/>
        <w:rPr>
          <w:rFonts w:ascii="Times New Roman" w:hAnsi="Times New Roman" w:cs="Times New Roman"/>
          <w:b/>
          <w:sz w:val="24"/>
          <w:szCs w:val="24"/>
        </w:rPr>
      </w:pPr>
      <w:r w:rsidRPr="00DE2617">
        <w:rPr>
          <w:rFonts w:ascii="Times New Roman" w:hAnsi="Times New Roman" w:cs="Times New Roman"/>
          <w:sz w:val="24"/>
          <w:szCs w:val="24"/>
        </w:rPr>
        <w:t xml:space="preserve">Berdasarkan hasil pengujian yang telah dilakukan, membuktikan bahwa </w:t>
      </w:r>
      <w:r w:rsidRPr="00DE2617">
        <w:rPr>
          <w:rFonts w:ascii="Times New Roman" w:hAnsi="Times New Roman" w:cs="Times New Roman"/>
          <w:i/>
          <w:sz w:val="24"/>
          <w:szCs w:val="24"/>
        </w:rPr>
        <w:t xml:space="preserve">cryptocurrency </w:t>
      </w:r>
      <w:r w:rsidRPr="00DE2617">
        <w:rPr>
          <w:rFonts w:ascii="Times New Roman" w:hAnsi="Times New Roman" w:cs="Times New Roman"/>
          <w:sz w:val="24"/>
          <w:szCs w:val="24"/>
        </w:rPr>
        <w:t xml:space="preserve">tidak mempunyai pengaruh yang signifikan terhadap nilai tukar. Saat nilai tukar rupiah atas USD tinggi, maka tidak menjadikan harga produk </w:t>
      </w:r>
      <w:r w:rsidRPr="00DE2617">
        <w:rPr>
          <w:rFonts w:ascii="Times New Roman" w:hAnsi="Times New Roman" w:cs="Times New Roman"/>
          <w:i/>
          <w:sz w:val="24"/>
          <w:szCs w:val="24"/>
        </w:rPr>
        <w:t xml:space="preserve">cryptocurrency </w:t>
      </w:r>
      <w:r w:rsidRPr="00DE2617">
        <w:rPr>
          <w:rFonts w:ascii="Times New Roman" w:hAnsi="Times New Roman" w:cs="Times New Roman"/>
          <w:sz w:val="24"/>
          <w:szCs w:val="24"/>
        </w:rPr>
        <w:t xml:space="preserve">juga ikut meningkat. </w:t>
      </w:r>
      <w:r w:rsidR="00B408E8" w:rsidRPr="00DE2617">
        <w:rPr>
          <w:rFonts w:ascii="Times New Roman" w:hAnsi="Times New Roman" w:cs="Times New Roman"/>
          <w:sz w:val="24"/>
          <w:szCs w:val="24"/>
        </w:rPr>
        <w:t xml:space="preserve">Penelitian ini sesuai dengan </w:t>
      </w:r>
      <w:r w:rsidR="0013459D" w:rsidRPr="00DE2617">
        <w:rPr>
          <w:rFonts w:ascii="Times New Roman" w:hAnsi="Times New Roman" w:cs="Times New Roman"/>
          <w:sz w:val="24"/>
          <w:szCs w:val="24"/>
        </w:rPr>
        <w:t xml:space="preserve">Handikaa et al., (2018) yang menemukan bahwa </w:t>
      </w:r>
      <w:r w:rsidR="0013459D" w:rsidRPr="00DE2617">
        <w:rPr>
          <w:rFonts w:ascii="Times New Roman" w:hAnsi="Times New Roman" w:cs="Times New Roman"/>
          <w:i/>
          <w:sz w:val="24"/>
          <w:szCs w:val="24"/>
        </w:rPr>
        <w:t>cryptocurrency</w:t>
      </w:r>
      <w:r w:rsidR="0013459D" w:rsidRPr="00DE2617">
        <w:rPr>
          <w:rFonts w:ascii="Times New Roman" w:hAnsi="Times New Roman" w:cs="Times New Roman"/>
          <w:sz w:val="24"/>
          <w:szCs w:val="24"/>
        </w:rPr>
        <w:t xml:space="preserve"> terbukti tidak berpengaruh signifikan terhadap mata uang Asia.</w:t>
      </w:r>
      <w:r w:rsidR="00DE2617">
        <w:rPr>
          <w:rFonts w:ascii="Times New Roman" w:hAnsi="Times New Roman" w:cs="Times New Roman"/>
          <w:b/>
          <w:sz w:val="24"/>
          <w:szCs w:val="24"/>
        </w:rPr>
        <w:t xml:space="preserve"> </w:t>
      </w:r>
      <w:r w:rsidRPr="00DE2617">
        <w:rPr>
          <w:rFonts w:ascii="Times New Roman" w:hAnsi="Times New Roman" w:cs="Times New Roman"/>
          <w:sz w:val="24"/>
          <w:szCs w:val="24"/>
        </w:rPr>
        <w:t xml:space="preserve">Seperti telah diketahui, bahwa </w:t>
      </w:r>
      <w:r w:rsidRPr="00DE2617">
        <w:rPr>
          <w:rFonts w:ascii="Times New Roman" w:hAnsi="Times New Roman" w:cs="Times New Roman"/>
          <w:i/>
          <w:sz w:val="24"/>
          <w:szCs w:val="24"/>
        </w:rPr>
        <w:t xml:space="preserve">cryptocurrency </w:t>
      </w:r>
      <w:r w:rsidRPr="00DE2617">
        <w:rPr>
          <w:rFonts w:ascii="Times New Roman" w:hAnsi="Times New Roman" w:cs="Times New Roman"/>
          <w:sz w:val="24"/>
          <w:szCs w:val="24"/>
        </w:rPr>
        <w:t xml:space="preserve">merupakan salah satu investasi dengan mata uang digital Internasional dimana di Indonesia telah dikenal namun belum memiliki legalitas yang pasti. Hal ini membuktikan bahwa investor di Indonesia yang akan mencoba </w:t>
      </w:r>
      <w:r w:rsidRPr="00DE2617">
        <w:rPr>
          <w:rFonts w:ascii="Times New Roman" w:hAnsi="Times New Roman" w:cs="Times New Roman"/>
          <w:sz w:val="24"/>
          <w:szCs w:val="24"/>
        </w:rPr>
        <w:lastRenderedPageBreak/>
        <w:t xml:space="preserve">berinvestasi pada </w:t>
      </w:r>
      <w:r w:rsidRPr="00DE2617">
        <w:rPr>
          <w:rFonts w:ascii="Times New Roman" w:hAnsi="Times New Roman" w:cs="Times New Roman"/>
          <w:i/>
          <w:sz w:val="24"/>
          <w:szCs w:val="24"/>
        </w:rPr>
        <w:t xml:space="preserve">cryptocurrency </w:t>
      </w:r>
      <w:r w:rsidRPr="00DE2617">
        <w:rPr>
          <w:rFonts w:ascii="Times New Roman" w:hAnsi="Times New Roman" w:cs="Times New Roman"/>
          <w:sz w:val="24"/>
          <w:szCs w:val="24"/>
        </w:rPr>
        <w:t xml:space="preserve">tidak perlu melihat fluktuasi nilai tukar rupiah karena </w:t>
      </w:r>
      <w:r w:rsidRPr="00DE2617">
        <w:rPr>
          <w:rFonts w:ascii="Times New Roman" w:hAnsi="Times New Roman" w:cs="Times New Roman"/>
          <w:i/>
          <w:sz w:val="24"/>
          <w:szCs w:val="24"/>
        </w:rPr>
        <w:t xml:space="preserve">cryptocurrency </w:t>
      </w:r>
      <w:r w:rsidRPr="00DE2617">
        <w:rPr>
          <w:rFonts w:ascii="Times New Roman" w:hAnsi="Times New Roman" w:cs="Times New Roman"/>
          <w:sz w:val="24"/>
          <w:szCs w:val="24"/>
        </w:rPr>
        <w:t>tidak bepengaruh terhadap nilai tukar rupiah atas USD.</w:t>
      </w:r>
    </w:p>
    <w:p w14:paraId="4116F544" w14:textId="77777777" w:rsidR="00DE2617" w:rsidRDefault="00D00B9B" w:rsidP="00DE2617">
      <w:pPr>
        <w:spacing w:line="240" w:lineRule="auto"/>
        <w:jc w:val="both"/>
        <w:rPr>
          <w:rFonts w:ascii="Times New Roman" w:hAnsi="Times New Roman" w:cs="Times New Roman"/>
          <w:b/>
          <w:sz w:val="24"/>
          <w:szCs w:val="24"/>
        </w:rPr>
      </w:pPr>
      <w:r w:rsidRPr="00DE2617">
        <w:rPr>
          <w:rFonts w:ascii="Times New Roman" w:hAnsi="Times New Roman" w:cs="Times New Roman"/>
          <w:b/>
          <w:sz w:val="24"/>
          <w:szCs w:val="24"/>
        </w:rPr>
        <w:t>Pengaruh Saham terhadap Nilai Tukar</w:t>
      </w:r>
    </w:p>
    <w:p w14:paraId="0B9A8186" w14:textId="77777777" w:rsidR="00DE2617" w:rsidRDefault="005754C1" w:rsidP="00DE2617">
      <w:pPr>
        <w:spacing w:line="240" w:lineRule="auto"/>
        <w:jc w:val="both"/>
        <w:rPr>
          <w:rFonts w:ascii="Times New Roman" w:hAnsi="Times New Roman" w:cs="Times New Roman"/>
          <w:b/>
          <w:sz w:val="24"/>
          <w:szCs w:val="24"/>
        </w:rPr>
      </w:pPr>
      <w:r w:rsidRPr="00DE2617">
        <w:rPr>
          <w:rFonts w:ascii="Times New Roman" w:hAnsi="Times New Roman" w:cs="Times New Roman"/>
          <w:sz w:val="24"/>
          <w:szCs w:val="24"/>
        </w:rPr>
        <w:t xml:space="preserve">Berdasarkan hasil pengujian yang telah dilakukan, membuktikan bahwa </w:t>
      </w:r>
      <w:r w:rsidR="008422A0" w:rsidRPr="00DE2617">
        <w:rPr>
          <w:rFonts w:ascii="Times New Roman" w:hAnsi="Times New Roman" w:cs="Times New Roman"/>
          <w:sz w:val="24"/>
          <w:szCs w:val="24"/>
        </w:rPr>
        <w:t>saham</w:t>
      </w:r>
      <w:r w:rsidRPr="00DE2617">
        <w:rPr>
          <w:rFonts w:ascii="Times New Roman" w:hAnsi="Times New Roman" w:cs="Times New Roman"/>
          <w:i/>
          <w:sz w:val="24"/>
          <w:szCs w:val="24"/>
        </w:rPr>
        <w:t xml:space="preserve"> </w:t>
      </w:r>
      <w:r w:rsidRPr="00DE2617">
        <w:rPr>
          <w:rFonts w:ascii="Times New Roman" w:hAnsi="Times New Roman" w:cs="Times New Roman"/>
          <w:sz w:val="24"/>
          <w:szCs w:val="24"/>
        </w:rPr>
        <w:t>tidak mempunyai pengaruh yang signifikan terhadap nilai tukar.</w:t>
      </w:r>
      <w:r w:rsidR="008422A0" w:rsidRPr="00DE2617">
        <w:rPr>
          <w:rFonts w:ascii="Times New Roman" w:hAnsi="Times New Roman" w:cs="Times New Roman"/>
          <w:sz w:val="24"/>
          <w:szCs w:val="24"/>
        </w:rPr>
        <w:t xml:space="preserve"> </w:t>
      </w:r>
      <w:r w:rsidR="00456C61" w:rsidRPr="00DE2617">
        <w:rPr>
          <w:rFonts w:ascii="Times New Roman" w:hAnsi="Times New Roman" w:cs="Times New Roman"/>
          <w:sz w:val="24"/>
          <w:szCs w:val="24"/>
        </w:rPr>
        <w:t>Hasil penelitian ini tidak sesuai dengan penelitian yang telah dilakukan oleh</w:t>
      </w:r>
      <w:r w:rsidR="00AA228E" w:rsidRPr="00DE2617">
        <w:rPr>
          <w:rFonts w:ascii="Times New Roman" w:hAnsi="Times New Roman" w:cs="Times New Roman"/>
          <w:sz w:val="24"/>
          <w:szCs w:val="24"/>
        </w:rPr>
        <w:t xml:space="preserve"> Robiyanto (2018), Kewal (2012), dan Gumilang et al., (2014) dimana terdapat pengaruh yang signifikan antara saham dan nilai tukar.</w:t>
      </w:r>
      <w:r w:rsidR="00DE2617">
        <w:rPr>
          <w:rFonts w:ascii="Times New Roman" w:hAnsi="Times New Roman" w:cs="Times New Roman"/>
          <w:b/>
          <w:sz w:val="24"/>
          <w:szCs w:val="24"/>
        </w:rPr>
        <w:t xml:space="preserve"> </w:t>
      </w:r>
      <w:r w:rsidR="00157F2A" w:rsidRPr="00DE2617">
        <w:rPr>
          <w:rFonts w:ascii="Times New Roman" w:hAnsi="Times New Roman" w:cs="Times New Roman"/>
          <w:sz w:val="24"/>
          <w:szCs w:val="24"/>
        </w:rPr>
        <w:t xml:space="preserve">Tinggi rendah nya nilai </w:t>
      </w:r>
      <w:r w:rsidR="00157F2A" w:rsidRPr="00DE2617">
        <w:rPr>
          <w:rFonts w:ascii="Times New Roman" w:hAnsi="Times New Roman" w:cs="Times New Roman"/>
          <w:i/>
          <w:sz w:val="24"/>
          <w:szCs w:val="24"/>
        </w:rPr>
        <w:t>return</w:t>
      </w:r>
      <w:r w:rsidR="00157F2A" w:rsidRPr="00DE2617">
        <w:rPr>
          <w:rFonts w:ascii="Times New Roman" w:hAnsi="Times New Roman" w:cs="Times New Roman"/>
          <w:sz w:val="24"/>
          <w:szCs w:val="24"/>
        </w:rPr>
        <w:t xml:space="preserve"> saham, juga disebabkan oleh baik buruknya produktivitas dan perkembangan perusahaan. Apabila perusahaan berkembang pesat tentu harga saham atas perusahaan tersebut akan meningkat</w:t>
      </w:r>
      <w:r w:rsidR="009B1980" w:rsidRPr="00DE2617">
        <w:rPr>
          <w:rFonts w:ascii="Times New Roman" w:hAnsi="Times New Roman" w:cs="Times New Roman"/>
          <w:sz w:val="24"/>
          <w:szCs w:val="24"/>
        </w:rPr>
        <w:t xml:space="preserve"> dan menarik investor untuk menanamkan modal</w:t>
      </w:r>
      <w:r w:rsidR="00157F2A" w:rsidRPr="00DE2617">
        <w:rPr>
          <w:rFonts w:ascii="Times New Roman" w:hAnsi="Times New Roman" w:cs="Times New Roman"/>
          <w:sz w:val="24"/>
          <w:szCs w:val="24"/>
        </w:rPr>
        <w:t xml:space="preserve">, begitu pula sebaliknya. </w:t>
      </w:r>
      <w:r w:rsidR="00031A51" w:rsidRPr="00DE2617">
        <w:rPr>
          <w:rFonts w:ascii="Times New Roman" w:hAnsi="Times New Roman" w:cs="Times New Roman"/>
          <w:sz w:val="24"/>
          <w:szCs w:val="24"/>
        </w:rPr>
        <w:t xml:space="preserve">Sehingga saat akan berinvestasi saham, sangat penting untuk mengetahui laporan keuangan tahunan perusahaan yang bersangkutan guna menjadi </w:t>
      </w:r>
      <w:r w:rsidR="000A0B55" w:rsidRPr="00DE2617">
        <w:rPr>
          <w:rFonts w:ascii="Times New Roman" w:hAnsi="Times New Roman" w:cs="Times New Roman"/>
          <w:sz w:val="24"/>
          <w:szCs w:val="24"/>
        </w:rPr>
        <w:t>pertimbangan sebelum menanamkan modal.</w:t>
      </w:r>
    </w:p>
    <w:p w14:paraId="177979F3" w14:textId="77777777" w:rsidR="00DE2617" w:rsidRDefault="00D00B9B" w:rsidP="00DE2617">
      <w:pPr>
        <w:spacing w:line="240" w:lineRule="auto"/>
        <w:jc w:val="both"/>
        <w:rPr>
          <w:rFonts w:ascii="Times New Roman" w:hAnsi="Times New Roman" w:cs="Times New Roman"/>
          <w:b/>
          <w:sz w:val="24"/>
          <w:szCs w:val="24"/>
        </w:rPr>
      </w:pPr>
      <w:r w:rsidRPr="00DE2617">
        <w:rPr>
          <w:rFonts w:ascii="Times New Roman" w:hAnsi="Times New Roman" w:cs="Times New Roman"/>
          <w:b/>
          <w:sz w:val="24"/>
          <w:szCs w:val="24"/>
        </w:rPr>
        <w:t>Pengaruh Reksa Dana terhadap Nilai Tukar</w:t>
      </w:r>
    </w:p>
    <w:p w14:paraId="695E25BE" w14:textId="77777777" w:rsidR="00DE2617" w:rsidRDefault="005754C1" w:rsidP="00DE2617">
      <w:pPr>
        <w:spacing w:line="240" w:lineRule="auto"/>
        <w:jc w:val="both"/>
        <w:rPr>
          <w:rFonts w:ascii="Times New Roman" w:hAnsi="Times New Roman" w:cs="Times New Roman"/>
          <w:b/>
          <w:sz w:val="24"/>
          <w:szCs w:val="24"/>
        </w:rPr>
      </w:pPr>
      <w:r w:rsidRPr="00DE2617">
        <w:rPr>
          <w:rFonts w:ascii="Times New Roman" w:hAnsi="Times New Roman" w:cs="Times New Roman"/>
          <w:sz w:val="24"/>
          <w:szCs w:val="24"/>
        </w:rPr>
        <w:t xml:space="preserve">Berdasarkan hasil pengujian yang telah dilakukan, membuktikan bahwa </w:t>
      </w:r>
      <w:r w:rsidR="00777206" w:rsidRPr="00DE2617">
        <w:rPr>
          <w:rFonts w:ascii="Times New Roman" w:hAnsi="Times New Roman" w:cs="Times New Roman"/>
          <w:sz w:val="24"/>
          <w:szCs w:val="24"/>
        </w:rPr>
        <w:t>reksa dana</w:t>
      </w:r>
      <w:r w:rsidR="00777206" w:rsidRPr="00DE2617">
        <w:rPr>
          <w:rFonts w:ascii="Times New Roman" w:hAnsi="Times New Roman" w:cs="Times New Roman"/>
          <w:i/>
          <w:sz w:val="24"/>
          <w:szCs w:val="24"/>
        </w:rPr>
        <w:t xml:space="preserve"> </w:t>
      </w:r>
      <w:r w:rsidRPr="00DE2617">
        <w:rPr>
          <w:rFonts w:ascii="Times New Roman" w:hAnsi="Times New Roman" w:cs="Times New Roman"/>
          <w:sz w:val="24"/>
          <w:szCs w:val="24"/>
        </w:rPr>
        <w:t xml:space="preserve">mempunyai pengaruh yang signifikan terhadap nilai </w:t>
      </w:r>
      <w:r w:rsidRPr="00DE2617">
        <w:rPr>
          <w:rFonts w:ascii="Times New Roman" w:hAnsi="Times New Roman" w:cs="Times New Roman"/>
          <w:sz w:val="24"/>
          <w:szCs w:val="24"/>
        </w:rPr>
        <w:lastRenderedPageBreak/>
        <w:t>tukar.</w:t>
      </w:r>
      <w:r w:rsidR="002768B8" w:rsidRPr="00DE2617">
        <w:rPr>
          <w:rFonts w:ascii="Times New Roman" w:hAnsi="Times New Roman" w:cs="Times New Roman"/>
          <w:sz w:val="24"/>
          <w:szCs w:val="24"/>
        </w:rPr>
        <w:t xml:space="preserve"> Hal ini serupa dengan penelitian yang dilakukan oleh </w:t>
      </w:r>
      <w:r w:rsidR="00237C57" w:rsidRPr="00DE2617">
        <w:rPr>
          <w:rFonts w:ascii="Times New Roman" w:hAnsi="Times New Roman" w:cs="Times New Roman"/>
          <w:sz w:val="24"/>
          <w:szCs w:val="24"/>
        </w:rPr>
        <w:t>Rachman dan Mawardi (2015) dan Iswanto (2017) yang menyatakan bahwa nilai tuk</w:t>
      </w:r>
      <w:r w:rsidR="000C39D6" w:rsidRPr="00DE2617">
        <w:rPr>
          <w:rFonts w:ascii="Times New Roman" w:hAnsi="Times New Roman" w:cs="Times New Roman"/>
          <w:sz w:val="24"/>
          <w:szCs w:val="24"/>
        </w:rPr>
        <w:t xml:space="preserve">ar berpengaruh </w:t>
      </w:r>
      <w:r w:rsidR="00237C57" w:rsidRPr="00DE2617">
        <w:rPr>
          <w:rFonts w:ascii="Times New Roman" w:hAnsi="Times New Roman" w:cs="Times New Roman"/>
          <w:sz w:val="24"/>
          <w:szCs w:val="24"/>
        </w:rPr>
        <w:t>dan signifikan terhadap NAB dan pengembalian reksa dana.</w:t>
      </w:r>
      <w:r w:rsidR="00DE2617">
        <w:rPr>
          <w:rFonts w:ascii="Times New Roman" w:hAnsi="Times New Roman" w:cs="Times New Roman"/>
          <w:b/>
          <w:sz w:val="24"/>
          <w:szCs w:val="24"/>
        </w:rPr>
        <w:t xml:space="preserve"> </w:t>
      </w:r>
      <w:r w:rsidR="00704BD5" w:rsidRPr="00DE2617">
        <w:rPr>
          <w:rFonts w:ascii="Times New Roman" w:hAnsi="Times New Roman" w:cs="Times New Roman"/>
          <w:sz w:val="24"/>
          <w:szCs w:val="24"/>
        </w:rPr>
        <w:t xml:space="preserve">Nilai tukar dapat dijadikan salah satu pertimbangan untuk menanamkan modal dalam bentuk </w:t>
      </w:r>
      <w:r w:rsidR="003D2727" w:rsidRPr="00DE2617">
        <w:rPr>
          <w:rFonts w:ascii="Times New Roman" w:hAnsi="Times New Roman" w:cs="Times New Roman"/>
          <w:sz w:val="24"/>
          <w:szCs w:val="24"/>
        </w:rPr>
        <w:t>reksa dana. Karena apabila return reksa dana meningkat yang mana artinya unit penyertaan reksa dana meningkat, nilai tukar rupiah juga meningkat.</w:t>
      </w:r>
    </w:p>
    <w:p w14:paraId="73C14E2B" w14:textId="77777777" w:rsidR="00DE2617" w:rsidRDefault="00D00B9B" w:rsidP="00DE2617">
      <w:pPr>
        <w:spacing w:line="240" w:lineRule="auto"/>
        <w:jc w:val="both"/>
        <w:rPr>
          <w:rFonts w:ascii="Times New Roman" w:hAnsi="Times New Roman" w:cs="Times New Roman"/>
          <w:b/>
          <w:sz w:val="24"/>
          <w:szCs w:val="24"/>
        </w:rPr>
      </w:pPr>
      <w:r w:rsidRPr="00DE2617">
        <w:rPr>
          <w:rFonts w:ascii="Times New Roman" w:hAnsi="Times New Roman" w:cs="Times New Roman"/>
          <w:b/>
          <w:sz w:val="24"/>
          <w:szCs w:val="24"/>
        </w:rPr>
        <w:t xml:space="preserve">Pengaruh </w:t>
      </w:r>
      <w:r w:rsidRPr="00DE2617">
        <w:rPr>
          <w:rFonts w:ascii="Times New Roman" w:hAnsi="Times New Roman" w:cs="Times New Roman"/>
          <w:b/>
          <w:i/>
          <w:sz w:val="24"/>
          <w:szCs w:val="24"/>
        </w:rPr>
        <w:t>Real Asset</w:t>
      </w:r>
      <w:r w:rsidRPr="00DE2617">
        <w:rPr>
          <w:rFonts w:ascii="Times New Roman" w:hAnsi="Times New Roman" w:cs="Times New Roman"/>
          <w:b/>
          <w:sz w:val="24"/>
          <w:szCs w:val="24"/>
        </w:rPr>
        <w:t xml:space="preserve"> terhadap Nilai Tukar</w:t>
      </w:r>
    </w:p>
    <w:p w14:paraId="69F91FB1" w14:textId="47618F1A" w:rsidR="00EE62AE" w:rsidRPr="00DE2617" w:rsidRDefault="005754C1" w:rsidP="00DE2617">
      <w:pPr>
        <w:spacing w:line="240" w:lineRule="auto"/>
        <w:jc w:val="both"/>
        <w:rPr>
          <w:rFonts w:ascii="Times New Roman" w:hAnsi="Times New Roman" w:cs="Times New Roman"/>
          <w:b/>
          <w:sz w:val="24"/>
          <w:szCs w:val="24"/>
        </w:rPr>
      </w:pPr>
      <w:r w:rsidRPr="00DE2617">
        <w:rPr>
          <w:rFonts w:ascii="Times New Roman" w:hAnsi="Times New Roman" w:cs="Times New Roman"/>
          <w:sz w:val="24"/>
          <w:szCs w:val="24"/>
        </w:rPr>
        <w:t xml:space="preserve">Berdasarkan hasil pengujian yang telah dilakukan, membuktikan bahwa </w:t>
      </w:r>
      <w:r w:rsidR="001C610E" w:rsidRPr="00DE2617">
        <w:rPr>
          <w:rFonts w:ascii="Times New Roman" w:hAnsi="Times New Roman" w:cs="Times New Roman"/>
          <w:i/>
          <w:sz w:val="24"/>
          <w:szCs w:val="24"/>
        </w:rPr>
        <w:t xml:space="preserve">real </w:t>
      </w:r>
      <w:proofErr w:type="gramStart"/>
      <w:r w:rsidR="001C610E" w:rsidRPr="00DE2617">
        <w:rPr>
          <w:rFonts w:ascii="Times New Roman" w:hAnsi="Times New Roman" w:cs="Times New Roman"/>
          <w:i/>
          <w:sz w:val="24"/>
          <w:szCs w:val="24"/>
        </w:rPr>
        <w:t xml:space="preserve">asset </w:t>
      </w:r>
      <w:r w:rsidRPr="00DE2617">
        <w:rPr>
          <w:rFonts w:ascii="Times New Roman" w:hAnsi="Times New Roman" w:cs="Times New Roman"/>
          <w:sz w:val="24"/>
          <w:szCs w:val="24"/>
        </w:rPr>
        <w:t xml:space="preserve"> </w:t>
      </w:r>
      <w:r w:rsidR="0034589D" w:rsidRPr="00DE2617">
        <w:rPr>
          <w:rFonts w:ascii="Times New Roman" w:hAnsi="Times New Roman" w:cs="Times New Roman"/>
          <w:sz w:val="24"/>
          <w:szCs w:val="24"/>
        </w:rPr>
        <w:t>atau</w:t>
      </w:r>
      <w:proofErr w:type="gramEnd"/>
      <w:r w:rsidR="0034589D" w:rsidRPr="00DE2617">
        <w:rPr>
          <w:rFonts w:ascii="Times New Roman" w:hAnsi="Times New Roman" w:cs="Times New Roman"/>
          <w:sz w:val="24"/>
          <w:szCs w:val="24"/>
        </w:rPr>
        <w:t xml:space="preserve"> harga emas </w:t>
      </w:r>
      <w:r w:rsidRPr="00DE2617">
        <w:rPr>
          <w:rFonts w:ascii="Times New Roman" w:hAnsi="Times New Roman" w:cs="Times New Roman"/>
          <w:sz w:val="24"/>
          <w:szCs w:val="24"/>
        </w:rPr>
        <w:t>mempunyai pengaruh yang signifikan terhadap nilai tukar.</w:t>
      </w:r>
      <w:r w:rsidR="000B7ECE" w:rsidRPr="00DE2617">
        <w:rPr>
          <w:rFonts w:ascii="Times New Roman" w:hAnsi="Times New Roman" w:cs="Times New Roman"/>
          <w:sz w:val="24"/>
          <w:szCs w:val="24"/>
        </w:rPr>
        <w:t xml:space="preserve"> Menurut penelitian yang dilakukan oleh </w:t>
      </w:r>
      <w:r w:rsidR="0034589D" w:rsidRPr="00DE2617">
        <w:rPr>
          <w:rFonts w:ascii="Times New Roman" w:hAnsi="Times New Roman" w:cs="Times New Roman"/>
          <w:sz w:val="24"/>
          <w:szCs w:val="24"/>
        </w:rPr>
        <w:t>Robiyanto, Wahyudi dan Pangestuti (2017) mengklaim bahwa emas dapat digunakan sebagai lindung nilai untuk kenaikan inflasi yang berkelanjutan.</w:t>
      </w:r>
      <w:r w:rsidR="000B7ECE" w:rsidRPr="00DE2617">
        <w:rPr>
          <w:rFonts w:ascii="Times New Roman" w:hAnsi="Times New Roman" w:cs="Times New Roman"/>
          <w:sz w:val="24"/>
          <w:szCs w:val="24"/>
        </w:rPr>
        <w:t xml:space="preserve"> Hal ini mendukung hasil penelitian bahwa fluktuasi harga emas berkaitan dengan fluktuasi nilai tukar.</w:t>
      </w:r>
      <w:r w:rsidR="00DE2617">
        <w:rPr>
          <w:rFonts w:ascii="Times New Roman" w:hAnsi="Times New Roman" w:cs="Times New Roman"/>
          <w:b/>
          <w:sz w:val="24"/>
          <w:szCs w:val="24"/>
        </w:rPr>
        <w:t xml:space="preserve"> </w:t>
      </w:r>
      <w:r w:rsidR="000B7ECE" w:rsidRPr="00DE2617">
        <w:rPr>
          <w:rFonts w:ascii="Times New Roman" w:hAnsi="Times New Roman" w:cs="Times New Roman"/>
          <w:sz w:val="24"/>
          <w:szCs w:val="24"/>
        </w:rPr>
        <w:t>Hal ini dapat dijadikan pertimbangan apabila akan membeli produk emas atau tabungan emas pada bank atau instansi yang berkaitan. Saat nilai tukar rupiah atas USD meningkat, tentu harga emas juga akan meningkat, begitu pula sebaliknya karena kedua hal tersebut saling memberikan pengaruh yang signifikan.</w:t>
      </w:r>
    </w:p>
    <w:p w14:paraId="1441D61E" w14:textId="3A672B03" w:rsidR="00DE2617" w:rsidRPr="00EE62AE" w:rsidRDefault="001A2D9F" w:rsidP="00DE2617">
      <w:pPr>
        <w:spacing w:line="240" w:lineRule="auto"/>
        <w:jc w:val="center"/>
        <w:rPr>
          <w:rFonts w:ascii="Times New Roman" w:hAnsi="Times New Roman" w:cs="Times New Roman"/>
          <w:sz w:val="24"/>
          <w:szCs w:val="24"/>
          <w:highlight w:val="yellow"/>
        </w:rPr>
      </w:pPr>
      <w:r w:rsidRPr="00345021">
        <w:rPr>
          <w:rFonts w:ascii="Times New Roman" w:hAnsi="Times New Roman" w:cs="Times New Roman"/>
          <w:b/>
          <w:sz w:val="24"/>
          <w:szCs w:val="24"/>
        </w:rPr>
        <w:br/>
      </w:r>
      <w:r w:rsidR="00DE2617">
        <w:rPr>
          <w:rFonts w:ascii="Times New Roman" w:hAnsi="Times New Roman" w:cs="Times New Roman"/>
          <w:b/>
          <w:sz w:val="24"/>
          <w:szCs w:val="24"/>
        </w:rPr>
        <w:t>PENUTUP</w:t>
      </w:r>
    </w:p>
    <w:p w14:paraId="54ECCC1D" w14:textId="77777777" w:rsidR="00BA0D4E" w:rsidRDefault="00BA0D4E" w:rsidP="00BA0D4E">
      <w:pPr>
        <w:spacing w:line="240" w:lineRule="auto"/>
        <w:jc w:val="both"/>
        <w:rPr>
          <w:rFonts w:ascii="Times New Roman" w:hAnsi="Times New Roman" w:cs="Times New Roman"/>
          <w:sz w:val="24"/>
          <w:szCs w:val="24"/>
        </w:rPr>
      </w:pPr>
      <w:r>
        <w:rPr>
          <w:rFonts w:ascii="Times New Roman" w:hAnsi="Times New Roman" w:cs="Times New Roman"/>
          <w:b/>
          <w:sz w:val="24"/>
          <w:szCs w:val="24"/>
        </w:rPr>
        <w:t>Kesimpulan</w:t>
      </w:r>
    </w:p>
    <w:p w14:paraId="1A369952" w14:textId="77777777" w:rsidR="00BA0D4E" w:rsidRDefault="0084541F" w:rsidP="00BA0D4E">
      <w:pPr>
        <w:spacing w:line="240" w:lineRule="auto"/>
        <w:jc w:val="both"/>
        <w:rPr>
          <w:rFonts w:ascii="Times New Roman" w:hAnsi="Times New Roman" w:cs="Times New Roman"/>
          <w:sz w:val="24"/>
          <w:szCs w:val="24"/>
        </w:rPr>
      </w:pPr>
      <w:r w:rsidRPr="00BA0D4E">
        <w:rPr>
          <w:rFonts w:ascii="Times New Roman" w:hAnsi="Times New Roman" w:cs="Times New Roman"/>
          <w:sz w:val="24"/>
          <w:szCs w:val="24"/>
        </w:rPr>
        <w:t xml:space="preserve">Kesimpulan dari penelitian yang telah dilakukan </w:t>
      </w:r>
      <w:proofErr w:type="gramStart"/>
      <w:r w:rsidRPr="00BA0D4E">
        <w:rPr>
          <w:rFonts w:ascii="Times New Roman" w:hAnsi="Times New Roman" w:cs="Times New Roman"/>
          <w:sz w:val="24"/>
          <w:szCs w:val="24"/>
        </w:rPr>
        <w:t>adalah :</w:t>
      </w:r>
      <w:proofErr w:type="gramEnd"/>
    </w:p>
    <w:p w14:paraId="7EC7CF1C" w14:textId="70AAB2FC" w:rsidR="0084541F" w:rsidRPr="00BA0D4E" w:rsidRDefault="0084541F" w:rsidP="00BA0D4E">
      <w:pPr>
        <w:pStyle w:val="ListParagraph"/>
        <w:numPr>
          <w:ilvl w:val="0"/>
          <w:numId w:val="44"/>
        </w:numPr>
        <w:spacing w:line="240" w:lineRule="auto"/>
        <w:jc w:val="both"/>
        <w:rPr>
          <w:rFonts w:ascii="Times New Roman" w:hAnsi="Times New Roman" w:cs="Times New Roman"/>
          <w:sz w:val="24"/>
          <w:szCs w:val="24"/>
        </w:rPr>
      </w:pPr>
      <w:r w:rsidRPr="00BA0D4E">
        <w:rPr>
          <w:rFonts w:ascii="Times New Roman" w:hAnsi="Times New Roman" w:cs="Times New Roman"/>
          <w:i/>
          <w:sz w:val="24"/>
          <w:szCs w:val="24"/>
        </w:rPr>
        <w:t xml:space="preserve">Cryptocurrency </w:t>
      </w:r>
      <w:r w:rsidRPr="00BA0D4E">
        <w:rPr>
          <w:rFonts w:ascii="Times New Roman" w:hAnsi="Times New Roman" w:cs="Times New Roman"/>
          <w:sz w:val="24"/>
          <w:szCs w:val="24"/>
        </w:rPr>
        <w:t>tidak berpengaruh terhadap Stabilitas Keuangan Indonesia periode 2018 – 2020.</w:t>
      </w:r>
    </w:p>
    <w:p w14:paraId="4387CE4F" w14:textId="34790F7B" w:rsidR="0084541F" w:rsidRDefault="0084541F" w:rsidP="00EE62AE">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Saham tidak berpengaruh terhadap Stabilitas Keuangan Indonesia periode 2018 – 2020.</w:t>
      </w:r>
    </w:p>
    <w:p w14:paraId="5F873E42" w14:textId="12F12709" w:rsidR="0084541F" w:rsidRDefault="0084541F" w:rsidP="00EE62AE">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Reksa Dana berpengaruh terhadap Stabilitas Keuangan Indonesia periode 2018 – 2020.</w:t>
      </w:r>
    </w:p>
    <w:p w14:paraId="634B6C74" w14:textId="77777777" w:rsidR="00BA0D4E" w:rsidRDefault="0084541F" w:rsidP="00BA0D4E">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i/>
          <w:sz w:val="24"/>
          <w:szCs w:val="24"/>
        </w:rPr>
        <w:t>Real Asset</w:t>
      </w:r>
      <w:r>
        <w:rPr>
          <w:rFonts w:ascii="Times New Roman" w:hAnsi="Times New Roman" w:cs="Times New Roman"/>
          <w:sz w:val="24"/>
          <w:szCs w:val="24"/>
        </w:rPr>
        <w:t xml:space="preserve"> berpengaruh terhadap Stabilitas Keuangan Indonesia periode 2018 – 2020.</w:t>
      </w:r>
    </w:p>
    <w:p w14:paraId="194ED221" w14:textId="77777777" w:rsidR="00BA0D4E" w:rsidRDefault="001A2D9F" w:rsidP="00BA0D4E">
      <w:pPr>
        <w:spacing w:line="240" w:lineRule="auto"/>
        <w:jc w:val="both"/>
        <w:rPr>
          <w:rFonts w:ascii="Times New Roman" w:hAnsi="Times New Roman" w:cs="Times New Roman"/>
          <w:sz w:val="24"/>
          <w:szCs w:val="24"/>
        </w:rPr>
      </w:pPr>
      <w:r w:rsidRPr="00BA0D4E">
        <w:rPr>
          <w:rFonts w:ascii="Times New Roman" w:hAnsi="Times New Roman" w:cs="Times New Roman"/>
          <w:b/>
          <w:sz w:val="24"/>
          <w:szCs w:val="24"/>
        </w:rPr>
        <w:t>Implikasi / Saran</w:t>
      </w:r>
    </w:p>
    <w:p w14:paraId="245D606C" w14:textId="77777777" w:rsidR="00BA0D4E" w:rsidRDefault="00E61FA6" w:rsidP="00BA0D4E">
      <w:pPr>
        <w:spacing w:line="240" w:lineRule="auto"/>
        <w:jc w:val="both"/>
        <w:rPr>
          <w:rFonts w:ascii="Times New Roman" w:hAnsi="Times New Roman" w:cs="Times New Roman"/>
          <w:sz w:val="24"/>
          <w:szCs w:val="24"/>
        </w:rPr>
      </w:pPr>
      <w:r w:rsidRPr="00BA0D4E">
        <w:rPr>
          <w:rFonts w:ascii="Times New Roman" w:hAnsi="Times New Roman" w:cs="Times New Roman"/>
          <w:sz w:val="24"/>
          <w:szCs w:val="24"/>
        </w:rPr>
        <w:t xml:space="preserve">Saran yang dapat diberikan penulis antara </w:t>
      </w:r>
      <w:proofErr w:type="gramStart"/>
      <w:r w:rsidRPr="00BA0D4E">
        <w:rPr>
          <w:rFonts w:ascii="Times New Roman" w:hAnsi="Times New Roman" w:cs="Times New Roman"/>
          <w:sz w:val="24"/>
          <w:szCs w:val="24"/>
        </w:rPr>
        <w:t>lain :</w:t>
      </w:r>
      <w:proofErr w:type="gramEnd"/>
    </w:p>
    <w:p w14:paraId="6A7A320D" w14:textId="3FAE7063" w:rsidR="00E61FA6" w:rsidRPr="00BA0D4E" w:rsidRDefault="00E61FA6" w:rsidP="00BA0D4E">
      <w:pPr>
        <w:pStyle w:val="ListParagraph"/>
        <w:numPr>
          <w:ilvl w:val="0"/>
          <w:numId w:val="45"/>
        </w:numPr>
        <w:spacing w:line="240" w:lineRule="auto"/>
        <w:jc w:val="both"/>
        <w:rPr>
          <w:rFonts w:ascii="Times New Roman" w:hAnsi="Times New Roman" w:cs="Times New Roman"/>
          <w:sz w:val="24"/>
          <w:szCs w:val="24"/>
        </w:rPr>
      </w:pPr>
      <w:r w:rsidRPr="00BA0D4E">
        <w:rPr>
          <w:rFonts w:ascii="Times New Roman" w:hAnsi="Times New Roman" w:cs="Times New Roman"/>
          <w:sz w:val="24"/>
          <w:szCs w:val="24"/>
        </w:rPr>
        <w:t>Sebelum memutuskan untuk berinvestasi, perlu memperhatika</w:t>
      </w:r>
      <w:r w:rsidR="0049350E" w:rsidRPr="00BA0D4E">
        <w:rPr>
          <w:rFonts w:ascii="Times New Roman" w:hAnsi="Times New Roman" w:cs="Times New Roman"/>
          <w:sz w:val="24"/>
          <w:szCs w:val="24"/>
        </w:rPr>
        <w:t xml:space="preserve">n legalitas investasi </w:t>
      </w:r>
      <w:r w:rsidRPr="00BA0D4E">
        <w:rPr>
          <w:rFonts w:ascii="Times New Roman" w:hAnsi="Times New Roman" w:cs="Times New Roman"/>
          <w:sz w:val="24"/>
          <w:szCs w:val="24"/>
        </w:rPr>
        <w:t>dan</w:t>
      </w:r>
      <w:r w:rsidR="0049350E" w:rsidRPr="00BA0D4E">
        <w:rPr>
          <w:rFonts w:ascii="Times New Roman" w:hAnsi="Times New Roman" w:cs="Times New Roman"/>
          <w:sz w:val="24"/>
          <w:szCs w:val="24"/>
        </w:rPr>
        <w:t xml:space="preserve"> perkembangan perusahaan</w:t>
      </w:r>
      <w:r w:rsidRPr="00BA0D4E">
        <w:rPr>
          <w:rFonts w:ascii="Times New Roman" w:hAnsi="Times New Roman" w:cs="Times New Roman"/>
          <w:sz w:val="24"/>
          <w:szCs w:val="24"/>
        </w:rPr>
        <w:t>.</w:t>
      </w:r>
    </w:p>
    <w:p w14:paraId="0DD9B7EC" w14:textId="443F5D9F" w:rsidR="0049350E" w:rsidRDefault="0050549D" w:rsidP="00EE62AE">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investor perlu memperhatikan nlai tukar rupiah atas USD sebelum melakukan investasi reksa dana dan </w:t>
      </w:r>
      <w:r>
        <w:rPr>
          <w:rFonts w:ascii="Times New Roman" w:hAnsi="Times New Roman" w:cs="Times New Roman"/>
          <w:i/>
          <w:sz w:val="24"/>
          <w:szCs w:val="24"/>
        </w:rPr>
        <w:t xml:space="preserve">real asset </w:t>
      </w:r>
      <w:r>
        <w:rPr>
          <w:rFonts w:ascii="Times New Roman" w:hAnsi="Times New Roman" w:cs="Times New Roman"/>
          <w:sz w:val="24"/>
          <w:szCs w:val="24"/>
        </w:rPr>
        <w:t>emas.</w:t>
      </w:r>
    </w:p>
    <w:p w14:paraId="77979B56" w14:textId="77777777" w:rsidR="00BA0D4E" w:rsidRDefault="0050549D" w:rsidP="00BA0D4E">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Bagi penelitian selanju</w:t>
      </w:r>
      <w:r w:rsidR="00C03F29">
        <w:rPr>
          <w:rFonts w:ascii="Times New Roman" w:hAnsi="Times New Roman" w:cs="Times New Roman"/>
          <w:sz w:val="24"/>
          <w:szCs w:val="24"/>
        </w:rPr>
        <w:t xml:space="preserve">tnya, dapat digunakan </w:t>
      </w:r>
      <w:r w:rsidR="00C03F29" w:rsidRPr="00FE2E88">
        <w:rPr>
          <w:rFonts w:ascii="Times New Roman" w:hAnsi="Times New Roman" w:cs="Times New Roman"/>
          <w:sz w:val="24"/>
          <w:szCs w:val="24"/>
        </w:rPr>
        <w:t>data bulanan</w:t>
      </w:r>
      <w:r w:rsidR="00F01C01" w:rsidRPr="00FE2E88">
        <w:rPr>
          <w:rFonts w:ascii="Times New Roman" w:hAnsi="Times New Roman" w:cs="Times New Roman"/>
          <w:sz w:val="24"/>
          <w:szCs w:val="24"/>
        </w:rPr>
        <w:t xml:space="preserve"> dengan periode yang </w:t>
      </w:r>
      <w:r w:rsidR="00541CDD" w:rsidRPr="00FE2E88">
        <w:rPr>
          <w:rFonts w:ascii="Times New Roman" w:hAnsi="Times New Roman" w:cs="Times New Roman"/>
          <w:sz w:val="24"/>
          <w:szCs w:val="24"/>
        </w:rPr>
        <w:t>lebih lama yaitu minimal lima</w:t>
      </w:r>
      <w:r w:rsidR="00F01C01" w:rsidRPr="00FE2E88">
        <w:rPr>
          <w:rFonts w:ascii="Times New Roman" w:hAnsi="Times New Roman" w:cs="Times New Roman"/>
          <w:sz w:val="24"/>
          <w:szCs w:val="24"/>
        </w:rPr>
        <w:t xml:space="preserve"> tahun </w:t>
      </w:r>
      <w:r w:rsidR="00C03F29" w:rsidRPr="00FE2E88">
        <w:rPr>
          <w:rFonts w:ascii="Times New Roman" w:hAnsi="Times New Roman" w:cs="Times New Roman"/>
          <w:sz w:val="24"/>
          <w:szCs w:val="24"/>
        </w:rPr>
        <w:t>atau bahkan menggunakan data harian</w:t>
      </w:r>
      <w:r w:rsidRPr="00FE2E88">
        <w:rPr>
          <w:rFonts w:ascii="Times New Roman" w:hAnsi="Times New Roman" w:cs="Times New Roman"/>
          <w:sz w:val="24"/>
          <w:szCs w:val="24"/>
        </w:rPr>
        <w:t xml:space="preserve"> sehingga mendapatkan hasil penelitian yang lebih akurat.</w:t>
      </w:r>
    </w:p>
    <w:p w14:paraId="2BCF6EA7" w14:textId="77777777" w:rsidR="00BA0D4E" w:rsidRDefault="001A2D9F" w:rsidP="00BA0D4E">
      <w:pPr>
        <w:spacing w:line="240" w:lineRule="auto"/>
        <w:jc w:val="both"/>
        <w:rPr>
          <w:rFonts w:ascii="Times New Roman" w:hAnsi="Times New Roman" w:cs="Times New Roman"/>
          <w:sz w:val="24"/>
          <w:szCs w:val="24"/>
        </w:rPr>
      </w:pPr>
      <w:r w:rsidRPr="00BA0D4E">
        <w:rPr>
          <w:rFonts w:ascii="Times New Roman" w:hAnsi="Times New Roman" w:cs="Times New Roman"/>
          <w:b/>
          <w:sz w:val="24"/>
          <w:szCs w:val="24"/>
        </w:rPr>
        <w:t>Keterbatasan</w:t>
      </w:r>
    </w:p>
    <w:p w14:paraId="45C75095" w14:textId="77777777" w:rsidR="00BA0D4E" w:rsidRDefault="000F3224" w:rsidP="00BA0D4E">
      <w:pPr>
        <w:spacing w:line="240" w:lineRule="auto"/>
        <w:jc w:val="both"/>
        <w:rPr>
          <w:rFonts w:ascii="Times New Roman" w:hAnsi="Times New Roman" w:cs="Times New Roman"/>
          <w:sz w:val="24"/>
          <w:szCs w:val="24"/>
        </w:rPr>
      </w:pPr>
      <w:r w:rsidRPr="00BA0D4E">
        <w:rPr>
          <w:rFonts w:ascii="Times New Roman" w:hAnsi="Times New Roman" w:cs="Times New Roman"/>
          <w:sz w:val="24"/>
          <w:szCs w:val="24"/>
        </w:rPr>
        <w:t xml:space="preserve">Keterbatasan dalam penelitian ini antara </w:t>
      </w:r>
      <w:proofErr w:type="gramStart"/>
      <w:r w:rsidRPr="00BA0D4E">
        <w:rPr>
          <w:rFonts w:ascii="Times New Roman" w:hAnsi="Times New Roman" w:cs="Times New Roman"/>
          <w:sz w:val="24"/>
          <w:szCs w:val="24"/>
        </w:rPr>
        <w:t>lain :</w:t>
      </w:r>
      <w:proofErr w:type="gramEnd"/>
    </w:p>
    <w:p w14:paraId="114E250A" w14:textId="6E5DC20A" w:rsidR="000F3224" w:rsidRPr="00BA0D4E" w:rsidRDefault="000107A2" w:rsidP="00BA0D4E">
      <w:pPr>
        <w:pStyle w:val="ListParagraph"/>
        <w:numPr>
          <w:ilvl w:val="0"/>
          <w:numId w:val="46"/>
        </w:numPr>
        <w:spacing w:line="240" w:lineRule="auto"/>
        <w:jc w:val="both"/>
        <w:rPr>
          <w:rFonts w:ascii="Times New Roman" w:hAnsi="Times New Roman" w:cs="Times New Roman"/>
          <w:sz w:val="24"/>
          <w:szCs w:val="24"/>
        </w:rPr>
      </w:pPr>
      <w:r w:rsidRPr="00BA0D4E">
        <w:rPr>
          <w:rFonts w:ascii="Times New Roman" w:hAnsi="Times New Roman" w:cs="Times New Roman"/>
          <w:sz w:val="24"/>
          <w:szCs w:val="24"/>
        </w:rPr>
        <w:t>Pengambilan sampel data yang tidak selalu tepat di akhir periode bulan yang bersangkutan, memungkinkan terdapat ketidaktepatan data.</w:t>
      </w:r>
    </w:p>
    <w:p w14:paraId="54CC1F88" w14:textId="30BDB247" w:rsidR="000107A2" w:rsidRPr="000F3224" w:rsidRDefault="00C03660" w:rsidP="00EE62AE">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Periode penelitian yang terlalu singkat (36 bulan atau selama 3 tahun) memungkinkan hasil yang didapatkan kurang jelas.</w:t>
      </w:r>
    </w:p>
    <w:p w14:paraId="0A7E410C" w14:textId="77777777" w:rsidR="00534542" w:rsidRDefault="00534542" w:rsidP="00F21C15">
      <w:pPr>
        <w:jc w:val="center"/>
        <w:rPr>
          <w:rFonts w:ascii="Times New Roman" w:hAnsi="Times New Roman" w:cs="Times New Roman"/>
          <w:b/>
          <w:sz w:val="24"/>
          <w:szCs w:val="24"/>
        </w:rPr>
      </w:pPr>
    </w:p>
    <w:p w14:paraId="178616D6" w14:textId="77777777" w:rsidR="00534542" w:rsidRDefault="00534542" w:rsidP="00F21C15">
      <w:pPr>
        <w:jc w:val="center"/>
        <w:rPr>
          <w:rFonts w:ascii="Times New Roman" w:hAnsi="Times New Roman" w:cs="Times New Roman"/>
          <w:b/>
          <w:sz w:val="24"/>
          <w:szCs w:val="24"/>
        </w:rPr>
      </w:pPr>
    </w:p>
    <w:p w14:paraId="65406AC1" w14:textId="77777777" w:rsidR="00534542" w:rsidRDefault="00534542" w:rsidP="00F21C15">
      <w:pPr>
        <w:jc w:val="center"/>
        <w:rPr>
          <w:rFonts w:ascii="Times New Roman" w:hAnsi="Times New Roman" w:cs="Times New Roman"/>
          <w:b/>
          <w:sz w:val="24"/>
          <w:szCs w:val="24"/>
        </w:rPr>
      </w:pPr>
    </w:p>
    <w:p w14:paraId="1319DE58" w14:textId="77777777" w:rsidR="00534542" w:rsidRDefault="00534542" w:rsidP="00F21C15">
      <w:pPr>
        <w:jc w:val="center"/>
        <w:rPr>
          <w:rFonts w:ascii="Times New Roman" w:hAnsi="Times New Roman" w:cs="Times New Roman"/>
          <w:b/>
          <w:sz w:val="24"/>
          <w:szCs w:val="24"/>
        </w:rPr>
      </w:pPr>
      <w:bookmarkStart w:id="0" w:name="_GoBack"/>
      <w:bookmarkEnd w:id="0"/>
    </w:p>
    <w:p w14:paraId="40B7DBE4" w14:textId="77777777" w:rsidR="00534542" w:rsidRDefault="00534542" w:rsidP="00F21C15">
      <w:pPr>
        <w:jc w:val="center"/>
        <w:rPr>
          <w:rFonts w:ascii="Times New Roman" w:hAnsi="Times New Roman" w:cs="Times New Roman"/>
          <w:b/>
          <w:sz w:val="24"/>
          <w:szCs w:val="24"/>
        </w:rPr>
      </w:pPr>
    </w:p>
    <w:p w14:paraId="2ECC9A8C" w14:textId="41EC2009" w:rsidR="008A5205" w:rsidRPr="001907EB" w:rsidRDefault="002C08C1" w:rsidP="00534542">
      <w:pPr>
        <w:spacing w:line="240" w:lineRule="auto"/>
        <w:jc w:val="center"/>
        <w:rPr>
          <w:rFonts w:ascii="Times New Roman" w:hAnsi="Times New Roman" w:cs="Times New Roman"/>
          <w:b/>
          <w:sz w:val="24"/>
          <w:szCs w:val="24"/>
        </w:rPr>
      </w:pPr>
      <w:r w:rsidRPr="00D81C43">
        <w:rPr>
          <w:rFonts w:ascii="Times New Roman" w:hAnsi="Times New Roman" w:cs="Times New Roman"/>
          <w:b/>
          <w:sz w:val="24"/>
          <w:szCs w:val="24"/>
        </w:rPr>
        <w:t>DAFTAR PUSTAKA</w:t>
      </w:r>
      <w:r w:rsidR="008A5205">
        <w:rPr>
          <w:rFonts w:ascii="Times New Roman" w:hAnsi="Times New Roman" w:cs="Times New Roman"/>
          <w:b/>
          <w:sz w:val="24"/>
          <w:szCs w:val="24"/>
        </w:rPr>
        <w:fldChar w:fldCharType="begin" w:fldLock="1"/>
      </w:r>
      <w:r w:rsidR="008A5205">
        <w:rPr>
          <w:rFonts w:ascii="Times New Roman" w:hAnsi="Times New Roman" w:cs="Times New Roman"/>
          <w:b/>
          <w:sz w:val="24"/>
          <w:szCs w:val="24"/>
        </w:rPr>
        <w:instrText xml:space="preserve">ADDIN Mendeley Bibliography CSL_BIBLIOGRAPHY </w:instrText>
      </w:r>
      <w:r w:rsidR="008A5205">
        <w:rPr>
          <w:rFonts w:ascii="Times New Roman" w:hAnsi="Times New Roman" w:cs="Times New Roman"/>
          <w:b/>
          <w:sz w:val="24"/>
          <w:szCs w:val="24"/>
        </w:rPr>
        <w:fldChar w:fldCharType="separate"/>
      </w:r>
    </w:p>
    <w:p w14:paraId="2E3DB2D4" w14:textId="77320E42" w:rsidR="008A5205" w:rsidRPr="00D31514" w:rsidRDefault="001907EB"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Alief K. 2021. </w:t>
      </w:r>
      <w:r w:rsidR="008A5205" w:rsidRPr="00D31514">
        <w:rPr>
          <w:rFonts w:ascii="Times New Roman" w:hAnsi="Times New Roman" w:cs="Times New Roman"/>
          <w:noProof/>
          <w:sz w:val="24"/>
          <w:szCs w:val="24"/>
        </w:rPr>
        <w:t>“</w:t>
      </w:r>
      <w:r w:rsidR="008A5205" w:rsidRPr="0002469A">
        <w:rPr>
          <w:rFonts w:ascii="Times New Roman" w:hAnsi="Times New Roman" w:cs="Times New Roman"/>
          <w:i/>
          <w:noProof/>
          <w:sz w:val="24"/>
          <w:szCs w:val="24"/>
        </w:rPr>
        <w:t>Dasar Investasi Dan Trading Cryptocurrency</w:t>
      </w:r>
      <w:r>
        <w:rPr>
          <w:rFonts w:ascii="Times New Roman" w:hAnsi="Times New Roman" w:cs="Times New Roman"/>
          <w:i/>
          <w:noProof/>
          <w:sz w:val="24"/>
          <w:szCs w:val="24"/>
        </w:rPr>
        <w:t>.</w:t>
      </w:r>
      <w:r w:rsidR="008A5205" w:rsidRPr="00D31514">
        <w:rPr>
          <w:rFonts w:ascii="Times New Roman" w:hAnsi="Times New Roman" w:cs="Times New Roman"/>
          <w:noProof/>
          <w:sz w:val="24"/>
          <w:szCs w:val="24"/>
        </w:rPr>
        <w:t>” https://books.google.co.id/books?id=D4lCEAAAQBAJ&amp;printsec=frontcover&amp;dq=PANDUAN+CRYPTOCURRENCY&amp;hl=en&amp;newbks=1&amp;newbks_redir=0&amp;sa=X&amp;redir_esc=y#v=onepa</w:t>
      </w:r>
      <w:r w:rsidR="00BA62F3">
        <w:rPr>
          <w:rFonts w:ascii="Times New Roman" w:hAnsi="Times New Roman" w:cs="Times New Roman"/>
          <w:noProof/>
          <w:sz w:val="24"/>
          <w:szCs w:val="24"/>
        </w:rPr>
        <w:t>ge&amp;q&amp;f=false. Diakses pada 11 November 2021</w:t>
      </w:r>
      <w:r w:rsidR="008A5205" w:rsidRPr="00D31514">
        <w:rPr>
          <w:rFonts w:ascii="Times New Roman" w:hAnsi="Times New Roman" w:cs="Times New Roman"/>
          <w:noProof/>
          <w:sz w:val="24"/>
          <w:szCs w:val="24"/>
        </w:rPr>
        <w:t>.</w:t>
      </w:r>
    </w:p>
    <w:p w14:paraId="10024C9B" w14:textId="77777777" w:rsidR="008A5205" w:rsidRPr="00D31514"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Dylan Trotsek. 2017. “</w:t>
      </w:r>
      <w:r w:rsidRPr="0002469A">
        <w:rPr>
          <w:rFonts w:ascii="Times New Roman" w:hAnsi="Times New Roman" w:cs="Times New Roman"/>
          <w:i/>
          <w:noProof/>
          <w:sz w:val="24"/>
          <w:szCs w:val="24"/>
        </w:rPr>
        <w:t>Teori Investasi</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Journal of Chemical Information and Modeling</w:t>
      </w:r>
      <w:r w:rsidRPr="00D31514">
        <w:rPr>
          <w:rFonts w:ascii="Times New Roman" w:hAnsi="Times New Roman" w:cs="Times New Roman"/>
          <w:noProof/>
          <w:sz w:val="24"/>
          <w:szCs w:val="24"/>
        </w:rPr>
        <w:t xml:space="preserve"> 110(9): 1689–99.</w:t>
      </w:r>
    </w:p>
    <w:p w14:paraId="434184C4" w14:textId="004FF246"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Dynand, Mahessara Radinka, and Budi Rustandi Kartawinata. 2018. “</w:t>
      </w:r>
      <w:r w:rsidRPr="0002469A">
        <w:rPr>
          <w:rFonts w:ascii="Times New Roman" w:hAnsi="Times New Roman" w:cs="Times New Roman"/>
          <w:i/>
          <w:noProof/>
          <w:sz w:val="24"/>
          <w:szCs w:val="24"/>
        </w:rPr>
        <w:t>Comparative Analysis of Cryptocurrency in Forms of Bitcoin, Stock, and Gold as Alternative Investment Portfolio in 2014 – 2017 Analisis Perbandingan Cryptocurrency Bitcoin, Saham Dan Emas Sebagai Alternatif Portfolio Investasi Tahun 2014 – 2017.</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Jurnal Sekretaris &amp; Administrasi Bisnis</w:t>
      </w:r>
      <w:r w:rsidRPr="0002469A">
        <w:rPr>
          <w:rFonts w:ascii="Times New Roman" w:hAnsi="Times New Roman" w:cs="Times New Roman"/>
          <w:noProof/>
          <w:sz w:val="24"/>
          <w:szCs w:val="24"/>
        </w:rPr>
        <w:t xml:space="preserve"> II(2): </w:t>
      </w:r>
      <w:r w:rsidRPr="00D31514">
        <w:rPr>
          <w:rFonts w:ascii="Times New Roman" w:hAnsi="Times New Roman" w:cs="Times New Roman"/>
          <w:noProof/>
          <w:sz w:val="24"/>
          <w:szCs w:val="24"/>
        </w:rPr>
        <w:t>38–51.</w:t>
      </w:r>
    </w:p>
    <w:p w14:paraId="438F1E5B" w14:textId="77777777" w:rsidR="008A5205" w:rsidRPr="00D31514"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Expose, Accounting. 2021. “</w:t>
      </w:r>
      <w:r w:rsidRPr="0002469A">
        <w:rPr>
          <w:rFonts w:ascii="Times New Roman" w:hAnsi="Times New Roman" w:cs="Times New Roman"/>
          <w:i/>
          <w:noProof/>
          <w:sz w:val="24"/>
          <w:szCs w:val="24"/>
        </w:rPr>
        <w:t>Korelasi Dinamis Pergerakan Cryptocurrency Dan Indeks Harga Saham Sektoral Di Bursa Efek Indonesia.</w:t>
      </w:r>
      <w:r w:rsidRPr="00D31514">
        <w:rPr>
          <w:rFonts w:ascii="Times New Roman" w:hAnsi="Times New Roman" w:cs="Times New Roman"/>
          <w:noProof/>
          <w:sz w:val="24"/>
          <w:szCs w:val="24"/>
        </w:rPr>
        <w:t>” 4(1): 35–44.</w:t>
      </w:r>
    </w:p>
    <w:p w14:paraId="648C6A04" w14:textId="0CE87D83"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Huda, Nurul, and Risman Hambali. 2020. “</w:t>
      </w:r>
      <w:r w:rsidRPr="0002469A">
        <w:rPr>
          <w:rFonts w:ascii="Times New Roman" w:hAnsi="Times New Roman" w:cs="Times New Roman"/>
          <w:i/>
          <w:noProof/>
          <w:sz w:val="24"/>
          <w:szCs w:val="24"/>
        </w:rPr>
        <w:t>Risiko Dan Tingkat Keuntungan Investasi Cryptocurrency.</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Jurnal Manajemen dan Bisnis (Performa)</w:t>
      </w:r>
      <w:r w:rsidRPr="00D31514">
        <w:rPr>
          <w:rFonts w:ascii="Times New Roman" w:hAnsi="Times New Roman" w:cs="Times New Roman"/>
          <w:noProof/>
          <w:sz w:val="24"/>
          <w:szCs w:val="24"/>
        </w:rPr>
        <w:t xml:space="preserve"> 17(1): 72–84. https://ejournal.unisba.ac.id/index.php/performa/article/view/7236.</w:t>
      </w:r>
    </w:p>
    <w:p w14:paraId="79CBF6F0" w14:textId="596FAF78"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iCs/>
          <w:noProof/>
          <w:sz w:val="24"/>
          <w:szCs w:val="24"/>
        </w:rPr>
      </w:pPr>
      <w:r w:rsidRPr="00D31514">
        <w:rPr>
          <w:rFonts w:ascii="Times New Roman" w:hAnsi="Times New Roman" w:cs="Times New Roman"/>
          <w:noProof/>
          <w:sz w:val="24"/>
          <w:szCs w:val="24"/>
        </w:rPr>
        <w:t>Kelly, Tatiana Perez. María Fernanada. 2020. “</w:t>
      </w:r>
      <w:r w:rsidRPr="00D31514">
        <w:rPr>
          <w:rFonts w:ascii="MS Gothic" w:eastAsia="MS Gothic" w:hAnsi="MS Gothic" w:cs="MS Gothic" w:hint="eastAsia"/>
          <w:noProof/>
          <w:sz w:val="24"/>
          <w:szCs w:val="24"/>
        </w:rPr>
        <w:t>済無</w:t>
      </w:r>
      <w:r w:rsidRPr="00D31514">
        <w:rPr>
          <w:rFonts w:ascii="Times New Roman" w:hAnsi="Times New Roman" w:cs="Times New Roman"/>
          <w:noProof/>
          <w:sz w:val="24"/>
          <w:szCs w:val="24"/>
        </w:rPr>
        <w:t xml:space="preserve">No Title No Title No Title.” </w:t>
      </w:r>
      <w:r w:rsidRPr="0002469A">
        <w:rPr>
          <w:rFonts w:ascii="Times New Roman" w:hAnsi="Times New Roman" w:cs="Times New Roman"/>
          <w:iCs/>
          <w:noProof/>
          <w:sz w:val="24"/>
          <w:szCs w:val="24"/>
        </w:rPr>
        <w:t>Angewandte Chemie International Edition, 6(11), 951–952.</w:t>
      </w:r>
    </w:p>
    <w:p w14:paraId="2CAB68BD" w14:textId="323C3B04" w:rsidR="00E3097C" w:rsidRPr="00E3097C" w:rsidRDefault="00E3097C" w:rsidP="00E3097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Kurniawan, Robert. 2021.</w:t>
      </w:r>
      <w:r w:rsidRPr="00D31514">
        <w:rPr>
          <w:rFonts w:ascii="Times New Roman" w:hAnsi="Times New Roman" w:cs="Times New Roman"/>
          <w:noProof/>
          <w:sz w:val="24"/>
          <w:szCs w:val="24"/>
        </w:rPr>
        <w:t xml:space="preserve"> “</w:t>
      </w:r>
      <w:r w:rsidRPr="0002469A">
        <w:rPr>
          <w:rFonts w:ascii="Times New Roman" w:hAnsi="Times New Roman" w:cs="Times New Roman"/>
          <w:i/>
          <w:noProof/>
          <w:sz w:val="24"/>
          <w:szCs w:val="24"/>
        </w:rPr>
        <w:t>Analisis Regresi</w:t>
      </w:r>
      <w:r w:rsidRPr="00D31514">
        <w:rPr>
          <w:rFonts w:ascii="Times New Roman" w:hAnsi="Times New Roman" w:cs="Times New Roman"/>
          <w:noProof/>
          <w:sz w:val="24"/>
          <w:szCs w:val="24"/>
        </w:rPr>
        <w:t>.” https://books.google.co.id/books?id=KcY-DwAAQBAJ&amp;printsec=frontcover&amp;dq=metode+regresi+linier+berganda&amp;hl=en&amp;newbks=1&amp;newbks_redir=0&amp;sa=X&amp;redir_esc=y#v=onepag</w:t>
      </w:r>
      <w:r>
        <w:rPr>
          <w:rFonts w:ascii="Times New Roman" w:hAnsi="Times New Roman" w:cs="Times New Roman"/>
          <w:noProof/>
          <w:sz w:val="24"/>
          <w:szCs w:val="24"/>
        </w:rPr>
        <w:t>e&amp;q&amp;f=true. Diakses pada 11 November 2021.</w:t>
      </w:r>
    </w:p>
    <w:p w14:paraId="64112350" w14:textId="0E0369B8" w:rsidR="002D24F7" w:rsidRPr="00D31514" w:rsidRDefault="002D24F7" w:rsidP="002D24F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Pratomo, Eko Priyo. 2021. </w:t>
      </w:r>
      <w:r w:rsidRPr="00D31514">
        <w:rPr>
          <w:rFonts w:ascii="Times New Roman" w:hAnsi="Times New Roman" w:cs="Times New Roman"/>
          <w:noProof/>
          <w:sz w:val="24"/>
          <w:szCs w:val="24"/>
        </w:rPr>
        <w:t>“</w:t>
      </w:r>
      <w:r w:rsidRPr="0002469A">
        <w:rPr>
          <w:rFonts w:ascii="Times New Roman" w:hAnsi="Times New Roman" w:cs="Times New Roman"/>
          <w:i/>
          <w:noProof/>
          <w:sz w:val="24"/>
          <w:szCs w:val="24"/>
        </w:rPr>
        <w:t>Reksa Dana: Solusi Perencanaan Investasi Di Era Modern</w:t>
      </w:r>
      <w:r>
        <w:rPr>
          <w:rFonts w:ascii="Times New Roman" w:hAnsi="Times New Roman" w:cs="Times New Roman"/>
          <w:noProof/>
          <w:sz w:val="24"/>
          <w:szCs w:val="24"/>
        </w:rPr>
        <w:t xml:space="preserve">." </w:t>
      </w:r>
      <w:r w:rsidRPr="00D31514">
        <w:rPr>
          <w:rFonts w:ascii="Times New Roman" w:hAnsi="Times New Roman" w:cs="Times New Roman"/>
          <w:noProof/>
          <w:sz w:val="24"/>
          <w:szCs w:val="24"/>
        </w:rPr>
        <w:t>https://books.google.co.id/books?hl=en&amp;lr=&amp;id=jPK0abPFdhsC&amp;oi=fnd&amp;pg=PA1&amp;dq=reksa+dana&amp;ots=3xW5zHEbH-&amp;sig=9h0ZKwcC3I1PxPiS878vcHLa09E&amp;redir_esc=y#v=onepage&amp;q=reksa dana&amp;f=false</w:t>
      </w:r>
      <w:r>
        <w:rPr>
          <w:rFonts w:ascii="Times New Roman" w:hAnsi="Times New Roman" w:cs="Times New Roman"/>
          <w:noProof/>
          <w:sz w:val="24"/>
          <w:szCs w:val="24"/>
        </w:rPr>
        <w:t>. Diakses pada 10 November 2021.</w:t>
      </w:r>
    </w:p>
    <w:p w14:paraId="336C315F" w14:textId="105D733F" w:rsidR="0002469A" w:rsidRPr="00D31514" w:rsidRDefault="008A5205" w:rsidP="001907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Putri, Arlika Anindya. 2020. “</w:t>
      </w:r>
      <w:r w:rsidRPr="0002469A">
        <w:rPr>
          <w:rFonts w:ascii="Times New Roman" w:hAnsi="Times New Roman" w:cs="Times New Roman"/>
          <w:i/>
          <w:noProof/>
          <w:sz w:val="24"/>
          <w:szCs w:val="24"/>
        </w:rPr>
        <w:t>Dampak Perkembangan Produk Cryptocurrency Bitcoin Terhadap Stabilitas Keuangan Di Indonesia Periode 2014-2020.</w:t>
      </w:r>
      <w:r w:rsidRPr="00D31514">
        <w:rPr>
          <w:rFonts w:ascii="Times New Roman" w:hAnsi="Times New Roman" w:cs="Times New Roman"/>
          <w:noProof/>
          <w:sz w:val="24"/>
          <w:szCs w:val="24"/>
        </w:rPr>
        <w:t>” http://digilib.ubaya.ac.id/pustaka.php/260790.</w:t>
      </w:r>
    </w:p>
    <w:p w14:paraId="083B4033" w14:textId="77777777" w:rsidR="008A5205" w:rsidRPr="00D31514"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lastRenderedPageBreak/>
        <w:t>Rubbaniy, Ghulame, Stathis Polyzos, Syed Kumail Abbas Rizvi, and Abiot Tessema. 2021. “</w:t>
      </w:r>
      <w:r w:rsidRPr="0002469A">
        <w:rPr>
          <w:rFonts w:ascii="Times New Roman" w:hAnsi="Times New Roman" w:cs="Times New Roman"/>
          <w:i/>
          <w:noProof/>
          <w:sz w:val="24"/>
          <w:szCs w:val="24"/>
        </w:rPr>
        <w:t>COVID-19, Lockdowns and Herding towards a Cryptocurrency Market-Specific Implied Volatility Index.</w:t>
      </w:r>
      <w:r w:rsidRPr="00D31514">
        <w:rPr>
          <w:rFonts w:ascii="Times New Roman" w:hAnsi="Times New Roman" w:cs="Times New Roman"/>
          <w:noProof/>
          <w:sz w:val="24"/>
          <w:szCs w:val="24"/>
        </w:rPr>
        <w:t>”</w:t>
      </w:r>
      <w:r w:rsidRPr="0002469A">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Economics Letters</w:t>
      </w:r>
      <w:r w:rsidRPr="0002469A">
        <w:rPr>
          <w:rFonts w:ascii="Times New Roman" w:hAnsi="Times New Roman" w:cs="Times New Roman"/>
          <w:noProof/>
          <w:sz w:val="24"/>
          <w:szCs w:val="24"/>
        </w:rPr>
        <w:t xml:space="preserve"> </w:t>
      </w:r>
      <w:r w:rsidRPr="00D31514">
        <w:rPr>
          <w:rFonts w:ascii="Times New Roman" w:hAnsi="Times New Roman" w:cs="Times New Roman"/>
          <w:noProof/>
          <w:sz w:val="24"/>
          <w:szCs w:val="24"/>
        </w:rPr>
        <w:t>207(April 2013): 110017. https://doi.org/10.1016/j.econlet.2021.110017.</w:t>
      </w:r>
    </w:p>
    <w:p w14:paraId="641A9F1F" w14:textId="197DF7E5"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Rusydiana, Aam Slamet, Lina Nugraha Rani, and Fatin Fadilah Hasib. 2019. “</w:t>
      </w:r>
      <w:r w:rsidRPr="0002469A">
        <w:rPr>
          <w:rFonts w:ascii="Times New Roman" w:hAnsi="Times New Roman" w:cs="Times New Roman"/>
          <w:i/>
          <w:noProof/>
          <w:sz w:val="24"/>
          <w:szCs w:val="24"/>
        </w:rPr>
        <w:t>Manakah Indikator Terpenting Stabilitas Sistem Keuangan?: Perspektif Makroprudensial.</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Jurnal Ekonomi Pembangunan</w:t>
      </w:r>
      <w:r w:rsidRPr="0002469A">
        <w:rPr>
          <w:rFonts w:ascii="Times New Roman" w:hAnsi="Times New Roman" w:cs="Times New Roman"/>
          <w:noProof/>
          <w:sz w:val="24"/>
          <w:szCs w:val="24"/>
        </w:rPr>
        <w:t xml:space="preserve"> </w:t>
      </w:r>
      <w:r w:rsidRPr="00D31514">
        <w:rPr>
          <w:rFonts w:ascii="Times New Roman" w:hAnsi="Times New Roman" w:cs="Times New Roman"/>
          <w:noProof/>
          <w:sz w:val="24"/>
          <w:szCs w:val="24"/>
        </w:rPr>
        <w:t>27(1): 25–42.</w:t>
      </w:r>
    </w:p>
    <w:p w14:paraId="109BC42B" w14:textId="34072EA9" w:rsidR="002D24F7" w:rsidRPr="00D31514" w:rsidRDefault="002D24F7" w:rsidP="002D24F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Saefullah, Ibnu. 2021. </w:t>
      </w:r>
      <w:r w:rsidRPr="00D31514">
        <w:rPr>
          <w:rFonts w:ascii="Times New Roman" w:hAnsi="Times New Roman" w:cs="Times New Roman"/>
          <w:noProof/>
          <w:sz w:val="24"/>
          <w:szCs w:val="24"/>
        </w:rPr>
        <w:t>“</w:t>
      </w:r>
      <w:r w:rsidRPr="0002469A">
        <w:rPr>
          <w:rFonts w:ascii="Times New Roman" w:hAnsi="Times New Roman" w:cs="Times New Roman"/>
          <w:i/>
          <w:noProof/>
          <w:sz w:val="24"/>
          <w:szCs w:val="24"/>
        </w:rPr>
        <w:t>BITCOIN DAN CRYP</w:t>
      </w:r>
      <w:r>
        <w:rPr>
          <w:rFonts w:ascii="Times New Roman" w:hAnsi="Times New Roman" w:cs="Times New Roman"/>
          <w:i/>
          <w:noProof/>
          <w:sz w:val="24"/>
          <w:szCs w:val="24"/>
        </w:rPr>
        <w:t xml:space="preserve">TOCURRENCY: Panduan Dasar Untuk </w:t>
      </w:r>
      <w:r w:rsidRPr="0002469A">
        <w:rPr>
          <w:rFonts w:ascii="Times New Roman" w:hAnsi="Times New Roman" w:cs="Times New Roman"/>
          <w:i/>
          <w:noProof/>
          <w:sz w:val="24"/>
          <w:szCs w:val="24"/>
        </w:rPr>
        <w:t>Pemula</w:t>
      </w:r>
      <w:r w:rsidRPr="00D31514">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31514">
        <w:rPr>
          <w:rFonts w:ascii="Times New Roman" w:hAnsi="Times New Roman" w:cs="Times New Roman"/>
          <w:noProof/>
          <w:sz w:val="24"/>
          <w:szCs w:val="24"/>
        </w:rPr>
        <w:t>https://books.google.co.id/books?id=vMc8DwAAQBAJ&amp;printsec=frontcover&amp;dq=PANDUAN+CRYPTOCURRENCY&amp;hl=en&amp;newbks=1&amp;newbks_redir=0&amp;sa=X&amp;redir_esc=y#v=onepage&amp;q=PANDUAN CRYPTOCURREN</w:t>
      </w:r>
      <w:r>
        <w:rPr>
          <w:rFonts w:ascii="Times New Roman" w:hAnsi="Times New Roman" w:cs="Times New Roman"/>
          <w:noProof/>
          <w:sz w:val="24"/>
          <w:szCs w:val="24"/>
        </w:rPr>
        <w:t>CY&amp;f=false. Diakses pada 11 November 2021.</w:t>
      </w:r>
    </w:p>
    <w:p w14:paraId="6C5743BF" w14:textId="77777777" w:rsidR="008A5205" w:rsidRPr="00D31514"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Setiawan, Ezra Putranda. 2020. “</w:t>
      </w:r>
      <w:r w:rsidRPr="0002469A">
        <w:rPr>
          <w:rFonts w:ascii="Times New Roman" w:hAnsi="Times New Roman" w:cs="Times New Roman"/>
          <w:i/>
          <w:noProof/>
          <w:sz w:val="24"/>
          <w:szCs w:val="24"/>
        </w:rPr>
        <w:t>Analisis Potensi Dan Risiko Investasi Cryptocurrency Di Indonesia</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Jurnal Manajemen Teknologi</w:t>
      </w:r>
      <w:r w:rsidRPr="0002469A">
        <w:rPr>
          <w:rFonts w:ascii="Times New Roman" w:hAnsi="Times New Roman" w:cs="Times New Roman"/>
          <w:noProof/>
          <w:sz w:val="24"/>
          <w:szCs w:val="24"/>
        </w:rPr>
        <w:t xml:space="preserve"> </w:t>
      </w:r>
      <w:r w:rsidRPr="00D31514">
        <w:rPr>
          <w:rFonts w:ascii="Times New Roman" w:hAnsi="Times New Roman" w:cs="Times New Roman"/>
          <w:noProof/>
          <w:sz w:val="24"/>
          <w:szCs w:val="24"/>
        </w:rPr>
        <w:t>19(2): 130–44.</w:t>
      </w:r>
    </w:p>
    <w:p w14:paraId="6ACEEE45" w14:textId="0077350A"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Suselo, Sri Liani, Hilde Dameria Sihaloho, and Tarsidin Tarsidin. 2008. “</w:t>
      </w:r>
      <w:r w:rsidRPr="0002469A">
        <w:rPr>
          <w:rFonts w:ascii="Times New Roman" w:hAnsi="Times New Roman" w:cs="Times New Roman"/>
          <w:i/>
          <w:noProof/>
          <w:sz w:val="24"/>
          <w:szCs w:val="24"/>
        </w:rPr>
        <w:t>Pengaruh Volatilitas Nilai Tukar Terhadap Pertumbuhan Ekonomi Indonesia.</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Buletin Ekonomi Moneter dan Perbankan</w:t>
      </w:r>
      <w:r w:rsidRPr="00D31514">
        <w:rPr>
          <w:rFonts w:ascii="Times New Roman" w:hAnsi="Times New Roman" w:cs="Times New Roman"/>
          <w:noProof/>
          <w:sz w:val="24"/>
          <w:szCs w:val="24"/>
        </w:rPr>
        <w:t xml:space="preserve"> 10(3): 181–221.</w:t>
      </w:r>
    </w:p>
    <w:p w14:paraId="783A6E69" w14:textId="13F440C3" w:rsidR="001907EB" w:rsidRPr="00D31514" w:rsidRDefault="00625214" w:rsidP="001907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TPB UNCP. 2021. </w:t>
      </w:r>
      <w:r w:rsidR="001907EB" w:rsidRPr="00D31514">
        <w:rPr>
          <w:rFonts w:ascii="Times New Roman" w:hAnsi="Times New Roman" w:cs="Times New Roman"/>
          <w:noProof/>
          <w:sz w:val="24"/>
          <w:szCs w:val="24"/>
        </w:rPr>
        <w:t>“</w:t>
      </w:r>
      <w:r w:rsidR="001907EB" w:rsidRPr="0002469A">
        <w:rPr>
          <w:rFonts w:ascii="Times New Roman" w:hAnsi="Times New Roman" w:cs="Times New Roman"/>
          <w:i/>
          <w:noProof/>
          <w:sz w:val="24"/>
          <w:szCs w:val="24"/>
        </w:rPr>
        <w:t>Regresi Linear Berganda</w:t>
      </w:r>
      <w:r w:rsidR="001907EB" w:rsidRPr="00D31514">
        <w:rPr>
          <w:rFonts w:ascii="Times New Roman" w:hAnsi="Times New Roman" w:cs="Times New Roman"/>
          <w:noProof/>
          <w:sz w:val="24"/>
          <w:szCs w:val="24"/>
        </w:rPr>
        <w:t>.” https://tpb.uncp.ac.id/2013/04/regresi-linear-ber</w:t>
      </w:r>
      <w:r w:rsidR="001907EB">
        <w:rPr>
          <w:rFonts w:ascii="Times New Roman" w:hAnsi="Times New Roman" w:cs="Times New Roman"/>
          <w:noProof/>
          <w:sz w:val="24"/>
          <w:szCs w:val="24"/>
        </w:rPr>
        <w:t>ganda.html</w:t>
      </w:r>
      <w:r>
        <w:rPr>
          <w:rFonts w:ascii="Times New Roman" w:hAnsi="Times New Roman" w:cs="Times New Roman"/>
          <w:noProof/>
          <w:sz w:val="24"/>
          <w:szCs w:val="24"/>
        </w:rPr>
        <w:t>. Diakses pada 14 November 2021.</w:t>
      </w:r>
    </w:p>
    <w:p w14:paraId="1F97BEE3" w14:textId="52A55DE9" w:rsidR="008A5205"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Uzonwanne, Godfrey. 2021. “</w:t>
      </w:r>
      <w:r w:rsidRPr="0002469A">
        <w:rPr>
          <w:rFonts w:ascii="Times New Roman" w:hAnsi="Times New Roman" w:cs="Times New Roman"/>
          <w:i/>
          <w:noProof/>
          <w:sz w:val="24"/>
          <w:szCs w:val="24"/>
        </w:rPr>
        <w:t>Volatility and Return Spillovers between Stock Markets and Cryptocurrencies.</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The Quarterly Review of Economics and Finance</w:t>
      </w:r>
      <w:r w:rsidRPr="00D31514">
        <w:rPr>
          <w:rFonts w:ascii="Times New Roman" w:hAnsi="Times New Roman" w:cs="Times New Roman"/>
          <w:noProof/>
          <w:sz w:val="24"/>
          <w:szCs w:val="24"/>
        </w:rPr>
        <w:t xml:space="preserve"> 82: 30–36.</w:t>
      </w:r>
    </w:p>
    <w:p w14:paraId="0680A129" w14:textId="1A659930" w:rsidR="00FF16B9" w:rsidRDefault="00FF16B9" w:rsidP="00FF16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www.bi.go.id. Diakses pada 12 Desember 2021.</w:t>
      </w:r>
    </w:p>
    <w:p w14:paraId="4A6E4ED3" w14:textId="1C51BB06" w:rsidR="00FF16B9" w:rsidRDefault="00FF16B9" w:rsidP="00FF16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www.blockchain.com. Diakses pada 19 Desember 2021.</w:t>
      </w:r>
    </w:p>
    <w:p w14:paraId="2D108445" w14:textId="6783E829" w:rsidR="00C25C80" w:rsidRDefault="00C25C80"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www.idx.com</w:t>
      </w:r>
      <w:r w:rsidR="0077062B">
        <w:rPr>
          <w:rFonts w:ascii="Times New Roman" w:hAnsi="Times New Roman" w:cs="Times New Roman"/>
          <w:noProof/>
          <w:sz w:val="24"/>
          <w:szCs w:val="24"/>
        </w:rPr>
        <w:t>. Diakses pada 19 Desember 2021.</w:t>
      </w:r>
    </w:p>
    <w:p w14:paraId="4B882ED0" w14:textId="77777777" w:rsidR="00FF16B9" w:rsidRDefault="00FF16B9" w:rsidP="00FF16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www.logammulia.com. Diakses pada 19 Desember 2021.</w:t>
      </w:r>
    </w:p>
    <w:p w14:paraId="03B44318" w14:textId="7D508A43" w:rsidR="00C25C80" w:rsidRDefault="00C25C80" w:rsidP="0077062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www.ojk.go.id</w:t>
      </w:r>
      <w:r w:rsidR="0077062B">
        <w:rPr>
          <w:rFonts w:ascii="Times New Roman" w:hAnsi="Times New Roman" w:cs="Times New Roman"/>
          <w:noProof/>
          <w:sz w:val="24"/>
          <w:szCs w:val="24"/>
        </w:rPr>
        <w:t>. Diakses pada 12 Desember 2021.</w:t>
      </w:r>
    </w:p>
    <w:p w14:paraId="1B82BAA5" w14:textId="77777777" w:rsidR="008A5205" w:rsidRPr="00D31514" w:rsidRDefault="008A5205" w:rsidP="008A520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31514">
        <w:rPr>
          <w:rFonts w:ascii="Times New Roman" w:hAnsi="Times New Roman" w:cs="Times New Roman"/>
          <w:noProof/>
          <w:sz w:val="24"/>
          <w:szCs w:val="24"/>
        </w:rPr>
        <w:t>Yuliara, I Made. 2016. “</w:t>
      </w:r>
      <w:r w:rsidRPr="0002469A">
        <w:rPr>
          <w:rFonts w:ascii="Times New Roman" w:hAnsi="Times New Roman" w:cs="Times New Roman"/>
          <w:i/>
          <w:noProof/>
          <w:sz w:val="24"/>
          <w:szCs w:val="24"/>
        </w:rPr>
        <w:t>Regresi Linier Berganda 1.</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Journal Article</w:t>
      </w:r>
      <w:r w:rsidRPr="0002469A">
        <w:rPr>
          <w:rFonts w:ascii="Times New Roman" w:hAnsi="Times New Roman" w:cs="Times New Roman"/>
          <w:noProof/>
          <w:sz w:val="24"/>
          <w:szCs w:val="24"/>
        </w:rPr>
        <w:t>:</w:t>
      </w:r>
      <w:r w:rsidRPr="00D31514">
        <w:rPr>
          <w:rFonts w:ascii="Times New Roman" w:hAnsi="Times New Roman" w:cs="Times New Roman"/>
          <w:noProof/>
          <w:sz w:val="24"/>
          <w:szCs w:val="24"/>
        </w:rPr>
        <w:t xml:space="preserve"> 1–6. http://www.mendeley.com/research/regresi-linier-berganda-1/.</w:t>
      </w:r>
    </w:p>
    <w:p w14:paraId="67C95ADC" w14:textId="7C5011D9" w:rsidR="00827573" w:rsidRPr="0065154B" w:rsidRDefault="008A5205" w:rsidP="00EE62AE">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D31514">
        <w:rPr>
          <w:rFonts w:ascii="Times New Roman" w:hAnsi="Times New Roman" w:cs="Times New Roman"/>
          <w:noProof/>
          <w:sz w:val="24"/>
          <w:szCs w:val="24"/>
        </w:rPr>
        <w:t>Yuniarti, Puji, Wiwin Wianti, and Nandang Estri Nurgaheni. 2020. “</w:t>
      </w:r>
      <w:r w:rsidRPr="0002469A">
        <w:rPr>
          <w:rFonts w:ascii="Times New Roman" w:hAnsi="Times New Roman" w:cs="Times New Roman"/>
          <w:i/>
          <w:noProof/>
          <w:sz w:val="24"/>
          <w:szCs w:val="24"/>
        </w:rPr>
        <w:t>Analisis Faktor-Faktor Yang Mempengaruhi Tingkat Pertumbuhan Ekonomi Di Indonesia.</w:t>
      </w:r>
      <w:r w:rsidRPr="00D31514">
        <w:rPr>
          <w:rFonts w:ascii="Times New Roman" w:hAnsi="Times New Roman" w:cs="Times New Roman"/>
          <w:noProof/>
          <w:sz w:val="24"/>
          <w:szCs w:val="24"/>
        </w:rPr>
        <w:t xml:space="preserve">” </w:t>
      </w:r>
      <w:r w:rsidRPr="0002469A">
        <w:rPr>
          <w:rFonts w:ascii="Times New Roman" w:hAnsi="Times New Roman" w:cs="Times New Roman"/>
          <w:iCs/>
          <w:noProof/>
          <w:sz w:val="24"/>
          <w:szCs w:val="24"/>
        </w:rPr>
        <w:t>SERAMBI: Jurnal Ekonomi Manajemen dan Bisnis Islam</w:t>
      </w:r>
      <w:r w:rsidRPr="00D31514">
        <w:rPr>
          <w:rFonts w:ascii="Times New Roman" w:hAnsi="Times New Roman" w:cs="Times New Roman"/>
          <w:noProof/>
          <w:sz w:val="24"/>
          <w:szCs w:val="24"/>
        </w:rPr>
        <w:t xml:space="preserve"> 2(3): 169–76.</w:t>
      </w:r>
      <w:r>
        <w:rPr>
          <w:rFonts w:ascii="Times New Roman" w:hAnsi="Times New Roman" w:cs="Times New Roman"/>
          <w:b/>
          <w:sz w:val="24"/>
          <w:szCs w:val="24"/>
        </w:rPr>
        <w:fldChar w:fldCharType="end"/>
      </w:r>
    </w:p>
    <w:sectPr w:rsidR="00827573" w:rsidRPr="0065154B" w:rsidSect="00534542">
      <w:footerReference w:type="default" r:id="rId24"/>
      <w:pgSz w:w="11907" w:h="15876"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4773" w14:textId="77777777" w:rsidR="007B6CBB" w:rsidRDefault="007B6CBB" w:rsidP="00D74F32">
      <w:pPr>
        <w:spacing w:after="0" w:line="240" w:lineRule="auto"/>
      </w:pPr>
      <w:r>
        <w:separator/>
      </w:r>
    </w:p>
  </w:endnote>
  <w:endnote w:type="continuationSeparator" w:id="0">
    <w:p w14:paraId="70EB1901" w14:textId="77777777" w:rsidR="007B6CBB" w:rsidRDefault="007B6CBB" w:rsidP="00D7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343570"/>
      <w:docPartObj>
        <w:docPartGallery w:val="Page Numbers (Bottom of Page)"/>
        <w:docPartUnique/>
      </w:docPartObj>
    </w:sdtPr>
    <w:sdtEndPr>
      <w:rPr>
        <w:noProof/>
      </w:rPr>
    </w:sdtEndPr>
    <w:sdtContent>
      <w:p w14:paraId="0931445B" w14:textId="36830985" w:rsidR="007B6CBB" w:rsidRDefault="007B6CBB">
        <w:pPr>
          <w:pStyle w:val="Footer"/>
          <w:jc w:val="center"/>
        </w:pPr>
        <w:r>
          <w:fldChar w:fldCharType="begin"/>
        </w:r>
        <w:r>
          <w:instrText xml:space="preserve"> PAGE   \* MERGEFORMAT </w:instrText>
        </w:r>
        <w:r>
          <w:fldChar w:fldCharType="separate"/>
        </w:r>
        <w:r w:rsidR="00F20F43">
          <w:rPr>
            <w:noProof/>
          </w:rPr>
          <w:t>18</w:t>
        </w:r>
        <w:r>
          <w:rPr>
            <w:noProof/>
          </w:rPr>
          <w:fldChar w:fldCharType="end"/>
        </w:r>
      </w:p>
    </w:sdtContent>
  </w:sdt>
  <w:p w14:paraId="421800DE" w14:textId="77777777" w:rsidR="007B6CBB" w:rsidRDefault="007B6CBB" w:rsidP="00F21C15">
    <w:pPr>
      <w:pStyle w:val="Footer"/>
      <w:tabs>
        <w:tab w:val="left" w:pos="679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A288C" w14:textId="77777777" w:rsidR="007B6CBB" w:rsidRDefault="007B6CBB" w:rsidP="00D74F32">
      <w:pPr>
        <w:spacing w:after="0" w:line="240" w:lineRule="auto"/>
      </w:pPr>
      <w:r>
        <w:separator/>
      </w:r>
    </w:p>
  </w:footnote>
  <w:footnote w:type="continuationSeparator" w:id="0">
    <w:p w14:paraId="4EC7CB27" w14:textId="77777777" w:rsidR="007B6CBB" w:rsidRDefault="007B6CBB" w:rsidP="00D74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FE0"/>
    <w:multiLevelType w:val="hybridMultilevel"/>
    <w:tmpl w:val="07FE046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68B2BC7"/>
    <w:multiLevelType w:val="hybridMultilevel"/>
    <w:tmpl w:val="52866082"/>
    <w:lvl w:ilvl="0" w:tplc="D16A7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26AFC"/>
    <w:multiLevelType w:val="hybridMultilevel"/>
    <w:tmpl w:val="D02EFA5E"/>
    <w:lvl w:ilvl="0" w:tplc="70EEBE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82E0737"/>
    <w:multiLevelType w:val="hybridMultilevel"/>
    <w:tmpl w:val="EDDCC762"/>
    <w:lvl w:ilvl="0" w:tplc="04090017">
      <w:start w:val="1"/>
      <w:numFmt w:val="lowerLetter"/>
      <w:lvlText w:val="%1)"/>
      <w:lvlJc w:val="left"/>
      <w:pPr>
        <w:ind w:left="3776" w:hanging="360"/>
      </w:pPr>
    </w:lvl>
    <w:lvl w:ilvl="1" w:tplc="04090019">
      <w:start w:val="1"/>
      <w:numFmt w:val="lowerLetter"/>
      <w:lvlText w:val="%2."/>
      <w:lvlJc w:val="left"/>
      <w:pPr>
        <w:ind w:left="4496" w:hanging="360"/>
      </w:pPr>
    </w:lvl>
    <w:lvl w:ilvl="2" w:tplc="0409001B" w:tentative="1">
      <w:start w:val="1"/>
      <w:numFmt w:val="lowerRoman"/>
      <w:lvlText w:val="%3."/>
      <w:lvlJc w:val="right"/>
      <w:pPr>
        <w:ind w:left="5216" w:hanging="180"/>
      </w:pPr>
    </w:lvl>
    <w:lvl w:ilvl="3" w:tplc="0409000F" w:tentative="1">
      <w:start w:val="1"/>
      <w:numFmt w:val="decimal"/>
      <w:lvlText w:val="%4."/>
      <w:lvlJc w:val="left"/>
      <w:pPr>
        <w:ind w:left="5936" w:hanging="360"/>
      </w:pPr>
    </w:lvl>
    <w:lvl w:ilvl="4" w:tplc="04090019" w:tentative="1">
      <w:start w:val="1"/>
      <w:numFmt w:val="lowerLetter"/>
      <w:lvlText w:val="%5."/>
      <w:lvlJc w:val="left"/>
      <w:pPr>
        <w:ind w:left="6656" w:hanging="360"/>
      </w:pPr>
    </w:lvl>
    <w:lvl w:ilvl="5" w:tplc="0409001B" w:tentative="1">
      <w:start w:val="1"/>
      <w:numFmt w:val="lowerRoman"/>
      <w:lvlText w:val="%6."/>
      <w:lvlJc w:val="right"/>
      <w:pPr>
        <w:ind w:left="7376" w:hanging="180"/>
      </w:pPr>
    </w:lvl>
    <w:lvl w:ilvl="6" w:tplc="0409000F" w:tentative="1">
      <w:start w:val="1"/>
      <w:numFmt w:val="decimal"/>
      <w:lvlText w:val="%7."/>
      <w:lvlJc w:val="left"/>
      <w:pPr>
        <w:ind w:left="8096" w:hanging="360"/>
      </w:pPr>
    </w:lvl>
    <w:lvl w:ilvl="7" w:tplc="04090019" w:tentative="1">
      <w:start w:val="1"/>
      <w:numFmt w:val="lowerLetter"/>
      <w:lvlText w:val="%8."/>
      <w:lvlJc w:val="left"/>
      <w:pPr>
        <w:ind w:left="8816" w:hanging="360"/>
      </w:pPr>
    </w:lvl>
    <w:lvl w:ilvl="8" w:tplc="0409001B" w:tentative="1">
      <w:start w:val="1"/>
      <w:numFmt w:val="lowerRoman"/>
      <w:lvlText w:val="%9."/>
      <w:lvlJc w:val="right"/>
      <w:pPr>
        <w:ind w:left="9536" w:hanging="180"/>
      </w:pPr>
    </w:lvl>
  </w:abstractNum>
  <w:abstractNum w:abstractNumId="4" w15:restartNumberingAfterBreak="0">
    <w:nsid w:val="08487199"/>
    <w:multiLevelType w:val="hybridMultilevel"/>
    <w:tmpl w:val="9BFCB840"/>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 w15:restartNumberingAfterBreak="0">
    <w:nsid w:val="08DF0BAA"/>
    <w:multiLevelType w:val="hybridMultilevel"/>
    <w:tmpl w:val="1CCC19AC"/>
    <w:lvl w:ilvl="0" w:tplc="1DF6D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A62C0"/>
    <w:multiLevelType w:val="hybridMultilevel"/>
    <w:tmpl w:val="4C4C6FD4"/>
    <w:lvl w:ilvl="0" w:tplc="74B4B5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B5C0CC9"/>
    <w:multiLevelType w:val="hybridMultilevel"/>
    <w:tmpl w:val="640465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BB0198E"/>
    <w:multiLevelType w:val="hybridMultilevel"/>
    <w:tmpl w:val="C3ECEE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FCD7057"/>
    <w:multiLevelType w:val="hybridMultilevel"/>
    <w:tmpl w:val="A43046BA"/>
    <w:lvl w:ilvl="0" w:tplc="68B20A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16D2C63"/>
    <w:multiLevelType w:val="hybridMultilevel"/>
    <w:tmpl w:val="BB184126"/>
    <w:lvl w:ilvl="0" w:tplc="407EAF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204B6"/>
    <w:multiLevelType w:val="hybridMultilevel"/>
    <w:tmpl w:val="9F8E829E"/>
    <w:lvl w:ilvl="0" w:tplc="FC5E552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124E7476"/>
    <w:multiLevelType w:val="hybridMultilevel"/>
    <w:tmpl w:val="90884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34745F6"/>
    <w:multiLevelType w:val="hybridMultilevel"/>
    <w:tmpl w:val="7C6A5C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4110D85"/>
    <w:multiLevelType w:val="hybridMultilevel"/>
    <w:tmpl w:val="BF4097B8"/>
    <w:lvl w:ilvl="0" w:tplc="F6CA4172">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54A5C8B"/>
    <w:multiLevelType w:val="hybridMultilevel"/>
    <w:tmpl w:val="7EE8F3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E83FF9"/>
    <w:multiLevelType w:val="hybridMultilevel"/>
    <w:tmpl w:val="B464D30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19A45983"/>
    <w:multiLevelType w:val="hybridMultilevel"/>
    <w:tmpl w:val="3BD25ED4"/>
    <w:lvl w:ilvl="0" w:tplc="72465EC4">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BDD1FA3"/>
    <w:multiLevelType w:val="hybridMultilevel"/>
    <w:tmpl w:val="D040A3EE"/>
    <w:lvl w:ilvl="0" w:tplc="E376D840">
      <w:start w:val="1"/>
      <w:numFmt w:val="lowerLetter"/>
      <w:lvlText w:val="%1)"/>
      <w:lvlJc w:val="left"/>
      <w:pPr>
        <w:ind w:left="1778" w:hanging="360"/>
      </w:pPr>
      <w:rPr>
        <w:rFonts w:hint="default"/>
        <w: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201E488A"/>
    <w:multiLevelType w:val="hybridMultilevel"/>
    <w:tmpl w:val="6F76A53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22D50F73"/>
    <w:multiLevelType w:val="hybridMultilevel"/>
    <w:tmpl w:val="3F76E534"/>
    <w:lvl w:ilvl="0" w:tplc="8522E0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240E7734"/>
    <w:multiLevelType w:val="hybridMultilevel"/>
    <w:tmpl w:val="CCCAF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4F3310"/>
    <w:multiLevelType w:val="hybridMultilevel"/>
    <w:tmpl w:val="FEB65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93557D"/>
    <w:multiLevelType w:val="hybridMultilevel"/>
    <w:tmpl w:val="2FD45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64701"/>
    <w:multiLevelType w:val="hybridMultilevel"/>
    <w:tmpl w:val="74CE6DE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29140E08"/>
    <w:multiLevelType w:val="hybridMultilevel"/>
    <w:tmpl w:val="1D48D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704261"/>
    <w:multiLevelType w:val="hybridMultilevel"/>
    <w:tmpl w:val="99F86314"/>
    <w:lvl w:ilvl="0" w:tplc="94889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EA5555"/>
    <w:multiLevelType w:val="hybridMultilevel"/>
    <w:tmpl w:val="4434D2A4"/>
    <w:lvl w:ilvl="0" w:tplc="5F56F34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0D04B47"/>
    <w:multiLevelType w:val="hybridMultilevel"/>
    <w:tmpl w:val="39A28E5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3202445E"/>
    <w:multiLevelType w:val="hybridMultilevel"/>
    <w:tmpl w:val="A9AC99BC"/>
    <w:lvl w:ilvl="0" w:tplc="EDAEBD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4441EC"/>
    <w:multiLevelType w:val="hybridMultilevel"/>
    <w:tmpl w:val="099851C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AE2ADD"/>
    <w:multiLevelType w:val="hybridMultilevel"/>
    <w:tmpl w:val="A6BE3470"/>
    <w:lvl w:ilvl="0" w:tplc="D05E62D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3A5F1055"/>
    <w:multiLevelType w:val="hybridMultilevel"/>
    <w:tmpl w:val="11BA64A4"/>
    <w:lvl w:ilvl="0" w:tplc="4BA42B06">
      <w:start w:val="1"/>
      <w:numFmt w:val="upperLetter"/>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3" w15:restartNumberingAfterBreak="0">
    <w:nsid w:val="3DA23118"/>
    <w:multiLevelType w:val="hybridMultilevel"/>
    <w:tmpl w:val="F9446B0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3ED53787"/>
    <w:multiLevelType w:val="hybridMultilevel"/>
    <w:tmpl w:val="20E08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C10C48"/>
    <w:multiLevelType w:val="hybridMultilevel"/>
    <w:tmpl w:val="7EE8F3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FD62E74"/>
    <w:multiLevelType w:val="hybridMultilevel"/>
    <w:tmpl w:val="230AA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1477810"/>
    <w:multiLevelType w:val="hybridMultilevel"/>
    <w:tmpl w:val="99F850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2F91D08"/>
    <w:multiLevelType w:val="hybridMultilevel"/>
    <w:tmpl w:val="99DE4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FD2773"/>
    <w:multiLevelType w:val="hybridMultilevel"/>
    <w:tmpl w:val="7E8E9878"/>
    <w:lvl w:ilvl="0" w:tplc="522E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5C72DB"/>
    <w:multiLevelType w:val="hybridMultilevel"/>
    <w:tmpl w:val="96BC411C"/>
    <w:lvl w:ilvl="0" w:tplc="5810EC78">
      <w:start w:val="1"/>
      <w:numFmt w:val="decimal"/>
      <w:lvlText w:val="%1."/>
      <w:lvlJc w:val="left"/>
      <w:pPr>
        <w:ind w:left="5463" w:hanging="360"/>
      </w:pPr>
      <w:rPr>
        <w:rFonts w:hint="default"/>
        <w:b w:val="0"/>
        <w:sz w:val="24"/>
        <w:szCs w:val="24"/>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41" w15:restartNumberingAfterBreak="0">
    <w:nsid w:val="46904BE5"/>
    <w:multiLevelType w:val="hybridMultilevel"/>
    <w:tmpl w:val="320C5CB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4E850313"/>
    <w:multiLevelType w:val="hybridMultilevel"/>
    <w:tmpl w:val="5D56038C"/>
    <w:lvl w:ilvl="0" w:tplc="211A45FE">
      <w:start w:val="1"/>
      <w:numFmt w:val="upperLetter"/>
      <w:lvlText w:val="%1."/>
      <w:lvlJc w:val="left"/>
      <w:pPr>
        <w:ind w:left="220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B46C79"/>
    <w:multiLevelType w:val="hybridMultilevel"/>
    <w:tmpl w:val="362477E0"/>
    <w:lvl w:ilvl="0" w:tplc="1E32CE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557E08C8"/>
    <w:multiLevelType w:val="hybridMultilevel"/>
    <w:tmpl w:val="5914D1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DF63BD"/>
    <w:multiLevelType w:val="hybridMultilevel"/>
    <w:tmpl w:val="ADFAEE18"/>
    <w:lvl w:ilvl="0" w:tplc="CBC4DDF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6" w15:restartNumberingAfterBreak="0">
    <w:nsid w:val="5D3E5079"/>
    <w:multiLevelType w:val="hybridMultilevel"/>
    <w:tmpl w:val="F9446B0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5D3F73EA"/>
    <w:multiLevelType w:val="hybridMultilevel"/>
    <w:tmpl w:val="418E570E"/>
    <w:lvl w:ilvl="0" w:tplc="B758518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5FB87097"/>
    <w:multiLevelType w:val="hybridMultilevel"/>
    <w:tmpl w:val="242E84F2"/>
    <w:lvl w:ilvl="0" w:tplc="5D444C1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60EB5D26"/>
    <w:multiLevelType w:val="hybridMultilevel"/>
    <w:tmpl w:val="1B641572"/>
    <w:lvl w:ilvl="0" w:tplc="AA3E78B4">
      <w:start w:val="1"/>
      <w:numFmt w:val="lowerLetter"/>
      <w:lvlText w:val="%1)"/>
      <w:lvlJc w:val="left"/>
      <w:pPr>
        <w:ind w:left="1778" w:hanging="360"/>
      </w:pPr>
      <w:rPr>
        <w:rFonts w:hint="default"/>
        <w: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 w15:restartNumberingAfterBreak="0">
    <w:nsid w:val="620D4920"/>
    <w:multiLevelType w:val="hybridMultilevel"/>
    <w:tmpl w:val="AB485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1347A7"/>
    <w:multiLevelType w:val="hybridMultilevel"/>
    <w:tmpl w:val="6D12A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EA2788"/>
    <w:multiLevelType w:val="hybridMultilevel"/>
    <w:tmpl w:val="BC385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A46BD1"/>
    <w:multiLevelType w:val="hybridMultilevel"/>
    <w:tmpl w:val="FEC43E4C"/>
    <w:lvl w:ilvl="0" w:tplc="0409000F">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6B9F124E"/>
    <w:multiLevelType w:val="hybridMultilevel"/>
    <w:tmpl w:val="0EB6D07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6BFB56B9"/>
    <w:multiLevelType w:val="hybridMultilevel"/>
    <w:tmpl w:val="9FC01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A6736C"/>
    <w:multiLevelType w:val="hybridMultilevel"/>
    <w:tmpl w:val="35BAA82A"/>
    <w:lvl w:ilvl="0" w:tplc="0BCCE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CAC530E"/>
    <w:multiLevelType w:val="hybridMultilevel"/>
    <w:tmpl w:val="7EC01EA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8" w15:restartNumberingAfterBreak="0">
    <w:nsid w:val="6FA43418"/>
    <w:multiLevelType w:val="hybridMultilevel"/>
    <w:tmpl w:val="10445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BA11DD"/>
    <w:multiLevelType w:val="hybridMultilevel"/>
    <w:tmpl w:val="E99464E0"/>
    <w:lvl w:ilvl="0" w:tplc="5D7AA400">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15:restartNumberingAfterBreak="0">
    <w:nsid w:val="70176223"/>
    <w:multiLevelType w:val="hybridMultilevel"/>
    <w:tmpl w:val="582890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40B1A0C"/>
    <w:multiLevelType w:val="hybridMultilevel"/>
    <w:tmpl w:val="BA4A2574"/>
    <w:lvl w:ilvl="0" w:tplc="00C4CA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20489B"/>
    <w:multiLevelType w:val="hybridMultilevel"/>
    <w:tmpl w:val="9BD6E1F0"/>
    <w:lvl w:ilvl="0" w:tplc="752809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EE26BC"/>
    <w:multiLevelType w:val="hybridMultilevel"/>
    <w:tmpl w:val="6080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8C3A96"/>
    <w:multiLevelType w:val="hybridMultilevel"/>
    <w:tmpl w:val="E87690D8"/>
    <w:lvl w:ilvl="0" w:tplc="7390C93E">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77025CF4"/>
    <w:multiLevelType w:val="hybridMultilevel"/>
    <w:tmpl w:val="578E7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D54685"/>
    <w:multiLevelType w:val="hybridMultilevel"/>
    <w:tmpl w:val="566A8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134DFE"/>
    <w:multiLevelType w:val="hybridMultilevel"/>
    <w:tmpl w:val="7EC01EA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8" w15:restartNumberingAfterBreak="0">
    <w:nsid w:val="7CC909BD"/>
    <w:multiLevelType w:val="hybridMultilevel"/>
    <w:tmpl w:val="3A0EB6A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9" w15:restartNumberingAfterBreak="0">
    <w:nsid w:val="7E584220"/>
    <w:multiLevelType w:val="hybridMultilevel"/>
    <w:tmpl w:val="320C5CB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0" w15:restartNumberingAfterBreak="0">
    <w:nsid w:val="7F55265B"/>
    <w:multiLevelType w:val="hybridMultilevel"/>
    <w:tmpl w:val="E7F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BA6308"/>
    <w:multiLevelType w:val="hybridMultilevel"/>
    <w:tmpl w:val="99F850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66"/>
  </w:num>
  <w:num w:numId="2">
    <w:abstractNumId w:val="60"/>
  </w:num>
  <w:num w:numId="3">
    <w:abstractNumId w:val="15"/>
  </w:num>
  <w:num w:numId="4">
    <w:abstractNumId w:val="35"/>
  </w:num>
  <w:num w:numId="5">
    <w:abstractNumId w:val="44"/>
  </w:num>
  <w:num w:numId="6">
    <w:abstractNumId w:val="7"/>
  </w:num>
  <w:num w:numId="7">
    <w:abstractNumId w:val="13"/>
  </w:num>
  <w:num w:numId="8">
    <w:abstractNumId w:val="52"/>
  </w:num>
  <w:num w:numId="9">
    <w:abstractNumId w:val="63"/>
  </w:num>
  <w:num w:numId="10">
    <w:abstractNumId w:val="36"/>
  </w:num>
  <w:num w:numId="11">
    <w:abstractNumId w:val="54"/>
  </w:num>
  <w:num w:numId="12">
    <w:abstractNumId w:val="67"/>
  </w:num>
  <w:num w:numId="13">
    <w:abstractNumId w:val="19"/>
  </w:num>
  <w:num w:numId="14">
    <w:abstractNumId w:val="59"/>
  </w:num>
  <w:num w:numId="15">
    <w:abstractNumId w:val="28"/>
  </w:num>
  <w:num w:numId="16">
    <w:abstractNumId w:val="57"/>
  </w:num>
  <w:num w:numId="17">
    <w:abstractNumId w:val="71"/>
  </w:num>
  <w:num w:numId="18">
    <w:abstractNumId w:val="3"/>
  </w:num>
  <w:num w:numId="19">
    <w:abstractNumId w:val="68"/>
  </w:num>
  <w:num w:numId="20">
    <w:abstractNumId w:val="41"/>
  </w:num>
  <w:num w:numId="21">
    <w:abstractNumId w:val="16"/>
  </w:num>
  <w:num w:numId="22">
    <w:abstractNumId w:val="4"/>
  </w:num>
  <w:num w:numId="23">
    <w:abstractNumId w:val="37"/>
  </w:num>
  <w:num w:numId="24">
    <w:abstractNumId w:val="8"/>
  </w:num>
  <w:num w:numId="25">
    <w:abstractNumId w:val="69"/>
  </w:num>
  <w:num w:numId="26">
    <w:abstractNumId w:val="24"/>
  </w:num>
  <w:num w:numId="27">
    <w:abstractNumId w:val="46"/>
  </w:num>
  <w:num w:numId="28">
    <w:abstractNumId w:val="12"/>
  </w:num>
  <w:num w:numId="29">
    <w:abstractNumId w:val="70"/>
  </w:num>
  <w:num w:numId="30">
    <w:abstractNumId w:val="0"/>
  </w:num>
  <w:num w:numId="31">
    <w:abstractNumId w:val="6"/>
  </w:num>
  <w:num w:numId="32">
    <w:abstractNumId w:val="2"/>
  </w:num>
  <w:num w:numId="33">
    <w:abstractNumId w:val="45"/>
  </w:num>
  <w:num w:numId="34">
    <w:abstractNumId w:val="9"/>
  </w:num>
  <w:num w:numId="35">
    <w:abstractNumId w:val="48"/>
  </w:num>
  <w:num w:numId="36">
    <w:abstractNumId w:val="11"/>
  </w:num>
  <w:num w:numId="37">
    <w:abstractNumId w:val="20"/>
  </w:num>
  <w:num w:numId="38">
    <w:abstractNumId w:val="32"/>
  </w:num>
  <w:num w:numId="39">
    <w:abstractNumId w:val="47"/>
  </w:num>
  <w:num w:numId="40">
    <w:abstractNumId w:val="53"/>
  </w:num>
  <w:num w:numId="41">
    <w:abstractNumId w:val="31"/>
  </w:num>
  <w:num w:numId="42">
    <w:abstractNumId w:val="64"/>
  </w:num>
  <w:num w:numId="43">
    <w:abstractNumId w:val="43"/>
  </w:num>
  <w:num w:numId="44">
    <w:abstractNumId w:val="14"/>
  </w:num>
  <w:num w:numId="45">
    <w:abstractNumId w:val="27"/>
  </w:num>
  <w:num w:numId="46">
    <w:abstractNumId w:val="17"/>
  </w:num>
  <w:num w:numId="47">
    <w:abstractNumId w:val="49"/>
  </w:num>
  <w:num w:numId="48">
    <w:abstractNumId w:val="18"/>
  </w:num>
  <w:num w:numId="49">
    <w:abstractNumId w:val="40"/>
  </w:num>
  <w:num w:numId="50">
    <w:abstractNumId w:val="65"/>
  </w:num>
  <w:num w:numId="51">
    <w:abstractNumId w:val="42"/>
  </w:num>
  <w:num w:numId="52">
    <w:abstractNumId w:val="29"/>
  </w:num>
  <w:num w:numId="53">
    <w:abstractNumId w:val="55"/>
  </w:num>
  <w:num w:numId="54">
    <w:abstractNumId w:val="21"/>
  </w:num>
  <w:num w:numId="55">
    <w:abstractNumId w:val="5"/>
  </w:num>
  <w:num w:numId="56">
    <w:abstractNumId w:val="25"/>
  </w:num>
  <w:num w:numId="57">
    <w:abstractNumId w:val="1"/>
  </w:num>
  <w:num w:numId="58">
    <w:abstractNumId w:val="39"/>
  </w:num>
  <w:num w:numId="59">
    <w:abstractNumId w:val="58"/>
  </w:num>
  <w:num w:numId="60">
    <w:abstractNumId w:val="56"/>
  </w:num>
  <w:num w:numId="61">
    <w:abstractNumId w:val="22"/>
  </w:num>
  <w:num w:numId="62">
    <w:abstractNumId w:val="51"/>
  </w:num>
  <w:num w:numId="63">
    <w:abstractNumId w:val="33"/>
  </w:num>
  <w:num w:numId="64">
    <w:abstractNumId w:val="30"/>
  </w:num>
  <w:num w:numId="65">
    <w:abstractNumId w:val="62"/>
  </w:num>
  <w:num w:numId="66">
    <w:abstractNumId w:val="61"/>
  </w:num>
  <w:num w:numId="67">
    <w:abstractNumId w:val="38"/>
  </w:num>
  <w:num w:numId="68">
    <w:abstractNumId w:val="23"/>
  </w:num>
  <w:num w:numId="69">
    <w:abstractNumId w:val="34"/>
  </w:num>
  <w:num w:numId="70">
    <w:abstractNumId w:val="10"/>
  </w:num>
  <w:num w:numId="71">
    <w:abstractNumId w:val="26"/>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proofState w:grammar="clean"/>
  <w:defaultTabStop w:val="170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DA"/>
    <w:rsid w:val="000004F5"/>
    <w:rsid w:val="000055DC"/>
    <w:rsid w:val="000107A2"/>
    <w:rsid w:val="00011C5A"/>
    <w:rsid w:val="00012B6D"/>
    <w:rsid w:val="000132F7"/>
    <w:rsid w:val="00017722"/>
    <w:rsid w:val="00020E0A"/>
    <w:rsid w:val="000219EC"/>
    <w:rsid w:val="00022E29"/>
    <w:rsid w:val="0002469A"/>
    <w:rsid w:val="0002601C"/>
    <w:rsid w:val="00026944"/>
    <w:rsid w:val="00030B9A"/>
    <w:rsid w:val="00031A51"/>
    <w:rsid w:val="00031CBF"/>
    <w:rsid w:val="00034D38"/>
    <w:rsid w:val="0004168C"/>
    <w:rsid w:val="0004281F"/>
    <w:rsid w:val="00042A74"/>
    <w:rsid w:val="00045A69"/>
    <w:rsid w:val="000460A1"/>
    <w:rsid w:val="00047750"/>
    <w:rsid w:val="000508CB"/>
    <w:rsid w:val="00053BC8"/>
    <w:rsid w:val="00056E32"/>
    <w:rsid w:val="00057332"/>
    <w:rsid w:val="00060782"/>
    <w:rsid w:val="00061DB4"/>
    <w:rsid w:val="00062849"/>
    <w:rsid w:val="00063802"/>
    <w:rsid w:val="00070EEC"/>
    <w:rsid w:val="0007177D"/>
    <w:rsid w:val="00073EBB"/>
    <w:rsid w:val="00075751"/>
    <w:rsid w:val="00077523"/>
    <w:rsid w:val="00086E6B"/>
    <w:rsid w:val="000871E2"/>
    <w:rsid w:val="00087920"/>
    <w:rsid w:val="0009492C"/>
    <w:rsid w:val="000969FC"/>
    <w:rsid w:val="000A0B55"/>
    <w:rsid w:val="000A11BB"/>
    <w:rsid w:val="000A191C"/>
    <w:rsid w:val="000A23EB"/>
    <w:rsid w:val="000A2DDA"/>
    <w:rsid w:val="000A7989"/>
    <w:rsid w:val="000B270D"/>
    <w:rsid w:val="000B7ECE"/>
    <w:rsid w:val="000C39D6"/>
    <w:rsid w:val="000C5AD5"/>
    <w:rsid w:val="000D1813"/>
    <w:rsid w:val="000D2DAE"/>
    <w:rsid w:val="000D4FEF"/>
    <w:rsid w:val="000D6A3D"/>
    <w:rsid w:val="000D6D43"/>
    <w:rsid w:val="000E0A3F"/>
    <w:rsid w:val="000E0F96"/>
    <w:rsid w:val="000E3509"/>
    <w:rsid w:val="000E58DF"/>
    <w:rsid w:val="000F0BF4"/>
    <w:rsid w:val="000F3224"/>
    <w:rsid w:val="000F3AA0"/>
    <w:rsid w:val="001026F5"/>
    <w:rsid w:val="00103CCE"/>
    <w:rsid w:val="00110B13"/>
    <w:rsid w:val="00111821"/>
    <w:rsid w:val="00111D79"/>
    <w:rsid w:val="001144A7"/>
    <w:rsid w:val="00117E58"/>
    <w:rsid w:val="00117F63"/>
    <w:rsid w:val="00120E79"/>
    <w:rsid w:val="00123464"/>
    <w:rsid w:val="00125137"/>
    <w:rsid w:val="00125571"/>
    <w:rsid w:val="00125C14"/>
    <w:rsid w:val="0013459D"/>
    <w:rsid w:val="001370B9"/>
    <w:rsid w:val="00141998"/>
    <w:rsid w:val="00142783"/>
    <w:rsid w:val="00143534"/>
    <w:rsid w:val="001470B9"/>
    <w:rsid w:val="00150C0A"/>
    <w:rsid w:val="00150C96"/>
    <w:rsid w:val="0015409C"/>
    <w:rsid w:val="00156B9F"/>
    <w:rsid w:val="0015713F"/>
    <w:rsid w:val="0015737D"/>
    <w:rsid w:val="00157A09"/>
    <w:rsid w:val="00157F2A"/>
    <w:rsid w:val="001605B8"/>
    <w:rsid w:val="001639B7"/>
    <w:rsid w:val="00163E5F"/>
    <w:rsid w:val="00164D93"/>
    <w:rsid w:val="00171529"/>
    <w:rsid w:val="001718DE"/>
    <w:rsid w:val="00175919"/>
    <w:rsid w:val="00184822"/>
    <w:rsid w:val="00185CDE"/>
    <w:rsid w:val="00186374"/>
    <w:rsid w:val="001871D7"/>
    <w:rsid w:val="001907EB"/>
    <w:rsid w:val="0019117C"/>
    <w:rsid w:val="00191970"/>
    <w:rsid w:val="00191A99"/>
    <w:rsid w:val="001941DB"/>
    <w:rsid w:val="00195258"/>
    <w:rsid w:val="001A2D9F"/>
    <w:rsid w:val="001A6DCC"/>
    <w:rsid w:val="001A6E71"/>
    <w:rsid w:val="001A71FF"/>
    <w:rsid w:val="001B0E27"/>
    <w:rsid w:val="001B5015"/>
    <w:rsid w:val="001B62D6"/>
    <w:rsid w:val="001C18B2"/>
    <w:rsid w:val="001C299D"/>
    <w:rsid w:val="001C5739"/>
    <w:rsid w:val="001C610E"/>
    <w:rsid w:val="001C6B35"/>
    <w:rsid w:val="001C776A"/>
    <w:rsid w:val="001D08BE"/>
    <w:rsid w:val="001D1E4D"/>
    <w:rsid w:val="001D27B3"/>
    <w:rsid w:val="001D3496"/>
    <w:rsid w:val="001D3935"/>
    <w:rsid w:val="001D5BFD"/>
    <w:rsid w:val="001D7F7C"/>
    <w:rsid w:val="001D7FD9"/>
    <w:rsid w:val="001E7F1F"/>
    <w:rsid w:val="001F146A"/>
    <w:rsid w:val="001F1781"/>
    <w:rsid w:val="001F507A"/>
    <w:rsid w:val="001F57CE"/>
    <w:rsid w:val="00201F2B"/>
    <w:rsid w:val="00203DD7"/>
    <w:rsid w:val="00210014"/>
    <w:rsid w:val="0021275E"/>
    <w:rsid w:val="00213852"/>
    <w:rsid w:val="002158E4"/>
    <w:rsid w:val="002179A7"/>
    <w:rsid w:val="00217BD9"/>
    <w:rsid w:val="00221C7E"/>
    <w:rsid w:val="00223C29"/>
    <w:rsid w:val="00224510"/>
    <w:rsid w:val="002318CB"/>
    <w:rsid w:val="00237714"/>
    <w:rsid w:val="00237C57"/>
    <w:rsid w:val="00240838"/>
    <w:rsid w:val="00244E06"/>
    <w:rsid w:val="00244F62"/>
    <w:rsid w:val="00246ACB"/>
    <w:rsid w:val="00247593"/>
    <w:rsid w:val="00250314"/>
    <w:rsid w:val="00252245"/>
    <w:rsid w:val="00257729"/>
    <w:rsid w:val="002658CB"/>
    <w:rsid w:val="00265988"/>
    <w:rsid w:val="00267C63"/>
    <w:rsid w:val="00274F87"/>
    <w:rsid w:val="002768B8"/>
    <w:rsid w:val="0027729F"/>
    <w:rsid w:val="00277674"/>
    <w:rsid w:val="00283042"/>
    <w:rsid w:val="00283B64"/>
    <w:rsid w:val="00285C62"/>
    <w:rsid w:val="00295C27"/>
    <w:rsid w:val="002969E3"/>
    <w:rsid w:val="00297C95"/>
    <w:rsid w:val="00297F66"/>
    <w:rsid w:val="002A05AB"/>
    <w:rsid w:val="002A0937"/>
    <w:rsid w:val="002A1997"/>
    <w:rsid w:val="002A274D"/>
    <w:rsid w:val="002A5A57"/>
    <w:rsid w:val="002A667F"/>
    <w:rsid w:val="002B1E1F"/>
    <w:rsid w:val="002B275D"/>
    <w:rsid w:val="002B45DB"/>
    <w:rsid w:val="002B5881"/>
    <w:rsid w:val="002B75A0"/>
    <w:rsid w:val="002C08C1"/>
    <w:rsid w:val="002C2A69"/>
    <w:rsid w:val="002C2F2C"/>
    <w:rsid w:val="002C5DFD"/>
    <w:rsid w:val="002D24F7"/>
    <w:rsid w:val="002D47AE"/>
    <w:rsid w:val="002D69E6"/>
    <w:rsid w:val="002D7BD0"/>
    <w:rsid w:val="002E0AA6"/>
    <w:rsid w:val="002E1142"/>
    <w:rsid w:val="002E300E"/>
    <w:rsid w:val="002E44E0"/>
    <w:rsid w:val="002E486A"/>
    <w:rsid w:val="002E5650"/>
    <w:rsid w:val="002E60B3"/>
    <w:rsid w:val="002F3B2C"/>
    <w:rsid w:val="002F583F"/>
    <w:rsid w:val="002F69DA"/>
    <w:rsid w:val="002F7462"/>
    <w:rsid w:val="003015EC"/>
    <w:rsid w:val="00304D54"/>
    <w:rsid w:val="003100F5"/>
    <w:rsid w:val="00312100"/>
    <w:rsid w:val="0031446B"/>
    <w:rsid w:val="003154B0"/>
    <w:rsid w:val="003165B6"/>
    <w:rsid w:val="00317411"/>
    <w:rsid w:val="003201A9"/>
    <w:rsid w:val="003218FC"/>
    <w:rsid w:val="00321E45"/>
    <w:rsid w:val="003226B9"/>
    <w:rsid w:val="003275D0"/>
    <w:rsid w:val="00331C3A"/>
    <w:rsid w:val="003328C7"/>
    <w:rsid w:val="00334344"/>
    <w:rsid w:val="00336DBB"/>
    <w:rsid w:val="00336E04"/>
    <w:rsid w:val="00337B66"/>
    <w:rsid w:val="00341F40"/>
    <w:rsid w:val="0034445B"/>
    <w:rsid w:val="003445DC"/>
    <w:rsid w:val="00345021"/>
    <w:rsid w:val="0034589D"/>
    <w:rsid w:val="00346BEA"/>
    <w:rsid w:val="00347740"/>
    <w:rsid w:val="00353483"/>
    <w:rsid w:val="00353B61"/>
    <w:rsid w:val="00354089"/>
    <w:rsid w:val="00355C92"/>
    <w:rsid w:val="003579E1"/>
    <w:rsid w:val="00361E2E"/>
    <w:rsid w:val="00362292"/>
    <w:rsid w:val="003665BF"/>
    <w:rsid w:val="003669B1"/>
    <w:rsid w:val="00367622"/>
    <w:rsid w:val="00367A2A"/>
    <w:rsid w:val="00373D69"/>
    <w:rsid w:val="00377982"/>
    <w:rsid w:val="00377D4B"/>
    <w:rsid w:val="003815C3"/>
    <w:rsid w:val="00384DF5"/>
    <w:rsid w:val="003857A8"/>
    <w:rsid w:val="0039194A"/>
    <w:rsid w:val="003945FF"/>
    <w:rsid w:val="003A1864"/>
    <w:rsid w:val="003A19C7"/>
    <w:rsid w:val="003A2203"/>
    <w:rsid w:val="003A7475"/>
    <w:rsid w:val="003B00FE"/>
    <w:rsid w:val="003B01E3"/>
    <w:rsid w:val="003B719D"/>
    <w:rsid w:val="003B7F5F"/>
    <w:rsid w:val="003C141A"/>
    <w:rsid w:val="003C1FD0"/>
    <w:rsid w:val="003C3D3A"/>
    <w:rsid w:val="003C4C32"/>
    <w:rsid w:val="003C7C11"/>
    <w:rsid w:val="003D03B6"/>
    <w:rsid w:val="003D2727"/>
    <w:rsid w:val="003D4587"/>
    <w:rsid w:val="003D47C5"/>
    <w:rsid w:val="003D74FE"/>
    <w:rsid w:val="003E148B"/>
    <w:rsid w:val="003E28FA"/>
    <w:rsid w:val="003E3752"/>
    <w:rsid w:val="003E4890"/>
    <w:rsid w:val="003E6272"/>
    <w:rsid w:val="003F082C"/>
    <w:rsid w:val="003F0934"/>
    <w:rsid w:val="003F1808"/>
    <w:rsid w:val="003F2B07"/>
    <w:rsid w:val="003F4CD4"/>
    <w:rsid w:val="003F538B"/>
    <w:rsid w:val="003F5A1F"/>
    <w:rsid w:val="00400885"/>
    <w:rsid w:val="004056A1"/>
    <w:rsid w:val="004135F4"/>
    <w:rsid w:val="004143F1"/>
    <w:rsid w:val="00415152"/>
    <w:rsid w:val="00417154"/>
    <w:rsid w:val="00417813"/>
    <w:rsid w:val="00417B14"/>
    <w:rsid w:val="00420877"/>
    <w:rsid w:val="004233BE"/>
    <w:rsid w:val="00423DBF"/>
    <w:rsid w:val="00424C2C"/>
    <w:rsid w:val="00425DA7"/>
    <w:rsid w:val="004268BC"/>
    <w:rsid w:val="00432383"/>
    <w:rsid w:val="004331D8"/>
    <w:rsid w:val="0043326E"/>
    <w:rsid w:val="00434669"/>
    <w:rsid w:val="00434C55"/>
    <w:rsid w:val="0043668A"/>
    <w:rsid w:val="00445533"/>
    <w:rsid w:val="00451B59"/>
    <w:rsid w:val="00451D01"/>
    <w:rsid w:val="00453FAA"/>
    <w:rsid w:val="00456C61"/>
    <w:rsid w:val="00457126"/>
    <w:rsid w:val="00457DFD"/>
    <w:rsid w:val="0046484A"/>
    <w:rsid w:val="004669F2"/>
    <w:rsid w:val="004671BF"/>
    <w:rsid w:val="0047052B"/>
    <w:rsid w:val="00472943"/>
    <w:rsid w:val="00473B46"/>
    <w:rsid w:val="00481427"/>
    <w:rsid w:val="00482495"/>
    <w:rsid w:val="0048423F"/>
    <w:rsid w:val="004861F1"/>
    <w:rsid w:val="00490ACD"/>
    <w:rsid w:val="004920B5"/>
    <w:rsid w:val="00492988"/>
    <w:rsid w:val="0049350E"/>
    <w:rsid w:val="004956AF"/>
    <w:rsid w:val="00496E45"/>
    <w:rsid w:val="004972D5"/>
    <w:rsid w:val="004A037D"/>
    <w:rsid w:val="004A0571"/>
    <w:rsid w:val="004A1B42"/>
    <w:rsid w:val="004A35C8"/>
    <w:rsid w:val="004A7503"/>
    <w:rsid w:val="004A7879"/>
    <w:rsid w:val="004B0AF5"/>
    <w:rsid w:val="004B44AD"/>
    <w:rsid w:val="004B4839"/>
    <w:rsid w:val="004B6FD7"/>
    <w:rsid w:val="004C1153"/>
    <w:rsid w:val="004C526D"/>
    <w:rsid w:val="004C60DD"/>
    <w:rsid w:val="004D006F"/>
    <w:rsid w:val="004D0973"/>
    <w:rsid w:val="004D2D26"/>
    <w:rsid w:val="004D3B52"/>
    <w:rsid w:val="004D6E1E"/>
    <w:rsid w:val="004E75B4"/>
    <w:rsid w:val="004F5BA5"/>
    <w:rsid w:val="005008AC"/>
    <w:rsid w:val="0050549D"/>
    <w:rsid w:val="005072AD"/>
    <w:rsid w:val="0051111F"/>
    <w:rsid w:val="005127A7"/>
    <w:rsid w:val="00513FF4"/>
    <w:rsid w:val="005153A1"/>
    <w:rsid w:val="00515649"/>
    <w:rsid w:val="0051740A"/>
    <w:rsid w:val="00523237"/>
    <w:rsid w:val="005247C4"/>
    <w:rsid w:val="005258AE"/>
    <w:rsid w:val="00526E98"/>
    <w:rsid w:val="005300C2"/>
    <w:rsid w:val="0053158D"/>
    <w:rsid w:val="005318C3"/>
    <w:rsid w:val="00531FA4"/>
    <w:rsid w:val="00534542"/>
    <w:rsid w:val="005418E8"/>
    <w:rsid w:val="00541CDD"/>
    <w:rsid w:val="005456B5"/>
    <w:rsid w:val="00546988"/>
    <w:rsid w:val="00546BA6"/>
    <w:rsid w:val="00553AE3"/>
    <w:rsid w:val="005544CB"/>
    <w:rsid w:val="005561D5"/>
    <w:rsid w:val="00556246"/>
    <w:rsid w:val="00560F5D"/>
    <w:rsid w:val="00562D3F"/>
    <w:rsid w:val="00563B06"/>
    <w:rsid w:val="00570B14"/>
    <w:rsid w:val="0057140C"/>
    <w:rsid w:val="00571D02"/>
    <w:rsid w:val="00573B04"/>
    <w:rsid w:val="005754C1"/>
    <w:rsid w:val="00576B8D"/>
    <w:rsid w:val="00581000"/>
    <w:rsid w:val="00581A66"/>
    <w:rsid w:val="00584E7D"/>
    <w:rsid w:val="005851E9"/>
    <w:rsid w:val="0058679C"/>
    <w:rsid w:val="00591787"/>
    <w:rsid w:val="005954E4"/>
    <w:rsid w:val="00597E1C"/>
    <w:rsid w:val="005A00E2"/>
    <w:rsid w:val="005A0F39"/>
    <w:rsid w:val="005A1775"/>
    <w:rsid w:val="005A51FD"/>
    <w:rsid w:val="005B0B8D"/>
    <w:rsid w:val="005B2044"/>
    <w:rsid w:val="005B2CD9"/>
    <w:rsid w:val="005B56BD"/>
    <w:rsid w:val="005B5801"/>
    <w:rsid w:val="005B6968"/>
    <w:rsid w:val="005C0E8C"/>
    <w:rsid w:val="005C7058"/>
    <w:rsid w:val="005C7556"/>
    <w:rsid w:val="005D24A2"/>
    <w:rsid w:val="005D36EF"/>
    <w:rsid w:val="005D43B1"/>
    <w:rsid w:val="005D499A"/>
    <w:rsid w:val="005D7218"/>
    <w:rsid w:val="005D7615"/>
    <w:rsid w:val="005E37C2"/>
    <w:rsid w:val="005E7EB4"/>
    <w:rsid w:val="005F0467"/>
    <w:rsid w:val="005F1F02"/>
    <w:rsid w:val="005F486C"/>
    <w:rsid w:val="005F49FB"/>
    <w:rsid w:val="005F4C78"/>
    <w:rsid w:val="006004A2"/>
    <w:rsid w:val="00601B49"/>
    <w:rsid w:val="00604314"/>
    <w:rsid w:val="00604931"/>
    <w:rsid w:val="0061107F"/>
    <w:rsid w:val="00614764"/>
    <w:rsid w:val="00614CAC"/>
    <w:rsid w:val="00620FC5"/>
    <w:rsid w:val="0062163E"/>
    <w:rsid w:val="00625214"/>
    <w:rsid w:val="0063485A"/>
    <w:rsid w:val="00637733"/>
    <w:rsid w:val="00642248"/>
    <w:rsid w:val="00642D68"/>
    <w:rsid w:val="00645D99"/>
    <w:rsid w:val="0064651D"/>
    <w:rsid w:val="00647AA6"/>
    <w:rsid w:val="00650536"/>
    <w:rsid w:val="00651019"/>
    <w:rsid w:val="0065154B"/>
    <w:rsid w:val="00652E36"/>
    <w:rsid w:val="0065459B"/>
    <w:rsid w:val="0065568F"/>
    <w:rsid w:val="006607BA"/>
    <w:rsid w:val="00663125"/>
    <w:rsid w:val="0066552A"/>
    <w:rsid w:val="00666FAE"/>
    <w:rsid w:val="00667A7A"/>
    <w:rsid w:val="00667DA5"/>
    <w:rsid w:val="00671805"/>
    <w:rsid w:val="00671870"/>
    <w:rsid w:val="00674B6D"/>
    <w:rsid w:val="00677747"/>
    <w:rsid w:val="006809EB"/>
    <w:rsid w:val="006810C3"/>
    <w:rsid w:val="00683169"/>
    <w:rsid w:val="00684411"/>
    <w:rsid w:val="00686B5A"/>
    <w:rsid w:val="0069040A"/>
    <w:rsid w:val="006909F2"/>
    <w:rsid w:val="00694503"/>
    <w:rsid w:val="00696B46"/>
    <w:rsid w:val="006978DA"/>
    <w:rsid w:val="00697FDF"/>
    <w:rsid w:val="006A06F5"/>
    <w:rsid w:val="006B0339"/>
    <w:rsid w:val="006B06C0"/>
    <w:rsid w:val="006B4C42"/>
    <w:rsid w:val="006B5F86"/>
    <w:rsid w:val="006B6B5D"/>
    <w:rsid w:val="006B7150"/>
    <w:rsid w:val="006B7715"/>
    <w:rsid w:val="006C2E8B"/>
    <w:rsid w:val="006C6772"/>
    <w:rsid w:val="006C6B39"/>
    <w:rsid w:val="006D04A6"/>
    <w:rsid w:val="006D47D4"/>
    <w:rsid w:val="006D4822"/>
    <w:rsid w:val="006D5169"/>
    <w:rsid w:val="006D5E36"/>
    <w:rsid w:val="006D7F07"/>
    <w:rsid w:val="006E04AA"/>
    <w:rsid w:val="006E0EA3"/>
    <w:rsid w:val="006F0245"/>
    <w:rsid w:val="006F0885"/>
    <w:rsid w:val="006F4261"/>
    <w:rsid w:val="006F5F9C"/>
    <w:rsid w:val="007008AC"/>
    <w:rsid w:val="00701B95"/>
    <w:rsid w:val="00702028"/>
    <w:rsid w:val="00704BD5"/>
    <w:rsid w:val="00707226"/>
    <w:rsid w:val="00710AC1"/>
    <w:rsid w:val="00710E11"/>
    <w:rsid w:val="007146F6"/>
    <w:rsid w:val="00721705"/>
    <w:rsid w:val="007243E1"/>
    <w:rsid w:val="0072641F"/>
    <w:rsid w:val="0073080C"/>
    <w:rsid w:val="00733968"/>
    <w:rsid w:val="00734497"/>
    <w:rsid w:val="00734FD1"/>
    <w:rsid w:val="007407C7"/>
    <w:rsid w:val="00744136"/>
    <w:rsid w:val="00744CD1"/>
    <w:rsid w:val="00745A44"/>
    <w:rsid w:val="00746AAC"/>
    <w:rsid w:val="0075087F"/>
    <w:rsid w:val="00751F1F"/>
    <w:rsid w:val="00756225"/>
    <w:rsid w:val="007572AE"/>
    <w:rsid w:val="007618C3"/>
    <w:rsid w:val="00764131"/>
    <w:rsid w:val="00764767"/>
    <w:rsid w:val="0076681C"/>
    <w:rsid w:val="007669ED"/>
    <w:rsid w:val="0077062B"/>
    <w:rsid w:val="007719DA"/>
    <w:rsid w:val="0077387E"/>
    <w:rsid w:val="00774F8F"/>
    <w:rsid w:val="00774FA2"/>
    <w:rsid w:val="00777206"/>
    <w:rsid w:val="00791F9E"/>
    <w:rsid w:val="007935F8"/>
    <w:rsid w:val="007951B5"/>
    <w:rsid w:val="0079642C"/>
    <w:rsid w:val="007A1ABD"/>
    <w:rsid w:val="007A3DF1"/>
    <w:rsid w:val="007B2C6C"/>
    <w:rsid w:val="007B2F6A"/>
    <w:rsid w:val="007B3162"/>
    <w:rsid w:val="007B493F"/>
    <w:rsid w:val="007B56AF"/>
    <w:rsid w:val="007B62D1"/>
    <w:rsid w:val="007B6CBB"/>
    <w:rsid w:val="007B70C7"/>
    <w:rsid w:val="007B75C0"/>
    <w:rsid w:val="007C32C7"/>
    <w:rsid w:val="007C526F"/>
    <w:rsid w:val="007C5748"/>
    <w:rsid w:val="007C774B"/>
    <w:rsid w:val="007D128B"/>
    <w:rsid w:val="007D6C6F"/>
    <w:rsid w:val="007D77E1"/>
    <w:rsid w:val="007D7A31"/>
    <w:rsid w:val="007E162A"/>
    <w:rsid w:val="007E2714"/>
    <w:rsid w:val="007E6C99"/>
    <w:rsid w:val="007F233E"/>
    <w:rsid w:val="007F5768"/>
    <w:rsid w:val="00800D86"/>
    <w:rsid w:val="00801F1A"/>
    <w:rsid w:val="00802098"/>
    <w:rsid w:val="00803661"/>
    <w:rsid w:val="00806792"/>
    <w:rsid w:val="00810287"/>
    <w:rsid w:val="00811FB4"/>
    <w:rsid w:val="00812BE3"/>
    <w:rsid w:val="00812D31"/>
    <w:rsid w:val="00814492"/>
    <w:rsid w:val="00815FED"/>
    <w:rsid w:val="00817682"/>
    <w:rsid w:val="0081774D"/>
    <w:rsid w:val="0082093E"/>
    <w:rsid w:val="008258EC"/>
    <w:rsid w:val="00826067"/>
    <w:rsid w:val="00827573"/>
    <w:rsid w:val="00827BA8"/>
    <w:rsid w:val="008331EC"/>
    <w:rsid w:val="00835FAF"/>
    <w:rsid w:val="008379D7"/>
    <w:rsid w:val="00837B6A"/>
    <w:rsid w:val="00841CE9"/>
    <w:rsid w:val="008422A0"/>
    <w:rsid w:val="00844AC9"/>
    <w:rsid w:val="0084541F"/>
    <w:rsid w:val="0084576F"/>
    <w:rsid w:val="00847D61"/>
    <w:rsid w:val="00853150"/>
    <w:rsid w:val="0085675E"/>
    <w:rsid w:val="008569EE"/>
    <w:rsid w:val="00857B8A"/>
    <w:rsid w:val="008635AC"/>
    <w:rsid w:val="00863876"/>
    <w:rsid w:val="00865663"/>
    <w:rsid w:val="00867DD0"/>
    <w:rsid w:val="00870363"/>
    <w:rsid w:val="008705B3"/>
    <w:rsid w:val="00871A20"/>
    <w:rsid w:val="00872C3D"/>
    <w:rsid w:val="008733EB"/>
    <w:rsid w:val="00874BC9"/>
    <w:rsid w:val="008843B2"/>
    <w:rsid w:val="0088525E"/>
    <w:rsid w:val="008877AF"/>
    <w:rsid w:val="0089015A"/>
    <w:rsid w:val="008901E4"/>
    <w:rsid w:val="008925A5"/>
    <w:rsid w:val="00894669"/>
    <w:rsid w:val="00896E9B"/>
    <w:rsid w:val="008973C5"/>
    <w:rsid w:val="008A3648"/>
    <w:rsid w:val="008A5205"/>
    <w:rsid w:val="008B3106"/>
    <w:rsid w:val="008C27AE"/>
    <w:rsid w:val="008C4D02"/>
    <w:rsid w:val="008D36FD"/>
    <w:rsid w:val="008D616E"/>
    <w:rsid w:val="008D7362"/>
    <w:rsid w:val="008D7A9D"/>
    <w:rsid w:val="008E1E35"/>
    <w:rsid w:val="008E2E1E"/>
    <w:rsid w:val="008E4FCB"/>
    <w:rsid w:val="008E779B"/>
    <w:rsid w:val="008E790F"/>
    <w:rsid w:val="008F0180"/>
    <w:rsid w:val="008F06E0"/>
    <w:rsid w:val="008F0EB8"/>
    <w:rsid w:val="008F3786"/>
    <w:rsid w:val="00906F82"/>
    <w:rsid w:val="009076CF"/>
    <w:rsid w:val="00912130"/>
    <w:rsid w:val="0091558B"/>
    <w:rsid w:val="00916AC7"/>
    <w:rsid w:val="009212D5"/>
    <w:rsid w:val="009222CB"/>
    <w:rsid w:val="0092243A"/>
    <w:rsid w:val="009234C5"/>
    <w:rsid w:val="0092462A"/>
    <w:rsid w:val="009256FC"/>
    <w:rsid w:val="00925798"/>
    <w:rsid w:val="00930DBC"/>
    <w:rsid w:val="00933240"/>
    <w:rsid w:val="009340E6"/>
    <w:rsid w:val="00934235"/>
    <w:rsid w:val="00940694"/>
    <w:rsid w:val="00941DA4"/>
    <w:rsid w:val="00945B31"/>
    <w:rsid w:val="009511E7"/>
    <w:rsid w:val="00953B20"/>
    <w:rsid w:val="00956754"/>
    <w:rsid w:val="00957FA0"/>
    <w:rsid w:val="00960ADA"/>
    <w:rsid w:val="00961C39"/>
    <w:rsid w:val="00962DA3"/>
    <w:rsid w:val="00963313"/>
    <w:rsid w:val="00963321"/>
    <w:rsid w:val="00966CA8"/>
    <w:rsid w:val="0097271D"/>
    <w:rsid w:val="00973A12"/>
    <w:rsid w:val="009743C4"/>
    <w:rsid w:val="00976018"/>
    <w:rsid w:val="0098035A"/>
    <w:rsid w:val="00981D4A"/>
    <w:rsid w:val="0098464E"/>
    <w:rsid w:val="00987CD5"/>
    <w:rsid w:val="00991C50"/>
    <w:rsid w:val="00992FAD"/>
    <w:rsid w:val="00995127"/>
    <w:rsid w:val="0099526D"/>
    <w:rsid w:val="00995DB2"/>
    <w:rsid w:val="009971B3"/>
    <w:rsid w:val="00997D08"/>
    <w:rsid w:val="00997EF6"/>
    <w:rsid w:val="009A3D6D"/>
    <w:rsid w:val="009A7498"/>
    <w:rsid w:val="009B1980"/>
    <w:rsid w:val="009B588A"/>
    <w:rsid w:val="009C0650"/>
    <w:rsid w:val="009C3245"/>
    <w:rsid w:val="009C5054"/>
    <w:rsid w:val="009C7502"/>
    <w:rsid w:val="009D1094"/>
    <w:rsid w:val="009D219B"/>
    <w:rsid w:val="009D3B75"/>
    <w:rsid w:val="009D44E5"/>
    <w:rsid w:val="009D7190"/>
    <w:rsid w:val="009E4E4C"/>
    <w:rsid w:val="009E5D62"/>
    <w:rsid w:val="009E69AE"/>
    <w:rsid w:val="009E7DEC"/>
    <w:rsid w:val="009F2DF7"/>
    <w:rsid w:val="009F730D"/>
    <w:rsid w:val="00A0097D"/>
    <w:rsid w:val="00A01279"/>
    <w:rsid w:val="00A01E8D"/>
    <w:rsid w:val="00A02FEE"/>
    <w:rsid w:val="00A03CCF"/>
    <w:rsid w:val="00A05A7D"/>
    <w:rsid w:val="00A13407"/>
    <w:rsid w:val="00A142AD"/>
    <w:rsid w:val="00A17D86"/>
    <w:rsid w:val="00A20139"/>
    <w:rsid w:val="00A2287C"/>
    <w:rsid w:val="00A22B94"/>
    <w:rsid w:val="00A2363F"/>
    <w:rsid w:val="00A30396"/>
    <w:rsid w:val="00A3079C"/>
    <w:rsid w:val="00A344BD"/>
    <w:rsid w:val="00A34706"/>
    <w:rsid w:val="00A3649E"/>
    <w:rsid w:val="00A40855"/>
    <w:rsid w:val="00A420D5"/>
    <w:rsid w:val="00A429CA"/>
    <w:rsid w:val="00A42C4F"/>
    <w:rsid w:val="00A43B29"/>
    <w:rsid w:val="00A44CDE"/>
    <w:rsid w:val="00A471DC"/>
    <w:rsid w:val="00A5125E"/>
    <w:rsid w:val="00A5178F"/>
    <w:rsid w:val="00A520CE"/>
    <w:rsid w:val="00A538F0"/>
    <w:rsid w:val="00A5651B"/>
    <w:rsid w:val="00A56612"/>
    <w:rsid w:val="00A62C3C"/>
    <w:rsid w:val="00A70527"/>
    <w:rsid w:val="00A71863"/>
    <w:rsid w:val="00A720F3"/>
    <w:rsid w:val="00A73AE8"/>
    <w:rsid w:val="00A81A87"/>
    <w:rsid w:val="00A83CF6"/>
    <w:rsid w:val="00A83D25"/>
    <w:rsid w:val="00A90D79"/>
    <w:rsid w:val="00A90DEB"/>
    <w:rsid w:val="00A91610"/>
    <w:rsid w:val="00A92346"/>
    <w:rsid w:val="00A951A0"/>
    <w:rsid w:val="00A96331"/>
    <w:rsid w:val="00AA06AA"/>
    <w:rsid w:val="00AA228E"/>
    <w:rsid w:val="00AA2CD5"/>
    <w:rsid w:val="00AA7F2E"/>
    <w:rsid w:val="00AB69FE"/>
    <w:rsid w:val="00AB7C85"/>
    <w:rsid w:val="00AC5660"/>
    <w:rsid w:val="00AC63D8"/>
    <w:rsid w:val="00AD0557"/>
    <w:rsid w:val="00AD117B"/>
    <w:rsid w:val="00AD773E"/>
    <w:rsid w:val="00AD7FDA"/>
    <w:rsid w:val="00AE11A4"/>
    <w:rsid w:val="00AE257B"/>
    <w:rsid w:val="00AE28A4"/>
    <w:rsid w:val="00AE29D2"/>
    <w:rsid w:val="00AE5D67"/>
    <w:rsid w:val="00AE63C9"/>
    <w:rsid w:val="00AF0C24"/>
    <w:rsid w:val="00AF1238"/>
    <w:rsid w:val="00AF3BB2"/>
    <w:rsid w:val="00AF4011"/>
    <w:rsid w:val="00AF4F79"/>
    <w:rsid w:val="00B06D9D"/>
    <w:rsid w:val="00B106AE"/>
    <w:rsid w:val="00B13175"/>
    <w:rsid w:val="00B14177"/>
    <w:rsid w:val="00B1575D"/>
    <w:rsid w:val="00B171EB"/>
    <w:rsid w:val="00B20141"/>
    <w:rsid w:val="00B20237"/>
    <w:rsid w:val="00B20CEC"/>
    <w:rsid w:val="00B2115E"/>
    <w:rsid w:val="00B23608"/>
    <w:rsid w:val="00B23E6E"/>
    <w:rsid w:val="00B2643D"/>
    <w:rsid w:val="00B3181C"/>
    <w:rsid w:val="00B408E8"/>
    <w:rsid w:val="00B414E1"/>
    <w:rsid w:val="00B45785"/>
    <w:rsid w:val="00B509A5"/>
    <w:rsid w:val="00B50A71"/>
    <w:rsid w:val="00B5179B"/>
    <w:rsid w:val="00B568E1"/>
    <w:rsid w:val="00B56CEB"/>
    <w:rsid w:val="00B57357"/>
    <w:rsid w:val="00B607FA"/>
    <w:rsid w:val="00B60FFA"/>
    <w:rsid w:val="00B6219E"/>
    <w:rsid w:val="00B62F7F"/>
    <w:rsid w:val="00B64351"/>
    <w:rsid w:val="00B64DC3"/>
    <w:rsid w:val="00B665DA"/>
    <w:rsid w:val="00B66F94"/>
    <w:rsid w:val="00B675D1"/>
    <w:rsid w:val="00B76C46"/>
    <w:rsid w:val="00B77704"/>
    <w:rsid w:val="00B77B15"/>
    <w:rsid w:val="00B82215"/>
    <w:rsid w:val="00B84681"/>
    <w:rsid w:val="00B8510A"/>
    <w:rsid w:val="00B856DB"/>
    <w:rsid w:val="00B87C54"/>
    <w:rsid w:val="00B90308"/>
    <w:rsid w:val="00B92B23"/>
    <w:rsid w:val="00B9327B"/>
    <w:rsid w:val="00B938A2"/>
    <w:rsid w:val="00B96F8A"/>
    <w:rsid w:val="00B97A09"/>
    <w:rsid w:val="00BA01A6"/>
    <w:rsid w:val="00BA0D4E"/>
    <w:rsid w:val="00BA19C6"/>
    <w:rsid w:val="00BA62F3"/>
    <w:rsid w:val="00BA6A31"/>
    <w:rsid w:val="00BB0FDC"/>
    <w:rsid w:val="00BB41CF"/>
    <w:rsid w:val="00BB48BE"/>
    <w:rsid w:val="00BB7249"/>
    <w:rsid w:val="00BC2C26"/>
    <w:rsid w:val="00BC58F2"/>
    <w:rsid w:val="00BC5F35"/>
    <w:rsid w:val="00BC7A17"/>
    <w:rsid w:val="00BD4634"/>
    <w:rsid w:val="00BD55E0"/>
    <w:rsid w:val="00BD56AC"/>
    <w:rsid w:val="00BD57DA"/>
    <w:rsid w:val="00BD6305"/>
    <w:rsid w:val="00BD7B27"/>
    <w:rsid w:val="00BE53CE"/>
    <w:rsid w:val="00BE6B80"/>
    <w:rsid w:val="00BF484E"/>
    <w:rsid w:val="00BF4D77"/>
    <w:rsid w:val="00C03660"/>
    <w:rsid w:val="00C03F29"/>
    <w:rsid w:val="00C06036"/>
    <w:rsid w:val="00C06EA6"/>
    <w:rsid w:val="00C111EF"/>
    <w:rsid w:val="00C1255C"/>
    <w:rsid w:val="00C1638F"/>
    <w:rsid w:val="00C16A91"/>
    <w:rsid w:val="00C20180"/>
    <w:rsid w:val="00C2095D"/>
    <w:rsid w:val="00C21AF5"/>
    <w:rsid w:val="00C2269B"/>
    <w:rsid w:val="00C23A41"/>
    <w:rsid w:val="00C25C80"/>
    <w:rsid w:val="00C275FE"/>
    <w:rsid w:val="00C31232"/>
    <w:rsid w:val="00C33977"/>
    <w:rsid w:val="00C33CBE"/>
    <w:rsid w:val="00C34608"/>
    <w:rsid w:val="00C34EC3"/>
    <w:rsid w:val="00C371C1"/>
    <w:rsid w:val="00C37768"/>
    <w:rsid w:val="00C4055A"/>
    <w:rsid w:val="00C40E25"/>
    <w:rsid w:val="00C42CC9"/>
    <w:rsid w:val="00C46359"/>
    <w:rsid w:val="00C50BFD"/>
    <w:rsid w:val="00C521BA"/>
    <w:rsid w:val="00C60775"/>
    <w:rsid w:val="00C63DF8"/>
    <w:rsid w:val="00C640C0"/>
    <w:rsid w:val="00C64A2F"/>
    <w:rsid w:val="00C659E5"/>
    <w:rsid w:val="00C65BFA"/>
    <w:rsid w:val="00C661B4"/>
    <w:rsid w:val="00C6635F"/>
    <w:rsid w:val="00C74490"/>
    <w:rsid w:val="00C77F8B"/>
    <w:rsid w:val="00C77FFA"/>
    <w:rsid w:val="00C83AC2"/>
    <w:rsid w:val="00C84C69"/>
    <w:rsid w:val="00C8576E"/>
    <w:rsid w:val="00C85E66"/>
    <w:rsid w:val="00C86E83"/>
    <w:rsid w:val="00C91467"/>
    <w:rsid w:val="00C91812"/>
    <w:rsid w:val="00C91F9E"/>
    <w:rsid w:val="00C9264A"/>
    <w:rsid w:val="00C93A01"/>
    <w:rsid w:val="00C949A9"/>
    <w:rsid w:val="00C94F78"/>
    <w:rsid w:val="00C97620"/>
    <w:rsid w:val="00C97908"/>
    <w:rsid w:val="00CA2094"/>
    <w:rsid w:val="00CA5B84"/>
    <w:rsid w:val="00CB1714"/>
    <w:rsid w:val="00CB7F4B"/>
    <w:rsid w:val="00CC04B1"/>
    <w:rsid w:val="00CC2A28"/>
    <w:rsid w:val="00CC2F91"/>
    <w:rsid w:val="00CC3548"/>
    <w:rsid w:val="00CC4FC0"/>
    <w:rsid w:val="00CC7B01"/>
    <w:rsid w:val="00CE0E97"/>
    <w:rsid w:val="00CE3E5E"/>
    <w:rsid w:val="00CE4E3E"/>
    <w:rsid w:val="00CE50C4"/>
    <w:rsid w:val="00CE697D"/>
    <w:rsid w:val="00CF6458"/>
    <w:rsid w:val="00D00B9B"/>
    <w:rsid w:val="00D054E4"/>
    <w:rsid w:val="00D10AC8"/>
    <w:rsid w:val="00D11EBA"/>
    <w:rsid w:val="00D132E1"/>
    <w:rsid w:val="00D13CCE"/>
    <w:rsid w:val="00D14CB3"/>
    <w:rsid w:val="00D17C27"/>
    <w:rsid w:val="00D20714"/>
    <w:rsid w:val="00D2250A"/>
    <w:rsid w:val="00D24813"/>
    <w:rsid w:val="00D25D6C"/>
    <w:rsid w:val="00D30368"/>
    <w:rsid w:val="00D31414"/>
    <w:rsid w:val="00D361EC"/>
    <w:rsid w:val="00D37201"/>
    <w:rsid w:val="00D376C1"/>
    <w:rsid w:val="00D3783A"/>
    <w:rsid w:val="00D37C6F"/>
    <w:rsid w:val="00D400EB"/>
    <w:rsid w:val="00D4313D"/>
    <w:rsid w:val="00D4458D"/>
    <w:rsid w:val="00D46A46"/>
    <w:rsid w:val="00D50CBD"/>
    <w:rsid w:val="00D52AE7"/>
    <w:rsid w:val="00D53B91"/>
    <w:rsid w:val="00D54411"/>
    <w:rsid w:val="00D550F2"/>
    <w:rsid w:val="00D63AC7"/>
    <w:rsid w:val="00D64982"/>
    <w:rsid w:val="00D66978"/>
    <w:rsid w:val="00D66FB6"/>
    <w:rsid w:val="00D71A53"/>
    <w:rsid w:val="00D71B82"/>
    <w:rsid w:val="00D72A79"/>
    <w:rsid w:val="00D73645"/>
    <w:rsid w:val="00D73F67"/>
    <w:rsid w:val="00D74F32"/>
    <w:rsid w:val="00D75CFD"/>
    <w:rsid w:val="00D7694D"/>
    <w:rsid w:val="00D81B91"/>
    <w:rsid w:val="00D81C43"/>
    <w:rsid w:val="00D828BC"/>
    <w:rsid w:val="00D829E2"/>
    <w:rsid w:val="00D85E08"/>
    <w:rsid w:val="00D93621"/>
    <w:rsid w:val="00D9645E"/>
    <w:rsid w:val="00D96BE4"/>
    <w:rsid w:val="00DA1A26"/>
    <w:rsid w:val="00DB215D"/>
    <w:rsid w:val="00DB3711"/>
    <w:rsid w:val="00DB4463"/>
    <w:rsid w:val="00DB70CE"/>
    <w:rsid w:val="00DB7125"/>
    <w:rsid w:val="00DB78FE"/>
    <w:rsid w:val="00DB7929"/>
    <w:rsid w:val="00DC0298"/>
    <w:rsid w:val="00DC3FD6"/>
    <w:rsid w:val="00DC47D2"/>
    <w:rsid w:val="00DD0403"/>
    <w:rsid w:val="00DD04FE"/>
    <w:rsid w:val="00DD1053"/>
    <w:rsid w:val="00DD19FC"/>
    <w:rsid w:val="00DE19C7"/>
    <w:rsid w:val="00DE2617"/>
    <w:rsid w:val="00DE3DBB"/>
    <w:rsid w:val="00DE5BF1"/>
    <w:rsid w:val="00DF0765"/>
    <w:rsid w:val="00DF148E"/>
    <w:rsid w:val="00DF2658"/>
    <w:rsid w:val="00DF35AA"/>
    <w:rsid w:val="00DF4F67"/>
    <w:rsid w:val="00DF5DAD"/>
    <w:rsid w:val="00E06446"/>
    <w:rsid w:val="00E07053"/>
    <w:rsid w:val="00E10459"/>
    <w:rsid w:val="00E12048"/>
    <w:rsid w:val="00E1395B"/>
    <w:rsid w:val="00E17A52"/>
    <w:rsid w:val="00E17F2E"/>
    <w:rsid w:val="00E21902"/>
    <w:rsid w:val="00E22E1B"/>
    <w:rsid w:val="00E3097C"/>
    <w:rsid w:val="00E35A7A"/>
    <w:rsid w:val="00E365C6"/>
    <w:rsid w:val="00E3788A"/>
    <w:rsid w:val="00E40E88"/>
    <w:rsid w:val="00E53314"/>
    <w:rsid w:val="00E55206"/>
    <w:rsid w:val="00E55D62"/>
    <w:rsid w:val="00E60EF5"/>
    <w:rsid w:val="00E61FA6"/>
    <w:rsid w:val="00E62128"/>
    <w:rsid w:val="00E65A7C"/>
    <w:rsid w:val="00E664D0"/>
    <w:rsid w:val="00E679A1"/>
    <w:rsid w:val="00E70CCF"/>
    <w:rsid w:val="00E72247"/>
    <w:rsid w:val="00E73D89"/>
    <w:rsid w:val="00E77793"/>
    <w:rsid w:val="00E83568"/>
    <w:rsid w:val="00E83F7A"/>
    <w:rsid w:val="00E85B92"/>
    <w:rsid w:val="00E8650C"/>
    <w:rsid w:val="00E924E4"/>
    <w:rsid w:val="00E92C3B"/>
    <w:rsid w:val="00E96175"/>
    <w:rsid w:val="00E96E59"/>
    <w:rsid w:val="00E96F65"/>
    <w:rsid w:val="00EA19C2"/>
    <w:rsid w:val="00EA2952"/>
    <w:rsid w:val="00EA2F97"/>
    <w:rsid w:val="00EA65D2"/>
    <w:rsid w:val="00EB466E"/>
    <w:rsid w:val="00EB4FDA"/>
    <w:rsid w:val="00EB75E2"/>
    <w:rsid w:val="00EB7662"/>
    <w:rsid w:val="00EB7676"/>
    <w:rsid w:val="00EC308B"/>
    <w:rsid w:val="00EC70A9"/>
    <w:rsid w:val="00EC765C"/>
    <w:rsid w:val="00EC7B88"/>
    <w:rsid w:val="00ED0E8B"/>
    <w:rsid w:val="00ED7D4B"/>
    <w:rsid w:val="00ED7F7A"/>
    <w:rsid w:val="00EE21D5"/>
    <w:rsid w:val="00EE4CD3"/>
    <w:rsid w:val="00EE62AE"/>
    <w:rsid w:val="00EF242D"/>
    <w:rsid w:val="00EF29A6"/>
    <w:rsid w:val="00EF6044"/>
    <w:rsid w:val="00F003F4"/>
    <w:rsid w:val="00F01C01"/>
    <w:rsid w:val="00F0282E"/>
    <w:rsid w:val="00F04332"/>
    <w:rsid w:val="00F04A47"/>
    <w:rsid w:val="00F04D39"/>
    <w:rsid w:val="00F05105"/>
    <w:rsid w:val="00F052C8"/>
    <w:rsid w:val="00F061E9"/>
    <w:rsid w:val="00F06D7E"/>
    <w:rsid w:val="00F113AD"/>
    <w:rsid w:val="00F17B90"/>
    <w:rsid w:val="00F20251"/>
    <w:rsid w:val="00F20516"/>
    <w:rsid w:val="00F20F43"/>
    <w:rsid w:val="00F2134E"/>
    <w:rsid w:val="00F21C15"/>
    <w:rsid w:val="00F22629"/>
    <w:rsid w:val="00F23476"/>
    <w:rsid w:val="00F2596D"/>
    <w:rsid w:val="00F4123C"/>
    <w:rsid w:val="00F41862"/>
    <w:rsid w:val="00F4280E"/>
    <w:rsid w:val="00F42EF1"/>
    <w:rsid w:val="00F4331E"/>
    <w:rsid w:val="00F43AD2"/>
    <w:rsid w:val="00F47E7D"/>
    <w:rsid w:val="00F51CB9"/>
    <w:rsid w:val="00F547B3"/>
    <w:rsid w:val="00F54BD2"/>
    <w:rsid w:val="00F559E9"/>
    <w:rsid w:val="00F55D73"/>
    <w:rsid w:val="00F560A2"/>
    <w:rsid w:val="00F60023"/>
    <w:rsid w:val="00F63020"/>
    <w:rsid w:val="00F6337F"/>
    <w:rsid w:val="00F67428"/>
    <w:rsid w:val="00F70A6C"/>
    <w:rsid w:val="00F73A4C"/>
    <w:rsid w:val="00F74258"/>
    <w:rsid w:val="00F74C3A"/>
    <w:rsid w:val="00F75C52"/>
    <w:rsid w:val="00F75F8A"/>
    <w:rsid w:val="00F846E7"/>
    <w:rsid w:val="00F85015"/>
    <w:rsid w:val="00F91C66"/>
    <w:rsid w:val="00F932A1"/>
    <w:rsid w:val="00F937F1"/>
    <w:rsid w:val="00F942D3"/>
    <w:rsid w:val="00FA0FEC"/>
    <w:rsid w:val="00FA1C97"/>
    <w:rsid w:val="00FA3FB3"/>
    <w:rsid w:val="00FA5977"/>
    <w:rsid w:val="00FA70FA"/>
    <w:rsid w:val="00FA7460"/>
    <w:rsid w:val="00FB1350"/>
    <w:rsid w:val="00FC0EE1"/>
    <w:rsid w:val="00FC162A"/>
    <w:rsid w:val="00FC20BB"/>
    <w:rsid w:val="00FC34B9"/>
    <w:rsid w:val="00FC3ED1"/>
    <w:rsid w:val="00FC4B14"/>
    <w:rsid w:val="00FC4ED3"/>
    <w:rsid w:val="00FC679B"/>
    <w:rsid w:val="00FD0B55"/>
    <w:rsid w:val="00FE25CD"/>
    <w:rsid w:val="00FE2E88"/>
    <w:rsid w:val="00FE2F36"/>
    <w:rsid w:val="00FE33BC"/>
    <w:rsid w:val="00FE33D4"/>
    <w:rsid w:val="00FE3C66"/>
    <w:rsid w:val="00FE433B"/>
    <w:rsid w:val="00FE73FC"/>
    <w:rsid w:val="00FE78D4"/>
    <w:rsid w:val="00FF16B9"/>
    <w:rsid w:val="00FF1CF4"/>
    <w:rsid w:val="00FF5282"/>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DDF9B4"/>
  <w15:chartTrackingRefBased/>
  <w15:docId w15:val="{510104A5-7132-49D5-92A2-AAFA4C7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3B7F5F"/>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34"/>
    <w:pPr>
      <w:ind w:left="720"/>
      <w:contextualSpacing/>
    </w:pPr>
  </w:style>
  <w:style w:type="paragraph" w:styleId="Header">
    <w:name w:val="header"/>
    <w:basedOn w:val="Normal"/>
    <w:link w:val="HeaderChar"/>
    <w:uiPriority w:val="99"/>
    <w:unhideWhenUsed/>
    <w:rsid w:val="00D7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32"/>
  </w:style>
  <w:style w:type="paragraph" w:styleId="Footer">
    <w:name w:val="footer"/>
    <w:basedOn w:val="Normal"/>
    <w:link w:val="FooterChar"/>
    <w:uiPriority w:val="99"/>
    <w:unhideWhenUsed/>
    <w:rsid w:val="00D7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32"/>
  </w:style>
  <w:style w:type="table" w:styleId="TableGrid">
    <w:name w:val="Table Grid"/>
    <w:basedOn w:val="TableNormal"/>
    <w:uiPriority w:val="39"/>
    <w:rsid w:val="001D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Char"/>
    <w:basedOn w:val="DefaultParagraphFont"/>
    <w:link w:val="Heading1"/>
    <w:uiPriority w:val="9"/>
    <w:rsid w:val="003B7F5F"/>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D81B91"/>
    <w:pPr>
      <w:outlineLvl w:val="9"/>
    </w:pPr>
  </w:style>
  <w:style w:type="paragraph" w:customStyle="1" w:styleId="Style1">
    <w:name w:val="Style1"/>
    <w:basedOn w:val="Heading1"/>
    <w:link w:val="Style1Char"/>
    <w:qFormat/>
    <w:rsid w:val="00D81B91"/>
    <w:pPr>
      <w:jc w:val="center"/>
    </w:pPr>
    <w:rPr>
      <w:rFonts w:cs="Times New Roman"/>
      <w:b w:val="0"/>
      <w:color w:val="auto"/>
      <w:szCs w:val="24"/>
    </w:rPr>
  </w:style>
  <w:style w:type="paragraph" w:styleId="TOC1">
    <w:name w:val="toc 1"/>
    <w:basedOn w:val="Normal"/>
    <w:next w:val="Normal"/>
    <w:autoRedefine/>
    <w:uiPriority w:val="39"/>
    <w:unhideWhenUsed/>
    <w:rsid w:val="00D81B91"/>
    <w:pPr>
      <w:spacing w:after="100"/>
    </w:pPr>
  </w:style>
  <w:style w:type="character" w:customStyle="1" w:styleId="Style1Char">
    <w:name w:val="Style1 Char"/>
    <w:basedOn w:val="Heading1Char"/>
    <w:link w:val="Style1"/>
    <w:rsid w:val="00D81B91"/>
    <w:rPr>
      <w:rFonts w:ascii="Times New Roman" w:eastAsiaTheme="majorEastAsia" w:hAnsi="Times New Roman" w:cs="Times New Roman"/>
      <w:b w:val="0"/>
      <w:color w:val="2F5496" w:themeColor="accent1" w:themeShade="BF"/>
      <w:sz w:val="24"/>
      <w:szCs w:val="24"/>
    </w:rPr>
  </w:style>
  <w:style w:type="character" w:styleId="Hyperlink">
    <w:name w:val="Hyperlink"/>
    <w:basedOn w:val="DefaultParagraphFont"/>
    <w:uiPriority w:val="99"/>
    <w:unhideWhenUsed/>
    <w:rsid w:val="00D81B91"/>
    <w:rPr>
      <w:color w:val="0563C1" w:themeColor="hyperlink"/>
      <w:u w:val="single"/>
    </w:rPr>
  </w:style>
  <w:style w:type="character" w:styleId="CommentReference">
    <w:name w:val="annotation reference"/>
    <w:basedOn w:val="DefaultParagraphFont"/>
    <w:uiPriority w:val="99"/>
    <w:semiHidden/>
    <w:unhideWhenUsed/>
    <w:rsid w:val="00EB466E"/>
    <w:rPr>
      <w:sz w:val="16"/>
      <w:szCs w:val="16"/>
    </w:rPr>
  </w:style>
  <w:style w:type="paragraph" w:styleId="CommentText">
    <w:name w:val="annotation text"/>
    <w:basedOn w:val="Normal"/>
    <w:link w:val="CommentTextChar"/>
    <w:uiPriority w:val="99"/>
    <w:semiHidden/>
    <w:unhideWhenUsed/>
    <w:rsid w:val="00EB466E"/>
    <w:pPr>
      <w:spacing w:line="240" w:lineRule="auto"/>
    </w:pPr>
    <w:rPr>
      <w:sz w:val="20"/>
      <w:szCs w:val="20"/>
    </w:rPr>
  </w:style>
  <w:style w:type="character" w:customStyle="1" w:styleId="CommentTextChar">
    <w:name w:val="Comment Text Char"/>
    <w:basedOn w:val="DefaultParagraphFont"/>
    <w:link w:val="CommentText"/>
    <w:uiPriority w:val="99"/>
    <w:semiHidden/>
    <w:rsid w:val="00EB466E"/>
    <w:rPr>
      <w:sz w:val="20"/>
      <w:szCs w:val="20"/>
    </w:rPr>
  </w:style>
  <w:style w:type="paragraph" w:styleId="CommentSubject">
    <w:name w:val="annotation subject"/>
    <w:basedOn w:val="CommentText"/>
    <w:next w:val="CommentText"/>
    <w:link w:val="CommentSubjectChar"/>
    <w:uiPriority w:val="99"/>
    <w:semiHidden/>
    <w:unhideWhenUsed/>
    <w:rsid w:val="00EB466E"/>
    <w:rPr>
      <w:b/>
      <w:bCs/>
    </w:rPr>
  </w:style>
  <w:style w:type="character" w:customStyle="1" w:styleId="CommentSubjectChar">
    <w:name w:val="Comment Subject Char"/>
    <w:basedOn w:val="CommentTextChar"/>
    <w:link w:val="CommentSubject"/>
    <w:uiPriority w:val="99"/>
    <w:semiHidden/>
    <w:rsid w:val="00EB466E"/>
    <w:rPr>
      <w:b/>
      <w:bCs/>
      <w:sz w:val="20"/>
      <w:szCs w:val="20"/>
    </w:rPr>
  </w:style>
  <w:style w:type="paragraph" w:styleId="BalloonText">
    <w:name w:val="Balloon Text"/>
    <w:basedOn w:val="Normal"/>
    <w:link w:val="BalloonTextChar"/>
    <w:uiPriority w:val="99"/>
    <w:semiHidden/>
    <w:unhideWhenUsed/>
    <w:rsid w:val="00EB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7165">
      <w:bodyDiv w:val="1"/>
      <w:marLeft w:val="0"/>
      <w:marRight w:val="0"/>
      <w:marTop w:val="0"/>
      <w:marBottom w:val="0"/>
      <w:divBdr>
        <w:top w:val="none" w:sz="0" w:space="0" w:color="auto"/>
        <w:left w:val="none" w:sz="0" w:space="0" w:color="auto"/>
        <w:bottom w:val="none" w:sz="0" w:space="0" w:color="auto"/>
        <w:right w:val="none" w:sz="0" w:space="0" w:color="auto"/>
      </w:divBdr>
    </w:div>
    <w:div w:id="1107046464">
      <w:bodyDiv w:val="1"/>
      <w:marLeft w:val="0"/>
      <w:marRight w:val="0"/>
      <w:marTop w:val="0"/>
      <w:marBottom w:val="0"/>
      <w:divBdr>
        <w:top w:val="none" w:sz="0" w:space="0" w:color="auto"/>
        <w:left w:val="none" w:sz="0" w:space="0" w:color="auto"/>
        <w:bottom w:val="none" w:sz="0" w:space="0" w:color="auto"/>
        <w:right w:val="none" w:sz="0" w:space="0" w:color="auto"/>
      </w:divBdr>
    </w:div>
    <w:div w:id="1776053021">
      <w:bodyDiv w:val="1"/>
      <w:marLeft w:val="0"/>
      <w:marRight w:val="0"/>
      <w:marTop w:val="0"/>
      <w:marBottom w:val="0"/>
      <w:divBdr>
        <w:top w:val="none" w:sz="0" w:space="0" w:color="auto"/>
        <w:left w:val="none" w:sz="0" w:space="0" w:color="auto"/>
        <w:bottom w:val="none" w:sz="0" w:space="0" w:color="auto"/>
        <w:right w:val="none" w:sz="0" w:space="0" w:color="auto"/>
      </w:divBdr>
    </w:div>
    <w:div w:id="18604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ksadana.ojk.go.id"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ckchai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go.id" TargetMode="External"/><Relationship Id="rId23"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hyperlink" Target="http://www.logammulia.com"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F7B9-037B-447C-AAC0-23F3AB9F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20</Pages>
  <Words>6525</Words>
  <Characters>37195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977</cp:revision>
  <dcterms:created xsi:type="dcterms:W3CDTF">2021-05-09T04:02:00Z</dcterms:created>
  <dcterms:modified xsi:type="dcterms:W3CDTF">2022-04-07T16:03:00Z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ac4fc7f6-6e5e-34c2-a6b7-52f8720d6691</vt:lpwstr>
  </property>
  <property fmtid="{D5CDD505-2E9C-101B-9397-08002B2CF9AE}" pid="24" name="Mendeley Citation Style_1">
    <vt:lpwstr>http://www.zotero.org/styles/apa</vt:lpwstr>
  </property>
</Properties>
</file>