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6" w:lineRule="auto" w:before="208"/>
        <w:ind w:left="717" w:right="536"/>
        <w:jc w:val="center"/>
      </w:pPr>
      <w:r>
        <w:rPr/>
        <w:t>PENGARUH</w:t>
      </w:r>
      <w:r>
        <w:rPr>
          <w:spacing w:val="-5"/>
        </w:rPr>
        <w:t> </w:t>
      </w:r>
      <w:r>
        <w:rPr/>
        <w:t>UKURAN</w:t>
      </w:r>
      <w:r>
        <w:rPr>
          <w:spacing w:val="-6"/>
        </w:rPr>
        <w:t> </w:t>
      </w:r>
      <w:r>
        <w:rPr/>
        <w:t>DEWAN</w:t>
      </w:r>
      <w:r>
        <w:rPr>
          <w:spacing w:val="-6"/>
        </w:rPr>
        <w:t> </w:t>
      </w:r>
      <w:r>
        <w:rPr/>
        <w:t>DIREKSI,</w:t>
      </w:r>
      <w:r>
        <w:rPr>
          <w:spacing w:val="-4"/>
        </w:rPr>
        <w:t> </w:t>
      </w:r>
      <w:r>
        <w:rPr/>
        <w:t>UKURAN</w:t>
      </w:r>
      <w:r>
        <w:rPr>
          <w:spacing w:val="-6"/>
        </w:rPr>
        <w:t> </w:t>
      </w:r>
      <w:r>
        <w:rPr/>
        <w:t>KOMITE</w:t>
      </w:r>
      <w:r>
        <w:rPr>
          <w:spacing w:val="-4"/>
        </w:rPr>
        <w:t> </w:t>
      </w:r>
      <w:r>
        <w:rPr/>
        <w:t>AUDIT,</w:t>
      </w:r>
      <w:r>
        <w:rPr>
          <w:spacing w:val="-57"/>
        </w:rPr>
        <w:t> </w:t>
      </w:r>
      <w:r>
        <w:rPr/>
        <w:t>AKTIVITAS</w:t>
      </w:r>
      <w:r>
        <w:rPr>
          <w:spacing w:val="-4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  <w:r>
        <w:rPr>
          <w:spacing w:val="1"/>
        </w:rPr>
        <w:t> </w:t>
      </w:r>
      <w:r>
        <w:rPr/>
        <w:t>TERHADAP MANAJEMEN</w:t>
      </w:r>
      <w:r>
        <w:rPr>
          <w:spacing w:val="-3"/>
        </w:rPr>
        <w:t> </w:t>
      </w:r>
      <w:r>
        <w:rPr/>
        <w:t>LABA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717" w:right="531"/>
        <w:jc w:val="center"/>
      </w:pPr>
      <w:r>
        <w:rPr/>
        <w:t>Oleh:</w:t>
      </w:r>
    </w:p>
    <w:p>
      <w:pPr>
        <w:pStyle w:val="BodyText"/>
        <w:spacing w:line="256" w:lineRule="auto" w:before="24"/>
        <w:ind w:left="2993" w:right="2812" w:firstLine="12"/>
        <w:jc w:val="center"/>
      </w:pPr>
      <w:r>
        <w:rPr/>
        <w:t>Vina Krisna Okinawati</w:t>
      </w:r>
      <w:r>
        <w:rPr>
          <w:spacing w:val="60"/>
        </w:rPr>
        <w:t> </w:t>
      </w:r>
      <w:r>
        <w:rPr>
          <w:vertAlign w:val="superscript"/>
        </w:rPr>
        <w:t>1</w:t>
      </w:r>
      <w:r>
        <w:rPr>
          <w:vertAlign w:val="baseline"/>
        </w:rPr>
        <w:t>*</w:t>
      </w:r>
      <w:r>
        <w:rPr>
          <w:spacing w:val="1"/>
          <w:vertAlign w:val="baseline"/>
        </w:rPr>
        <w:t> </w:t>
      </w:r>
      <w:r>
        <w:rPr>
          <w:vertAlign w:val="baseline"/>
        </w:rPr>
        <w:t>Email</w:t>
      </w:r>
      <w:r>
        <w:rPr>
          <w:spacing w:val="-6"/>
          <w:vertAlign w:val="baseline"/>
        </w:rPr>
        <w:t> </w:t>
      </w:r>
      <w:r>
        <w:rPr>
          <w:vertAlign w:val="baseline"/>
        </w:rPr>
        <w:t>:</w:t>
      </w:r>
      <w:r>
        <w:rPr>
          <w:spacing w:val="-3"/>
          <w:vertAlign w:val="baseline"/>
        </w:rPr>
        <w:t> </w:t>
      </w:r>
      <w:hyperlink r:id="rId5">
        <w:r>
          <w:rPr>
            <w:color w:val="0462C1"/>
            <w:u w:val="single" w:color="0462C1"/>
            <w:vertAlign w:val="baseline"/>
          </w:rPr>
          <w:t>vinakrisnao@gmail.com</w:t>
        </w:r>
      </w:hyperlink>
    </w:p>
    <w:p>
      <w:pPr>
        <w:pStyle w:val="BodyText"/>
        <w:spacing w:line="256" w:lineRule="auto" w:before="166"/>
        <w:ind w:left="2729" w:right="2541"/>
        <w:jc w:val="center"/>
      </w:pPr>
      <w:r>
        <w:rPr/>
        <w:t>Fakultas Ekonomi, Jurusan Akuntansi</w:t>
      </w:r>
      <w:r>
        <w:rPr>
          <w:spacing w:val="-57"/>
        </w:rPr>
        <w:t> </w:t>
      </w:r>
      <w:r>
        <w:rPr/>
        <w:t>Universitas</w:t>
      </w:r>
      <w:r>
        <w:rPr>
          <w:spacing w:val="-5"/>
        </w:rPr>
        <w:t> </w:t>
      </w:r>
      <w:r>
        <w:rPr/>
        <w:t>Mercu</w:t>
      </w:r>
      <w:r>
        <w:rPr>
          <w:spacing w:val="-3"/>
        </w:rPr>
        <w:t> </w:t>
      </w:r>
      <w:r>
        <w:rPr/>
        <w:t>Buana</w:t>
      </w:r>
      <w:r>
        <w:rPr>
          <w:spacing w:val="-2"/>
        </w:rPr>
        <w:t> </w:t>
      </w:r>
      <w:r>
        <w:rPr/>
        <w:t>Yogyakarta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717" w:right="535"/>
        <w:jc w:val="center"/>
      </w:pPr>
      <w:r>
        <w:rPr/>
        <w:t>ABSTRAK</w:t>
      </w:r>
    </w:p>
    <w:p>
      <w:pPr>
        <w:pStyle w:val="BodyText"/>
        <w:ind w:left="588" w:right="399" w:firstLine="720"/>
        <w:jc w:val="both"/>
      </w:pPr>
      <w:r>
        <w:rPr/>
        <w:t>Penelitian ini bertujuan untuk menguji pengaruh ukuran dewan direksi,</w:t>
      </w:r>
      <w:r>
        <w:rPr>
          <w:spacing w:val="1"/>
        </w:rPr>
        <w:t> </w:t>
      </w:r>
      <w:r>
        <w:rPr/>
        <w:t>komite audit,</w:t>
      </w:r>
      <w:r>
        <w:rPr>
          <w:spacing w:val="1"/>
        </w:rPr>
        <w:t> </w:t>
      </w:r>
      <w:r>
        <w:rPr/>
        <w:t>aktivitas 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yaitu</w:t>
      </w:r>
      <w:r>
        <w:rPr>
          <w:spacing w:val="-3"/>
        </w:rPr>
        <w:t> </w:t>
      </w:r>
      <w:r>
        <w:rPr/>
        <w:t>perusahaan</w:t>
      </w:r>
      <w:r>
        <w:rPr>
          <w:spacing w:val="3"/>
        </w:rPr>
        <w:t> </w:t>
      </w:r>
      <w:r>
        <w:rPr/>
        <w:t>manufaktur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terdaftar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Bursa</w:t>
      </w:r>
      <w:r>
        <w:rPr>
          <w:spacing w:val="-58"/>
        </w:rPr>
        <w:t> </w:t>
      </w:r>
      <w:r>
        <w:rPr/>
        <w:t>Efek Indonesi (BEI) tahun 2020. Metode pengambilan sampel pada penelitian ini</w:t>
      </w:r>
      <w:r>
        <w:rPr>
          <w:spacing w:val="1"/>
        </w:rPr>
        <w:t> </w:t>
      </w:r>
      <w:r>
        <w:rPr/>
        <w:t>adalah </w:t>
      </w:r>
      <w:r>
        <w:rPr>
          <w:i/>
        </w:rPr>
        <w:t>purposive sampling. </w:t>
      </w:r>
      <w:r>
        <w:rPr/>
        <w:t>Teknik analisis data yang digunakan yaitu uji statitik</w:t>
      </w:r>
      <w:r>
        <w:rPr>
          <w:spacing w:val="1"/>
        </w:rPr>
        <w:t> </w:t>
      </w:r>
      <w:r>
        <w:rPr/>
        <w:t>dengan metode regresi berganda. Hasil dari penelitian ini menunjukkan bahwa</w:t>
      </w:r>
      <w:r>
        <w:rPr>
          <w:spacing w:val="1"/>
        </w:rPr>
        <w:t> </w:t>
      </w:r>
      <w:r>
        <w:rPr/>
        <w:t>secara parsial ukuran dewan direksi tidak berpengaruh terhadap manajemen laba,</w:t>
      </w:r>
      <w:r>
        <w:rPr>
          <w:spacing w:val="1"/>
        </w:rPr>
        <w:t> </w:t>
      </w:r>
      <w:r>
        <w:rPr/>
        <w:t>komite audit berpengaruh signifikan terhadap manajemen laba, aktivitas komite</w:t>
      </w:r>
      <w:r>
        <w:rPr>
          <w:spacing w:val="1"/>
        </w:rPr>
        <w:t> </w:t>
      </w:r>
      <w:r>
        <w:rPr/>
        <w:t>audit</w:t>
      </w:r>
      <w:r>
        <w:rPr>
          <w:spacing w:val="-1"/>
        </w:rPr>
        <w:t> </w:t>
      </w:r>
      <w:r>
        <w:rPr/>
        <w:t>tidak berpengaruh</w:t>
      </w:r>
      <w:r>
        <w:rPr>
          <w:spacing w:val="-4"/>
        </w:rPr>
        <w:t> </w:t>
      </w:r>
      <w:r>
        <w:rPr/>
        <w:t>terhadap manajemen</w:t>
      </w:r>
      <w:r>
        <w:rPr>
          <w:spacing w:val="-1"/>
        </w:rPr>
        <w:t> </w:t>
      </w:r>
      <w:r>
        <w:rPr/>
        <w:t>laba.</w:t>
      </w:r>
    </w:p>
    <w:p>
      <w:pPr>
        <w:pStyle w:val="BodyText"/>
        <w:spacing w:before="161"/>
        <w:ind w:left="588"/>
      </w:pPr>
      <w:r>
        <w:rPr/>
        <w:t>Kata</w:t>
      </w:r>
      <w:r>
        <w:rPr>
          <w:spacing w:val="-2"/>
        </w:rPr>
        <w:t> </w:t>
      </w:r>
      <w:r>
        <w:rPr/>
        <w:t>kunci:</w:t>
      </w:r>
      <w:r>
        <w:rPr>
          <w:spacing w:val="-3"/>
        </w:rPr>
        <w:t> </w:t>
      </w:r>
      <w:r>
        <w:rPr/>
        <w:t>ukuran</w:t>
      </w:r>
      <w:r>
        <w:rPr>
          <w:spacing w:val="-2"/>
        </w:rPr>
        <w:t> </w:t>
      </w:r>
      <w:r>
        <w:rPr/>
        <w:t>dewan</w:t>
      </w:r>
      <w:r>
        <w:rPr>
          <w:spacing w:val="-3"/>
        </w:rPr>
        <w:t> </w:t>
      </w:r>
      <w:r>
        <w:rPr/>
        <w:t>direksi,</w:t>
      </w:r>
      <w:r>
        <w:rPr>
          <w:spacing w:val="-2"/>
        </w:rPr>
        <w:t> </w:t>
      </w:r>
      <w:r>
        <w:rPr/>
        <w:t>komite</w:t>
      </w:r>
      <w:r>
        <w:rPr>
          <w:spacing w:val="-6"/>
        </w:rPr>
        <w:t> </w:t>
      </w:r>
      <w:r>
        <w:rPr/>
        <w:t>audit,</w:t>
      </w:r>
      <w:r>
        <w:rPr>
          <w:spacing w:val="-2"/>
        </w:rPr>
        <w:t> </w:t>
      </w:r>
      <w:r>
        <w:rPr/>
        <w:t>aktivitas</w:t>
      </w:r>
      <w:r>
        <w:rPr>
          <w:spacing w:val="-5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0"/>
        <w:ind w:left="588" w:right="0" w:firstLine="0"/>
        <w:jc w:val="left"/>
        <w:rPr>
          <w:b/>
          <w:sz w:val="22"/>
        </w:rPr>
      </w:pPr>
      <w:r>
        <w:rPr>
          <w:b/>
          <w:sz w:val="22"/>
        </w:rPr>
        <w:t>PENDAHULUAN</w:t>
      </w:r>
    </w:p>
    <w:p>
      <w:pPr>
        <w:pStyle w:val="BodyText"/>
        <w:spacing w:line="276" w:lineRule="auto" w:before="33"/>
        <w:ind w:left="588" w:right="397" w:firstLine="720"/>
        <w:jc w:val="both"/>
      </w:pPr>
      <w:r>
        <w:rPr/>
        <w:t>Kasus</w:t>
      </w:r>
      <w:r>
        <w:rPr>
          <w:spacing w:val="-13"/>
        </w:rPr>
        <w:t> </w:t>
      </w:r>
      <w:r>
        <w:rPr/>
        <w:t>pandemi</w:t>
      </w:r>
      <w:r>
        <w:rPr>
          <w:spacing w:val="-9"/>
        </w:rPr>
        <w:t> </w:t>
      </w:r>
      <w:r>
        <w:rPr/>
        <w:t>virus</w:t>
      </w:r>
      <w:r>
        <w:rPr>
          <w:spacing w:val="-13"/>
        </w:rPr>
        <w:t> </w:t>
      </w:r>
      <w:r>
        <w:rPr/>
        <w:t>Corona</w:t>
      </w:r>
      <w:r>
        <w:rPr>
          <w:spacing w:val="-9"/>
        </w:rPr>
        <w:t> </w:t>
      </w:r>
      <w:r>
        <w:rPr/>
        <w:t>(</w:t>
      </w:r>
      <w:r>
        <w:rPr>
          <w:i/>
        </w:rPr>
        <w:t>Covid</w:t>
      </w:r>
      <w:r>
        <w:rPr/>
        <w:t>-19)</w:t>
      </w:r>
      <w:r>
        <w:rPr>
          <w:spacing w:val="-11"/>
        </w:rPr>
        <w:t> </w:t>
      </w:r>
      <w:r>
        <w:rPr/>
        <w:t>dilaporkan</w:t>
      </w:r>
      <w:r>
        <w:rPr>
          <w:spacing w:val="-11"/>
        </w:rPr>
        <w:t> </w:t>
      </w:r>
      <w:r>
        <w:rPr/>
        <w:t>pertama</w:t>
      </w:r>
      <w:r>
        <w:rPr>
          <w:spacing w:val="-9"/>
        </w:rPr>
        <w:t> </w:t>
      </w:r>
      <w:r>
        <w:rPr/>
        <w:t>kali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Wuhan,</w:t>
      </w:r>
      <w:r>
        <w:rPr>
          <w:spacing w:val="-58"/>
        </w:rPr>
        <w:t> </w:t>
      </w:r>
      <w:r>
        <w:rPr/>
        <w:t>China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Pendemi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ketidakpastian pada sektor riil maupun sektor keuangan perusahaan di seluruh</w:t>
      </w:r>
      <w:r>
        <w:rPr>
          <w:spacing w:val="1"/>
        </w:rPr>
        <w:t> </w:t>
      </w:r>
      <w:r>
        <w:rPr/>
        <w:t>dunia.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Indonesia,</w:t>
      </w:r>
      <w:r>
        <w:rPr>
          <w:spacing w:val="-7"/>
        </w:rPr>
        <w:t> </w:t>
      </w:r>
      <w:r>
        <w:rPr/>
        <w:t>pandemic</w:t>
      </w:r>
      <w:r>
        <w:rPr>
          <w:spacing w:val="-1"/>
        </w:rPr>
        <w:t> </w:t>
      </w:r>
      <w:r>
        <w:rPr>
          <w:i/>
        </w:rPr>
        <w:t>Covid</w:t>
      </w:r>
      <w:r>
        <w:rPr/>
        <w:t>-19</w:t>
      </w:r>
      <w:r>
        <w:rPr>
          <w:spacing w:val="-7"/>
        </w:rPr>
        <w:t> </w:t>
      </w:r>
      <w:r>
        <w:rPr/>
        <w:t>telah</w:t>
      </w:r>
      <w:r>
        <w:rPr>
          <w:spacing w:val="-7"/>
        </w:rPr>
        <w:t> </w:t>
      </w:r>
      <w:r>
        <w:rPr/>
        <w:t>ditetapkan</w:t>
      </w:r>
      <w:r>
        <w:rPr>
          <w:spacing w:val="-7"/>
        </w:rPr>
        <w:t> </w:t>
      </w:r>
      <w:r>
        <w:rPr/>
        <w:t>sebagai</w:t>
      </w:r>
      <w:r>
        <w:rPr>
          <w:spacing w:val="-6"/>
        </w:rPr>
        <w:t> </w:t>
      </w:r>
      <w:r>
        <w:rPr/>
        <w:t>bencana</w:t>
      </w:r>
      <w:r>
        <w:rPr>
          <w:spacing w:val="-4"/>
        </w:rPr>
        <w:t> </w:t>
      </w:r>
      <w:r>
        <w:rPr/>
        <w:t>nasional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darurat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alam.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menyebabkan dampak negatif pada kinerja perusahaan sehingga menyebabkan</w:t>
      </w:r>
      <w:r>
        <w:rPr>
          <w:spacing w:val="1"/>
        </w:rPr>
        <w:t> </w:t>
      </w:r>
      <w:r>
        <w:rPr/>
        <w:t>penurunan</w:t>
      </w:r>
      <w:r>
        <w:rPr>
          <w:spacing w:val="-14"/>
        </w:rPr>
        <w:t> </w:t>
      </w:r>
      <w:r>
        <w:rPr/>
        <w:t>pada</w:t>
      </w:r>
      <w:r>
        <w:rPr>
          <w:spacing w:val="-13"/>
        </w:rPr>
        <w:t> </w:t>
      </w:r>
      <w:r>
        <w:rPr/>
        <w:t>pendapatan</w:t>
      </w:r>
      <w:r>
        <w:rPr>
          <w:spacing w:val="-14"/>
        </w:rPr>
        <w:t> </w:t>
      </w:r>
      <w:r>
        <w:rPr/>
        <w:t>perusahaan,</w:t>
      </w:r>
      <w:r>
        <w:rPr>
          <w:spacing w:val="-13"/>
        </w:rPr>
        <w:t> </w:t>
      </w:r>
      <w:r>
        <w:rPr/>
        <w:t>padahal</w:t>
      </w:r>
      <w:r>
        <w:rPr>
          <w:spacing w:val="-14"/>
        </w:rPr>
        <w:t> </w:t>
      </w:r>
      <w:r>
        <w:rPr/>
        <w:t>sudah</w:t>
      </w:r>
      <w:r>
        <w:rPr>
          <w:spacing w:val="-14"/>
        </w:rPr>
        <w:t> </w:t>
      </w:r>
      <w:r>
        <w:rPr/>
        <w:t>dapat</w:t>
      </w:r>
      <w:r>
        <w:rPr>
          <w:spacing w:val="-13"/>
        </w:rPr>
        <w:t> </w:t>
      </w:r>
      <w:r>
        <w:rPr/>
        <w:t>diketahui</w:t>
      </w:r>
      <w:r>
        <w:rPr>
          <w:spacing w:val="-14"/>
        </w:rPr>
        <w:t> </w:t>
      </w:r>
      <w:r>
        <w:rPr/>
        <w:t>bahwa</w:t>
      </w:r>
      <w:r>
        <w:rPr>
          <w:spacing w:val="-13"/>
        </w:rPr>
        <w:t> </w:t>
      </w:r>
      <w:r>
        <w:rPr/>
        <w:t>pada</w:t>
      </w:r>
      <w:r>
        <w:rPr>
          <w:spacing w:val="-57"/>
        </w:rPr>
        <w:t> </w:t>
      </w:r>
      <w:r>
        <w:rPr/>
        <w:t>dasarnya setiap pengusaha yang mendirikan perusahaan pasti memiliki keinginan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perusahaanya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mengoptimalkan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perusahaan</w:t>
      </w:r>
      <w:r>
        <w:rPr>
          <w:spacing w:val="-14"/>
        </w:rPr>
        <w:t> </w:t>
      </w:r>
      <w:r>
        <w:rPr/>
        <w:t>mendapatkan</w:t>
      </w:r>
      <w:r>
        <w:rPr>
          <w:spacing w:val="-14"/>
        </w:rPr>
        <w:t> </w:t>
      </w:r>
      <w:r>
        <w:rPr/>
        <w:t>laba</w:t>
      </w:r>
      <w:r>
        <w:rPr>
          <w:spacing w:val="-13"/>
        </w:rPr>
        <w:t> </w:t>
      </w:r>
      <w:r>
        <w:rPr/>
        <w:t>yang</w:t>
      </w:r>
      <w:r>
        <w:rPr>
          <w:spacing w:val="-6"/>
        </w:rPr>
        <w:t> </w:t>
      </w:r>
      <w:r>
        <w:rPr/>
        <w:t>semaksimal</w:t>
      </w:r>
      <w:r>
        <w:rPr>
          <w:spacing w:val="-9"/>
        </w:rPr>
        <w:t> </w:t>
      </w:r>
      <w:r>
        <w:rPr/>
        <w:t>mungkin.</w:t>
      </w:r>
      <w:r>
        <w:rPr>
          <w:spacing w:val="-10"/>
        </w:rPr>
        <w:t> </w:t>
      </w:r>
      <w:r>
        <w:rPr/>
        <w:t>Contoh</w:t>
      </w:r>
      <w:r>
        <w:rPr>
          <w:spacing w:val="-10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yang</w:t>
      </w:r>
      <w:r>
        <w:rPr>
          <w:spacing w:val="-58"/>
        </w:rPr>
        <w:t> </w:t>
      </w:r>
      <w:r>
        <w:rPr/>
        <w:t>terdampak oleh pandemi tersebut adalah PT Mayora Indah Tbk yang mengalami</w:t>
      </w:r>
      <w:r>
        <w:rPr>
          <w:spacing w:val="1"/>
        </w:rPr>
        <w:t> </w:t>
      </w:r>
      <w:r>
        <w:rPr/>
        <w:t>penurunan</w:t>
      </w:r>
      <w:r>
        <w:rPr>
          <w:spacing w:val="-14"/>
        </w:rPr>
        <w:t> </w:t>
      </w:r>
      <w:r>
        <w:rPr/>
        <w:t>pendapatan</w:t>
      </w:r>
      <w:r>
        <w:rPr>
          <w:spacing w:val="-13"/>
        </w:rPr>
        <w:t> </w:t>
      </w:r>
      <w:r>
        <w:rPr/>
        <w:t>Rp549,7</w:t>
      </w:r>
      <w:r>
        <w:rPr>
          <w:spacing w:val="-13"/>
        </w:rPr>
        <w:t> </w:t>
      </w:r>
      <w:r>
        <w:rPr/>
        <w:t>miliar</w:t>
      </w:r>
      <w:r>
        <w:rPr>
          <w:spacing w:val="-13"/>
        </w:rPr>
        <w:t> </w:t>
      </w:r>
      <w:r>
        <w:rPr/>
        <w:t>pada</w:t>
      </w:r>
      <w:r>
        <w:rPr>
          <w:spacing w:val="-12"/>
        </w:rPr>
        <w:t> </w:t>
      </w:r>
      <w:r>
        <w:rPr/>
        <w:t>tahun</w:t>
      </w:r>
      <w:r>
        <w:rPr>
          <w:spacing w:val="-13"/>
        </w:rPr>
        <w:t> </w:t>
      </w:r>
      <w:r>
        <w:rPr/>
        <w:t>2020</w:t>
      </w:r>
      <w:r>
        <w:rPr>
          <w:spacing w:val="-13"/>
        </w:rPr>
        <w:t> </w:t>
      </w:r>
      <w:r>
        <w:rPr/>
        <w:t>dibandingkan</w:t>
      </w:r>
      <w:r>
        <w:rPr>
          <w:spacing w:val="-13"/>
        </w:rPr>
        <w:t> </w:t>
      </w:r>
      <w:r>
        <w:rPr/>
        <w:t>dengan</w:t>
      </w:r>
      <w:r>
        <w:rPr>
          <w:spacing w:val="-13"/>
        </w:rPr>
        <w:t> </w:t>
      </w:r>
      <w:r>
        <w:rPr/>
        <w:t>tahun</w:t>
      </w:r>
      <w:r>
        <w:rPr>
          <w:spacing w:val="-58"/>
        </w:rPr>
        <w:t> </w:t>
      </w:r>
      <w:r>
        <w:rPr>
          <w:spacing w:val="-1"/>
        </w:rPr>
        <w:t>2019</w:t>
      </w:r>
      <w:r>
        <w:rPr>
          <w:spacing w:val="-12"/>
        </w:rPr>
        <w:t> </w:t>
      </w:r>
      <w:r>
        <w:rPr>
          <w:spacing w:val="-1"/>
        </w:rPr>
        <w:t>lalu</w:t>
      </w:r>
      <w:r>
        <w:rPr>
          <w:spacing w:val="-12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menyatakan</w:t>
      </w:r>
      <w:r>
        <w:rPr>
          <w:spacing w:val="-11"/>
        </w:rPr>
        <w:t> </w:t>
      </w:r>
      <w:r>
        <w:rPr>
          <w:spacing w:val="-1"/>
        </w:rPr>
        <w:t>bahwa</w:t>
      </w:r>
      <w:r>
        <w:rPr>
          <w:spacing w:val="-11"/>
        </w:rPr>
        <w:t> </w:t>
      </w:r>
      <w:r>
        <w:rPr/>
        <w:t>penurunan</w:t>
      </w:r>
      <w:r>
        <w:rPr>
          <w:spacing w:val="-12"/>
        </w:rPr>
        <w:t> </w:t>
      </w:r>
      <w:r>
        <w:rPr/>
        <w:t>tersebut</w:t>
      </w:r>
      <w:r>
        <w:rPr>
          <w:spacing w:val="-12"/>
        </w:rPr>
        <w:t> </w:t>
      </w:r>
      <w:r>
        <w:rPr/>
        <w:t>salah</w:t>
      </w:r>
      <w:r>
        <w:rPr>
          <w:spacing w:val="-16"/>
        </w:rPr>
        <w:t> </w:t>
      </w:r>
      <w:r>
        <w:rPr/>
        <w:t>satunya</w:t>
      </w:r>
      <w:r>
        <w:rPr>
          <w:spacing w:val="-11"/>
        </w:rPr>
        <w:t> </w:t>
      </w:r>
      <w:r>
        <w:rPr/>
        <w:t>disebabkan</w:t>
      </w:r>
      <w:r>
        <w:rPr>
          <w:spacing w:val="-12"/>
        </w:rPr>
        <w:t> </w:t>
      </w:r>
      <w:r>
        <w:rPr/>
        <w:t>oleh</w:t>
      </w:r>
      <w:r>
        <w:rPr>
          <w:spacing w:val="-57"/>
        </w:rPr>
        <w:t> </w:t>
      </w:r>
      <w:r>
        <w:rPr/>
        <w:t>ketidakpastian ekonomi yang terjadi karena dampak negatif pada pasar finansial</w:t>
      </w:r>
      <w:r>
        <w:rPr>
          <w:spacing w:val="1"/>
        </w:rPr>
        <w:t> </w:t>
      </w:r>
      <w:r>
        <w:rPr/>
        <w:t>global akibat pandemi </w:t>
      </w:r>
      <w:r>
        <w:rPr>
          <w:i/>
        </w:rPr>
        <w:t>covid</w:t>
      </w:r>
      <w:r>
        <w:rPr/>
        <w:t>-19 (cnbcindonesia.com). Laba yang diperoleh dari</w:t>
      </w:r>
      <w:r>
        <w:rPr>
          <w:spacing w:val="1"/>
        </w:rPr>
        <w:t> </w:t>
      </w:r>
      <w:r>
        <w:rPr/>
        <w:t>kegiatan operasional perusahaan merupakan cerminan kinerja perusahaan dalam</w:t>
      </w:r>
      <w:r>
        <w:rPr>
          <w:spacing w:val="1"/>
        </w:rPr>
        <w:t> </w:t>
      </w:r>
      <w:r>
        <w:rPr/>
        <w:t>menjalankan usahanya. Diperolehnya laba yang tinggi merupakan hasil dari wujud</w:t>
      </w:r>
      <w:r>
        <w:rPr>
          <w:spacing w:val="-58"/>
        </w:rPr>
        <w:t> </w:t>
      </w:r>
      <w:r>
        <w:rPr/>
        <w:t>kinerja</w:t>
      </w:r>
      <w:r>
        <w:rPr>
          <w:spacing w:val="-6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baik.</w:t>
      </w:r>
      <w:r>
        <w:rPr>
          <w:spacing w:val="-3"/>
        </w:rPr>
        <w:t> </w:t>
      </w:r>
      <w:r>
        <w:rPr/>
        <w:t>Maka</w:t>
      </w:r>
      <w:r>
        <w:rPr>
          <w:spacing w:val="-1"/>
        </w:rPr>
        <w:t> </w:t>
      </w:r>
      <w:r>
        <w:rPr/>
        <w:t>dari</w:t>
      </w:r>
      <w:r>
        <w:rPr>
          <w:spacing w:val="-5"/>
        </w:rPr>
        <w:t> </w:t>
      </w:r>
      <w:r>
        <w:rPr/>
        <w:t>itu</w:t>
      </w:r>
      <w:r>
        <w:rPr>
          <w:spacing w:val="-2"/>
        </w:rPr>
        <w:t> </w:t>
      </w:r>
      <w:r>
        <w:rPr/>
        <w:t>laba</w:t>
      </w:r>
      <w:r>
        <w:rPr>
          <w:spacing w:val="-2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merupakan</w:t>
      </w:r>
      <w:r>
        <w:rPr>
          <w:spacing w:val="-2"/>
        </w:rPr>
        <w:t> </w:t>
      </w:r>
      <w:r>
        <w:rPr/>
        <w:t>salah</w:t>
      </w:r>
      <w:r>
        <w:rPr>
          <w:spacing w:val="-2"/>
        </w:rPr>
        <w:t> </w:t>
      </w:r>
      <w:r>
        <w:rPr/>
        <w:t>satu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87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600" w:bottom="280" w:left="1680" w:right="1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BodyText"/>
        <w:spacing w:line="276" w:lineRule="auto" w:before="90"/>
        <w:ind w:left="588" w:right="402"/>
        <w:jc w:val="both"/>
      </w:pPr>
      <w:r>
        <w:rPr/>
        <w:t>indikator dalam menilai kinerja perusahaan. Kinerja perusahaan merupakan hasil</w:t>
      </w:r>
      <w:r>
        <w:rPr>
          <w:spacing w:val="1"/>
        </w:rPr>
        <w:t> </w:t>
      </w:r>
      <w:r>
        <w:rPr/>
        <w:t>kerja nyata yang dicapai perusahaan yang digunakan untuk menunjang kegiatan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(Masta, 2019).</w:t>
      </w:r>
    </w:p>
    <w:p>
      <w:pPr>
        <w:pStyle w:val="BodyText"/>
        <w:spacing w:line="276" w:lineRule="auto" w:before="1"/>
        <w:ind w:left="588" w:right="401" w:firstLine="720"/>
        <w:jc w:val="both"/>
      </w:pPr>
      <w:r>
        <w:rPr/>
        <w:t>Salah satu faktor yang menyebabkan terjadinya perilaku manajemen laba</w:t>
      </w:r>
      <w:r>
        <w:rPr>
          <w:spacing w:val="1"/>
        </w:rPr>
        <w:t> </w:t>
      </w:r>
      <w:r>
        <w:rPr/>
        <w:t>dalam perusahaan yaitu kurangnya kinerja dewan direksi pada perusahaan. Dewan</w:t>
      </w:r>
      <w:r>
        <w:rPr>
          <w:spacing w:val="-57"/>
        </w:rPr>
        <w:t> </w:t>
      </w:r>
      <w:r>
        <w:rPr/>
        <w:t>direksi adalah organ dari perusahaan yang mempunyai tanggung jawab dalam</w:t>
      </w:r>
      <w:r>
        <w:rPr>
          <w:spacing w:val="1"/>
        </w:rPr>
        <w:t> </w:t>
      </w:r>
      <w:r>
        <w:rPr/>
        <w:t>mengelola perusahaan dengan lima tugas utama, yaitu kepengurusan, manajemen</w:t>
      </w:r>
      <w:r>
        <w:rPr>
          <w:spacing w:val="1"/>
        </w:rPr>
        <w:t> </w:t>
      </w:r>
      <w:r>
        <w:rPr/>
        <w:t>resiko, pengendalian internal, dan komunikasi. Struktur dan jajaran direksi harus</w:t>
      </w:r>
      <w:r>
        <w:rPr>
          <w:spacing w:val="1"/>
        </w:rPr>
        <w:t> </w:t>
      </w:r>
      <w:r>
        <w:rPr/>
        <w:t>disesuaikan dengan kompleksitas perusahaan untuk membantu efektivitas dalam</w:t>
      </w:r>
      <w:r>
        <w:rPr>
          <w:spacing w:val="1"/>
        </w:rPr>
        <w:t> </w:t>
      </w:r>
      <w:r>
        <w:rPr/>
        <w:t>mengambil</w:t>
      </w:r>
      <w:r>
        <w:rPr>
          <w:spacing w:val="-1"/>
        </w:rPr>
        <w:t> </w:t>
      </w:r>
      <w:r>
        <w:rPr/>
        <w:t>keputusan (Susanto,</w:t>
      </w:r>
      <w:r>
        <w:rPr>
          <w:spacing w:val="-1"/>
        </w:rPr>
        <w:t> </w:t>
      </w:r>
      <w:r>
        <w:rPr/>
        <w:t>2013 dalam</w:t>
      </w:r>
      <w:r>
        <w:rPr>
          <w:spacing w:val="-1"/>
        </w:rPr>
        <w:t> </w:t>
      </w:r>
      <w:r>
        <w:rPr/>
        <w:t>Mardianto</w:t>
      </w:r>
      <w:r>
        <w:rPr>
          <w:spacing w:val="-5"/>
        </w:rPr>
        <w:t> </w:t>
      </w:r>
      <w:r>
        <w:rPr/>
        <w:t>&amp;</w:t>
      </w:r>
      <w:r>
        <w:rPr>
          <w:spacing w:val="-1"/>
        </w:rPr>
        <w:t> </w:t>
      </w:r>
      <w:r>
        <w:rPr/>
        <w:t>Carin 2021).</w:t>
      </w:r>
    </w:p>
    <w:p>
      <w:pPr>
        <w:pStyle w:val="BodyText"/>
        <w:spacing w:line="276" w:lineRule="auto"/>
        <w:ind w:left="588" w:right="396" w:firstLine="720"/>
        <w:jc w:val="both"/>
      </w:pPr>
      <w:r>
        <w:rPr/>
        <w:t>Selain itu faktor lain yang menyebabkan adanya manajemen laba adalah</w:t>
      </w:r>
      <w:r>
        <w:rPr>
          <w:spacing w:val="1"/>
        </w:rPr>
        <w:t> </w:t>
      </w:r>
      <w:r>
        <w:rPr/>
        <w:t>pengawasan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kurang</w:t>
      </w:r>
      <w:r>
        <w:rPr>
          <w:spacing w:val="-11"/>
        </w:rPr>
        <w:t> </w:t>
      </w:r>
      <w:r>
        <w:rPr/>
        <w:t>akan</w:t>
      </w:r>
      <w:r>
        <w:rPr>
          <w:spacing w:val="-8"/>
        </w:rPr>
        <w:t> </w:t>
      </w:r>
      <w:r>
        <w:rPr/>
        <w:t>membuat</w:t>
      </w:r>
      <w:r>
        <w:rPr>
          <w:spacing w:val="-10"/>
        </w:rPr>
        <w:t> </w:t>
      </w:r>
      <w:r>
        <w:rPr/>
        <w:t>manajemen</w:t>
      </w:r>
      <w:r>
        <w:rPr>
          <w:spacing w:val="-11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mengambil</w:t>
      </w:r>
      <w:r>
        <w:rPr>
          <w:spacing w:val="-7"/>
        </w:rPr>
        <w:t> </w:t>
      </w:r>
      <w:r>
        <w:rPr/>
        <w:t>keuntungan</w:t>
      </w:r>
      <w:r>
        <w:rPr>
          <w:spacing w:val="-57"/>
        </w:rPr>
        <w:t> </w:t>
      </w:r>
      <w:r>
        <w:rPr/>
        <w:t>pribadi, namun jika terlalu banyak pengawasan akan menghadapkan manajemen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perilaku</w:t>
      </w:r>
      <w:r>
        <w:rPr>
          <w:spacing w:val="-4"/>
        </w:rPr>
        <w:t> </w:t>
      </w:r>
      <w:r>
        <w:rPr/>
        <w:t>pengambilan</w:t>
      </w:r>
      <w:r>
        <w:rPr>
          <w:spacing w:val="-4"/>
        </w:rPr>
        <w:t> </w:t>
      </w:r>
      <w:r>
        <w:rPr/>
        <w:t>resiko</w:t>
      </w:r>
      <w:r>
        <w:rPr>
          <w:spacing w:val="-4"/>
        </w:rPr>
        <w:t> </w:t>
      </w:r>
      <w:r>
        <w:rPr/>
        <w:t>manajerial</w:t>
      </w:r>
      <w:r>
        <w:rPr>
          <w:spacing w:val="-4"/>
        </w:rPr>
        <w:t> </w:t>
      </w:r>
      <w:r>
        <w:rPr/>
        <w:t>yang</w:t>
      </w:r>
      <w:r>
        <w:rPr>
          <w:spacing w:val="3"/>
        </w:rPr>
        <w:t> </w:t>
      </w:r>
      <w:r>
        <w:rPr>
          <w:i/>
        </w:rPr>
        <w:t>suboptimal</w:t>
      </w:r>
      <w:r>
        <w:rPr>
          <w:i/>
          <w:spacing w:val="-7"/>
        </w:rPr>
        <w:t> </w:t>
      </w:r>
      <w:r>
        <w:rPr>
          <w:i/>
        </w:rPr>
        <w:t>small</w:t>
      </w:r>
      <w:r>
        <w:rPr>
          <w:i/>
          <w:spacing w:val="-2"/>
        </w:rPr>
        <w:t> </w:t>
      </w:r>
      <w:r>
        <w:rPr/>
        <w:t>(Rinta,</w:t>
      </w:r>
      <w:r>
        <w:rPr>
          <w:spacing w:val="-9"/>
        </w:rPr>
        <w:t> </w:t>
      </w:r>
      <w:r>
        <w:rPr/>
        <w:t>2021).</w:t>
      </w:r>
      <w:r>
        <w:rPr>
          <w:spacing w:val="-57"/>
        </w:rPr>
        <w:t> </w:t>
      </w:r>
      <w:r>
        <w:rPr/>
        <w:t>Sehingga perlu pengawasan yang baik dilakukan oleh komite audit atas kinerja</w:t>
      </w:r>
      <w:r>
        <w:rPr>
          <w:spacing w:val="1"/>
        </w:rPr>
        <w:t> </w:t>
      </w:r>
      <w:r>
        <w:rPr/>
        <w:t>sebuah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276" w:lineRule="auto"/>
        <w:ind w:left="588" w:right="399" w:firstLine="720"/>
        <w:jc w:val="right"/>
      </w:pPr>
      <w:r>
        <w:rPr/>
        <w:t>Komite</w:t>
      </w:r>
      <w:r>
        <w:rPr>
          <w:spacing w:val="6"/>
        </w:rPr>
        <w:t> </w:t>
      </w:r>
      <w:r>
        <w:rPr/>
        <w:t>audit</w:t>
      </w:r>
      <w:r>
        <w:rPr>
          <w:spacing w:val="6"/>
        </w:rPr>
        <w:t> </w:t>
      </w:r>
      <w:r>
        <w:rPr/>
        <w:t>mempunyai</w:t>
      </w:r>
      <w:r>
        <w:rPr>
          <w:spacing w:val="6"/>
        </w:rPr>
        <w:t> </w:t>
      </w:r>
      <w:r>
        <w:rPr/>
        <w:t>tanggung</w:t>
      </w:r>
      <w:r>
        <w:rPr>
          <w:spacing w:val="5"/>
        </w:rPr>
        <w:t> </w:t>
      </w:r>
      <w:r>
        <w:rPr/>
        <w:t>jawab</w:t>
      </w:r>
      <w:r>
        <w:rPr>
          <w:spacing w:val="2"/>
        </w:rPr>
        <w:t> </w:t>
      </w:r>
      <w:r>
        <w:rPr/>
        <w:t>untuk</w:t>
      </w:r>
      <w:r>
        <w:rPr>
          <w:spacing w:val="5"/>
        </w:rPr>
        <w:t> </w:t>
      </w:r>
      <w:r>
        <w:rPr/>
        <w:t>memastikan</w:t>
      </w:r>
      <w:r>
        <w:rPr>
          <w:spacing w:val="5"/>
        </w:rPr>
        <w:t> </w:t>
      </w:r>
      <w:r>
        <w:rPr/>
        <w:t>akuntabilitas</w:t>
      </w:r>
      <w:r>
        <w:rPr>
          <w:spacing w:val="-57"/>
        </w:rPr>
        <w:t> </w:t>
      </w:r>
      <w:r>
        <w:rPr/>
        <w:t>dan</w:t>
      </w:r>
      <w:r>
        <w:rPr>
          <w:spacing w:val="24"/>
        </w:rPr>
        <w:t> </w:t>
      </w:r>
      <w:r>
        <w:rPr/>
        <w:t>pelaporan</w:t>
      </w:r>
      <w:r>
        <w:rPr>
          <w:spacing w:val="25"/>
        </w:rPr>
        <w:t> </w:t>
      </w:r>
      <w:r>
        <w:rPr/>
        <w:t>keuangan.</w:t>
      </w:r>
      <w:r>
        <w:rPr>
          <w:spacing w:val="25"/>
        </w:rPr>
        <w:t> </w:t>
      </w:r>
      <w:r>
        <w:rPr/>
        <w:t>Anggota</w:t>
      </w:r>
      <w:r>
        <w:rPr>
          <w:spacing w:val="27"/>
        </w:rPr>
        <w:t> </w:t>
      </w:r>
      <w:r>
        <w:rPr/>
        <w:t>komite</w:t>
      </w:r>
      <w:r>
        <w:rPr>
          <w:spacing w:val="26"/>
        </w:rPr>
        <w:t> </w:t>
      </w:r>
      <w:r>
        <w:rPr/>
        <w:t>audit</w:t>
      </w:r>
      <w:r>
        <w:rPr>
          <w:spacing w:val="26"/>
        </w:rPr>
        <w:t> </w:t>
      </w:r>
      <w:r>
        <w:rPr/>
        <w:t>yang</w:t>
      </w:r>
      <w:r>
        <w:rPr>
          <w:spacing w:val="25"/>
        </w:rPr>
        <w:t> </w:t>
      </w:r>
      <w:r>
        <w:rPr/>
        <w:t>independen</w:t>
      </w:r>
      <w:r>
        <w:rPr>
          <w:spacing w:val="25"/>
        </w:rPr>
        <w:t> </w:t>
      </w:r>
      <w:r>
        <w:rPr/>
        <w:t>serta</w:t>
      </w:r>
      <w:r>
        <w:rPr>
          <w:spacing w:val="26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keahlian</w:t>
      </w:r>
      <w:r>
        <w:rPr>
          <w:spacing w:val="-9"/>
        </w:rPr>
        <w:t> </w:t>
      </w:r>
      <w:r>
        <w:rPr/>
        <w:t>saja</w:t>
      </w:r>
      <w:r>
        <w:rPr>
          <w:spacing w:val="-6"/>
        </w:rPr>
        <w:t> </w:t>
      </w:r>
      <w:r>
        <w:rPr/>
        <w:t>belum</w:t>
      </w:r>
      <w:r>
        <w:rPr>
          <w:spacing w:val="-10"/>
        </w:rPr>
        <w:t> </w:t>
      </w:r>
      <w:r>
        <w:rPr/>
        <w:t>cukup</w:t>
      </w:r>
      <w:r>
        <w:rPr>
          <w:spacing w:val="-8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mengasilkan</w:t>
      </w:r>
      <w:r>
        <w:rPr>
          <w:spacing w:val="-8"/>
        </w:rPr>
        <w:t> </w:t>
      </w:r>
      <w:r>
        <w:rPr/>
        <w:t>efektivitas</w:t>
      </w:r>
      <w:r>
        <w:rPr>
          <w:spacing w:val="-9"/>
        </w:rPr>
        <w:t> </w:t>
      </w:r>
      <w:r>
        <w:rPr/>
        <w:t>dalam</w:t>
      </w:r>
      <w:r>
        <w:rPr>
          <w:spacing w:val="-10"/>
        </w:rPr>
        <w:t> </w:t>
      </w:r>
      <w:r>
        <w:rPr/>
        <w:t>kinerjanya,</w:t>
      </w:r>
      <w:r>
        <w:rPr>
          <w:spacing w:val="-8"/>
        </w:rPr>
        <w:t> </w:t>
      </w:r>
      <w:r>
        <w:rPr/>
        <w:t>namun</w:t>
      </w:r>
      <w:r>
        <w:rPr>
          <w:spacing w:val="-57"/>
        </w:rPr>
        <w:t> </w:t>
      </w:r>
      <w:r>
        <w:rPr/>
        <w:t>komite</w:t>
      </w:r>
      <w:r>
        <w:rPr>
          <w:spacing w:val="35"/>
        </w:rPr>
        <w:t> </w:t>
      </w:r>
      <w:r>
        <w:rPr/>
        <w:t>audit</w:t>
      </w:r>
      <w:r>
        <w:rPr>
          <w:spacing w:val="35"/>
        </w:rPr>
        <w:t> </w:t>
      </w:r>
      <w:r>
        <w:rPr/>
        <w:t>juga</w:t>
      </w:r>
      <w:r>
        <w:rPr>
          <w:spacing w:val="40"/>
        </w:rPr>
        <w:t> </w:t>
      </w:r>
      <w:r>
        <w:rPr/>
        <w:t>perlu</w:t>
      </w:r>
      <w:r>
        <w:rPr>
          <w:spacing w:val="38"/>
        </w:rPr>
        <w:t> </w:t>
      </w:r>
      <w:r>
        <w:rPr/>
        <w:t>aktif</w:t>
      </w:r>
      <w:r>
        <w:rPr>
          <w:spacing w:val="38"/>
        </w:rPr>
        <w:t> </w:t>
      </w:r>
      <w:r>
        <w:rPr/>
        <w:t>berperan</w:t>
      </w:r>
      <w:r>
        <w:rPr>
          <w:spacing w:val="38"/>
        </w:rPr>
        <w:t> </w:t>
      </w:r>
      <w:r>
        <w:rPr/>
        <w:t>serta</w:t>
      </w:r>
      <w:r>
        <w:rPr>
          <w:spacing w:val="40"/>
        </w:rPr>
        <w:t> </w:t>
      </w:r>
      <w:r>
        <w:rPr/>
        <w:t>memiliki</w:t>
      </w:r>
      <w:r>
        <w:rPr>
          <w:spacing w:val="35"/>
        </w:rPr>
        <w:t> </w:t>
      </w:r>
      <w:r>
        <w:rPr/>
        <w:t>anggota</w:t>
      </w:r>
      <w:r>
        <w:rPr>
          <w:spacing w:val="40"/>
        </w:rPr>
        <w:t> </w:t>
      </w:r>
      <w:r>
        <w:rPr/>
        <w:t>yang</w:t>
      </w:r>
      <w:r>
        <w:rPr>
          <w:spacing w:val="39"/>
        </w:rPr>
        <w:t> </w:t>
      </w:r>
      <w:r>
        <w:rPr/>
        <w:t>cukup</w:t>
      </w:r>
      <w:r>
        <w:rPr>
          <w:spacing w:val="38"/>
        </w:rPr>
        <w:t> </w:t>
      </w:r>
      <w:r>
        <w:rPr/>
        <w:t>saat</w:t>
      </w:r>
      <w:r>
        <w:rPr>
          <w:spacing w:val="-57"/>
        </w:rPr>
        <w:t> </w:t>
      </w:r>
      <w:r>
        <w:rPr/>
        <w:t>melaksanakan tanggung jawabnya Jensen &amp; Meckling (1976) dalam Rinta (2021).</w:t>
      </w:r>
      <w:r>
        <w:rPr>
          <w:spacing w:val="-57"/>
        </w:rPr>
        <w:t> </w:t>
      </w:r>
      <w:r>
        <w:rPr>
          <w:spacing w:val="-1"/>
        </w:rPr>
        <w:t>Melihat tugas </w:t>
      </w:r>
      <w:r>
        <w:rPr/>
        <w:t>yang dilakukan oleh Komite audit memiliki peran yang sangat</w:t>
      </w:r>
      <w:r>
        <w:rPr>
          <w:spacing w:val="1"/>
        </w:rPr>
        <w:t> </w:t>
      </w:r>
      <w:r>
        <w:rPr/>
        <w:t>penting,</w:t>
      </w:r>
      <w:r>
        <w:rPr>
          <w:spacing w:val="18"/>
        </w:rPr>
        <w:t> </w:t>
      </w:r>
      <w:r>
        <w:rPr/>
        <w:t>kinerja</w:t>
      </w:r>
      <w:r>
        <w:rPr>
          <w:spacing w:val="19"/>
        </w:rPr>
        <w:t> </w:t>
      </w:r>
      <w:r>
        <w:rPr/>
        <w:t>yang</w:t>
      </w:r>
      <w:r>
        <w:rPr>
          <w:spacing w:val="14"/>
        </w:rPr>
        <w:t> </w:t>
      </w:r>
      <w:r>
        <w:rPr/>
        <w:t>dilakukan</w:t>
      </w:r>
      <w:r>
        <w:rPr>
          <w:spacing w:val="14"/>
        </w:rPr>
        <w:t> </w:t>
      </w:r>
      <w:r>
        <w:rPr/>
        <w:t>oleh</w:t>
      </w:r>
      <w:r>
        <w:rPr>
          <w:spacing w:val="10"/>
        </w:rPr>
        <w:t> </w:t>
      </w:r>
      <w:r>
        <w:rPr/>
        <w:t>Komite</w:t>
      </w:r>
      <w:r>
        <w:rPr>
          <w:spacing w:val="16"/>
        </w:rPr>
        <w:t> </w:t>
      </w:r>
      <w:r>
        <w:rPr/>
        <w:t>audit</w:t>
      </w:r>
      <w:r>
        <w:rPr>
          <w:spacing w:val="16"/>
        </w:rPr>
        <w:t> </w:t>
      </w:r>
      <w:r>
        <w:rPr/>
        <w:t>adalah</w:t>
      </w:r>
      <w:r>
        <w:rPr>
          <w:spacing w:val="18"/>
        </w:rPr>
        <w:t> </w:t>
      </w:r>
      <w:r>
        <w:rPr/>
        <w:t>salah</w:t>
      </w:r>
      <w:r>
        <w:rPr>
          <w:spacing w:val="14"/>
        </w:rPr>
        <w:t> </w:t>
      </w:r>
      <w:r>
        <w:rPr/>
        <w:t>satu</w:t>
      </w:r>
      <w:r>
        <w:rPr>
          <w:spacing w:val="18"/>
        </w:rPr>
        <w:t> </w:t>
      </w:r>
      <w:r>
        <w:rPr/>
        <w:t>faktor</w:t>
      </w:r>
      <w:r>
        <w:rPr>
          <w:spacing w:val="-57"/>
        </w:rPr>
        <w:t> </w:t>
      </w:r>
      <w:r>
        <w:rPr/>
        <w:t>keberhasilan</w:t>
      </w:r>
      <w:r>
        <w:rPr>
          <w:spacing w:val="28"/>
        </w:rPr>
        <w:t> </w:t>
      </w:r>
      <w:r>
        <w:rPr/>
        <w:t>suatu</w:t>
      </w:r>
      <w:r>
        <w:rPr>
          <w:spacing w:val="29"/>
        </w:rPr>
        <w:t> </w:t>
      </w:r>
      <w:r>
        <w:rPr/>
        <w:t>perusahaan,</w:t>
      </w:r>
      <w:r>
        <w:rPr>
          <w:spacing w:val="29"/>
        </w:rPr>
        <w:t> </w:t>
      </w:r>
      <w:r>
        <w:rPr/>
        <w:t>karena</w:t>
      </w:r>
      <w:r>
        <w:rPr>
          <w:spacing w:val="30"/>
        </w:rPr>
        <w:t> </w:t>
      </w:r>
      <w:r>
        <w:rPr/>
        <w:t>dalam</w:t>
      </w:r>
      <w:r>
        <w:rPr>
          <w:spacing w:val="30"/>
        </w:rPr>
        <w:t> </w:t>
      </w:r>
      <w:r>
        <w:rPr/>
        <w:t>melakukan</w:t>
      </w:r>
      <w:r>
        <w:rPr>
          <w:spacing w:val="29"/>
        </w:rPr>
        <w:t> </w:t>
      </w:r>
      <w:r>
        <w:rPr/>
        <w:t>tugasnya</w:t>
      </w:r>
      <w:r>
        <w:rPr>
          <w:spacing w:val="29"/>
        </w:rPr>
        <w:t> </w:t>
      </w:r>
      <w:r>
        <w:rPr/>
        <w:t>Komite</w:t>
      </w:r>
      <w:r>
        <w:rPr>
          <w:spacing w:val="30"/>
        </w:rPr>
        <w:t> </w:t>
      </w:r>
      <w:r>
        <w:rPr/>
        <w:t>audit</w:t>
      </w:r>
      <w:r>
        <w:rPr>
          <w:spacing w:val="-57"/>
        </w:rPr>
        <w:t> </w:t>
      </w:r>
      <w:r>
        <w:rPr/>
        <w:t>memiliki</w:t>
      </w:r>
      <w:r>
        <w:rPr>
          <w:spacing w:val="37"/>
        </w:rPr>
        <w:t> </w:t>
      </w:r>
      <w:r>
        <w:rPr/>
        <w:t>sikap</w:t>
      </w:r>
      <w:r>
        <w:rPr>
          <w:spacing w:val="33"/>
        </w:rPr>
        <w:t> </w:t>
      </w:r>
      <w:r>
        <w:rPr/>
        <w:t>independensi</w:t>
      </w:r>
      <w:r>
        <w:rPr>
          <w:spacing w:val="38"/>
        </w:rPr>
        <w:t> </w:t>
      </w:r>
      <w:r>
        <w:rPr/>
        <w:t>yang</w:t>
      </w:r>
      <w:r>
        <w:rPr>
          <w:spacing w:val="37"/>
        </w:rPr>
        <w:t> </w:t>
      </w:r>
      <w:r>
        <w:rPr/>
        <w:t>nantinya</w:t>
      </w:r>
      <w:r>
        <w:rPr>
          <w:spacing w:val="39"/>
        </w:rPr>
        <w:t> </w:t>
      </w:r>
      <w:r>
        <w:rPr/>
        <w:t>dapat</w:t>
      </w:r>
      <w:r>
        <w:rPr>
          <w:spacing w:val="38"/>
        </w:rPr>
        <w:t> </w:t>
      </w:r>
      <w:r>
        <w:rPr/>
        <w:t>mengatasi</w:t>
      </w:r>
      <w:r>
        <w:rPr>
          <w:spacing w:val="37"/>
        </w:rPr>
        <w:t> </w:t>
      </w:r>
      <w:r>
        <w:rPr/>
        <w:t>konflik</w:t>
      </w:r>
      <w:r>
        <w:rPr>
          <w:spacing w:val="37"/>
        </w:rPr>
        <w:t> </w:t>
      </w:r>
      <w:r>
        <w:rPr/>
        <w:t>mengingat</w:t>
      </w:r>
      <w:r>
        <w:rPr>
          <w:spacing w:val="-57"/>
        </w:rPr>
        <w:t> </w:t>
      </w:r>
      <w:r>
        <w:rPr/>
        <w:t>bahwa</w:t>
      </w:r>
      <w:r>
        <w:rPr>
          <w:spacing w:val="5"/>
        </w:rPr>
        <w:t> </w:t>
      </w:r>
      <w:r>
        <w:rPr/>
        <w:t>banyak</w:t>
      </w:r>
      <w:r>
        <w:rPr>
          <w:spacing w:val="4"/>
        </w:rPr>
        <w:t> </w:t>
      </w:r>
      <w:r>
        <w:rPr/>
        <w:t>sekali</w:t>
      </w:r>
      <w:r>
        <w:rPr>
          <w:spacing w:val="2"/>
        </w:rPr>
        <w:t> </w:t>
      </w:r>
      <w:r>
        <w:rPr/>
        <w:t>cara</w:t>
      </w:r>
      <w:r>
        <w:rPr>
          <w:spacing w:val="5"/>
        </w:rPr>
        <w:t> </w:t>
      </w:r>
      <w:r>
        <w:rPr/>
        <w:t>yang</w:t>
      </w:r>
      <w:r>
        <w:rPr>
          <w:spacing w:val="4"/>
        </w:rPr>
        <w:t> </w:t>
      </w:r>
      <w:r>
        <w:rPr/>
        <w:t>dilakukan</w:t>
      </w:r>
      <w:r>
        <w:rPr>
          <w:spacing w:val="4"/>
        </w:rPr>
        <w:t> </w:t>
      </w:r>
      <w:r>
        <w:rPr/>
        <w:t>oleh</w:t>
      </w:r>
      <w:r>
        <w:rPr>
          <w:spacing w:val="4"/>
        </w:rPr>
        <w:t> </w:t>
      </w:r>
      <w:r>
        <w:rPr/>
        <w:t>seorang</w:t>
      </w:r>
      <w:r>
        <w:rPr>
          <w:spacing w:val="60"/>
        </w:rPr>
        <w:t> </w:t>
      </w:r>
      <w:r>
        <w:rPr/>
        <w:t>manager</w:t>
      </w:r>
      <w:r>
        <w:rPr>
          <w:spacing w:val="60"/>
        </w:rPr>
        <w:t> </w:t>
      </w:r>
      <w:r>
        <w:rPr/>
        <w:t>dalam</w:t>
      </w:r>
    </w:p>
    <w:p>
      <w:pPr>
        <w:pStyle w:val="BodyText"/>
        <w:spacing w:before="2"/>
        <w:ind w:left="588"/>
        <w:jc w:val="both"/>
      </w:pPr>
      <w:r>
        <w:rPr/>
        <w:t>memanipulasi</w:t>
      </w:r>
      <w:r>
        <w:rPr>
          <w:spacing w:val="-6"/>
        </w:rPr>
        <w:t> </w:t>
      </w:r>
      <w:r>
        <w:rPr/>
        <w:t>laporan</w:t>
      </w:r>
      <w:r>
        <w:rPr>
          <w:spacing w:val="-7"/>
        </w:rPr>
        <w:t> </w:t>
      </w:r>
      <w:r>
        <w:rPr/>
        <w:t>laba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menyajikan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(Mursalmina,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jc w:val="both"/>
      </w:pPr>
      <w:r>
        <w:rPr/>
        <w:t>RUMUSAN</w:t>
      </w:r>
      <w:r>
        <w:rPr>
          <w:spacing w:val="-6"/>
        </w:rPr>
        <w:t> </w:t>
      </w:r>
      <w:r>
        <w:rPr/>
        <w:t>MASALAH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6" w:lineRule="auto" w:before="40" w:after="0"/>
        <w:ind w:left="948" w:right="406" w:hanging="361"/>
        <w:jc w:val="left"/>
        <w:rPr>
          <w:sz w:val="24"/>
        </w:rPr>
      </w:pPr>
      <w:r>
        <w:rPr>
          <w:sz w:val="24"/>
        </w:rPr>
        <w:t>Apakah</w:t>
      </w:r>
      <w:r>
        <w:rPr>
          <w:spacing w:val="48"/>
          <w:sz w:val="24"/>
        </w:rPr>
        <w:t> </w:t>
      </w:r>
      <w:r>
        <w:rPr>
          <w:sz w:val="24"/>
        </w:rPr>
        <w:t>ukuran</w:t>
      </w:r>
      <w:r>
        <w:rPr>
          <w:spacing w:val="49"/>
          <w:sz w:val="24"/>
        </w:rPr>
        <w:t> </w:t>
      </w:r>
      <w:r>
        <w:rPr>
          <w:sz w:val="24"/>
        </w:rPr>
        <w:t>dewan</w:t>
      </w:r>
      <w:r>
        <w:rPr>
          <w:spacing w:val="49"/>
          <w:sz w:val="24"/>
        </w:rPr>
        <w:t> </w:t>
      </w:r>
      <w:r>
        <w:rPr>
          <w:sz w:val="24"/>
        </w:rPr>
        <w:t>direksi</w:t>
      </w:r>
      <w:r>
        <w:rPr>
          <w:spacing w:val="50"/>
          <w:sz w:val="24"/>
        </w:rPr>
        <w:t> </w:t>
      </w:r>
      <w:r>
        <w:rPr>
          <w:sz w:val="24"/>
        </w:rPr>
        <w:t>berpengaruh</w:t>
      </w:r>
      <w:r>
        <w:rPr>
          <w:spacing w:val="49"/>
          <w:sz w:val="24"/>
        </w:rPr>
        <w:t> </w:t>
      </w:r>
      <w:r>
        <w:rPr>
          <w:sz w:val="24"/>
        </w:rPr>
        <w:t>terhadap</w:t>
      </w:r>
      <w:r>
        <w:rPr>
          <w:spacing w:val="49"/>
          <w:sz w:val="24"/>
        </w:rPr>
        <w:t> </w:t>
      </w:r>
      <w:r>
        <w:rPr>
          <w:sz w:val="24"/>
        </w:rPr>
        <w:t>manajemen</w:t>
      </w:r>
      <w:r>
        <w:rPr>
          <w:spacing w:val="49"/>
          <w:sz w:val="24"/>
        </w:rPr>
        <w:t> </w:t>
      </w:r>
      <w:r>
        <w:rPr>
          <w:sz w:val="24"/>
        </w:rPr>
        <w:t>laba</w:t>
      </w:r>
      <w:r>
        <w:rPr>
          <w:spacing w:val="5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Manufaktur?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6" w:lineRule="auto" w:before="1" w:after="0"/>
        <w:ind w:left="948" w:right="407" w:hanging="361"/>
        <w:jc w:val="left"/>
        <w:rPr>
          <w:sz w:val="24"/>
        </w:rPr>
      </w:pPr>
      <w:r>
        <w:rPr>
          <w:sz w:val="24"/>
        </w:rPr>
        <w:t>Apakah</w:t>
      </w:r>
      <w:r>
        <w:rPr>
          <w:spacing w:val="6"/>
          <w:sz w:val="24"/>
        </w:rPr>
        <w:t> </w:t>
      </w:r>
      <w:r>
        <w:rPr>
          <w:sz w:val="24"/>
        </w:rPr>
        <w:t>ukuran</w:t>
      </w:r>
      <w:r>
        <w:rPr>
          <w:spacing w:val="6"/>
          <w:sz w:val="24"/>
        </w:rPr>
        <w:t> </w:t>
      </w:r>
      <w:r>
        <w:rPr>
          <w:sz w:val="24"/>
        </w:rPr>
        <w:t>komite</w:t>
      </w:r>
      <w:r>
        <w:rPr>
          <w:spacing w:val="7"/>
          <w:sz w:val="24"/>
        </w:rPr>
        <w:t> </w:t>
      </w:r>
      <w:r>
        <w:rPr>
          <w:sz w:val="24"/>
        </w:rPr>
        <w:t>audit</w:t>
      </w:r>
      <w:r>
        <w:rPr>
          <w:spacing w:val="7"/>
          <w:sz w:val="24"/>
        </w:rPr>
        <w:t> </w:t>
      </w:r>
      <w:r>
        <w:rPr>
          <w:sz w:val="24"/>
        </w:rPr>
        <w:t>berpengaruh</w:t>
      </w:r>
      <w:r>
        <w:rPr>
          <w:spacing w:val="6"/>
          <w:sz w:val="24"/>
        </w:rPr>
        <w:t> </w:t>
      </w:r>
      <w:r>
        <w:rPr>
          <w:sz w:val="24"/>
        </w:rPr>
        <w:t>terhadap</w:t>
      </w:r>
      <w:r>
        <w:rPr>
          <w:spacing w:val="6"/>
          <w:sz w:val="24"/>
        </w:rPr>
        <w:t> </w:t>
      </w:r>
      <w:r>
        <w:rPr>
          <w:sz w:val="24"/>
        </w:rPr>
        <w:t>manajemen</w:t>
      </w:r>
      <w:r>
        <w:rPr>
          <w:spacing w:val="6"/>
          <w:sz w:val="24"/>
        </w:rPr>
        <w:t> </w:t>
      </w:r>
      <w:r>
        <w:rPr>
          <w:sz w:val="24"/>
        </w:rPr>
        <w:t>laba</w:t>
      </w:r>
      <w:r>
        <w:rPr>
          <w:spacing w:val="7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Manufaktur?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0" w:after="0"/>
        <w:ind w:left="948" w:right="403" w:hanging="361"/>
        <w:jc w:val="left"/>
        <w:rPr>
          <w:sz w:val="24"/>
        </w:rPr>
      </w:pPr>
      <w:r>
        <w:rPr>
          <w:sz w:val="24"/>
        </w:rPr>
        <w:t>Apakah</w:t>
      </w:r>
      <w:r>
        <w:rPr>
          <w:spacing w:val="48"/>
          <w:sz w:val="24"/>
        </w:rPr>
        <w:t> </w:t>
      </w:r>
      <w:r>
        <w:rPr>
          <w:sz w:val="24"/>
        </w:rPr>
        <w:t>aktivitas</w:t>
      </w:r>
      <w:r>
        <w:rPr>
          <w:spacing w:val="48"/>
          <w:sz w:val="24"/>
        </w:rPr>
        <w:t> </w:t>
      </w:r>
      <w:r>
        <w:rPr>
          <w:sz w:val="24"/>
        </w:rPr>
        <w:t>komite</w:t>
      </w:r>
      <w:r>
        <w:rPr>
          <w:spacing w:val="45"/>
          <w:sz w:val="24"/>
        </w:rPr>
        <w:t> </w:t>
      </w:r>
      <w:r>
        <w:rPr>
          <w:sz w:val="24"/>
        </w:rPr>
        <w:t>audit</w:t>
      </w:r>
      <w:r>
        <w:rPr>
          <w:spacing w:val="47"/>
          <w:sz w:val="24"/>
        </w:rPr>
        <w:t> </w:t>
      </w:r>
      <w:r>
        <w:rPr>
          <w:sz w:val="24"/>
        </w:rPr>
        <w:t>berpengaruh</w:t>
      </w:r>
      <w:r>
        <w:rPr>
          <w:spacing w:val="48"/>
          <w:sz w:val="24"/>
        </w:rPr>
        <w:t> </w:t>
      </w:r>
      <w:r>
        <w:rPr>
          <w:sz w:val="24"/>
        </w:rPr>
        <w:t>terhadap</w:t>
      </w:r>
      <w:r>
        <w:rPr>
          <w:spacing w:val="49"/>
          <w:sz w:val="24"/>
        </w:rPr>
        <w:t> </w:t>
      </w:r>
      <w:r>
        <w:rPr>
          <w:sz w:val="24"/>
        </w:rPr>
        <w:t>manajemen</w:t>
      </w:r>
      <w:r>
        <w:rPr>
          <w:spacing w:val="45"/>
          <w:sz w:val="24"/>
        </w:rPr>
        <w:t> </w:t>
      </w:r>
      <w:r>
        <w:rPr>
          <w:sz w:val="24"/>
        </w:rPr>
        <w:t>laba</w:t>
      </w:r>
      <w:r>
        <w:rPr>
          <w:spacing w:val="50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Manufaktur?</w:t>
      </w:r>
    </w:p>
    <w:p>
      <w:pPr>
        <w:spacing w:after="0" w:line="278" w:lineRule="auto"/>
        <w:jc w:val="left"/>
        <w:rPr>
          <w:sz w:val="24"/>
        </w:rPr>
        <w:sectPr>
          <w:footerReference w:type="default" r:id="rId6"/>
          <w:pgSz w:w="11910" w:h="16840"/>
          <w:pgMar w:footer="1001" w:header="0" w:top="1600" w:bottom="1200" w:left="168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  <w:jc w:val="both"/>
      </w:pPr>
      <w:r>
        <w:rPr/>
        <w:t>LANDASAN</w:t>
      </w:r>
      <w:r>
        <w:rPr>
          <w:spacing w:val="-5"/>
        </w:rPr>
        <w:t> </w:t>
      </w:r>
      <w:r>
        <w:rPr/>
        <w:t>TEORI</w:t>
      </w:r>
    </w:p>
    <w:p>
      <w:pPr>
        <w:spacing w:before="40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Teori Agensi</w:t>
      </w:r>
    </w:p>
    <w:p>
      <w:pPr>
        <w:pStyle w:val="BodyText"/>
        <w:spacing w:line="276" w:lineRule="auto" w:before="45"/>
        <w:ind w:left="588" w:right="395" w:firstLine="720"/>
        <w:jc w:val="both"/>
      </w:pPr>
      <w:r>
        <w:rPr/>
        <w:t>Jensen &amp; (Meckling 1976) dalam Razak &amp; Helmi (2020) mengemukakan</w:t>
      </w:r>
      <w:r>
        <w:rPr>
          <w:spacing w:val="1"/>
        </w:rPr>
        <w:t> </w:t>
      </w:r>
      <w:r>
        <w:rPr/>
        <w:t>bahwa teori agensi sebagai suatu teori yang menjelaskan hubungan agensi antara</w:t>
      </w:r>
      <w:r>
        <w:rPr>
          <w:spacing w:val="1"/>
        </w:rPr>
        <w:t> </w:t>
      </w:r>
      <w:r>
        <w:rPr>
          <w:i/>
          <w:spacing w:val="-1"/>
        </w:rPr>
        <w:t>principal</w:t>
      </w:r>
      <w:r>
        <w:rPr>
          <w:i/>
          <w:spacing w:val="-14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>
          <w:i/>
        </w:rPr>
        <w:t>agent</w:t>
      </w:r>
      <w:r>
        <w:rPr/>
        <w:t>.</w:t>
      </w:r>
      <w:r>
        <w:rPr>
          <w:spacing w:val="-17"/>
        </w:rPr>
        <w:t> </w:t>
      </w:r>
      <w:r>
        <w:rPr/>
        <w:t>Pemilik</w:t>
      </w:r>
      <w:r>
        <w:rPr>
          <w:spacing w:val="-16"/>
        </w:rPr>
        <w:t> </w:t>
      </w:r>
      <w:r>
        <w:rPr/>
        <w:t>atau</w:t>
      </w:r>
      <w:r>
        <w:rPr>
          <w:spacing w:val="-17"/>
        </w:rPr>
        <w:t> </w:t>
      </w:r>
      <w:r>
        <w:rPr/>
        <w:t>sebagai</w:t>
      </w:r>
      <w:r>
        <w:rPr>
          <w:spacing w:val="-15"/>
        </w:rPr>
        <w:t> </w:t>
      </w:r>
      <w:r>
        <w:rPr/>
        <w:t>pihak</w:t>
      </w:r>
      <w:r>
        <w:rPr>
          <w:spacing w:val="-17"/>
        </w:rPr>
        <w:t> </w:t>
      </w:r>
      <w:r>
        <w:rPr/>
        <w:t>yang</w:t>
      </w:r>
      <w:r>
        <w:rPr>
          <w:spacing w:val="-16"/>
        </w:rPr>
        <w:t> </w:t>
      </w:r>
      <w:r>
        <w:rPr/>
        <w:t>disebut</w:t>
      </w:r>
      <w:r>
        <w:rPr>
          <w:spacing w:val="-16"/>
        </w:rPr>
        <w:t> </w:t>
      </w:r>
      <w:r>
        <w:rPr/>
        <w:t>sebagai</w:t>
      </w:r>
      <w:r>
        <w:rPr>
          <w:spacing w:val="-15"/>
        </w:rPr>
        <w:t> </w:t>
      </w:r>
      <w:r>
        <w:rPr/>
        <w:t>(</w:t>
      </w:r>
      <w:r>
        <w:rPr>
          <w:i/>
        </w:rPr>
        <w:t>principal</w:t>
      </w:r>
      <w:r>
        <w:rPr/>
        <w:t>)</w:t>
      </w:r>
      <w:r>
        <w:rPr>
          <w:spacing w:val="-58"/>
        </w:rPr>
        <w:t> </w:t>
      </w:r>
      <w:r>
        <w:rPr/>
        <w:t>memberikan wewenang dan melimpahkan otoritas dalam mengambil keputusan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(</w:t>
      </w:r>
      <w:r>
        <w:rPr>
          <w:i/>
        </w:rPr>
        <w:t>agent</w:t>
      </w:r>
      <w:r>
        <w:rPr/>
        <w:t>),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>
          <w:i/>
        </w:rPr>
        <w:t>agent</w:t>
      </w:r>
      <w:r>
        <w:rPr>
          <w:i/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bertanggung jawab kepada</w:t>
      </w:r>
      <w:r>
        <w:rPr>
          <w:spacing w:val="1"/>
        </w:rPr>
        <w:t> </w:t>
      </w:r>
      <w:r>
        <w:rPr>
          <w:i/>
        </w:rPr>
        <w:t>principal </w:t>
      </w:r>
      <w:r>
        <w:rPr/>
        <w:t>atas keputusan serta tindakan yang telah</w:t>
      </w:r>
      <w:r>
        <w:rPr>
          <w:spacing w:val="1"/>
        </w:rPr>
        <w:t> </w:t>
      </w:r>
      <w:r>
        <w:rPr/>
        <w:t>dilakukannya. Masalah keagenan terjadi karena ada kesempatan bagi agent yaitu</w:t>
      </w:r>
      <w:r>
        <w:rPr>
          <w:spacing w:val="1"/>
        </w:rPr>
        <w:t> </w:t>
      </w:r>
      <w:r>
        <w:rPr/>
        <w:t>pihak manajemen untuk meningkatkan kesejahteraan diri yang berlawanan dengan</w:t>
      </w:r>
      <w:r>
        <w:rPr>
          <w:spacing w:val="-57"/>
        </w:rPr>
        <w:t> </w:t>
      </w:r>
      <w:r>
        <w:rPr/>
        <w:t>kepentingan principal Lidiawati (2016) dalam Ulina, dkk (2018). Dari masalah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asimetri</w:t>
      </w:r>
      <w:r>
        <w:rPr>
          <w:spacing w:val="1"/>
        </w:rPr>
        <w:t> </w:t>
      </w:r>
      <w:r>
        <w:rPr/>
        <w:t>(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asymmetry</w:t>
      </w:r>
      <w:r>
        <w:rPr/>
        <w:t>).</w:t>
      </w:r>
    </w:p>
    <w:p>
      <w:pPr>
        <w:spacing w:before="157"/>
        <w:ind w:left="588" w:right="0" w:firstLine="0"/>
        <w:jc w:val="both"/>
        <w:rPr>
          <w:b/>
          <w:i/>
          <w:sz w:val="24"/>
        </w:rPr>
      </w:pPr>
      <w:r>
        <w:rPr>
          <w:b/>
          <w:sz w:val="24"/>
        </w:rPr>
        <w:t>Teori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Corporate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Governance</w:t>
      </w:r>
    </w:p>
    <w:p>
      <w:pPr>
        <w:pStyle w:val="BodyText"/>
        <w:spacing w:line="276" w:lineRule="auto" w:before="44"/>
        <w:ind w:left="588" w:right="398" w:firstLine="708"/>
        <w:jc w:val="both"/>
      </w:pPr>
      <w:r>
        <w:rPr/>
        <w:t>Menurut</w:t>
      </w:r>
      <w:r>
        <w:rPr>
          <w:spacing w:val="1"/>
        </w:rPr>
        <w:t> </w:t>
      </w:r>
      <w:r>
        <w:rPr/>
        <w:t>Aviansyah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Adiputra</w:t>
      </w:r>
      <w:r>
        <w:rPr>
          <w:spacing w:val="1"/>
        </w:rPr>
        <w:t> </w:t>
      </w:r>
      <w:r>
        <w:rPr/>
        <w:t>(2021),</w:t>
      </w:r>
      <w:r>
        <w:rPr>
          <w:spacing w:val="1"/>
        </w:rPr>
        <w:t> </w:t>
      </w:r>
      <w:r>
        <w:rPr>
          <w:i/>
        </w:rPr>
        <w:t>Corporate</w:t>
      </w:r>
      <w:r>
        <w:rPr>
          <w:i/>
          <w:spacing w:val="1"/>
        </w:rPr>
        <w:t> </w:t>
      </w:r>
      <w:r>
        <w:rPr>
          <w:i/>
        </w:rPr>
        <w:t>Governance</w:t>
      </w:r>
      <w:r>
        <w:rPr>
          <w:i/>
          <w:spacing w:val="1"/>
        </w:rPr>
        <w:t> </w:t>
      </w:r>
      <w:r>
        <w:rPr/>
        <w:t>merupakan</w:t>
      </w:r>
      <w:r>
        <w:rPr>
          <w:spacing w:val="-7"/>
        </w:rPr>
        <w:t> </w:t>
      </w:r>
      <w:r>
        <w:rPr/>
        <w:t>suatu</w:t>
      </w:r>
      <w:r>
        <w:rPr>
          <w:spacing w:val="-7"/>
        </w:rPr>
        <w:t> </w:t>
      </w:r>
      <w:r>
        <w:rPr/>
        <w:t>sistem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struktur</w:t>
      </w:r>
      <w:r>
        <w:rPr>
          <w:spacing w:val="-6"/>
        </w:rPr>
        <w:t> </w:t>
      </w:r>
      <w:r>
        <w:rPr/>
        <w:t>untuk menjalankan</w:t>
      </w:r>
      <w:r>
        <w:rPr>
          <w:spacing w:val="-7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dengan</w:t>
      </w:r>
      <w:r>
        <w:rPr>
          <w:spacing w:val="-7"/>
        </w:rPr>
        <w:t> </w:t>
      </w:r>
      <w:r>
        <w:rPr/>
        <w:t>tujuan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bebagai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berkepentingan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</w:t>
      </w:r>
      <w:r>
        <w:rPr>
          <w:i/>
        </w:rPr>
        <w:t>stakeholders</w:t>
      </w:r>
      <w:r>
        <w:rPr/>
        <w:t>)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kreditor,</w:t>
      </w:r>
      <w:r>
        <w:rPr>
          <w:spacing w:val="1"/>
        </w:rPr>
        <w:t> </w:t>
      </w:r>
      <w:r>
        <w:rPr/>
        <w:t>supplier,</w:t>
      </w:r>
      <w:r>
        <w:rPr>
          <w:spacing w:val="1"/>
        </w:rPr>
        <w:t> </w:t>
      </w:r>
      <w:r>
        <w:rPr/>
        <w:t>asosiasi</w:t>
      </w:r>
      <w:r>
        <w:rPr>
          <w:spacing w:val="1"/>
        </w:rPr>
        <w:t> </w:t>
      </w:r>
      <w:r>
        <w:rPr/>
        <w:t>usaha,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pekerja,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luas.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 bahwa, </w:t>
      </w:r>
      <w:r>
        <w:rPr>
          <w:i/>
        </w:rPr>
        <w:t>Corporate Governance </w:t>
      </w:r>
      <w:r>
        <w:rPr/>
        <w:t>adalah suatu ketentuan yang wajib</w:t>
      </w:r>
      <w:r>
        <w:rPr>
          <w:spacing w:val="1"/>
        </w:rPr>
        <w:t> </w:t>
      </w:r>
      <w:r>
        <w:rPr/>
        <w:t>dijalankan</w:t>
      </w:r>
      <w:r>
        <w:rPr>
          <w:spacing w:val="-12"/>
        </w:rPr>
        <w:t> </w:t>
      </w:r>
      <w:r>
        <w:rPr/>
        <w:t>oleh</w:t>
      </w:r>
      <w:r>
        <w:rPr>
          <w:spacing w:val="-12"/>
        </w:rPr>
        <w:t> </w:t>
      </w:r>
      <w:r>
        <w:rPr/>
        <w:t>suatu</w:t>
      </w:r>
      <w:r>
        <w:rPr>
          <w:spacing w:val="-8"/>
        </w:rPr>
        <w:t> </w:t>
      </w:r>
      <w:r>
        <w:rPr/>
        <w:t>perusahaan</w:t>
      </w:r>
      <w:r>
        <w:rPr>
          <w:spacing w:val="-8"/>
        </w:rPr>
        <w:t> </w:t>
      </w:r>
      <w:r>
        <w:rPr/>
        <w:t>dengan</w:t>
      </w:r>
      <w:r>
        <w:rPr>
          <w:spacing w:val="-10"/>
        </w:rPr>
        <w:t> </w:t>
      </w:r>
      <w:r>
        <w:rPr/>
        <w:t>tujuan</w:t>
      </w:r>
      <w:r>
        <w:rPr>
          <w:spacing w:val="-8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meningkatkan</w:t>
      </w:r>
      <w:r>
        <w:rPr>
          <w:spacing w:val="-8"/>
        </w:rPr>
        <w:t> </w:t>
      </w:r>
      <w:r>
        <w:rPr/>
        <w:t>kesejahteraan</w:t>
      </w:r>
      <w:r>
        <w:rPr>
          <w:spacing w:val="-57"/>
        </w:rPr>
        <w:t> </w:t>
      </w:r>
      <w:r>
        <w:rPr/>
        <w:t>para </w:t>
      </w:r>
      <w:r>
        <w:rPr>
          <w:i/>
        </w:rPr>
        <w:t>stakeholder </w:t>
      </w:r>
      <w:r>
        <w:rPr/>
        <w:t>dan menghindari aktivitas manajemen laba yang dilakukan oleh</w:t>
      </w:r>
      <w:r>
        <w:rPr>
          <w:spacing w:val="1"/>
        </w:rPr>
        <w:t> </w:t>
      </w:r>
      <w:r>
        <w:rPr/>
        <w:t>manajer.</w:t>
      </w:r>
    </w:p>
    <w:p>
      <w:pPr>
        <w:pStyle w:val="Heading1"/>
        <w:spacing w:before="161"/>
        <w:jc w:val="both"/>
      </w:pPr>
      <w:r>
        <w:rPr/>
        <w:t>Manajemen</w:t>
      </w:r>
      <w:r>
        <w:rPr>
          <w:spacing w:val="-3"/>
        </w:rPr>
        <w:t> </w:t>
      </w:r>
      <w:r>
        <w:rPr/>
        <w:t>Laba</w:t>
      </w:r>
    </w:p>
    <w:p>
      <w:pPr>
        <w:pStyle w:val="BodyText"/>
        <w:spacing w:line="276" w:lineRule="auto" w:before="200"/>
        <w:ind w:left="588" w:right="396" w:firstLine="720"/>
        <w:jc w:val="both"/>
      </w:pP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</w:t>
      </w:r>
      <w:r>
        <w:rPr>
          <w:i/>
        </w:rPr>
        <w:t>financial</w:t>
      </w:r>
      <w:r>
        <w:rPr>
          <w:i/>
          <w:spacing w:val="1"/>
        </w:rPr>
        <w:t> </w:t>
      </w:r>
      <w:r>
        <w:rPr>
          <w:i/>
        </w:rPr>
        <w:t>statement</w:t>
      </w:r>
      <w:r>
        <w:rPr/>
        <w:t>)</w:t>
      </w:r>
      <w:r>
        <w:rPr>
          <w:spacing w:val="1"/>
        </w:rPr>
        <w:t> </w:t>
      </w:r>
      <w:r>
        <w:rPr/>
        <w:t>berguna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ataupun pihak eksternal perusahaan. Salah satu informasi penting yang terdapat</w:t>
      </w:r>
      <w:r>
        <w:rPr>
          <w:spacing w:val="1"/>
        </w:rPr>
        <w:t> </w:t>
      </w:r>
      <w:r>
        <w:rPr/>
        <w:t>dalam laporan keuangan adalah informasi tentang laba perusahaan. Informasi laba</w:t>
      </w:r>
      <w:r>
        <w:rPr>
          <w:spacing w:val="-57"/>
        </w:rPr>
        <w:t> </w:t>
      </w:r>
      <w:r>
        <w:rPr/>
        <w:t>yang terdapat dalam laporan keuangan perusahaan sering digunakan sebagai dasar</w:t>
      </w:r>
      <w:r>
        <w:rPr>
          <w:spacing w:val="-57"/>
        </w:rPr>
        <w:t> </w:t>
      </w:r>
      <w:r>
        <w:rPr/>
        <w:t>pengambilan</w:t>
      </w:r>
      <w:r>
        <w:rPr>
          <w:spacing w:val="-2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pemegang</w:t>
      </w:r>
      <w:r>
        <w:rPr>
          <w:spacing w:val="-1"/>
        </w:rPr>
        <w:t> </w:t>
      </w:r>
      <w:r>
        <w:rPr/>
        <w:t>saham</w:t>
      </w:r>
      <w:r>
        <w:rPr>
          <w:spacing w:val="-1"/>
        </w:rPr>
        <w:t> </w:t>
      </w:r>
      <w:r>
        <w:rPr/>
        <w:t>Carin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Mardianto</w:t>
      </w:r>
      <w:r>
        <w:rPr>
          <w:spacing w:val="-1"/>
        </w:rPr>
        <w:t> </w:t>
      </w:r>
      <w:r>
        <w:rPr/>
        <w:t>(2021).</w:t>
      </w:r>
    </w:p>
    <w:p>
      <w:pPr>
        <w:spacing w:line="276" w:lineRule="auto" w:before="160"/>
        <w:ind w:left="588" w:right="395" w:firstLine="720"/>
        <w:jc w:val="both"/>
        <w:rPr>
          <w:sz w:val="24"/>
        </w:rPr>
      </w:pPr>
      <w:r>
        <w:rPr>
          <w:sz w:val="24"/>
        </w:rPr>
        <w:t>Definisi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Scott</w:t>
      </w:r>
      <w:r>
        <w:rPr>
          <w:spacing w:val="1"/>
          <w:sz w:val="24"/>
        </w:rPr>
        <w:t> </w:t>
      </w:r>
      <w:r>
        <w:rPr>
          <w:sz w:val="24"/>
        </w:rPr>
        <w:t>(2015)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Earning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 is the choice by the manager of accounting policies, or real action,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affecting earning so as to achieve some specific reported earning objective</w:t>
      </w:r>
      <w:r>
        <w:rPr>
          <w:sz w:val="24"/>
        </w:rPr>
        <w:t>” atau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diartikan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pilihan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manajer yang mempengaruhi laba untuk mencapai tujuan tertentu. Sedangkang</w:t>
      </w:r>
      <w:r>
        <w:rPr>
          <w:spacing w:val="1"/>
          <w:sz w:val="24"/>
        </w:rPr>
        <w:t> </w:t>
      </w:r>
      <w:r>
        <w:rPr>
          <w:sz w:val="24"/>
        </w:rPr>
        <w:t>Schipper</w:t>
      </w:r>
      <w:r>
        <w:rPr>
          <w:spacing w:val="1"/>
          <w:sz w:val="24"/>
        </w:rPr>
        <w:t> </w:t>
      </w:r>
      <w:r>
        <w:rPr>
          <w:sz w:val="24"/>
        </w:rPr>
        <w:t>(1989)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Nahyun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Abdullah</w:t>
      </w:r>
      <w:r>
        <w:rPr>
          <w:spacing w:val="1"/>
          <w:sz w:val="24"/>
        </w:rPr>
        <w:t> </w:t>
      </w:r>
      <w:r>
        <w:rPr>
          <w:sz w:val="24"/>
        </w:rPr>
        <w:t>(2019)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43"/>
          <w:sz w:val="24"/>
        </w:rPr>
        <w:t> </w:t>
      </w:r>
      <w:r>
        <w:rPr>
          <w:sz w:val="24"/>
        </w:rPr>
        <w:t>campur</w:t>
      </w:r>
      <w:r>
        <w:rPr>
          <w:spacing w:val="45"/>
          <w:sz w:val="24"/>
        </w:rPr>
        <w:t> </w:t>
      </w:r>
      <w:r>
        <w:rPr>
          <w:sz w:val="24"/>
        </w:rPr>
        <w:t>tangan</w:t>
      </w:r>
      <w:r>
        <w:rPr>
          <w:spacing w:val="41"/>
          <w:sz w:val="24"/>
        </w:rPr>
        <w:t> </w:t>
      </w:r>
      <w:r>
        <w:rPr>
          <w:sz w:val="24"/>
        </w:rPr>
        <w:t>manajemen</w:t>
      </w:r>
      <w:r>
        <w:rPr>
          <w:spacing w:val="41"/>
          <w:sz w:val="24"/>
        </w:rPr>
        <w:t> </w:t>
      </w:r>
      <w:r>
        <w:rPr>
          <w:sz w:val="24"/>
        </w:rPr>
        <w:t>yang</w:t>
      </w:r>
      <w:r>
        <w:rPr>
          <w:spacing w:val="41"/>
          <w:sz w:val="24"/>
        </w:rPr>
        <w:t> </w:t>
      </w:r>
      <w:r>
        <w:rPr>
          <w:sz w:val="24"/>
        </w:rPr>
        <w:t>dilakukan</w:t>
      </w:r>
      <w:r>
        <w:rPr>
          <w:spacing w:val="45"/>
          <w:sz w:val="24"/>
        </w:rPr>
        <w:t> </w:t>
      </w:r>
      <w:r>
        <w:rPr>
          <w:sz w:val="24"/>
        </w:rPr>
        <w:t>secara</w:t>
      </w:r>
      <w:r>
        <w:rPr>
          <w:spacing w:val="46"/>
          <w:sz w:val="24"/>
        </w:rPr>
        <w:t> </w:t>
      </w:r>
      <w:r>
        <w:rPr>
          <w:sz w:val="24"/>
        </w:rPr>
        <w:t>sengaja</w:t>
      </w:r>
      <w:r>
        <w:rPr>
          <w:spacing w:val="43"/>
          <w:sz w:val="24"/>
        </w:rPr>
        <w:t> </w:t>
      </w:r>
      <w:r>
        <w:rPr>
          <w:sz w:val="24"/>
        </w:rPr>
        <w:t>pada</w:t>
      </w:r>
      <w:r>
        <w:rPr>
          <w:spacing w:val="43"/>
          <w:sz w:val="24"/>
        </w:rPr>
        <w:t> </w:t>
      </w:r>
      <w:r>
        <w:rPr>
          <w:sz w:val="24"/>
        </w:rPr>
        <w:t>proses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8"/>
        <w:ind w:left="588" w:right="395"/>
        <w:jc w:val="both"/>
      </w:pPr>
      <w:r>
        <w:rPr/>
        <w:t>penyusunan dan pelaporan keuangan eksternal dengan tujuan untuk mendapatkan</w:t>
      </w:r>
      <w:r>
        <w:rPr>
          <w:spacing w:val="1"/>
        </w:rPr>
        <w:t> </w:t>
      </w:r>
      <w:r>
        <w:rPr/>
        <w:t>keuntungan pribadi.</w:t>
      </w:r>
    </w:p>
    <w:p>
      <w:pPr>
        <w:pStyle w:val="Heading1"/>
        <w:spacing w:before="162"/>
        <w:jc w:val="both"/>
      </w:pPr>
      <w:r>
        <w:rPr/>
        <w:t>Ukuran</w:t>
      </w:r>
      <w:r>
        <w:rPr>
          <w:spacing w:val="-4"/>
        </w:rPr>
        <w:t> </w:t>
      </w:r>
      <w:r>
        <w:rPr/>
        <w:t>Dewan</w:t>
      </w:r>
      <w:r>
        <w:rPr>
          <w:spacing w:val="-3"/>
        </w:rPr>
        <w:t> </w:t>
      </w:r>
      <w:r>
        <w:rPr/>
        <w:t>Direksi</w:t>
      </w:r>
    </w:p>
    <w:p>
      <w:pPr>
        <w:pStyle w:val="BodyText"/>
        <w:spacing w:line="276" w:lineRule="auto" w:before="40"/>
        <w:ind w:left="588" w:right="397" w:firstLine="720"/>
        <w:jc w:val="both"/>
      </w:pPr>
      <w:r>
        <w:rPr/>
        <w:t>Direksi merupakan organ dari perusahaan yang memiliki wewenang dan</w:t>
      </w:r>
      <w:r>
        <w:rPr>
          <w:spacing w:val="1"/>
        </w:rPr>
        <w:t> </w:t>
      </w:r>
      <w:r>
        <w:rPr/>
        <w:t>bertanggung jawab pernuh atas pengurusan dan kepentingan perusahaan, sesuai</w:t>
      </w:r>
      <w:r>
        <w:rPr>
          <w:spacing w:val="1"/>
        </w:rPr>
        <w:t> </w:t>
      </w:r>
      <w:r>
        <w:rPr/>
        <w:t>dengan maksud dan tujuan perusahaan serta mewakili perusahaan baik di dalam</w:t>
      </w:r>
      <w:r>
        <w:rPr>
          <w:spacing w:val="1"/>
        </w:rPr>
        <w:t> </w:t>
      </w:r>
      <w:r>
        <w:rPr/>
        <w:t>maupun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luar</w:t>
      </w:r>
      <w:r>
        <w:rPr>
          <w:spacing w:val="-7"/>
        </w:rPr>
        <w:t> </w:t>
      </w:r>
      <w:r>
        <w:rPr/>
        <w:t>pengadilan</w:t>
      </w:r>
      <w:r>
        <w:rPr>
          <w:spacing w:val="-8"/>
        </w:rPr>
        <w:t> </w:t>
      </w:r>
      <w:r>
        <w:rPr/>
        <w:t>sesuai</w:t>
      </w:r>
      <w:r>
        <w:rPr>
          <w:spacing w:val="-7"/>
        </w:rPr>
        <w:t> </w:t>
      </w:r>
      <w:r>
        <w:rPr/>
        <w:t>dengan</w:t>
      </w:r>
      <w:r>
        <w:rPr>
          <w:spacing w:val="-14"/>
        </w:rPr>
        <w:t> </w:t>
      </w:r>
      <w:r>
        <w:rPr/>
        <w:t>keterntuan</w:t>
      </w:r>
      <w:r>
        <w:rPr>
          <w:spacing w:val="-11"/>
        </w:rPr>
        <w:t> </w:t>
      </w:r>
      <w:r>
        <w:rPr/>
        <w:t>anggaran</w:t>
      </w:r>
      <w:r>
        <w:rPr>
          <w:spacing w:val="-11"/>
        </w:rPr>
        <w:t> </w:t>
      </w:r>
      <w:r>
        <w:rPr/>
        <w:t>dasar</w:t>
      </w:r>
      <w:r>
        <w:rPr>
          <w:spacing w:val="-11"/>
        </w:rPr>
        <w:t> </w:t>
      </w:r>
      <w:r>
        <w:rPr/>
        <w:t>(POJK,</w:t>
      </w:r>
      <w:r>
        <w:rPr>
          <w:spacing w:val="-8"/>
        </w:rPr>
        <w:t> </w:t>
      </w:r>
      <w:r>
        <w:rPr/>
        <w:t>2014).</w:t>
      </w:r>
      <w:r>
        <w:rPr>
          <w:spacing w:val="-57"/>
        </w:rPr>
        <w:t> </w:t>
      </w:r>
      <w:r>
        <w:rPr/>
        <w:t>Menurut Pedoman Umum </w:t>
      </w:r>
      <w:r>
        <w:rPr>
          <w:i/>
        </w:rPr>
        <w:t>Good Corporate Governance </w:t>
      </w:r>
      <w:r>
        <w:rPr/>
        <w:t>Indonesia (2006) dewan</w:t>
      </w:r>
      <w:r>
        <w:rPr>
          <w:spacing w:val="1"/>
        </w:rPr>
        <w:t> </w:t>
      </w:r>
      <w:r>
        <w:rPr/>
        <w:t>direksi sebagai organ dalam perusahaan bertugas serta bertanggung jawab secara</w:t>
      </w:r>
      <w:r>
        <w:rPr>
          <w:spacing w:val="1"/>
        </w:rPr>
        <w:t> </w:t>
      </w:r>
      <w:r>
        <w:rPr/>
        <w:t>kolegial</w:t>
      </w:r>
      <w:r>
        <w:rPr>
          <w:spacing w:val="-1"/>
        </w:rPr>
        <w:t> </w:t>
      </w:r>
      <w:r>
        <w:rPr/>
        <w:t>dalam mengelola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jc w:val="both"/>
      </w:pPr>
      <w:r>
        <w:rPr/>
        <w:t>Komite</w:t>
      </w:r>
      <w:r>
        <w:rPr>
          <w:spacing w:val="-2"/>
        </w:rPr>
        <w:t> </w:t>
      </w:r>
      <w:r>
        <w:rPr/>
        <w:t>Audit</w:t>
      </w:r>
    </w:p>
    <w:p>
      <w:pPr>
        <w:pStyle w:val="BodyText"/>
        <w:spacing w:line="276" w:lineRule="auto" w:before="40"/>
        <w:ind w:left="588" w:right="397" w:firstLine="720"/>
        <w:jc w:val="both"/>
      </w:pPr>
      <w:r>
        <w:rPr/>
        <w:t>Peraturan Otoritas Jasa Keuangan Nomor 55/POJK/.04/2015 menegaskan</w:t>
      </w:r>
      <w:r>
        <w:rPr>
          <w:spacing w:val="1"/>
        </w:rPr>
        <w:t> </w:t>
      </w:r>
      <w:r>
        <w:rPr/>
        <w:t>komite audit adalah komite yang dibentuk dan bertanggung jawab kepada dewan</w:t>
      </w:r>
      <w:r>
        <w:rPr>
          <w:spacing w:val="1"/>
        </w:rPr>
        <w:t> </w:t>
      </w:r>
      <w:r>
        <w:rPr/>
        <w:t>komisaris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komisaris.</w:t>
      </w:r>
      <w:r>
        <w:rPr>
          <w:spacing w:val="-57"/>
        </w:rPr>
        <w:t> </w:t>
      </w:r>
      <w:r>
        <w:rPr/>
        <w:t>Pengertian komite audit menurut Komite Nasional Kebijakan Governance (2006)</w:t>
      </w:r>
      <w:r>
        <w:rPr>
          <w:spacing w:val="1"/>
        </w:rPr>
        <w:t> </w:t>
      </w:r>
      <w:r>
        <w:rPr/>
        <w:t>dalam</w:t>
      </w:r>
      <w:r>
        <w:rPr>
          <w:spacing w:val="-10"/>
        </w:rPr>
        <w:t> </w:t>
      </w:r>
      <w:r>
        <w:rPr/>
        <w:t>Pedoman</w:t>
      </w:r>
      <w:r>
        <w:rPr>
          <w:spacing w:val="-11"/>
        </w:rPr>
        <w:t> </w:t>
      </w:r>
      <w:r>
        <w:rPr/>
        <w:t>Umum</w:t>
      </w:r>
      <w:r>
        <w:rPr>
          <w:spacing w:val="-10"/>
        </w:rPr>
        <w:t> </w:t>
      </w:r>
      <w:r>
        <w:rPr/>
        <w:t>Good</w:t>
      </w:r>
      <w:r>
        <w:rPr>
          <w:spacing w:val="-11"/>
        </w:rPr>
        <w:t> </w:t>
      </w:r>
      <w:r>
        <w:rPr/>
        <w:t>Corporate</w:t>
      </w:r>
      <w:r>
        <w:rPr>
          <w:spacing w:val="-10"/>
        </w:rPr>
        <w:t> </w:t>
      </w:r>
      <w:r>
        <w:rPr/>
        <w:t>Governance</w:t>
      </w:r>
      <w:r>
        <w:rPr>
          <w:spacing w:val="-10"/>
        </w:rPr>
        <w:t> </w:t>
      </w:r>
      <w:r>
        <w:rPr/>
        <w:t>Indonesia</w:t>
      </w:r>
      <w:r>
        <w:rPr>
          <w:spacing w:val="-10"/>
        </w:rPr>
        <w:t> </w:t>
      </w:r>
      <w:r>
        <w:rPr/>
        <w:t>adalah</w:t>
      </w:r>
      <w:r>
        <w:rPr>
          <w:spacing w:val="-11"/>
        </w:rPr>
        <w:t> </w:t>
      </w:r>
      <w:r>
        <w:rPr/>
        <w:t>sekelompok</w:t>
      </w:r>
      <w:r>
        <w:rPr>
          <w:spacing w:val="-58"/>
        </w:rPr>
        <w:t> </w:t>
      </w:r>
      <w:r>
        <w:rPr/>
        <w:t>orang yang dipilih oleh kelompok yang lebih besar untuk melaksanakan pekerjaan</w:t>
      </w:r>
      <w:r>
        <w:rPr>
          <w:spacing w:val="-57"/>
        </w:rPr>
        <w:t> </w:t>
      </w:r>
      <w:r>
        <w:rPr/>
        <w:t>tertentu atau untuk mengerjakan tugas-tugas khusus atau sejumlah anggota dewan</w:t>
      </w:r>
      <w:r>
        <w:rPr>
          <w:spacing w:val="1"/>
        </w:rPr>
        <w:t> </w:t>
      </w:r>
      <w:r>
        <w:rPr/>
        <w:t>komisaris</w:t>
      </w:r>
      <w:r>
        <w:rPr>
          <w:spacing w:val="-4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klien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memiliki</w:t>
      </w:r>
      <w:r>
        <w:rPr>
          <w:spacing w:val="-5"/>
        </w:rPr>
        <w:t> </w:t>
      </w:r>
      <w:r>
        <w:rPr/>
        <w:t>tanggung</w:t>
      </w:r>
      <w:r>
        <w:rPr>
          <w:spacing w:val="-6"/>
        </w:rPr>
        <w:t> </w:t>
      </w:r>
      <w:r>
        <w:rPr/>
        <w:t>jawab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/>
        <w:t>membatu</w:t>
      </w:r>
      <w:r>
        <w:rPr>
          <w:spacing w:val="-6"/>
        </w:rPr>
        <w:t> </w:t>
      </w:r>
      <w:r>
        <w:rPr/>
        <w:t>auditor</w:t>
      </w:r>
      <w:r>
        <w:rPr>
          <w:spacing w:val="-58"/>
        </w:rPr>
        <w:t> </w:t>
      </w:r>
      <w:r>
        <w:rPr/>
        <w:t>dalam</w:t>
      </w:r>
      <w:r>
        <w:rPr>
          <w:spacing w:val="-5"/>
        </w:rPr>
        <w:t> </w:t>
      </w:r>
      <w:r>
        <w:rPr/>
        <w:t>mempertahankan</w:t>
      </w:r>
      <w:r>
        <w:rPr>
          <w:spacing w:val="-5"/>
        </w:rPr>
        <w:t> </w:t>
      </w:r>
      <w:r>
        <w:rPr/>
        <w:t>independensinya.</w:t>
      </w:r>
    </w:p>
    <w:p>
      <w:pPr>
        <w:pStyle w:val="Heading1"/>
        <w:spacing w:before="161"/>
        <w:jc w:val="both"/>
      </w:pPr>
      <w:r>
        <w:rPr/>
        <w:t>Aktivitas</w:t>
      </w:r>
      <w:r>
        <w:rPr>
          <w:spacing w:val="-5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</w:p>
    <w:p>
      <w:pPr>
        <w:pStyle w:val="BodyText"/>
        <w:spacing w:line="276" w:lineRule="auto" w:before="44"/>
        <w:ind w:left="588" w:right="399" w:firstLine="720"/>
        <w:jc w:val="both"/>
      </w:pPr>
      <w:r>
        <w:rPr/>
        <w:t>Peratuan BI No.08/4/PBI/2006 menegaskan bahwa kewajiban komite audit</w:t>
      </w:r>
      <w:r>
        <w:rPr>
          <w:spacing w:val="-57"/>
        </w:rPr>
        <w:t> </w:t>
      </w:r>
      <w:r>
        <w:rPr/>
        <w:t>adalah melakukan pematauan</w:t>
      </w:r>
      <w:r>
        <w:rPr>
          <w:spacing w:val="1"/>
        </w:rPr>
        <w:t> </w:t>
      </w:r>
      <w:r>
        <w:rPr/>
        <w:t>dan mengevaluasi perencanaan</w:t>
      </w:r>
      <w:r>
        <w:rPr>
          <w:spacing w:val="1"/>
        </w:rPr>
        <w:t> </w:t>
      </w:r>
      <w:r>
        <w:rPr/>
        <w:t>dan pelaksanaan</w:t>
      </w:r>
      <w:r>
        <w:rPr>
          <w:spacing w:val="1"/>
        </w:rPr>
        <w:t> </w:t>
      </w:r>
      <w:r>
        <w:rPr/>
        <w:t>audit serta memantau tindak lanjut hasil audit untuk menilai kecukupan proses</w:t>
      </w:r>
      <w:r>
        <w:rPr>
          <w:spacing w:val="1"/>
        </w:rPr>
        <w:t> </w:t>
      </w:r>
      <w:r>
        <w:rPr/>
        <w:t>pelaporan keuangan. Aktivitas komite audit ditunjukkan dengan seberapa banyak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tahun merupakan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keefektifan komite audit Sharma, dkk (2009) pada Rinta (2021) karena dengan</w:t>
      </w:r>
      <w:r>
        <w:rPr>
          <w:spacing w:val="1"/>
        </w:rPr>
        <w:t> </w:t>
      </w:r>
      <w:r>
        <w:rPr/>
        <w:t>diselenggarakannya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komite audit dapat menuangkan serta bertukan pikiran mengenai pengendalian</w:t>
      </w:r>
      <w:r>
        <w:rPr>
          <w:spacing w:val="1"/>
        </w:rPr>
        <w:t> </w:t>
      </w:r>
      <w:r>
        <w:rPr/>
        <w:t>ineternal</w:t>
      </w:r>
      <w:r>
        <w:rPr>
          <w:spacing w:val="-1"/>
        </w:rPr>
        <w:t> </w:t>
      </w:r>
      <w:r>
        <w:rPr/>
        <w:t>perusahaan Rinta</w:t>
      </w:r>
      <w:r>
        <w:rPr>
          <w:spacing w:val="1"/>
        </w:rPr>
        <w:t> </w:t>
      </w:r>
      <w:r>
        <w:rPr/>
        <w:t>(2021).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</w:pPr>
      <w:r>
        <w:rPr/>
        <w:t>KERANGKA</w:t>
      </w:r>
      <w:r>
        <w:rPr>
          <w:spacing w:val="-8"/>
        </w:rPr>
        <w:t> </w:t>
      </w:r>
      <w:r>
        <w:rPr/>
        <w:t>PEMIKIRAN</w:t>
      </w:r>
    </w:p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153.399994pt;margin-top:18.353125pt;width:340.2pt;height:180.05pt;mso-position-horizontal-relative:page;mso-position-vertical-relative:paragraph;z-index:-15728640;mso-wrap-distance-left:0;mso-wrap-distance-right:0" coordorigin="3068,367" coordsize="6804,3601">
            <v:shape style="position:absolute;left:3078;top:377;width:2520;height:2070" coordorigin="3078,377" coordsize="2520,2070" path="m3078,514l3089,461,3118,417,3162,388,3216,377,5460,377,5514,388,5558,417,5587,461,5598,514,5598,1064,5587,1118,5558,1162,5514,1191,5460,1202,3216,1202,3162,1191,3118,1162,3089,1118,3078,1064,3078,514xm3078,2009l3085,1975,3104,1948,3131,1929,3166,1922,5510,1922,5545,1929,5572,1948,5591,1975,5598,2009,5598,2359,5591,2394,5572,2421,5545,2440,5510,2447,3166,2447,3131,2440,3104,2421,3085,2394,3078,2359,3078,2009xe" filled="false" stroked="true" strokeweight="1pt" strokecolor="#000000">
              <v:path arrowok="t"/>
              <v:stroke dashstyle="solid"/>
            </v:shape>
            <v:line style="position:absolute" from="5595,819" to="7602,2139" stroked="true" strokeweight=".5pt" strokecolor="#000000">
              <v:stroke dashstyle="solid"/>
            </v:line>
            <v:shape style="position:absolute;left:3093;top:3132;width:2520;height:825" coordorigin="3093,3133" coordsize="2520,825" path="m3093,3270l3104,3217,3133,3173,3177,3144,3231,3133,5475,3133,5529,3144,5573,3173,5602,3217,5613,3270,5613,3820,5602,3874,5573,3918,5529,3947,5475,3958,3231,3958,3177,3947,3133,3918,3104,3874,3093,3820,3093,3270xe" filled="false" stroked="true" strokeweight="1pt" strokecolor="#000000">
              <v:path arrowok="t"/>
              <v:stroke dashstyle="solid"/>
            </v:shape>
            <v:line style="position:absolute" from="5625,3615" to="7602,2175" stroked="true" strokeweight=".5pt" strokecolor="#000000">
              <v:stroke dashstyle="solid"/>
            </v:line>
            <v:shape style="position:absolute;left:7584;top:1786;width:2280;height:720" coordorigin="7584,1786" coordsize="2280,720" path="m9744,1786l7704,1786,7657,1795,7619,1821,7593,1859,7584,1906,7584,2386,7593,2433,7619,2471,7657,2497,7704,2506,9744,2506,9791,2497,9829,2471,9855,2433,9864,2386,9864,1906,9855,1859,9829,1821,9791,1795,9744,1786xe" filled="true" fillcolor="#ffffff" stroked="false">
              <v:path arrowok="t"/>
              <v:fill type="solid"/>
            </v:shape>
            <v:shape style="position:absolute;left:5610;top:1786;width:4254;height:720" coordorigin="5610,1786" coordsize="4254,720" path="m7584,1906l7593,1859,7619,1821,7657,1795,7704,1786,9744,1786,9791,1795,9829,1821,9855,1859,9864,1906,9864,2386,9855,2433,9829,2471,9791,2497,9744,2506,7704,2506,7657,2497,7619,2471,7593,2433,7584,2386,7584,1906xm5610,2175l7605,2175e" filled="false" stroked="true" strokeweight=".75pt" strokecolor="#000000">
              <v:path arrowok="t"/>
              <v:stroke dashstyle="solid"/>
            </v:shape>
            <v:shape style="position:absolute;left:3609;top:511;width:1480;height:562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376" w:right="1" w:hanging="37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Ukuran Dewan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Direksi</w:t>
                    </w:r>
                  </w:p>
                </w:txbxContent>
              </v:textbox>
              <w10:wrap type="none"/>
            </v:shape>
            <v:shape style="position:absolute;left:6214;top:931;width:3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6130;top:1851;width:3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7890;top:1911;width:169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Manajemen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Laba</w:t>
                    </w:r>
                  </w:p>
                </w:txbxContent>
              </v:textbox>
              <w10:wrap type="none"/>
            </v:shape>
            <v:shape style="position:absolute;left:6102;top:2835;width:3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H3</w:t>
                    </w:r>
                  </w:p>
                </w:txbxContent>
              </v:textbox>
              <w10:wrap type="none"/>
            </v:shape>
            <v:shape style="position:absolute;left:3521;top:3267;width:1681;height:562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560" w:right="2" w:hanging="5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Aktivitas Komite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Audit</w:t>
                    </w:r>
                  </w:p>
                </w:txbxContent>
              </v:textbox>
              <w10:wrap type="none"/>
            </v:shape>
            <v:shape style="position:absolute;left:3100;top:1939;width:2475;height:490" type="#_x0000_t202" filled="false" stroked="false">
              <v:textbox inset="0,0,0,0">
                <w:txbxContent>
                  <w:p>
                    <w:pPr>
                      <w:spacing w:before="89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Ukuran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Komite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Audit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717" w:right="238" w:firstLine="0"/>
        <w:jc w:val="center"/>
        <w:rPr>
          <w:b/>
          <w:sz w:val="24"/>
        </w:rPr>
      </w:pPr>
      <w:r>
        <w:rPr>
          <w:b/>
          <w:sz w:val="24"/>
        </w:rPr>
        <w:t>Gambar 2.1</w:t>
      </w:r>
    </w:p>
    <w:p>
      <w:pPr>
        <w:pStyle w:val="BodyText"/>
        <w:spacing w:before="40"/>
        <w:ind w:left="717" w:right="237"/>
        <w:jc w:val="center"/>
      </w:pPr>
      <w:r>
        <w:rPr/>
        <w:t>Kerangka</w:t>
      </w:r>
      <w:r>
        <w:rPr>
          <w:spacing w:val="-2"/>
        </w:rPr>
        <w:t> </w:t>
      </w:r>
      <w:r>
        <w:rPr/>
        <w:t>Pemikiran</w:t>
      </w: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06"/>
        <w:ind w:right="421"/>
      </w:pPr>
      <w:r>
        <w:rPr/>
        <w:t>Hubungan Ukuran Dewan Direksi berpengaruh positif terhadap Manajemen</w:t>
      </w:r>
      <w:r>
        <w:rPr>
          <w:spacing w:val="-57"/>
        </w:rPr>
        <w:t> </w:t>
      </w:r>
      <w:r>
        <w:rPr/>
        <w:t>Laba</w:t>
      </w:r>
    </w:p>
    <w:p>
      <w:pPr>
        <w:pStyle w:val="BodyText"/>
        <w:spacing w:line="276" w:lineRule="auto" w:before="158"/>
        <w:ind w:left="1308" w:right="401" w:firstLine="720"/>
        <w:jc w:val="both"/>
      </w:pPr>
      <w:r>
        <w:rPr/>
        <w:t>Agar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 tugasnya dapat berjalan secara efektif,</w:t>
      </w:r>
      <w:r>
        <w:rPr>
          <w:spacing w:val="1"/>
        </w:rPr>
        <w:t> </w:t>
      </w:r>
      <w:r>
        <w:rPr/>
        <w:t>maka</w:t>
      </w:r>
      <w:r>
        <w:rPr>
          <w:spacing w:val="-10"/>
        </w:rPr>
        <w:t> </w:t>
      </w:r>
      <w:r>
        <w:rPr/>
        <w:t>salah</w:t>
      </w:r>
      <w:r>
        <w:rPr>
          <w:spacing w:val="-10"/>
        </w:rPr>
        <w:t> </w:t>
      </w:r>
      <w:r>
        <w:rPr/>
        <w:t>satu</w:t>
      </w:r>
      <w:r>
        <w:rPr>
          <w:spacing w:val="-14"/>
        </w:rPr>
        <w:t> </w:t>
      </w:r>
      <w:r>
        <w:rPr/>
        <w:t>prinsip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harus</w:t>
      </w:r>
      <w:r>
        <w:rPr>
          <w:spacing w:val="-12"/>
        </w:rPr>
        <w:t> </w:t>
      </w:r>
      <w:r>
        <w:rPr/>
        <w:t>dipenuhi</w:t>
      </w:r>
      <w:r>
        <w:rPr>
          <w:spacing w:val="-9"/>
        </w:rPr>
        <w:t> </w:t>
      </w:r>
      <w:r>
        <w:rPr/>
        <w:t>adalah</w:t>
      </w:r>
      <w:r>
        <w:rPr>
          <w:spacing w:val="-11"/>
        </w:rPr>
        <w:t> </w:t>
      </w:r>
      <w:r>
        <w:rPr/>
        <w:t>proporsi</w:t>
      </w:r>
      <w:r>
        <w:rPr>
          <w:spacing w:val="-13"/>
        </w:rPr>
        <w:t> </w:t>
      </w:r>
      <w:r>
        <w:rPr/>
        <w:t>atau</w:t>
      </w:r>
      <w:r>
        <w:rPr>
          <w:spacing w:val="-14"/>
        </w:rPr>
        <w:t> </w:t>
      </w:r>
      <w:r>
        <w:rPr/>
        <w:t>komposisi</w:t>
      </w:r>
      <w:r>
        <w:rPr>
          <w:spacing w:val="-58"/>
        </w:rPr>
        <w:t> </w:t>
      </w:r>
      <w:r>
        <w:rPr/>
        <w:t>dewan</w:t>
      </w:r>
      <w:r>
        <w:rPr>
          <w:spacing w:val="1"/>
        </w:rPr>
        <w:t> </w:t>
      </w:r>
      <w:r>
        <w:rPr/>
        <w:t>direksi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cepat,</w:t>
      </w:r>
      <w:r>
        <w:rPr>
          <w:spacing w:val="1"/>
        </w:rPr>
        <w:t> </w:t>
      </w:r>
      <w:r>
        <w:rPr/>
        <w:t>tepat,</w:t>
      </w:r>
      <w:r>
        <w:rPr>
          <w:spacing w:val="-57"/>
        </w:rPr>
        <w:t> </w:t>
      </w:r>
      <w:r>
        <w:rPr/>
        <w:t>efektif dan independent (KNKG, 2006). Mardianto &amp; Carin (2021) dalam</w:t>
      </w:r>
      <w:r>
        <w:rPr>
          <w:spacing w:val="1"/>
        </w:rPr>
        <w:t> </w:t>
      </w:r>
      <w:r>
        <w:rPr>
          <w:spacing w:val="-1"/>
        </w:rPr>
        <w:t>penelitiannya</w:t>
      </w:r>
      <w:r>
        <w:rPr>
          <w:spacing w:val="-11"/>
        </w:rPr>
        <w:t> </w:t>
      </w:r>
      <w:r>
        <w:rPr>
          <w:spacing w:val="-1"/>
        </w:rPr>
        <w:t>mengemukakan</w:t>
      </w:r>
      <w:r>
        <w:rPr>
          <w:spacing w:val="-12"/>
        </w:rPr>
        <w:t> </w:t>
      </w:r>
      <w:r>
        <w:rPr>
          <w:spacing w:val="-1"/>
        </w:rPr>
        <w:t>bahwa</w:t>
      </w:r>
      <w:r>
        <w:rPr>
          <w:spacing w:val="-10"/>
        </w:rPr>
        <w:t> </w:t>
      </w:r>
      <w:r>
        <w:rPr/>
        <w:t>ukuran</w:t>
      </w:r>
      <w:r>
        <w:rPr>
          <w:spacing w:val="-12"/>
        </w:rPr>
        <w:t> </w:t>
      </w:r>
      <w:r>
        <w:rPr/>
        <w:t>dewan</w:t>
      </w:r>
      <w:r>
        <w:rPr>
          <w:spacing w:val="-11"/>
        </w:rPr>
        <w:t> </w:t>
      </w:r>
      <w:r>
        <w:rPr/>
        <w:t>direksi</w:t>
      </w:r>
      <w:r>
        <w:rPr>
          <w:spacing w:val="-12"/>
        </w:rPr>
        <w:t> </w:t>
      </w:r>
      <w:r>
        <w:rPr/>
        <w:t>yang</w:t>
      </w:r>
      <w:r>
        <w:rPr>
          <w:spacing w:val="-16"/>
        </w:rPr>
        <w:t> </w:t>
      </w:r>
      <w:r>
        <w:rPr/>
        <w:t>lebih</w:t>
      </w:r>
      <w:r>
        <w:rPr>
          <w:spacing w:val="-12"/>
        </w:rPr>
        <w:t> </w:t>
      </w:r>
      <w:r>
        <w:rPr/>
        <w:t>besar</w:t>
      </w:r>
      <w:r>
        <w:rPr>
          <w:spacing w:val="-58"/>
        </w:rPr>
        <w:t> </w:t>
      </w:r>
      <w:r>
        <w:rPr/>
        <w:t>bisa meminimalisirkan tingkat</w:t>
      </w:r>
      <w:r>
        <w:rPr>
          <w:spacing w:val="-1"/>
        </w:rPr>
        <w:t> </w:t>
      </w:r>
      <w:r>
        <w:rPr/>
        <w:t>manajemen</w:t>
      </w:r>
      <w:r>
        <w:rPr>
          <w:spacing w:val="-5"/>
        </w:rPr>
        <w:t> </w:t>
      </w:r>
      <w:r>
        <w:rPr/>
        <w:t>laba.</w:t>
      </w:r>
    </w:p>
    <w:p>
      <w:pPr>
        <w:pStyle w:val="BodyText"/>
        <w:spacing w:line="276" w:lineRule="exact"/>
        <w:ind w:left="1308"/>
        <w:jc w:val="both"/>
      </w:pPr>
      <w:r>
        <w:rPr>
          <w:b/>
        </w:rPr>
        <w:t>H1:</w:t>
      </w:r>
      <w:r>
        <w:rPr>
          <w:b/>
          <w:spacing w:val="-2"/>
        </w:rPr>
        <w:t> </w:t>
      </w:r>
      <w:r>
        <w:rPr/>
        <w:t>Ukuran</w:t>
      </w:r>
      <w:r>
        <w:rPr>
          <w:spacing w:val="-1"/>
        </w:rPr>
        <w:t> </w:t>
      </w:r>
      <w:r>
        <w:rPr/>
        <w:t>Dewan</w:t>
      </w:r>
      <w:r>
        <w:rPr>
          <w:spacing w:val="-2"/>
        </w:rPr>
        <w:t> </w:t>
      </w:r>
      <w:r>
        <w:rPr/>
        <w:t>Direksi</w:t>
      </w:r>
      <w:r>
        <w:rPr>
          <w:spacing w:val="2"/>
        </w:rPr>
        <w:t> </w:t>
      </w:r>
      <w:r>
        <w:rPr/>
        <w:t>berpengaruh</w:t>
      </w:r>
      <w:r>
        <w:rPr>
          <w:spacing w:val="-6"/>
        </w:rPr>
        <w:t> </w:t>
      </w:r>
      <w:r>
        <w:rPr/>
        <w:t>positif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laba.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line="276" w:lineRule="auto"/>
        <w:ind w:right="527"/>
      </w:pPr>
      <w:r>
        <w:rPr/>
        <w:t>Hubungan Ukuran Komite Audit berpengaruh positif terhadap Manajemen</w:t>
      </w:r>
      <w:r>
        <w:rPr>
          <w:spacing w:val="-57"/>
        </w:rPr>
        <w:t> </w:t>
      </w:r>
      <w:r>
        <w:rPr/>
        <w:t>Laba</w:t>
      </w:r>
    </w:p>
    <w:p>
      <w:pPr>
        <w:pStyle w:val="BodyText"/>
        <w:spacing w:line="276" w:lineRule="auto" w:before="161"/>
        <w:ind w:left="1308" w:right="402" w:firstLine="720"/>
        <w:jc w:val="both"/>
      </w:pPr>
      <w:r>
        <w:rPr/>
        <w:t>Mardianto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Carin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bahwa</w:t>
      </w:r>
      <w:r>
        <w:rPr>
          <w:spacing w:val="-1"/>
        </w:rPr>
        <w:t> </w:t>
      </w:r>
      <w:r>
        <w:rPr/>
        <w:t>ukuran</w:t>
      </w:r>
      <w:r>
        <w:rPr>
          <w:spacing w:val="-7"/>
        </w:rPr>
        <w:t> </w:t>
      </w:r>
      <w:r>
        <w:rPr/>
        <w:t>komite</w:t>
      </w:r>
      <w:r>
        <w:rPr>
          <w:spacing w:val="-5"/>
        </w:rPr>
        <w:t> </w:t>
      </w:r>
      <w:r>
        <w:rPr/>
        <w:t>audit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lebih</w:t>
      </w:r>
      <w:r>
        <w:rPr>
          <w:spacing w:val="-7"/>
        </w:rPr>
        <w:t> </w:t>
      </w:r>
      <w:r>
        <w:rPr/>
        <w:t>besar</w:t>
      </w:r>
      <w:r>
        <w:rPr>
          <w:spacing w:val="-2"/>
        </w:rPr>
        <w:t> </w:t>
      </w:r>
      <w:r>
        <w:rPr/>
        <w:t>bisa</w:t>
      </w:r>
      <w:r>
        <w:rPr>
          <w:spacing w:val="-5"/>
        </w:rPr>
        <w:t> </w:t>
      </w:r>
      <w:r>
        <w:rPr/>
        <w:t>meminimalisirkan</w:t>
      </w:r>
      <w:r>
        <w:rPr>
          <w:spacing w:val="-7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Khrisnan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Mughni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Cahyonowati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Ulina,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 negatif antara ukuran komite audit dengan manajemen laba yang</w:t>
      </w:r>
      <w:r>
        <w:rPr>
          <w:spacing w:val="-58"/>
        </w:rPr>
        <w:t> </w:t>
      </w:r>
      <w:r>
        <w:rPr/>
        <w:t>mengindikasikan apabila semakin besar ukuran komite audit, maka kulitas</w:t>
      </w:r>
      <w:r>
        <w:rPr>
          <w:spacing w:val="1"/>
        </w:rPr>
        <w:t> </w:t>
      </w:r>
      <w:r>
        <w:rPr/>
        <w:t>laporan</w:t>
      </w:r>
      <w:r>
        <w:rPr>
          <w:spacing w:val="-10"/>
        </w:rPr>
        <w:t> </w:t>
      </w:r>
      <w:r>
        <w:rPr/>
        <w:t>keuangan</w:t>
      </w:r>
      <w:r>
        <w:rPr>
          <w:spacing w:val="-9"/>
        </w:rPr>
        <w:t> </w:t>
      </w:r>
      <w:r>
        <w:rPr/>
        <w:t>akan</w:t>
      </w:r>
      <w:r>
        <w:rPr>
          <w:spacing w:val="-10"/>
        </w:rPr>
        <w:t> </w:t>
      </w:r>
      <w:r>
        <w:rPr/>
        <w:t>semakin</w:t>
      </w:r>
      <w:r>
        <w:rPr>
          <w:spacing w:val="-9"/>
        </w:rPr>
        <w:t> </w:t>
      </w:r>
      <w:r>
        <w:rPr/>
        <w:t>terjamin,</w:t>
      </w:r>
      <w:r>
        <w:rPr>
          <w:spacing w:val="-10"/>
        </w:rPr>
        <w:t> </w:t>
      </w:r>
      <w:r>
        <w:rPr/>
        <w:t>sehingga</w:t>
      </w:r>
      <w:r>
        <w:rPr>
          <w:spacing w:val="-8"/>
        </w:rPr>
        <w:t> </w:t>
      </w:r>
      <w:r>
        <w:rPr/>
        <w:t>besarnya</w:t>
      </w:r>
      <w:r>
        <w:rPr>
          <w:spacing w:val="-9"/>
        </w:rPr>
        <w:t> </w:t>
      </w:r>
      <w:r>
        <w:rPr/>
        <w:t>ukuran</w:t>
      </w:r>
      <w:r>
        <w:rPr>
          <w:spacing w:val="-9"/>
        </w:rPr>
        <w:t> </w:t>
      </w:r>
      <w:r>
        <w:rPr/>
        <w:t>komite</w:t>
      </w:r>
      <w:r>
        <w:rPr>
          <w:spacing w:val="-58"/>
        </w:rPr>
        <w:t> </w:t>
      </w:r>
      <w:r>
        <w:rPr>
          <w:spacing w:val="-1"/>
        </w:rPr>
        <w:t>audit</w:t>
      </w:r>
      <w:r>
        <w:rPr>
          <w:spacing w:val="-16"/>
        </w:rPr>
        <w:t> </w:t>
      </w:r>
      <w:r>
        <w:rPr>
          <w:spacing w:val="-1"/>
        </w:rPr>
        <w:t>dapat</w:t>
      </w:r>
      <w:r>
        <w:rPr>
          <w:spacing w:val="-15"/>
        </w:rPr>
        <w:t> </w:t>
      </w:r>
      <w:r>
        <w:rPr>
          <w:spacing w:val="-1"/>
        </w:rPr>
        <w:t>memperkecil</w:t>
      </w:r>
      <w:r>
        <w:rPr>
          <w:spacing w:val="-16"/>
        </w:rPr>
        <w:t> </w:t>
      </w:r>
      <w:r>
        <w:rPr/>
        <w:t>manajemen</w:t>
      </w:r>
      <w:r>
        <w:rPr>
          <w:spacing w:val="-17"/>
        </w:rPr>
        <w:t> </w:t>
      </w:r>
      <w:r>
        <w:rPr/>
        <w:t>laba.</w:t>
      </w:r>
      <w:r>
        <w:rPr>
          <w:spacing w:val="-16"/>
        </w:rPr>
        <w:t> </w:t>
      </w:r>
      <w:r>
        <w:rPr/>
        <w:t>Menurut</w:t>
      </w:r>
      <w:r>
        <w:rPr>
          <w:spacing w:val="-15"/>
        </w:rPr>
        <w:t> </w:t>
      </w:r>
      <w:r>
        <w:rPr/>
        <w:t>Kusumaningtyas</w:t>
      </w:r>
      <w:r>
        <w:rPr>
          <w:spacing w:val="-17"/>
        </w:rPr>
        <w:t> </w:t>
      </w:r>
      <w:r>
        <w:rPr/>
        <w:t>(2014)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8"/>
        <w:ind w:left="1308" w:right="401"/>
        <w:jc w:val="both"/>
      </w:pPr>
      <w:r>
        <w:rPr/>
        <w:t>dalam Ulina, dkk (2018) ukuran komite audit yang besar akan memberikan</w:t>
      </w:r>
      <w:r>
        <w:rPr>
          <w:spacing w:val="-57"/>
        </w:rPr>
        <w:t> </w:t>
      </w:r>
      <w:r>
        <w:rPr/>
        <w:t>akses</w:t>
      </w:r>
      <w:r>
        <w:rPr>
          <w:spacing w:val="-9"/>
        </w:rPr>
        <w:t> </w:t>
      </w:r>
      <w:r>
        <w:rPr/>
        <w:t>ke</w:t>
      </w:r>
      <w:r>
        <w:rPr>
          <w:spacing w:val="-5"/>
        </w:rPr>
        <w:t> </w:t>
      </w:r>
      <w:r>
        <w:rPr/>
        <w:t>sumber</w:t>
      </w:r>
      <w:r>
        <w:rPr>
          <w:spacing w:val="-6"/>
        </w:rPr>
        <w:t> </w:t>
      </w:r>
      <w:r>
        <w:rPr/>
        <w:t>daya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lebih</w:t>
      </w:r>
      <w:r>
        <w:rPr>
          <w:spacing w:val="-7"/>
        </w:rPr>
        <w:t> </w:t>
      </w:r>
      <w:r>
        <w:rPr/>
        <w:t>besar</w:t>
      </w:r>
      <w:r>
        <w:rPr>
          <w:spacing w:val="-10"/>
        </w:rPr>
        <w:t> </w:t>
      </w:r>
      <w:r>
        <w:rPr/>
        <w:t>dan</w:t>
      </w:r>
      <w:r>
        <w:rPr>
          <w:spacing w:val="-6"/>
        </w:rPr>
        <w:t> </w:t>
      </w:r>
      <w:r>
        <w:rPr/>
        <w:t>bakat</w:t>
      </w:r>
      <w:r>
        <w:rPr>
          <w:spacing w:val="-9"/>
        </w:rPr>
        <w:t> </w:t>
      </w:r>
      <w:r>
        <w:rPr/>
        <w:t>manajerial</w:t>
      </w:r>
      <w:r>
        <w:rPr>
          <w:spacing w:val="-6"/>
        </w:rPr>
        <w:t> </w:t>
      </w:r>
      <w:r>
        <w:rPr/>
        <w:t>sehingga</w:t>
      </w:r>
      <w:r>
        <w:rPr>
          <w:spacing w:val="-6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pengawasan yang</w:t>
      </w:r>
      <w:r>
        <w:rPr>
          <w:spacing w:val="-5"/>
        </w:rPr>
        <w:t> </w:t>
      </w:r>
      <w:r>
        <w:rPr/>
        <w:t>lebih</w:t>
      </w:r>
      <w:r>
        <w:rPr>
          <w:spacing w:val="-5"/>
        </w:rPr>
        <w:t> </w:t>
      </w:r>
      <w:r>
        <w:rPr/>
        <w:t>efektif.</w:t>
      </w:r>
    </w:p>
    <w:p>
      <w:pPr>
        <w:pStyle w:val="BodyText"/>
        <w:spacing w:before="1"/>
        <w:ind w:left="1308"/>
        <w:jc w:val="both"/>
      </w:pPr>
      <w:r>
        <w:rPr>
          <w:b/>
        </w:rPr>
        <w:t>H2</w:t>
      </w:r>
      <w:r>
        <w:rPr/>
        <w:t>:</w:t>
      </w:r>
      <w:r>
        <w:rPr>
          <w:spacing w:val="-1"/>
        </w:rPr>
        <w:t> </w:t>
      </w:r>
      <w:r>
        <w:rPr/>
        <w:t>Ukuran</w:t>
      </w:r>
      <w:r>
        <w:rPr>
          <w:spacing w:val="-2"/>
        </w:rPr>
        <w:t> </w:t>
      </w:r>
      <w:r>
        <w:rPr/>
        <w:t>Komite Audit</w:t>
      </w:r>
      <w:r>
        <w:rPr>
          <w:spacing w:val="-2"/>
        </w:rPr>
        <w:t> </w:t>
      </w:r>
      <w:r>
        <w:rPr/>
        <w:t>berpengaruh</w:t>
      </w:r>
      <w:r>
        <w:rPr>
          <w:spacing w:val="-2"/>
        </w:rPr>
        <w:t> </w:t>
      </w:r>
      <w:r>
        <w:rPr/>
        <w:t>positif</w:t>
      </w:r>
      <w:r>
        <w:rPr>
          <w:spacing w:val="-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laba.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line="276" w:lineRule="auto"/>
        <w:ind w:right="88"/>
      </w:pPr>
      <w:r>
        <w:rPr/>
        <w:t>Hubungan</w:t>
      </w:r>
      <w:r>
        <w:rPr>
          <w:spacing w:val="-5"/>
        </w:rPr>
        <w:t> </w:t>
      </w:r>
      <w:r>
        <w:rPr/>
        <w:t>Aktivitas</w:t>
      </w:r>
      <w:r>
        <w:rPr>
          <w:spacing w:val="-5"/>
        </w:rPr>
        <w:t> </w:t>
      </w:r>
      <w:r>
        <w:rPr/>
        <w:t>Komite</w:t>
      </w:r>
      <w:r>
        <w:rPr>
          <w:spacing w:val="-2"/>
        </w:rPr>
        <w:t> </w:t>
      </w:r>
      <w:r>
        <w:rPr/>
        <w:t>Audit</w:t>
      </w:r>
      <w:r>
        <w:rPr>
          <w:spacing w:val="-1"/>
        </w:rPr>
        <w:t> </w:t>
      </w:r>
      <w:r>
        <w:rPr/>
        <w:t>berpengaruh</w:t>
      </w:r>
      <w:r>
        <w:rPr>
          <w:spacing w:val="-4"/>
        </w:rPr>
        <w:t> </w:t>
      </w:r>
      <w:r>
        <w:rPr/>
        <w:t>positif</w:t>
      </w:r>
      <w:r>
        <w:rPr>
          <w:spacing w:val="-3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laba</w:t>
      </w:r>
    </w:p>
    <w:p>
      <w:pPr>
        <w:pStyle w:val="BodyText"/>
        <w:spacing w:line="276" w:lineRule="auto" w:before="157"/>
        <w:ind w:left="1308" w:right="399" w:firstLine="720"/>
        <w:jc w:val="both"/>
      </w:pP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pengawasan, dengan aktivitas komite audit yang teratur serta efektif pasti</w:t>
      </w:r>
      <w:r>
        <w:rPr>
          <w:spacing w:val="1"/>
        </w:rPr>
        <w:t> </w:t>
      </w:r>
      <w:r>
        <w:rPr/>
        <w:t>akan menghasilkan penjagaan yang bagus dan pastinya dapat membantu</w:t>
      </w:r>
      <w:r>
        <w:rPr>
          <w:spacing w:val="1"/>
        </w:rPr>
        <w:t> </w:t>
      </w:r>
      <w:r>
        <w:rPr/>
        <w:t>dalam menyelidiki hal yang menyimpang seperti aktivitas keuangan yang</w:t>
      </w:r>
      <w:r>
        <w:rPr>
          <w:spacing w:val="1"/>
        </w:rPr>
        <w:t> </w:t>
      </w:r>
      <w:r>
        <w:rPr/>
        <w:t>tidak diinginkan. Aktivitas komite audit dapat dilihat dari seberapa aktif</w:t>
      </w:r>
      <w:r>
        <w:rPr>
          <w:spacing w:val="1"/>
        </w:rPr>
        <w:t> </w:t>
      </w:r>
      <w:r>
        <w:rPr/>
        <w:t>komite audit mengadakan kegiatan rapat pada setiap tahunnya. Semakin</w:t>
      </w:r>
      <w:r>
        <w:rPr>
          <w:spacing w:val="1"/>
        </w:rPr>
        <w:t> </w:t>
      </w:r>
      <w:r>
        <w:rPr/>
        <w:t>aktif komite audit maka akan semakin baik kinerja dan hasil yang akan</w:t>
      </w:r>
      <w:r>
        <w:rPr>
          <w:spacing w:val="1"/>
        </w:rPr>
        <w:t> </w:t>
      </w:r>
      <w:r>
        <w:rPr/>
        <w:t>didapatkan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pengawasan yang</w:t>
      </w:r>
      <w:r>
        <w:rPr>
          <w:spacing w:val="-1"/>
        </w:rPr>
        <w:t> </w:t>
      </w:r>
      <w:r>
        <w:rPr/>
        <w:t>dilakukan.</w:t>
      </w:r>
    </w:p>
    <w:p>
      <w:pPr>
        <w:pStyle w:val="BodyText"/>
        <w:spacing w:before="162"/>
        <w:ind w:left="1308"/>
        <w:jc w:val="both"/>
      </w:pPr>
      <w:r>
        <w:rPr>
          <w:b/>
        </w:rPr>
        <w:t>H3</w:t>
      </w:r>
      <w:r>
        <w:rPr/>
        <w:t>:</w:t>
      </w:r>
      <w:r>
        <w:rPr>
          <w:spacing w:val="-1"/>
        </w:rPr>
        <w:t> </w:t>
      </w:r>
      <w:r>
        <w:rPr/>
        <w:t>Aktivitas</w:t>
      </w:r>
      <w:r>
        <w:rPr>
          <w:spacing w:val="-3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berpengaruh</w:t>
      </w:r>
      <w:r>
        <w:rPr>
          <w:spacing w:val="-6"/>
        </w:rPr>
        <w:t> </w:t>
      </w:r>
      <w:r>
        <w:rPr/>
        <w:t>positif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laba.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line="276" w:lineRule="auto" w:before="200"/>
        <w:ind w:left="588" w:right="395" w:firstLine="720"/>
        <w:jc w:val="both"/>
      </w:pPr>
      <w:r>
        <w:rPr/>
        <w:t>Populasi dalam penelitian ini adalah perusahaan manufaktur yang terdaftar</w:t>
      </w:r>
      <w:r>
        <w:rPr>
          <w:spacing w:val="-57"/>
        </w:rPr>
        <w:t> </w:t>
      </w:r>
      <w:r>
        <w:rPr/>
        <w:t>di Bursa Efek Indonesi (BEI). Teknik pengambilan sampel yang digunakan dalam</w:t>
      </w:r>
      <w:r>
        <w:rPr>
          <w:spacing w:val="1"/>
        </w:rPr>
        <w:t> </w:t>
      </w:r>
      <w:r>
        <w:rPr/>
        <w:t>penelitian ini adalah metode </w:t>
      </w:r>
      <w:r>
        <w:rPr>
          <w:i/>
        </w:rPr>
        <w:t>purposive sampling </w:t>
      </w:r>
      <w:r>
        <w:rPr/>
        <w:t>merupakan Teknik penentuan</w:t>
      </w:r>
      <w:r>
        <w:rPr>
          <w:spacing w:val="1"/>
        </w:rPr>
        <w:t> </w:t>
      </w:r>
      <w:r>
        <w:rPr/>
        <w:t>sampel</w:t>
      </w:r>
      <w:r>
        <w:rPr>
          <w:spacing w:val="-10"/>
        </w:rPr>
        <w:t> </w:t>
      </w:r>
      <w:r>
        <w:rPr/>
        <w:t>dengan</w:t>
      </w:r>
      <w:r>
        <w:rPr>
          <w:spacing w:val="-12"/>
        </w:rPr>
        <w:t> </w:t>
      </w:r>
      <w:r>
        <w:rPr/>
        <w:t>pertimbangan</w:t>
      </w:r>
      <w:r>
        <w:rPr>
          <w:spacing w:val="-10"/>
        </w:rPr>
        <w:t> </w:t>
      </w:r>
      <w:r>
        <w:rPr/>
        <w:t>tertentu</w:t>
      </w:r>
      <w:r>
        <w:rPr>
          <w:spacing w:val="-5"/>
        </w:rPr>
        <w:t> </w:t>
      </w:r>
      <w:r>
        <w:rPr/>
        <w:t>(Sugiyono,</w:t>
      </w:r>
      <w:r>
        <w:rPr>
          <w:spacing w:val="-7"/>
        </w:rPr>
        <w:t> </w:t>
      </w:r>
      <w:r>
        <w:rPr/>
        <w:t>2016).</w:t>
      </w:r>
      <w:r>
        <w:rPr>
          <w:spacing w:val="-7"/>
        </w:rPr>
        <w:t> </w:t>
      </w:r>
      <w:r>
        <w:rPr/>
        <w:t>Jenis</w:t>
      </w:r>
      <w:r>
        <w:rPr>
          <w:spacing w:val="-8"/>
        </w:rPr>
        <w:t> </w:t>
      </w:r>
      <w:r>
        <w:rPr/>
        <w:t>data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digunakan</w:t>
      </w:r>
      <w:r>
        <w:rPr>
          <w:spacing w:val="-58"/>
        </w:rPr>
        <w:t> </w:t>
      </w:r>
      <w:r>
        <w:rPr/>
        <w:t>dalam penelitian ini adalah dokumentasi. Sumber data adalah Sekunder,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 adalah data yang sudah dikumpulkan oleh Lembaga pengumpul data dan</w:t>
      </w:r>
      <w:r>
        <w:rPr>
          <w:spacing w:val="-57"/>
        </w:rPr>
        <w:t> </w:t>
      </w:r>
      <w:r>
        <w:rPr/>
        <w:t>dipublikasikan kepada masyarakat pengguna data (Kuncoro, 2009). Adapun data</w:t>
      </w:r>
      <w:r>
        <w:rPr>
          <w:spacing w:val="1"/>
        </w:rPr>
        <w:t> </w:t>
      </w:r>
      <w:r>
        <w:rPr/>
        <w:t>sekunder yang digunakan dalam penelitian ini adalah data laporan tahunan 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 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(BEI). 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perusahaan manufaktur yang terdaftar di Bursa Efek Indonesia (BEI) tahun 2020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terdapat di</w:t>
      </w:r>
      <w:r>
        <w:rPr>
          <w:spacing w:val="3"/>
        </w:rPr>
        <w:t> </w:t>
      </w:r>
      <w:r>
        <w:rPr>
          <w:i/>
        </w:rPr>
        <w:t>website</w:t>
      </w:r>
      <w:r>
        <w:rPr>
          <w:i/>
          <w:spacing w:val="2"/>
        </w:rPr>
        <w:t> </w:t>
      </w:r>
      <w:hyperlink r:id="rId7">
        <w:r>
          <w:rPr/>
          <w:t>www.idx.com</w:t>
        </w:r>
      </w:hyperlink>
      <w:r>
        <w:rPr/>
        <w:t>.</w:t>
      </w:r>
    </w:p>
    <w:p>
      <w:pPr>
        <w:pStyle w:val="Heading1"/>
        <w:spacing w:before="202"/>
      </w:pPr>
      <w:r>
        <w:rPr/>
        <w:t>DEFINISI</w:t>
      </w:r>
      <w:r>
        <w:rPr>
          <w:spacing w:val="-6"/>
        </w:rPr>
        <w:t> </w:t>
      </w:r>
      <w:r>
        <w:rPr/>
        <w:t>OPERASIONAL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PENGUKURAN</w:t>
      </w:r>
      <w:r>
        <w:rPr>
          <w:spacing w:val="-6"/>
        </w:rPr>
        <w:t> </w:t>
      </w:r>
      <w:r>
        <w:rPr/>
        <w:t>VARIABEL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  <w:rPr>
          <w:b/>
          <w:sz w:val="24"/>
        </w:rPr>
      </w:pPr>
      <w:r>
        <w:rPr>
          <w:b/>
          <w:sz w:val="24"/>
        </w:rPr>
        <w:t>Ukuran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dewan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direksi</w:t>
      </w:r>
    </w:p>
    <w:p>
      <w:pPr>
        <w:spacing w:line="276" w:lineRule="auto" w:before="43"/>
        <w:ind w:left="588" w:right="396" w:firstLine="708"/>
        <w:jc w:val="both"/>
        <w:rPr>
          <w:sz w:val="22"/>
        </w:rPr>
      </w:pPr>
      <w:r>
        <w:rPr>
          <w:sz w:val="22"/>
        </w:rPr>
        <w:t>Menurut</w:t>
      </w:r>
      <w:r>
        <w:rPr>
          <w:spacing w:val="1"/>
          <w:sz w:val="22"/>
        </w:rPr>
        <w:t> </w:t>
      </w:r>
      <w:r>
        <w:rPr>
          <w:sz w:val="22"/>
        </w:rPr>
        <w:t>Karnawati</w:t>
      </w:r>
      <w:r>
        <w:rPr>
          <w:spacing w:val="1"/>
          <w:sz w:val="22"/>
        </w:rPr>
        <w:t> </w:t>
      </w:r>
      <w:r>
        <w:rPr>
          <w:sz w:val="22"/>
        </w:rPr>
        <w:t>(2018)</w:t>
      </w:r>
      <w:r>
        <w:rPr>
          <w:spacing w:val="1"/>
          <w:sz w:val="22"/>
        </w:rPr>
        <w:t> </w:t>
      </w:r>
      <w:r>
        <w:rPr>
          <w:sz w:val="22"/>
        </w:rPr>
        <w:t>dewan</w:t>
      </w:r>
      <w:r>
        <w:rPr>
          <w:spacing w:val="1"/>
          <w:sz w:val="22"/>
        </w:rPr>
        <w:t> </w:t>
      </w:r>
      <w:r>
        <w:rPr>
          <w:sz w:val="22"/>
        </w:rPr>
        <w:t>direksi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penghubung</w:t>
      </w:r>
      <w:r>
        <w:rPr>
          <w:spacing w:val="1"/>
          <w:sz w:val="22"/>
        </w:rPr>
        <w:t> </w:t>
      </w:r>
      <w:r>
        <w:rPr>
          <w:sz w:val="22"/>
        </w:rPr>
        <w:t>antara</w:t>
      </w:r>
      <w:r>
        <w:rPr>
          <w:spacing w:val="-52"/>
          <w:sz w:val="22"/>
        </w:rPr>
        <w:t> </w:t>
      </w:r>
      <w:r>
        <w:rPr>
          <w:sz w:val="22"/>
        </w:rPr>
        <w:t>pemegang saham dengan manajer. Dewan direksi bertugas meyakinkan bahwa manajer</w:t>
      </w:r>
      <w:r>
        <w:rPr>
          <w:spacing w:val="1"/>
          <w:sz w:val="22"/>
        </w:rPr>
        <w:t> </w:t>
      </w:r>
      <w:r>
        <w:rPr>
          <w:sz w:val="22"/>
        </w:rPr>
        <w:t>bertindak sesuai dengan kepentingan pemegang saham. Suatu dewan direksi (</w:t>
      </w:r>
      <w:r>
        <w:rPr>
          <w:i/>
          <w:sz w:val="22"/>
        </w:rPr>
        <w:t>board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director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diibaratkan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-1"/>
          <w:sz w:val="22"/>
        </w:rPr>
        <w:t> </w:t>
      </w:r>
      <w:r>
        <w:rPr>
          <w:sz w:val="22"/>
        </w:rPr>
        <w:t>jantung</w:t>
      </w:r>
      <w:r>
        <w:rPr>
          <w:spacing w:val="-3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perusahaan.</w:t>
      </w:r>
    </w:p>
    <w:p>
      <w:pPr>
        <w:spacing w:line="274" w:lineRule="exact" w:before="0"/>
        <w:ind w:left="1341" w:right="0" w:firstLine="0"/>
        <w:jc w:val="both"/>
        <w:rPr>
          <w:i/>
          <w:sz w:val="24"/>
        </w:rPr>
      </w:pPr>
      <w:r>
        <w:rPr>
          <w:i/>
          <w:sz w:val="24"/>
        </w:rPr>
        <w:t>BDSIZE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jumlah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anggota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dewan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direksi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perusahaan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208" w:after="0"/>
        <w:ind w:left="1309" w:right="0" w:hanging="361"/>
        <w:jc w:val="both"/>
      </w:pPr>
      <w:r>
        <w:rPr/>
        <w:t>Ukuran</w:t>
      </w:r>
      <w:r>
        <w:rPr>
          <w:spacing w:val="-4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</w:p>
    <w:p>
      <w:pPr>
        <w:pStyle w:val="BodyText"/>
        <w:spacing w:line="276" w:lineRule="auto" w:before="40"/>
        <w:ind w:left="588" w:right="395" w:firstLine="720"/>
        <w:jc w:val="both"/>
      </w:pPr>
      <w:r>
        <w:rPr/>
        <w:t>Menurut Krisnhamurti dan Velayutham (2018) dalam Rinta (2021) dewan</w:t>
      </w:r>
      <w:r>
        <w:rPr>
          <w:spacing w:val="1"/>
        </w:rPr>
        <w:t> </w:t>
      </w:r>
      <w:r>
        <w:rPr/>
        <w:t>komisaris</w:t>
      </w:r>
      <w:r>
        <w:rPr>
          <w:spacing w:val="-13"/>
        </w:rPr>
        <w:t> </w:t>
      </w:r>
      <w:r>
        <w:rPr/>
        <w:t>membentuk</w:t>
      </w:r>
      <w:r>
        <w:rPr>
          <w:spacing w:val="-10"/>
        </w:rPr>
        <w:t> </w:t>
      </w:r>
      <w:r>
        <w:rPr/>
        <w:t>komite</w:t>
      </w:r>
      <w:r>
        <w:rPr>
          <w:spacing w:val="-10"/>
        </w:rPr>
        <w:t> </w:t>
      </w:r>
      <w:r>
        <w:rPr/>
        <w:t>audit</w:t>
      </w:r>
      <w:r>
        <w:rPr>
          <w:spacing w:val="-9"/>
        </w:rPr>
        <w:t> </w:t>
      </w:r>
      <w:r>
        <w:rPr/>
        <w:t>untuk</w:t>
      </w:r>
      <w:r>
        <w:rPr>
          <w:spacing w:val="-11"/>
        </w:rPr>
        <w:t> </w:t>
      </w:r>
      <w:r>
        <w:rPr/>
        <w:t>bertugas</w:t>
      </w:r>
      <w:r>
        <w:rPr>
          <w:spacing w:val="-12"/>
        </w:rPr>
        <w:t> </w:t>
      </w:r>
      <w:r>
        <w:rPr/>
        <w:t>mengawasi</w:t>
      </w:r>
      <w:r>
        <w:rPr>
          <w:spacing w:val="-10"/>
        </w:rPr>
        <w:t> </w:t>
      </w:r>
      <w:r>
        <w:rPr/>
        <w:t>pelaporan</w:t>
      </w:r>
      <w:r>
        <w:rPr>
          <w:spacing w:val="-10"/>
        </w:rPr>
        <w:t> </w:t>
      </w:r>
      <w:r>
        <w:rPr/>
        <w:t>keuangan</w:t>
      </w:r>
      <w:r>
        <w:rPr>
          <w:spacing w:val="-58"/>
        </w:rPr>
        <w:t> </w:t>
      </w:r>
      <w:r>
        <w:rPr/>
        <w:t>dan proses audit perusahaan. Keberadaan komite audit memiliki hubungan dengan</w:t>
      </w:r>
      <w:r>
        <w:rPr>
          <w:spacing w:val="-57"/>
        </w:rPr>
        <w:t> </w:t>
      </w:r>
      <w:r>
        <w:rPr/>
        <w:t>penurunan</w:t>
      </w:r>
      <w:r>
        <w:rPr>
          <w:spacing w:val="-1"/>
        </w:rPr>
        <w:t> </w:t>
      </w:r>
      <w:r>
        <w:rPr/>
        <w:t>resiko pengungkapan</w:t>
      </w:r>
      <w:r>
        <w:rPr>
          <w:spacing w:val="-5"/>
        </w:rPr>
        <w:t> </w:t>
      </w:r>
      <w:r>
        <w:rPr/>
        <w:t>laporan keuangan.</w:t>
      </w:r>
    </w:p>
    <w:p>
      <w:pPr>
        <w:spacing w:before="3"/>
        <w:ind w:left="1845" w:right="0" w:firstLine="0"/>
        <w:jc w:val="both"/>
        <w:rPr>
          <w:i/>
          <w:sz w:val="24"/>
        </w:rPr>
      </w:pPr>
      <w:r>
        <w:rPr>
          <w:i/>
          <w:sz w:val="24"/>
        </w:rPr>
        <w:t>ACSIZE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jumlah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komite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audit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perusahaan</w:t>
      </w:r>
    </w:p>
    <w:p>
      <w:pPr>
        <w:pStyle w:val="BodyText"/>
        <w:rPr>
          <w:i/>
        </w:rPr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</w:pPr>
      <w:r>
        <w:rPr/>
        <w:t>Aktivitas</w:t>
      </w:r>
      <w:r>
        <w:rPr>
          <w:spacing w:val="-5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</w:p>
    <w:p>
      <w:pPr>
        <w:pStyle w:val="BodyText"/>
        <w:spacing w:line="276" w:lineRule="auto" w:before="40"/>
        <w:ind w:left="588" w:right="405" w:firstLine="708"/>
        <w:jc w:val="both"/>
      </w:pPr>
      <w:r>
        <w:rPr>
          <w:spacing w:val="-1"/>
        </w:rPr>
        <w:t>Menurut</w:t>
      </w:r>
      <w:r>
        <w:rPr>
          <w:spacing w:val="-11"/>
        </w:rPr>
        <w:t> </w:t>
      </w:r>
      <w:r>
        <w:rPr>
          <w:spacing w:val="-1"/>
        </w:rPr>
        <w:t>Rinta</w:t>
      </w:r>
      <w:r>
        <w:rPr>
          <w:spacing w:val="-11"/>
        </w:rPr>
        <w:t> </w:t>
      </w:r>
      <w:r>
        <w:rPr>
          <w:spacing w:val="-1"/>
        </w:rPr>
        <w:t>(2021)</w:t>
      </w:r>
      <w:r>
        <w:rPr>
          <w:spacing w:val="-16"/>
        </w:rPr>
        <w:t> </w:t>
      </w:r>
      <w:r>
        <w:rPr>
          <w:spacing w:val="-1"/>
        </w:rPr>
        <w:t>aktivitas</w:t>
      </w:r>
      <w:r>
        <w:rPr>
          <w:spacing w:val="-14"/>
        </w:rPr>
        <w:t> </w:t>
      </w:r>
      <w:r>
        <w:rPr/>
        <w:t>komite</w:t>
      </w:r>
      <w:r>
        <w:rPr>
          <w:spacing w:val="-11"/>
        </w:rPr>
        <w:t> </w:t>
      </w:r>
      <w:r>
        <w:rPr/>
        <w:t>audit</w:t>
      </w:r>
      <w:r>
        <w:rPr>
          <w:spacing w:val="-12"/>
        </w:rPr>
        <w:t> </w:t>
      </w:r>
      <w:r>
        <w:rPr/>
        <w:t>adalah</w:t>
      </w:r>
      <w:r>
        <w:rPr>
          <w:spacing w:val="-12"/>
        </w:rPr>
        <w:t> </w:t>
      </w:r>
      <w:r>
        <w:rPr/>
        <w:t>kegiatan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dilakukan</w:t>
      </w:r>
      <w:r>
        <w:rPr>
          <w:spacing w:val="-57"/>
        </w:rPr>
        <w:t> </w:t>
      </w:r>
      <w:r>
        <w:rPr>
          <w:spacing w:val="-1"/>
        </w:rPr>
        <w:t>oleh</w:t>
      </w:r>
      <w:r>
        <w:rPr>
          <w:spacing w:val="-11"/>
        </w:rPr>
        <w:t> </w:t>
      </w:r>
      <w:r>
        <w:rPr/>
        <w:t>komite</w:t>
      </w:r>
      <w:r>
        <w:rPr>
          <w:spacing w:val="-10"/>
        </w:rPr>
        <w:t> </w:t>
      </w:r>
      <w:r>
        <w:rPr/>
        <w:t>audit</w:t>
      </w:r>
      <w:r>
        <w:rPr>
          <w:spacing w:val="-14"/>
        </w:rPr>
        <w:t> </w:t>
      </w:r>
      <w:r>
        <w:rPr/>
        <w:t>yang</w:t>
      </w:r>
      <w:r>
        <w:rPr>
          <w:spacing w:val="-11"/>
        </w:rPr>
        <w:t> </w:t>
      </w:r>
      <w:r>
        <w:rPr/>
        <w:t>dipresentasikan</w:t>
      </w:r>
      <w:r>
        <w:rPr>
          <w:spacing w:val="-15"/>
        </w:rPr>
        <w:t> </w:t>
      </w:r>
      <w:r>
        <w:rPr/>
        <w:t>dengan</w:t>
      </w:r>
      <w:r>
        <w:rPr>
          <w:spacing w:val="-11"/>
        </w:rPr>
        <w:t> </w:t>
      </w:r>
      <w:r>
        <w:rPr/>
        <w:t>jumlah</w:t>
      </w:r>
      <w:r>
        <w:rPr>
          <w:spacing w:val="-14"/>
        </w:rPr>
        <w:t> </w:t>
      </w:r>
      <w:r>
        <w:rPr/>
        <w:t>pertemuan</w:t>
      </w:r>
      <w:r>
        <w:rPr>
          <w:spacing w:val="-15"/>
        </w:rPr>
        <w:t> </w:t>
      </w:r>
      <w:r>
        <w:rPr/>
        <w:t>atau</w:t>
      </w:r>
      <w:r>
        <w:rPr>
          <w:spacing w:val="-15"/>
        </w:rPr>
        <w:t> </w:t>
      </w:r>
      <w:r>
        <w:rPr/>
        <w:t>jumlah</w:t>
      </w:r>
      <w:r>
        <w:rPr>
          <w:spacing w:val="-11"/>
        </w:rPr>
        <w:t> </w:t>
      </w:r>
      <w:r>
        <w:rPr/>
        <w:t>rapat</w:t>
      </w:r>
      <w:r>
        <w:rPr>
          <w:spacing w:val="-57"/>
        </w:rPr>
        <w:t> </w:t>
      </w:r>
      <w:r>
        <w:rPr/>
        <w:t>yang dilaksanakan selama satu tahun. Aktivitas komite audit diukur menggunakan</w:t>
      </w:r>
      <w:r>
        <w:rPr>
          <w:spacing w:val="-57"/>
        </w:rPr>
        <w:t> </w:t>
      </w:r>
      <w:r>
        <w:rPr/>
        <w:t>jumlah pertemuan yang dilaksanakan oleh komite audit selama satu tahun Octavia</w:t>
      </w:r>
      <w:r>
        <w:rPr>
          <w:spacing w:val="-57"/>
        </w:rPr>
        <w:t> </w:t>
      </w:r>
      <w:r>
        <w:rPr/>
        <w:t>(2017) dalam</w:t>
      </w:r>
      <w:r>
        <w:rPr>
          <w:spacing w:val="1"/>
        </w:rPr>
        <w:t> </w:t>
      </w:r>
      <w:r>
        <w:rPr/>
        <w:t>Rinta</w:t>
      </w:r>
      <w:r>
        <w:rPr>
          <w:spacing w:val="1"/>
        </w:rPr>
        <w:t> </w:t>
      </w:r>
      <w:r>
        <w:rPr/>
        <w:t>(2021).</w:t>
      </w:r>
    </w:p>
    <w:p>
      <w:pPr>
        <w:pStyle w:val="BodyText"/>
        <w:spacing w:before="2"/>
        <w:ind w:left="1125"/>
        <w:jc w:val="both"/>
      </w:pPr>
      <w:r>
        <w:rPr/>
        <w:t>ACMEET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jumlah</w:t>
      </w:r>
      <w:r>
        <w:rPr>
          <w:spacing w:val="-3"/>
        </w:rPr>
        <w:t> </w:t>
      </w:r>
      <w:r>
        <w:rPr/>
        <w:t>pertemuan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diselenggarakan</w:t>
      </w:r>
      <w:r>
        <w:rPr>
          <w:spacing w:val="-3"/>
        </w:rPr>
        <w:t> </w:t>
      </w:r>
      <w:r>
        <w:rPr/>
        <w:t>oleh</w:t>
      </w:r>
      <w:r>
        <w:rPr>
          <w:spacing w:val="-3"/>
        </w:rPr>
        <w:t> </w:t>
      </w:r>
      <w:r>
        <w:rPr/>
        <w:t>komite</w:t>
      </w:r>
      <w:r>
        <w:rPr>
          <w:spacing w:val="-2"/>
        </w:rPr>
        <w:t> </w:t>
      </w:r>
      <w:r>
        <w:rPr/>
        <w:t>audit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</w:pPr>
      <w:r>
        <w:rPr/>
        <w:t>Manajemen</w:t>
      </w:r>
      <w:r>
        <w:rPr>
          <w:spacing w:val="-3"/>
        </w:rPr>
        <w:t> </w:t>
      </w:r>
      <w:r>
        <w:rPr/>
        <w:t>Laba</w:t>
      </w:r>
    </w:p>
    <w:p>
      <w:pPr>
        <w:pStyle w:val="BodyText"/>
        <w:spacing w:line="276" w:lineRule="auto" w:before="200"/>
        <w:ind w:left="588" w:right="398" w:firstLine="708"/>
        <w:jc w:val="both"/>
      </w:pPr>
      <w:r>
        <w:rPr/>
        <w:t>Manajemen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discretionary accruals </w:t>
      </w:r>
      <w:r>
        <w:rPr/>
        <w:t>model modifikasi dari Jones (1991). Total Akrual dengan</w:t>
      </w:r>
      <w:r>
        <w:rPr>
          <w:spacing w:val="1"/>
        </w:rPr>
        <w:t> </w:t>
      </w:r>
      <w:r>
        <w:rPr/>
        <w:t>pendekatan</w:t>
      </w:r>
      <w:r>
        <w:rPr>
          <w:spacing w:val="-1"/>
        </w:rPr>
        <w:t> </w:t>
      </w:r>
      <w:r>
        <w:rPr/>
        <w:t>ini dihitung dari:</w:t>
      </w:r>
    </w:p>
    <w:p>
      <w:pPr>
        <w:pStyle w:val="BodyText"/>
        <w:spacing w:before="2"/>
        <w:ind w:left="717" w:right="527"/>
        <w:jc w:val="center"/>
      </w:pPr>
      <w:r>
        <w:rPr/>
        <w:t>TAit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NIit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CFOit</w:t>
      </w:r>
    </w:p>
    <w:p>
      <w:pPr>
        <w:spacing w:line="276" w:lineRule="auto" w:before="40"/>
        <w:ind w:left="588" w:right="88" w:firstLine="0"/>
        <w:jc w:val="left"/>
        <w:rPr>
          <w:sz w:val="24"/>
        </w:rPr>
      </w:pPr>
      <w:r>
        <w:rPr>
          <w:i/>
          <w:sz w:val="24"/>
        </w:rPr>
        <w:t>Discretionary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accruals</w:t>
      </w:r>
      <w:r>
        <w:rPr>
          <w:i/>
          <w:spacing w:val="1"/>
          <w:sz w:val="24"/>
        </w:rPr>
        <w:t> </w:t>
      </w:r>
      <w:r>
        <w:rPr>
          <w:sz w:val="24"/>
        </w:rPr>
        <w:t>dihitung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selisih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akrual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nondiscretionary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accruals</w:t>
      </w:r>
      <w:r>
        <w:rPr>
          <w:i/>
          <w:spacing w:val="-1"/>
          <w:sz w:val="24"/>
        </w:rPr>
        <w:t> </w:t>
      </w:r>
      <w:r>
        <w:rPr>
          <w:sz w:val="24"/>
        </w:rPr>
        <w:t>yang disajikan, sebagai berikut:</w:t>
      </w:r>
    </w:p>
    <w:p>
      <w:pPr>
        <w:pStyle w:val="BodyText"/>
        <w:spacing w:line="276" w:lineRule="auto" w:before="1"/>
        <w:ind w:left="1248" w:right="1037" w:hanging="12"/>
      </w:pPr>
      <w:r>
        <w:rPr/>
        <w:t>TAit/Ait-1 = β1(1/Ait-1) + β2(ΔREVit/Ait-1) + β3(PPEit/Ait-1) + ԑit</w:t>
      </w:r>
      <w:r>
        <w:rPr>
          <w:spacing w:val="-57"/>
        </w:rPr>
        <w:t> </w:t>
      </w:r>
      <w:r>
        <w:rPr/>
        <w:t>NDAit = β1(1/Ait-1) +</w:t>
      </w:r>
      <w:r>
        <w:rPr>
          <w:spacing w:val="-4"/>
        </w:rPr>
        <w:t> </w:t>
      </w:r>
      <w:r>
        <w:rPr/>
        <w:t>β2(ΔREVit-ΔRECit/Ait-1)</w:t>
      </w:r>
      <w:r>
        <w:rPr>
          <w:spacing w:val="-4"/>
        </w:rPr>
        <w:t> </w:t>
      </w:r>
      <w:r>
        <w:rPr/>
        <w:t>+ β3(PPEit/Ait-1)</w:t>
      </w:r>
    </w:p>
    <w:p>
      <w:pPr>
        <w:spacing w:before="2"/>
        <w:ind w:left="588" w:right="0" w:firstLine="0"/>
        <w:jc w:val="left"/>
        <w:rPr>
          <w:sz w:val="24"/>
        </w:rPr>
      </w:pP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i/>
          <w:sz w:val="24"/>
        </w:rPr>
        <w:t>discretionary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accruals</w:t>
      </w:r>
      <w:r>
        <w:rPr>
          <w:i/>
          <w:spacing w:val="-3"/>
          <w:sz w:val="24"/>
        </w:rPr>
        <w:t> </w:t>
      </w:r>
      <w:r>
        <w:rPr>
          <w:sz w:val="24"/>
        </w:rPr>
        <w:t>dapat</w:t>
      </w:r>
      <w:r>
        <w:rPr>
          <w:spacing w:val="-3"/>
          <w:sz w:val="24"/>
        </w:rPr>
        <w:t> </w:t>
      </w:r>
      <w:r>
        <w:rPr>
          <w:sz w:val="24"/>
        </w:rPr>
        <w:t>dihitung</w:t>
      </w:r>
      <w:r>
        <w:rPr>
          <w:spacing w:val="-3"/>
          <w:sz w:val="24"/>
        </w:rPr>
        <w:t> </w:t>
      </w:r>
      <w:r>
        <w:rPr>
          <w:sz w:val="24"/>
        </w:rPr>
        <w:t>dari:</w:t>
      </w:r>
    </w:p>
    <w:p>
      <w:pPr>
        <w:pStyle w:val="BodyText"/>
        <w:spacing w:before="40"/>
        <w:ind w:left="717" w:right="531"/>
        <w:jc w:val="center"/>
      </w:pPr>
      <w:r>
        <w:rPr/>
        <w:t>DAit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Tait/Ait-NDAit</w:t>
      </w:r>
    </w:p>
    <w:p>
      <w:pPr>
        <w:pStyle w:val="BodyText"/>
        <w:spacing w:before="40"/>
        <w:ind w:left="588"/>
      </w:pPr>
      <w:r>
        <w:rPr/>
        <w:t>Keterangan:</w:t>
      </w:r>
    </w:p>
    <w:p>
      <w:pPr>
        <w:pStyle w:val="BodyText"/>
        <w:tabs>
          <w:tab w:pos="2028" w:val="left" w:leader="none"/>
        </w:tabs>
        <w:spacing w:line="276" w:lineRule="auto" w:before="44"/>
        <w:ind w:left="588" w:right="2519"/>
      </w:pPr>
      <w:r>
        <w:rPr/>
        <w:t>Tait</w:t>
        <w:tab/>
        <w:t>= Total akrual perusahaan i pada periode t</w:t>
      </w:r>
      <w:r>
        <w:rPr>
          <w:spacing w:val="1"/>
        </w:rPr>
        <w:t> </w:t>
      </w:r>
      <w:r>
        <w:rPr/>
        <w:t>Niit</w:t>
        <w:tab/>
        <w:t>= Laba bersih perusahaan i pada periode t</w:t>
      </w:r>
      <w:r>
        <w:rPr>
          <w:spacing w:val="1"/>
        </w:rPr>
        <w:t> </w:t>
      </w:r>
      <w:r>
        <w:rPr/>
        <w:t>CFOit</w:t>
        <w:tab/>
        <w:t>=</w:t>
      </w:r>
      <w:r>
        <w:rPr>
          <w:spacing w:val="-2"/>
        </w:rPr>
        <w:t> </w:t>
      </w:r>
      <w:r>
        <w:rPr/>
        <w:t>Kas</w:t>
      </w:r>
      <w:r>
        <w:rPr>
          <w:spacing w:val="-3"/>
        </w:rPr>
        <w:t> </w:t>
      </w:r>
      <w:r>
        <w:rPr/>
        <w:t>dari operasi</w:t>
      </w:r>
      <w:r>
        <w:rPr>
          <w:spacing w:val="-1"/>
        </w:rPr>
        <w:t> </w:t>
      </w:r>
      <w:r>
        <w:rPr/>
        <w:t>perusahaan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padaperiode</w:t>
      </w:r>
      <w:r>
        <w:rPr>
          <w:spacing w:val="-1"/>
        </w:rPr>
        <w:t> </w:t>
      </w:r>
      <w:r>
        <w:rPr/>
        <w:t>t</w:t>
      </w:r>
    </w:p>
    <w:p>
      <w:pPr>
        <w:pStyle w:val="BodyText"/>
        <w:tabs>
          <w:tab w:pos="2028" w:val="left" w:leader="none"/>
        </w:tabs>
        <w:spacing w:line="276" w:lineRule="auto"/>
        <w:ind w:left="588" w:right="1106"/>
      </w:pPr>
      <w:r>
        <w:rPr/>
        <w:t>ΔREVit</w:t>
        <w:tab/>
        <w:t>= Perubahan pendapatan perusahaan i pada periode t</w:t>
      </w:r>
      <w:r>
        <w:rPr>
          <w:spacing w:val="1"/>
        </w:rPr>
        <w:t> </w:t>
      </w:r>
      <w:r>
        <w:rPr/>
        <w:t>ΔRECit</w:t>
        <w:tab/>
        <w:t>= Perubahan piutang usaha pada perusahaan i pada periode t</w:t>
      </w:r>
      <w:r>
        <w:rPr>
          <w:spacing w:val="-58"/>
        </w:rPr>
        <w:t> </w:t>
      </w:r>
      <w:r>
        <w:rPr/>
        <w:t>PPEit</w:t>
        <w:tab/>
        <w:t>=</w:t>
      </w:r>
      <w:r>
        <w:rPr>
          <w:spacing w:val="-1"/>
        </w:rPr>
        <w:t> </w:t>
      </w:r>
      <w:r>
        <w:rPr/>
        <w:t>Aset tetap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t</w:t>
      </w:r>
    </w:p>
    <w:p>
      <w:pPr>
        <w:tabs>
          <w:tab w:pos="2028" w:val="left" w:leader="none"/>
        </w:tabs>
        <w:spacing w:line="276" w:lineRule="auto" w:before="1"/>
        <w:ind w:left="588" w:right="1447" w:firstLine="0"/>
        <w:jc w:val="left"/>
        <w:rPr>
          <w:sz w:val="24"/>
        </w:rPr>
      </w:pPr>
      <w:r>
        <w:rPr>
          <w:sz w:val="24"/>
        </w:rPr>
        <w:t>DAit</w:t>
        <w:tab/>
        <w:t>= </w:t>
      </w:r>
      <w:r>
        <w:rPr>
          <w:i/>
          <w:sz w:val="24"/>
        </w:rPr>
        <w:t>Discretionary accruals </w:t>
      </w:r>
      <w:r>
        <w:rPr>
          <w:sz w:val="24"/>
        </w:rPr>
        <w:t>perusahaan i pada periode t</w:t>
      </w:r>
      <w:r>
        <w:rPr>
          <w:spacing w:val="1"/>
          <w:sz w:val="24"/>
        </w:rPr>
        <w:t> </w:t>
      </w:r>
      <w:r>
        <w:rPr>
          <w:sz w:val="24"/>
        </w:rPr>
        <w:t>NDAit</w:t>
        <w:tab/>
        <w:t>= </w:t>
      </w:r>
      <w:r>
        <w:rPr>
          <w:i/>
          <w:sz w:val="24"/>
        </w:rPr>
        <w:t>Nondiscretionary accruals </w:t>
      </w:r>
      <w:r>
        <w:rPr>
          <w:sz w:val="24"/>
        </w:rPr>
        <w:t>perusahaan i pada periode t</w:t>
      </w:r>
      <w:r>
        <w:rPr>
          <w:spacing w:val="-57"/>
          <w:sz w:val="24"/>
        </w:rPr>
        <w:t> </w:t>
      </w:r>
      <w:r>
        <w:rPr>
          <w:sz w:val="24"/>
        </w:rPr>
        <w:t>Ait-1</w:t>
        <w:tab/>
        <w:t>=</w:t>
      </w:r>
      <w:r>
        <w:rPr>
          <w:spacing w:val="-1"/>
          <w:sz w:val="24"/>
        </w:rPr>
        <w:t> </w:t>
      </w:r>
      <w:r>
        <w:rPr>
          <w:sz w:val="24"/>
        </w:rPr>
        <w:t>Total Aset</w:t>
      </w:r>
      <w:r>
        <w:rPr>
          <w:spacing w:val="-1"/>
          <w:sz w:val="24"/>
        </w:rPr>
        <w:t> </w:t>
      </w:r>
      <w:r>
        <w:rPr>
          <w:sz w:val="24"/>
        </w:rPr>
        <w:t>perusahaan i</w:t>
      </w:r>
      <w:r>
        <w:rPr>
          <w:spacing w:val="3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1"/>
          <w:sz w:val="24"/>
        </w:rPr>
        <w:t> </w:t>
      </w:r>
      <w:r>
        <w:rPr>
          <w:sz w:val="24"/>
        </w:rPr>
        <w:t>t</w:t>
      </w:r>
    </w:p>
    <w:p>
      <w:pPr>
        <w:pStyle w:val="BodyText"/>
        <w:tabs>
          <w:tab w:pos="2028" w:val="left" w:leader="none"/>
        </w:tabs>
        <w:ind w:left="588"/>
      </w:pPr>
      <w:r>
        <w:rPr/>
        <w:t>Eit</w:t>
        <w:tab/>
        <w:t>=</w:t>
      </w:r>
      <w:r>
        <w:rPr>
          <w:spacing w:val="-2"/>
        </w:rPr>
        <w:t> </w:t>
      </w:r>
      <w:r>
        <w:rPr/>
        <w:t>Error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pada periode</w:t>
      </w:r>
      <w:r>
        <w:rPr>
          <w:spacing w:val="-1"/>
        </w:rPr>
        <w:t> </w:t>
      </w:r>
      <w:r>
        <w:rPr/>
        <w:t>t</w:t>
      </w:r>
    </w:p>
    <w:p>
      <w:pPr>
        <w:spacing w:after="0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0"/>
      </w:pPr>
      <w:r>
        <w:rPr/>
        <w:t>HASIL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Analisis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Deskriptif</w:t>
      </w:r>
    </w:p>
    <w:p>
      <w:pPr>
        <w:pStyle w:val="Heading1"/>
        <w:spacing w:before="180"/>
        <w:ind w:left="3625" w:right="3433" w:firstLine="456"/>
      </w:pPr>
      <w:r>
        <w:rPr/>
        <w:t>Tabel 4.2</w:t>
      </w:r>
      <w:r>
        <w:rPr>
          <w:spacing w:val="1"/>
        </w:rPr>
        <w:t> </w:t>
      </w:r>
      <w:r>
        <w:rPr/>
        <w:t>Analisis</w:t>
      </w:r>
      <w:r>
        <w:rPr>
          <w:spacing w:val="-8"/>
        </w:rPr>
        <w:t> </w:t>
      </w:r>
      <w:r>
        <w:rPr/>
        <w:t>Deskriftif</w:t>
      </w:r>
    </w:p>
    <w:tbl>
      <w:tblPr>
        <w:tblW w:w="0" w:type="auto"/>
        <w:jc w:val="left"/>
        <w:tblInd w:w="880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906"/>
        <w:gridCol w:w="1111"/>
        <w:gridCol w:w="1244"/>
        <w:gridCol w:w="1152"/>
        <w:gridCol w:w="1310"/>
      </w:tblGrid>
      <w:tr>
        <w:trPr>
          <w:trHeight w:val="464" w:hRule="atLeast"/>
        </w:trPr>
        <w:tc>
          <w:tcPr>
            <w:tcW w:w="3074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99"/>
              <w:ind w:right="379"/>
              <w:jc w:val="right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N</w:t>
            </w:r>
          </w:p>
        </w:tc>
        <w:tc>
          <w:tcPr>
            <w:tcW w:w="11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99"/>
              <w:ind w:left="180"/>
              <w:rPr>
                <w:sz w:val="18"/>
              </w:rPr>
            </w:pPr>
            <w:r>
              <w:rPr>
                <w:color w:val="25495F"/>
                <w:sz w:val="18"/>
              </w:rPr>
              <w:t>Minimum</w:t>
            </w:r>
          </w:p>
        </w:tc>
        <w:tc>
          <w:tcPr>
            <w:tcW w:w="124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99"/>
              <w:ind w:left="221"/>
              <w:rPr>
                <w:sz w:val="18"/>
              </w:rPr>
            </w:pPr>
            <w:r>
              <w:rPr>
                <w:color w:val="25495F"/>
                <w:sz w:val="18"/>
              </w:rPr>
              <w:t>Maximum</w:t>
            </w:r>
          </w:p>
        </w:tc>
        <w:tc>
          <w:tcPr>
            <w:tcW w:w="115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99"/>
              <w:ind w:left="342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310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40" w:lineRule="auto" w:before="99"/>
              <w:ind w:right="83"/>
              <w:jc w:val="right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Deviation</w:t>
            </w:r>
          </w:p>
        </w:tc>
      </w:tr>
      <w:tr>
        <w:trPr>
          <w:trHeight w:val="484" w:hRule="atLeast"/>
        </w:trPr>
        <w:tc>
          <w:tcPr>
            <w:tcW w:w="2168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Manajemen</w:t>
            </w:r>
            <w:r>
              <w:rPr>
                <w:color w:val="25495F"/>
                <w:spacing w:val="1"/>
                <w:sz w:val="18"/>
              </w:rPr>
              <w:t> </w:t>
            </w:r>
            <w:r>
              <w:rPr>
                <w:color w:val="25495F"/>
                <w:sz w:val="18"/>
              </w:rPr>
              <w:t>Laba</w:t>
            </w:r>
          </w:p>
        </w:tc>
        <w:tc>
          <w:tcPr>
            <w:tcW w:w="90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  <w:tc>
          <w:tcPr>
            <w:tcW w:w="11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-1762.0740</w:t>
            </w:r>
          </w:p>
        </w:tc>
        <w:tc>
          <w:tcPr>
            <w:tcW w:w="124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111151.5520</w:t>
            </w:r>
          </w:p>
        </w:tc>
        <w:tc>
          <w:tcPr>
            <w:tcW w:w="115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702.031224</w:t>
            </w:r>
          </w:p>
        </w:tc>
        <w:tc>
          <w:tcPr>
            <w:tcW w:w="131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8901.2099210</w:t>
            </w:r>
          </w:p>
        </w:tc>
      </w:tr>
      <w:tr>
        <w:trPr>
          <w:trHeight w:val="480" w:hRule="atLeast"/>
        </w:trPr>
        <w:tc>
          <w:tcPr>
            <w:tcW w:w="216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Ukuran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Dewan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Direksi</w:t>
            </w:r>
          </w:p>
        </w:tc>
        <w:tc>
          <w:tcPr>
            <w:tcW w:w="90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  <w:tc>
          <w:tcPr>
            <w:tcW w:w="11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2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</w:t>
            </w:r>
          </w:p>
        </w:tc>
        <w:tc>
          <w:tcPr>
            <w:tcW w:w="115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4.60</w:t>
            </w:r>
          </w:p>
        </w:tc>
        <w:tc>
          <w:tcPr>
            <w:tcW w:w="13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2.016</w:t>
            </w:r>
          </w:p>
        </w:tc>
      </w:tr>
      <w:tr>
        <w:trPr>
          <w:trHeight w:val="480" w:hRule="atLeast"/>
        </w:trPr>
        <w:tc>
          <w:tcPr>
            <w:tcW w:w="216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Ukuran Komite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90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  <w:tc>
          <w:tcPr>
            <w:tcW w:w="11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2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3.04</w:t>
            </w:r>
          </w:p>
        </w:tc>
        <w:tc>
          <w:tcPr>
            <w:tcW w:w="13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.395</w:t>
            </w:r>
          </w:p>
        </w:tc>
      </w:tr>
      <w:tr>
        <w:trPr>
          <w:trHeight w:val="480" w:hRule="atLeast"/>
        </w:trPr>
        <w:tc>
          <w:tcPr>
            <w:tcW w:w="216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Aktivitas</w:t>
            </w:r>
            <w:r>
              <w:rPr>
                <w:color w:val="25495F"/>
                <w:spacing w:val="-4"/>
                <w:sz w:val="18"/>
              </w:rPr>
              <w:t> </w:t>
            </w:r>
            <w:r>
              <w:rPr>
                <w:color w:val="25495F"/>
                <w:sz w:val="18"/>
              </w:rPr>
              <w:t>Komite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90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  <w:tc>
          <w:tcPr>
            <w:tcW w:w="11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w w:val="99"/>
                <w:sz w:val="18"/>
              </w:rPr>
              <w:t>2</w:t>
            </w:r>
          </w:p>
        </w:tc>
        <w:tc>
          <w:tcPr>
            <w:tcW w:w="12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34</w:t>
            </w:r>
          </w:p>
        </w:tc>
        <w:tc>
          <w:tcPr>
            <w:tcW w:w="115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5.98</w:t>
            </w:r>
          </w:p>
        </w:tc>
        <w:tc>
          <w:tcPr>
            <w:tcW w:w="131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4.362</w:t>
            </w:r>
          </w:p>
        </w:tc>
      </w:tr>
      <w:tr>
        <w:trPr>
          <w:trHeight w:val="484" w:hRule="atLeast"/>
        </w:trPr>
        <w:tc>
          <w:tcPr>
            <w:tcW w:w="2168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Valid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N</w:t>
            </w:r>
            <w:r>
              <w:rPr>
                <w:color w:val="25495F"/>
                <w:spacing w:val="2"/>
                <w:sz w:val="18"/>
              </w:rPr>
              <w:t> </w:t>
            </w:r>
            <w:r>
              <w:rPr>
                <w:color w:val="25495F"/>
                <w:sz w:val="18"/>
              </w:rPr>
              <w:t>(listwise)</w:t>
            </w:r>
          </w:p>
        </w:tc>
        <w:tc>
          <w:tcPr>
            <w:tcW w:w="90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  <w:tc>
          <w:tcPr>
            <w:tcW w:w="11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88"/>
      </w:pPr>
      <w:r>
        <w:rPr/>
        <w:t>Sumber: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Olah</w:t>
      </w:r>
      <w:r>
        <w:rPr>
          <w:spacing w:val="-1"/>
        </w:rPr>
        <w:t> </w:t>
      </w:r>
      <w:r>
        <w:rPr/>
        <w:t>Data,</w:t>
      </w:r>
      <w:r>
        <w:rPr>
          <w:spacing w:val="-1"/>
        </w:rPr>
        <w:t> </w:t>
      </w:r>
      <w:r>
        <w:rPr/>
        <w:t>2022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6" w:lineRule="auto" w:before="200" w:after="0"/>
        <w:ind w:left="948" w:right="400" w:hanging="361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tabel</w:t>
      </w:r>
      <w:r>
        <w:rPr>
          <w:spacing w:val="1"/>
          <w:sz w:val="24"/>
        </w:rPr>
        <w:t> </w:t>
      </w:r>
      <w:r>
        <w:rPr>
          <w:sz w:val="24"/>
        </w:rPr>
        <w:t>4.2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perhitungan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menunjukkan nilai minimum sebesar -1762.0740 yang dimiliki oleh PT Aneka</w:t>
      </w:r>
      <w:r>
        <w:rPr>
          <w:spacing w:val="-57"/>
          <w:sz w:val="24"/>
        </w:rPr>
        <w:t> </w:t>
      </w:r>
      <w:r>
        <w:rPr>
          <w:sz w:val="24"/>
        </w:rPr>
        <w:t>Gas Industri Tbk tahun 2020 dan nilai maksimum sejumlah 111151.5520 yang</w:t>
      </w:r>
      <w:r>
        <w:rPr>
          <w:spacing w:val="-57"/>
          <w:sz w:val="24"/>
        </w:rPr>
        <w:t> </w:t>
      </w:r>
      <w:r>
        <w:rPr>
          <w:sz w:val="24"/>
        </w:rPr>
        <w:t>dimiliki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z w:val="24"/>
        </w:rPr>
        <w:t>Abadi</w:t>
      </w:r>
      <w:r>
        <w:rPr>
          <w:spacing w:val="1"/>
          <w:sz w:val="24"/>
        </w:rPr>
        <w:t> </w:t>
      </w:r>
      <w:r>
        <w:rPr>
          <w:sz w:val="24"/>
        </w:rPr>
        <w:t>Sempurna</w:t>
      </w:r>
      <w:r>
        <w:rPr>
          <w:spacing w:val="1"/>
          <w:sz w:val="24"/>
        </w:rPr>
        <w:t> </w:t>
      </w:r>
      <w:r>
        <w:rPr>
          <w:sz w:val="24"/>
        </w:rPr>
        <w:t>Tbk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tersebut menunjukkan nilai rata-rata (mean) sebesar 702.031224 dan standar</w:t>
      </w:r>
      <w:r>
        <w:rPr>
          <w:spacing w:val="1"/>
          <w:sz w:val="24"/>
        </w:rPr>
        <w:t> </w:t>
      </w:r>
      <w:r>
        <w:rPr>
          <w:sz w:val="24"/>
        </w:rPr>
        <w:t>deviasi</w:t>
      </w:r>
      <w:r>
        <w:rPr>
          <w:spacing w:val="-1"/>
          <w:sz w:val="24"/>
        </w:rPr>
        <w:t> </w:t>
      </w:r>
      <w:r>
        <w:rPr>
          <w:sz w:val="24"/>
        </w:rPr>
        <w:t>ditunjukkan sebesar 8901.2099210.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6" w:lineRule="auto" w:before="0" w:after="0"/>
        <w:ind w:left="948" w:right="404" w:hanging="361"/>
        <w:jc w:val="both"/>
        <w:rPr>
          <w:sz w:val="24"/>
        </w:rPr>
      </w:pPr>
      <w:r>
        <w:rPr>
          <w:sz w:val="24"/>
        </w:rPr>
        <w:t>Dari tabel 4.2 menunjukkan hasil perhitungan variabel ukuran dewan direksi</w:t>
      </w:r>
      <w:r>
        <w:rPr>
          <w:spacing w:val="1"/>
          <w:sz w:val="24"/>
        </w:rPr>
        <w:t> </w:t>
      </w:r>
      <w:r>
        <w:rPr>
          <w:sz w:val="24"/>
        </w:rPr>
        <w:t>menunjukkan nilai minimum sebesar 2 yang dimiliki oleh PT Buana Artha</w:t>
      </w:r>
      <w:r>
        <w:rPr>
          <w:spacing w:val="1"/>
          <w:sz w:val="24"/>
        </w:rPr>
        <w:t> </w:t>
      </w:r>
      <w:r>
        <w:rPr>
          <w:sz w:val="24"/>
        </w:rPr>
        <w:t>Anugerah</w:t>
      </w:r>
      <w:r>
        <w:rPr>
          <w:spacing w:val="-3"/>
          <w:sz w:val="24"/>
        </w:rPr>
        <w:t> </w:t>
      </w:r>
      <w:r>
        <w:rPr>
          <w:sz w:val="24"/>
        </w:rPr>
        <w:t>Tbk</w:t>
      </w:r>
      <w:r>
        <w:rPr>
          <w:spacing w:val="-7"/>
          <w:sz w:val="24"/>
        </w:rPr>
        <w:t> </w:t>
      </w:r>
      <w:r>
        <w:rPr>
          <w:sz w:val="24"/>
        </w:rPr>
        <w:t>tahun</w:t>
      </w:r>
      <w:r>
        <w:rPr>
          <w:spacing w:val="-2"/>
          <w:sz w:val="24"/>
        </w:rPr>
        <w:t> </w:t>
      </w:r>
      <w:r>
        <w:rPr>
          <w:sz w:val="24"/>
        </w:rPr>
        <w:t>2020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maksimum</w:t>
      </w:r>
      <w:r>
        <w:rPr>
          <w:spacing w:val="-2"/>
          <w:sz w:val="24"/>
        </w:rPr>
        <w:t> </w:t>
      </w:r>
      <w:r>
        <w:rPr>
          <w:sz w:val="24"/>
        </w:rPr>
        <w:t>sejumlah</w:t>
      </w:r>
      <w:r>
        <w:rPr>
          <w:spacing w:val="-8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7"/>
          <w:sz w:val="24"/>
        </w:rPr>
        <w:t> </w:t>
      </w:r>
      <w:r>
        <w:rPr>
          <w:sz w:val="24"/>
        </w:rPr>
        <w:t>dimiliki</w:t>
      </w:r>
      <w:r>
        <w:rPr>
          <w:spacing w:val="-2"/>
          <w:sz w:val="24"/>
        </w:rPr>
        <w:t> </w:t>
      </w:r>
      <w:r>
        <w:rPr>
          <w:sz w:val="24"/>
        </w:rPr>
        <w:t>oleh</w:t>
      </w:r>
      <w:r>
        <w:rPr>
          <w:spacing w:val="-58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Surya</w:t>
      </w:r>
      <w:r>
        <w:rPr>
          <w:spacing w:val="1"/>
          <w:sz w:val="24"/>
        </w:rPr>
        <w:t> </w:t>
      </w:r>
      <w:r>
        <w:rPr>
          <w:sz w:val="24"/>
        </w:rPr>
        <w:t>Toto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Tbk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rata-rata</w:t>
      </w:r>
      <w:r>
        <w:rPr>
          <w:spacing w:val="1"/>
          <w:sz w:val="24"/>
        </w:rPr>
        <w:t> </w:t>
      </w:r>
      <w:r>
        <w:rPr>
          <w:sz w:val="24"/>
        </w:rPr>
        <w:t>(mean)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sz w:val="24"/>
        </w:rPr>
        <w:t>4.60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deviasi</w:t>
      </w:r>
      <w:r>
        <w:rPr>
          <w:spacing w:val="1"/>
          <w:sz w:val="24"/>
        </w:rPr>
        <w:t> </w:t>
      </w:r>
      <w:r>
        <w:rPr>
          <w:sz w:val="24"/>
        </w:rPr>
        <w:t>ditunjukkan</w:t>
      </w:r>
      <w:r>
        <w:rPr>
          <w:spacing w:val="-1"/>
          <w:sz w:val="24"/>
        </w:rPr>
        <w:t> </w:t>
      </w:r>
      <w:r>
        <w:rPr>
          <w:sz w:val="24"/>
        </w:rPr>
        <w:t>sebesar 2.016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6" w:lineRule="auto" w:before="1" w:after="0"/>
        <w:ind w:left="948" w:right="397" w:hanging="361"/>
        <w:jc w:val="both"/>
        <w:rPr>
          <w:sz w:val="24"/>
        </w:rPr>
      </w:pPr>
      <w:r>
        <w:rPr>
          <w:sz w:val="24"/>
        </w:rPr>
        <w:t>Dari tabel 4.2 menunjukkan hasil perhitungan variabel ukuran komite audit</w:t>
      </w:r>
      <w:r>
        <w:rPr>
          <w:spacing w:val="1"/>
          <w:sz w:val="24"/>
        </w:rPr>
        <w:t> </w:t>
      </w:r>
      <w:r>
        <w:rPr>
          <w:sz w:val="24"/>
        </w:rPr>
        <w:t>menunjukkan nilai minimum sebesar 2 yang dimiliki oleh PT Aneka Gas</w:t>
      </w:r>
      <w:r>
        <w:rPr>
          <w:spacing w:val="1"/>
          <w:sz w:val="24"/>
        </w:rPr>
        <w:t> </w:t>
      </w:r>
      <w:r>
        <w:rPr>
          <w:sz w:val="24"/>
        </w:rPr>
        <w:t>Industri</w:t>
      </w:r>
      <w:r>
        <w:rPr>
          <w:spacing w:val="-5"/>
          <w:sz w:val="24"/>
        </w:rPr>
        <w:t> </w:t>
      </w:r>
      <w:r>
        <w:rPr>
          <w:sz w:val="24"/>
        </w:rPr>
        <w:t>Tbk</w:t>
      </w:r>
      <w:r>
        <w:rPr>
          <w:spacing w:val="-6"/>
          <w:sz w:val="24"/>
        </w:rPr>
        <w:t> </w:t>
      </w:r>
      <w:r>
        <w:rPr>
          <w:sz w:val="24"/>
        </w:rPr>
        <w:t>tahun</w:t>
      </w:r>
      <w:r>
        <w:rPr>
          <w:spacing w:val="-6"/>
          <w:sz w:val="24"/>
        </w:rPr>
        <w:t> </w:t>
      </w:r>
      <w:r>
        <w:rPr>
          <w:sz w:val="24"/>
        </w:rPr>
        <w:t>2020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nilai</w:t>
      </w:r>
      <w:r>
        <w:rPr>
          <w:spacing w:val="-5"/>
          <w:sz w:val="24"/>
        </w:rPr>
        <w:t> </w:t>
      </w:r>
      <w:r>
        <w:rPr>
          <w:sz w:val="24"/>
        </w:rPr>
        <w:t>maksimum</w:t>
      </w:r>
      <w:r>
        <w:rPr>
          <w:spacing w:val="-6"/>
          <w:sz w:val="24"/>
        </w:rPr>
        <w:t> </w:t>
      </w:r>
      <w:r>
        <w:rPr>
          <w:sz w:val="24"/>
        </w:rPr>
        <w:t>sejumlah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dimiliki</w:t>
      </w:r>
      <w:r>
        <w:rPr>
          <w:spacing w:val="-6"/>
          <w:sz w:val="24"/>
        </w:rPr>
        <w:t> </w:t>
      </w:r>
      <w:r>
        <w:rPr>
          <w:sz w:val="24"/>
        </w:rPr>
        <w:t>oleh</w:t>
      </w:r>
      <w:r>
        <w:rPr>
          <w:spacing w:val="-6"/>
          <w:sz w:val="24"/>
        </w:rPr>
        <w:t> </w:t>
      </w:r>
      <w:r>
        <w:rPr>
          <w:sz w:val="24"/>
        </w:rPr>
        <w:t>PT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Indah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Kiat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Pulp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Paper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Tbk</w:t>
      </w:r>
      <w:r>
        <w:rPr>
          <w:spacing w:val="-17"/>
          <w:sz w:val="24"/>
        </w:rPr>
        <w:t> </w:t>
      </w:r>
      <w:r>
        <w:rPr>
          <w:sz w:val="24"/>
        </w:rPr>
        <w:t>tahun</w:t>
      </w:r>
      <w:r>
        <w:rPr>
          <w:spacing w:val="-12"/>
          <w:sz w:val="24"/>
        </w:rPr>
        <w:t> </w:t>
      </w:r>
      <w:r>
        <w:rPr>
          <w:sz w:val="24"/>
        </w:rPr>
        <w:t>2020.</w:t>
      </w:r>
      <w:r>
        <w:rPr>
          <w:spacing w:val="-17"/>
          <w:sz w:val="24"/>
        </w:rPr>
        <w:t> </w:t>
      </w:r>
      <w:r>
        <w:rPr>
          <w:sz w:val="24"/>
        </w:rPr>
        <w:t>Kemudian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tersebut</w:t>
      </w:r>
      <w:r>
        <w:rPr>
          <w:spacing w:val="-12"/>
          <w:sz w:val="24"/>
        </w:rPr>
        <w:t> </w:t>
      </w:r>
      <w:r>
        <w:rPr>
          <w:sz w:val="24"/>
        </w:rPr>
        <w:t>menunjukkan</w:t>
      </w:r>
      <w:r>
        <w:rPr>
          <w:spacing w:val="-57"/>
          <w:sz w:val="24"/>
        </w:rPr>
        <w:t> </w:t>
      </w:r>
      <w:r>
        <w:rPr>
          <w:sz w:val="24"/>
        </w:rPr>
        <w:t>nilai rata-rata (mean) sebesar 3.04 dan standar deviasi ditunjukkan sebesar</w:t>
      </w:r>
      <w:r>
        <w:rPr>
          <w:spacing w:val="1"/>
          <w:sz w:val="24"/>
        </w:rPr>
        <w:t> </w:t>
      </w:r>
      <w:r>
        <w:rPr>
          <w:sz w:val="24"/>
        </w:rPr>
        <w:t>0.395.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6" w:lineRule="auto" w:before="0" w:after="0"/>
        <w:ind w:left="948" w:right="409" w:hanging="361"/>
        <w:jc w:val="both"/>
        <w:rPr>
          <w:sz w:val="24"/>
        </w:rPr>
      </w:pPr>
      <w:r>
        <w:rPr>
          <w:sz w:val="24"/>
        </w:rPr>
        <w:t>Dari tabel 4.2 menunjukkan hasil perhitungan variabel aktivitas komite audit</w:t>
      </w:r>
      <w:r>
        <w:rPr>
          <w:spacing w:val="1"/>
          <w:sz w:val="24"/>
        </w:rPr>
        <w:t> </w:t>
      </w:r>
      <w:r>
        <w:rPr>
          <w:sz w:val="24"/>
        </w:rPr>
        <w:t>menunjukkan nilai minimum sebesar 2 yang dimiliki oleh PT Buana Artha</w:t>
      </w:r>
      <w:r>
        <w:rPr>
          <w:spacing w:val="1"/>
          <w:sz w:val="24"/>
        </w:rPr>
        <w:t> </w:t>
      </w:r>
      <w:r>
        <w:rPr>
          <w:sz w:val="24"/>
        </w:rPr>
        <w:t>Anugerah Tbk tahun 2020 perusahaan dan nilai maksimum sejumlah 34 yang</w:t>
      </w:r>
      <w:r>
        <w:rPr>
          <w:spacing w:val="1"/>
          <w:sz w:val="24"/>
        </w:rPr>
        <w:t> </w:t>
      </w:r>
      <w:r>
        <w:rPr>
          <w:sz w:val="24"/>
        </w:rPr>
        <w:t>dimiliki</w:t>
      </w:r>
      <w:r>
        <w:rPr>
          <w:spacing w:val="7"/>
          <w:sz w:val="24"/>
        </w:rPr>
        <w:t> </w:t>
      </w:r>
      <w:r>
        <w:rPr>
          <w:sz w:val="24"/>
        </w:rPr>
        <w:t>oleh</w:t>
      </w:r>
      <w:r>
        <w:rPr>
          <w:spacing w:val="6"/>
          <w:sz w:val="24"/>
        </w:rPr>
        <w:t> </w:t>
      </w:r>
      <w:r>
        <w:rPr>
          <w:sz w:val="24"/>
        </w:rPr>
        <w:t>PT</w:t>
      </w:r>
      <w:r>
        <w:rPr>
          <w:spacing w:val="7"/>
          <w:sz w:val="24"/>
        </w:rPr>
        <w:t> </w:t>
      </w:r>
      <w:r>
        <w:rPr>
          <w:sz w:val="24"/>
        </w:rPr>
        <w:t>Kimia</w:t>
      </w:r>
      <w:r>
        <w:rPr>
          <w:spacing w:val="7"/>
          <w:sz w:val="24"/>
        </w:rPr>
        <w:t> </w:t>
      </w:r>
      <w:r>
        <w:rPr>
          <w:sz w:val="24"/>
        </w:rPr>
        <w:t>Farma</w:t>
      </w:r>
      <w:r>
        <w:rPr>
          <w:spacing w:val="7"/>
          <w:sz w:val="24"/>
        </w:rPr>
        <w:t> </w:t>
      </w:r>
      <w:r>
        <w:rPr>
          <w:sz w:val="24"/>
        </w:rPr>
        <w:t>Tbk</w:t>
      </w:r>
      <w:r>
        <w:rPr>
          <w:spacing w:val="6"/>
          <w:sz w:val="24"/>
        </w:rPr>
        <w:t> </w:t>
      </w:r>
      <w:r>
        <w:rPr>
          <w:sz w:val="24"/>
        </w:rPr>
        <w:t>tahun</w:t>
      </w:r>
      <w:r>
        <w:rPr>
          <w:spacing w:val="6"/>
          <w:sz w:val="24"/>
        </w:rPr>
        <w:t> </w:t>
      </w:r>
      <w:r>
        <w:rPr>
          <w:sz w:val="24"/>
        </w:rPr>
        <w:t>2020.</w:t>
      </w:r>
      <w:r>
        <w:rPr>
          <w:spacing w:val="6"/>
          <w:sz w:val="24"/>
        </w:rPr>
        <w:t> </w:t>
      </w:r>
      <w:r>
        <w:rPr>
          <w:sz w:val="24"/>
        </w:rPr>
        <w:t>Kemudian</w:t>
      </w:r>
      <w:r>
        <w:rPr>
          <w:spacing w:val="6"/>
          <w:sz w:val="24"/>
        </w:rPr>
        <w:t> </w:t>
      </w:r>
      <w:r>
        <w:rPr>
          <w:sz w:val="24"/>
        </w:rPr>
        <w:t>data</w:t>
      </w:r>
      <w:r>
        <w:rPr>
          <w:spacing w:val="7"/>
          <w:sz w:val="24"/>
        </w:rPr>
        <w:t> </w:t>
      </w:r>
      <w:r>
        <w:rPr>
          <w:sz w:val="24"/>
        </w:rPr>
        <w:t>tersebut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8"/>
        <w:ind w:left="948" w:right="421"/>
      </w:pPr>
      <w:r>
        <w:rPr/>
        <w:t>menunjukkan</w:t>
      </w:r>
      <w:r>
        <w:rPr>
          <w:spacing w:val="5"/>
        </w:rPr>
        <w:t> </w:t>
      </w:r>
      <w:r>
        <w:rPr/>
        <w:t>nilai</w:t>
      </w:r>
      <w:r>
        <w:rPr>
          <w:spacing w:val="7"/>
        </w:rPr>
        <w:t> </w:t>
      </w:r>
      <w:r>
        <w:rPr/>
        <w:t>rata-rata</w:t>
      </w:r>
      <w:r>
        <w:rPr>
          <w:spacing w:val="10"/>
        </w:rPr>
        <w:t> </w:t>
      </w:r>
      <w:r>
        <w:rPr/>
        <w:t>(mean)</w:t>
      </w:r>
      <w:r>
        <w:rPr>
          <w:spacing w:val="9"/>
        </w:rPr>
        <w:t> </w:t>
      </w:r>
      <w:r>
        <w:rPr/>
        <w:t>sebesar</w:t>
      </w:r>
      <w:r>
        <w:rPr>
          <w:spacing w:val="9"/>
        </w:rPr>
        <w:t> </w:t>
      </w:r>
      <w:r>
        <w:rPr/>
        <w:t>5.98</w:t>
      </w:r>
      <w:r>
        <w:rPr>
          <w:spacing w:val="5"/>
        </w:rPr>
        <w:t> </w:t>
      </w:r>
      <w:r>
        <w:rPr/>
        <w:t>dan</w:t>
      </w:r>
      <w:r>
        <w:rPr>
          <w:spacing w:val="5"/>
        </w:rPr>
        <w:t> </w:t>
      </w:r>
      <w:r>
        <w:rPr/>
        <w:t>standar</w:t>
      </w:r>
      <w:r>
        <w:rPr>
          <w:spacing w:val="5"/>
        </w:rPr>
        <w:t> </w:t>
      </w:r>
      <w:r>
        <w:rPr/>
        <w:t>deviasi</w:t>
      </w:r>
      <w:r>
        <w:rPr>
          <w:spacing w:val="-57"/>
        </w:rPr>
        <w:t> </w:t>
      </w:r>
      <w:r>
        <w:rPr/>
        <w:t>ditunjukkan</w:t>
      </w:r>
      <w:r>
        <w:rPr>
          <w:spacing w:val="-1"/>
        </w:rPr>
        <w:t> </w:t>
      </w:r>
      <w:r>
        <w:rPr/>
        <w:t>sebesar 4.362.</w:t>
      </w:r>
    </w:p>
    <w:p>
      <w:pPr>
        <w:pStyle w:val="Heading1"/>
        <w:numPr>
          <w:ilvl w:val="0"/>
          <w:numId w:val="2"/>
        </w:numPr>
        <w:tabs>
          <w:tab w:pos="1309" w:val="left" w:leader="none"/>
        </w:tabs>
        <w:spacing w:line="240" w:lineRule="auto" w:before="162" w:after="0"/>
        <w:ind w:left="1309" w:right="0" w:hanging="361"/>
        <w:jc w:val="left"/>
      </w:pPr>
      <w:r>
        <w:rPr/>
        <w:t>Uji</w:t>
      </w:r>
      <w:r>
        <w:rPr>
          <w:spacing w:val="-3"/>
        </w:rPr>
        <w:t> </w:t>
      </w:r>
      <w:r>
        <w:rPr/>
        <w:t>Asumsi</w:t>
      </w:r>
      <w:r>
        <w:rPr>
          <w:spacing w:val="-4"/>
        </w:rPr>
        <w:t> </w:t>
      </w:r>
      <w:r>
        <w:rPr/>
        <w:t>Klasik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657" w:val="left" w:leader="none"/>
        </w:tabs>
        <w:spacing w:line="240" w:lineRule="auto" w:before="90" w:after="0"/>
        <w:ind w:left="1657" w:right="0" w:hanging="360"/>
        <w:jc w:val="left"/>
        <w:rPr>
          <w:b/>
          <w:sz w:val="24"/>
        </w:rPr>
      </w:pPr>
      <w:r>
        <w:rPr>
          <w:b/>
          <w:sz w:val="24"/>
        </w:rPr>
        <w:t>Uji Normalitas</w:t>
      </w:r>
    </w:p>
    <w:p>
      <w:pPr>
        <w:pStyle w:val="Heading1"/>
        <w:spacing w:before="160"/>
        <w:ind w:left="1431" w:right="536"/>
        <w:jc w:val="center"/>
      </w:pPr>
      <w:r>
        <w:rPr/>
        <w:t>Tabel</w:t>
      </w:r>
      <w:r>
        <w:rPr>
          <w:spacing w:val="-1"/>
        </w:rPr>
        <w:t> </w:t>
      </w:r>
      <w:r>
        <w:rPr/>
        <w:t>4.3</w:t>
      </w:r>
    </w:p>
    <w:p>
      <w:pPr>
        <w:pStyle w:val="BodyText"/>
        <w:ind w:left="1434" w:right="536"/>
        <w:jc w:val="center"/>
      </w:pPr>
      <w:r>
        <w:rPr/>
        <w:t>Hasil</w:t>
      </w:r>
      <w:r>
        <w:rPr>
          <w:spacing w:val="-3"/>
        </w:rPr>
        <w:t> </w:t>
      </w:r>
      <w:r>
        <w:rPr/>
        <w:t>uji</w:t>
      </w:r>
      <w:r>
        <w:rPr>
          <w:spacing w:val="-2"/>
        </w:rPr>
        <w:t> </w:t>
      </w:r>
      <w:r>
        <w:rPr/>
        <w:t>normalitas</w:t>
      </w:r>
    </w:p>
    <w:p>
      <w:pPr>
        <w:spacing w:before="42"/>
        <w:ind w:left="717" w:right="53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One-Sample</w:t>
      </w:r>
      <w:r>
        <w:rPr>
          <w:rFonts w:ascii="Arial"/>
          <w:b/>
          <w:color w:val="000104"/>
          <w:spacing w:val="-5"/>
          <w:sz w:val="22"/>
        </w:rPr>
        <w:t> </w:t>
      </w:r>
      <w:r>
        <w:rPr>
          <w:rFonts w:ascii="Arial"/>
          <w:b/>
          <w:color w:val="000104"/>
          <w:sz w:val="22"/>
        </w:rPr>
        <w:t>Kolmogorov-Smirnov</w:t>
      </w:r>
      <w:r>
        <w:rPr>
          <w:rFonts w:ascii="Arial"/>
          <w:b/>
          <w:color w:val="000104"/>
          <w:spacing w:val="-4"/>
          <w:sz w:val="22"/>
        </w:rPr>
        <w:t> </w:t>
      </w:r>
      <w:r>
        <w:rPr>
          <w:rFonts w:ascii="Arial"/>
          <w:b/>
          <w:color w:val="000104"/>
          <w:sz w:val="22"/>
        </w:rPr>
        <w:t>Test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0" w:right="1719" w:firstLine="0"/>
        <w:jc w:val="right"/>
        <w:rPr>
          <w:rFonts w:ascii="Arial MT"/>
          <w:sz w:val="18"/>
        </w:rPr>
      </w:pPr>
      <w:r>
        <w:rPr>
          <w:rFonts w:ascii="Arial MT"/>
          <w:color w:val="25495F"/>
          <w:sz w:val="18"/>
        </w:rPr>
        <w:t>Ln_RES</w:t>
      </w:r>
    </w:p>
    <w:p>
      <w:pPr>
        <w:pStyle w:val="BodyText"/>
        <w:spacing w:before="6"/>
        <w:rPr>
          <w:rFonts w:ascii="Arial MT"/>
          <w:sz w:val="16"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1597"/>
        <w:gridCol w:w="1753"/>
      </w:tblGrid>
      <w:tr>
        <w:trPr>
          <w:trHeight w:val="400" w:hRule="atLeast"/>
        </w:trPr>
        <w:tc>
          <w:tcPr>
            <w:tcW w:w="4626" w:type="dxa"/>
            <w:gridSpan w:val="2"/>
            <w:tcBorders>
              <w:top w:val="single" w:sz="8" w:space="0" w:color="152935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N</w:t>
            </w:r>
          </w:p>
        </w:tc>
        <w:tc>
          <w:tcPr>
            <w:tcW w:w="1753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159</w:t>
            </w:r>
          </w:p>
        </w:tc>
      </w:tr>
      <w:tr>
        <w:trPr>
          <w:trHeight w:val="395" w:hRule="atLeast"/>
        </w:trPr>
        <w:tc>
          <w:tcPr>
            <w:tcW w:w="3029" w:type="dxa"/>
            <w:vMerge w:val="restart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color w:val="25495F"/>
                <w:sz w:val="18"/>
              </w:rPr>
              <w:t>Normal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Parameters</w:t>
            </w:r>
            <w:r>
              <w:rPr>
                <w:color w:val="25495F"/>
                <w:position w:val="5"/>
                <w:sz w:val="12"/>
              </w:rPr>
              <w:t>a,b</w:t>
            </w:r>
          </w:p>
        </w:tc>
        <w:tc>
          <w:tcPr>
            <w:tcW w:w="1597" w:type="dxa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-1.7339</w:t>
            </w:r>
          </w:p>
        </w:tc>
      </w:tr>
      <w:tr>
        <w:trPr>
          <w:trHeight w:val="407" w:hRule="atLeast"/>
        </w:trPr>
        <w:tc>
          <w:tcPr>
            <w:tcW w:w="3029" w:type="dxa"/>
            <w:vMerge/>
            <w:tcBorders>
              <w:top w:val="nil"/>
              <w:bottom w:val="single" w:sz="8" w:space="0" w:color="ADADAD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Deviation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1.03618</w:t>
            </w:r>
          </w:p>
        </w:tc>
      </w:tr>
      <w:tr>
        <w:trPr>
          <w:trHeight w:val="400" w:hRule="atLeast"/>
        </w:trPr>
        <w:tc>
          <w:tcPr>
            <w:tcW w:w="3029" w:type="dxa"/>
            <w:vMerge w:val="restart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Most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Extreme</w:t>
            </w:r>
            <w:r>
              <w:rPr>
                <w:color w:val="25495F"/>
                <w:spacing w:val="-4"/>
                <w:sz w:val="18"/>
              </w:rPr>
              <w:t> </w:t>
            </w:r>
            <w:r>
              <w:rPr>
                <w:color w:val="25495F"/>
                <w:sz w:val="18"/>
              </w:rPr>
              <w:t>Differences</w:t>
            </w:r>
          </w:p>
        </w:tc>
        <w:tc>
          <w:tcPr>
            <w:tcW w:w="1597" w:type="dxa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5495F"/>
                <w:sz w:val="18"/>
              </w:rPr>
              <w:t>Absolute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.058</w:t>
            </w:r>
          </w:p>
        </w:tc>
      </w:tr>
      <w:tr>
        <w:trPr>
          <w:trHeight w:val="408" w:hRule="atLeast"/>
        </w:trPr>
        <w:tc>
          <w:tcPr>
            <w:tcW w:w="3029" w:type="dxa"/>
            <w:vMerge/>
            <w:tcBorders>
              <w:top w:val="nil"/>
              <w:bottom w:val="single" w:sz="8" w:space="0" w:color="ADADAD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5495F"/>
                <w:sz w:val="18"/>
              </w:rPr>
              <w:t>Positive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.042</w:t>
            </w:r>
          </w:p>
        </w:tc>
      </w:tr>
      <w:tr>
        <w:trPr>
          <w:trHeight w:val="407" w:hRule="atLeast"/>
        </w:trPr>
        <w:tc>
          <w:tcPr>
            <w:tcW w:w="3029" w:type="dxa"/>
            <w:vMerge/>
            <w:tcBorders>
              <w:top w:val="nil"/>
              <w:bottom w:val="single" w:sz="8" w:space="0" w:color="ADADAD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color w:val="25495F"/>
                <w:sz w:val="18"/>
              </w:rPr>
              <w:t>Negative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-.058</w:t>
            </w:r>
          </w:p>
        </w:tc>
      </w:tr>
      <w:tr>
        <w:trPr>
          <w:trHeight w:val="396" w:hRule="atLeast"/>
        </w:trPr>
        <w:tc>
          <w:tcPr>
            <w:tcW w:w="4626" w:type="dxa"/>
            <w:gridSpan w:val="2"/>
            <w:tcBorders>
              <w:top w:val="single" w:sz="8" w:space="0" w:color="ADADAD"/>
              <w:bottom w:val="single" w:sz="8" w:space="0" w:color="ADADAD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Test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Statistic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.058</w:t>
            </w:r>
          </w:p>
        </w:tc>
      </w:tr>
      <w:tr>
        <w:trPr>
          <w:trHeight w:val="400" w:hRule="atLeast"/>
        </w:trPr>
        <w:tc>
          <w:tcPr>
            <w:tcW w:w="4626" w:type="dxa"/>
            <w:gridSpan w:val="2"/>
            <w:tcBorders>
              <w:top w:val="single" w:sz="8" w:space="0" w:color="ADADAD"/>
              <w:bottom w:val="single" w:sz="8" w:space="0" w:color="152935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Asymp. Sig. (2-tailed)</w:t>
            </w:r>
          </w:p>
        </w:tc>
        <w:tc>
          <w:tcPr>
            <w:tcW w:w="1753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color w:val="000104"/>
                <w:sz w:val="18"/>
              </w:rPr>
              <w:t>.200</w:t>
            </w:r>
            <w:r>
              <w:rPr>
                <w:color w:val="000104"/>
                <w:position w:val="5"/>
                <w:sz w:val="12"/>
              </w:rPr>
              <w:t>c,d</w:t>
            </w:r>
          </w:p>
        </w:tc>
      </w:tr>
    </w:tbl>
    <w:p>
      <w:pPr>
        <w:pStyle w:val="ListParagraph"/>
        <w:numPr>
          <w:ilvl w:val="2"/>
          <w:numId w:val="2"/>
        </w:numPr>
        <w:tabs>
          <w:tab w:pos="2041" w:val="left" w:leader="none"/>
        </w:tabs>
        <w:spacing w:line="240" w:lineRule="auto" w:before="27" w:after="0"/>
        <w:ind w:left="2040" w:right="0" w:hanging="204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Test</w:t>
      </w:r>
      <w:r>
        <w:rPr>
          <w:rFonts w:ascii="Arial MT"/>
          <w:color w:val="000104"/>
          <w:spacing w:val="-3"/>
          <w:sz w:val="18"/>
        </w:rPr>
        <w:t> </w:t>
      </w:r>
      <w:r>
        <w:rPr>
          <w:rFonts w:ascii="Arial MT"/>
          <w:color w:val="000104"/>
          <w:sz w:val="18"/>
        </w:rPr>
        <w:t>distribution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2"/>
          <w:sz w:val="18"/>
        </w:rPr>
        <w:t> </w:t>
      </w:r>
      <w:r>
        <w:rPr>
          <w:rFonts w:ascii="Arial MT"/>
          <w:color w:val="000104"/>
          <w:sz w:val="18"/>
        </w:rPr>
        <w:t>Normal.</w:t>
      </w:r>
    </w:p>
    <w:p>
      <w:pPr>
        <w:pStyle w:val="ListParagraph"/>
        <w:numPr>
          <w:ilvl w:val="2"/>
          <w:numId w:val="2"/>
        </w:numPr>
        <w:tabs>
          <w:tab w:pos="2041" w:val="left" w:leader="none"/>
        </w:tabs>
        <w:spacing w:line="240" w:lineRule="auto" w:before="29" w:after="0"/>
        <w:ind w:left="2040" w:right="0" w:hanging="204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Calculated</w:t>
      </w:r>
      <w:r>
        <w:rPr>
          <w:rFonts w:ascii="Arial MT"/>
          <w:color w:val="000104"/>
          <w:spacing w:val="-6"/>
          <w:sz w:val="18"/>
        </w:rPr>
        <w:t> </w:t>
      </w:r>
      <w:r>
        <w:rPr>
          <w:rFonts w:ascii="Arial MT"/>
          <w:color w:val="000104"/>
          <w:sz w:val="18"/>
        </w:rPr>
        <w:t>from data.</w:t>
      </w:r>
    </w:p>
    <w:p>
      <w:pPr>
        <w:pStyle w:val="ListParagraph"/>
        <w:numPr>
          <w:ilvl w:val="2"/>
          <w:numId w:val="2"/>
        </w:numPr>
        <w:tabs>
          <w:tab w:pos="2033" w:val="left" w:leader="none"/>
        </w:tabs>
        <w:spacing w:line="240" w:lineRule="auto" w:before="33" w:after="0"/>
        <w:ind w:left="2032" w:right="0" w:hanging="196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Lilliefors</w:t>
      </w:r>
      <w:r>
        <w:rPr>
          <w:rFonts w:ascii="Arial MT"/>
          <w:color w:val="000104"/>
          <w:spacing w:val="-5"/>
          <w:sz w:val="18"/>
        </w:rPr>
        <w:t> </w:t>
      </w:r>
      <w:r>
        <w:rPr>
          <w:rFonts w:ascii="Arial MT"/>
          <w:color w:val="000104"/>
          <w:sz w:val="18"/>
        </w:rPr>
        <w:t>Significance</w:t>
      </w:r>
      <w:r>
        <w:rPr>
          <w:rFonts w:ascii="Arial MT"/>
          <w:color w:val="000104"/>
          <w:spacing w:val="-6"/>
          <w:sz w:val="18"/>
        </w:rPr>
        <w:t> </w:t>
      </w:r>
      <w:r>
        <w:rPr>
          <w:rFonts w:ascii="Arial MT"/>
          <w:color w:val="000104"/>
          <w:sz w:val="18"/>
        </w:rPr>
        <w:t>Correction.</w:t>
      </w:r>
    </w:p>
    <w:p>
      <w:pPr>
        <w:pStyle w:val="ListParagraph"/>
        <w:numPr>
          <w:ilvl w:val="2"/>
          <w:numId w:val="2"/>
        </w:numPr>
        <w:tabs>
          <w:tab w:pos="2041" w:val="left" w:leader="none"/>
        </w:tabs>
        <w:spacing w:line="240" w:lineRule="auto" w:before="29" w:after="0"/>
        <w:ind w:left="2040" w:right="0" w:hanging="204"/>
        <w:jc w:val="left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This</w:t>
      </w:r>
      <w:r>
        <w:rPr>
          <w:rFonts w:ascii="Arial MT"/>
          <w:color w:val="000104"/>
          <w:spacing w:val="1"/>
          <w:sz w:val="18"/>
        </w:rPr>
        <w:t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2"/>
          <w:sz w:val="18"/>
        </w:rPr>
        <w:t> </w:t>
      </w:r>
      <w:r>
        <w:rPr>
          <w:rFonts w:ascii="Arial MT"/>
          <w:color w:val="000104"/>
          <w:sz w:val="18"/>
        </w:rPr>
        <w:t>a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lower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bound of</w:t>
      </w:r>
      <w:r>
        <w:rPr>
          <w:rFonts w:ascii="Arial MT"/>
          <w:color w:val="000104"/>
          <w:spacing w:val="-2"/>
          <w:sz w:val="18"/>
        </w:rPr>
        <w:t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true</w:t>
      </w:r>
      <w:r>
        <w:rPr>
          <w:rFonts w:ascii="Arial MT"/>
          <w:color w:val="000104"/>
          <w:spacing w:val="-4"/>
          <w:sz w:val="18"/>
        </w:rPr>
        <w:t> </w:t>
      </w:r>
      <w:r>
        <w:rPr>
          <w:rFonts w:ascii="Arial MT"/>
          <w:color w:val="000104"/>
          <w:sz w:val="18"/>
        </w:rPr>
        <w:t>significance.</w:t>
      </w:r>
    </w:p>
    <w:p>
      <w:pPr>
        <w:pStyle w:val="BodyText"/>
        <w:spacing w:before="10"/>
        <w:rPr>
          <w:rFonts w:ascii="Arial MT"/>
          <w:sz w:val="16"/>
        </w:rPr>
      </w:pPr>
    </w:p>
    <w:p>
      <w:pPr>
        <w:pStyle w:val="BodyText"/>
        <w:ind w:left="2028"/>
      </w:pPr>
      <w:r>
        <w:rPr/>
        <w:t>Sumber:</w:t>
      </w:r>
      <w:r>
        <w:rPr>
          <w:spacing w:val="-2"/>
        </w:rPr>
        <w:t> </w:t>
      </w:r>
      <w:r>
        <w:rPr/>
        <w:t>Output</w:t>
      </w:r>
      <w:r>
        <w:rPr>
          <w:spacing w:val="-2"/>
        </w:rPr>
        <w:t> </w:t>
      </w:r>
      <w:r>
        <w:rPr/>
        <w:t>SPSS,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76" w:lineRule="auto" w:before="200"/>
        <w:ind w:left="588" w:right="395" w:firstLine="360"/>
        <w:jc w:val="both"/>
      </w:pPr>
      <w:r>
        <w:rPr/>
        <w:t>Berdasarkan tabel 4.3 hasil uji normalitas menunjukkan nilai </w:t>
      </w:r>
      <w:r>
        <w:rPr>
          <w:i/>
        </w:rPr>
        <w:t>Asymp. Sig. (2-</w:t>
      </w:r>
      <w:r>
        <w:rPr>
          <w:i/>
          <w:spacing w:val="1"/>
        </w:rPr>
        <w:t> </w:t>
      </w:r>
      <w:r>
        <w:rPr>
          <w:i/>
        </w:rPr>
        <w:t>tailed</w:t>
      </w:r>
      <w:r>
        <w:rPr/>
        <w:t>)</w:t>
      </w:r>
      <w:r>
        <w:rPr>
          <w:spacing w:val="-15"/>
        </w:rPr>
        <w:t> </w:t>
      </w:r>
      <w:r>
        <w:rPr/>
        <w:t>sebesar</w:t>
      </w:r>
      <w:r>
        <w:rPr>
          <w:spacing w:val="-14"/>
        </w:rPr>
        <w:t> </w:t>
      </w:r>
      <w:r>
        <w:rPr/>
        <w:t>0,200.</w:t>
      </w:r>
      <w:r>
        <w:rPr>
          <w:spacing w:val="-15"/>
        </w:rPr>
        <w:t> </w:t>
      </w:r>
      <w:r>
        <w:rPr/>
        <w:t>Dari</w:t>
      </w:r>
      <w:r>
        <w:rPr>
          <w:spacing w:val="-14"/>
        </w:rPr>
        <w:t> </w:t>
      </w:r>
      <w:r>
        <w:rPr/>
        <w:t>hasil</w:t>
      </w:r>
      <w:r>
        <w:rPr>
          <w:spacing w:val="-14"/>
        </w:rPr>
        <w:t> </w:t>
      </w:r>
      <w:r>
        <w:rPr/>
        <w:t>perhitungan</w:t>
      </w:r>
      <w:r>
        <w:rPr>
          <w:spacing w:val="-15"/>
        </w:rPr>
        <w:t> </w:t>
      </w:r>
      <w:r>
        <w:rPr/>
        <w:t>tersebut</w:t>
      </w:r>
      <w:r>
        <w:rPr>
          <w:spacing w:val="-14"/>
        </w:rPr>
        <w:t> </w:t>
      </w:r>
      <w:r>
        <w:rPr/>
        <w:t>dapat</w:t>
      </w:r>
      <w:r>
        <w:rPr>
          <w:spacing w:val="-15"/>
        </w:rPr>
        <w:t> </w:t>
      </w:r>
      <w:r>
        <w:rPr/>
        <w:t>disimpulkan</w:t>
      </w:r>
      <w:r>
        <w:rPr>
          <w:spacing w:val="-14"/>
        </w:rPr>
        <w:t> </w:t>
      </w:r>
      <w:r>
        <w:rPr/>
        <w:t>bahwa</w:t>
      </w:r>
      <w:r>
        <w:rPr>
          <w:spacing w:val="-14"/>
        </w:rPr>
        <w:t> </w:t>
      </w:r>
      <w:r>
        <w:rPr/>
        <w:t>data</w:t>
      </w:r>
      <w:r>
        <w:rPr>
          <w:spacing w:val="-57"/>
        </w:rPr>
        <w:t> </w:t>
      </w:r>
      <w:r>
        <w:rPr/>
        <w:t>dalam penelitian ini memiliki data yang berdistribusi normal dikarenakan hasil</w:t>
      </w:r>
      <w:r>
        <w:rPr>
          <w:spacing w:val="1"/>
        </w:rPr>
        <w:t> </w:t>
      </w:r>
      <w:r>
        <w:rPr/>
        <w:t>pengujian memiliki nilai </w:t>
      </w:r>
      <w:r>
        <w:rPr>
          <w:i/>
        </w:rPr>
        <w:t>Asymp. Sig. (2-tailed</w:t>
      </w:r>
      <w:r>
        <w:rPr/>
        <w:t>) yang nilainya lebih besar dari 0,05</w:t>
      </w:r>
      <w:r>
        <w:rPr>
          <w:spacing w:val="-57"/>
        </w:rPr>
        <w:t> </w:t>
      </w:r>
      <w:r>
        <w:rPr/>
        <w:t>atau</w:t>
      </w:r>
      <w:r>
        <w:rPr>
          <w:spacing w:val="-1"/>
        </w:rPr>
        <w:t> </w:t>
      </w:r>
      <w:r>
        <w:rPr/>
        <w:t>nilai</w:t>
      </w:r>
      <w:r>
        <w:rPr>
          <w:spacing w:val="-1"/>
        </w:rPr>
        <w:t> </w:t>
      </w:r>
      <w:r>
        <w:rPr>
          <w:i/>
        </w:rPr>
        <w:t>Asymp. Sig. (2-tailed</w:t>
      </w:r>
      <w:r>
        <w:rPr/>
        <w:t>) &gt; 0,05.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657" w:val="left" w:leader="none"/>
        </w:tabs>
        <w:spacing w:line="240" w:lineRule="auto" w:before="208" w:after="0"/>
        <w:ind w:left="1657" w:right="0" w:hanging="360"/>
        <w:jc w:val="left"/>
      </w:pPr>
      <w:r>
        <w:rPr/>
        <w:t>Uji</w:t>
      </w:r>
      <w:r>
        <w:rPr>
          <w:spacing w:val="-3"/>
        </w:rPr>
        <w:t> </w:t>
      </w:r>
      <w:r>
        <w:rPr/>
        <w:t>Multikolinearitas</w:t>
      </w:r>
    </w:p>
    <w:p>
      <w:pPr>
        <w:spacing w:before="180"/>
        <w:ind w:left="1431" w:right="536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4.4</w:t>
      </w:r>
    </w:p>
    <w:p>
      <w:pPr>
        <w:pStyle w:val="BodyText"/>
        <w:spacing w:before="45"/>
        <w:ind w:left="3657"/>
      </w:pPr>
      <w:r>
        <w:rPr/>
        <w:t>Hasil</w:t>
      </w:r>
      <w:r>
        <w:rPr>
          <w:spacing w:val="-5"/>
        </w:rPr>
        <w:t> </w:t>
      </w:r>
      <w:r>
        <w:rPr/>
        <w:t>uji</w:t>
      </w:r>
      <w:r>
        <w:rPr>
          <w:spacing w:val="-5"/>
        </w:rPr>
        <w:t> </w:t>
      </w:r>
      <w:r>
        <w:rPr/>
        <w:t>multikolinearitas</w:t>
      </w:r>
    </w:p>
    <w:p>
      <w:pPr>
        <w:spacing w:before="59"/>
        <w:ind w:left="368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00104"/>
          <w:sz w:val="18"/>
        </w:rPr>
        <w:t>Coefficients</w:t>
      </w:r>
      <w:r>
        <w:rPr>
          <w:rFonts w:ascii="Arial"/>
          <w:b/>
          <w:color w:val="000104"/>
          <w:position w:val="6"/>
          <w:sz w:val="12"/>
        </w:rPr>
        <w:t>a</w:t>
      </w:r>
    </w:p>
    <w:p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jc w:val="left"/>
        <w:tblInd w:w="1304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1173"/>
        <w:gridCol w:w="971"/>
        <w:gridCol w:w="709"/>
        <w:gridCol w:w="1277"/>
        <w:gridCol w:w="712"/>
        <w:gridCol w:w="620"/>
        <w:gridCol w:w="936"/>
        <w:gridCol w:w="570"/>
        <w:gridCol w:w="140"/>
      </w:tblGrid>
      <w:tr>
        <w:trPr>
          <w:trHeight w:val="734" w:hRule="atLeast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8" w:lineRule="auto" w:before="107"/>
              <w:ind w:left="1948" w:right="190" w:hanging="164"/>
              <w:rPr>
                <w:sz w:val="18"/>
              </w:rPr>
            </w:pPr>
            <w:r>
              <w:rPr>
                <w:color w:val="25495F"/>
                <w:sz w:val="18"/>
              </w:rPr>
              <w:t>Unstandardized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07"/>
              <w:ind w:left="154" w:right="82" w:hanging="60"/>
              <w:rPr>
                <w:sz w:val="18"/>
              </w:rPr>
            </w:pPr>
            <w:r>
              <w:rPr>
                <w:color w:val="25495F"/>
                <w:sz w:val="18"/>
              </w:rPr>
              <w:t>Standardized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712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t</w:t>
            </w:r>
          </w:p>
        </w:tc>
        <w:tc>
          <w:tcPr>
            <w:tcW w:w="620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41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  <w:tc>
          <w:tcPr>
            <w:tcW w:w="150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8" w:lineRule="auto" w:before="107"/>
              <w:ind w:left="457" w:right="216" w:hanging="88"/>
              <w:rPr>
                <w:sz w:val="18"/>
              </w:rPr>
            </w:pPr>
            <w:r>
              <w:rPr>
                <w:color w:val="25495F"/>
                <w:sz w:val="18"/>
              </w:rPr>
              <w:t>Collinearity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Statistics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52935"/>
              <w:right w:val="single" w:sz="12" w:space="0" w:color="DFDFDF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12" w:space="0" w:color="DFDFDF"/>
              <w:bottom w:val="single" w:sz="8" w:space="0" w:color="152935"/>
            </w:tcBorders>
          </w:tcPr>
          <w:p>
            <w:pPr>
              <w:pStyle w:val="TableParagraph"/>
              <w:spacing w:line="278" w:lineRule="auto"/>
              <w:ind w:left="138" w:right="131" w:firstLine="36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pacing w:val="-1"/>
                <w:sz w:val="18"/>
              </w:rPr>
              <w:t>Error</w:t>
            </w:r>
          </w:p>
        </w:tc>
        <w:tc>
          <w:tcPr>
            <w:tcW w:w="1277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419" w:right="426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12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sz w:val="18"/>
              </w:rPr>
            </w:pPr>
            <w:r>
              <w:rPr>
                <w:color w:val="25495F"/>
                <w:sz w:val="18"/>
              </w:rPr>
              <w:t>Tolerance</w:t>
            </w:r>
          </w:p>
        </w:tc>
        <w:tc>
          <w:tcPr>
            <w:tcW w:w="570" w:type="dxa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color w:val="25495F"/>
                <w:sz w:val="18"/>
              </w:rPr>
              <w:t>VIF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41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971" w:type="dxa"/>
            <w:tcBorders>
              <w:top w:val="single" w:sz="8" w:space="0" w:color="152935"/>
              <w:left w:val="nil"/>
              <w:bottom w:val="single" w:sz="8" w:space="0" w:color="ADADAD"/>
              <w:right w:val="single" w:sz="12" w:space="0" w:color="DFDFDF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-224.383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12" w:space="0" w:color="DFDFDF"/>
              <w:bottom w:val="single" w:sz="8" w:space="0" w:color="ADADAD"/>
            </w:tcBorders>
          </w:tcPr>
          <w:p>
            <w:pPr>
              <w:pStyle w:val="TableParagraph"/>
              <w:ind w:left="50" w:right="42"/>
              <w:jc w:val="center"/>
              <w:rPr>
                <w:sz w:val="18"/>
              </w:rPr>
            </w:pPr>
            <w:r>
              <w:rPr>
                <w:color w:val="000104"/>
                <w:sz w:val="18"/>
              </w:rPr>
              <w:t>86.897</w:t>
            </w:r>
          </w:p>
        </w:tc>
        <w:tc>
          <w:tcPr>
            <w:tcW w:w="1277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-2.582</w:t>
            </w:r>
          </w:p>
        </w:tc>
        <w:tc>
          <w:tcPr>
            <w:tcW w:w="620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.011</w:t>
            </w:r>
          </w:p>
        </w:tc>
        <w:tc>
          <w:tcPr>
            <w:tcW w:w="936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276" w:lineRule="auto" w:before="2"/>
              <w:ind w:left="60" w:right="83"/>
              <w:rPr>
                <w:sz w:val="16"/>
              </w:rPr>
            </w:pPr>
            <w:r>
              <w:rPr>
                <w:color w:val="25495F"/>
                <w:sz w:val="16"/>
              </w:rPr>
              <w:t>Ukuran</w:t>
            </w:r>
            <w:r>
              <w:rPr>
                <w:color w:val="25495F"/>
                <w:spacing w:val="1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Dewan</w:t>
            </w:r>
            <w:r>
              <w:rPr>
                <w:color w:val="25495F"/>
                <w:spacing w:val="-7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Direksi</w:t>
            </w:r>
          </w:p>
        </w:tc>
        <w:tc>
          <w:tcPr>
            <w:tcW w:w="9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12" w:space="0" w:color="DFDFDF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-10.092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12" w:space="0" w:color="DFDFDF"/>
              <w:bottom w:val="single" w:sz="8" w:space="0" w:color="ADADAD"/>
            </w:tcBorders>
          </w:tcPr>
          <w:p>
            <w:pPr>
              <w:pStyle w:val="TableParagraph"/>
              <w:ind w:left="149" w:right="42"/>
              <w:jc w:val="center"/>
              <w:rPr>
                <w:sz w:val="18"/>
              </w:rPr>
            </w:pPr>
            <w:r>
              <w:rPr>
                <w:color w:val="000104"/>
                <w:sz w:val="18"/>
              </w:rPr>
              <w:t>5.694</w:t>
            </w:r>
          </w:p>
        </w:tc>
        <w:tc>
          <w:tcPr>
            <w:tcW w:w="127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-.143</w:t>
            </w:r>
          </w:p>
        </w:tc>
        <w:tc>
          <w:tcPr>
            <w:tcW w:w="712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-1.772</w:t>
            </w:r>
          </w:p>
        </w:tc>
        <w:tc>
          <w:tcPr>
            <w:tcW w:w="620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.078</w:t>
            </w:r>
          </w:p>
        </w:tc>
        <w:tc>
          <w:tcPr>
            <w:tcW w:w="93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.959</w:t>
            </w:r>
          </w:p>
        </w:tc>
        <w:tc>
          <w:tcPr>
            <w:tcW w:w="710" w:type="dxa"/>
            <w:gridSpan w:val="2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color w:val="000104"/>
                <w:sz w:val="18"/>
              </w:rPr>
              <w:t>1.043</w:t>
            </w:r>
          </w:p>
        </w:tc>
      </w:tr>
      <w:tr>
        <w:trPr>
          <w:trHeight w:val="584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spacing w:line="276" w:lineRule="auto" w:before="2"/>
              <w:ind w:left="60" w:right="204"/>
              <w:rPr>
                <w:sz w:val="16"/>
              </w:rPr>
            </w:pPr>
            <w:r>
              <w:rPr>
                <w:color w:val="25495F"/>
                <w:sz w:val="16"/>
              </w:rPr>
              <w:t>Ukuran</w:t>
            </w:r>
            <w:r>
              <w:rPr>
                <w:color w:val="25495F"/>
                <w:spacing w:val="1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Komite</w:t>
            </w:r>
            <w:r>
              <w:rPr>
                <w:color w:val="25495F"/>
                <w:spacing w:val="-8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Audit</w:t>
            </w:r>
          </w:p>
        </w:tc>
        <w:tc>
          <w:tcPr>
            <w:tcW w:w="9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12" w:space="0" w:color="DFDFDF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87.330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12" w:space="0" w:color="DFDFDF"/>
              <w:bottom w:val="single" w:sz="8" w:space="0" w:color="ADADAD"/>
            </w:tcBorders>
          </w:tcPr>
          <w:p>
            <w:pPr>
              <w:pStyle w:val="TableParagraph"/>
              <w:ind w:left="50" w:right="42"/>
              <w:jc w:val="center"/>
              <w:rPr>
                <w:sz w:val="18"/>
              </w:rPr>
            </w:pPr>
            <w:r>
              <w:rPr>
                <w:color w:val="000104"/>
                <w:sz w:val="18"/>
              </w:rPr>
              <w:t>29.694</w:t>
            </w:r>
          </w:p>
        </w:tc>
        <w:tc>
          <w:tcPr>
            <w:tcW w:w="127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.247</w:t>
            </w:r>
          </w:p>
        </w:tc>
        <w:tc>
          <w:tcPr>
            <w:tcW w:w="712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2.941</w:t>
            </w:r>
          </w:p>
        </w:tc>
        <w:tc>
          <w:tcPr>
            <w:tcW w:w="620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.004</w:t>
            </w:r>
          </w:p>
        </w:tc>
        <w:tc>
          <w:tcPr>
            <w:tcW w:w="936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.891</w:t>
            </w:r>
          </w:p>
        </w:tc>
        <w:tc>
          <w:tcPr>
            <w:tcW w:w="710" w:type="dxa"/>
            <w:gridSpan w:val="2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color w:val="000104"/>
                <w:sz w:val="18"/>
              </w:rPr>
              <w:t>1.123</w:t>
            </w:r>
          </w:p>
        </w:tc>
      </w:tr>
      <w:tr>
        <w:trPr>
          <w:trHeight w:val="580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278" w:lineRule="auto" w:before="1"/>
              <w:ind w:left="60" w:right="204"/>
              <w:rPr>
                <w:sz w:val="16"/>
              </w:rPr>
            </w:pPr>
            <w:r>
              <w:rPr>
                <w:color w:val="25495F"/>
                <w:sz w:val="16"/>
              </w:rPr>
              <w:t>Aktivitas</w:t>
            </w:r>
            <w:r>
              <w:rPr>
                <w:color w:val="25495F"/>
                <w:spacing w:val="1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Komite</w:t>
            </w:r>
            <w:r>
              <w:rPr>
                <w:color w:val="25495F"/>
                <w:spacing w:val="-8"/>
                <w:sz w:val="16"/>
              </w:rPr>
              <w:t> </w:t>
            </w:r>
            <w:r>
              <w:rPr>
                <w:color w:val="25495F"/>
                <w:spacing w:val="-1"/>
                <w:sz w:val="16"/>
              </w:rPr>
              <w:t>Audit</w:t>
            </w:r>
          </w:p>
        </w:tc>
        <w:tc>
          <w:tcPr>
            <w:tcW w:w="971" w:type="dxa"/>
            <w:tcBorders>
              <w:top w:val="single" w:sz="8" w:space="0" w:color="ADADAD"/>
              <w:left w:val="nil"/>
              <w:bottom w:val="single" w:sz="8" w:space="0" w:color="152935"/>
              <w:right w:val="single" w:sz="12" w:space="0" w:color="DFDFDF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-.912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12" w:space="0" w:color="DFDFDF"/>
              <w:bottom w:val="single" w:sz="8" w:space="0" w:color="152935"/>
            </w:tcBorders>
          </w:tcPr>
          <w:p>
            <w:pPr>
              <w:pStyle w:val="TableParagraph"/>
              <w:ind w:left="149" w:right="42"/>
              <w:jc w:val="center"/>
              <w:rPr>
                <w:sz w:val="18"/>
              </w:rPr>
            </w:pPr>
            <w:r>
              <w:rPr>
                <w:color w:val="000104"/>
                <w:sz w:val="18"/>
              </w:rPr>
              <w:t>2.664</w:t>
            </w:r>
          </w:p>
        </w:tc>
        <w:tc>
          <w:tcPr>
            <w:tcW w:w="1277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-.028</w:t>
            </w:r>
          </w:p>
        </w:tc>
        <w:tc>
          <w:tcPr>
            <w:tcW w:w="712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-.342</w:t>
            </w:r>
          </w:p>
        </w:tc>
        <w:tc>
          <w:tcPr>
            <w:tcW w:w="620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.733</w:t>
            </w:r>
          </w:p>
        </w:tc>
        <w:tc>
          <w:tcPr>
            <w:tcW w:w="936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.927</w:t>
            </w:r>
          </w:p>
        </w:tc>
        <w:tc>
          <w:tcPr>
            <w:tcW w:w="710" w:type="dxa"/>
            <w:gridSpan w:val="2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color w:val="000104"/>
                <w:sz w:val="18"/>
              </w:rPr>
              <w:t>1.079</w:t>
            </w:r>
          </w:p>
        </w:tc>
      </w:tr>
    </w:tbl>
    <w:p>
      <w:pPr>
        <w:pStyle w:val="BodyText"/>
        <w:ind w:left="2749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Output</w:t>
      </w:r>
      <w:r>
        <w:rPr>
          <w:spacing w:val="-2"/>
        </w:rPr>
        <w:t> </w:t>
      </w:r>
      <w:r>
        <w:rPr/>
        <w:t>SPSS,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76" w:lineRule="auto" w:before="204"/>
        <w:ind w:left="588" w:right="395" w:firstLine="720"/>
        <w:jc w:val="both"/>
      </w:pPr>
      <w:r>
        <w:rPr/>
        <w:t>Dari hasil uji multikolinearitas pada tabel 4.4 meunjukkan bahwa variabel</w:t>
      </w:r>
      <w:r>
        <w:rPr>
          <w:spacing w:val="1"/>
        </w:rPr>
        <w:t> </w:t>
      </w:r>
      <w:r>
        <w:rPr/>
        <w:t>ukuran dewan direksi menunjukkan nilai </w:t>
      </w:r>
      <w:r>
        <w:rPr>
          <w:i/>
        </w:rPr>
        <w:t>tolerance </w:t>
      </w:r>
      <w:r>
        <w:rPr/>
        <w:t>sebesar 0,959 dengan nilai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-6"/>
        </w:rPr>
        <w:t> </w:t>
      </w:r>
      <w:r>
        <w:rPr>
          <w:i/>
        </w:rPr>
        <w:t>Inflation</w:t>
      </w:r>
      <w:r>
        <w:rPr>
          <w:i/>
          <w:spacing w:val="-8"/>
        </w:rPr>
        <w:t> </w:t>
      </w:r>
      <w:r>
        <w:rPr>
          <w:i/>
        </w:rPr>
        <w:t>Factor</w:t>
      </w:r>
      <w:r>
        <w:rPr>
          <w:i/>
          <w:spacing w:val="-8"/>
        </w:rPr>
        <w:t> </w:t>
      </w:r>
      <w:r>
        <w:rPr>
          <w:i/>
        </w:rPr>
        <w:t>(</w:t>
      </w:r>
      <w:r>
        <w:rPr/>
        <w:t>VIF)</w:t>
      </w:r>
      <w:r>
        <w:rPr>
          <w:spacing w:val="-7"/>
        </w:rPr>
        <w:t> </w:t>
      </w:r>
      <w:r>
        <w:rPr/>
        <w:t>sebesar</w:t>
      </w:r>
      <w:r>
        <w:rPr>
          <w:spacing w:val="-7"/>
        </w:rPr>
        <w:t> </w:t>
      </w:r>
      <w:r>
        <w:rPr/>
        <w:t>10,43;</w:t>
      </w:r>
      <w:r>
        <w:rPr>
          <w:spacing w:val="-6"/>
        </w:rPr>
        <w:t> </w:t>
      </w:r>
      <w:r>
        <w:rPr/>
        <w:t>variabel</w:t>
      </w:r>
      <w:r>
        <w:rPr>
          <w:spacing w:val="-10"/>
        </w:rPr>
        <w:t> </w:t>
      </w:r>
      <w:r>
        <w:rPr/>
        <w:t>komite</w:t>
      </w:r>
      <w:r>
        <w:rPr>
          <w:spacing w:val="-10"/>
        </w:rPr>
        <w:t> </w:t>
      </w:r>
      <w:r>
        <w:rPr/>
        <w:t>audit</w:t>
      </w:r>
      <w:r>
        <w:rPr>
          <w:spacing w:val="-9"/>
        </w:rPr>
        <w:t> </w:t>
      </w:r>
      <w:r>
        <w:rPr/>
        <w:t>menunjukkan</w:t>
      </w:r>
      <w:r>
        <w:rPr>
          <w:spacing w:val="-58"/>
        </w:rPr>
        <w:t> </w:t>
      </w:r>
      <w:r>
        <w:rPr/>
        <w:t>nilai </w:t>
      </w:r>
      <w:r>
        <w:rPr>
          <w:i/>
        </w:rPr>
        <w:t>tolerance </w:t>
      </w:r>
      <w:r>
        <w:rPr/>
        <w:t>sebesar 0,891 dengan nilai </w:t>
      </w:r>
      <w:r>
        <w:rPr>
          <w:i/>
        </w:rPr>
        <w:t>Variance Inflation Factor </w:t>
      </w:r>
      <w:r>
        <w:rPr/>
        <w:t>(VIF) sebesar</w:t>
      </w:r>
      <w:r>
        <w:rPr>
          <w:spacing w:val="-57"/>
        </w:rPr>
        <w:t> </w:t>
      </w:r>
      <w:r>
        <w:rPr/>
        <w:t>1,123; variabel aktivitas komite audit menunjukkan nilai </w:t>
      </w:r>
      <w:r>
        <w:rPr>
          <w:i/>
        </w:rPr>
        <w:t>tolerance </w:t>
      </w:r>
      <w:r>
        <w:rPr/>
        <w:t>sebesar 0,927</w:t>
      </w:r>
      <w:r>
        <w:rPr>
          <w:spacing w:val="1"/>
        </w:rPr>
        <w:t> </w:t>
      </w:r>
      <w:r>
        <w:rPr/>
        <w:t>dengan nilai </w:t>
      </w:r>
      <w:r>
        <w:rPr>
          <w:i/>
        </w:rPr>
        <w:t>Variance Inflation Factor </w:t>
      </w:r>
      <w:r>
        <w:rPr/>
        <w:t>(VIF) sebesar 1,079. Dari hasil tersebut</w:t>
      </w:r>
      <w:r>
        <w:rPr>
          <w:spacing w:val="1"/>
        </w:rPr>
        <w:t> </w:t>
      </w:r>
      <w:r>
        <w:rPr/>
        <w:t>dapat disimpulkan bahwa ketiga variabel independent yaitu karakteristi dewan</w:t>
      </w:r>
      <w:r>
        <w:rPr>
          <w:spacing w:val="1"/>
        </w:rPr>
        <w:t> </w:t>
      </w:r>
      <w:r>
        <w:rPr/>
        <w:t>direksi,</w:t>
      </w:r>
      <w:r>
        <w:rPr>
          <w:spacing w:val="-8"/>
        </w:rPr>
        <w:t> </w:t>
      </w:r>
      <w:r>
        <w:rPr/>
        <w:t>komite</w:t>
      </w:r>
      <w:r>
        <w:rPr>
          <w:spacing w:val="-6"/>
        </w:rPr>
        <w:t> </w:t>
      </w:r>
      <w:r>
        <w:rPr/>
        <w:t>audit,</w:t>
      </w:r>
      <w:r>
        <w:rPr>
          <w:spacing w:val="-7"/>
        </w:rPr>
        <w:t> </w:t>
      </w:r>
      <w:r>
        <w:rPr/>
        <w:t>aktivitas</w:t>
      </w:r>
      <w:r>
        <w:rPr>
          <w:spacing w:val="-9"/>
        </w:rPr>
        <w:t> </w:t>
      </w:r>
      <w:r>
        <w:rPr/>
        <w:t>komite</w:t>
      </w:r>
      <w:r>
        <w:rPr>
          <w:spacing w:val="-6"/>
        </w:rPr>
        <w:t> </w:t>
      </w:r>
      <w:r>
        <w:rPr/>
        <w:t>audit</w:t>
      </w:r>
      <w:r>
        <w:rPr>
          <w:spacing w:val="-6"/>
        </w:rPr>
        <w:t> </w:t>
      </w:r>
      <w:r>
        <w:rPr/>
        <w:t>dapat</w:t>
      </w:r>
      <w:r>
        <w:rPr>
          <w:spacing w:val="-7"/>
        </w:rPr>
        <w:t> </w:t>
      </w:r>
      <w:r>
        <w:rPr/>
        <w:t>dikatakan</w:t>
      </w:r>
      <w:r>
        <w:rPr>
          <w:spacing w:val="-7"/>
        </w:rPr>
        <w:t> </w:t>
      </w:r>
      <w:r>
        <w:rPr/>
        <w:t>baik</w:t>
      </w:r>
      <w:r>
        <w:rPr>
          <w:spacing w:val="-8"/>
        </w:rPr>
        <w:t> </w:t>
      </w:r>
      <w:r>
        <w:rPr/>
        <w:t>atau</w:t>
      </w:r>
      <w:r>
        <w:rPr>
          <w:spacing w:val="-8"/>
        </w:rPr>
        <w:t> </w:t>
      </w:r>
      <w:r>
        <w:rPr/>
        <w:t>terbebas</w:t>
      </w:r>
      <w:r>
        <w:rPr>
          <w:spacing w:val="-8"/>
        </w:rPr>
        <w:t> </w:t>
      </w:r>
      <w:r>
        <w:rPr/>
        <w:t>dari</w:t>
      </w:r>
      <w:r>
        <w:rPr>
          <w:spacing w:val="-58"/>
        </w:rPr>
        <w:t> </w:t>
      </w:r>
      <w:r>
        <w:rPr/>
        <w:t>gejala</w:t>
      </w:r>
      <w:r>
        <w:rPr>
          <w:spacing w:val="-1"/>
        </w:rPr>
        <w:t> </w:t>
      </w:r>
      <w:r>
        <w:rPr/>
        <w:t>multikolonearitas</w:t>
      </w:r>
      <w:r>
        <w:rPr>
          <w:spacing w:val="-2"/>
        </w:rPr>
        <w:t> </w:t>
      </w:r>
      <w:r>
        <w:rPr/>
        <w:t>karena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nilai</w:t>
      </w:r>
      <w:r>
        <w:rPr>
          <w:spacing w:val="3"/>
        </w:rPr>
        <w:t> </w:t>
      </w:r>
      <w:r>
        <w:rPr>
          <w:i/>
        </w:rPr>
        <w:t>tolerance</w:t>
      </w:r>
      <w:r>
        <w:rPr>
          <w:i/>
          <w:spacing w:val="-2"/>
        </w:rPr>
        <w:t> </w:t>
      </w:r>
      <w:r>
        <w:rPr/>
        <w:t>&gt;</w:t>
      </w:r>
      <w:r>
        <w:rPr>
          <w:spacing w:val="-1"/>
        </w:rPr>
        <w:t> </w:t>
      </w:r>
      <w:r>
        <w:rPr/>
        <w:t>0,10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nilai</w:t>
      </w:r>
      <w:r>
        <w:rPr>
          <w:spacing w:val="-1"/>
        </w:rPr>
        <w:t> </w:t>
      </w:r>
      <w:r>
        <w:rPr/>
        <w:t>VIF</w:t>
      </w:r>
      <w:r>
        <w:rPr>
          <w:spacing w:val="-3"/>
        </w:rPr>
        <w:t> </w:t>
      </w:r>
      <w:r>
        <w:rPr/>
        <w:t>&lt;10.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669" w:val="left" w:leader="none"/>
        </w:tabs>
        <w:spacing w:line="240" w:lineRule="auto" w:before="208" w:after="0"/>
        <w:ind w:left="1669" w:right="0" w:hanging="361"/>
        <w:jc w:val="left"/>
      </w:pPr>
      <w:r>
        <w:rPr/>
        <w:t>Uji</w:t>
      </w:r>
      <w:r>
        <w:rPr>
          <w:spacing w:val="-3"/>
        </w:rPr>
        <w:t> </w:t>
      </w:r>
      <w:r>
        <w:rPr/>
        <w:t>Heteroskedastisitas</w:t>
      </w:r>
    </w:p>
    <w:p>
      <w:pPr>
        <w:spacing w:before="20"/>
        <w:ind w:left="4442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4.5</w:t>
      </w:r>
    </w:p>
    <w:p>
      <w:pPr>
        <w:pStyle w:val="BodyText"/>
        <w:spacing w:before="45"/>
        <w:ind w:left="1436" w:right="536"/>
        <w:jc w:val="center"/>
      </w:pPr>
      <w:r>
        <w:rPr/>
        <w:t>Hasil</w:t>
      </w:r>
      <w:r>
        <w:rPr>
          <w:spacing w:val="-5"/>
        </w:rPr>
        <w:t> </w:t>
      </w:r>
      <w:r>
        <w:rPr/>
        <w:t>Uji</w:t>
      </w:r>
      <w:r>
        <w:rPr>
          <w:spacing w:val="-5"/>
        </w:rPr>
        <w:t> </w:t>
      </w:r>
      <w:r>
        <w:rPr/>
        <w:t>Heteroskedastisitas</w:t>
      </w:r>
    </w:p>
    <w:p>
      <w:pPr>
        <w:spacing w:before="201"/>
        <w:ind w:left="1342" w:right="5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Coefficients</w:t>
      </w:r>
      <w:r>
        <w:rPr>
          <w:rFonts w:ascii="Arial"/>
          <w:b/>
          <w:color w:val="000104"/>
          <w:sz w:val="22"/>
          <w:vertAlign w:val="superscript"/>
        </w:rPr>
        <w:t>a</w:t>
      </w:r>
    </w:p>
    <w:p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jc w:val="left"/>
        <w:tblInd w:w="1392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1921"/>
        <w:gridCol w:w="887"/>
        <w:gridCol w:w="993"/>
        <w:gridCol w:w="1088"/>
        <w:gridCol w:w="764"/>
        <w:gridCol w:w="766"/>
      </w:tblGrid>
      <w:tr>
        <w:trPr>
          <w:trHeight w:val="634" w:hRule="atLeast"/>
        </w:trPr>
        <w:tc>
          <w:tcPr>
            <w:tcW w:w="434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auto" w:before="7"/>
              <w:ind w:left="2929" w:right="289" w:hanging="164"/>
              <w:rPr>
                <w:sz w:val="18"/>
              </w:rPr>
            </w:pPr>
            <w:r>
              <w:rPr>
                <w:color w:val="25495F"/>
                <w:sz w:val="18"/>
              </w:rPr>
              <w:t>Unstandardized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2"/>
              <w:ind w:left="114" w:right="55" w:hanging="52"/>
              <w:rPr>
                <w:sz w:val="16"/>
              </w:rPr>
            </w:pPr>
            <w:r>
              <w:rPr>
                <w:color w:val="25495F"/>
                <w:spacing w:val="-1"/>
                <w:sz w:val="16"/>
              </w:rPr>
              <w:t>Standardized</w:t>
            </w:r>
            <w:r>
              <w:rPr>
                <w:color w:val="25495F"/>
                <w:spacing w:val="-42"/>
                <w:sz w:val="16"/>
              </w:rPr>
              <w:t> </w:t>
            </w:r>
            <w:r>
              <w:rPr>
                <w:color w:val="25495F"/>
                <w:sz w:val="16"/>
              </w:rPr>
              <w:t>Coefficients</w:t>
            </w:r>
          </w:p>
        </w:tc>
        <w:tc>
          <w:tcPr>
            <w:tcW w:w="764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t</w:t>
            </w:r>
          </w:p>
        </w:tc>
        <w:tc>
          <w:tcPr>
            <w:tcW w:w="766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19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85" w:hRule="atLeast"/>
        </w:trPr>
        <w:tc>
          <w:tcPr>
            <w:tcW w:w="544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196" w:lineRule="exact"/>
              <w:ind w:left="60" w:right="-15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left="376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B</w:t>
            </w:r>
          </w:p>
        </w:tc>
        <w:tc>
          <w:tcPr>
            <w:tcW w:w="993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right="96"/>
              <w:jc w:val="right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3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1088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left="346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764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5495F"/>
                <w:w w:val="99"/>
                <w:sz w:val="18"/>
              </w:rPr>
              <w:t>1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887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ind w:left="463"/>
              <w:rPr>
                <w:sz w:val="18"/>
              </w:rPr>
            </w:pPr>
            <w:r>
              <w:rPr>
                <w:color w:val="000104"/>
                <w:sz w:val="18"/>
              </w:rPr>
              <w:t>.440</w:t>
            </w:r>
          </w:p>
        </w:tc>
        <w:tc>
          <w:tcPr>
            <w:tcW w:w="993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.173</w:t>
            </w:r>
          </w:p>
        </w:tc>
        <w:tc>
          <w:tcPr>
            <w:tcW w:w="1088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2.539</w:t>
            </w:r>
          </w:p>
        </w:tc>
        <w:tc>
          <w:tcPr>
            <w:tcW w:w="766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.012</w:t>
            </w:r>
          </w:p>
        </w:tc>
      </w:tr>
      <w:tr>
        <w:trPr>
          <w:trHeight w:val="408" w:hRule="atLeast"/>
        </w:trPr>
        <w:tc>
          <w:tcPr>
            <w:tcW w:w="54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5495F"/>
                <w:sz w:val="18"/>
              </w:rPr>
              <w:t>Ukuran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Dewan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Direksi</w:t>
            </w:r>
          </w:p>
        </w:tc>
        <w:tc>
          <w:tcPr>
            <w:tcW w:w="887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ind w:left="463"/>
              <w:rPr>
                <w:sz w:val="18"/>
              </w:rPr>
            </w:pPr>
            <w:r>
              <w:rPr>
                <w:color w:val="000104"/>
                <w:sz w:val="18"/>
              </w:rPr>
              <w:t>.006</w:t>
            </w:r>
          </w:p>
        </w:tc>
        <w:tc>
          <w:tcPr>
            <w:tcW w:w="99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.011</w:t>
            </w:r>
          </w:p>
        </w:tc>
        <w:tc>
          <w:tcPr>
            <w:tcW w:w="1088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.050</w:t>
            </w:r>
          </w:p>
        </w:tc>
        <w:tc>
          <w:tcPr>
            <w:tcW w:w="76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.574</w:t>
            </w:r>
          </w:p>
        </w:tc>
        <w:tc>
          <w:tcPr>
            <w:tcW w:w="76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.567</w:t>
            </w:r>
          </w:p>
        </w:tc>
      </w:tr>
      <w:tr>
        <w:trPr>
          <w:trHeight w:val="411" w:hRule="atLeast"/>
        </w:trPr>
        <w:tc>
          <w:tcPr>
            <w:tcW w:w="54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5495F"/>
                <w:sz w:val="18"/>
              </w:rPr>
              <w:t>Ukuran Komite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887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000104"/>
                <w:sz w:val="18"/>
              </w:rPr>
              <w:t>-.061</w:t>
            </w:r>
          </w:p>
        </w:tc>
        <w:tc>
          <w:tcPr>
            <w:tcW w:w="993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.058</w:t>
            </w:r>
          </w:p>
        </w:tc>
        <w:tc>
          <w:tcPr>
            <w:tcW w:w="1088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-.092</w:t>
            </w:r>
          </w:p>
        </w:tc>
        <w:tc>
          <w:tcPr>
            <w:tcW w:w="764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-1.057</w:t>
            </w:r>
          </w:p>
        </w:tc>
        <w:tc>
          <w:tcPr>
            <w:tcW w:w="766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.292</w:t>
            </w:r>
          </w:p>
        </w:tc>
      </w:tr>
      <w:tr>
        <w:trPr>
          <w:trHeight w:val="416" w:hRule="atLeast"/>
        </w:trPr>
        <w:tc>
          <w:tcPr>
            <w:tcW w:w="54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5495F"/>
                <w:sz w:val="18"/>
              </w:rPr>
              <w:t>Aktivitas</w:t>
            </w:r>
            <w:r>
              <w:rPr>
                <w:color w:val="25495F"/>
                <w:spacing w:val="-4"/>
                <w:sz w:val="18"/>
              </w:rPr>
              <w:t> </w:t>
            </w:r>
            <w:r>
              <w:rPr>
                <w:color w:val="25495F"/>
                <w:sz w:val="18"/>
              </w:rPr>
              <w:t>Komite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887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000104"/>
                <w:sz w:val="18"/>
              </w:rPr>
              <w:t>-.002</w:t>
            </w:r>
          </w:p>
        </w:tc>
        <w:tc>
          <w:tcPr>
            <w:tcW w:w="993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.005</w:t>
            </w:r>
          </w:p>
        </w:tc>
        <w:tc>
          <w:tcPr>
            <w:tcW w:w="1088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-.038</w:t>
            </w:r>
          </w:p>
        </w:tc>
        <w:tc>
          <w:tcPr>
            <w:tcW w:w="764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-.451</w:t>
            </w:r>
          </w:p>
        </w:tc>
        <w:tc>
          <w:tcPr>
            <w:tcW w:w="766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.653</w:t>
            </w:r>
          </w:p>
        </w:tc>
      </w:tr>
    </w:tbl>
    <w:p>
      <w:pPr>
        <w:pStyle w:val="BodyText"/>
        <w:ind w:left="1308"/>
      </w:pPr>
      <w:r>
        <w:rPr/>
        <w:t>Sumber:</w:t>
      </w:r>
      <w:r>
        <w:rPr>
          <w:spacing w:val="-1"/>
        </w:rPr>
        <w:t> </w:t>
      </w:r>
      <w:r>
        <w:rPr/>
        <w:t>Data diolah,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309" w:val="left" w:leader="none"/>
        </w:tabs>
        <w:spacing w:line="240" w:lineRule="auto" w:before="90" w:after="0"/>
        <w:ind w:left="1309" w:right="0" w:hanging="361"/>
        <w:jc w:val="left"/>
      </w:pPr>
      <w:r>
        <w:rPr/>
        <w:t>Uji</w:t>
      </w:r>
      <w:r>
        <w:rPr>
          <w:spacing w:val="-1"/>
        </w:rPr>
        <w:t> </w:t>
      </w:r>
      <w:r>
        <w:rPr/>
        <w:t>Regresi</w:t>
      </w:r>
      <w:r>
        <w:rPr>
          <w:spacing w:val="-2"/>
        </w:rPr>
        <w:t> </w:t>
      </w:r>
      <w:r>
        <w:rPr/>
        <w:t>Berganda</w:t>
      </w:r>
    </w:p>
    <w:p>
      <w:pPr>
        <w:spacing w:before="0"/>
        <w:ind w:left="4442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4.6</w:t>
      </w:r>
    </w:p>
    <w:p>
      <w:pPr>
        <w:pStyle w:val="Heading1"/>
        <w:ind w:left="3513"/>
      </w:pPr>
      <w:r>
        <w:rPr/>
        <w:t>Hasil</w:t>
      </w:r>
      <w:r>
        <w:rPr>
          <w:spacing w:val="-3"/>
        </w:rPr>
        <w:t> </w:t>
      </w:r>
      <w:r>
        <w:rPr/>
        <w:t>Uji</w:t>
      </w:r>
      <w:r>
        <w:rPr>
          <w:spacing w:val="-2"/>
        </w:rPr>
        <w:t> </w:t>
      </w:r>
      <w:r>
        <w:rPr/>
        <w:t>Regresi</w:t>
      </w:r>
      <w:r>
        <w:rPr>
          <w:spacing w:val="-3"/>
        </w:rPr>
        <w:t> </w:t>
      </w:r>
      <w:r>
        <w:rPr/>
        <w:t>Berganda</w:t>
      </w:r>
    </w:p>
    <w:p>
      <w:pPr>
        <w:spacing w:before="201"/>
        <w:ind w:left="1301" w:right="5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104"/>
          <w:sz w:val="22"/>
        </w:rPr>
        <w:t>Coefficients</w:t>
      </w:r>
      <w:r>
        <w:rPr>
          <w:rFonts w:ascii="Arial"/>
          <w:b/>
          <w:color w:val="000104"/>
          <w:sz w:val="22"/>
          <w:vertAlign w:val="superscript"/>
        </w:rPr>
        <w:t>a</w:t>
      </w:r>
    </w:p>
    <w:p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jc w:val="left"/>
        <w:tblInd w:w="1164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1130"/>
        <w:gridCol w:w="1128"/>
        <w:gridCol w:w="1247"/>
        <w:gridCol w:w="867"/>
        <w:gridCol w:w="873"/>
      </w:tblGrid>
      <w:tr>
        <w:trPr>
          <w:trHeight w:val="658" w:hRule="atLeast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auto" w:before="31"/>
              <w:ind w:left="2789" w:right="471" w:hanging="161"/>
              <w:rPr>
                <w:sz w:val="18"/>
              </w:rPr>
            </w:pPr>
            <w:r>
              <w:rPr>
                <w:color w:val="25495F"/>
                <w:sz w:val="18"/>
              </w:rPr>
              <w:t>Unstandardized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31"/>
              <w:ind w:left="149" w:right="61" w:hanging="64"/>
              <w:rPr>
                <w:sz w:val="18"/>
              </w:rPr>
            </w:pPr>
            <w:r>
              <w:rPr>
                <w:color w:val="25495F"/>
                <w:sz w:val="18"/>
              </w:rPr>
              <w:t>Standardized</w:t>
            </w:r>
            <w:r>
              <w:rPr>
                <w:color w:val="25495F"/>
                <w:spacing w:val="-47"/>
                <w:sz w:val="18"/>
              </w:rPr>
              <w:t> </w:t>
            </w:r>
            <w:r>
              <w:rPr>
                <w:color w:val="25495F"/>
                <w:sz w:val="18"/>
              </w:rPr>
              <w:t>Coefficients</w:t>
            </w:r>
          </w:p>
        </w:tc>
        <w:tc>
          <w:tcPr>
            <w:tcW w:w="867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t</w:t>
            </w:r>
          </w:p>
        </w:tc>
        <w:tc>
          <w:tcPr>
            <w:tcW w:w="873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>
        <w:trPr>
          <w:trHeight w:val="386" w:hRule="atLeast"/>
        </w:trPr>
        <w:tc>
          <w:tcPr>
            <w:tcW w:w="2132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196" w:lineRule="exact"/>
              <w:ind w:left="60"/>
              <w:rPr>
                <w:sz w:val="18"/>
              </w:rPr>
            </w:pPr>
            <w:r>
              <w:rPr>
                <w:color w:val="25495F"/>
                <w:sz w:val="18"/>
              </w:rPr>
              <w:t>Model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color w:val="25495F"/>
                <w:w w:val="100"/>
                <w:sz w:val="18"/>
              </w:rPr>
              <w:t>B</w:t>
            </w:r>
          </w:p>
        </w:tc>
        <w:tc>
          <w:tcPr>
            <w:tcW w:w="1128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left="168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3"/>
                <w:sz w:val="18"/>
              </w:rPr>
              <w:t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1247" w:type="dxa"/>
            <w:tcBorders>
              <w:top w:val="nil"/>
              <w:bottom w:val="single" w:sz="8" w:space="0" w:color="152935"/>
            </w:tcBorders>
          </w:tcPr>
          <w:p>
            <w:pPr>
              <w:pStyle w:val="TableParagraph"/>
              <w:spacing w:line="196" w:lineRule="exact"/>
              <w:ind w:left="413" w:right="40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Beta</w:t>
            </w:r>
          </w:p>
        </w:tc>
        <w:tc>
          <w:tcPr>
            <w:tcW w:w="867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2132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495F"/>
                <w:sz w:val="18"/>
              </w:rPr>
              <w:t>(Constant)</w:t>
            </w:r>
          </w:p>
        </w:tc>
        <w:tc>
          <w:tcPr>
            <w:tcW w:w="1130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-224.383</w:t>
            </w:r>
          </w:p>
        </w:tc>
        <w:tc>
          <w:tcPr>
            <w:tcW w:w="1128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86.897</w:t>
            </w:r>
          </w:p>
        </w:tc>
        <w:tc>
          <w:tcPr>
            <w:tcW w:w="1247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8" w:space="0" w:color="152935"/>
              <w:bottom w:val="single" w:sz="8" w:space="0" w:color="ADADAD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-2.582</w:t>
            </w:r>
          </w:p>
        </w:tc>
        <w:tc>
          <w:tcPr>
            <w:tcW w:w="873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.011</w:t>
            </w:r>
          </w:p>
        </w:tc>
      </w:tr>
      <w:tr>
        <w:trPr>
          <w:trHeight w:val="400" w:hRule="atLeast"/>
        </w:trPr>
        <w:tc>
          <w:tcPr>
            <w:tcW w:w="213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495F"/>
                <w:sz w:val="18"/>
              </w:rPr>
              <w:t>Ukuran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Dewan</w:t>
            </w:r>
            <w:r>
              <w:rPr>
                <w:color w:val="25495F"/>
                <w:spacing w:val="-2"/>
                <w:sz w:val="18"/>
              </w:rPr>
              <w:t> </w:t>
            </w:r>
            <w:r>
              <w:rPr>
                <w:color w:val="25495F"/>
                <w:sz w:val="18"/>
              </w:rPr>
              <w:t>Direksi</w:t>
            </w:r>
          </w:p>
        </w:tc>
        <w:tc>
          <w:tcPr>
            <w:tcW w:w="1130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-10.092</w:t>
            </w:r>
          </w:p>
        </w:tc>
        <w:tc>
          <w:tcPr>
            <w:tcW w:w="1128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5.694</w:t>
            </w:r>
          </w:p>
        </w:tc>
        <w:tc>
          <w:tcPr>
            <w:tcW w:w="124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-.143</w:t>
            </w:r>
          </w:p>
        </w:tc>
        <w:tc>
          <w:tcPr>
            <w:tcW w:w="86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-1.772</w:t>
            </w:r>
          </w:p>
        </w:tc>
        <w:tc>
          <w:tcPr>
            <w:tcW w:w="873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.078</w:t>
            </w:r>
          </w:p>
        </w:tc>
      </w:tr>
      <w:tr>
        <w:trPr>
          <w:trHeight w:val="400" w:hRule="atLeast"/>
        </w:trPr>
        <w:tc>
          <w:tcPr>
            <w:tcW w:w="213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495F"/>
                <w:sz w:val="18"/>
              </w:rPr>
              <w:t>Ukuran Komite</w:t>
            </w:r>
            <w:r>
              <w:rPr>
                <w:color w:val="25495F"/>
                <w:spacing w:val="-3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1130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87.330</w:t>
            </w:r>
          </w:p>
        </w:tc>
        <w:tc>
          <w:tcPr>
            <w:tcW w:w="1128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29.694</w:t>
            </w:r>
          </w:p>
        </w:tc>
        <w:tc>
          <w:tcPr>
            <w:tcW w:w="124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.247</w:t>
            </w:r>
          </w:p>
        </w:tc>
        <w:tc>
          <w:tcPr>
            <w:tcW w:w="867" w:type="dxa"/>
            <w:tcBorders>
              <w:top w:val="single" w:sz="8" w:space="0" w:color="ADADAD"/>
              <w:bottom w:val="single" w:sz="8" w:space="0" w:color="ADADAD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2.941</w:t>
            </w:r>
          </w:p>
        </w:tc>
        <w:tc>
          <w:tcPr>
            <w:tcW w:w="873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.004</w:t>
            </w:r>
          </w:p>
        </w:tc>
      </w:tr>
      <w:tr>
        <w:trPr>
          <w:trHeight w:val="416" w:hRule="atLeast"/>
        </w:trPr>
        <w:tc>
          <w:tcPr>
            <w:tcW w:w="2132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color w:val="25495F"/>
                <w:sz w:val="18"/>
              </w:rPr>
              <w:t>Aktivitas</w:t>
            </w:r>
            <w:r>
              <w:rPr>
                <w:color w:val="25495F"/>
                <w:spacing w:val="-4"/>
                <w:sz w:val="18"/>
              </w:rPr>
              <w:t> </w:t>
            </w:r>
            <w:r>
              <w:rPr>
                <w:color w:val="25495F"/>
                <w:sz w:val="18"/>
              </w:rPr>
              <w:t>Komite</w:t>
            </w:r>
            <w:r>
              <w:rPr>
                <w:color w:val="25495F"/>
                <w:spacing w:val="-1"/>
                <w:sz w:val="18"/>
              </w:rPr>
              <w:t> </w:t>
            </w:r>
            <w:r>
              <w:rPr>
                <w:color w:val="25495F"/>
                <w:sz w:val="18"/>
              </w:rPr>
              <w:t>Audit</w:t>
            </w:r>
          </w:p>
        </w:tc>
        <w:tc>
          <w:tcPr>
            <w:tcW w:w="1130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>
            <w:pPr>
              <w:pStyle w:val="TableParagraph"/>
              <w:spacing w:line="207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-.912</w:t>
            </w:r>
          </w:p>
        </w:tc>
        <w:tc>
          <w:tcPr>
            <w:tcW w:w="1128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207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2.664</w:t>
            </w:r>
          </w:p>
        </w:tc>
        <w:tc>
          <w:tcPr>
            <w:tcW w:w="1247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207" w:lineRule="exact"/>
              <w:ind w:right="51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-.028</w:t>
            </w:r>
          </w:p>
        </w:tc>
        <w:tc>
          <w:tcPr>
            <w:tcW w:w="867" w:type="dxa"/>
            <w:tcBorders>
              <w:top w:val="single" w:sz="8" w:space="0" w:color="ADADAD"/>
              <w:bottom w:val="single" w:sz="8" w:space="0" w:color="152935"/>
            </w:tcBorders>
          </w:tcPr>
          <w:p>
            <w:pPr>
              <w:pStyle w:val="TableParagraph"/>
              <w:spacing w:line="207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-.342</w:t>
            </w:r>
          </w:p>
        </w:tc>
        <w:tc>
          <w:tcPr>
            <w:tcW w:w="873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>
            <w:pPr>
              <w:pStyle w:val="TableParagraph"/>
              <w:spacing w:line="207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.733</w:t>
            </w:r>
          </w:p>
        </w:tc>
      </w:tr>
    </w:tbl>
    <w:p>
      <w:pPr>
        <w:pStyle w:val="BodyText"/>
        <w:ind w:left="1308"/>
        <w:jc w:val="both"/>
      </w:pPr>
      <w:r>
        <w:rPr/>
        <w:t>Sumber:</w:t>
      </w:r>
      <w:r>
        <w:rPr>
          <w:spacing w:val="-1"/>
        </w:rPr>
        <w:t> </w:t>
      </w:r>
      <w:r>
        <w:rPr/>
        <w:t>Data diolah,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76" w:lineRule="auto" w:before="44"/>
        <w:ind w:left="588" w:right="404"/>
        <w:jc w:val="both"/>
      </w:pPr>
      <w:r>
        <w:rPr/>
        <w:t>Berdasarkan</w:t>
      </w:r>
      <w:r>
        <w:rPr>
          <w:spacing w:val="-8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pengujian</w:t>
      </w:r>
      <w:r>
        <w:rPr>
          <w:spacing w:val="-10"/>
        </w:rPr>
        <w:t> </w:t>
      </w:r>
      <w:r>
        <w:rPr/>
        <w:t>metode</w:t>
      </w:r>
      <w:r>
        <w:rPr>
          <w:spacing w:val="-6"/>
        </w:rPr>
        <w:t> </w:t>
      </w:r>
      <w:r>
        <w:rPr/>
        <w:t>regresi</w:t>
      </w:r>
      <w:r>
        <w:rPr>
          <w:spacing w:val="-6"/>
        </w:rPr>
        <w:t> </w:t>
      </w:r>
      <w:r>
        <w:rPr/>
        <w:t>berganda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tabel</w:t>
      </w:r>
      <w:r>
        <w:rPr>
          <w:spacing w:val="-9"/>
        </w:rPr>
        <w:t> </w:t>
      </w:r>
      <w:r>
        <w:rPr/>
        <w:t>4.6</w:t>
      </w:r>
      <w:r>
        <w:rPr>
          <w:spacing w:val="-8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menguji</w:t>
      </w:r>
      <w:r>
        <w:rPr>
          <w:spacing w:val="-58"/>
        </w:rPr>
        <w:t> </w:t>
      </w:r>
      <w:r>
        <w:rPr/>
        <w:t>variabel</w:t>
      </w:r>
      <w:r>
        <w:rPr>
          <w:spacing w:val="-9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yaitu</w:t>
      </w:r>
      <w:r>
        <w:rPr>
          <w:spacing w:val="-9"/>
        </w:rPr>
        <w:t> </w:t>
      </w:r>
      <w:r>
        <w:rPr/>
        <w:t>ukuran</w:t>
      </w:r>
      <w:r>
        <w:rPr>
          <w:spacing w:val="-9"/>
        </w:rPr>
        <w:t> </w:t>
      </w:r>
      <w:r>
        <w:rPr/>
        <w:t>dewan</w:t>
      </w:r>
      <w:r>
        <w:rPr>
          <w:spacing w:val="-13"/>
        </w:rPr>
        <w:t> </w:t>
      </w:r>
      <w:r>
        <w:rPr/>
        <w:t>direksi,</w:t>
      </w:r>
      <w:r>
        <w:rPr>
          <w:spacing w:val="-9"/>
        </w:rPr>
        <w:t> </w:t>
      </w:r>
      <w:r>
        <w:rPr/>
        <w:t>ukuran</w:t>
      </w:r>
      <w:r>
        <w:rPr>
          <w:spacing w:val="-9"/>
        </w:rPr>
        <w:t> </w:t>
      </w:r>
      <w:r>
        <w:rPr/>
        <w:t>komite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aktivitas</w:t>
      </w:r>
      <w:r>
        <w:rPr>
          <w:spacing w:val="-58"/>
        </w:rPr>
        <w:t> </w:t>
      </w:r>
      <w:r>
        <w:rPr/>
        <w:t>komite audit. Dari hasil pengujian data tersebut maka dapat disusun persamaan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spacing w:before="0"/>
        <w:ind w:left="948" w:right="0" w:firstLine="0"/>
        <w:jc w:val="left"/>
        <w:rPr>
          <w:sz w:val="23"/>
        </w:rPr>
      </w:pPr>
      <w:r>
        <w:rPr>
          <w:sz w:val="23"/>
        </w:rPr>
        <w:t>ML</w:t>
      </w:r>
      <w:r>
        <w:rPr>
          <w:spacing w:val="-5"/>
          <w:sz w:val="23"/>
        </w:rPr>
        <w:t> </w:t>
      </w:r>
      <w:r>
        <w:rPr>
          <w:sz w:val="23"/>
        </w:rPr>
        <w:t>=</w:t>
      </w:r>
      <w:r>
        <w:rPr>
          <w:spacing w:val="-1"/>
          <w:sz w:val="23"/>
        </w:rPr>
        <w:t> </w:t>
      </w:r>
      <w:r>
        <w:rPr>
          <w:sz w:val="23"/>
        </w:rPr>
        <w:t>-224.383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-3"/>
          <w:sz w:val="23"/>
        </w:rPr>
        <w:t> </w:t>
      </w:r>
      <w:r>
        <w:rPr>
          <w:sz w:val="23"/>
        </w:rPr>
        <w:t>10.092(BDSIZE)</w:t>
      </w:r>
      <w:r>
        <w:rPr>
          <w:spacing w:val="-4"/>
          <w:sz w:val="23"/>
        </w:rPr>
        <w:t> </w:t>
      </w:r>
      <w:r>
        <w:rPr>
          <w:sz w:val="23"/>
        </w:rPr>
        <w:t>+</w:t>
      </w:r>
      <w:r>
        <w:rPr>
          <w:spacing w:val="2"/>
          <w:sz w:val="23"/>
        </w:rPr>
        <w:t> </w:t>
      </w:r>
      <w:r>
        <w:rPr>
          <w:sz w:val="23"/>
        </w:rPr>
        <w:t>87.330(ACSIZE)</w:t>
      </w:r>
      <w:r>
        <w:rPr>
          <w:spacing w:val="-2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0.912(ACMEET)+</w:t>
      </w:r>
      <w:r>
        <w:rPr>
          <w:spacing w:val="-2"/>
          <w:sz w:val="23"/>
        </w:rPr>
        <w:t> </w:t>
      </w:r>
      <w:r>
        <w:rPr>
          <w:sz w:val="23"/>
        </w:rPr>
        <w:t>e</w:t>
      </w:r>
    </w:p>
    <w:p>
      <w:pPr>
        <w:pStyle w:val="BodyText"/>
        <w:spacing w:before="38"/>
        <w:ind w:left="588"/>
        <w:jc w:val="both"/>
      </w:pPr>
      <w:r>
        <w:rPr/>
        <w:t>Hasil</w:t>
      </w:r>
      <w:r>
        <w:rPr>
          <w:spacing w:val="-4"/>
        </w:rPr>
        <w:t> </w:t>
      </w:r>
      <w:r>
        <w:rPr/>
        <w:t>tersebut</w:t>
      </w:r>
      <w:r>
        <w:rPr>
          <w:spacing w:val="-4"/>
        </w:rPr>
        <w:t> </w:t>
      </w:r>
      <w:r>
        <w:rPr/>
        <w:t>dapat</w:t>
      </w:r>
      <w:r>
        <w:rPr>
          <w:spacing w:val="-4"/>
        </w:rPr>
        <w:t> </w:t>
      </w:r>
      <w:r>
        <w:rPr/>
        <w:t>dijelaskan</w:t>
      </w:r>
      <w:r>
        <w:rPr>
          <w:spacing w:val="-4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40" w:after="0"/>
        <w:ind w:left="948" w:right="405" w:hanging="361"/>
        <w:jc w:val="both"/>
        <w:rPr>
          <w:sz w:val="24"/>
        </w:rPr>
      </w:pPr>
      <w:r>
        <w:rPr>
          <w:sz w:val="24"/>
        </w:rPr>
        <w:t>Nilai konstanta sebesar </w:t>
      </w:r>
      <w:r>
        <w:rPr>
          <w:color w:val="000104"/>
          <w:sz w:val="24"/>
        </w:rPr>
        <w:t>-224.383 nilai tersebut mengindikasikan tanpa adanya</w:t>
      </w:r>
      <w:r>
        <w:rPr>
          <w:color w:val="000104"/>
          <w:spacing w:val="1"/>
          <w:sz w:val="24"/>
        </w:rPr>
        <w:t> </w:t>
      </w:r>
      <w:r>
        <w:rPr>
          <w:color w:val="000104"/>
          <w:sz w:val="24"/>
        </w:rPr>
        <w:t>pengaruh variabel independent yang digunakan pada penelitian ini. Maka nilai</w:t>
      </w:r>
      <w:r>
        <w:rPr>
          <w:color w:val="000104"/>
          <w:spacing w:val="-57"/>
          <w:sz w:val="24"/>
        </w:rPr>
        <w:t> </w:t>
      </w:r>
      <w:r>
        <w:rPr>
          <w:color w:val="000104"/>
          <w:sz w:val="24"/>
        </w:rPr>
        <w:t>manajemen</w:t>
      </w:r>
      <w:r>
        <w:rPr>
          <w:color w:val="000104"/>
          <w:spacing w:val="-6"/>
          <w:sz w:val="24"/>
        </w:rPr>
        <w:t> </w:t>
      </w:r>
      <w:r>
        <w:rPr>
          <w:color w:val="000104"/>
          <w:sz w:val="24"/>
        </w:rPr>
        <w:t>laba</w:t>
      </w:r>
      <w:r>
        <w:rPr>
          <w:color w:val="000104"/>
          <w:spacing w:val="1"/>
          <w:sz w:val="24"/>
        </w:rPr>
        <w:t> </w:t>
      </w:r>
      <w:r>
        <w:rPr>
          <w:color w:val="000104"/>
          <w:sz w:val="24"/>
        </w:rPr>
        <w:t>sebesar</w:t>
      </w:r>
      <w:r>
        <w:rPr>
          <w:color w:val="000104"/>
          <w:spacing w:val="3"/>
          <w:sz w:val="24"/>
        </w:rPr>
        <w:t> </w:t>
      </w:r>
      <w:r>
        <w:rPr>
          <w:color w:val="000104"/>
          <w:sz w:val="24"/>
        </w:rPr>
        <w:t>-224.383.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208" w:after="0"/>
        <w:ind w:left="948" w:right="399" w:hanging="361"/>
        <w:jc w:val="both"/>
        <w:rPr>
          <w:sz w:val="24"/>
        </w:rPr>
      </w:pPr>
      <w:r>
        <w:rPr>
          <w:color w:val="000104"/>
          <w:sz w:val="24"/>
        </w:rPr>
        <w:t>Koefisien regresi ukuran dewan direksi sebesar </w:t>
      </w:r>
      <w:r>
        <w:rPr>
          <w:sz w:val="24"/>
        </w:rPr>
        <w:t>-10,902 yang artinya bahwa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ukuran</w:t>
      </w:r>
      <w:r>
        <w:rPr>
          <w:spacing w:val="1"/>
          <w:sz w:val="24"/>
        </w:rPr>
        <w:t> </w:t>
      </w:r>
      <w:r>
        <w:rPr>
          <w:sz w:val="24"/>
        </w:rPr>
        <w:t>dewan</w:t>
      </w:r>
      <w:r>
        <w:rPr>
          <w:spacing w:val="1"/>
          <w:sz w:val="24"/>
        </w:rPr>
        <w:t> </w:t>
      </w:r>
      <w:r>
        <w:rPr>
          <w:sz w:val="24"/>
        </w:rPr>
        <w:t>direksi</w:t>
      </w:r>
      <w:r>
        <w:rPr>
          <w:spacing w:val="1"/>
          <w:sz w:val="24"/>
        </w:rPr>
        <w:t> </w:t>
      </w:r>
      <w:r>
        <w:rPr>
          <w:sz w:val="24"/>
        </w:rPr>
        <w:t>naik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menurunkan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-6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10,902 dengan</w:t>
      </w:r>
      <w:r>
        <w:rPr>
          <w:spacing w:val="-5"/>
          <w:sz w:val="24"/>
        </w:rPr>
        <w:t> </w:t>
      </w:r>
      <w:r>
        <w:rPr>
          <w:sz w:val="24"/>
        </w:rPr>
        <w:t>asumsi variabel</w:t>
      </w:r>
      <w:r>
        <w:rPr>
          <w:spacing w:val="-5"/>
          <w:sz w:val="24"/>
        </w:rPr>
        <w:t> </w:t>
      </w:r>
      <w:r>
        <w:rPr>
          <w:sz w:val="24"/>
        </w:rPr>
        <w:t>lain konstanta.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1" w:after="0"/>
        <w:ind w:left="948" w:right="398" w:hanging="361"/>
        <w:jc w:val="both"/>
        <w:rPr>
          <w:sz w:val="24"/>
        </w:rPr>
      </w:pPr>
      <w:r>
        <w:rPr>
          <w:color w:val="000104"/>
          <w:sz w:val="24"/>
        </w:rPr>
        <w:t>Koefisien</w:t>
      </w:r>
      <w:r>
        <w:rPr>
          <w:color w:val="000104"/>
          <w:spacing w:val="-14"/>
          <w:sz w:val="24"/>
        </w:rPr>
        <w:t> </w:t>
      </w:r>
      <w:r>
        <w:rPr>
          <w:color w:val="000104"/>
          <w:sz w:val="24"/>
        </w:rPr>
        <w:t>regresi</w:t>
      </w:r>
      <w:r>
        <w:rPr>
          <w:color w:val="000104"/>
          <w:spacing w:val="-13"/>
          <w:sz w:val="24"/>
        </w:rPr>
        <w:t> </w:t>
      </w:r>
      <w:r>
        <w:rPr>
          <w:color w:val="000104"/>
          <w:sz w:val="24"/>
        </w:rPr>
        <w:t>ukuran</w:t>
      </w:r>
      <w:r>
        <w:rPr>
          <w:color w:val="000104"/>
          <w:spacing w:val="-13"/>
          <w:sz w:val="24"/>
        </w:rPr>
        <w:t> </w:t>
      </w:r>
      <w:r>
        <w:rPr>
          <w:color w:val="000104"/>
          <w:sz w:val="24"/>
        </w:rPr>
        <w:t>komite</w:t>
      </w:r>
      <w:r>
        <w:rPr>
          <w:color w:val="000104"/>
          <w:spacing w:val="-12"/>
          <w:sz w:val="24"/>
        </w:rPr>
        <w:t> </w:t>
      </w:r>
      <w:r>
        <w:rPr>
          <w:color w:val="000104"/>
          <w:sz w:val="24"/>
        </w:rPr>
        <w:t>audit</w:t>
      </w:r>
      <w:r>
        <w:rPr>
          <w:color w:val="000104"/>
          <w:spacing w:val="-13"/>
          <w:sz w:val="24"/>
        </w:rPr>
        <w:t> </w:t>
      </w:r>
      <w:r>
        <w:rPr>
          <w:color w:val="000104"/>
          <w:sz w:val="24"/>
        </w:rPr>
        <w:t>sebesar</w:t>
      </w:r>
      <w:r>
        <w:rPr>
          <w:color w:val="000104"/>
          <w:spacing w:val="-10"/>
          <w:sz w:val="24"/>
        </w:rPr>
        <w:t> </w:t>
      </w:r>
      <w:r>
        <w:rPr>
          <w:sz w:val="24"/>
        </w:rPr>
        <w:t>87.330</w:t>
      </w:r>
      <w:r>
        <w:rPr>
          <w:spacing w:val="-13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artinya</w:t>
      </w:r>
      <w:r>
        <w:rPr>
          <w:spacing w:val="-12"/>
          <w:sz w:val="24"/>
        </w:rPr>
        <w:t> </w:t>
      </w:r>
      <w:r>
        <w:rPr>
          <w:sz w:val="24"/>
        </w:rPr>
        <w:t>bahwa</w:t>
      </w:r>
      <w:r>
        <w:rPr>
          <w:spacing w:val="-12"/>
          <w:sz w:val="24"/>
        </w:rPr>
        <w:t> </w:t>
      </w:r>
      <w:r>
        <w:rPr>
          <w:sz w:val="24"/>
        </w:rPr>
        <w:t>setiap</w:t>
      </w:r>
      <w:r>
        <w:rPr>
          <w:spacing w:val="-58"/>
          <w:sz w:val="24"/>
        </w:rPr>
        <w:t> </w:t>
      </w:r>
      <w:r>
        <w:rPr>
          <w:sz w:val="24"/>
        </w:rPr>
        <w:t>peningkatan ukuran komite audit naik satu (1) akan meningkatkan manajemen</w:t>
      </w:r>
      <w:r>
        <w:rPr>
          <w:spacing w:val="-57"/>
          <w:sz w:val="24"/>
        </w:rPr>
        <w:t> </w:t>
      </w:r>
      <w:r>
        <w:rPr>
          <w:sz w:val="24"/>
        </w:rPr>
        <w:t>laba 87.330 dengan</w:t>
      </w:r>
      <w:r>
        <w:rPr>
          <w:spacing w:val="-1"/>
          <w:sz w:val="24"/>
        </w:rPr>
        <w:t> </w:t>
      </w:r>
      <w:r>
        <w:rPr>
          <w:sz w:val="24"/>
        </w:rPr>
        <w:t>asumsi variabel lain</w:t>
      </w:r>
      <w:r>
        <w:rPr>
          <w:spacing w:val="-1"/>
          <w:sz w:val="24"/>
        </w:rPr>
        <w:t> </w:t>
      </w:r>
      <w:r>
        <w:rPr>
          <w:sz w:val="24"/>
        </w:rPr>
        <w:t>konstanta.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0" w:after="0"/>
        <w:ind w:left="948" w:right="398" w:hanging="361"/>
        <w:jc w:val="both"/>
        <w:rPr>
          <w:sz w:val="24"/>
        </w:rPr>
      </w:pPr>
      <w:r>
        <w:rPr>
          <w:color w:val="000104"/>
          <w:sz w:val="24"/>
        </w:rPr>
        <w:t>Koefisien regresi aktivitas komite audit sebesar </w:t>
      </w:r>
      <w:r>
        <w:rPr>
          <w:sz w:val="23"/>
        </w:rPr>
        <w:t>–0.912 </w:t>
      </w:r>
      <w:r>
        <w:rPr>
          <w:sz w:val="24"/>
        </w:rPr>
        <w:t>yang artinya bahwa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setiap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peningkatan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komite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-12"/>
          <w:sz w:val="24"/>
        </w:rPr>
        <w:t> </w:t>
      </w:r>
      <w:r>
        <w:rPr>
          <w:sz w:val="24"/>
        </w:rPr>
        <w:t>naik</w:t>
      </w:r>
      <w:r>
        <w:rPr>
          <w:spacing w:val="-12"/>
          <w:sz w:val="24"/>
        </w:rPr>
        <w:t> </w:t>
      </w:r>
      <w:r>
        <w:rPr>
          <w:sz w:val="24"/>
        </w:rPr>
        <w:t>satu</w:t>
      </w:r>
      <w:r>
        <w:rPr>
          <w:spacing w:val="-12"/>
          <w:sz w:val="24"/>
        </w:rPr>
        <w:t> </w:t>
      </w:r>
      <w:r>
        <w:rPr>
          <w:sz w:val="24"/>
        </w:rPr>
        <w:t>(1)</w:t>
      </w:r>
      <w:r>
        <w:rPr>
          <w:spacing w:val="-12"/>
          <w:sz w:val="24"/>
        </w:rPr>
        <w:t> </w:t>
      </w:r>
      <w:r>
        <w:rPr>
          <w:sz w:val="24"/>
        </w:rPr>
        <w:t>akan</w:t>
      </w:r>
      <w:r>
        <w:rPr>
          <w:spacing w:val="-17"/>
          <w:sz w:val="24"/>
        </w:rPr>
        <w:t> </w:t>
      </w:r>
      <w:r>
        <w:rPr>
          <w:sz w:val="24"/>
        </w:rPr>
        <w:t>menurunkan</w:t>
      </w:r>
      <w:r>
        <w:rPr>
          <w:spacing w:val="-17"/>
          <w:sz w:val="24"/>
        </w:rPr>
        <w:t> </w:t>
      </w:r>
      <w:r>
        <w:rPr>
          <w:sz w:val="24"/>
        </w:rPr>
        <w:t>manajemen</w:t>
      </w:r>
      <w:r>
        <w:rPr>
          <w:spacing w:val="-17"/>
          <w:sz w:val="24"/>
        </w:rPr>
        <w:t> </w:t>
      </w:r>
      <w:r>
        <w:rPr>
          <w:sz w:val="24"/>
        </w:rPr>
        <w:t>laba</w:t>
      </w:r>
      <w:r>
        <w:rPr>
          <w:spacing w:val="-57"/>
          <w:sz w:val="24"/>
        </w:rPr>
        <w:t> </w:t>
      </w:r>
      <w:r>
        <w:rPr>
          <w:sz w:val="23"/>
        </w:rPr>
        <w:t>0.912</w:t>
      </w:r>
      <w:r>
        <w:rPr>
          <w:spacing w:val="1"/>
          <w:sz w:val="23"/>
        </w:rPr>
        <w:t> </w:t>
      </w:r>
      <w:r>
        <w:rPr>
          <w:sz w:val="24"/>
        </w:rPr>
        <w:t>dengan asumsi variabel</w:t>
      </w:r>
      <w:r>
        <w:rPr>
          <w:spacing w:val="-1"/>
          <w:sz w:val="24"/>
        </w:rPr>
        <w:t> </w:t>
      </w:r>
      <w:r>
        <w:rPr>
          <w:sz w:val="24"/>
        </w:rPr>
        <w:t>lain konstanta.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</w:pPr>
      <w:r>
        <w:rPr/>
        <w:t>Uji t</w:t>
      </w:r>
      <w:r>
        <w:rPr>
          <w:spacing w:val="-1"/>
        </w:rPr>
        <w:t> </w:t>
      </w:r>
      <w:r>
        <w:rPr/>
        <w:t>(Parsial)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76" w:lineRule="auto" w:before="0" w:after="0"/>
        <w:ind w:left="948" w:right="395" w:hanging="361"/>
        <w:jc w:val="both"/>
        <w:rPr>
          <w:sz w:val="24"/>
        </w:rPr>
      </w:pPr>
      <w:r>
        <w:rPr>
          <w:sz w:val="24"/>
        </w:rPr>
        <w:t>Berdasarkan hasil uji regresi berganda pada tabel 4.6 tampak bahwa ukuran</w:t>
      </w:r>
      <w:r>
        <w:rPr>
          <w:spacing w:val="1"/>
          <w:sz w:val="24"/>
        </w:rPr>
        <w:t> </w:t>
      </w:r>
      <w:r>
        <w:rPr>
          <w:sz w:val="24"/>
        </w:rPr>
        <w:t>dewan</w:t>
      </w:r>
      <w:r>
        <w:rPr>
          <w:spacing w:val="1"/>
          <w:sz w:val="24"/>
        </w:rPr>
        <w:t> </w:t>
      </w:r>
      <w:r>
        <w:rPr>
          <w:sz w:val="24"/>
        </w:rPr>
        <w:t>direksi</w:t>
      </w:r>
      <w:r>
        <w:rPr>
          <w:spacing w:val="1"/>
          <w:sz w:val="24"/>
        </w:rPr>
        <w:t> </w:t>
      </w:r>
      <w:r>
        <w:rPr>
          <w:sz w:val="24"/>
        </w:rPr>
        <w:t>memperoleh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koefisien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sz w:val="24"/>
        </w:rPr>
        <w:t>-10,092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signifikan sebesar 0,078 dimana nilai signifikan lebih besar dari nilai alpha</w:t>
      </w:r>
      <w:r>
        <w:rPr>
          <w:spacing w:val="1"/>
          <w:sz w:val="24"/>
        </w:rPr>
        <w:t> </w:t>
      </w:r>
      <w:r>
        <w:rPr>
          <w:sz w:val="24"/>
        </w:rPr>
        <w:t>sebesar 0,05. Dengan begitu hipotesis pertama ditolak karena hasil penelitian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ukuran</w:t>
      </w:r>
      <w:r>
        <w:rPr>
          <w:spacing w:val="1"/>
          <w:sz w:val="24"/>
        </w:rPr>
        <w:t> </w:t>
      </w:r>
      <w:r>
        <w:rPr>
          <w:sz w:val="24"/>
        </w:rPr>
        <w:t>dewan</w:t>
      </w:r>
      <w:r>
        <w:rPr>
          <w:spacing w:val="1"/>
          <w:sz w:val="24"/>
        </w:rPr>
        <w:t> </w:t>
      </w:r>
      <w:r>
        <w:rPr>
          <w:sz w:val="24"/>
        </w:rPr>
        <w:t>direksi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negatif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variabel</w:t>
      </w:r>
      <w:r>
        <w:rPr>
          <w:spacing w:val="-4"/>
          <w:sz w:val="24"/>
        </w:rPr>
        <w:t> </w:t>
      </w:r>
      <w:r>
        <w:rPr>
          <w:sz w:val="24"/>
        </w:rPr>
        <w:t>manajemen laba.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76" w:lineRule="auto" w:before="1" w:after="0"/>
        <w:ind w:left="948" w:right="398" w:hanging="361"/>
        <w:jc w:val="both"/>
        <w:rPr>
          <w:sz w:val="24"/>
        </w:rPr>
      </w:pPr>
      <w:r>
        <w:rPr>
          <w:sz w:val="24"/>
        </w:rPr>
        <w:t>Berdasarkan hasil uji regresi berganda pada tabel 4.6 tampak bahwa ukuran</w:t>
      </w:r>
      <w:r>
        <w:rPr>
          <w:spacing w:val="1"/>
          <w:sz w:val="24"/>
        </w:rPr>
        <w:t> </w:t>
      </w:r>
      <w:r>
        <w:rPr>
          <w:sz w:val="24"/>
        </w:rPr>
        <w:t>komite audit memperoleh nilai koefisien sebesar 87,330 dan nilai signifikan</w:t>
      </w:r>
      <w:r>
        <w:rPr>
          <w:spacing w:val="1"/>
          <w:sz w:val="24"/>
        </w:rPr>
        <w:t> </w:t>
      </w:r>
      <w:r>
        <w:rPr>
          <w:sz w:val="24"/>
        </w:rPr>
        <w:t>sebesar 0,004, dimana nilai signifikan tersebut lebih kecil dari nilai alpha</w:t>
      </w:r>
      <w:r>
        <w:rPr>
          <w:spacing w:val="1"/>
          <w:sz w:val="24"/>
        </w:rPr>
        <w:t> </w:t>
      </w:r>
      <w:r>
        <w:rPr>
          <w:sz w:val="24"/>
        </w:rPr>
        <w:t>sebesar 0,05. Dengan begitu hipotesis kedua diterima karena hasil penelitian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ukuran</w:t>
      </w:r>
      <w:r>
        <w:rPr>
          <w:spacing w:val="1"/>
          <w:sz w:val="24"/>
        </w:rPr>
        <w:t> </w:t>
      </w:r>
      <w:r>
        <w:rPr>
          <w:sz w:val="24"/>
        </w:rPr>
        <w:t>komite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-1"/>
          <w:sz w:val="24"/>
        </w:rPr>
        <w:t> </w:t>
      </w:r>
      <w:r>
        <w:rPr>
          <w:sz w:val="24"/>
        </w:rPr>
        <w:t>terhadap variabel</w:t>
      </w:r>
      <w:r>
        <w:rPr>
          <w:spacing w:val="-4"/>
          <w:sz w:val="24"/>
        </w:rPr>
        <w:t> </w:t>
      </w:r>
      <w:r>
        <w:rPr>
          <w:sz w:val="24"/>
        </w:rPr>
        <w:t>manajemen laba.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76" w:lineRule="auto" w:before="4" w:after="0"/>
        <w:ind w:left="948" w:right="397" w:hanging="361"/>
        <w:jc w:val="both"/>
        <w:rPr>
          <w:sz w:val="24"/>
        </w:rPr>
      </w:pPr>
      <w:r>
        <w:rPr>
          <w:sz w:val="24"/>
        </w:rPr>
        <w:t>Berdasarkan hasil uji regresi berganda pada tabel 4.6 tampak bahwa aktivitas</w:t>
      </w:r>
      <w:r>
        <w:rPr>
          <w:spacing w:val="1"/>
          <w:sz w:val="24"/>
        </w:rPr>
        <w:t> </w:t>
      </w:r>
      <w:r>
        <w:rPr>
          <w:sz w:val="24"/>
        </w:rPr>
        <w:t>komite audit memperoleh nilai koefisien sebesar -0,912 dan nilai signifikan</w:t>
      </w:r>
      <w:r>
        <w:rPr>
          <w:spacing w:val="1"/>
          <w:sz w:val="24"/>
        </w:rPr>
        <w:t> </w:t>
      </w:r>
      <w:r>
        <w:rPr>
          <w:sz w:val="24"/>
        </w:rPr>
        <w:t>sebesar 0,733, dimana nilai signifikan tersebut lebih besar dari nilai alpha</w:t>
      </w:r>
      <w:r>
        <w:rPr>
          <w:spacing w:val="1"/>
          <w:sz w:val="24"/>
        </w:rPr>
        <w:t> </w:t>
      </w:r>
      <w:r>
        <w:rPr>
          <w:sz w:val="24"/>
        </w:rPr>
        <w:t>sebesar 0,05. Dengan begitu hipotesis ketiga ditolak karna hasil penelitian</w:t>
      </w:r>
      <w:r>
        <w:rPr>
          <w:spacing w:val="1"/>
          <w:sz w:val="24"/>
        </w:rPr>
        <w:t> </w:t>
      </w:r>
      <w:r>
        <w:rPr>
          <w:sz w:val="24"/>
        </w:rPr>
        <w:t>menunjukkan bahwa variabel aktivitas berpengaruh negatif terhadap variabel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-6"/>
          <w:sz w:val="24"/>
        </w:rPr>
        <w:t> </w:t>
      </w:r>
      <w:r>
        <w:rPr>
          <w:sz w:val="24"/>
        </w:rPr>
        <w:t>laba.</w:t>
      </w:r>
    </w:p>
    <w:p>
      <w:pPr>
        <w:pStyle w:val="BodyText"/>
        <w:rPr>
          <w:sz w:val="26"/>
        </w:rPr>
      </w:pPr>
    </w:p>
    <w:p>
      <w:pPr>
        <w:pStyle w:val="Heading1"/>
        <w:spacing w:before="177"/>
      </w:pPr>
      <w:r>
        <w:rPr/>
        <w:t>PEMBAHASAN</w:t>
      </w:r>
    </w:p>
    <w:p>
      <w:pPr>
        <w:pStyle w:val="ListParagraph"/>
        <w:numPr>
          <w:ilvl w:val="0"/>
          <w:numId w:val="6"/>
        </w:numPr>
        <w:tabs>
          <w:tab w:pos="949" w:val="left" w:leader="none"/>
        </w:tabs>
        <w:spacing w:line="240" w:lineRule="auto" w:before="40" w:after="0"/>
        <w:ind w:left="949" w:right="0" w:hanging="361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manajemen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laba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ukuran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dewan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direksi</w:t>
      </w:r>
    </w:p>
    <w:p>
      <w:pPr>
        <w:pStyle w:val="BodyText"/>
        <w:spacing w:line="276" w:lineRule="auto" w:before="44"/>
        <w:ind w:left="948" w:right="405"/>
        <w:jc w:val="both"/>
      </w:pPr>
      <w:r>
        <w:rPr/>
        <w:t>Berdasarkan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pengujian</w:t>
      </w:r>
      <w:r>
        <w:rPr>
          <w:spacing w:val="-7"/>
        </w:rPr>
        <w:t> </w:t>
      </w:r>
      <w:r>
        <w:rPr/>
        <w:t>regresi</w:t>
      </w:r>
      <w:r>
        <w:rPr>
          <w:spacing w:val="-6"/>
        </w:rPr>
        <w:t> </w:t>
      </w:r>
      <w:r>
        <w:rPr/>
        <w:t>berganda</w:t>
      </w:r>
      <w:r>
        <w:rPr>
          <w:spacing w:val="-5"/>
        </w:rPr>
        <w:t> </w:t>
      </w:r>
      <w:r>
        <w:rPr/>
        <w:t>didapatkan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bahwa</w:t>
      </w:r>
      <w:r>
        <w:rPr>
          <w:spacing w:val="-5"/>
        </w:rPr>
        <w:t> </w:t>
      </w:r>
      <w:r>
        <w:rPr/>
        <w:t>hipotesis</w:t>
      </w:r>
      <w:r>
        <w:rPr>
          <w:spacing w:val="-57"/>
        </w:rPr>
        <w:t> </w:t>
      </w:r>
      <w:r>
        <w:rPr/>
        <w:t>pertama yaitu manajemen laba berpengaruh positif terhadap ukuran dewan</w:t>
      </w:r>
      <w:r>
        <w:rPr>
          <w:spacing w:val="1"/>
        </w:rPr>
        <w:t> </w:t>
      </w:r>
      <w:r>
        <w:rPr>
          <w:spacing w:val="-1"/>
        </w:rPr>
        <w:t>direksi</w:t>
      </w:r>
      <w:r>
        <w:rPr>
          <w:spacing w:val="-12"/>
        </w:rPr>
        <w:t> </w:t>
      </w:r>
      <w:r>
        <w:rPr>
          <w:spacing w:val="-1"/>
        </w:rPr>
        <w:t>ditolak,</w:t>
      </w:r>
      <w:r>
        <w:rPr>
          <w:spacing w:val="-12"/>
        </w:rPr>
        <w:t> </w:t>
      </w:r>
      <w:r>
        <w:rPr>
          <w:spacing w:val="-1"/>
        </w:rPr>
        <w:t>sehingga</w:t>
      </w:r>
      <w:r>
        <w:rPr>
          <w:spacing w:val="-15"/>
        </w:rPr>
        <w:t> </w:t>
      </w:r>
      <w:r>
        <w:rPr/>
        <w:t>tidak</w:t>
      </w:r>
      <w:r>
        <w:rPr>
          <w:spacing w:val="-17"/>
        </w:rPr>
        <w:t> </w:t>
      </w:r>
      <w:r>
        <w:rPr/>
        <w:t>terdapat</w:t>
      </w:r>
      <w:r>
        <w:rPr>
          <w:spacing w:val="-12"/>
        </w:rPr>
        <w:t> </w:t>
      </w:r>
      <w:r>
        <w:rPr/>
        <w:t>pengaruh</w:t>
      </w:r>
      <w:r>
        <w:rPr>
          <w:spacing w:val="-11"/>
        </w:rPr>
        <w:t> </w:t>
      </w:r>
      <w:r>
        <w:rPr/>
        <w:t>ukuran</w:t>
      </w:r>
      <w:r>
        <w:rPr>
          <w:spacing w:val="-12"/>
        </w:rPr>
        <w:t> </w:t>
      </w:r>
      <w:r>
        <w:rPr/>
        <w:t>dewan</w:t>
      </w:r>
      <w:r>
        <w:rPr>
          <w:spacing w:val="-17"/>
        </w:rPr>
        <w:t> </w:t>
      </w:r>
      <w:r>
        <w:rPr/>
        <w:t>direksi</w:t>
      </w:r>
      <w:r>
        <w:rPr>
          <w:spacing w:val="-16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manajemen laba pada perusahaan manufaktur yang terdaftar di Bursa Efek</w:t>
      </w:r>
      <w:r>
        <w:rPr>
          <w:spacing w:val="1"/>
        </w:rPr>
        <w:t> </w:t>
      </w:r>
      <w:r>
        <w:rPr/>
        <w:t>Indonesia (BEI)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-1"/>
        </w:rPr>
        <w:t> </w:t>
      </w:r>
      <w:r>
        <w:rPr/>
        <w:t>masa pandemi</w:t>
      </w:r>
      <w:r>
        <w:rPr>
          <w:spacing w:val="6"/>
        </w:rPr>
        <w:t> </w:t>
      </w:r>
      <w:r>
        <w:rPr>
          <w:i/>
        </w:rPr>
        <w:t>covid-19</w:t>
      </w:r>
      <w:r>
        <w:rPr>
          <w:i/>
          <w:spacing w:val="-2"/>
        </w:rPr>
        <w:t> </w:t>
      </w:r>
      <w:r>
        <w:rPr/>
        <w:t>berlangsung.</w:t>
      </w:r>
    </w:p>
    <w:p>
      <w:pPr>
        <w:pStyle w:val="BodyText"/>
        <w:spacing w:line="276" w:lineRule="auto"/>
        <w:ind w:left="948" w:right="406"/>
        <w:jc w:val="both"/>
      </w:pPr>
      <w:r>
        <w:rPr/>
        <w:t>Besar</w:t>
      </w:r>
      <w:r>
        <w:rPr>
          <w:spacing w:val="1"/>
        </w:rPr>
        <w:t> </w:t>
      </w:r>
      <w:r>
        <w:rPr/>
        <w:t>kecilnya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direksi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>
          <w:spacing w:val="-1"/>
        </w:rPr>
        <w:t>mempengaruhi</w:t>
      </w:r>
      <w:r>
        <w:rPr>
          <w:spacing w:val="-11"/>
        </w:rPr>
        <w:t> </w:t>
      </w:r>
      <w:r>
        <w:rPr>
          <w:spacing w:val="-1"/>
        </w:rPr>
        <w:t>tindakan</w:t>
      </w:r>
      <w:r>
        <w:rPr>
          <w:spacing w:val="-17"/>
        </w:rPr>
        <w:t> </w:t>
      </w:r>
      <w:r>
        <w:rPr>
          <w:spacing w:val="-1"/>
        </w:rPr>
        <w:t>manajemen</w:t>
      </w:r>
      <w:r>
        <w:rPr>
          <w:spacing w:val="-12"/>
        </w:rPr>
        <w:t> </w:t>
      </w:r>
      <w:r>
        <w:rPr>
          <w:spacing w:val="-1"/>
        </w:rPr>
        <w:t>laba</w:t>
      </w:r>
      <w:r>
        <w:rPr>
          <w:spacing w:val="-10"/>
        </w:rPr>
        <w:t> </w:t>
      </w:r>
      <w:r>
        <w:rPr/>
        <w:t>karena</w:t>
      </w:r>
      <w:r>
        <w:rPr>
          <w:spacing w:val="-11"/>
        </w:rPr>
        <w:t> </w:t>
      </w:r>
      <w:r>
        <w:rPr/>
        <w:t>dinilai</w:t>
      </w:r>
      <w:r>
        <w:rPr>
          <w:spacing w:val="-12"/>
        </w:rPr>
        <w:t> </w:t>
      </w:r>
      <w:r>
        <w:rPr/>
        <w:t>kurang</w:t>
      </w:r>
      <w:r>
        <w:rPr>
          <w:spacing w:val="-11"/>
        </w:rPr>
        <w:t> </w:t>
      </w:r>
      <w:r>
        <w:rPr/>
        <w:t>efektif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tidak</w:t>
      </w:r>
      <w:r>
        <w:rPr>
          <w:spacing w:val="-57"/>
        </w:rPr>
        <w:t> </w:t>
      </w:r>
      <w:r>
        <w:rPr>
          <w:spacing w:val="-1"/>
        </w:rPr>
        <w:t>dapat</w:t>
      </w:r>
      <w:r>
        <w:rPr>
          <w:spacing w:val="-13"/>
        </w:rPr>
        <w:t> </w:t>
      </w:r>
      <w:r>
        <w:rPr>
          <w:spacing w:val="-1"/>
        </w:rPr>
        <w:t>menjamin</w:t>
      </w:r>
      <w:r>
        <w:rPr>
          <w:spacing w:val="-13"/>
        </w:rPr>
        <w:t> </w:t>
      </w:r>
      <w:r>
        <w:rPr>
          <w:spacing w:val="-1"/>
        </w:rPr>
        <w:t>dalam</w:t>
      </w:r>
      <w:r>
        <w:rPr>
          <w:spacing w:val="-12"/>
        </w:rPr>
        <w:t> </w:t>
      </w:r>
      <w:r>
        <w:rPr>
          <w:spacing w:val="-1"/>
        </w:rPr>
        <w:t>meminimalisir</w:t>
      </w:r>
      <w:r>
        <w:rPr>
          <w:spacing w:val="-13"/>
        </w:rPr>
        <w:t> </w:t>
      </w:r>
      <w:r>
        <w:rPr/>
        <w:t>kemungkinan</w:t>
      </w:r>
      <w:r>
        <w:rPr>
          <w:spacing w:val="-13"/>
        </w:rPr>
        <w:t> </w:t>
      </w:r>
      <w:r>
        <w:rPr/>
        <w:t>terjadinya</w:t>
      </w:r>
      <w:r>
        <w:rPr>
          <w:spacing w:val="-11"/>
        </w:rPr>
        <w:t> </w:t>
      </w:r>
      <w:r>
        <w:rPr/>
        <w:t>manajemen</w:t>
      </w:r>
      <w:r>
        <w:rPr>
          <w:spacing w:val="-13"/>
        </w:rPr>
        <w:t> </w:t>
      </w:r>
      <w:r>
        <w:rPr/>
        <w:t>laba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8"/>
        <w:ind w:left="948" w:right="403"/>
        <w:jc w:val="both"/>
      </w:pPr>
      <w:r>
        <w:rPr/>
        <w:t>dalam perusahaan. Peran dewan direksi dalam pengawasan serta pengendalian</w:t>
      </w:r>
      <w:r>
        <w:rPr>
          <w:spacing w:val="-57"/>
        </w:rPr>
        <w:t> </w:t>
      </w:r>
      <w:r>
        <w:rPr/>
        <w:t>yang tepat lebih diperlukan untuk mencegah manajemen laba. Hasil pengujian</w:t>
      </w:r>
      <w:r>
        <w:rPr>
          <w:spacing w:val="1"/>
        </w:rPr>
        <w:t> </w:t>
      </w:r>
      <w:r>
        <w:rPr/>
        <w:t>ini</w:t>
      </w:r>
      <w:r>
        <w:rPr>
          <w:spacing w:val="-9"/>
        </w:rPr>
        <w:t> </w:t>
      </w:r>
      <w:r>
        <w:rPr/>
        <w:t>mendukung</w:t>
      </w:r>
      <w:r>
        <w:rPr>
          <w:spacing w:val="-10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dilakukan</w:t>
      </w:r>
      <w:r>
        <w:rPr>
          <w:spacing w:val="-13"/>
        </w:rPr>
        <w:t> </w:t>
      </w:r>
      <w:r>
        <w:rPr/>
        <w:t>oleh</w:t>
      </w:r>
      <w:r>
        <w:rPr>
          <w:spacing w:val="-10"/>
        </w:rPr>
        <w:t> </w:t>
      </w:r>
      <w:r>
        <w:rPr/>
        <w:t>Rinta</w:t>
      </w:r>
      <w:r>
        <w:rPr>
          <w:spacing w:val="-9"/>
        </w:rPr>
        <w:t> </w:t>
      </w:r>
      <w:r>
        <w:rPr/>
        <w:t>(2021)</w:t>
      </w:r>
      <w:r>
        <w:rPr>
          <w:spacing w:val="-10"/>
        </w:rPr>
        <w:t> </w:t>
      </w:r>
      <w:r>
        <w:rPr/>
        <w:t>menyatakan</w:t>
      </w:r>
      <w:r>
        <w:rPr>
          <w:spacing w:val="-10"/>
        </w:rPr>
        <w:t> </w:t>
      </w:r>
      <w:r>
        <w:rPr/>
        <w:t>bahwa</w:t>
      </w:r>
      <w:r>
        <w:rPr>
          <w:spacing w:val="-57"/>
        </w:rPr>
        <w:t> </w:t>
      </w:r>
      <w:r>
        <w:rPr/>
        <w:t>aktivitas</w:t>
      </w:r>
      <w:r>
        <w:rPr>
          <w:spacing w:val="-3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-1"/>
        </w:rPr>
        <w:t> </w:t>
      </w:r>
      <w:r>
        <w:rPr/>
        <w:t>tidak berpengaruh</w:t>
      </w:r>
      <w:r>
        <w:rPr>
          <w:spacing w:val="-5"/>
        </w:rPr>
        <w:t> </w:t>
      </w:r>
      <w:r>
        <w:rPr/>
        <w:t>terhadap manajemen</w:t>
      </w:r>
      <w:r>
        <w:rPr>
          <w:spacing w:val="-1"/>
        </w:rPr>
        <w:t> </w:t>
      </w:r>
      <w:r>
        <w:rPr/>
        <w:t>laba.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</w:pPr>
      <w:r>
        <w:rPr/>
        <w:t>Pengaruh</w:t>
      </w:r>
      <w:r>
        <w:rPr>
          <w:spacing w:val="-3"/>
        </w:rPr>
        <w:t> </w:t>
      </w:r>
      <w:r>
        <w:rPr/>
        <w:t>manajemen</w:t>
      </w:r>
      <w:r>
        <w:rPr>
          <w:spacing w:val="-4"/>
        </w:rPr>
        <w:t> </w:t>
      </w:r>
      <w:r>
        <w:rPr/>
        <w:t>laba</w:t>
      </w:r>
      <w:r>
        <w:rPr>
          <w:spacing w:val="-1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ukuran</w:t>
      </w:r>
      <w:r>
        <w:rPr>
          <w:spacing w:val="-3"/>
        </w:rPr>
        <w:t> </w:t>
      </w:r>
      <w:r>
        <w:rPr/>
        <w:t>komite audit</w:t>
      </w:r>
    </w:p>
    <w:p>
      <w:pPr>
        <w:pStyle w:val="BodyText"/>
        <w:spacing w:line="276" w:lineRule="auto" w:before="40"/>
        <w:ind w:left="948" w:right="395"/>
        <w:jc w:val="both"/>
      </w:pPr>
      <w:r>
        <w:rPr/>
        <w:t>Berdasarkan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pengujian</w:t>
      </w:r>
      <w:r>
        <w:rPr>
          <w:spacing w:val="-7"/>
        </w:rPr>
        <w:t> </w:t>
      </w:r>
      <w:r>
        <w:rPr/>
        <w:t>regresi</w:t>
      </w:r>
      <w:r>
        <w:rPr>
          <w:spacing w:val="-6"/>
        </w:rPr>
        <w:t> </w:t>
      </w:r>
      <w:r>
        <w:rPr/>
        <w:t>berganda</w:t>
      </w:r>
      <w:r>
        <w:rPr>
          <w:spacing w:val="-5"/>
        </w:rPr>
        <w:t> </w:t>
      </w:r>
      <w:r>
        <w:rPr/>
        <w:t>didapatkan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bahwa</w:t>
      </w:r>
      <w:r>
        <w:rPr>
          <w:spacing w:val="-4"/>
        </w:rPr>
        <w:t> </w:t>
      </w:r>
      <w:r>
        <w:rPr/>
        <w:t>hipotesis</w:t>
      </w:r>
      <w:r>
        <w:rPr>
          <w:spacing w:val="-58"/>
        </w:rPr>
        <w:t> </w:t>
      </w:r>
      <w:r>
        <w:rPr/>
        <w:t>kedua yaitu manajemen laba berpengaruh positif terhadap ukuran komite audit</w:t>
      </w:r>
      <w:r>
        <w:rPr>
          <w:spacing w:val="-57"/>
        </w:rPr>
        <w:t> </w:t>
      </w:r>
      <w:r>
        <w:rPr/>
        <w:t>diterima,</w:t>
      </w:r>
      <w:r>
        <w:rPr>
          <w:spacing w:val="-8"/>
        </w:rPr>
        <w:t> </w:t>
      </w:r>
      <w:r>
        <w:rPr/>
        <w:t>sehingga</w:t>
      </w:r>
      <w:r>
        <w:rPr>
          <w:spacing w:val="-6"/>
        </w:rPr>
        <w:t> </w:t>
      </w:r>
      <w:r>
        <w:rPr/>
        <w:t>terdapat</w:t>
      </w:r>
      <w:r>
        <w:rPr>
          <w:spacing w:val="-7"/>
        </w:rPr>
        <w:t> </w:t>
      </w:r>
      <w:r>
        <w:rPr/>
        <w:t>pengaruh</w:t>
      </w:r>
      <w:r>
        <w:rPr>
          <w:spacing w:val="-1"/>
        </w:rPr>
        <w:t> </w:t>
      </w:r>
      <w:r>
        <w:rPr/>
        <w:t>ukuran</w:t>
      </w:r>
      <w:r>
        <w:rPr>
          <w:spacing w:val="-8"/>
        </w:rPr>
        <w:t> </w:t>
      </w:r>
      <w:r>
        <w:rPr/>
        <w:t>komite</w:t>
      </w:r>
      <w:r>
        <w:rPr>
          <w:spacing w:val="-5"/>
        </w:rPr>
        <w:t> </w:t>
      </w:r>
      <w:r>
        <w:rPr/>
        <w:t>audit</w:t>
      </w:r>
      <w:r>
        <w:rPr>
          <w:spacing w:val="-10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laba</w:t>
      </w:r>
      <w:r>
        <w:rPr>
          <w:spacing w:val="-9"/>
        </w:rPr>
        <w:t> </w:t>
      </w:r>
      <w:r>
        <w:rPr/>
        <w:t>pada</w:t>
      </w:r>
      <w:r>
        <w:rPr>
          <w:spacing w:val="-9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manufaktur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terdaftar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Bursa</w:t>
      </w:r>
      <w:r>
        <w:rPr>
          <w:spacing w:val="-12"/>
        </w:rPr>
        <w:t> </w:t>
      </w:r>
      <w:r>
        <w:rPr/>
        <w:t>Efek</w:t>
      </w:r>
      <w:r>
        <w:rPr>
          <w:spacing w:val="-10"/>
        </w:rPr>
        <w:t> </w:t>
      </w:r>
      <w:r>
        <w:rPr/>
        <w:t>Indonesia</w:t>
      </w:r>
      <w:r>
        <w:rPr>
          <w:spacing w:val="-9"/>
        </w:rPr>
        <w:t> </w:t>
      </w:r>
      <w:r>
        <w:rPr/>
        <w:t>(BEI).</w:t>
      </w:r>
      <w:r>
        <w:rPr>
          <w:spacing w:val="-57"/>
        </w:rPr>
        <w:t> </w:t>
      </w:r>
      <w:r>
        <w:rPr/>
        <w:t>Dengan</w:t>
      </w:r>
      <w:r>
        <w:rPr>
          <w:spacing w:val="-9"/>
        </w:rPr>
        <w:t> </w:t>
      </w:r>
      <w:r>
        <w:rPr/>
        <w:t>adanya</w:t>
      </w:r>
      <w:r>
        <w:rPr>
          <w:spacing w:val="-8"/>
        </w:rPr>
        <w:t> </w:t>
      </w:r>
      <w:r>
        <w:rPr/>
        <w:t>komite</w:t>
      </w:r>
      <w:r>
        <w:rPr>
          <w:spacing w:val="-12"/>
        </w:rPr>
        <w:t> </w:t>
      </w:r>
      <w:r>
        <w:rPr/>
        <w:t>audit</w:t>
      </w:r>
      <w:r>
        <w:rPr>
          <w:spacing w:val="-8"/>
        </w:rPr>
        <w:t> </w:t>
      </w:r>
      <w:r>
        <w:rPr/>
        <w:t>maka</w:t>
      </w:r>
      <w:r>
        <w:rPr>
          <w:spacing w:val="-8"/>
        </w:rPr>
        <w:t> </w:t>
      </w:r>
      <w:r>
        <w:rPr/>
        <w:t>kualitas</w:t>
      </w:r>
      <w:r>
        <w:rPr>
          <w:spacing w:val="-11"/>
        </w:rPr>
        <w:t> </w:t>
      </w:r>
      <w:r>
        <w:rPr/>
        <w:t>pelaporan</w:t>
      </w:r>
      <w:r>
        <w:rPr>
          <w:spacing w:val="-9"/>
        </w:rPr>
        <w:t> </w:t>
      </w:r>
      <w:r>
        <w:rPr/>
        <w:t>keuangan</w:t>
      </w:r>
      <w:r>
        <w:rPr>
          <w:spacing w:val="-9"/>
        </w:rPr>
        <w:t> </w:t>
      </w:r>
      <w:r>
        <w:rPr/>
        <w:t>akan</w:t>
      </w:r>
      <w:r>
        <w:rPr>
          <w:spacing w:val="-13"/>
        </w:rPr>
        <w:t> </w:t>
      </w:r>
      <w:r>
        <w:rPr/>
        <w:t>lebih</w:t>
      </w:r>
      <w:r>
        <w:rPr>
          <w:spacing w:val="-9"/>
        </w:rPr>
        <w:t> </w:t>
      </w:r>
      <w:r>
        <w:rPr/>
        <w:t>baik</w:t>
      </w:r>
      <w:r>
        <w:rPr>
          <w:spacing w:val="-58"/>
        </w:rPr>
        <w:t> </w:t>
      </w:r>
      <w:r>
        <w:rPr/>
        <w:t>serta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manipulasi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 laporan keuangan yang berkualitas. Hal tersebut menandakan</w:t>
      </w:r>
      <w:r>
        <w:rPr>
          <w:spacing w:val="1"/>
        </w:rPr>
        <w:t> </w:t>
      </w:r>
      <w:r>
        <w:rPr/>
        <w:t>adanya komite audit dapat menjamin untuk mencegah terjadinya manajemen</w:t>
      </w:r>
      <w:r>
        <w:rPr>
          <w:spacing w:val="1"/>
        </w:rPr>
        <w:t> </w:t>
      </w:r>
      <w:r>
        <w:rPr/>
        <w:t>laba.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Khrisnan</w:t>
      </w:r>
      <w:r>
        <w:rPr>
          <w:spacing w:val="-5"/>
        </w:rPr>
        <w:t> </w:t>
      </w:r>
      <w:r>
        <w:rPr/>
        <w:t>(2005)</w:t>
      </w:r>
      <w:r>
        <w:rPr>
          <w:spacing w:val="-5"/>
        </w:rPr>
        <w:t> </w:t>
      </w:r>
      <w:r>
        <w:rPr/>
        <w:t>dalam</w:t>
      </w:r>
      <w:r>
        <w:rPr>
          <w:spacing w:val="-4"/>
        </w:rPr>
        <w:t> </w:t>
      </w:r>
      <w:r>
        <w:rPr/>
        <w:t>Mughni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Cahyonowati</w:t>
      </w:r>
      <w:r>
        <w:rPr>
          <w:spacing w:val="-4"/>
        </w:rPr>
        <w:t> </w:t>
      </w:r>
      <w:r>
        <w:rPr/>
        <w:t>dalam</w:t>
      </w:r>
      <w:r>
        <w:rPr>
          <w:spacing w:val="-5"/>
        </w:rPr>
        <w:t> </w:t>
      </w:r>
      <w:r>
        <w:rPr/>
        <w:t>Ulina,</w:t>
      </w:r>
      <w:r>
        <w:rPr>
          <w:spacing w:val="-57"/>
        </w:rPr>
        <w:t> </w:t>
      </w:r>
      <w:r>
        <w:rPr/>
        <w:t>dkk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ukuran</w:t>
      </w:r>
      <w:r>
        <w:rPr>
          <w:spacing w:val="-57"/>
        </w:rPr>
        <w:t> </w:t>
      </w:r>
      <w:r>
        <w:rPr/>
        <w:t>komite audit dengan manajemen laba yang mengindikasikan apabila 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kulitas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terjamin,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memperkecil</w:t>
      </w:r>
      <w:r>
        <w:rPr>
          <w:spacing w:val="1"/>
        </w:rPr>
        <w:t> </w:t>
      </w:r>
      <w:r>
        <w:rPr/>
        <w:t>manajemen laba. Menurut Kusumaningtyas (2014) dalam Ulina, dkk (2018)</w:t>
      </w:r>
      <w:r>
        <w:rPr>
          <w:spacing w:val="1"/>
        </w:rPr>
        <w:t> </w:t>
      </w:r>
      <w:r>
        <w:rPr/>
        <w:t>ukuran komite audit yang besar akan memberikan akses ke sumber daya yang</w:t>
      </w:r>
      <w:r>
        <w:rPr>
          <w:spacing w:val="1"/>
        </w:rPr>
        <w:t> </w:t>
      </w:r>
      <w:r>
        <w:rPr/>
        <w:t>lebih</w:t>
      </w:r>
      <w:r>
        <w:rPr>
          <w:spacing w:val="-8"/>
        </w:rPr>
        <w:t> </w:t>
      </w:r>
      <w:r>
        <w:rPr/>
        <w:t>besar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bakat</w:t>
      </w:r>
      <w:r>
        <w:rPr>
          <w:spacing w:val="-10"/>
        </w:rPr>
        <w:t> </w:t>
      </w:r>
      <w:r>
        <w:rPr/>
        <w:t>manajerial</w:t>
      </w:r>
      <w:r>
        <w:rPr>
          <w:spacing w:val="-6"/>
        </w:rPr>
        <w:t> </w:t>
      </w:r>
      <w:r>
        <w:rPr/>
        <w:t>sehingga</w:t>
      </w:r>
      <w:r>
        <w:rPr>
          <w:spacing w:val="-10"/>
        </w:rPr>
        <w:t> </w:t>
      </w:r>
      <w:r>
        <w:rPr/>
        <w:t>dapat</w:t>
      </w:r>
      <w:r>
        <w:rPr>
          <w:spacing w:val="-7"/>
        </w:rPr>
        <w:t> </w:t>
      </w:r>
      <w:r>
        <w:rPr/>
        <w:t>memberikan</w:t>
      </w:r>
      <w:r>
        <w:rPr>
          <w:spacing w:val="-7"/>
        </w:rPr>
        <w:t> </w:t>
      </w:r>
      <w:r>
        <w:rPr/>
        <w:t>pengawasan</w:t>
      </w:r>
      <w:r>
        <w:rPr>
          <w:spacing w:val="-8"/>
        </w:rPr>
        <w:t> </w:t>
      </w:r>
      <w:r>
        <w:rPr/>
        <w:t>yang</w:t>
      </w:r>
      <w:r>
        <w:rPr>
          <w:spacing w:val="-57"/>
        </w:rPr>
        <w:t> </w:t>
      </w:r>
      <w:r>
        <w:rPr/>
        <w:t>lebih efektif.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</w:pPr>
      <w:r>
        <w:rPr/>
        <w:t>Pengaruh</w:t>
      </w:r>
      <w:r>
        <w:rPr>
          <w:spacing w:val="-3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laba</w:t>
      </w:r>
      <w:r>
        <w:rPr>
          <w:spacing w:val="-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aktivitas</w:t>
      </w:r>
      <w:r>
        <w:rPr>
          <w:spacing w:val="-3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</w:p>
    <w:p>
      <w:pPr>
        <w:pStyle w:val="BodyText"/>
        <w:spacing w:line="276" w:lineRule="auto" w:before="45"/>
        <w:ind w:left="948" w:right="404"/>
        <w:jc w:val="both"/>
      </w:pPr>
      <w:r>
        <w:rPr/>
        <w:t>Berdasarkan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pengujian</w:t>
      </w:r>
      <w:r>
        <w:rPr>
          <w:spacing w:val="-7"/>
        </w:rPr>
        <w:t> </w:t>
      </w:r>
      <w:r>
        <w:rPr/>
        <w:t>regresi</w:t>
      </w:r>
      <w:r>
        <w:rPr>
          <w:spacing w:val="-6"/>
        </w:rPr>
        <w:t> </w:t>
      </w:r>
      <w:r>
        <w:rPr/>
        <w:t>berganda</w:t>
      </w:r>
      <w:r>
        <w:rPr>
          <w:spacing w:val="-5"/>
        </w:rPr>
        <w:t> </w:t>
      </w:r>
      <w:r>
        <w:rPr/>
        <w:t>didapatkan</w:t>
      </w:r>
      <w:r>
        <w:rPr>
          <w:spacing w:val="-7"/>
        </w:rPr>
        <w:t> </w:t>
      </w:r>
      <w:r>
        <w:rPr/>
        <w:t>hasil</w:t>
      </w:r>
      <w:r>
        <w:rPr>
          <w:spacing w:val="-6"/>
        </w:rPr>
        <w:t> </w:t>
      </w:r>
      <w:r>
        <w:rPr/>
        <w:t>bahwa</w:t>
      </w:r>
      <w:r>
        <w:rPr>
          <w:spacing w:val="-5"/>
        </w:rPr>
        <w:t> </w:t>
      </w:r>
      <w:r>
        <w:rPr/>
        <w:t>hipotesis</w:t>
      </w:r>
      <w:r>
        <w:rPr>
          <w:spacing w:val="-57"/>
        </w:rPr>
        <w:t> </w:t>
      </w:r>
      <w:r>
        <w:rPr>
          <w:spacing w:val="-1"/>
        </w:rPr>
        <w:t>ketiga</w:t>
      </w:r>
      <w:r>
        <w:rPr>
          <w:spacing w:val="-15"/>
        </w:rPr>
        <w:t> </w:t>
      </w:r>
      <w:r>
        <w:rPr>
          <w:spacing w:val="-1"/>
        </w:rPr>
        <w:t>yaitu</w:t>
      </w:r>
      <w:r>
        <w:rPr>
          <w:spacing w:val="-17"/>
        </w:rPr>
        <w:t> </w:t>
      </w:r>
      <w:r>
        <w:rPr>
          <w:spacing w:val="-1"/>
        </w:rPr>
        <w:t>manajemen</w:t>
      </w:r>
      <w:r>
        <w:rPr>
          <w:spacing w:val="-17"/>
        </w:rPr>
        <w:t> </w:t>
      </w:r>
      <w:r>
        <w:rPr>
          <w:spacing w:val="-1"/>
        </w:rPr>
        <w:t>laba</w:t>
      </w:r>
      <w:r>
        <w:rPr>
          <w:spacing w:val="-15"/>
        </w:rPr>
        <w:t> </w:t>
      </w:r>
      <w:r>
        <w:rPr/>
        <w:t>berpengaruh</w:t>
      </w:r>
      <w:r>
        <w:rPr>
          <w:spacing w:val="-20"/>
        </w:rPr>
        <w:t> </w:t>
      </w:r>
      <w:r>
        <w:rPr/>
        <w:t>positif</w:t>
      </w:r>
      <w:r>
        <w:rPr>
          <w:spacing w:val="-15"/>
        </w:rPr>
        <w:t> </w:t>
      </w:r>
      <w:r>
        <w:rPr/>
        <w:t>terhadap</w:t>
      </w:r>
      <w:r>
        <w:rPr>
          <w:spacing w:val="-17"/>
        </w:rPr>
        <w:t> </w:t>
      </w:r>
      <w:r>
        <w:rPr/>
        <w:t>aktivitas</w:t>
      </w:r>
      <w:r>
        <w:rPr>
          <w:spacing w:val="-18"/>
        </w:rPr>
        <w:t> </w:t>
      </w:r>
      <w:r>
        <w:rPr/>
        <w:t>komite</w:t>
      </w:r>
      <w:r>
        <w:rPr>
          <w:spacing w:val="-15"/>
        </w:rPr>
        <w:t> </w:t>
      </w:r>
      <w:r>
        <w:rPr/>
        <w:t>audit</w:t>
      </w:r>
      <w:r>
        <w:rPr>
          <w:spacing w:val="-57"/>
        </w:rPr>
        <w:t> </w:t>
      </w:r>
      <w:r>
        <w:rPr/>
        <w:t>ditolak,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 laba pada perusahaan manufaktur yang terdaftar di Bursa 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(BEI).</w:t>
      </w:r>
    </w:p>
    <w:p>
      <w:pPr>
        <w:pStyle w:val="BodyText"/>
        <w:spacing w:line="276" w:lineRule="auto"/>
        <w:ind w:left="948" w:right="403"/>
        <w:jc w:val="both"/>
      </w:pPr>
      <w:r>
        <w:rPr/>
        <w:t>Aktivitas komite audit hanyalah bersifat mandatory atau untuk hanya 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kewajiban terhadap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menganjurkan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untuk melakukan pertemuan atau rapat berkala minimal 1 kali dalam 3 bulan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>
          <w:spacing w:val="-1"/>
        </w:rPr>
        <w:t>melaksanakan</w:t>
      </w:r>
      <w:r>
        <w:rPr>
          <w:spacing w:val="-12"/>
        </w:rPr>
        <w:t> </w:t>
      </w:r>
      <w:r>
        <w:rPr>
          <w:spacing w:val="-1"/>
        </w:rPr>
        <w:t>pertemuan</w:t>
      </w:r>
      <w:r>
        <w:rPr>
          <w:spacing w:val="-17"/>
        </w:rPr>
        <w:t> </w:t>
      </w:r>
      <w:r>
        <w:rPr>
          <w:spacing w:val="-1"/>
        </w:rPr>
        <w:t>sebanyak</w:t>
      </w:r>
      <w:r>
        <w:rPr>
          <w:spacing w:val="-17"/>
        </w:rPr>
        <w:t> </w:t>
      </w:r>
      <w:r>
        <w:rPr/>
        <w:t>4</w:t>
      </w:r>
      <w:r>
        <w:rPr>
          <w:spacing w:val="-12"/>
        </w:rPr>
        <w:t> </w:t>
      </w:r>
      <w:r>
        <w:rPr/>
        <w:t>kali.</w:t>
      </w:r>
      <w:r>
        <w:rPr>
          <w:spacing w:val="-17"/>
        </w:rPr>
        <w:t> </w:t>
      </w:r>
      <w:r>
        <w:rPr/>
        <w:t>Dan</w:t>
      </w:r>
      <w:r>
        <w:rPr>
          <w:spacing w:val="-11"/>
        </w:rPr>
        <w:t> </w:t>
      </w:r>
      <w:r>
        <w:rPr/>
        <w:t>juga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setiap</w:t>
      </w:r>
      <w:r>
        <w:rPr>
          <w:spacing w:val="-17"/>
        </w:rPr>
        <w:t> </w:t>
      </w:r>
      <w:r>
        <w:rPr/>
        <w:t>pertemuan</w:t>
      </w:r>
      <w:r>
        <w:rPr>
          <w:spacing w:val="-12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melaksanakan tugas dan tanggung jawabnya sehingga fungsi dan perannya</w:t>
      </w:r>
      <w:r>
        <w:rPr>
          <w:spacing w:val="1"/>
        </w:rPr>
        <w:t> </w:t>
      </w:r>
      <w:r>
        <w:rPr/>
        <w:t>belum efektif. Sehingga berapapun banyaknya pertemuan komite audit yang</w:t>
      </w:r>
      <w:r>
        <w:rPr>
          <w:spacing w:val="1"/>
        </w:rPr>
        <w:t> </w:t>
      </w:r>
      <w:r>
        <w:rPr/>
        <w:t>dilaksanakan, komite audit tidak mempunyai pengaruh dalam menurunkan</w:t>
      </w:r>
      <w:r>
        <w:rPr>
          <w:spacing w:val="1"/>
        </w:rPr>
        <w:t> </w:t>
      </w:r>
      <w:r>
        <w:rPr/>
        <w:t>tindakan</w:t>
      </w:r>
      <w:r>
        <w:rPr>
          <w:spacing w:val="-6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laba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dilakukan</w:t>
      </w:r>
      <w:r>
        <w:rPr>
          <w:spacing w:val="-6"/>
        </w:rPr>
        <w:t> </w:t>
      </w:r>
      <w:r>
        <w:rPr/>
        <w:t>oleh pihak</w:t>
      </w:r>
      <w:r>
        <w:rPr>
          <w:spacing w:val="-6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perusahaan.</w:t>
      </w:r>
    </w:p>
    <w:p>
      <w:pPr>
        <w:spacing w:after="0" w:line="276" w:lineRule="auto"/>
        <w:jc w:val="both"/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8"/>
        <w:ind w:left="948" w:right="404"/>
        <w:jc w:val="both"/>
      </w:pPr>
      <w:r>
        <w:rPr/>
        <w:t>Hasil</w:t>
      </w:r>
      <w:r>
        <w:rPr>
          <w:spacing w:val="-6"/>
        </w:rPr>
        <w:t> </w:t>
      </w:r>
      <w:r>
        <w:rPr/>
        <w:t>pengujian</w:t>
      </w:r>
      <w:r>
        <w:rPr>
          <w:spacing w:val="-6"/>
        </w:rPr>
        <w:t> </w:t>
      </w:r>
      <w:r>
        <w:rPr/>
        <w:t>ini</w:t>
      </w:r>
      <w:r>
        <w:rPr>
          <w:spacing w:val="-5"/>
        </w:rPr>
        <w:t> </w:t>
      </w:r>
      <w:r>
        <w:rPr/>
        <w:t>mendukung</w:t>
      </w:r>
      <w:r>
        <w:rPr>
          <w:spacing w:val="-6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yang</w:t>
      </w:r>
      <w:r>
        <w:rPr>
          <w:spacing w:val="-6"/>
        </w:rPr>
        <w:t> </w:t>
      </w:r>
      <w:r>
        <w:rPr/>
        <w:t>dilakukan</w:t>
      </w:r>
      <w:r>
        <w:rPr>
          <w:spacing w:val="-6"/>
        </w:rPr>
        <w:t> </w:t>
      </w:r>
      <w:r>
        <w:rPr/>
        <w:t>oleh</w:t>
      </w:r>
      <w:r>
        <w:rPr>
          <w:spacing w:val="-6"/>
        </w:rPr>
        <w:t> </w:t>
      </w:r>
      <w:r>
        <w:rPr/>
        <w:t>Ryu</w:t>
      </w:r>
      <w:r>
        <w:rPr>
          <w:spacing w:val="-6"/>
        </w:rPr>
        <w:t> </w:t>
      </w:r>
      <w:r>
        <w:rPr/>
        <w:t>dkk</w:t>
      </w:r>
      <w:r>
        <w:rPr>
          <w:spacing w:val="-6"/>
        </w:rPr>
        <w:t> </w:t>
      </w:r>
      <w:r>
        <w:rPr/>
        <w:t>(2018)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komite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</w:t>
      </w:r>
      <w:r>
        <w:rPr>
          <w:spacing w:val="-6"/>
        </w:rPr>
        <w:t> </w:t>
      </w:r>
      <w:r>
        <w:rPr/>
        <w:t>laba.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KESIMPULAN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SARAN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line="276" w:lineRule="auto" w:before="40"/>
        <w:ind w:left="588" w:right="401" w:firstLine="720"/>
        <w:jc w:val="both"/>
      </w:pPr>
      <w:r>
        <w:rPr/>
        <w:t>Penelitian</w:t>
      </w:r>
      <w:r>
        <w:rPr>
          <w:spacing w:val="-14"/>
        </w:rPr>
        <w:t> </w:t>
      </w:r>
      <w:r>
        <w:rPr/>
        <w:t>ini</w:t>
      </w:r>
      <w:r>
        <w:rPr>
          <w:spacing w:val="-10"/>
        </w:rPr>
        <w:t> </w:t>
      </w:r>
      <w:r>
        <w:rPr/>
        <w:t>menguji</w:t>
      </w:r>
      <w:r>
        <w:rPr>
          <w:spacing w:val="-13"/>
        </w:rPr>
        <w:t> </w:t>
      </w:r>
      <w:r>
        <w:rPr/>
        <w:t>pengaruh</w:t>
      </w:r>
      <w:r>
        <w:rPr>
          <w:spacing w:val="-13"/>
        </w:rPr>
        <w:t> </w:t>
      </w:r>
      <w:r>
        <w:rPr/>
        <w:t>ukuran</w:t>
      </w:r>
      <w:r>
        <w:rPr>
          <w:spacing w:val="-14"/>
        </w:rPr>
        <w:t> </w:t>
      </w:r>
      <w:r>
        <w:rPr/>
        <w:t>dewan</w:t>
      </w:r>
      <w:r>
        <w:rPr>
          <w:spacing w:val="-13"/>
        </w:rPr>
        <w:t> </w:t>
      </w:r>
      <w:r>
        <w:rPr/>
        <w:t>direksi,</w:t>
      </w:r>
      <w:r>
        <w:rPr>
          <w:spacing w:val="-14"/>
        </w:rPr>
        <w:t> </w:t>
      </w:r>
      <w:r>
        <w:rPr/>
        <w:t>ukuran</w:t>
      </w:r>
      <w:r>
        <w:rPr>
          <w:spacing w:val="-13"/>
        </w:rPr>
        <w:t> </w:t>
      </w:r>
      <w:r>
        <w:rPr/>
        <w:t>komite</w:t>
      </w:r>
      <w:r>
        <w:rPr>
          <w:spacing w:val="-13"/>
        </w:rPr>
        <w:t> </w:t>
      </w:r>
      <w:r>
        <w:rPr/>
        <w:t>audit,</w:t>
      </w:r>
      <w:r>
        <w:rPr>
          <w:spacing w:val="-57"/>
        </w:rPr>
        <w:t> </w:t>
      </w:r>
      <w:r>
        <w:rPr/>
        <w:t>aktivitas komite audit terhadap manajemen laba pada perusahaan yang terdaftar</w:t>
      </w:r>
      <w:r>
        <w:rPr>
          <w:spacing w:val="1"/>
        </w:rPr>
        <w:t> </w:t>
      </w:r>
      <w:r>
        <w:rPr/>
        <w:t>pada Bursa Efek Indonesia (BEI) pada tahun 2020. Dari analitas data yang telah</w:t>
      </w:r>
      <w:r>
        <w:rPr>
          <w:spacing w:val="1"/>
        </w:rPr>
        <w:t> </w:t>
      </w:r>
      <w:r>
        <w:rPr/>
        <w:t>dijabarkan</w:t>
      </w:r>
      <w:r>
        <w:rPr>
          <w:spacing w:val="-11"/>
        </w:rPr>
        <w:t> </w:t>
      </w:r>
      <w:r>
        <w:rPr/>
        <w:t>pada</w:t>
      </w:r>
      <w:r>
        <w:rPr>
          <w:spacing w:val="-10"/>
        </w:rPr>
        <w:t> </w:t>
      </w:r>
      <w:r>
        <w:rPr/>
        <w:t>bab</w:t>
      </w:r>
      <w:r>
        <w:rPr>
          <w:spacing w:val="-10"/>
        </w:rPr>
        <w:t> </w:t>
      </w:r>
      <w:r>
        <w:rPr/>
        <w:t>sebelumnya</w:t>
      </w:r>
      <w:r>
        <w:rPr>
          <w:spacing w:val="-10"/>
        </w:rPr>
        <w:t> </w:t>
      </w:r>
      <w:r>
        <w:rPr/>
        <w:t>maka</w:t>
      </w:r>
      <w:r>
        <w:rPr>
          <w:spacing w:val="-10"/>
        </w:rPr>
        <w:t> </w:t>
      </w:r>
      <w:r>
        <w:rPr/>
        <w:t>simpulan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dapat</w:t>
      </w:r>
      <w:r>
        <w:rPr>
          <w:spacing w:val="-13"/>
        </w:rPr>
        <w:t> </w:t>
      </w:r>
      <w:r>
        <w:rPr/>
        <w:t>diambil</w:t>
      </w:r>
      <w:r>
        <w:rPr>
          <w:spacing w:val="-15"/>
        </w:rPr>
        <w:t> </w:t>
      </w:r>
      <w:r>
        <w:rPr/>
        <w:t>adalah</w:t>
      </w:r>
      <w:r>
        <w:rPr>
          <w:spacing w:val="-10"/>
        </w:rPr>
        <w:t> </w:t>
      </w:r>
      <w:r>
        <w:rPr/>
        <w:t>sebagai</w:t>
      </w:r>
      <w:r>
        <w:rPr>
          <w:spacing w:val="-58"/>
        </w:rPr>
        <w:t> </w:t>
      </w:r>
      <w:r>
        <w:rPr/>
        <w:t>berikut: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</w:tabs>
        <w:spacing w:line="240" w:lineRule="auto" w:before="2" w:after="0"/>
        <w:ind w:left="925" w:right="0" w:hanging="285"/>
        <w:jc w:val="left"/>
        <w:rPr>
          <w:sz w:val="24"/>
        </w:rPr>
      </w:pPr>
      <w:r>
        <w:rPr>
          <w:sz w:val="24"/>
        </w:rPr>
        <w:t>Ukuran</w:t>
      </w:r>
      <w:r>
        <w:rPr>
          <w:spacing w:val="-2"/>
          <w:sz w:val="24"/>
        </w:rPr>
        <w:t> </w:t>
      </w:r>
      <w:r>
        <w:rPr>
          <w:sz w:val="24"/>
        </w:rPr>
        <w:t>dewan</w:t>
      </w:r>
      <w:r>
        <w:rPr>
          <w:spacing w:val="-2"/>
          <w:sz w:val="24"/>
        </w:rPr>
        <w:t> </w:t>
      </w:r>
      <w:r>
        <w:rPr>
          <w:sz w:val="24"/>
        </w:rPr>
        <w:t>direksi</w:t>
      </w:r>
      <w:r>
        <w:rPr>
          <w:spacing w:val="-2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berpengaruh</w:t>
      </w:r>
      <w:r>
        <w:rPr>
          <w:spacing w:val="-6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manajemen</w:t>
      </w:r>
      <w:r>
        <w:rPr>
          <w:spacing w:val="-2"/>
          <w:sz w:val="24"/>
        </w:rPr>
        <w:t> </w:t>
      </w:r>
      <w:r>
        <w:rPr>
          <w:sz w:val="24"/>
        </w:rPr>
        <w:t>laba.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</w:tabs>
        <w:spacing w:line="240" w:lineRule="auto" w:before="40" w:after="0"/>
        <w:ind w:left="925" w:right="0" w:hanging="285"/>
        <w:jc w:val="left"/>
        <w:rPr>
          <w:sz w:val="24"/>
        </w:rPr>
      </w:pPr>
      <w:r>
        <w:rPr>
          <w:sz w:val="24"/>
        </w:rPr>
        <w:t>Ukuran</w:t>
      </w:r>
      <w:r>
        <w:rPr>
          <w:spacing w:val="-2"/>
          <w:sz w:val="24"/>
        </w:rPr>
        <w:t> </w:t>
      </w:r>
      <w:r>
        <w:rPr>
          <w:sz w:val="24"/>
        </w:rPr>
        <w:t>komite</w:t>
      </w:r>
      <w:r>
        <w:rPr>
          <w:spacing w:val="-5"/>
          <w:sz w:val="24"/>
        </w:rPr>
        <w:t> </w:t>
      </w:r>
      <w:r>
        <w:rPr>
          <w:sz w:val="24"/>
        </w:rPr>
        <w:t>audit</w:t>
      </w:r>
      <w:r>
        <w:rPr>
          <w:spacing w:val="-2"/>
          <w:sz w:val="24"/>
        </w:rPr>
        <w:t> </w:t>
      </w:r>
      <w:r>
        <w:rPr>
          <w:sz w:val="24"/>
        </w:rPr>
        <w:t>berpengaruh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manajemen</w:t>
      </w:r>
      <w:r>
        <w:rPr>
          <w:spacing w:val="-7"/>
          <w:sz w:val="24"/>
        </w:rPr>
        <w:t> </w:t>
      </w:r>
      <w:r>
        <w:rPr>
          <w:sz w:val="24"/>
        </w:rPr>
        <w:t>laba.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</w:tabs>
        <w:spacing w:line="240" w:lineRule="auto" w:before="44" w:after="0"/>
        <w:ind w:left="925" w:right="0" w:hanging="285"/>
        <w:jc w:val="left"/>
        <w:rPr>
          <w:sz w:val="24"/>
        </w:rPr>
      </w:pPr>
      <w:r>
        <w:rPr>
          <w:sz w:val="24"/>
        </w:rPr>
        <w:t>Aktivitas</w:t>
      </w:r>
      <w:r>
        <w:rPr>
          <w:spacing w:val="-5"/>
          <w:sz w:val="24"/>
        </w:rPr>
        <w:t> </w:t>
      </w:r>
      <w:r>
        <w:rPr>
          <w:sz w:val="24"/>
        </w:rPr>
        <w:t>komite</w:t>
      </w:r>
      <w:r>
        <w:rPr>
          <w:spacing w:val="-5"/>
          <w:sz w:val="24"/>
        </w:rPr>
        <w:t> </w:t>
      </w:r>
      <w:r>
        <w:rPr>
          <w:sz w:val="24"/>
        </w:rPr>
        <w:t>audit</w:t>
      </w:r>
      <w:r>
        <w:rPr>
          <w:spacing w:val="-6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berpengaruh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-2"/>
          <w:sz w:val="24"/>
        </w:rPr>
        <w:t> </w:t>
      </w:r>
      <w:r>
        <w:rPr>
          <w:sz w:val="24"/>
        </w:rPr>
        <w:t>manajemen</w:t>
      </w:r>
      <w:r>
        <w:rPr>
          <w:spacing w:val="-3"/>
          <w:sz w:val="24"/>
        </w:rPr>
        <w:t> </w:t>
      </w:r>
      <w:r>
        <w:rPr>
          <w:sz w:val="24"/>
        </w:rPr>
        <w:t>laba.</w:t>
      </w:r>
    </w:p>
    <w:p>
      <w:pPr>
        <w:pStyle w:val="Heading1"/>
        <w:spacing w:before="200"/>
      </w:pPr>
      <w:r>
        <w:rPr/>
        <w:t>Saran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</w:tabs>
        <w:spacing w:line="276" w:lineRule="auto" w:before="40" w:after="0"/>
        <w:ind w:left="948" w:right="405" w:hanging="361"/>
        <w:jc w:val="both"/>
        <w:rPr>
          <w:sz w:val="24"/>
        </w:rPr>
      </w:pPr>
      <w:r>
        <w:rPr>
          <w:sz w:val="24"/>
        </w:rPr>
        <w:t>Menambah jumlah tahun penelitian dengan menggunakan 2 tahun agar pada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autokorelasi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menambah</w:t>
      </w:r>
      <w:r>
        <w:rPr>
          <w:spacing w:val="1"/>
          <w:sz w:val="24"/>
        </w:rPr>
        <w:t> </w:t>
      </w: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</w:tabs>
        <w:spacing w:line="276" w:lineRule="auto" w:before="4" w:after="0"/>
        <w:ind w:left="948" w:right="396" w:hanging="361"/>
        <w:jc w:val="both"/>
        <w:rPr>
          <w:i/>
          <w:sz w:val="24"/>
        </w:rPr>
      </w:pPr>
      <w:r>
        <w:rPr>
          <w:sz w:val="24"/>
        </w:rPr>
        <w:t>Menambahkan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-57"/>
          <w:sz w:val="24"/>
        </w:rPr>
        <w:t> </w:t>
      </w:r>
      <w:r>
        <w:rPr>
          <w:sz w:val="24"/>
        </w:rPr>
        <w:t>sebanyak dua penelitian diantaranya adalah manajemen laba dan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1" w:top="1600" w:bottom="120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08"/>
        <w:ind w:left="717" w:right="534"/>
        <w:jc w:val="center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08" w:right="395" w:hanging="721"/>
        <w:jc w:val="both"/>
      </w:pPr>
      <w:r>
        <w:rPr>
          <w:spacing w:val="-1"/>
        </w:rPr>
        <w:t>Karnawati,</w:t>
      </w:r>
      <w:r>
        <w:rPr>
          <w:spacing w:val="-12"/>
        </w:rPr>
        <w:t> </w:t>
      </w:r>
      <w:r>
        <w:rPr>
          <w:spacing w:val="-1"/>
        </w:rPr>
        <w:t>Y.</w:t>
      </w:r>
      <w:r>
        <w:rPr>
          <w:spacing w:val="-11"/>
        </w:rPr>
        <w:t> </w:t>
      </w:r>
      <w:r>
        <w:rPr>
          <w:spacing w:val="-1"/>
        </w:rPr>
        <w:t>(2018).</w:t>
      </w:r>
      <w:r>
        <w:rPr>
          <w:spacing w:val="-11"/>
        </w:rPr>
        <w:t> </w:t>
      </w:r>
      <w:r>
        <w:rPr/>
        <w:t>Faktor-Faktor</w:t>
      </w:r>
      <w:r>
        <w:rPr>
          <w:spacing w:val="-11"/>
        </w:rPr>
        <w:t> </w:t>
      </w:r>
      <w:r>
        <w:rPr/>
        <w:t>yang</w:t>
      </w:r>
      <w:r>
        <w:rPr>
          <w:spacing w:val="-17"/>
        </w:rPr>
        <w:t> </w:t>
      </w:r>
      <w:r>
        <w:rPr/>
        <w:t>Berpengaruh</w:t>
      </w:r>
      <w:r>
        <w:rPr>
          <w:spacing w:val="-11"/>
        </w:rPr>
        <w:t> </w:t>
      </w:r>
      <w:r>
        <w:rPr/>
        <w:t>Terhadap</w:t>
      </w:r>
      <w:r>
        <w:rPr>
          <w:spacing w:val="-11"/>
        </w:rPr>
        <w:t> </w:t>
      </w:r>
      <w:r>
        <w:rPr/>
        <w:t>Manajemen</w:t>
      </w:r>
      <w:r>
        <w:rPr>
          <w:spacing w:val="-11"/>
        </w:rPr>
        <w:t> </w:t>
      </w:r>
      <w:r>
        <w:rPr/>
        <w:t>Laba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(Studi Empiris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Manufaktur),.</w:t>
      </w:r>
      <w:r>
        <w:rPr>
          <w:spacing w:val="1"/>
        </w:rPr>
        <w:t> </w:t>
      </w:r>
      <w:r>
        <w:rPr>
          <w:i/>
        </w:rPr>
        <w:t>Jurnal Ekonomi, 9</w:t>
      </w:r>
      <w:r>
        <w:rPr/>
        <w:t>.</w:t>
      </w:r>
    </w:p>
    <w:p>
      <w:pPr>
        <w:spacing w:before="160"/>
        <w:ind w:left="1308" w:right="398" w:hanging="721"/>
        <w:jc w:val="both"/>
        <w:rPr>
          <w:sz w:val="24"/>
        </w:rPr>
      </w:pPr>
      <w:r>
        <w:rPr>
          <w:sz w:val="24"/>
        </w:rPr>
        <w:t>Kuncoro, M. (2009). </w:t>
      </w:r>
      <w:r>
        <w:rPr>
          <w:i/>
          <w:sz w:val="24"/>
        </w:rPr>
        <w:t>Metode Riset Untuk Bisnis dan Ekonomi. </w:t>
      </w:r>
      <w:r>
        <w:rPr>
          <w:sz w:val="24"/>
        </w:rPr>
        <w:t>Jakarta: Rineka</w:t>
      </w:r>
      <w:r>
        <w:rPr>
          <w:spacing w:val="1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spacing w:before="160"/>
        <w:ind w:left="1308" w:right="403" w:hanging="721"/>
        <w:jc w:val="both"/>
      </w:pPr>
      <w:r>
        <w:rPr/>
        <w:t>Mardianto,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Carin,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Tatat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</w:t>
      </w:r>
      <w:r>
        <w:rPr>
          <w:spacing w:val="-10"/>
        </w:rPr>
        <w:t> </w:t>
      </w:r>
      <w:r>
        <w:rPr/>
        <w:t>Laba</w:t>
      </w:r>
      <w:r>
        <w:rPr>
          <w:spacing w:val="-9"/>
        </w:rPr>
        <w:t> </w:t>
      </w:r>
      <w:r>
        <w:rPr/>
        <w:t>pada</w:t>
      </w:r>
      <w:r>
        <w:rPr>
          <w:spacing w:val="-9"/>
        </w:rPr>
        <w:t> </w:t>
      </w:r>
      <w:r>
        <w:rPr/>
        <w:t>perusahaan</w:t>
      </w:r>
      <w:r>
        <w:rPr>
          <w:spacing w:val="-9"/>
        </w:rPr>
        <w:t> </w:t>
      </w:r>
      <w:r>
        <w:rPr/>
        <w:t>Manufaktur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terdaftar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BEI</w:t>
      </w:r>
      <w:r>
        <w:rPr>
          <w:spacing w:val="-10"/>
        </w:rPr>
        <w:t> </w:t>
      </w:r>
      <w:r>
        <w:rPr/>
        <w:t>Tahun</w:t>
      </w:r>
      <w:r>
        <w:rPr>
          <w:spacing w:val="-58"/>
        </w:rPr>
        <w:t> </w:t>
      </w:r>
      <w:r>
        <w:rPr/>
        <w:t>2016-2019,. </w:t>
      </w:r>
      <w:r>
        <w:rPr>
          <w:i/>
        </w:rPr>
        <w:t>Forum</w:t>
      </w:r>
      <w:r>
        <w:rPr>
          <w:i/>
          <w:spacing w:val="-2"/>
        </w:rPr>
        <w:t> </w:t>
      </w:r>
      <w:r>
        <w:rPr>
          <w:i/>
        </w:rPr>
        <w:t>Ekonomi, 23</w:t>
      </w:r>
      <w:r>
        <w:rPr/>
        <w:t>.</w:t>
      </w:r>
    </w:p>
    <w:p>
      <w:pPr>
        <w:pStyle w:val="BodyText"/>
        <w:spacing w:before="160"/>
        <w:ind w:left="588"/>
      </w:pPr>
      <w:r>
        <w:rPr/>
        <w:t>Mursalmina,</w:t>
      </w:r>
      <w:r>
        <w:rPr>
          <w:spacing w:val="-2"/>
        </w:rPr>
        <w:t> </w:t>
      </w:r>
      <w:r>
        <w:rPr/>
        <w:t>(2019).</w:t>
      </w:r>
      <w:r>
        <w:rPr>
          <w:spacing w:val="-2"/>
        </w:rPr>
        <w:t> </w:t>
      </w:r>
      <w:r>
        <w:rPr/>
        <w:t>Independensi</w:t>
      </w:r>
      <w:r>
        <w:rPr>
          <w:spacing w:val="-2"/>
        </w:rPr>
        <w:t> </w:t>
      </w:r>
      <w:r>
        <w:rPr/>
        <w:t>Komite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Manajemen</w:t>
      </w:r>
      <w:r>
        <w:rPr>
          <w:spacing w:val="-2"/>
        </w:rPr>
        <w:t> </w:t>
      </w:r>
      <w:r>
        <w:rPr/>
        <w:t>Laba.</w:t>
      </w:r>
    </w:p>
    <w:p>
      <w:pPr>
        <w:pStyle w:val="BodyText"/>
        <w:spacing w:before="20"/>
        <w:ind w:left="1297"/>
      </w:pP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Muslim</w:t>
      </w:r>
      <w:r>
        <w:rPr>
          <w:spacing w:val="-1"/>
        </w:rPr>
        <w:t> </w:t>
      </w:r>
      <w:r>
        <w:rPr/>
        <w:t>Societies.</w:t>
      </w:r>
      <w:r>
        <w:rPr>
          <w:spacing w:val="-1"/>
        </w:rPr>
        <w:t> </w:t>
      </w:r>
      <w:r>
        <w:rPr/>
        <w:t>Vol.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84"/>
        <w:ind w:left="1308" w:right="398" w:hanging="721"/>
        <w:jc w:val="both"/>
      </w:pPr>
      <w:r>
        <w:rPr/>
        <w:t>Nabilah, L., &amp; Hapsari, D., W. (2019). Pengaruh Kebijakan Deviden, Aktivitas</w:t>
      </w:r>
      <w:r>
        <w:rPr>
          <w:spacing w:val="1"/>
        </w:rPr>
        <w:t> </w:t>
      </w:r>
      <w:r>
        <w:rPr/>
        <w:t>Komite Audit, Kepemilikan Manajerial, Dewan Komisaris Independen dan</w:t>
      </w:r>
      <w:r>
        <w:rPr>
          <w:spacing w:val="-57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Bonus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Laba,.</w:t>
      </w:r>
      <w:r>
        <w:rPr>
          <w:spacing w:val="1"/>
        </w:rPr>
        <w:t> </w:t>
      </w:r>
      <w:r>
        <w:rPr>
          <w:i/>
        </w:rPr>
        <w:t>e-Proceeding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Management, 6</w:t>
      </w:r>
      <w:r>
        <w:rPr/>
        <w:t>.</w:t>
      </w:r>
    </w:p>
    <w:p>
      <w:pPr>
        <w:pStyle w:val="BodyText"/>
        <w:spacing w:before="161"/>
        <w:ind w:left="1308" w:right="401" w:hanging="721"/>
        <w:jc w:val="both"/>
      </w:pPr>
      <w:r>
        <w:rPr/>
        <w:t>Razak, B., &amp; Helmy, H. (2020). Pengaruh Dewan Komisaris Wanita dan Kualitas</w:t>
      </w:r>
      <w:r>
        <w:rPr>
          <w:spacing w:val="1"/>
        </w:rPr>
        <w:t> </w:t>
      </w:r>
      <w:r>
        <w:rPr/>
        <w:t>Pengungkapan</w:t>
      </w:r>
      <w:r>
        <w:rPr>
          <w:spacing w:val="-4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Sosial</w:t>
      </w:r>
      <w:r>
        <w:rPr>
          <w:spacing w:val="-4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Manajemen</w:t>
      </w:r>
      <w:r>
        <w:rPr>
          <w:spacing w:val="-9"/>
        </w:rPr>
        <w:t> </w:t>
      </w:r>
      <w:r>
        <w:rPr/>
        <w:t>Laba</w:t>
      </w:r>
      <w:r>
        <w:rPr>
          <w:spacing w:val="-57"/>
        </w:rPr>
        <w:t> </w:t>
      </w:r>
      <w:r>
        <w:rPr/>
        <w:t>(Studi Empiris pada Perusahaan yang terdaftar di BEI dan Menerbitkan</w:t>
      </w:r>
      <w:r>
        <w:rPr>
          <w:spacing w:val="1"/>
        </w:rPr>
        <w:t> </w:t>
      </w:r>
      <w:r>
        <w:rPr/>
        <w:t>Laporan</w:t>
      </w:r>
      <w:r>
        <w:rPr>
          <w:spacing w:val="-1"/>
        </w:rPr>
        <w:t> </w:t>
      </w:r>
      <w:r>
        <w:rPr/>
        <w:t>Berkelanjutan Tahun 2015-2018),.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Eksplorasi, 2</w:t>
      </w:r>
      <w:r>
        <w:rPr/>
        <w:t>.</w:t>
      </w:r>
    </w:p>
    <w:p>
      <w:pPr>
        <w:pStyle w:val="BodyText"/>
        <w:spacing w:before="160"/>
        <w:ind w:left="1308" w:right="421" w:hanging="721"/>
      </w:pPr>
      <w:r>
        <w:rPr/>
        <w:t>Rinta,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(2021).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-5"/>
        </w:rPr>
        <w:t> </w:t>
      </w:r>
      <w:r>
        <w:rPr/>
        <w:t>Size,</w:t>
      </w:r>
      <w:r>
        <w:rPr>
          <w:spacing w:val="-7"/>
        </w:rPr>
        <w:t> </w:t>
      </w:r>
      <w:r>
        <w:rPr/>
        <w:t>Audit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Audit</w:t>
      </w:r>
      <w:r>
        <w:rPr>
          <w:spacing w:val="-57"/>
        </w:rPr>
        <w:t> </w:t>
      </w:r>
      <w:r>
        <w:rPr/>
        <w:t>Committee Size toward Earnings Management. </w:t>
      </w:r>
      <w:r>
        <w:rPr>
          <w:i/>
        </w:rPr>
        <w:t>Journal of Accounting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, 91-95.</w:t>
      </w:r>
    </w:p>
    <w:p>
      <w:pPr>
        <w:pStyle w:val="BodyText"/>
        <w:spacing w:before="161"/>
        <w:ind w:left="1308" w:right="378" w:hanging="721"/>
      </w:pPr>
      <w:r>
        <w:rPr/>
        <w:t>Scott, W. R. (2015). Financial Accounting Theory, Seventh Edition, Prentice-Hall,</w:t>
      </w:r>
      <w:r>
        <w:rPr>
          <w:spacing w:val="-57"/>
        </w:rPr>
        <w:t> </w:t>
      </w:r>
      <w:r>
        <w:rPr/>
        <w:t>Toronto, Canada. .</w:t>
      </w:r>
    </w:p>
    <w:p>
      <w:pPr>
        <w:spacing w:before="160"/>
        <w:ind w:left="1308" w:right="0" w:hanging="721"/>
        <w:jc w:val="left"/>
        <w:rPr>
          <w:sz w:val="24"/>
        </w:rPr>
      </w:pPr>
      <w:r>
        <w:rPr>
          <w:sz w:val="24"/>
        </w:rPr>
        <w:t>Sugiyono.</w:t>
      </w:r>
      <w:r>
        <w:rPr>
          <w:spacing w:val="16"/>
          <w:sz w:val="24"/>
        </w:rPr>
        <w:t> </w:t>
      </w:r>
      <w:r>
        <w:rPr>
          <w:sz w:val="24"/>
        </w:rPr>
        <w:t>(2016).</w:t>
      </w:r>
      <w:r>
        <w:rPr>
          <w:spacing w:val="18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r&amp;d.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26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Alfabet.</w:t>
      </w:r>
    </w:p>
    <w:p>
      <w:pPr>
        <w:pStyle w:val="BodyText"/>
        <w:spacing w:before="160"/>
        <w:ind w:left="1308" w:right="396" w:hanging="721"/>
        <w:jc w:val="both"/>
      </w:pPr>
      <w:r>
        <w:rPr/>
        <w:t>Ulina, R. dkk. (2018). Pengaruh Kualitas Audit terhadap Manajemen Laba pada</w:t>
      </w:r>
      <w:r>
        <w:rPr>
          <w:spacing w:val="1"/>
        </w:rPr>
        <w:t> </w:t>
      </w:r>
      <w:r>
        <w:rPr/>
        <w:t>Perusahaan Manufaktur yang Tercatat di Bursa Efek Indonesia,. </w:t>
      </w:r>
      <w:r>
        <w:rPr>
          <w:i/>
        </w:rPr>
        <w:t>Tirtayasa</w:t>
      </w:r>
      <w:r>
        <w:rPr>
          <w:i/>
          <w:spacing w:val="1"/>
        </w:rPr>
        <w:t> </w:t>
      </w:r>
      <w:r>
        <w:rPr>
          <w:i/>
        </w:rPr>
        <w:t>Ekonomika, 13</w:t>
      </w:r>
      <w:r>
        <w:rPr/>
        <w:t>.</w:t>
      </w:r>
    </w:p>
    <w:sectPr>
      <w:footerReference w:type="default" r:id="rId8"/>
      <w:pgSz w:w="11910" w:h="16840"/>
      <w:pgMar w:footer="0" w:header="0" w:top="160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50006pt;margin-top:780.950012pt;width:17.2pt;height:13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0" w:hanging="361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5" w:hanging="2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20" w:hanging="28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21" w:hanging="2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22" w:hanging="2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3" w:hanging="2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4" w:hanging="2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24" w:hanging="2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5" w:hanging="2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6" w:hanging="285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0" w:hanging="36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0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0" w:hanging="36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0" w:hanging="361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5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40" w:hanging="204"/>
        <w:jc w:val="left"/>
      </w:pPr>
      <w:rPr>
        <w:rFonts w:hint="default" w:ascii="Arial MT" w:hAnsi="Arial MT" w:eastAsia="Arial MT" w:cs="Arial MT"/>
        <w:color w:val="000104"/>
        <w:w w:val="100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2901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62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23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45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6" w:hanging="20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/>
        <w:b/>
        <w:bCs/>
        <w:i/>
        <w:iCs/>
        <w:w w:val="100"/>
        <w:lang w:val="id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nakrisnao@gmail.com" TargetMode="External"/><Relationship Id="rId6" Type="http://schemas.openxmlformats.org/officeDocument/2006/relationships/footer" Target="footer1.xml"/><Relationship Id="rId7" Type="http://schemas.openxmlformats.org/officeDocument/2006/relationships/hyperlink" Target="http://www.idx.com/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2022-07-21T05:18:27Z</dcterms:created>
  <dcterms:modified xsi:type="dcterms:W3CDTF">2022-07-21T05:18:27Z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