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751BC" w14:textId="77777777" w:rsidR="00B46E08" w:rsidRDefault="002F0874" w:rsidP="00B82183">
      <w:pPr>
        <w:pStyle w:val="JRPMTitle"/>
        <w:rPr>
          <w:sz w:val="24"/>
          <w:szCs w:val="24"/>
        </w:rPr>
      </w:pPr>
      <w:r w:rsidRPr="002F0874">
        <w:rPr>
          <w:sz w:val="24"/>
          <w:szCs w:val="24"/>
        </w:rPr>
        <w:t xml:space="preserve">HUBUNGAN ANTARA KONFORMITAS DENGAN PERILAKU KONSUMTIF PEMBELIAN </w:t>
      </w:r>
      <w:r w:rsidRPr="00E338E2">
        <w:rPr>
          <w:i/>
          <w:sz w:val="24"/>
          <w:szCs w:val="24"/>
        </w:rPr>
        <w:t>SKINCARE</w:t>
      </w:r>
      <w:r w:rsidRPr="002F0874">
        <w:rPr>
          <w:sz w:val="24"/>
          <w:szCs w:val="24"/>
        </w:rPr>
        <w:t xml:space="preserve"> MELALUI </w:t>
      </w:r>
      <w:r w:rsidRPr="00E338E2">
        <w:rPr>
          <w:i/>
          <w:sz w:val="24"/>
          <w:szCs w:val="24"/>
        </w:rPr>
        <w:t>ONLINE SHOP</w:t>
      </w:r>
      <w:r w:rsidRPr="002F0874">
        <w:rPr>
          <w:sz w:val="24"/>
          <w:szCs w:val="24"/>
        </w:rPr>
        <w:t xml:space="preserve"> DI KALANGAN MAHASISWA</w:t>
      </w:r>
    </w:p>
    <w:p w14:paraId="636787AA" w14:textId="77777777" w:rsidR="00DD3955" w:rsidRPr="007C7E0A" w:rsidRDefault="00DD3955" w:rsidP="00B82183">
      <w:pPr>
        <w:pStyle w:val="JRPMTitle"/>
        <w:rPr>
          <w:color w:val="FF0000"/>
          <w:sz w:val="24"/>
          <w:szCs w:val="24"/>
        </w:rPr>
      </w:pPr>
    </w:p>
    <w:p w14:paraId="15CC73F4" w14:textId="77777777" w:rsidR="002F0874" w:rsidRDefault="002F0874" w:rsidP="00244E56">
      <w:pPr>
        <w:tabs>
          <w:tab w:val="left" w:pos="2977"/>
        </w:tabs>
        <w:spacing w:after="0" w:line="240" w:lineRule="auto"/>
        <w:jc w:val="center"/>
        <w:rPr>
          <w:rFonts w:ascii="Times New Roman" w:eastAsia="Times New Roman" w:hAnsi="Times New Roman"/>
          <w:b/>
          <w:i/>
          <w:sz w:val="24"/>
          <w:szCs w:val="24"/>
          <w:lang w:val="id-ID"/>
        </w:rPr>
      </w:pPr>
    </w:p>
    <w:p w14:paraId="5F892065" w14:textId="77777777" w:rsidR="00BE3947" w:rsidRDefault="002F0874" w:rsidP="00244E56">
      <w:pPr>
        <w:tabs>
          <w:tab w:val="left" w:pos="2977"/>
        </w:tabs>
        <w:spacing w:after="0" w:line="240" w:lineRule="auto"/>
        <w:jc w:val="center"/>
        <w:rPr>
          <w:rFonts w:ascii="Times New Roman" w:eastAsia="Times New Roman" w:hAnsi="Times New Roman"/>
          <w:b/>
          <w:i/>
          <w:sz w:val="24"/>
          <w:szCs w:val="24"/>
          <w:lang w:val="id-ID"/>
        </w:rPr>
      </w:pPr>
      <w:r w:rsidRPr="002F0874">
        <w:rPr>
          <w:rFonts w:ascii="Times New Roman" w:eastAsia="Times New Roman" w:hAnsi="Times New Roman"/>
          <w:b/>
          <w:i/>
          <w:sz w:val="24"/>
          <w:szCs w:val="24"/>
          <w:lang w:val="id-ID"/>
        </w:rPr>
        <w:t>RELATIONSHIP BETWEEN CONFORMITY AND CONSUMTIVE BEHAVIOR PURCHASING SKINCARE THROUGH ONLINE SHOP AMONG STUDENTS</w:t>
      </w:r>
    </w:p>
    <w:p w14:paraId="2AACAAD8" w14:textId="77777777" w:rsidR="00DD3955" w:rsidRPr="00C260ED" w:rsidRDefault="00DD3955" w:rsidP="00244E56">
      <w:pPr>
        <w:tabs>
          <w:tab w:val="left" w:pos="2977"/>
        </w:tabs>
        <w:spacing w:after="0" w:line="240" w:lineRule="auto"/>
        <w:jc w:val="center"/>
        <w:rPr>
          <w:rFonts w:ascii="Times New Roman" w:hAnsi="Times New Roman"/>
          <w:b/>
          <w:sz w:val="24"/>
          <w:szCs w:val="24"/>
          <w:lang w:val="id-ID"/>
        </w:rPr>
      </w:pPr>
    </w:p>
    <w:p w14:paraId="3D22E661" w14:textId="77777777" w:rsidR="002F0874" w:rsidRDefault="002F0874" w:rsidP="00B46E08">
      <w:pPr>
        <w:spacing w:after="0" w:line="240" w:lineRule="auto"/>
        <w:jc w:val="center"/>
        <w:rPr>
          <w:rFonts w:ascii="Times New Roman" w:hAnsi="Times New Roman"/>
          <w:b/>
        </w:rPr>
      </w:pPr>
    </w:p>
    <w:p w14:paraId="7EECDCC5" w14:textId="77777777" w:rsidR="002F0874" w:rsidRDefault="002F0874" w:rsidP="00B46E08">
      <w:pPr>
        <w:spacing w:after="0" w:line="240" w:lineRule="auto"/>
        <w:jc w:val="center"/>
        <w:rPr>
          <w:rFonts w:ascii="Times New Roman" w:hAnsi="Times New Roman"/>
          <w:b/>
        </w:rPr>
      </w:pPr>
      <w:r w:rsidRPr="002F0874">
        <w:rPr>
          <w:rFonts w:ascii="Times New Roman" w:hAnsi="Times New Roman"/>
          <w:b/>
        </w:rPr>
        <w:t>Marcellina Ova Maya Prinsilla</w:t>
      </w:r>
    </w:p>
    <w:p w14:paraId="5FDE60FC" w14:textId="77777777" w:rsidR="00EC525F" w:rsidRPr="00B82183" w:rsidRDefault="00B82183" w:rsidP="00B46E08">
      <w:pPr>
        <w:spacing w:after="0" w:line="240" w:lineRule="auto"/>
        <w:jc w:val="center"/>
        <w:rPr>
          <w:rFonts w:ascii="Times New Roman" w:hAnsi="Times New Roman"/>
          <w:i/>
          <w:sz w:val="20"/>
          <w:szCs w:val="20"/>
        </w:rPr>
      </w:pPr>
      <w:r>
        <w:rPr>
          <w:rFonts w:ascii="Times New Roman" w:hAnsi="Times New Roman"/>
          <w:sz w:val="20"/>
          <w:szCs w:val="20"/>
        </w:rPr>
        <w:t>Universitas Mercu Buana Yogyakarta</w:t>
      </w:r>
      <w:r w:rsidR="0045699A" w:rsidRPr="0045699A">
        <w:rPr>
          <w:rFonts w:ascii="Times New Roman" w:hAnsi="Times New Roman"/>
          <w:sz w:val="20"/>
          <w:szCs w:val="20"/>
          <w:lang w:val="id-ID"/>
        </w:rPr>
        <w:t xml:space="preserve"> </w:t>
      </w:r>
    </w:p>
    <w:p w14:paraId="713B8148" w14:textId="56A35FDC" w:rsidR="00EC525F" w:rsidRPr="00B42722" w:rsidRDefault="00134137" w:rsidP="00EC525F">
      <w:pPr>
        <w:spacing w:after="0" w:line="240" w:lineRule="auto"/>
        <w:jc w:val="center"/>
        <w:rPr>
          <w:rFonts w:ascii="Times New Roman" w:hAnsi="Times New Roman"/>
          <w:sz w:val="20"/>
          <w:szCs w:val="20"/>
          <w:lang w:val="id-ID"/>
        </w:rPr>
      </w:pPr>
      <w:r>
        <w:rPr>
          <w:rFonts w:ascii="Times New Roman" w:hAnsi="Times New Roman"/>
          <w:sz w:val="20"/>
          <w:szCs w:val="20"/>
          <w:lang w:val="id-ID"/>
        </w:rPr>
        <w:t>m</w:t>
      </w:r>
      <w:r w:rsidR="00B42722">
        <w:rPr>
          <w:rFonts w:ascii="Times New Roman" w:hAnsi="Times New Roman"/>
          <w:sz w:val="20"/>
          <w:szCs w:val="20"/>
          <w:lang w:val="id-ID"/>
        </w:rPr>
        <w:t>arcellinaovamaya30@gmail.com</w:t>
      </w:r>
    </w:p>
    <w:p w14:paraId="12DB89EA" w14:textId="01400766" w:rsidR="002A597C" w:rsidRPr="00B42722" w:rsidRDefault="00B42722" w:rsidP="00EC525F">
      <w:pPr>
        <w:spacing w:after="0" w:line="240" w:lineRule="auto"/>
        <w:jc w:val="center"/>
        <w:rPr>
          <w:rFonts w:ascii="Times New Roman" w:hAnsi="Times New Roman"/>
          <w:sz w:val="20"/>
          <w:szCs w:val="20"/>
          <w:u w:val="single"/>
          <w:lang w:val="id-ID"/>
        </w:rPr>
      </w:pPr>
      <w:r>
        <w:rPr>
          <w:rFonts w:ascii="Times New Roman" w:hAnsi="Times New Roman"/>
          <w:sz w:val="20"/>
          <w:szCs w:val="20"/>
          <w:lang w:val="id-ID"/>
        </w:rPr>
        <w:t>082144145433</w:t>
      </w:r>
    </w:p>
    <w:p w14:paraId="0B469912" w14:textId="77777777" w:rsidR="00CC3D82" w:rsidRDefault="00CC3D82" w:rsidP="00EC525F">
      <w:pPr>
        <w:spacing w:after="0" w:line="240" w:lineRule="auto"/>
        <w:jc w:val="center"/>
        <w:rPr>
          <w:rFonts w:ascii="Times New Roman" w:hAnsi="Times New Roman"/>
          <w:sz w:val="20"/>
          <w:szCs w:val="20"/>
          <w:lang w:val="id-ID"/>
        </w:rPr>
      </w:pPr>
    </w:p>
    <w:p w14:paraId="2E6B10D2" w14:textId="77777777" w:rsidR="00BE3947" w:rsidRDefault="00BE3947" w:rsidP="00244E56">
      <w:pPr>
        <w:spacing w:after="0" w:line="240" w:lineRule="auto"/>
        <w:jc w:val="center"/>
        <w:rPr>
          <w:rFonts w:ascii="Times New Roman" w:hAnsi="Times New Roman"/>
          <w:sz w:val="20"/>
          <w:szCs w:val="20"/>
          <w:lang w:val="id-ID"/>
        </w:rPr>
      </w:pPr>
    </w:p>
    <w:p w14:paraId="5C71147D" w14:textId="77777777" w:rsidR="00D57BA0" w:rsidRPr="00BE3947" w:rsidRDefault="00D57BA0" w:rsidP="00244E56">
      <w:pPr>
        <w:spacing w:after="0" w:line="240" w:lineRule="auto"/>
        <w:jc w:val="center"/>
        <w:rPr>
          <w:rFonts w:ascii="Times New Roman" w:hAnsi="Times New Roman"/>
          <w:sz w:val="20"/>
          <w:szCs w:val="20"/>
          <w:lang w:val="id-ID"/>
        </w:rPr>
      </w:pPr>
    </w:p>
    <w:p w14:paraId="792BF532" w14:textId="77777777" w:rsidR="00EC525F" w:rsidRDefault="00BE3947" w:rsidP="00EC525F">
      <w:pPr>
        <w:spacing w:after="0" w:line="240" w:lineRule="auto"/>
        <w:jc w:val="center"/>
        <w:rPr>
          <w:rFonts w:ascii="Times New Roman" w:hAnsi="Times New Roman"/>
          <w:b/>
          <w:sz w:val="20"/>
          <w:szCs w:val="20"/>
        </w:rPr>
      </w:pPr>
      <w:r w:rsidRPr="00EC525F">
        <w:rPr>
          <w:rFonts w:ascii="Times New Roman" w:hAnsi="Times New Roman"/>
          <w:b/>
          <w:sz w:val="20"/>
          <w:szCs w:val="20"/>
        </w:rPr>
        <w:t>Abstrak</w:t>
      </w:r>
    </w:p>
    <w:p w14:paraId="266A6DAF" w14:textId="378AC5B9" w:rsidR="002F0874" w:rsidRDefault="002F0874" w:rsidP="001A7241">
      <w:pPr>
        <w:spacing w:line="240" w:lineRule="auto"/>
        <w:ind w:right="567"/>
        <w:jc w:val="both"/>
        <w:rPr>
          <w:rFonts w:ascii="Times New Roman" w:hAnsi="Times New Roman"/>
          <w:sz w:val="20"/>
          <w:szCs w:val="20"/>
        </w:rPr>
      </w:pPr>
      <w:r w:rsidRPr="002F0874">
        <w:rPr>
          <w:rFonts w:ascii="Times New Roman" w:hAnsi="Times New Roman"/>
          <w:sz w:val="20"/>
          <w:szCs w:val="20"/>
        </w:rPr>
        <w:t xml:space="preserve">Penelitian ini bertujuan untuk mengetahui hubungan antara konformitas dengan perilaku konsumtif pembelian </w:t>
      </w:r>
      <w:r w:rsidRPr="006920AB">
        <w:rPr>
          <w:rFonts w:ascii="Times New Roman" w:hAnsi="Times New Roman"/>
          <w:i/>
          <w:sz w:val="20"/>
          <w:szCs w:val="20"/>
        </w:rPr>
        <w:t>skincare</w:t>
      </w:r>
      <w:r w:rsidRPr="002F0874">
        <w:rPr>
          <w:rFonts w:ascii="Times New Roman" w:hAnsi="Times New Roman"/>
          <w:sz w:val="20"/>
          <w:szCs w:val="20"/>
        </w:rPr>
        <w:t xml:space="preserve"> melalui </w:t>
      </w:r>
      <w:r w:rsidRPr="006920AB">
        <w:rPr>
          <w:rFonts w:ascii="Times New Roman" w:hAnsi="Times New Roman"/>
          <w:i/>
          <w:sz w:val="20"/>
          <w:szCs w:val="20"/>
        </w:rPr>
        <w:t>online shop</w:t>
      </w:r>
      <w:r w:rsidRPr="002F0874">
        <w:rPr>
          <w:rFonts w:ascii="Times New Roman" w:hAnsi="Times New Roman"/>
          <w:sz w:val="20"/>
          <w:szCs w:val="20"/>
        </w:rPr>
        <w:t xml:space="preserve"> di kalangan mahasiswa. Hipotesis dalam penelitian menunjukkan adanya hubungan positif antara konformitas</w:t>
      </w:r>
      <w:r w:rsidR="006920AB">
        <w:rPr>
          <w:rFonts w:ascii="Times New Roman" w:hAnsi="Times New Roman"/>
          <w:sz w:val="20"/>
          <w:szCs w:val="20"/>
        </w:rPr>
        <w:t xml:space="preserve"> </w:t>
      </w:r>
      <w:r w:rsidRPr="002F0874">
        <w:rPr>
          <w:rFonts w:ascii="Times New Roman" w:hAnsi="Times New Roman"/>
          <w:sz w:val="20"/>
          <w:szCs w:val="20"/>
        </w:rPr>
        <w:t xml:space="preserve">dengan perilaku konsumtif pembelian </w:t>
      </w:r>
      <w:r w:rsidRPr="006920AB">
        <w:rPr>
          <w:rFonts w:ascii="Times New Roman" w:hAnsi="Times New Roman"/>
          <w:i/>
          <w:sz w:val="20"/>
          <w:szCs w:val="20"/>
        </w:rPr>
        <w:t>skincare</w:t>
      </w:r>
      <w:r w:rsidRPr="002F0874">
        <w:rPr>
          <w:rFonts w:ascii="Times New Roman" w:hAnsi="Times New Roman"/>
          <w:sz w:val="20"/>
          <w:szCs w:val="20"/>
        </w:rPr>
        <w:t xml:space="preserve"> melalui </w:t>
      </w:r>
      <w:r w:rsidRPr="006920AB">
        <w:rPr>
          <w:rFonts w:ascii="Times New Roman" w:hAnsi="Times New Roman"/>
          <w:i/>
          <w:sz w:val="20"/>
          <w:szCs w:val="20"/>
        </w:rPr>
        <w:t>online shop</w:t>
      </w:r>
      <w:r w:rsidRPr="002F0874">
        <w:rPr>
          <w:rFonts w:ascii="Times New Roman" w:hAnsi="Times New Roman"/>
          <w:sz w:val="20"/>
          <w:szCs w:val="20"/>
        </w:rPr>
        <w:t xml:space="preserve"> di kalangan mahasiswa. Sampel pada penelitian ini berjumlah 142 mahasiswa aktif</w:t>
      </w:r>
      <w:r w:rsidR="006920AB">
        <w:rPr>
          <w:rFonts w:ascii="Times New Roman" w:hAnsi="Times New Roman"/>
          <w:sz w:val="20"/>
          <w:szCs w:val="20"/>
        </w:rPr>
        <w:t xml:space="preserve"> </w:t>
      </w:r>
      <w:r w:rsidRPr="002F0874">
        <w:rPr>
          <w:rFonts w:ascii="Times New Roman" w:hAnsi="Times New Roman"/>
          <w:sz w:val="20"/>
          <w:szCs w:val="20"/>
        </w:rPr>
        <w:t>Universitas Mercu Buana Yogyakarta.</w:t>
      </w:r>
      <w:r w:rsidR="006920AB">
        <w:rPr>
          <w:rFonts w:ascii="Times New Roman" w:hAnsi="Times New Roman"/>
          <w:sz w:val="20"/>
          <w:szCs w:val="20"/>
        </w:rPr>
        <w:t xml:space="preserve"> </w:t>
      </w:r>
      <w:r w:rsidRPr="002F0874">
        <w:rPr>
          <w:rFonts w:ascii="Times New Roman" w:hAnsi="Times New Roman"/>
          <w:sz w:val="20"/>
          <w:szCs w:val="20"/>
        </w:rPr>
        <w:t>Teknik pengambilan sampel menggunakan</w:t>
      </w:r>
      <w:r w:rsidR="00134137">
        <w:rPr>
          <w:rFonts w:ascii="Times New Roman" w:hAnsi="Times New Roman"/>
          <w:sz w:val="20"/>
          <w:szCs w:val="20"/>
        </w:rPr>
        <w:t xml:space="preserve"> </w:t>
      </w:r>
      <w:r w:rsidRPr="002F0874">
        <w:rPr>
          <w:rFonts w:ascii="Times New Roman" w:hAnsi="Times New Roman"/>
          <w:sz w:val="20"/>
          <w:szCs w:val="20"/>
        </w:rPr>
        <w:t>metode purposive sampling. Pengumpulan data menggunakan skala</w:t>
      </w:r>
      <w:r w:rsidR="00134137">
        <w:rPr>
          <w:rFonts w:ascii="Times New Roman" w:hAnsi="Times New Roman"/>
          <w:sz w:val="20"/>
          <w:szCs w:val="20"/>
        </w:rPr>
        <w:t xml:space="preserve"> </w:t>
      </w:r>
      <w:r w:rsidRPr="002F0874">
        <w:rPr>
          <w:rFonts w:ascii="Times New Roman" w:hAnsi="Times New Roman"/>
          <w:sz w:val="20"/>
          <w:szCs w:val="20"/>
        </w:rPr>
        <w:t>konformitas dan skala</w:t>
      </w:r>
      <w:r w:rsidR="00134137">
        <w:rPr>
          <w:rFonts w:ascii="Times New Roman" w:hAnsi="Times New Roman"/>
          <w:sz w:val="20"/>
          <w:szCs w:val="20"/>
        </w:rPr>
        <w:t xml:space="preserve"> </w:t>
      </w:r>
      <w:r w:rsidRPr="002F0874">
        <w:rPr>
          <w:rFonts w:ascii="Times New Roman" w:hAnsi="Times New Roman"/>
          <w:sz w:val="20"/>
          <w:szCs w:val="20"/>
        </w:rPr>
        <w:t xml:space="preserve">perilaku konsumtif. Teknik analisis data yang digunakan adalah analisis korelasi </w:t>
      </w:r>
      <w:r w:rsidRPr="00134137">
        <w:rPr>
          <w:rFonts w:ascii="Times New Roman" w:hAnsi="Times New Roman"/>
          <w:i/>
          <w:sz w:val="20"/>
          <w:szCs w:val="20"/>
        </w:rPr>
        <w:t>product moment</w:t>
      </w:r>
      <w:r w:rsidRPr="002F0874">
        <w:rPr>
          <w:rFonts w:ascii="Times New Roman" w:hAnsi="Times New Roman"/>
          <w:sz w:val="20"/>
          <w:szCs w:val="20"/>
        </w:rPr>
        <w:t xml:space="preserve">. Berdasarkan hasil analisis data yang diperoleh koefisien korelasi rxy sebesar 0,433 </w:t>
      </w:r>
      <w:proofErr w:type="gramStart"/>
      <w:r w:rsidRPr="002F0874">
        <w:rPr>
          <w:rFonts w:ascii="Times New Roman" w:hAnsi="Times New Roman"/>
          <w:sz w:val="20"/>
          <w:szCs w:val="20"/>
        </w:rPr>
        <w:t>( p</w:t>
      </w:r>
      <w:proofErr w:type="gramEnd"/>
      <w:r w:rsidRPr="002F0874">
        <w:rPr>
          <w:rFonts w:ascii="Times New Roman" w:hAnsi="Times New Roman"/>
          <w:sz w:val="20"/>
          <w:szCs w:val="20"/>
        </w:rPr>
        <w:t xml:space="preserve"> &lt; 0,05). Hasil tersebut menunjukkan terdapat korelasi yang positif antara konformitas</w:t>
      </w:r>
      <w:r w:rsidR="00134137">
        <w:rPr>
          <w:rFonts w:ascii="Times New Roman" w:hAnsi="Times New Roman"/>
          <w:sz w:val="20"/>
          <w:szCs w:val="20"/>
        </w:rPr>
        <w:t xml:space="preserve"> </w:t>
      </w:r>
      <w:r w:rsidRPr="002F0874">
        <w:rPr>
          <w:rFonts w:ascii="Times New Roman" w:hAnsi="Times New Roman"/>
          <w:sz w:val="20"/>
          <w:szCs w:val="20"/>
        </w:rPr>
        <w:t>dengan perilaku konsumtif pembelian skincare melalui online shop di kalangan mahasiswa. Koefisien determinasi (R2) sebesar 0,383</w:t>
      </w:r>
      <w:r w:rsidR="00134137">
        <w:rPr>
          <w:rFonts w:ascii="Times New Roman" w:hAnsi="Times New Roman"/>
          <w:sz w:val="20"/>
          <w:szCs w:val="20"/>
        </w:rPr>
        <w:t xml:space="preserve"> </w:t>
      </w:r>
      <w:r w:rsidRPr="002F0874">
        <w:rPr>
          <w:rFonts w:ascii="Times New Roman" w:hAnsi="Times New Roman"/>
          <w:sz w:val="20"/>
          <w:szCs w:val="20"/>
        </w:rPr>
        <w:t>variabel konformitas terhadap perilaku konsumtif sebesar 38</w:t>
      </w:r>
      <w:proofErr w:type="gramStart"/>
      <w:r w:rsidRPr="002F0874">
        <w:rPr>
          <w:rFonts w:ascii="Times New Roman" w:hAnsi="Times New Roman"/>
          <w:sz w:val="20"/>
          <w:szCs w:val="20"/>
        </w:rPr>
        <w:t>,30</w:t>
      </w:r>
      <w:proofErr w:type="gramEnd"/>
      <w:r w:rsidRPr="002F0874">
        <w:rPr>
          <w:rFonts w:ascii="Times New Roman" w:hAnsi="Times New Roman"/>
          <w:sz w:val="20"/>
          <w:szCs w:val="20"/>
        </w:rPr>
        <w:t>% sedangkan sisanya sebesar  61,70% dipengaruhi variabel lain.</w:t>
      </w:r>
    </w:p>
    <w:p w14:paraId="5BFEA96A" w14:textId="77777777" w:rsidR="00B46E08" w:rsidRPr="00B46E08" w:rsidRDefault="00B46E08" w:rsidP="002F0874">
      <w:pPr>
        <w:rPr>
          <w:rFonts w:ascii="Times New Roman" w:hAnsi="Times New Roman"/>
          <w:i/>
          <w:sz w:val="20"/>
          <w:szCs w:val="20"/>
        </w:rPr>
      </w:pPr>
      <w:r w:rsidRPr="002F0874">
        <w:rPr>
          <w:rFonts w:ascii="Times New Roman" w:hAnsi="Times New Roman"/>
          <w:b/>
          <w:sz w:val="20"/>
          <w:szCs w:val="20"/>
        </w:rPr>
        <w:t xml:space="preserve">Kata </w:t>
      </w:r>
      <w:proofErr w:type="gramStart"/>
      <w:r w:rsidRPr="002F0874">
        <w:rPr>
          <w:rFonts w:ascii="Times New Roman" w:hAnsi="Times New Roman"/>
          <w:b/>
          <w:sz w:val="20"/>
          <w:szCs w:val="20"/>
        </w:rPr>
        <w:t>kunci</w:t>
      </w:r>
      <w:r w:rsidRPr="00B46E08">
        <w:rPr>
          <w:rFonts w:ascii="Times New Roman" w:hAnsi="Times New Roman"/>
          <w:sz w:val="20"/>
          <w:szCs w:val="20"/>
        </w:rPr>
        <w:t xml:space="preserve"> :</w:t>
      </w:r>
      <w:proofErr w:type="gramEnd"/>
      <w:r w:rsidRPr="00B46E08">
        <w:rPr>
          <w:rFonts w:ascii="Times New Roman" w:hAnsi="Times New Roman"/>
          <w:sz w:val="20"/>
          <w:szCs w:val="20"/>
        </w:rPr>
        <w:t xml:space="preserve"> </w:t>
      </w:r>
      <w:r w:rsidR="002F0874" w:rsidRPr="002F0874">
        <w:rPr>
          <w:rFonts w:ascii="Times New Roman" w:hAnsi="Times New Roman"/>
          <w:sz w:val="20"/>
          <w:szCs w:val="20"/>
        </w:rPr>
        <w:t>Konformitas, Perilaku Konsumtif, Mahasiswa</w:t>
      </w:r>
      <w:r w:rsidR="002F0874">
        <w:rPr>
          <w:rFonts w:ascii="Times New Roman" w:hAnsi="Times New Roman"/>
          <w:i/>
          <w:sz w:val="20"/>
          <w:szCs w:val="20"/>
        </w:rPr>
        <w:t xml:space="preserve"> </w:t>
      </w:r>
    </w:p>
    <w:p w14:paraId="53B6355A" w14:textId="77777777" w:rsidR="00BE3947" w:rsidRPr="00B46E08" w:rsidRDefault="00BE3947" w:rsidP="00CC3D82">
      <w:pPr>
        <w:spacing w:after="0" w:line="240" w:lineRule="auto"/>
        <w:jc w:val="center"/>
        <w:rPr>
          <w:rFonts w:ascii="Times New Roman" w:hAnsi="Times New Roman"/>
          <w:sz w:val="20"/>
          <w:szCs w:val="20"/>
          <w:lang w:val="id-ID"/>
        </w:rPr>
      </w:pPr>
    </w:p>
    <w:p w14:paraId="1029A27A" w14:textId="77777777" w:rsidR="00BE3947" w:rsidRPr="00B46E08" w:rsidRDefault="00BE3947" w:rsidP="00EC525F">
      <w:pPr>
        <w:spacing w:after="0" w:line="240" w:lineRule="auto"/>
        <w:jc w:val="center"/>
        <w:rPr>
          <w:rFonts w:ascii="Times New Roman" w:hAnsi="Times New Roman"/>
          <w:sz w:val="20"/>
          <w:szCs w:val="20"/>
          <w:lang w:val="id-ID"/>
        </w:rPr>
      </w:pPr>
    </w:p>
    <w:p w14:paraId="284AE190" w14:textId="77777777" w:rsidR="00EC525F" w:rsidRPr="00B46E08" w:rsidRDefault="00EC525F" w:rsidP="00EC525F">
      <w:pPr>
        <w:spacing w:after="0" w:line="240" w:lineRule="auto"/>
        <w:jc w:val="center"/>
        <w:rPr>
          <w:rFonts w:ascii="Times New Roman" w:hAnsi="Times New Roman"/>
          <w:i/>
          <w:sz w:val="20"/>
          <w:szCs w:val="20"/>
          <w:lang w:val="id-ID"/>
        </w:rPr>
      </w:pPr>
      <w:r w:rsidRPr="00B46E08">
        <w:rPr>
          <w:rFonts w:ascii="Times New Roman" w:hAnsi="Times New Roman"/>
          <w:b/>
          <w:i/>
          <w:sz w:val="20"/>
          <w:szCs w:val="20"/>
        </w:rPr>
        <w:t>Abstract</w:t>
      </w:r>
      <w:r w:rsidR="00C260ED" w:rsidRPr="00B46E08">
        <w:rPr>
          <w:rFonts w:ascii="Times New Roman" w:hAnsi="Times New Roman"/>
          <w:b/>
          <w:i/>
          <w:sz w:val="20"/>
          <w:szCs w:val="20"/>
          <w:lang w:val="id-ID"/>
        </w:rPr>
        <w:t xml:space="preserve"> </w:t>
      </w:r>
    </w:p>
    <w:p w14:paraId="5BBC107A" w14:textId="77777777" w:rsidR="002F0874" w:rsidRPr="002F0874" w:rsidRDefault="002F0874" w:rsidP="002F0874">
      <w:pPr>
        <w:spacing w:after="0" w:line="240" w:lineRule="auto"/>
        <w:ind w:right="567"/>
        <w:jc w:val="both"/>
        <w:rPr>
          <w:rFonts w:ascii="Times New Roman" w:hAnsi="Times New Roman"/>
          <w:i/>
          <w:sz w:val="20"/>
          <w:szCs w:val="20"/>
        </w:rPr>
      </w:pPr>
      <w:r w:rsidRPr="002F0874">
        <w:rPr>
          <w:rFonts w:ascii="Times New Roman" w:hAnsi="Times New Roman"/>
          <w:i/>
          <w:sz w:val="20"/>
          <w:szCs w:val="20"/>
        </w:rPr>
        <w:t>This study aims to determine the relationship between conformity and consumptive behavior in buying skincare through online shops among college students. The hypothesis in this study shows that there is a positive relationship between conformity and consumptive behavior in buying skincare through online shops among college students. The sample in this study was 142 active students at Mercu Buana University, Yogyakarta. The sampling technique used purposive sampling method. Data collection uses a conformity scale and a consumer behavior scale. The data analysis technique used is product moment correlation analysis. Based on the results of data analysis, the correlation coefficient rxy was 0.433 (p &lt;0.05). These results indicate that there is a positive correlation between conformity and consumptive behavior in buying skincare through online shops among students. The coefficient of determination (R2) is 0.383, the conformity variable to consumptive behavior is 38.30%, while the remaining 61.70% is influenced by other variables.</w:t>
      </w:r>
    </w:p>
    <w:p w14:paraId="58D0F6E1" w14:textId="77777777" w:rsidR="002F0874" w:rsidRPr="002F0874" w:rsidRDefault="002F0874" w:rsidP="002F0874">
      <w:pPr>
        <w:spacing w:after="0" w:line="240" w:lineRule="auto"/>
        <w:ind w:left="567" w:right="567"/>
        <w:jc w:val="both"/>
        <w:rPr>
          <w:rFonts w:ascii="Times New Roman" w:hAnsi="Times New Roman"/>
          <w:i/>
          <w:sz w:val="20"/>
          <w:szCs w:val="20"/>
        </w:rPr>
      </w:pPr>
    </w:p>
    <w:p w14:paraId="639BF86B" w14:textId="77777777" w:rsidR="00EC525F" w:rsidRDefault="002F0874" w:rsidP="002F0874">
      <w:pPr>
        <w:spacing w:after="0" w:line="240" w:lineRule="auto"/>
        <w:ind w:right="567"/>
        <w:jc w:val="both"/>
        <w:rPr>
          <w:rFonts w:ascii="Times New Roman" w:hAnsi="Times New Roman"/>
          <w:i/>
          <w:sz w:val="20"/>
          <w:szCs w:val="20"/>
        </w:rPr>
      </w:pPr>
      <w:r w:rsidRPr="002F0874">
        <w:rPr>
          <w:rFonts w:ascii="Times New Roman" w:hAnsi="Times New Roman"/>
          <w:b/>
          <w:sz w:val="20"/>
          <w:szCs w:val="20"/>
        </w:rPr>
        <w:t>Keywords</w:t>
      </w:r>
      <w:r w:rsidRPr="002F0874">
        <w:rPr>
          <w:rFonts w:ascii="Times New Roman" w:hAnsi="Times New Roman"/>
          <w:i/>
          <w:sz w:val="20"/>
          <w:szCs w:val="20"/>
        </w:rPr>
        <w:t>: Conformity, Consumptive Behavior, Students</w:t>
      </w:r>
    </w:p>
    <w:p w14:paraId="7196032D"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2304BB2D"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078D817F" w14:textId="77777777" w:rsidR="00B82183" w:rsidRDefault="00B82183">
      <w:pPr>
        <w:spacing w:after="0" w:line="240" w:lineRule="auto"/>
        <w:rPr>
          <w:rFonts w:ascii="Times New Roman" w:hAnsi="Times New Roman"/>
          <w:b/>
          <w:bCs/>
        </w:rPr>
      </w:pPr>
    </w:p>
    <w:p w14:paraId="5AAD97F0" w14:textId="77777777" w:rsidR="00800885" w:rsidRDefault="00800885">
      <w:pPr>
        <w:spacing w:after="0" w:line="240" w:lineRule="auto"/>
        <w:rPr>
          <w:rFonts w:ascii="Times New Roman" w:hAnsi="Times New Roman"/>
          <w:b/>
          <w:bCs/>
        </w:rPr>
      </w:pPr>
      <w:r>
        <w:rPr>
          <w:rFonts w:ascii="Times New Roman" w:hAnsi="Times New Roman"/>
          <w:b/>
          <w:bCs/>
        </w:rPr>
        <w:br w:type="page"/>
      </w:r>
    </w:p>
    <w:p w14:paraId="50AAB1DF" w14:textId="77777777"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lastRenderedPageBreak/>
        <w:t>PENDAHULUAN</w:t>
      </w:r>
    </w:p>
    <w:p w14:paraId="3F769021" w14:textId="77777777" w:rsidR="00CB3703" w:rsidRPr="006C202F" w:rsidRDefault="00CB3703" w:rsidP="006C202F">
      <w:pPr>
        <w:spacing w:after="0" w:line="360" w:lineRule="auto"/>
        <w:ind w:firstLine="709"/>
        <w:jc w:val="both"/>
        <w:rPr>
          <w:rFonts w:ascii="Times New Roman" w:eastAsia="Times New Roman" w:hAnsi="Times New Roman"/>
          <w:color w:val="000000"/>
        </w:rPr>
      </w:pPr>
      <w:r w:rsidRPr="006C202F">
        <w:rPr>
          <w:rFonts w:ascii="Times New Roman" w:eastAsia="Times New Roman" w:hAnsi="Times New Roman"/>
          <w:i/>
          <w:color w:val="000000"/>
        </w:rPr>
        <w:t>Online shop</w:t>
      </w:r>
      <w:r w:rsidRPr="006C202F">
        <w:rPr>
          <w:rFonts w:ascii="Times New Roman" w:eastAsia="Times New Roman" w:hAnsi="Times New Roman"/>
          <w:color w:val="000000"/>
        </w:rPr>
        <w:t xml:space="preserve"> merupakan suatu fenomena baru di era modern. </w:t>
      </w:r>
      <w:r w:rsidRPr="006C202F">
        <w:rPr>
          <w:rFonts w:ascii="Times New Roman" w:eastAsia="Times New Roman" w:hAnsi="Times New Roman"/>
          <w:i/>
          <w:color w:val="000000"/>
        </w:rPr>
        <w:t>Online shop</w:t>
      </w:r>
      <w:r w:rsidRPr="006C202F">
        <w:rPr>
          <w:rFonts w:ascii="Times New Roman" w:eastAsia="Times New Roman" w:hAnsi="Times New Roman"/>
          <w:color w:val="000000"/>
        </w:rPr>
        <w:t xml:space="preserve"> saat ini ada di semua wilayah di Indonesia, bahkan hampir semua kalangan sudah mengenal baik (Rahmat, 2019). Dengan belanja </w:t>
      </w:r>
      <w:r w:rsidRPr="006C202F">
        <w:rPr>
          <w:rFonts w:ascii="Times New Roman" w:eastAsia="Times New Roman" w:hAnsi="Times New Roman"/>
          <w:i/>
          <w:color w:val="000000"/>
        </w:rPr>
        <w:t>online</w:t>
      </w:r>
      <w:r w:rsidRPr="006C202F">
        <w:rPr>
          <w:rFonts w:ascii="Times New Roman" w:eastAsia="Times New Roman" w:hAnsi="Times New Roman"/>
          <w:color w:val="000000"/>
        </w:rPr>
        <w:t xml:space="preserve">, konsumen </w:t>
      </w:r>
      <w:proofErr w:type="gramStart"/>
      <w:r w:rsidRPr="006C202F">
        <w:rPr>
          <w:rFonts w:ascii="Times New Roman" w:eastAsia="Times New Roman" w:hAnsi="Times New Roman"/>
          <w:color w:val="000000"/>
        </w:rPr>
        <w:t>akan</w:t>
      </w:r>
      <w:proofErr w:type="gramEnd"/>
      <w:r w:rsidRPr="006C202F">
        <w:rPr>
          <w:rFonts w:ascii="Times New Roman" w:eastAsia="Times New Roman" w:hAnsi="Times New Roman"/>
          <w:color w:val="000000"/>
        </w:rPr>
        <w:t xml:space="preserve"> memperoleh pengalaman berbeda yang tidak bisa diperoleh jika melakukan belanja secara tradisional. Hartanto, </w:t>
      </w:r>
      <w:proofErr w:type="gramStart"/>
      <w:r w:rsidRPr="006C202F">
        <w:rPr>
          <w:rFonts w:ascii="Times New Roman" w:eastAsia="Times New Roman" w:hAnsi="Times New Roman"/>
          <w:color w:val="000000"/>
        </w:rPr>
        <w:t>dkk.,</w:t>
      </w:r>
      <w:proofErr w:type="gramEnd"/>
      <w:r w:rsidRPr="006C202F">
        <w:rPr>
          <w:rFonts w:ascii="Times New Roman" w:eastAsia="Times New Roman" w:hAnsi="Times New Roman"/>
          <w:color w:val="000000"/>
        </w:rPr>
        <w:t xml:space="preserve"> (2021) juga menyebutkan  bahwa proses pembelian </w:t>
      </w:r>
      <w:r w:rsidRPr="006C202F">
        <w:rPr>
          <w:rFonts w:ascii="Times New Roman" w:eastAsia="Times New Roman" w:hAnsi="Times New Roman"/>
          <w:i/>
          <w:color w:val="000000"/>
        </w:rPr>
        <w:t>online</w:t>
      </w:r>
      <w:r w:rsidRPr="006C202F">
        <w:rPr>
          <w:rFonts w:ascii="Times New Roman" w:eastAsia="Times New Roman" w:hAnsi="Times New Roman"/>
          <w:color w:val="000000"/>
        </w:rPr>
        <w:t xml:space="preserve"> mempunyai tahap yang tidak sama seperti perilaku pembelian fisik. Pada mulanya </w:t>
      </w:r>
      <w:r w:rsidRPr="006C202F">
        <w:rPr>
          <w:rFonts w:ascii="Times New Roman" w:eastAsia="Times New Roman" w:hAnsi="Times New Roman"/>
          <w:i/>
          <w:color w:val="000000"/>
        </w:rPr>
        <w:t>online shop</w:t>
      </w:r>
      <w:r w:rsidRPr="006C202F">
        <w:rPr>
          <w:rFonts w:ascii="Times New Roman" w:eastAsia="Times New Roman" w:hAnsi="Times New Roman"/>
          <w:color w:val="000000"/>
        </w:rPr>
        <w:t xml:space="preserve"> hanya menyediakan produk sandang seperti </w:t>
      </w:r>
      <w:proofErr w:type="gramStart"/>
      <w:r w:rsidRPr="006C202F">
        <w:rPr>
          <w:rFonts w:ascii="Times New Roman" w:eastAsia="Times New Roman" w:hAnsi="Times New Roman"/>
          <w:color w:val="000000"/>
        </w:rPr>
        <w:t>tas</w:t>
      </w:r>
      <w:proofErr w:type="gramEnd"/>
      <w:r w:rsidRPr="006C202F">
        <w:rPr>
          <w:rFonts w:ascii="Times New Roman" w:eastAsia="Times New Roman" w:hAnsi="Times New Roman"/>
          <w:color w:val="000000"/>
        </w:rPr>
        <w:t xml:space="preserve">, baju, namun perlahan-lahan juga menyediakan </w:t>
      </w:r>
      <w:r w:rsidRPr="006C202F">
        <w:rPr>
          <w:rFonts w:ascii="Times New Roman" w:eastAsia="Times New Roman" w:hAnsi="Times New Roman"/>
          <w:i/>
          <w:color w:val="000000"/>
        </w:rPr>
        <w:t>skincare</w:t>
      </w:r>
      <w:r w:rsidRPr="006C202F">
        <w:rPr>
          <w:rFonts w:ascii="Times New Roman" w:eastAsia="Times New Roman" w:hAnsi="Times New Roman"/>
          <w:color w:val="000000"/>
        </w:rPr>
        <w:t xml:space="preserve">. </w:t>
      </w:r>
      <w:r w:rsidRPr="006C202F">
        <w:rPr>
          <w:rFonts w:ascii="Times New Roman" w:eastAsia="Times New Roman" w:hAnsi="Times New Roman"/>
          <w:i/>
          <w:color w:val="000000"/>
        </w:rPr>
        <w:t>Make up</w:t>
      </w:r>
      <w:r w:rsidRPr="006C202F">
        <w:rPr>
          <w:rFonts w:ascii="Times New Roman" w:eastAsia="Times New Roman" w:hAnsi="Times New Roman"/>
          <w:color w:val="000000"/>
        </w:rPr>
        <w:t xml:space="preserve"> maupun </w:t>
      </w:r>
      <w:r w:rsidRPr="006C202F">
        <w:rPr>
          <w:rFonts w:ascii="Times New Roman" w:eastAsia="Times New Roman" w:hAnsi="Times New Roman"/>
          <w:i/>
          <w:color w:val="000000"/>
        </w:rPr>
        <w:t>skincare</w:t>
      </w:r>
      <w:r w:rsidRPr="006C202F">
        <w:rPr>
          <w:rFonts w:ascii="Times New Roman" w:eastAsia="Times New Roman" w:hAnsi="Times New Roman"/>
          <w:color w:val="000000"/>
        </w:rPr>
        <w:t xml:space="preserve"> saat ini bukan hanya kebutuhan sekunder tetapi sudah menjadi kebutuhan penting bagi mahasiswi. </w:t>
      </w:r>
      <w:r w:rsidRPr="006C202F">
        <w:rPr>
          <w:rFonts w:ascii="Times New Roman" w:eastAsia="Times New Roman" w:hAnsi="Times New Roman"/>
          <w:i/>
          <w:color w:val="000000"/>
        </w:rPr>
        <w:t>Make up</w:t>
      </w:r>
      <w:r w:rsidRPr="006C202F">
        <w:rPr>
          <w:rFonts w:ascii="Times New Roman" w:eastAsia="Times New Roman" w:hAnsi="Times New Roman"/>
          <w:color w:val="000000"/>
        </w:rPr>
        <w:t xml:space="preserve"> dianggap mampu membuat mahasiswi menjadi lebih dewasa dan intelek (Juliana, 2022).</w:t>
      </w:r>
    </w:p>
    <w:p w14:paraId="42840CD8" w14:textId="77777777" w:rsidR="00CB3703" w:rsidRPr="006C202F" w:rsidRDefault="00CB3703" w:rsidP="006C202F">
      <w:pPr>
        <w:spacing w:after="0" w:line="360" w:lineRule="auto"/>
        <w:ind w:firstLine="709"/>
        <w:jc w:val="both"/>
        <w:rPr>
          <w:rFonts w:ascii="Times New Roman" w:hAnsi="Times New Roman"/>
        </w:rPr>
      </w:pPr>
      <w:r w:rsidRPr="006C202F">
        <w:rPr>
          <w:rFonts w:ascii="Times New Roman" w:hAnsi="Times New Roman"/>
        </w:rPr>
        <w:t xml:space="preserve">Mahasiswa cenderung berperilaku konsumtif untuk mendukung penampilannya (Khairat, </w:t>
      </w:r>
      <w:proofErr w:type="gramStart"/>
      <w:r w:rsidRPr="006C202F">
        <w:rPr>
          <w:rFonts w:ascii="Times New Roman" w:hAnsi="Times New Roman"/>
        </w:rPr>
        <w:t>dkk.,</w:t>
      </w:r>
      <w:proofErr w:type="gramEnd"/>
      <w:r w:rsidRPr="006C202F">
        <w:rPr>
          <w:rFonts w:ascii="Times New Roman" w:hAnsi="Times New Roman"/>
        </w:rPr>
        <w:t xml:space="preserve"> 2018). Rahmadani, </w:t>
      </w:r>
      <w:proofErr w:type="gramStart"/>
      <w:r w:rsidRPr="006C202F">
        <w:rPr>
          <w:rFonts w:ascii="Times New Roman" w:hAnsi="Times New Roman"/>
        </w:rPr>
        <w:t>dkk.,</w:t>
      </w:r>
      <w:proofErr w:type="gramEnd"/>
      <w:r w:rsidRPr="006C202F">
        <w:rPr>
          <w:rFonts w:ascii="Times New Roman" w:hAnsi="Times New Roman"/>
        </w:rPr>
        <w:t xml:space="preserve"> (2019) menyebutkan maha</w:t>
      </w:r>
      <w:bookmarkStart w:id="0" w:name="_GoBack"/>
      <w:bookmarkEnd w:id="0"/>
      <w:r w:rsidRPr="006C202F">
        <w:rPr>
          <w:rFonts w:ascii="Times New Roman" w:hAnsi="Times New Roman"/>
        </w:rPr>
        <w:t xml:space="preserve">siswa sering menjadi target pemasaran dari jenis-jenis produk industri, karena cirri khas mahasiswa yang labil  dan mudah untuk dibujuk, sehingga memunculkan gejala-gejala dalam pembelian yang tidak wajar. Pemenuhan kebutuhan dilakukan oleh semua pihak termasuk wanita dewasa awal. Wanita cenderung melakukan pembeli produk yang tidak sesuai kebutuhan, melainkan untuk sesuatu yang tidak penting, membeli produk tanpa direncanakan dahulu dan sering dilakukan, daripada laki-laki (Romadloniyah &amp; Setiaji, 2020). Hal ini sesuai survei Snapcart yang memperlihat sebagian besar konsumen belanja </w:t>
      </w:r>
      <w:r w:rsidRPr="006C202F">
        <w:rPr>
          <w:rFonts w:ascii="Times New Roman" w:hAnsi="Times New Roman"/>
          <w:i/>
        </w:rPr>
        <w:t>online</w:t>
      </w:r>
      <w:r w:rsidRPr="006C202F">
        <w:rPr>
          <w:rFonts w:ascii="Times New Roman" w:hAnsi="Times New Roman"/>
        </w:rPr>
        <w:t xml:space="preserve"> yaitu perempuan (65%) (Kusumatrisna dkk, 2020). Hal ini dikarenakan wanita senang membeli produk karena mereka menikmatinya, ingin mencoba hal baru, pamer, menyenangkan orang lain (Zikra &amp; Yusra, 2017).</w:t>
      </w:r>
    </w:p>
    <w:p w14:paraId="5EED7F8D" w14:textId="77777777" w:rsidR="00CB3703" w:rsidRPr="006C202F" w:rsidRDefault="00CB3703" w:rsidP="006C202F">
      <w:pPr>
        <w:spacing w:after="0" w:line="360" w:lineRule="auto"/>
        <w:ind w:firstLine="709"/>
        <w:jc w:val="both"/>
        <w:rPr>
          <w:rFonts w:ascii="Times New Roman" w:hAnsi="Times New Roman"/>
        </w:rPr>
      </w:pPr>
      <w:r w:rsidRPr="006C202F">
        <w:rPr>
          <w:rFonts w:ascii="Times New Roman" w:hAnsi="Times New Roman"/>
        </w:rPr>
        <w:t xml:space="preserve">Banyak industri kosmetik didirikan karena melihat peluang khususnya dari mahasiswa karena umumnya mahasiswa lebih aktif mencari informasi dari temannya atau dari iklan dengan tujuan untuk meningkatkan penampilannya (Sofiana&amp; Indrawati, 2020). Berbelanja menjadikan mahasiswa generasi yang konsumtif. Terutama mahasiswa dari luar Yogyakarta yang orang tuanya tergolong dalam status ekonomi kuat. Fenomena tersebut berkaitan erat dengan kondisi kampus yang terdapat keanekaragaman sosial dan budaya untuk bersosialisasi, sehingga dapat menyesuaikan diri dengan lingkungannya. Kondisi tersebut karena seseorang paling mudah dipengaruhi oleh perubahan dan ada dalam tahap pencarian jati diri serta mempunyai keinginan untuk mencoba hal baru (Islamy, </w:t>
      </w:r>
      <w:proofErr w:type="gramStart"/>
      <w:r w:rsidRPr="006C202F">
        <w:rPr>
          <w:rFonts w:ascii="Times New Roman" w:hAnsi="Times New Roman"/>
        </w:rPr>
        <w:t>dkk.,</w:t>
      </w:r>
      <w:proofErr w:type="gramEnd"/>
      <w:r w:rsidRPr="006C202F">
        <w:rPr>
          <w:rFonts w:ascii="Times New Roman" w:hAnsi="Times New Roman"/>
        </w:rPr>
        <w:t xml:space="preserve"> 2021).</w:t>
      </w:r>
    </w:p>
    <w:p w14:paraId="58433031" w14:textId="77777777" w:rsidR="00CB3703" w:rsidRPr="006C202F" w:rsidRDefault="00CB3703" w:rsidP="006C202F">
      <w:pPr>
        <w:spacing w:after="0" w:line="360" w:lineRule="auto"/>
        <w:ind w:firstLine="709"/>
        <w:jc w:val="both"/>
        <w:rPr>
          <w:rFonts w:ascii="Times New Roman" w:hAnsi="Times New Roman"/>
          <w:color w:val="000000" w:themeColor="text1"/>
        </w:rPr>
      </w:pPr>
      <w:r w:rsidRPr="006C202F">
        <w:rPr>
          <w:rFonts w:ascii="Times New Roman" w:hAnsi="Times New Roman"/>
          <w:color w:val="000000" w:themeColor="text1"/>
        </w:rPr>
        <w:t xml:space="preserve">Mahasiswa selayaknya sudah mempunyai prioritas barang mana yang harus dibeli dan barang mana yang tidak harus dibeli. Namun, kenyataannya mahasiswa masih saja membeli barang-barang yang tidak menjadi kebutuhannya. Hal ini menunjukkan bahwa perilaku konsumtif sudah menjadi kebiasaan mahasiswa. Hasil ini juga didukung oleh survei dari Deviyanti dan Jannah (2022) dalam penelitiannya yang menunjukkan bahwa 65% mahasiswa UNESA </w:t>
      </w:r>
      <w:r w:rsidRPr="006C202F">
        <w:rPr>
          <w:rFonts w:ascii="Times New Roman" w:hAnsi="Times New Roman"/>
          <w:color w:val="000000" w:themeColor="text1"/>
        </w:rPr>
        <w:lastRenderedPageBreak/>
        <w:t xml:space="preserve">menunjukkan perilaku konsumtif yang tinggi. Hasil ini juga didukung oleh survei yang dilakukan Pradipta dan Kustanti (2021) yang memperlihatkan bahwa 80,9% perilaku konsumtif mahasiswa di </w:t>
      </w:r>
      <w:r w:rsidRPr="006C202F">
        <w:rPr>
          <w:rFonts w:ascii="Times New Roman" w:hAnsi="Times New Roman"/>
          <w:i/>
          <w:color w:val="000000" w:themeColor="text1"/>
        </w:rPr>
        <w:t xml:space="preserve">coffeeshop </w:t>
      </w:r>
      <w:r w:rsidRPr="006C202F">
        <w:rPr>
          <w:rFonts w:ascii="Times New Roman" w:hAnsi="Times New Roman"/>
          <w:color w:val="000000" w:themeColor="text1"/>
        </w:rPr>
        <w:t>Semarang termasuk dalam kategori tinggi.</w:t>
      </w:r>
    </w:p>
    <w:p w14:paraId="249CBE31" w14:textId="77777777" w:rsidR="00CB3703" w:rsidRPr="006C202F" w:rsidRDefault="00CB3703" w:rsidP="006C202F">
      <w:pPr>
        <w:spacing w:line="360" w:lineRule="auto"/>
        <w:ind w:firstLine="709"/>
        <w:jc w:val="both"/>
      </w:pPr>
      <w:r w:rsidRPr="006C202F">
        <w:rPr>
          <w:rFonts w:ascii="Times New Roman" w:eastAsia="Times New Roman" w:hAnsi="Times New Roman"/>
          <w:color w:val="000000"/>
        </w:rPr>
        <w:t xml:space="preserve">Menurut Hamilton (dalam Putra, 2018) perilaku konsumtif dikenal dengan istilah </w:t>
      </w:r>
      <w:r w:rsidRPr="006C202F">
        <w:rPr>
          <w:rFonts w:ascii="Times New Roman" w:eastAsia="Times New Roman" w:hAnsi="Times New Roman"/>
          <w:i/>
          <w:color w:val="000000"/>
        </w:rPr>
        <w:t>wasteful consumption</w:t>
      </w:r>
      <w:r w:rsidRPr="006C202F">
        <w:rPr>
          <w:rFonts w:ascii="Times New Roman" w:eastAsia="Times New Roman" w:hAnsi="Times New Roman"/>
          <w:color w:val="000000"/>
        </w:rPr>
        <w:t xml:space="preserve"> yang memiliki makna sebagai tindakan seseorang dalam membeli barang-barang atau jasa yang tak berguna.</w:t>
      </w:r>
      <w:r w:rsidR="006C202F">
        <w:t xml:space="preserve"> </w:t>
      </w:r>
      <w:r w:rsidRPr="006C202F">
        <w:rPr>
          <w:rFonts w:ascii="Times New Roman" w:eastAsia="Times New Roman" w:hAnsi="Times New Roman"/>
          <w:color w:val="000000"/>
        </w:rPr>
        <w:t xml:space="preserve">Pratama (2018) menyebutkan pembelian karena dorongan untuk mempunyai dan bukan berdasarkan kebutuhan itulah yang dikenal dengan perilaku konsumtif. Fikri, </w:t>
      </w:r>
      <w:proofErr w:type="gramStart"/>
      <w:r w:rsidRPr="006C202F">
        <w:rPr>
          <w:rFonts w:ascii="Times New Roman" w:eastAsia="Times New Roman" w:hAnsi="Times New Roman"/>
          <w:color w:val="000000"/>
        </w:rPr>
        <w:t>dkk.,</w:t>
      </w:r>
      <w:proofErr w:type="gramEnd"/>
      <w:r w:rsidRPr="006C202F">
        <w:rPr>
          <w:rFonts w:ascii="Times New Roman" w:eastAsia="Times New Roman" w:hAnsi="Times New Roman"/>
          <w:color w:val="000000"/>
        </w:rPr>
        <w:t xml:space="preserve"> (2020) juga menyebutkan perilaku konsumtif ditunjukkan oleh adanya hidup yang berlebih-lebihan, menggunakan hal-hal yang mahal yang memberi rasa puas dan kenyamanan fisik  serta pola hidup manusia yang dikontrol dan didorong oleh keinginan untuk mencukupi rasa senang semata. Agustin, </w:t>
      </w:r>
      <w:proofErr w:type="gramStart"/>
      <w:r w:rsidRPr="006C202F">
        <w:rPr>
          <w:rFonts w:ascii="Times New Roman" w:eastAsia="Times New Roman" w:hAnsi="Times New Roman"/>
          <w:color w:val="000000"/>
        </w:rPr>
        <w:t>dkk.,</w:t>
      </w:r>
      <w:proofErr w:type="gramEnd"/>
      <w:r w:rsidRPr="006C202F">
        <w:rPr>
          <w:rFonts w:ascii="Times New Roman" w:eastAsia="Times New Roman" w:hAnsi="Times New Roman"/>
          <w:color w:val="000000"/>
        </w:rPr>
        <w:t xml:space="preserve"> (2019) menyatakan akibat negatif dari budaya konsumtif turut berpengaruh terhadap semua aspek-aspek dalam kehidupan masyarakat. Efek konformitas salah satunya adalah adanya tingkah laku baru dalam hidup seseorang. Kondisi ini dikarenakan ingin diterima oleh kelompok atau menghilangkan tekanan dari kelompok (Rohmah, 2019). Pendapat Sara, </w:t>
      </w:r>
      <w:proofErr w:type="gramStart"/>
      <w:r w:rsidRPr="006C202F">
        <w:rPr>
          <w:rFonts w:ascii="Times New Roman" w:eastAsia="Times New Roman" w:hAnsi="Times New Roman"/>
          <w:color w:val="000000"/>
        </w:rPr>
        <w:t>dkk.,</w:t>
      </w:r>
      <w:proofErr w:type="gramEnd"/>
      <w:r w:rsidRPr="006C202F">
        <w:rPr>
          <w:rFonts w:ascii="Times New Roman" w:eastAsia="Times New Roman" w:hAnsi="Times New Roman"/>
          <w:color w:val="000000"/>
        </w:rPr>
        <w:t xml:space="preserve"> (2019) bahwa dalam hal pertemanan, konformitas dilaksanakan agar diterima dan terhindar dari celaan kelompok sosial.</w:t>
      </w:r>
    </w:p>
    <w:p w14:paraId="2C3910FA" w14:textId="77777777" w:rsidR="00CB3703" w:rsidRPr="006C202F" w:rsidRDefault="00CB3703" w:rsidP="006C202F">
      <w:pPr>
        <w:spacing w:after="0" w:line="360" w:lineRule="auto"/>
        <w:ind w:firstLine="709"/>
        <w:jc w:val="both"/>
        <w:rPr>
          <w:rFonts w:ascii="Times New Roman" w:eastAsia="Times New Roman" w:hAnsi="Times New Roman"/>
          <w:color w:val="000000"/>
        </w:rPr>
      </w:pPr>
      <w:r w:rsidRPr="006C202F">
        <w:rPr>
          <w:rFonts w:ascii="Times New Roman" w:eastAsia="Times New Roman" w:hAnsi="Times New Roman"/>
          <w:color w:val="000000"/>
        </w:rPr>
        <w:t xml:space="preserve">Pendapat Rahmawati, </w:t>
      </w:r>
      <w:proofErr w:type="gramStart"/>
      <w:r w:rsidRPr="006C202F">
        <w:rPr>
          <w:rFonts w:ascii="Times New Roman" w:eastAsia="Times New Roman" w:hAnsi="Times New Roman"/>
          <w:color w:val="000000"/>
        </w:rPr>
        <w:t>dkk.,</w:t>
      </w:r>
      <w:proofErr w:type="gramEnd"/>
      <w:r w:rsidRPr="006C202F">
        <w:rPr>
          <w:rFonts w:ascii="Times New Roman" w:eastAsia="Times New Roman" w:hAnsi="Times New Roman"/>
          <w:color w:val="000000"/>
        </w:rPr>
        <w:t xml:space="preserve"> (2022) bahwa aspek-aspek perilaku konsumtif adalah: 1) Pembelian Impulsif (</w:t>
      </w:r>
      <w:r w:rsidRPr="006C202F">
        <w:rPr>
          <w:rFonts w:ascii="Times New Roman" w:eastAsia="Times New Roman" w:hAnsi="Times New Roman"/>
          <w:i/>
          <w:color w:val="000000"/>
        </w:rPr>
        <w:t>impulsivebuying</w:t>
      </w:r>
      <w:r w:rsidRPr="006C202F">
        <w:rPr>
          <w:rFonts w:ascii="Times New Roman" w:eastAsia="Times New Roman" w:hAnsi="Times New Roman"/>
          <w:color w:val="000000"/>
        </w:rPr>
        <w:t xml:space="preserve">). Orang yang melakukan pembelian karena hasrat atau keinginan sesaat, tanpa melakukan pertimbangan terlebih dahulu, tidak berpikir kemungkinan </w:t>
      </w:r>
      <w:proofErr w:type="gramStart"/>
      <w:r w:rsidRPr="006C202F">
        <w:rPr>
          <w:rFonts w:ascii="Times New Roman" w:eastAsia="Times New Roman" w:hAnsi="Times New Roman"/>
          <w:color w:val="000000"/>
        </w:rPr>
        <w:t>apa</w:t>
      </w:r>
      <w:proofErr w:type="gramEnd"/>
      <w:r w:rsidRPr="006C202F">
        <w:rPr>
          <w:rFonts w:ascii="Times New Roman" w:eastAsia="Times New Roman" w:hAnsi="Times New Roman"/>
          <w:color w:val="000000"/>
        </w:rPr>
        <w:t xml:space="preserve"> yang terjadi nantinya dan umumnya memiliki sifat emosional, 2) Pemborosan (</w:t>
      </w:r>
      <w:r w:rsidRPr="006C202F">
        <w:rPr>
          <w:rFonts w:ascii="Times New Roman" w:eastAsia="Times New Roman" w:hAnsi="Times New Roman"/>
          <w:i/>
          <w:color w:val="000000"/>
        </w:rPr>
        <w:t>wasteful buying</w:t>
      </w:r>
      <w:r w:rsidRPr="006C202F">
        <w:rPr>
          <w:rFonts w:ascii="Times New Roman" w:eastAsia="Times New Roman" w:hAnsi="Times New Roman"/>
          <w:color w:val="000000"/>
        </w:rPr>
        <w:t>) Perilaku konsumtif sebagai perilaku yang menghamburkan banyak uang tanpa disadari oleh kebutuhan yang jelas, dan 3) Mencari kesenangan (</w:t>
      </w:r>
      <w:r w:rsidRPr="006C202F">
        <w:rPr>
          <w:rFonts w:ascii="Times New Roman" w:eastAsia="Times New Roman" w:hAnsi="Times New Roman"/>
          <w:i/>
          <w:color w:val="000000"/>
        </w:rPr>
        <w:t>nonrational buying</w:t>
      </w:r>
      <w:r w:rsidRPr="006C202F">
        <w:rPr>
          <w:rFonts w:ascii="Times New Roman" w:eastAsia="Times New Roman" w:hAnsi="Times New Roman"/>
          <w:color w:val="000000"/>
        </w:rPr>
        <w:t>). Perilaku dimana konsumen melakukan pembelian untuk mencari kesenangan.</w:t>
      </w:r>
    </w:p>
    <w:p w14:paraId="244D22FC" w14:textId="77777777" w:rsidR="00CB3703" w:rsidRPr="006C202F" w:rsidRDefault="00CB3703" w:rsidP="006C202F">
      <w:pPr>
        <w:spacing w:after="0" w:line="360" w:lineRule="auto"/>
        <w:ind w:firstLine="709"/>
        <w:jc w:val="both"/>
        <w:rPr>
          <w:rFonts w:ascii="Times New Roman" w:eastAsia="Times New Roman" w:hAnsi="Times New Roman"/>
        </w:rPr>
      </w:pPr>
      <w:r w:rsidRPr="006C202F">
        <w:rPr>
          <w:rFonts w:ascii="Times New Roman" w:eastAsia="Times New Roman" w:hAnsi="Times New Roman"/>
        </w:rPr>
        <w:t xml:space="preserve">Berdasarkan hasil studi pendahuluan yang dilaksanakan oleh peneliti kepada 10 </w:t>
      </w:r>
      <w:r w:rsidRPr="006C202F">
        <w:rPr>
          <w:rFonts w:ascii="Times New Roman" w:hAnsi="Times New Roman"/>
          <w:bCs/>
        </w:rPr>
        <w:t xml:space="preserve">mahasiswa Universitas Mercu Buana Yogyakarta tahun ajaran 2021 </w:t>
      </w:r>
      <w:r w:rsidRPr="006C202F">
        <w:rPr>
          <w:rFonts w:ascii="Times New Roman" w:eastAsia="Times New Roman" w:hAnsi="Times New Roman"/>
        </w:rPr>
        <w:t xml:space="preserve">melalui wawancara dengan menggunakan aspek perilaku konsumtif. Mayoritas responden menyatakan bahwa perkembangan teknologi yang semakin maju menyebabkan </w:t>
      </w:r>
      <w:r w:rsidRPr="006C202F">
        <w:rPr>
          <w:rFonts w:ascii="Times New Roman" w:hAnsi="Times New Roman"/>
          <w:bCs/>
        </w:rPr>
        <w:t>mahasiswa semakin</w:t>
      </w:r>
      <w:r w:rsidRPr="006C202F">
        <w:rPr>
          <w:rFonts w:ascii="Times New Roman" w:eastAsia="Times New Roman" w:hAnsi="Times New Roman"/>
        </w:rPr>
        <w:t xml:space="preserve"> mudah membeli produk tertentu. Responden menyatakan bahwa aplikasi </w:t>
      </w:r>
      <w:r w:rsidRPr="006C202F">
        <w:rPr>
          <w:rFonts w:ascii="Times New Roman" w:eastAsia="Times New Roman" w:hAnsi="Times New Roman"/>
          <w:i/>
        </w:rPr>
        <w:t>e-commerce marketplace</w:t>
      </w:r>
      <w:r w:rsidRPr="006C202F">
        <w:rPr>
          <w:rFonts w:ascii="Times New Roman" w:eastAsia="Times New Roman" w:hAnsi="Times New Roman"/>
        </w:rPr>
        <w:t xml:space="preserve"> dapat dibuka kapan saja dengan mudah. Saat membuka aplikasi </w:t>
      </w:r>
      <w:r w:rsidRPr="006C202F">
        <w:rPr>
          <w:rFonts w:ascii="Times New Roman" w:eastAsia="Times New Roman" w:hAnsi="Times New Roman"/>
          <w:i/>
        </w:rPr>
        <w:t>marketplace</w:t>
      </w:r>
      <w:r w:rsidRPr="006C202F">
        <w:rPr>
          <w:rFonts w:ascii="Times New Roman" w:eastAsia="Times New Roman" w:hAnsi="Times New Roman"/>
        </w:rPr>
        <w:t xml:space="preserve"> dan melihat produk yang </w:t>
      </w:r>
      <w:proofErr w:type="gramStart"/>
      <w:r w:rsidRPr="006C202F">
        <w:rPr>
          <w:rFonts w:ascii="Times New Roman" w:eastAsia="Times New Roman" w:hAnsi="Times New Roman"/>
        </w:rPr>
        <w:t>mempunyai  model</w:t>
      </w:r>
      <w:proofErr w:type="gramEnd"/>
      <w:r w:rsidRPr="006C202F">
        <w:rPr>
          <w:rFonts w:ascii="Times New Roman" w:eastAsia="Times New Roman" w:hAnsi="Times New Roman"/>
        </w:rPr>
        <w:t xml:space="preserve">  bagus, mereka akan membeli produk tersebut walaupun awalnya mereka tidak memiliki niat untuk belanja. Saat suatu </w:t>
      </w:r>
      <w:proofErr w:type="gramStart"/>
      <w:r w:rsidRPr="006C202F">
        <w:rPr>
          <w:rFonts w:ascii="Times New Roman" w:eastAsia="Times New Roman" w:hAnsi="Times New Roman"/>
        </w:rPr>
        <w:t>produk  sedang</w:t>
      </w:r>
      <w:proofErr w:type="gramEnd"/>
      <w:r w:rsidRPr="006C202F">
        <w:rPr>
          <w:rFonts w:ascii="Times New Roman" w:eastAsia="Times New Roman" w:hAnsi="Times New Roman"/>
        </w:rPr>
        <w:t xml:space="preserve"> </w:t>
      </w:r>
      <w:r w:rsidRPr="006C202F">
        <w:rPr>
          <w:rFonts w:ascii="Times New Roman" w:eastAsia="Times New Roman" w:hAnsi="Times New Roman"/>
          <w:i/>
        </w:rPr>
        <w:t>trend</w:t>
      </w:r>
      <w:r w:rsidRPr="006C202F">
        <w:rPr>
          <w:rFonts w:ascii="Times New Roman" w:eastAsia="Times New Roman" w:hAnsi="Times New Roman"/>
        </w:rPr>
        <w:t xml:space="preserve">, </w:t>
      </w:r>
      <w:r w:rsidRPr="006C202F">
        <w:rPr>
          <w:rFonts w:ascii="Times New Roman" w:hAnsi="Times New Roman"/>
          <w:bCs/>
        </w:rPr>
        <w:t xml:space="preserve">mahasiswa </w:t>
      </w:r>
      <w:r w:rsidRPr="006C202F">
        <w:rPr>
          <w:rFonts w:ascii="Times New Roman" w:eastAsia="Times New Roman" w:hAnsi="Times New Roman"/>
        </w:rPr>
        <w:t>akan membeli produk tersebut walaupun uang sakunya sudah menipis. Mahasiswa sering melakukan pembelian produk bukan karena kebutuhan namun karena gengsi dan untuk memperbanyak koleksi produk tersebut.</w:t>
      </w:r>
    </w:p>
    <w:p w14:paraId="3E43E10F" w14:textId="77777777" w:rsidR="00CB3703" w:rsidRPr="006C202F" w:rsidRDefault="00CB3703" w:rsidP="006C202F">
      <w:pPr>
        <w:spacing w:after="0" w:line="360" w:lineRule="auto"/>
        <w:ind w:firstLine="709"/>
        <w:jc w:val="both"/>
        <w:rPr>
          <w:rFonts w:ascii="Times New Roman" w:hAnsi="Times New Roman"/>
        </w:rPr>
      </w:pPr>
      <w:r w:rsidRPr="006C202F">
        <w:rPr>
          <w:rFonts w:ascii="Times New Roman" w:eastAsia="Times New Roman" w:hAnsi="Times New Roman"/>
        </w:rPr>
        <w:t xml:space="preserve">Jika temannya konsumtif dan seseorang tersebut konformitasnya tinggi, maka orang tersebut akan memiliki perilaku konsumtif juga (Solichah&amp; Dewi, 2019; Pradipta &amp; Kustanti, </w:t>
      </w:r>
      <w:r w:rsidRPr="006C202F">
        <w:rPr>
          <w:rFonts w:ascii="Times New Roman" w:eastAsia="Times New Roman" w:hAnsi="Times New Roman"/>
        </w:rPr>
        <w:lastRenderedPageBreak/>
        <w:t>2021).</w:t>
      </w:r>
      <w:r w:rsidRPr="006C202F">
        <w:rPr>
          <w:rFonts w:ascii="Times New Roman" w:eastAsia="Times New Roman" w:hAnsi="Times New Roman"/>
          <w:lang w:val="en-ID"/>
        </w:rPr>
        <w:t>Perilaku konsumtif dipengaruhi oleh faktor adanya iklan, konformitas, gaya hidup dan kartu kredit</w:t>
      </w:r>
      <w:r w:rsidRPr="006C202F">
        <w:rPr>
          <w:rFonts w:ascii="Times New Roman" w:eastAsia="Times New Roman" w:hAnsi="Times New Roman"/>
        </w:rPr>
        <w:t xml:space="preserve"> (Effndi, </w:t>
      </w:r>
      <w:proofErr w:type="gramStart"/>
      <w:r w:rsidRPr="006C202F">
        <w:rPr>
          <w:rFonts w:ascii="Times New Roman" w:eastAsia="Times New Roman" w:hAnsi="Times New Roman"/>
        </w:rPr>
        <w:t>dkk.,</w:t>
      </w:r>
      <w:proofErr w:type="gramEnd"/>
      <w:r w:rsidRPr="006C202F">
        <w:rPr>
          <w:rFonts w:ascii="Times New Roman" w:eastAsia="Times New Roman" w:hAnsi="Times New Roman"/>
        </w:rPr>
        <w:t xml:space="preserve"> 2021)</w:t>
      </w:r>
      <w:r w:rsidRPr="006C202F">
        <w:rPr>
          <w:rFonts w:ascii="Times New Roman" w:eastAsia="Times New Roman" w:hAnsi="Times New Roman"/>
          <w:lang w:val="en-ID"/>
        </w:rPr>
        <w:t xml:space="preserve">. </w:t>
      </w:r>
      <w:r w:rsidRPr="006C202F">
        <w:rPr>
          <w:rFonts w:ascii="Times New Roman" w:eastAsia="Times New Roman" w:hAnsi="Times New Roman"/>
          <w:color w:val="000000"/>
        </w:rPr>
        <w:t xml:space="preserve">Destisya, </w:t>
      </w:r>
      <w:proofErr w:type="gramStart"/>
      <w:r w:rsidRPr="006C202F">
        <w:rPr>
          <w:rFonts w:ascii="Times New Roman" w:eastAsia="Times New Roman" w:hAnsi="Times New Roman"/>
          <w:color w:val="000000"/>
        </w:rPr>
        <w:t>dkk.,</w:t>
      </w:r>
      <w:proofErr w:type="gramEnd"/>
      <w:r w:rsidRPr="006C202F">
        <w:rPr>
          <w:rFonts w:ascii="Times New Roman" w:eastAsia="Times New Roman" w:hAnsi="Times New Roman"/>
          <w:color w:val="000000"/>
        </w:rPr>
        <w:t xml:space="preserve"> (2019) menyatakan bahwa mahasiswa yang berada dalam proses mencari jati diri merasa harus diterima oleh lingkungannya, sehingga melaksanakan konformitas. </w:t>
      </w:r>
      <w:r w:rsidRPr="006C202F">
        <w:rPr>
          <w:rFonts w:ascii="Times New Roman" w:eastAsia="Times New Roman" w:hAnsi="Times New Roman"/>
          <w:lang w:val="en-ID"/>
        </w:rPr>
        <w:t>Konformitas merupakan perilaku dengan cara-cara yang dilihat wajar atau bisa diterima oleh kelompok. Tekanan untuk melaksanakan konformitas sangat sulit untuk menolaknya. Konformitas yaitu sebuah fakta kehidupan sosial, keinginan untuk disukai oleh orang lain dan menjadi benar serta untuk mempunyai pemahaman yang tepat tentang dunia sosial</w:t>
      </w:r>
      <w:r w:rsidRPr="006C202F">
        <w:rPr>
          <w:rFonts w:ascii="Times New Roman" w:eastAsia="Times New Roman" w:hAnsi="Times New Roman"/>
        </w:rPr>
        <w:t xml:space="preserve"> (Akbar, </w:t>
      </w:r>
      <w:proofErr w:type="gramStart"/>
      <w:r w:rsidRPr="006C202F">
        <w:rPr>
          <w:rFonts w:ascii="Times New Roman" w:eastAsia="Times New Roman" w:hAnsi="Times New Roman"/>
        </w:rPr>
        <w:t>dkk.,</w:t>
      </w:r>
      <w:proofErr w:type="gramEnd"/>
      <w:r w:rsidRPr="006C202F">
        <w:rPr>
          <w:rFonts w:ascii="Times New Roman" w:eastAsia="Times New Roman" w:hAnsi="Times New Roman"/>
        </w:rPr>
        <w:t xml:space="preserve"> 2020)</w:t>
      </w:r>
      <w:r w:rsidRPr="006C202F">
        <w:rPr>
          <w:rFonts w:ascii="Times New Roman" w:eastAsia="Times New Roman" w:hAnsi="Times New Roman"/>
          <w:lang w:val="en-ID"/>
        </w:rPr>
        <w:t xml:space="preserve">. </w:t>
      </w:r>
    </w:p>
    <w:p w14:paraId="4D1DC92D" w14:textId="77777777" w:rsidR="002E1E7F" w:rsidRPr="002E1E7F" w:rsidRDefault="002E1E7F" w:rsidP="002E1E7F">
      <w:pPr>
        <w:spacing w:after="0" w:line="360" w:lineRule="auto"/>
        <w:jc w:val="both"/>
        <w:rPr>
          <w:rFonts w:ascii="Times New Roman" w:hAnsi="Times New Roman"/>
        </w:rPr>
      </w:pPr>
    </w:p>
    <w:p w14:paraId="0ABB9D31" w14:textId="77777777"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14:paraId="5A8A0C1C" w14:textId="77777777" w:rsidR="00510232" w:rsidRPr="00AB33E6" w:rsidRDefault="00E01CD2" w:rsidP="00AB33E6">
      <w:pPr>
        <w:spacing w:line="360" w:lineRule="auto"/>
        <w:ind w:firstLine="720"/>
        <w:jc w:val="both"/>
        <w:rPr>
          <w:rFonts w:ascii="Times New Roman" w:hAnsi="Times New Roman"/>
        </w:rPr>
      </w:pPr>
      <w:r w:rsidRPr="00AB33E6">
        <w:rPr>
          <w:rFonts w:ascii="Times New Roman" w:hAnsi="Times New Roman"/>
        </w:rPr>
        <w:t xml:space="preserve">Metode dalam penelitian ini dilakukan </w:t>
      </w:r>
      <w:r w:rsidR="00DD3955" w:rsidRPr="00AB33E6">
        <w:rPr>
          <w:rFonts w:ascii="Times New Roman" w:hAnsi="Times New Roman"/>
        </w:rPr>
        <w:t>secara kuantitatif dengan menggunakan instrumen pengumpulan data berupa skala.</w:t>
      </w:r>
      <w:r w:rsidR="00DD3955" w:rsidRPr="00AB33E6">
        <w:t xml:space="preserve"> </w:t>
      </w:r>
      <w:r w:rsidR="00DD3955" w:rsidRPr="00AB33E6">
        <w:rPr>
          <w:rFonts w:ascii="Times New Roman" w:hAnsi="Times New Roman"/>
        </w:rPr>
        <w:t xml:space="preserve">Skala yaitu alat pengumpul data dengan menggunakan sekumpulan pertanyaan atau pernyataan yang menyajikan indikator dari atribut yang diukur (Azwar, 2018). Adapun skala yang digunakan dalam penelitian ini adalah skala likert dengan empat pilihan jawaban (SS = Sangat Setuju, S = Setuju, TS = Tidak setuju, dan STS = Sangat Tidak Setuju). Skala yang digunakan dalam penelitian ini adalah skala konformitas yang disusun berdasarkan aspek-aspek konformitas dari Baron &amp; Byrne (2003) dengan 23 aitem </w:t>
      </w:r>
      <w:r w:rsidR="00AB33E6" w:rsidRPr="00AB33E6">
        <w:rPr>
          <w:rFonts w:ascii="Times New Roman" w:hAnsi="Times New Roman"/>
        </w:rPr>
        <w:t xml:space="preserve">juga koefisien </w:t>
      </w:r>
      <w:r w:rsidR="00AB33E6" w:rsidRPr="00AB33E6">
        <w:rPr>
          <w:rFonts w:ascii="Times New Roman" w:hAnsi="Times New Roman"/>
          <w:i/>
        </w:rPr>
        <w:t>Cronbach's Alpha</w:t>
      </w:r>
      <w:r w:rsidR="00AB33E6" w:rsidRPr="00AB33E6">
        <w:rPr>
          <w:rFonts w:ascii="Times New Roman" w:hAnsi="Times New Roman"/>
        </w:rPr>
        <w:t xml:space="preserve"> pada skala konformitas sebesar 0,948 </w:t>
      </w:r>
      <w:r w:rsidR="00DD3955" w:rsidRPr="00AB33E6">
        <w:rPr>
          <w:rFonts w:ascii="Times New Roman" w:hAnsi="Times New Roman"/>
        </w:rPr>
        <w:t>dan skala perilaku konsumtif yang disusun berdasarkan aspek-aspek dari Wulandari (2020) dengan</w:t>
      </w:r>
      <w:r w:rsidR="00AB33E6" w:rsidRPr="00AB33E6">
        <w:rPr>
          <w:rFonts w:ascii="Times New Roman" w:hAnsi="Times New Roman"/>
        </w:rPr>
        <w:t xml:space="preserve"> 24 aitem juga diperoleh koefisien </w:t>
      </w:r>
      <w:r w:rsidR="00AB33E6" w:rsidRPr="00AB33E6">
        <w:rPr>
          <w:rFonts w:ascii="Times New Roman" w:hAnsi="Times New Roman"/>
          <w:i/>
        </w:rPr>
        <w:t>Cronbach's Alpha</w:t>
      </w:r>
      <w:r w:rsidR="00AB33E6" w:rsidRPr="00AB33E6">
        <w:rPr>
          <w:rFonts w:ascii="Times New Roman" w:hAnsi="Times New Roman"/>
        </w:rPr>
        <w:t xml:space="preserve"> sebesar 0,948.</w:t>
      </w:r>
    </w:p>
    <w:p w14:paraId="7CFF678F" w14:textId="241592AB" w:rsidR="00DD3955" w:rsidRDefault="00AB33E6" w:rsidP="00AB33E6">
      <w:pPr>
        <w:spacing w:line="360" w:lineRule="auto"/>
        <w:ind w:firstLine="720"/>
        <w:jc w:val="both"/>
        <w:rPr>
          <w:rFonts w:ascii="Times New Roman" w:hAnsi="Times New Roman"/>
        </w:rPr>
      </w:pPr>
      <w:r w:rsidRPr="00AB33E6">
        <w:rPr>
          <w:rFonts w:ascii="Times New Roman" w:hAnsi="Times New Roman"/>
        </w:rPr>
        <w:t xml:space="preserve">Penelitian ini menggunakan teknik pengambilan sampel </w:t>
      </w:r>
      <w:r w:rsidRPr="00AB33E6">
        <w:rPr>
          <w:rFonts w:ascii="Times New Roman" w:hAnsi="Times New Roman"/>
          <w:i/>
        </w:rPr>
        <w:t>nonprobability sampling</w:t>
      </w:r>
      <w:r w:rsidRPr="00AB33E6">
        <w:rPr>
          <w:rFonts w:ascii="Times New Roman" w:hAnsi="Times New Roman"/>
        </w:rPr>
        <w:t xml:space="preserve"> dengan jenis </w:t>
      </w:r>
      <w:r w:rsidRPr="00AB33E6">
        <w:rPr>
          <w:rFonts w:ascii="Times New Roman" w:hAnsi="Times New Roman"/>
          <w:i/>
        </w:rPr>
        <w:t>purposive sampling</w:t>
      </w:r>
      <w:r w:rsidRPr="00AB33E6">
        <w:rPr>
          <w:rFonts w:ascii="Times New Roman" w:hAnsi="Times New Roman"/>
        </w:rPr>
        <w:t xml:space="preserve">. Sugiyono (2017) menyatakan </w:t>
      </w:r>
      <w:r w:rsidRPr="00AB33E6">
        <w:rPr>
          <w:rFonts w:ascii="Times New Roman" w:hAnsi="Times New Roman"/>
          <w:i/>
        </w:rPr>
        <w:t>purposive sampling</w:t>
      </w:r>
      <w:r w:rsidRPr="00AB33E6">
        <w:rPr>
          <w:rFonts w:ascii="Times New Roman" w:hAnsi="Times New Roman"/>
        </w:rPr>
        <w:t xml:space="preserve"> adalah teknik penentuan sampel dengan pertimbangan/karakteristik tertentu.</w:t>
      </w:r>
      <w:r>
        <w:rPr>
          <w:rFonts w:ascii="Times New Roman" w:hAnsi="Times New Roman"/>
        </w:rPr>
        <w:t xml:space="preserve"> </w:t>
      </w:r>
      <w:r w:rsidR="00DD3955">
        <w:rPr>
          <w:rFonts w:ascii="Times New Roman" w:hAnsi="Times New Roman"/>
        </w:rPr>
        <w:t>Penyebaran skala dilakukan</w:t>
      </w:r>
      <w:r>
        <w:rPr>
          <w:rFonts w:ascii="Times New Roman" w:hAnsi="Times New Roman"/>
        </w:rPr>
        <w:t xml:space="preserve"> pada 142 mahasiswa aktif </w:t>
      </w:r>
      <w:r w:rsidRPr="00AB33E6">
        <w:rPr>
          <w:rFonts w:ascii="Times New Roman" w:hAnsi="Times New Roman"/>
        </w:rPr>
        <w:t>Universitas Mercu Bu</w:t>
      </w:r>
      <w:r w:rsidR="0077157E">
        <w:rPr>
          <w:rFonts w:ascii="Times New Roman" w:hAnsi="Times New Roman"/>
        </w:rPr>
        <w:t>ana Yogyakarta</w:t>
      </w:r>
      <w:r w:rsidRPr="00AB33E6">
        <w:rPr>
          <w:rFonts w:ascii="Times New Roman" w:hAnsi="Times New Roman"/>
        </w:rPr>
        <w:t>.</w:t>
      </w:r>
      <w:r w:rsidRPr="00AB33E6">
        <w:t xml:space="preserve"> </w:t>
      </w:r>
    </w:p>
    <w:p w14:paraId="6D34CD89" w14:textId="77777777" w:rsidR="00800885" w:rsidRPr="00510232" w:rsidRDefault="00800885" w:rsidP="00800885">
      <w:pPr>
        <w:spacing w:line="360" w:lineRule="auto"/>
        <w:ind w:firstLine="720"/>
        <w:jc w:val="both"/>
        <w:rPr>
          <w:rFonts w:ascii="Times New Roman" w:hAnsi="Times New Roman"/>
        </w:rPr>
      </w:pPr>
    </w:p>
    <w:p w14:paraId="1DBDF2E3" w14:textId="77777777"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14:paraId="1B1BBA85" w14:textId="400F1C6F" w:rsidR="008E3392" w:rsidRDefault="001A7241" w:rsidP="008E3392">
      <w:pPr>
        <w:autoSpaceDE w:val="0"/>
        <w:autoSpaceDN w:val="0"/>
        <w:adjustRightInd w:val="0"/>
        <w:spacing w:after="0" w:line="360" w:lineRule="auto"/>
        <w:ind w:firstLine="720"/>
        <w:jc w:val="both"/>
        <w:rPr>
          <w:rFonts w:ascii="Times New Roman" w:hAnsi="Times New Roman"/>
        </w:rPr>
      </w:pPr>
      <w:r w:rsidRPr="001A7241">
        <w:rPr>
          <w:rFonts w:ascii="Times New Roman" w:hAnsi="Times New Roman"/>
        </w:rPr>
        <w:t>Berdasarkan</w:t>
      </w:r>
      <w:r>
        <w:rPr>
          <w:rFonts w:ascii="Times New Roman" w:hAnsi="Times New Roman"/>
        </w:rPr>
        <w:t xml:space="preserve"> uji hipotesis</w:t>
      </w:r>
      <w:r w:rsidRPr="001A7241">
        <w:t xml:space="preserve"> </w:t>
      </w:r>
      <w:r w:rsidRPr="001A7241">
        <w:rPr>
          <w:rFonts w:ascii="Times New Roman" w:hAnsi="Times New Roman"/>
        </w:rPr>
        <w:t>memperlihatkan nilai r hitung 0,619 dan r tabel 0,165, serta nilai signifikansi (sig) 0,000. Oleh karena nilai r hitung 0,619 &gt; r tabel 0,165, signifikansi 0,000 &lt; 0,01, maka H0 ditolak, artinya Ha yang berbunyi “ada hubungan positif antara konformitas dengan perilaku konsumtif pembelian skincare melalui online shop di kalangan mahasiswa” diterima. Bernilai positif, artinya semakin tinggi konformitas terhadap kelompok semakin tinggi pula perilaku konsumtifnya.</w:t>
      </w:r>
      <w:r w:rsidR="00134137">
        <w:rPr>
          <w:rFonts w:ascii="Times New Roman" w:hAnsi="Times New Roman"/>
        </w:rPr>
        <w:t xml:space="preserve"> </w:t>
      </w:r>
      <w:r w:rsidRPr="001A7241">
        <w:rPr>
          <w:rFonts w:ascii="Times New Roman" w:hAnsi="Times New Roman"/>
        </w:rPr>
        <w:t xml:space="preserve">Berdasarkan hasil uji korelasi diperoleh koefisien korelasi sebesar 0,619 menunjukkan bahwa tingkat hubungan konformitas dengan perilaku konsumtif pembelian </w:t>
      </w:r>
      <w:r w:rsidRPr="001A7241">
        <w:rPr>
          <w:rFonts w:ascii="Times New Roman" w:hAnsi="Times New Roman"/>
        </w:rPr>
        <w:lastRenderedPageBreak/>
        <w:t>skincare melalui online shop di kalangan mahasiswa tersebut adalah tinggi, karena berada pada rentang 0,600-0,799 (Sugiyono, 2017).</w:t>
      </w:r>
      <w:r w:rsidR="00FB1291">
        <w:rPr>
          <w:rFonts w:ascii="Times New Roman" w:hAnsi="Times New Roman"/>
        </w:rPr>
        <w:t xml:space="preserve"> </w:t>
      </w:r>
    </w:p>
    <w:p w14:paraId="11CF41CF" w14:textId="77777777" w:rsidR="001A7241" w:rsidRPr="008E3392" w:rsidRDefault="00FB1291" w:rsidP="008E3392">
      <w:pPr>
        <w:autoSpaceDE w:val="0"/>
        <w:autoSpaceDN w:val="0"/>
        <w:adjustRightInd w:val="0"/>
        <w:spacing w:after="0" w:line="360" w:lineRule="auto"/>
        <w:ind w:firstLine="720"/>
        <w:jc w:val="both"/>
        <w:rPr>
          <w:rFonts w:ascii="Times New Roman" w:hAnsi="Times New Roman"/>
        </w:rPr>
      </w:pPr>
      <w:r>
        <w:rPr>
          <w:rFonts w:ascii="Times New Roman" w:hAnsi="Times New Roman"/>
        </w:rPr>
        <w:t xml:space="preserve">Adapun </w:t>
      </w:r>
      <w:r w:rsidR="008E3392">
        <w:rPr>
          <w:rFonts w:ascii="Times New Roman" w:hAnsi="Times New Roman"/>
          <w:bCs/>
          <w:lang w:eastAsia="id-ID"/>
        </w:rPr>
        <w:t>s</w:t>
      </w:r>
      <w:r w:rsidR="001A7241" w:rsidRPr="001A7241">
        <w:rPr>
          <w:rFonts w:ascii="Times New Roman" w:hAnsi="Times New Roman"/>
          <w:bCs/>
          <w:lang w:eastAsia="id-ID"/>
        </w:rPr>
        <w:t xml:space="preserve">umbangan </w:t>
      </w:r>
      <w:r w:rsidR="001A7241" w:rsidRPr="001A7241">
        <w:rPr>
          <w:rFonts w:ascii="Times New Roman" w:hAnsi="Times New Roman"/>
          <w:bCs/>
        </w:rPr>
        <w:t xml:space="preserve">konformitas dengan perilaku konsumtif pembelian </w:t>
      </w:r>
      <w:r w:rsidR="001A7241" w:rsidRPr="001A7241">
        <w:rPr>
          <w:rFonts w:ascii="Times New Roman" w:hAnsi="Times New Roman"/>
          <w:bCs/>
          <w:i/>
          <w:iCs/>
        </w:rPr>
        <w:t>skincare</w:t>
      </w:r>
      <w:r w:rsidR="001A7241" w:rsidRPr="001A7241">
        <w:rPr>
          <w:rFonts w:ascii="Times New Roman" w:hAnsi="Times New Roman"/>
          <w:bCs/>
        </w:rPr>
        <w:t xml:space="preserve"> melalui </w:t>
      </w:r>
      <w:r w:rsidR="001A7241" w:rsidRPr="001A7241">
        <w:rPr>
          <w:rFonts w:ascii="Times New Roman" w:hAnsi="Times New Roman"/>
          <w:bCs/>
          <w:i/>
          <w:iCs/>
        </w:rPr>
        <w:t>online shop</w:t>
      </w:r>
      <w:r w:rsidR="001A7241" w:rsidRPr="001A7241">
        <w:rPr>
          <w:rFonts w:ascii="Times New Roman" w:hAnsi="Times New Roman"/>
          <w:bCs/>
        </w:rPr>
        <w:t xml:space="preserve"> di kalangan mahasiswa</w:t>
      </w:r>
      <w:r w:rsidR="008E3392">
        <w:rPr>
          <w:rFonts w:ascii="Times New Roman" w:hAnsi="Times New Roman"/>
          <w:bCs/>
        </w:rPr>
        <w:t xml:space="preserve"> pada penelitian</w:t>
      </w:r>
      <w:r w:rsidR="001A7241" w:rsidRPr="001A7241">
        <w:rPr>
          <w:rFonts w:ascii="Times New Roman" w:hAnsi="Times New Roman"/>
          <w:bCs/>
          <w:lang w:eastAsia="id-ID"/>
        </w:rPr>
        <w:t xml:space="preserve"> sebesar 38</w:t>
      </w:r>
      <w:proofErr w:type="gramStart"/>
      <w:r w:rsidR="001A7241" w:rsidRPr="001A7241">
        <w:rPr>
          <w:rFonts w:ascii="Times New Roman" w:hAnsi="Times New Roman"/>
          <w:bCs/>
          <w:lang w:eastAsia="id-ID"/>
        </w:rPr>
        <w:t>,30</w:t>
      </w:r>
      <w:proofErr w:type="gramEnd"/>
      <w:r w:rsidR="001A7241" w:rsidRPr="001A7241">
        <w:rPr>
          <w:rFonts w:ascii="Times New Roman" w:hAnsi="Times New Roman"/>
          <w:bCs/>
          <w:lang w:eastAsia="id-ID"/>
        </w:rPr>
        <w:t>%, sedangkan sisanya dipengaruhi faktor lain sebesar 61,70% di luar penelitian.</w:t>
      </w:r>
      <w:r w:rsidR="008E3392">
        <w:rPr>
          <w:rFonts w:ascii="Times New Roman" w:hAnsi="Times New Roman"/>
        </w:rPr>
        <w:t xml:space="preserve"> </w:t>
      </w:r>
      <w:r w:rsidR="001A7241" w:rsidRPr="001A7241">
        <w:rPr>
          <w:rFonts w:ascii="Times New Roman" w:hAnsi="Times New Roman"/>
          <w:bCs/>
        </w:rPr>
        <w:t xml:space="preserve">Hasil penelitian sesuai dengan penelitian Susanto &amp; Savira (2021) yang membuktikan bahwa terdapat hubungan yang signifikan antara konformitas dengan perilaku konsumtif (r = </w:t>
      </w:r>
      <w:proofErr w:type="gramStart"/>
      <w:r w:rsidR="001A7241" w:rsidRPr="001A7241">
        <w:rPr>
          <w:rFonts w:ascii="Times New Roman" w:hAnsi="Times New Roman"/>
          <w:bCs/>
        </w:rPr>
        <w:t>0,433 ;</w:t>
      </w:r>
      <w:proofErr w:type="gramEnd"/>
      <w:r w:rsidR="001A7241" w:rsidRPr="001A7241">
        <w:rPr>
          <w:rFonts w:ascii="Times New Roman" w:hAnsi="Times New Roman"/>
          <w:bCs/>
        </w:rPr>
        <w:t xml:space="preserve"> p &lt; 0,05). Artinya, semakin tinggi konformitas yang dialaminya, maka semakin tinggi pula perilaku konsumtifnya. Konformitas dalam penelitian ini memberikan sumbangan sebesar 18</w:t>
      </w:r>
      <w:proofErr w:type="gramStart"/>
      <w:r w:rsidR="001A7241" w:rsidRPr="001A7241">
        <w:rPr>
          <w:rFonts w:ascii="Times New Roman" w:hAnsi="Times New Roman"/>
          <w:bCs/>
        </w:rPr>
        <w:t>,7</w:t>
      </w:r>
      <w:proofErr w:type="gramEnd"/>
      <w:r w:rsidR="001A7241" w:rsidRPr="001A7241">
        <w:rPr>
          <w:rFonts w:ascii="Times New Roman" w:hAnsi="Times New Roman"/>
          <w:bCs/>
        </w:rPr>
        <w:t xml:space="preserve">% terhadap perilaku konsumtif pada wanita dewasa awal. </w:t>
      </w:r>
    </w:p>
    <w:p w14:paraId="571C4C3C" w14:textId="77777777" w:rsidR="001A7241" w:rsidRPr="001A7241" w:rsidRDefault="001A7241" w:rsidP="001A7241">
      <w:pPr>
        <w:spacing w:line="360" w:lineRule="auto"/>
        <w:ind w:firstLine="720"/>
        <w:jc w:val="both"/>
      </w:pPr>
      <w:r w:rsidRPr="001A7241">
        <w:rPr>
          <w:rFonts w:ascii="Times New Roman" w:hAnsi="Times New Roman"/>
          <w:bCs/>
        </w:rPr>
        <w:t xml:space="preserve">Mahasiswa yang masuk ke lingkungan baru dan menerima </w:t>
      </w:r>
      <w:proofErr w:type="gramStart"/>
      <w:r w:rsidRPr="001A7241">
        <w:rPr>
          <w:rFonts w:ascii="Times New Roman" w:hAnsi="Times New Roman"/>
          <w:bCs/>
        </w:rPr>
        <w:t>norma</w:t>
      </w:r>
      <w:proofErr w:type="gramEnd"/>
      <w:r w:rsidRPr="001A7241">
        <w:rPr>
          <w:rFonts w:ascii="Times New Roman" w:hAnsi="Times New Roman"/>
          <w:bCs/>
        </w:rPr>
        <w:t xml:space="preserve"> baru dari lingkungannya, akan melaksanakan norma baru tersebut sebagai bentuk konformitas, selanjutnya akan melaksanakan norma itu lagi untuk menguatkan, sehingga norma ini akan berubah menjadi nilai konsumtif dengan tujuan agar diterima oleh kelompok barunya. Seseorang saat memiliki kepercayaan diantara anggota kelompok, </w:t>
      </w:r>
      <w:proofErr w:type="gramStart"/>
      <w:r w:rsidRPr="001A7241">
        <w:rPr>
          <w:rFonts w:ascii="Times New Roman" w:hAnsi="Times New Roman"/>
          <w:bCs/>
        </w:rPr>
        <w:t>akan</w:t>
      </w:r>
      <w:proofErr w:type="gramEnd"/>
      <w:r w:rsidRPr="001A7241">
        <w:rPr>
          <w:rFonts w:ascii="Times New Roman" w:hAnsi="Times New Roman"/>
          <w:bCs/>
        </w:rPr>
        <w:t xml:space="preserve"> berpengaruh terhadap motif untuk berbelanja. Motif seseorang untuk belanja </w:t>
      </w:r>
      <w:proofErr w:type="gramStart"/>
      <w:r w:rsidRPr="001A7241">
        <w:rPr>
          <w:rFonts w:ascii="Times New Roman" w:hAnsi="Times New Roman"/>
          <w:bCs/>
        </w:rPr>
        <w:t>akan</w:t>
      </w:r>
      <w:proofErr w:type="gramEnd"/>
      <w:r w:rsidRPr="001A7241">
        <w:rPr>
          <w:rFonts w:ascii="Times New Roman" w:hAnsi="Times New Roman"/>
          <w:bCs/>
        </w:rPr>
        <w:t xml:space="preserve"> meningkat jika kepercayaan yang diantara anggota kelompok tinggi. Ridings (dalam Azizah &amp; Listiara, 2017), menjelaskan bahwa pada dasarnya adalah seseorang </w:t>
      </w:r>
      <w:proofErr w:type="gramStart"/>
      <w:r w:rsidRPr="001A7241">
        <w:rPr>
          <w:rFonts w:ascii="Times New Roman" w:hAnsi="Times New Roman"/>
          <w:bCs/>
        </w:rPr>
        <w:t>akan</w:t>
      </w:r>
      <w:proofErr w:type="gramEnd"/>
      <w:r w:rsidRPr="001A7241">
        <w:rPr>
          <w:rFonts w:ascii="Times New Roman" w:hAnsi="Times New Roman"/>
          <w:bCs/>
        </w:rPr>
        <w:t xml:space="preserve"> termotivasi untuk percaya pada kelompok saat mereka menginformasikan hal yang positif. Keputusan untuk mempercayai seseorang berdasarkan pada informasi dari orang lain dari kedekatan pribadi. </w:t>
      </w:r>
    </w:p>
    <w:p w14:paraId="73A56FD0" w14:textId="77777777" w:rsidR="001A7241" w:rsidRPr="001A7241" w:rsidRDefault="001A7241" w:rsidP="001A7241">
      <w:pPr>
        <w:spacing w:line="360" w:lineRule="auto"/>
        <w:ind w:firstLine="720"/>
        <w:jc w:val="both"/>
      </w:pPr>
      <w:r w:rsidRPr="001A7241">
        <w:rPr>
          <w:rFonts w:ascii="Times New Roman" w:hAnsi="Times New Roman"/>
          <w:bCs/>
        </w:rPr>
        <w:t xml:space="preserve">Mardison (2016) menyebutkan bahwa, alasan konformitas salah satunya adalah perilaku orang lain yang memberikan informasi. Mahasiswa yang percaya terhadap kelompoknya </w:t>
      </w:r>
      <w:proofErr w:type="gramStart"/>
      <w:r w:rsidRPr="001A7241">
        <w:rPr>
          <w:rFonts w:ascii="Times New Roman" w:hAnsi="Times New Roman"/>
          <w:bCs/>
        </w:rPr>
        <w:t>akan</w:t>
      </w:r>
      <w:proofErr w:type="gramEnd"/>
      <w:r w:rsidRPr="001A7241">
        <w:rPr>
          <w:rFonts w:ascii="Times New Roman" w:hAnsi="Times New Roman"/>
          <w:bCs/>
        </w:rPr>
        <w:t xml:space="preserve"> mudah untuk menerima informasi dari kelompok, yang akan meningkatkan konformitas (Puspitaningrum &amp; Kustanti, 2017).</w:t>
      </w:r>
      <w:r w:rsidRPr="001A7241">
        <w:rPr>
          <w:rFonts w:ascii="Times New Roman" w:hAnsi="Times New Roman"/>
        </w:rPr>
        <w:t xml:space="preserve">Penelitian ini menemukan bahwa dimensi </w:t>
      </w:r>
      <w:r w:rsidRPr="001A7241">
        <w:rPr>
          <w:rFonts w:ascii="Times New Roman" w:hAnsi="Times New Roman"/>
          <w:i/>
          <w:iCs/>
        </w:rPr>
        <w:t xml:space="preserve">normative influence </w:t>
      </w:r>
      <w:r w:rsidRPr="001A7241">
        <w:rPr>
          <w:rFonts w:ascii="Times New Roman" w:hAnsi="Times New Roman"/>
        </w:rPr>
        <w:t xml:space="preserve">dan </w:t>
      </w:r>
      <w:r w:rsidRPr="001A7241">
        <w:rPr>
          <w:rFonts w:ascii="Times New Roman" w:hAnsi="Times New Roman"/>
          <w:i/>
          <w:iCs/>
        </w:rPr>
        <w:t xml:space="preserve">infomartional influence </w:t>
      </w:r>
      <w:r w:rsidRPr="001A7241">
        <w:rPr>
          <w:rFonts w:ascii="Times New Roman" w:hAnsi="Times New Roman"/>
          <w:iCs/>
        </w:rPr>
        <w:t>pada</w:t>
      </w:r>
      <w:r w:rsidRPr="001A7241">
        <w:rPr>
          <w:rFonts w:ascii="Times New Roman" w:hAnsi="Times New Roman"/>
        </w:rPr>
        <w:t xml:space="preserve"> variabel konformitas mempunyai dampak terhadap perilaku konsumtif individu. Hal ini sesuai dengan Dezianti&amp;Hidayati (2021) yang menjelaskan bahwa </w:t>
      </w:r>
      <w:r w:rsidRPr="001A7241">
        <w:rPr>
          <w:rFonts w:ascii="Times New Roman" w:hAnsi="Times New Roman"/>
          <w:i/>
          <w:iCs/>
        </w:rPr>
        <w:t xml:space="preserve">normative influence </w:t>
      </w:r>
      <w:r w:rsidRPr="001A7241">
        <w:rPr>
          <w:rFonts w:ascii="Times New Roman" w:hAnsi="Times New Roman"/>
        </w:rPr>
        <w:t xml:space="preserve">dan </w:t>
      </w:r>
      <w:r w:rsidRPr="001A7241">
        <w:rPr>
          <w:rFonts w:ascii="Times New Roman" w:hAnsi="Times New Roman"/>
          <w:i/>
          <w:iCs/>
        </w:rPr>
        <w:t xml:space="preserve">infomational influence </w:t>
      </w:r>
      <w:r w:rsidRPr="001A7241">
        <w:rPr>
          <w:rFonts w:ascii="Times New Roman" w:hAnsi="Times New Roman"/>
        </w:rPr>
        <w:t xml:space="preserve">adalah salah satu </w:t>
      </w:r>
      <w:proofErr w:type="gramStart"/>
      <w:r w:rsidRPr="001A7241">
        <w:rPr>
          <w:rFonts w:ascii="Times New Roman" w:hAnsi="Times New Roman"/>
        </w:rPr>
        <w:t>cara</w:t>
      </w:r>
      <w:proofErr w:type="gramEnd"/>
      <w:r w:rsidRPr="001A7241">
        <w:rPr>
          <w:rFonts w:ascii="Times New Roman" w:hAnsi="Times New Roman"/>
        </w:rPr>
        <w:t xml:space="preserve"> kelompok mempengaruhi seseorang dalam menggunakan sesuatu. </w:t>
      </w:r>
    </w:p>
    <w:p w14:paraId="2CBF6C7C" w14:textId="77777777" w:rsidR="001A7241" w:rsidRPr="001A7241" w:rsidRDefault="001A7241" w:rsidP="001A7241">
      <w:pPr>
        <w:spacing w:line="360" w:lineRule="auto"/>
        <w:ind w:firstLine="720"/>
        <w:jc w:val="both"/>
      </w:pPr>
      <w:r w:rsidRPr="001A7241">
        <w:rPr>
          <w:rFonts w:ascii="Times New Roman" w:hAnsi="Times New Roman"/>
        </w:rPr>
        <w:t xml:space="preserve">Menurut Windayani dan Astiti (2020) hal ini terjadi karena pada umur remaja seseorang </w:t>
      </w:r>
      <w:proofErr w:type="gramStart"/>
      <w:r w:rsidRPr="001A7241">
        <w:rPr>
          <w:rFonts w:ascii="Times New Roman" w:hAnsi="Times New Roman"/>
        </w:rPr>
        <w:t>akan</w:t>
      </w:r>
      <w:proofErr w:type="gramEnd"/>
      <w:r w:rsidRPr="001A7241">
        <w:rPr>
          <w:rFonts w:ascii="Times New Roman" w:hAnsi="Times New Roman"/>
        </w:rPr>
        <w:t xml:space="preserve"> berupaya untuk bertingkah laku sama dengan kelompok pertemanannya sampai melakukan pembelian dan mempunyai barang-barang yang sama dengan temannya. Hasil tersebut menunjukkan bahwa salah satu faktor yang menjadi latar belakang seseorang bertindak konsumtif adalah konformitas terhadap teman sebaya. Hal ini sesuai dengan yang dijelaskan dalam beberapa referensi tentang perilaku konsumen yaitu adanya faktor eksternal dari kelompok referensi, yang </w:t>
      </w:r>
      <w:r w:rsidRPr="001A7241">
        <w:rPr>
          <w:rFonts w:ascii="Times New Roman" w:hAnsi="Times New Roman"/>
        </w:rPr>
        <w:lastRenderedPageBreak/>
        <w:t xml:space="preserve">mana mempunyai pengertian kelompok yang dijadikan pembanding untuk seseorang dalam pengambilan keputusan saat membeli atau akan menggunakan suatu produk (Setiadi, 2019; Adi&amp; Suryawardana, 2019, Simarmata, </w:t>
      </w:r>
      <w:proofErr w:type="gramStart"/>
      <w:r w:rsidRPr="001A7241">
        <w:rPr>
          <w:rFonts w:ascii="Times New Roman" w:hAnsi="Times New Roman"/>
        </w:rPr>
        <w:t>dkk.,</w:t>
      </w:r>
      <w:proofErr w:type="gramEnd"/>
      <w:r w:rsidRPr="001A7241">
        <w:rPr>
          <w:rFonts w:ascii="Times New Roman" w:hAnsi="Times New Roman"/>
        </w:rPr>
        <w:t xml:space="preserve"> 2021).</w:t>
      </w:r>
    </w:p>
    <w:p w14:paraId="46B19681" w14:textId="77777777" w:rsidR="001A7241" w:rsidRPr="001A7241" w:rsidRDefault="001A7241" w:rsidP="001A7241">
      <w:pPr>
        <w:spacing w:line="360" w:lineRule="auto"/>
        <w:ind w:firstLine="720"/>
        <w:jc w:val="both"/>
      </w:pPr>
      <w:r w:rsidRPr="001A7241">
        <w:rPr>
          <w:rFonts w:ascii="Times New Roman" w:hAnsi="Times New Roman"/>
        </w:rPr>
        <w:t xml:space="preserve">Mahasiswi berupaya untuk menyesuaikan dirinya dengan teman-teman yang sebaya melalui tindakan yang kurang lebih sama karena adanya </w:t>
      </w:r>
      <w:proofErr w:type="gramStart"/>
      <w:r w:rsidRPr="001A7241">
        <w:rPr>
          <w:rFonts w:ascii="Times New Roman" w:hAnsi="Times New Roman"/>
        </w:rPr>
        <w:t>tekanan  dari</w:t>
      </w:r>
      <w:proofErr w:type="gramEnd"/>
      <w:r w:rsidRPr="001A7241">
        <w:rPr>
          <w:rFonts w:ascii="Times New Roman" w:hAnsi="Times New Roman"/>
        </w:rPr>
        <w:t xml:space="preserve"> kelompok atau seseorang untuk mencapai tujuan. Penyesuaian dilaksanakan agar bisa mencapai tujuan dan selaras dengan anggota kelompok, hal ini dikenal dengan konformitas. Penyesuaian positif atas </w:t>
      </w:r>
      <w:proofErr w:type="gramStart"/>
      <w:r w:rsidRPr="001A7241">
        <w:rPr>
          <w:rFonts w:ascii="Times New Roman" w:hAnsi="Times New Roman"/>
        </w:rPr>
        <w:t>norma</w:t>
      </w:r>
      <w:proofErr w:type="gramEnd"/>
      <w:r w:rsidRPr="001A7241">
        <w:rPr>
          <w:rFonts w:ascii="Times New Roman" w:hAnsi="Times New Roman"/>
        </w:rPr>
        <w:t xml:space="preserve"> dan harapan kelompok sebagai dasar dari pembentukan konformitas yang kuat serta membuat perilaku mahasiswa selaras dengan tujuan. Norma merupakan dasar dari terbentuknya perilaku negatif terutama perilaku konsumtif yang </w:t>
      </w:r>
      <w:proofErr w:type="gramStart"/>
      <w:r w:rsidRPr="001A7241">
        <w:rPr>
          <w:rFonts w:ascii="Times New Roman" w:hAnsi="Times New Roman"/>
        </w:rPr>
        <w:t>akan</w:t>
      </w:r>
      <w:proofErr w:type="gramEnd"/>
      <w:r w:rsidRPr="001A7241">
        <w:rPr>
          <w:rFonts w:ascii="Times New Roman" w:hAnsi="Times New Roman"/>
        </w:rPr>
        <w:t xml:space="preserve"> merugikan mahasiswa itu sendiri (Fitriyani dkk, 2013).</w:t>
      </w:r>
    </w:p>
    <w:p w14:paraId="25E7BB51" w14:textId="77777777" w:rsidR="001A7241" w:rsidRPr="001A7241" w:rsidRDefault="001A7241" w:rsidP="001A7241">
      <w:pPr>
        <w:spacing w:line="360" w:lineRule="auto"/>
        <w:ind w:firstLine="720"/>
        <w:jc w:val="both"/>
      </w:pPr>
      <w:r w:rsidRPr="001A7241">
        <w:rPr>
          <w:rFonts w:ascii="Times New Roman" w:hAnsi="Times New Roman"/>
        </w:rPr>
        <w:t xml:space="preserve">Banyak hal yang dilaksanakan mahasiswa agar dapat diterima oleh kelompoknya, mahasiswa harus mempunyai perilaku atau penampilan yang </w:t>
      </w:r>
      <w:proofErr w:type="gramStart"/>
      <w:r w:rsidRPr="001A7241">
        <w:rPr>
          <w:rFonts w:ascii="Times New Roman" w:hAnsi="Times New Roman"/>
        </w:rPr>
        <w:t>sama</w:t>
      </w:r>
      <w:proofErr w:type="gramEnd"/>
      <w:r w:rsidRPr="001A7241">
        <w:rPr>
          <w:rFonts w:ascii="Times New Roman" w:hAnsi="Times New Roman"/>
        </w:rPr>
        <w:t xml:space="preserve"> dengan pola-pola dan harapan-harapan anggota kelompok. Mahasiswa mulai memperhatikan penampilannya</w:t>
      </w:r>
      <w:r>
        <w:t xml:space="preserve"> </w:t>
      </w:r>
      <w:r w:rsidRPr="001A7241">
        <w:rPr>
          <w:rFonts w:ascii="Times New Roman" w:hAnsi="Times New Roman"/>
        </w:rPr>
        <w:t xml:space="preserve">Ketaatan mahasiswa untuk memiliki penampilan yang </w:t>
      </w:r>
      <w:proofErr w:type="gramStart"/>
      <w:r w:rsidRPr="001A7241">
        <w:rPr>
          <w:rFonts w:ascii="Times New Roman" w:hAnsi="Times New Roman"/>
        </w:rPr>
        <w:t>sama</w:t>
      </w:r>
      <w:proofErr w:type="gramEnd"/>
      <w:r w:rsidRPr="001A7241">
        <w:rPr>
          <w:rFonts w:ascii="Times New Roman" w:hAnsi="Times New Roman"/>
        </w:rPr>
        <w:t xml:space="preserve"> dengan pola dan harapan kelompoknya ternyata membuat mahasiswa melakukan pembelian yang tidak wajar yang dikenal dengan perilaku konsumtif (Fitriyani dkk, 2013). Menurut peneliti, mahasiswi yang sudah memasuki masa dewasa awal, </w:t>
      </w:r>
      <w:proofErr w:type="gramStart"/>
      <w:r w:rsidRPr="001A7241">
        <w:rPr>
          <w:rFonts w:ascii="Times New Roman" w:hAnsi="Times New Roman"/>
        </w:rPr>
        <w:t>akan</w:t>
      </w:r>
      <w:proofErr w:type="gramEnd"/>
      <w:r w:rsidRPr="001A7241">
        <w:rPr>
          <w:rFonts w:ascii="Times New Roman" w:hAnsi="Times New Roman"/>
        </w:rPr>
        <w:t xml:space="preserve"> melaksanakan konformitas untuk menyelesaikan tugas perkembangannya yaitu menemukan identitas dirinya di lingkungan yang berkaitan dengan subjek itu sendiri. Subjek yang merupakan mahasiswi </w:t>
      </w:r>
      <w:proofErr w:type="gramStart"/>
      <w:r w:rsidRPr="001A7241">
        <w:rPr>
          <w:rFonts w:ascii="Times New Roman" w:hAnsi="Times New Roman"/>
        </w:rPr>
        <w:t>akan</w:t>
      </w:r>
      <w:proofErr w:type="gramEnd"/>
      <w:r w:rsidRPr="001A7241">
        <w:rPr>
          <w:rFonts w:ascii="Times New Roman" w:hAnsi="Times New Roman"/>
        </w:rPr>
        <w:t xml:space="preserve"> mencoba untuk masuk dalam lingkungan barunya, subjek akan menerima norma-norma baru dari lingkungannya. Norma yang dimaksud adalah perilaku pembelian melalui </w:t>
      </w:r>
      <w:r w:rsidRPr="001A7241">
        <w:rPr>
          <w:rFonts w:ascii="Times New Roman" w:hAnsi="Times New Roman"/>
          <w:i/>
        </w:rPr>
        <w:t>online shop</w:t>
      </w:r>
      <w:r w:rsidRPr="001A7241">
        <w:rPr>
          <w:rFonts w:ascii="Times New Roman" w:hAnsi="Times New Roman"/>
        </w:rPr>
        <w:t xml:space="preserve">. Subjek menerima </w:t>
      </w:r>
      <w:proofErr w:type="gramStart"/>
      <w:r w:rsidRPr="001A7241">
        <w:rPr>
          <w:rFonts w:ascii="Times New Roman" w:hAnsi="Times New Roman"/>
        </w:rPr>
        <w:t>norma</w:t>
      </w:r>
      <w:proofErr w:type="gramEnd"/>
      <w:r w:rsidRPr="001A7241">
        <w:rPr>
          <w:rFonts w:ascii="Times New Roman" w:hAnsi="Times New Roman"/>
        </w:rPr>
        <w:t xml:space="preserve"> ini selanjutnya akan melaksanakan norma tersebut untuk menandakan ketaatan terhadap kelompok agar subjek bisa diterima oleh kelompoknya tersebut. Peneliti mengasumsikan bahwa kelompok memberikan respon positif, sehingga subjek merasa bahwa melaksanakan </w:t>
      </w:r>
      <w:proofErr w:type="gramStart"/>
      <w:r w:rsidRPr="001A7241">
        <w:rPr>
          <w:rFonts w:ascii="Times New Roman" w:hAnsi="Times New Roman"/>
        </w:rPr>
        <w:t>norma</w:t>
      </w:r>
      <w:proofErr w:type="gramEnd"/>
      <w:r w:rsidRPr="001A7241">
        <w:rPr>
          <w:rFonts w:ascii="Times New Roman" w:hAnsi="Times New Roman"/>
        </w:rPr>
        <w:t xml:space="preserve"> tersebut merupakan langkah efektif agar diterima oleh kelompoknya (Setiawan, 2019).</w:t>
      </w:r>
    </w:p>
    <w:p w14:paraId="4609CDD8" w14:textId="77777777" w:rsidR="001A7241" w:rsidRPr="001A7241" w:rsidRDefault="001A7241" w:rsidP="001A7241">
      <w:pPr>
        <w:autoSpaceDE w:val="0"/>
        <w:autoSpaceDN w:val="0"/>
        <w:adjustRightInd w:val="0"/>
        <w:spacing w:after="0" w:line="360" w:lineRule="auto"/>
        <w:ind w:firstLine="720"/>
        <w:jc w:val="both"/>
        <w:rPr>
          <w:rFonts w:ascii="Times New Roman" w:hAnsi="Times New Roman"/>
          <w:i/>
          <w:iCs/>
          <w:color w:val="FF0000"/>
        </w:rPr>
      </w:pPr>
      <w:r w:rsidRPr="001A7241">
        <w:rPr>
          <w:rFonts w:ascii="Times New Roman" w:hAnsi="Times New Roman"/>
        </w:rPr>
        <w:t xml:space="preserve">Asumsi subjek ini selanjutnya menjadikan subjek impulsif dan mengulang perilaku sebelumnya agar memperoleh tanggapan positif lagi. Perilaku berulang dan impulsif inilah yang menjadi dasar perilaku konsumtif. Asumsi ini dapat dibuktikan dengan hasil-hasil penelitian sebelumnya. Peneliti menyimpulkan, jika mahasiswa melakukan konformitas pada kelompok barunya, yang mempunyai </w:t>
      </w:r>
      <w:proofErr w:type="gramStart"/>
      <w:r w:rsidRPr="001A7241">
        <w:rPr>
          <w:rFonts w:ascii="Times New Roman" w:hAnsi="Times New Roman"/>
        </w:rPr>
        <w:t>norma</w:t>
      </w:r>
      <w:proofErr w:type="gramEnd"/>
      <w:r w:rsidRPr="001A7241">
        <w:rPr>
          <w:rFonts w:ascii="Times New Roman" w:hAnsi="Times New Roman"/>
        </w:rPr>
        <w:t xml:space="preserve"> baru yaitu pembelian </w:t>
      </w:r>
      <w:r w:rsidRPr="001A7241">
        <w:rPr>
          <w:rFonts w:ascii="Times New Roman" w:hAnsi="Times New Roman"/>
          <w:i/>
        </w:rPr>
        <w:t>skincare</w:t>
      </w:r>
      <w:r w:rsidRPr="001A7241">
        <w:rPr>
          <w:rFonts w:ascii="Times New Roman" w:hAnsi="Times New Roman"/>
        </w:rPr>
        <w:t xml:space="preserve"> melalui </w:t>
      </w:r>
      <w:r w:rsidRPr="001A7241">
        <w:rPr>
          <w:rFonts w:ascii="Times New Roman" w:hAnsi="Times New Roman"/>
          <w:i/>
        </w:rPr>
        <w:t>online shop</w:t>
      </w:r>
      <w:r w:rsidRPr="001A7241">
        <w:rPr>
          <w:rFonts w:ascii="Times New Roman" w:hAnsi="Times New Roman"/>
        </w:rPr>
        <w:t>, maka akan melaksanakan perilaku berulang dengan tujuan agar diterima menjadi bagian dari kelompok, kondisi ini mendorong subjek menjadi konsumtif (Fitriyani dkk, 2013).</w:t>
      </w:r>
    </w:p>
    <w:p w14:paraId="012AB2E3" w14:textId="77777777" w:rsidR="00C009D6" w:rsidRDefault="00C009D6">
      <w:pPr>
        <w:spacing w:after="0" w:line="240" w:lineRule="auto"/>
        <w:rPr>
          <w:rFonts w:ascii="Times New Roman" w:hAnsi="Times New Roman"/>
          <w:bCs/>
          <w:lang w:eastAsia="zh-CN"/>
        </w:rPr>
      </w:pPr>
    </w:p>
    <w:p w14:paraId="5E1D52A7" w14:textId="77777777" w:rsidR="00501817" w:rsidRDefault="00501817">
      <w:pPr>
        <w:spacing w:after="0" w:line="240" w:lineRule="auto"/>
        <w:rPr>
          <w:rFonts w:ascii="Times New Roman" w:hAnsi="Times New Roman"/>
          <w:b/>
        </w:rPr>
      </w:pPr>
    </w:p>
    <w:p w14:paraId="25F8C69C" w14:textId="77777777" w:rsidR="00F950A7" w:rsidRPr="00F950A7" w:rsidRDefault="00800885" w:rsidP="00F950A7">
      <w:pPr>
        <w:widowControl w:val="0"/>
        <w:autoSpaceDE w:val="0"/>
        <w:autoSpaceDN w:val="0"/>
        <w:adjustRightInd w:val="0"/>
        <w:spacing w:line="360" w:lineRule="auto"/>
        <w:jc w:val="both"/>
        <w:rPr>
          <w:rFonts w:ascii="Times New Roman" w:hAnsi="Times New Roman"/>
          <w:bCs/>
          <w:lang w:eastAsia="zh-CN"/>
        </w:rPr>
      </w:pPr>
      <w:r w:rsidRPr="00DB48C9">
        <w:rPr>
          <w:rFonts w:ascii="Times New Roman" w:hAnsi="Times New Roman"/>
          <w:b/>
        </w:rPr>
        <w:t>KESIMPULAN</w:t>
      </w:r>
    </w:p>
    <w:p w14:paraId="53E809DD" w14:textId="77777777" w:rsidR="001A7241" w:rsidRPr="001A7241" w:rsidRDefault="001A7241" w:rsidP="001A7241">
      <w:pPr>
        <w:tabs>
          <w:tab w:val="left" w:pos="-4114"/>
        </w:tabs>
        <w:spacing w:after="0" w:line="360" w:lineRule="auto"/>
        <w:jc w:val="both"/>
        <w:rPr>
          <w:rFonts w:ascii="Times New Roman" w:hAnsi="Times New Roman"/>
          <w:bCs/>
          <w:lang w:eastAsia="id-ID"/>
        </w:rPr>
      </w:pPr>
      <w:r>
        <w:rPr>
          <w:rFonts w:ascii="Times New Roman" w:eastAsia="Times New Roman" w:hAnsi="Times New Roman"/>
          <w:lang w:val="fi-FI"/>
        </w:rPr>
        <w:tab/>
      </w:r>
      <w:r w:rsidRPr="001A7241">
        <w:rPr>
          <w:rFonts w:ascii="Times New Roman" w:eastAsia="Times New Roman" w:hAnsi="Times New Roman"/>
          <w:lang w:val="fi-FI"/>
        </w:rPr>
        <w:t xml:space="preserve">Berdasarkan hasil analisis dapat disimpulkan bahwa </w:t>
      </w:r>
      <w:r w:rsidRPr="001A7241">
        <w:rPr>
          <w:rFonts w:ascii="Times New Roman" w:hAnsi="Times New Roman"/>
          <w:bCs/>
        </w:rPr>
        <w:t xml:space="preserve">ada hubungan positif antara konformitas dengan perilaku konsumtif pembelian </w:t>
      </w:r>
      <w:r w:rsidRPr="001A7241">
        <w:rPr>
          <w:rFonts w:ascii="Times New Roman" w:hAnsi="Times New Roman"/>
          <w:bCs/>
          <w:i/>
          <w:iCs/>
        </w:rPr>
        <w:t>skincare</w:t>
      </w:r>
      <w:r w:rsidRPr="001A7241">
        <w:rPr>
          <w:rFonts w:ascii="Times New Roman" w:hAnsi="Times New Roman"/>
          <w:bCs/>
        </w:rPr>
        <w:t xml:space="preserve"> melalui </w:t>
      </w:r>
      <w:r w:rsidRPr="001A7241">
        <w:rPr>
          <w:rFonts w:ascii="Times New Roman" w:hAnsi="Times New Roman"/>
          <w:bCs/>
          <w:i/>
          <w:iCs/>
        </w:rPr>
        <w:t>online shop</w:t>
      </w:r>
      <w:r w:rsidRPr="001A7241">
        <w:rPr>
          <w:rFonts w:ascii="Times New Roman" w:hAnsi="Times New Roman"/>
          <w:bCs/>
        </w:rPr>
        <w:t xml:space="preserve"> di kalangan mahasiswa</w:t>
      </w:r>
      <w:r w:rsidRPr="001A7241">
        <w:rPr>
          <w:rFonts w:ascii="Times New Roman" w:hAnsi="Times New Roman"/>
        </w:rPr>
        <w:t>.</w:t>
      </w:r>
      <w:r w:rsidRPr="001A7241">
        <w:rPr>
          <w:rFonts w:ascii="Times New Roman" w:hAnsi="Times New Roman"/>
          <w:bCs/>
        </w:rPr>
        <w:t xml:space="preserve"> Semakin tinggi konformitas terhadap kelompok semakin tinggi pula perilaku konsumtifnya.</w:t>
      </w:r>
      <w:r w:rsidRPr="001A7241">
        <w:rPr>
          <w:rFonts w:ascii="Times New Roman" w:hAnsi="Times New Roman"/>
          <w:bCs/>
          <w:lang w:eastAsia="id-ID"/>
        </w:rPr>
        <w:t xml:space="preserve"> Sumbangan </w:t>
      </w:r>
      <w:r w:rsidRPr="001A7241">
        <w:rPr>
          <w:rFonts w:ascii="Times New Roman" w:hAnsi="Times New Roman"/>
          <w:bCs/>
        </w:rPr>
        <w:t xml:space="preserve">konformitas dengan perilaku konsumtif pembelian </w:t>
      </w:r>
      <w:r w:rsidRPr="001A7241">
        <w:rPr>
          <w:rFonts w:ascii="Times New Roman" w:hAnsi="Times New Roman"/>
          <w:bCs/>
          <w:i/>
          <w:iCs/>
        </w:rPr>
        <w:t>skincare</w:t>
      </w:r>
      <w:r w:rsidRPr="001A7241">
        <w:rPr>
          <w:rFonts w:ascii="Times New Roman" w:hAnsi="Times New Roman"/>
          <w:bCs/>
        </w:rPr>
        <w:t xml:space="preserve"> melalui </w:t>
      </w:r>
      <w:r w:rsidRPr="001A7241">
        <w:rPr>
          <w:rFonts w:ascii="Times New Roman" w:hAnsi="Times New Roman"/>
          <w:bCs/>
          <w:i/>
          <w:iCs/>
        </w:rPr>
        <w:t>online shop</w:t>
      </w:r>
      <w:r w:rsidRPr="001A7241">
        <w:rPr>
          <w:rFonts w:ascii="Times New Roman" w:hAnsi="Times New Roman"/>
          <w:bCs/>
        </w:rPr>
        <w:t xml:space="preserve"> di kalangan mahasiswa</w:t>
      </w:r>
      <w:r w:rsidRPr="001A7241">
        <w:rPr>
          <w:rFonts w:ascii="Times New Roman" w:hAnsi="Times New Roman"/>
          <w:bCs/>
          <w:lang w:eastAsia="id-ID"/>
        </w:rPr>
        <w:t xml:space="preserve"> sebesar 38</w:t>
      </w:r>
      <w:proofErr w:type="gramStart"/>
      <w:r w:rsidRPr="001A7241">
        <w:rPr>
          <w:rFonts w:ascii="Times New Roman" w:hAnsi="Times New Roman"/>
          <w:bCs/>
          <w:lang w:eastAsia="id-ID"/>
        </w:rPr>
        <w:t>,30</w:t>
      </w:r>
      <w:proofErr w:type="gramEnd"/>
      <w:r w:rsidRPr="001A7241">
        <w:rPr>
          <w:rFonts w:ascii="Times New Roman" w:hAnsi="Times New Roman"/>
          <w:bCs/>
          <w:lang w:eastAsia="id-ID"/>
        </w:rPr>
        <w:t>%, sedangkan sisanya dipengaruhi faktor lain sebesar 61,70% di luar penelitian.</w:t>
      </w:r>
    </w:p>
    <w:p w14:paraId="07CF5029" w14:textId="77777777" w:rsidR="00C260ED" w:rsidRDefault="00C260ED" w:rsidP="00B96F45">
      <w:pPr>
        <w:spacing w:after="0" w:line="360" w:lineRule="auto"/>
        <w:jc w:val="both"/>
        <w:rPr>
          <w:rFonts w:ascii="Times New Roman" w:hAnsi="Times New Roman"/>
          <w:b/>
          <w:lang w:val="id-ID"/>
        </w:rPr>
      </w:pPr>
    </w:p>
    <w:p w14:paraId="3742E573" w14:textId="77777777" w:rsidR="00A67D0A" w:rsidRPr="000A5A52" w:rsidRDefault="00285365" w:rsidP="000A5A52">
      <w:pPr>
        <w:spacing w:after="0" w:line="360" w:lineRule="auto"/>
        <w:jc w:val="both"/>
        <w:rPr>
          <w:rFonts w:ascii="Times New Roman" w:hAnsi="Times New Roman"/>
          <w:b/>
        </w:rPr>
      </w:pPr>
      <w:r w:rsidRPr="00DB48C9">
        <w:rPr>
          <w:rFonts w:ascii="Times New Roman" w:hAnsi="Times New Roman"/>
          <w:b/>
        </w:rPr>
        <w:t>DAFTAR PUSTAKA</w:t>
      </w:r>
    </w:p>
    <w:p w14:paraId="1C693B3B"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Adi, V. B. S., &amp; Suryawardana, E. (2019). Perilaku konsumen dalam menggunakan jasa transportasi ojek online di Semarang. </w:t>
      </w:r>
      <w:r w:rsidRPr="00593BBB">
        <w:rPr>
          <w:rFonts w:ascii="Times New Roman" w:hAnsi="Times New Roman"/>
          <w:i/>
          <w:iCs/>
        </w:rPr>
        <w:t>Solusi</w:t>
      </w:r>
      <w:r w:rsidRPr="00593BBB">
        <w:rPr>
          <w:rFonts w:ascii="Times New Roman" w:hAnsi="Times New Roman"/>
        </w:rPr>
        <w:t>, </w:t>
      </w:r>
      <w:r w:rsidRPr="00593BBB">
        <w:rPr>
          <w:rFonts w:ascii="Times New Roman" w:hAnsi="Times New Roman"/>
          <w:i/>
          <w:iCs/>
        </w:rPr>
        <w:t>16</w:t>
      </w:r>
      <w:r w:rsidRPr="00593BBB">
        <w:rPr>
          <w:rFonts w:ascii="Times New Roman" w:hAnsi="Times New Roman"/>
        </w:rPr>
        <w:t>(4).</w:t>
      </w:r>
    </w:p>
    <w:p w14:paraId="0C1200BB"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 xml:space="preserve">Agustin, P., Sitepu, S., &amp; Oktalina, G. (2019). Analisis </w:t>
      </w:r>
      <w:proofErr w:type="gramStart"/>
      <w:r w:rsidRPr="00593BBB">
        <w:rPr>
          <w:rFonts w:ascii="Times New Roman" w:hAnsi="Times New Roman"/>
        </w:rPr>
        <w:t>lima</w:t>
      </w:r>
      <w:proofErr w:type="gramEnd"/>
      <w:r w:rsidRPr="00593BBB">
        <w:rPr>
          <w:rFonts w:ascii="Times New Roman" w:hAnsi="Times New Roman"/>
        </w:rPr>
        <w:t xml:space="preserve"> kekuatan porter terhadap keberhasilan usaha di KFC (Kentucky Fried Chicken) Btc (Bangka Trade Center) Pangkalpinang. </w:t>
      </w:r>
      <w:r w:rsidRPr="00593BBB">
        <w:rPr>
          <w:rFonts w:ascii="Times New Roman" w:hAnsi="Times New Roman"/>
          <w:i/>
          <w:iCs/>
        </w:rPr>
        <w:t>Jurnal Progresif Manajemen Bisnis</w:t>
      </w:r>
      <w:r w:rsidRPr="00593BBB">
        <w:rPr>
          <w:rFonts w:ascii="Times New Roman" w:hAnsi="Times New Roman"/>
        </w:rPr>
        <w:t>, </w:t>
      </w:r>
      <w:r w:rsidRPr="00593BBB">
        <w:rPr>
          <w:rFonts w:ascii="Times New Roman" w:hAnsi="Times New Roman"/>
          <w:i/>
          <w:iCs/>
        </w:rPr>
        <w:t>6</w:t>
      </w:r>
      <w:r w:rsidRPr="00593BBB">
        <w:rPr>
          <w:rFonts w:ascii="Times New Roman" w:hAnsi="Times New Roman"/>
        </w:rPr>
        <w:t>(5), 367-376.</w:t>
      </w:r>
    </w:p>
    <w:p w14:paraId="29B2C58D"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Akbar, A., Rahmi, T., &amp; Irna, Y. (2020). Hubungan konformitas dengan perilaku konsumtif pada suporter sepakbola Semen Padang FC. </w:t>
      </w:r>
      <w:r w:rsidRPr="00593BBB">
        <w:rPr>
          <w:rFonts w:ascii="Times New Roman" w:hAnsi="Times New Roman"/>
          <w:i/>
          <w:iCs/>
        </w:rPr>
        <w:t>Psychopedia Jurnal Psikologi Universitas Buana Perjuangan Karawang</w:t>
      </w:r>
      <w:r w:rsidRPr="00593BBB">
        <w:rPr>
          <w:rFonts w:ascii="Times New Roman" w:hAnsi="Times New Roman"/>
        </w:rPr>
        <w:t>, </w:t>
      </w:r>
      <w:r w:rsidRPr="00593BBB">
        <w:rPr>
          <w:rFonts w:ascii="Times New Roman" w:hAnsi="Times New Roman"/>
          <w:i/>
          <w:iCs/>
        </w:rPr>
        <w:t>5</w:t>
      </w:r>
      <w:r w:rsidRPr="00593BBB">
        <w:rPr>
          <w:rFonts w:ascii="Times New Roman" w:hAnsi="Times New Roman"/>
        </w:rPr>
        <w:t>(2), 1-8.</w:t>
      </w:r>
    </w:p>
    <w:p w14:paraId="4A516DDE"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 xml:space="preserve">Azizah, P. N., &amp; Listiara, A. (2017). Hubungan antara konformitas dengan perilaku konsumtif dalam pembelian </w:t>
      </w:r>
      <w:proofErr w:type="gramStart"/>
      <w:r w:rsidRPr="00593BBB">
        <w:rPr>
          <w:rFonts w:ascii="Times New Roman" w:hAnsi="Times New Roman"/>
        </w:rPr>
        <w:t>tas</w:t>
      </w:r>
      <w:proofErr w:type="gramEnd"/>
      <w:r w:rsidRPr="00593BBB">
        <w:rPr>
          <w:rFonts w:ascii="Times New Roman" w:hAnsi="Times New Roman"/>
        </w:rPr>
        <w:t xml:space="preserve"> melalui online shop pada mahasiswi Fakultas Ilmu Sosial dan Ilmu Politik (FISIP) dan Fakultas Ilmu Budaya (FIB) Universitas Diponegoro. </w:t>
      </w:r>
      <w:r w:rsidRPr="00593BBB">
        <w:rPr>
          <w:rFonts w:ascii="Times New Roman" w:hAnsi="Times New Roman"/>
          <w:i/>
          <w:iCs/>
        </w:rPr>
        <w:t>Jurnal Empati</w:t>
      </w:r>
      <w:r w:rsidRPr="00593BBB">
        <w:rPr>
          <w:rFonts w:ascii="Times New Roman" w:hAnsi="Times New Roman"/>
        </w:rPr>
        <w:t>, </w:t>
      </w:r>
      <w:r w:rsidRPr="00593BBB">
        <w:rPr>
          <w:rFonts w:ascii="Times New Roman" w:hAnsi="Times New Roman"/>
          <w:i/>
          <w:iCs/>
        </w:rPr>
        <w:t>6</w:t>
      </w:r>
      <w:r w:rsidRPr="00593BBB">
        <w:rPr>
          <w:rFonts w:ascii="Times New Roman" w:hAnsi="Times New Roman"/>
        </w:rPr>
        <w:t>(1), 332-337.</w:t>
      </w:r>
    </w:p>
    <w:p w14:paraId="30F0A79B"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 xml:space="preserve">Azwar, S. (2018). </w:t>
      </w:r>
      <w:r w:rsidRPr="00593BBB">
        <w:rPr>
          <w:rFonts w:ascii="Times New Roman" w:hAnsi="Times New Roman"/>
          <w:i/>
        </w:rPr>
        <w:t>Penyusunan skala psikologi</w:t>
      </w:r>
      <w:r w:rsidRPr="00593BBB">
        <w:rPr>
          <w:rFonts w:ascii="Times New Roman" w:hAnsi="Times New Roman"/>
        </w:rPr>
        <w:t xml:space="preserve">. </w:t>
      </w:r>
      <w:r w:rsidRPr="00593BBB">
        <w:rPr>
          <w:rFonts w:ascii="Times New Roman" w:hAnsi="Times New Roman"/>
          <w:i/>
        </w:rPr>
        <w:t>Edisi II</w:t>
      </w:r>
      <w:r w:rsidRPr="00593BBB">
        <w:rPr>
          <w:rFonts w:ascii="Times New Roman" w:hAnsi="Times New Roman"/>
        </w:rPr>
        <w:t xml:space="preserve">. </w:t>
      </w:r>
      <w:proofErr w:type="gramStart"/>
      <w:r w:rsidRPr="00593BBB">
        <w:rPr>
          <w:rFonts w:ascii="Times New Roman" w:hAnsi="Times New Roman"/>
        </w:rPr>
        <w:t>Yogyakarta :</w:t>
      </w:r>
      <w:proofErr w:type="gramEnd"/>
      <w:r w:rsidRPr="00593BBB">
        <w:rPr>
          <w:rFonts w:ascii="Times New Roman" w:hAnsi="Times New Roman"/>
        </w:rPr>
        <w:t xml:space="preserve"> Pustaka Pelajar.</w:t>
      </w:r>
    </w:p>
    <w:p w14:paraId="1B5AA380"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 xml:space="preserve">Baron, R., &amp; Byrne, D. (2003). </w:t>
      </w:r>
      <w:r w:rsidRPr="00593BBB">
        <w:rPr>
          <w:rFonts w:ascii="Times New Roman" w:hAnsi="Times New Roman"/>
          <w:i/>
        </w:rPr>
        <w:t>Psikologi sosial jilid II (edisi 10)</w:t>
      </w:r>
      <w:r w:rsidRPr="00593BBB">
        <w:rPr>
          <w:rFonts w:ascii="Times New Roman" w:hAnsi="Times New Roman"/>
        </w:rPr>
        <w:t>. Jakarta: Erlangga.</w:t>
      </w:r>
    </w:p>
    <w:p w14:paraId="7F3F3632" w14:textId="77777777" w:rsidR="00593BBB" w:rsidRPr="00593BBB" w:rsidRDefault="00593BBB" w:rsidP="00DC30B2">
      <w:pPr>
        <w:spacing w:line="240" w:lineRule="auto"/>
      </w:pPr>
      <w:r w:rsidRPr="00593BBB">
        <w:rPr>
          <w:rFonts w:ascii="Times New Roman" w:hAnsi="Times New Roman"/>
        </w:rPr>
        <w:t xml:space="preserve">Destisya, J., Hendarso, Y., &amp; Yusnaini, Y. (2019). Peran peer group dalam membentuk perilaku </w:t>
      </w:r>
      <w:r w:rsidR="00DC30B2">
        <w:rPr>
          <w:rFonts w:ascii="Times New Roman" w:hAnsi="Times New Roman"/>
        </w:rPr>
        <w:tab/>
      </w:r>
      <w:r w:rsidRPr="00593BBB">
        <w:rPr>
          <w:rFonts w:ascii="Times New Roman" w:hAnsi="Times New Roman"/>
        </w:rPr>
        <w:t>konsumtif mahasiswa Fakultas Ekonomi, Universitas Sriwijaya. </w:t>
      </w:r>
      <w:r w:rsidRPr="00593BBB">
        <w:rPr>
          <w:rFonts w:ascii="Times New Roman" w:hAnsi="Times New Roman"/>
          <w:i/>
          <w:iCs/>
        </w:rPr>
        <w:t xml:space="preserve">Jurnal Sosiologi </w:t>
      </w:r>
      <w:r w:rsidR="00DC30B2">
        <w:rPr>
          <w:rFonts w:ascii="Times New Roman" w:hAnsi="Times New Roman"/>
          <w:i/>
          <w:iCs/>
        </w:rPr>
        <w:tab/>
      </w:r>
      <w:r w:rsidRPr="00593BBB">
        <w:rPr>
          <w:rFonts w:ascii="Times New Roman" w:hAnsi="Times New Roman"/>
          <w:i/>
          <w:iCs/>
        </w:rPr>
        <w:t>Nusantara</w:t>
      </w:r>
      <w:r w:rsidRPr="00593BBB">
        <w:rPr>
          <w:rFonts w:ascii="Times New Roman" w:hAnsi="Times New Roman"/>
        </w:rPr>
        <w:t>, </w:t>
      </w:r>
      <w:r w:rsidRPr="00593BBB">
        <w:rPr>
          <w:rFonts w:ascii="Times New Roman" w:hAnsi="Times New Roman"/>
          <w:i/>
          <w:iCs/>
        </w:rPr>
        <w:t>5</w:t>
      </w:r>
      <w:r w:rsidRPr="00593BBB">
        <w:rPr>
          <w:rFonts w:ascii="Times New Roman" w:hAnsi="Times New Roman"/>
        </w:rPr>
        <w:t>(2), 126-139</w:t>
      </w:r>
    </w:p>
    <w:p w14:paraId="370F0E0E"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Dezianti, D. A. N., &amp; Hidayati, F. (2021). Pengaruh konformitas terhadap perilaku konsumtif generasi milenial. </w:t>
      </w:r>
      <w:r w:rsidRPr="00593BBB">
        <w:rPr>
          <w:rFonts w:ascii="Times New Roman" w:hAnsi="Times New Roman"/>
          <w:i/>
          <w:iCs/>
        </w:rPr>
        <w:t>Journal of Psychological Science and Profession</w:t>
      </w:r>
      <w:r w:rsidRPr="00593BBB">
        <w:rPr>
          <w:rFonts w:ascii="Times New Roman" w:hAnsi="Times New Roman"/>
        </w:rPr>
        <w:t>, </w:t>
      </w:r>
      <w:r w:rsidRPr="00593BBB">
        <w:rPr>
          <w:rFonts w:ascii="Times New Roman" w:hAnsi="Times New Roman"/>
          <w:i/>
          <w:iCs/>
        </w:rPr>
        <w:t>5</w:t>
      </w:r>
      <w:r w:rsidRPr="00593BBB">
        <w:rPr>
          <w:rFonts w:ascii="Times New Roman" w:hAnsi="Times New Roman"/>
        </w:rPr>
        <w:t>(2), 151-158.</w:t>
      </w:r>
    </w:p>
    <w:p w14:paraId="579B0C85"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 xml:space="preserve">Effendi, U., Rahmayanti, R., Usman, R. F., &amp; Mariati, M. R. (2021). Characteristics of consumtive behavior in online shop: shopping trends during the covid-19 pandemic. </w:t>
      </w:r>
      <w:r w:rsidRPr="00593BBB">
        <w:rPr>
          <w:rFonts w:ascii="Times New Roman" w:hAnsi="Times New Roman"/>
          <w:i/>
          <w:iCs/>
        </w:rPr>
        <w:t>Jurnal Sociohumaniora Kodepena (JSK)</w:t>
      </w:r>
      <w:r w:rsidRPr="00593BBB">
        <w:rPr>
          <w:rFonts w:ascii="Times New Roman" w:hAnsi="Times New Roman"/>
        </w:rPr>
        <w:t xml:space="preserve">, </w:t>
      </w:r>
      <w:r w:rsidRPr="00593BBB">
        <w:rPr>
          <w:rFonts w:ascii="Times New Roman" w:hAnsi="Times New Roman"/>
          <w:i/>
          <w:iCs/>
        </w:rPr>
        <w:t>2</w:t>
      </w:r>
      <w:r w:rsidRPr="00593BBB">
        <w:rPr>
          <w:rFonts w:ascii="Times New Roman" w:hAnsi="Times New Roman"/>
        </w:rPr>
        <w:t>(1), 16-28.</w:t>
      </w:r>
    </w:p>
    <w:p w14:paraId="723C378F"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Fikri, B. B., Azhar, A., &amp; Mustakim, M. (2020). Gaya hidup komsumtif masyarakat pengguna jasa koperasi simpan pinjam (Studi pada Kelurahan Rabangodu Utara Kecamatan Raba Kota Bima). </w:t>
      </w:r>
      <w:r w:rsidRPr="00593BBB">
        <w:rPr>
          <w:rFonts w:ascii="Times New Roman" w:hAnsi="Times New Roman"/>
          <w:i/>
          <w:iCs/>
        </w:rPr>
        <w:t>EDU SOCIATA: Jurnal Pendidikan Sosiologi</w:t>
      </w:r>
      <w:r w:rsidRPr="00593BBB">
        <w:rPr>
          <w:rFonts w:ascii="Times New Roman" w:hAnsi="Times New Roman"/>
        </w:rPr>
        <w:t>, </w:t>
      </w:r>
      <w:r w:rsidRPr="00593BBB">
        <w:rPr>
          <w:rFonts w:ascii="Times New Roman" w:hAnsi="Times New Roman"/>
          <w:i/>
          <w:iCs/>
        </w:rPr>
        <w:t>3</w:t>
      </w:r>
      <w:r w:rsidRPr="00593BBB">
        <w:rPr>
          <w:rFonts w:ascii="Times New Roman" w:hAnsi="Times New Roman"/>
        </w:rPr>
        <w:t>(2), 49-59.</w:t>
      </w:r>
    </w:p>
    <w:p w14:paraId="0B2C62B6"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 xml:space="preserve">Fitriyani, N., Widodo, P.B., Fauziah, N. (2013). Hubungan antara Konformitas dengan Perilaku Konsumtif pada Mahasiswa di Genuk Indah Semarang. </w:t>
      </w:r>
      <w:r w:rsidRPr="00593BBB">
        <w:rPr>
          <w:rFonts w:ascii="Times New Roman" w:hAnsi="Times New Roman"/>
          <w:i/>
        </w:rPr>
        <w:t xml:space="preserve">Jurnal Psikologi Undip, 12(1), </w:t>
      </w:r>
      <w:r w:rsidRPr="00593BBB">
        <w:rPr>
          <w:rFonts w:ascii="Times New Roman" w:hAnsi="Times New Roman"/>
        </w:rPr>
        <w:t>55-68.</w:t>
      </w:r>
    </w:p>
    <w:p w14:paraId="40D39A09"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lastRenderedPageBreak/>
        <w:t>Hartanto, I. S., Yuwono, A. R., &amp; Ananda, R. (2021). Fenomena perilaku dan sikap belanja offline dan online shopping pada masyarakat millenial di Jakarta. </w:t>
      </w:r>
      <w:r w:rsidRPr="00593BBB">
        <w:rPr>
          <w:rFonts w:ascii="Times New Roman" w:hAnsi="Times New Roman"/>
          <w:i/>
          <w:iCs/>
        </w:rPr>
        <w:t>Jurnal Seni dan Reka Rancang: Jurnal Ilmiah Magister Desain</w:t>
      </w:r>
      <w:r w:rsidRPr="00593BBB">
        <w:rPr>
          <w:rFonts w:ascii="Times New Roman" w:hAnsi="Times New Roman"/>
        </w:rPr>
        <w:t>, </w:t>
      </w:r>
      <w:r w:rsidRPr="00593BBB">
        <w:rPr>
          <w:rFonts w:ascii="Times New Roman" w:hAnsi="Times New Roman"/>
          <w:i/>
          <w:iCs/>
        </w:rPr>
        <w:t>3</w:t>
      </w:r>
      <w:r w:rsidRPr="00593BBB">
        <w:rPr>
          <w:rFonts w:ascii="Times New Roman" w:hAnsi="Times New Roman"/>
        </w:rPr>
        <w:t>(2), 173-188.</w:t>
      </w:r>
    </w:p>
    <w:p w14:paraId="10C934C6"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Islamy, R. Y. S. N., Yuniwati, E. S., &amp; Abdullah, A. (2021, June). Perilaku hedonis pada masa dewasa awal. In </w:t>
      </w:r>
      <w:r w:rsidRPr="00593BBB">
        <w:rPr>
          <w:rFonts w:ascii="Times New Roman" w:hAnsi="Times New Roman"/>
          <w:i/>
          <w:iCs/>
        </w:rPr>
        <w:t>Seminar Nasional Psikologi UM</w:t>
      </w:r>
      <w:r w:rsidRPr="00593BBB">
        <w:rPr>
          <w:rFonts w:ascii="Times New Roman" w:hAnsi="Times New Roman"/>
        </w:rPr>
        <w:t> (Vol. 1, No. 1, pp. 179-190).</w:t>
      </w:r>
    </w:p>
    <w:p w14:paraId="11FA39D1"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Juliana, F. R. (2022). “Lapar mata”: Mahasiswi, kecantikan, dan perilaku konsumtif. </w:t>
      </w:r>
      <w:r w:rsidRPr="00593BBB">
        <w:rPr>
          <w:rFonts w:ascii="Times New Roman" w:hAnsi="Times New Roman"/>
          <w:i/>
          <w:iCs/>
        </w:rPr>
        <w:t>Emik</w:t>
      </w:r>
      <w:r w:rsidRPr="00593BBB">
        <w:rPr>
          <w:rFonts w:ascii="Times New Roman" w:hAnsi="Times New Roman"/>
        </w:rPr>
        <w:t>, </w:t>
      </w:r>
      <w:r w:rsidRPr="00593BBB">
        <w:rPr>
          <w:rFonts w:ascii="Times New Roman" w:hAnsi="Times New Roman"/>
          <w:i/>
          <w:iCs/>
        </w:rPr>
        <w:t>5</w:t>
      </w:r>
      <w:r w:rsidRPr="00593BBB">
        <w:rPr>
          <w:rFonts w:ascii="Times New Roman" w:hAnsi="Times New Roman"/>
        </w:rPr>
        <w:t>(1), 1-22.</w:t>
      </w:r>
    </w:p>
    <w:p w14:paraId="4788CF02"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 xml:space="preserve">Khairat, M., Yusri, N. A., &amp; Yuliana, S. (2018). Hubungan </w:t>
      </w:r>
      <w:proofErr w:type="gramStart"/>
      <w:r w:rsidRPr="00593BBB">
        <w:rPr>
          <w:rFonts w:ascii="Times New Roman" w:hAnsi="Times New Roman"/>
        </w:rPr>
        <w:t>gaya</w:t>
      </w:r>
      <w:proofErr w:type="gramEnd"/>
      <w:r w:rsidRPr="00593BBB">
        <w:rPr>
          <w:rFonts w:ascii="Times New Roman" w:hAnsi="Times New Roman"/>
        </w:rPr>
        <w:t xml:space="preserve"> hidup hedonis dengan perilaku konsumtif pada mahasiswi. </w:t>
      </w:r>
      <w:r w:rsidRPr="00593BBB">
        <w:rPr>
          <w:rFonts w:ascii="Times New Roman" w:hAnsi="Times New Roman"/>
          <w:i/>
          <w:iCs/>
        </w:rPr>
        <w:t>Al-Qalb: Jurnal Psikologi Islam</w:t>
      </w:r>
      <w:r w:rsidRPr="00593BBB">
        <w:rPr>
          <w:rFonts w:ascii="Times New Roman" w:hAnsi="Times New Roman"/>
        </w:rPr>
        <w:t>, </w:t>
      </w:r>
      <w:r w:rsidRPr="00593BBB">
        <w:rPr>
          <w:rFonts w:ascii="Times New Roman" w:hAnsi="Times New Roman"/>
          <w:i/>
          <w:iCs/>
        </w:rPr>
        <w:t>9</w:t>
      </w:r>
      <w:r w:rsidRPr="00593BBB">
        <w:rPr>
          <w:rFonts w:ascii="Times New Roman" w:hAnsi="Times New Roman"/>
        </w:rPr>
        <w:t>(2), 130-139.</w:t>
      </w:r>
    </w:p>
    <w:p w14:paraId="667A4F86"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 xml:space="preserve">Kusumatrisna, A. L., Rozana, N. A., Syakilah, A., Wulandari, V. C., Untari, R., &amp; Sutarsih, T. (2020). </w:t>
      </w:r>
      <w:r w:rsidRPr="00593BBB">
        <w:rPr>
          <w:rFonts w:ascii="Times New Roman" w:hAnsi="Times New Roman"/>
          <w:i/>
        </w:rPr>
        <w:t>Statistik e-commerce 2020</w:t>
      </w:r>
      <w:r w:rsidRPr="00593BBB">
        <w:rPr>
          <w:rFonts w:ascii="Times New Roman" w:hAnsi="Times New Roman"/>
        </w:rPr>
        <w:t>. Jakarta: Badan Pusat Staistik.</w:t>
      </w:r>
    </w:p>
    <w:p w14:paraId="7D49B2AD"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Mardison, S. (2016). Konformitas teman sebaya sebagai pembentuk perilaku individu. </w:t>
      </w:r>
      <w:r w:rsidRPr="00593BBB">
        <w:rPr>
          <w:rFonts w:ascii="Times New Roman" w:hAnsi="Times New Roman"/>
          <w:i/>
          <w:iCs/>
        </w:rPr>
        <w:t>Jurnal Al-Taujih: Kerangka Bimbingan dan Konseling Islam</w:t>
      </w:r>
      <w:r w:rsidRPr="00593BBB">
        <w:rPr>
          <w:rFonts w:ascii="Times New Roman" w:hAnsi="Times New Roman"/>
        </w:rPr>
        <w:t xml:space="preserve">, </w:t>
      </w:r>
      <w:r w:rsidRPr="00593BBB">
        <w:rPr>
          <w:rFonts w:ascii="Times New Roman" w:hAnsi="Times New Roman"/>
          <w:i/>
          <w:iCs/>
        </w:rPr>
        <w:t>2</w:t>
      </w:r>
      <w:r w:rsidRPr="00593BBB">
        <w:rPr>
          <w:rFonts w:ascii="Times New Roman" w:hAnsi="Times New Roman"/>
        </w:rPr>
        <w:t> (1), 78-90.</w:t>
      </w:r>
    </w:p>
    <w:p w14:paraId="0F587F60"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 xml:space="preserve">Pradipta, P., &amp; Kustanti, E. R. (2021). Hubungan antara konformitas dengan perilaku konsumtif mahasiswa di Coffeeshop Semarang. </w:t>
      </w:r>
      <w:r w:rsidRPr="00593BBB">
        <w:rPr>
          <w:rFonts w:ascii="Times New Roman" w:hAnsi="Times New Roman"/>
          <w:i/>
          <w:iCs/>
        </w:rPr>
        <w:t>Jurnal EMPATI</w:t>
      </w:r>
      <w:r w:rsidRPr="00593BBB">
        <w:rPr>
          <w:rFonts w:ascii="Times New Roman" w:hAnsi="Times New Roman"/>
        </w:rPr>
        <w:t xml:space="preserve">, </w:t>
      </w:r>
      <w:r w:rsidRPr="00593BBB">
        <w:rPr>
          <w:rFonts w:ascii="Times New Roman" w:hAnsi="Times New Roman"/>
          <w:i/>
          <w:iCs/>
        </w:rPr>
        <w:t>10</w:t>
      </w:r>
      <w:r w:rsidRPr="00593BBB">
        <w:rPr>
          <w:rFonts w:ascii="Times New Roman" w:hAnsi="Times New Roman"/>
        </w:rPr>
        <w:t>(03), 167-174.</w:t>
      </w:r>
    </w:p>
    <w:p w14:paraId="511B4856"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Pratama, H. S. (2018). Hubungan konformitas dengan perilaku konsumtif terhadap Merchandise Liverpool pada anggota suporter klub Sepakbola Liverpool di Bekasi. </w:t>
      </w:r>
      <w:r w:rsidRPr="00593BBB">
        <w:rPr>
          <w:rFonts w:ascii="Times New Roman" w:hAnsi="Times New Roman"/>
          <w:i/>
          <w:iCs/>
        </w:rPr>
        <w:t>Jurnal Psikologi</w:t>
      </w:r>
      <w:r w:rsidRPr="00593BBB">
        <w:rPr>
          <w:rFonts w:ascii="Times New Roman" w:hAnsi="Times New Roman"/>
        </w:rPr>
        <w:t>, </w:t>
      </w:r>
      <w:r w:rsidRPr="00593BBB">
        <w:rPr>
          <w:rFonts w:ascii="Times New Roman" w:hAnsi="Times New Roman"/>
          <w:i/>
          <w:iCs/>
        </w:rPr>
        <w:t>10</w:t>
      </w:r>
      <w:r w:rsidRPr="00593BBB">
        <w:rPr>
          <w:rFonts w:ascii="Times New Roman" w:hAnsi="Times New Roman"/>
        </w:rPr>
        <w:t>(2).</w:t>
      </w:r>
    </w:p>
    <w:p w14:paraId="1EB2E981"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Puspitaningrum, I., &amp; Kustanti, E. R. (2017). Hubungan antara konformitas dengan efikasi diri pengambilan keputusan karir pada siswa SMA kelas XII. </w:t>
      </w:r>
      <w:r w:rsidRPr="00593BBB">
        <w:rPr>
          <w:rFonts w:ascii="Times New Roman" w:hAnsi="Times New Roman"/>
          <w:i/>
          <w:iCs/>
        </w:rPr>
        <w:t>Jurnal Empati</w:t>
      </w:r>
      <w:r w:rsidRPr="00593BBB">
        <w:rPr>
          <w:rFonts w:ascii="Times New Roman" w:hAnsi="Times New Roman"/>
        </w:rPr>
        <w:t>, </w:t>
      </w:r>
      <w:r w:rsidRPr="00593BBB">
        <w:rPr>
          <w:rFonts w:ascii="Times New Roman" w:hAnsi="Times New Roman"/>
          <w:i/>
          <w:iCs/>
        </w:rPr>
        <w:t>6</w:t>
      </w:r>
      <w:r w:rsidRPr="00593BBB">
        <w:rPr>
          <w:rFonts w:ascii="Times New Roman" w:hAnsi="Times New Roman"/>
        </w:rPr>
        <w:t>(1), 246-251.</w:t>
      </w:r>
    </w:p>
    <w:p w14:paraId="50B4C0AB"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Putra, A. M. (2018). Konsumerisme:" penjara" baru hakikat manusia</w:t>
      </w:r>
      <w:proofErr w:type="gramStart"/>
      <w:r w:rsidRPr="00593BBB">
        <w:rPr>
          <w:rFonts w:ascii="Times New Roman" w:hAnsi="Times New Roman"/>
        </w:rPr>
        <w:t>?.</w:t>
      </w:r>
      <w:proofErr w:type="gramEnd"/>
      <w:r w:rsidRPr="00593BBB">
        <w:rPr>
          <w:rFonts w:ascii="Times New Roman" w:hAnsi="Times New Roman"/>
        </w:rPr>
        <w:t> </w:t>
      </w:r>
      <w:r w:rsidRPr="00593BBB">
        <w:rPr>
          <w:rFonts w:ascii="Times New Roman" w:hAnsi="Times New Roman"/>
          <w:i/>
          <w:iCs/>
        </w:rPr>
        <w:t>Societas Dei: Jurnal Agama Dan Masyarakat</w:t>
      </w:r>
      <w:r w:rsidRPr="00593BBB">
        <w:rPr>
          <w:rFonts w:ascii="Times New Roman" w:hAnsi="Times New Roman"/>
        </w:rPr>
        <w:t>, </w:t>
      </w:r>
      <w:r w:rsidRPr="00593BBB">
        <w:rPr>
          <w:rFonts w:ascii="Times New Roman" w:hAnsi="Times New Roman"/>
          <w:i/>
          <w:iCs/>
        </w:rPr>
        <w:t>5</w:t>
      </w:r>
      <w:r w:rsidRPr="00593BBB">
        <w:rPr>
          <w:rFonts w:ascii="Times New Roman" w:hAnsi="Times New Roman"/>
        </w:rPr>
        <w:t>(1), 73-73.</w:t>
      </w:r>
    </w:p>
    <w:p w14:paraId="415052E9"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Rahmadani, I., Rizki, R., &amp; Restya, W. P. D. (2019). Pengaruh sifat qana’ah terhadap perilaku konsumtif pada siswa</w:t>
      </w:r>
      <w:proofErr w:type="gramStart"/>
      <w:r w:rsidRPr="00593BBB">
        <w:rPr>
          <w:rFonts w:ascii="Times New Roman" w:hAnsi="Times New Roman"/>
        </w:rPr>
        <w:t>/(</w:t>
      </w:r>
      <w:proofErr w:type="gramEnd"/>
      <w:r w:rsidRPr="00593BBB">
        <w:rPr>
          <w:rFonts w:ascii="Times New Roman" w:hAnsi="Times New Roman"/>
        </w:rPr>
        <w:t>i) Sma Negeri 3 Banda Aceh. </w:t>
      </w:r>
      <w:r w:rsidRPr="00593BBB">
        <w:rPr>
          <w:rFonts w:ascii="Times New Roman" w:hAnsi="Times New Roman"/>
          <w:i/>
          <w:iCs/>
        </w:rPr>
        <w:t>Jurnal Bisnis Dan Kajian Strategi Manajemen</w:t>
      </w:r>
      <w:r w:rsidRPr="00593BBB">
        <w:rPr>
          <w:rFonts w:ascii="Times New Roman" w:hAnsi="Times New Roman"/>
        </w:rPr>
        <w:t>, </w:t>
      </w:r>
      <w:r w:rsidRPr="00593BBB">
        <w:rPr>
          <w:rFonts w:ascii="Times New Roman" w:hAnsi="Times New Roman"/>
          <w:i/>
          <w:iCs/>
        </w:rPr>
        <w:t>2</w:t>
      </w:r>
      <w:r w:rsidRPr="00593BBB">
        <w:rPr>
          <w:rFonts w:ascii="Times New Roman" w:hAnsi="Times New Roman"/>
        </w:rPr>
        <w:t>(2).</w:t>
      </w:r>
    </w:p>
    <w:p w14:paraId="418998F9"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 xml:space="preserve">Rahmat, P. S. (2019). Fenomena </w:t>
      </w:r>
      <w:proofErr w:type="gramStart"/>
      <w:r w:rsidRPr="00593BBB">
        <w:rPr>
          <w:rFonts w:ascii="Times New Roman" w:hAnsi="Times New Roman"/>
        </w:rPr>
        <w:t>cara</w:t>
      </w:r>
      <w:proofErr w:type="gramEnd"/>
      <w:r w:rsidRPr="00593BBB">
        <w:rPr>
          <w:rFonts w:ascii="Times New Roman" w:hAnsi="Times New Roman"/>
        </w:rPr>
        <w:t xml:space="preserve"> belanja online shop di kalangan mahasiswa (Studi Kasus: Mahasiswa Prodi Pendidikan Ekonomi UNIKU). </w:t>
      </w:r>
      <w:r w:rsidRPr="00593BBB">
        <w:rPr>
          <w:rFonts w:ascii="Times New Roman" w:hAnsi="Times New Roman"/>
          <w:i/>
          <w:iCs/>
        </w:rPr>
        <w:t>Equilibrium: Jurnal Penelitian Pendidikan dan Ekonomi</w:t>
      </w:r>
      <w:r w:rsidRPr="00593BBB">
        <w:rPr>
          <w:rFonts w:ascii="Times New Roman" w:hAnsi="Times New Roman"/>
        </w:rPr>
        <w:t>, </w:t>
      </w:r>
      <w:r w:rsidRPr="00593BBB">
        <w:rPr>
          <w:rFonts w:ascii="Times New Roman" w:hAnsi="Times New Roman"/>
          <w:i/>
          <w:iCs/>
        </w:rPr>
        <w:t>16</w:t>
      </w:r>
      <w:r w:rsidRPr="00593BBB">
        <w:rPr>
          <w:rFonts w:ascii="Times New Roman" w:hAnsi="Times New Roman"/>
        </w:rPr>
        <w:t>(01), 82-91.</w:t>
      </w:r>
    </w:p>
    <w:p w14:paraId="56BE6A9D"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 xml:space="preserve">Rahmawati, Z., Nurfitri, T., &amp; Widiastuti, E. (2022). Pengaruh literasi keuangan, pengendalian diri, dan teman sebaya terhadap perilaku konsumtif (studi kasus mahasiswa Pendidikan Ekonomi Universitas Jenderal Soedirman). </w:t>
      </w:r>
      <w:r w:rsidRPr="00593BBB">
        <w:rPr>
          <w:rFonts w:ascii="Times New Roman" w:hAnsi="Times New Roman"/>
          <w:i/>
          <w:iCs/>
        </w:rPr>
        <w:t>Soedirman Economics Education Journal</w:t>
      </w:r>
      <w:r w:rsidRPr="00593BBB">
        <w:rPr>
          <w:rFonts w:ascii="Times New Roman" w:hAnsi="Times New Roman"/>
        </w:rPr>
        <w:t>, </w:t>
      </w:r>
      <w:r w:rsidRPr="00593BBB">
        <w:rPr>
          <w:rFonts w:ascii="Times New Roman" w:hAnsi="Times New Roman"/>
          <w:i/>
          <w:iCs/>
        </w:rPr>
        <w:t>4</w:t>
      </w:r>
      <w:r w:rsidRPr="00593BBB">
        <w:rPr>
          <w:rFonts w:ascii="Times New Roman" w:hAnsi="Times New Roman"/>
        </w:rPr>
        <w:t>(1), 16-28.</w:t>
      </w:r>
    </w:p>
    <w:p w14:paraId="620CE0ED"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 xml:space="preserve">Rohmah, L. N. (2019). Pengaruh instagram online store dan konformitas terhadap </w:t>
      </w:r>
      <w:proofErr w:type="gramStart"/>
      <w:r w:rsidRPr="00593BBB">
        <w:rPr>
          <w:rFonts w:ascii="Times New Roman" w:hAnsi="Times New Roman"/>
        </w:rPr>
        <w:t>gaya</w:t>
      </w:r>
      <w:proofErr w:type="gramEnd"/>
      <w:r w:rsidRPr="00593BBB">
        <w:rPr>
          <w:rFonts w:ascii="Times New Roman" w:hAnsi="Times New Roman"/>
        </w:rPr>
        <w:t xml:space="preserve"> hidup konsumtif mahasiswa di Surabaya. </w:t>
      </w:r>
      <w:r w:rsidRPr="00593BBB">
        <w:rPr>
          <w:rFonts w:ascii="Times New Roman" w:hAnsi="Times New Roman"/>
          <w:i/>
          <w:iCs/>
        </w:rPr>
        <w:t>Jurnal Pendidikan Tata Niaga (JPTN)</w:t>
      </w:r>
      <w:r w:rsidRPr="00593BBB">
        <w:rPr>
          <w:rFonts w:ascii="Times New Roman" w:hAnsi="Times New Roman"/>
        </w:rPr>
        <w:t>, </w:t>
      </w:r>
      <w:r w:rsidRPr="00593BBB">
        <w:rPr>
          <w:rFonts w:ascii="Times New Roman" w:hAnsi="Times New Roman"/>
          <w:i/>
          <w:iCs/>
        </w:rPr>
        <w:t>7</w:t>
      </w:r>
      <w:r w:rsidRPr="00593BBB">
        <w:rPr>
          <w:rFonts w:ascii="Times New Roman" w:hAnsi="Times New Roman"/>
        </w:rPr>
        <w:t>(3).</w:t>
      </w:r>
    </w:p>
    <w:p w14:paraId="231DC069"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Romadloniyah, A., &amp; Setiaji, K. (2020). Pengaruh status sosial ekonomi orang tua, konformitas, dan literasi keuangan terhadap perilaku konsumtif dalam prespektif gender. </w:t>
      </w:r>
      <w:r w:rsidRPr="00593BBB">
        <w:rPr>
          <w:rFonts w:ascii="Times New Roman" w:hAnsi="Times New Roman"/>
          <w:i/>
          <w:iCs/>
        </w:rPr>
        <w:t>Economic Education Analysis Journal</w:t>
      </w:r>
      <w:r w:rsidRPr="00593BBB">
        <w:rPr>
          <w:rFonts w:ascii="Times New Roman" w:hAnsi="Times New Roman"/>
        </w:rPr>
        <w:t>, </w:t>
      </w:r>
      <w:r w:rsidRPr="00593BBB">
        <w:rPr>
          <w:rFonts w:ascii="Times New Roman" w:hAnsi="Times New Roman"/>
          <w:i/>
          <w:iCs/>
        </w:rPr>
        <w:t>9</w:t>
      </w:r>
      <w:r w:rsidRPr="00593BBB">
        <w:rPr>
          <w:rFonts w:ascii="Times New Roman" w:hAnsi="Times New Roman"/>
        </w:rPr>
        <w:t>(1), 50-64.</w:t>
      </w:r>
    </w:p>
    <w:p w14:paraId="476B4D97"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Sara, R., Husen, M., &amp; Fajriani, F. (2019). Konformitas siswa ditinjau dari komunikasi interpersonal orangtua-anak di sekolah menengah atas Kota Banda Aceh. </w:t>
      </w:r>
      <w:r w:rsidRPr="00593BBB">
        <w:rPr>
          <w:rFonts w:ascii="Times New Roman" w:hAnsi="Times New Roman"/>
          <w:i/>
          <w:iCs/>
        </w:rPr>
        <w:t>JIMBK: Jurnal Ilmiah Mahasiswa Bimbingan &amp; Konseling</w:t>
      </w:r>
      <w:r w:rsidRPr="00593BBB">
        <w:rPr>
          <w:rFonts w:ascii="Times New Roman" w:hAnsi="Times New Roman"/>
        </w:rPr>
        <w:t>, </w:t>
      </w:r>
      <w:r w:rsidRPr="00593BBB">
        <w:rPr>
          <w:rFonts w:ascii="Times New Roman" w:hAnsi="Times New Roman"/>
          <w:i/>
          <w:iCs/>
        </w:rPr>
        <w:t>4</w:t>
      </w:r>
      <w:r w:rsidRPr="00593BBB">
        <w:rPr>
          <w:rFonts w:ascii="Times New Roman" w:hAnsi="Times New Roman"/>
        </w:rPr>
        <w:t>(1).</w:t>
      </w:r>
    </w:p>
    <w:p w14:paraId="7A8C84B3"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lastRenderedPageBreak/>
        <w:t xml:space="preserve">Setiawan, A. (2019). Hubungan antara Konformitas dengan Perilaku Konsumtif pada Pembelian produk Online Shop pada Mahasiswa Angkatan 2016 FIP Universitas Negeri Surabaya. </w:t>
      </w:r>
      <w:r w:rsidRPr="00593BBB">
        <w:rPr>
          <w:rFonts w:ascii="Times New Roman" w:hAnsi="Times New Roman"/>
          <w:i/>
        </w:rPr>
        <w:t xml:space="preserve">Character: Jurnal Penelitian Psikologi, 6(4), </w:t>
      </w:r>
      <w:r w:rsidRPr="00593BBB">
        <w:rPr>
          <w:rFonts w:ascii="Times New Roman" w:hAnsi="Times New Roman"/>
        </w:rPr>
        <w:t>1-6.</w:t>
      </w:r>
    </w:p>
    <w:p w14:paraId="7BCBC7FA"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Setiadi, N. J. (2019). </w:t>
      </w:r>
      <w:r w:rsidRPr="00593BBB">
        <w:rPr>
          <w:rFonts w:ascii="Times New Roman" w:hAnsi="Times New Roman"/>
          <w:i/>
          <w:iCs/>
        </w:rPr>
        <w:t>Perilaku konsumen: perspektif kontemporer pada motif, tujuan, dan keinginan konsumen edisi ketiga</w:t>
      </w:r>
      <w:r w:rsidRPr="00593BBB">
        <w:rPr>
          <w:rFonts w:ascii="Times New Roman" w:hAnsi="Times New Roman"/>
        </w:rPr>
        <w:t> (Vol. 3). Jakarta: Prenada Media.</w:t>
      </w:r>
    </w:p>
    <w:p w14:paraId="53C3B2E3"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Simarmata, H. M. P., Revida, E., Kato, I., Sari, H., Simatupang, S., Sudarso, A</w:t>
      </w:r>
      <w:proofErr w:type="gramStart"/>
      <w:r w:rsidRPr="00593BBB">
        <w:rPr>
          <w:rFonts w:ascii="Times New Roman" w:hAnsi="Times New Roman"/>
        </w:rPr>
        <w:t>., ...</w:t>
      </w:r>
      <w:proofErr w:type="gramEnd"/>
      <w:r w:rsidRPr="00593BBB">
        <w:rPr>
          <w:rFonts w:ascii="Times New Roman" w:hAnsi="Times New Roman"/>
        </w:rPr>
        <w:t xml:space="preserve"> &amp; Muliatie, Y. E. (2021). </w:t>
      </w:r>
      <w:r w:rsidRPr="00593BBB">
        <w:rPr>
          <w:rFonts w:ascii="Times New Roman" w:hAnsi="Times New Roman"/>
          <w:i/>
          <w:iCs/>
        </w:rPr>
        <w:t>Manajemen perilaku konsumen dan loyalitas</w:t>
      </w:r>
      <w:r w:rsidRPr="00593BBB">
        <w:rPr>
          <w:rFonts w:ascii="Times New Roman" w:hAnsi="Times New Roman"/>
        </w:rPr>
        <w:t>. Yayasan Kita Menulis.</w:t>
      </w:r>
    </w:p>
    <w:p w14:paraId="15B28C0E"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Solichah, N., &amp; Dewi, D. K. (2019). Hubungan antara konformitas dengan perilaku konsumtif terhadap produk fashion pada mahasiswa. </w:t>
      </w:r>
      <w:r w:rsidRPr="00593BBB">
        <w:rPr>
          <w:rFonts w:ascii="Times New Roman" w:hAnsi="Times New Roman"/>
          <w:i/>
          <w:iCs/>
        </w:rPr>
        <w:t>Character: Jurnal Penelitian Psikologi.</w:t>
      </w:r>
      <w:r w:rsidRPr="00593BBB">
        <w:rPr>
          <w:rFonts w:ascii="Times New Roman" w:hAnsi="Times New Roman"/>
        </w:rPr>
        <w:t>, </w:t>
      </w:r>
      <w:r w:rsidRPr="00593BBB">
        <w:rPr>
          <w:rFonts w:ascii="Times New Roman" w:hAnsi="Times New Roman"/>
          <w:i/>
          <w:iCs/>
        </w:rPr>
        <w:t>6</w:t>
      </w:r>
      <w:r w:rsidRPr="00593BBB">
        <w:rPr>
          <w:rFonts w:ascii="Times New Roman" w:hAnsi="Times New Roman"/>
        </w:rPr>
        <w:t>(3).</w:t>
      </w:r>
    </w:p>
    <w:p w14:paraId="7DB3A38A"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 xml:space="preserve">Sugiyono. (2017). </w:t>
      </w:r>
      <w:r w:rsidRPr="00593BBB">
        <w:rPr>
          <w:rFonts w:ascii="Times New Roman" w:hAnsi="Times New Roman"/>
          <w:i/>
        </w:rPr>
        <w:t>Metode penelitian kuantitatif, kualitatif, dan R&amp;D</w:t>
      </w:r>
      <w:r w:rsidRPr="00593BBB">
        <w:rPr>
          <w:rFonts w:ascii="Times New Roman" w:hAnsi="Times New Roman"/>
        </w:rPr>
        <w:t xml:space="preserve">. </w:t>
      </w:r>
      <w:proofErr w:type="gramStart"/>
      <w:r w:rsidRPr="00593BBB">
        <w:rPr>
          <w:rFonts w:ascii="Times New Roman" w:hAnsi="Times New Roman"/>
        </w:rPr>
        <w:t>Bandung :</w:t>
      </w:r>
      <w:proofErr w:type="gramEnd"/>
      <w:r w:rsidRPr="00593BBB">
        <w:rPr>
          <w:rFonts w:ascii="Times New Roman" w:hAnsi="Times New Roman"/>
        </w:rPr>
        <w:t xml:space="preserve"> Alfabeta.</w:t>
      </w:r>
    </w:p>
    <w:p w14:paraId="6F95D6A6"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Susanto, P. A., &amp; Savira, S. I. (2021). Hubungan antara konformitas dengan perilaku konsumtif pengguna e-commerce marketplace.</w:t>
      </w:r>
      <w:r w:rsidRPr="00593BBB">
        <w:rPr>
          <w:rFonts w:ascii="Times New Roman" w:hAnsi="Times New Roman"/>
          <w:i/>
        </w:rPr>
        <w:t>Character: Jurnal Penelitian Psikologi, 8</w:t>
      </w:r>
      <w:r w:rsidRPr="00593BBB">
        <w:rPr>
          <w:rFonts w:ascii="Times New Roman" w:hAnsi="Times New Roman"/>
        </w:rPr>
        <w:t>(9).</w:t>
      </w:r>
    </w:p>
    <w:p w14:paraId="62587F56"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 xml:space="preserve">Windayani, S., &amp; Astiti, D. P. (2020). Peran konformitas dan </w:t>
      </w:r>
      <w:proofErr w:type="gramStart"/>
      <w:r w:rsidRPr="00593BBB">
        <w:rPr>
          <w:rFonts w:ascii="Times New Roman" w:hAnsi="Times New Roman"/>
        </w:rPr>
        <w:t>gaya</w:t>
      </w:r>
      <w:proofErr w:type="gramEnd"/>
      <w:r w:rsidRPr="00593BBB">
        <w:rPr>
          <w:rFonts w:ascii="Times New Roman" w:hAnsi="Times New Roman"/>
        </w:rPr>
        <w:t xml:space="preserve"> hidup brand minded terhadap perilaku konsumtif mahasiswi di Kota Denpasar. </w:t>
      </w:r>
      <w:r w:rsidRPr="00593BBB">
        <w:rPr>
          <w:rFonts w:ascii="Times New Roman" w:hAnsi="Times New Roman"/>
          <w:i/>
          <w:iCs/>
        </w:rPr>
        <w:t>Jurnal Psikologi Udayana</w:t>
      </w:r>
      <w:r w:rsidRPr="00593BBB">
        <w:rPr>
          <w:rFonts w:ascii="Times New Roman" w:hAnsi="Times New Roman"/>
        </w:rPr>
        <w:t>, 96-108.</w:t>
      </w:r>
    </w:p>
    <w:p w14:paraId="7819E8C5" w14:textId="77777777" w:rsidR="00593BBB" w:rsidRPr="00593BBB" w:rsidRDefault="00593BBB" w:rsidP="00DC30B2">
      <w:pPr>
        <w:spacing w:line="240" w:lineRule="auto"/>
        <w:ind w:left="709" w:hanging="709"/>
        <w:jc w:val="both"/>
        <w:rPr>
          <w:rFonts w:ascii="Times New Roman" w:hAnsi="Times New Roman"/>
        </w:rPr>
      </w:pPr>
      <w:r w:rsidRPr="00593BBB">
        <w:rPr>
          <w:rFonts w:ascii="Times New Roman" w:hAnsi="Times New Roman"/>
        </w:rPr>
        <w:t xml:space="preserve">Zikra, R., &amp; Yusra, Z. (2017). Kepuasan wanita berbelanja produk fashion berdasarkan </w:t>
      </w:r>
      <w:proofErr w:type="gramStart"/>
      <w:r w:rsidRPr="00593BBB">
        <w:rPr>
          <w:rFonts w:ascii="Times New Roman" w:hAnsi="Times New Roman"/>
        </w:rPr>
        <w:t>cara</w:t>
      </w:r>
      <w:proofErr w:type="gramEnd"/>
      <w:r w:rsidRPr="00593BBB">
        <w:rPr>
          <w:rFonts w:ascii="Times New Roman" w:hAnsi="Times New Roman"/>
        </w:rPr>
        <w:t xml:space="preserve"> membeli. </w:t>
      </w:r>
      <w:r w:rsidRPr="00593BBB">
        <w:rPr>
          <w:rFonts w:ascii="Times New Roman" w:hAnsi="Times New Roman"/>
          <w:i/>
          <w:iCs/>
        </w:rPr>
        <w:t>Jurnal RAP (Riset Aktual Psikologi Universitas Negeri Padang)</w:t>
      </w:r>
      <w:r w:rsidRPr="00593BBB">
        <w:rPr>
          <w:rFonts w:ascii="Times New Roman" w:hAnsi="Times New Roman"/>
        </w:rPr>
        <w:t>, </w:t>
      </w:r>
      <w:r w:rsidRPr="00593BBB">
        <w:rPr>
          <w:rFonts w:ascii="Times New Roman" w:hAnsi="Times New Roman"/>
          <w:i/>
          <w:iCs/>
        </w:rPr>
        <w:t>7</w:t>
      </w:r>
      <w:r w:rsidRPr="00593BBB">
        <w:rPr>
          <w:rFonts w:ascii="Times New Roman" w:hAnsi="Times New Roman"/>
        </w:rPr>
        <w:t>(1), 55-66.</w:t>
      </w:r>
    </w:p>
    <w:p w14:paraId="1503C84D" w14:textId="77777777" w:rsidR="00685910" w:rsidRPr="00EC525F" w:rsidRDefault="00685910" w:rsidP="00DC30B2">
      <w:pPr>
        <w:widowControl w:val="0"/>
        <w:autoSpaceDE w:val="0"/>
        <w:autoSpaceDN w:val="0"/>
        <w:adjustRightInd w:val="0"/>
        <w:spacing w:line="240" w:lineRule="auto"/>
        <w:ind w:right="334"/>
        <w:jc w:val="both"/>
        <w:rPr>
          <w:rFonts w:ascii="Times New Roman" w:hAnsi="Times New Roman"/>
          <w:sz w:val="18"/>
          <w:szCs w:val="18"/>
        </w:rPr>
        <w:sectPr w:rsidR="00685910" w:rsidRPr="00EC525F" w:rsidSect="00703D0B">
          <w:footerReference w:type="even" r:id="rId12"/>
          <w:footerReference w:type="default" r:id="rId13"/>
          <w:type w:val="continuous"/>
          <w:pgSz w:w="11907" w:h="16839" w:code="9"/>
          <w:pgMar w:top="1701" w:right="1701" w:bottom="1701" w:left="1701" w:header="720" w:footer="493" w:gutter="0"/>
          <w:pgNumType w:start="1"/>
          <w:cols w:space="567"/>
          <w:docGrid w:linePitch="360"/>
        </w:sectPr>
      </w:pPr>
    </w:p>
    <w:p w14:paraId="4D27F9D4" w14:textId="77777777" w:rsidR="00CD600E" w:rsidRPr="00EC525F" w:rsidRDefault="00CD600E" w:rsidP="00DC30B2">
      <w:pPr>
        <w:widowControl w:val="0"/>
        <w:autoSpaceDE w:val="0"/>
        <w:autoSpaceDN w:val="0"/>
        <w:adjustRightInd w:val="0"/>
        <w:spacing w:line="240" w:lineRule="auto"/>
        <w:ind w:right="334"/>
        <w:jc w:val="both"/>
        <w:rPr>
          <w:rFonts w:ascii="Times New Roman" w:eastAsia="Times New Roman" w:hAnsi="Times New Roman"/>
          <w:b/>
          <w:color w:val="111111"/>
          <w:sz w:val="18"/>
          <w:szCs w:val="18"/>
        </w:rPr>
      </w:pPr>
    </w:p>
    <w:sectPr w:rsidR="00CD600E" w:rsidRPr="00EC525F"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040D9" w14:textId="77777777" w:rsidR="00442834" w:rsidRDefault="00442834" w:rsidP="004B0FE3">
      <w:pPr>
        <w:spacing w:after="0" w:line="240" w:lineRule="auto"/>
      </w:pPr>
      <w:r>
        <w:separator/>
      </w:r>
    </w:p>
  </w:endnote>
  <w:endnote w:type="continuationSeparator" w:id="0">
    <w:p w14:paraId="194682DF" w14:textId="77777777" w:rsidR="00442834" w:rsidRDefault="00442834"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7569"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B46E08">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833340"/>
      <w:docPartObj>
        <w:docPartGallery w:val="Page Numbers (Bottom of Page)"/>
        <w:docPartUnique/>
      </w:docPartObj>
    </w:sdtPr>
    <w:sdtEndPr>
      <w:rPr>
        <w:rFonts w:ascii="Times New Roman" w:hAnsi="Times New Roman"/>
        <w:noProof/>
      </w:rPr>
    </w:sdtEndPr>
    <w:sdtContent>
      <w:p w14:paraId="252A8A1E" w14:textId="20C3001C" w:rsidR="004505A3" w:rsidRPr="004505A3" w:rsidRDefault="004505A3">
        <w:pPr>
          <w:pStyle w:val="Footer"/>
          <w:jc w:val="right"/>
          <w:rPr>
            <w:rFonts w:ascii="Times New Roman" w:hAnsi="Times New Roman"/>
          </w:rPr>
        </w:pPr>
        <w:r w:rsidRPr="004505A3">
          <w:rPr>
            <w:rFonts w:ascii="Times New Roman" w:hAnsi="Times New Roman"/>
          </w:rPr>
          <w:fldChar w:fldCharType="begin"/>
        </w:r>
        <w:r w:rsidRPr="004505A3">
          <w:rPr>
            <w:rFonts w:ascii="Times New Roman" w:hAnsi="Times New Roman"/>
          </w:rPr>
          <w:instrText xml:space="preserve"> PAGE   \* MERGEFORMAT </w:instrText>
        </w:r>
        <w:r w:rsidRPr="004505A3">
          <w:rPr>
            <w:rFonts w:ascii="Times New Roman" w:hAnsi="Times New Roman"/>
          </w:rPr>
          <w:fldChar w:fldCharType="separate"/>
        </w:r>
        <w:r w:rsidR="0077157E">
          <w:rPr>
            <w:rFonts w:ascii="Times New Roman" w:hAnsi="Times New Roman"/>
            <w:noProof/>
          </w:rPr>
          <w:t>1</w:t>
        </w:r>
        <w:r w:rsidRPr="004505A3">
          <w:rPr>
            <w:rFonts w:ascii="Times New Roman" w:hAnsi="Times New Roman"/>
            <w:noProof/>
          </w:rPr>
          <w:fldChar w:fldCharType="end"/>
        </w:r>
      </w:p>
    </w:sdtContent>
  </w:sdt>
  <w:p w14:paraId="6C015798" w14:textId="77777777" w:rsidR="00A67D0A" w:rsidRPr="00A67D0A" w:rsidRDefault="00A67D0A">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E759F"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202081"/>
      <w:docPartObj>
        <w:docPartGallery w:val="Page Numbers (Bottom of Page)"/>
        <w:docPartUnique/>
      </w:docPartObj>
    </w:sdtPr>
    <w:sdtEndPr>
      <w:rPr>
        <w:rFonts w:ascii="Times New Roman" w:hAnsi="Times New Roman"/>
        <w:noProof/>
      </w:rPr>
    </w:sdtEndPr>
    <w:sdtContent>
      <w:p w14:paraId="1DA767D5" w14:textId="690411B0" w:rsidR="004505A3" w:rsidRPr="004505A3" w:rsidRDefault="004505A3">
        <w:pPr>
          <w:pStyle w:val="Footer"/>
          <w:jc w:val="right"/>
          <w:rPr>
            <w:rFonts w:ascii="Times New Roman" w:hAnsi="Times New Roman"/>
          </w:rPr>
        </w:pPr>
        <w:r w:rsidRPr="004505A3">
          <w:rPr>
            <w:rFonts w:ascii="Times New Roman" w:hAnsi="Times New Roman"/>
          </w:rPr>
          <w:fldChar w:fldCharType="begin"/>
        </w:r>
        <w:r w:rsidRPr="004505A3">
          <w:rPr>
            <w:rFonts w:ascii="Times New Roman" w:hAnsi="Times New Roman"/>
          </w:rPr>
          <w:instrText xml:space="preserve"> PAGE   \* MERGEFORMAT </w:instrText>
        </w:r>
        <w:r w:rsidRPr="004505A3">
          <w:rPr>
            <w:rFonts w:ascii="Times New Roman" w:hAnsi="Times New Roman"/>
          </w:rPr>
          <w:fldChar w:fldCharType="separate"/>
        </w:r>
        <w:r w:rsidR="0077157E">
          <w:rPr>
            <w:rFonts w:ascii="Times New Roman" w:hAnsi="Times New Roman"/>
            <w:noProof/>
          </w:rPr>
          <w:t>2</w:t>
        </w:r>
        <w:r w:rsidRPr="004505A3">
          <w:rPr>
            <w:rFonts w:ascii="Times New Roman" w:hAnsi="Times New Roman"/>
            <w:noProof/>
          </w:rPr>
          <w:fldChar w:fldCharType="end"/>
        </w:r>
      </w:p>
    </w:sdtContent>
  </w:sdt>
  <w:p w14:paraId="3A471F0F"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832888"/>
      <w:docPartObj>
        <w:docPartGallery w:val="Page Numbers (Bottom of Page)"/>
        <w:docPartUnique/>
      </w:docPartObj>
    </w:sdtPr>
    <w:sdtEndPr>
      <w:rPr>
        <w:rFonts w:ascii="Times New Roman" w:hAnsi="Times New Roman"/>
        <w:noProof/>
      </w:rPr>
    </w:sdtEndPr>
    <w:sdtContent>
      <w:p w14:paraId="131E07E2" w14:textId="5879302B" w:rsidR="004505A3" w:rsidRPr="004505A3" w:rsidRDefault="004505A3">
        <w:pPr>
          <w:pStyle w:val="Footer"/>
          <w:jc w:val="right"/>
          <w:rPr>
            <w:rFonts w:ascii="Times New Roman" w:hAnsi="Times New Roman"/>
          </w:rPr>
        </w:pPr>
        <w:r w:rsidRPr="004505A3">
          <w:rPr>
            <w:rFonts w:ascii="Times New Roman" w:hAnsi="Times New Roman"/>
          </w:rPr>
          <w:fldChar w:fldCharType="begin"/>
        </w:r>
        <w:r w:rsidRPr="004505A3">
          <w:rPr>
            <w:rFonts w:ascii="Times New Roman" w:hAnsi="Times New Roman"/>
          </w:rPr>
          <w:instrText xml:space="preserve"> PAGE   \* MERGEFORMAT </w:instrText>
        </w:r>
        <w:r w:rsidRPr="004505A3">
          <w:rPr>
            <w:rFonts w:ascii="Times New Roman" w:hAnsi="Times New Roman"/>
          </w:rPr>
          <w:fldChar w:fldCharType="separate"/>
        </w:r>
        <w:r w:rsidR="0077157E">
          <w:rPr>
            <w:rFonts w:ascii="Times New Roman" w:hAnsi="Times New Roman"/>
            <w:noProof/>
          </w:rPr>
          <w:t>3</w:t>
        </w:r>
        <w:r w:rsidRPr="004505A3">
          <w:rPr>
            <w:rFonts w:ascii="Times New Roman" w:hAnsi="Times New Roman"/>
            <w:noProof/>
          </w:rPr>
          <w:fldChar w:fldCharType="end"/>
        </w:r>
      </w:p>
    </w:sdtContent>
  </w:sdt>
  <w:p w14:paraId="02212E44"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1F012" w14:textId="77777777" w:rsidR="00442834" w:rsidRDefault="00442834" w:rsidP="004B0FE3">
      <w:pPr>
        <w:spacing w:after="0" w:line="240" w:lineRule="auto"/>
      </w:pPr>
      <w:r>
        <w:separator/>
      </w:r>
    </w:p>
  </w:footnote>
  <w:footnote w:type="continuationSeparator" w:id="0">
    <w:p w14:paraId="680FDBBB" w14:textId="77777777" w:rsidR="00442834" w:rsidRDefault="00442834"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321AC" w14:textId="49025962" w:rsidR="00270C42" w:rsidRPr="00172C06" w:rsidRDefault="00172C06" w:rsidP="00DC30B2">
    <w:pPr>
      <w:pStyle w:val="Header"/>
    </w:pPr>
    <w:r>
      <w:rPr>
        <w:rFonts w:ascii="Times New Roman" w:hAnsi="Times New Roman"/>
        <w:sz w:val="20"/>
      </w:rPr>
      <w:t xml:space="preserve">Hubungan antara Konformitas dengan Perilaku Konsumtif Pembelian </w:t>
    </w:r>
    <w:r>
      <w:rPr>
        <w:rFonts w:ascii="Times New Roman" w:hAnsi="Times New Roman"/>
        <w:i/>
        <w:sz w:val="20"/>
      </w:rPr>
      <w:t>Skincare</w:t>
    </w:r>
    <w:r>
      <w:rPr>
        <w:rFonts w:ascii="Times New Roman" w:hAnsi="Times New Roman"/>
        <w:sz w:val="20"/>
      </w:rPr>
      <w:t xml:space="preserve"> Melalui </w:t>
    </w:r>
    <w:r>
      <w:rPr>
        <w:rFonts w:ascii="Times New Roman" w:hAnsi="Times New Roman"/>
        <w:i/>
        <w:sz w:val="20"/>
      </w:rPr>
      <w:t>Online Shop</w:t>
    </w:r>
    <w:r>
      <w:rPr>
        <w:rFonts w:ascii="Times New Roman" w:hAnsi="Times New Roman"/>
        <w:sz w:val="20"/>
      </w:rPr>
      <w:t xml:space="preserve"> Di Kalangan Mahasiswa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C622235"/>
    <w:multiLevelType w:val="hybridMultilevel"/>
    <w:tmpl w:val="3EE6730C"/>
    <w:lvl w:ilvl="0" w:tplc="172AE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0E4"/>
    <w:rsid w:val="000118B9"/>
    <w:rsid w:val="00025A97"/>
    <w:rsid w:val="00025AFA"/>
    <w:rsid w:val="00031F0B"/>
    <w:rsid w:val="000517F5"/>
    <w:rsid w:val="00055BDA"/>
    <w:rsid w:val="00066699"/>
    <w:rsid w:val="000670BA"/>
    <w:rsid w:val="00067DB3"/>
    <w:rsid w:val="00083552"/>
    <w:rsid w:val="0008479D"/>
    <w:rsid w:val="00094350"/>
    <w:rsid w:val="00097120"/>
    <w:rsid w:val="000A1170"/>
    <w:rsid w:val="000A2A63"/>
    <w:rsid w:val="000A3ADA"/>
    <w:rsid w:val="000A54B5"/>
    <w:rsid w:val="000A5A52"/>
    <w:rsid w:val="000B353D"/>
    <w:rsid w:val="000B5B11"/>
    <w:rsid w:val="000B5E2A"/>
    <w:rsid w:val="000C153C"/>
    <w:rsid w:val="000C1B68"/>
    <w:rsid w:val="000C79D1"/>
    <w:rsid w:val="000E1D30"/>
    <w:rsid w:val="000E280B"/>
    <w:rsid w:val="000E2B0F"/>
    <w:rsid w:val="000F234A"/>
    <w:rsid w:val="000F24DA"/>
    <w:rsid w:val="000F33AA"/>
    <w:rsid w:val="000F40DB"/>
    <w:rsid w:val="00100EC7"/>
    <w:rsid w:val="001014A3"/>
    <w:rsid w:val="00103DE9"/>
    <w:rsid w:val="001056C0"/>
    <w:rsid w:val="00105CFF"/>
    <w:rsid w:val="00112F24"/>
    <w:rsid w:val="00116110"/>
    <w:rsid w:val="001205B0"/>
    <w:rsid w:val="001318D8"/>
    <w:rsid w:val="00132450"/>
    <w:rsid w:val="00134137"/>
    <w:rsid w:val="0015303B"/>
    <w:rsid w:val="00164F40"/>
    <w:rsid w:val="00165E94"/>
    <w:rsid w:val="00170313"/>
    <w:rsid w:val="00170797"/>
    <w:rsid w:val="0017189A"/>
    <w:rsid w:val="00172C06"/>
    <w:rsid w:val="00174DAD"/>
    <w:rsid w:val="00176412"/>
    <w:rsid w:val="00182392"/>
    <w:rsid w:val="00191A32"/>
    <w:rsid w:val="00192849"/>
    <w:rsid w:val="00195DF7"/>
    <w:rsid w:val="001A0A60"/>
    <w:rsid w:val="001A62F6"/>
    <w:rsid w:val="001A7241"/>
    <w:rsid w:val="001B3277"/>
    <w:rsid w:val="001B4186"/>
    <w:rsid w:val="001B6C3F"/>
    <w:rsid w:val="001C4F78"/>
    <w:rsid w:val="001C7C3E"/>
    <w:rsid w:val="001D6523"/>
    <w:rsid w:val="001D6FE5"/>
    <w:rsid w:val="001E37CC"/>
    <w:rsid w:val="001F0E76"/>
    <w:rsid w:val="00206081"/>
    <w:rsid w:val="00215FBB"/>
    <w:rsid w:val="002160DB"/>
    <w:rsid w:val="0022725E"/>
    <w:rsid w:val="00244E56"/>
    <w:rsid w:val="00245493"/>
    <w:rsid w:val="00250DD5"/>
    <w:rsid w:val="0025323C"/>
    <w:rsid w:val="0026128D"/>
    <w:rsid w:val="0026479C"/>
    <w:rsid w:val="00270C42"/>
    <w:rsid w:val="00274951"/>
    <w:rsid w:val="002751B9"/>
    <w:rsid w:val="002820BC"/>
    <w:rsid w:val="002825A1"/>
    <w:rsid w:val="00284964"/>
    <w:rsid w:val="00285365"/>
    <w:rsid w:val="002A0916"/>
    <w:rsid w:val="002A597C"/>
    <w:rsid w:val="002B4737"/>
    <w:rsid w:val="002C129D"/>
    <w:rsid w:val="002C7394"/>
    <w:rsid w:val="002D1EB7"/>
    <w:rsid w:val="002D462F"/>
    <w:rsid w:val="002D5BF9"/>
    <w:rsid w:val="002D7398"/>
    <w:rsid w:val="002E1E7F"/>
    <w:rsid w:val="002F0874"/>
    <w:rsid w:val="002F23C8"/>
    <w:rsid w:val="002F54A7"/>
    <w:rsid w:val="002F5AEC"/>
    <w:rsid w:val="00301FB3"/>
    <w:rsid w:val="00302834"/>
    <w:rsid w:val="00302B94"/>
    <w:rsid w:val="003158DD"/>
    <w:rsid w:val="00315CA2"/>
    <w:rsid w:val="00322C57"/>
    <w:rsid w:val="00327DC8"/>
    <w:rsid w:val="00333D41"/>
    <w:rsid w:val="00335FA0"/>
    <w:rsid w:val="003601F9"/>
    <w:rsid w:val="003628B9"/>
    <w:rsid w:val="00363C84"/>
    <w:rsid w:val="00370C6F"/>
    <w:rsid w:val="00392EAE"/>
    <w:rsid w:val="00394187"/>
    <w:rsid w:val="00397591"/>
    <w:rsid w:val="003A022F"/>
    <w:rsid w:val="003A0A3F"/>
    <w:rsid w:val="003A25AE"/>
    <w:rsid w:val="003A57F8"/>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42834"/>
    <w:rsid w:val="0044712E"/>
    <w:rsid w:val="00447FAA"/>
    <w:rsid w:val="004505A3"/>
    <w:rsid w:val="004561A3"/>
    <w:rsid w:val="0045699A"/>
    <w:rsid w:val="00457468"/>
    <w:rsid w:val="0046073F"/>
    <w:rsid w:val="00463043"/>
    <w:rsid w:val="004656C9"/>
    <w:rsid w:val="00465C53"/>
    <w:rsid w:val="0047219E"/>
    <w:rsid w:val="00476045"/>
    <w:rsid w:val="0048183D"/>
    <w:rsid w:val="00481B11"/>
    <w:rsid w:val="00484434"/>
    <w:rsid w:val="004913DB"/>
    <w:rsid w:val="004979EE"/>
    <w:rsid w:val="004A6CA1"/>
    <w:rsid w:val="004B0904"/>
    <w:rsid w:val="004B0FE3"/>
    <w:rsid w:val="004C0583"/>
    <w:rsid w:val="004C11A5"/>
    <w:rsid w:val="004C5FA7"/>
    <w:rsid w:val="004C64D3"/>
    <w:rsid w:val="004C781B"/>
    <w:rsid w:val="004C7BDC"/>
    <w:rsid w:val="004D1935"/>
    <w:rsid w:val="004D5568"/>
    <w:rsid w:val="004D659A"/>
    <w:rsid w:val="004E3028"/>
    <w:rsid w:val="004F4249"/>
    <w:rsid w:val="005008BC"/>
    <w:rsid w:val="00501817"/>
    <w:rsid w:val="00501A46"/>
    <w:rsid w:val="00510232"/>
    <w:rsid w:val="0051031E"/>
    <w:rsid w:val="00514031"/>
    <w:rsid w:val="00522077"/>
    <w:rsid w:val="00532B37"/>
    <w:rsid w:val="005408D1"/>
    <w:rsid w:val="00543E65"/>
    <w:rsid w:val="00546CDA"/>
    <w:rsid w:val="005505CD"/>
    <w:rsid w:val="00562ED8"/>
    <w:rsid w:val="005669A0"/>
    <w:rsid w:val="005723A8"/>
    <w:rsid w:val="00572F05"/>
    <w:rsid w:val="005846CC"/>
    <w:rsid w:val="0058630D"/>
    <w:rsid w:val="00593BBB"/>
    <w:rsid w:val="00595363"/>
    <w:rsid w:val="005B0DC8"/>
    <w:rsid w:val="005C70FF"/>
    <w:rsid w:val="005D25DB"/>
    <w:rsid w:val="005D3D19"/>
    <w:rsid w:val="005D4B77"/>
    <w:rsid w:val="00601A6D"/>
    <w:rsid w:val="00602E4F"/>
    <w:rsid w:val="00606417"/>
    <w:rsid w:val="00610ACA"/>
    <w:rsid w:val="00611639"/>
    <w:rsid w:val="00625F79"/>
    <w:rsid w:val="00626456"/>
    <w:rsid w:val="00641ED3"/>
    <w:rsid w:val="00654307"/>
    <w:rsid w:val="006601E5"/>
    <w:rsid w:val="006611E4"/>
    <w:rsid w:val="0066459A"/>
    <w:rsid w:val="0067059E"/>
    <w:rsid w:val="006708CE"/>
    <w:rsid w:val="00685910"/>
    <w:rsid w:val="00686F26"/>
    <w:rsid w:val="006920AB"/>
    <w:rsid w:val="006952CF"/>
    <w:rsid w:val="00695C55"/>
    <w:rsid w:val="006A124D"/>
    <w:rsid w:val="006A4AD5"/>
    <w:rsid w:val="006B4243"/>
    <w:rsid w:val="006C202F"/>
    <w:rsid w:val="006C2A99"/>
    <w:rsid w:val="006C41C5"/>
    <w:rsid w:val="006C5B84"/>
    <w:rsid w:val="006D587E"/>
    <w:rsid w:val="006D653E"/>
    <w:rsid w:val="006E5249"/>
    <w:rsid w:val="006F17EA"/>
    <w:rsid w:val="006F1E34"/>
    <w:rsid w:val="006F32EF"/>
    <w:rsid w:val="00703D0B"/>
    <w:rsid w:val="00713106"/>
    <w:rsid w:val="00716B33"/>
    <w:rsid w:val="007227D0"/>
    <w:rsid w:val="0072677B"/>
    <w:rsid w:val="00727A56"/>
    <w:rsid w:val="007349CD"/>
    <w:rsid w:val="007350EB"/>
    <w:rsid w:val="0073622B"/>
    <w:rsid w:val="0074147C"/>
    <w:rsid w:val="007479DB"/>
    <w:rsid w:val="00747EF3"/>
    <w:rsid w:val="00755A9F"/>
    <w:rsid w:val="00757B4C"/>
    <w:rsid w:val="00761FC1"/>
    <w:rsid w:val="00767A57"/>
    <w:rsid w:val="00770C8C"/>
    <w:rsid w:val="007710BD"/>
    <w:rsid w:val="0077157E"/>
    <w:rsid w:val="00775D20"/>
    <w:rsid w:val="007866F9"/>
    <w:rsid w:val="00792947"/>
    <w:rsid w:val="0079423E"/>
    <w:rsid w:val="007A4B94"/>
    <w:rsid w:val="007B26E9"/>
    <w:rsid w:val="007B3170"/>
    <w:rsid w:val="007B4639"/>
    <w:rsid w:val="007C0667"/>
    <w:rsid w:val="007C0DBD"/>
    <w:rsid w:val="007C27FC"/>
    <w:rsid w:val="007C6CD5"/>
    <w:rsid w:val="007C7E0A"/>
    <w:rsid w:val="007D3862"/>
    <w:rsid w:val="007D76E7"/>
    <w:rsid w:val="007E4D45"/>
    <w:rsid w:val="007F4DE0"/>
    <w:rsid w:val="007F56C8"/>
    <w:rsid w:val="00800885"/>
    <w:rsid w:val="00807B2F"/>
    <w:rsid w:val="008105A8"/>
    <w:rsid w:val="008142A9"/>
    <w:rsid w:val="00814EFC"/>
    <w:rsid w:val="0081676B"/>
    <w:rsid w:val="00816E5C"/>
    <w:rsid w:val="00817523"/>
    <w:rsid w:val="00820579"/>
    <w:rsid w:val="00821534"/>
    <w:rsid w:val="0083430B"/>
    <w:rsid w:val="0083601B"/>
    <w:rsid w:val="00837A2F"/>
    <w:rsid w:val="008435A1"/>
    <w:rsid w:val="0084567E"/>
    <w:rsid w:val="00845918"/>
    <w:rsid w:val="008659FD"/>
    <w:rsid w:val="00871499"/>
    <w:rsid w:val="008813D3"/>
    <w:rsid w:val="00882F79"/>
    <w:rsid w:val="00891CA7"/>
    <w:rsid w:val="00896B9D"/>
    <w:rsid w:val="008A00DC"/>
    <w:rsid w:val="008A05A9"/>
    <w:rsid w:val="008B019E"/>
    <w:rsid w:val="008B1E88"/>
    <w:rsid w:val="008B7F08"/>
    <w:rsid w:val="008C6D74"/>
    <w:rsid w:val="008D7D2D"/>
    <w:rsid w:val="008E15FF"/>
    <w:rsid w:val="008E3392"/>
    <w:rsid w:val="008E4547"/>
    <w:rsid w:val="008E593E"/>
    <w:rsid w:val="008E76BD"/>
    <w:rsid w:val="008F13D6"/>
    <w:rsid w:val="008F51DE"/>
    <w:rsid w:val="00902190"/>
    <w:rsid w:val="009200EC"/>
    <w:rsid w:val="00920658"/>
    <w:rsid w:val="009349AF"/>
    <w:rsid w:val="009409FA"/>
    <w:rsid w:val="00941753"/>
    <w:rsid w:val="009633EB"/>
    <w:rsid w:val="00966FC3"/>
    <w:rsid w:val="00970AD3"/>
    <w:rsid w:val="00970FA0"/>
    <w:rsid w:val="00983889"/>
    <w:rsid w:val="00990F37"/>
    <w:rsid w:val="00995D9D"/>
    <w:rsid w:val="009A3006"/>
    <w:rsid w:val="009A4562"/>
    <w:rsid w:val="009B0E16"/>
    <w:rsid w:val="009B5689"/>
    <w:rsid w:val="009C0EE0"/>
    <w:rsid w:val="009C3DB0"/>
    <w:rsid w:val="009D0D69"/>
    <w:rsid w:val="009E3ECE"/>
    <w:rsid w:val="00A01F88"/>
    <w:rsid w:val="00A05BB9"/>
    <w:rsid w:val="00A21260"/>
    <w:rsid w:val="00A316EB"/>
    <w:rsid w:val="00A31CA3"/>
    <w:rsid w:val="00A41C6B"/>
    <w:rsid w:val="00A50AF8"/>
    <w:rsid w:val="00A67D0A"/>
    <w:rsid w:val="00A80774"/>
    <w:rsid w:val="00A858B5"/>
    <w:rsid w:val="00A86E19"/>
    <w:rsid w:val="00A90609"/>
    <w:rsid w:val="00A970E1"/>
    <w:rsid w:val="00AA66D4"/>
    <w:rsid w:val="00AB33E6"/>
    <w:rsid w:val="00AB612E"/>
    <w:rsid w:val="00AC1FA0"/>
    <w:rsid w:val="00AD2DDC"/>
    <w:rsid w:val="00AF28CF"/>
    <w:rsid w:val="00AF4888"/>
    <w:rsid w:val="00B05EFE"/>
    <w:rsid w:val="00B10778"/>
    <w:rsid w:val="00B10789"/>
    <w:rsid w:val="00B12CFF"/>
    <w:rsid w:val="00B152F1"/>
    <w:rsid w:val="00B24342"/>
    <w:rsid w:val="00B26346"/>
    <w:rsid w:val="00B30783"/>
    <w:rsid w:val="00B31029"/>
    <w:rsid w:val="00B322DD"/>
    <w:rsid w:val="00B42722"/>
    <w:rsid w:val="00B46E08"/>
    <w:rsid w:val="00B473BD"/>
    <w:rsid w:val="00B53101"/>
    <w:rsid w:val="00B544CF"/>
    <w:rsid w:val="00B56772"/>
    <w:rsid w:val="00B62264"/>
    <w:rsid w:val="00B8115A"/>
    <w:rsid w:val="00B82183"/>
    <w:rsid w:val="00B86634"/>
    <w:rsid w:val="00B9235F"/>
    <w:rsid w:val="00B96F45"/>
    <w:rsid w:val="00BA4A38"/>
    <w:rsid w:val="00BB234D"/>
    <w:rsid w:val="00BC2F64"/>
    <w:rsid w:val="00BD1572"/>
    <w:rsid w:val="00BD6C0F"/>
    <w:rsid w:val="00BE3947"/>
    <w:rsid w:val="00BE3C0B"/>
    <w:rsid w:val="00BE6263"/>
    <w:rsid w:val="00BF26A2"/>
    <w:rsid w:val="00BF3018"/>
    <w:rsid w:val="00C009D6"/>
    <w:rsid w:val="00C04309"/>
    <w:rsid w:val="00C05EEC"/>
    <w:rsid w:val="00C07019"/>
    <w:rsid w:val="00C224FD"/>
    <w:rsid w:val="00C260ED"/>
    <w:rsid w:val="00C27378"/>
    <w:rsid w:val="00C35F97"/>
    <w:rsid w:val="00C417D8"/>
    <w:rsid w:val="00C43477"/>
    <w:rsid w:val="00C479B2"/>
    <w:rsid w:val="00C5539E"/>
    <w:rsid w:val="00C61456"/>
    <w:rsid w:val="00C61CDE"/>
    <w:rsid w:val="00C85499"/>
    <w:rsid w:val="00C900DA"/>
    <w:rsid w:val="00C90E02"/>
    <w:rsid w:val="00C96F46"/>
    <w:rsid w:val="00C976AA"/>
    <w:rsid w:val="00CA4738"/>
    <w:rsid w:val="00CA48AB"/>
    <w:rsid w:val="00CB06BC"/>
    <w:rsid w:val="00CB3703"/>
    <w:rsid w:val="00CB53DE"/>
    <w:rsid w:val="00CC3D82"/>
    <w:rsid w:val="00CD0711"/>
    <w:rsid w:val="00CD1102"/>
    <w:rsid w:val="00CD1724"/>
    <w:rsid w:val="00CD18C0"/>
    <w:rsid w:val="00CD56BD"/>
    <w:rsid w:val="00CD584E"/>
    <w:rsid w:val="00CD600E"/>
    <w:rsid w:val="00CE1A96"/>
    <w:rsid w:val="00CF0B0E"/>
    <w:rsid w:val="00CF3BA0"/>
    <w:rsid w:val="00D01FCD"/>
    <w:rsid w:val="00D10762"/>
    <w:rsid w:val="00D14A09"/>
    <w:rsid w:val="00D2687C"/>
    <w:rsid w:val="00D32C75"/>
    <w:rsid w:val="00D336E8"/>
    <w:rsid w:val="00D471C7"/>
    <w:rsid w:val="00D52766"/>
    <w:rsid w:val="00D573C8"/>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3337"/>
    <w:rsid w:val="00DB4109"/>
    <w:rsid w:val="00DB48C9"/>
    <w:rsid w:val="00DB7EFD"/>
    <w:rsid w:val="00DC30B2"/>
    <w:rsid w:val="00DD0651"/>
    <w:rsid w:val="00DD3955"/>
    <w:rsid w:val="00DD7995"/>
    <w:rsid w:val="00DE07C7"/>
    <w:rsid w:val="00DE3206"/>
    <w:rsid w:val="00DE5896"/>
    <w:rsid w:val="00DE5961"/>
    <w:rsid w:val="00DF0415"/>
    <w:rsid w:val="00DF6602"/>
    <w:rsid w:val="00DF7A23"/>
    <w:rsid w:val="00E01CD2"/>
    <w:rsid w:val="00E039A4"/>
    <w:rsid w:val="00E1709E"/>
    <w:rsid w:val="00E1713E"/>
    <w:rsid w:val="00E240E4"/>
    <w:rsid w:val="00E25C97"/>
    <w:rsid w:val="00E31E8D"/>
    <w:rsid w:val="00E338E2"/>
    <w:rsid w:val="00E33D8C"/>
    <w:rsid w:val="00E462CC"/>
    <w:rsid w:val="00E47E61"/>
    <w:rsid w:val="00E50FE6"/>
    <w:rsid w:val="00E522FC"/>
    <w:rsid w:val="00E52D17"/>
    <w:rsid w:val="00E54DFA"/>
    <w:rsid w:val="00E631E7"/>
    <w:rsid w:val="00E66709"/>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3DAE"/>
    <w:rsid w:val="00F15231"/>
    <w:rsid w:val="00F15D0B"/>
    <w:rsid w:val="00F17E67"/>
    <w:rsid w:val="00F32A36"/>
    <w:rsid w:val="00F368EF"/>
    <w:rsid w:val="00F40CD0"/>
    <w:rsid w:val="00F41E6A"/>
    <w:rsid w:val="00F47560"/>
    <w:rsid w:val="00F5110A"/>
    <w:rsid w:val="00F53DE3"/>
    <w:rsid w:val="00F65F42"/>
    <w:rsid w:val="00F7581B"/>
    <w:rsid w:val="00F87D47"/>
    <w:rsid w:val="00F9076E"/>
    <w:rsid w:val="00F94E17"/>
    <w:rsid w:val="00F950A7"/>
    <w:rsid w:val="00FA49AB"/>
    <w:rsid w:val="00FA6287"/>
    <w:rsid w:val="00FB0224"/>
    <w:rsid w:val="00FB1291"/>
    <w:rsid w:val="00FB4A4E"/>
    <w:rsid w:val="00FD0DF1"/>
    <w:rsid w:val="00FD3808"/>
    <w:rsid w:val="00FD3CCC"/>
    <w:rsid w:val="00FF0A8B"/>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532E9"/>
  <w15:chartTrackingRefBased/>
  <w15:docId w15:val="{585509B2-5BC5-475C-B404-E806B3F2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link w:val="ListParagraph"/>
    <w:uiPriority w:val="34"/>
    <w:rsid w:val="00447F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7505">
      <w:bodyDiv w:val="1"/>
      <w:marLeft w:val="0"/>
      <w:marRight w:val="0"/>
      <w:marTop w:val="0"/>
      <w:marBottom w:val="0"/>
      <w:divBdr>
        <w:top w:val="none" w:sz="0" w:space="0" w:color="auto"/>
        <w:left w:val="none" w:sz="0" w:space="0" w:color="auto"/>
        <w:bottom w:val="none" w:sz="0" w:space="0" w:color="auto"/>
        <w:right w:val="none" w:sz="0" w:space="0" w:color="auto"/>
      </w:divBdr>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1856186526">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2EEB-FCA2-4662-9D58-048DB915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3471</Words>
  <Characters>19789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Windows User</cp:lastModifiedBy>
  <cp:revision>5</cp:revision>
  <cp:lastPrinted>2016-07-20T08:27:00Z</cp:lastPrinted>
  <dcterms:created xsi:type="dcterms:W3CDTF">2022-12-13T06:13:00Z</dcterms:created>
  <dcterms:modified xsi:type="dcterms:W3CDTF">2023-02-03T05:22:00Z</dcterms:modified>
</cp:coreProperties>
</file>