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E45" w:rsidRPr="008C3E6B" w:rsidRDefault="005807A6" w:rsidP="008C3E6B">
      <w:pPr>
        <w:spacing w:line="240" w:lineRule="auto"/>
        <w:jc w:val="center"/>
        <w:rPr>
          <w:rFonts w:ascii="Times New Roman" w:hAnsi="Times New Roman" w:cs="Times New Roman"/>
          <w:b/>
          <w:sz w:val="24"/>
          <w:szCs w:val="24"/>
        </w:rPr>
      </w:pPr>
      <w:bookmarkStart w:id="0" w:name="_Toc4696668"/>
      <w:r w:rsidRPr="008C3E6B">
        <w:rPr>
          <w:rFonts w:ascii="Times New Roman" w:hAnsi="Times New Roman" w:cs="Times New Roman"/>
          <w:b/>
          <w:sz w:val="24"/>
          <w:szCs w:val="24"/>
        </w:rPr>
        <w:t>PENGARUH PEMBERIAN URIN</w:t>
      </w:r>
      <w:r w:rsidR="007D5A56" w:rsidRPr="008C3E6B">
        <w:rPr>
          <w:rFonts w:ascii="Times New Roman" w:hAnsi="Times New Roman" w:cs="Times New Roman"/>
          <w:b/>
          <w:sz w:val="24"/>
          <w:szCs w:val="24"/>
        </w:rPr>
        <w:t xml:space="preserve"> SAPI DENGAN DOSIS YANG</w:t>
      </w:r>
    </w:p>
    <w:p w:rsidR="007D5A56" w:rsidRPr="008C3E6B" w:rsidRDefault="007D5A56" w:rsidP="008C3E6B">
      <w:pPr>
        <w:spacing w:line="240" w:lineRule="auto"/>
        <w:jc w:val="center"/>
        <w:rPr>
          <w:rFonts w:ascii="Times New Roman" w:hAnsi="Times New Roman" w:cs="Times New Roman"/>
          <w:b/>
          <w:sz w:val="24"/>
          <w:szCs w:val="24"/>
        </w:rPr>
      </w:pPr>
      <w:r w:rsidRPr="008C3E6B">
        <w:rPr>
          <w:rFonts w:ascii="Times New Roman" w:hAnsi="Times New Roman" w:cs="Times New Roman"/>
          <w:b/>
          <w:sz w:val="24"/>
          <w:szCs w:val="24"/>
        </w:rPr>
        <w:t xml:space="preserve">BERBEDA </w:t>
      </w:r>
      <w:r w:rsidR="005807A6" w:rsidRPr="008C3E6B">
        <w:rPr>
          <w:rFonts w:ascii="Times New Roman" w:hAnsi="Times New Roman" w:cs="Times New Roman"/>
          <w:b/>
          <w:sz w:val="24"/>
          <w:szCs w:val="24"/>
        </w:rPr>
        <w:t>TERHADAP PRODUKTIVITAS RUMPUT</w:t>
      </w:r>
    </w:p>
    <w:p w:rsidR="005807A6" w:rsidRPr="008C3E6B" w:rsidRDefault="005807A6" w:rsidP="008C3E6B">
      <w:pPr>
        <w:spacing w:line="240" w:lineRule="auto"/>
        <w:jc w:val="center"/>
        <w:rPr>
          <w:rFonts w:ascii="Times New Roman" w:hAnsi="Times New Roman" w:cs="Times New Roman"/>
          <w:b/>
          <w:sz w:val="24"/>
          <w:szCs w:val="24"/>
        </w:rPr>
      </w:pPr>
      <w:r w:rsidRPr="008C3E6B">
        <w:rPr>
          <w:rFonts w:ascii="Times New Roman" w:hAnsi="Times New Roman" w:cs="Times New Roman"/>
          <w:b/>
          <w:sz w:val="24"/>
          <w:szCs w:val="24"/>
        </w:rPr>
        <w:t>SETARIA (</w:t>
      </w:r>
      <w:r w:rsidRPr="008C3E6B">
        <w:rPr>
          <w:rFonts w:ascii="Times New Roman" w:hAnsi="Times New Roman" w:cs="Times New Roman"/>
          <w:b/>
          <w:i/>
          <w:sz w:val="24"/>
          <w:szCs w:val="24"/>
        </w:rPr>
        <w:t>Setaria sphacelata)</w:t>
      </w:r>
    </w:p>
    <w:p w:rsidR="00A13079" w:rsidRPr="008C3E6B" w:rsidRDefault="00A13079" w:rsidP="008C3E6B">
      <w:pPr>
        <w:jc w:val="center"/>
        <w:rPr>
          <w:rFonts w:ascii="Times New Roman" w:hAnsi="Times New Roman" w:cs="Times New Roman"/>
          <w:b/>
          <w:sz w:val="24"/>
          <w:szCs w:val="24"/>
        </w:rPr>
      </w:pPr>
    </w:p>
    <w:p w:rsidR="00A13079" w:rsidRPr="008C3E6B" w:rsidRDefault="00A13079" w:rsidP="008C3E6B">
      <w:pPr>
        <w:jc w:val="center"/>
        <w:rPr>
          <w:rFonts w:ascii="Times New Roman" w:hAnsi="Times New Roman" w:cs="Times New Roman"/>
          <w:b/>
          <w:sz w:val="24"/>
          <w:szCs w:val="24"/>
        </w:rPr>
      </w:pPr>
    </w:p>
    <w:p w:rsidR="005807A6" w:rsidRPr="008C3E6B" w:rsidRDefault="00A13079" w:rsidP="008C3E6B">
      <w:pPr>
        <w:jc w:val="center"/>
        <w:rPr>
          <w:rFonts w:ascii="Times New Roman" w:hAnsi="Times New Roman" w:cs="Times New Roman"/>
          <w:b/>
          <w:sz w:val="24"/>
          <w:szCs w:val="24"/>
        </w:rPr>
      </w:pPr>
      <w:r w:rsidRPr="008C3E6B">
        <w:rPr>
          <w:rFonts w:ascii="Times New Roman" w:hAnsi="Times New Roman" w:cs="Times New Roman"/>
          <w:b/>
          <w:sz w:val="24"/>
          <w:szCs w:val="24"/>
        </w:rPr>
        <w:t>SKRIPSI</w:t>
      </w:r>
    </w:p>
    <w:p w:rsidR="00B31F78" w:rsidRPr="008C3E6B" w:rsidRDefault="00B31F78" w:rsidP="008C3E6B">
      <w:pPr>
        <w:jc w:val="center"/>
        <w:rPr>
          <w:rFonts w:ascii="Times New Roman" w:hAnsi="Times New Roman" w:cs="Times New Roman"/>
          <w:b/>
          <w:sz w:val="24"/>
          <w:szCs w:val="24"/>
        </w:rPr>
      </w:pPr>
    </w:p>
    <w:p w:rsidR="005807A6" w:rsidRPr="008C3E6B" w:rsidRDefault="005807A6" w:rsidP="008C3E6B">
      <w:pPr>
        <w:jc w:val="center"/>
        <w:rPr>
          <w:rFonts w:ascii="Times New Roman" w:hAnsi="Times New Roman" w:cs="Times New Roman"/>
          <w:b/>
          <w:sz w:val="24"/>
          <w:szCs w:val="24"/>
        </w:rPr>
      </w:pPr>
      <w:r w:rsidRPr="008C3E6B">
        <w:rPr>
          <w:rFonts w:ascii="Times New Roman" w:hAnsi="Times New Roman" w:cs="Times New Roman"/>
          <w:b/>
          <w:noProof/>
          <w:sz w:val="24"/>
          <w:szCs w:val="24"/>
        </w:rPr>
        <w:drawing>
          <wp:inline distT="0" distB="0" distL="0" distR="0" wp14:anchorId="3E89DEFA" wp14:editId="4A3BFD07">
            <wp:extent cx="2457450" cy="2428875"/>
            <wp:effectExtent l="0" t="0" r="0" b="0"/>
            <wp:docPr id="25" name="Picture 25" descr="E:\Logo-Mercu-Buana-Yogyakarta-Ke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Mercu-Buana-Yogyakarta-Kecil.gif"/>
                    <pic:cNvPicPr>
                      <a:picLocks noChangeAspect="1" noChangeArrowheads="1"/>
                    </pic:cNvPicPr>
                  </pic:nvPicPr>
                  <pic:blipFill>
                    <a:blip r:embed="rId8" cstate="print"/>
                    <a:srcRect/>
                    <a:stretch>
                      <a:fillRect/>
                    </a:stretch>
                  </pic:blipFill>
                  <pic:spPr bwMode="auto">
                    <a:xfrm>
                      <a:off x="0" y="0"/>
                      <a:ext cx="2460936" cy="2432320"/>
                    </a:xfrm>
                    <a:prstGeom prst="rect">
                      <a:avLst/>
                    </a:prstGeom>
                    <a:noFill/>
                    <a:ln w="9525">
                      <a:noFill/>
                      <a:miter lim="800000"/>
                      <a:headEnd/>
                      <a:tailEnd/>
                    </a:ln>
                  </pic:spPr>
                </pic:pic>
              </a:graphicData>
            </a:graphic>
          </wp:inline>
        </w:drawing>
      </w:r>
    </w:p>
    <w:p w:rsidR="007D22B5" w:rsidRPr="008C3E6B" w:rsidRDefault="007D22B5" w:rsidP="008C3E6B">
      <w:pPr>
        <w:rPr>
          <w:rFonts w:ascii="Times New Roman" w:hAnsi="Times New Roman" w:cs="Times New Roman"/>
          <w:b/>
          <w:sz w:val="24"/>
          <w:szCs w:val="24"/>
        </w:rPr>
      </w:pPr>
    </w:p>
    <w:p w:rsidR="007D22B5" w:rsidRPr="008C3E6B" w:rsidRDefault="007D5A56" w:rsidP="008C3E6B">
      <w:pPr>
        <w:jc w:val="center"/>
        <w:rPr>
          <w:rFonts w:ascii="Times New Roman" w:hAnsi="Times New Roman" w:cs="Times New Roman"/>
          <w:b/>
          <w:sz w:val="24"/>
          <w:szCs w:val="24"/>
          <w:lang w:val="en-ID"/>
        </w:rPr>
      </w:pPr>
      <w:r w:rsidRPr="008C3E6B">
        <w:rPr>
          <w:rFonts w:ascii="Times New Roman" w:hAnsi="Times New Roman" w:cs="Times New Roman"/>
          <w:b/>
          <w:sz w:val="24"/>
          <w:szCs w:val="24"/>
          <w:lang w:val="en-ID"/>
        </w:rPr>
        <w:t>O</w:t>
      </w:r>
      <w:r w:rsidR="005807A6" w:rsidRPr="008C3E6B">
        <w:rPr>
          <w:rFonts w:ascii="Times New Roman" w:hAnsi="Times New Roman" w:cs="Times New Roman"/>
          <w:b/>
          <w:sz w:val="24"/>
          <w:szCs w:val="24"/>
          <w:lang w:val="en-ID"/>
        </w:rPr>
        <w:t>leh</w:t>
      </w:r>
      <w:r w:rsidR="004E1763" w:rsidRPr="008C3E6B">
        <w:rPr>
          <w:rFonts w:ascii="Times New Roman" w:hAnsi="Times New Roman" w:cs="Times New Roman"/>
          <w:b/>
          <w:sz w:val="24"/>
          <w:szCs w:val="24"/>
          <w:lang w:val="en-ID"/>
        </w:rPr>
        <w:t xml:space="preserve"> </w:t>
      </w:r>
      <w:r w:rsidR="005807A6" w:rsidRPr="008C3E6B">
        <w:rPr>
          <w:rFonts w:ascii="Times New Roman" w:hAnsi="Times New Roman" w:cs="Times New Roman"/>
          <w:b/>
          <w:sz w:val="24"/>
          <w:szCs w:val="24"/>
          <w:lang w:val="en-ID"/>
        </w:rPr>
        <w:t>:</w:t>
      </w:r>
    </w:p>
    <w:p w:rsidR="007D22B5" w:rsidRPr="008C3E6B" w:rsidRDefault="007D22B5" w:rsidP="008C3E6B">
      <w:pPr>
        <w:jc w:val="center"/>
        <w:rPr>
          <w:rFonts w:ascii="Times New Roman" w:hAnsi="Times New Roman" w:cs="Times New Roman"/>
          <w:b/>
          <w:sz w:val="24"/>
          <w:szCs w:val="24"/>
          <w:lang w:val="en-ID"/>
        </w:rPr>
      </w:pPr>
    </w:p>
    <w:p w:rsidR="005807A6" w:rsidRPr="008C3E6B" w:rsidRDefault="005807A6" w:rsidP="008C3E6B">
      <w:pPr>
        <w:jc w:val="center"/>
        <w:rPr>
          <w:rFonts w:ascii="Times New Roman" w:hAnsi="Times New Roman" w:cs="Times New Roman"/>
          <w:b/>
          <w:sz w:val="24"/>
          <w:szCs w:val="24"/>
        </w:rPr>
      </w:pPr>
      <w:r w:rsidRPr="008C3E6B">
        <w:rPr>
          <w:rFonts w:ascii="Times New Roman" w:hAnsi="Times New Roman" w:cs="Times New Roman"/>
          <w:b/>
          <w:sz w:val="24"/>
          <w:szCs w:val="24"/>
        </w:rPr>
        <w:t>PUJIANTO ALI MAHMUDI</w:t>
      </w:r>
    </w:p>
    <w:p w:rsidR="007D22B5" w:rsidRPr="008C3E6B" w:rsidRDefault="005807A6" w:rsidP="008C3E6B">
      <w:pPr>
        <w:jc w:val="center"/>
        <w:rPr>
          <w:rFonts w:ascii="Times New Roman" w:hAnsi="Times New Roman" w:cs="Times New Roman"/>
          <w:b/>
          <w:sz w:val="24"/>
          <w:szCs w:val="24"/>
        </w:rPr>
      </w:pPr>
      <w:r w:rsidRPr="008C3E6B">
        <w:rPr>
          <w:rFonts w:ascii="Times New Roman" w:hAnsi="Times New Roman" w:cs="Times New Roman"/>
          <w:b/>
          <w:sz w:val="24"/>
          <w:szCs w:val="24"/>
          <w:lang w:val="en-ID"/>
        </w:rPr>
        <w:t>NIM</w:t>
      </w:r>
      <w:r w:rsidR="004E1763" w:rsidRPr="008C3E6B">
        <w:rPr>
          <w:rFonts w:ascii="Times New Roman" w:hAnsi="Times New Roman" w:cs="Times New Roman"/>
          <w:b/>
          <w:sz w:val="24"/>
          <w:szCs w:val="24"/>
          <w:lang w:val="en-ID"/>
        </w:rPr>
        <w:t xml:space="preserve"> </w:t>
      </w:r>
      <w:r w:rsidRPr="008C3E6B">
        <w:rPr>
          <w:rFonts w:ascii="Times New Roman" w:hAnsi="Times New Roman" w:cs="Times New Roman"/>
          <w:b/>
          <w:sz w:val="24"/>
          <w:szCs w:val="24"/>
          <w:lang w:val="en-ID"/>
        </w:rPr>
        <w:t xml:space="preserve">: </w:t>
      </w:r>
      <w:r w:rsidRPr="008C3E6B">
        <w:rPr>
          <w:rFonts w:ascii="Times New Roman" w:hAnsi="Times New Roman" w:cs="Times New Roman"/>
          <w:b/>
          <w:sz w:val="24"/>
          <w:szCs w:val="24"/>
        </w:rPr>
        <w:t>15021083</w:t>
      </w:r>
    </w:p>
    <w:p w:rsidR="008C3E6B" w:rsidRPr="008C3E6B" w:rsidRDefault="008C3E6B" w:rsidP="003B6E0A">
      <w:pPr>
        <w:rPr>
          <w:rFonts w:ascii="Times New Roman" w:hAnsi="Times New Roman" w:cs="Times New Roman"/>
          <w:b/>
          <w:sz w:val="24"/>
          <w:szCs w:val="24"/>
        </w:rPr>
      </w:pPr>
    </w:p>
    <w:p w:rsidR="005807A6" w:rsidRPr="008C3E6B" w:rsidRDefault="005807A6" w:rsidP="008C3E6B">
      <w:pPr>
        <w:jc w:val="center"/>
        <w:rPr>
          <w:rFonts w:ascii="Times New Roman" w:hAnsi="Times New Roman" w:cs="Times New Roman"/>
          <w:b/>
          <w:sz w:val="24"/>
          <w:szCs w:val="24"/>
        </w:rPr>
      </w:pPr>
      <w:r w:rsidRPr="008C3E6B">
        <w:rPr>
          <w:rFonts w:ascii="Times New Roman" w:hAnsi="Times New Roman" w:cs="Times New Roman"/>
          <w:b/>
          <w:sz w:val="24"/>
          <w:szCs w:val="24"/>
        </w:rPr>
        <w:t>PROGRAM STUDI PETERNAKAN</w:t>
      </w:r>
    </w:p>
    <w:p w:rsidR="005807A6" w:rsidRPr="008C3E6B" w:rsidRDefault="005807A6" w:rsidP="008C3E6B">
      <w:pPr>
        <w:jc w:val="center"/>
        <w:rPr>
          <w:rFonts w:ascii="Times New Roman" w:hAnsi="Times New Roman" w:cs="Times New Roman"/>
          <w:b/>
          <w:sz w:val="24"/>
          <w:szCs w:val="24"/>
        </w:rPr>
      </w:pPr>
      <w:r w:rsidRPr="008C3E6B">
        <w:rPr>
          <w:rFonts w:ascii="Times New Roman" w:hAnsi="Times New Roman" w:cs="Times New Roman"/>
          <w:b/>
          <w:sz w:val="24"/>
          <w:szCs w:val="24"/>
        </w:rPr>
        <w:t>FAKULTAS AGROINDUSTRI</w:t>
      </w:r>
    </w:p>
    <w:p w:rsidR="005807A6" w:rsidRPr="008C3E6B" w:rsidRDefault="005807A6" w:rsidP="008C3E6B">
      <w:pPr>
        <w:jc w:val="center"/>
        <w:rPr>
          <w:rFonts w:ascii="Times New Roman" w:hAnsi="Times New Roman" w:cs="Times New Roman"/>
          <w:b/>
          <w:sz w:val="24"/>
          <w:szCs w:val="24"/>
        </w:rPr>
      </w:pPr>
      <w:r w:rsidRPr="008C3E6B">
        <w:rPr>
          <w:rFonts w:ascii="Times New Roman" w:hAnsi="Times New Roman" w:cs="Times New Roman"/>
          <w:b/>
          <w:sz w:val="24"/>
          <w:szCs w:val="24"/>
        </w:rPr>
        <w:t>UNIVERSITAS MERCU BUANA YOGYAKARTA</w:t>
      </w:r>
    </w:p>
    <w:p w:rsidR="008C3E6B" w:rsidRPr="008C3E6B" w:rsidRDefault="00F9491C" w:rsidP="008C3E6B">
      <w:pPr>
        <w:spacing w:line="240" w:lineRule="auto"/>
        <w:jc w:val="center"/>
        <w:rPr>
          <w:rFonts w:ascii="Times New Roman" w:hAnsi="Times New Roman" w:cs="Times New Roman"/>
          <w:b/>
          <w:sz w:val="24"/>
          <w:szCs w:val="24"/>
        </w:rPr>
      </w:pPr>
      <w:r w:rsidRPr="008C3E6B">
        <w:rPr>
          <w:rFonts w:ascii="Times New Roman" w:hAnsi="Times New Roman" w:cs="Times New Roman"/>
          <w:b/>
          <w:sz w:val="24"/>
          <w:szCs w:val="24"/>
        </w:rPr>
        <w:t>2020</w:t>
      </w:r>
    </w:p>
    <w:p w:rsidR="008C3E6B" w:rsidRDefault="00A13079" w:rsidP="008C3E6B">
      <w:pPr>
        <w:spacing w:line="240" w:lineRule="auto"/>
        <w:jc w:val="center"/>
        <w:rPr>
          <w:rFonts w:ascii="Times New Roman" w:hAnsi="Times New Roman" w:cs="Times New Roman"/>
          <w:sz w:val="24"/>
          <w:szCs w:val="24"/>
        </w:rPr>
      </w:pPr>
      <w:r w:rsidRPr="00BB4B0A">
        <w:rPr>
          <w:rFonts w:ascii="Times New Roman" w:hAnsi="Times New Roman" w:cs="Times New Roman"/>
          <w:sz w:val="24"/>
          <w:szCs w:val="24"/>
        </w:rPr>
        <w:lastRenderedPageBreak/>
        <w:t xml:space="preserve">PENGARUH PEMBERIAN URIN SAPI DENGAN DOSIS YANG </w:t>
      </w:r>
    </w:p>
    <w:p w:rsidR="007D22B5" w:rsidRPr="008C3E6B" w:rsidRDefault="00A13079" w:rsidP="008C3E6B">
      <w:pPr>
        <w:spacing w:line="240" w:lineRule="auto"/>
        <w:jc w:val="center"/>
        <w:rPr>
          <w:rFonts w:ascii="Times New Roman" w:hAnsi="Times New Roman" w:cs="Times New Roman"/>
          <w:b/>
        </w:rPr>
      </w:pPr>
      <w:r w:rsidRPr="00BB4B0A">
        <w:rPr>
          <w:rFonts w:ascii="Times New Roman" w:hAnsi="Times New Roman" w:cs="Times New Roman"/>
          <w:sz w:val="24"/>
          <w:szCs w:val="24"/>
        </w:rPr>
        <w:t xml:space="preserve">BERBEDA TERHADAP PRODUKTIVITAS RUMPUT </w:t>
      </w:r>
    </w:p>
    <w:p w:rsidR="00A13079" w:rsidRPr="00BB4B0A" w:rsidRDefault="00A13079" w:rsidP="008C3E6B">
      <w:pPr>
        <w:pStyle w:val="NoSpacing"/>
        <w:jc w:val="center"/>
        <w:rPr>
          <w:rFonts w:ascii="Times New Roman" w:hAnsi="Times New Roman" w:cs="Times New Roman"/>
          <w:sz w:val="24"/>
          <w:szCs w:val="24"/>
        </w:rPr>
      </w:pPr>
      <w:r w:rsidRPr="00BB4B0A">
        <w:rPr>
          <w:rFonts w:ascii="Times New Roman" w:hAnsi="Times New Roman" w:cs="Times New Roman"/>
          <w:sz w:val="24"/>
          <w:szCs w:val="24"/>
        </w:rPr>
        <w:t>SETARIA (</w:t>
      </w:r>
      <w:r w:rsidRPr="00BB4B0A">
        <w:rPr>
          <w:rFonts w:ascii="Times New Roman" w:hAnsi="Times New Roman" w:cs="Times New Roman"/>
          <w:i/>
          <w:sz w:val="24"/>
          <w:szCs w:val="24"/>
        </w:rPr>
        <w:t>Setaria sphacelata)</w:t>
      </w:r>
    </w:p>
    <w:p w:rsidR="00A13079" w:rsidRPr="00BB4B0A" w:rsidRDefault="00A13079" w:rsidP="007D22B5">
      <w:pPr>
        <w:pStyle w:val="NoSpacing"/>
        <w:jc w:val="center"/>
        <w:rPr>
          <w:rFonts w:ascii="Times New Roman" w:hAnsi="Times New Roman" w:cs="Times New Roman"/>
          <w:b/>
          <w:sz w:val="28"/>
          <w:szCs w:val="28"/>
        </w:rPr>
      </w:pPr>
    </w:p>
    <w:p w:rsidR="007D22B5" w:rsidRPr="00BB4B0A" w:rsidRDefault="007D22B5" w:rsidP="007D22B5">
      <w:pPr>
        <w:pStyle w:val="NoSpacing"/>
        <w:jc w:val="center"/>
        <w:rPr>
          <w:rFonts w:ascii="Times New Roman" w:hAnsi="Times New Roman" w:cs="Times New Roman"/>
          <w:b/>
          <w:sz w:val="28"/>
          <w:szCs w:val="28"/>
        </w:rPr>
      </w:pPr>
    </w:p>
    <w:p w:rsidR="007D5A56" w:rsidRPr="00BB4B0A" w:rsidRDefault="007D5A56" w:rsidP="007D22B5">
      <w:pPr>
        <w:pStyle w:val="NoSpacing"/>
        <w:jc w:val="center"/>
        <w:rPr>
          <w:rFonts w:ascii="Times New Roman" w:hAnsi="Times New Roman" w:cs="Times New Roman"/>
          <w:b/>
          <w:sz w:val="28"/>
          <w:szCs w:val="28"/>
        </w:rPr>
      </w:pPr>
    </w:p>
    <w:p w:rsidR="00A13079" w:rsidRPr="00BB4B0A" w:rsidRDefault="00A13079" w:rsidP="007D22B5">
      <w:pPr>
        <w:pStyle w:val="NoSpacing"/>
        <w:jc w:val="center"/>
        <w:rPr>
          <w:rFonts w:ascii="Times New Roman" w:hAnsi="Times New Roman" w:cs="Times New Roman"/>
          <w:sz w:val="24"/>
          <w:szCs w:val="24"/>
        </w:rPr>
      </w:pPr>
      <w:r w:rsidRPr="00BB4B0A">
        <w:rPr>
          <w:rFonts w:ascii="Times New Roman" w:hAnsi="Times New Roman" w:cs="Times New Roman"/>
          <w:sz w:val="24"/>
          <w:szCs w:val="24"/>
        </w:rPr>
        <w:t>SKRIPSI</w:t>
      </w:r>
    </w:p>
    <w:p w:rsidR="007D22B5" w:rsidRPr="00BB4B0A" w:rsidRDefault="007D22B5" w:rsidP="007D22B5">
      <w:pPr>
        <w:pStyle w:val="NoSpacing"/>
        <w:jc w:val="center"/>
        <w:rPr>
          <w:rFonts w:ascii="Times New Roman" w:hAnsi="Times New Roman" w:cs="Times New Roman"/>
          <w:b/>
          <w:sz w:val="28"/>
          <w:szCs w:val="28"/>
        </w:rPr>
      </w:pPr>
    </w:p>
    <w:p w:rsidR="007D22B5" w:rsidRPr="00BB4B0A" w:rsidRDefault="007D22B5" w:rsidP="006F1D82">
      <w:pPr>
        <w:pStyle w:val="NoSpacing"/>
        <w:jc w:val="center"/>
        <w:rPr>
          <w:rFonts w:ascii="Times New Roman" w:hAnsi="Times New Roman" w:cs="Times New Roman"/>
          <w:sz w:val="24"/>
          <w:szCs w:val="24"/>
        </w:rPr>
      </w:pPr>
    </w:p>
    <w:p w:rsidR="006F1D82" w:rsidRPr="00BB4B0A" w:rsidRDefault="006F1D82" w:rsidP="006F1D82">
      <w:pPr>
        <w:pStyle w:val="NoSpacing"/>
        <w:jc w:val="center"/>
        <w:rPr>
          <w:rFonts w:ascii="Times New Roman" w:hAnsi="Times New Roman" w:cs="Times New Roman"/>
          <w:sz w:val="24"/>
          <w:szCs w:val="24"/>
        </w:rPr>
      </w:pPr>
      <w:r w:rsidRPr="00BB4B0A">
        <w:rPr>
          <w:rFonts w:ascii="Times New Roman" w:hAnsi="Times New Roman" w:cs="Times New Roman"/>
          <w:sz w:val="24"/>
          <w:szCs w:val="24"/>
        </w:rPr>
        <w:t>Untuk memenuhi sebagian persyaratan memperoleh</w:t>
      </w:r>
    </w:p>
    <w:p w:rsidR="006F1D82" w:rsidRPr="00BB4B0A" w:rsidRDefault="006F1D82" w:rsidP="006F1D82">
      <w:pPr>
        <w:pStyle w:val="NoSpacing"/>
        <w:jc w:val="center"/>
        <w:rPr>
          <w:rFonts w:ascii="Times New Roman" w:hAnsi="Times New Roman" w:cs="Times New Roman"/>
          <w:sz w:val="24"/>
          <w:szCs w:val="24"/>
        </w:rPr>
      </w:pPr>
      <w:r w:rsidRPr="00BB4B0A">
        <w:rPr>
          <w:rFonts w:ascii="Times New Roman" w:hAnsi="Times New Roman" w:cs="Times New Roman"/>
          <w:sz w:val="24"/>
          <w:szCs w:val="24"/>
        </w:rPr>
        <w:t>Derajat Sarjana Peternakan (S1) Program Studi Peternakan</w:t>
      </w:r>
    </w:p>
    <w:p w:rsidR="007D22B5" w:rsidRPr="00BB4B0A" w:rsidRDefault="007D22B5" w:rsidP="006F1D82">
      <w:pPr>
        <w:pStyle w:val="NoSpacing"/>
        <w:jc w:val="center"/>
        <w:rPr>
          <w:rFonts w:ascii="Times New Roman" w:hAnsi="Times New Roman" w:cs="Times New Roman"/>
          <w:sz w:val="24"/>
          <w:szCs w:val="24"/>
        </w:rPr>
      </w:pPr>
    </w:p>
    <w:p w:rsidR="00A13079" w:rsidRPr="00BB4B0A" w:rsidRDefault="00A13079" w:rsidP="006F1D82">
      <w:pPr>
        <w:pStyle w:val="NoSpacing"/>
        <w:jc w:val="center"/>
        <w:rPr>
          <w:rFonts w:ascii="Times New Roman" w:hAnsi="Times New Roman" w:cs="Times New Roman"/>
          <w:b/>
          <w:sz w:val="24"/>
          <w:szCs w:val="24"/>
        </w:rPr>
      </w:pPr>
    </w:p>
    <w:p w:rsidR="007D22B5" w:rsidRPr="00BB4B0A" w:rsidRDefault="00A13079" w:rsidP="008C3E6B">
      <w:pPr>
        <w:jc w:val="center"/>
        <w:rPr>
          <w:rFonts w:ascii="Times New Roman" w:hAnsi="Times New Roman" w:cs="Times New Roman"/>
          <w:b/>
          <w:sz w:val="28"/>
          <w:szCs w:val="28"/>
        </w:rPr>
      </w:pPr>
      <w:r w:rsidRPr="00BB4B0A">
        <w:rPr>
          <w:rFonts w:ascii="Times New Roman" w:hAnsi="Times New Roman" w:cs="Times New Roman"/>
          <w:b/>
          <w:noProof/>
          <w:sz w:val="28"/>
          <w:szCs w:val="28"/>
        </w:rPr>
        <w:drawing>
          <wp:inline distT="0" distB="0" distL="0" distR="0" wp14:anchorId="7A66D812" wp14:editId="567C2545">
            <wp:extent cx="2243071" cy="2216989"/>
            <wp:effectExtent l="0" t="0" r="0" b="0"/>
            <wp:docPr id="2" name="Picture 2" descr="E:\Logo-Mercu-Buana-Yogyakarta-Ke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Mercu-Buana-Yogyakarta-Kecil.gif"/>
                    <pic:cNvPicPr>
                      <a:picLocks noChangeAspect="1" noChangeArrowheads="1"/>
                    </pic:cNvPicPr>
                  </pic:nvPicPr>
                  <pic:blipFill>
                    <a:blip r:embed="rId8" cstate="print"/>
                    <a:srcRect/>
                    <a:stretch>
                      <a:fillRect/>
                    </a:stretch>
                  </pic:blipFill>
                  <pic:spPr bwMode="auto">
                    <a:xfrm>
                      <a:off x="0" y="0"/>
                      <a:ext cx="2263864" cy="2237541"/>
                    </a:xfrm>
                    <a:prstGeom prst="rect">
                      <a:avLst/>
                    </a:prstGeom>
                    <a:noFill/>
                    <a:ln w="9525">
                      <a:noFill/>
                      <a:miter lim="800000"/>
                      <a:headEnd/>
                      <a:tailEnd/>
                    </a:ln>
                  </pic:spPr>
                </pic:pic>
              </a:graphicData>
            </a:graphic>
          </wp:inline>
        </w:drawing>
      </w:r>
    </w:p>
    <w:p w:rsidR="008C3E6B" w:rsidRPr="008C3E6B" w:rsidRDefault="007853EF" w:rsidP="008C3E6B">
      <w:pPr>
        <w:jc w:val="center"/>
        <w:rPr>
          <w:rFonts w:ascii="Times New Roman" w:hAnsi="Times New Roman" w:cs="Times New Roman"/>
          <w:sz w:val="24"/>
          <w:lang w:val="en-ID"/>
        </w:rPr>
      </w:pPr>
      <w:r w:rsidRPr="008C3E6B">
        <w:rPr>
          <w:rFonts w:ascii="Times New Roman" w:hAnsi="Times New Roman" w:cs="Times New Roman"/>
          <w:sz w:val="24"/>
          <w:lang w:val="en-ID"/>
        </w:rPr>
        <w:t>Diajukan o</w:t>
      </w:r>
      <w:r w:rsidR="00A13079" w:rsidRPr="008C3E6B">
        <w:rPr>
          <w:rFonts w:ascii="Times New Roman" w:hAnsi="Times New Roman" w:cs="Times New Roman"/>
          <w:sz w:val="24"/>
          <w:lang w:val="en-ID"/>
        </w:rPr>
        <w:t>leh</w:t>
      </w:r>
      <w:r w:rsidR="004E1763" w:rsidRPr="008C3E6B">
        <w:rPr>
          <w:rFonts w:ascii="Times New Roman" w:hAnsi="Times New Roman" w:cs="Times New Roman"/>
          <w:sz w:val="24"/>
          <w:lang w:val="en-ID"/>
        </w:rPr>
        <w:t xml:space="preserve"> </w:t>
      </w:r>
      <w:r w:rsidR="00A13079" w:rsidRPr="008C3E6B">
        <w:rPr>
          <w:rFonts w:ascii="Times New Roman" w:hAnsi="Times New Roman" w:cs="Times New Roman"/>
          <w:sz w:val="24"/>
          <w:lang w:val="en-ID"/>
        </w:rPr>
        <w:t>:</w:t>
      </w:r>
    </w:p>
    <w:p w:rsidR="008C3E6B" w:rsidRPr="008C3E6B" w:rsidRDefault="008C3E6B" w:rsidP="008C3E6B">
      <w:pPr>
        <w:jc w:val="center"/>
        <w:rPr>
          <w:rFonts w:ascii="Times New Roman" w:hAnsi="Times New Roman" w:cs="Times New Roman"/>
          <w:sz w:val="24"/>
          <w:lang w:val="en-ID"/>
        </w:rPr>
      </w:pPr>
    </w:p>
    <w:p w:rsidR="00A13079" w:rsidRPr="008C3E6B" w:rsidRDefault="00A13079" w:rsidP="008C3E6B">
      <w:pPr>
        <w:jc w:val="center"/>
        <w:rPr>
          <w:rFonts w:ascii="Times New Roman" w:hAnsi="Times New Roman" w:cs="Times New Roman"/>
          <w:sz w:val="24"/>
          <w:lang w:val="en-ID"/>
        </w:rPr>
      </w:pPr>
      <w:r w:rsidRPr="008C3E6B">
        <w:rPr>
          <w:rFonts w:ascii="Times New Roman" w:hAnsi="Times New Roman" w:cs="Times New Roman"/>
          <w:sz w:val="24"/>
        </w:rPr>
        <w:t>PUJIANTO ALI MAHMUDI</w:t>
      </w:r>
    </w:p>
    <w:p w:rsidR="007D22B5" w:rsidRPr="008C3E6B" w:rsidRDefault="00A13079" w:rsidP="008C3E6B">
      <w:pPr>
        <w:jc w:val="center"/>
        <w:rPr>
          <w:rFonts w:ascii="Times New Roman" w:hAnsi="Times New Roman" w:cs="Times New Roman"/>
          <w:b/>
          <w:sz w:val="24"/>
        </w:rPr>
      </w:pPr>
      <w:r w:rsidRPr="008C3E6B">
        <w:rPr>
          <w:rFonts w:ascii="Times New Roman" w:hAnsi="Times New Roman" w:cs="Times New Roman"/>
          <w:sz w:val="24"/>
          <w:lang w:val="en-ID"/>
        </w:rPr>
        <w:t>NIM</w:t>
      </w:r>
      <w:r w:rsidR="004E1763" w:rsidRPr="008C3E6B">
        <w:rPr>
          <w:rFonts w:ascii="Times New Roman" w:hAnsi="Times New Roman" w:cs="Times New Roman"/>
          <w:sz w:val="24"/>
          <w:lang w:val="en-ID"/>
        </w:rPr>
        <w:t xml:space="preserve"> </w:t>
      </w:r>
      <w:r w:rsidRPr="008C3E6B">
        <w:rPr>
          <w:rFonts w:ascii="Times New Roman" w:hAnsi="Times New Roman" w:cs="Times New Roman"/>
          <w:sz w:val="24"/>
          <w:lang w:val="en-ID"/>
        </w:rPr>
        <w:t xml:space="preserve">: </w:t>
      </w:r>
      <w:r w:rsidRPr="008C3E6B">
        <w:rPr>
          <w:rFonts w:ascii="Times New Roman" w:hAnsi="Times New Roman" w:cs="Times New Roman"/>
          <w:sz w:val="24"/>
        </w:rPr>
        <w:t>15021083</w:t>
      </w:r>
    </w:p>
    <w:p w:rsidR="00A13079" w:rsidRPr="008C3E6B" w:rsidRDefault="00A13079" w:rsidP="003B6E0A">
      <w:pPr>
        <w:rPr>
          <w:rFonts w:ascii="Times New Roman" w:hAnsi="Times New Roman" w:cs="Times New Roman"/>
          <w:b/>
          <w:sz w:val="32"/>
          <w:szCs w:val="28"/>
        </w:rPr>
      </w:pPr>
    </w:p>
    <w:p w:rsidR="003B6E0A" w:rsidRPr="003B6E0A" w:rsidRDefault="003B6E0A" w:rsidP="003B6E0A">
      <w:pPr>
        <w:jc w:val="center"/>
        <w:rPr>
          <w:rFonts w:ascii="Times New Roman" w:hAnsi="Times New Roman" w:cs="Times New Roman"/>
          <w:sz w:val="24"/>
          <w:szCs w:val="24"/>
        </w:rPr>
      </w:pPr>
      <w:r w:rsidRPr="003B6E0A">
        <w:rPr>
          <w:rFonts w:ascii="Times New Roman" w:hAnsi="Times New Roman" w:cs="Times New Roman"/>
          <w:sz w:val="24"/>
          <w:szCs w:val="24"/>
        </w:rPr>
        <w:t>PROGRAM STUDI PETERNAKAN</w:t>
      </w:r>
    </w:p>
    <w:p w:rsidR="003B6E0A" w:rsidRPr="003B6E0A" w:rsidRDefault="003B6E0A" w:rsidP="003B6E0A">
      <w:pPr>
        <w:jc w:val="center"/>
        <w:rPr>
          <w:rFonts w:ascii="Times New Roman" w:hAnsi="Times New Roman" w:cs="Times New Roman"/>
          <w:sz w:val="24"/>
          <w:szCs w:val="24"/>
        </w:rPr>
      </w:pPr>
      <w:r w:rsidRPr="003B6E0A">
        <w:rPr>
          <w:rFonts w:ascii="Times New Roman" w:hAnsi="Times New Roman" w:cs="Times New Roman"/>
          <w:sz w:val="24"/>
          <w:szCs w:val="24"/>
        </w:rPr>
        <w:t>FAKULTAS AGROINDUSTRI</w:t>
      </w:r>
    </w:p>
    <w:p w:rsidR="003B6E0A" w:rsidRPr="003B6E0A" w:rsidRDefault="003B6E0A" w:rsidP="003B6E0A">
      <w:pPr>
        <w:jc w:val="center"/>
        <w:rPr>
          <w:rFonts w:ascii="Times New Roman" w:hAnsi="Times New Roman" w:cs="Times New Roman"/>
          <w:sz w:val="24"/>
          <w:szCs w:val="24"/>
        </w:rPr>
      </w:pPr>
      <w:r w:rsidRPr="003B6E0A">
        <w:rPr>
          <w:rFonts w:ascii="Times New Roman" w:hAnsi="Times New Roman" w:cs="Times New Roman"/>
          <w:sz w:val="24"/>
          <w:szCs w:val="24"/>
        </w:rPr>
        <w:t>UNIVERSITAS MERCU BUANA YOGYAKARTA</w:t>
      </w:r>
    </w:p>
    <w:p w:rsidR="003B6E0A" w:rsidRPr="003B6E0A" w:rsidRDefault="003B6E0A" w:rsidP="003B6E0A">
      <w:pPr>
        <w:spacing w:line="240" w:lineRule="auto"/>
        <w:jc w:val="center"/>
        <w:rPr>
          <w:rFonts w:ascii="Times New Roman" w:hAnsi="Times New Roman" w:cs="Times New Roman"/>
          <w:sz w:val="24"/>
          <w:szCs w:val="24"/>
        </w:rPr>
      </w:pPr>
      <w:r w:rsidRPr="003B6E0A">
        <w:rPr>
          <w:rFonts w:ascii="Times New Roman" w:hAnsi="Times New Roman" w:cs="Times New Roman"/>
          <w:sz w:val="24"/>
          <w:szCs w:val="24"/>
        </w:rPr>
        <w:t>2020</w:t>
      </w:r>
    </w:p>
    <w:p w:rsidR="00ED5E45" w:rsidRPr="00523A54" w:rsidRDefault="00523A54" w:rsidP="00523A54">
      <w:pPr>
        <w:pStyle w:val="NoSpacing"/>
        <w:rPr>
          <w:rFonts w:ascii="Times New Roman" w:hAnsi="Times New Roman" w:cs="Times New Roman"/>
          <w:b/>
          <w:sz w:val="28"/>
          <w:szCs w:val="28"/>
        </w:rPr>
      </w:pPr>
      <w:r w:rsidRPr="00523A54">
        <w:rPr>
          <w:rFonts w:ascii="Times New Roman" w:hAnsi="Times New Roman" w:cs="Times New Roman"/>
          <w:b/>
          <w:noProof/>
          <w:sz w:val="28"/>
          <w:szCs w:val="28"/>
        </w:rPr>
        <w:lastRenderedPageBreak/>
        <w:drawing>
          <wp:inline distT="0" distB="0" distL="0" distR="0" wp14:anchorId="73AEB648" wp14:editId="1093EFC8">
            <wp:extent cx="5392191" cy="8262531"/>
            <wp:effectExtent l="0" t="0" r="0" b="5715"/>
            <wp:docPr id="39" name="Picture 39" descr="C:\Users\ATIV-08\Documents\Scanned Documents\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IV-08\Documents\Scanned Documents\Image (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397288" cy="8270342"/>
                    </a:xfrm>
                    <a:prstGeom prst="rect">
                      <a:avLst/>
                    </a:prstGeom>
                    <a:noFill/>
                    <a:ln>
                      <a:noFill/>
                    </a:ln>
                  </pic:spPr>
                </pic:pic>
              </a:graphicData>
            </a:graphic>
          </wp:inline>
        </w:drawing>
      </w:r>
      <w:bookmarkStart w:id="1" w:name="_Toc4699756"/>
      <w:r w:rsidRPr="00523A54">
        <w:rPr>
          <w:rFonts w:ascii="Times New Roman" w:hAnsi="Times New Roman" w:cs="Times New Roman"/>
          <w:noProof/>
          <w:sz w:val="24"/>
          <w:szCs w:val="24"/>
        </w:rPr>
        <w:lastRenderedPageBreak/>
        <w:drawing>
          <wp:inline distT="0" distB="0" distL="0" distR="0" wp14:anchorId="16627671" wp14:editId="5A669C06">
            <wp:extent cx="4960620" cy="7567128"/>
            <wp:effectExtent l="0" t="0" r="0" b="0"/>
            <wp:docPr id="38" name="Picture 38" descr="C:\Users\ATIV-08\Documents\Scanned Document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IV-08\Documents\Scanned Documents\Image (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0620" cy="7567128"/>
                    </a:xfrm>
                    <a:prstGeom prst="rect">
                      <a:avLst/>
                    </a:prstGeom>
                    <a:noFill/>
                    <a:ln>
                      <a:noFill/>
                    </a:ln>
                  </pic:spPr>
                </pic:pic>
              </a:graphicData>
            </a:graphic>
          </wp:inline>
        </w:drawing>
      </w:r>
      <w:r w:rsidR="00ED5E45" w:rsidRPr="00BB4B0A">
        <w:rPr>
          <w:rFonts w:ascii="Times New Roman" w:hAnsi="Times New Roman" w:cs="Times New Roman"/>
          <w:sz w:val="24"/>
          <w:szCs w:val="24"/>
        </w:rPr>
        <w:br w:type="page"/>
      </w:r>
    </w:p>
    <w:p w:rsidR="00523A54" w:rsidRDefault="00523A54" w:rsidP="00F9491C">
      <w:pPr>
        <w:pStyle w:val="NoSpacing"/>
        <w:jc w:val="center"/>
        <w:rPr>
          <w:rFonts w:ascii="Times New Roman" w:hAnsi="Times New Roman" w:cs="Times New Roman"/>
          <w:sz w:val="24"/>
          <w:szCs w:val="24"/>
        </w:rPr>
      </w:pPr>
      <w:r w:rsidRPr="00523A54">
        <w:rPr>
          <w:rFonts w:ascii="Times New Roman" w:hAnsi="Times New Roman" w:cs="Times New Roman"/>
          <w:noProof/>
          <w:sz w:val="24"/>
          <w:szCs w:val="24"/>
        </w:rPr>
        <w:lastRenderedPageBreak/>
        <w:drawing>
          <wp:inline distT="0" distB="0" distL="0" distR="0" wp14:anchorId="2D7C7D41" wp14:editId="1BDDEFBF">
            <wp:extent cx="4960620" cy="7100864"/>
            <wp:effectExtent l="0" t="0" r="0" b="5080"/>
            <wp:docPr id="40" name="Picture 40" descr="C:\Users\ATIV-08\Documents\Bluetooth Folder\20200707_17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IV-08\Documents\Bluetooth Folder\20200707_1755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0620" cy="7100864"/>
                    </a:xfrm>
                    <a:prstGeom prst="rect">
                      <a:avLst/>
                    </a:prstGeom>
                    <a:noFill/>
                    <a:ln>
                      <a:noFill/>
                    </a:ln>
                  </pic:spPr>
                </pic:pic>
              </a:graphicData>
            </a:graphic>
          </wp:inline>
        </w:drawing>
      </w:r>
    </w:p>
    <w:p w:rsidR="00523A54" w:rsidRDefault="00523A54" w:rsidP="00F9491C">
      <w:pPr>
        <w:pStyle w:val="NoSpacing"/>
        <w:jc w:val="center"/>
        <w:rPr>
          <w:rFonts w:ascii="Times New Roman" w:hAnsi="Times New Roman" w:cs="Times New Roman"/>
          <w:sz w:val="24"/>
          <w:szCs w:val="24"/>
        </w:rPr>
      </w:pPr>
    </w:p>
    <w:p w:rsidR="00523A54" w:rsidRDefault="00523A54" w:rsidP="00F9491C">
      <w:pPr>
        <w:pStyle w:val="NoSpacing"/>
        <w:jc w:val="center"/>
        <w:rPr>
          <w:rFonts w:ascii="Times New Roman" w:hAnsi="Times New Roman" w:cs="Times New Roman"/>
          <w:sz w:val="24"/>
          <w:szCs w:val="24"/>
        </w:rPr>
      </w:pPr>
    </w:p>
    <w:p w:rsidR="00523A54" w:rsidRDefault="00523A54" w:rsidP="00F9491C">
      <w:pPr>
        <w:pStyle w:val="NoSpacing"/>
        <w:jc w:val="center"/>
        <w:rPr>
          <w:rFonts w:ascii="Times New Roman" w:hAnsi="Times New Roman" w:cs="Times New Roman"/>
          <w:sz w:val="24"/>
          <w:szCs w:val="24"/>
        </w:rPr>
      </w:pPr>
    </w:p>
    <w:p w:rsidR="00523A54" w:rsidRDefault="00523A54" w:rsidP="00F9491C">
      <w:pPr>
        <w:pStyle w:val="NoSpacing"/>
        <w:jc w:val="center"/>
        <w:rPr>
          <w:rFonts w:ascii="Times New Roman" w:hAnsi="Times New Roman" w:cs="Times New Roman"/>
          <w:sz w:val="24"/>
          <w:szCs w:val="24"/>
        </w:rPr>
      </w:pPr>
    </w:p>
    <w:p w:rsidR="00523A54" w:rsidRDefault="00523A54" w:rsidP="00F9491C">
      <w:pPr>
        <w:pStyle w:val="NoSpacing"/>
        <w:jc w:val="center"/>
        <w:rPr>
          <w:rFonts w:ascii="Times New Roman" w:hAnsi="Times New Roman" w:cs="Times New Roman"/>
          <w:sz w:val="24"/>
          <w:szCs w:val="24"/>
        </w:rPr>
      </w:pPr>
    </w:p>
    <w:p w:rsidR="00CE3A76" w:rsidRPr="00471488" w:rsidRDefault="00CE3A76" w:rsidP="00703FE3">
      <w:pPr>
        <w:tabs>
          <w:tab w:val="left" w:pos="720"/>
          <w:tab w:val="left" w:pos="1221"/>
          <w:tab w:val="left" w:pos="1440"/>
          <w:tab w:val="right" w:pos="8100"/>
        </w:tabs>
        <w:ind w:right="166"/>
        <w:jc w:val="both"/>
        <w:rPr>
          <w:rFonts w:ascii="Times New Roman" w:hAnsi="Times New Roman" w:cs="Times New Roman"/>
          <w:sz w:val="24"/>
          <w:szCs w:val="24"/>
          <w:vertAlign w:val="superscript"/>
        </w:rPr>
      </w:pPr>
      <w:r>
        <w:rPr>
          <w:rFonts w:ascii="Times New Roman" w:hAnsi="Times New Roman" w:cs="Times New Roman"/>
          <w:sz w:val="24"/>
          <w:szCs w:val="24"/>
        </w:rPr>
        <w:br w:type="page"/>
      </w:r>
    </w:p>
    <w:p w:rsidR="00A05362" w:rsidRPr="00BB4B0A" w:rsidRDefault="00A05362" w:rsidP="00A05362">
      <w:pPr>
        <w:pStyle w:val="Heading1"/>
        <w:spacing w:after="240" w:line="480" w:lineRule="auto"/>
        <w:jc w:val="center"/>
        <w:rPr>
          <w:rFonts w:ascii="Times New Roman" w:hAnsi="Times New Roman" w:cs="Times New Roman"/>
          <w:color w:val="000000" w:themeColor="text1"/>
          <w:sz w:val="24"/>
          <w:szCs w:val="24"/>
        </w:rPr>
      </w:pPr>
      <w:r w:rsidRPr="00BB4B0A">
        <w:rPr>
          <w:rFonts w:ascii="Times New Roman" w:hAnsi="Times New Roman" w:cs="Times New Roman"/>
          <w:color w:val="000000" w:themeColor="text1"/>
          <w:sz w:val="24"/>
          <w:szCs w:val="24"/>
        </w:rPr>
        <w:lastRenderedPageBreak/>
        <w:t>KATA PENGANTAR</w:t>
      </w:r>
    </w:p>
    <w:p w:rsidR="00A05362" w:rsidRPr="00BB4B0A" w:rsidRDefault="00A05362" w:rsidP="00A05362">
      <w:pPr>
        <w:spacing w:line="480" w:lineRule="auto"/>
        <w:ind w:firstLine="720"/>
        <w:jc w:val="both"/>
        <w:rPr>
          <w:rFonts w:ascii="Times New Roman" w:hAnsi="Times New Roman" w:cs="Times New Roman"/>
          <w:b/>
          <w:sz w:val="24"/>
          <w:szCs w:val="24"/>
        </w:rPr>
      </w:pPr>
      <w:r w:rsidRPr="00BB4B0A">
        <w:rPr>
          <w:rFonts w:ascii="Times New Roman" w:hAnsi="Times New Roman" w:cs="Times New Roman"/>
          <w:sz w:val="24"/>
          <w:szCs w:val="24"/>
        </w:rPr>
        <w:t xml:space="preserve">Puji dan syukur penyusun panjatkan kehadirat Allah SWT atas rahmat dan hidayah-Nya sehingga penyusun dapat menyelesaikan penelitian dan penyusunan Skripsi dengan judul </w:t>
      </w:r>
      <w:r w:rsidRPr="00BB4B0A">
        <w:rPr>
          <w:rFonts w:ascii="Times New Roman" w:hAnsi="Times New Roman" w:cs="Times New Roman"/>
          <w:b/>
          <w:sz w:val="24"/>
          <w:szCs w:val="24"/>
        </w:rPr>
        <w:t>“PENGARUH PEMBERIAN URIN SAPI DENGAN DOSIS YANG BERBEDA TERHADAP PRODUKTIVITAS RUMPUT SETARIA (</w:t>
      </w:r>
      <w:r w:rsidRPr="00BB4B0A">
        <w:rPr>
          <w:rFonts w:ascii="Times New Roman" w:hAnsi="Times New Roman" w:cs="Times New Roman"/>
          <w:b/>
          <w:i/>
          <w:sz w:val="24"/>
          <w:szCs w:val="24"/>
        </w:rPr>
        <w:t>Setaria sphacelata)</w:t>
      </w:r>
      <w:r w:rsidRPr="00BB4B0A">
        <w:rPr>
          <w:rFonts w:ascii="Times New Roman" w:hAnsi="Times New Roman" w:cs="Times New Roman"/>
          <w:b/>
          <w:sz w:val="24"/>
          <w:szCs w:val="24"/>
        </w:rPr>
        <w:t>”</w:t>
      </w:r>
      <w:r w:rsidRPr="00BB4B0A">
        <w:rPr>
          <w:rFonts w:ascii="Times New Roman" w:hAnsi="Times New Roman" w:cs="Times New Roman"/>
          <w:sz w:val="24"/>
          <w:szCs w:val="24"/>
        </w:rPr>
        <w:t>.</w:t>
      </w:r>
      <w:r w:rsidRPr="00BB4B0A">
        <w:rPr>
          <w:rFonts w:ascii="Times New Roman" w:hAnsi="Times New Roman" w:cs="Times New Roman"/>
          <w:b/>
          <w:sz w:val="24"/>
          <w:szCs w:val="24"/>
        </w:rPr>
        <w:t xml:space="preserve"> </w:t>
      </w:r>
      <w:r w:rsidR="007551BC" w:rsidRPr="00BB4B0A">
        <w:rPr>
          <w:rFonts w:ascii="Times New Roman" w:hAnsi="Times New Roman" w:cs="Times New Roman"/>
          <w:sz w:val="24"/>
          <w:szCs w:val="24"/>
        </w:rPr>
        <w:t>Penelitian dan penyusunan s</w:t>
      </w:r>
      <w:r w:rsidRPr="00BB4B0A">
        <w:rPr>
          <w:rFonts w:ascii="Times New Roman" w:hAnsi="Times New Roman" w:cs="Times New Roman"/>
          <w:sz w:val="24"/>
          <w:szCs w:val="24"/>
        </w:rPr>
        <w:t xml:space="preserve">kripsi ini diajukan guna memenuhi sebagian syarat untuk mendapat gelar Sarjana Peternakan pada program studi Peternakan, Fakultas Agroindustri Universitas Mercu Buana Yogyakarta. </w:t>
      </w:r>
    </w:p>
    <w:p w:rsidR="00A05362" w:rsidRPr="00BB4B0A" w:rsidRDefault="00A05362" w:rsidP="00A05362">
      <w:pPr>
        <w:spacing w:after="0" w:line="480" w:lineRule="auto"/>
        <w:ind w:firstLine="720"/>
        <w:jc w:val="both"/>
        <w:rPr>
          <w:rFonts w:ascii="Times New Roman" w:hAnsi="Times New Roman" w:cs="Times New Roman"/>
          <w:sz w:val="24"/>
          <w:szCs w:val="24"/>
        </w:rPr>
      </w:pPr>
      <w:r w:rsidRPr="00BB4B0A">
        <w:rPr>
          <w:rFonts w:ascii="Times New Roman" w:hAnsi="Times New Roman" w:cs="Times New Roman"/>
          <w:sz w:val="24"/>
          <w:szCs w:val="24"/>
        </w:rPr>
        <w:t>Pad</w:t>
      </w:r>
      <w:r w:rsidR="003110E5">
        <w:rPr>
          <w:rFonts w:ascii="Times New Roman" w:hAnsi="Times New Roman" w:cs="Times New Roman"/>
          <w:sz w:val="24"/>
          <w:szCs w:val="24"/>
        </w:rPr>
        <w:t xml:space="preserve">a kesempatan ini penyusun </w:t>
      </w:r>
      <w:r w:rsidRPr="00BB4B0A">
        <w:rPr>
          <w:rFonts w:ascii="Times New Roman" w:hAnsi="Times New Roman" w:cs="Times New Roman"/>
          <w:sz w:val="24"/>
          <w:szCs w:val="24"/>
        </w:rPr>
        <w:t>mengucapkan terima kasih yang sebesar-besarnya kepada</w:t>
      </w:r>
      <w:r w:rsidR="003110E5">
        <w:rPr>
          <w:rFonts w:ascii="Times New Roman" w:hAnsi="Times New Roman" w:cs="Times New Roman"/>
          <w:sz w:val="24"/>
          <w:szCs w:val="24"/>
          <w:lang w:val="id-ID"/>
        </w:rPr>
        <w:t xml:space="preserve"> </w:t>
      </w:r>
      <w:r w:rsidRPr="00BB4B0A">
        <w:rPr>
          <w:rFonts w:ascii="Times New Roman" w:hAnsi="Times New Roman" w:cs="Times New Roman"/>
          <w:sz w:val="24"/>
          <w:szCs w:val="24"/>
        </w:rPr>
        <w:t>:</w:t>
      </w:r>
    </w:p>
    <w:p w:rsidR="00A05362" w:rsidRPr="00BB4B0A" w:rsidRDefault="00A05362" w:rsidP="009C04FB">
      <w:pPr>
        <w:pStyle w:val="ListParagraph"/>
        <w:numPr>
          <w:ilvl w:val="0"/>
          <w:numId w:val="9"/>
        </w:numPr>
        <w:spacing w:line="480" w:lineRule="auto"/>
        <w:ind w:left="270" w:hanging="270"/>
        <w:jc w:val="both"/>
        <w:rPr>
          <w:rFonts w:ascii="Times New Roman" w:hAnsi="Times New Roman" w:cs="Times New Roman"/>
          <w:sz w:val="24"/>
          <w:szCs w:val="24"/>
        </w:rPr>
      </w:pPr>
      <w:r w:rsidRPr="00BB4B0A">
        <w:rPr>
          <w:rFonts w:ascii="Times New Roman" w:hAnsi="Times New Roman" w:cs="Times New Roman"/>
          <w:sz w:val="24"/>
          <w:szCs w:val="24"/>
        </w:rPr>
        <w:t>Kepada kedua orang tua saya bapak Sardi dan ibu Sri Maryatun yang selalu mendo’akan dan mengerti keadaan putranya</w:t>
      </w:r>
    </w:p>
    <w:p w:rsidR="00A05362" w:rsidRPr="00BB4B0A" w:rsidRDefault="00A05362" w:rsidP="009C04FB">
      <w:pPr>
        <w:pStyle w:val="ListParagraph"/>
        <w:numPr>
          <w:ilvl w:val="0"/>
          <w:numId w:val="9"/>
        </w:numPr>
        <w:spacing w:line="480" w:lineRule="auto"/>
        <w:ind w:left="270" w:hanging="270"/>
        <w:jc w:val="both"/>
        <w:rPr>
          <w:rFonts w:ascii="Times New Roman" w:hAnsi="Times New Roman" w:cs="Times New Roman"/>
          <w:sz w:val="24"/>
          <w:szCs w:val="24"/>
        </w:rPr>
      </w:pPr>
      <w:r w:rsidRPr="00BB4B0A">
        <w:rPr>
          <w:rFonts w:ascii="Times New Roman" w:hAnsi="Times New Roman" w:cs="Times New Roman"/>
          <w:sz w:val="24"/>
          <w:szCs w:val="24"/>
        </w:rPr>
        <w:t>Dr. Alimatus Sahrah, M.Si.,MM selaku Rektor Universitas Mercu Buana Yogyakarta.</w:t>
      </w:r>
    </w:p>
    <w:p w:rsidR="00A05362" w:rsidRPr="00BB4B0A" w:rsidRDefault="00A05362" w:rsidP="009C04FB">
      <w:pPr>
        <w:pStyle w:val="ListParagraph"/>
        <w:numPr>
          <w:ilvl w:val="0"/>
          <w:numId w:val="9"/>
        </w:numPr>
        <w:spacing w:line="480" w:lineRule="auto"/>
        <w:ind w:left="270" w:hanging="270"/>
        <w:jc w:val="both"/>
        <w:rPr>
          <w:rFonts w:ascii="Times New Roman" w:hAnsi="Times New Roman" w:cs="Times New Roman"/>
          <w:sz w:val="24"/>
          <w:szCs w:val="24"/>
        </w:rPr>
      </w:pPr>
      <w:r w:rsidRPr="00BB4B0A">
        <w:rPr>
          <w:rFonts w:ascii="Times New Roman" w:hAnsi="Times New Roman" w:cs="Times New Roman"/>
          <w:sz w:val="24"/>
          <w:szCs w:val="24"/>
        </w:rPr>
        <w:t xml:space="preserve">Ir. Wafit Dinarto, M.Si selaku Dekan Fakultas Agroindustri, Universitas Mercu Buana Yogyakarta. </w:t>
      </w:r>
    </w:p>
    <w:p w:rsidR="00A05362" w:rsidRPr="00BB4B0A" w:rsidRDefault="00A05362" w:rsidP="009C04FB">
      <w:pPr>
        <w:pStyle w:val="ListParagraph"/>
        <w:numPr>
          <w:ilvl w:val="0"/>
          <w:numId w:val="9"/>
        </w:numPr>
        <w:spacing w:line="480" w:lineRule="auto"/>
        <w:ind w:left="270" w:hanging="270"/>
        <w:jc w:val="both"/>
        <w:rPr>
          <w:rFonts w:ascii="Times New Roman" w:hAnsi="Times New Roman" w:cs="Times New Roman"/>
          <w:sz w:val="24"/>
          <w:szCs w:val="24"/>
        </w:rPr>
      </w:pPr>
      <w:r w:rsidRPr="00BB4B0A">
        <w:rPr>
          <w:rFonts w:ascii="Times New Roman" w:hAnsi="Times New Roman" w:cs="Times New Roman"/>
          <w:sz w:val="24"/>
          <w:szCs w:val="24"/>
        </w:rPr>
        <w:t xml:space="preserve">Ir. Nur Rasminati, M.P selaku Ketua Program Studi Peternakan Fakultas Agroindustri, Universitas Mercu Buana Yogyakarta. </w:t>
      </w:r>
    </w:p>
    <w:p w:rsidR="00A05362" w:rsidRPr="00BB4B0A" w:rsidRDefault="00A05362" w:rsidP="009C04FB">
      <w:pPr>
        <w:pStyle w:val="ListParagraph"/>
        <w:numPr>
          <w:ilvl w:val="0"/>
          <w:numId w:val="9"/>
        </w:numPr>
        <w:spacing w:line="480" w:lineRule="auto"/>
        <w:ind w:left="270" w:hanging="270"/>
        <w:jc w:val="both"/>
        <w:rPr>
          <w:rFonts w:ascii="Times New Roman" w:hAnsi="Times New Roman" w:cs="Times New Roman"/>
          <w:sz w:val="24"/>
          <w:szCs w:val="24"/>
        </w:rPr>
      </w:pPr>
      <w:r w:rsidRPr="00BB4B0A">
        <w:rPr>
          <w:rFonts w:ascii="Times New Roman" w:hAnsi="Times New Roman" w:cs="Times New Roman"/>
          <w:sz w:val="24"/>
          <w:szCs w:val="24"/>
        </w:rPr>
        <w:t>Ir.</w:t>
      </w:r>
      <w:r w:rsidRPr="00BB4B0A">
        <w:rPr>
          <w:rFonts w:ascii="Times New Roman" w:hAnsi="Times New Roman" w:cs="Times New Roman"/>
          <w:sz w:val="24"/>
          <w:szCs w:val="24"/>
          <w:lang w:val="id-ID"/>
        </w:rPr>
        <w:t xml:space="preserve"> N</w:t>
      </w:r>
      <w:r w:rsidRPr="00BB4B0A">
        <w:rPr>
          <w:rFonts w:ascii="Times New Roman" w:hAnsi="Times New Roman" w:cs="Times New Roman"/>
          <w:sz w:val="24"/>
          <w:szCs w:val="24"/>
        </w:rPr>
        <w:t>i</w:t>
      </w:r>
      <w:r w:rsidRPr="00BB4B0A">
        <w:rPr>
          <w:rFonts w:ascii="Times New Roman" w:hAnsi="Times New Roman" w:cs="Times New Roman"/>
          <w:sz w:val="24"/>
          <w:szCs w:val="24"/>
          <w:lang w:val="id-ID"/>
        </w:rPr>
        <w:t>ken Astuti</w:t>
      </w:r>
      <w:r w:rsidRPr="00BB4B0A">
        <w:rPr>
          <w:rFonts w:ascii="Times New Roman" w:hAnsi="Times New Roman" w:cs="Times New Roman"/>
          <w:sz w:val="24"/>
          <w:szCs w:val="24"/>
        </w:rPr>
        <w:t>, M.P se</w:t>
      </w:r>
      <w:r w:rsidRPr="00BB4B0A">
        <w:rPr>
          <w:rFonts w:ascii="Times New Roman" w:hAnsi="Times New Roman" w:cs="Times New Roman"/>
          <w:sz w:val="24"/>
          <w:szCs w:val="24"/>
          <w:lang w:val="id-ID"/>
        </w:rPr>
        <w:t>laku</w:t>
      </w:r>
      <w:r w:rsidRPr="00BB4B0A">
        <w:rPr>
          <w:rFonts w:ascii="Times New Roman" w:hAnsi="Times New Roman" w:cs="Times New Roman"/>
          <w:sz w:val="24"/>
          <w:szCs w:val="24"/>
        </w:rPr>
        <w:t xml:space="preserve"> </w:t>
      </w:r>
      <w:r w:rsidRPr="00BB4B0A">
        <w:rPr>
          <w:rFonts w:ascii="Times New Roman" w:hAnsi="Times New Roman" w:cs="Times New Roman"/>
          <w:sz w:val="24"/>
          <w:szCs w:val="24"/>
          <w:lang w:val="id-ID"/>
        </w:rPr>
        <w:t>D</w:t>
      </w:r>
      <w:r w:rsidRPr="00BB4B0A">
        <w:rPr>
          <w:rFonts w:ascii="Times New Roman" w:hAnsi="Times New Roman" w:cs="Times New Roman"/>
          <w:sz w:val="24"/>
          <w:szCs w:val="24"/>
        </w:rPr>
        <w:t xml:space="preserve">osen </w:t>
      </w:r>
      <w:r w:rsidRPr="00BB4B0A">
        <w:rPr>
          <w:rFonts w:ascii="Times New Roman" w:hAnsi="Times New Roman" w:cs="Times New Roman"/>
          <w:sz w:val="24"/>
          <w:szCs w:val="24"/>
          <w:lang w:val="id-ID"/>
        </w:rPr>
        <w:t>P</w:t>
      </w:r>
      <w:r w:rsidRPr="00BB4B0A">
        <w:rPr>
          <w:rFonts w:ascii="Times New Roman" w:hAnsi="Times New Roman" w:cs="Times New Roman"/>
          <w:sz w:val="24"/>
          <w:szCs w:val="24"/>
        </w:rPr>
        <w:t xml:space="preserve">embimbing </w:t>
      </w:r>
      <w:r w:rsidRPr="00BB4B0A">
        <w:rPr>
          <w:rFonts w:ascii="Times New Roman" w:hAnsi="Times New Roman" w:cs="Times New Roman"/>
          <w:sz w:val="24"/>
          <w:szCs w:val="24"/>
          <w:lang w:val="id-ID"/>
        </w:rPr>
        <w:t>U</w:t>
      </w:r>
      <w:r w:rsidRPr="00BB4B0A">
        <w:rPr>
          <w:rFonts w:ascii="Times New Roman" w:hAnsi="Times New Roman" w:cs="Times New Roman"/>
          <w:sz w:val="24"/>
          <w:szCs w:val="24"/>
        </w:rPr>
        <w:t>tama</w:t>
      </w:r>
      <w:r w:rsidRPr="00BB4B0A">
        <w:rPr>
          <w:rFonts w:ascii="Times New Roman" w:hAnsi="Times New Roman" w:cs="Times New Roman"/>
          <w:sz w:val="24"/>
          <w:szCs w:val="24"/>
          <w:lang w:val="id-ID"/>
        </w:rPr>
        <w:t>.</w:t>
      </w:r>
    </w:p>
    <w:p w:rsidR="00A05362" w:rsidRPr="00BB4B0A" w:rsidRDefault="00AA1D91" w:rsidP="009C04FB">
      <w:pPr>
        <w:pStyle w:val="ListParagraph"/>
        <w:numPr>
          <w:ilvl w:val="0"/>
          <w:numId w:val="9"/>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d</w:t>
      </w:r>
      <w:r w:rsidR="00A05362" w:rsidRPr="00BB4B0A">
        <w:rPr>
          <w:rFonts w:ascii="Times New Roman" w:hAnsi="Times New Roman" w:cs="Times New Roman"/>
          <w:sz w:val="24"/>
          <w:szCs w:val="24"/>
        </w:rPr>
        <w:t xml:space="preserve">rh. Anastasia Mamilisti S., M.P </w:t>
      </w:r>
      <w:r w:rsidR="00A05362" w:rsidRPr="00BB4B0A">
        <w:rPr>
          <w:rFonts w:ascii="Times New Roman" w:hAnsi="Times New Roman" w:cs="Times New Roman"/>
          <w:sz w:val="24"/>
          <w:szCs w:val="24"/>
          <w:lang w:val="id-ID"/>
        </w:rPr>
        <w:t>selaku Dosen Pembimbing Pendamping.</w:t>
      </w:r>
    </w:p>
    <w:p w:rsidR="00A05362" w:rsidRPr="00BB4B0A" w:rsidRDefault="006B5D84" w:rsidP="009C04FB">
      <w:pPr>
        <w:pStyle w:val="ListParagraph"/>
        <w:numPr>
          <w:ilvl w:val="0"/>
          <w:numId w:val="9"/>
        </w:numPr>
        <w:spacing w:line="480" w:lineRule="auto"/>
        <w:ind w:left="270" w:hanging="270"/>
        <w:jc w:val="both"/>
        <w:rPr>
          <w:rFonts w:ascii="Times New Roman" w:hAnsi="Times New Roman" w:cs="Times New Roman"/>
          <w:sz w:val="24"/>
          <w:szCs w:val="24"/>
        </w:rPr>
      </w:pPr>
      <w:r w:rsidRPr="00BB4B0A">
        <w:rPr>
          <w:rFonts w:ascii="Times New Roman" w:hAnsi="Times New Roman" w:cs="Times New Roman"/>
          <w:sz w:val="24"/>
          <w:szCs w:val="24"/>
        </w:rPr>
        <w:t xml:space="preserve">Ir. Setyo Utomo, M.P </w:t>
      </w:r>
      <w:r w:rsidR="00A05362" w:rsidRPr="00BB4B0A">
        <w:rPr>
          <w:rFonts w:ascii="Times New Roman" w:hAnsi="Times New Roman" w:cs="Times New Roman"/>
          <w:sz w:val="24"/>
          <w:szCs w:val="24"/>
        </w:rPr>
        <w:t xml:space="preserve">sebagai </w:t>
      </w:r>
      <w:r w:rsidR="00A05362" w:rsidRPr="00BB4B0A">
        <w:rPr>
          <w:rFonts w:ascii="Times New Roman" w:hAnsi="Times New Roman" w:cs="Times New Roman"/>
          <w:sz w:val="24"/>
          <w:szCs w:val="24"/>
          <w:lang w:val="id-ID"/>
        </w:rPr>
        <w:t>D</w:t>
      </w:r>
      <w:r w:rsidR="00A05362" w:rsidRPr="00BB4B0A">
        <w:rPr>
          <w:rFonts w:ascii="Times New Roman" w:hAnsi="Times New Roman" w:cs="Times New Roman"/>
          <w:sz w:val="24"/>
          <w:szCs w:val="24"/>
        </w:rPr>
        <w:t xml:space="preserve">osen </w:t>
      </w:r>
      <w:r w:rsidR="00A05362" w:rsidRPr="00BB4B0A">
        <w:rPr>
          <w:rFonts w:ascii="Times New Roman" w:hAnsi="Times New Roman" w:cs="Times New Roman"/>
          <w:sz w:val="24"/>
          <w:szCs w:val="24"/>
          <w:lang w:val="id-ID"/>
        </w:rPr>
        <w:t>P</w:t>
      </w:r>
      <w:r w:rsidR="003110E5">
        <w:rPr>
          <w:rFonts w:ascii="Times New Roman" w:hAnsi="Times New Roman" w:cs="Times New Roman"/>
          <w:sz w:val="24"/>
          <w:szCs w:val="24"/>
        </w:rPr>
        <w:t>endamping</w:t>
      </w:r>
      <w:r w:rsidR="00A05362" w:rsidRPr="00BB4B0A">
        <w:rPr>
          <w:rFonts w:ascii="Times New Roman" w:hAnsi="Times New Roman" w:cs="Times New Roman"/>
          <w:sz w:val="24"/>
          <w:szCs w:val="24"/>
        </w:rPr>
        <w:t xml:space="preserve"> </w:t>
      </w:r>
      <w:r w:rsidR="00A05362" w:rsidRPr="00BB4B0A">
        <w:rPr>
          <w:rFonts w:ascii="Times New Roman" w:hAnsi="Times New Roman" w:cs="Times New Roman"/>
          <w:sz w:val="24"/>
          <w:szCs w:val="24"/>
          <w:lang w:val="id-ID"/>
        </w:rPr>
        <w:t>Akademik.</w:t>
      </w:r>
    </w:p>
    <w:p w:rsidR="00A05362" w:rsidRPr="00BB4B0A" w:rsidRDefault="00AA19EE" w:rsidP="009C04FB">
      <w:pPr>
        <w:pStyle w:val="ListParagraph"/>
        <w:numPr>
          <w:ilvl w:val="0"/>
          <w:numId w:val="9"/>
        </w:numPr>
        <w:spacing w:after="0" w:line="480" w:lineRule="auto"/>
        <w:ind w:left="270" w:hanging="270"/>
        <w:jc w:val="both"/>
        <w:rPr>
          <w:rFonts w:ascii="Times New Roman" w:hAnsi="Times New Roman" w:cs="Times New Roman"/>
          <w:sz w:val="24"/>
          <w:szCs w:val="24"/>
        </w:rPr>
      </w:pPr>
      <w:r w:rsidRPr="00BB4B0A">
        <w:rPr>
          <w:rFonts w:ascii="Times New Roman" w:hAnsi="Times New Roman" w:cs="Times New Roman"/>
          <w:sz w:val="24"/>
          <w:szCs w:val="24"/>
        </w:rPr>
        <w:lastRenderedPageBreak/>
        <w:t>Agung Laksono B</w:t>
      </w:r>
      <w:r w:rsidR="006B5D84" w:rsidRPr="00BB4B0A">
        <w:rPr>
          <w:rFonts w:ascii="Times New Roman" w:hAnsi="Times New Roman" w:cs="Times New Roman"/>
          <w:sz w:val="24"/>
          <w:szCs w:val="24"/>
        </w:rPr>
        <w:t>askoro, Dwi Hidayanto, Sumarno, Sriyono Surya,</w:t>
      </w:r>
      <w:r w:rsidR="00A54FAF">
        <w:rPr>
          <w:rFonts w:ascii="Times New Roman" w:hAnsi="Times New Roman" w:cs="Times New Roman"/>
          <w:sz w:val="24"/>
          <w:szCs w:val="24"/>
        </w:rPr>
        <w:t xml:space="preserve"> Kusworo</w:t>
      </w:r>
      <w:r w:rsidR="003110E5">
        <w:rPr>
          <w:rFonts w:ascii="Times New Roman" w:hAnsi="Times New Roman" w:cs="Times New Roman"/>
          <w:sz w:val="24"/>
          <w:szCs w:val="24"/>
          <w:lang w:val="id-ID"/>
        </w:rPr>
        <w:t xml:space="preserve">, </w:t>
      </w:r>
      <w:r w:rsidR="00502DC2">
        <w:rPr>
          <w:rFonts w:ascii="Times New Roman" w:hAnsi="Times New Roman" w:cs="Times New Roman"/>
          <w:sz w:val="24"/>
          <w:szCs w:val="24"/>
        </w:rPr>
        <w:t xml:space="preserve">dan </w:t>
      </w:r>
      <w:r w:rsidRPr="00BB4B0A">
        <w:rPr>
          <w:rFonts w:ascii="Times New Roman" w:hAnsi="Times New Roman" w:cs="Times New Roman"/>
          <w:sz w:val="24"/>
          <w:szCs w:val="24"/>
          <w:lang w:val="id-ID"/>
        </w:rPr>
        <w:t>t</w:t>
      </w:r>
      <w:r w:rsidR="00A05362" w:rsidRPr="00BB4B0A">
        <w:rPr>
          <w:rFonts w:ascii="Times New Roman" w:hAnsi="Times New Roman" w:cs="Times New Roman"/>
          <w:sz w:val="24"/>
          <w:szCs w:val="24"/>
          <w:lang w:val="id-ID"/>
        </w:rPr>
        <w:t>eman-te</w:t>
      </w:r>
      <w:r w:rsidR="00502DC2">
        <w:rPr>
          <w:rFonts w:ascii="Times New Roman" w:hAnsi="Times New Roman" w:cs="Times New Roman"/>
          <w:sz w:val="24"/>
          <w:szCs w:val="24"/>
          <w:lang w:val="id-ID"/>
        </w:rPr>
        <w:t xml:space="preserve">man program studi peternakan serta </w:t>
      </w:r>
      <w:r w:rsidR="00A05362" w:rsidRPr="00BB4B0A">
        <w:rPr>
          <w:rFonts w:ascii="Times New Roman" w:hAnsi="Times New Roman" w:cs="Times New Roman"/>
          <w:sz w:val="24"/>
          <w:szCs w:val="24"/>
        </w:rPr>
        <w:t>para sahabat kost Manggala Dua yang selalu memotivasi dan membantu penelitian.</w:t>
      </w:r>
    </w:p>
    <w:p w:rsidR="00A05362" w:rsidRPr="00BB4B0A" w:rsidRDefault="00780130" w:rsidP="00A05362">
      <w:pPr>
        <w:spacing w:after="0" w:line="480" w:lineRule="auto"/>
        <w:ind w:firstLine="720"/>
        <w:jc w:val="both"/>
        <w:rPr>
          <w:rFonts w:ascii="Times New Roman" w:hAnsi="Times New Roman" w:cs="Times New Roman"/>
          <w:sz w:val="24"/>
          <w:szCs w:val="24"/>
        </w:rPr>
      </w:pPr>
      <w:r w:rsidRPr="00BB4B0A">
        <w:rPr>
          <w:rFonts w:ascii="Times New Roman" w:hAnsi="Times New Roman" w:cs="Times New Roman"/>
          <w:sz w:val="24"/>
          <w:szCs w:val="24"/>
        </w:rPr>
        <w:t>Penyusun menyadari bahwa s</w:t>
      </w:r>
      <w:r w:rsidR="00A05362" w:rsidRPr="00BB4B0A">
        <w:rPr>
          <w:rFonts w:ascii="Times New Roman" w:hAnsi="Times New Roman" w:cs="Times New Roman"/>
          <w:sz w:val="24"/>
          <w:szCs w:val="24"/>
        </w:rPr>
        <w:t xml:space="preserve">kripsi </w:t>
      </w:r>
      <w:r w:rsidR="003110E5">
        <w:rPr>
          <w:rFonts w:ascii="Times New Roman" w:hAnsi="Times New Roman" w:cs="Times New Roman"/>
          <w:sz w:val="24"/>
          <w:szCs w:val="24"/>
        </w:rPr>
        <w:t>ini masih terdapat kekurangan o</w:t>
      </w:r>
      <w:r w:rsidR="00A05362" w:rsidRPr="00BB4B0A">
        <w:rPr>
          <w:rFonts w:ascii="Times New Roman" w:hAnsi="Times New Roman" w:cs="Times New Roman"/>
          <w:sz w:val="24"/>
          <w:szCs w:val="24"/>
        </w:rPr>
        <w:t xml:space="preserve">leh karena itu, penyusun senantiasa mengharapkan kritik dan saran yang membangun, dan semoga skripsi ini dapat bermanfaat. </w:t>
      </w:r>
    </w:p>
    <w:p w:rsidR="00A05362" w:rsidRPr="00BB4B0A" w:rsidRDefault="00A05362" w:rsidP="00A05362">
      <w:pPr>
        <w:spacing w:after="0" w:line="480" w:lineRule="auto"/>
        <w:ind w:firstLine="720"/>
        <w:jc w:val="both"/>
        <w:rPr>
          <w:rFonts w:ascii="Times New Roman" w:hAnsi="Times New Roman" w:cs="Times New Roman"/>
          <w:sz w:val="24"/>
          <w:szCs w:val="24"/>
        </w:rPr>
      </w:pPr>
    </w:p>
    <w:p w:rsidR="00A05362" w:rsidRPr="00BB4B0A" w:rsidRDefault="00550FED" w:rsidP="00A05362">
      <w:pPr>
        <w:spacing w:line="360" w:lineRule="auto"/>
        <w:ind w:left="360"/>
        <w:jc w:val="right"/>
        <w:rPr>
          <w:rFonts w:ascii="Times New Roman" w:hAnsi="Times New Roman" w:cs="Times New Roman"/>
          <w:sz w:val="24"/>
          <w:szCs w:val="24"/>
        </w:rPr>
      </w:pPr>
      <w:r>
        <w:rPr>
          <w:rFonts w:ascii="Times New Roman" w:hAnsi="Times New Roman" w:cs="Times New Roman"/>
          <w:sz w:val="24"/>
          <w:szCs w:val="24"/>
        </w:rPr>
        <w:t>Yo</w:t>
      </w:r>
      <w:r w:rsidR="00D47361">
        <w:rPr>
          <w:rFonts w:ascii="Times New Roman" w:hAnsi="Times New Roman" w:cs="Times New Roman"/>
          <w:sz w:val="24"/>
          <w:szCs w:val="24"/>
        </w:rPr>
        <w:t>gyakarta, 29 J</w:t>
      </w:r>
      <w:r w:rsidR="00356BDB">
        <w:rPr>
          <w:rFonts w:ascii="Times New Roman" w:hAnsi="Times New Roman" w:cs="Times New Roman"/>
          <w:sz w:val="24"/>
          <w:szCs w:val="24"/>
        </w:rPr>
        <w:t xml:space="preserve">anuari </w:t>
      </w:r>
      <w:r w:rsidR="003110E5">
        <w:rPr>
          <w:rFonts w:ascii="Times New Roman" w:hAnsi="Times New Roman" w:cs="Times New Roman"/>
          <w:sz w:val="24"/>
          <w:szCs w:val="24"/>
        </w:rPr>
        <w:t>2020</w:t>
      </w:r>
    </w:p>
    <w:p w:rsidR="00A05362" w:rsidRPr="00BB4B0A" w:rsidRDefault="00A05362" w:rsidP="00A05362">
      <w:pPr>
        <w:spacing w:line="360" w:lineRule="auto"/>
        <w:ind w:left="360"/>
        <w:jc w:val="right"/>
        <w:rPr>
          <w:rFonts w:ascii="Times New Roman" w:hAnsi="Times New Roman" w:cs="Times New Roman"/>
          <w:sz w:val="24"/>
          <w:szCs w:val="24"/>
        </w:rPr>
      </w:pPr>
    </w:p>
    <w:p w:rsidR="00A05362" w:rsidRPr="00BB4B0A" w:rsidRDefault="00A05362" w:rsidP="00A05362">
      <w:pPr>
        <w:spacing w:line="360" w:lineRule="auto"/>
        <w:ind w:left="360"/>
        <w:jc w:val="right"/>
        <w:rPr>
          <w:rFonts w:ascii="Times New Roman" w:hAnsi="Times New Roman" w:cs="Times New Roman"/>
          <w:sz w:val="24"/>
          <w:szCs w:val="24"/>
        </w:rPr>
      </w:pPr>
      <w:r w:rsidRPr="00BB4B0A">
        <w:rPr>
          <w:rFonts w:ascii="Times New Roman" w:hAnsi="Times New Roman" w:cs="Times New Roman"/>
          <w:sz w:val="24"/>
          <w:szCs w:val="24"/>
        </w:rPr>
        <w:t>Penyusun</w:t>
      </w:r>
    </w:p>
    <w:p w:rsidR="00703FE3" w:rsidRDefault="00BD0471">
      <w:pPr>
        <w:rPr>
          <w:rFonts w:ascii="Times New Roman" w:hAnsi="Times New Roman" w:cs="Times New Roman"/>
          <w:sz w:val="24"/>
          <w:szCs w:val="24"/>
        </w:rPr>
      </w:pPr>
      <w:r w:rsidRPr="00BB4B0A">
        <w:rPr>
          <w:rFonts w:ascii="Times New Roman" w:hAnsi="Times New Roman" w:cs="Times New Roman"/>
          <w:sz w:val="24"/>
          <w:szCs w:val="24"/>
        </w:rPr>
        <w:br w:type="page"/>
      </w:r>
    </w:p>
    <w:p w:rsidR="00703FE3" w:rsidRPr="00BB4B0A" w:rsidRDefault="00703FE3" w:rsidP="00703FE3">
      <w:pPr>
        <w:pStyle w:val="NoSpacing"/>
        <w:jc w:val="center"/>
        <w:rPr>
          <w:rFonts w:ascii="Times New Roman" w:hAnsi="Times New Roman" w:cs="Times New Roman"/>
          <w:sz w:val="24"/>
          <w:szCs w:val="24"/>
        </w:rPr>
      </w:pPr>
      <w:r w:rsidRPr="00BB4B0A">
        <w:rPr>
          <w:rFonts w:ascii="Times New Roman" w:hAnsi="Times New Roman" w:cs="Times New Roman"/>
          <w:sz w:val="24"/>
          <w:szCs w:val="24"/>
        </w:rPr>
        <w:lastRenderedPageBreak/>
        <w:t>PENGARUH PEMBERIAN URIN SAPI DENGAN DOSIS YANG</w:t>
      </w:r>
    </w:p>
    <w:p w:rsidR="00703FE3" w:rsidRPr="00BB4B0A" w:rsidRDefault="00703FE3" w:rsidP="00703FE3">
      <w:pPr>
        <w:pStyle w:val="NoSpacing"/>
        <w:jc w:val="center"/>
        <w:rPr>
          <w:rFonts w:ascii="Times New Roman" w:hAnsi="Times New Roman" w:cs="Times New Roman"/>
          <w:sz w:val="24"/>
          <w:szCs w:val="24"/>
        </w:rPr>
      </w:pPr>
      <w:r w:rsidRPr="00BB4B0A">
        <w:rPr>
          <w:rFonts w:ascii="Times New Roman" w:hAnsi="Times New Roman" w:cs="Times New Roman"/>
          <w:sz w:val="24"/>
          <w:szCs w:val="24"/>
        </w:rPr>
        <w:t>BERBEDA TERHADAP PRODUKTIVITAS RUMPUT</w:t>
      </w:r>
    </w:p>
    <w:p w:rsidR="00703FE3" w:rsidRPr="00BB4B0A" w:rsidRDefault="00703FE3" w:rsidP="00703FE3">
      <w:pPr>
        <w:pStyle w:val="NoSpacing"/>
        <w:jc w:val="center"/>
        <w:rPr>
          <w:rFonts w:ascii="Times New Roman" w:hAnsi="Times New Roman" w:cs="Times New Roman"/>
          <w:i/>
          <w:sz w:val="24"/>
          <w:szCs w:val="24"/>
        </w:rPr>
      </w:pPr>
      <w:r w:rsidRPr="00BB4B0A">
        <w:rPr>
          <w:rFonts w:ascii="Times New Roman" w:hAnsi="Times New Roman" w:cs="Times New Roman"/>
          <w:sz w:val="24"/>
          <w:szCs w:val="24"/>
        </w:rPr>
        <w:t>SETARIA (</w:t>
      </w:r>
      <w:r w:rsidRPr="00BB4B0A">
        <w:rPr>
          <w:rFonts w:ascii="Times New Roman" w:hAnsi="Times New Roman" w:cs="Times New Roman"/>
          <w:i/>
          <w:sz w:val="24"/>
          <w:szCs w:val="24"/>
        </w:rPr>
        <w:t>Setaria sphacelata</w:t>
      </w:r>
      <w:r w:rsidRPr="00BB4B0A">
        <w:rPr>
          <w:rFonts w:ascii="Times New Roman" w:hAnsi="Times New Roman" w:cs="Times New Roman"/>
          <w:sz w:val="24"/>
          <w:szCs w:val="24"/>
        </w:rPr>
        <w:t>)</w:t>
      </w:r>
    </w:p>
    <w:p w:rsidR="00703FE3" w:rsidRPr="00BB4B0A" w:rsidRDefault="00703FE3" w:rsidP="00703FE3">
      <w:pPr>
        <w:widowControl w:val="0"/>
        <w:autoSpaceDE w:val="0"/>
        <w:autoSpaceDN w:val="0"/>
        <w:adjustRightInd w:val="0"/>
        <w:spacing w:line="240" w:lineRule="auto"/>
        <w:ind w:left="720" w:right="720"/>
        <w:jc w:val="center"/>
        <w:rPr>
          <w:rFonts w:ascii="Times New Roman" w:hAnsi="Times New Roman" w:cs="Times New Roman"/>
          <w:i/>
          <w:sz w:val="24"/>
          <w:szCs w:val="24"/>
        </w:rPr>
      </w:pPr>
    </w:p>
    <w:p w:rsidR="00703FE3" w:rsidRPr="00BB4B0A" w:rsidRDefault="00703FE3" w:rsidP="00703FE3">
      <w:pPr>
        <w:widowControl w:val="0"/>
        <w:autoSpaceDE w:val="0"/>
        <w:autoSpaceDN w:val="0"/>
        <w:adjustRightInd w:val="0"/>
        <w:spacing w:after="0" w:line="240" w:lineRule="auto"/>
        <w:ind w:left="720" w:right="720"/>
        <w:jc w:val="center"/>
        <w:rPr>
          <w:rFonts w:ascii="Times New Roman" w:hAnsi="Times New Roman" w:cs="Times New Roman"/>
          <w:sz w:val="24"/>
          <w:szCs w:val="24"/>
          <w:u w:val="single"/>
        </w:rPr>
      </w:pPr>
      <w:r w:rsidRPr="00BB4B0A">
        <w:rPr>
          <w:rFonts w:ascii="Times New Roman" w:hAnsi="Times New Roman" w:cs="Times New Roman"/>
          <w:sz w:val="24"/>
          <w:szCs w:val="24"/>
          <w:u w:val="single"/>
        </w:rPr>
        <w:t>PUJIANTO ALI MAHMUDI</w:t>
      </w:r>
    </w:p>
    <w:p w:rsidR="00703FE3" w:rsidRPr="00BB4B0A" w:rsidRDefault="00703FE3" w:rsidP="00703FE3">
      <w:pPr>
        <w:widowControl w:val="0"/>
        <w:tabs>
          <w:tab w:val="center" w:pos="3969"/>
          <w:tab w:val="left" w:pos="6745"/>
        </w:tabs>
        <w:autoSpaceDE w:val="0"/>
        <w:autoSpaceDN w:val="0"/>
        <w:adjustRightInd w:val="0"/>
        <w:spacing w:after="0" w:line="240" w:lineRule="auto"/>
        <w:ind w:left="720" w:right="720"/>
        <w:jc w:val="center"/>
        <w:rPr>
          <w:rFonts w:ascii="Times New Roman" w:hAnsi="Times New Roman" w:cs="Times New Roman"/>
          <w:sz w:val="24"/>
          <w:szCs w:val="24"/>
        </w:rPr>
      </w:pPr>
      <w:r w:rsidRPr="00BB4B0A">
        <w:rPr>
          <w:rFonts w:ascii="Times New Roman" w:hAnsi="Times New Roman" w:cs="Times New Roman"/>
          <w:sz w:val="24"/>
          <w:szCs w:val="24"/>
        </w:rPr>
        <w:t>NIM: 15021083</w:t>
      </w:r>
    </w:p>
    <w:p w:rsidR="00703FE3" w:rsidRPr="0081742A" w:rsidRDefault="00703FE3" w:rsidP="00703FE3">
      <w:pPr>
        <w:pStyle w:val="Heading1"/>
        <w:spacing w:line="480" w:lineRule="auto"/>
        <w:ind w:left="720" w:right="720"/>
        <w:jc w:val="center"/>
        <w:rPr>
          <w:rFonts w:ascii="Times New Roman" w:hAnsi="Times New Roman" w:cs="Times New Roman"/>
          <w:b w:val="0"/>
          <w:color w:val="000000" w:themeColor="text1"/>
          <w:sz w:val="24"/>
          <w:szCs w:val="24"/>
          <w:lang w:val="id-ID"/>
        </w:rPr>
      </w:pPr>
      <w:r w:rsidRPr="0081742A">
        <w:rPr>
          <w:rFonts w:ascii="Times New Roman" w:hAnsi="Times New Roman" w:cs="Times New Roman"/>
          <w:b w:val="0"/>
          <w:color w:val="000000" w:themeColor="text1"/>
          <w:sz w:val="24"/>
          <w:szCs w:val="24"/>
        </w:rPr>
        <w:t>INTISARI</w:t>
      </w:r>
      <w:r w:rsidRPr="0081742A">
        <w:rPr>
          <w:rFonts w:ascii="Times New Roman" w:hAnsi="Times New Roman" w:cs="Times New Roman"/>
          <w:b w:val="0"/>
          <w:color w:val="000000" w:themeColor="text1"/>
          <w:sz w:val="24"/>
          <w:szCs w:val="24"/>
          <w:vertAlign w:val="superscript"/>
          <w:lang w:val="id-ID"/>
        </w:rPr>
        <w:t>*</w:t>
      </w:r>
      <w:r w:rsidRPr="0081742A">
        <w:rPr>
          <w:rFonts w:ascii="Times New Roman" w:hAnsi="Times New Roman" w:cs="Times New Roman"/>
          <w:b w:val="0"/>
          <w:color w:val="000000" w:themeColor="text1"/>
          <w:sz w:val="24"/>
          <w:szCs w:val="24"/>
          <w:lang w:val="id-ID"/>
        </w:rPr>
        <w:t>)</w:t>
      </w:r>
    </w:p>
    <w:p w:rsidR="00703FE3" w:rsidRPr="00471488" w:rsidRDefault="00703FE3" w:rsidP="00703FE3">
      <w:pPr>
        <w:tabs>
          <w:tab w:val="left" w:pos="5877"/>
        </w:tabs>
        <w:ind w:right="76" w:firstLine="630"/>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BB4B0A">
        <w:rPr>
          <w:rFonts w:ascii="Times New Roman" w:hAnsi="Times New Roman" w:cs="Times New Roman"/>
          <w:sz w:val="24"/>
          <w:szCs w:val="24"/>
        </w:rPr>
        <w:t>enelitian ini bertujuan untuk mengetahui pengaruh pemberian urin sapi dengan dosis yang berbeda terhadap produktivitas rumput setaria (</w:t>
      </w:r>
      <w:r w:rsidRPr="00BB4B0A">
        <w:rPr>
          <w:rFonts w:ascii="Times New Roman" w:hAnsi="Times New Roman" w:cs="Times New Roman"/>
          <w:i/>
          <w:sz w:val="24"/>
          <w:szCs w:val="24"/>
        </w:rPr>
        <w:t>Setaria sphacelata</w:t>
      </w:r>
      <w:r w:rsidRPr="00BB4B0A">
        <w:rPr>
          <w:rFonts w:ascii="Times New Roman" w:hAnsi="Times New Roman" w:cs="Times New Roman"/>
          <w:sz w:val="24"/>
          <w:szCs w:val="24"/>
        </w:rPr>
        <w:t>). Penelitian telah dilakukan di Unit Pelaksana Teknis (UPT) Teaching Farm Fakultas Agroindustri Universitas Mercu Buana Yogyakarta yang terletak di Gunung Bulu, Argorejo, Sedayu, Bantul dan dilanjutkan di Laboratorium Produksi Ternak Universitas Mercu Buana Yogyakarta pada tanggal 25 April sampai 7 Juli 2019. Penelitian ini dilakukan dengan Rancangan Acak Kelompok (RAK) dengan 4 perlakuan 3 kali ulangan sehingga diperoleh 12 unit perlakuan. Perlakuan yang diberikan adalah P</w:t>
      </w:r>
      <w:r>
        <w:rPr>
          <w:rFonts w:ascii="Times New Roman" w:hAnsi="Times New Roman" w:cs="Times New Roman"/>
          <w:sz w:val="24"/>
          <w:szCs w:val="24"/>
        </w:rPr>
        <w:t>0 (</w:t>
      </w:r>
      <w:r>
        <w:rPr>
          <w:rFonts w:ascii="Times New Roman" w:hAnsi="Times New Roman" w:cs="Times New Roman"/>
          <w:sz w:val="24"/>
          <w:szCs w:val="24"/>
          <w:lang w:val="id-ID"/>
        </w:rPr>
        <w:t>K</w:t>
      </w:r>
      <w:r>
        <w:rPr>
          <w:rFonts w:ascii="Times New Roman" w:hAnsi="Times New Roman" w:cs="Times New Roman"/>
          <w:sz w:val="24"/>
          <w:szCs w:val="24"/>
        </w:rPr>
        <w:t>ontrol), P1 (0,5</w:t>
      </w:r>
      <w:r>
        <w:rPr>
          <w:rFonts w:ascii="Times New Roman" w:hAnsi="Times New Roman" w:cs="Times New Roman"/>
          <w:sz w:val="24"/>
          <w:szCs w:val="24"/>
          <w:lang w:val="id-ID"/>
        </w:rPr>
        <w:t xml:space="preserve"> l/m</w:t>
      </w:r>
      <w:r>
        <w:rPr>
          <w:rFonts w:ascii="Times New Roman" w:hAnsi="Times New Roman" w:cs="Times New Roman"/>
          <w:sz w:val="24"/>
          <w:szCs w:val="24"/>
          <w:vertAlign w:val="superscript"/>
          <w:lang w:val="id-ID"/>
        </w:rPr>
        <w:t>2</w:t>
      </w:r>
      <w:r>
        <w:rPr>
          <w:rFonts w:ascii="Times New Roman" w:hAnsi="Times New Roman" w:cs="Times New Roman"/>
          <w:sz w:val="24"/>
          <w:szCs w:val="24"/>
        </w:rPr>
        <w:t>) P2 (0,75 l/m</w:t>
      </w:r>
      <w:r>
        <w:rPr>
          <w:rFonts w:ascii="Times New Roman" w:hAnsi="Times New Roman" w:cs="Times New Roman"/>
          <w:sz w:val="24"/>
          <w:szCs w:val="24"/>
          <w:vertAlign w:val="superscript"/>
          <w:lang w:val="id-ID"/>
        </w:rPr>
        <w:t>2</w:t>
      </w:r>
      <w:r>
        <w:rPr>
          <w:rFonts w:ascii="Times New Roman" w:hAnsi="Times New Roman" w:cs="Times New Roman"/>
          <w:sz w:val="24"/>
          <w:szCs w:val="24"/>
        </w:rPr>
        <w:t>)</w:t>
      </w:r>
      <w:r>
        <w:rPr>
          <w:rFonts w:ascii="Times New Roman" w:hAnsi="Times New Roman" w:cs="Times New Roman"/>
          <w:sz w:val="24"/>
          <w:szCs w:val="24"/>
          <w:lang w:val="id-ID"/>
        </w:rPr>
        <w:t xml:space="preserve"> dan</w:t>
      </w:r>
      <w:r>
        <w:rPr>
          <w:rFonts w:ascii="Times New Roman" w:hAnsi="Times New Roman" w:cs="Times New Roman"/>
          <w:sz w:val="24"/>
          <w:szCs w:val="24"/>
        </w:rPr>
        <w:t xml:space="preserve"> P3 (1 l/m</w:t>
      </w:r>
      <w:r>
        <w:rPr>
          <w:rFonts w:ascii="Times New Roman" w:hAnsi="Times New Roman" w:cs="Times New Roman"/>
          <w:sz w:val="24"/>
          <w:szCs w:val="24"/>
          <w:vertAlign w:val="superscript"/>
          <w:lang w:val="id-ID"/>
        </w:rPr>
        <w:t>2</w:t>
      </w:r>
      <w:r w:rsidRPr="00BB4B0A">
        <w:rPr>
          <w:rFonts w:ascii="Times New Roman" w:hAnsi="Times New Roman" w:cs="Times New Roman"/>
          <w:sz w:val="24"/>
          <w:szCs w:val="24"/>
        </w:rPr>
        <w:t>). Variabel pengamatan yang diukur adalah tinggi tanaman (cm), jumlah daun (helai), juml</w:t>
      </w:r>
      <w:r>
        <w:rPr>
          <w:rFonts w:ascii="Times New Roman" w:hAnsi="Times New Roman" w:cs="Times New Roman"/>
          <w:sz w:val="24"/>
          <w:szCs w:val="24"/>
        </w:rPr>
        <w:t>ah anakan (pols), produktivitas</w:t>
      </w:r>
      <w:r w:rsidRPr="00BB4B0A">
        <w:rPr>
          <w:rFonts w:ascii="Times New Roman" w:hAnsi="Times New Roman" w:cs="Times New Roman"/>
          <w:sz w:val="24"/>
          <w:szCs w:val="24"/>
        </w:rPr>
        <w:t xml:space="preserve"> berat segar (ton/ha</w:t>
      </w:r>
      <w:r>
        <w:rPr>
          <w:rFonts w:ascii="Times New Roman" w:hAnsi="Times New Roman" w:cs="Times New Roman"/>
          <w:sz w:val="24"/>
          <w:szCs w:val="24"/>
          <w:lang w:val="id-ID"/>
        </w:rPr>
        <w:t>/panen</w:t>
      </w:r>
      <w:r w:rsidRPr="00BB4B0A">
        <w:rPr>
          <w:rFonts w:ascii="Times New Roman" w:hAnsi="Times New Roman" w:cs="Times New Roman"/>
          <w:sz w:val="24"/>
          <w:szCs w:val="24"/>
        </w:rPr>
        <w:t>) dan produktivitas berat kering oven (ton/ha</w:t>
      </w:r>
      <w:r>
        <w:rPr>
          <w:rFonts w:ascii="Times New Roman" w:hAnsi="Times New Roman" w:cs="Times New Roman"/>
          <w:sz w:val="24"/>
          <w:szCs w:val="24"/>
          <w:lang w:val="id-ID"/>
        </w:rPr>
        <w:t>/panen</w:t>
      </w:r>
      <w:r w:rsidRPr="00BB4B0A">
        <w:rPr>
          <w:rFonts w:ascii="Times New Roman" w:hAnsi="Times New Roman" w:cs="Times New Roman"/>
          <w:sz w:val="24"/>
          <w:szCs w:val="24"/>
        </w:rPr>
        <w:t xml:space="preserve">). Data hasil penelitian dianalisis dengan analisis vaiansi pada taraf 5% dan untuk mengetahui perbedaan antar perlakuan menggunakan uji </w:t>
      </w:r>
      <w:r w:rsidRPr="00BB4B0A">
        <w:rPr>
          <w:rFonts w:ascii="Times New Roman" w:hAnsi="Times New Roman" w:cs="Times New Roman"/>
          <w:i/>
          <w:sz w:val="24"/>
          <w:szCs w:val="24"/>
        </w:rPr>
        <w:t>Duncan Multiple Range Test</w:t>
      </w:r>
      <w:r w:rsidRPr="00BB4B0A">
        <w:rPr>
          <w:rFonts w:ascii="Times New Roman" w:hAnsi="Times New Roman" w:cs="Times New Roman"/>
          <w:sz w:val="24"/>
          <w:szCs w:val="24"/>
        </w:rPr>
        <w:t xml:space="preserve"> (DMRT) taraf 5%. </w:t>
      </w:r>
      <w:r>
        <w:rPr>
          <w:rFonts w:ascii="Times New Roman" w:hAnsi="Times New Roman" w:cs="Times New Roman"/>
          <w:sz w:val="24"/>
          <w:szCs w:val="24"/>
        </w:rPr>
        <w:t>Dengan perlakuan P0, P1, P2, dan P3 penelitian mengahasilkan : Rerata tinggi tanaman 26,30; 26,86; 29,64; dan 26,03 cm. Rerata jumlah daun 5,66; 6,24; 6,91; dan 5,77 helai. Rerata jumlah anakan 14,69; 19,57; 19,39; dan 17,52 pols.</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Rerata produksi berat segar 17,86; 25,69; 25,97; dan 18,80 ton/ha/panen. Rerata produksi berat kering 8,28; 12,47; 14,60; dan 10,96 ton/ha/panen. </w:t>
      </w:r>
      <w:r w:rsidRPr="005860EB">
        <w:rPr>
          <w:rFonts w:ascii="Times New Roman" w:hAnsi="Times New Roman" w:cs="Times New Roman"/>
          <w:sz w:val="24"/>
          <w:szCs w:val="24"/>
        </w:rPr>
        <w:t xml:space="preserve">Berdasarkan </w:t>
      </w:r>
      <w:r w:rsidRPr="005860EB">
        <w:rPr>
          <w:rFonts w:ascii="Times New Roman" w:hAnsi="Times New Roman" w:cs="Times New Roman"/>
          <w:sz w:val="24"/>
          <w:szCs w:val="24"/>
          <w:lang w:val="id-ID"/>
        </w:rPr>
        <w:t>h</w:t>
      </w:r>
      <w:r w:rsidRPr="005860EB">
        <w:rPr>
          <w:rFonts w:ascii="Times New Roman" w:hAnsi="Times New Roman" w:cs="Times New Roman"/>
          <w:sz w:val="24"/>
          <w:szCs w:val="24"/>
        </w:rPr>
        <w:t xml:space="preserve">asil penelitian </w:t>
      </w:r>
      <w:r w:rsidRPr="005860EB">
        <w:rPr>
          <w:rFonts w:ascii="Times New Roman" w:hAnsi="Times New Roman" w:cs="Times New Roman"/>
          <w:sz w:val="24"/>
          <w:szCs w:val="24"/>
          <w:lang w:val="id-ID"/>
        </w:rPr>
        <w:t xml:space="preserve">dapat disimpulkan bahwa </w:t>
      </w:r>
      <w:r>
        <w:rPr>
          <w:rFonts w:ascii="Times New Roman" w:hAnsi="Times New Roman" w:cs="Times New Roman"/>
          <w:sz w:val="24"/>
          <w:szCs w:val="24"/>
        </w:rPr>
        <w:t xml:space="preserve">pemberian urin sapi sampai </w:t>
      </w:r>
      <w:r>
        <w:rPr>
          <w:rFonts w:ascii="Times New Roman" w:hAnsi="Times New Roman" w:cs="Times New Roman"/>
          <w:sz w:val="24"/>
          <w:szCs w:val="24"/>
          <w:lang w:val="id-ID"/>
        </w:rPr>
        <w:t xml:space="preserve">dosis </w:t>
      </w:r>
      <w:r>
        <w:rPr>
          <w:rFonts w:ascii="Times New Roman" w:hAnsi="Times New Roman" w:cs="Times New Roman"/>
          <w:sz w:val="24"/>
          <w:szCs w:val="24"/>
        </w:rPr>
        <w:t>1 l/m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tidak mempengaruhi</w:t>
      </w:r>
      <w:r w:rsidRPr="005860EB">
        <w:rPr>
          <w:rFonts w:ascii="Times New Roman" w:hAnsi="Times New Roman" w:cs="Times New Roman"/>
          <w:sz w:val="24"/>
          <w:szCs w:val="24"/>
        </w:rPr>
        <w:t xml:space="preserve"> produktivitas rumput setaria</w:t>
      </w:r>
      <w:r w:rsidRPr="005860EB">
        <w:rPr>
          <w:rFonts w:ascii="Times New Roman" w:hAnsi="Times New Roman" w:cs="Times New Roman"/>
          <w:sz w:val="24"/>
          <w:szCs w:val="24"/>
          <w:lang w:val="id-ID"/>
        </w:rPr>
        <w:t>.</w:t>
      </w:r>
    </w:p>
    <w:p w:rsidR="00703FE3" w:rsidRDefault="00703FE3" w:rsidP="00703FE3">
      <w:pPr>
        <w:ind w:right="720"/>
        <w:jc w:val="both"/>
        <w:rPr>
          <w:rFonts w:ascii="Times New Roman" w:hAnsi="Times New Roman" w:cs="Times New Roman"/>
          <w:sz w:val="24"/>
          <w:szCs w:val="24"/>
        </w:rPr>
      </w:pPr>
      <w:r w:rsidRPr="00BB4B0A">
        <w:rPr>
          <w:rFonts w:ascii="Times New Roman" w:hAnsi="Times New Roman" w:cs="Times New Roman"/>
          <w:sz w:val="24"/>
          <w:szCs w:val="24"/>
        </w:rPr>
        <w:t>Kata Kunci: Rumput setaria, produktivitas, urin sapi.</w:t>
      </w:r>
    </w:p>
    <w:p w:rsidR="00703FE3" w:rsidRDefault="00703FE3" w:rsidP="00703FE3">
      <w:pPr>
        <w:ind w:right="720"/>
        <w:jc w:val="both"/>
        <w:rPr>
          <w:rFonts w:ascii="Times New Roman" w:hAnsi="Times New Roman" w:cs="Times New Roman"/>
          <w:sz w:val="24"/>
          <w:szCs w:val="24"/>
        </w:rPr>
      </w:pPr>
    </w:p>
    <w:p w:rsidR="00703FE3" w:rsidRDefault="00703FE3" w:rsidP="00703FE3">
      <w:pPr>
        <w:ind w:right="720"/>
        <w:jc w:val="both"/>
        <w:rPr>
          <w:rFonts w:ascii="Times New Roman" w:hAnsi="Times New Roman" w:cs="Times New Roman"/>
          <w:sz w:val="24"/>
          <w:szCs w:val="24"/>
        </w:rPr>
      </w:pPr>
    </w:p>
    <w:p w:rsidR="00703FE3" w:rsidRPr="00BB4B0A" w:rsidRDefault="00703FE3" w:rsidP="00703FE3">
      <w:pPr>
        <w:ind w:right="720"/>
        <w:jc w:val="both"/>
        <w:rPr>
          <w:rFonts w:ascii="Times New Roman" w:hAnsi="Times New Roman" w:cs="Times New Roman"/>
          <w:sz w:val="24"/>
          <w:szCs w:val="24"/>
        </w:rPr>
      </w:pPr>
    </w:p>
    <w:p w:rsidR="007C2ACB" w:rsidRPr="007C2ACB" w:rsidRDefault="00703FE3" w:rsidP="00703FE3">
      <w:pPr>
        <w:rPr>
          <w:rFonts w:ascii="Times New Roman" w:hAnsi="Times New Roman" w:cs="Times New Roman"/>
          <w:sz w:val="24"/>
          <w:szCs w:val="24"/>
        </w:rPr>
        <w:sectPr w:rsidR="007C2ACB" w:rsidRPr="007C2ACB" w:rsidSect="00DC19FB">
          <w:headerReference w:type="default" r:id="rId12"/>
          <w:footerReference w:type="default" r:id="rId13"/>
          <w:footerReference w:type="first" r:id="rId14"/>
          <w:type w:val="continuous"/>
          <w:pgSz w:w="11907" w:h="16839" w:code="9"/>
          <w:pgMar w:top="2268" w:right="1827" w:bottom="1701" w:left="2268" w:header="720" w:footer="720" w:gutter="0"/>
          <w:pgNumType w:fmt="lowerRoman" w:start="5"/>
          <w:cols w:space="720"/>
          <w:titlePg/>
          <w:docGrid w:linePitch="360"/>
        </w:sectPr>
      </w:pPr>
      <w:r w:rsidRPr="00BB4B0A">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2C4330A7" wp14:editId="28AE4E56">
                <wp:simplePos x="0" y="0"/>
                <wp:positionH relativeFrom="margin">
                  <wp:align>right</wp:align>
                </wp:positionH>
                <wp:positionV relativeFrom="paragraph">
                  <wp:posOffset>4334</wp:posOffset>
                </wp:positionV>
                <wp:extent cx="5070991" cy="0"/>
                <wp:effectExtent l="0" t="0" r="15875" b="19050"/>
                <wp:wrapNone/>
                <wp:docPr id="22" name="Straight Connector 22"/>
                <wp:cNvGraphicFramePr/>
                <a:graphic xmlns:a="http://schemas.openxmlformats.org/drawingml/2006/main">
                  <a:graphicData uri="http://schemas.microsoft.com/office/word/2010/wordprocessingShape">
                    <wps:wsp>
                      <wps:cNvCnPr/>
                      <wps:spPr>
                        <a:xfrm>
                          <a:off x="0" y="0"/>
                          <a:ext cx="50709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3C74F" id="Straight Connector 22" o:spid="_x0000_s1026" style="position:absolute;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8.1pt,.35pt" to="747.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" strokecolor="black [3040]">
                <w10:wrap anchorx="margin"/>
              </v:line>
            </w:pict>
          </mc:Fallback>
        </mc:AlternateContent>
      </w:r>
      <w:r w:rsidRPr="003F7700">
        <w:rPr>
          <w:rFonts w:ascii="Times New Roman" w:hAnsi="Times New Roman"/>
          <w:color w:val="000000"/>
          <w:sz w:val="24"/>
          <w:szCs w:val="24"/>
          <w:vertAlign w:val="superscript"/>
        </w:rPr>
        <w:t>*)</w:t>
      </w:r>
      <w:r>
        <w:rPr>
          <w:rFonts w:ascii="Times New Roman" w:hAnsi="Times New Roman"/>
          <w:color w:val="000000"/>
          <w:sz w:val="24"/>
          <w:szCs w:val="24"/>
        </w:rPr>
        <w:t xml:space="preserve"> Intisari Skripsi Sarjana</w:t>
      </w:r>
      <w:r w:rsidRPr="003F7700">
        <w:rPr>
          <w:rFonts w:ascii="Times New Roman" w:hAnsi="Times New Roman"/>
          <w:color w:val="000000"/>
          <w:sz w:val="24"/>
          <w:szCs w:val="24"/>
        </w:rPr>
        <w:t xml:space="preserve"> Peternakan, Program Studi Peternakan, Fakultas Agroindustri, Universi</w:t>
      </w:r>
      <w:r>
        <w:rPr>
          <w:rFonts w:ascii="Times New Roman" w:hAnsi="Times New Roman"/>
          <w:color w:val="000000"/>
          <w:sz w:val="24"/>
          <w:szCs w:val="24"/>
        </w:rPr>
        <w:t>tas Mercu Buana Yogyakarta, 2020.</w:t>
      </w:r>
    </w:p>
    <w:p w:rsidR="00915589" w:rsidRPr="00BB4B0A" w:rsidRDefault="003874B0" w:rsidP="00703FE3">
      <w:pPr>
        <w:jc w:val="center"/>
        <w:rPr>
          <w:rFonts w:ascii="Times New Roman" w:hAnsi="Times New Roman" w:cs="Times New Roman"/>
          <w:b/>
          <w:sz w:val="24"/>
          <w:szCs w:val="24"/>
        </w:rPr>
      </w:pPr>
      <w:r w:rsidRPr="00BB4B0A">
        <w:rPr>
          <w:rFonts w:ascii="Times New Roman" w:hAnsi="Times New Roman" w:cs="Times New Roman"/>
          <w:b/>
          <w:sz w:val="24"/>
          <w:szCs w:val="24"/>
        </w:rPr>
        <w:lastRenderedPageBreak/>
        <w:t>I</w:t>
      </w:r>
      <w:bookmarkStart w:id="2" w:name="_Toc4696669"/>
      <w:bookmarkStart w:id="3" w:name="_Toc4699757"/>
      <w:bookmarkEnd w:id="0"/>
      <w:bookmarkEnd w:id="1"/>
      <w:r w:rsidR="00703FE3">
        <w:rPr>
          <w:rFonts w:ascii="Times New Roman" w:hAnsi="Times New Roman" w:cs="Times New Roman"/>
          <w:b/>
          <w:sz w:val="24"/>
          <w:szCs w:val="24"/>
          <w:lang w:val="id-ID"/>
        </w:rPr>
        <w:t xml:space="preserve">. </w:t>
      </w:r>
      <w:r w:rsidR="00C45EF0" w:rsidRPr="00BB4B0A">
        <w:rPr>
          <w:rFonts w:ascii="Times New Roman" w:hAnsi="Times New Roman" w:cs="Times New Roman"/>
          <w:b/>
          <w:sz w:val="24"/>
          <w:szCs w:val="24"/>
        </w:rPr>
        <w:t>PENDAHULUAN</w:t>
      </w:r>
      <w:bookmarkEnd w:id="2"/>
      <w:bookmarkEnd w:id="3"/>
    </w:p>
    <w:p w:rsidR="00EC2897" w:rsidRPr="00BB4B0A" w:rsidRDefault="002B491C" w:rsidP="00EC2897">
      <w:pPr>
        <w:autoSpaceDE w:val="0"/>
        <w:autoSpaceDN w:val="0"/>
        <w:adjustRightInd w:val="0"/>
        <w:spacing w:line="480" w:lineRule="auto"/>
        <w:ind w:firstLine="900"/>
        <w:jc w:val="both"/>
        <w:rPr>
          <w:rFonts w:ascii="Times New Roman" w:hAnsi="Times New Roman" w:cs="Times New Roman"/>
          <w:sz w:val="24"/>
          <w:szCs w:val="24"/>
        </w:rPr>
      </w:pPr>
      <w:r w:rsidRPr="00BB4B0A">
        <w:rPr>
          <w:rFonts w:ascii="Times New Roman" w:hAnsi="Times New Roman" w:cs="Times New Roman"/>
          <w:sz w:val="24"/>
          <w:szCs w:val="24"/>
        </w:rPr>
        <w:t>Hijauan pakan ternak adalah semua pakan sumber serat kasar yang berasal dari tumbuh-tumbuhan, khususnya bagian yang berwarna hijau. Hijauan pakan ternak terdiri atas rumput-rumputan (gramineae) dan kacang-kacangan (leguminosa). Rumput</w:t>
      </w:r>
      <w:r w:rsidR="00A75049">
        <w:rPr>
          <w:rFonts w:ascii="Times New Roman" w:hAnsi="Times New Roman" w:cs="Times New Roman"/>
          <w:sz w:val="24"/>
          <w:szCs w:val="24"/>
          <w:lang w:val="id-ID"/>
        </w:rPr>
        <w:t>-</w:t>
      </w:r>
      <w:r w:rsidRPr="00BB4B0A">
        <w:rPr>
          <w:rFonts w:ascii="Times New Roman" w:hAnsi="Times New Roman" w:cs="Times New Roman"/>
          <w:sz w:val="24"/>
          <w:szCs w:val="24"/>
        </w:rPr>
        <w:t xml:space="preserve">rumputan </w:t>
      </w:r>
      <w:r w:rsidR="00060AB2" w:rsidRPr="00BB4B0A">
        <w:rPr>
          <w:rFonts w:ascii="Times New Roman" w:hAnsi="Times New Roman" w:cs="Times New Roman"/>
          <w:sz w:val="24"/>
          <w:szCs w:val="24"/>
        </w:rPr>
        <w:t>terdiri atas rumput lapang</w:t>
      </w:r>
      <w:r w:rsidR="00540CC6" w:rsidRPr="00BB4B0A">
        <w:rPr>
          <w:rFonts w:ascii="Times New Roman" w:hAnsi="Times New Roman" w:cs="Times New Roman"/>
          <w:sz w:val="24"/>
          <w:szCs w:val="24"/>
        </w:rPr>
        <w:t xml:space="preserve"> dan rumput unggul. Rumput lapang</w:t>
      </w:r>
      <w:r w:rsidRPr="00BB4B0A">
        <w:rPr>
          <w:rFonts w:ascii="Times New Roman" w:hAnsi="Times New Roman" w:cs="Times New Roman"/>
          <w:sz w:val="24"/>
          <w:szCs w:val="24"/>
        </w:rPr>
        <w:t xml:space="preserve"> adalah jenis rumput yang sudah lama beradaptasi dengan tanah dan iklim di Indonesia, rumput ini mempunyai hasil dan kualitas yang rendah dan dijumpai disekit</w:t>
      </w:r>
      <w:r w:rsidR="00060AB2" w:rsidRPr="00BB4B0A">
        <w:rPr>
          <w:rFonts w:ascii="Times New Roman" w:hAnsi="Times New Roman" w:cs="Times New Roman"/>
          <w:sz w:val="24"/>
          <w:szCs w:val="24"/>
        </w:rPr>
        <w:t>ar lingkungan contoh rumput lapang</w:t>
      </w:r>
      <w:r w:rsidRPr="00BB4B0A">
        <w:rPr>
          <w:rFonts w:ascii="Times New Roman" w:hAnsi="Times New Roman" w:cs="Times New Roman"/>
          <w:sz w:val="24"/>
          <w:szCs w:val="24"/>
        </w:rPr>
        <w:t xml:space="preserve"> adalah rumput kawat.</w:t>
      </w:r>
      <w:r w:rsidR="00A75049">
        <w:rPr>
          <w:rFonts w:ascii="Times New Roman" w:hAnsi="Times New Roman" w:cs="Times New Roman"/>
          <w:sz w:val="24"/>
          <w:szCs w:val="24"/>
          <w:lang w:val="id-ID"/>
        </w:rPr>
        <w:t xml:space="preserve"> </w:t>
      </w:r>
      <w:r w:rsidRPr="00BB4B0A">
        <w:rPr>
          <w:rFonts w:ascii="Times New Roman" w:hAnsi="Times New Roman" w:cs="Times New Roman"/>
          <w:sz w:val="24"/>
          <w:szCs w:val="24"/>
        </w:rPr>
        <w:t>Rumput unggul (introduksi) adalah rumput yang didatangkan dari luar dan mempunyai kelebihan dibandingk</w:t>
      </w:r>
      <w:r w:rsidR="00540CC6" w:rsidRPr="00BB4B0A">
        <w:rPr>
          <w:rFonts w:ascii="Times New Roman" w:hAnsi="Times New Roman" w:cs="Times New Roman"/>
          <w:sz w:val="24"/>
          <w:szCs w:val="24"/>
        </w:rPr>
        <w:t>an rum</w:t>
      </w:r>
      <w:r w:rsidR="00107DE5" w:rsidRPr="00BB4B0A">
        <w:rPr>
          <w:rFonts w:ascii="Times New Roman" w:hAnsi="Times New Roman" w:cs="Times New Roman"/>
          <w:sz w:val="24"/>
          <w:szCs w:val="24"/>
        </w:rPr>
        <w:t>put lapan</w:t>
      </w:r>
      <w:r w:rsidR="00540CC6" w:rsidRPr="00BB4B0A">
        <w:rPr>
          <w:rFonts w:ascii="Times New Roman" w:hAnsi="Times New Roman" w:cs="Times New Roman"/>
          <w:sz w:val="24"/>
          <w:szCs w:val="24"/>
        </w:rPr>
        <w:t>g</w:t>
      </w:r>
      <w:r w:rsidRPr="00BB4B0A">
        <w:rPr>
          <w:rFonts w:ascii="Times New Roman" w:hAnsi="Times New Roman" w:cs="Times New Roman"/>
          <w:sz w:val="24"/>
          <w:szCs w:val="24"/>
        </w:rPr>
        <w:t xml:space="preserve"> terutama ha</w:t>
      </w:r>
      <w:r w:rsidR="00A75049">
        <w:rPr>
          <w:rFonts w:ascii="Times New Roman" w:hAnsi="Times New Roman" w:cs="Times New Roman"/>
          <w:sz w:val="24"/>
          <w:szCs w:val="24"/>
        </w:rPr>
        <w:t>sil dan mutunya, salah satunya r</w:t>
      </w:r>
      <w:r w:rsidRPr="00BB4B0A">
        <w:rPr>
          <w:rFonts w:ascii="Times New Roman" w:hAnsi="Times New Roman" w:cs="Times New Roman"/>
          <w:sz w:val="24"/>
          <w:szCs w:val="24"/>
        </w:rPr>
        <w:t>umput Setaria (</w:t>
      </w:r>
      <w:r w:rsidRPr="00BB4B0A">
        <w:rPr>
          <w:rFonts w:ascii="Times New Roman" w:hAnsi="Times New Roman" w:cs="Times New Roman"/>
          <w:i/>
          <w:sz w:val="24"/>
          <w:szCs w:val="24"/>
        </w:rPr>
        <w:t>Setaria sphacelata</w:t>
      </w:r>
      <w:r w:rsidRPr="00BB4B0A">
        <w:rPr>
          <w:rFonts w:ascii="Times New Roman" w:hAnsi="Times New Roman" w:cs="Times New Roman"/>
          <w:sz w:val="24"/>
          <w:szCs w:val="24"/>
        </w:rPr>
        <w:t>).</w:t>
      </w:r>
      <w:r w:rsidR="00A75049">
        <w:rPr>
          <w:rFonts w:ascii="Times New Roman" w:hAnsi="Times New Roman" w:cs="Times New Roman"/>
          <w:sz w:val="24"/>
          <w:szCs w:val="24"/>
          <w:lang w:val="id-ID"/>
        </w:rPr>
        <w:t xml:space="preserve"> </w:t>
      </w:r>
      <w:r w:rsidRPr="00BB4B0A">
        <w:rPr>
          <w:rFonts w:ascii="Times New Roman" w:hAnsi="Times New Roman" w:cs="Times New Roman"/>
          <w:sz w:val="24"/>
          <w:szCs w:val="24"/>
        </w:rPr>
        <w:t>Rumput ini berasal dari kawasan tropika dan subtropika Afrika, kemudian dibawa ke Asia dan Australia dan diperkenalkan ke daerah-daerah tropika di</w:t>
      </w:r>
      <w:r w:rsidR="00A75049">
        <w:rPr>
          <w:rFonts w:ascii="Times New Roman" w:hAnsi="Times New Roman" w:cs="Times New Roman"/>
          <w:sz w:val="24"/>
          <w:szCs w:val="24"/>
          <w:lang w:val="id-ID"/>
        </w:rPr>
        <w:t xml:space="preserve"> </w:t>
      </w:r>
      <w:r w:rsidRPr="00BB4B0A">
        <w:rPr>
          <w:rFonts w:ascii="Times New Roman" w:hAnsi="Times New Roman" w:cs="Times New Roman"/>
          <w:sz w:val="24"/>
          <w:szCs w:val="24"/>
        </w:rPr>
        <w:t>dunia. Pembiakan rumput ini dapat dilakukan dengan pols (sobekan rumpun) dan pemupukan dapat dilakukan pada tanaman dengan menggunakan pu</w:t>
      </w:r>
      <w:r w:rsidR="003121BE" w:rsidRPr="00BB4B0A">
        <w:rPr>
          <w:rFonts w:ascii="Times New Roman" w:hAnsi="Times New Roman" w:cs="Times New Roman"/>
          <w:sz w:val="24"/>
          <w:szCs w:val="24"/>
        </w:rPr>
        <w:t>puk kandang dan pupuk buatan (A</w:t>
      </w:r>
      <w:r w:rsidRPr="00BB4B0A">
        <w:rPr>
          <w:rFonts w:ascii="Times New Roman" w:hAnsi="Times New Roman" w:cs="Times New Roman"/>
          <w:sz w:val="24"/>
          <w:szCs w:val="24"/>
        </w:rPr>
        <w:t>no</w:t>
      </w:r>
      <w:r w:rsidR="003121BE" w:rsidRPr="00BB4B0A">
        <w:rPr>
          <w:rFonts w:ascii="Times New Roman" w:hAnsi="Times New Roman" w:cs="Times New Roman"/>
          <w:sz w:val="24"/>
          <w:szCs w:val="24"/>
        </w:rPr>
        <w:t>nim</w:t>
      </w:r>
      <w:r w:rsidRPr="00BB4B0A">
        <w:rPr>
          <w:rFonts w:ascii="Times New Roman" w:hAnsi="Times New Roman" w:cs="Times New Roman"/>
          <w:sz w:val="24"/>
          <w:szCs w:val="24"/>
        </w:rPr>
        <w:t>us, 2003)</w:t>
      </w:r>
      <w:r w:rsidR="00450ACA">
        <w:rPr>
          <w:rFonts w:ascii="Times New Roman" w:hAnsi="Times New Roman" w:cs="Times New Roman"/>
          <w:sz w:val="24"/>
          <w:szCs w:val="24"/>
        </w:rPr>
        <w:t>.</w:t>
      </w:r>
    </w:p>
    <w:p w:rsidR="001A141D" w:rsidRPr="00BB4B0A" w:rsidRDefault="00977FAE" w:rsidP="00EC2897">
      <w:pPr>
        <w:autoSpaceDE w:val="0"/>
        <w:autoSpaceDN w:val="0"/>
        <w:adjustRightInd w:val="0"/>
        <w:spacing w:line="480" w:lineRule="auto"/>
        <w:ind w:firstLine="900"/>
        <w:jc w:val="both"/>
        <w:rPr>
          <w:rFonts w:ascii="Times New Roman" w:hAnsi="Times New Roman" w:cs="Times New Roman"/>
          <w:sz w:val="24"/>
          <w:szCs w:val="24"/>
          <w:lang w:val="id-ID"/>
        </w:rPr>
        <w:sectPr w:rsidR="001A141D" w:rsidRPr="00BB4B0A" w:rsidSect="00DC19FB">
          <w:footerReference w:type="default" r:id="rId15"/>
          <w:footerReference w:type="first" r:id="rId16"/>
          <w:type w:val="continuous"/>
          <w:pgSz w:w="11907" w:h="16839" w:code="9"/>
          <w:pgMar w:top="1699" w:right="1699" w:bottom="1699" w:left="2275" w:header="720" w:footer="720" w:gutter="0"/>
          <w:pgNumType w:start="1" w:chapStyle="1"/>
          <w:cols w:space="720"/>
          <w:titlePg/>
          <w:docGrid w:linePitch="360"/>
        </w:sectPr>
      </w:pPr>
      <w:r w:rsidRPr="00A75049">
        <w:rPr>
          <w:rFonts w:ascii="Times New Roman" w:hAnsi="Times New Roman" w:cs="Times New Roman"/>
          <w:i/>
          <w:sz w:val="24"/>
          <w:szCs w:val="24"/>
          <w:lang w:val="id-ID"/>
        </w:rPr>
        <w:t>Setaria sphacelata</w:t>
      </w:r>
      <w:r w:rsidRPr="00BB4B0A">
        <w:rPr>
          <w:rFonts w:ascii="Times New Roman" w:hAnsi="Times New Roman" w:cs="Times New Roman"/>
          <w:sz w:val="24"/>
          <w:szCs w:val="24"/>
          <w:lang w:val="id-ID"/>
        </w:rPr>
        <w:t xml:space="preserve"> merupakan salah satu hijauan yang paling digemari oleh ternak ruminansia. Rumput setaria tumbuh tegak, berumpun lebat, tinggi dapat mencapai 2 m, berdaun halus dan lebar berwarna hijau gelap, berbatang lunak dengan warna merah keungu-unguan, pangkal batang pipih, dan pelepah daun pada pangkal batang tersusun seperti kipas. Rumput setaria sangat cocok di tanam di tanah yang </w:t>
      </w:r>
    </w:p>
    <w:p w:rsidR="00EC2897" w:rsidRPr="00BB4B0A" w:rsidRDefault="00977FAE" w:rsidP="00A75049">
      <w:pPr>
        <w:autoSpaceDE w:val="0"/>
        <w:autoSpaceDN w:val="0"/>
        <w:adjustRightInd w:val="0"/>
        <w:spacing w:line="480" w:lineRule="auto"/>
        <w:jc w:val="both"/>
        <w:rPr>
          <w:rFonts w:ascii="Times New Roman" w:hAnsi="Times New Roman" w:cs="Times New Roman"/>
          <w:sz w:val="24"/>
          <w:szCs w:val="24"/>
        </w:rPr>
      </w:pPr>
      <w:r w:rsidRPr="00BB4B0A">
        <w:rPr>
          <w:rFonts w:ascii="Times New Roman" w:hAnsi="Times New Roman" w:cs="Times New Roman"/>
          <w:sz w:val="24"/>
          <w:szCs w:val="24"/>
          <w:lang w:val="id-ID"/>
        </w:rPr>
        <w:lastRenderedPageBreak/>
        <w:t>mempunyai ketinggian 1200 m dpl, dengan curah hujan tahunan 750 mm atau lebih, dapat tumbuh di berbagai jenis tanah, dan tahan terhadap genangan air (Sarira dan Marzuki, 2013).</w:t>
      </w:r>
      <w:r w:rsidR="00A75049">
        <w:rPr>
          <w:rFonts w:ascii="Times New Roman" w:hAnsi="Times New Roman" w:cs="Times New Roman"/>
          <w:sz w:val="24"/>
          <w:szCs w:val="24"/>
          <w:lang w:val="id-ID"/>
        </w:rPr>
        <w:t xml:space="preserve"> </w:t>
      </w:r>
      <w:r w:rsidRPr="00BB4B0A">
        <w:rPr>
          <w:rFonts w:ascii="Times New Roman" w:hAnsi="Times New Roman" w:cs="Times New Roman"/>
          <w:sz w:val="24"/>
          <w:szCs w:val="24"/>
          <w:lang w:val="id-ID"/>
        </w:rPr>
        <w:t xml:space="preserve">Keunggulan rumput setaria adalah saat musim penghujan tahan </w:t>
      </w:r>
      <w:r w:rsidRPr="00BB4B0A">
        <w:rPr>
          <w:rFonts w:ascii="Times New Roman" w:hAnsi="Times New Roman" w:cs="Times New Roman"/>
          <w:sz w:val="24"/>
          <w:szCs w:val="24"/>
          <w:lang w:val="id-ID"/>
        </w:rPr>
        <w:lastRenderedPageBreak/>
        <w:t>terhadap genangan air, sedangkan saat musim kemarau tahan terhadap kekeringan, sehingga dapat menjadi sumber pakan dikala musim kemarau. Sedangkan kekurangannya adalah dapat terserang penyakit daun khususnya di daerah yang beiklim basah, sehingga berpen</w:t>
      </w:r>
      <w:r w:rsidR="003259C0" w:rsidRPr="00BB4B0A">
        <w:rPr>
          <w:rFonts w:ascii="Times New Roman" w:hAnsi="Times New Roman" w:cs="Times New Roman"/>
          <w:sz w:val="24"/>
          <w:szCs w:val="24"/>
          <w:lang w:val="id-ID"/>
        </w:rPr>
        <w:t>garuh terhadap produksi hijauan</w:t>
      </w:r>
      <w:r w:rsidR="003259C0" w:rsidRPr="00BB4B0A">
        <w:rPr>
          <w:rFonts w:ascii="Times New Roman" w:hAnsi="Times New Roman" w:cs="Times New Roman"/>
          <w:sz w:val="24"/>
          <w:szCs w:val="24"/>
        </w:rPr>
        <w:t>.</w:t>
      </w:r>
    </w:p>
    <w:p w:rsidR="00EC2897" w:rsidRPr="00BB4B0A" w:rsidRDefault="00107DE5" w:rsidP="00EC2897">
      <w:pPr>
        <w:autoSpaceDE w:val="0"/>
        <w:autoSpaceDN w:val="0"/>
        <w:adjustRightInd w:val="0"/>
        <w:spacing w:line="480" w:lineRule="auto"/>
        <w:ind w:firstLine="900"/>
        <w:jc w:val="both"/>
        <w:rPr>
          <w:rFonts w:ascii="Times New Roman" w:hAnsi="Times New Roman" w:cs="Times New Roman"/>
          <w:sz w:val="24"/>
          <w:szCs w:val="24"/>
        </w:rPr>
      </w:pPr>
      <w:r w:rsidRPr="00BB4B0A">
        <w:rPr>
          <w:rFonts w:ascii="Times New Roman" w:hAnsi="Times New Roman" w:cs="Times New Roman"/>
          <w:sz w:val="24"/>
          <w:szCs w:val="24"/>
        </w:rPr>
        <w:t>Limbah perternakan dib</w:t>
      </w:r>
      <w:r w:rsidR="0099506B" w:rsidRPr="00BB4B0A">
        <w:rPr>
          <w:rFonts w:ascii="Times New Roman" w:hAnsi="Times New Roman" w:cs="Times New Roman"/>
          <w:sz w:val="24"/>
          <w:szCs w:val="24"/>
        </w:rPr>
        <w:t xml:space="preserve">edakan menjadi dua yaitu limbah </w:t>
      </w:r>
      <w:r w:rsidRPr="00BB4B0A">
        <w:rPr>
          <w:rFonts w:ascii="Times New Roman" w:hAnsi="Times New Roman" w:cs="Times New Roman"/>
          <w:sz w:val="24"/>
          <w:szCs w:val="24"/>
        </w:rPr>
        <w:t xml:space="preserve">padat dan cair. Limbah padat (feses) dimanfaatkan menjadi pupuk kompos limbah cair </w:t>
      </w:r>
      <w:r w:rsidR="00A75049">
        <w:rPr>
          <w:rFonts w:ascii="Times New Roman" w:hAnsi="Times New Roman" w:cs="Times New Roman"/>
          <w:sz w:val="24"/>
          <w:szCs w:val="24"/>
          <w:lang w:val="id-ID"/>
        </w:rPr>
        <w:t>(</w:t>
      </w:r>
      <w:r w:rsidRPr="00BB4B0A">
        <w:rPr>
          <w:rFonts w:ascii="Times New Roman" w:hAnsi="Times New Roman" w:cs="Times New Roman"/>
          <w:sz w:val="24"/>
          <w:szCs w:val="24"/>
        </w:rPr>
        <w:t>urin sapi</w:t>
      </w:r>
      <w:r w:rsidR="00A75049">
        <w:rPr>
          <w:rFonts w:ascii="Times New Roman" w:hAnsi="Times New Roman" w:cs="Times New Roman"/>
          <w:sz w:val="24"/>
          <w:szCs w:val="24"/>
          <w:lang w:val="id-ID"/>
        </w:rPr>
        <w:t>)</w:t>
      </w:r>
      <w:r w:rsidRPr="00BB4B0A">
        <w:rPr>
          <w:rFonts w:ascii="Times New Roman" w:hAnsi="Times New Roman" w:cs="Times New Roman"/>
          <w:sz w:val="24"/>
          <w:szCs w:val="24"/>
        </w:rPr>
        <w:t xml:space="preserve"> dapat dimanfaatkan sebagai pupuk cair. Menurut Hadisuwito (2002), pupuk kandang cair </w:t>
      </w:r>
      <w:r w:rsidR="0099506B" w:rsidRPr="00BB4B0A">
        <w:rPr>
          <w:rFonts w:ascii="Times New Roman" w:hAnsi="Times New Roman" w:cs="Times New Roman"/>
          <w:sz w:val="24"/>
          <w:szCs w:val="24"/>
        </w:rPr>
        <w:t xml:space="preserve">merupakan </w:t>
      </w:r>
      <w:r w:rsidRPr="00BB4B0A">
        <w:rPr>
          <w:rFonts w:ascii="Times New Roman" w:hAnsi="Times New Roman" w:cs="Times New Roman"/>
          <w:sz w:val="24"/>
          <w:szCs w:val="24"/>
        </w:rPr>
        <w:t>dekomposisi bahan-bahan organik atau proses perombakan senyawa yang kompleks menjadi senyawa yang sederhana dengan bantuan mikroorganisme</w:t>
      </w:r>
      <w:r w:rsidR="00A75049">
        <w:rPr>
          <w:rFonts w:ascii="Times New Roman" w:hAnsi="Times New Roman" w:cs="Times New Roman"/>
          <w:sz w:val="24"/>
          <w:szCs w:val="24"/>
          <w:lang w:val="id-ID"/>
        </w:rPr>
        <w:t xml:space="preserve">. </w:t>
      </w:r>
      <w:r w:rsidR="004935AD" w:rsidRPr="00BB4B0A">
        <w:rPr>
          <w:rFonts w:ascii="Times New Roman" w:hAnsi="Times New Roman" w:cs="Times New Roman"/>
          <w:sz w:val="24"/>
          <w:szCs w:val="24"/>
          <w:lang w:val="id-ID"/>
        </w:rPr>
        <w:t>P</w:t>
      </w:r>
      <w:r w:rsidR="0028737A" w:rsidRPr="00BB4B0A">
        <w:rPr>
          <w:rFonts w:ascii="Times New Roman" w:hAnsi="Times New Roman" w:cs="Times New Roman"/>
          <w:sz w:val="24"/>
          <w:szCs w:val="24"/>
          <w:lang w:val="id-ID"/>
        </w:rPr>
        <w:t>upuk organik cair kebanyakan diaplikasikan melalui daun dapat memberikan kebutuhan nutrisi pada tanaman</w:t>
      </w:r>
      <w:r w:rsidR="004935AD" w:rsidRPr="00BB4B0A">
        <w:rPr>
          <w:rFonts w:ascii="Times New Roman" w:hAnsi="Times New Roman" w:cs="Times New Roman"/>
          <w:sz w:val="24"/>
          <w:szCs w:val="24"/>
          <w:lang w:val="id-ID"/>
        </w:rPr>
        <w:t xml:space="preserve"> antara lain unsur hara makro (N</w:t>
      </w:r>
      <w:r w:rsidR="0028737A" w:rsidRPr="00BB4B0A">
        <w:rPr>
          <w:rFonts w:ascii="Times New Roman" w:hAnsi="Times New Roman" w:cs="Times New Roman"/>
          <w:sz w:val="24"/>
          <w:szCs w:val="24"/>
          <w:lang w:val="id-ID"/>
        </w:rPr>
        <w:t xml:space="preserve">, </w:t>
      </w:r>
      <w:r w:rsidR="004935AD" w:rsidRPr="00BB4B0A">
        <w:rPr>
          <w:rFonts w:ascii="Times New Roman" w:hAnsi="Times New Roman" w:cs="Times New Roman"/>
          <w:sz w:val="24"/>
          <w:szCs w:val="24"/>
          <w:lang w:val="id-ID"/>
        </w:rPr>
        <w:t>P, K, S, CA, MG) dan mikro (B, Mo, Cu, Fe, M</w:t>
      </w:r>
      <w:r w:rsidR="0028737A" w:rsidRPr="00BB4B0A">
        <w:rPr>
          <w:rFonts w:ascii="Times New Roman" w:hAnsi="Times New Roman" w:cs="Times New Roman"/>
          <w:sz w:val="24"/>
          <w:szCs w:val="24"/>
          <w:lang w:val="id-ID"/>
        </w:rPr>
        <w:t xml:space="preserve">n) zat pengatur tumbuh serta. mikroorganisme tanah yang sangat diperlukan oleh berbagai jenis tanaman. </w:t>
      </w:r>
    </w:p>
    <w:p w:rsidR="00EC2897" w:rsidRPr="00BB4B0A" w:rsidRDefault="0099506B" w:rsidP="00EC2897">
      <w:pPr>
        <w:autoSpaceDE w:val="0"/>
        <w:autoSpaceDN w:val="0"/>
        <w:adjustRightInd w:val="0"/>
        <w:spacing w:line="480" w:lineRule="auto"/>
        <w:ind w:firstLine="900"/>
        <w:jc w:val="both"/>
        <w:rPr>
          <w:rFonts w:ascii="Times New Roman" w:hAnsi="Times New Roman" w:cs="Times New Roman"/>
          <w:sz w:val="24"/>
          <w:szCs w:val="24"/>
        </w:rPr>
      </w:pPr>
      <w:r w:rsidRPr="00BB4B0A">
        <w:rPr>
          <w:rFonts w:ascii="Times New Roman" w:eastAsia="Times New Roman" w:hAnsi="Times New Roman" w:cs="Times New Roman"/>
          <w:sz w:val="24"/>
          <w:szCs w:val="24"/>
        </w:rPr>
        <w:t>Urin sapi mengandung zat perangsang tumbuh yang dapat digunakan sebagai pengatur tumbuh diantaranya IAA</w:t>
      </w:r>
      <w:r w:rsidR="00A355AB" w:rsidRPr="00BB4B0A">
        <w:rPr>
          <w:rFonts w:ascii="Times New Roman" w:eastAsia="Times New Roman" w:hAnsi="Times New Roman" w:cs="Times New Roman"/>
          <w:sz w:val="24"/>
          <w:szCs w:val="24"/>
        </w:rPr>
        <w:t xml:space="preserve"> (Asam indol-3-asetat)</w:t>
      </w:r>
      <w:r w:rsidRPr="00BB4B0A">
        <w:rPr>
          <w:rFonts w:ascii="Times New Roman" w:eastAsia="Times New Roman" w:hAnsi="Times New Roman" w:cs="Times New Roman"/>
          <w:sz w:val="24"/>
          <w:szCs w:val="24"/>
        </w:rPr>
        <w:t>.</w:t>
      </w:r>
      <w:r w:rsidR="00A355AB" w:rsidRPr="00BB4B0A">
        <w:rPr>
          <w:rFonts w:ascii="Times New Roman" w:eastAsia="Times New Roman" w:hAnsi="Times New Roman" w:cs="Times New Roman"/>
          <w:sz w:val="24"/>
          <w:szCs w:val="24"/>
        </w:rPr>
        <w:t xml:space="preserve"> </w:t>
      </w:r>
      <w:r w:rsidRPr="00BB4B0A">
        <w:rPr>
          <w:rFonts w:ascii="Times New Roman" w:eastAsia="Times New Roman" w:hAnsi="Times New Roman" w:cs="Times New Roman"/>
          <w:sz w:val="24"/>
          <w:szCs w:val="24"/>
        </w:rPr>
        <w:t xml:space="preserve">Lebih lanjut dijelaskan bahwa urin sapi juga memberikan pengaruh positif terhadap pertumbuhan vegetatif tananaman. Karena baunya yang khas, urin sapi juga dapat mencegah datangnya berbagai hama tanaman, sehingga urin sapi juga dapat berfungsi sebagai pengendalian hama tananman serangga. Menurut Lingga (1991) dalam Yuliarti (2009), jenis kandungan hara pada urin sapi yaitu N = 1,00%, P = 0,50% dan K = 1,50%. </w:t>
      </w:r>
    </w:p>
    <w:p w:rsidR="00EC2897" w:rsidRPr="00BB4B0A" w:rsidRDefault="003B2614" w:rsidP="00EC2897">
      <w:pPr>
        <w:autoSpaceDE w:val="0"/>
        <w:autoSpaceDN w:val="0"/>
        <w:adjustRightInd w:val="0"/>
        <w:spacing w:line="480" w:lineRule="auto"/>
        <w:ind w:firstLine="900"/>
        <w:jc w:val="both"/>
        <w:rPr>
          <w:rFonts w:ascii="Times New Roman" w:hAnsi="Times New Roman" w:cs="Times New Roman"/>
          <w:sz w:val="24"/>
          <w:szCs w:val="24"/>
        </w:rPr>
      </w:pPr>
      <w:r w:rsidRPr="00BB4B0A">
        <w:rPr>
          <w:rFonts w:ascii="Times New Roman" w:eastAsia="Times New Roman" w:hAnsi="Times New Roman" w:cs="Times New Roman"/>
          <w:sz w:val="24"/>
          <w:szCs w:val="24"/>
        </w:rPr>
        <w:t>Berdasarkan hasil pengamatan pada urin yang difermentasi terdapat perbedaan kandungan diantara keduanya. Kandungan nitrogen pada saat sebelum</w:t>
      </w:r>
      <w:r w:rsidR="00E5207E" w:rsidRPr="00BB4B0A">
        <w:rPr>
          <w:rFonts w:ascii="Times New Roman" w:eastAsia="Times New Roman" w:hAnsi="Times New Roman" w:cs="Times New Roman"/>
          <w:sz w:val="24"/>
          <w:szCs w:val="24"/>
        </w:rPr>
        <w:t xml:space="preserve"> </w:t>
      </w:r>
      <w:r w:rsidR="00E5207E" w:rsidRPr="00BB4B0A">
        <w:rPr>
          <w:rFonts w:ascii="Times New Roman" w:eastAsia="Times New Roman" w:hAnsi="Times New Roman" w:cs="Times New Roman"/>
          <w:sz w:val="24"/>
          <w:szCs w:val="24"/>
        </w:rPr>
        <w:lastRenderedPageBreak/>
        <w:t xml:space="preserve">di fermentasi </w:t>
      </w:r>
      <w:r w:rsidRPr="00BB4B0A">
        <w:rPr>
          <w:rFonts w:ascii="Times New Roman" w:eastAsia="Times New Roman" w:hAnsi="Times New Roman" w:cs="Times New Roman"/>
          <w:sz w:val="24"/>
          <w:szCs w:val="24"/>
        </w:rPr>
        <w:t>memiliki kandungan hara N</w:t>
      </w:r>
      <w:r w:rsidR="00D7721F">
        <w:rPr>
          <w:rFonts w:ascii="Times New Roman" w:eastAsia="Times New Roman" w:hAnsi="Times New Roman" w:cs="Times New Roman"/>
          <w:sz w:val="24"/>
          <w:szCs w:val="24"/>
        </w:rPr>
        <w:t>, P, K adalah 1,1</w:t>
      </w:r>
      <w:r w:rsidR="00D7721F">
        <w:rPr>
          <w:rFonts w:ascii="Times New Roman" w:eastAsia="Times New Roman" w:hAnsi="Times New Roman" w:cs="Times New Roman"/>
          <w:sz w:val="24"/>
          <w:szCs w:val="24"/>
          <w:lang w:val="id-ID"/>
        </w:rPr>
        <w:t xml:space="preserve">%, </w:t>
      </w:r>
      <w:r w:rsidR="00D7721F">
        <w:rPr>
          <w:rFonts w:ascii="Times New Roman" w:eastAsia="Times New Roman" w:hAnsi="Times New Roman" w:cs="Times New Roman"/>
          <w:sz w:val="24"/>
          <w:szCs w:val="24"/>
        </w:rPr>
        <w:t>0,5</w:t>
      </w:r>
      <w:r w:rsidR="00D7721F">
        <w:rPr>
          <w:rFonts w:ascii="Times New Roman" w:eastAsia="Times New Roman" w:hAnsi="Times New Roman" w:cs="Times New Roman"/>
          <w:sz w:val="24"/>
          <w:szCs w:val="24"/>
          <w:lang w:val="id-ID"/>
        </w:rPr>
        <w:t xml:space="preserve">%, </w:t>
      </w:r>
      <w:r w:rsidRPr="00BB4B0A">
        <w:rPr>
          <w:rFonts w:ascii="Times New Roman" w:eastAsia="Times New Roman" w:hAnsi="Times New Roman" w:cs="Times New Roman"/>
          <w:sz w:val="24"/>
          <w:szCs w:val="24"/>
        </w:rPr>
        <w:t>0,9</w:t>
      </w:r>
      <w:r w:rsidR="00D7721F">
        <w:rPr>
          <w:rFonts w:ascii="Times New Roman" w:eastAsia="Times New Roman" w:hAnsi="Times New Roman" w:cs="Times New Roman"/>
          <w:sz w:val="24"/>
          <w:szCs w:val="24"/>
          <w:lang w:val="id-ID"/>
        </w:rPr>
        <w:t>%</w:t>
      </w:r>
      <w:r w:rsidRPr="00BB4B0A">
        <w:rPr>
          <w:rFonts w:ascii="Times New Roman" w:eastAsia="Times New Roman" w:hAnsi="Times New Roman" w:cs="Times New Roman"/>
          <w:sz w:val="24"/>
          <w:szCs w:val="24"/>
        </w:rPr>
        <w:t xml:space="preserve"> dan saat urin difermentasi terjadi peningkatan kandungan jumlah uns</w:t>
      </w:r>
      <w:r w:rsidR="00D7721F">
        <w:rPr>
          <w:rFonts w:ascii="Times New Roman" w:eastAsia="Times New Roman" w:hAnsi="Times New Roman" w:cs="Times New Roman"/>
          <w:sz w:val="24"/>
          <w:szCs w:val="24"/>
        </w:rPr>
        <w:t>ur hara N, P, K menjadi 2,7</w:t>
      </w:r>
      <w:r w:rsidR="00D7721F">
        <w:rPr>
          <w:rFonts w:ascii="Times New Roman" w:eastAsia="Times New Roman" w:hAnsi="Times New Roman" w:cs="Times New Roman"/>
          <w:sz w:val="24"/>
          <w:szCs w:val="24"/>
          <w:lang w:val="id-ID"/>
        </w:rPr>
        <w:t xml:space="preserve">%, </w:t>
      </w:r>
      <w:r w:rsidR="00D7721F">
        <w:rPr>
          <w:rFonts w:ascii="Times New Roman" w:eastAsia="Times New Roman" w:hAnsi="Times New Roman" w:cs="Times New Roman"/>
          <w:sz w:val="24"/>
          <w:szCs w:val="24"/>
        </w:rPr>
        <w:t>2,4</w:t>
      </w:r>
      <w:r w:rsidR="00D7721F">
        <w:rPr>
          <w:rFonts w:ascii="Times New Roman" w:eastAsia="Times New Roman" w:hAnsi="Times New Roman" w:cs="Times New Roman"/>
          <w:sz w:val="24"/>
          <w:szCs w:val="24"/>
          <w:lang w:val="id-ID"/>
        </w:rPr>
        <w:t xml:space="preserve">%, </w:t>
      </w:r>
      <w:r w:rsidRPr="00BB4B0A">
        <w:rPr>
          <w:rFonts w:ascii="Times New Roman" w:eastAsia="Times New Roman" w:hAnsi="Times New Roman" w:cs="Times New Roman"/>
          <w:sz w:val="24"/>
          <w:szCs w:val="24"/>
        </w:rPr>
        <w:t>3,8</w:t>
      </w:r>
      <w:r w:rsidR="00D7721F">
        <w:rPr>
          <w:rFonts w:ascii="Times New Roman" w:eastAsia="Times New Roman" w:hAnsi="Times New Roman" w:cs="Times New Roman"/>
          <w:sz w:val="24"/>
          <w:szCs w:val="24"/>
          <w:lang w:val="id-ID"/>
        </w:rPr>
        <w:t>%</w:t>
      </w:r>
      <w:r w:rsidRPr="00BB4B0A">
        <w:rPr>
          <w:rFonts w:ascii="Times New Roman" w:eastAsia="Times New Roman" w:hAnsi="Times New Roman" w:cs="Times New Roman"/>
          <w:sz w:val="24"/>
          <w:szCs w:val="24"/>
        </w:rPr>
        <w:t>. Fermentasi bertujuan meningkatkan unsur hara.</w:t>
      </w:r>
      <w:r w:rsidR="009F7BE9" w:rsidRPr="00BB4B0A">
        <w:rPr>
          <w:rFonts w:ascii="Times New Roman" w:eastAsia="Times New Roman" w:hAnsi="Times New Roman" w:cs="Times New Roman"/>
          <w:sz w:val="24"/>
          <w:szCs w:val="24"/>
        </w:rPr>
        <w:t xml:space="preserve"> </w:t>
      </w:r>
      <w:r w:rsidRPr="00BB4B0A">
        <w:rPr>
          <w:rFonts w:ascii="Times New Roman" w:eastAsia="Times New Roman" w:hAnsi="Times New Roman" w:cs="Times New Roman"/>
          <w:sz w:val="24"/>
          <w:szCs w:val="24"/>
        </w:rPr>
        <w:t>Selain itu bau urin sapi yang difermentasi menjadi kurang menyengat dibanding dengan bau urin yang belum difermentasi (Amien, 2014).</w:t>
      </w:r>
    </w:p>
    <w:p w:rsidR="00EC2897" w:rsidRPr="00BB4B0A" w:rsidRDefault="003B2614" w:rsidP="00EC2897">
      <w:pPr>
        <w:autoSpaceDE w:val="0"/>
        <w:autoSpaceDN w:val="0"/>
        <w:adjustRightInd w:val="0"/>
        <w:spacing w:line="480" w:lineRule="auto"/>
        <w:ind w:firstLine="900"/>
        <w:jc w:val="both"/>
        <w:rPr>
          <w:rFonts w:ascii="Times New Roman" w:hAnsi="Times New Roman" w:cs="Times New Roman"/>
          <w:sz w:val="24"/>
          <w:szCs w:val="24"/>
        </w:rPr>
      </w:pPr>
      <w:r w:rsidRPr="00BB4B0A">
        <w:rPr>
          <w:rFonts w:ascii="Times New Roman" w:eastAsia="Times New Roman" w:hAnsi="Times New Roman" w:cs="Times New Roman"/>
          <w:sz w:val="24"/>
          <w:szCs w:val="24"/>
        </w:rPr>
        <w:t>Penelitian pemanfaatan urin sapi yang dilakukan pada rumput raja menunju</w:t>
      </w:r>
      <w:r w:rsidR="00D7721F">
        <w:rPr>
          <w:rFonts w:ascii="Times New Roman" w:eastAsia="Times New Roman" w:hAnsi="Times New Roman" w:cs="Times New Roman"/>
          <w:sz w:val="24"/>
          <w:szCs w:val="24"/>
          <w:lang w:val="id-ID"/>
        </w:rPr>
        <w:t>k</w:t>
      </w:r>
      <w:r w:rsidRPr="00BB4B0A">
        <w:rPr>
          <w:rFonts w:ascii="Times New Roman" w:eastAsia="Times New Roman" w:hAnsi="Times New Roman" w:cs="Times New Roman"/>
          <w:sz w:val="24"/>
          <w:szCs w:val="24"/>
        </w:rPr>
        <w:t>kan</w:t>
      </w:r>
      <w:r w:rsidR="00D7721F">
        <w:rPr>
          <w:rFonts w:ascii="Times New Roman" w:eastAsia="Times New Roman" w:hAnsi="Times New Roman" w:cs="Times New Roman"/>
          <w:sz w:val="24"/>
          <w:szCs w:val="24"/>
        </w:rPr>
        <w:t xml:space="preserve"> bahwa urin sapi dosis 7500 lt/</w:t>
      </w:r>
      <w:r w:rsidRPr="00BB4B0A">
        <w:rPr>
          <w:rFonts w:ascii="Times New Roman" w:eastAsia="Times New Roman" w:hAnsi="Times New Roman" w:cs="Times New Roman"/>
          <w:sz w:val="24"/>
          <w:szCs w:val="24"/>
        </w:rPr>
        <w:t>ha, mampu meningkatkan biomassa rumput raja pada panen pertama sebesar 90,18 %, dibandingkan tanpa pemupukan. Pemupukan dengan dosis 7.500 lt/ha memberikan bi</w:t>
      </w:r>
      <w:r w:rsidR="00D7721F">
        <w:rPr>
          <w:rFonts w:ascii="Times New Roman" w:eastAsia="Times New Roman" w:hAnsi="Times New Roman" w:cs="Times New Roman"/>
          <w:sz w:val="24"/>
          <w:szCs w:val="24"/>
        </w:rPr>
        <w:t>omassa rumput raja 54,05 ton/ha</w:t>
      </w:r>
      <w:r w:rsidRPr="00BB4B0A">
        <w:rPr>
          <w:rFonts w:ascii="Times New Roman" w:eastAsia="Times New Roman" w:hAnsi="Times New Roman" w:cs="Times New Roman"/>
          <w:sz w:val="24"/>
          <w:szCs w:val="24"/>
        </w:rPr>
        <w:t xml:space="preserve"> tidak berbeda d</w:t>
      </w:r>
      <w:r w:rsidR="00D7721F">
        <w:rPr>
          <w:rFonts w:ascii="Times New Roman" w:eastAsia="Times New Roman" w:hAnsi="Times New Roman" w:cs="Times New Roman"/>
          <w:sz w:val="24"/>
          <w:szCs w:val="24"/>
        </w:rPr>
        <w:t>engan penggunaan 250 kg/urea/ha 54,94/ha</w:t>
      </w:r>
      <w:r w:rsidRPr="00BB4B0A">
        <w:rPr>
          <w:rFonts w:ascii="Times New Roman" w:eastAsia="Times New Roman" w:hAnsi="Times New Roman" w:cs="Times New Roman"/>
          <w:sz w:val="24"/>
          <w:szCs w:val="24"/>
        </w:rPr>
        <w:t xml:space="preserve">, sedangkan kontrol tanpa pemupukan </w:t>
      </w:r>
      <w:r w:rsidR="00D7721F">
        <w:rPr>
          <w:rFonts w:ascii="Times New Roman" w:eastAsia="Times New Roman" w:hAnsi="Times New Roman" w:cs="Times New Roman"/>
          <w:sz w:val="24"/>
          <w:szCs w:val="24"/>
        </w:rPr>
        <w:t>menghasilkan biomassa 28,42 ton/ha</w:t>
      </w:r>
      <w:r w:rsidR="009F7BE9" w:rsidRPr="00BB4B0A">
        <w:rPr>
          <w:rFonts w:ascii="Times New Roman" w:eastAsia="Times New Roman" w:hAnsi="Times New Roman" w:cs="Times New Roman"/>
          <w:sz w:val="24"/>
          <w:szCs w:val="24"/>
        </w:rPr>
        <w:t xml:space="preserve"> </w:t>
      </w:r>
      <w:r w:rsidRPr="00BB4B0A">
        <w:rPr>
          <w:rFonts w:ascii="Times New Roman" w:eastAsia="Times New Roman" w:hAnsi="Times New Roman" w:cs="Times New Roman"/>
          <w:sz w:val="24"/>
          <w:szCs w:val="24"/>
        </w:rPr>
        <w:t>(Adijaya dan Yasa, 2007).</w:t>
      </w:r>
    </w:p>
    <w:p w:rsidR="002506B0" w:rsidRPr="00BB4B0A" w:rsidRDefault="002506B0" w:rsidP="00EC2897">
      <w:pPr>
        <w:autoSpaceDE w:val="0"/>
        <w:autoSpaceDN w:val="0"/>
        <w:adjustRightInd w:val="0"/>
        <w:spacing w:line="480" w:lineRule="auto"/>
        <w:ind w:firstLine="900"/>
        <w:jc w:val="both"/>
        <w:rPr>
          <w:rFonts w:ascii="Times New Roman" w:hAnsi="Times New Roman" w:cs="Times New Roman"/>
          <w:sz w:val="24"/>
          <w:szCs w:val="24"/>
        </w:rPr>
      </w:pPr>
      <w:r w:rsidRPr="00BB4B0A">
        <w:rPr>
          <w:rFonts w:ascii="Times New Roman" w:eastAsia="Times New Roman" w:hAnsi="Times New Roman" w:cs="Times New Roman"/>
          <w:sz w:val="24"/>
          <w:szCs w:val="24"/>
        </w:rPr>
        <w:t>Berdasarkan uraian di atas maka di lakukan penelitian tentang pengaruh pemberian pupuk cair ( urin sapi ) dengan dosis yang berbeda terhadap produktivitas rumput setaria (</w:t>
      </w:r>
      <w:r w:rsidRPr="00BB4B0A">
        <w:rPr>
          <w:rFonts w:ascii="Times New Roman" w:hAnsi="Times New Roman" w:cs="Times New Roman"/>
          <w:i/>
          <w:sz w:val="24"/>
          <w:szCs w:val="24"/>
        </w:rPr>
        <w:t xml:space="preserve">Setaria sphacelata) </w:t>
      </w:r>
    </w:p>
    <w:p w:rsidR="00761E03" w:rsidRPr="00BB4B0A" w:rsidRDefault="00761E03" w:rsidP="00EC2897">
      <w:pPr>
        <w:pStyle w:val="ListParagraph"/>
        <w:spacing w:line="480" w:lineRule="auto"/>
        <w:ind w:left="0" w:firstLine="990"/>
        <w:jc w:val="both"/>
        <w:rPr>
          <w:rFonts w:ascii="Times New Roman" w:hAnsi="Times New Roman" w:cs="Times New Roman"/>
          <w:sz w:val="24"/>
          <w:szCs w:val="24"/>
        </w:rPr>
      </w:pPr>
      <w:r w:rsidRPr="00BB4B0A">
        <w:rPr>
          <w:rFonts w:ascii="Times New Roman" w:hAnsi="Times New Roman" w:cs="Times New Roman"/>
          <w:sz w:val="24"/>
          <w:szCs w:val="24"/>
        </w:rPr>
        <w:t>Tujuan penelitian ini adalah untuk mengetah</w:t>
      </w:r>
      <w:r w:rsidR="00D7721F">
        <w:rPr>
          <w:rFonts w:ascii="Times New Roman" w:hAnsi="Times New Roman" w:cs="Times New Roman"/>
          <w:sz w:val="24"/>
          <w:szCs w:val="24"/>
        </w:rPr>
        <w:t>ui</w:t>
      </w:r>
      <w:r w:rsidRPr="00BB4B0A">
        <w:rPr>
          <w:rFonts w:ascii="Times New Roman" w:hAnsi="Times New Roman" w:cs="Times New Roman"/>
          <w:sz w:val="24"/>
          <w:szCs w:val="24"/>
        </w:rPr>
        <w:t xml:space="preserve"> </w:t>
      </w:r>
      <w:r w:rsidR="0099506B" w:rsidRPr="00BB4B0A">
        <w:rPr>
          <w:rFonts w:ascii="Times New Roman" w:hAnsi="Times New Roman" w:cs="Times New Roman"/>
          <w:sz w:val="24"/>
          <w:szCs w:val="24"/>
        </w:rPr>
        <w:t>pengaruh</w:t>
      </w:r>
      <w:r w:rsidRPr="00BB4B0A">
        <w:rPr>
          <w:rFonts w:ascii="Times New Roman" w:hAnsi="Times New Roman" w:cs="Times New Roman"/>
          <w:sz w:val="24"/>
          <w:szCs w:val="24"/>
        </w:rPr>
        <w:t xml:space="preserve"> pemberian pu</w:t>
      </w:r>
      <w:r w:rsidR="007604B3" w:rsidRPr="00BB4B0A">
        <w:rPr>
          <w:rFonts w:ascii="Times New Roman" w:hAnsi="Times New Roman" w:cs="Times New Roman"/>
          <w:sz w:val="24"/>
          <w:szCs w:val="24"/>
        </w:rPr>
        <w:t>puk cair (urin sapi)</w:t>
      </w:r>
      <w:r w:rsidR="001A6FA5" w:rsidRPr="00BB4B0A">
        <w:rPr>
          <w:rFonts w:ascii="Times New Roman" w:hAnsi="Times New Roman" w:cs="Times New Roman"/>
          <w:sz w:val="24"/>
          <w:szCs w:val="24"/>
        </w:rPr>
        <w:t xml:space="preserve"> dengan</w:t>
      </w:r>
      <w:r w:rsidR="007604B3" w:rsidRPr="00BB4B0A">
        <w:rPr>
          <w:rFonts w:ascii="Times New Roman" w:hAnsi="Times New Roman" w:cs="Times New Roman"/>
          <w:sz w:val="24"/>
          <w:szCs w:val="24"/>
        </w:rPr>
        <w:t xml:space="preserve"> dosis</w:t>
      </w:r>
      <w:r w:rsidR="0099506B" w:rsidRPr="00BB4B0A">
        <w:rPr>
          <w:rFonts w:ascii="Times New Roman" w:hAnsi="Times New Roman" w:cs="Times New Roman"/>
          <w:sz w:val="24"/>
          <w:szCs w:val="24"/>
        </w:rPr>
        <w:t xml:space="preserve"> berbeda</w:t>
      </w:r>
      <w:r w:rsidRPr="00BB4B0A">
        <w:rPr>
          <w:rFonts w:ascii="Times New Roman" w:hAnsi="Times New Roman" w:cs="Times New Roman"/>
          <w:sz w:val="24"/>
          <w:szCs w:val="24"/>
        </w:rPr>
        <w:t xml:space="preserve"> terhadap </w:t>
      </w:r>
      <w:r w:rsidR="00D7721F">
        <w:rPr>
          <w:rFonts w:ascii="Times New Roman" w:hAnsi="Times New Roman" w:cs="Times New Roman"/>
          <w:sz w:val="24"/>
          <w:szCs w:val="24"/>
        </w:rPr>
        <w:t>produktivitas r</w:t>
      </w:r>
      <w:r w:rsidR="00B42ABA" w:rsidRPr="00BB4B0A">
        <w:rPr>
          <w:rFonts w:ascii="Times New Roman" w:hAnsi="Times New Roman" w:cs="Times New Roman"/>
          <w:sz w:val="24"/>
          <w:szCs w:val="24"/>
        </w:rPr>
        <w:t>umput Setaria  (</w:t>
      </w:r>
      <w:r w:rsidRPr="00BB4B0A">
        <w:rPr>
          <w:rFonts w:ascii="Times New Roman" w:hAnsi="Times New Roman" w:cs="Times New Roman"/>
          <w:i/>
          <w:sz w:val="24"/>
          <w:szCs w:val="24"/>
          <w:u w:val="single"/>
        </w:rPr>
        <w:t>Setaria sphacelata</w:t>
      </w:r>
      <w:r w:rsidRPr="00BB4B0A">
        <w:rPr>
          <w:rFonts w:ascii="Times New Roman" w:hAnsi="Times New Roman" w:cs="Times New Roman"/>
          <w:sz w:val="24"/>
          <w:szCs w:val="24"/>
        </w:rPr>
        <w:t xml:space="preserve"> ).</w:t>
      </w:r>
    </w:p>
    <w:p w:rsidR="00BD49D8" w:rsidRPr="00BB4B0A" w:rsidRDefault="00761E03" w:rsidP="00EC2897">
      <w:pPr>
        <w:pStyle w:val="ListParagraph"/>
        <w:spacing w:line="480" w:lineRule="auto"/>
        <w:ind w:left="0" w:firstLine="1080"/>
        <w:jc w:val="both"/>
        <w:rPr>
          <w:rFonts w:ascii="Times New Roman" w:hAnsi="Times New Roman" w:cs="Times New Roman"/>
          <w:sz w:val="24"/>
          <w:szCs w:val="24"/>
        </w:rPr>
      </w:pPr>
      <w:r w:rsidRPr="00BB4B0A">
        <w:rPr>
          <w:rFonts w:ascii="Times New Roman" w:hAnsi="Times New Roman" w:cs="Times New Roman"/>
          <w:sz w:val="24"/>
          <w:szCs w:val="24"/>
        </w:rPr>
        <w:t>Pene</w:t>
      </w:r>
      <w:r w:rsidR="00B42ABA" w:rsidRPr="00BB4B0A">
        <w:rPr>
          <w:rFonts w:ascii="Times New Roman" w:hAnsi="Times New Roman" w:cs="Times New Roman"/>
          <w:sz w:val="24"/>
          <w:szCs w:val="24"/>
        </w:rPr>
        <w:t>litian ini di harapkan mampu</w:t>
      </w:r>
      <w:r w:rsidR="00A355AB" w:rsidRPr="00BB4B0A">
        <w:rPr>
          <w:rFonts w:ascii="Times New Roman" w:hAnsi="Times New Roman" w:cs="Times New Roman"/>
          <w:sz w:val="24"/>
          <w:szCs w:val="24"/>
        </w:rPr>
        <w:t xml:space="preserve"> bermanfaat bagi peternak</w:t>
      </w:r>
      <w:r w:rsidR="00B42ABA" w:rsidRPr="00BB4B0A">
        <w:rPr>
          <w:rFonts w:ascii="Times New Roman" w:hAnsi="Times New Roman" w:cs="Times New Roman"/>
          <w:sz w:val="24"/>
          <w:szCs w:val="24"/>
        </w:rPr>
        <w:t xml:space="preserve"> untuk memanfaatkan limbah urin sapi </w:t>
      </w:r>
      <w:r w:rsidR="00D7721F">
        <w:rPr>
          <w:rFonts w:ascii="Times New Roman" w:hAnsi="Times New Roman" w:cs="Times New Roman"/>
          <w:sz w:val="24"/>
          <w:szCs w:val="24"/>
          <w:lang w:val="id-ID"/>
        </w:rPr>
        <w:t xml:space="preserve">sebagai </w:t>
      </w:r>
      <w:r w:rsidR="00B42ABA" w:rsidRPr="00BB4B0A">
        <w:rPr>
          <w:rFonts w:ascii="Times New Roman" w:hAnsi="Times New Roman" w:cs="Times New Roman"/>
          <w:sz w:val="24"/>
          <w:szCs w:val="24"/>
        </w:rPr>
        <w:t>pupuk cair, dan mengetahui dosis yang baik ataupun yang cocok untuk rumput setaria (</w:t>
      </w:r>
      <w:r w:rsidR="00B42ABA" w:rsidRPr="00BB4B0A">
        <w:rPr>
          <w:rFonts w:ascii="Times New Roman" w:hAnsi="Times New Roman" w:cs="Times New Roman"/>
          <w:i/>
          <w:sz w:val="24"/>
          <w:szCs w:val="24"/>
        </w:rPr>
        <w:t>Setaria sphacelata</w:t>
      </w:r>
      <w:r w:rsidR="00B42ABA" w:rsidRPr="00BB4B0A">
        <w:rPr>
          <w:rFonts w:ascii="Times New Roman" w:hAnsi="Times New Roman" w:cs="Times New Roman"/>
          <w:sz w:val="24"/>
          <w:szCs w:val="24"/>
        </w:rPr>
        <w:t>).</w:t>
      </w:r>
      <w:bookmarkStart w:id="4" w:name="_Toc4696673"/>
      <w:bookmarkStart w:id="5" w:name="_Toc4699761"/>
    </w:p>
    <w:p w:rsidR="00BD49D8" w:rsidRPr="00BB4B0A" w:rsidRDefault="00BD49D8" w:rsidP="001A6FA5">
      <w:pPr>
        <w:spacing w:line="480" w:lineRule="auto"/>
        <w:rPr>
          <w:rFonts w:ascii="Times New Roman" w:hAnsi="Times New Roman" w:cs="Times New Roman"/>
          <w:sz w:val="24"/>
          <w:szCs w:val="24"/>
        </w:rPr>
      </w:pPr>
      <w:r w:rsidRPr="00BB4B0A">
        <w:rPr>
          <w:rFonts w:ascii="Times New Roman" w:hAnsi="Times New Roman" w:cs="Times New Roman"/>
          <w:sz w:val="24"/>
          <w:szCs w:val="24"/>
        </w:rPr>
        <w:br w:type="page"/>
      </w:r>
    </w:p>
    <w:p w:rsidR="000A0EDA" w:rsidRPr="00BB4B0A" w:rsidRDefault="000A0EDA" w:rsidP="001A6FA5">
      <w:pPr>
        <w:jc w:val="center"/>
        <w:rPr>
          <w:rFonts w:ascii="Times New Roman" w:hAnsi="Times New Roman" w:cs="Times New Roman"/>
          <w:b/>
          <w:sz w:val="28"/>
          <w:szCs w:val="28"/>
          <w:lang w:val="id-ID"/>
        </w:rPr>
        <w:sectPr w:rsidR="000A0EDA" w:rsidRPr="00BB4B0A" w:rsidSect="00DC19FB">
          <w:headerReference w:type="default" r:id="rId17"/>
          <w:footerReference w:type="default" r:id="rId18"/>
          <w:headerReference w:type="first" r:id="rId19"/>
          <w:footerReference w:type="first" r:id="rId20"/>
          <w:type w:val="continuous"/>
          <w:pgSz w:w="11907" w:h="16839" w:code="9"/>
          <w:pgMar w:top="1699" w:right="1699" w:bottom="1699" w:left="2275" w:header="720" w:footer="720" w:gutter="0"/>
          <w:pgNumType w:chapStyle="1"/>
          <w:cols w:space="720"/>
          <w:titlePg/>
          <w:docGrid w:linePitch="360"/>
        </w:sectPr>
      </w:pPr>
    </w:p>
    <w:p w:rsidR="00B56585" w:rsidRPr="00BB4B0A" w:rsidRDefault="00703FE3" w:rsidP="000A0EDA">
      <w:pPr>
        <w:pStyle w:val="Heading2"/>
        <w:spacing w:line="480" w:lineRule="auto"/>
        <w:jc w:val="center"/>
        <w:rPr>
          <w:rFonts w:ascii="Times New Roman" w:hAnsi="Times New Roman" w:cs="Times New Roman"/>
          <w:b w:val="0"/>
          <w:color w:val="auto"/>
          <w:sz w:val="24"/>
          <w:szCs w:val="24"/>
        </w:rPr>
      </w:pPr>
      <w:bookmarkStart w:id="6" w:name="_Toc4696691"/>
      <w:bookmarkStart w:id="7" w:name="_Toc4699779"/>
      <w:bookmarkEnd w:id="4"/>
      <w:bookmarkEnd w:id="5"/>
      <w:r>
        <w:rPr>
          <w:rFonts w:ascii="Times New Roman" w:hAnsi="Times New Roman" w:cs="Times New Roman"/>
          <w:color w:val="auto"/>
          <w:sz w:val="24"/>
          <w:szCs w:val="24"/>
          <w:lang w:val="id-ID"/>
        </w:rPr>
        <w:lastRenderedPageBreak/>
        <w:t xml:space="preserve">2. </w:t>
      </w:r>
      <w:r w:rsidR="00B56585" w:rsidRPr="00BB4B0A">
        <w:rPr>
          <w:rFonts w:ascii="Times New Roman" w:hAnsi="Times New Roman" w:cs="Times New Roman"/>
          <w:color w:val="auto"/>
          <w:sz w:val="24"/>
          <w:szCs w:val="24"/>
        </w:rPr>
        <w:t>MATERI DAN METODE</w:t>
      </w:r>
      <w:bookmarkEnd w:id="6"/>
      <w:bookmarkEnd w:id="7"/>
    </w:p>
    <w:p w:rsidR="00C33F28" w:rsidRPr="00BE4D9A" w:rsidRDefault="006D7235" w:rsidP="00BB4123">
      <w:pPr>
        <w:pStyle w:val="ListParagraph"/>
        <w:spacing w:line="480" w:lineRule="auto"/>
        <w:ind w:left="0" w:firstLine="720"/>
        <w:jc w:val="both"/>
        <w:rPr>
          <w:rFonts w:ascii="Times New Roman" w:hAnsi="Times New Roman" w:cs="Times New Roman"/>
          <w:sz w:val="24"/>
          <w:szCs w:val="24"/>
        </w:rPr>
      </w:pPr>
      <w:r w:rsidRPr="00BB4B0A">
        <w:rPr>
          <w:rFonts w:ascii="Times New Roman" w:hAnsi="Times New Roman" w:cs="Times New Roman"/>
          <w:sz w:val="24"/>
          <w:szCs w:val="24"/>
          <w:lang w:val="en-ID"/>
        </w:rPr>
        <w:t>Penil</w:t>
      </w:r>
      <w:r w:rsidR="006B4ED4" w:rsidRPr="00BB4B0A">
        <w:rPr>
          <w:rFonts w:ascii="Times New Roman" w:hAnsi="Times New Roman" w:cs="Times New Roman"/>
          <w:sz w:val="24"/>
          <w:szCs w:val="24"/>
          <w:lang w:val="en-ID"/>
        </w:rPr>
        <w:t>itian</w:t>
      </w:r>
      <w:r w:rsidR="00A54FAF">
        <w:rPr>
          <w:rFonts w:ascii="Times New Roman" w:hAnsi="Times New Roman" w:cs="Times New Roman"/>
          <w:sz w:val="24"/>
          <w:szCs w:val="24"/>
          <w:lang w:val="en-ID"/>
        </w:rPr>
        <w:t xml:space="preserve"> ini</w:t>
      </w:r>
      <w:r w:rsidR="006B4ED4" w:rsidRPr="00BB4B0A">
        <w:rPr>
          <w:rFonts w:ascii="Times New Roman" w:hAnsi="Times New Roman" w:cs="Times New Roman"/>
          <w:sz w:val="24"/>
          <w:szCs w:val="24"/>
          <w:lang w:val="en-ID"/>
        </w:rPr>
        <w:t xml:space="preserve"> telah</w:t>
      </w:r>
      <w:r w:rsidR="001F1C5D" w:rsidRPr="00BB4B0A">
        <w:rPr>
          <w:rFonts w:ascii="Times New Roman" w:hAnsi="Times New Roman" w:cs="Times New Roman"/>
          <w:sz w:val="24"/>
          <w:szCs w:val="24"/>
          <w:lang w:val="en-ID"/>
        </w:rPr>
        <w:t xml:space="preserve"> di</w:t>
      </w:r>
      <w:r w:rsidRPr="00BB4B0A">
        <w:rPr>
          <w:rFonts w:ascii="Times New Roman" w:hAnsi="Times New Roman" w:cs="Times New Roman"/>
          <w:sz w:val="24"/>
          <w:szCs w:val="24"/>
          <w:lang w:val="en-ID"/>
        </w:rPr>
        <w:t>laksanakan</w:t>
      </w:r>
      <w:r w:rsidR="006B4ED4" w:rsidRPr="00BB4B0A">
        <w:rPr>
          <w:rFonts w:ascii="Times New Roman" w:hAnsi="Times New Roman" w:cs="Times New Roman"/>
          <w:sz w:val="24"/>
          <w:szCs w:val="24"/>
          <w:lang w:val="en-ID"/>
        </w:rPr>
        <w:t xml:space="preserve"> dari tanggal 2</w:t>
      </w:r>
      <w:r w:rsidR="00DF1A41" w:rsidRPr="00BB4B0A">
        <w:rPr>
          <w:rFonts w:ascii="Times New Roman" w:hAnsi="Times New Roman" w:cs="Times New Roman"/>
          <w:sz w:val="24"/>
          <w:szCs w:val="24"/>
          <w:lang w:val="en-ID"/>
        </w:rPr>
        <w:t>5</w:t>
      </w:r>
      <w:r w:rsidR="006B4ED4" w:rsidRPr="00BB4B0A">
        <w:rPr>
          <w:rFonts w:ascii="Times New Roman" w:hAnsi="Times New Roman" w:cs="Times New Roman"/>
          <w:sz w:val="24"/>
          <w:szCs w:val="24"/>
          <w:lang w:val="en-ID"/>
        </w:rPr>
        <w:t xml:space="preserve"> A</w:t>
      </w:r>
      <w:r w:rsidR="001F1C5D" w:rsidRPr="00BB4B0A">
        <w:rPr>
          <w:rFonts w:ascii="Times New Roman" w:hAnsi="Times New Roman" w:cs="Times New Roman"/>
          <w:sz w:val="24"/>
          <w:szCs w:val="24"/>
          <w:lang w:val="en-ID"/>
        </w:rPr>
        <w:t xml:space="preserve">pril </w:t>
      </w:r>
      <w:r w:rsidR="004F5F69" w:rsidRPr="00BB4B0A">
        <w:rPr>
          <w:rFonts w:ascii="Times New Roman" w:hAnsi="Times New Roman" w:cs="Times New Roman"/>
          <w:sz w:val="24"/>
          <w:szCs w:val="24"/>
          <w:lang w:val="en-ID"/>
        </w:rPr>
        <w:t>s</w:t>
      </w:r>
      <w:r w:rsidR="00136F58" w:rsidRPr="00BB4B0A">
        <w:rPr>
          <w:rFonts w:ascii="Times New Roman" w:hAnsi="Times New Roman" w:cs="Times New Roman"/>
          <w:sz w:val="24"/>
          <w:szCs w:val="24"/>
          <w:lang w:val="en-ID"/>
        </w:rPr>
        <w:t xml:space="preserve">ampai 7 Juli </w:t>
      </w:r>
      <w:r w:rsidR="001F1C5D" w:rsidRPr="00BB4B0A">
        <w:rPr>
          <w:rFonts w:ascii="Times New Roman" w:hAnsi="Times New Roman" w:cs="Times New Roman"/>
          <w:sz w:val="24"/>
          <w:szCs w:val="24"/>
          <w:lang w:val="en-ID"/>
        </w:rPr>
        <w:t>2019,</w:t>
      </w:r>
      <w:r w:rsidRPr="00BB4B0A">
        <w:rPr>
          <w:rFonts w:ascii="Times New Roman" w:hAnsi="Times New Roman" w:cs="Times New Roman"/>
          <w:sz w:val="24"/>
          <w:szCs w:val="24"/>
          <w:lang w:val="en-ID"/>
        </w:rPr>
        <w:t xml:space="preserve"> di UPT </w:t>
      </w:r>
      <w:r w:rsidR="007B5588" w:rsidRPr="00BB4B0A">
        <w:rPr>
          <w:rFonts w:ascii="Times New Roman" w:hAnsi="Times New Roman" w:cs="Times New Roman"/>
          <w:sz w:val="24"/>
          <w:szCs w:val="24"/>
          <w:lang w:val="en-ID"/>
        </w:rPr>
        <w:t xml:space="preserve"> </w:t>
      </w:r>
      <w:r w:rsidR="001A216D" w:rsidRPr="00BB4B0A">
        <w:rPr>
          <w:rFonts w:ascii="Times New Roman" w:hAnsi="Times New Roman" w:cs="Times New Roman"/>
          <w:sz w:val="24"/>
          <w:szCs w:val="24"/>
          <w:lang w:val="en-ID"/>
        </w:rPr>
        <w:t>Teaching F</w:t>
      </w:r>
      <w:r w:rsidR="00136F58" w:rsidRPr="00BB4B0A">
        <w:rPr>
          <w:rFonts w:ascii="Times New Roman" w:hAnsi="Times New Roman" w:cs="Times New Roman"/>
          <w:sz w:val="24"/>
          <w:szCs w:val="24"/>
          <w:lang w:val="en-ID"/>
        </w:rPr>
        <w:t xml:space="preserve">arm </w:t>
      </w:r>
      <w:r w:rsidR="007B5588" w:rsidRPr="00BB4B0A">
        <w:rPr>
          <w:rFonts w:ascii="Times New Roman" w:hAnsi="Times New Roman" w:cs="Times New Roman"/>
          <w:sz w:val="24"/>
          <w:szCs w:val="24"/>
          <w:lang w:val="en-ID"/>
        </w:rPr>
        <w:t>Universitas Mercu B</w:t>
      </w:r>
      <w:r w:rsidR="008268B2" w:rsidRPr="00BB4B0A">
        <w:rPr>
          <w:rFonts w:ascii="Times New Roman" w:hAnsi="Times New Roman" w:cs="Times New Roman"/>
          <w:sz w:val="24"/>
          <w:szCs w:val="24"/>
          <w:lang w:val="en-ID"/>
        </w:rPr>
        <w:t>u</w:t>
      </w:r>
      <w:r w:rsidR="00136F58" w:rsidRPr="00BB4B0A">
        <w:rPr>
          <w:rFonts w:ascii="Times New Roman" w:hAnsi="Times New Roman" w:cs="Times New Roman"/>
          <w:sz w:val="24"/>
          <w:szCs w:val="24"/>
          <w:lang w:val="en-ID"/>
        </w:rPr>
        <w:t xml:space="preserve">ana Yogyakarta yang terletak </w:t>
      </w:r>
      <w:r w:rsidRPr="00BB4B0A">
        <w:rPr>
          <w:rFonts w:ascii="Times New Roman" w:hAnsi="Times New Roman" w:cs="Times New Roman"/>
          <w:sz w:val="24"/>
          <w:szCs w:val="24"/>
          <w:lang w:val="en-ID"/>
        </w:rPr>
        <w:t>di Gunung B</w:t>
      </w:r>
      <w:r w:rsidR="00136F58" w:rsidRPr="00BB4B0A">
        <w:rPr>
          <w:rFonts w:ascii="Times New Roman" w:hAnsi="Times New Roman" w:cs="Times New Roman"/>
          <w:sz w:val="24"/>
          <w:szCs w:val="24"/>
          <w:lang w:val="en-ID"/>
        </w:rPr>
        <w:t xml:space="preserve">ulu, </w:t>
      </w:r>
      <w:r w:rsidR="00A54FAF">
        <w:rPr>
          <w:rFonts w:ascii="Times New Roman" w:hAnsi="Times New Roman" w:cs="Times New Roman"/>
          <w:sz w:val="24"/>
          <w:szCs w:val="24"/>
          <w:lang w:val="en-ID"/>
        </w:rPr>
        <w:t xml:space="preserve">Argorejo, </w:t>
      </w:r>
      <w:r w:rsidR="00136F58" w:rsidRPr="00BB4B0A">
        <w:rPr>
          <w:rFonts w:ascii="Times New Roman" w:hAnsi="Times New Roman" w:cs="Times New Roman"/>
          <w:sz w:val="24"/>
          <w:szCs w:val="24"/>
          <w:lang w:val="en-ID"/>
        </w:rPr>
        <w:t>S</w:t>
      </w:r>
      <w:r w:rsidR="00A54FAF">
        <w:rPr>
          <w:rFonts w:ascii="Times New Roman" w:hAnsi="Times New Roman" w:cs="Times New Roman"/>
          <w:sz w:val="24"/>
          <w:szCs w:val="24"/>
          <w:lang w:val="en-ID"/>
        </w:rPr>
        <w:t>edayu</w:t>
      </w:r>
      <w:r w:rsidRPr="00BB4B0A">
        <w:rPr>
          <w:rFonts w:ascii="Times New Roman" w:hAnsi="Times New Roman" w:cs="Times New Roman"/>
          <w:sz w:val="24"/>
          <w:szCs w:val="24"/>
          <w:lang w:val="en-ID"/>
        </w:rPr>
        <w:t>, B</w:t>
      </w:r>
      <w:r w:rsidR="008268B2" w:rsidRPr="00BB4B0A">
        <w:rPr>
          <w:rFonts w:ascii="Times New Roman" w:hAnsi="Times New Roman" w:cs="Times New Roman"/>
          <w:sz w:val="24"/>
          <w:szCs w:val="24"/>
          <w:lang w:val="en-ID"/>
        </w:rPr>
        <w:t>antul, Yogyakarta</w:t>
      </w:r>
      <w:r w:rsidRPr="00BB4B0A">
        <w:rPr>
          <w:rFonts w:ascii="Times New Roman" w:hAnsi="Times New Roman" w:cs="Times New Roman"/>
          <w:sz w:val="24"/>
          <w:szCs w:val="24"/>
          <w:lang w:val="en-ID"/>
        </w:rPr>
        <w:t xml:space="preserve"> untuk proses </w:t>
      </w:r>
      <w:r w:rsidR="008A3326" w:rsidRPr="00BB4B0A">
        <w:rPr>
          <w:rFonts w:ascii="Times New Roman" w:hAnsi="Times New Roman" w:cs="Times New Roman"/>
          <w:sz w:val="24"/>
          <w:szCs w:val="24"/>
          <w:lang w:val="en-ID"/>
        </w:rPr>
        <w:t>budidaya rumput</w:t>
      </w:r>
      <w:r w:rsidRPr="00BB4B0A">
        <w:rPr>
          <w:rFonts w:ascii="Times New Roman" w:hAnsi="Times New Roman" w:cs="Times New Roman"/>
          <w:sz w:val="24"/>
          <w:szCs w:val="24"/>
          <w:lang w:val="en-ID"/>
        </w:rPr>
        <w:t>,</w:t>
      </w:r>
      <w:r w:rsidR="00136F58" w:rsidRPr="00BB4B0A">
        <w:rPr>
          <w:rFonts w:ascii="Times New Roman" w:hAnsi="Times New Roman" w:cs="Times New Roman"/>
          <w:sz w:val="24"/>
          <w:szCs w:val="24"/>
          <w:lang w:val="en-ID"/>
        </w:rPr>
        <w:t xml:space="preserve"> </w:t>
      </w:r>
      <w:r w:rsidR="008268B2" w:rsidRPr="00BB4B0A">
        <w:rPr>
          <w:rFonts w:ascii="Times New Roman" w:hAnsi="Times New Roman" w:cs="Times New Roman"/>
          <w:sz w:val="24"/>
          <w:szCs w:val="24"/>
        </w:rPr>
        <w:t>dan dilanjutkan di Laboratorium Produksi Ternak Univ</w:t>
      </w:r>
      <w:r w:rsidRPr="00BB4B0A">
        <w:rPr>
          <w:rFonts w:ascii="Times New Roman" w:hAnsi="Times New Roman" w:cs="Times New Roman"/>
          <w:sz w:val="24"/>
          <w:szCs w:val="24"/>
        </w:rPr>
        <w:t>ersitas Mercu B</w:t>
      </w:r>
      <w:r w:rsidR="00136F58" w:rsidRPr="00BB4B0A">
        <w:rPr>
          <w:rFonts w:ascii="Times New Roman" w:hAnsi="Times New Roman" w:cs="Times New Roman"/>
          <w:sz w:val="24"/>
          <w:szCs w:val="24"/>
        </w:rPr>
        <w:t xml:space="preserve">uana Yogyakarta untuk analisi </w:t>
      </w:r>
      <w:r w:rsidRPr="00BB4B0A">
        <w:rPr>
          <w:rFonts w:ascii="Times New Roman" w:hAnsi="Times New Roman" w:cs="Times New Roman"/>
          <w:sz w:val="24"/>
          <w:szCs w:val="24"/>
        </w:rPr>
        <w:t>berat kering</w:t>
      </w:r>
      <w:r w:rsidR="00136F58" w:rsidRPr="00BB4B0A">
        <w:rPr>
          <w:rFonts w:ascii="Times New Roman" w:hAnsi="Times New Roman" w:cs="Times New Roman"/>
          <w:sz w:val="24"/>
          <w:szCs w:val="24"/>
        </w:rPr>
        <w:t xml:space="preserve"> tanaman Setaria</w:t>
      </w:r>
      <w:r w:rsidRPr="00BB4B0A">
        <w:rPr>
          <w:rFonts w:ascii="Times New Roman" w:hAnsi="Times New Roman" w:cs="Times New Roman"/>
          <w:sz w:val="24"/>
          <w:szCs w:val="24"/>
        </w:rPr>
        <w:t>.</w:t>
      </w:r>
    </w:p>
    <w:p w:rsidR="00C33F28" w:rsidRPr="00BB4B0A" w:rsidRDefault="00BB4123" w:rsidP="001A6FA5">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id-ID"/>
        </w:rPr>
        <w:tab/>
      </w:r>
      <w:r w:rsidR="008268B2" w:rsidRPr="00BB4B0A">
        <w:rPr>
          <w:rFonts w:ascii="Times New Roman" w:hAnsi="Times New Roman" w:cs="Times New Roman"/>
          <w:sz w:val="24"/>
          <w:szCs w:val="24"/>
        </w:rPr>
        <w:t>Bahan yang di gunakan pada penelitian</w:t>
      </w:r>
      <w:r w:rsidR="00BA72CC" w:rsidRPr="00BB4B0A">
        <w:rPr>
          <w:rFonts w:ascii="Times New Roman" w:hAnsi="Times New Roman" w:cs="Times New Roman"/>
          <w:sz w:val="24"/>
          <w:szCs w:val="24"/>
        </w:rPr>
        <w:t xml:space="preserve"> ini adalah</w:t>
      </w:r>
      <w:r w:rsidR="00136F58" w:rsidRPr="00BB4B0A">
        <w:rPr>
          <w:rFonts w:ascii="Times New Roman" w:hAnsi="Times New Roman" w:cs="Times New Roman"/>
          <w:sz w:val="24"/>
          <w:szCs w:val="24"/>
        </w:rPr>
        <w:t xml:space="preserve"> : B</w:t>
      </w:r>
      <w:r w:rsidR="0023548B" w:rsidRPr="00BB4B0A">
        <w:rPr>
          <w:rFonts w:ascii="Times New Roman" w:hAnsi="Times New Roman" w:cs="Times New Roman"/>
          <w:sz w:val="24"/>
          <w:szCs w:val="24"/>
        </w:rPr>
        <w:t>ibit rumput S</w:t>
      </w:r>
      <w:r w:rsidR="008268B2" w:rsidRPr="00BB4B0A">
        <w:rPr>
          <w:rFonts w:ascii="Times New Roman" w:hAnsi="Times New Roman" w:cs="Times New Roman"/>
          <w:sz w:val="24"/>
          <w:szCs w:val="24"/>
        </w:rPr>
        <w:t>etaria</w:t>
      </w:r>
      <w:r w:rsidR="001F1C5D" w:rsidRPr="00BB4B0A">
        <w:rPr>
          <w:rFonts w:ascii="Times New Roman" w:hAnsi="Times New Roman" w:cs="Times New Roman"/>
          <w:sz w:val="24"/>
          <w:szCs w:val="24"/>
        </w:rPr>
        <w:t xml:space="preserve"> yang di dapat dari UPT </w:t>
      </w:r>
      <w:r w:rsidR="001A216D" w:rsidRPr="00BB4B0A">
        <w:rPr>
          <w:rFonts w:ascii="Times New Roman" w:hAnsi="Times New Roman" w:cs="Times New Roman"/>
          <w:sz w:val="24"/>
          <w:szCs w:val="24"/>
          <w:lang w:val="en-ID"/>
        </w:rPr>
        <w:t>Teaching F</w:t>
      </w:r>
      <w:r w:rsidR="00136F58" w:rsidRPr="00BB4B0A">
        <w:rPr>
          <w:rFonts w:ascii="Times New Roman" w:hAnsi="Times New Roman" w:cs="Times New Roman"/>
          <w:sz w:val="24"/>
          <w:szCs w:val="24"/>
          <w:lang w:val="en-ID"/>
        </w:rPr>
        <w:t>arm Universitas Mercu Buana Yogyakarta yang terletak di</w:t>
      </w:r>
      <w:r w:rsidR="00136F58" w:rsidRPr="00BB4B0A">
        <w:rPr>
          <w:rFonts w:ascii="Times New Roman" w:hAnsi="Times New Roman" w:cs="Times New Roman"/>
          <w:sz w:val="24"/>
          <w:szCs w:val="24"/>
        </w:rPr>
        <w:t xml:space="preserve"> </w:t>
      </w:r>
      <w:r w:rsidR="001F1C5D" w:rsidRPr="00BB4B0A">
        <w:rPr>
          <w:rFonts w:ascii="Times New Roman" w:hAnsi="Times New Roman" w:cs="Times New Roman"/>
          <w:sz w:val="24"/>
          <w:szCs w:val="24"/>
        </w:rPr>
        <w:t xml:space="preserve">Gunung Bulu </w:t>
      </w:r>
      <w:r w:rsidR="00A54FAF">
        <w:rPr>
          <w:rFonts w:ascii="Times New Roman" w:hAnsi="Times New Roman" w:cs="Times New Roman"/>
          <w:sz w:val="24"/>
          <w:szCs w:val="24"/>
          <w:lang w:val="en-ID"/>
        </w:rPr>
        <w:t>Argorejo, Sedayu</w:t>
      </w:r>
      <w:r w:rsidR="001F1C5D" w:rsidRPr="00BB4B0A">
        <w:rPr>
          <w:rFonts w:ascii="Times New Roman" w:hAnsi="Times New Roman" w:cs="Times New Roman"/>
          <w:sz w:val="24"/>
          <w:szCs w:val="24"/>
          <w:lang w:val="en-ID"/>
        </w:rPr>
        <w:t>, Bantul, Yogyakarta</w:t>
      </w:r>
      <w:r w:rsidR="001F1C5D" w:rsidRPr="00BB4B0A">
        <w:rPr>
          <w:rFonts w:ascii="Times New Roman" w:hAnsi="Times New Roman" w:cs="Times New Roman"/>
          <w:sz w:val="24"/>
          <w:szCs w:val="24"/>
        </w:rPr>
        <w:t>,</w:t>
      </w:r>
      <w:r w:rsidR="004F7CDE" w:rsidRPr="00BB4B0A">
        <w:rPr>
          <w:rFonts w:ascii="Times New Roman" w:hAnsi="Times New Roman" w:cs="Times New Roman"/>
          <w:sz w:val="24"/>
          <w:szCs w:val="24"/>
        </w:rPr>
        <w:t xml:space="preserve"> yaitu berupa pols atau bibit setaria</w:t>
      </w:r>
      <w:r w:rsidR="008268B2" w:rsidRPr="00BB4B0A">
        <w:rPr>
          <w:rFonts w:ascii="Times New Roman" w:hAnsi="Times New Roman" w:cs="Times New Roman"/>
          <w:sz w:val="24"/>
          <w:szCs w:val="24"/>
        </w:rPr>
        <w:t>, pupuk organik cair (</w:t>
      </w:r>
      <w:r w:rsidR="00BA72CC" w:rsidRPr="00BB4B0A">
        <w:rPr>
          <w:rFonts w:ascii="Times New Roman" w:hAnsi="Times New Roman" w:cs="Times New Roman"/>
          <w:sz w:val="24"/>
          <w:szCs w:val="24"/>
        </w:rPr>
        <w:t xml:space="preserve">fermentasi </w:t>
      </w:r>
      <w:r w:rsidR="008268B2" w:rsidRPr="00BB4B0A">
        <w:rPr>
          <w:rFonts w:ascii="Times New Roman" w:hAnsi="Times New Roman" w:cs="Times New Roman"/>
          <w:sz w:val="24"/>
          <w:szCs w:val="24"/>
        </w:rPr>
        <w:t>urin sapi)</w:t>
      </w:r>
      <w:r w:rsidR="00BA72CC" w:rsidRPr="00BB4B0A">
        <w:rPr>
          <w:rFonts w:ascii="Times New Roman" w:hAnsi="Times New Roman" w:cs="Times New Roman"/>
          <w:sz w:val="24"/>
          <w:szCs w:val="24"/>
        </w:rPr>
        <w:t xml:space="preserve"> sebanyak</w:t>
      </w:r>
      <w:r w:rsidR="004F7CDE" w:rsidRPr="00BB4B0A">
        <w:rPr>
          <w:rFonts w:ascii="Times New Roman" w:hAnsi="Times New Roman" w:cs="Times New Roman"/>
          <w:sz w:val="24"/>
          <w:szCs w:val="24"/>
        </w:rPr>
        <w:t xml:space="preserve"> 2</w:t>
      </w:r>
      <w:r w:rsidR="00323C5F" w:rsidRPr="00BB4B0A">
        <w:rPr>
          <w:rFonts w:ascii="Times New Roman" w:hAnsi="Times New Roman" w:cs="Times New Roman"/>
          <w:sz w:val="24"/>
          <w:szCs w:val="24"/>
        </w:rPr>
        <w:t>0 liter</w:t>
      </w:r>
      <w:r w:rsidR="004F7CDE" w:rsidRPr="00BB4B0A">
        <w:rPr>
          <w:rFonts w:ascii="Times New Roman" w:hAnsi="Times New Roman" w:cs="Times New Roman"/>
          <w:sz w:val="24"/>
          <w:szCs w:val="24"/>
        </w:rPr>
        <w:t xml:space="preserve">. Peralatan </w:t>
      </w:r>
      <w:r w:rsidR="00BA72CC" w:rsidRPr="00BB4B0A">
        <w:rPr>
          <w:rFonts w:ascii="Times New Roman" w:hAnsi="Times New Roman" w:cs="Times New Roman"/>
          <w:sz w:val="24"/>
          <w:szCs w:val="24"/>
        </w:rPr>
        <w:t>yang digunakan</w:t>
      </w:r>
      <w:r w:rsidR="004F7CDE" w:rsidRPr="00BB4B0A">
        <w:rPr>
          <w:rFonts w:ascii="Times New Roman" w:hAnsi="Times New Roman" w:cs="Times New Roman"/>
          <w:sz w:val="24"/>
          <w:szCs w:val="24"/>
        </w:rPr>
        <w:t xml:space="preserve"> di dalam penelitian berupa </w:t>
      </w:r>
      <w:r w:rsidR="00BA72CC" w:rsidRPr="00BB4B0A">
        <w:rPr>
          <w:rFonts w:ascii="Times New Roman" w:hAnsi="Times New Roman" w:cs="Times New Roman"/>
          <w:sz w:val="24"/>
          <w:szCs w:val="24"/>
        </w:rPr>
        <w:t>:</w:t>
      </w:r>
      <w:r w:rsidR="008268B2" w:rsidRPr="00BB4B0A">
        <w:rPr>
          <w:rFonts w:ascii="Times New Roman" w:hAnsi="Times New Roman" w:cs="Times New Roman"/>
          <w:sz w:val="24"/>
          <w:szCs w:val="24"/>
        </w:rPr>
        <w:t xml:space="preserve"> cangkul, meteran, sabit, label perlakuan, oven, tali rafia, dan alat tulis.</w:t>
      </w:r>
    </w:p>
    <w:p w:rsidR="001A216D" w:rsidRPr="00A54FAF" w:rsidRDefault="004F7CDE" w:rsidP="00A54FAF">
      <w:pPr>
        <w:pStyle w:val="ListParagraph"/>
        <w:spacing w:line="480" w:lineRule="auto"/>
        <w:ind w:left="0" w:firstLine="720"/>
        <w:jc w:val="both"/>
        <w:rPr>
          <w:rFonts w:ascii="Times New Roman" w:hAnsi="Times New Roman" w:cs="Times New Roman"/>
          <w:sz w:val="24"/>
          <w:szCs w:val="24"/>
        </w:rPr>
      </w:pPr>
      <w:r w:rsidRPr="00BB4B0A">
        <w:rPr>
          <w:rFonts w:ascii="Times New Roman" w:hAnsi="Times New Roman" w:cs="Times New Roman"/>
          <w:sz w:val="24"/>
          <w:szCs w:val="24"/>
        </w:rPr>
        <w:t>Rancangan penelitian yang digunakan dalam penelitian</w:t>
      </w:r>
      <w:r w:rsidR="00A54FAF">
        <w:rPr>
          <w:rFonts w:ascii="Times New Roman" w:hAnsi="Times New Roman" w:cs="Times New Roman"/>
          <w:sz w:val="24"/>
          <w:szCs w:val="24"/>
        </w:rPr>
        <w:t xml:space="preserve"> ini</w:t>
      </w:r>
      <w:r w:rsidRPr="00BB4B0A">
        <w:rPr>
          <w:rFonts w:ascii="Times New Roman" w:hAnsi="Times New Roman" w:cs="Times New Roman"/>
          <w:sz w:val="24"/>
          <w:szCs w:val="24"/>
        </w:rPr>
        <w:t xml:space="preserve"> adalah</w:t>
      </w:r>
      <w:r w:rsidR="008268B2" w:rsidRPr="00BB4B0A">
        <w:rPr>
          <w:rFonts w:ascii="Times New Roman" w:hAnsi="Times New Roman" w:cs="Times New Roman"/>
          <w:sz w:val="24"/>
          <w:szCs w:val="24"/>
        </w:rPr>
        <w:t xml:space="preserve"> Rancangan Acak Kelompok (RAK) dengan 4 perlakuan</w:t>
      </w:r>
      <w:r w:rsidR="00A54FAF">
        <w:rPr>
          <w:rFonts w:ascii="Times New Roman" w:hAnsi="Times New Roman" w:cs="Times New Roman"/>
          <w:sz w:val="24"/>
          <w:szCs w:val="24"/>
        </w:rPr>
        <w:t xml:space="preserve"> dan</w:t>
      </w:r>
      <w:r w:rsidR="008268B2" w:rsidRPr="00BB4B0A">
        <w:rPr>
          <w:rFonts w:ascii="Times New Roman" w:hAnsi="Times New Roman" w:cs="Times New Roman"/>
          <w:sz w:val="24"/>
          <w:szCs w:val="24"/>
        </w:rPr>
        <w:t xml:space="preserve"> 3 kali ulangan</w:t>
      </w:r>
      <w:r w:rsidR="00A54FAF">
        <w:rPr>
          <w:rFonts w:ascii="Times New Roman" w:hAnsi="Times New Roman" w:cs="Times New Roman"/>
          <w:sz w:val="24"/>
          <w:szCs w:val="24"/>
        </w:rPr>
        <w:t xml:space="preserve"> sebagai kelompok</w:t>
      </w:r>
      <w:r w:rsidR="008268B2" w:rsidRPr="00BB4B0A">
        <w:rPr>
          <w:rFonts w:ascii="Times New Roman" w:hAnsi="Times New Roman" w:cs="Times New Roman"/>
          <w:sz w:val="24"/>
          <w:szCs w:val="24"/>
        </w:rPr>
        <w:t xml:space="preserve"> sehingga diper</w:t>
      </w:r>
      <w:r w:rsidR="001A216D" w:rsidRPr="00BB4B0A">
        <w:rPr>
          <w:rFonts w:ascii="Times New Roman" w:hAnsi="Times New Roman" w:cs="Times New Roman"/>
          <w:sz w:val="24"/>
          <w:szCs w:val="24"/>
        </w:rPr>
        <w:t>oleh 12 unit perlakuan.  P</w:t>
      </w:r>
      <w:r w:rsidR="008268B2" w:rsidRPr="00BB4B0A">
        <w:rPr>
          <w:rFonts w:ascii="Times New Roman" w:hAnsi="Times New Roman" w:cs="Times New Roman"/>
          <w:sz w:val="24"/>
          <w:szCs w:val="24"/>
        </w:rPr>
        <w:t>erlakuan pemberian dosis</w:t>
      </w:r>
      <w:r w:rsidR="001A216D" w:rsidRPr="00BB4B0A">
        <w:rPr>
          <w:rFonts w:ascii="Times New Roman" w:hAnsi="Times New Roman" w:cs="Times New Roman"/>
          <w:sz w:val="24"/>
          <w:szCs w:val="24"/>
        </w:rPr>
        <w:t xml:space="preserve"> urin sapi</w:t>
      </w:r>
      <w:r w:rsidR="008268B2" w:rsidRPr="00BB4B0A">
        <w:rPr>
          <w:rFonts w:ascii="Times New Roman" w:hAnsi="Times New Roman" w:cs="Times New Roman"/>
          <w:sz w:val="24"/>
          <w:szCs w:val="24"/>
        </w:rPr>
        <w:t xml:space="preserve"> sebagai berikut :</w:t>
      </w:r>
    </w:p>
    <w:p w:rsidR="00C1128C" w:rsidRPr="00BB4B0A" w:rsidRDefault="007B5588" w:rsidP="001A6FA5">
      <w:pPr>
        <w:pStyle w:val="ListParagraph"/>
        <w:spacing w:after="0" w:line="480" w:lineRule="auto"/>
        <w:ind w:left="360"/>
        <w:jc w:val="both"/>
        <w:rPr>
          <w:rFonts w:ascii="Times New Roman" w:hAnsi="Times New Roman" w:cs="Times New Roman"/>
          <w:sz w:val="24"/>
          <w:szCs w:val="24"/>
        </w:rPr>
      </w:pPr>
      <w:r w:rsidRPr="00BB4B0A">
        <w:rPr>
          <w:rFonts w:ascii="Times New Roman" w:hAnsi="Times New Roman" w:cs="Times New Roman"/>
          <w:sz w:val="24"/>
          <w:szCs w:val="24"/>
        </w:rPr>
        <w:t>P0</w:t>
      </w:r>
      <w:r w:rsidRPr="00BB4B0A">
        <w:rPr>
          <w:rFonts w:ascii="Times New Roman" w:hAnsi="Times New Roman" w:cs="Times New Roman"/>
          <w:sz w:val="24"/>
          <w:szCs w:val="24"/>
        </w:rPr>
        <w:tab/>
        <w:t>: T</w:t>
      </w:r>
      <w:r w:rsidR="00C1128C" w:rsidRPr="00BB4B0A">
        <w:rPr>
          <w:rFonts w:ascii="Times New Roman" w:hAnsi="Times New Roman" w:cs="Times New Roman"/>
          <w:sz w:val="24"/>
          <w:szCs w:val="24"/>
        </w:rPr>
        <w:t xml:space="preserve">anpa pemberian pupuk organik cair </w:t>
      </w:r>
    </w:p>
    <w:p w:rsidR="00BC7F99" w:rsidRPr="00BB4B0A" w:rsidRDefault="007B5588" w:rsidP="00BC7F99">
      <w:pPr>
        <w:pStyle w:val="ListParagraph"/>
        <w:spacing w:after="0" w:line="480" w:lineRule="auto"/>
        <w:ind w:left="360"/>
        <w:jc w:val="both"/>
        <w:rPr>
          <w:rFonts w:ascii="Times New Roman" w:hAnsi="Times New Roman" w:cs="Times New Roman"/>
          <w:sz w:val="24"/>
          <w:szCs w:val="24"/>
        </w:rPr>
      </w:pPr>
      <w:r w:rsidRPr="00BB4B0A">
        <w:rPr>
          <w:rFonts w:ascii="Times New Roman" w:hAnsi="Times New Roman" w:cs="Times New Roman"/>
          <w:sz w:val="24"/>
          <w:szCs w:val="24"/>
        </w:rPr>
        <w:t>P1</w:t>
      </w:r>
      <w:r w:rsidRPr="00BB4B0A">
        <w:rPr>
          <w:rFonts w:ascii="Times New Roman" w:hAnsi="Times New Roman" w:cs="Times New Roman"/>
          <w:sz w:val="24"/>
          <w:szCs w:val="24"/>
        </w:rPr>
        <w:tab/>
        <w:t>: P</w:t>
      </w:r>
      <w:r w:rsidR="00C1128C" w:rsidRPr="00BB4B0A">
        <w:rPr>
          <w:rFonts w:ascii="Times New Roman" w:hAnsi="Times New Roman" w:cs="Times New Roman"/>
          <w:sz w:val="24"/>
          <w:szCs w:val="24"/>
        </w:rPr>
        <w:t>e</w:t>
      </w:r>
      <w:r w:rsidR="005B62B6">
        <w:rPr>
          <w:rFonts w:ascii="Times New Roman" w:hAnsi="Times New Roman" w:cs="Times New Roman"/>
          <w:sz w:val="24"/>
          <w:szCs w:val="24"/>
        </w:rPr>
        <w:t>mberian pupuk cair dengan dosis</w:t>
      </w:r>
      <w:r w:rsidR="00C1128C" w:rsidRPr="00BB4B0A">
        <w:rPr>
          <w:rFonts w:ascii="Times New Roman" w:hAnsi="Times New Roman" w:cs="Times New Roman"/>
          <w:sz w:val="24"/>
          <w:szCs w:val="24"/>
        </w:rPr>
        <w:t xml:space="preserve"> </w:t>
      </w:r>
      <w:r w:rsidR="005B62B6">
        <w:rPr>
          <w:rFonts w:ascii="Times New Roman" w:hAnsi="Times New Roman" w:cs="Times New Roman"/>
          <w:sz w:val="24"/>
          <w:szCs w:val="24"/>
        </w:rPr>
        <w:t xml:space="preserve">0,5 </w:t>
      </w:r>
      <w:r w:rsidR="00456254" w:rsidRPr="00BB4B0A">
        <w:rPr>
          <w:rFonts w:ascii="Times New Roman" w:hAnsi="Times New Roman" w:cs="Times New Roman"/>
          <w:sz w:val="24"/>
          <w:szCs w:val="24"/>
        </w:rPr>
        <w:t>liter</w:t>
      </w:r>
      <w:r w:rsidR="005B62B6">
        <w:rPr>
          <w:rFonts w:ascii="Times New Roman" w:hAnsi="Times New Roman" w:cs="Times New Roman"/>
          <w:sz w:val="24"/>
          <w:szCs w:val="24"/>
        </w:rPr>
        <w:t>/</w:t>
      </w:r>
      <w:r w:rsidR="00BC7F99" w:rsidRPr="00BB4B0A">
        <w:rPr>
          <w:rFonts w:ascii="Times New Roman" w:hAnsi="Times New Roman" w:cs="Times New Roman"/>
          <w:sz w:val="24"/>
          <w:szCs w:val="24"/>
        </w:rPr>
        <w:t>m</w:t>
      </w:r>
      <w:r w:rsidR="00BC7F99" w:rsidRPr="00BB4B0A">
        <w:rPr>
          <w:rFonts w:ascii="Times New Roman" w:hAnsi="Times New Roman" w:cs="Times New Roman"/>
          <w:sz w:val="24"/>
          <w:szCs w:val="24"/>
          <w:vertAlign w:val="superscript"/>
        </w:rPr>
        <w:t xml:space="preserve">2 </w:t>
      </w:r>
      <w:r w:rsidR="005B62B6">
        <w:rPr>
          <w:rFonts w:ascii="Times New Roman" w:hAnsi="Times New Roman" w:cs="Times New Roman"/>
          <w:sz w:val="24"/>
          <w:szCs w:val="24"/>
        </w:rPr>
        <w:t>(5</w:t>
      </w:r>
      <w:r w:rsidR="00BC7F99" w:rsidRPr="00BB4B0A">
        <w:rPr>
          <w:rFonts w:ascii="Times New Roman" w:hAnsi="Times New Roman" w:cs="Times New Roman"/>
          <w:sz w:val="24"/>
          <w:szCs w:val="24"/>
        </w:rPr>
        <w:t>000 liter/ha)</w:t>
      </w:r>
    </w:p>
    <w:p w:rsidR="00C1128C" w:rsidRPr="00BB4B0A" w:rsidRDefault="007B5588" w:rsidP="001A6FA5">
      <w:pPr>
        <w:pStyle w:val="ListParagraph"/>
        <w:spacing w:after="0" w:line="480" w:lineRule="auto"/>
        <w:ind w:left="360"/>
        <w:jc w:val="both"/>
        <w:rPr>
          <w:rFonts w:ascii="Times New Roman" w:hAnsi="Times New Roman" w:cs="Times New Roman"/>
          <w:b/>
          <w:sz w:val="24"/>
          <w:szCs w:val="24"/>
        </w:rPr>
      </w:pPr>
      <w:r w:rsidRPr="00BB4B0A">
        <w:rPr>
          <w:rFonts w:ascii="Times New Roman" w:hAnsi="Times New Roman" w:cs="Times New Roman"/>
          <w:sz w:val="24"/>
          <w:szCs w:val="24"/>
        </w:rPr>
        <w:t>P2</w:t>
      </w:r>
      <w:r w:rsidRPr="00BB4B0A">
        <w:rPr>
          <w:rFonts w:ascii="Times New Roman" w:hAnsi="Times New Roman" w:cs="Times New Roman"/>
          <w:sz w:val="24"/>
          <w:szCs w:val="24"/>
        </w:rPr>
        <w:tab/>
        <w:t>: P</w:t>
      </w:r>
      <w:r w:rsidR="00C1128C" w:rsidRPr="00BB4B0A">
        <w:rPr>
          <w:rFonts w:ascii="Times New Roman" w:hAnsi="Times New Roman" w:cs="Times New Roman"/>
          <w:sz w:val="24"/>
          <w:szCs w:val="24"/>
        </w:rPr>
        <w:t xml:space="preserve">emberian pupuk cair dengan dosis </w:t>
      </w:r>
      <w:r w:rsidR="005B62B6">
        <w:rPr>
          <w:rFonts w:ascii="Times New Roman" w:hAnsi="Times New Roman" w:cs="Times New Roman"/>
          <w:sz w:val="24"/>
          <w:szCs w:val="24"/>
        </w:rPr>
        <w:t>0</w:t>
      </w:r>
      <w:r w:rsidR="00A54FAF">
        <w:rPr>
          <w:rFonts w:ascii="Times New Roman" w:hAnsi="Times New Roman" w:cs="Times New Roman"/>
          <w:sz w:val="24"/>
          <w:szCs w:val="24"/>
        </w:rPr>
        <w:t>,</w:t>
      </w:r>
      <w:r w:rsidR="005B62B6">
        <w:rPr>
          <w:rFonts w:ascii="Times New Roman" w:hAnsi="Times New Roman" w:cs="Times New Roman"/>
          <w:sz w:val="24"/>
          <w:szCs w:val="24"/>
          <w:lang w:val="id-ID"/>
        </w:rPr>
        <w:t>7</w:t>
      </w:r>
      <w:r w:rsidR="00A54FAF">
        <w:rPr>
          <w:rFonts w:ascii="Times New Roman" w:hAnsi="Times New Roman" w:cs="Times New Roman"/>
          <w:sz w:val="24"/>
          <w:szCs w:val="24"/>
        </w:rPr>
        <w:t>5</w:t>
      </w:r>
      <w:r w:rsidR="005B62B6">
        <w:rPr>
          <w:rFonts w:ascii="Times New Roman" w:hAnsi="Times New Roman" w:cs="Times New Roman"/>
          <w:sz w:val="24"/>
          <w:szCs w:val="24"/>
        </w:rPr>
        <w:t>liter/</w:t>
      </w:r>
      <w:r w:rsidR="00BC7F99" w:rsidRPr="00BB4B0A">
        <w:rPr>
          <w:rFonts w:ascii="Times New Roman" w:hAnsi="Times New Roman" w:cs="Times New Roman"/>
          <w:sz w:val="24"/>
          <w:szCs w:val="24"/>
        </w:rPr>
        <w:t>m</w:t>
      </w:r>
      <w:r w:rsidR="000873F3" w:rsidRPr="00BB4B0A">
        <w:rPr>
          <w:rFonts w:ascii="Times New Roman" w:hAnsi="Times New Roman" w:cs="Times New Roman"/>
          <w:sz w:val="24"/>
          <w:szCs w:val="24"/>
          <w:vertAlign w:val="superscript"/>
        </w:rPr>
        <w:t>2</w:t>
      </w:r>
      <w:r w:rsidR="005B62B6">
        <w:rPr>
          <w:rFonts w:ascii="Times New Roman" w:hAnsi="Times New Roman" w:cs="Times New Roman"/>
          <w:sz w:val="24"/>
          <w:szCs w:val="24"/>
        </w:rPr>
        <w:t xml:space="preserve"> (7</w:t>
      </w:r>
      <w:r w:rsidR="004F5F69" w:rsidRPr="00BB4B0A">
        <w:rPr>
          <w:rFonts w:ascii="Times New Roman" w:hAnsi="Times New Roman" w:cs="Times New Roman"/>
          <w:sz w:val="24"/>
          <w:szCs w:val="24"/>
        </w:rPr>
        <w:t>50</w:t>
      </w:r>
      <w:r w:rsidR="00BC7F99" w:rsidRPr="00BB4B0A">
        <w:rPr>
          <w:rFonts w:ascii="Times New Roman" w:hAnsi="Times New Roman" w:cs="Times New Roman"/>
          <w:sz w:val="24"/>
          <w:szCs w:val="24"/>
        </w:rPr>
        <w:t>0 liter/ha)</w:t>
      </w:r>
    </w:p>
    <w:p w:rsidR="004F7CDE" w:rsidRPr="00BB4B0A" w:rsidRDefault="007B5588" w:rsidP="00456254">
      <w:pPr>
        <w:pStyle w:val="ListParagraph"/>
        <w:spacing w:after="0" w:line="480" w:lineRule="auto"/>
        <w:ind w:left="360"/>
        <w:jc w:val="both"/>
        <w:rPr>
          <w:rFonts w:ascii="Times New Roman" w:hAnsi="Times New Roman" w:cs="Times New Roman"/>
          <w:sz w:val="24"/>
          <w:szCs w:val="24"/>
        </w:rPr>
      </w:pPr>
      <w:r w:rsidRPr="00BB4B0A">
        <w:rPr>
          <w:rFonts w:ascii="Times New Roman" w:hAnsi="Times New Roman" w:cs="Times New Roman"/>
          <w:sz w:val="24"/>
          <w:szCs w:val="24"/>
        </w:rPr>
        <w:t>P3</w:t>
      </w:r>
      <w:r w:rsidRPr="00BB4B0A">
        <w:rPr>
          <w:rFonts w:ascii="Times New Roman" w:hAnsi="Times New Roman" w:cs="Times New Roman"/>
          <w:sz w:val="24"/>
          <w:szCs w:val="24"/>
        </w:rPr>
        <w:tab/>
        <w:t>: P</w:t>
      </w:r>
      <w:r w:rsidR="00C1128C" w:rsidRPr="00BB4B0A">
        <w:rPr>
          <w:rFonts w:ascii="Times New Roman" w:hAnsi="Times New Roman" w:cs="Times New Roman"/>
          <w:sz w:val="24"/>
          <w:szCs w:val="24"/>
        </w:rPr>
        <w:t xml:space="preserve">emberian pupuk cair dengan dosis </w:t>
      </w:r>
      <w:r w:rsidR="005B62B6">
        <w:rPr>
          <w:rFonts w:ascii="Times New Roman" w:hAnsi="Times New Roman" w:cs="Times New Roman"/>
          <w:sz w:val="24"/>
          <w:szCs w:val="24"/>
        </w:rPr>
        <w:t>1</w:t>
      </w:r>
      <w:r w:rsidR="00BC7F99" w:rsidRPr="00BB4B0A">
        <w:rPr>
          <w:rFonts w:ascii="Times New Roman" w:hAnsi="Times New Roman" w:cs="Times New Roman"/>
          <w:sz w:val="24"/>
          <w:szCs w:val="24"/>
        </w:rPr>
        <w:t xml:space="preserve"> </w:t>
      </w:r>
      <w:r w:rsidR="00C1128C" w:rsidRPr="00BB4B0A">
        <w:rPr>
          <w:rFonts w:ascii="Times New Roman" w:hAnsi="Times New Roman" w:cs="Times New Roman"/>
          <w:sz w:val="24"/>
          <w:szCs w:val="24"/>
        </w:rPr>
        <w:t>liter</w:t>
      </w:r>
      <w:r w:rsidR="005B62B6">
        <w:rPr>
          <w:rFonts w:ascii="Times New Roman" w:hAnsi="Times New Roman" w:cs="Times New Roman"/>
          <w:sz w:val="24"/>
          <w:szCs w:val="24"/>
        </w:rPr>
        <w:t>/</w:t>
      </w:r>
      <w:r w:rsidR="000873F3" w:rsidRPr="00BB4B0A">
        <w:rPr>
          <w:rFonts w:ascii="Times New Roman" w:hAnsi="Times New Roman" w:cs="Times New Roman"/>
          <w:sz w:val="24"/>
          <w:szCs w:val="24"/>
        </w:rPr>
        <w:t>m</w:t>
      </w:r>
      <w:r w:rsidR="000873F3" w:rsidRPr="00BB4B0A">
        <w:rPr>
          <w:rFonts w:ascii="Times New Roman" w:hAnsi="Times New Roman" w:cs="Times New Roman"/>
          <w:sz w:val="24"/>
          <w:szCs w:val="24"/>
          <w:vertAlign w:val="superscript"/>
        </w:rPr>
        <w:t>2</w:t>
      </w:r>
      <w:r w:rsidR="00A54FAF">
        <w:rPr>
          <w:rFonts w:ascii="Times New Roman" w:hAnsi="Times New Roman" w:cs="Times New Roman"/>
          <w:sz w:val="24"/>
          <w:szCs w:val="24"/>
        </w:rPr>
        <w:t xml:space="preserve"> </w:t>
      </w:r>
      <w:r w:rsidR="005B62B6">
        <w:rPr>
          <w:rFonts w:ascii="Times New Roman" w:hAnsi="Times New Roman" w:cs="Times New Roman"/>
          <w:sz w:val="24"/>
          <w:szCs w:val="24"/>
        </w:rPr>
        <w:t>(1</w:t>
      </w:r>
      <w:r w:rsidR="004F5F69" w:rsidRPr="00BB4B0A">
        <w:rPr>
          <w:rFonts w:ascii="Times New Roman" w:hAnsi="Times New Roman" w:cs="Times New Roman"/>
          <w:sz w:val="24"/>
          <w:szCs w:val="24"/>
        </w:rPr>
        <w:t>0</w:t>
      </w:r>
      <w:r w:rsidR="00BC7F99" w:rsidRPr="00BB4B0A">
        <w:rPr>
          <w:rFonts w:ascii="Times New Roman" w:hAnsi="Times New Roman" w:cs="Times New Roman"/>
          <w:sz w:val="24"/>
          <w:szCs w:val="24"/>
        </w:rPr>
        <w:t>000 liter/ha)</w:t>
      </w:r>
    </w:p>
    <w:p w:rsidR="004061C3" w:rsidRPr="00BB4B0A" w:rsidRDefault="004061C3" w:rsidP="00BB4123">
      <w:pPr>
        <w:pStyle w:val="ListParagraph"/>
        <w:numPr>
          <w:ilvl w:val="0"/>
          <w:numId w:val="8"/>
        </w:numPr>
        <w:spacing w:line="480" w:lineRule="auto"/>
        <w:ind w:left="426" w:hanging="284"/>
        <w:jc w:val="both"/>
        <w:outlineLvl w:val="1"/>
        <w:rPr>
          <w:rFonts w:ascii="Times New Roman" w:hAnsi="Times New Roman" w:cs="Times New Roman"/>
          <w:b/>
          <w:sz w:val="24"/>
          <w:szCs w:val="24"/>
        </w:rPr>
      </w:pPr>
      <w:bookmarkStart w:id="8" w:name="_Toc4696695"/>
      <w:bookmarkStart w:id="9" w:name="_Toc4699783"/>
      <w:r w:rsidRPr="00BB4B0A">
        <w:rPr>
          <w:rFonts w:ascii="Times New Roman" w:hAnsi="Times New Roman" w:cs="Times New Roman"/>
          <w:b/>
          <w:sz w:val="24"/>
          <w:szCs w:val="24"/>
        </w:rPr>
        <w:t>Tahap penelitian</w:t>
      </w:r>
      <w:bookmarkEnd w:id="8"/>
      <w:bookmarkEnd w:id="9"/>
    </w:p>
    <w:p w:rsidR="004061C3" w:rsidRPr="00BB4B0A" w:rsidRDefault="004061C3" w:rsidP="00BB4123">
      <w:pPr>
        <w:pStyle w:val="ListParagraph"/>
        <w:numPr>
          <w:ilvl w:val="0"/>
          <w:numId w:val="1"/>
        </w:numPr>
        <w:spacing w:after="0" w:line="480" w:lineRule="auto"/>
        <w:ind w:left="567" w:hanging="283"/>
        <w:jc w:val="both"/>
        <w:outlineLvl w:val="2"/>
        <w:rPr>
          <w:rFonts w:ascii="Times New Roman" w:hAnsi="Times New Roman" w:cs="Times New Roman"/>
          <w:sz w:val="24"/>
          <w:szCs w:val="24"/>
        </w:rPr>
      </w:pPr>
      <w:bookmarkStart w:id="10" w:name="_Toc4696696"/>
      <w:bookmarkStart w:id="11" w:name="_Toc4699784"/>
      <w:r w:rsidRPr="00BB4B0A">
        <w:rPr>
          <w:rFonts w:ascii="Times New Roman" w:hAnsi="Times New Roman" w:cs="Times New Roman"/>
          <w:sz w:val="24"/>
          <w:szCs w:val="24"/>
        </w:rPr>
        <w:t>Menyiapkan Pupuk cair</w:t>
      </w:r>
      <w:bookmarkEnd w:id="10"/>
      <w:bookmarkEnd w:id="11"/>
    </w:p>
    <w:p w:rsidR="00B124BE" w:rsidRPr="00B124BE" w:rsidRDefault="00B124BE" w:rsidP="00BB4123">
      <w:pPr>
        <w:spacing w:after="0" w:line="480" w:lineRule="auto"/>
        <w:ind w:left="567" w:firstLine="426"/>
        <w:jc w:val="both"/>
        <w:rPr>
          <w:rFonts w:ascii="Times New Roman" w:hAnsi="Times New Roman" w:cs="Times New Roman"/>
          <w:sz w:val="24"/>
          <w:szCs w:val="24"/>
        </w:rPr>
      </w:pPr>
      <w:bookmarkStart w:id="12" w:name="_Toc4696698"/>
      <w:bookmarkStart w:id="13" w:name="_Toc4699786"/>
      <w:r w:rsidRPr="00B124BE">
        <w:rPr>
          <w:rFonts w:ascii="Times New Roman" w:hAnsi="Times New Roman" w:cs="Times New Roman"/>
          <w:sz w:val="24"/>
          <w:szCs w:val="24"/>
        </w:rPr>
        <w:t xml:space="preserve">Urin sapi diambil dari Dukuh Gendang, Desa Ketileng, Rt/Rw. 004/006, Kecamatan Todanan, Kabupaten Blora, Provinsi Jawa Tengah  sebanyak 20 </w:t>
      </w:r>
      <w:r w:rsidRPr="00B124BE">
        <w:rPr>
          <w:rFonts w:ascii="Times New Roman" w:hAnsi="Times New Roman" w:cs="Times New Roman"/>
          <w:sz w:val="24"/>
          <w:szCs w:val="24"/>
        </w:rPr>
        <w:lastRenderedPageBreak/>
        <w:t>liter. Perbandingan fermentasi yaitu 10 liter urin sapi 1 liter tetes tebu dan EM</w:t>
      </w:r>
      <w:r w:rsidR="005B62B6">
        <w:rPr>
          <w:rFonts w:ascii="Times New Roman" w:hAnsi="Times New Roman" w:cs="Times New Roman"/>
          <w:sz w:val="24"/>
          <w:szCs w:val="24"/>
        </w:rPr>
        <w:t xml:space="preserve">4 50 mililiter, </w:t>
      </w:r>
      <w:r w:rsidR="005B62B6">
        <w:rPr>
          <w:rFonts w:ascii="Times New Roman" w:hAnsi="Times New Roman" w:cs="Times New Roman"/>
          <w:sz w:val="24"/>
          <w:szCs w:val="24"/>
          <w:lang w:val="id-ID"/>
        </w:rPr>
        <w:t>F</w:t>
      </w:r>
      <w:r w:rsidRPr="00B124BE">
        <w:rPr>
          <w:rFonts w:ascii="Times New Roman" w:hAnsi="Times New Roman" w:cs="Times New Roman"/>
          <w:sz w:val="24"/>
          <w:szCs w:val="24"/>
        </w:rPr>
        <w:t xml:space="preserve">ermentasi </w:t>
      </w:r>
      <w:r w:rsidR="005B62B6">
        <w:rPr>
          <w:rFonts w:ascii="Times New Roman" w:hAnsi="Times New Roman" w:cs="Times New Roman"/>
          <w:sz w:val="24"/>
          <w:szCs w:val="24"/>
          <w:lang w:val="id-ID"/>
        </w:rPr>
        <w:t xml:space="preserve">dilakukan </w:t>
      </w:r>
      <w:r w:rsidRPr="00B124BE">
        <w:rPr>
          <w:rFonts w:ascii="Times New Roman" w:hAnsi="Times New Roman" w:cs="Times New Roman"/>
          <w:sz w:val="24"/>
          <w:szCs w:val="24"/>
        </w:rPr>
        <w:t>dengan EM4 dan tetes tebu selama 14 hari, setelah 14 hari baru bisa digunakan untuk pemupukan.</w:t>
      </w:r>
    </w:p>
    <w:p w:rsidR="00DF1A41" w:rsidRPr="00BB4B0A" w:rsidRDefault="008268B2" w:rsidP="00BB4123">
      <w:pPr>
        <w:pStyle w:val="ListParagraph"/>
        <w:numPr>
          <w:ilvl w:val="0"/>
          <w:numId w:val="1"/>
        </w:numPr>
        <w:spacing w:line="480" w:lineRule="auto"/>
        <w:ind w:left="567" w:hanging="281"/>
        <w:jc w:val="both"/>
        <w:outlineLvl w:val="2"/>
        <w:rPr>
          <w:rFonts w:ascii="Times New Roman" w:hAnsi="Times New Roman" w:cs="Times New Roman"/>
          <w:sz w:val="24"/>
          <w:szCs w:val="24"/>
        </w:rPr>
      </w:pPr>
      <w:r w:rsidRPr="00BB4B0A">
        <w:rPr>
          <w:rFonts w:ascii="Times New Roman" w:hAnsi="Times New Roman" w:cs="Times New Roman"/>
          <w:sz w:val="24"/>
          <w:szCs w:val="24"/>
        </w:rPr>
        <w:t>Persiapan Lahan</w:t>
      </w:r>
      <w:bookmarkEnd w:id="12"/>
      <w:bookmarkEnd w:id="13"/>
    </w:p>
    <w:p w:rsidR="008268B2" w:rsidRPr="00BB4B0A" w:rsidRDefault="008268B2" w:rsidP="00BB4123">
      <w:pPr>
        <w:pStyle w:val="ListParagraph"/>
        <w:spacing w:line="480" w:lineRule="auto"/>
        <w:ind w:left="567" w:firstLine="426"/>
        <w:jc w:val="both"/>
        <w:rPr>
          <w:rFonts w:ascii="Times New Roman" w:hAnsi="Times New Roman" w:cs="Times New Roman"/>
          <w:sz w:val="24"/>
          <w:szCs w:val="24"/>
        </w:rPr>
      </w:pPr>
      <w:r w:rsidRPr="00BB4B0A">
        <w:rPr>
          <w:rFonts w:ascii="Times New Roman" w:hAnsi="Times New Roman" w:cs="Times New Roman"/>
          <w:sz w:val="24"/>
          <w:szCs w:val="24"/>
        </w:rPr>
        <w:t>Lahan diolah dengan cara pembersihan lahan dari gulma, dilanjutkan dengan pencangkulan secara merata, kemudian</w:t>
      </w:r>
      <w:r w:rsidR="00DF1A41" w:rsidRPr="00BB4B0A">
        <w:rPr>
          <w:rFonts w:ascii="Times New Roman" w:hAnsi="Times New Roman" w:cs="Times New Roman"/>
          <w:sz w:val="24"/>
          <w:szCs w:val="24"/>
        </w:rPr>
        <w:t xml:space="preserve"> di sebar pupuk ka</w:t>
      </w:r>
      <w:r w:rsidR="00F80D15" w:rsidRPr="00BB4B0A">
        <w:rPr>
          <w:rFonts w:ascii="Times New Roman" w:hAnsi="Times New Roman" w:cs="Times New Roman"/>
          <w:sz w:val="24"/>
          <w:szCs w:val="24"/>
        </w:rPr>
        <w:t xml:space="preserve">ndang dengan dosis 25 </w:t>
      </w:r>
      <w:r w:rsidR="00DF1A41" w:rsidRPr="00BB4B0A">
        <w:rPr>
          <w:rFonts w:ascii="Times New Roman" w:hAnsi="Times New Roman" w:cs="Times New Roman"/>
          <w:sz w:val="24"/>
          <w:szCs w:val="24"/>
        </w:rPr>
        <w:t>ton/ha (2</w:t>
      </w:r>
      <w:r w:rsidR="00F80D15" w:rsidRPr="00BB4B0A">
        <w:rPr>
          <w:rFonts w:ascii="Times New Roman" w:hAnsi="Times New Roman" w:cs="Times New Roman"/>
          <w:sz w:val="24"/>
          <w:szCs w:val="24"/>
        </w:rPr>
        <w:t>,5</w:t>
      </w:r>
      <w:r w:rsidR="00417F77" w:rsidRPr="00BB4B0A">
        <w:rPr>
          <w:rFonts w:ascii="Times New Roman" w:hAnsi="Times New Roman" w:cs="Times New Roman"/>
          <w:sz w:val="24"/>
          <w:szCs w:val="24"/>
        </w:rPr>
        <w:t xml:space="preserve"> kg/m</w:t>
      </w:r>
      <w:r w:rsidR="00417F77" w:rsidRPr="00BB4B0A">
        <w:rPr>
          <w:rFonts w:ascii="Times New Roman" w:hAnsi="Times New Roman" w:cs="Times New Roman"/>
          <w:sz w:val="24"/>
          <w:szCs w:val="24"/>
          <w:vertAlign w:val="superscript"/>
        </w:rPr>
        <w:t>2</w:t>
      </w:r>
      <w:r w:rsidR="00DF1A41" w:rsidRPr="00BB4B0A">
        <w:rPr>
          <w:rFonts w:ascii="Times New Roman" w:hAnsi="Times New Roman" w:cs="Times New Roman"/>
          <w:sz w:val="24"/>
          <w:szCs w:val="24"/>
        </w:rPr>
        <w:t>)</w:t>
      </w:r>
      <w:r w:rsidRPr="00BB4B0A">
        <w:rPr>
          <w:rFonts w:ascii="Times New Roman" w:hAnsi="Times New Roman" w:cs="Times New Roman"/>
          <w:sz w:val="24"/>
          <w:szCs w:val="24"/>
        </w:rPr>
        <w:t xml:space="preserve"> membuat blok sebanyak 3 blok yang terdiri dari 12 petak perlakuan,</w:t>
      </w:r>
      <w:r w:rsidR="004D347C" w:rsidRPr="00BB4B0A">
        <w:rPr>
          <w:rFonts w:ascii="Times New Roman" w:hAnsi="Times New Roman" w:cs="Times New Roman"/>
          <w:sz w:val="24"/>
          <w:szCs w:val="24"/>
        </w:rPr>
        <w:t xml:space="preserve"> masing-masing petak berukuran 2</w:t>
      </w:r>
      <w:r w:rsidR="000873F3" w:rsidRPr="00BB4B0A">
        <w:rPr>
          <w:rFonts w:ascii="Times New Roman" w:hAnsi="Times New Roman" w:cs="Times New Roman"/>
          <w:sz w:val="24"/>
          <w:szCs w:val="24"/>
        </w:rPr>
        <w:t>x1</w:t>
      </w:r>
      <w:r w:rsidRPr="00BB4B0A">
        <w:rPr>
          <w:rFonts w:ascii="Times New Roman" w:hAnsi="Times New Roman" w:cs="Times New Roman"/>
          <w:sz w:val="24"/>
          <w:szCs w:val="24"/>
        </w:rPr>
        <w:t>m</w:t>
      </w:r>
      <w:r w:rsidRPr="00BB4B0A">
        <w:rPr>
          <w:rFonts w:ascii="Times New Roman" w:hAnsi="Times New Roman" w:cs="Times New Roman"/>
          <w:sz w:val="24"/>
          <w:szCs w:val="24"/>
          <w:vertAlign w:val="superscript"/>
        </w:rPr>
        <w:t>2</w:t>
      </w:r>
      <w:r w:rsidRPr="00BB4B0A">
        <w:rPr>
          <w:rFonts w:ascii="Times New Roman" w:hAnsi="Times New Roman" w:cs="Times New Roman"/>
          <w:sz w:val="24"/>
          <w:szCs w:val="24"/>
        </w:rPr>
        <w:t>, masi</w:t>
      </w:r>
      <w:r w:rsidR="00C1128C" w:rsidRPr="00BB4B0A">
        <w:rPr>
          <w:rFonts w:ascii="Times New Roman" w:hAnsi="Times New Roman" w:cs="Times New Roman"/>
          <w:sz w:val="24"/>
          <w:szCs w:val="24"/>
        </w:rPr>
        <w:t xml:space="preserve">ng masing petak diberi jarak </w:t>
      </w:r>
      <w:r w:rsidR="00C1128C" w:rsidRPr="00BB4B0A">
        <w:rPr>
          <w:rFonts w:ascii="Times New Roman" w:hAnsi="Times New Roman" w:cs="Times New Roman"/>
          <w:sz w:val="24"/>
          <w:szCs w:val="24"/>
          <w:lang w:val="id-ID"/>
        </w:rPr>
        <w:t>25</w:t>
      </w:r>
      <w:r w:rsidR="00417F77" w:rsidRPr="00BB4B0A">
        <w:rPr>
          <w:rFonts w:ascii="Times New Roman" w:hAnsi="Times New Roman" w:cs="Times New Roman"/>
          <w:sz w:val="24"/>
          <w:szCs w:val="24"/>
        </w:rPr>
        <w:t xml:space="preserve"> cm.</w:t>
      </w:r>
    </w:p>
    <w:p w:rsidR="008268B2" w:rsidRPr="00BB4B0A" w:rsidRDefault="008268B2" w:rsidP="00BB4123">
      <w:pPr>
        <w:pStyle w:val="ListParagraph"/>
        <w:numPr>
          <w:ilvl w:val="0"/>
          <w:numId w:val="1"/>
        </w:numPr>
        <w:spacing w:line="480" w:lineRule="auto"/>
        <w:ind w:left="567" w:hanging="283"/>
        <w:jc w:val="both"/>
        <w:outlineLvl w:val="2"/>
        <w:rPr>
          <w:rFonts w:ascii="Times New Roman" w:hAnsi="Times New Roman" w:cs="Times New Roman"/>
          <w:sz w:val="24"/>
          <w:szCs w:val="24"/>
        </w:rPr>
      </w:pPr>
      <w:bookmarkStart w:id="14" w:name="_Toc4696699"/>
      <w:bookmarkStart w:id="15" w:name="_Toc4699787"/>
      <w:r w:rsidRPr="00BB4B0A">
        <w:rPr>
          <w:rFonts w:ascii="Times New Roman" w:hAnsi="Times New Roman" w:cs="Times New Roman"/>
          <w:sz w:val="24"/>
          <w:szCs w:val="24"/>
        </w:rPr>
        <w:t>Persiapan Bibit</w:t>
      </w:r>
      <w:bookmarkEnd w:id="14"/>
      <w:bookmarkEnd w:id="15"/>
    </w:p>
    <w:p w:rsidR="005B62B6" w:rsidRPr="00526539" w:rsidRDefault="001A216D" w:rsidP="00BB4123">
      <w:pPr>
        <w:pStyle w:val="ListParagraph"/>
        <w:spacing w:line="480" w:lineRule="auto"/>
        <w:ind w:left="567" w:firstLine="426"/>
        <w:jc w:val="both"/>
        <w:rPr>
          <w:rFonts w:ascii="Times New Roman" w:hAnsi="Times New Roman" w:cs="Times New Roman"/>
          <w:sz w:val="24"/>
          <w:szCs w:val="24"/>
        </w:rPr>
      </w:pPr>
      <w:r w:rsidRPr="00BB4B0A">
        <w:rPr>
          <w:rFonts w:ascii="Times New Roman" w:hAnsi="Times New Roman" w:cs="Times New Roman"/>
          <w:sz w:val="24"/>
          <w:szCs w:val="24"/>
        </w:rPr>
        <w:t>Bibit yang di</w:t>
      </w:r>
      <w:r w:rsidR="008268B2" w:rsidRPr="00BB4B0A">
        <w:rPr>
          <w:rFonts w:ascii="Times New Roman" w:hAnsi="Times New Roman" w:cs="Times New Roman"/>
          <w:sz w:val="24"/>
          <w:szCs w:val="24"/>
        </w:rPr>
        <w:t>gunakan</w:t>
      </w:r>
      <w:r w:rsidR="004D347C" w:rsidRPr="00BB4B0A">
        <w:rPr>
          <w:rFonts w:ascii="Times New Roman" w:hAnsi="Times New Roman" w:cs="Times New Roman"/>
          <w:sz w:val="24"/>
          <w:szCs w:val="24"/>
        </w:rPr>
        <w:t xml:space="preserve"> di ambil dari kebun milik UPT</w:t>
      </w:r>
      <w:r w:rsidRPr="00BB4B0A">
        <w:rPr>
          <w:rFonts w:ascii="Times New Roman" w:hAnsi="Times New Roman" w:cs="Times New Roman"/>
          <w:sz w:val="24"/>
          <w:szCs w:val="24"/>
        </w:rPr>
        <w:t xml:space="preserve"> </w:t>
      </w:r>
      <w:r w:rsidRPr="00BB4B0A">
        <w:rPr>
          <w:rFonts w:ascii="Times New Roman" w:hAnsi="Times New Roman" w:cs="Times New Roman"/>
          <w:sz w:val="24"/>
          <w:szCs w:val="24"/>
          <w:lang w:val="en-ID"/>
        </w:rPr>
        <w:t>Teaching Farm</w:t>
      </w:r>
      <w:r w:rsidR="0058648D" w:rsidRPr="00BB4B0A">
        <w:rPr>
          <w:rFonts w:ascii="Times New Roman" w:hAnsi="Times New Roman" w:cs="Times New Roman"/>
          <w:sz w:val="24"/>
          <w:szCs w:val="24"/>
        </w:rPr>
        <w:t xml:space="preserve"> U</w:t>
      </w:r>
      <w:r w:rsidR="008268B2" w:rsidRPr="00BB4B0A">
        <w:rPr>
          <w:rFonts w:ascii="Times New Roman" w:hAnsi="Times New Roman" w:cs="Times New Roman"/>
          <w:sz w:val="24"/>
          <w:szCs w:val="24"/>
        </w:rPr>
        <w:t xml:space="preserve">niversitas </w:t>
      </w:r>
      <w:r w:rsidR="0058648D" w:rsidRPr="00BB4B0A">
        <w:rPr>
          <w:rFonts w:ascii="Times New Roman" w:hAnsi="Times New Roman" w:cs="Times New Roman"/>
          <w:sz w:val="24"/>
          <w:szCs w:val="24"/>
        </w:rPr>
        <w:t>Mercu Buana Y</w:t>
      </w:r>
      <w:r w:rsidR="008268B2" w:rsidRPr="00BB4B0A">
        <w:rPr>
          <w:rFonts w:ascii="Times New Roman" w:hAnsi="Times New Roman" w:cs="Times New Roman"/>
          <w:sz w:val="24"/>
          <w:szCs w:val="24"/>
        </w:rPr>
        <w:t xml:space="preserve">ogyakarta yang berletak </w:t>
      </w:r>
      <w:r w:rsidRPr="00BB4B0A">
        <w:rPr>
          <w:rFonts w:ascii="Times New Roman" w:hAnsi="Times New Roman" w:cs="Times New Roman"/>
          <w:sz w:val="24"/>
          <w:szCs w:val="24"/>
        </w:rPr>
        <w:t>Gunung Bulu S</w:t>
      </w:r>
      <w:r w:rsidR="004D347C" w:rsidRPr="00BB4B0A">
        <w:rPr>
          <w:rFonts w:ascii="Times New Roman" w:hAnsi="Times New Roman" w:cs="Times New Roman"/>
          <w:sz w:val="24"/>
          <w:szCs w:val="24"/>
        </w:rPr>
        <w:t>edayu, Argomulyo, Bantul, Yogyakarta,</w:t>
      </w:r>
      <w:r w:rsidR="004D347C" w:rsidRPr="00526539">
        <w:rPr>
          <w:rFonts w:ascii="Times New Roman" w:hAnsi="Times New Roman" w:cs="Times New Roman"/>
          <w:sz w:val="24"/>
          <w:szCs w:val="24"/>
        </w:rPr>
        <w:t xml:space="preserve"> </w:t>
      </w:r>
    </w:p>
    <w:p w:rsidR="008268B2" w:rsidRPr="00BB4B0A" w:rsidRDefault="008268B2" w:rsidP="00BB4123">
      <w:pPr>
        <w:pStyle w:val="ListParagraph"/>
        <w:numPr>
          <w:ilvl w:val="0"/>
          <w:numId w:val="1"/>
        </w:numPr>
        <w:spacing w:line="480" w:lineRule="auto"/>
        <w:ind w:left="567" w:hanging="283"/>
        <w:jc w:val="both"/>
        <w:outlineLvl w:val="2"/>
        <w:rPr>
          <w:rFonts w:ascii="Times New Roman" w:hAnsi="Times New Roman" w:cs="Times New Roman"/>
          <w:sz w:val="24"/>
          <w:szCs w:val="24"/>
        </w:rPr>
      </w:pPr>
      <w:bookmarkStart w:id="16" w:name="_Toc4696700"/>
      <w:bookmarkStart w:id="17" w:name="_Toc4699788"/>
      <w:r w:rsidRPr="00BB4B0A">
        <w:rPr>
          <w:rFonts w:ascii="Times New Roman" w:hAnsi="Times New Roman" w:cs="Times New Roman"/>
          <w:sz w:val="24"/>
          <w:szCs w:val="24"/>
        </w:rPr>
        <w:t>Penanaman dan Perawatan</w:t>
      </w:r>
      <w:bookmarkEnd w:id="16"/>
      <w:bookmarkEnd w:id="17"/>
    </w:p>
    <w:p w:rsidR="000873F3" w:rsidRDefault="00C17DF2" w:rsidP="00BB4123">
      <w:pPr>
        <w:pStyle w:val="ListParagraph"/>
        <w:spacing w:line="480" w:lineRule="auto"/>
        <w:ind w:left="567" w:firstLine="426"/>
        <w:jc w:val="both"/>
        <w:rPr>
          <w:rFonts w:ascii="Times New Roman" w:hAnsi="Times New Roman" w:cs="Times New Roman"/>
          <w:sz w:val="24"/>
          <w:szCs w:val="24"/>
        </w:rPr>
      </w:pPr>
      <w:r w:rsidRPr="00BB4B0A">
        <w:rPr>
          <w:rFonts w:ascii="Times New Roman" w:hAnsi="Times New Roman" w:cs="Times New Roman"/>
          <w:sz w:val="24"/>
          <w:szCs w:val="24"/>
        </w:rPr>
        <w:t>Penanaman</w:t>
      </w:r>
      <w:r w:rsidR="008268B2" w:rsidRPr="00BB4B0A">
        <w:rPr>
          <w:rFonts w:ascii="Times New Roman" w:hAnsi="Times New Roman" w:cs="Times New Roman"/>
          <w:sz w:val="24"/>
          <w:szCs w:val="24"/>
        </w:rPr>
        <w:t xml:space="preserve"> dilakukan pada pe</w:t>
      </w:r>
      <w:r w:rsidR="000873F3" w:rsidRPr="00BB4B0A">
        <w:rPr>
          <w:rFonts w:ascii="Times New Roman" w:hAnsi="Times New Roman" w:cs="Times New Roman"/>
          <w:sz w:val="24"/>
          <w:szCs w:val="24"/>
        </w:rPr>
        <w:t>tak percobaan dengan ukuran 2x1</w:t>
      </w:r>
      <w:r w:rsidR="008268B2" w:rsidRPr="00BB4B0A">
        <w:rPr>
          <w:rFonts w:ascii="Times New Roman" w:hAnsi="Times New Roman" w:cs="Times New Roman"/>
          <w:sz w:val="24"/>
          <w:szCs w:val="24"/>
        </w:rPr>
        <w:t>m</w:t>
      </w:r>
      <w:r w:rsidR="00BC7F99" w:rsidRPr="00BB4B0A">
        <w:rPr>
          <w:rFonts w:ascii="Times New Roman" w:hAnsi="Times New Roman" w:cs="Times New Roman"/>
          <w:sz w:val="24"/>
          <w:szCs w:val="24"/>
        </w:rPr>
        <w:t xml:space="preserve"> </w:t>
      </w:r>
      <w:r w:rsidR="008268B2" w:rsidRPr="00BB4B0A">
        <w:rPr>
          <w:rFonts w:ascii="Times New Roman" w:hAnsi="Times New Roman" w:cs="Times New Roman"/>
          <w:sz w:val="24"/>
          <w:szCs w:val="24"/>
        </w:rPr>
        <w:t xml:space="preserve">dengan jarak tanam </w:t>
      </w:r>
      <w:r w:rsidR="00C1128C" w:rsidRPr="00BB4B0A">
        <w:rPr>
          <w:rFonts w:ascii="Times New Roman" w:hAnsi="Times New Roman" w:cs="Times New Roman"/>
          <w:sz w:val="24"/>
          <w:szCs w:val="24"/>
          <w:lang w:val="id-ID"/>
        </w:rPr>
        <w:t>25x25</w:t>
      </w:r>
      <w:r w:rsidR="008268B2" w:rsidRPr="00BB4B0A">
        <w:rPr>
          <w:rFonts w:ascii="Times New Roman" w:hAnsi="Times New Roman" w:cs="Times New Roman"/>
          <w:sz w:val="24"/>
          <w:szCs w:val="24"/>
        </w:rPr>
        <w:t>cm, da</w:t>
      </w:r>
      <w:r w:rsidR="008A3326" w:rsidRPr="00BB4B0A">
        <w:rPr>
          <w:rFonts w:ascii="Times New Roman" w:hAnsi="Times New Roman" w:cs="Times New Roman"/>
          <w:sz w:val="24"/>
          <w:szCs w:val="24"/>
        </w:rPr>
        <w:t>lam 1 petak terdapat 32</w:t>
      </w:r>
      <w:r w:rsidR="008268B2" w:rsidRPr="00BB4B0A">
        <w:rPr>
          <w:rFonts w:ascii="Times New Roman" w:hAnsi="Times New Roman" w:cs="Times New Roman"/>
          <w:sz w:val="24"/>
          <w:szCs w:val="24"/>
        </w:rPr>
        <w:t xml:space="preserve"> populasi tanaman. Penanaman </w:t>
      </w:r>
      <w:r w:rsidR="008A3326" w:rsidRPr="00BB4B0A">
        <w:rPr>
          <w:rFonts w:ascii="Times New Roman" w:hAnsi="Times New Roman" w:cs="Times New Roman"/>
          <w:sz w:val="24"/>
          <w:szCs w:val="24"/>
        </w:rPr>
        <w:t>dilakukan secara manual dengan 1</w:t>
      </w:r>
      <w:r w:rsidR="008268B2" w:rsidRPr="00BB4B0A">
        <w:rPr>
          <w:rFonts w:ascii="Times New Roman" w:hAnsi="Times New Roman" w:cs="Times New Roman"/>
          <w:sz w:val="24"/>
          <w:szCs w:val="24"/>
        </w:rPr>
        <w:t xml:space="preserve"> bibit di tanam dalam 1 lubang. Perawatan yang dilakukan berupa: penyiraman, penyulaman, pembersihan gul</w:t>
      </w:r>
      <w:r w:rsidR="00C1128C" w:rsidRPr="00BB4B0A">
        <w:rPr>
          <w:rFonts w:ascii="Times New Roman" w:hAnsi="Times New Roman" w:cs="Times New Roman"/>
          <w:sz w:val="24"/>
          <w:szCs w:val="24"/>
        </w:rPr>
        <w:t xml:space="preserve">ma dan penyeragaman pada umur </w:t>
      </w:r>
      <w:r w:rsidR="00C1128C" w:rsidRPr="00BB4B0A">
        <w:rPr>
          <w:rFonts w:ascii="Times New Roman" w:hAnsi="Times New Roman" w:cs="Times New Roman"/>
          <w:sz w:val="24"/>
          <w:szCs w:val="24"/>
          <w:lang w:val="id-ID"/>
        </w:rPr>
        <w:t>20</w:t>
      </w:r>
      <w:r w:rsidR="008268B2" w:rsidRPr="00BB4B0A">
        <w:rPr>
          <w:rFonts w:ascii="Times New Roman" w:hAnsi="Times New Roman" w:cs="Times New Roman"/>
          <w:sz w:val="24"/>
          <w:szCs w:val="24"/>
        </w:rPr>
        <w:t xml:space="preserve"> hari setelah tanam.</w:t>
      </w:r>
      <w:r w:rsidR="008A3326" w:rsidRPr="00BB4B0A">
        <w:rPr>
          <w:rFonts w:ascii="Times New Roman" w:hAnsi="Times New Roman" w:cs="Times New Roman"/>
          <w:sz w:val="24"/>
          <w:szCs w:val="24"/>
        </w:rPr>
        <w:t xml:space="preserve"> </w:t>
      </w:r>
    </w:p>
    <w:p w:rsidR="00BB4123" w:rsidRPr="00BB4B0A" w:rsidRDefault="00BB4123" w:rsidP="00BB4123">
      <w:pPr>
        <w:pStyle w:val="ListParagraph"/>
        <w:spacing w:line="480" w:lineRule="auto"/>
        <w:ind w:left="567" w:firstLine="426"/>
        <w:jc w:val="both"/>
        <w:rPr>
          <w:rFonts w:ascii="Times New Roman" w:hAnsi="Times New Roman" w:cs="Times New Roman"/>
          <w:sz w:val="24"/>
          <w:szCs w:val="24"/>
        </w:rPr>
      </w:pPr>
    </w:p>
    <w:p w:rsidR="008268B2" w:rsidRPr="00BB4B0A" w:rsidRDefault="008268B2" w:rsidP="00BB4123">
      <w:pPr>
        <w:pStyle w:val="ListParagraph"/>
        <w:numPr>
          <w:ilvl w:val="0"/>
          <w:numId w:val="1"/>
        </w:numPr>
        <w:tabs>
          <w:tab w:val="left" w:pos="270"/>
        </w:tabs>
        <w:spacing w:line="480" w:lineRule="auto"/>
        <w:ind w:left="567" w:hanging="283"/>
        <w:jc w:val="both"/>
        <w:outlineLvl w:val="2"/>
        <w:rPr>
          <w:rFonts w:ascii="Times New Roman" w:hAnsi="Times New Roman" w:cs="Times New Roman"/>
          <w:sz w:val="24"/>
          <w:szCs w:val="24"/>
        </w:rPr>
      </w:pPr>
      <w:bookmarkStart w:id="18" w:name="_Toc4696701"/>
      <w:bookmarkStart w:id="19" w:name="_Toc4699789"/>
      <w:r w:rsidRPr="00BB4B0A">
        <w:rPr>
          <w:rFonts w:ascii="Times New Roman" w:hAnsi="Times New Roman" w:cs="Times New Roman"/>
          <w:sz w:val="24"/>
          <w:szCs w:val="24"/>
        </w:rPr>
        <w:t>Pemotongan Awal</w:t>
      </w:r>
      <w:bookmarkEnd w:id="18"/>
      <w:bookmarkEnd w:id="19"/>
    </w:p>
    <w:p w:rsidR="008268B2" w:rsidRPr="00BB4B0A" w:rsidRDefault="008268B2" w:rsidP="00BB4123">
      <w:pPr>
        <w:pStyle w:val="ListParagraph"/>
        <w:spacing w:line="480" w:lineRule="auto"/>
        <w:ind w:left="567" w:firstLine="426"/>
        <w:jc w:val="both"/>
        <w:rPr>
          <w:rFonts w:ascii="Times New Roman" w:hAnsi="Times New Roman" w:cs="Times New Roman"/>
          <w:sz w:val="24"/>
          <w:szCs w:val="24"/>
        </w:rPr>
      </w:pPr>
      <w:r w:rsidRPr="00BB4B0A">
        <w:rPr>
          <w:rFonts w:ascii="Times New Roman" w:hAnsi="Times New Roman" w:cs="Times New Roman"/>
          <w:sz w:val="24"/>
          <w:szCs w:val="24"/>
        </w:rPr>
        <w:t>Pemotongan awal</w:t>
      </w:r>
      <w:r w:rsidR="008E18B9" w:rsidRPr="00BB4B0A">
        <w:rPr>
          <w:rFonts w:ascii="Times New Roman" w:hAnsi="Times New Roman" w:cs="Times New Roman"/>
          <w:sz w:val="24"/>
          <w:szCs w:val="24"/>
        </w:rPr>
        <w:t xml:space="preserve"> di umur </w:t>
      </w:r>
      <w:r w:rsidR="005B62B6">
        <w:rPr>
          <w:rFonts w:ascii="Times New Roman" w:hAnsi="Times New Roman" w:cs="Times New Roman"/>
          <w:sz w:val="24"/>
          <w:szCs w:val="24"/>
        </w:rPr>
        <w:t>15</w:t>
      </w:r>
      <w:r w:rsidR="0058648D" w:rsidRPr="00BB4B0A">
        <w:rPr>
          <w:rFonts w:ascii="Times New Roman" w:hAnsi="Times New Roman" w:cs="Times New Roman"/>
          <w:sz w:val="24"/>
          <w:szCs w:val="24"/>
        </w:rPr>
        <w:t xml:space="preserve"> hari</w:t>
      </w:r>
      <w:r w:rsidR="005B62B6">
        <w:rPr>
          <w:rFonts w:ascii="Times New Roman" w:hAnsi="Times New Roman" w:cs="Times New Roman"/>
          <w:sz w:val="24"/>
          <w:szCs w:val="24"/>
        </w:rPr>
        <w:t xml:space="preserve"> bertujuan untuk </w:t>
      </w:r>
      <w:r w:rsidRPr="00BB4B0A">
        <w:rPr>
          <w:rFonts w:ascii="Times New Roman" w:hAnsi="Times New Roman" w:cs="Times New Roman"/>
          <w:sz w:val="24"/>
          <w:szCs w:val="24"/>
        </w:rPr>
        <w:t>menyeragamkan pertumbuhan tanaman</w:t>
      </w:r>
      <w:r w:rsidR="001A216D" w:rsidRPr="00BB4B0A">
        <w:rPr>
          <w:rFonts w:ascii="Times New Roman" w:hAnsi="Times New Roman" w:cs="Times New Roman"/>
          <w:sz w:val="24"/>
          <w:szCs w:val="24"/>
        </w:rPr>
        <w:t xml:space="preserve"> dengan ketinggian pemotongan 5</w:t>
      </w:r>
      <w:r w:rsidR="00997B0E" w:rsidRPr="00BB4B0A">
        <w:rPr>
          <w:rFonts w:ascii="Times New Roman" w:hAnsi="Times New Roman" w:cs="Times New Roman"/>
          <w:sz w:val="24"/>
          <w:szCs w:val="24"/>
        </w:rPr>
        <w:t xml:space="preserve"> cm di atas</w:t>
      </w:r>
      <w:r w:rsidRPr="00BB4B0A">
        <w:rPr>
          <w:rFonts w:ascii="Times New Roman" w:hAnsi="Times New Roman" w:cs="Times New Roman"/>
          <w:sz w:val="24"/>
          <w:szCs w:val="24"/>
        </w:rPr>
        <w:t xml:space="preserve"> tanah.</w:t>
      </w:r>
    </w:p>
    <w:p w:rsidR="000873F3" w:rsidRPr="00BB4B0A" w:rsidRDefault="000873F3" w:rsidP="00BB4123">
      <w:pPr>
        <w:pStyle w:val="ListParagraph"/>
        <w:numPr>
          <w:ilvl w:val="0"/>
          <w:numId w:val="1"/>
        </w:numPr>
        <w:spacing w:line="480" w:lineRule="auto"/>
        <w:ind w:left="567" w:hanging="283"/>
        <w:jc w:val="both"/>
        <w:outlineLvl w:val="2"/>
        <w:rPr>
          <w:rFonts w:ascii="Times New Roman" w:hAnsi="Times New Roman" w:cs="Times New Roman"/>
          <w:sz w:val="24"/>
          <w:szCs w:val="24"/>
        </w:rPr>
      </w:pPr>
      <w:bookmarkStart w:id="20" w:name="_Toc4696697"/>
      <w:bookmarkStart w:id="21" w:name="_Toc4699785"/>
      <w:r w:rsidRPr="00BB4B0A">
        <w:rPr>
          <w:rFonts w:ascii="Times New Roman" w:hAnsi="Times New Roman" w:cs="Times New Roman"/>
          <w:sz w:val="24"/>
          <w:szCs w:val="24"/>
        </w:rPr>
        <w:t>Prosres pemupukan</w:t>
      </w:r>
      <w:bookmarkEnd w:id="20"/>
      <w:bookmarkEnd w:id="21"/>
    </w:p>
    <w:p w:rsidR="000873F3" w:rsidRPr="005B62B6" w:rsidRDefault="001A216D" w:rsidP="00BB4123">
      <w:pPr>
        <w:pStyle w:val="ListParagraph"/>
        <w:spacing w:line="480" w:lineRule="auto"/>
        <w:ind w:left="567" w:firstLine="426"/>
        <w:jc w:val="both"/>
        <w:rPr>
          <w:rFonts w:ascii="Times New Roman" w:hAnsi="Times New Roman" w:cs="Times New Roman"/>
          <w:sz w:val="24"/>
          <w:szCs w:val="24"/>
          <w:lang w:val="id-ID"/>
        </w:rPr>
      </w:pPr>
      <w:r w:rsidRPr="00BB4B0A">
        <w:rPr>
          <w:rFonts w:ascii="Times New Roman" w:hAnsi="Times New Roman" w:cs="Times New Roman"/>
          <w:sz w:val="24"/>
          <w:szCs w:val="24"/>
        </w:rPr>
        <w:lastRenderedPageBreak/>
        <w:t>Pemupukan di</w:t>
      </w:r>
      <w:r w:rsidR="000873F3" w:rsidRPr="00BB4B0A">
        <w:rPr>
          <w:rFonts w:ascii="Times New Roman" w:hAnsi="Times New Roman" w:cs="Times New Roman"/>
          <w:sz w:val="24"/>
          <w:szCs w:val="24"/>
        </w:rPr>
        <w:t>lakukan setelah rumput di</w:t>
      </w:r>
      <w:r w:rsidRPr="00BB4B0A">
        <w:rPr>
          <w:rFonts w:ascii="Times New Roman" w:hAnsi="Times New Roman" w:cs="Times New Roman"/>
          <w:sz w:val="24"/>
          <w:szCs w:val="24"/>
        </w:rPr>
        <w:t xml:space="preserve"> seragamkan, yaitu di umur 20 dan 34 hari, pemupukan dilakukan setiap 2 </w:t>
      </w:r>
      <w:r w:rsidR="000873F3" w:rsidRPr="00BB4B0A">
        <w:rPr>
          <w:rFonts w:ascii="Times New Roman" w:hAnsi="Times New Roman" w:cs="Times New Roman"/>
          <w:sz w:val="24"/>
          <w:szCs w:val="24"/>
        </w:rPr>
        <w:t>minggu se</w:t>
      </w:r>
      <w:r w:rsidR="00417F77" w:rsidRPr="00BB4B0A">
        <w:rPr>
          <w:rFonts w:ascii="Times New Roman" w:hAnsi="Times New Roman" w:cs="Times New Roman"/>
          <w:sz w:val="24"/>
          <w:szCs w:val="24"/>
        </w:rPr>
        <w:t>kali</w:t>
      </w:r>
      <w:r w:rsidRPr="00BB4B0A">
        <w:rPr>
          <w:rFonts w:ascii="Times New Roman" w:hAnsi="Times New Roman" w:cs="Times New Roman"/>
          <w:sz w:val="24"/>
          <w:szCs w:val="24"/>
        </w:rPr>
        <w:t xml:space="preserve"> dan pemupukan dimulai sete</w:t>
      </w:r>
      <w:r w:rsidR="000873F3" w:rsidRPr="00BB4B0A">
        <w:rPr>
          <w:rFonts w:ascii="Times New Roman" w:hAnsi="Times New Roman" w:cs="Times New Roman"/>
          <w:sz w:val="24"/>
          <w:szCs w:val="24"/>
        </w:rPr>
        <w:t>lah rumput di seragamkan.</w:t>
      </w:r>
      <w:r w:rsidR="00631983" w:rsidRPr="00BB4B0A">
        <w:rPr>
          <w:rFonts w:ascii="Times New Roman" w:hAnsi="Times New Roman" w:cs="Times New Roman"/>
          <w:sz w:val="24"/>
          <w:szCs w:val="24"/>
        </w:rPr>
        <w:t xml:space="preserve"> P</w:t>
      </w:r>
      <w:r w:rsidR="008A3326" w:rsidRPr="00BB4B0A">
        <w:rPr>
          <w:rFonts w:ascii="Times New Roman" w:hAnsi="Times New Roman" w:cs="Times New Roman"/>
          <w:sz w:val="24"/>
          <w:szCs w:val="24"/>
        </w:rPr>
        <w:t>upuk</w:t>
      </w:r>
      <w:r w:rsidR="00631983" w:rsidRPr="00BB4B0A">
        <w:rPr>
          <w:rFonts w:ascii="Times New Roman" w:hAnsi="Times New Roman" w:cs="Times New Roman"/>
          <w:sz w:val="24"/>
          <w:szCs w:val="24"/>
        </w:rPr>
        <w:t xml:space="preserve"> </w:t>
      </w:r>
      <w:r w:rsidR="000873F3" w:rsidRPr="00BB4B0A">
        <w:rPr>
          <w:rFonts w:ascii="Times New Roman" w:hAnsi="Times New Roman" w:cs="Times New Roman"/>
          <w:sz w:val="24"/>
          <w:szCs w:val="24"/>
        </w:rPr>
        <w:t>di berikan sesuai dengan dosis yang telah di</w:t>
      </w:r>
      <w:r w:rsidR="005B62B6">
        <w:rPr>
          <w:rFonts w:ascii="Times New Roman" w:hAnsi="Times New Roman" w:cs="Times New Roman"/>
          <w:sz w:val="24"/>
          <w:szCs w:val="24"/>
        </w:rPr>
        <w:t xml:space="preserve"> tentukan setiap blok perlakuan dengan cara disiramkan ke rumpunya.</w:t>
      </w:r>
    </w:p>
    <w:p w:rsidR="008268B2" w:rsidRPr="00BB4B0A" w:rsidRDefault="000A7B90" w:rsidP="00BB4123">
      <w:pPr>
        <w:pStyle w:val="ListParagraph"/>
        <w:numPr>
          <w:ilvl w:val="0"/>
          <w:numId w:val="1"/>
        </w:numPr>
        <w:tabs>
          <w:tab w:val="left" w:pos="810"/>
          <w:tab w:val="left" w:pos="990"/>
        </w:tabs>
        <w:spacing w:line="480" w:lineRule="auto"/>
        <w:ind w:left="567" w:hanging="283"/>
        <w:jc w:val="both"/>
        <w:outlineLvl w:val="2"/>
        <w:rPr>
          <w:rFonts w:ascii="Times New Roman" w:hAnsi="Times New Roman" w:cs="Times New Roman"/>
          <w:sz w:val="24"/>
          <w:szCs w:val="24"/>
        </w:rPr>
      </w:pPr>
      <w:bookmarkStart w:id="22" w:name="_Toc4696702"/>
      <w:bookmarkStart w:id="23" w:name="_Toc4699790"/>
      <w:r w:rsidRPr="00BB4B0A">
        <w:rPr>
          <w:rFonts w:ascii="Times New Roman" w:hAnsi="Times New Roman" w:cs="Times New Roman"/>
          <w:sz w:val="24"/>
          <w:szCs w:val="24"/>
        </w:rPr>
        <w:t xml:space="preserve"> </w:t>
      </w:r>
      <w:r w:rsidR="008268B2" w:rsidRPr="00BB4B0A">
        <w:rPr>
          <w:rFonts w:ascii="Times New Roman" w:hAnsi="Times New Roman" w:cs="Times New Roman"/>
          <w:sz w:val="24"/>
          <w:szCs w:val="24"/>
        </w:rPr>
        <w:t>Pemanenan</w:t>
      </w:r>
      <w:bookmarkEnd w:id="22"/>
      <w:bookmarkEnd w:id="23"/>
    </w:p>
    <w:p w:rsidR="00B0279C" w:rsidRDefault="008268B2" w:rsidP="00BB4123">
      <w:pPr>
        <w:pStyle w:val="ListParagraph"/>
        <w:spacing w:after="0" w:line="480" w:lineRule="auto"/>
        <w:ind w:left="567" w:firstLine="426"/>
        <w:jc w:val="both"/>
        <w:rPr>
          <w:rFonts w:ascii="Times New Roman" w:hAnsi="Times New Roman" w:cs="Times New Roman"/>
          <w:sz w:val="24"/>
          <w:szCs w:val="24"/>
        </w:rPr>
      </w:pPr>
      <w:r w:rsidRPr="00BB4B0A">
        <w:rPr>
          <w:rFonts w:ascii="Times New Roman" w:hAnsi="Times New Roman" w:cs="Times New Roman"/>
          <w:sz w:val="24"/>
          <w:szCs w:val="24"/>
        </w:rPr>
        <w:t>Pemane</w:t>
      </w:r>
      <w:r w:rsidR="0058648D" w:rsidRPr="00BB4B0A">
        <w:rPr>
          <w:rFonts w:ascii="Times New Roman" w:hAnsi="Times New Roman" w:cs="Times New Roman"/>
          <w:sz w:val="24"/>
          <w:szCs w:val="24"/>
        </w:rPr>
        <w:t>nan dilakukan pada saat rumput S</w:t>
      </w:r>
      <w:r w:rsidRPr="00BB4B0A">
        <w:rPr>
          <w:rFonts w:ascii="Times New Roman" w:hAnsi="Times New Roman" w:cs="Times New Roman"/>
          <w:sz w:val="24"/>
          <w:szCs w:val="24"/>
        </w:rPr>
        <w:t>etaria berumur 45 hari</w:t>
      </w:r>
      <w:r w:rsidR="006F28CB" w:rsidRPr="00BB4B0A">
        <w:rPr>
          <w:rFonts w:ascii="Times New Roman" w:hAnsi="Times New Roman" w:cs="Times New Roman"/>
          <w:sz w:val="24"/>
          <w:szCs w:val="24"/>
        </w:rPr>
        <w:t xml:space="preserve"> setelah penyeragaman</w:t>
      </w:r>
      <w:r w:rsidRPr="00BB4B0A">
        <w:rPr>
          <w:rFonts w:ascii="Times New Roman" w:hAnsi="Times New Roman" w:cs="Times New Roman"/>
          <w:sz w:val="24"/>
          <w:szCs w:val="24"/>
        </w:rPr>
        <w:t>.</w:t>
      </w:r>
      <w:r w:rsidR="001A216D" w:rsidRPr="00BB4B0A">
        <w:rPr>
          <w:rFonts w:ascii="Times New Roman" w:hAnsi="Times New Roman" w:cs="Times New Roman"/>
          <w:sz w:val="24"/>
          <w:szCs w:val="24"/>
        </w:rPr>
        <w:t xml:space="preserve"> </w:t>
      </w:r>
      <w:r w:rsidRPr="00BB4B0A">
        <w:rPr>
          <w:rFonts w:ascii="Times New Roman" w:hAnsi="Times New Roman" w:cs="Times New Roman"/>
          <w:sz w:val="24"/>
          <w:szCs w:val="24"/>
        </w:rPr>
        <w:t>Pada saat rumput di potong,</w:t>
      </w:r>
      <w:r w:rsidR="00C1128C" w:rsidRPr="00BB4B0A">
        <w:rPr>
          <w:rFonts w:ascii="Times New Roman" w:hAnsi="Times New Roman" w:cs="Times New Roman"/>
          <w:sz w:val="24"/>
          <w:szCs w:val="24"/>
        </w:rPr>
        <w:t xml:space="preserve"> bagian tanaman di tinggalkan </w:t>
      </w:r>
      <w:r w:rsidR="006F28CB" w:rsidRPr="00BB4B0A">
        <w:rPr>
          <w:rFonts w:ascii="Times New Roman" w:hAnsi="Times New Roman" w:cs="Times New Roman"/>
          <w:sz w:val="24"/>
          <w:szCs w:val="24"/>
        </w:rPr>
        <w:t>10</w:t>
      </w:r>
      <w:r w:rsidRPr="00BB4B0A">
        <w:rPr>
          <w:rFonts w:ascii="Times New Roman" w:hAnsi="Times New Roman" w:cs="Times New Roman"/>
          <w:sz w:val="24"/>
          <w:szCs w:val="24"/>
        </w:rPr>
        <w:t xml:space="preserve"> cm dari permukaan tanah, dengan tujuan memicu pertumbuhan anakan baru. Setelah selesai pemotongan selanjutnya di lakukan penimbangan untuk me</w:t>
      </w:r>
      <w:r w:rsidR="005B62B6">
        <w:rPr>
          <w:rFonts w:ascii="Times New Roman" w:hAnsi="Times New Roman" w:cs="Times New Roman"/>
          <w:sz w:val="24"/>
          <w:szCs w:val="24"/>
        </w:rPr>
        <w:t>ngetahui produksi hijauan segar.</w:t>
      </w:r>
    </w:p>
    <w:p w:rsidR="008268B2" w:rsidRPr="00BB4B0A" w:rsidRDefault="008268B2" w:rsidP="00BB4123">
      <w:pPr>
        <w:pStyle w:val="ListParagraph"/>
        <w:numPr>
          <w:ilvl w:val="0"/>
          <w:numId w:val="8"/>
        </w:numPr>
        <w:spacing w:before="240" w:line="480" w:lineRule="auto"/>
        <w:ind w:left="426" w:hanging="284"/>
        <w:jc w:val="both"/>
        <w:outlineLvl w:val="2"/>
        <w:rPr>
          <w:rFonts w:ascii="Times New Roman" w:hAnsi="Times New Roman" w:cs="Times New Roman"/>
          <w:b/>
          <w:sz w:val="24"/>
          <w:szCs w:val="24"/>
        </w:rPr>
      </w:pPr>
      <w:bookmarkStart w:id="24" w:name="_Toc4696703"/>
      <w:bookmarkStart w:id="25" w:name="_Toc4699791"/>
      <w:r w:rsidRPr="00BB4B0A">
        <w:rPr>
          <w:rFonts w:ascii="Times New Roman" w:hAnsi="Times New Roman" w:cs="Times New Roman"/>
          <w:b/>
          <w:sz w:val="24"/>
          <w:szCs w:val="24"/>
        </w:rPr>
        <w:t>Variabel Pengamatan</w:t>
      </w:r>
      <w:bookmarkEnd w:id="24"/>
      <w:bookmarkEnd w:id="25"/>
    </w:p>
    <w:p w:rsidR="008268B2" w:rsidRPr="00BB4B0A" w:rsidRDefault="008268B2" w:rsidP="00BB4123">
      <w:pPr>
        <w:pStyle w:val="ListParagraph"/>
        <w:numPr>
          <w:ilvl w:val="0"/>
          <w:numId w:val="2"/>
        </w:numPr>
        <w:spacing w:before="100" w:beforeAutospacing="1" w:after="0" w:line="480" w:lineRule="auto"/>
        <w:ind w:left="567" w:hanging="283"/>
        <w:rPr>
          <w:rFonts w:ascii="Times New Roman" w:eastAsia="Times New Roman" w:hAnsi="Times New Roman" w:cs="Times New Roman"/>
          <w:sz w:val="24"/>
          <w:szCs w:val="24"/>
        </w:rPr>
      </w:pPr>
      <w:r w:rsidRPr="00BB4B0A">
        <w:rPr>
          <w:rFonts w:ascii="Times New Roman" w:eastAsia="Times New Roman" w:hAnsi="Times New Roman" w:cs="Times New Roman"/>
          <w:sz w:val="24"/>
          <w:szCs w:val="24"/>
        </w:rPr>
        <w:t>Tinggi Tanaman (cm)</w:t>
      </w:r>
    </w:p>
    <w:p w:rsidR="004D0FBC" w:rsidRPr="00BB4B0A" w:rsidRDefault="008268B2" w:rsidP="00BB4123">
      <w:pPr>
        <w:spacing w:after="100" w:afterAutospacing="1" w:line="480" w:lineRule="auto"/>
        <w:ind w:left="567" w:firstLine="426"/>
        <w:contextualSpacing/>
        <w:jc w:val="both"/>
        <w:rPr>
          <w:rFonts w:ascii="Times New Roman" w:eastAsia="Times New Roman" w:hAnsi="Times New Roman" w:cs="Times New Roman"/>
          <w:sz w:val="24"/>
          <w:szCs w:val="24"/>
        </w:rPr>
      </w:pPr>
      <w:r w:rsidRPr="00BB4B0A">
        <w:rPr>
          <w:rFonts w:ascii="Times New Roman" w:eastAsia="Times New Roman" w:hAnsi="Times New Roman" w:cs="Times New Roman"/>
          <w:sz w:val="24"/>
          <w:szCs w:val="24"/>
        </w:rPr>
        <w:t>Tinggi tanaman mulai diamati setelah dilakukan pemotongan</w:t>
      </w:r>
      <w:r w:rsidR="001F1764">
        <w:rPr>
          <w:rFonts w:ascii="Times New Roman" w:eastAsia="Times New Roman" w:hAnsi="Times New Roman" w:cs="Times New Roman"/>
          <w:sz w:val="24"/>
          <w:szCs w:val="24"/>
        </w:rPr>
        <w:t xml:space="preserve"> awal sampai dengan umur rumput</w:t>
      </w:r>
      <w:r w:rsidRPr="00BB4B0A">
        <w:rPr>
          <w:rFonts w:ascii="Times New Roman" w:eastAsia="Times New Roman" w:hAnsi="Times New Roman" w:cs="Times New Roman"/>
          <w:sz w:val="24"/>
          <w:szCs w:val="24"/>
        </w:rPr>
        <w:t xml:space="preserve"> mencapai 45 hari dengan interval pengamatan 1 minggu sekali. Tinggi tanaman diukur dari permukaan tanah sampai ujung daun yang tertinggi dengan cara menyatukan tanaman sampai tegak lurus, kemudian dilakukan pengukuran secara </w:t>
      </w:r>
      <w:r w:rsidRPr="00BB4B0A">
        <w:rPr>
          <w:rFonts w:ascii="Times New Roman" w:eastAsia="Times New Roman" w:hAnsi="Times New Roman" w:cs="Times New Roman"/>
          <w:i/>
          <w:sz w:val="24"/>
          <w:szCs w:val="24"/>
        </w:rPr>
        <w:t>vertical</w:t>
      </w:r>
      <w:r w:rsidRPr="00BB4B0A">
        <w:rPr>
          <w:rFonts w:ascii="Times New Roman" w:eastAsia="Times New Roman" w:hAnsi="Times New Roman" w:cs="Times New Roman"/>
          <w:sz w:val="24"/>
          <w:szCs w:val="24"/>
        </w:rPr>
        <w:t xml:space="preserve"> pada bagian tanaman yang paling tinggi.</w:t>
      </w:r>
      <w:r w:rsidR="00D35BB4" w:rsidRPr="00BB4B0A">
        <w:rPr>
          <w:rFonts w:ascii="Times New Roman" w:eastAsia="Times New Roman" w:hAnsi="Times New Roman" w:cs="Times New Roman"/>
          <w:sz w:val="24"/>
          <w:szCs w:val="24"/>
        </w:rPr>
        <w:t xml:space="preserve"> </w:t>
      </w:r>
      <w:r w:rsidR="00D35BB4" w:rsidRPr="00BB4B0A">
        <w:rPr>
          <w:rFonts w:ascii="Times New Roman" w:hAnsi="Times New Roman" w:cs="Times New Roman"/>
          <w:sz w:val="24"/>
          <w:szCs w:val="24"/>
        </w:rPr>
        <w:t>Tinggi tanaman merupakan ukuran bibit yang sering diamati baik sebagai indikator pertumbuhan maupun sebagai parameter yang digunakan untuk mengukur pengaruh lingkungan atau perlakuan yang diterapkan.rumput akan tumbuh dengan baik bila kondisi yang dikehendaki terpenuhi seperti kesuburan tanah, sumber air dan iklim.</w:t>
      </w:r>
    </w:p>
    <w:p w:rsidR="008268B2" w:rsidRPr="00BB4B0A" w:rsidRDefault="008268B2" w:rsidP="00BB4123">
      <w:pPr>
        <w:numPr>
          <w:ilvl w:val="0"/>
          <w:numId w:val="2"/>
        </w:numPr>
        <w:tabs>
          <w:tab w:val="left" w:pos="810"/>
        </w:tabs>
        <w:spacing w:before="100" w:beforeAutospacing="1" w:after="100" w:afterAutospacing="1" w:line="480" w:lineRule="auto"/>
        <w:ind w:left="567" w:hanging="283"/>
        <w:contextualSpacing/>
        <w:rPr>
          <w:rFonts w:ascii="Times New Roman" w:eastAsia="Times New Roman" w:hAnsi="Times New Roman" w:cs="Times New Roman"/>
          <w:sz w:val="24"/>
          <w:szCs w:val="24"/>
        </w:rPr>
      </w:pPr>
      <w:r w:rsidRPr="00BB4B0A">
        <w:rPr>
          <w:rFonts w:ascii="Times New Roman" w:eastAsia="Times New Roman" w:hAnsi="Times New Roman" w:cs="Times New Roman"/>
          <w:sz w:val="24"/>
          <w:szCs w:val="24"/>
        </w:rPr>
        <w:t>Jumlah daun (helai)</w:t>
      </w:r>
    </w:p>
    <w:p w:rsidR="00427BCE" w:rsidRPr="00BB4B0A" w:rsidRDefault="008268B2" w:rsidP="00BB4123">
      <w:pPr>
        <w:spacing w:line="480" w:lineRule="auto"/>
        <w:ind w:left="567" w:firstLine="426"/>
        <w:jc w:val="both"/>
        <w:rPr>
          <w:rFonts w:ascii="Times New Roman" w:hAnsi="Times New Roman" w:cs="Times New Roman"/>
          <w:sz w:val="24"/>
          <w:szCs w:val="24"/>
        </w:rPr>
      </w:pPr>
      <w:r w:rsidRPr="00BB4B0A">
        <w:rPr>
          <w:rFonts w:ascii="Times New Roman" w:eastAsia="Times New Roman" w:hAnsi="Times New Roman" w:cs="Times New Roman"/>
          <w:sz w:val="24"/>
          <w:szCs w:val="24"/>
        </w:rPr>
        <w:lastRenderedPageBreak/>
        <w:t>Jumlah dau</w:t>
      </w:r>
      <w:r w:rsidR="00175792" w:rsidRPr="00BB4B0A">
        <w:rPr>
          <w:rFonts w:ascii="Times New Roman" w:eastAsia="Times New Roman" w:hAnsi="Times New Roman" w:cs="Times New Roman"/>
          <w:sz w:val="24"/>
          <w:szCs w:val="24"/>
        </w:rPr>
        <w:t xml:space="preserve">n mulai diamati setelah rumput di seragamkan atau </w:t>
      </w:r>
      <w:r w:rsidRPr="00BB4B0A">
        <w:rPr>
          <w:rFonts w:ascii="Times New Roman" w:eastAsia="Times New Roman" w:hAnsi="Times New Roman" w:cs="Times New Roman"/>
          <w:sz w:val="24"/>
          <w:szCs w:val="24"/>
        </w:rPr>
        <w:t xml:space="preserve"> setelah</w:t>
      </w:r>
      <w:r w:rsidR="00175792" w:rsidRPr="00BB4B0A">
        <w:rPr>
          <w:rFonts w:ascii="Times New Roman" w:eastAsia="Times New Roman" w:hAnsi="Times New Roman" w:cs="Times New Roman"/>
          <w:sz w:val="24"/>
          <w:szCs w:val="24"/>
        </w:rPr>
        <w:t xml:space="preserve"> rumput berumur 3 minggu</w:t>
      </w:r>
      <w:r w:rsidRPr="00BB4B0A">
        <w:rPr>
          <w:rFonts w:ascii="Times New Roman" w:eastAsia="Times New Roman" w:hAnsi="Times New Roman" w:cs="Times New Roman"/>
          <w:sz w:val="24"/>
          <w:szCs w:val="24"/>
        </w:rPr>
        <w:t xml:space="preserve"> tanam sampai pemanenan, dihitung pada tanaman sampel dengan interval pengamatan 1 minggu sekali.</w:t>
      </w:r>
      <w:r w:rsidR="00D35BB4" w:rsidRPr="00BB4B0A">
        <w:rPr>
          <w:rFonts w:ascii="Times New Roman" w:eastAsia="Times New Roman" w:hAnsi="Times New Roman" w:cs="Times New Roman"/>
          <w:sz w:val="24"/>
          <w:szCs w:val="24"/>
        </w:rPr>
        <w:t xml:space="preserve"> </w:t>
      </w:r>
      <w:r w:rsidR="00D35BB4" w:rsidRPr="00BB4B0A">
        <w:rPr>
          <w:rFonts w:ascii="Times New Roman" w:hAnsi="Times New Roman" w:cs="Times New Roman"/>
          <w:sz w:val="24"/>
          <w:szCs w:val="24"/>
        </w:rPr>
        <w:t xml:space="preserve">Untuk hijauan makanan ternak yang sangat dibutuhkan dari produksinya adalah daun yang dapat dikonsumsi oleh ternak. Pendapat Gardner </w:t>
      </w:r>
      <w:r w:rsidR="00D35BB4" w:rsidRPr="00BB4B0A">
        <w:rPr>
          <w:rFonts w:ascii="Times New Roman" w:hAnsi="Times New Roman" w:cs="Times New Roman"/>
          <w:i/>
          <w:sz w:val="24"/>
          <w:szCs w:val="24"/>
        </w:rPr>
        <w:t>et al</w:t>
      </w:r>
      <w:r w:rsidR="00D35BB4" w:rsidRPr="00BB4B0A">
        <w:rPr>
          <w:rFonts w:ascii="Times New Roman" w:hAnsi="Times New Roman" w:cs="Times New Roman"/>
          <w:sz w:val="24"/>
          <w:szCs w:val="24"/>
        </w:rPr>
        <w:t>. (1991) menyatakan bahwa jumlah dan ukuran daun dipengaruhi oleh faktor genotip dan lingkungan, antara lain unsur hara dan bahan organik. Dengan terbentuknya daun dan bata</w:t>
      </w:r>
      <w:r w:rsidR="005B62B6">
        <w:rPr>
          <w:rFonts w:ascii="Times New Roman" w:hAnsi="Times New Roman" w:cs="Times New Roman"/>
          <w:sz w:val="24"/>
          <w:szCs w:val="24"/>
        </w:rPr>
        <w:t xml:space="preserve">ng dan anakan yang lebih banyak </w:t>
      </w:r>
      <w:r w:rsidR="00D35BB4" w:rsidRPr="00BB4B0A">
        <w:rPr>
          <w:rFonts w:ascii="Times New Roman" w:hAnsi="Times New Roman" w:cs="Times New Roman"/>
          <w:sz w:val="24"/>
          <w:szCs w:val="24"/>
        </w:rPr>
        <w:t>akan mendukung proses fotosintesis. Laju fotosintesis yang optimal didukung oleh cerahnya cahaya matahari selama pertumbuhan tanaman menyebabkan fotosintesis yang dihasilkan dapat maksimal (Adrianto, 2010).</w:t>
      </w:r>
    </w:p>
    <w:p w:rsidR="008268B2" w:rsidRPr="00BB4B0A" w:rsidRDefault="008268B2" w:rsidP="00BB4123">
      <w:pPr>
        <w:numPr>
          <w:ilvl w:val="0"/>
          <w:numId w:val="2"/>
        </w:numPr>
        <w:spacing w:before="100" w:beforeAutospacing="1" w:after="100" w:afterAutospacing="1" w:line="480" w:lineRule="auto"/>
        <w:ind w:left="567" w:hanging="283"/>
        <w:contextualSpacing/>
        <w:rPr>
          <w:rFonts w:ascii="Times New Roman" w:eastAsia="Times New Roman" w:hAnsi="Times New Roman" w:cs="Times New Roman"/>
          <w:sz w:val="24"/>
          <w:szCs w:val="24"/>
        </w:rPr>
      </w:pPr>
      <w:r w:rsidRPr="00BB4B0A">
        <w:rPr>
          <w:rFonts w:ascii="Times New Roman" w:eastAsia="Times New Roman" w:hAnsi="Times New Roman" w:cs="Times New Roman"/>
          <w:sz w:val="24"/>
          <w:szCs w:val="24"/>
        </w:rPr>
        <w:t>Jumlah anakan (pols).</w:t>
      </w:r>
    </w:p>
    <w:p w:rsidR="00D35BB4" w:rsidRPr="00BB4B0A" w:rsidRDefault="008268B2" w:rsidP="00BB4123">
      <w:pPr>
        <w:spacing w:after="0" w:line="480" w:lineRule="auto"/>
        <w:ind w:left="567" w:firstLine="426"/>
        <w:contextualSpacing/>
        <w:jc w:val="both"/>
        <w:rPr>
          <w:rFonts w:ascii="Times New Roman" w:eastAsia="Times New Roman" w:hAnsi="Times New Roman" w:cs="Times New Roman"/>
          <w:sz w:val="24"/>
          <w:szCs w:val="24"/>
        </w:rPr>
      </w:pPr>
      <w:r w:rsidRPr="00BB4B0A">
        <w:rPr>
          <w:rFonts w:ascii="Times New Roman" w:eastAsia="Times New Roman" w:hAnsi="Times New Roman" w:cs="Times New Roman"/>
          <w:sz w:val="24"/>
          <w:szCs w:val="24"/>
        </w:rPr>
        <w:t>Anakan rumput setaria dihitung</w:t>
      </w:r>
      <w:r w:rsidR="003B2614" w:rsidRPr="00BB4B0A">
        <w:rPr>
          <w:rFonts w:ascii="Times New Roman" w:eastAsia="Times New Roman" w:hAnsi="Times New Roman" w:cs="Times New Roman"/>
          <w:sz w:val="24"/>
          <w:szCs w:val="24"/>
        </w:rPr>
        <w:t xml:space="preserve"> setelah penyeragaman,</w:t>
      </w:r>
      <w:r w:rsidRPr="00BB4B0A">
        <w:rPr>
          <w:rFonts w:ascii="Times New Roman" w:eastAsia="Times New Roman" w:hAnsi="Times New Roman" w:cs="Times New Roman"/>
          <w:sz w:val="24"/>
          <w:szCs w:val="24"/>
        </w:rPr>
        <w:t xml:space="preserve"> anakan yang</w:t>
      </w:r>
      <w:r w:rsidR="003B2614" w:rsidRPr="00BB4B0A">
        <w:rPr>
          <w:rFonts w:ascii="Times New Roman" w:eastAsia="Times New Roman" w:hAnsi="Times New Roman" w:cs="Times New Roman"/>
          <w:sz w:val="24"/>
          <w:szCs w:val="24"/>
        </w:rPr>
        <w:t xml:space="preserve"> telah</w:t>
      </w:r>
      <w:r w:rsidRPr="00BB4B0A">
        <w:rPr>
          <w:rFonts w:ascii="Times New Roman" w:eastAsia="Times New Roman" w:hAnsi="Times New Roman" w:cs="Times New Roman"/>
          <w:sz w:val="24"/>
          <w:szCs w:val="24"/>
        </w:rPr>
        <w:t xml:space="preserve"> muncul</w:t>
      </w:r>
      <w:r w:rsidR="003B2614" w:rsidRPr="00BB4B0A">
        <w:rPr>
          <w:rFonts w:ascii="Times New Roman" w:eastAsia="Times New Roman" w:hAnsi="Times New Roman" w:cs="Times New Roman"/>
          <w:sz w:val="24"/>
          <w:szCs w:val="24"/>
        </w:rPr>
        <w:t xml:space="preserve"> dari</w:t>
      </w:r>
      <w:r w:rsidRPr="00BB4B0A">
        <w:rPr>
          <w:rFonts w:ascii="Times New Roman" w:eastAsia="Times New Roman" w:hAnsi="Times New Roman" w:cs="Times New Roman"/>
          <w:sz w:val="24"/>
          <w:szCs w:val="24"/>
        </w:rPr>
        <w:t xml:space="preserve"> dalam tanah. Pengamatan jumlah anaka</w:t>
      </w:r>
      <w:r w:rsidR="003B2614" w:rsidRPr="00BB4B0A">
        <w:rPr>
          <w:rFonts w:ascii="Times New Roman" w:eastAsia="Times New Roman" w:hAnsi="Times New Roman" w:cs="Times New Roman"/>
          <w:sz w:val="24"/>
          <w:szCs w:val="24"/>
        </w:rPr>
        <w:t>n akan di hitung 1 minggu sekali</w:t>
      </w:r>
      <w:r w:rsidRPr="00BB4B0A">
        <w:rPr>
          <w:rFonts w:ascii="Times New Roman" w:eastAsia="Times New Roman" w:hAnsi="Times New Roman" w:cs="Times New Roman"/>
          <w:sz w:val="24"/>
          <w:szCs w:val="24"/>
        </w:rPr>
        <w:t>.</w:t>
      </w:r>
      <w:r w:rsidR="00D35BB4" w:rsidRPr="00BB4B0A">
        <w:rPr>
          <w:rFonts w:ascii="Times New Roman" w:eastAsia="Times New Roman" w:hAnsi="Times New Roman" w:cs="Times New Roman"/>
          <w:sz w:val="24"/>
          <w:szCs w:val="24"/>
        </w:rPr>
        <w:t xml:space="preserve"> </w:t>
      </w:r>
      <w:r w:rsidR="00D35BB4" w:rsidRPr="00BB4B0A">
        <w:rPr>
          <w:rFonts w:ascii="Times New Roman" w:hAnsi="Times New Roman" w:cs="Times New Roman"/>
          <w:sz w:val="24"/>
          <w:szCs w:val="24"/>
        </w:rPr>
        <w:t>Fase vegetatif mempergunakan sebagian besar karbohidrat yang dibentuk, apabila karbohidrat berkurang maka pembelahan sel berjalan lambat sehingga perkembangan jumlah anakan dengan sendirinya akan berjalan lambat. Anakan akan terus meningkat apabila rumput tidak terserang hama dan penyakit, mikoriza akan menutupi permukaan akar, yang menyebabkan akar terhindar dari serangan hama dan penyakit, infeksi pathogen terhambat.</w:t>
      </w:r>
    </w:p>
    <w:p w:rsidR="008268B2" w:rsidRPr="00BB4B0A" w:rsidRDefault="00E16515" w:rsidP="000C6FBC">
      <w:pPr>
        <w:pStyle w:val="ListParagraph"/>
        <w:numPr>
          <w:ilvl w:val="0"/>
          <w:numId w:val="2"/>
        </w:numPr>
        <w:spacing w:after="0" w:line="480" w:lineRule="auto"/>
        <w:ind w:left="567" w:hanging="283"/>
        <w:rPr>
          <w:rFonts w:ascii="Times New Roman" w:eastAsia="Times New Roman" w:hAnsi="Times New Roman" w:cs="Times New Roman"/>
          <w:sz w:val="24"/>
          <w:szCs w:val="24"/>
        </w:rPr>
      </w:pPr>
      <w:r w:rsidRPr="00BB4B0A">
        <w:rPr>
          <w:rFonts w:ascii="Times New Roman" w:eastAsia="Times New Roman" w:hAnsi="Times New Roman" w:cs="Times New Roman"/>
          <w:sz w:val="24"/>
          <w:szCs w:val="24"/>
        </w:rPr>
        <w:t>Berat Segar</w:t>
      </w:r>
    </w:p>
    <w:p w:rsidR="007A3C11" w:rsidRPr="00BB4B0A" w:rsidRDefault="001F1764" w:rsidP="000C6FBC">
      <w:pPr>
        <w:spacing w:line="480" w:lineRule="auto"/>
        <w:ind w:left="567"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Berat segar didapatkan</w:t>
      </w:r>
      <w:r w:rsidR="008268B2" w:rsidRPr="00BB4B0A">
        <w:rPr>
          <w:rFonts w:ascii="Times New Roman" w:eastAsia="Times New Roman" w:hAnsi="Times New Roman" w:cs="Times New Roman"/>
          <w:sz w:val="24"/>
          <w:szCs w:val="24"/>
        </w:rPr>
        <w:t xml:space="preserve"> dari petak percobaan yang diambil pada saat panen, selanjutkan rumput setaria langsung ditimbang perpetak untuk </w:t>
      </w:r>
      <w:r w:rsidR="008268B2" w:rsidRPr="00BB4B0A">
        <w:rPr>
          <w:rFonts w:ascii="Times New Roman" w:eastAsia="Times New Roman" w:hAnsi="Times New Roman" w:cs="Times New Roman"/>
          <w:sz w:val="24"/>
          <w:szCs w:val="24"/>
        </w:rPr>
        <w:lastRenderedPageBreak/>
        <w:t>mengetahui bobot segarnya.</w:t>
      </w:r>
      <w:r w:rsidR="00D35BB4" w:rsidRPr="00BB4B0A">
        <w:rPr>
          <w:rFonts w:ascii="Times New Roman" w:eastAsia="Times New Roman" w:hAnsi="Times New Roman" w:cs="Times New Roman"/>
          <w:sz w:val="24"/>
          <w:szCs w:val="24"/>
        </w:rPr>
        <w:t xml:space="preserve"> </w:t>
      </w:r>
      <w:r w:rsidR="00D35BB4" w:rsidRPr="00BB4B0A">
        <w:rPr>
          <w:rFonts w:ascii="Times New Roman" w:hAnsi="Times New Roman" w:cs="Times New Roman"/>
          <w:sz w:val="24"/>
          <w:szCs w:val="24"/>
        </w:rPr>
        <w:t>Berat segar merupakan total berat tanaman yang menunjukan hasil aktifitas metabolik suatu tanaman. Sesuai dengan pernyataan Purnama (2002), Hidayah (2003) dalam Marliani (2010) bahwa ketersediaan hara yang cukup dan seimbang akan mempengaruhi pertumbuhan dan produksi berat segar tanaman. Penyerapan air oleh tanaman akan membantu penyerapan hara, sehingga mempengaruhi perkembangan vegetatif tanaman yang juga akan meningkatkan berat tanaman. Saputra (2010) menyatakan bahwa berat basah tanaman dapat menunjuk</w:t>
      </w:r>
      <w:r w:rsidR="005B62B6">
        <w:rPr>
          <w:rFonts w:ascii="Times New Roman" w:hAnsi="Times New Roman" w:cs="Times New Roman"/>
          <w:sz w:val="24"/>
          <w:szCs w:val="24"/>
          <w:lang w:val="id-ID"/>
        </w:rPr>
        <w:t>k</w:t>
      </w:r>
      <w:r w:rsidR="00D35BB4" w:rsidRPr="00BB4B0A">
        <w:rPr>
          <w:rFonts w:ascii="Times New Roman" w:hAnsi="Times New Roman" w:cs="Times New Roman"/>
          <w:sz w:val="24"/>
          <w:szCs w:val="24"/>
        </w:rPr>
        <w:t>an aktifitas</w:t>
      </w:r>
      <w:r w:rsidR="005B62B6">
        <w:rPr>
          <w:rFonts w:ascii="Times New Roman" w:hAnsi="Times New Roman" w:cs="Times New Roman"/>
          <w:sz w:val="24"/>
          <w:szCs w:val="24"/>
          <w:lang w:val="id-ID"/>
        </w:rPr>
        <w:t xml:space="preserve"> </w:t>
      </w:r>
      <w:r w:rsidR="00D35BB4" w:rsidRPr="00BB4B0A">
        <w:rPr>
          <w:rFonts w:ascii="Times New Roman" w:hAnsi="Times New Roman" w:cs="Times New Roman"/>
          <w:sz w:val="24"/>
          <w:szCs w:val="24"/>
        </w:rPr>
        <w:t>metabolisme tanaman dan berat basah basah tanaman dipengaruhi oleh kandungan air jaringan, unsur hara dan hasil metabolisme</w:t>
      </w:r>
    </w:p>
    <w:p w:rsidR="008268B2" w:rsidRPr="00BB4B0A" w:rsidRDefault="00E37208" w:rsidP="000C6FBC">
      <w:pPr>
        <w:pStyle w:val="ListParagraph"/>
        <w:numPr>
          <w:ilvl w:val="0"/>
          <w:numId w:val="2"/>
        </w:numPr>
        <w:tabs>
          <w:tab w:val="left" w:pos="270"/>
        </w:tabs>
        <w:spacing w:after="0" w:line="480" w:lineRule="auto"/>
        <w:ind w:left="567" w:hanging="283"/>
        <w:rPr>
          <w:rFonts w:ascii="Times New Roman" w:eastAsia="Times New Roman" w:hAnsi="Times New Roman" w:cs="Times New Roman"/>
          <w:sz w:val="24"/>
          <w:szCs w:val="24"/>
        </w:rPr>
      </w:pPr>
      <w:r w:rsidRPr="00BB4B0A">
        <w:rPr>
          <w:rFonts w:ascii="Times New Roman" w:eastAsia="Times New Roman" w:hAnsi="Times New Roman" w:cs="Times New Roman"/>
          <w:sz w:val="24"/>
          <w:szCs w:val="24"/>
        </w:rPr>
        <w:t>Berat Kering</w:t>
      </w:r>
    </w:p>
    <w:p w:rsidR="00B0279C" w:rsidRPr="00BB4B0A" w:rsidRDefault="008268B2" w:rsidP="000C6FBC">
      <w:pPr>
        <w:spacing w:line="480" w:lineRule="auto"/>
        <w:ind w:left="567" w:firstLine="426"/>
        <w:jc w:val="both"/>
        <w:rPr>
          <w:rFonts w:ascii="Times New Roman" w:hAnsi="Times New Roman" w:cs="Times New Roman"/>
          <w:sz w:val="24"/>
          <w:szCs w:val="24"/>
        </w:rPr>
      </w:pPr>
      <w:r w:rsidRPr="00BB4B0A">
        <w:rPr>
          <w:rFonts w:ascii="Times New Roman" w:hAnsi="Times New Roman" w:cs="Times New Roman"/>
          <w:sz w:val="24"/>
          <w:szCs w:val="24"/>
        </w:rPr>
        <w:t>Berat kering didapatkan dari petak percobaan yang diambil pada saa</w:t>
      </w:r>
      <w:r w:rsidR="003B2614" w:rsidRPr="00BB4B0A">
        <w:rPr>
          <w:rFonts w:ascii="Times New Roman" w:hAnsi="Times New Roman" w:cs="Times New Roman"/>
          <w:sz w:val="24"/>
          <w:szCs w:val="24"/>
        </w:rPr>
        <w:t>t panen, kemudian diambil sampel</w:t>
      </w:r>
      <w:r w:rsidRPr="00BB4B0A">
        <w:rPr>
          <w:rFonts w:ascii="Times New Roman" w:hAnsi="Times New Roman" w:cs="Times New Roman"/>
          <w:sz w:val="24"/>
          <w:szCs w:val="24"/>
        </w:rPr>
        <w:t xml:space="preserve"> tiap petak 500 gram untuk dioven pada suhu 60</w:t>
      </w:r>
      <w:r w:rsidRPr="00BB4B0A">
        <w:rPr>
          <w:rFonts w:ascii="Times New Roman" w:hAnsi="Times New Roman" w:cs="Times New Roman"/>
          <w:sz w:val="24"/>
          <w:szCs w:val="24"/>
          <w:vertAlign w:val="superscript"/>
        </w:rPr>
        <w:t>0</w:t>
      </w:r>
      <w:r w:rsidRPr="00BB4B0A">
        <w:rPr>
          <w:rFonts w:ascii="Times New Roman" w:hAnsi="Times New Roman" w:cs="Times New Roman"/>
          <w:sz w:val="24"/>
          <w:szCs w:val="24"/>
        </w:rPr>
        <w:t>C selama 48 jam untuk mendapatk</w:t>
      </w:r>
      <w:r w:rsidR="005B62B6">
        <w:rPr>
          <w:rFonts w:ascii="Times New Roman" w:hAnsi="Times New Roman" w:cs="Times New Roman"/>
          <w:sz w:val="24"/>
          <w:szCs w:val="24"/>
        </w:rPr>
        <w:t xml:space="preserve">an persentase berat keringnya. Berat </w:t>
      </w:r>
      <w:r w:rsidR="005B62B6">
        <w:rPr>
          <w:rFonts w:ascii="Times New Roman" w:hAnsi="Times New Roman" w:cs="Times New Roman"/>
          <w:sz w:val="24"/>
          <w:szCs w:val="24"/>
          <w:lang w:val="id-ID"/>
        </w:rPr>
        <w:t>kering d</w:t>
      </w:r>
      <w:r w:rsidRPr="00BB4B0A">
        <w:rPr>
          <w:rFonts w:ascii="Times New Roman" w:hAnsi="Times New Roman" w:cs="Times New Roman"/>
          <w:sz w:val="24"/>
          <w:szCs w:val="24"/>
        </w:rPr>
        <w:t>ihitung dengan menggunakan ru</w:t>
      </w:r>
      <w:r w:rsidR="005B62B6">
        <w:rPr>
          <w:rFonts w:ascii="Times New Roman" w:hAnsi="Times New Roman" w:cs="Times New Roman"/>
          <w:sz w:val="24"/>
          <w:szCs w:val="24"/>
        </w:rPr>
        <w:t>mus berat setelah dioven dibagi berat sampel</w:t>
      </w:r>
      <w:r w:rsidRPr="00BB4B0A">
        <w:rPr>
          <w:rFonts w:ascii="Times New Roman" w:hAnsi="Times New Roman" w:cs="Times New Roman"/>
          <w:sz w:val="24"/>
          <w:szCs w:val="24"/>
        </w:rPr>
        <w:t xml:space="preserve"> segar dikali 100%. Produksi berat kering didapat dari</w:t>
      </w:r>
      <w:r w:rsidR="00417F77" w:rsidRPr="00BB4B0A">
        <w:rPr>
          <w:rFonts w:ascii="Times New Roman" w:hAnsi="Times New Roman" w:cs="Times New Roman"/>
          <w:sz w:val="24"/>
          <w:szCs w:val="24"/>
        </w:rPr>
        <w:t xml:space="preserve"> produksi berat segar (ton/ha</w:t>
      </w:r>
      <w:r w:rsidRPr="00BB4B0A">
        <w:rPr>
          <w:rFonts w:ascii="Times New Roman" w:hAnsi="Times New Roman" w:cs="Times New Roman"/>
          <w:sz w:val="24"/>
          <w:szCs w:val="24"/>
        </w:rPr>
        <w:t>) dikalikan dengan persentase berat kering.</w:t>
      </w:r>
      <w:r w:rsidR="00D35BB4" w:rsidRPr="00BB4B0A">
        <w:rPr>
          <w:rFonts w:ascii="Times New Roman" w:hAnsi="Times New Roman" w:cs="Times New Roman"/>
          <w:sz w:val="24"/>
          <w:szCs w:val="24"/>
        </w:rPr>
        <w:t xml:space="preserve"> Berat kering tanaman erat hubunga</w:t>
      </w:r>
      <w:r w:rsidR="005B62B6">
        <w:rPr>
          <w:rFonts w:ascii="Times New Roman" w:hAnsi="Times New Roman" w:cs="Times New Roman"/>
          <w:sz w:val="24"/>
          <w:szCs w:val="24"/>
          <w:lang w:val="id-ID"/>
        </w:rPr>
        <w:t>n</w:t>
      </w:r>
      <w:r w:rsidR="00D35BB4" w:rsidRPr="00BB4B0A">
        <w:rPr>
          <w:rFonts w:ascii="Times New Roman" w:hAnsi="Times New Roman" w:cs="Times New Roman"/>
          <w:sz w:val="24"/>
          <w:szCs w:val="24"/>
        </w:rPr>
        <w:t>nya dengan meningkatnya pertumbuhan dan perkembangan</w:t>
      </w:r>
      <w:r w:rsidR="005B62B6">
        <w:rPr>
          <w:rFonts w:ascii="Times New Roman" w:hAnsi="Times New Roman" w:cs="Times New Roman"/>
          <w:sz w:val="24"/>
          <w:szCs w:val="24"/>
          <w:lang w:val="id-ID"/>
        </w:rPr>
        <w:t xml:space="preserve"> tanaman</w:t>
      </w:r>
      <w:r w:rsidR="00D35BB4" w:rsidRPr="00BB4B0A">
        <w:rPr>
          <w:rFonts w:ascii="Times New Roman" w:hAnsi="Times New Roman" w:cs="Times New Roman"/>
          <w:sz w:val="24"/>
          <w:szCs w:val="24"/>
        </w:rPr>
        <w:t xml:space="preserve"> dalam menyerap hara untuk pertumbuhan dan perkembangan bagian vegetatif tanaman.</w:t>
      </w:r>
      <w:r w:rsidR="005B62B6">
        <w:rPr>
          <w:rFonts w:ascii="Times New Roman" w:hAnsi="Times New Roman" w:cs="Times New Roman"/>
          <w:sz w:val="24"/>
          <w:szCs w:val="24"/>
          <w:lang w:val="id-ID"/>
        </w:rPr>
        <w:t xml:space="preserve"> </w:t>
      </w:r>
      <w:r w:rsidR="00D35BB4" w:rsidRPr="00BB4B0A">
        <w:rPr>
          <w:rFonts w:ascii="Times New Roman" w:hAnsi="Times New Roman" w:cs="Times New Roman"/>
          <w:sz w:val="24"/>
          <w:szCs w:val="24"/>
        </w:rPr>
        <w:t>Apabila berat kering rendah maka pertumbuhan vegetatif tanaman terhambat, karena unsur hara yang diserap sedikit sehingga mempengaruhi pertumbuhan tanaman (Harjadi, 1984).</w:t>
      </w:r>
    </w:p>
    <w:p w:rsidR="00C47BE6" w:rsidRDefault="00B44796" w:rsidP="005B62B6">
      <w:pPr>
        <w:pStyle w:val="NoSpacing"/>
        <w:spacing w:line="480" w:lineRule="auto"/>
        <w:ind w:firstLine="720"/>
        <w:jc w:val="both"/>
        <w:rPr>
          <w:rFonts w:ascii="Times New Roman" w:hAnsi="Times New Roman" w:cs="Times New Roman"/>
          <w:sz w:val="24"/>
          <w:szCs w:val="24"/>
        </w:rPr>
        <w:sectPr w:rsidR="00C47BE6" w:rsidSect="00DC19FB">
          <w:headerReference w:type="first" r:id="rId21"/>
          <w:pgSz w:w="11907" w:h="16839" w:code="9"/>
          <w:pgMar w:top="1699" w:right="1699" w:bottom="1699" w:left="2275" w:header="720" w:footer="720" w:gutter="0"/>
          <w:pgNumType w:chapStyle="1"/>
          <w:cols w:space="720"/>
          <w:titlePg/>
          <w:docGrid w:linePitch="360"/>
        </w:sectPr>
      </w:pPr>
      <w:r w:rsidRPr="00BB4B0A">
        <w:rPr>
          <w:rFonts w:ascii="Times New Roman" w:hAnsi="Times New Roman" w:cs="Times New Roman"/>
          <w:sz w:val="24"/>
          <w:szCs w:val="24"/>
        </w:rPr>
        <w:t>Data yang di</w:t>
      </w:r>
      <w:r w:rsidR="00631983" w:rsidRPr="00BB4B0A">
        <w:rPr>
          <w:rFonts w:ascii="Times New Roman" w:hAnsi="Times New Roman" w:cs="Times New Roman"/>
          <w:sz w:val="24"/>
          <w:szCs w:val="24"/>
        </w:rPr>
        <w:t>p</w:t>
      </w:r>
      <w:r w:rsidR="00EB78C1" w:rsidRPr="00BB4B0A">
        <w:rPr>
          <w:rFonts w:ascii="Times New Roman" w:hAnsi="Times New Roman" w:cs="Times New Roman"/>
          <w:sz w:val="24"/>
          <w:szCs w:val="24"/>
        </w:rPr>
        <w:t>eroleh</w:t>
      </w:r>
      <w:r w:rsidR="00631983" w:rsidRPr="00BB4B0A">
        <w:rPr>
          <w:rFonts w:ascii="Times New Roman" w:hAnsi="Times New Roman" w:cs="Times New Roman"/>
          <w:sz w:val="24"/>
          <w:szCs w:val="24"/>
        </w:rPr>
        <w:t xml:space="preserve"> ditabulasi dan di</w:t>
      </w:r>
      <w:r w:rsidR="00EB78C1" w:rsidRPr="00BB4B0A">
        <w:rPr>
          <w:rFonts w:ascii="Times New Roman" w:hAnsi="Times New Roman" w:cs="Times New Roman"/>
          <w:sz w:val="24"/>
          <w:szCs w:val="24"/>
        </w:rPr>
        <w:t xml:space="preserve">analisis dengan </w:t>
      </w:r>
      <w:r w:rsidR="006D0964" w:rsidRPr="00BB4B0A">
        <w:rPr>
          <w:rFonts w:ascii="Times New Roman" w:hAnsi="Times New Roman" w:cs="Times New Roman"/>
          <w:sz w:val="24"/>
          <w:szCs w:val="24"/>
        </w:rPr>
        <w:t xml:space="preserve"> </w:t>
      </w:r>
      <w:r w:rsidR="00EB78C1" w:rsidRPr="00BB4B0A">
        <w:rPr>
          <w:rFonts w:ascii="Times New Roman" w:hAnsi="Times New Roman" w:cs="Times New Roman"/>
          <w:i/>
          <w:sz w:val="24"/>
          <w:szCs w:val="24"/>
        </w:rPr>
        <w:t xml:space="preserve">Analysis of  </w:t>
      </w:r>
      <w:r w:rsidRPr="00BB4B0A">
        <w:rPr>
          <w:rFonts w:ascii="Times New Roman" w:hAnsi="Times New Roman" w:cs="Times New Roman"/>
          <w:i/>
          <w:sz w:val="24"/>
          <w:szCs w:val="24"/>
        </w:rPr>
        <w:t>Variance,</w:t>
      </w:r>
      <w:r w:rsidR="00EB78C1" w:rsidRPr="00BB4B0A">
        <w:rPr>
          <w:rFonts w:ascii="Times New Roman" w:hAnsi="Times New Roman" w:cs="Times New Roman"/>
          <w:i/>
          <w:sz w:val="24"/>
          <w:szCs w:val="24"/>
        </w:rPr>
        <w:t xml:space="preserve"> </w:t>
      </w:r>
      <w:r w:rsidR="00417F77" w:rsidRPr="00BB4B0A">
        <w:rPr>
          <w:rFonts w:ascii="Times New Roman" w:hAnsi="Times New Roman" w:cs="Times New Roman"/>
          <w:i/>
          <w:sz w:val="24"/>
          <w:szCs w:val="24"/>
        </w:rPr>
        <w:t xml:space="preserve"> </w:t>
      </w:r>
      <w:r w:rsidR="006D0964" w:rsidRPr="00BB4B0A">
        <w:rPr>
          <w:rFonts w:ascii="Times New Roman" w:hAnsi="Times New Roman" w:cs="Times New Roman"/>
          <w:sz w:val="24"/>
          <w:szCs w:val="24"/>
        </w:rPr>
        <w:t>jika menunjuk</w:t>
      </w:r>
      <w:r w:rsidR="006F0ED1" w:rsidRPr="00BB4B0A">
        <w:rPr>
          <w:rFonts w:ascii="Times New Roman" w:hAnsi="Times New Roman" w:cs="Times New Roman"/>
          <w:sz w:val="24"/>
          <w:szCs w:val="24"/>
        </w:rPr>
        <w:t>k</w:t>
      </w:r>
      <w:r w:rsidR="006D0964" w:rsidRPr="00BB4B0A">
        <w:rPr>
          <w:rFonts w:ascii="Times New Roman" w:hAnsi="Times New Roman" w:cs="Times New Roman"/>
          <w:sz w:val="24"/>
          <w:szCs w:val="24"/>
        </w:rPr>
        <w:t xml:space="preserve">an adanya pengaruh signifikan maka dilakukan uji lanjut dengan uji </w:t>
      </w:r>
      <w:r w:rsidR="006D0964" w:rsidRPr="00BB4B0A">
        <w:rPr>
          <w:rFonts w:ascii="Times New Roman" w:hAnsi="Times New Roman" w:cs="Times New Roman"/>
          <w:sz w:val="24"/>
          <w:szCs w:val="24"/>
        </w:rPr>
        <w:lastRenderedPageBreak/>
        <w:t xml:space="preserve">DMRT </w:t>
      </w:r>
      <w:r w:rsidR="007975A6" w:rsidRPr="00BB4B0A">
        <w:rPr>
          <w:rFonts w:ascii="Times New Roman" w:hAnsi="Times New Roman" w:cs="Times New Roman"/>
          <w:sz w:val="24"/>
          <w:szCs w:val="24"/>
        </w:rPr>
        <w:t>(</w:t>
      </w:r>
      <w:r w:rsidR="007975A6" w:rsidRPr="00BB4B0A">
        <w:rPr>
          <w:rFonts w:ascii="Times New Roman" w:hAnsi="Times New Roman" w:cs="Times New Roman"/>
          <w:i/>
          <w:sz w:val="24"/>
          <w:szCs w:val="24"/>
        </w:rPr>
        <w:t>Duncan’s New Multiple Range Test</w:t>
      </w:r>
      <w:r w:rsidR="007975A6" w:rsidRPr="00BB4B0A">
        <w:rPr>
          <w:rFonts w:ascii="Times New Roman" w:hAnsi="Times New Roman" w:cs="Times New Roman"/>
          <w:sz w:val="24"/>
          <w:szCs w:val="24"/>
        </w:rPr>
        <w:t>) pada taraf 5%, untuk mengetah</w:t>
      </w:r>
      <w:r w:rsidR="000873F3" w:rsidRPr="00BB4B0A">
        <w:rPr>
          <w:rFonts w:ascii="Times New Roman" w:hAnsi="Times New Roman" w:cs="Times New Roman"/>
          <w:sz w:val="24"/>
          <w:szCs w:val="24"/>
        </w:rPr>
        <w:t>ui perbedaan</w:t>
      </w:r>
      <w:r w:rsidR="00942EE6" w:rsidRPr="00BB4B0A">
        <w:rPr>
          <w:rFonts w:ascii="Times New Roman" w:hAnsi="Times New Roman" w:cs="Times New Roman"/>
          <w:sz w:val="24"/>
          <w:szCs w:val="24"/>
        </w:rPr>
        <w:t xml:space="preserve"> </w:t>
      </w:r>
      <w:r w:rsidR="000873F3" w:rsidRPr="00BB4B0A">
        <w:rPr>
          <w:rFonts w:ascii="Times New Roman" w:hAnsi="Times New Roman" w:cs="Times New Roman"/>
          <w:sz w:val="24"/>
          <w:szCs w:val="24"/>
        </w:rPr>
        <w:t xml:space="preserve"> antar perlakuan  (H</w:t>
      </w:r>
      <w:bookmarkStart w:id="26" w:name="_Toc4696705"/>
      <w:r w:rsidR="00DA39C3" w:rsidRPr="00BB4B0A">
        <w:rPr>
          <w:rFonts w:ascii="Times New Roman" w:hAnsi="Times New Roman" w:cs="Times New Roman"/>
          <w:sz w:val="24"/>
          <w:szCs w:val="24"/>
        </w:rPr>
        <w:t>anafiah,</w:t>
      </w:r>
      <w:r w:rsidR="00972D41" w:rsidRPr="00BB4B0A">
        <w:rPr>
          <w:rFonts w:ascii="Times New Roman" w:hAnsi="Times New Roman" w:cs="Times New Roman"/>
          <w:sz w:val="24"/>
          <w:szCs w:val="24"/>
        </w:rPr>
        <w:t xml:space="preserve"> </w:t>
      </w:r>
      <w:r w:rsidR="00DA39C3" w:rsidRPr="00BB4B0A">
        <w:rPr>
          <w:rFonts w:ascii="Times New Roman" w:hAnsi="Times New Roman" w:cs="Times New Roman"/>
          <w:sz w:val="24"/>
          <w:szCs w:val="24"/>
        </w:rPr>
        <w:t>2004).</w:t>
      </w:r>
    </w:p>
    <w:p w:rsidR="00526539" w:rsidRDefault="00526539" w:rsidP="00F1706E">
      <w:pPr>
        <w:spacing w:after="0" w:line="480" w:lineRule="auto"/>
        <w:jc w:val="center"/>
        <w:rPr>
          <w:rFonts w:ascii="Times New Roman" w:hAnsi="Times New Roman" w:cs="Times New Roman"/>
          <w:b/>
          <w:sz w:val="24"/>
          <w:szCs w:val="24"/>
        </w:rPr>
        <w:sectPr w:rsidR="00526539" w:rsidSect="00DC19FB">
          <w:type w:val="continuous"/>
          <w:pgSz w:w="11907" w:h="16839" w:code="9"/>
          <w:pgMar w:top="1699" w:right="1699" w:bottom="1699" w:left="2275" w:header="720" w:footer="720" w:gutter="0"/>
          <w:pgNumType w:chapStyle="1"/>
          <w:cols w:space="720"/>
          <w:titlePg/>
          <w:docGrid w:linePitch="360"/>
        </w:sectPr>
      </w:pPr>
    </w:p>
    <w:p w:rsidR="000D4186" w:rsidRPr="002701A6" w:rsidRDefault="000D4186" w:rsidP="00703FE3">
      <w:pPr>
        <w:spacing w:after="0" w:line="480" w:lineRule="auto"/>
        <w:rPr>
          <w:rFonts w:ascii="Times New Roman" w:hAnsi="Times New Roman" w:cs="Times New Roman"/>
          <w:b/>
          <w:sz w:val="24"/>
          <w:szCs w:val="24"/>
        </w:rPr>
      </w:pPr>
    </w:p>
    <w:p w:rsidR="000D4186" w:rsidRPr="002701A6" w:rsidRDefault="00703FE3" w:rsidP="00703FE3">
      <w:pPr>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t xml:space="preserve">3. </w:t>
      </w:r>
      <w:r w:rsidR="000D4186" w:rsidRPr="002701A6">
        <w:rPr>
          <w:rFonts w:ascii="Times New Roman" w:hAnsi="Times New Roman" w:cs="Times New Roman"/>
          <w:b/>
          <w:sz w:val="24"/>
          <w:szCs w:val="24"/>
        </w:rPr>
        <w:t>HASIL DAN PEMBAHASAN</w:t>
      </w:r>
    </w:p>
    <w:p w:rsidR="00F1706E" w:rsidRPr="00BB4B0A" w:rsidRDefault="00F1706E" w:rsidP="007676D4">
      <w:pPr>
        <w:pStyle w:val="ListParagraph"/>
        <w:numPr>
          <w:ilvl w:val="0"/>
          <w:numId w:val="4"/>
        </w:numPr>
        <w:tabs>
          <w:tab w:val="left" w:pos="1350"/>
        </w:tabs>
        <w:spacing w:line="360" w:lineRule="auto"/>
        <w:ind w:left="567" w:hanging="283"/>
        <w:jc w:val="both"/>
        <w:rPr>
          <w:rFonts w:ascii="Times New Roman" w:hAnsi="Times New Roman" w:cs="Times New Roman"/>
          <w:sz w:val="24"/>
          <w:szCs w:val="24"/>
        </w:rPr>
      </w:pPr>
      <w:r w:rsidRPr="00BB4B0A">
        <w:rPr>
          <w:rFonts w:ascii="Times New Roman" w:hAnsi="Times New Roman" w:cs="Times New Roman"/>
          <w:sz w:val="24"/>
          <w:szCs w:val="24"/>
        </w:rPr>
        <w:t>Tinggi Tanaman</w:t>
      </w:r>
    </w:p>
    <w:p w:rsidR="00F1706E" w:rsidRPr="00BB4B0A" w:rsidRDefault="00F1706E" w:rsidP="007676D4">
      <w:pPr>
        <w:spacing w:after="0" w:line="480" w:lineRule="auto"/>
        <w:ind w:left="567" w:firstLine="426"/>
        <w:jc w:val="both"/>
        <w:rPr>
          <w:rFonts w:ascii="Times New Roman" w:hAnsi="Times New Roman" w:cs="Times New Roman"/>
          <w:sz w:val="24"/>
          <w:szCs w:val="24"/>
        </w:rPr>
      </w:pPr>
      <w:r w:rsidRPr="00BB4B0A">
        <w:rPr>
          <w:rFonts w:ascii="Times New Roman" w:hAnsi="Times New Roman" w:cs="Times New Roman"/>
          <w:sz w:val="24"/>
          <w:szCs w:val="24"/>
        </w:rPr>
        <w:t>Hasil penelitian menunjukkan bahwa tinggi tanaman rumput Setaria pada pemberian berbagai dosis urin sapi berturut turut dari P0, P1</w:t>
      </w:r>
      <w:r w:rsidR="000C6FBC">
        <w:rPr>
          <w:rFonts w:ascii="Times New Roman" w:hAnsi="Times New Roman" w:cs="Times New Roman"/>
          <w:sz w:val="24"/>
          <w:szCs w:val="24"/>
        </w:rPr>
        <w:t>, P2, dan P3 adalah 26.30; 26.86; 29.46; dan 26.03</w:t>
      </w:r>
      <w:r w:rsidRPr="00BB4B0A">
        <w:rPr>
          <w:rFonts w:ascii="Times New Roman" w:hAnsi="Times New Roman" w:cs="Times New Roman"/>
          <w:sz w:val="24"/>
          <w:szCs w:val="24"/>
        </w:rPr>
        <w:t xml:space="preserve"> cm. Data selengkapnya disajikan pada Tabel 1. </w:t>
      </w:r>
    </w:p>
    <w:p w:rsidR="00F1706E" w:rsidRPr="00BB4B0A" w:rsidRDefault="00F1706E" w:rsidP="007676D4">
      <w:pPr>
        <w:tabs>
          <w:tab w:val="left" w:pos="1260"/>
        </w:tabs>
        <w:spacing w:after="0"/>
        <w:ind w:left="1560" w:hanging="993"/>
        <w:jc w:val="both"/>
        <w:rPr>
          <w:rFonts w:ascii="Times New Roman" w:eastAsia="Times New Roman" w:hAnsi="Times New Roman" w:cs="Times New Roman"/>
          <w:sz w:val="24"/>
          <w:szCs w:val="24"/>
          <w:lang w:val="id-ID"/>
        </w:rPr>
      </w:pPr>
      <w:r w:rsidRPr="00BB4B0A">
        <w:rPr>
          <w:rFonts w:ascii="Times New Roman" w:eastAsia="Times New Roman" w:hAnsi="Times New Roman" w:cs="Times New Roman"/>
          <w:sz w:val="24"/>
          <w:szCs w:val="24"/>
        </w:rPr>
        <w:t>Tabel 1. Tinggi tanaman rumput Setaria pada pemberian berbagai dosis pupuk cair urin sapi (cm)</w:t>
      </w:r>
    </w:p>
    <w:tbl>
      <w:tblPr>
        <w:tblW w:w="7366" w:type="dxa"/>
        <w:tblInd w:w="567" w:type="dxa"/>
        <w:tblBorders>
          <w:top w:val="single" w:sz="4" w:space="0" w:color="auto"/>
          <w:bottom w:val="single" w:sz="4" w:space="0" w:color="auto"/>
          <w:insideH w:val="single" w:sz="4" w:space="0" w:color="auto"/>
        </w:tblBorders>
        <w:tblLook w:val="04A0" w:firstRow="1" w:lastRow="0" w:firstColumn="1" w:lastColumn="0" w:noHBand="0" w:noVBand="1"/>
      </w:tblPr>
      <w:tblGrid>
        <w:gridCol w:w="1276"/>
        <w:gridCol w:w="1062"/>
        <w:gridCol w:w="1386"/>
        <w:gridCol w:w="1472"/>
        <w:gridCol w:w="1214"/>
        <w:gridCol w:w="956"/>
      </w:tblGrid>
      <w:tr w:rsidR="00F1706E" w:rsidRPr="00BB4B0A" w:rsidTr="007676D4">
        <w:trPr>
          <w:trHeight w:val="300"/>
        </w:trPr>
        <w:tc>
          <w:tcPr>
            <w:tcW w:w="1276" w:type="dxa"/>
            <w:vMerge w:val="restart"/>
            <w:tcBorders>
              <w:top w:val="double" w:sz="4" w:space="0" w:color="auto"/>
              <w:left w:val="nil"/>
            </w:tcBorders>
            <w:shd w:val="clear" w:color="auto" w:fill="auto"/>
            <w:noWrap/>
            <w:vAlign w:val="center"/>
            <w:hideMark/>
          </w:tcPr>
          <w:p w:rsidR="00F1706E" w:rsidRPr="00BB4B0A" w:rsidRDefault="000C6FBC" w:rsidP="000C6FBC">
            <w:pPr>
              <w:spacing w:after="0" w:line="360" w:lineRule="auto"/>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Ulanga</w:t>
            </w:r>
            <w:r w:rsidR="00F1706E" w:rsidRPr="00BB4B0A">
              <w:rPr>
                <w:rFonts w:ascii="Times New Roman" w:eastAsia="Times New Roman" w:hAnsi="Times New Roman" w:cs="Times New Roman"/>
                <w:color w:val="000000"/>
                <w:lang w:val="id-ID" w:eastAsia="id-ID"/>
              </w:rPr>
              <w:t>n</w:t>
            </w:r>
          </w:p>
        </w:tc>
        <w:tc>
          <w:tcPr>
            <w:tcW w:w="5134" w:type="dxa"/>
            <w:gridSpan w:val="4"/>
            <w:tcBorders>
              <w:top w:val="double" w:sz="4" w:space="0" w:color="auto"/>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sidRPr="00BB4B0A">
              <w:rPr>
                <w:rFonts w:ascii="Times New Roman" w:eastAsia="Times New Roman" w:hAnsi="Times New Roman" w:cs="Times New Roman"/>
                <w:color w:val="000000"/>
                <w:lang w:val="id-ID" w:eastAsia="id-ID"/>
              </w:rPr>
              <w:t>Perlakuan</w:t>
            </w:r>
          </w:p>
        </w:tc>
        <w:tc>
          <w:tcPr>
            <w:tcW w:w="956" w:type="dxa"/>
            <w:vMerge w:val="restart"/>
            <w:tcBorders>
              <w:top w:val="double" w:sz="4" w:space="0" w:color="auto"/>
              <w:right w:val="nil"/>
            </w:tcBorders>
            <w:shd w:val="clear" w:color="auto" w:fill="auto"/>
            <w:noWrap/>
            <w:vAlign w:val="center"/>
            <w:hideMark/>
          </w:tcPr>
          <w:p w:rsidR="00F1706E" w:rsidRPr="008D71AD" w:rsidRDefault="00F1706E" w:rsidP="00B0279C">
            <w:pPr>
              <w:spacing w:after="0" w:line="360" w:lineRule="auto"/>
              <w:jc w:val="center"/>
              <w:rPr>
                <w:rFonts w:ascii="Times New Roman" w:eastAsia="Times New Roman" w:hAnsi="Times New Roman" w:cs="Times New Roman"/>
                <w:color w:val="000000"/>
                <w:vertAlign w:val="superscript"/>
                <w:lang w:val="id-ID" w:eastAsia="id-ID"/>
              </w:rPr>
            </w:pPr>
            <w:r w:rsidRPr="00BB4B0A">
              <w:rPr>
                <w:rFonts w:ascii="Times New Roman" w:eastAsia="Times New Roman" w:hAnsi="Times New Roman" w:cs="Times New Roman"/>
                <w:color w:val="000000"/>
                <w:lang w:val="id-ID" w:eastAsia="id-ID"/>
              </w:rPr>
              <w:t>Rerata</w:t>
            </w:r>
            <w:r>
              <w:rPr>
                <w:rFonts w:ascii="Times New Roman" w:eastAsia="Times New Roman" w:hAnsi="Times New Roman" w:cs="Times New Roman"/>
                <w:color w:val="000000"/>
                <w:vertAlign w:val="superscript"/>
                <w:lang w:val="id-ID" w:eastAsia="id-ID"/>
              </w:rPr>
              <w:t>ns</w:t>
            </w:r>
          </w:p>
        </w:tc>
      </w:tr>
      <w:tr w:rsidR="00F1706E" w:rsidRPr="00BB4B0A" w:rsidTr="007676D4">
        <w:trPr>
          <w:trHeight w:val="127"/>
        </w:trPr>
        <w:tc>
          <w:tcPr>
            <w:tcW w:w="1276" w:type="dxa"/>
            <w:vMerge/>
            <w:tcBorders>
              <w:left w:val="nil"/>
              <w:bottom w:val="single" w:sz="4" w:space="0" w:color="auto"/>
            </w:tcBorders>
            <w:vAlign w:val="center"/>
            <w:hideMark/>
          </w:tcPr>
          <w:p w:rsidR="00F1706E" w:rsidRPr="00BB4B0A" w:rsidRDefault="00F1706E" w:rsidP="00B0279C">
            <w:pPr>
              <w:spacing w:after="0" w:line="360" w:lineRule="auto"/>
              <w:rPr>
                <w:rFonts w:ascii="Times New Roman" w:eastAsia="Times New Roman" w:hAnsi="Times New Roman" w:cs="Times New Roman"/>
                <w:color w:val="000000"/>
                <w:lang w:val="id-ID" w:eastAsia="id-ID"/>
              </w:rPr>
            </w:pPr>
          </w:p>
        </w:tc>
        <w:tc>
          <w:tcPr>
            <w:tcW w:w="1062" w:type="dxa"/>
            <w:tcBorders>
              <w:bottom w:val="single" w:sz="4" w:space="0" w:color="auto"/>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sidRPr="00BB4B0A">
              <w:rPr>
                <w:rFonts w:ascii="Times New Roman" w:eastAsia="Times New Roman" w:hAnsi="Times New Roman" w:cs="Times New Roman"/>
                <w:color w:val="000000"/>
                <w:lang w:val="id-ID" w:eastAsia="id-ID"/>
              </w:rPr>
              <w:t>P0</w:t>
            </w:r>
          </w:p>
        </w:tc>
        <w:tc>
          <w:tcPr>
            <w:tcW w:w="1386" w:type="dxa"/>
            <w:tcBorders>
              <w:bottom w:val="single" w:sz="4" w:space="0" w:color="auto"/>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sidRPr="00BB4B0A">
              <w:rPr>
                <w:rFonts w:ascii="Times New Roman" w:eastAsia="Times New Roman" w:hAnsi="Times New Roman" w:cs="Times New Roman"/>
                <w:color w:val="000000"/>
                <w:lang w:val="id-ID" w:eastAsia="id-ID"/>
              </w:rPr>
              <w:t>P1</w:t>
            </w:r>
          </w:p>
        </w:tc>
        <w:tc>
          <w:tcPr>
            <w:tcW w:w="1472" w:type="dxa"/>
            <w:tcBorders>
              <w:bottom w:val="single" w:sz="4" w:space="0" w:color="auto"/>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sidRPr="00BB4B0A">
              <w:rPr>
                <w:rFonts w:ascii="Times New Roman" w:eastAsia="Times New Roman" w:hAnsi="Times New Roman" w:cs="Times New Roman"/>
                <w:color w:val="000000"/>
                <w:lang w:val="id-ID" w:eastAsia="id-ID"/>
              </w:rPr>
              <w:t>P2</w:t>
            </w:r>
          </w:p>
        </w:tc>
        <w:tc>
          <w:tcPr>
            <w:tcW w:w="1214" w:type="dxa"/>
            <w:tcBorders>
              <w:bottom w:val="single" w:sz="4" w:space="0" w:color="auto"/>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sidRPr="00BB4B0A">
              <w:rPr>
                <w:rFonts w:ascii="Times New Roman" w:eastAsia="Times New Roman" w:hAnsi="Times New Roman" w:cs="Times New Roman"/>
                <w:color w:val="000000"/>
                <w:lang w:val="id-ID" w:eastAsia="id-ID"/>
              </w:rPr>
              <w:t>P3</w:t>
            </w:r>
          </w:p>
        </w:tc>
        <w:tc>
          <w:tcPr>
            <w:tcW w:w="956" w:type="dxa"/>
            <w:vMerge/>
            <w:tcBorders>
              <w:bottom w:val="single" w:sz="4" w:space="0" w:color="auto"/>
              <w:right w:val="nil"/>
            </w:tcBorders>
            <w:vAlign w:val="center"/>
            <w:hideMark/>
          </w:tcPr>
          <w:p w:rsidR="00F1706E" w:rsidRPr="00BB4B0A" w:rsidRDefault="00F1706E" w:rsidP="00B0279C">
            <w:pPr>
              <w:spacing w:after="0" w:line="360" w:lineRule="auto"/>
              <w:rPr>
                <w:rFonts w:ascii="Times New Roman" w:eastAsia="Times New Roman" w:hAnsi="Times New Roman" w:cs="Times New Roman"/>
                <w:color w:val="000000"/>
                <w:lang w:val="id-ID" w:eastAsia="id-ID"/>
              </w:rPr>
            </w:pPr>
          </w:p>
        </w:tc>
      </w:tr>
      <w:tr w:rsidR="00F1706E" w:rsidRPr="00BB4B0A" w:rsidTr="007676D4">
        <w:trPr>
          <w:trHeight w:val="300"/>
        </w:trPr>
        <w:tc>
          <w:tcPr>
            <w:tcW w:w="1276" w:type="dxa"/>
            <w:tcBorders>
              <w:left w:val="nil"/>
              <w:bottom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sidRPr="00BB4B0A">
              <w:rPr>
                <w:rFonts w:ascii="Times New Roman" w:eastAsia="Times New Roman" w:hAnsi="Times New Roman" w:cs="Times New Roman"/>
                <w:color w:val="000000"/>
                <w:lang w:val="id-ID" w:eastAsia="id-ID"/>
              </w:rPr>
              <w:t>I</w:t>
            </w:r>
          </w:p>
        </w:tc>
        <w:tc>
          <w:tcPr>
            <w:tcW w:w="1062" w:type="dxa"/>
            <w:tcBorders>
              <w:bottom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eastAsia="id-ID"/>
              </w:rPr>
            </w:pPr>
            <w:r w:rsidRPr="00BB4B0A">
              <w:rPr>
                <w:rFonts w:ascii="Times New Roman" w:eastAsia="Times New Roman" w:hAnsi="Times New Roman" w:cs="Times New Roman"/>
                <w:color w:val="000000"/>
                <w:lang w:eastAsia="id-ID"/>
              </w:rPr>
              <w:t>25,74</w:t>
            </w:r>
          </w:p>
        </w:tc>
        <w:tc>
          <w:tcPr>
            <w:tcW w:w="1386" w:type="dxa"/>
            <w:tcBorders>
              <w:bottom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29,81</w:t>
            </w:r>
          </w:p>
        </w:tc>
        <w:tc>
          <w:tcPr>
            <w:tcW w:w="1472" w:type="dxa"/>
            <w:tcBorders>
              <w:bottom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sidRPr="00BB4B0A">
              <w:rPr>
                <w:rFonts w:ascii="Times New Roman" w:eastAsia="Times New Roman" w:hAnsi="Times New Roman" w:cs="Times New Roman"/>
                <w:color w:val="000000"/>
                <w:lang w:val="id-ID" w:eastAsia="id-ID"/>
              </w:rPr>
              <w:t>28,22</w:t>
            </w:r>
          </w:p>
        </w:tc>
        <w:tc>
          <w:tcPr>
            <w:tcW w:w="1214" w:type="dxa"/>
            <w:tcBorders>
              <w:bottom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24,09</w:t>
            </w:r>
          </w:p>
        </w:tc>
        <w:tc>
          <w:tcPr>
            <w:tcW w:w="956" w:type="dxa"/>
            <w:tcBorders>
              <w:bottom w:val="nil"/>
              <w:right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eastAsia="id-ID"/>
              </w:rPr>
            </w:pPr>
            <w:r w:rsidRPr="00BB4B0A">
              <w:rPr>
                <w:rFonts w:ascii="Times New Roman" w:eastAsia="Times New Roman" w:hAnsi="Times New Roman" w:cs="Times New Roman"/>
                <w:color w:val="000000"/>
                <w:lang w:val="id-ID" w:eastAsia="id-ID"/>
              </w:rPr>
              <w:t>26,96</w:t>
            </w:r>
          </w:p>
        </w:tc>
      </w:tr>
      <w:tr w:rsidR="00F1706E" w:rsidRPr="00BB4B0A" w:rsidTr="007676D4">
        <w:trPr>
          <w:trHeight w:val="300"/>
        </w:trPr>
        <w:tc>
          <w:tcPr>
            <w:tcW w:w="1276" w:type="dxa"/>
            <w:tcBorders>
              <w:top w:val="nil"/>
              <w:left w:val="nil"/>
              <w:bottom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sidRPr="00BB4B0A">
              <w:rPr>
                <w:rFonts w:ascii="Times New Roman" w:eastAsia="Times New Roman" w:hAnsi="Times New Roman" w:cs="Times New Roman"/>
                <w:color w:val="000000"/>
                <w:lang w:val="id-ID" w:eastAsia="id-ID"/>
              </w:rPr>
              <w:t>II</w:t>
            </w:r>
          </w:p>
        </w:tc>
        <w:tc>
          <w:tcPr>
            <w:tcW w:w="1062" w:type="dxa"/>
            <w:tcBorders>
              <w:top w:val="nil"/>
              <w:bottom w:val="nil"/>
            </w:tcBorders>
            <w:shd w:val="clear" w:color="auto" w:fill="auto"/>
            <w:noWrap/>
            <w:vAlign w:val="bottom"/>
            <w:hideMark/>
          </w:tcPr>
          <w:p w:rsidR="00F1706E" w:rsidRPr="00BB4B0A" w:rsidRDefault="00CF798F" w:rsidP="00B0279C">
            <w:pPr>
              <w:spacing w:after="0" w:line="36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25,69</w:t>
            </w:r>
          </w:p>
        </w:tc>
        <w:tc>
          <w:tcPr>
            <w:tcW w:w="1386" w:type="dxa"/>
            <w:tcBorders>
              <w:top w:val="nil"/>
              <w:bottom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24,12</w:t>
            </w:r>
          </w:p>
        </w:tc>
        <w:tc>
          <w:tcPr>
            <w:tcW w:w="1472" w:type="dxa"/>
            <w:tcBorders>
              <w:top w:val="nil"/>
              <w:bottom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eastAsia="id-ID"/>
              </w:rPr>
            </w:pPr>
            <w:r w:rsidRPr="00BB4B0A">
              <w:rPr>
                <w:rFonts w:ascii="Times New Roman" w:eastAsia="Times New Roman" w:hAnsi="Times New Roman" w:cs="Times New Roman"/>
                <w:color w:val="000000"/>
                <w:lang w:val="id-ID" w:eastAsia="id-ID"/>
              </w:rPr>
              <w:t>30,</w:t>
            </w:r>
            <w:r w:rsidRPr="00BB4B0A">
              <w:rPr>
                <w:rFonts w:ascii="Times New Roman" w:eastAsia="Times New Roman" w:hAnsi="Times New Roman" w:cs="Times New Roman"/>
                <w:color w:val="000000"/>
                <w:lang w:eastAsia="id-ID"/>
              </w:rPr>
              <w:t>76</w:t>
            </w:r>
          </w:p>
        </w:tc>
        <w:tc>
          <w:tcPr>
            <w:tcW w:w="1214" w:type="dxa"/>
            <w:tcBorders>
              <w:top w:val="nil"/>
              <w:bottom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29,64</w:t>
            </w:r>
          </w:p>
        </w:tc>
        <w:tc>
          <w:tcPr>
            <w:tcW w:w="956" w:type="dxa"/>
            <w:tcBorders>
              <w:top w:val="nil"/>
              <w:bottom w:val="nil"/>
              <w:right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eastAsia="id-ID"/>
              </w:rPr>
            </w:pPr>
            <w:r w:rsidRPr="00BB4B0A">
              <w:rPr>
                <w:rFonts w:ascii="Times New Roman" w:eastAsia="Times New Roman" w:hAnsi="Times New Roman" w:cs="Times New Roman"/>
                <w:color w:val="000000"/>
                <w:lang w:eastAsia="id-ID"/>
              </w:rPr>
              <w:t>27,55</w:t>
            </w:r>
          </w:p>
        </w:tc>
      </w:tr>
      <w:tr w:rsidR="00F1706E" w:rsidRPr="00BB4B0A" w:rsidTr="007676D4">
        <w:trPr>
          <w:trHeight w:val="300"/>
        </w:trPr>
        <w:tc>
          <w:tcPr>
            <w:tcW w:w="1276" w:type="dxa"/>
            <w:tcBorders>
              <w:top w:val="nil"/>
              <w:left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sidRPr="00BB4B0A">
              <w:rPr>
                <w:rFonts w:ascii="Times New Roman" w:eastAsia="Times New Roman" w:hAnsi="Times New Roman" w:cs="Times New Roman"/>
                <w:color w:val="000000"/>
                <w:lang w:val="id-ID" w:eastAsia="id-ID"/>
              </w:rPr>
              <w:t>III</w:t>
            </w:r>
          </w:p>
        </w:tc>
        <w:tc>
          <w:tcPr>
            <w:tcW w:w="1062" w:type="dxa"/>
            <w:tcBorders>
              <w:top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eastAsia="id-ID"/>
              </w:rPr>
            </w:pPr>
            <w:r w:rsidRPr="00BB4B0A">
              <w:rPr>
                <w:rFonts w:ascii="Times New Roman" w:eastAsia="Times New Roman" w:hAnsi="Times New Roman" w:cs="Times New Roman"/>
                <w:color w:val="000000"/>
                <w:lang w:eastAsia="id-ID"/>
              </w:rPr>
              <w:t>27,47</w:t>
            </w:r>
          </w:p>
        </w:tc>
        <w:tc>
          <w:tcPr>
            <w:tcW w:w="1386" w:type="dxa"/>
            <w:tcBorders>
              <w:top w:val="nil"/>
            </w:tcBorders>
            <w:shd w:val="clear" w:color="auto" w:fill="auto"/>
            <w:noWrap/>
            <w:vAlign w:val="bottom"/>
            <w:hideMark/>
          </w:tcPr>
          <w:p w:rsidR="00F1706E" w:rsidRPr="002B454E" w:rsidRDefault="00F1706E" w:rsidP="00B0279C">
            <w:pPr>
              <w:spacing w:after="0" w:line="36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26,66</w:t>
            </w:r>
          </w:p>
        </w:tc>
        <w:tc>
          <w:tcPr>
            <w:tcW w:w="1472" w:type="dxa"/>
            <w:tcBorders>
              <w:top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eastAsia="id-ID"/>
              </w:rPr>
            </w:pPr>
            <w:r w:rsidRPr="00BB4B0A">
              <w:rPr>
                <w:rFonts w:ascii="Times New Roman" w:eastAsia="Times New Roman" w:hAnsi="Times New Roman" w:cs="Times New Roman"/>
                <w:color w:val="000000"/>
                <w:lang w:eastAsia="id-ID"/>
              </w:rPr>
              <w:t>29,40</w:t>
            </w:r>
          </w:p>
        </w:tc>
        <w:tc>
          <w:tcPr>
            <w:tcW w:w="1214" w:type="dxa"/>
            <w:tcBorders>
              <w:top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24,39</w:t>
            </w:r>
          </w:p>
        </w:tc>
        <w:tc>
          <w:tcPr>
            <w:tcW w:w="956" w:type="dxa"/>
            <w:tcBorders>
              <w:top w:val="nil"/>
              <w:right w:val="nil"/>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lang w:eastAsia="id-ID"/>
              </w:rPr>
            </w:pPr>
            <w:r w:rsidRPr="00BB4B0A">
              <w:rPr>
                <w:rFonts w:ascii="Times New Roman" w:eastAsia="Times New Roman" w:hAnsi="Times New Roman" w:cs="Times New Roman"/>
                <w:color w:val="000000"/>
                <w:lang w:eastAsia="id-ID"/>
              </w:rPr>
              <w:t>26,98</w:t>
            </w:r>
          </w:p>
        </w:tc>
      </w:tr>
      <w:tr w:rsidR="00F1706E" w:rsidRPr="00BB4B0A" w:rsidTr="007676D4">
        <w:trPr>
          <w:trHeight w:val="300"/>
        </w:trPr>
        <w:tc>
          <w:tcPr>
            <w:tcW w:w="1276" w:type="dxa"/>
            <w:tcBorders>
              <w:left w:val="nil"/>
              <w:bottom w:val="double" w:sz="4" w:space="0" w:color="auto"/>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sz w:val="24"/>
                <w:szCs w:val="24"/>
                <w:vertAlign w:val="superscript"/>
                <w:lang w:eastAsia="id-ID"/>
              </w:rPr>
            </w:pPr>
            <w:r w:rsidRPr="00BB4B0A">
              <w:rPr>
                <w:rFonts w:ascii="Times New Roman" w:eastAsia="Times New Roman" w:hAnsi="Times New Roman" w:cs="Times New Roman"/>
                <w:color w:val="000000"/>
                <w:lang w:val="id-ID" w:eastAsia="id-ID"/>
              </w:rPr>
              <w:t>Rerata</w:t>
            </w:r>
            <w:r w:rsidR="000C6FBC">
              <w:rPr>
                <w:rFonts w:ascii="Times New Roman" w:eastAsia="Times New Roman" w:hAnsi="Times New Roman" w:cs="Times New Roman"/>
                <w:color w:val="000000"/>
                <w:sz w:val="24"/>
                <w:szCs w:val="24"/>
                <w:vertAlign w:val="superscript"/>
                <w:lang w:eastAsia="id-ID"/>
              </w:rPr>
              <w:t>n</w:t>
            </w:r>
            <w:r w:rsidRPr="00BB4B0A">
              <w:rPr>
                <w:rFonts w:ascii="Times New Roman" w:eastAsia="Times New Roman" w:hAnsi="Times New Roman" w:cs="Times New Roman"/>
                <w:color w:val="000000"/>
                <w:sz w:val="24"/>
                <w:szCs w:val="24"/>
                <w:vertAlign w:val="superscript"/>
                <w:lang w:eastAsia="id-ID"/>
              </w:rPr>
              <w:t>s</w:t>
            </w:r>
          </w:p>
        </w:tc>
        <w:tc>
          <w:tcPr>
            <w:tcW w:w="1062" w:type="dxa"/>
            <w:tcBorders>
              <w:bottom w:val="double" w:sz="4" w:space="0" w:color="auto"/>
            </w:tcBorders>
            <w:shd w:val="clear" w:color="auto" w:fill="auto"/>
            <w:noWrap/>
            <w:vAlign w:val="bottom"/>
            <w:hideMark/>
          </w:tcPr>
          <w:p w:rsidR="00F1706E" w:rsidRPr="00BB4B0A" w:rsidRDefault="00F1706E" w:rsidP="00B0279C">
            <w:pPr>
              <w:spacing w:after="0" w:line="360" w:lineRule="auto"/>
              <w:jc w:val="center"/>
              <w:rPr>
                <w:rFonts w:ascii="Times New Roman" w:eastAsia="Times New Roman" w:hAnsi="Times New Roman" w:cs="Times New Roman"/>
                <w:color w:val="000000"/>
                <w:sz w:val="24"/>
                <w:szCs w:val="24"/>
                <w:lang w:val="id-ID" w:eastAsia="id-ID"/>
              </w:rPr>
            </w:pPr>
            <w:r w:rsidRPr="00BB4B0A">
              <w:rPr>
                <w:rFonts w:ascii="Times New Roman" w:eastAsia="Times New Roman" w:hAnsi="Times New Roman" w:cs="Times New Roman"/>
                <w:color w:val="000000"/>
                <w:lang w:eastAsia="id-ID"/>
              </w:rPr>
              <w:t>26,30</w:t>
            </w:r>
          </w:p>
        </w:tc>
        <w:tc>
          <w:tcPr>
            <w:tcW w:w="1386" w:type="dxa"/>
            <w:tcBorders>
              <w:bottom w:val="double" w:sz="4" w:space="0" w:color="auto"/>
            </w:tcBorders>
            <w:shd w:val="clear" w:color="auto" w:fill="auto"/>
            <w:noWrap/>
            <w:vAlign w:val="bottom"/>
            <w:hideMark/>
          </w:tcPr>
          <w:p w:rsidR="00F1706E" w:rsidRPr="002B454E" w:rsidRDefault="00F1706E" w:rsidP="00B0279C">
            <w:pPr>
              <w:spacing w:after="0" w:line="36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eastAsia="id-ID"/>
              </w:rPr>
              <w:t>26</w:t>
            </w:r>
            <w:r>
              <w:rPr>
                <w:rFonts w:ascii="Times New Roman" w:eastAsia="Times New Roman" w:hAnsi="Times New Roman" w:cs="Times New Roman"/>
                <w:color w:val="000000"/>
                <w:lang w:val="id-ID" w:eastAsia="id-ID"/>
              </w:rPr>
              <w:t>,86</w:t>
            </w:r>
          </w:p>
        </w:tc>
        <w:tc>
          <w:tcPr>
            <w:tcW w:w="1472" w:type="dxa"/>
            <w:tcBorders>
              <w:bottom w:val="double" w:sz="4" w:space="0" w:color="auto"/>
            </w:tcBorders>
            <w:shd w:val="clear" w:color="auto" w:fill="auto"/>
            <w:noWrap/>
            <w:vAlign w:val="bottom"/>
            <w:hideMark/>
          </w:tcPr>
          <w:p w:rsidR="00F1706E" w:rsidRPr="00BB4B0A" w:rsidRDefault="00FC0004" w:rsidP="00B0279C">
            <w:pPr>
              <w:spacing w:after="0" w:line="36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29,46</w:t>
            </w:r>
          </w:p>
        </w:tc>
        <w:tc>
          <w:tcPr>
            <w:tcW w:w="1214" w:type="dxa"/>
            <w:tcBorders>
              <w:bottom w:val="double" w:sz="4" w:space="0" w:color="auto"/>
            </w:tcBorders>
            <w:shd w:val="clear" w:color="auto" w:fill="auto"/>
            <w:noWrap/>
            <w:vAlign w:val="bottom"/>
            <w:hideMark/>
          </w:tcPr>
          <w:p w:rsidR="00F1706E" w:rsidRPr="002B454E" w:rsidRDefault="00F1706E" w:rsidP="00B0279C">
            <w:pPr>
              <w:spacing w:after="0" w:line="36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eastAsia="id-ID"/>
              </w:rPr>
              <w:t>26,</w:t>
            </w:r>
            <w:r w:rsidR="0092179E">
              <w:rPr>
                <w:rFonts w:ascii="Times New Roman" w:eastAsia="Times New Roman" w:hAnsi="Times New Roman" w:cs="Times New Roman"/>
                <w:color w:val="000000"/>
                <w:lang w:val="id-ID" w:eastAsia="id-ID"/>
              </w:rPr>
              <w:t>03</w:t>
            </w:r>
          </w:p>
        </w:tc>
        <w:tc>
          <w:tcPr>
            <w:tcW w:w="956" w:type="dxa"/>
            <w:tcBorders>
              <w:bottom w:val="double" w:sz="4" w:space="0" w:color="auto"/>
              <w:right w:val="nil"/>
            </w:tcBorders>
            <w:shd w:val="clear" w:color="auto" w:fill="auto"/>
            <w:noWrap/>
            <w:vAlign w:val="bottom"/>
            <w:hideMark/>
          </w:tcPr>
          <w:p w:rsidR="00F1706E" w:rsidRPr="00BB4B0A" w:rsidRDefault="00F1706E" w:rsidP="00B0279C">
            <w:pPr>
              <w:spacing w:after="0" w:line="360" w:lineRule="auto"/>
              <w:rPr>
                <w:rFonts w:ascii="Times New Roman" w:eastAsia="Times New Roman" w:hAnsi="Times New Roman" w:cs="Times New Roman"/>
                <w:color w:val="000000"/>
                <w:lang w:val="id-ID" w:eastAsia="id-ID"/>
              </w:rPr>
            </w:pPr>
            <w:r w:rsidRPr="00BB4B0A">
              <w:rPr>
                <w:rFonts w:ascii="Times New Roman" w:eastAsia="Times New Roman" w:hAnsi="Times New Roman" w:cs="Times New Roman"/>
                <w:color w:val="000000"/>
                <w:lang w:val="id-ID" w:eastAsia="id-ID"/>
              </w:rPr>
              <w:t> </w:t>
            </w:r>
          </w:p>
        </w:tc>
      </w:tr>
    </w:tbl>
    <w:p w:rsidR="00F1706E" w:rsidRDefault="00F1706E" w:rsidP="00F1706E">
      <w:pPr>
        <w:spacing w:after="0"/>
        <w:ind w:left="2340" w:hanging="1440"/>
        <w:jc w:val="both"/>
        <w:rPr>
          <w:rFonts w:ascii="Times New Roman" w:eastAsia="Times New Roman" w:hAnsi="Times New Roman" w:cs="Times New Roman"/>
          <w:sz w:val="24"/>
          <w:szCs w:val="24"/>
          <w:lang w:val="id-ID"/>
        </w:rPr>
      </w:pPr>
      <w:r w:rsidRPr="00BB4B0A">
        <w:rPr>
          <w:rFonts w:ascii="Times New Roman" w:eastAsia="Times New Roman" w:hAnsi="Times New Roman" w:cs="Times New Roman"/>
          <w:sz w:val="24"/>
          <w:szCs w:val="24"/>
          <w:lang w:val="id-ID"/>
        </w:rPr>
        <w:t>Keterangan : ns (</w:t>
      </w:r>
      <w:r w:rsidR="000C6FBC">
        <w:rPr>
          <w:rFonts w:ascii="Times New Roman" w:eastAsia="Times New Roman" w:hAnsi="Times New Roman" w:cs="Times New Roman"/>
          <w:i/>
          <w:sz w:val="24"/>
          <w:szCs w:val="24"/>
          <w:lang w:val="id-ID"/>
        </w:rPr>
        <w:t>non signific</w:t>
      </w:r>
      <w:r w:rsidRPr="00BB4B0A">
        <w:rPr>
          <w:rFonts w:ascii="Times New Roman" w:eastAsia="Times New Roman" w:hAnsi="Times New Roman" w:cs="Times New Roman"/>
          <w:i/>
          <w:sz w:val="24"/>
          <w:szCs w:val="24"/>
          <w:lang w:val="id-ID"/>
        </w:rPr>
        <w:t>an</w:t>
      </w:r>
      <w:r w:rsidR="000C6FBC">
        <w:rPr>
          <w:rFonts w:ascii="Times New Roman" w:eastAsia="Times New Roman" w:hAnsi="Times New Roman" w:cs="Times New Roman"/>
          <w:i/>
          <w:sz w:val="24"/>
          <w:szCs w:val="24"/>
        </w:rPr>
        <w:t>t</w:t>
      </w:r>
      <w:r w:rsidRPr="00BB4B0A">
        <w:rPr>
          <w:rFonts w:ascii="Times New Roman" w:eastAsia="Times New Roman" w:hAnsi="Times New Roman" w:cs="Times New Roman"/>
          <w:i/>
          <w:sz w:val="24"/>
          <w:szCs w:val="24"/>
          <w:lang w:val="id-ID"/>
        </w:rPr>
        <w:t>)</w:t>
      </w:r>
      <w:r w:rsidRPr="00BB4B0A">
        <w:rPr>
          <w:rFonts w:ascii="Times New Roman" w:eastAsia="Times New Roman" w:hAnsi="Times New Roman" w:cs="Times New Roman"/>
          <w:sz w:val="24"/>
          <w:szCs w:val="24"/>
          <w:lang w:val="id-ID"/>
        </w:rPr>
        <w:t xml:space="preserve"> menunjukkan perbedaan yang tidak nyata (P&gt;0,05)</w:t>
      </w:r>
    </w:p>
    <w:p w:rsidR="00F1706E" w:rsidRPr="00BB4B0A" w:rsidRDefault="00F1706E" w:rsidP="00F1706E">
      <w:pPr>
        <w:spacing w:after="0"/>
        <w:ind w:left="2340" w:hanging="1440"/>
        <w:jc w:val="both"/>
        <w:rPr>
          <w:rFonts w:ascii="Times New Roman" w:eastAsia="Times New Roman" w:hAnsi="Times New Roman" w:cs="Times New Roman"/>
          <w:sz w:val="24"/>
          <w:szCs w:val="24"/>
          <w:lang w:val="id-ID"/>
        </w:rPr>
      </w:pPr>
    </w:p>
    <w:p w:rsidR="00E07B16" w:rsidRPr="00BB4B0A" w:rsidRDefault="00E07B16" w:rsidP="007676D4">
      <w:pPr>
        <w:spacing w:line="480" w:lineRule="auto"/>
        <w:ind w:left="567" w:firstLine="426"/>
        <w:jc w:val="both"/>
        <w:rPr>
          <w:rFonts w:ascii="Times New Roman" w:hAnsi="Times New Roman" w:cs="Times New Roman"/>
          <w:sz w:val="24"/>
          <w:szCs w:val="24"/>
        </w:rPr>
      </w:pPr>
      <w:r w:rsidRPr="00BB4B0A">
        <w:rPr>
          <w:rFonts w:ascii="Times New Roman" w:hAnsi="Times New Roman" w:cs="Times New Roman"/>
          <w:sz w:val="24"/>
          <w:szCs w:val="24"/>
        </w:rPr>
        <w:t>Dari hasil analisis variansi pada tabel 1 diketahui bahwa pengukuran tinggi tanaman pada perlakuan P0, P1, P2, dan P3, menunjukkan perbedaan yang tidak nyata (P&gt;</w:t>
      </w:r>
      <w:r w:rsidR="00C94853">
        <w:rPr>
          <w:rFonts w:ascii="Times New Roman" w:hAnsi="Times New Roman" w:cs="Times New Roman"/>
          <w:sz w:val="24"/>
          <w:szCs w:val="24"/>
        </w:rPr>
        <w:t>0,05). Hal tersebut dipengaruhi</w:t>
      </w:r>
      <w:r w:rsidRPr="00BB4B0A">
        <w:rPr>
          <w:rFonts w:ascii="Times New Roman" w:hAnsi="Times New Roman" w:cs="Times New Roman"/>
          <w:sz w:val="24"/>
          <w:szCs w:val="24"/>
        </w:rPr>
        <w:t xml:space="preserve"> oleh beberapa faktor salah satunya yaitu bentuk tanah yang pecah atau retak sehingga pupuk yang di berikan tidak bisa di serap secara merata karena urin langsung kebawah tanah yang tidak dijangkau oleh akar sehingga tanaman tidak tumbuh secara optimal.</w:t>
      </w:r>
      <w:r>
        <w:rPr>
          <w:rFonts w:ascii="Times New Roman" w:hAnsi="Times New Roman" w:cs="Times New Roman"/>
          <w:sz w:val="24"/>
          <w:szCs w:val="24"/>
        </w:rPr>
        <w:t xml:space="preserve"> </w:t>
      </w:r>
      <w:r>
        <w:rPr>
          <w:rFonts w:ascii="Times New Roman" w:hAnsi="Times New Roman" w:cs="Times New Roman"/>
          <w:sz w:val="24"/>
          <w:szCs w:val="24"/>
          <w:lang w:val="id-ID"/>
        </w:rPr>
        <w:t>Perbedaan yang tidak nyata</w:t>
      </w:r>
      <w:r>
        <w:rPr>
          <w:rFonts w:ascii="Times New Roman" w:hAnsi="Times New Roman" w:cs="Times New Roman"/>
          <w:sz w:val="24"/>
          <w:szCs w:val="24"/>
        </w:rPr>
        <w:t xml:space="preserve"> </w:t>
      </w:r>
      <w:r>
        <w:rPr>
          <w:rFonts w:ascii="Times New Roman" w:hAnsi="Times New Roman" w:cs="Times New Roman"/>
          <w:sz w:val="24"/>
          <w:szCs w:val="24"/>
          <w:lang w:val="id-ID"/>
        </w:rPr>
        <w:t>juga dapat</w:t>
      </w:r>
      <w:r w:rsidRPr="00BB4B0A">
        <w:rPr>
          <w:rFonts w:ascii="Times New Roman" w:hAnsi="Times New Roman" w:cs="Times New Roman"/>
          <w:sz w:val="24"/>
          <w:szCs w:val="24"/>
        </w:rPr>
        <w:t xml:space="preserve"> dipengaruhi oleh beberapa faktor yaitu kesuburan tanah dan kandungan unsur hara dari tanah. Nasution (2009) menyatakan bahwa tanaman akan dapat tumbuh subur apabila unsur hara dalam keadaan tersedia dalam tanah serta dipengaruhi oleh penambahan </w:t>
      </w:r>
      <w:r w:rsidRPr="00BB4B0A">
        <w:rPr>
          <w:rFonts w:ascii="Times New Roman" w:hAnsi="Times New Roman" w:cs="Times New Roman"/>
          <w:sz w:val="24"/>
          <w:szCs w:val="24"/>
        </w:rPr>
        <w:lastRenderedPageBreak/>
        <w:t xml:space="preserve">unsur hara yang diperoleh dari pemberian kompos. Pertambahan tinggi tanaman berkaitan erat dengan unsur hara makro salah satunya adalah unsur Nitrogen. Unsur Nitrogen dibutuhkan tanaman utuk pembentukan klorofil dan protein. Menurut Rafi (2013) bahwa unsur Nitrogen berfungsi sebagai penyusun dari banyak senyawa esensial bagi tumbuhan, misalnya asam – asam amino. Semakin banyak unsur hara Nitrogen yang diserap tanaman akan meningkatkan pertumbuhan dan perkembangan tanaman. </w:t>
      </w:r>
    </w:p>
    <w:p w:rsidR="00F1706E" w:rsidRDefault="00E07B16" w:rsidP="007676D4">
      <w:pPr>
        <w:spacing w:line="480" w:lineRule="auto"/>
        <w:ind w:left="567" w:firstLine="426"/>
        <w:jc w:val="both"/>
        <w:rPr>
          <w:rFonts w:ascii="Times New Roman" w:hAnsi="Times New Roman" w:cs="Times New Roman"/>
          <w:sz w:val="24"/>
          <w:szCs w:val="24"/>
        </w:rPr>
      </w:pPr>
      <w:r w:rsidRPr="00BB4B0A">
        <w:rPr>
          <w:rFonts w:ascii="Times New Roman" w:hAnsi="Times New Roman" w:cs="Times New Roman"/>
          <w:sz w:val="24"/>
          <w:szCs w:val="24"/>
        </w:rPr>
        <w:t xml:space="preserve">Pengaruh tidak berbeda nyata tersebut disebabkan oleh ketersediaan unsur N, P, dan K yang dibutuhkan oleh tanaman untuk pertumbuhan dalam jumlah yang hampir sama. Frekuensi pemberian pupuk cair berbahan urin sapi yang hanya 2 kali pada umur 20 hari dan 35 hari ternyata belum mampu meningkatkan pertambahan tinggi tanaman setaria. Unsur hara yang tersedia mempengaruhi pertumbuhan tanaman rumput setaria. Hal ini sesuai dengan pendapat Purbajanti (2013) bahwa jumlah unsur hara yang dibutuhkan oleh tanaman maupun ternak tergantung pada fungsi metabolik dan bervariasi tergantung jenis unsur dan spesies tanaman. Gardner </w:t>
      </w:r>
      <w:r w:rsidRPr="00734531">
        <w:rPr>
          <w:rFonts w:ascii="Times New Roman" w:hAnsi="Times New Roman" w:cs="Times New Roman"/>
          <w:i/>
          <w:sz w:val="24"/>
          <w:szCs w:val="24"/>
        </w:rPr>
        <w:t>et al</w:t>
      </w:r>
      <w:r>
        <w:rPr>
          <w:rFonts w:ascii="Times New Roman" w:hAnsi="Times New Roman" w:cs="Times New Roman"/>
          <w:i/>
          <w:sz w:val="24"/>
          <w:szCs w:val="24"/>
          <w:lang w:val="id-ID"/>
        </w:rPr>
        <w:t>.</w:t>
      </w:r>
      <w:r w:rsidRPr="00BB4B0A">
        <w:rPr>
          <w:rFonts w:ascii="Times New Roman" w:hAnsi="Times New Roman" w:cs="Times New Roman"/>
          <w:sz w:val="24"/>
          <w:szCs w:val="24"/>
        </w:rPr>
        <w:t xml:space="preserve"> (2008) menjelaskan bahwa Nitrogen (N) dan Phosphor (P) sangat penting dalam meningkatkan pertumbuhan vegetatif tanaman. Adanya N yang cukup menyebabkan terjadinya pembesaran dan pemanjangan sel tanaman yang berdampak pada pertumbuhan tanaman sedangkan phosphor merupakan unsur penyusun inti sel dan sangat penting dalam pembelahan sel yang akan mempercepat pertumbuhan tanaman. Fadludin </w:t>
      </w:r>
      <w:r w:rsidRPr="00BB4B0A">
        <w:rPr>
          <w:rFonts w:ascii="Times New Roman" w:hAnsi="Times New Roman" w:cs="Times New Roman"/>
          <w:i/>
          <w:iCs/>
          <w:sz w:val="24"/>
          <w:szCs w:val="24"/>
        </w:rPr>
        <w:t xml:space="preserve">et al. </w:t>
      </w:r>
      <w:r w:rsidRPr="00BB4B0A">
        <w:rPr>
          <w:rFonts w:ascii="Times New Roman" w:hAnsi="Times New Roman" w:cs="Times New Roman"/>
          <w:sz w:val="24"/>
          <w:szCs w:val="24"/>
        </w:rPr>
        <w:t xml:space="preserve">(2013) menjelaskan jika proses fotosintesis kurang mencukupi maka nutrisi bagi tanaman juga akan sedikit, sehingga dapat menurunkan pertumbuhan dan produksi tanaman. </w:t>
      </w:r>
      <w:r w:rsidR="00F1706E">
        <w:rPr>
          <w:rFonts w:ascii="Times New Roman" w:hAnsi="Times New Roman" w:cs="Times New Roman"/>
          <w:sz w:val="24"/>
          <w:szCs w:val="24"/>
        </w:rPr>
        <w:t xml:space="preserve"> </w:t>
      </w:r>
    </w:p>
    <w:p w:rsidR="00F1706E" w:rsidRPr="00BB4B0A" w:rsidRDefault="00F1706E" w:rsidP="007676D4">
      <w:pPr>
        <w:pStyle w:val="ListParagraph"/>
        <w:numPr>
          <w:ilvl w:val="0"/>
          <w:numId w:val="4"/>
        </w:numPr>
        <w:tabs>
          <w:tab w:val="left" w:pos="630"/>
        </w:tabs>
        <w:spacing w:line="360" w:lineRule="auto"/>
        <w:ind w:left="567" w:hanging="283"/>
        <w:jc w:val="both"/>
        <w:rPr>
          <w:rFonts w:ascii="Times New Roman" w:hAnsi="Times New Roman" w:cs="Times New Roman"/>
          <w:sz w:val="24"/>
          <w:szCs w:val="24"/>
        </w:rPr>
      </w:pPr>
      <w:r w:rsidRPr="00BB4B0A">
        <w:rPr>
          <w:rFonts w:ascii="Times New Roman" w:hAnsi="Times New Roman" w:cs="Times New Roman"/>
          <w:sz w:val="24"/>
          <w:szCs w:val="24"/>
        </w:rPr>
        <w:lastRenderedPageBreak/>
        <w:t xml:space="preserve">Jumlah daun </w:t>
      </w:r>
    </w:p>
    <w:p w:rsidR="00F1706E" w:rsidRPr="00BB4B0A" w:rsidRDefault="00F1706E" w:rsidP="007676D4">
      <w:pPr>
        <w:spacing w:after="0" w:line="480" w:lineRule="auto"/>
        <w:ind w:left="567" w:firstLine="426"/>
        <w:jc w:val="both"/>
        <w:rPr>
          <w:rFonts w:ascii="Times New Roman" w:hAnsi="Times New Roman" w:cs="Times New Roman"/>
          <w:sz w:val="24"/>
          <w:szCs w:val="24"/>
        </w:rPr>
      </w:pPr>
      <w:r w:rsidRPr="00BB4B0A">
        <w:rPr>
          <w:rFonts w:ascii="Times New Roman" w:hAnsi="Times New Roman" w:cs="Times New Roman"/>
          <w:sz w:val="24"/>
          <w:szCs w:val="24"/>
        </w:rPr>
        <w:t>Hasil penelitian menunjukkan bahwa jumlah daun rumput setaria pada pemb</w:t>
      </w:r>
      <w:r>
        <w:rPr>
          <w:rFonts w:ascii="Times New Roman" w:hAnsi="Times New Roman" w:cs="Times New Roman"/>
          <w:sz w:val="24"/>
          <w:szCs w:val="24"/>
        </w:rPr>
        <w:t xml:space="preserve">erian berbagai dosis urin sapi </w:t>
      </w:r>
      <w:r w:rsidRPr="00BB4B0A">
        <w:rPr>
          <w:rFonts w:ascii="Times New Roman" w:hAnsi="Times New Roman" w:cs="Times New Roman"/>
          <w:sz w:val="24"/>
          <w:szCs w:val="24"/>
        </w:rPr>
        <w:t xml:space="preserve">berturut turut dari P0, P1, P2, dan P3 adalah </w:t>
      </w:r>
      <w:r w:rsidRPr="00BB4B0A">
        <w:rPr>
          <w:rFonts w:ascii="Times New Roman" w:hAnsi="Times New Roman" w:cs="Times New Roman"/>
          <w:color w:val="000000"/>
          <w:sz w:val="24"/>
          <w:szCs w:val="24"/>
          <w:lang w:eastAsia="id-ID"/>
        </w:rPr>
        <w:t>5,66</w:t>
      </w:r>
      <w:r w:rsidRPr="00BB4B0A">
        <w:rPr>
          <w:rFonts w:ascii="Times New Roman" w:hAnsi="Times New Roman" w:cs="Times New Roman"/>
          <w:sz w:val="24"/>
          <w:szCs w:val="24"/>
        </w:rPr>
        <w:t xml:space="preserve">; </w:t>
      </w:r>
      <w:r w:rsidR="000C6FBC">
        <w:rPr>
          <w:rFonts w:ascii="Times New Roman" w:hAnsi="Times New Roman" w:cs="Times New Roman"/>
          <w:color w:val="000000"/>
          <w:sz w:val="24"/>
          <w:szCs w:val="24"/>
          <w:lang w:eastAsia="id-ID"/>
        </w:rPr>
        <w:t>6,24</w:t>
      </w:r>
      <w:r w:rsidRPr="00BB4B0A">
        <w:rPr>
          <w:rFonts w:ascii="Times New Roman" w:hAnsi="Times New Roman" w:cs="Times New Roman"/>
          <w:sz w:val="24"/>
          <w:szCs w:val="24"/>
        </w:rPr>
        <w:t xml:space="preserve">; </w:t>
      </w:r>
      <w:r w:rsidR="000C6FBC">
        <w:rPr>
          <w:rFonts w:ascii="Times New Roman" w:hAnsi="Times New Roman" w:cs="Times New Roman"/>
          <w:color w:val="000000"/>
          <w:sz w:val="24"/>
          <w:szCs w:val="24"/>
          <w:lang w:eastAsia="id-ID"/>
        </w:rPr>
        <w:t>5,91</w:t>
      </w:r>
      <w:r w:rsidRPr="00BB4B0A">
        <w:rPr>
          <w:rFonts w:ascii="Times New Roman" w:hAnsi="Times New Roman" w:cs="Times New Roman"/>
          <w:sz w:val="24"/>
          <w:szCs w:val="24"/>
        </w:rPr>
        <w:t xml:space="preserve">; dan </w:t>
      </w:r>
      <w:r w:rsidR="000C6FBC">
        <w:rPr>
          <w:rFonts w:ascii="Times New Roman" w:hAnsi="Times New Roman" w:cs="Times New Roman"/>
          <w:color w:val="000000"/>
          <w:sz w:val="24"/>
          <w:szCs w:val="24"/>
          <w:lang w:eastAsia="id-ID"/>
        </w:rPr>
        <w:t>5,77</w:t>
      </w:r>
      <w:r w:rsidRPr="00BB4B0A">
        <w:rPr>
          <w:rFonts w:ascii="Times New Roman" w:hAnsi="Times New Roman" w:cs="Times New Roman"/>
          <w:color w:val="000000"/>
          <w:sz w:val="24"/>
          <w:szCs w:val="24"/>
          <w:lang w:eastAsia="id-ID"/>
        </w:rPr>
        <w:t xml:space="preserve"> helai. </w:t>
      </w:r>
      <w:r w:rsidRPr="00BB4B0A">
        <w:rPr>
          <w:rFonts w:ascii="Times New Roman" w:hAnsi="Times New Roman" w:cs="Times New Roman"/>
          <w:sz w:val="24"/>
          <w:szCs w:val="24"/>
        </w:rPr>
        <w:t>Data selengkapnya disajikan pada Tabel 2.</w:t>
      </w:r>
    </w:p>
    <w:p w:rsidR="007676D4" w:rsidRDefault="00F1706E" w:rsidP="007676D4">
      <w:pPr>
        <w:tabs>
          <w:tab w:val="left" w:pos="1134"/>
          <w:tab w:val="left" w:pos="1276"/>
          <w:tab w:val="left" w:pos="1560"/>
        </w:tabs>
        <w:spacing w:after="0" w:line="240" w:lineRule="auto"/>
        <w:ind w:left="1560" w:hanging="952"/>
        <w:jc w:val="both"/>
        <w:rPr>
          <w:rFonts w:ascii="Times New Roman" w:eastAsia="Times New Roman" w:hAnsi="Times New Roman" w:cs="Times New Roman"/>
          <w:sz w:val="24"/>
          <w:szCs w:val="24"/>
        </w:rPr>
      </w:pPr>
      <w:r w:rsidRPr="00BB4B0A">
        <w:rPr>
          <w:rFonts w:ascii="Times New Roman" w:eastAsia="Times New Roman" w:hAnsi="Times New Roman" w:cs="Times New Roman"/>
          <w:sz w:val="24"/>
          <w:szCs w:val="24"/>
        </w:rPr>
        <w:t xml:space="preserve">Tabel </w:t>
      </w:r>
      <w:r w:rsidR="007676D4">
        <w:rPr>
          <w:rFonts w:ascii="Times New Roman" w:eastAsia="Times New Roman" w:hAnsi="Times New Roman" w:cs="Times New Roman"/>
          <w:sz w:val="24"/>
          <w:szCs w:val="24"/>
        </w:rPr>
        <w:t xml:space="preserve"> 2.  </w:t>
      </w:r>
      <w:r w:rsidRPr="00BB4B0A">
        <w:rPr>
          <w:rFonts w:ascii="Times New Roman" w:eastAsia="Times New Roman" w:hAnsi="Times New Roman" w:cs="Times New Roman"/>
          <w:sz w:val="24"/>
          <w:szCs w:val="24"/>
        </w:rPr>
        <w:t>Jumlah daun rumput Setaria pada pemberia</w:t>
      </w:r>
      <w:r w:rsidR="007676D4">
        <w:rPr>
          <w:rFonts w:ascii="Times New Roman" w:eastAsia="Times New Roman" w:hAnsi="Times New Roman" w:cs="Times New Roman"/>
          <w:sz w:val="24"/>
          <w:szCs w:val="24"/>
        </w:rPr>
        <w:t>n berbagai dosis pupuk</w:t>
      </w:r>
    </w:p>
    <w:p w:rsidR="00F1706E" w:rsidRPr="00BB4B0A" w:rsidRDefault="007676D4" w:rsidP="007676D4">
      <w:pPr>
        <w:tabs>
          <w:tab w:val="left" w:pos="1134"/>
          <w:tab w:val="left" w:pos="1276"/>
          <w:tab w:val="left" w:pos="1560"/>
        </w:tabs>
        <w:spacing w:after="0" w:line="240" w:lineRule="auto"/>
        <w:ind w:left="1560" w:hanging="952"/>
        <w:jc w:val="both"/>
        <w:rPr>
          <w:rFonts w:ascii="Times New Roman" w:hAnsi="Times New Roman" w:cs="Times New Roman"/>
          <w:sz w:val="24"/>
          <w:szCs w:val="24"/>
          <w:lang w:val="id-ID"/>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1706E" w:rsidRPr="00BB4B0A">
        <w:rPr>
          <w:rFonts w:ascii="Times New Roman" w:eastAsia="Times New Roman" w:hAnsi="Times New Roman" w:cs="Times New Roman"/>
          <w:sz w:val="24"/>
          <w:szCs w:val="24"/>
        </w:rPr>
        <w:t>cair urin sapi (helai)</w:t>
      </w:r>
    </w:p>
    <w:tbl>
      <w:tblPr>
        <w:tblW w:w="7336" w:type="dxa"/>
        <w:tblInd w:w="709" w:type="dxa"/>
        <w:tblBorders>
          <w:top w:val="single" w:sz="4" w:space="0" w:color="auto"/>
          <w:bottom w:val="single" w:sz="4" w:space="0" w:color="auto"/>
          <w:insideH w:val="single" w:sz="4" w:space="0" w:color="auto"/>
        </w:tblBorders>
        <w:tblLook w:val="04A0" w:firstRow="1" w:lastRow="0" w:firstColumn="1" w:lastColumn="0" w:noHBand="0" w:noVBand="1"/>
      </w:tblPr>
      <w:tblGrid>
        <w:gridCol w:w="1131"/>
        <w:gridCol w:w="1260"/>
        <w:gridCol w:w="1260"/>
        <w:gridCol w:w="1350"/>
        <w:gridCol w:w="1202"/>
        <w:gridCol w:w="1133"/>
      </w:tblGrid>
      <w:tr w:rsidR="00F1706E" w:rsidRPr="00BB4B0A" w:rsidTr="007676D4">
        <w:trPr>
          <w:trHeight w:val="300"/>
        </w:trPr>
        <w:tc>
          <w:tcPr>
            <w:tcW w:w="1131" w:type="dxa"/>
            <w:vMerge w:val="restart"/>
            <w:tcBorders>
              <w:top w:val="double" w:sz="4" w:space="0" w:color="auto"/>
              <w:left w:val="nil"/>
            </w:tcBorders>
            <w:shd w:val="clear" w:color="auto" w:fill="auto"/>
            <w:noWrap/>
            <w:vAlign w:val="center"/>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Ulangan</w:t>
            </w:r>
          </w:p>
        </w:tc>
        <w:tc>
          <w:tcPr>
            <w:tcW w:w="5072" w:type="dxa"/>
            <w:gridSpan w:val="4"/>
            <w:tcBorders>
              <w:top w:val="doub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Perlakuan</w:t>
            </w:r>
          </w:p>
        </w:tc>
        <w:tc>
          <w:tcPr>
            <w:tcW w:w="1133" w:type="dxa"/>
            <w:vMerge w:val="restart"/>
            <w:tcBorders>
              <w:top w:val="double" w:sz="4" w:space="0" w:color="auto"/>
              <w:right w:val="nil"/>
            </w:tcBorders>
            <w:shd w:val="clear" w:color="auto" w:fill="auto"/>
            <w:noWrap/>
            <w:vAlign w:val="center"/>
            <w:hideMark/>
          </w:tcPr>
          <w:p w:rsidR="00F1706E" w:rsidRPr="008D71AD" w:rsidRDefault="00F1706E" w:rsidP="00B0279C">
            <w:pPr>
              <w:pStyle w:val="NoSpacing"/>
              <w:spacing w:line="360" w:lineRule="auto"/>
              <w:jc w:val="center"/>
              <w:rPr>
                <w:rFonts w:ascii="Times New Roman" w:hAnsi="Times New Roman" w:cs="Times New Roman"/>
                <w:color w:val="000000"/>
                <w:sz w:val="24"/>
                <w:szCs w:val="24"/>
                <w:vertAlign w:val="superscript"/>
                <w:lang w:val="id-ID" w:eastAsia="id-ID"/>
              </w:rPr>
            </w:pPr>
            <w:r w:rsidRPr="00BB4B0A">
              <w:rPr>
                <w:rFonts w:ascii="Times New Roman" w:hAnsi="Times New Roman" w:cs="Times New Roman"/>
                <w:color w:val="000000"/>
                <w:sz w:val="24"/>
                <w:szCs w:val="24"/>
                <w:lang w:val="id-ID" w:eastAsia="id-ID"/>
              </w:rPr>
              <w:t>Rerata</w:t>
            </w:r>
          </w:p>
        </w:tc>
      </w:tr>
      <w:tr w:rsidR="00F1706E" w:rsidRPr="00BB4B0A" w:rsidTr="007676D4">
        <w:trPr>
          <w:trHeight w:val="300"/>
        </w:trPr>
        <w:tc>
          <w:tcPr>
            <w:tcW w:w="1131" w:type="dxa"/>
            <w:vMerge/>
            <w:tcBorders>
              <w:left w:val="nil"/>
              <w:bottom w:val="single" w:sz="4" w:space="0" w:color="auto"/>
            </w:tcBorders>
            <w:vAlign w:val="center"/>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p>
        </w:tc>
        <w:tc>
          <w:tcPr>
            <w:tcW w:w="1260" w:type="dxa"/>
            <w:tcBorders>
              <w:bottom w:val="sing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P0</w:t>
            </w:r>
          </w:p>
        </w:tc>
        <w:tc>
          <w:tcPr>
            <w:tcW w:w="1260" w:type="dxa"/>
            <w:tcBorders>
              <w:bottom w:val="sing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P1</w:t>
            </w:r>
          </w:p>
        </w:tc>
        <w:tc>
          <w:tcPr>
            <w:tcW w:w="1350" w:type="dxa"/>
            <w:tcBorders>
              <w:bottom w:val="sing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P2</w:t>
            </w:r>
          </w:p>
        </w:tc>
        <w:tc>
          <w:tcPr>
            <w:tcW w:w="1202" w:type="dxa"/>
            <w:tcBorders>
              <w:bottom w:val="sing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P3</w:t>
            </w:r>
          </w:p>
        </w:tc>
        <w:tc>
          <w:tcPr>
            <w:tcW w:w="1133" w:type="dxa"/>
            <w:vMerge/>
            <w:tcBorders>
              <w:bottom w:val="single" w:sz="4" w:space="0" w:color="auto"/>
              <w:right w:val="nil"/>
            </w:tcBorders>
            <w:vAlign w:val="center"/>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p>
        </w:tc>
      </w:tr>
      <w:tr w:rsidR="00F1706E" w:rsidRPr="00BB4B0A" w:rsidTr="007676D4">
        <w:trPr>
          <w:trHeight w:val="300"/>
        </w:trPr>
        <w:tc>
          <w:tcPr>
            <w:tcW w:w="1131" w:type="dxa"/>
            <w:tcBorders>
              <w:left w:val="nil"/>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I</w:t>
            </w:r>
          </w:p>
        </w:tc>
        <w:tc>
          <w:tcPr>
            <w:tcW w:w="1260" w:type="dxa"/>
            <w:tcBorders>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sidRPr="00BB4B0A">
              <w:rPr>
                <w:rFonts w:ascii="Times New Roman" w:hAnsi="Times New Roman" w:cs="Times New Roman"/>
                <w:color w:val="000000"/>
                <w:sz w:val="24"/>
                <w:szCs w:val="24"/>
                <w:lang w:eastAsia="id-ID"/>
              </w:rPr>
              <w:t>5,65</w:t>
            </w:r>
          </w:p>
        </w:tc>
        <w:tc>
          <w:tcPr>
            <w:tcW w:w="1260" w:type="dxa"/>
            <w:tcBorders>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val="id-ID" w:eastAsia="id-ID"/>
              </w:rPr>
              <w:t>6,45</w:t>
            </w:r>
          </w:p>
        </w:tc>
        <w:tc>
          <w:tcPr>
            <w:tcW w:w="1350" w:type="dxa"/>
            <w:tcBorders>
              <w:bottom w:val="nil"/>
            </w:tcBorders>
            <w:shd w:val="clear" w:color="auto" w:fill="auto"/>
            <w:noWrap/>
            <w:vAlign w:val="bottom"/>
            <w:hideMark/>
          </w:tcPr>
          <w:p w:rsidR="00F1706E" w:rsidRPr="00BB4B0A" w:rsidRDefault="00CF798F"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5,95</w:t>
            </w:r>
          </w:p>
        </w:tc>
        <w:tc>
          <w:tcPr>
            <w:tcW w:w="1202" w:type="dxa"/>
            <w:tcBorders>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5,47</w:t>
            </w:r>
          </w:p>
        </w:tc>
        <w:tc>
          <w:tcPr>
            <w:tcW w:w="1133" w:type="dxa"/>
            <w:tcBorders>
              <w:bottom w:val="nil"/>
              <w:righ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vertAlign w:val="superscript"/>
                <w:lang w:eastAsia="id-ID"/>
              </w:rPr>
            </w:pPr>
            <w:r w:rsidRPr="00BB4B0A">
              <w:rPr>
                <w:rFonts w:ascii="Times New Roman" w:hAnsi="Times New Roman" w:cs="Times New Roman"/>
                <w:color w:val="000000"/>
                <w:sz w:val="24"/>
                <w:szCs w:val="24"/>
                <w:lang w:eastAsia="id-ID"/>
              </w:rPr>
              <w:t>5,84</w:t>
            </w:r>
          </w:p>
        </w:tc>
      </w:tr>
      <w:tr w:rsidR="00F1706E" w:rsidRPr="00BB4B0A" w:rsidTr="007676D4">
        <w:trPr>
          <w:trHeight w:val="300"/>
        </w:trPr>
        <w:tc>
          <w:tcPr>
            <w:tcW w:w="1131" w:type="dxa"/>
            <w:tcBorders>
              <w:top w:val="nil"/>
              <w:left w:val="nil"/>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II</w:t>
            </w:r>
          </w:p>
        </w:tc>
        <w:tc>
          <w:tcPr>
            <w:tcW w:w="1260" w:type="dxa"/>
            <w:tcBorders>
              <w:top w:val="nil"/>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5,72</w:t>
            </w:r>
          </w:p>
        </w:tc>
        <w:tc>
          <w:tcPr>
            <w:tcW w:w="1260" w:type="dxa"/>
            <w:tcBorders>
              <w:top w:val="nil"/>
              <w:bottom w:val="nil"/>
            </w:tcBorders>
            <w:shd w:val="clear" w:color="auto" w:fill="auto"/>
            <w:noWrap/>
            <w:vAlign w:val="bottom"/>
            <w:hideMark/>
          </w:tcPr>
          <w:p w:rsidR="00F1706E" w:rsidRPr="002B454E"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6,03</w:t>
            </w:r>
          </w:p>
        </w:tc>
        <w:tc>
          <w:tcPr>
            <w:tcW w:w="1350" w:type="dxa"/>
            <w:tcBorders>
              <w:top w:val="nil"/>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sidRPr="00BB4B0A">
              <w:rPr>
                <w:rFonts w:ascii="Times New Roman" w:hAnsi="Times New Roman" w:cs="Times New Roman"/>
                <w:color w:val="000000"/>
                <w:sz w:val="24"/>
                <w:szCs w:val="24"/>
                <w:lang w:eastAsia="id-ID"/>
              </w:rPr>
              <w:t>5,96</w:t>
            </w:r>
          </w:p>
        </w:tc>
        <w:tc>
          <w:tcPr>
            <w:tcW w:w="1202" w:type="dxa"/>
            <w:tcBorders>
              <w:top w:val="nil"/>
              <w:bottom w:val="nil"/>
            </w:tcBorders>
            <w:shd w:val="clear" w:color="auto" w:fill="auto"/>
            <w:noWrap/>
            <w:vAlign w:val="bottom"/>
            <w:hideMark/>
          </w:tcPr>
          <w:p w:rsidR="00F1706E" w:rsidRPr="002B454E"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6,0</w:t>
            </w:r>
            <w:r>
              <w:rPr>
                <w:rFonts w:ascii="Times New Roman" w:hAnsi="Times New Roman" w:cs="Times New Roman"/>
                <w:color w:val="000000"/>
                <w:sz w:val="24"/>
                <w:szCs w:val="24"/>
                <w:lang w:val="id-ID" w:eastAsia="id-ID"/>
              </w:rPr>
              <w:t>4</w:t>
            </w:r>
          </w:p>
        </w:tc>
        <w:tc>
          <w:tcPr>
            <w:tcW w:w="1133" w:type="dxa"/>
            <w:tcBorders>
              <w:top w:val="nil"/>
              <w:bottom w:val="nil"/>
              <w:righ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vertAlign w:val="superscript"/>
                <w:lang w:eastAsia="id-ID"/>
              </w:rPr>
            </w:pPr>
            <w:r w:rsidRPr="00BB4B0A">
              <w:rPr>
                <w:rFonts w:ascii="Times New Roman" w:hAnsi="Times New Roman" w:cs="Times New Roman"/>
                <w:color w:val="000000"/>
                <w:sz w:val="24"/>
                <w:szCs w:val="24"/>
                <w:lang w:eastAsia="id-ID"/>
              </w:rPr>
              <w:t>5,94</w:t>
            </w:r>
          </w:p>
        </w:tc>
      </w:tr>
      <w:tr w:rsidR="00F1706E" w:rsidRPr="00BB4B0A" w:rsidTr="007676D4">
        <w:trPr>
          <w:trHeight w:val="300"/>
        </w:trPr>
        <w:tc>
          <w:tcPr>
            <w:tcW w:w="1131" w:type="dxa"/>
            <w:tcBorders>
              <w:top w:val="nil"/>
              <w:lef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III</w:t>
            </w:r>
          </w:p>
        </w:tc>
        <w:tc>
          <w:tcPr>
            <w:tcW w:w="1260" w:type="dxa"/>
            <w:tcBorders>
              <w:top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sidRPr="00BB4B0A">
              <w:rPr>
                <w:rFonts w:ascii="Times New Roman" w:hAnsi="Times New Roman" w:cs="Times New Roman"/>
                <w:color w:val="000000"/>
                <w:sz w:val="24"/>
                <w:szCs w:val="24"/>
                <w:lang w:eastAsia="id-ID"/>
              </w:rPr>
              <w:t>5,62</w:t>
            </w:r>
          </w:p>
        </w:tc>
        <w:tc>
          <w:tcPr>
            <w:tcW w:w="1260" w:type="dxa"/>
            <w:tcBorders>
              <w:top w:val="nil"/>
            </w:tcBorders>
            <w:shd w:val="clear" w:color="auto" w:fill="auto"/>
            <w:noWrap/>
            <w:vAlign w:val="bottom"/>
            <w:hideMark/>
          </w:tcPr>
          <w:p w:rsidR="00F1706E" w:rsidRPr="002B454E"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6,24</w:t>
            </w:r>
          </w:p>
        </w:tc>
        <w:tc>
          <w:tcPr>
            <w:tcW w:w="1350" w:type="dxa"/>
            <w:tcBorders>
              <w:top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sidRPr="00BB4B0A">
              <w:rPr>
                <w:rFonts w:ascii="Times New Roman" w:hAnsi="Times New Roman" w:cs="Times New Roman"/>
                <w:color w:val="000000"/>
                <w:sz w:val="24"/>
                <w:szCs w:val="24"/>
                <w:lang w:eastAsia="id-ID"/>
              </w:rPr>
              <w:t>6,09</w:t>
            </w:r>
          </w:p>
        </w:tc>
        <w:tc>
          <w:tcPr>
            <w:tcW w:w="1202" w:type="dxa"/>
            <w:tcBorders>
              <w:top w:val="nil"/>
            </w:tcBorders>
            <w:shd w:val="clear" w:color="auto" w:fill="auto"/>
            <w:noWrap/>
            <w:vAlign w:val="bottom"/>
            <w:hideMark/>
          </w:tcPr>
          <w:p w:rsidR="00F1706E" w:rsidRPr="002B454E"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5,81</w:t>
            </w:r>
          </w:p>
        </w:tc>
        <w:tc>
          <w:tcPr>
            <w:tcW w:w="1133" w:type="dxa"/>
            <w:tcBorders>
              <w:top w:val="nil"/>
              <w:righ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vertAlign w:val="superscript"/>
                <w:lang w:eastAsia="id-ID"/>
              </w:rPr>
            </w:pPr>
            <w:r w:rsidRPr="00BB4B0A">
              <w:rPr>
                <w:rFonts w:ascii="Times New Roman" w:hAnsi="Times New Roman" w:cs="Times New Roman"/>
                <w:color w:val="000000"/>
                <w:sz w:val="24"/>
                <w:szCs w:val="24"/>
                <w:lang w:eastAsia="id-ID"/>
              </w:rPr>
              <w:t>5,95</w:t>
            </w:r>
          </w:p>
        </w:tc>
      </w:tr>
      <w:tr w:rsidR="00F1706E" w:rsidRPr="00BB4B0A" w:rsidTr="007676D4">
        <w:trPr>
          <w:trHeight w:val="305"/>
        </w:trPr>
        <w:tc>
          <w:tcPr>
            <w:tcW w:w="1131" w:type="dxa"/>
            <w:tcBorders>
              <w:left w:val="nil"/>
              <w:bottom w:val="double" w:sz="4" w:space="0" w:color="auto"/>
            </w:tcBorders>
            <w:shd w:val="clear" w:color="auto" w:fill="auto"/>
            <w:noWrap/>
            <w:vAlign w:val="bottom"/>
            <w:hideMark/>
          </w:tcPr>
          <w:p w:rsidR="00F1706E" w:rsidRPr="002B454E" w:rsidRDefault="00F1706E" w:rsidP="00B0279C">
            <w:pPr>
              <w:pStyle w:val="NoSpacing"/>
              <w:spacing w:line="360" w:lineRule="auto"/>
              <w:jc w:val="center"/>
              <w:rPr>
                <w:rFonts w:ascii="Times New Roman" w:hAnsi="Times New Roman" w:cs="Times New Roman"/>
                <w:color w:val="000000"/>
                <w:sz w:val="24"/>
                <w:szCs w:val="24"/>
                <w:vertAlign w:val="superscript"/>
                <w:lang w:val="id-ID" w:eastAsia="id-ID"/>
              </w:rPr>
            </w:pPr>
            <w:r w:rsidRPr="00BB4B0A">
              <w:rPr>
                <w:rFonts w:ascii="Times New Roman" w:hAnsi="Times New Roman" w:cs="Times New Roman"/>
                <w:color w:val="000000"/>
                <w:sz w:val="24"/>
                <w:szCs w:val="24"/>
                <w:lang w:val="id-ID" w:eastAsia="id-ID"/>
              </w:rPr>
              <w:t>Rerata</w:t>
            </w:r>
          </w:p>
        </w:tc>
        <w:tc>
          <w:tcPr>
            <w:tcW w:w="1260" w:type="dxa"/>
            <w:tcBorders>
              <w:bottom w:val="double" w:sz="4" w:space="0" w:color="auto"/>
            </w:tcBorders>
            <w:shd w:val="clear" w:color="auto" w:fill="auto"/>
            <w:noWrap/>
            <w:vAlign w:val="bottom"/>
            <w:hideMark/>
          </w:tcPr>
          <w:p w:rsidR="00F1706E" w:rsidRPr="00DF6101" w:rsidRDefault="00F1706E" w:rsidP="00B0279C">
            <w:pPr>
              <w:pStyle w:val="NoSpacing"/>
              <w:spacing w:line="360" w:lineRule="auto"/>
              <w:jc w:val="center"/>
              <w:rPr>
                <w:rFonts w:ascii="Times New Roman" w:hAnsi="Times New Roman" w:cs="Times New Roman"/>
                <w:color w:val="000000"/>
                <w:sz w:val="24"/>
                <w:szCs w:val="24"/>
                <w:vertAlign w:val="superscript"/>
                <w:lang w:val="id-ID" w:eastAsia="id-ID"/>
              </w:rPr>
            </w:pPr>
            <w:r w:rsidRPr="00BB4B0A">
              <w:rPr>
                <w:rFonts w:ascii="Times New Roman" w:hAnsi="Times New Roman" w:cs="Times New Roman"/>
                <w:color w:val="000000"/>
                <w:sz w:val="24"/>
                <w:szCs w:val="24"/>
                <w:lang w:eastAsia="id-ID"/>
              </w:rPr>
              <w:t>5,66</w:t>
            </w:r>
            <w:r w:rsidR="00DF6101">
              <w:rPr>
                <w:rFonts w:ascii="Times New Roman" w:hAnsi="Times New Roman" w:cs="Times New Roman"/>
                <w:color w:val="000000"/>
                <w:sz w:val="24"/>
                <w:szCs w:val="24"/>
                <w:vertAlign w:val="superscript"/>
                <w:lang w:val="id-ID" w:eastAsia="id-ID"/>
              </w:rPr>
              <w:t>a</w:t>
            </w:r>
          </w:p>
        </w:tc>
        <w:tc>
          <w:tcPr>
            <w:tcW w:w="1260" w:type="dxa"/>
            <w:tcBorders>
              <w:bottom w:val="double" w:sz="4" w:space="0" w:color="auto"/>
            </w:tcBorders>
            <w:shd w:val="clear" w:color="auto" w:fill="auto"/>
            <w:noWrap/>
            <w:vAlign w:val="bottom"/>
            <w:hideMark/>
          </w:tcPr>
          <w:p w:rsidR="00F1706E" w:rsidRPr="00DF6101" w:rsidRDefault="00F1706E" w:rsidP="00B0279C">
            <w:pPr>
              <w:pStyle w:val="NoSpacing"/>
              <w:spacing w:line="360" w:lineRule="auto"/>
              <w:jc w:val="center"/>
              <w:rPr>
                <w:rFonts w:ascii="Times New Roman" w:hAnsi="Times New Roman" w:cs="Times New Roman"/>
                <w:color w:val="000000"/>
                <w:sz w:val="24"/>
                <w:szCs w:val="24"/>
                <w:vertAlign w:val="superscript"/>
                <w:lang w:val="id-ID" w:eastAsia="id-ID"/>
              </w:rPr>
            </w:pPr>
            <w:r>
              <w:rPr>
                <w:rFonts w:ascii="Times New Roman" w:hAnsi="Times New Roman" w:cs="Times New Roman"/>
                <w:color w:val="000000"/>
                <w:sz w:val="24"/>
                <w:szCs w:val="24"/>
                <w:lang w:val="id-ID" w:eastAsia="id-ID"/>
              </w:rPr>
              <w:t>6,24</w:t>
            </w:r>
            <w:r w:rsidR="00DF6101">
              <w:rPr>
                <w:rFonts w:ascii="Times New Roman" w:hAnsi="Times New Roman" w:cs="Times New Roman"/>
                <w:color w:val="000000"/>
                <w:sz w:val="24"/>
                <w:szCs w:val="24"/>
                <w:vertAlign w:val="superscript"/>
                <w:lang w:val="id-ID" w:eastAsia="id-ID"/>
              </w:rPr>
              <w:t>b</w:t>
            </w:r>
          </w:p>
        </w:tc>
        <w:tc>
          <w:tcPr>
            <w:tcW w:w="1350" w:type="dxa"/>
            <w:tcBorders>
              <w:bottom w:val="double" w:sz="4" w:space="0" w:color="auto"/>
            </w:tcBorders>
            <w:shd w:val="clear" w:color="auto" w:fill="auto"/>
            <w:noWrap/>
            <w:vAlign w:val="bottom"/>
            <w:hideMark/>
          </w:tcPr>
          <w:p w:rsidR="00F1706E" w:rsidRPr="00DF6101" w:rsidRDefault="0092179E" w:rsidP="00B0279C">
            <w:pPr>
              <w:pStyle w:val="NoSpacing"/>
              <w:spacing w:line="360" w:lineRule="auto"/>
              <w:jc w:val="center"/>
              <w:rPr>
                <w:rFonts w:ascii="Times New Roman" w:hAnsi="Times New Roman" w:cs="Times New Roman"/>
                <w:color w:val="000000"/>
                <w:sz w:val="24"/>
                <w:szCs w:val="24"/>
                <w:vertAlign w:val="superscript"/>
                <w:lang w:val="id-ID" w:eastAsia="id-ID"/>
              </w:rPr>
            </w:pPr>
            <w:r>
              <w:rPr>
                <w:rFonts w:ascii="Times New Roman" w:hAnsi="Times New Roman" w:cs="Times New Roman"/>
                <w:color w:val="000000"/>
                <w:sz w:val="24"/>
                <w:szCs w:val="24"/>
                <w:lang w:eastAsia="id-ID"/>
              </w:rPr>
              <w:t>5,91</w:t>
            </w:r>
            <w:r w:rsidR="00DF6101">
              <w:rPr>
                <w:rFonts w:ascii="Times New Roman" w:hAnsi="Times New Roman" w:cs="Times New Roman"/>
                <w:color w:val="000000"/>
                <w:sz w:val="24"/>
                <w:szCs w:val="24"/>
                <w:vertAlign w:val="superscript"/>
                <w:lang w:val="id-ID" w:eastAsia="id-ID"/>
              </w:rPr>
              <w:t>ab</w:t>
            </w:r>
          </w:p>
        </w:tc>
        <w:tc>
          <w:tcPr>
            <w:tcW w:w="1202" w:type="dxa"/>
            <w:tcBorders>
              <w:bottom w:val="double" w:sz="4" w:space="0" w:color="auto"/>
            </w:tcBorders>
            <w:shd w:val="clear" w:color="auto" w:fill="auto"/>
            <w:noWrap/>
            <w:vAlign w:val="bottom"/>
            <w:hideMark/>
          </w:tcPr>
          <w:p w:rsidR="00F1706E" w:rsidRPr="00DF6101" w:rsidRDefault="0092179E" w:rsidP="00B0279C">
            <w:pPr>
              <w:pStyle w:val="NoSpacing"/>
              <w:spacing w:line="360" w:lineRule="auto"/>
              <w:jc w:val="center"/>
              <w:rPr>
                <w:rFonts w:ascii="Times New Roman" w:hAnsi="Times New Roman" w:cs="Times New Roman"/>
                <w:color w:val="000000"/>
                <w:sz w:val="24"/>
                <w:szCs w:val="24"/>
                <w:vertAlign w:val="superscript"/>
                <w:lang w:val="id-ID" w:eastAsia="id-ID"/>
              </w:rPr>
            </w:pPr>
            <w:r>
              <w:rPr>
                <w:rFonts w:ascii="Times New Roman" w:hAnsi="Times New Roman" w:cs="Times New Roman"/>
                <w:color w:val="000000"/>
                <w:sz w:val="24"/>
                <w:szCs w:val="24"/>
                <w:lang w:val="id-ID" w:eastAsia="id-ID"/>
              </w:rPr>
              <w:t>5,77</w:t>
            </w:r>
            <w:r w:rsidR="00DF6101">
              <w:rPr>
                <w:rFonts w:ascii="Times New Roman" w:hAnsi="Times New Roman" w:cs="Times New Roman"/>
                <w:color w:val="000000"/>
                <w:sz w:val="24"/>
                <w:szCs w:val="24"/>
                <w:vertAlign w:val="superscript"/>
                <w:lang w:val="id-ID" w:eastAsia="id-ID"/>
              </w:rPr>
              <w:t>a</w:t>
            </w:r>
          </w:p>
        </w:tc>
        <w:tc>
          <w:tcPr>
            <w:tcW w:w="1133" w:type="dxa"/>
            <w:tcBorders>
              <w:bottom w:val="double" w:sz="4" w:space="0" w:color="auto"/>
              <w:righ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p>
        </w:tc>
      </w:tr>
    </w:tbl>
    <w:p w:rsidR="00F1706E" w:rsidRPr="002B454E" w:rsidRDefault="00F1706E" w:rsidP="00F1706E">
      <w:pPr>
        <w:spacing w:line="240" w:lineRule="auto"/>
        <w:ind w:left="2250" w:hanging="1350"/>
        <w:jc w:val="both"/>
        <w:rPr>
          <w:rFonts w:ascii="Times New Roman" w:hAnsi="Times New Roman" w:cs="Times New Roman"/>
          <w:sz w:val="24"/>
          <w:szCs w:val="24"/>
          <w:lang w:val="id-ID"/>
        </w:rPr>
      </w:pPr>
      <w:r w:rsidRPr="00BB4B0A">
        <w:rPr>
          <w:rFonts w:ascii="Times New Roman" w:hAnsi="Times New Roman" w:cs="Times New Roman"/>
          <w:sz w:val="24"/>
          <w:szCs w:val="24"/>
          <w:lang w:val="id-ID"/>
        </w:rPr>
        <w:t>Keterangan :</w:t>
      </w:r>
      <w:r w:rsidR="006F41EE">
        <w:rPr>
          <w:rFonts w:ascii="Times New Roman" w:eastAsia="Times New Roman" w:hAnsi="Times New Roman" w:cs="Times New Roman"/>
          <w:sz w:val="24"/>
          <w:szCs w:val="24"/>
          <w:lang w:val="id-ID"/>
        </w:rPr>
        <w:t xml:space="preserve"> nilai rerata dengan superskrip yang berbeda pada baris yang sama menunjuk</w:t>
      </w:r>
      <w:r w:rsidR="000C6FBC">
        <w:rPr>
          <w:rFonts w:ascii="Times New Roman" w:eastAsia="Times New Roman" w:hAnsi="Times New Roman" w:cs="Times New Roman"/>
          <w:sz w:val="24"/>
          <w:szCs w:val="24"/>
        </w:rPr>
        <w:t>k</w:t>
      </w:r>
      <w:r w:rsidR="006F41EE">
        <w:rPr>
          <w:rFonts w:ascii="Times New Roman" w:eastAsia="Times New Roman" w:hAnsi="Times New Roman" w:cs="Times New Roman"/>
          <w:sz w:val="24"/>
          <w:szCs w:val="24"/>
          <w:lang w:val="id-ID"/>
        </w:rPr>
        <w:t>an perbedaan yang nyata (P&lt;0,05)</w:t>
      </w:r>
    </w:p>
    <w:p w:rsidR="003741E6" w:rsidRDefault="00F1706E" w:rsidP="007676D4">
      <w:pPr>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lang w:val="id-ID"/>
        </w:rPr>
        <w:t>Dar</w:t>
      </w:r>
      <w:r w:rsidR="00DC5023">
        <w:rPr>
          <w:rFonts w:ascii="Times New Roman" w:hAnsi="Times New Roman" w:cs="Times New Roman"/>
          <w:sz w:val="24"/>
          <w:szCs w:val="24"/>
          <w:lang w:val="id-ID"/>
        </w:rPr>
        <w:t>i hasil analisis variansi pada T</w:t>
      </w:r>
      <w:r>
        <w:rPr>
          <w:rFonts w:ascii="Times New Roman" w:hAnsi="Times New Roman" w:cs="Times New Roman"/>
          <w:sz w:val="24"/>
          <w:szCs w:val="24"/>
          <w:lang w:val="id-ID"/>
        </w:rPr>
        <w:t>abel 2</w:t>
      </w:r>
      <w:r w:rsidR="00C33F28">
        <w:rPr>
          <w:rFonts w:ascii="Times New Roman" w:hAnsi="Times New Roman" w:cs="Times New Roman"/>
          <w:sz w:val="24"/>
          <w:szCs w:val="24"/>
        </w:rPr>
        <w:t xml:space="preserve"> lampiran 8</w:t>
      </w:r>
      <w:r>
        <w:rPr>
          <w:rFonts w:ascii="Times New Roman" w:hAnsi="Times New Roman" w:cs="Times New Roman"/>
          <w:sz w:val="24"/>
          <w:szCs w:val="24"/>
          <w:lang w:val="id-ID"/>
        </w:rPr>
        <w:t xml:space="preserve"> </w:t>
      </w:r>
      <w:r w:rsidR="006F41EE">
        <w:rPr>
          <w:rFonts w:ascii="Times New Roman" w:hAnsi="Times New Roman" w:cs="Times New Roman"/>
          <w:sz w:val="24"/>
          <w:szCs w:val="24"/>
        </w:rPr>
        <w:t>menunjukkan perbedaan yang</w:t>
      </w:r>
      <w:r>
        <w:rPr>
          <w:rFonts w:ascii="Times New Roman" w:hAnsi="Times New Roman" w:cs="Times New Roman"/>
          <w:sz w:val="24"/>
          <w:szCs w:val="24"/>
          <w:lang w:val="id-ID"/>
        </w:rPr>
        <w:t xml:space="preserve"> </w:t>
      </w:r>
      <w:r>
        <w:rPr>
          <w:rFonts w:ascii="Times New Roman" w:hAnsi="Times New Roman" w:cs="Times New Roman"/>
          <w:sz w:val="24"/>
          <w:szCs w:val="24"/>
        </w:rPr>
        <w:t>nyata (P</w:t>
      </w:r>
      <w:r w:rsidR="006F41EE">
        <w:rPr>
          <w:rFonts w:ascii="Times New Roman" w:hAnsi="Times New Roman" w:cs="Times New Roman"/>
          <w:sz w:val="24"/>
          <w:szCs w:val="24"/>
          <w:lang w:val="id-ID"/>
        </w:rPr>
        <w:t>&lt;</w:t>
      </w:r>
      <w:r>
        <w:rPr>
          <w:rFonts w:ascii="Times New Roman" w:hAnsi="Times New Roman" w:cs="Times New Roman"/>
          <w:sz w:val="24"/>
          <w:szCs w:val="24"/>
        </w:rPr>
        <w:t>0</w:t>
      </w:r>
      <w:r>
        <w:rPr>
          <w:rFonts w:ascii="Times New Roman" w:hAnsi="Times New Roman" w:cs="Times New Roman"/>
          <w:sz w:val="24"/>
          <w:szCs w:val="24"/>
          <w:lang w:val="id-ID"/>
        </w:rPr>
        <w:t>,</w:t>
      </w:r>
      <w:r>
        <w:rPr>
          <w:rFonts w:ascii="Times New Roman" w:hAnsi="Times New Roman" w:cs="Times New Roman"/>
          <w:sz w:val="24"/>
          <w:szCs w:val="24"/>
        </w:rPr>
        <w:t>05)</w:t>
      </w:r>
      <w:r>
        <w:rPr>
          <w:rFonts w:ascii="Times New Roman" w:hAnsi="Times New Roman" w:cs="Times New Roman"/>
          <w:sz w:val="24"/>
          <w:szCs w:val="24"/>
          <w:lang w:val="id-ID"/>
        </w:rPr>
        <w:t>.</w:t>
      </w:r>
      <w:r w:rsidR="00B94200" w:rsidRPr="00B94200">
        <w:rPr>
          <w:rFonts w:ascii="Times New Roman" w:hAnsi="Times New Roman" w:cs="Times New Roman"/>
          <w:sz w:val="24"/>
          <w:szCs w:val="24"/>
        </w:rPr>
        <w:t xml:space="preserve"> </w:t>
      </w:r>
      <w:r w:rsidR="00B94200" w:rsidRPr="00907130">
        <w:rPr>
          <w:rFonts w:ascii="Times New Roman" w:hAnsi="Times New Roman" w:cs="Times New Roman"/>
          <w:sz w:val="24"/>
          <w:szCs w:val="24"/>
        </w:rPr>
        <w:t>pada se</w:t>
      </w:r>
      <w:r w:rsidR="00B94200">
        <w:rPr>
          <w:rFonts w:ascii="Times New Roman" w:hAnsi="Times New Roman" w:cs="Times New Roman"/>
          <w:sz w:val="24"/>
          <w:szCs w:val="24"/>
        </w:rPr>
        <w:t>tiap perlakuan yaitu P0 dan P1</w:t>
      </w:r>
      <w:r w:rsidR="00B94200" w:rsidRPr="00907130">
        <w:rPr>
          <w:rFonts w:ascii="Times New Roman" w:hAnsi="Times New Roman" w:cs="Times New Roman"/>
          <w:sz w:val="24"/>
          <w:szCs w:val="24"/>
        </w:rPr>
        <w:t>, hal tersebut menunjuk</w:t>
      </w:r>
      <w:r w:rsidR="000C6FBC">
        <w:rPr>
          <w:rFonts w:ascii="Times New Roman" w:hAnsi="Times New Roman" w:cs="Times New Roman"/>
          <w:sz w:val="24"/>
          <w:szCs w:val="24"/>
        </w:rPr>
        <w:t>k</w:t>
      </w:r>
      <w:r w:rsidR="00B94200" w:rsidRPr="00907130">
        <w:rPr>
          <w:rFonts w:ascii="Times New Roman" w:hAnsi="Times New Roman" w:cs="Times New Roman"/>
          <w:sz w:val="24"/>
          <w:szCs w:val="24"/>
        </w:rPr>
        <w:t>an bahwa pemberian pupuk c</w:t>
      </w:r>
      <w:r w:rsidR="00521A43">
        <w:rPr>
          <w:rFonts w:ascii="Times New Roman" w:hAnsi="Times New Roman" w:cs="Times New Roman"/>
          <w:sz w:val="24"/>
          <w:szCs w:val="24"/>
        </w:rPr>
        <w:t>air dapat membantu menambah jumlah daun</w:t>
      </w:r>
      <w:r w:rsidR="00B94200" w:rsidRPr="00907130">
        <w:rPr>
          <w:rFonts w:ascii="Times New Roman" w:hAnsi="Times New Roman" w:cs="Times New Roman"/>
          <w:sz w:val="24"/>
          <w:szCs w:val="24"/>
        </w:rPr>
        <w:t xml:space="preserve"> dari ru</w:t>
      </w:r>
      <w:r w:rsidR="00B94200">
        <w:rPr>
          <w:rFonts w:ascii="Times New Roman" w:hAnsi="Times New Roman" w:cs="Times New Roman"/>
          <w:sz w:val="24"/>
          <w:szCs w:val="24"/>
        </w:rPr>
        <w:t xml:space="preserve">mput setaria, pada perlakuan P1 </w:t>
      </w:r>
      <w:r w:rsidR="00521A43">
        <w:rPr>
          <w:rFonts w:ascii="Times New Roman" w:hAnsi="Times New Roman" w:cs="Times New Roman"/>
          <w:sz w:val="24"/>
          <w:szCs w:val="24"/>
        </w:rPr>
        <w:t>memiliki jumlah daun</w:t>
      </w:r>
      <w:r w:rsidR="00B94200" w:rsidRPr="00907130">
        <w:rPr>
          <w:rFonts w:ascii="Times New Roman" w:hAnsi="Times New Roman" w:cs="Times New Roman"/>
          <w:sz w:val="24"/>
          <w:szCs w:val="24"/>
        </w:rPr>
        <w:t xml:space="preserve"> yang paling </w:t>
      </w:r>
      <w:r w:rsidR="00B94200">
        <w:rPr>
          <w:rFonts w:ascii="Times New Roman" w:hAnsi="Times New Roman" w:cs="Times New Roman"/>
          <w:sz w:val="24"/>
          <w:szCs w:val="24"/>
        </w:rPr>
        <w:t>banyak, seperti yang di katakan</w:t>
      </w:r>
      <w:r w:rsidR="00B94200" w:rsidRPr="00907130">
        <w:rPr>
          <w:rFonts w:ascii="Times New Roman" w:hAnsi="Times New Roman" w:cs="Times New Roman"/>
          <w:sz w:val="24"/>
          <w:szCs w:val="24"/>
        </w:rPr>
        <w:t xml:space="preserve"> oleh </w:t>
      </w:r>
      <w:r w:rsidR="00B94200" w:rsidRPr="00907130">
        <w:rPr>
          <w:rFonts w:ascii="Times New Roman" w:eastAsia="Times New Roman" w:hAnsi="Times New Roman" w:cs="Times New Roman"/>
          <w:sz w:val="24"/>
          <w:szCs w:val="24"/>
        </w:rPr>
        <w:t>Lingga (1991) dalam Yuliarti (2009)</w:t>
      </w:r>
      <w:r w:rsidR="00B94200" w:rsidRPr="00907130">
        <w:rPr>
          <w:rFonts w:ascii="Times New Roman" w:hAnsi="Times New Roman" w:cs="Times New Roman"/>
          <w:sz w:val="24"/>
          <w:szCs w:val="24"/>
        </w:rPr>
        <w:t xml:space="preserve"> </w:t>
      </w:r>
      <w:r w:rsidR="00B94200" w:rsidRPr="00907130">
        <w:rPr>
          <w:rFonts w:ascii="Times New Roman" w:eastAsia="Times New Roman" w:hAnsi="Times New Roman" w:cs="Times New Roman"/>
          <w:sz w:val="24"/>
          <w:szCs w:val="24"/>
        </w:rPr>
        <w:t>Urin sapi mengandung zat perangsang tumbuh yang dapat digunakan sebagai p</w:t>
      </w:r>
      <w:r w:rsidR="00B94200">
        <w:rPr>
          <w:rFonts w:ascii="Times New Roman" w:eastAsia="Times New Roman" w:hAnsi="Times New Roman" w:cs="Times New Roman"/>
          <w:sz w:val="24"/>
          <w:szCs w:val="24"/>
        </w:rPr>
        <w:t>engatur tumbuh diantaranya IAA</w:t>
      </w:r>
      <w:r w:rsidR="000C6FBC">
        <w:rPr>
          <w:rFonts w:ascii="Times New Roman" w:eastAsia="Times New Roman" w:hAnsi="Times New Roman" w:cs="Times New Roman"/>
          <w:sz w:val="24"/>
          <w:szCs w:val="24"/>
        </w:rPr>
        <w:t xml:space="preserve"> (Asam Indol-3-Asetat)</w:t>
      </w:r>
      <w:r w:rsidR="00B94200">
        <w:rPr>
          <w:rFonts w:ascii="Times New Roman" w:eastAsia="Times New Roman" w:hAnsi="Times New Roman" w:cs="Times New Roman"/>
          <w:sz w:val="24"/>
          <w:szCs w:val="24"/>
        </w:rPr>
        <w:t xml:space="preserve">. </w:t>
      </w:r>
      <w:r w:rsidR="00B94200" w:rsidRPr="00907130">
        <w:rPr>
          <w:rFonts w:ascii="Times New Roman" w:eastAsia="Times New Roman" w:hAnsi="Times New Roman" w:cs="Times New Roman"/>
          <w:sz w:val="24"/>
          <w:szCs w:val="24"/>
        </w:rPr>
        <w:t>Lebih lanjut dijelaskan bahwa urin sapi juga memberikan pengaruh positif terhadap pe</w:t>
      </w:r>
      <w:r w:rsidR="003741E6">
        <w:rPr>
          <w:rFonts w:ascii="Times New Roman" w:eastAsia="Times New Roman" w:hAnsi="Times New Roman" w:cs="Times New Roman"/>
          <w:sz w:val="24"/>
          <w:szCs w:val="24"/>
        </w:rPr>
        <w:t xml:space="preserve">rtumbuhan vegetatif tananaman, </w:t>
      </w:r>
      <w:r w:rsidR="00B94200" w:rsidRPr="00907130">
        <w:rPr>
          <w:rFonts w:ascii="Times New Roman" w:eastAsia="Times New Roman" w:hAnsi="Times New Roman" w:cs="Times New Roman"/>
          <w:sz w:val="24"/>
          <w:szCs w:val="24"/>
        </w:rPr>
        <w:t>jenis kandungan hara pada urin sapi yaitu N = 1,00%, P = 0,50% dan K = 1,50%.</w:t>
      </w:r>
      <w:r>
        <w:rPr>
          <w:rFonts w:ascii="Times New Roman" w:hAnsi="Times New Roman" w:cs="Times New Roman"/>
          <w:sz w:val="24"/>
          <w:szCs w:val="24"/>
        </w:rPr>
        <w:t xml:space="preserve"> </w:t>
      </w:r>
    </w:p>
    <w:p w:rsidR="000C6FBC" w:rsidRPr="009318D7" w:rsidRDefault="00B94200" w:rsidP="007676D4">
      <w:pPr>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Sedangkan P0 dan P3  menunjuk</w:t>
      </w:r>
      <w:r w:rsidR="000C6FBC">
        <w:rPr>
          <w:rFonts w:ascii="Times New Roman" w:hAnsi="Times New Roman" w:cs="Times New Roman"/>
          <w:sz w:val="24"/>
          <w:szCs w:val="24"/>
        </w:rPr>
        <w:t>k</w:t>
      </w:r>
      <w:r>
        <w:rPr>
          <w:rFonts w:ascii="Times New Roman" w:hAnsi="Times New Roman" w:cs="Times New Roman"/>
          <w:sz w:val="24"/>
          <w:szCs w:val="24"/>
        </w:rPr>
        <w:t>an perbedaan yang tidak nyata</w:t>
      </w:r>
      <w:r w:rsidR="003741E6">
        <w:rPr>
          <w:rFonts w:ascii="Times New Roman" w:hAnsi="Times New Roman" w:cs="Times New Roman"/>
          <w:sz w:val="24"/>
          <w:szCs w:val="24"/>
        </w:rPr>
        <w:t xml:space="preserve"> (P&gt;0,05)</w:t>
      </w:r>
      <w:r>
        <w:rPr>
          <w:rFonts w:ascii="Times New Roman" w:hAnsi="Times New Roman" w:cs="Times New Roman"/>
          <w:sz w:val="24"/>
          <w:szCs w:val="24"/>
        </w:rPr>
        <w:t xml:space="preserve"> itu dikarenakan p</w:t>
      </w:r>
      <w:r w:rsidR="00F1706E">
        <w:rPr>
          <w:rFonts w:ascii="Times New Roman" w:hAnsi="Times New Roman" w:cs="Times New Roman"/>
          <w:sz w:val="24"/>
          <w:szCs w:val="24"/>
        </w:rPr>
        <w:t xml:space="preserve">emberian pupuk yang mengandung N berlebih di </w:t>
      </w:r>
      <w:r w:rsidR="00F1706E">
        <w:rPr>
          <w:rFonts w:ascii="Times New Roman" w:hAnsi="Times New Roman" w:cs="Times New Roman"/>
          <w:sz w:val="24"/>
          <w:szCs w:val="24"/>
        </w:rPr>
        <w:lastRenderedPageBreak/>
        <w:t>luar titik optimal, masih menurut Zeiger dan Taiz (2010), akan menyebabkan stagnasi pertumbuhan tanaman yang pada tingkat selanjutnya justru akan</w:t>
      </w:r>
      <w:r>
        <w:rPr>
          <w:rFonts w:ascii="Times New Roman" w:hAnsi="Times New Roman" w:cs="Times New Roman"/>
          <w:sz w:val="24"/>
          <w:szCs w:val="24"/>
        </w:rPr>
        <w:t xml:space="preserve"> menurunkan lajunya termasuk di </w:t>
      </w:r>
      <w:r w:rsidR="00F1706E">
        <w:rPr>
          <w:rFonts w:ascii="Times New Roman" w:hAnsi="Times New Roman" w:cs="Times New Roman"/>
          <w:sz w:val="24"/>
          <w:szCs w:val="24"/>
        </w:rPr>
        <w:t xml:space="preserve">dalamnya jumlah daun. </w:t>
      </w:r>
      <w:r w:rsidR="00B0279C">
        <w:rPr>
          <w:rFonts w:ascii="Times New Roman" w:hAnsi="Times New Roman" w:cs="Times New Roman"/>
          <w:sz w:val="24"/>
          <w:szCs w:val="24"/>
        </w:rPr>
        <w:t>Lebih lanjut McCauley dan Jones (2011) menyatakan bahwa toksisitas unsur hara dapat menyebabkan kerusakan visual pada tanaman, tanaman dengan kelebihan unsur N ditandai dengan warna daun yang hijau tua, tertunda kemat</w:t>
      </w:r>
      <w:r>
        <w:rPr>
          <w:rFonts w:ascii="Times New Roman" w:hAnsi="Times New Roman" w:cs="Times New Roman"/>
          <w:sz w:val="24"/>
          <w:szCs w:val="24"/>
        </w:rPr>
        <w:t>angan</w:t>
      </w:r>
      <w:r w:rsidR="00B0279C">
        <w:rPr>
          <w:rFonts w:ascii="Times New Roman" w:hAnsi="Times New Roman" w:cs="Times New Roman"/>
          <w:sz w:val="24"/>
          <w:szCs w:val="24"/>
        </w:rPr>
        <w:t xml:space="preserve">, pertumbuhan tanaman berkurang, lesi terjadi pada batang dan akar, serta pinggir daun bergulir ke bawah. Toksisitas unsur hara </w:t>
      </w:r>
      <w:r w:rsidR="003741E6">
        <w:rPr>
          <w:rFonts w:ascii="Times New Roman" w:hAnsi="Times New Roman" w:cs="Times New Roman"/>
          <w:sz w:val="24"/>
          <w:szCs w:val="24"/>
        </w:rPr>
        <w:t xml:space="preserve">menyebabkan daun yang lebih tua </w:t>
      </w:r>
      <w:r w:rsidR="00B0279C">
        <w:rPr>
          <w:rFonts w:ascii="Times New Roman" w:hAnsi="Times New Roman" w:cs="Times New Roman"/>
          <w:sz w:val="24"/>
          <w:szCs w:val="24"/>
        </w:rPr>
        <w:t>akan muncul hangus dan jatuh sebelum waktunya.</w:t>
      </w:r>
    </w:p>
    <w:p w:rsidR="00F1706E" w:rsidRPr="00BB4B0A" w:rsidRDefault="00F1706E" w:rsidP="007676D4">
      <w:pPr>
        <w:pStyle w:val="ListParagraph"/>
        <w:numPr>
          <w:ilvl w:val="0"/>
          <w:numId w:val="4"/>
        </w:numPr>
        <w:tabs>
          <w:tab w:val="left" w:pos="851"/>
        </w:tabs>
        <w:spacing w:line="360" w:lineRule="auto"/>
        <w:ind w:left="567" w:hanging="283"/>
        <w:jc w:val="both"/>
        <w:rPr>
          <w:rFonts w:ascii="Times New Roman" w:hAnsi="Times New Roman" w:cs="Times New Roman"/>
          <w:sz w:val="24"/>
          <w:szCs w:val="24"/>
        </w:rPr>
      </w:pPr>
      <w:r w:rsidRPr="00BB4B0A">
        <w:rPr>
          <w:rFonts w:ascii="Times New Roman" w:hAnsi="Times New Roman" w:cs="Times New Roman"/>
          <w:sz w:val="24"/>
          <w:szCs w:val="24"/>
        </w:rPr>
        <w:t>Jumlah anakan</w:t>
      </w:r>
    </w:p>
    <w:p w:rsidR="00F1706E" w:rsidRDefault="00F1706E" w:rsidP="007676D4">
      <w:pPr>
        <w:spacing w:after="0" w:line="480" w:lineRule="auto"/>
        <w:ind w:left="567" w:firstLine="426"/>
        <w:jc w:val="both"/>
        <w:rPr>
          <w:rFonts w:ascii="Times New Roman" w:hAnsi="Times New Roman" w:cs="Times New Roman"/>
          <w:sz w:val="24"/>
          <w:szCs w:val="24"/>
        </w:rPr>
      </w:pPr>
      <w:r w:rsidRPr="00BB4B0A">
        <w:rPr>
          <w:rFonts w:ascii="Times New Roman" w:hAnsi="Times New Roman" w:cs="Times New Roman"/>
          <w:sz w:val="24"/>
          <w:szCs w:val="24"/>
        </w:rPr>
        <w:t xml:space="preserve">Hasil penelitian menunjukkan bahwa jumlah anakan rumput setaria pada pemberian dosis urun sapi yang berturut turut dari P0, P1, P2, dan P3 adalah 14,69; </w:t>
      </w:r>
      <w:r w:rsidR="000C6FBC">
        <w:rPr>
          <w:rFonts w:ascii="Times New Roman" w:hAnsi="Times New Roman" w:cs="Times New Roman"/>
          <w:color w:val="000000"/>
          <w:sz w:val="24"/>
          <w:szCs w:val="24"/>
          <w:lang w:eastAsia="id-ID"/>
        </w:rPr>
        <w:t>19,57</w:t>
      </w:r>
      <w:r w:rsidRPr="00BB4B0A">
        <w:rPr>
          <w:rFonts w:ascii="Times New Roman" w:hAnsi="Times New Roman" w:cs="Times New Roman"/>
          <w:sz w:val="24"/>
          <w:szCs w:val="24"/>
        </w:rPr>
        <w:t xml:space="preserve">; </w:t>
      </w:r>
      <w:r w:rsidR="000C6FBC">
        <w:rPr>
          <w:rFonts w:ascii="Times New Roman" w:hAnsi="Times New Roman" w:cs="Times New Roman"/>
          <w:color w:val="000000"/>
          <w:sz w:val="24"/>
          <w:szCs w:val="24"/>
          <w:lang w:eastAsia="id-ID"/>
        </w:rPr>
        <w:t>19,39</w:t>
      </w:r>
      <w:r w:rsidR="000C6FBC">
        <w:rPr>
          <w:rFonts w:ascii="Times New Roman" w:hAnsi="Times New Roman" w:cs="Times New Roman"/>
          <w:sz w:val="24"/>
          <w:szCs w:val="24"/>
        </w:rPr>
        <w:t>; dan 17,52</w:t>
      </w:r>
      <w:r w:rsidRPr="00BB4B0A">
        <w:rPr>
          <w:rFonts w:ascii="Times New Roman" w:hAnsi="Times New Roman" w:cs="Times New Roman"/>
          <w:sz w:val="24"/>
          <w:szCs w:val="24"/>
        </w:rPr>
        <w:t xml:space="preserve"> pols</w:t>
      </w:r>
      <w:r>
        <w:rPr>
          <w:rFonts w:ascii="Times New Roman" w:hAnsi="Times New Roman" w:cs="Times New Roman"/>
          <w:sz w:val="24"/>
          <w:szCs w:val="24"/>
          <w:lang w:val="id-ID"/>
        </w:rPr>
        <w:t>.</w:t>
      </w:r>
      <w:r w:rsidRPr="00BB4B0A">
        <w:rPr>
          <w:rFonts w:ascii="Times New Roman" w:hAnsi="Times New Roman" w:cs="Times New Roman"/>
          <w:sz w:val="24"/>
          <w:szCs w:val="24"/>
        </w:rPr>
        <w:t xml:space="preserve"> Data selengkapnya disajikan pada Tabel 3.</w:t>
      </w:r>
    </w:p>
    <w:p w:rsidR="005E25D0" w:rsidRDefault="005E25D0" w:rsidP="007676D4">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lang w:val="id-ID"/>
        </w:rPr>
        <w:t>Dari hasil analisis variansi</w:t>
      </w:r>
      <w:r>
        <w:rPr>
          <w:rFonts w:ascii="Times New Roman" w:hAnsi="Times New Roman" w:cs="Times New Roman"/>
          <w:sz w:val="24"/>
          <w:szCs w:val="24"/>
        </w:rPr>
        <w:t xml:space="preserve"> pada table 3 lampiran 9</w:t>
      </w:r>
      <w:r>
        <w:rPr>
          <w:rFonts w:ascii="Times New Roman" w:hAnsi="Times New Roman" w:cs="Times New Roman"/>
          <w:sz w:val="24"/>
          <w:szCs w:val="24"/>
          <w:lang w:val="id-ID"/>
        </w:rPr>
        <w:t xml:space="preserve"> diketahui bahwa jumlah anakan rumput setaria pada perlakuan P0, </w:t>
      </w:r>
      <w:r>
        <w:rPr>
          <w:rFonts w:ascii="Times New Roman" w:hAnsi="Times New Roman" w:cs="Times New Roman"/>
          <w:sz w:val="24"/>
          <w:szCs w:val="24"/>
        </w:rPr>
        <w:t xml:space="preserve"> dengan </w:t>
      </w:r>
      <w:r>
        <w:rPr>
          <w:rFonts w:ascii="Times New Roman" w:hAnsi="Times New Roman" w:cs="Times New Roman"/>
          <w:sz w:val="24"/>
          <w:szCs w:val="24"/>
          <w:lang w:val="id-ID"/>
        </w:rPr>
        <w:t>P1</w:t>
      </w:r>
      <w:r>
        <w:rPr>
          <w:rFonts w:ascii="Times New Roman" w:hAnsi="Times New Roman" w:cs="Times New Roman"/>
          <w:sz w:val="24"/>
          <w:szCs w:val="24"/>
        </w:rPr>
        <w:t xml:space="preserve"> dan</w:t>
      </w:r>
      <w:r>
        <w:rPr>
          <w:rFonts w:ascii="Times New Roman" w:hAnsi="Times New Roman" w:cs="Times New Roman"/>
          <w:sz w:val="24"/>
          <w:szCs w:val="24"/>
          <w:lang w:val="id-ID"/>
        </w:rPr>
        <w:t xml:space="preserve"> P2 menunjukkan perbedaan yang nyata (P&lt;0,05). </w:t>
      </w:r>
      <w:r>
        <w:rPr>
          <w:rFonts w:ascii="Times New Roman" w:hAnsi="Times New Roman" w:cs="Times New Roman"/>
          <w:sz w:val="24"/>
          <w:szCs w:val="24"/>
        </w:rPr>
        <w:t xml:space="preserve">Ini juga diduga terjadi akibat meningkatnya kandungan bahan organik pada tanah dapat meningkatkan kemantapan stuktur pada tanah. Apabila ruang tumbuh tanaman dan unsur hara cukup tersedia dalam tanaman maka akan semakin banyak terbentuk individu baru (Muhakha, </w:t>
      </w:r>
      <w:r w:rsidRPr="005B0CDA">
        <w:rPr>
          <w:rFonts w:ascii="Times New Roman" w:hAnsi="Times New Roman" w:cs="Times New Roman"/>
          <w:i/>
          <w:sz w:val="24"/>
          <w:szCs w:val="24"/>
        </w:rPr>
        <w:t>et al</w:t>
      </w:r>
      <w:r>
        <w:rPr>
          <w:rFonts w:ascii="Times New Roman" w:hAnsi="Times New Roman" w:cs="Times New Roman"/>
          <w:sz w:val="24"/>
          <w:szCs w:val="24"/>
        </w:rPr>
        <w:t xml:space="preserve">., 2013). </w:t>
      </w:r>
    </w:p>
    <w:p w:rsidR="00703FE3" w:rsidRDefault="00703FE3" w:rsidP="007676D4">
      <w:pPr>
        <w:spacing w:line="480" w:lineRule="auto"/>
        <w:ind w:left="567" w:firstLine="426"/>
        <w:jc w:val="both"/>
        <w:rPr>
          <w:rFonts w:ascii="Times New Roman" w:hAnsi="Times New Roman" w:cs="Times New Roman"/>
          <w:sz w:val="24"/>
          <w:szCs w:val="24"/>
        </w:rPr>
      </w:pPr>
    </w:p>
    <w:p w:rsidR="00703FE3" w:rsidRPr="00BB4B0A" w:rsidRDefault="00703FE3" w:rsidP="007676D4">
      <w:pPr>
        <w:spacing w:line="480" w:lineRule="auto"/>
        <w:ind w:left="567" w:firstLine="426"/>
        <w:jc w:val="both"/>
        <w:rPr>
          <w:rFonts w:ascii="Times New Roman" w:hAnsi="Times New Roman" w:cs="Times New Roman"/>
          <w:sz w:val="24"/>
          <w:szCs w:val="24"/>
        </w:rPr>
      </w:pPr>
    </w:p>
    <w:p w:rsidR="00F1706E" w:rsidRPr="00BB4B0A" w:rsidRDefault="00F1706E" w:rsidP="007676D4">
      <w:pPr>
        <w:spacing w:after="0" w:line="240" w:lineRule="auto"/>
        <w:ind w:left="1560" w:hanging="971"/>
        <w:jc w:val="both"/>
        <w:rPr>
          <w:rFonts w:ascii="Times New Roman" w:hAnsi="Times New Roman" w:cs="Times New Roman"/>
          <w:sz w:val="24"/>
          <w:szCs w:val="24"/>
          <w:lang w:val="id-ID"/>
        </w:rPr>
      </w:pPr>
      <w:r w:rsidRPr="00BB4B0A">
        <w:rPr>
          <w:rFonts w:ascii="Times New Roman" w:eastAsia="Times New Roman" w:hAnsi="Times New Roman" w:cs="Times New Roman"/>
          <w:sz w:val="24"/>
          <w:szCs w:val="24"/>
        </w:rPr>
        <w:lastRenderedPageBreak/>
        <w:t xml:space="preserve">Tabel 3. Jumlah anakan rumput Setaria pada pemberian berbagai dosis </w:t>
      </w:r>
      <w:r w:rsidR="005E25D0">
        <w:rPr>
          <w:rFonts w:ascii="Times New Roman" w:eastAsia="Times New Roman" w:hAnsi="Times New Roman" w:cs="Times New Roman"/>
          <w:sz w:val="24"/>
          <w:szCs w:val="24"/>
        </w:rPr>
        <w:t xml:space="preserve">       </w:t>
      </w:r>
      <w:r w:rsidR="007676D4">
        <w:rPr>
          <w:rFonts w:ascii="Times New Roman" w:eastAsia="Times New Roman" w:hAnsi="Times New Roman" w:cs="Times New Roman"/>
          <w:sz w:val="24"/>
          <w:szCs w:val="24"/>
        </w:rPr>
        <w:t xml:space="preserve"> </w:t>
      </w:r>
      <w:r w:rsidRPr="00BB4B0A">
        <w:rPr>
          <w:rFonts w:ascii="Times New Roman" w:eastAsia="Times New Roman" w:hAnsi="Times New Roman" w:cs="Times New Roman"/>
          <w:sz w:val="24"/>
          <w:szCs w:val="24"/>
        </w:rPr>
        <w:t>pupuk cair urin sapi (pols)</w:t>
      </w:r>
    </w:p>
    <w:tbl>
      <w:tblPr>
        <w:tblW w:w="7444" w:type="dxa"/>
        <w:tblInd w:w="709" w:type="dxa"/>
        <w:tblBorders>
          <w:top w:val="single" w:sz="4" w:space="0" w:color="auto"/>
          <w:bottom w:val="single" w:sz="4" w:space="0" w:color="auto"/>
          <w:insideH w:val="single" w:sz="4" w:space="0" w:color="auto"/>
        </w:tblBorders>
        <w:tblLook w:val="04A0" w:firstRow="1" w:lastRow="0" w:firstColumn="1" w:lastColumn="0" w:noHBand="0" w:noVBand="1"/>
      </w:tblPr>
      <w:tblGrid>
        <w:gridCol w:w="1384"/>
        <w:gridCol w:w="1276"/>
        <w:gridCol w:w="1134"/>
        <w:gridCol w:w="1275"/>
        <w:gridCol w:w="1170"/>
        <w:gridCol w:w="1205"/>
      </w:tblGrid>
      <w:tr w:rsidR="00F1706E" w:rsidRPr="00BB4B0A" w:rsidTr="00A27E3B">
        <w:trPr>
          <w:trHeight w:val="300"/>
        </w:trPr>
        <w:tc>
          <w:tcPr>
            <w:tcW w:w="1384" w:type="dxa"/>
            <w:vMerge w:val="restart"/>
            <w:tcBorders>
              <w:top w:val="double" w:sz="4" w:space="0" w:color="auto"/>
              <w:left w:val="nil"/>
            </w:tcBorders>
            <w:shd w:val="clear" w:color="auto" w:fill="auto"/>
            <w:noWrap/>
            <w:vAlign w:val="center"/>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Ulangan</w:t>
            </w:r>
          </w:p>
        </w:tc>
        <w:tc>
          <w:tcPr>
            <w:tcW w:w="4855" w:type="dxa"/>
            <w:gridSpan w:val="4"/>
            <w:tcBorders>
              <w:top w:val="doub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Perlakuan</w:t>
            </w:r>
          </w:p>
        </w:tc>
        <w:tc>
          <w:tcPr>
            <w:tcW w:w="1205" w:type="dxa"/>
            <w:vMerge w:val="restart"/>
            <w:tcBorders>
              <w:top w:val="double" w:sz="4" w:space="0" w:color="auto"/>
              <w:right w:val="nil"/>
            </w:tcBorders>
            <w:shd w:val="clear" w:color="auto" w:fill="auto"/>
            <w:noWrap/>
            <w:vAlign w:val="center"/>
            <w:hideMark/>
          </w:tcPr>
          <w:p w:rsidR="00F1706E" w:rsidRPr="008D71AD" w:rsidRDefault="00F1706E" w:rsidP="00B0279C">
            <w:pPr>
              <w:pStyle w:val="NoSpacing"/>
              <w:spacing w:line="360" w:lineRule="auto"/>
              <w:jc w:val="center"/>
              <w:rPr>
                <w:rFonts w:ascii="Times New Roman" w:hAnsi="Times New Roman" w:cs="Times New Roman"/>
                <w:color w:val="000000"/>
                <w:sz w:val="24"/>
                <w:szCs w:val="24"/>
                <w:vertAlign w:val="superscript"/>
                <w:lang w:val="id-ID" w:eastAsia="id-ID"/>
              </w:rPr>
            </w:pPr>
            <w:r w:rsidRPr="00BB4B0A">
              <w:rPr>
                <w:rFonts w:ascii="Times New Roman" w:hAnsi="Times New Roman" w:cs="Times New Roman"/>
                <w:color w:val="000000"/>
                <w:sz w:val="24"/>
                <w:szCs w:val="24"/>
                <w:lang w:val="id-ID" w:eastAsia="id-ID"/>
              </w:rPr>
              <w:t>Rerata</w:t>
            </w:r>
          </w:p>
        </w:tc>
      </w:tr>
      <w:tr w:rsidR="00F1706E" w:rsidRPr="00BB4B0A" w:rsidTr="00A27E3B">
        <w:trPr>
          <w:trHeight w:val="300"/>
        </w:trPr>
        <w:tc>
          <w:tcPr>
            <w:tcW w:w="1384" w:type="dxa"/>
            <w:vMerge/>
            <w:tcBorders>
              <w:left w:val="nil"/>
              <w:bottom w:val="single" w:sz="4" w:space="0" w:color="auto"/>
            </w:tcBorders>
            <w:vAlign w:val="center"/>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p>
        </w:tc>
        <w:tc>
          <w:tcPr>
            <w:tcW w:w="1276" w:type="dxa"/>
            <w:tcBorders>
              <w:bottom w:val="sing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P0</w:t>
            </w:r>
          </w:p>
        </w:tc>
        <w:tc>
          <w:tcPr>
            <w:tcW w:w="1134" w:type="dxa"/>
            <w:tcBorders>
              <w:bottom w:val="sing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P1</w:t>
            </w:r>
          </w:p>
        </w:tc>
        <w:tc>
          <w:tcPr>
            <w:tcW w:w="1275" w:type="dxa"/>
            <w:tcBorders>
              <w:bottom w:val="sing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P2</w:t>
            </w:r>
          </w:p>
        </w:tc>
        <w:tc>
          <w:tcPr>
            <w:tcW w:w="1170" w:type="dxa"/>
            <w:tcBorders>
              <w:bottom w:val="sing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P3</w:t>
            </w:r>
          </w:p>
        </w:tc>
        <w:tc>
          <w:tcPr>
            <w:tcW w:w="1205" w:type="dxa"/>
            <w:vMerge/>
            <w:tcBorders>
              <w:bottom w:val="single" w:sz="4" w:space="0" w:color="auto"/>
              <w:right w:val="nil"/>
            </w:tcBorders>
            <w:vAlign w:val="center"/>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p>
        </w:tc>
      </w:tr>
      <w:tr w:rsidR="00F1706E" w:rsidRPr="00BB4B0A" w:rsidTr="00A27E3B">
        <w:trPr>
          <w:trHeight w:val="300"/>
        </w:trPr>
        <w:tc>
          <w:tcPr>
            <w:tcW w:w="1384" w:type="dxa"/>
            <w:tcBorders>
              <w:left w:val="nil"/>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I</w:t>
            </w:r>
          </w:p>
        </w:tc>
        <w:tc>
          <w:tcPr>
            <w:tcW w:w="1276" w:type="dxa"/>
            <w:tcBorders>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sidRPr="00BB4B0A">
              <w:rPr>
                <w:rFonts w:ascii="Times New Roman" w:hAnsi="Times New Roman" w:cs="Times New Roman"/>
                <w:color w:val="000000"/>
                <w:sz w:val="24"/>
                <w:szCs w:val="24"/>
                <w:lang w:eastAsia="id-ID"/>
              </w:rPr>
              <w:t>15,64</w:t>
            </w:r>
          </w:p>
        </w:tc>
        <w:tc>
          <w:tcPr>
            <w:tcW w:w="1134" w:type="dxa"/>
            <w:tcBorders>
              <w:bottom w:val="nil"/>
            </w:tcBorders>
            <w:shd w:val="clear" w:color="auto" w:fill="auto"/>
            <w:noWrap/>
            <w:vAlign w:val="bottom"/>
            <w:hideMark/>
          </w:tcPr>
          <w:p w:rsidR="00F1706E" w:rsidRPr="002B454E"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20,36</w:t>
            </w:r>
          </w:p>
        </w:tc>
        <w:tc>
          <w:tcPr>
            <w:tcW w:w="1275" w:type="dxa"/>
            <w:tcBorders>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sidRPr="00BB4B0A">
              <w:rPr>
                <w:rFonts w:ascii="Times New Roman" w:hAnsi="Times New Roman" w:cs="Times New Roman"/>
                <w:color w:val="000000"/>
                <w:sz w:val="24"/>
                <w:szCs w:val="24"/>
                <w:lang w:eastAsia="id-ID"/>
              </w:rPr>
              <w:t>19,27</w:t>
            </w:r>
          </w:p>
        </w:tc>
        <w:tc>
          <w:tcPr>
            <w:tcW w:w="1170" w:type="dxa"/>
            <w:tcBorders>
              <w:bottom w:val="nil"/>
            </w:tcBorders>
            <w:shd w:val="clear" w:color="auto" w:fill="auto"/>
            <w:noWrap/>
            <w:vAlign w:val="bottom"/>
            <w:hideMark/>
          </w:tcPr>
          <w:p w:rsidR="00F1706E" w:rsidRPr="002B454E" w:rsidRDefault="008E7106"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19,43</w:t>
            </w:r>
          </w:p>
        </w:tc>
        <w:tc>
          <w:tcPr>
            <w:tcW w:w="1205" w:type="dxa"/>
            <w:tcBorders>
              <w:bottom w:val="nil"/>
              <w:righ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vertAlign w:val="superscript"/>
                <w:lang w:eastAsia="id-ID"/>
              </w:rPr>
            </w:pPr>
            <w:r w:rsidRPr="00BB4B0A">
              <w:rPr>
                <w:rFonts w:ascii="Times New Roman" w:hAnsi="Times New Roman" w:cs="Times New Roman"/>
                <w:color w:val="000000"/>
                <w:sz w:val="24"/>
                <w:szCs w:val="24"/>
                <w:lang w:eastAsia="id-ID"/>
              </w:rPr>
              <w:t>18,47</w:t>
            </w:r>
          </w:p>
        </w:tc>
      </w:tr>
      <w:tr w:rsidR="00F1706E" w:rsidRPr="00BB4B0A" w:rsidTr="00A27E3B">
        <w:trPr>
          <w:trHeight w:val="300"/>
        </w:trPr>
        <w:tc>
          <w:tcPr>
            <w:tcW w:w="1384" w:type="dxa"/>
            <w:tcBorders>
              <w:top w:val="nil"/>
              <w:left w:val="nil"/>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II</w:t>
            </w:r>
          </w:p>
        </w:tc>
        <w:tc>
          <w:tcPr>
            <w:tcW w:w="1276" w:type="dxa"/>
            <w:tcBorders>
              <w:top w:val="nil"/>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sidRPr="00BB4B0A">
              <w:rPr>
                <w:rFonts w:ascii="Times New Roman" w:hAnsi="Times New Roman" w:cs="Times New Roman"/>
                <w:color w:val="000000"/>
                <w:sz w:val="24"/>
                <w:szCs w:val="24"/>
                <w:lang w:eastAsia="id-ID"/>
              </w:rPr>
              <w:t>12,69</w:t>
            </w:r>
          </w:p>
        </w:tc>
        <w:tc>
          <w:tcPr>
            <w:tcW w:w="1134" w:type="dxa"/>
            <w:tcBorders>
              <w:top w:val="nil"/>
              <w:bottom w:val="nil"/>
            </w:tcBorders>
            <w:shd w:val="clear" w:color="auto" w:fill="auto"/>
            <w:noWrap/>
            <w:vAlign w:val="bottom"/>
            <w:hideMark/>
          </w:tcPr>
          <w:p w:rsidR="00F1706E" w:rsidRPr="002B454E"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18,</w:t>
            </w:r>
            <w:r>
              <w:rPr>
                <w:rFonts w:ascii="Times New Roman" w:hAnsi="Times New Roman" w:cs="Times New Roman"/>
                <w:color w:val="000000"/>
                <w:sz w:val="24"/>
                <w:szCs w:val="24"/>
                <w:lang w:val="id-ID" w:eastAsia="id-ID"/>
              </w:rPr>
              <w:t>91</w:t>
            </w:r>
          </w:p>
        </w:tc>
        <w:tc>
          <w:tcPr>
            <w:tcW w:w="1275" w:type="dxa"/>
            <w:tcBorders>
              <w:top w:val="nil"/>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sidRPr="00BB4B0A">
              <w:rPr>
                <w:rFonts w:ascii="Times New Roman" w:hAnsi="Times New Roman" w:cs="Times New Roman"/>
                <w:color w:val="000000"/>
                <w:sz w:val="24"/>
                <w:szCs w:val="24"/>
                <w:lang w:eastAsia="id-ID"/>
              </w:rPr>
              <w:t>18,93</w:t>
            </w:r>
          </w:p>
        </w:tc>
        <w:tc>
          <w:tcPr>
            <w:tcW w:w="1170" w:type="dxa"/>
            <w:tcBorders>
              <w:top w:val="nil"/>
              <w:bottom w:val="nil"/>
            </w:tcBorders>
            <w:shd w:val="clear" w:color="auto" w:fill="auto"/>
            <w:noWrap/>
            <w:vAlign w:val="bottom"/>
            <w:hideMark/>
          </w:tcPr>
          <w:p w:rsidR="00F1706E" w:rsidRPr="002B454E"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18,</w:t>
            </w:r>
            <w:r w:rsidR="008E7106">
              <w:rPr>
                <w:rFonts w:ascii="Times New Roman" w:hAnsi="Times New Roman" w:cs="Times New Roman"/>
                <w:color w:val="000000"/>
                <w:sz w:val="24"/>
                <w:szCs w:val="24"/>
                <w:lang w:val="id-ID" w:eastAsia="id-ID"/>
              </w:rPr>
              <w:t>37</w:t>
            </w:r>
          </w:p>
        </w:tc>
        <w:tc>
          <w:tcPr>
            <w:tcW w:w="1205" w:type="dxa"/>
            <w:tcBorders>
              <w:top w:val="nil"/>
              <w:bottom w:val="nil"/>
              <w:righ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vertAlign w:val="superscript"/>
                <w:lang w:eastAsia="id-ID"/>
              </w:rPr>
            </w:pPr>
            <w:r w:rsidRPr="00BB4B0A">
              <w:rPr>
                <w:rFonts w:ascii="Times New Roman" w:hAnsi="Times New Roman" w:cs="Times New Roman"/>
                <w:color w:val="000000"/>
                <w:sz w:val="24"/>
                <w:szCs w:val="24"/>
                <w:lang w:eastAsia="id-ID"/>
              </w:rPr>
              <w:t>17,18</w:t>
            </w:r>
          </w:p>
        </w:tc>
      </w:tr>
      <w:tr w:rsidR="00F1706E" w:rsidRPr="00BB4B0A" w:rsidTr="00A27E3B">
        <w:trPr>
          <w:trHeight w:val="300"/>
        </w:trPr>
        <w:tc>
          <w:tcPr>
            <w:tcW w:w="1384" w:type="dxa"/>
            <w:tcBorders>
              <w:top w:val="nil"/>
              <w:lef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III</w:t>
            </w:r>
          </w:p>
        </w:tc>
        <w:tc>
          <w:tcPr>
            <w:tcW w:w="1276" w:type="dxa"/>
            <w:tcBorders>
              <w:top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sidRPr="00BB4B0A">
              <w:rPr>
                <w:rFonts w:ascii="Times New Roman" w:hAnsi="Times New Roman" w:cs="Times New Roman"/>
                <w:color w:val="000000"/>
                <w:sz w:val="24"/>
                <w:szCs w:val="24"/>
                <w:lang w:eastAsia="id-ID"/>
              </w:rPr>
              <w:t>15,68</w:t>
            </w:r>
          </w:p>
        </w:tc>
        <w:tc>
          <w:tcPr>
            <w:tcW w:w="1134" w:type="dxa"/>
            <w:tcBorders>
              <w:top w:val="nil"/>
            </w:tcBorders>
            <w:shd w:val="clear" w:color="auto" w:fill="auto"/>
            <w:noWrap/>
            <w:vAlign w:val="bottom"/>
            <w:hideMark/>
          </w:tcPr>
          <w:p w:rsidR="00F1706E" w:rsidRPr="002B454E"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1</w:t>
            </w:r>
            <w:r w:rsidR="008E7106">
              <w:rPr>
                <w:rFonts w:ascii="Times New Roman" w:hAnsi="Times New Roman" w:cs="Times New Roman"/>
                <w:color w:val="000000"/>
                <w:sz w:val="24"/>
                <w:szCs w:val="24"/>
                <w:lang w:val="id-ID" w:eastAsia="id-ID"/>
              </w:rPr>
              <w:t>9,43</w:t>
            </w:r>
          </w:p>
        </w:tc>
        <w:tc>
          <w:tcPr>
            <w:tcW w:w="1275" w:type="dxa"/>
            <w:tcBorders>
              <w:top w:val="nil"/>
            </w:tcBorders>
            <w:shd w:val="clear" w:color="auto" w:fill="auto"/>
            <w:noWrap/>
            <w:vAlign w:val="bottom"/>
            <w:hideMark/>
          </w:tcPr>
          <w:p w:rsidR="00F1706E" w:rsidRPr="00BB4B0A" w:rsidRDefault="008E7106" w:rsidP="00B0279C">
            <w:pPr>
              <w:pStyle w:val="NoSpacing"/>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19,97</w:t>
            </w:r>
          </w:p>
        </w:tc>
        <w:tc>
          <w:tcPr>
            <w:tcW w:w="1170" w:type="dxa"/>
            <w:tcBorders>
              <w:top w:val="nil"/>
            </w:tcBorders>
            <w:shd w:val="clear" w:color="auto" w:fill="auto"/>
            <w:noWrap/>
            <w:vAlign w:val="bottom"/>
            <w:hideMark/>
          </w:tcPr>
          <w:p w:rsidR="00F1706E" w:rsidRPr="002B454E"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1</w:t>
            </w:r>
            <w:r w:rsidR="008E7106">
              <w:rPr>
                <w:rFonts w:ascii="Times New Roman" w:hAnsi="Times New Roman" w:cs="Times New Roman"/>
                <w:color w:val="000000"/>
                <w:sz w:val="24"/>
                <w:szCs w:val="24"/>
                <w:lang w:val="id-ID" w:eastAsia="id-ID"/>
              </w:rPr>
              <w:t>4,78</w:t>
            </w:r>
          </w:p>
        </w:tc>
        <w:tc>
          <w:tcPr>
            <w:tcW w:w="1205" w:type="dxa"/>
            <w:tcBorders>
              <w:top w:val="nil"/>
              <w:righ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vertAlign w:val="superscript"/>
                <w:lang w:eastAsia="id-ID"/>
              </w:rPr>
            </w:pPr>
            <w:r w:rsidRPr="00BB4B0A">
              <w:rPr>
                <w:rFonts w:ascii="Times New Roman" w:hAnsi="Times New Roman" w:cs="Times New Roman"/>
                <w:color w:val="000000"/>
                <w:sz w:val="24"/>
                <w:szCs w:val="24"/>
                <w:lang w:eastAsia="id-ID"/>
              </w:rPr>
              <w:t>17,07</w:t>
            </w:r>
          </w:p>
        </w:tc>
      </w:tr>
      <w:tr w:rsidR="00F1706E" w:rsidRPr="00BB4B0A" w:rsidTr="00A27E3B">
        <w:trPr>
          <w:trHeight w:val="305"/>
        </w:trPr>
        <w:tc>
          <w:tcPr>
            <w:tcW w:w="1384" w:type="dxa"/>
            <w:tcBorders>
              <w:left w:val="nil"/>
              <w:bottom w:val="double" w:sz="4" w:space="0" w:color="auto"/>
            </w:tcBorders>
            <w:shd w:val="clear" w:color="auto" w:fill="auto"/>
            <w:noWrap/>
            <w:vAlign w:val="bottom"/>
            <w:hideMark/>
          </w:tcPr>
          <w:p w:rsidR="00F1706E" w:rsidRPr="002B454E" w:rsidRDefault="00F1706E" w:rsidP="00B0279C">
            <w:pPr>
              <w:pStyle w:val="NoSpacing"/>
              <w:spacing w:line="360" w:lineRule="auto"/>
              <w:jc w:val="center"/>
              <w:rPr>
                <w:rFonts w:ascii="Times New Roman" w:hAnsi="Times New Roman" w:cs="Times New Roman"/>
                <w:color w:val="000000"/>
                <w:sz w:val="24"/>
                <w:szCs w:val="24"/>
                <w:vertAlign w:val="superscript"/>
                <w:lang w:val="id-ID" w:eastAsia="id-ID"/>
              </w:rPr>
            </w:pPr>
            <w:r w:rsidRPr="00BB4B0A">
              <w:rPr>
                <w:rFonts w:ascii="Times New Roman" w:hAnsi="Times New Roman" w:cs="Times New Roman"/>
                <w:color w:val="000000"/>
                <w:sz w:val="24"/>
                <w:szCs w:val="24"/>
                <w:lang w:val="id-ID" w:eastAsia="id-ID"/>
              </w:rPr>
              <w:t>Rerata</w:t>
            </w:r>
          </w:p>
        </w:tc>
        <w:tc>
          <w:tcPr>
            <w:tcW w:w="1276" w:type="dxa"/>
            <w:tcBorders>
              <w:bottom w:val="double" w:sz="4" w:space="0" w:color="auto"/>
            </w:tcBorders>
            <w:shd w:val="clear" w:color="auto" w:fill="auto"/>
            <w:noWrap/>
            <w:vAlign w:val="bottom"/>
            <w:hideMark/>
          </w:tcPr>
          <w:p w:rsidR="00F1706E" w:rsidRPr="00927949" w:rsidRDefault="00F1706E" w:rsidP="00B0279C">
            <w:pPr>
              <w:pStyle w:val="NoSpacing"/>
              <w:spacing w:line="360" w:lineRule="auto"/>
              <w:jc w:val="center"/>
              <w:rPr>
                <w:rFonts w:ascii="Times New Roman" w:hAnsi="Times New Roman" w:cs="Times New Roman"/>
                <w:color w:val="000000"/>
                <w:sz w:val="24"/>
                <w:szCs w:val="24"/>
                <w:vertAlign w:val="superscript"/>
                <w:lang w:val="id-ID" w:eastAsia="id-ID"/>
              </w:rPr>
            </w:pPr>
            <w:r w:rsidRPr="00BB4B0A">
              <w:rPr>
                <w:rFonts w:ascii="Times New Roman" w:hAnsi="Times New Roman" w:cs="Times New Roman"/>
                <w:color w:val="000000"/>
                <w:sz w:val="24"/>
                <w:szCs w:val="24"/>
                <w:lang w:eastAsia="id-ID"/>
              </w:rPr>
              <w:t>14,69</w:t>
            </w:r>
            <w:r w:rsidR="00927949">
              <w:rPr>
                <w:rFonts w:ascii="Times New Roman" w:hAnsi="Times New Roman" w:cs="Times New Roman"/>
                <w:color w:val="000000"/>
                <w:sz w:val="24"/>
                <w:szCs w:val="24"/>
                <w:vertAlign w:val="superscript"/>
                <w:lang w:val="id-ID" w:eastAsia="id-ID"/>
              </w:rPr>
              <w:t>a</w:t>
            </w:r>
          </w:p>
        </w:tc>
        <w:tc>
          <w:tcPr>
            <w:tcW w:w="1134" w:type="dxa"/>
            <w:tcBorders>
              <w:bottom w:val="double" w:sz="4" w:space="0" w:color="auto"/>
            </w:tcBorders>
            <w:shd w:val="clear" w:color="auto" w:fill="auto"/>
            <w:noWrap/>
            <w:vAlign w:val="bottom"/>
            <w:hideMark/>
          </w:tcPr>
          <w:p w:rsidR="00F1706E" w:rsidRPr="00927949" w:rsidRDefault="00F1706E" w:rsidP="00B0279C">
            <w:pPr>
              <w:pStyle w:val="NoSpacing"/>
              <w:spacing w:line="360" w:lineRule="auto"/>
              <w:jc w:val="center"/>
              <w:rPr>
                <w:rFonts w:ascii="Times New Roman" w:hAnsi="Times New Roman" w:cs="Times New Roman"/>
                <w:color w:val="000000"/>
                <w:sz w:val="24"/>
                <w:szCs w:val="24"/>
                <w:vertAlign w:val="superscript"/>
                <w:lang w:val="id-ID" w:eastAsia="id-ID"/>
              </w:rPr>
            </w:pPr>
            <w:r>
              <w:rPr>
                <w:rFonts w:ascii="Times New Roman" w:hAnsi="Times New Roman" w:cs="Times New Roman"/>
                <w:color w:val="000000"/>
                <w:sz w:val="24"/>
                <w:szCs w:val="24"/>
                <w:lang w:eastAsia="id-ID"/>
              </w:rPr>
              <w:t>1</w:t>
            </w:r>
            <w:r>
              <w:rPr>
                <w:rFonts w:ascii="Times New Roman" w:hAnsi="Times New Roman" w:cs="Times New Roman"/>
                <w:color w:val="000000"/>
                <w:sz w:val="24"/>
                <w:szCs w:val="24"/>
                <w:lang w:val="id-ID" w:eastAsia="id-ID"/>
              </w:rPr>
              <w:t>9,57</w:t>
            </w:r>
            <w:r w:rsidR="00927949">
              <w:rPr>
                <w:rFonts w:ascii="Times New Roman" w:hAnsi="Times New Roman" w:cs="Times New Roman"/>
                <w:color w:val="000000"/>
                <w:sz w:val="24"/>
                <w:szCs w:val="24"/>
                <w:vertAlign w:val="superscript"/>
                <w:lang w:val="id-ID" w:eastAsia="id-ID"/>
              </w:rPr>
              <w:t>b</w:t>
            </w:r>
          </w:p>
        </w:tc>
        <w:tc>
          <w:tcPr>
            <w:tcW w:w="1275" w:type="dxa"/>
            <w:tcBorders>
              <w:bottom w:val="double" w:sz="4" w:space="0" w:color="auto"/>
            </w:tcBorders>
            <w:shd w:val="clear" w:color="auto" w:fill="auto"/>
            <w:noWrap/>
            <w:vAlign w:val="bottom"/>
            <w:hideMark/>
          </w:tcPr>
          <w:p w:rsidR="00F1706E" w:rsidRPr="00927949" w:rsidRDefault="009B163C" w:rsidP="00B0279C">
            <w:pPr>
              <w:pStyle w:val="NoSpacing"/>
              <w:spacing w:line="360" w:lineRule="auto"/>
              <w:jc w:val="center"/>
              <w:rPr>
                <w:rFonts w:ascii="Times New Roman" w:hAnsi="Times New Roman" w:cs="Times New Roman"/>
                <w:color w:val="000000"/>
                <w:sz w:val="24"/>
                <w:szCs w:val="24"/>
                <w:vertAlign w:val="superscript"/>
                <w:lang w:val="id-ID" w:eastAsia="id-ID"/>
              </w:rPr>
            </w:pPr>
            <w:r>
              <w:rPr>
                <w:rFonts w:ascii="Times New Roman" w:hAnsi="Times New Roman" w:cs="Times New Roman"/>
                <w:color w:val="000000"/>
                <w:sz w:val="24"/>
                <w:szCs w:val="24"/>
                <w:lang w:eastAsia="id-ID"/>
              </w:rPr>
              <w:t>19,39</w:t>
            </w:r>
            <w:r w:rsidR="00927949">
              <w:rPr>
                <w:rFonts w:ascii="Times New Roman" w:hAnsi="Times New Roman" w:cs="Times New Roman"/>
                <w:color w:val="000000"/>
                <w:sz w:val="24"/>
                <w:szCs w:val="24"/>
                <w:vertAlign w:val="superscript"/>
                <w:lang w:val="id-ID" w:eastAsia="id-ID"/>
              </w:rPr>
              <w:t>b</w:t>
            </w:r>
          </w:p>
        </w:tc>
        <w:tc>
          <w:tcPr>
            <w:tcW w:w="1170" w:type="dxa"/>
            <w:tcBorders>
              <w:bottom w:val="double" w:sz="4" w:space="0" w:color="auto"/>
            </w:tcBorders>
            <w:shd w:val="clear" w:color="auto" w:fill="auto"/>
            <w:noWrap/>
            <w:vAlign w:val="bottom"/>
            <w:hideMark/>
          </w:tcPr>
          <w:p w:rsidR="00F1706E" w:rsidRPr="00927949" w:rsidRDefault="00F1706E" w:rsidP="00B0279C">
            <w:pPr>
              <w:pStyle w:val="NoSpacing"/>
              <w:spacing w:line="360" w:lineRule="auto"/>
              <w:jc w:val="center"/>
              <w:rPr>
                <w:rFonts w:ascii="Times New Roman" w:hAnsi="Times New Roman" w:cs="Times New Roman"/>
                <w:color w:val="000000"/>
                <w:sz w:val="24"/>
                <w:szCs w:val="24"/>
                <w:vertAlign w:val="superscript"/>
                <w:lang w:val="id-ID" w:eastAsia="id-ID"/>
              </w:rPr>
            </w:pPr>
            <w:r>
              <w:rPr>
                <w:rFonts w:ascii="Times New Roman" w:hAnsi="Times New Roman" w:cs="Times New Roman"/>
                <w:color w:val="000000"/>
                <w:sz w:val="24"/>
                <w:szCs w:val="24"/>
                <w:lang w:eastAsia="id-ID"/>
              </w:rPr>
              <w:t>1</w:t>
            </w:r>
            <w:r w:rsidR="008E7106">
              <w:rPr>
                <w:rFonts w:ascii="Times New Roman" w:hAnsi="Times New Roman" w:cs="Times New Roman"/>
                <w:color w:val="000000"/>
                <w:sz w:val="24"/>
                <w:szCs w:val="24"/>
                <w:lang w:val="id-ID" w:eastAsia="id-ID"/>
              </w:rPr>
              <w:t>7,</w:t>
            </w:r>
            <w:r>
              <w:rPr>
                <w:rFonts w:ascii="Times New Roman" w:hAnsi="Times New Roman" w:cs="Times New Roman"/>
                <w:color w:val="000000"/>
                <w:sz w:val="24"/>
                <w:szCs w:val="24"/>
                <w:lang w:val="id-ID" w:eastAsia="id-ID"/>
              </w:rPr>
              <w:t>5</w:t>
            </w:r>
            <w:r w:rsidR="008E7106">
              <w:rPr>
                <w:rFonts w:ascii="Times New Roman" w:hAnsi="Times New Roman" w:cs="Times New Roman"/>
                <w:color w:val="000000"/>
                <w:sz w:val="24"/>
                <w:szCs w:val="24"/>
                <w:lang w:eastAsia="id-ID"/>
              </w:rPr>
              <w:t>2</w:t>
            </w:r>
            <w:r w:rsidR="00927949">
              <w:rPr>
                <w:rFonts w:ascii="Times New Roman" w:hAnsi="Times New Roman" w:cs="Times New Roman"/>
                <w:color w:val="000000"/>
                <w:sz w:val="24"/>
                <w:szCs w:val="24"/>
                <w:vertAlign w:val="superscript"/>
                <w:lang w:val="id-ID" w:eastAsia="id-ID"/>
              </w:rPr>
              <w:t>ab</w:t>
            </w:r>
          </w:p>
        </w:tc>
        <w:tc>
          <w:tcPr>
            <w:tcW w:w="1205" w:type="dxa"/>
            <w:tcBorders>
              <w:bottom w:val="double" w:sz="4" w:space="0" w:color="auto"/>
              <w:righ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p>
        </w:tc>
      </w:tr>
    </w:tbl>
    <w:p w:rsidR="00F1706E" w:rsidRPr="002B454E" w:rsidRDefault="00F1706E" w:rsidP="00F1706E">
      <w:pPr>
        <w:tabs>
          <w:tab w:val="left" w:pos="2160"/>
        </w:tabs>
        <w:spacing w:line="240" w:lineRule="auto"/>
        <w:ind w:left="2250" w:hanging="1260"/>
        <w:jc w:val="both"/>
        <w:rPr>
          <w:rFonts w:ascii="Times New Roman" w:hAnsi="Times New Roman" w:cs="Times New Roman"/>
          <w:sz w:val="24"/>
          <w:szCs w:val="24"/>
          <w:lang w:val="id-ID"/>
        </w:rPr>
      </w:pPr>
      <w:r w:rsidRPr="00BB4B0A">
        <w:rPr>
          <w:rFonts w:ascii="Times New Roman" w:hAnsi="Times New Roman" w:cs="Times New Roman"/>
          <w:sz w:val="24"/>
          <w:szCs w:val="24"/>
          <w:lang w:val="id-ID"/>
        </w:rPr>
        <w:t>Keterangan :</w:t>
      </w:r>
      <w:r w:rsidR="00927949">
        <w:rPr>
          <w:rFonts w:ascii="Times New Roman" w:eastAsia="Times New Roman" w:hAnsi="Times New Roman" w:cs="Times New Roman"/>
          <w:sz w:val="24"/>
          <w:szCs w:val="24"/>
          <w:lang w:val="id-ID"/>
        </w:rPr>
        <w:t xml:space="preserve"> nilai rerata dengan superskrip yang berbeda pada baris yang sama menunjukan perbedaan yang nyata (P&lt;0,05).</w:t>
      </w:r>
    </w:p>
    <w:p w:rsidR="00703FE3" w:rsidRPr="003741E6" w:rsidRDefault="00E62B13" w:rsidP="00703FE3">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Sedangkan P0 dan P3 </w:t>
      </w:r>
      <w:r w:rsidR="003741E6">
        <w:rPr>
          <w:rFonts w:ascii="Times New Roman" w:hAnsi="Times New Roman" w:cs="Times New Roman"/>
          <w:sz w:val="24"/>
          <w:szCs w:val="24"/>
        </w:rPr>
        <w:t>berbeda</w:t>
      </w:r>
      <w:r>
        <w:rPr>
          <w:rFonts w:ascii="Times New Roman" w:hAnsi="Times New Roman" w:cs="Times New Roman"/>
          <w:sz w:val="24"/>
          <w:szCs w:val="24"/>
        </w:rPr>
        <w:t xml:space="preserve"> tidak</w:t>
      </w:r>
      <w:r w:rsidR="003741E6">
        <w:rPr>
          <w:rFonts w:ascii="Times New Roman" w:hAnsi="Times New Roman" w:cs="Times New Roman"/>
          <w:sz w:val="24"/>
          <w:szCs w:val="24"/>
        </w:rPr>
        <w:t xml:space="preserve"> nyata (P&gt;0,05) itu di karenakan </w:t>
      </w:r>
      <w:r w:rsidR="00F1706E">
        <w:rPr>
          <w:rFonts w:ascii="Times New Roman" w:hAnsi="Times New Roman" w:cs="Times New Roman"/>
          <w:sz w:val="24"/>
          <w:szCs w:val="24"/>
        </w:rPr>
        <w:t xml:space="preserve">dosis pemberian yang melebihi ambang batas optimal, di mana laju pertumbuhan kemudian </w:t>
      </w:r>
      <w:r w:rsidR="003741E6">
        <w:rPr>
          <w:rFonts w:ascii="Times New Roman" w:hAnsi="Times New Roman" w:cs="Times New Roman"/>
          <w:sz w:val="24"/>
          <w:szCs w:val="24"/>
        </w:rPr>
        <w:t xml:space="preserve">menjadi statis bahkan menurun. </w:t>
      </w:r>
      <w:r w:rsidR="00F1706E">
        <w:rPr>
          <w:rFonts w:ascii="Times New Roman" w:hAnsi="Times New Roman" w:cs="Times New Roman"/>
          <w:sz w:val="24"/>
          <w:szCs w:val="24"/>
        </w:rPr>
        <w:t xml:space="preserve">Gardner (2017) menjelaskan bahwa untuk menghasilkan anakan, tanaman membutuhkan 16 unsur hara esensial yang ketersediaannya sangat dipengaruhi oleh satu sama lain. Apabila salah satu nutrisi diberikan berlebih maka akan menyebabkan penurunan kemampuan tanaman untuk menyerap hara yang lain. Serapan N berlebih akan menghambat absorbsi Cu, Mn, S, Mo yang sangat dibutuhkan dalam reaksi fotosintesis (Shabala, 2017). Jika penyerapan nutrisi tidak berimbang, hasilnya laju fotosintesis akan berkurang. </w:t>
      </w:r>
    </w:p>
    <w:p w:rsidR="00F1706E" w:rsidRPr="00BB4B0A" w:rsidRDefault="00F1706E" w:rsidP="00A27E3B">
      <w:pPr>
        <w:pStyle w:val="ListParagraph"/>
        <w:numPr>
          <w:ilvl w:val="0"/>
          <w:numId w:val="5"/>
        </w:numPr>
        <w:tabs>
          <w:tab w:val="left" w:pos="720"/>
        </w:tabs>
        <w:spacing w:after="0" w:line="480" w:lineRule="auto"/>
        <w:ind w:left="567" w:hanging="283"/>
        <w:jc w:val="both"/>
        <w:rPr>
          <w:rFonts w:ascii="Times New Roman" w:eastAsia="Times New Roman" w:hAnsi="Times New Roman" w:cs="Times New Roman"/>
          <w:sz w:val="24"/>
          <w:szCs w:val="24"/>
        </w:rPr>
      </w:pPr>
      <w:r w:rsidRPr="00BB4B0A">
        <w:rPr>
          <w:rFonts w:ascii="Times New Roman" w:eastAsia="Times New Roman" w:hAnsi="Times New Roman" w:cs="Times New Roman"/>
          <w:sz w:val="24"/>
          <w:szCs w:val="24"/>
        </w:rPr>
        <w:t xml:space="preserve">  Berat Segar </w:t>
      </w:r>
    </w:p>
    <w:p w:rsidR="00526539" w:rsidRDefault="00F1706E" w:rsidP="00A27E3B">
      <w:pPr>
        <w:spacing w:after="0" w:line="480" w:lineRule="auto"/>
        <w:ind w:left="567" w:firstLine="426"/>
        <w:jc w:val="both"/>
        <w:rPr>
          <w:rFonts w:ascii="Times New Roman" w:hAnsi="Times New Roman" w:cs="Times New Roman"/>
          <w:sz w:val="24"/>
          <w:szCs w:val="24"/>
        </w:rPr>
      </w:pPr>
      <w:r w:rsidRPr="00BB4B0A">
        <w:rPr>
          <w:rFonts w:ascii="Times New Roman" w:hAnsi="Times New Roman" w:cs="Times New Roman"/>
          <w:sz w:val="24"/>
          <w:szCs w:val="24"/>
        </w:rPr>
        <w:t xml:space="preserve">Hasil penelitian menunjukkan bahwa </w:t>
      </w:r>
      <w:r w:rsidR="00E62B13">
        <w:rPr>
          <w:rFonts w:ascii="Times New Roman" w:hAnsi="Times New Roman" w:cs="Times New Roman"/>
          <w:sz w:val="24"/>
          <w:szCs w:val="24"/>
        </w:rPr>
        <w:t xml:space="preserve">jumlah </w:t>
      </w:r>
      <w:r w:rsidRPr="00BB4B0A">
        <w:rPr>
          <w:rFonts w:ascii="Times New Roman" w:hAnsi="Times New Roman" w:cs="Times New Roman"/>
          <w:sz w:val="24"/>
          <w:szCs w:val="24"/>
        </w:rPr>
        <w:t>berat segar rumput setaria pemberian dosis urun sapi yang berturut turut dar</w:t>
      </w:r>
      <w:r w:rsidR="00E62B13">
        <w:rPr>
          <w:rFonts w:ascii="Times New Roman" w:hAnsi="Times New Roman" w:cs="Times New Roman"/>
          <w:sz w:val="24"/>
          <w:szCs w:val="24"/>
        </w:rPr>
        <w:t>i P0, P1, P2, dan P3 adalah 17,</w:t>
      </w:r>
      <w:r w:rsidRPr="00BB4B0A">
        <w:rPr>
          <w:rFonts w:ascii="Times New Roman" w:hAnsi="Times New Roman" w:cs="Times New Roman"/>
          <w:sz w:val="24"/>
          <w:szCs w:val="24"/>
        </w:rPr>
        <w:t>8</w:t>
      </w:r>
      <w:r w:rsidR="00E62B13">
        <w:rPr>
          <w:rFonts w:ascii="Times New Roman" w:hAnsi="Times New Roman" w:cs="Times New Roman"/>
          <w:sz w:val="24"/>
          <w:szCs w:val="24"/>
        </w:rPr>
        <w:t>6; 25,69; 25,97; dan 18,80</w:t>
      </w:r>
      <w:r w:rsidRPr="00BB4B0A">
        <w:rPr>
          <w:rFonts w:ascii="Times New Roman" w:hAnsi="Times New Roman" w:cs="Times New Roman"/>
          <w:sz w:val="24"/>
          <w:szCs w:val="24"/>
        </w:rPr>
        <w:t xml:space="preserve"> kg, Data selengkapnya disajikan pada Tabel 4.</w:t>
      </w:r>
    </w:p>
    <w:p w:rsidR="00703FE3" w:rsidRDefault="00703FE3" w:rsidP="00A27E3B">
      <w:pPr>
        <w:spacing w:after="0" w:line="480" w:lineRule="auto"/>
        <w:ind w:left="567" w:firstLine="426"/>
        <w:jc w:val="both"/>
        <w:rPr>
          <w:rFonts w:ascii="Times New Roman" w:hAnsi="Times New Roman" w:cs="Times New Roman"/>
          <w:sz w:val="24"/>
          <w:szCs w:val="24"/>
        </w:rPr>
      </w:pPr>
    </w:p>
    <w:p w:rsidR="00703FE3" w:rsidRPr="00BB4B0A" w:rsidRDefault="00703FE3" w:rsidP="00A27E3B">
      <w:pPr>
        <w:spacing w:after="0" w:line="480" w:lineRule="auto"/>
        <w:ind w:left="567" w:firstLine="426"/>
        <w:jc w:val="both"/>
        <w:rPr>
          <w:rFonts w:ascii="Times New Roman" w:hAnsi="Times New Roman" w:cs="Times New Roman"/>
          <w:sz w:val="24"/>
          <w:szCs w:val="24"/>
        </w:rPr>
      </w:pPr>
    </w:p>
    <w:p w:rsidR="003741E6" w:rsidRPr="00BE4D9A" w:rsidRDefault="00A27E3B" w:rsidP="00A27E3B">
      <w:pPr>
        <w:spacing w:after="0" w:line="240" w:lineRule="auto"/>
        <w:ind w:left="1440"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Tabel </w:t>
      </w:r>
      <w:r w:rsidR="00F1706E" w:rsidRPr="00BB4B0A">
        <w:rPr>
          <w:rFonts w:ascii="Times New Roman" w:eastAsia="Times New Roman" w:hAnsi="Times New Roman" w:cs="Times New Roman"/>
          <w:sz w:val="24"/>
          <w:szCs w:val="24"/>
        </w:rPr>
        <w:t>4. Berat segar rumput Setaria pada</w:t>
      </w:r>
      <w:r>
        <w:rPr>
          <w:rFonts w:ascii="Times New Roman" w:eastAsia="Times New Roman" w:hAnsi="Times New Roman" w:cs="Times New Roman"/>
          <w:sz w:val="24"/>
          <w:szCs w:val="24"/>
        </w:rPr>
        <w:t xml:space="preserve"> pemberian berbagai dosis pupuk </w:t>
      </w:r>
      <w:r w:rsidR="00F1706E" w:rsidRPr="00BB4B0A">
        <w:rPr>
          <w:rFonts w:ascii="Times New Roman" w:eastAsia="Times New Roman" w:hAnsi="Times New Roman" w:cs="Times New Roman"/>
          <w:sz w:val="24"/>
          <w:szCs w:val="24"/>
        </w:rPr>
        <w:t>cair urin sapi (ton/ha</w:t>
      </w:r>
      <w:r w:rsidR="003741E6">
        <w:rPr>
          <w:rFonts w:ascii="Times New Roman" w:eastAsia="Times New Roman" w:hAnsi="Times New Roman" w:cs="Times New Roman"/>
          <w:sz w:val="24"/>
          <w:szCs w:val="24"/>
        </w:rPr>
        <w:t>/panen</w:t>
      </w:r>
      <w:r w:rsidR="00F1706E" w:rsidRPr="00BB4B0A">
        <w:rPr>
          <w:rFonts w:ascii="Times New Roman" w:eastAsia="Times New Roman" w:hAnsi="Times New Roman" w:cs="Times New Roman"/>
          <w:sz w:val="24"/>
          <w:szCs w:val="24"/>
        </w:rPr>
        <w:t>)</w:t>
      </w:r>
    </w:p>
    <w:tbl>
      <w:tblPr>
        <w:tblW w:w="7655" w:type="dxa"/>
        <w:tblInd w:w="567" w:type="dxa"/>
        <w:tblBorders>
          <w:top w:val="single" w:sz="4" w:space="0" w:color="auto"/>
          <w:bottom w:val="single" w:sz="4" w:space="0" w:color="auto"/>
          <w:insideH w:val="single" w:sz="4" w:space="0" w:color="auto"/>
        </w:tblBorders>
        <w:tblLook w:val="04A0" w:firstRow="1" w:lastRow="0" w:firstColumn="1" w:lastColumn="0" w:noHBand="0" w:noVBand="1"/>
      </w:tblPr>
      <w:tblGrid>
        <w:gridCol w:w="1242"/>
        <w:gridCol w:w="1313"/>
        <w:gridCol w:w="1429"/>
        <w:gridCol w:w="1340"/>
        <w:gridCol w:w="1429"/>
        <w:gridCol w:w="985"/>
      </w:tblGrid>
      <w:tr w:rsidR="00F1706E" w:rsidRPr="00BB4B0A" w:rsidTr="005272A8">
        <w:trPr>
          <w:trHeight w:val="300"/>
        </w:trPr>
        <w:tc>
          <w:tcPr>
            <w:tcW w:w="1242" w:type="dxa"/>
            <w:vMerge w:val="restart"/>
            <w:tcBorders>
              <w:top w:val="double" w:sz="4" w:space="0" w:color="auto"/>
              <w:left w:val="nil"/>
            </w:tcBorders>
            <w:shd w:val="clear" w:color="auto" w:fill="auto"/>
            <w:noWrap/>
            <w:vAlign w:val="center"/>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Ulangan</w:t>
            </w:r>
          </w:p>
        </w:tc>
        <w:tc>
          <w:tcPr>
            <w:tcW w:w="5511" w:type="dxa"/>
            <w:gridSpan w:val="4"/>
            <w:tcBorders>
              <w:top w:val="doub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Perlakuan</w:t>
            </w:r>
          </w:p>
        </w:tc>
        <w:tc>
          <w:tcPr>
            <w:tcW w:w="902" w:type="dxa"/>
            <w:vMerge w:val="restart"/>
            <w:tcBorders>
              <w:top w:val="double" w:sz="4" w:space="0" w:color="auto"/>
              <w:right w:val="nil"/>
            </w:tcBorders>
            <w:shd w:val="clear" w:color="auto" w:fill="auto"/>
            <w:noWrap/>
            <w:vAlign w:val="center"/>
            <w:hideMark/>
          </w:tcPr>
          <w:p w:rsidR="00F1706E" w:rsidRPr="008D71AD" w:rsidRDefault="00F1706E" w:rsidP="00B0279C">
            <w:pPr>
              <w:pStyle w:val="NoSpacing"/>
              <w:spacing w:line="360" w:lineRule="auto"/>
              <w:jc w:val="center"/>
              <w:rPr>
                <w:rFonts w:ascii="Times New Roman" w:hAnsi="Times New Roman" w:cs="Times New Roman"/>
                <w:color w:val="000000"/>
                <w:sz w:val="24"/>
                <w:szCs w:val="24"/>
                <w:vertAlign w:val="superscript"/>
                <w:lang w:val="id-ID" w:eastAsia="id-ID"/>
              </w:rPr>
            </w:pPr>
            <w:r w:rsidRPr="00BB4B0A">
              <w:rPr>
                <w:rFonts w:ascii="Times New Roman" w:hAnsi="Times New Roman" w:cs="Times New Roman"/>
                <w:color w:val="000000"/>
                <w:sz w:val="24"/>
                <w:szCs w:val="24"/>
                <w:lang w:val="id-ID" w:eastAsia="id-ID"/>
              </w:rPr>
              <w:t>Rerata</w:t>
            </w:r>
            <w:r>
              <w:rPr>
                <w:rFonts w:ascii="Times New Roman" w:hAnsi="Times New Roman" w:cs="Times New Roman"/>
                <w:color w:val="000000"/>
                <w:sz w:val="24"/>
                <w:szCs w:val="24"/>
                <w:vertAlign w:val="superscript"/>
                <w:lang w:val="id-ID" w:eastAsia="id-ID"/>
              </w:rPr>
              <w:t>ns</w:t>
            </w:r>
          </w:p>
        </w:tc>
      </w:tr>
      <w:tr w:rsidR="00F1706E" w:rsidRPr="00BB4B0A" w:rsidTr="005272A8">
        <w:trPr>
          <w:trHeight w:val="300"/>
        </w:trPr>
        <w:tc>
          <w:tcPr>
            <w:tcW w:w="1242" w:type="dxa"/>
            <w:vMerge/>
            <w:tcBorders>
              <w:left w:val="nil"/>
              <w:bottom w:val="single" w:sz="4" w:space="0" w:color="auto"/>
            </w:tcBorders>
            <w:vAlign w:val="center"/>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p>
        </w:tc>
        <w:tc>
          <w:tcPr>
            <w:tcW w:w="1313" w:type="dxa"/>
            <w:tcBorders>
              <w:bottom w:val="sing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P0</w:t>
            </w:r>
          </w:p>
        </w:tc>
        <w:tc>
          <w:tcPr>
            <w:tcW w:w="1429" w:type="dxa"/>
            <w:tcBorders>
              <w:bottom w:val="sing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P1</w:t>
            </w:r>
          </w:p>
        </w:tc>
        <w:tc>
          <w:tcPr>
            <w:tcW w:w="1340" w:type="dxa"/>
            <w:tcBorders>
              <w:bottom w:val="sing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P2</w:t>
            </w:r>
          </w:p>
        </w:tc>
        <w:tc>
          <w:tcPr>
            <w:tcW w:w="1429" w:type="dxa"/>
            <w:tcBorders>
              <w:bottom w:val="sing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P3</w:t>
            </w:r>
          </w:p>
        </w:tc>
        <w:tc>
          <w:tcPr>
            <w:tcW w:w="902" w:type="dxa"/>
            <w:vMerge/>
            <w:tcBorders>
              <w:bottom w:val="single" w:sz="4" w:space="0" w:color="auto"/>
              <w:right w:val="nil"/>
            </w:tcBorders>
            <w:vAlign w:val="center"/>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p>
        </w:tc>
      </w:tr>
      <w:tr w:rsidR="00F1706E" w:rsidRPr="00BB4B0A" w:rsidTr="005272A8">
        <w:trPr>
          <w:trHeight w:val="300"/>
        </w:trPr>
        <w:tc>
          <w:tcPr>
            <w:tcW w:w="1242" w:type="dxa"/>
            <w:tcBorders>
              <w:left w:val="nil"/>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I</w:t>
            </w:r>
          </w:p>
        </w:tc>
        <w:tc>
          <w:tcPr>
            <w:tcW w:w="1313" w:type="dxa"/>
            <w:tcBorders>
              <w:bottom w:val="nil"/>
            </w:tcBorders>
            <w:shd w:val="clear" w:color="auto" w:fill="auto"/>
            <w:noWrap/>
            <w:vAlign w:val="bottom"/>
            <w:hideMark/>
          </w:tcPr>
          <w:p w:rsidR="00F1706E" w:rsidRPr="00BB4B0A" w:rsidRDefault="008E7106" w:rsidP="00B0279C">
            <w:pPr>
              <w:pStyle w:val="NoSpacing"/>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18,78</w:t>
            </w:r>
          </w:p>
        </w:tc>
        <w:tc>
          <w:tcPr>
            <w:tcW w:w="1429" w:type="dxa"/>
            <w:tcBorders>
              <w:bottom w:val="nil"/>
            </w:tcBorders>
            <w:shd w:val="clear" w:color="auto" w:fill="auto"/>
            <w:noWrap/>
            <w:vAlign w:val="bottom"/>
            <w:hideMark/>
          </w:tcPr>
          <w:p w:rsidR="00F1706E" w:rsidRPr="008D71AD"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2</w:t>
            </w:r>
            <w:r w:rsidR="008E7106">
              <w:rPr>
                <w:rFonts w:ascii="Times New Roman" w:hAnsi="Times New Roman" w:cs="Times New Roman"/>
                <w:color w:val="000000"/>
                <w:sz w:val="24"/>
                <w:szCs w:val="24"/>
                <w:lang w:val="id-ID" w:eastAsia="id-ID"/>
              </w:rPr>
              <w:t>9,63</w:t>
            </w:r>
          </w:p>
        </w:tc>
        <w:tc>
          <w:tcPr>
            <w:tcW w:w="1340" w:type="dxa"/>
            <w:tcBorders>
              <w:bottom w:val="nil"/>
            </w:tcBorders>
            <w:shd w:val="clear" w:color="auto" w:fill="auto"/>
            <w:noWrap/>
            <w:vAlign w:val="bottom"/>
            <w:hideMark/>
          </w:tcPr>
          <w:p w:rsidR="00F1706E" w:rsidRPr="00BB4B0A" w:rsidRDefault="008E7106" w:rsidP="00B0279C">
            <w:pPr>
              <w:pStyle w:val="NoSpacing"/>
              <w:spacing w:line="360" w:lineRule="auto"/>
              <w:jc w:val="center"/>
              <w:rPr>
                <w:rFonts w:ascii="Times New Roman" w:hAnsi="Times New Roman" w:cs="Times New Roman"/>
                <w:color w:val="000000"/>
                <w:sz w:val="24"/>
                <w:szCs w:val="24"/>
                <w:lang w:eastAsia="id-ID"/>
              </w:rPr>
            </w:pPr>
            <w:r>
              <w:rPr>
                <w:rFonts w:ascii="Times New Roman" w:eastAsia="Times New Roman" w:hAnsi="Times New Roman" w:cs="Times New Roman"/>
                <w:color w:val="000000"/>
              </w:rPr>
              <w:t>25,68</w:t>
            </w:r>
          </w:p>
        </w:tc>
        <w:tc>
          <w:tcPr>
            <w:tcW w:w="1429" w:type="dxa"/>
            <w:tcBorders>
              <w:bottom w:val="nil"/>
            </w:tcBorders>
            <w:shd w:val="clear" w:color="auto" w:fill="auto"/>
            <w:noWrap/>
            <w:vAlign w:val="bottom"/>
            <w:hideMark/>
          </w:tcPr>
          <w:p w:rsidR="00F1706E" w:rsidRPr="008D71AD"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eastAsia="Times New Roman" w:hAnsi="Times New Roman" w:cs="Times New Roman"/>
                <w:color w:val="000000"/>
              </w:rPr>
              <w:t>2</w:t>
            </w:r>
            <w:r w:rsidR="008E7106">
              <w:rPr>
                <w:rFonts w:ascii="Times New Roman" w:eastAsia="Times New Roman" w:hAnsi="Times New Roman" w:cs="Times New Roman"/>
                <w:color w:val="000000"/>
                <w:lang w:val="id-ID"/>
              </w:rPr>
              <w:t>2,93</w:t>
            </w:r>
          </w:p>
        </w:tc>
        <w:tc>
          <w:tcPr>
            <w:tcW w:w="902" w:type="dxa"/>
            <w:tcBorders>
              <w:bottom w:val="nil"/>
              <w:righ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vertAlign w:val="superscript"/>
                <w:lang w:eastAsia="id-ID"/>
              </w:rPr>
            </w:pPr>
            <w:r w:rsidRPr="00BB4B0A">
              <w:rPr>
                <w:rFonts w:ascii="Times New Roman" w:eastAsia="Times New Roman" w:hAnsi="Times New Roman" w:cs="Times New Roman"/>
                <w:color w:val="000000"/>
              </w:rPr>
              <w:t>24,25</w:t>
            </w:r>
          </w:p>
        </w:tc>
      </w:tr>
      <w:tr w:rsidR="00F1706E" w:rsidRPr="00BB4B0A" w:rsidTr="005272A8">
        <w:trPr>
          <w:trHeight w:val="300"/>
        </w:trPr>
        <w:tc>
          <w:tcPr>
            <w:tcW w:w="1242" w:type="dxa"/>
            <w:tcBorders>
              <w:top w:val="nil"/>
              <w:left w:val="nil"/>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II</w:t>
            </w:r>
          </w:p>
        </w:tc>
        <w:tc>
          <w:tcPr>
            <w:tcW w:w="1313" w:type="dxa"/>
            <w:tcBorders>
              <w:top w:val="nil"/>
              <w:bottom w:val="nil"/>
            </w:tcBorders>
            <w:shd w:val="clear" w:color="auto" w:fill="auto"/>
            <w:noWrap/>
            <w:vAlign w:val="bottom"/>
            <w:hideMark/>
          </w:tcPr>
          <w:p w:rsidR="00F1706E" w:rsidRPr="00BB4B0A" w:rsidRDefault="008E7106" w:rsidP="00B0279C">
            <w:pPr>
              <w:pStyle w:val="NoSpacing"/>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18,62</w:t>
            </w:r>
          </w:p>
        </w:tc>
        <w:tc>
          <w:tcPr>
            <w:tcW w:w="1429" w:type="dxa"/>
            <w:tcBorders>
              <w:top w:val="nil"/>
              <w:bottom w:val="nil"/>
            </w:tcBorders>
            <w:shd w:val="clear" w:color="auto" w:fill="auto"/>
            <w:noWrap/>
            <w:vAlign w:val="bottom"/>
            <w:hideMark/>
          </w:tcPr>
          <w:p w:rsidR="00F1706E" w:rsidRPr="008D71AD"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18,90</w:t>
            </w:r>
          </w:p>
        </w:tc>
        <w:tc>
          <w:tcPr>
            <w:tcW w:w="1340" w:type="dxa"/>
            <w:tcBorders>
              <w:top w:val="nil"/>
              <w:bottom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sidRPr="00BB4B0A">
              <w:rPr>
                <w:rFonts w:ascii="Times New Roman" w:eastAsia="Times New Roman" w:hAnsi="Times New Roman" w:cs="Times New Roman"/>
                <w:color w:val="000000"/>
              </w:rPr>
              <w:t>22,55</w:t>
            </w:r>
          </w:p>
        </w:tc>
        <w:tc>
          <w:tcPr>
            <w:tcW w:w="1429" w:type="dxa"/>
            <w:tcBorders>
              <w:top w:val="nil"/>
              <w:bottom w:val="nil"/>
            </w:tcBorders>
            <w:shd w:val="clear" w:color="auto" w:fill="auto"/>
            <w:noWrap/>
            <w:vAlign w:val="bottom"/>
            <w:hideMark/>
          </w:tcPr>
          <w:p w:rsidR="00F1706E" w:rsidRPr="008D71AD" w:rsidRDefault="008E7106"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27,22</w:t>
            </w:r>
          </w:p>
        </w:tc>
        <w:tc>
          <w:tcPr>
            <w:tcW w:w="902" w:type="dxa"/>
            <w:tcBorders>
              <w:top w:val="nil"/>
              <w:bottom w:val="nil"/>
              <w:righ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vertAlign w:val="superscript"/>
                <w:lang w:eastAsia="id-ID"/>
              </w:rPr>
            </w:pPr>
            <w:r w:rsidRPr="00BB4B0A">
              <w:rPr>
                <w:rFonts w:ascii="Times New Roman" w:eastAsia="Times New Roman" w:hAnsi="Times New Roman" w:cs="Times New Roman"/>
                <w:color w:val="000000"/>
              </w:rPr>
              <w:t>21,82</w:t>
            </w:r>
          </w:p>
        </w:tc>
      </w:tr>
      <w:tr w:rsidR="00F1706E" w:rsidRPr="00BB4B0A" w:rsidTr="005272A8">
        <w:trPr>
          <w:trHeight w:val="300"/>
        </w:trPr>
        <w:tc>
          <w:tcPr>
            <w:tcW w:w="1242" w:type="dxa"/>
            <w:tcBorders>
              <w:top w:val="nil"/>
              <w:lef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III</w:t>
            </w:r>
          </w:p>
        </w:tc>
        <w:tc>
          <w:tcPr>
            <w:tcW w:w="1313" w:type="dxa"/>
            <w:tcBorders>
              <w:top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sidRPr="00BB4B0A">
              <w:rPr>
                <w:rFonts w:ascii="Times New Roman" w:hAnsi="Times New Roman" w:cs="Times New Roman"/>
                <w:color w:val="000000"/>
                <w:sz w:val="24"/>
                <w:szCs w:val="24"/>
                <w:lang w:eastAsia="id-ID"/>
              </w:rPr>
              <w:t>16,20</w:t>
            </w:r>
          </w:p>
        </w:tc>
        <w:tc>
          <w:tcPr>
            <w:tcW w:w="1429" w:type="dxa"/>
            <w:tcBorders>
              <w:top w:val="nil"/>
            </w:tcBorders>
            <w:shd w:val="clear" w:color="auto" w:fill="auto"/>
            <w:noWrap/>
            <w:vAlign w:val="bottom"/>
            <w:hideMark/>
          </w:tcPr>
          <w:p w:rsidR="00F1706E" w:rsidRPr="008D71AD"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28,54</w:t>
            </w:r>
          </w:p>
        </w:tc>
        <w:tc>
          <w:tcPr>
            <w:tcW w:w="1340" w:type="dxa"/>
            <w:tcBorders>
              <w:top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sidRPr="00BB4B0A">
              <w:rPr>
                <w:rFonts w:ascii="Times New Roman" w:eastAsia="Times New Roman" w:hAnsi="Times New Roman" w:cs="Times New Roman"/>
                <w:color w:val="000000"/>
              </w:rPr>
              <w:t>29,70</w:t>
            </w:r>
          </w:p>
        </w:tc>
        <w:tc>
          <w:tcPr>
            <w:tcW w:w="1429" w:type="dxa"/>
            <w:tcBorders>
              <w:top w:val="nil"/>
            </w:tcBorders>
            <w:shd w:val="clear" w:color="auto" w:fill="auto"/>
            <w:noWrap/>
            <w:vAlign w:val="bottom"/>
            <w:hideMark/>
          </w:tcPr>
          <w:p w:rsidR="00F1706E" w:rsidRPr="008D71AD" w:rsidRDefault="00F1706E"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eastAsia="Times New Roman" w:hAnsi="Times New Roman" w:cs="Times New Roman"/>
                <w:color w:val="000000"/>
                <w:lang w:val="id-ID"/>
              </w:rPr>
              <w:t>6,25</w:t>
            </w:r>
          </w:p>
        </w:tc>
        <w:tc>
          <w:tcPr>
            <w:tcW w:w="902" w:type="dxa"/>
            <w:tcBorders>
              <w:top w:val="nil"/>
              <w:righ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vertAlign w:val="superscript"/>
                <w:lang w:eastAsia="id-ID"/>
              </w:rPr>
            </w:pPr>
            <w:r w:rsidRPr="00BB4B0A">
              <w:rPr>
                <w:rFonts w:ascii="Times New Roman" w:eastAsia="Times New Roman" w:hAnsi="Times New Roman" w:cs="Times New Roman"/>
                <w:color w:val="000000"/>
              </w:rPr>
              <w:t>20,17</w:t>
            </w:r>
          </w:p>
        </w:tc>
      </w:tr>
      <w:tr w:rsidR="00F1706E" w:rsidRPr="00BB4B0A" w:rsidTr="005272A8">
        <w:trPr>
          <w:trHeight w:val="305"/>
        </w:trPr>
        <w:tc>
          <w:tcPr>
            <w:tcW w:w="1242" w:type="dxa"/>
            <w:tcBorders>
              <w:left w:val="nil"/>
              <w:bottom w:val="doub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vertAlign w:val="superscript"/>
                <w:lang w:eastAsia="id-ID"/>
              </w:rPr>
            </w:pPr>
            <w:r w:rsidRPr="00BB4B0A">
              <w:rPr>
                <w:rFonts w:ascii="Times New Roman" w:hAnsi="Times New Roman" w:cs="Times New Roman"/>
                <w:color w:val="000000"/>
                <w:sz w:val="24"/>
                <w:szCs w:val="24"/>
                <w:lang w:val="id-ID" w:eastAsia="id-ID"/>
              </w:rPr>
              <w:t>Rerata</w:t>
            </w:r>
            <w:r w:rsidRPr="00BB4B0A">
              <w:rPr>
                <w:rFonts w:ascii="Times New Roman" w:hAnsi="Times New Roman" w:cs="Times New Roman"/>
                <w:color w:val="000000"/>
                <w:sz w:val="24"/>
                <w:szCs w:val="24"/>
                <w:vertAlign w:val="superscript"/>
                <w:lang w:eastAsia="id-ID"/>
              </w:rPr>
              <w:t>ns</w:t>
            </w:r>
          </w:p>
        </w:tc>
        <w:tc>
          <w:tcPr>
            <w:tcW w:w="1313" w:type="dxa"/>
            <w:tcBorders>
              <w:bottom w:val="double" w:sz="4" w:space="0" w:color="auto"/>
            </w:tcBorders>
            <w:shd w:val="clear" w:color="auto" w:fill="auto"/>
            <w:noWrap/>
            <w:vAlign w:val="bottom"/>
            <w:hideMark/>
          </w:tcPr>
          <w:p w:rsidR="00F1706E" w:rsidRPr="00BB4B0A" w:rsidRDefault="009B163C" w:rsidP="00B0279C">
            <w:pPr>
              <w:pStyle w:val="NoSpacing"/>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17,86</w:t>
            </w:r>
          </w:p>
        </w:tc>
        <w:tc>
          <w:tcPr>
            <w:tcW w:w="1429" w:type="dxa"/>
            <w:tcBorders>
              <w:bottom w:val="double" w:sz="4" w:space="0" w:color="auto"/>
            </w:tcBorders>
            <w:shd w:val="clear" w:color="auto" w:fill="auto"/>
            <w:noWrap/>
            <w:vAlign w:val="bottom"/>
            <w:hideMark/>
          </w:tcPr>
          <w:p w:rsidR="00F1706E" w:rsidRPr="008D71AD" w:rsidRDefault="009B163C"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25,69</w:t>
            </w:r>
          </w:p>
        </w:tc>
        <w:tc>
          <w:tcPr>
            <w:tcW w:w="1340" w:type="dxa"/>
            <w:tcBorders>
              <w:bottom w:val="double" w:sz="4" w:space="0" w:color="auto"/>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eastAsia="id-ID"/>
              </w:rPr>
            </w:pPr>
            <w:r w:rsidRPr="00BB4B0A">
              <w:rPr>
                <w:rFonts w:ascii="Times New Roman" w:eastAsia="Times New Roman" w:hAnsi="Times New Roman" w:cs="Times New Roman"/>
                <w:color w:val="000000"/>
              </w:rPr>
              <w:t>25,97</w:t>
            </w:r>
          </w:p>
        </w:tc>
        <w:tc>
          <w:tcPr>
            <w:tcW w:w="1429" w:type="dxa"/>
            <w:tcBorders>
              <w:bottom w:val="double" w:sz="4" w:space="0" w:color="auto"/>
            </w:tcBorders>
            <w:shd w:val="clear" w:color="auto" w:fill="auto"/>
            <w:noWrap/>
            <w:vAlign w:val="bottom"/>
            <w:hideMark/>
          </w:tcPr>
          <w:p w:rsidR="00F1706E" w:rsidRPr="008D71AD" w:rsidRDefault="009B163C" w:rsidP="00B0279C">
            <w:pPr>
              <w:pStyle w:val="NoSpacing"/>
              <w:spacing w:line="360" w:lineRule="auto"/>
              <w:jc w:val="center"/>
              <w:rPr>
                <w:rFonts w:ascii="Times New Roman" w:hAnsi="Times New Roman" w:cs="Times New Roman"/>
                <w:color w:val="000000"/>
                <w:sz w:val="24"/>
                <w:szCs w:val="24"/>
                <w:lang w:val="id-ID" w:eastAsia="id-ID"/>
              </w:rPr>
            </w:pPr>
            <w:r>
              <w:rPr>
                <w:rFonts w:ascii="Times New Roman" w:eastAsia="Times New Roman" w:hAnsi="Times New Roman" w:cs="Times New Roman"/>
                <w:color w:val="000000"/>
                <w:lang w:val="id-ID"/>
              </w:rPr>
              <w:t>18,80</w:t>
            </w:r>
          </w:p>
        </w:tc>
        <w:tc>
          <w:tcPr>
            <w:tcW w:w="902" w:type="dxa"/>
            <w:tcBorders>
              <w:bottom w:val="double" w:sz="4" w:space="0" w:color="auto"/>
              <w:right w:val="nil"/>
            </w:tcBorders>
            <w:shd w:val="clear" w:color="auto" w:fill="auto"/>
            <w:noWrap/>
            <w:vAlign w:val="bottom"/>
            <w:hideMark/>
          </w:tcPr>
          <w:p w:rsidR="00F1706E" w:rsidRPr="00BB4B0A" w:rsidRDefault="00F1706E" w:rsidP="00B0279C">
            <w:pPr>
              <w:pStyle w:val="NoSpacing"/>
              <w:spacing w:line="360" w:lineRule="auto"/>
              <w:jc w:val="center"/>
              <w:rPr>
                <w:rFonts w:ascii="Times New Roman" w:hAnsi="Times New Roman" w:cs="Times New Roman"/>
                <w:color w:val="000000"/>
                <w:sz w:val="24"/>
                <w:szCs w:val="24"/>
                <w:lang w:val="id-ID" w:eastAsia="id-ID"/>
              </w:rPr>
            </w:pPr>
          </w:p>
        </w:tc>
      </w:tr>
    </w:tbl>
    <w:p w:rsidR="00F1706E" w:rsidRPr="00BB4B0A" w:rsidRDefault="00F1706E" w:rsidP="00F1706E">
      <w:pPr>
        <w:ind w:left="2070" w:hanging="1260"/>
        <w:jc w:val="both"/>
        <w:rPr>
          <w:rFonts w:ascii="Times New Roman" w:hAnsi="Times New Roman" w:cs="Times New Roman"/>
          <w:sz w:val="24"/>
          <w:szCs w:val="24"/>
        </w:rPr>
      </w:pPr>
      <w:r w:rsidRPr="00BB4B0A">
        <w:rPr>
          <w:rFonts w:ascii="Times New Roman" w:hAnsi="Times New Roman" w:cs="Times New Roman"/>
          <w:sz w:val="24"/>
          <w:szCs w:val="24"/>
          <w:lang w:val="id-ID"/>
        </w:rPr>
        <w:t>Keterangan :</w:t>
      </w:r>
      <w:r w:rsidRPr="00BB4B0A">
        <w:rPr>
          <w:rFonts w:ascii="Times New Roman" w:hAnsi="Times New Roman" w:cs="Times New Roman"/>
          <w:sz w:val="24"/>
          <w:szCs w:val="24"/>
        </w:rPr>
        <w:t xml:space="preserve"> ns</w:t>
      </w:r>
      <w:r w:rsidRPr="00BB4B0A">
        <w:rPr>
          <w:rFonts w:ascii="Times New Roman" w:hAnsi="Times New Roman" w:cs="Times New Roman"/>
          <w:sz w:val="24"/>
          <w:szCs w:val="24"/>
          <w:lang w:val="id-ID"/>
        </w:rPr>
        <w:t xml:space="preserve"> (</w:t>
      </w:r>
      <w:r w:rsidRPr="00BB4B0A">
        <w:rPr>
          <w:rFonts w:ascii="Times New Roman" w:hAnsi="Times New Roman" w:cs="Times New Roman"/>
          <w:i/>
          <w:sz w:val="24"/>
          <w:szCs w:val="24"/>
          <w:lang w:val="id-ID"/>
        </w:rPr>
        <w:t>non sig</w:t>
      </w:r>
      <w:r w:rsidR="00E62B13">
        <w:rPr>
          <w:rFonts w:ascii="Times New Roman" w:hAnsi="Times New Roman" w:cs="Times New Roman"/>
          <w:i/>
          <w:sz w:val="24"/>
          <w:szCs w:val="24"/>
          <w:lang w:val="id-ID"/>
        </w:rPr>
        <w:t>nificant</w:t>
      </w:r>
      <w:r w:rsidRPr="00BB4B0A">
        <w:rPr>
          <w:rFonts w:ascii="Times New Roman" w:hAnsi="Times New Roman" w:cs="Times New Roman"/>
          <w:i/>
          <w:sz w:val="24"/>
          <w:szCs w:val="24"/>
          <w:lang w:val="id-ID"/>
        </w:rPr>
        <w:t>)</w:t>
      </w:r>
      <w:r w:rsidRPr="00BB4B0A">
        <w:rPr>
          <w:rFonts w:ascii="Times New Roman" w:hAnsi="Times New Roman" w:cs="Times New Roman"/>
          <w:sz w:val="24"/>
          <w:szCs w:val="24"/>
          <w:lang w:val="id-ID"/>
        </w:rPr>
        <w:t xml:space="preserve"> menunjukkan perbedaan yang tidak nyata (P&gt;0,05</w:t>
      </w:r>
      <w:r w:rsidRPr="00BB4B0A">
        <w:rPr>
          <w:rFonts w:ascii="Times New Roman" w:hAnsi="Times New Roman" w:cs="Times New Roman"/>
          <w:sz w:val="24"/>
          <w:szCs w:val="24"/>
        </w:rPr>
        <w:t>)</w:t>
      </w:r>
    </w:p>
    <w:p w:rsidR="00F1706E" w:rsidRDefault="007C2ACB" w:rsidP="00A27E3B">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lang w:val="id-ID"/>
        </w:rPr>
        <w:t>Dari hasil analisis variansi</w:t>
      </w:r>
      <w:r>
        <w:rPr>
          <w:rFonts w:ascii="Times New Roman" w:hAnsi="Times New Roman" w:cs="Times New Roman"/>
          <w:sz w:val="24"/>
          <w:szCs w:val="24"/>
        </w:rPr>
        <w:t xml:space="preserve"> pada table 4 lampiran 10</w:t>
      </w:r>
      <w:r>
        <w:rPr>
          <w:rFonts w:ascii="Times New Roman" w:hAnsi="Times New Roman" w:cs="Times New Roman"/>
          <w:sz w:val="24"/>
          <w:szCs w:val="24"/>
          <w:lang w:val="id-ID"/>
        </w:rPr>
        <w:t xml:space="preserve"> diketahui bahwa produksi ber</w:t>
      </w:r>
      <w:r>
        <w:rPr>
          <w:rFonts w:ascii="Times New Roman" w:hAnsi="Times New Roman" w:cs="Times New Roman"/>
          <w:sz w:val="24"/>
          <w:szCs w:val="24"/>
        </w:rPr>
        <w:t>at segar</w:t>
      </w:r>
      <w:r>
        <w:rPr>
          <w:rFonts w:ascii="Times New Roman" w:hAnsi="Times New Roman" w:cs="Times New Roman"/>
          <w:sz w:val="24"/>
          <w:szCs w:val="24"/>
          <w:lang w:val="id-ID"/>
        </w:rPr>
        <w:t xml:space="preserve"> rumput setaria pada perlakuan P0, P1, P2, dan P3 menunjukkan perbedaan yang</w:t>
      </w:r>
      <w:r>
        <w:rPr>
          <w:rFonts w:ascii="Times New Roman" w:hAnsi="Times New Roman" w:cs="Times New Roman"/>
          <w:sz w:val="24"/>
          <w:szCs w:val="24"/>
        </w:rPr>
        <w:t xml:space="preserve"> tidak</w:t>
      </w:r>
      <w:r w:rsidR="009C04FB">
        <w:rPr>
          <w:rFonts w:ascii="Times New Roman" w:hAnsi="Times New Roman" w:cs="Times New Roman"/>
          <w:sz w:val="24"/>
          <w:szCs w:val="24"/>
          <w:lang w:val="id-ID"/>
        </w:rPr>
        <w:t xml:space="preserve"> nyata (P&gt;</w:t>
      </w:r>
      <w:r>
        <w:rPr>
          <w:rFonts w:ascii="Times New Roman" w:hAnsi="Times New Roman" w:cs="Times New Roman"/>
          <w:sz w:val="24"/>
          <w:szCs w:val="24"/>
          <w:lang w:val="id-ID"/>
        </w:rPr>
        <w:t>0,05)</w:t>
      </w:r>
      <w:r>
        <w:rPr>
          <w:rFonts w:ascii="Times New Roman" w:hAnsi="Times New Roman" w:cs="Times New Roman"/>
          <w:sz w:val="24"/>
          <w:szCs w:val="24"/>
        </w:rPr>
        <w:t xml:space="preserve">. </w:t>
      </w:r>
      <w:r w:rsidR="00E62B13">
        <w:rPr>
          <w:rFonts w:ascii="Times New Roman" w:hAnsi="Times New Roman" w:cs="Times New Roman"/>
          <w:sz w:val="24"/>
          <w:szCs w:val="24"/>
        </w:rPr>
        <w:t xml:space="preserve">Dikarenakan </w:t>
      </w:r>
      <w:r w:rsidR="00E62B13" w:rsidRPr="00E62B13">
        <w:rPr>
          <w:rFonts w:ascii="Times New Roman" w:hAnsi="Times New Roman" w:cs="Times New Roman"/>
          <w:sz w:val="24"/>
          <w:szCs w:val="24"/>
        </w:rPr>
        <w:t>kondisi tanah yang retak dan pecah pecah sehingga pupuk yang diberikan tidak bisa menyerap unsur hara yang diberikan walaupun tidak berbeda nyata. Menurut Purbajanti (2013) perlakuan pupuk cair berbahan urin sapi mengandung unsur nutrisi yang dapat dimanfaatkan oleh tanaman setaria, kelarutan unsur hara terutama NPK yang dibutuhkan oleh tanaman menjadi semakin tinggi. Makin banyak unsur hara yang larut maka makin banyak yang dimanfaatkan oleh tanaman untuk memproduksi bobot segar.</w:t>
      </w:r>
      <w:r w:rsidR="005E25D0" w:rsidRPr="005E25D0">
        <w:rPr>
          <w:rFonts w:ascii="Times New Roman" w:hAnsi="Times New Roman" w:cs="Times New Roman"/>
          <w:sz w:val="24"/>
          <w:szCs w:val="24"/>
        </w:rPr>
        <w:t xml:space="preserve"> </w:t>
      </w:r>
      <w:r w:rsidR="005E25D0" w:rsidRPr="00BB4B0A">
        <w:rPr>
          <w:rFonts w:ascii="Times New Roman" w:hAnsi="Times New Roman" w:cs="Times New Roman"/>
          <w:sz w:val="24"/>
          <w:szCs w:val="24"/>
        </w:rPr>
        <w:t xml:space="preserve">Kanisius (1983) menambahkan bahwa pemupukan dapat </w:t>
      </w:r>
      <w:r w:rsidR="005E25D0">
        <w:rPr>
          <w:rFonts w:ascii="Times New Roman" w:hAnsi="Times New Roman" w:cs="Times New Roman"/>
          <w:sz w:val="24"/>
          <w:szCs w:val="24"/>
        </w:rPr>
        <w:t xml:space="preserve">memberikan produksi berat segar </w:t>
      </w:r>
      <w:r w:rsidR="005E25D0" w:rsidRPr="00BB4B0A">
        <w:rPr>
          <w:rFonts w:ascii="Times New Roman" w:hAnsi="Times New Roman" w:cs="Times New Roman"/>
          <w:sz w:val="24"/>
          <w:szCs w:val="24"/>
        </w:rPr>
        <w:t>suatu tanaman menjadi lebih tinggi, karena pemupukan berarti menambah zat-zat makanan kepada tanaman yang berguna untuk pertumbuhan tanaman itu sendiri.</w:t>
      </w:r>
      <w:r w:rsidR="00E62B13" w:rsidRPr="00E62B13">
        <w:rPr>
          <w:rFonts w:ascii="Times New Roman" w:hAnsi="Times New Roman" w:cs="Times New Roman"/>
          <w:sz w:val="24"/>
          <w:szCs w:val="24"/>
        </w:rPr>
        <w:t xml:space="preserve"> Dari pernyataan tersebut bisa diambil kesimpulan bahwa tanah yang retak akan mempengaruhi daya serap tanaman terhadap yang diberikan.</w:t>
      </w:r>
    </w:p>
    <w:p w:rsidR="003741E6" w:rsidRDefault="00F1706E" w:rsidP="00A27E3B">
      <w:pPr>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Hal ini merupakan imbas dari stagnasi pertumbuhan (jumlah daun, anakan dan tinggi tanaman) yang diakibatkan oleh pemberian nu</w:t>
      </w:r>
      <w:r w:rsidR="00E62B13">
        <w:rPr>
          <w:rFonts w:ascii="Times New Roman" w:hAnsi="Times New Roman" w:cs="Times New Roman"/>
          <w:sz w:val="24"/>
          <w:szCs w:val="24"/>
        </w:rPr>
        <w:t xml:space="preserve">trisi yang </w:t>
      </w:r>
      <w:r w:rsidR="00E62B13">
        <w:rPr>
          <w:rFonts w:ascii="Times New Roman" w:hAnsi="Times New Roman" w:cs="Times New Roman"/>
          <w:sz w:val="24"/>
          <w:szCs w:val="24"/>
        </w:rPr>
        <w:lastRenderedPageBreak/>
        <w:t>kurang dikarenakan penyerapan yang kurang optimal</w:t>
      </w:r>
      <w:r>
        <w:rPr>
          <w:rFonts w:ascii="Times New Roman" w:hAnsi="Times New Roman" w:cs="Times New Roman"/>
          <w:sz w:val="24"/>
          <w:szCs w:val="24"/>
        </w:rPr>
        <w:t>. Elly dkk (2019) menjelaskan jumlah daun, anakan dan tinggi tanaman secara langsung mempengaruhi bobot segar HMT karena bobot segar merupakan akumulasi dari pertumbuhan yang tergambar pada ketiga variabel</w:t>
      </w:r>
      <w:r w:rsidR="00E62B13">
        <w:rPr>
          <w:rFonts w:ascii="Times New Roman" w:hAnsi="Times New Roman" w:cs="Times New Roman"/>
          <w:sz w:val="24"/>
          <w:szCs w:val="24"/>
        </w:rPr>
        <w:t xml:space="preserve"> tersebut. </w:t>
      </w:r>
    </w:p>
    <w:p w:rsidR="00F1706E" w:rsidRPr="00BB4B0A" w:rsidRDefault="00F1706E" w:rsidP="00A27E3B">
      <w:pPr>
        <w:spacing w:after="0" w:line="480" w:lineRule="auto"/>
        <w:ind w:firstLine="284"/>
        <w:jc w:val="both"/>
        <w:rPr>
          <w:rFonts w:ascii="Times New Roman" w:hAnsi="Times New Roman" w:cs="Times New Roman"/>
          <w:sz w:val="24"/>
          <w:szCs w:val="24"/>
        </w:rPr>
      </w:pPr>
      <w:r>
        <w:rPr>
          <w:rFonts w:ascii="Times New Roman" w:eastAsia="Times New Roman" w:hAnsi="Times New Roman" w:cs="Times New Roman"/>
          <w:sz w:val="24"/>
          <w:szCs w:val="24"/>
        </w:rPr>
        <w:t xml:space="preserve">b.  </w:t>
      </w:r>
      <w:r w:rsidRPr="00BB4B0A">
        <w:rPr>
          <w:rFonts w:ascii="Times New Roman" w:eastAsia="Times New Roman" w:hAnsi="Times New Roman" w:cs="Times New Roman"/>
          <w:sz w:val="24"/>
          <w:szCs w:val="24"/>
        </w:rPr>
        <w:t xml:space="preserve">Berat </w:t>
      </w:r>
      <w:r>
        <w:rPr>
          <w:rFonts w:ascii="Times New Roman" w:eastAsia="Times New Roman" w:hAnsi="Times New Roman" w:cs="Times New Roman"/>
          <w:sz w:val="24"/>
          <w:szCs w:val="24"/>
        </w:rPr>
        <w:t>Kering</w:t>
      </w:r>
    </w:p>
    <w:p w:rsidR="00001A21" w:rsidRPr="00BB4B0A" w:rsidRDefault="00F1706E" w:rsidP="00A27E3B">
      <w:pPr>
        <w:spacing w:after="0" w:line="480" w:lineRule="auto"/>
        <w:ind w:left="567" w:firstLine="426"/>
        <w:jc w:val="both"/>
        <w:rPr>
          <w:rFonts w:ascii="Times New Roman" w:hAnsi="Times New Roman" w:cs="Times New Roman"/>
          <w:sz w:val="24"/>
          <w:szCs w:val="24"/>
        </w:rPr>
      </w:pPr>
      <w:r w:rsidRPr="00BB4B0A">
        <w:rPr>
          <w:rFonts w:ascii="Times New Roman" w:hAnsi="Times New Roman" w:cs="Times New Roman"/>
          <w:sz w:val="24"/>
          <w:szCs w:val="24"/>
        </w:rPr>
        <w:t xml:space="preserve">Hasil penelitian menunjukkan bahwa </w:t>
      </w:r>
      <w:r w:rsidR="005E25D0">
        <w:rPr>
          <w:rFonts w:ascii="Times New Roman" w:hAnsi="Times New Roman" w:cs="Times New Roman"/>
          <w:sz w:val="24"/>
          <w:szCs w:val="24"/>
        </w:rPr>
        <w:t xml:space="preserve">jumlah </w:t>
      </w:r>
      <w:r w:rsidRPr="00BB4B0A">
        <w:rPr>
          <w:rFonts w:ascii="Times New Roman" w:hAnsi="Times New Roman" w:cs="Times New Roman"/>
          <w:sz w:val="24"/>
          <w:szCs w:val="24"/>
        </w:rPr>
        <w:t>berat kering rumput setaria pada pemberian dosis urin sapi berturut turut dari P0, P</w:t>
      </w:r>
      <w:r w:rsidR="005E25D0">
        <w:rPr>
          <w:rFonts w:ascii="Times New Roman" w:hAnsi="Times New Roman" w:cs="Times New Roman"/>
          <w:sz w:val="24"/>
          <w:szCs w:val="24"/>
        </w:rPr>
        <w:t>1, P2, dan P3 adalah 8,28; 12,47; 14,60; dan 10,96</w:t>
      </w:r>
      <w:r w:rsidRPr="00BB4B0A">
        <w:rPr>
          <w:rFonts w:ascii="Times New Roman" w:hAnsi="Times New Roman" w:cs="Times New Roman"/>
          <w:sz w:val="24"/>
          <w:szCs w:val="24"/>
        </w:rPr>
        <w:t>; Da</w:t>
      </w:r>
      <w:r w:rsidR="0032620E">
        <w:rPr>
          <w:rFonts w:ascii="Times New Roman" w:hAnsi="Times New Roman" w:cs="Times New Roman"/>
          <w:sz w:val="24"/>
          <w:szCs w:val="24"/>
        </w:rPr>
        <w:t xml:space="preserve">ta selengkapnya disajikan pada </w:t>
      </w:r>
      <w:r w:rsidR="0032620E">
        <w:rPr>
          <w:rFonts w:ascii="Times New Roman" w:hAnsi="Times New Roman" w:cs="Times New Roman"/>
          <w:sz w:val="24"/>
          <w:szCs w:val="24"/>
          <w:lang w:val="id-ID"/>
        </w:rPr>
        <w:t>T</w:t>
      </w:r>
      <w:r w:rsidRPr="00BB4B0A">
        <w:rPr>
          <w:rFonts w:ascii="Times New Roman" w:hAnsi="Times New Roman" w:cs="Times New Roman"/>
          <w:sz w:val="24"/>
          <w:szCs w:val="24"/>
        </w:rPr>
        <w:t>abel 5</w:t>
      </w:r>
    </w:p>
    <w:p w:rsidR="00F1706E" w:rsidRPr="00BB4B0A" w:rsidRDefault="00F1706E" w:rsidP="00A27E3B">
      <w:pPr>
        <w:pStyle w:val="ListParagraph"/>
        <w:tabs>
          <w:tab w:val="left" w:pos="1134"/>
        </w:tabs>
        <w:spacing w:after="0" w:line="240" w:lineRule="auto"/>
        <w:ind w:left="1418" w:hanging="851"/>
        <w:jc w:val="both"/>
        <w:rPr>
          <w:rFonts w:ascii="Times New Roman" w:eastAsia="Times New Roman" w:hAnsi="Times New Roman" w:cs="Times New Roman"/>
          <w:sz w:val="24"/>
          <w:szCs w:val="24"/>
        </w:rPr>
      </w:pPr>
      <w:r w:rsidRPr="00BB4B0A">
        <w:rPr>
          <w:rFonts w:ascii="Times New Roman" w:eastAsia="Times New Roman" w:hAnsi="Times New Roman" w:cs="Times New Roman"/>
          <w:sz w:val="24"/>
          <w:szCs w:val="24"/>
        </w:rPr>
        <w:t>Tabel 5. Berat kering rumput Setaria pada pemberian berbagai dosis pupuk cair urin sapi (ton/ha</w:t>
      </w:r>
      <w:r w:rsidR="003741E6">
        <w:rPr>
          <w:rFonts w:ascii="Times New Roman" w:eastAsia="Times New Roman" w:hAnsi="Times New Roman" w:cs="Times New Roman"/>
          <w:sz w:val="24"/>
          <w:szCs w:val="24"/>
        </w:rPr>
        <w:t>/panen</w:t>
      </w:r>
      <w:r w:rsidRPr="00BB4B0A">
        <w:rPr>
          <w:rFonts w:ascii="Times New Roman" w:eastAsia="Times New Roman" w:hAnsi="Times New Roman" w:cs="Times New Roman"/>
          <w:sz w:val="24"/>
          <w:szCs w:val="24"/>
        </w:rPr>
        <w:t>)</w:t>
      </w:r>
    </w:p>
    <w:tbl>
      <w:tblPr>
        <w:tblW w:w="7371" w:type="dxa"/>
        <w:tblInd w:w="567" w:type="dxa"/>
        <w:tblBorders>
          <w:top w:val="single" w:sz="4" w:space="0" w:color="auto"/>
          <w:bottom w:val="single" w:sz="4" w:space="0" w:color="auto"/>
          <w:insideH w:val="single" w:sz="4" w:space="0" w:color="auto"/>
        </w:tblBorders>
        <w:tblLook w:val="04A0" w:firstRow="1" w:lastRow="0" w:firstColumn="1" w:lastColumn="0" w:noHBand="0" w:noVBand="1"/>
      </w:tblPr>
      <w:tblGrid>
        <w:gridCol w:w="1413"/>
        <w:gridCol w:w="1193"/>
        <w:gridCol w:w="1340"/>
        <w:gridCol w:w="1340"/>
        <w:gridCol w:w="1251"/>
        <w:gridCol w:w="985"/>
      </w:tblGrid>
      <w:tr w:rsidR="00F1706E" w:rsidRPr="00BB4B0A" w:rsidTr="005272A8">
        <w:trPr>
          <w:trHeight w:val="300"/>
        </w:trPr>
        <w:tc>
          <w:tcPr>
            <w:tcW w:w="1413" w:type="dxa"/>
            <w:vMerge w:val="restart"/>
            <w:tcBorders>
              <w:top w:val="double" w:sz="4" w:space="0" w:color="auto"/>
              <w:left w:val="nil"/>
            </w:tcBorders>
            <w:shd w:val="clear" w:color="auto" w:fill="auto"/>
            <w:noWrap/>
            <w:vAlign w:val="center"/>
            <w:hideMark/>
          </w:tcPr>
          <w:p w:rsidR="00F1706E" w:rsidRPr="00BB4B0A" w:rsidRDefault="00F1706E" w:rsidP="00B0279C">
            <w:pPr>
              <w:spacing w:line="24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Ulangan</w:t>
            </w:r>
          </w:p>
        </w:tc>
        <w:tc>
          <w:tcPr>
            <w:tcW w:w="5124" w:type="dxa"/>
            <w:gridSpan w:val="4"/>
            <w:tcBorders>
              <w:top w:val="double" w:sz="4" w:space="0" w:color="auto"/>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Perlakuan</w:t>
            </w:r>
          </w:p>
        </w:tc>
        <w:tc>
          <w:tcPr>
            <w:tcW w:w="834" w:type="dxa"/>
            <w:vMerge w:val="restart"/>
            <w:tcBorders>
              <w:top w:val="double" w:sz="4" w:space="0" w:color="auto"/>
              <w:right w:val="nil"/>
            </w:tcBorders>
            <w:shd w:val="clear" w:color="auto" w:fill="auto"/>
            <w:noWrap/>
            <w:vAlign w:val="center"/>
            <w:hideMark/>
          </w:tcPr>
          <w:p w:rsidR="00F1706E" w:rsidRPr="008D71AD" w:rsidRDefault="00F1706E" w:rsidP="00B0279C">
            <w:pPr>
              <w:spacing w:line="240" w:lineRule="auto"/>
              <w:jc w:val="center"/>
              <w:rPr>
                <w:rFonts w:ascii="Times New Roman" w:hAnsi="Times New Roman" w:cs="Times New Roman"/>
                <w:color w:val="000000"/>
                <w:sz w:val="24"/>
                <w:szCs w:val="24"/>
                <w:vertAlign w:val="superscript"/>
                <w:lang w:val="id-ID" w:eastAsia="id-ID"/>
              </w:rPr>
            </w:pPr>
            <w:r w:rsidRPr="00BB4B0A">
              <w:rPr>
                <w:rFonts w:ascii="Times New Roman" w:hAnsi="Times New Roman" w:cs="Times New Roman"/>
                <w:color w:val="000000"/>
                <w:sz w:val="24"/>
                <w:szCs w:val="24"/>
                <w:lang w:val="id-ID" w:eastAsia="id-ID"/>
              </w:rPr>
              <w:t>Rerata</w:t>
            </w:r>
            <w:r>
              <w:rPr>
                <w:rFonts w:ascii="Times New Roman" w:hAnsi="Times New Roman" w:cs="Times New Roman"/>
                <w:color w:val="000000"/>
                <w:sz w:val="24"/>
                <w:szCs w:val="24"/>
                <w:vertAlign w:val="superscript"/>
                <w:lang w:val="id-ID" w:eastAsia="id-ID"/>
              </w:rPr>
              <w:t>ns</w:t>
            </w:r>
          </w:p>
        </w:tc>
      </w:tr>
      <w:tr w:rsidR="00F1706E" w:rsidRPr="00BB4B0A" w:rsidTr="005272A8">
        <w:trPr>
          <w:trHeight w:val="300"/>
        </w:trPr>
        <w:tc>
          <w:tcPr>
            <w:tcW w:w="1413" w:type="dxa"/>
            <w:vMerge/>
            <w:tcBorders>
              <w:left w:val="nil"/>
              <w:bottom w:val="single" w:sz="4" w:space="0" w:color="auto"/>
            </w:tcBorders>
            <w:vAlign w:val="center"/>
            <w:hideMark/>
          </w:tcPr>
          <w:p w:rsidR="00F1706E" w:rsidRPr="00BB4B0A" w:rsidRDefault="00F1706E" w:rsidP="00B0279C">
            <w:pPr>
              <w:spacing w:line="240" w:lineRule="auto"/>
              <w:jc w:val="center"/>
              <w:rPr>
                <w:rFonts w:ascii="Times New Roman" w:hAnsi="Times New Roman" w:cs="Times New Roman"/>
                <w:color w:val="000000"/>
                <w:sz w:val="24"/>
                <w:szCs w:val="24"/>
                <w:lang w:val="id-ID" w:eastAsia="id-ID"/>
              </w:rPr>
            </w:pPr>
          </w:p>
        </w:tc>
        <w:tc>
          <w:tcPr>
            <w:tcW w:w="1193" w:type="dxa"/>
            <w:tcBorders>
              <w:bottom w:val="single" w:sz="4" w:space="0" w:color="auto"/>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P0</w:t>
            </w:r>
          </w:p>
        </w:tc>
        <w:tc>
          <w:tcPr>
            <w:tcW w:w="1340" w:type="dxa"/>
            <w:tcBorders>
              <w:bottom w:val="single" w:sz="4" w:space="0" w:color="auto"/>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P1</w:t>
            </w:r>
          </w:p>
        </w:tc>
        <w:tc>
          <w:tcPr>
            <w:tcW w:w="1340" w:type="dxa"/>
            <w:tcBorders>
              <w:bottom w:val="single" w:sz="4" w:space="0" w:color="auto"/>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P2</w:t>
            </w:r>
          </w:p>
        </w:tc>
        <w:tc>
          <w:tcPr>
            <w:tcW w:w="1251" w:type="dxa"/>
            <w:tcBorders>
              <w:bottom w:val="single" w:sz="4" w:space="0" w:color="auto"/>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P3</w:t>
            </w:r>
          </w:p>
        </w:tc>
        <w:tc>
          <w:tcPr>
            <w:tcW w:w="834" w:type="dxa"/>
            <w:vMerge/>
            <w:tcBorders>
              <w:bottom w:val="single" w:sz="4" w:space="0" w:color="auto"/>
              <w:right w:val="nil"/>
            </w:tcBorders>
            <w:vAlign w:val="center"/>
            <w:hideMark/>
          </w:tcPr>
          <w:p w:rsidR="00F1706E" w:rsidRPr="00BB4B0A" w:rsidRDefault="00F1706E" w:rsidP="00B0279C">
            <w:pPr>
              <w:spacing w:line="240" w:lineRule="auto"/>
              <w:jc w:val="center"/>
              <w:rPr>
                <w:rFonts w:ascii="Times New Roman" w:hAnsi="Times New Roman" w:cs="Times New Roman"/>
                <w:color w:val="000000"/>
                <w:sz w:val="24"/>
                <w:szCs w:val="24"/>
                <w:lang w:val="id-ID" w:eastAsia="id-ID"/>
              </w:rPr>
            </w:pPr>
          </w:p>
        </w:tc>
      </w:tr>
      <w:tr w:rsidR="00F1706E" w:rsidRPr="00BB4B0A" w:rsidTr="005272A8">
        <w:trPr>
          <w:trHeight w:val="300"/>
        </w:trPr>
        <w:tc>
          <w:tcPr>
            <w:tcW w:w="1413" w:type="dxa"/>
            <w:tcBorders>
              <w:left w:val="nil"/>
              <w:bottom w:val="nil"/>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I</w:t>
            </w:r>
          </w:p>
        </w:tc>
        <w:tc>
          <w:tcPr>
            <w:tcW w:w="1193" w:type="dxa"/>
            <w:tcBorders>
              <w:bottom w:val="nil"/>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eastAsia="id-ID"/>
              </w:rPr>
            </w:pPr>
            <w:r w:rsidRPr="00BB4B0A">
              <w:rPr>
                <w:rFonts w:ascii="Times New Roman" w:eastAsia="Times New Roman" w:hAnsi="Times New Roman" w:cs="Times New Roman"/>
                <w:color w:val="000000"/>
              </w:rPr>
              <w:t>8,74</w:t>
            </w:r>
          </w:p>
        </w:tc>
        <w:tc>
          <w:tcPr>
            <w:tcW w:w="1340" w:type="dxa"/>
            <w:tcBorders>
              <w:bottom w:val="nil"/>
            </w:tcBorders>
            <w:shd w:val="clear" w:color="auto" w:fill="auto"/>
            <w:noWrap/>
            <w:vAlign w:val="bottom"/>
            <w:hideMark/>
          </w:tcPr>
          <w:p w:rsidR="00F1706E" w:rsidRPr="008D71AD" w:rsidRDefault="00F1706E" w:rsidP="00B0279C">
            <w:pPr>
              <w:spacing w:line="240" w:lineRule="auto"/>
              <w:jc w:val="center"/>
              <w:rPr>
                <w:rFonts w:ascii="Times New Roman" w:hAnsi="Times New Roman" w:cs="Times New Roman"/>
                <w:color w:val="000000"/>
                <w:sz w:val="24"/>
                <w:szCs w:val="24"/>
                <w:lang w:val="id-ID" w:eastAsia="id-ID"/>
              </w:rPr>
            </w:pPr>
            <w:r>
              <w:rPr>
                <w:rFonts w:ascii="Times New Roman" w:eastAsia="Times New Roman" w:hAnsi="Times New Roman" w:cs="Times New Roman"/>
                <w:color w:val="000000"/>
                <w:lang w:val="id-ID"/>
              </w:rPr>
              <w:t>11,96</w:t>
            </w:r>
          </w:p>
        </w:tc>
        <w:tc>
          <w:tcPr>
            <w:tcW w:w="1340" w:type="dxa"/>
            <w:tcBorders>
              <w:bottom w:val="nil"/>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eastAsia="id-ID"/>
              </w:rPr>
            </w:pPr>
            <w:r w:rsidRPr="00BB4B0A">
              <w:rPr>
                <w:rFonts w:ascii="Times New Roman" w:eastAsia="Times New Roman" w:hAnsi="Times New Roman" w:cs="Times New Roman"/>
                <w:color w:val="000000"/>
              </w:rPr>
              <w:t>13,45</w:t>
            </w:r>
          </w:p>
        </w:tc>
        <w:tc>
          <w:tcPr>
            <w:tcW w:w="1251" w:type="dxa"/>
            <w:tcBorders>
              <w:bottom w:val="nil"/>
            </w:tcBorders>
            <w:shd w:val="clear" w:color="auto" w:fill="auto"/>
            <w:noWrap/>
            <w:vAlign w:val="bottom"/>
            <w:hideMark/>
          </w:tcPr>
          <w:p w:rsidR="00F1706E" w:rsidRPr="008D71AD" w:rsidRDefault="00F1706E" w:rsidP="00B0279C">
            <w:pPr>
              <w:spacing w:line="240" w:lineRule="auto"/>
              <w:jc w:val="center"/>
              <w:rPr>
                <w:rFonts w:ascii="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rPr>
              <w:t>13,38</w:t>
            </w:r>
          </w:p>
        </w:tc>
        <w:tc>
          <w:tcPr>
            <w:tcW w:w="834" w:type="dxa"/>
            <w:tcBorders>
              <w:bottom w:val="nil"/>
              <w:right w:val="nil"/>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vertAlign w:val="superscript"/>
                <w:lang w:eastAsia="id-ID"/>
              </w:rPr>
            </w:pPr>
            <w:r w:rsidRPr="00BB4B0A">
              <w:rPr>
                <w:rFonts w:ascii="Times New Roman" w:eastAsia="Times New Roman" w:hAnsi="Times New Roman" w:cs="Times New Roman"/>
                <w:color w:val="000000"/>
              </w:rPr>
              <w:t>11.89</w:t>
            </w:r>
          </w:p>
        </w:tc>
      </w:tr>
      <w:tr w:rsidR="00F1706E" w:rsidRPr="00BB4B0A" w:rsidTr="005272A8">
        <w:trPr>
          <w:trHeight w:val="300"/>
        </w:trPr>
        <w:tc>
          <w:tcPr>
            <w:tcW w:w="1413" w:type="dxa"/>
            <w:tcBorders>
              <w:top w:val="nil"/>
              <w:left w:val="nil"/>
              <w:bottom w:val="nil"/>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II</w:t>
            </w:r>
          </w:p>
        </w:tc>
        <w:tc>
          <w:tcPr>
            <w:tcW w:w="1193" w:type="dxa"/>
            <w:tcBorders>
              <w:top w:val="nil"/>
              <w:bottom w:val="nil"/>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eastAsia="id-ID"/>
              </w:rPr>
            </w:pPr>
            <w:r w:rsidRPr="00BB4B0A">
              <w:rPr>
                <w:rFonts w:ascii="Times New Roman" w:eastAsia="Times New Roman" w:hAnsi="Times New Roman" w:cs="Times New Roman"/>
                <w:color w:val="000000"/>
              </w:rPr>
              <w:t>9,60</w:t>
            </w:r>
          </w:p>
        </w:tc>
        <w:tc>
          <w:tcPr>
            <w:tcW w:w="1340" w:type="dxa"/>
            <w:tcBorders>
              <w:top w:val="nil"/>
              <w:bottom w:val="nil"/>
            </w:tcBorders>
            <w:shd w:val="clear" w:color="auto" w:fill="auto"/>
            <w:noWrap/>
            <w:vAlign w:val="bottom"/>
            <w:hideMark/>
          </w:tcPr>
          <w:p w:rsidR="00F1706E" w:rsidRPr="008D71AD" w:rsidRDefault="00F1706E" w:rsidP="00B0279C">
            <w:pPr>
              <w:spacing w:line="240" w:lineRule="auto"/>
              <w:jc w:val="center"/>
              <w:rPr>
                <w:rFonts w:ascii="Times New Roman" w:hAnsi="Times New Roman" w:cs="Times New Roman"/>
                <w:color w:val="000000"/>
                <w:sz w:val="24"/>
                <w:szCs w:val="24"/>
                <w:lang w:val="id-ID" w:eastAsia="id-ID"/>
              </w:rPr>
            </w:pPr>
            <w:r>
              <w:rPr>
                <w:rFonts w:ascii="Times New Roman" w:eastAsia="Times New Roman" w:hAnsi="Times New Roman" w:cs="Times New Roman"/>
                <w:color w:val="000000"/>
                <w:lang w:val="id-ID"/>
              </w:rPr>
              <w:t>9,52</w:t>
            </w:r>
          </w:p>
        </w:tc>
        <w:tc>
          <w:tcPr>
            <w:tcW w:w="1340" w:type="dxa"/>
            <w:tcBorders>
              <w:top w:val="nil"/>
              <w:bottom w:val="nil"/>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eastAsia="id-ID"/>
              </w:rPr>
            </w:pPr>
            <w:r w:rsidRPr="00BB4B0A">
              <w:rPr>
                <w:rFonts w:ascii="Times New Roman" w:hAnsi="Times New Roman" w:cs="Times New Roman"/>
                <w:color w:val="000000"/>
                <w:sz w:val="24"/>
                <w:szCs w:val="24"/>
                <w:lang w:eastAsia="id-ID"/>
              </w:rPr>
              <w:t>13,62</w:t>
            </w:r>
          </w:p>
        </w:tc>
        <w:tc>
          <w:tcPr>
            <w:tcW w:w="1251" w:type="dxa"/>
            <w:tcBorders>
              <w:top w:val="nil"/>
              <w:bottom w:val="nil"/>
            </w:tcBorders>
            <w:shd w:val="clear" w:color="auto" w:fill="auto"/>
            <w:noWrap/>
            <w:vAlign w:val="bottom"/>
            <w:hideMark/>
          </w:tcPr>
          <w:p w:rsidR="00F1706E" w:rsidRPr="008D71AD" w:rsidRDefault="00F1706E" w:rsidP="00B0279C">
            <w:pPr>
              <w:spacing w:line="240" w:lineRule="auto"/>
              <w:jc w:val="center"/>
              <w:rPr>
                <w:rFonts w:ascii="Times New Roman" w:hAnsi="Times New Roman" w:cs="Times New Roman"/>
                <w:color w:val="000000"/>
                <w:sz w:val="24"/>
                <w:szCs w:val="24"/>
                <w:lang w:val="id-ID" w:eastAsia="id-ID"/>
              </w:rPr>
            </w:pPr>
            <w:r>
              <w:rPr>
                <w:rFonts w:ascii="Times New Roman" w:eastAsia="Times New Roman" w:hAnsi="Times New Roman" w:cs="Times New Roman"/>
                <w:color w:val="000000"/>
                <w:lang w:val="id-ID"/>
              </w:rPr>
              <w:t>17,09</w:t>
            </w:r>
          </w:p>
        </w:tc>
        <w:tc>
          <w:tcPr>
            <w:tcW w:w="834" w:type="dxa"/>
            <w:tcBorders>
              <w:top w:val="nil"/>
              <w:bottom w:val="nil"/>
              <w:right w:val="nil"/>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eastAsia="id-ID"/>
              </w:rPr>
            </w:pPr>
            <w:r w:rsidRPr="00BB4B0A">
              <w:rPr>
                <w:rFonts w:ascii="Times New Roman" w:hAnsi="Times New Roman" w:cs="Times New Roman"/>
                <w:color w:val="000000"/>
                <w:sz w:val="24"/>
                <w:szCs w:val="24"/>
                <w:lang w:eastAsia="id-ID"/>
              </w:rPr>
              <w:t>12,46</w:t>
            </w:r>
          </w:p>
        </w:tc>
      </w:tr>
      <w:tr w:rsidR="00F1706E" w:rsidRPr="00BB4B0A" w:rsidTr="005272A8">
        <w:trPr>
          <w:trHeight w:val="300"/>
        </w:trPr>
        <w:tc>
          <w:tcPr>
            <w:tcW w:w="1413" w:type="dxa"/>
            <w:tcBorders>
              <w:top w:val="nil"/>
              <w:left w:val="nil"/>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val="id-ID" w:eastAsia="id-ID"/>
              </w:rPr>
            </w:pPr>
            <w:r w:rsidRPr="00BB4B0A">
              <w:rPr>
                <w:rFonts w:ascii="Times New Roman" w:hAnsi="Times New Roman" w:cs="Times New Roman"/>
                <w:color w:val="000000"/>
                <w:sz w:val="24"/>
                <w:szCs w:val="24"/>
                <w:lang w:val="id-ID" w:eastAsia="id-ID"/>
              </w:rPr>
              <w:t>III</w:t>
            </w:r>
          </w:p>
        </w:tc>
        <w:tc>
          <w:tcPr>
            <w:tcW w:w="1193" w:type="dxa"/>
            <w:tcBorders>
              <w:top w:val="nil"/>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eastAsia="id-ID"/>
              </w:rPr>
            </w:pPr>
            <w:r w:rsidRPr="00BB4B0A">
              <w:rPr>
                <w:rFonts w:ascii="Times New Roman" w:eastAsia="Times New Roman" w:hAnsi="Times New Roman" w:cs="Times New Roman"/>
                <w:color w:val="000000"/>
              </w:rPr>
              <w:t>6,51</w:t>
            </w:r>
          </w:p>
        </w:tc>
        <w:tc>
          <w:tcPr>
            <w:tcW w:w="1340" w:type="dxa"/>
            <w:tcBorders>
              <w:top w:val="nil"/>
            </w:tcBorders>
            <w:shd w:val="clear" w:color="auto" w:fill="auto"/>
            <w:noWrap/>
            <w:vAlign w:val="bottom"/>
            <w:hideMark/>
          </w:tcPr>
          <w:p w:rsidR="00F1706E" w:rsidRPr="008D71AD" w:rsidRDefault="00C33F28" w:rsidP="00B0279C">
            <w:pPr>
              <w:spacing w:line="240" w:lineRule="auto"/>
              <w:jc w:val="center"/>
              <w:rPr>
                <w:rFonts w:ascii="Times New Roman" w:hAnsi="Times New Roman" w:cs="Times New Roman"/>
                <w:color w:val="000000"/>
                <w:sz w:val="24"/>
                <w:szCs w:val="24"/>
                <w:lang w:val="id-ID" w:eastAsia="id-ID"/>
              </w:rPr>
            </w:pPr>
            <w:r>
              <w:rPr>
                <w:rFonts w:ascii="Times New Roman" w:eastAsia="Times New Roman" w:hAnsi="Times New Roman" w:cs="Times New Roman"/>
                <w:color w:val="000000"/>
                <w:lang w:val="id-ID"/>
              </w:rPr>
              <w:t>15,92</w:t>
            </w:r>
          </w:p>
        </w:tc>
        <w:tc>
          <w:tcPr>
            <w:tcW w:w="1340" w:type="dxa"/>
            <w:tcBorders>
              <w:top w:val="nil"/>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eastAsia="id-ID"/>
              </w:rPr>
            </w:pPr>
            <w:r w:rsidRPr="00BB4B0A">
              <w:rPr>
                <w:rFonts w:ascii="Times New Roman" w:eastAsia="Times New Roman" w:hAnsi="Times New Roman" w:cs="Times New Roman"/>
                <w:color w:val="000000"/>
              </w:rPr>
              <w:t>16,75</w:t>
            </w:r>
          </w:p>
        </w:tc>
        <w:tc>
          <w:tcPr>
            <w:tcW w:w="1251" w:type="dxa"/>
            <w:tcBorders>
              <w:top w:val="nil"/>
            </w:tcBorders>
            <w:shd w:val="clear" w:color="auto" w:fill="auto"/>
            <w:noWrap/>
            <w:vAlign w:val="bottom"/>
            <w:hideMark/>
          </w:tcPr>
          <w:p w:rsidR="00F1706E" w:rsidRPr="00C33F28" w:rsidRDefault="00F1706E" w:rsidP="00B0279C">
            <w:pPr>
              <w:spacing w:line="240" w:lineRule="auto"/>
              <w:jc w:val="center"/>
              <w:rPr>
                <w:rFonts w:ascii="Times New Roman" w:hAnsi="Times New Roman" w:cs="Times New Roman"/>
                <w:color w:val="000000"/>
                <w:sz w:val="24"/>
                <w:szCs w:val="24"/>
                <w:lang w:eastAsia="id-ID"/>
              </w:rPr>
            </w:pPr>
            <w:r>
              <w:rPr>
                <w:rFonts w:ascii="Times New Roman" w:eastAsia="Times New Roman" w:hAnsi="Times New Roman" w:cs="Times New Roman"/>
                <w:color w:val="000000"/>
                <w:lang w:val="id-ID"/>
              </w:rPr>
              <w:t>2,4</w:t>
            </w:r>
            <w:r w:rsidR="00C33F28">
              <w:rPr>
                <w:rFonts w:ascii="Times New Roman" w:eastAsia="Times New Roman" w:hAnsi="Times New Roman" w:cs="Times New Roman"/>
                <w:color w:val="000000"/>
              </w:rPr>
              <w:t>0</w:t>
            </w:r>
          </w:p>
        </w:tc>
        <w:tc>
          <w:tcPr>
            <w:tcW w:w="834" w:type="dxa"/>
            <w:tcBorders>
              <w:top w:val="nil"/>
              <w:right w:val="nil"/>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eastAsia="id-ID"/>
              </w:rPr>
            </w:pPr>
            <w:r w:rsidRPr="00BB4B0A">
              <w:rPr>
                <w:rFonts w:ascii="Times New Roman" w:hAnsi="Times New Roman" w:cs="Times New Roman"/>
                <w:color w:val="000000"/>
                <w:sz w:val="24"/>
                <w:szCs w:val="24"/>
                <w:lang w:eastAsia="id-ID"/>
              </w:rPr>
              <w:t>10,39</w:t>
            </w:r>
          </w:p>
        </w:tc>
      </w:tr>
      <w:tr w:rsidR="00F1706E" w:rsidRPr="00BB4B0A" w:rsidTr="005272A8">
        <w:trPr>
          <w:trHeight w:val="305"/>
        </w:trPr>
        <w:tc>
          <w:tcPr>
            <w:tcW w:w="1413" w:type="dxa"/>
            <w:tcBorders>
              <w:left w:val="nil"/>
              <w:bottom w:val="double" w:sz="4" w:space="0" w:color="auto"/>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vertAlign w:val="superscript"/>
                <w:lang w:eastAsia="id-ID"/>
              </w:rPr>
            </w:pPr>
            <w:r w:rsidRPr="00BB4B0A">
              <w:rPr>
                <w:rFonts w:ascii="Times New Roman" w:hAnsi="Times New Roman" w:cs="Times New Roman"/>
                <w:color w:val="000000"/>
                <w:sz w:val="24"/>
                <w:szCs w:val="24"/>
                <w:lang w:val="id-ID" w:eastAsia="id-ID"/>
              </w:rPr>
              <w:t>Rerata</w:t>
            </w:r>
            <w:r w:rsidRPr="00BB4B0A">
              <w:rPr>
                <w:rFonts w:ascii="Times New Roman" w:hAnsi="Times New Roman" w:cs="Times New Roman"/>
                <w:color w:val="000000"/>
                <w:sz w:val="24"/>
                <w:szCs w:val="24"/>
                <w:vertAlign w:val="superscript"/>
                <w:lang w:eastAsia="id-ID"/>
              </w:rPr>
              <w:t>ns</w:t>
            </w:r>
          </w:p>
        </w:tc>
        <w:tc>
          <w:tcPr>
            <w:tcW w:w="1193" w:type="dxa"/>
            <w:tcBorders>
              <w:bottom w:val="double" w:sz="4" w:space="0" w:color="auto"/>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vertAlign w:val="superscript"/>
                <w:lang w:eastAsia="id-ID"/>
              </w:rPr>
            </w:pPr>
            <w:r w:rsidRPr="00BB4B0A">
              <w:rPr>
                <w:rFonts w:ascii="Times New Roman" w:eastAsia="Times New Roman" w:hAnsi="Times New Roman" w:cs="Times New Roman"/>
                <w:color w:val="000000"/>
              </w:rPr>
              <w:t>8,28</w:t>
            </w:r>
          </w:p>
        </w:tc>
        <w:tc>
          <w:tcPr>
            <w:tcW w:w="1340" w:type="dxa"/>
            <w:tcBorders>
              <w:bottom w:val="double" w:sz="4" w:space="0" w:color="auto"/>
            </w:tcBorders>
            <w:shd w:val="clear" w:color="auto" w:fill="auto"/>
            <w:noWrap/>
            <w:vAlign w:val="bottom"/>
            <w:hideMark/>
          </w:tcPr>
          <w:p w:rsidR="00F1706E" w:rsidRPr="008D71AD" w:rsidRDefault="00F1706E" w:rsidP="00B0279C">
            <w:pPr>
              <w:spacing w:line="240" w:lineRule="auto"/>
              <w:jc w:val="center"/>
              <w:rPr>
                <w:rFonts w:ascii="Times New Roman" w:hAnsi="Times New Roman" w:cs="Times New Roman"/>
                <w:color w:val="000000"/>
                <w:sz w:val="24"/>
                <w:szCs w:val="24"/>
                <w:vertAlign w:val="superscript"/>
                <w:lang w:val="id-ID" w:eastAsia="id-ID"/>
              </w:rPr>
            </w:pPr>
            <w:r>
              <w:rPr>
                <w:rFonts w:ascii="Times New Roman" w:eastAsia="Times New Roman" w:hAnsi="Times New Roman" w:cs="Times New Roman"/>
                <w:color w:val="000000"/>
                <w:lang w:val="id-ID"/>
              </w:rPr>
              <w:t>12,47</w:t>
            </w:r>
          </w:p>
        </w:tc>
        <w:tc>
          <w:tcPr>
            <w:tcW w:w="1340" w:type="dxa"/>
            <w:tcBorders>
              <w:bottom w:val="double" w:sz="4" w:space="0" w:color="auto"/>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vertAlign w:val="superscript"/>
                <w:lang w:eastAsia="id-ID"/>
              </w:rPr>
            </w:pPr>
            <w:r w:rsidRPr="00BB4B0A">
              <w:rPr>
                <w:rFonts w:ascii="Times New Roman" w:eastAsia="Times New Roman" w:hAnsi="Times New Roman" w:cs="Times New Roman"/>
                <w:color w:val="000000"/>
              </w:rPr>
              <w:t>14,60</w:t>
            </w:r>
          </w:p>
        </w:tc>
        <w:tc>
          <w:tcPr>
            <w:tcW w:w="1251" w:type="dxa"/>
            <w:tcBorders>
              <w:bottom w:val="double" w:sz="4" w:space="0" w:color="auto"/>
            </w:tcBorders>
            <w:shd w:val="clear" w:color="auto" w:fill="auto"/>
            <w:noWrap/>
            <w:vAlign w:val="bottom"/>
            <w:hideMark/>
          </w:tcPr>
          <w:p w:rsidR="00F1706E" w:rsidRPr="008D71AD" w:rsidRDefault="00F1706E" w:rsidP="00B0279C">
            <w:pPr>
              <w:spacing w:line="240" w:lineRule="auto"/>
              <w:jc w:val="center"/>
              <w:rPr>
                <w:rFonts w:ascii="Times New Roman" w:hAnsi="Times New Roman" w:cs="Times New Roman"/>
                <w:color w:val="000000"/>
                <w:sz w:val="24"/>
                <w:szCs w:val="24"/>
                <w:vertAlign w:val="superscript"/>
                <w:lang w:val="id-ID" w:eastAsia="id-ID"/>
              </w:rPr>
            </w:pPr>
            <w:r>
              <w:rPr>
                <w:rFonts w:ascii="Times New Roman" w:eastAsia="Times New Roman" w:hAnsi="Times New Roman" w:cs="Times New Roman"/>
                <w:color w:val="000000"/>
              </w:rPr>
              <w:t>10,96</w:t>
            </w:r>
          </w:p>
        </w:tc>
        <w:tc>
          <w:tcPr>
            <w:tcW w:w="834" w:type="dxa"/>
            <w:tcBorders>
              <w:bottom w:val="double" w:sz="4" w:space="0" w:color="auto"/>
              <w:right w:val="nil"/>
            </w:tcBorders>
            <w:shd w:val="clear" w:color="auto" w:fill="auto"/>
            <w:noWrap/>
            <w:vAlign w:val="bottom"/>
            <w:hideMark/>
          </w:tcPr>
          <w:p w:rsidR="00F1706E" w:rsidRPr="00BB4B0A" w:rsidRDefault="00F1706E" w:rsidP="00B0279C">
            <w:pPr>
              <w:spacing w:line="240" w:lineRule="auto"/>
              <w:jc w:val="center"/>
              <w:rPr>
                <w:rFonts w:ascii="Times New Roman" w:hAnsi="Times New Roman" w:cs="Times New Roman"/>
                <w:color w:val="000000"/>
                <w:sz w:val="24"/>
                <w:szCs w:val="24"/>
                <w:lang w:val="id-ID" w:eastAsia="id-ID"/>
              </w:rPr>
            </w:pPr>
          </w:p>
        </w:tc>
      </w:tr>
    </w:tbl>
    <w:p w:rsidR="00F1706E" w:rsidRPr="00BB4B0A" w:rsidRDefault="00F1706E" w:rsidP="00F1706E">
      <w:pPr>
        <w:spacing w:line="240" w:lineRule="auto"/>
        <w:ind w:left="2070" w:hanging="1350"/>
        <w:jc w:val="both"/>
        <w:rPr>
          <w:rFonts w:ascii="Times New Roman" w:hAnsi="Times New Roman" w:cs="Times New Roman"/>
          <w:sz w:val="24"/>
          <w:szCs w:val="24"/>
        </w:rPr>
      </w:pPr>
      <w:r w:rsidRPr="00BB4B0A">
        <w:rPr>
          <w:rFonts w:ascii="Times New Roman" w:hAnsi="Times New Roman" w:cs="Times New Roman"/>
          <w:sz w:val="24"/>
          <w:szCs w:val="24"/>
          <w:lang w:val="id-ID"/>
        </w:rPr>
        <w:t>Keterangan :</w:t>
      </w:r>
      <w:r w:rsidRPr="00BB4B0A">
        <w:rPr>
          <w:rFonts w:ascii="Times New Roman" w:hAnsi="Times New Roman" w:cs="Times New Roman"/>
          <w:sz w:val="24"/>
          <w:szCs w:val="24"/>
        </w:rPr>
        <w:t xml:space="preserve"> ns</w:t>
      </w:r>
      <w:r w:rsidRPr="00BB4B0A">
        <w:rPr>
          <w:rFonts w:ascii="Times New Roman" w:hAnsi="Times New Roman" w:cs="Times New Roman"/>
          <w:sz w:val="24"/>
          <w:szCs w:val="24"/>
          <w:lang w:val="id-ID"/>
        </w:rPr>
        <w:t xml:space="preserve"> (</w:t>
      </w:r>
      <w:r w:rsidR="005E25D0">
        <w:rPr>
          <w:rFonts w:ascii="Times New Roman" w:hAnsi="Times New Roman" w:cs="Times New Roman"/>
          <w:i/>
          <w:sz w:val="24"/>
          <w:szCs w:val="24"/>
          <w:lang w:val="id-ID"/>
        </w:rPr>
        <w:t>non significant</w:t>
      </w:r>
      <w:r w:rsidRPr="00BB4B0A">
        <w:rPr>
          <w:rFonts w:ascii="Times New Roman" w:hAnsi="Times New Roman" w:cs="Times New Roman"/>
          <w:i/>
          <w:sz w:val="24"/>
          <w:szCs w:val="24"/>
          <w:lang w:val="id-ID"/>
        </w:rPr>
        <w:t>)</w:t>
      </w:r>
      <w:r w:rsidRPr="00BB4B0A">
        <w:rPr>
          <w:rFonts w:ascii="Times New Roman" w:hAnsi="Times New Roman" w:cs="Times New Roman"/>
          <w:sz w:val="24"/>
          <w:szCs w:val="24"/>
          <w:lang w:val="id-ID"/>
        </w:rPr>
        <w:t xml:space="preserve"> menunjukkan perbedaan yang tidak nyata (P&gt;0,05</w:t>
      </w:r>
      <w:r w:rsidRPr="00BB4B0A">
        <w:rPr>
          <w:rFonts w:ascii="Times New Roman" w:hAnsi="Times New Roman" w:cs="Times New Roman"/>
          <w:sz w:val="24"/>
          <w:szCs w:val="24"/>
        </w:rPr>
        <w:t>)</w:t>
      </w:r>
    </w:p>
    <w:p w:rsidR="00C47BE6" w:rsidRDefault="007C2ACB" w:rsidP="00A27E3B">
      <w:pPr>
        <w:spacing w:line="480" w:lineRule="auto"/>
        <w:ind w:left="567" w:firstLine="426"/>
        <w:jc w:val="both"/>
        <w:rPr>
          <w:rFonts w:ascii="Times New Roman" w:hAnsi="Times New Roman" w:cs="Times New Roman"/>
          <w:sz w:val="24"/>
          <w:szCs w:val="24"/>
          <w:lang w:val="id-ID"/>
        </w:rPr>
        <w:sectPr w:rsidR="00C47BE6" w:rsidSect="00DC19FB">
          <w:pgSz w:w="11907" w:h="16839" w:code="9"/>
          <w:pgMar w:top="1699" w:right="1699" w:bottom="1699" w:left="2275" w:header="720" w:footer="720" w:gutter="0"/>
          <w:pgNumType w:chapStyle="1"/>
          <w:cols w:space="720"/>
          <w:titlePg/>
          <w:docGrid w:linePitch="360"/>
        </w:sectPr>
      </w:pPr>
      <w:r>
        <w:rPr>
          <w:rFonts w:ascii="Times New Roman" w:hAnsi="Times New Roman" w:cs="Times New Roman"/>
          <w:sz w:val="24"/>
          <w:szCs w:val="24"/>
          <w:lang w:val="id-ID"/>
        </w:rPr>
        <w:t>Dari hasil analisis variansi</w:t>
      </w:r>
      <w:r>
        <w:rPr>
          <w:rFonts w:ascii="Times New Roman" w:hAnsi="Times New Roman" w:cs="Times New Roman"/>
          <w:sz w:val="24"/>
          <w:szCs w:val="24"/>
        </w:rPr>
        <w:t xml:space="preserve"> pada table 5 lampiran 11</w:t>
      </w:r>
      <w:r>
        <w:rPr>
          <w:rFonts w:ascii="Times New Roman" w:hAnsi="Times New Roman" w:cs="Times New Roman"/>
          <w:sz w:val="24"/>
          <w:szCs w:val="24"/>
          <w:lang w:val="id-ID"/>
        </w:rPr>
        <w:t xml:space="preserve"> diketahui bahwa produksi berat kering rumput setaria pada perlakuan P0, P1, P2, dan P3 menunjukkan perbedaan yang</w:t>
      </w:r>
      <w:r>
        <w:rPr>
          <w:rFonts w:ascii="Times New Roman" w:hAnsi="Times New Roman" w:cs="Times New Roman"/>
          <w:sz w:val="24"/>
          <w:szCs w:val="24"/>
        </w:rPr>
        <w:t xml:space="preserve"> tidak</w:t>
      </w:r>
      <w:r w:rsidR="009C04FB">
        <w:rPr>
          <w:rFonts w:ascii="Times New Roman" w:hAnsi="Times New Roman" w:cs="Times New Roman"/>
          <w:sz w:val="24"/>
          <w:szCs w:val="24"/>
          <w:lang w:val="id-ID"/>
        </w:rPr>
        <w:t xml:space="preserve"> nyata (P&gt;</w:t>
      </w:r>
      <w:r>
        <w:rPr>
          <w:rFonts w:ascii="Times New Roman" w:hAnsi="Times New Roman" w:cs="Times New Roman"/>
          <w:sz w:val="24"/>
          <w:szCs w:val="24"/>
          <w:lang w:val="id-ID"/>
        </w:rPr>
        <w:t>0,05)</w:t>
      </w:r>
      <w:r>
        <w:rPr>
          <w:rFonts w:ascii="Times New Roman" w:hAnsi="Times New Roman" w:cs="Times New Roman"/>
          <w:sz w:val="24"/>
          <w:szCs w:val="24"/>
        </w:rPr>
        <w:t xml:space="preserve">. </w:t>
      </w:r>
      <w:r w:rsidR="00F1706E">
        <w:rPr>
          <w:rFonts w:ascii="Times New Roman" w:hAnsi="Times New Roman" w:cs="Times New Roman"/>
          <w:sz w:val="24"/>
          <w:szCs w:val="24"/>
        </w:rPr>
        <w:t>Hal ini disebabkan oleh</w:t>
      </w:r>
      <w:r w:rsidR="00F7760A">
        <w:rPr>
          <w:rFonts w:ascii="Times New Roman" w:hAnsi="Times New Roman" w:cs="Times New Roman"/>
          <w:sz w:val="24"/>
          <w:szCs w:val="24"/>
          <w:lang w:val="id-ID"/>
        </w:rPr>
        <w:t xml:space="preserve"> kondisi tanah yang reta</w:t>
      </w:r>
      <w:r w:rsidR="0032620E">
        <w:rPr>
          <w:rFonts w:ascii="Times New Roman" w:hAnsi="Times New Roman" w:cs="Times New Roman"/>
          <w:sz w:val="24"/>
          <w:szCs w:val="24"/>
          <w:lang w:val="id-ID"/>
        </w:rPr>
        <w:t>k sehingga pemberian pupuk cair</w:t>
      </w:r>
      <w:r w:rsidR="00F7760A">
        <w:rPr>
          <w:rFonts w:ascii="Times New Roman" w:hAnsi="Times New Roman" w:cs="Times New Roman"/>
          <w:sz w:val="24"/>
          <w:szCs w:val="24"/>
          <w:lang w:val="id-ID"/>
        </w:rPr>
        <w:t xml:space="preserve"> kurang optimal diserap oleh tanaman</w:t>
      </w:r>
      <w:r w:rsidR="0032620E">
        <w:rPr>
          <w:rFonts w:ascii="Times New Roman" w:hAnsi="Times New Roman" w:cs="Times New Roman"/>
          <w:sz w:val="24"/>
          <w:szCs w:val="24"/>
          <w:lang w:val="id-ID"/>
        </w:rPr>
        <w:t xml:space="preserve"> dan ini selaras dengan bobot</w:t>
      </w:r>
      <w:r w:rsidR="00751C04">
        <w:rPr>
          <w:rFonts w:ascii="Times New Roman" w:hAnsi="Times New Roman" w:cs="Times New Roman"/>
          <w:sz w:val="24"/>
          <w:szCs w:val="24"/>
          <w:lang w:val="id-ID"/>
        </w:rPr>
        <w:t xml:space="preserve"> produksi</w:t>
      </w:r>
      <w:r w:rsidR="0032620E">
        <w:rPr>
          <w:rFonts w:ascii="Times New Roman" w:hAnsi="Times New Roman" w:cs="Times New Roman"/>
          <w:sz w:val="24"/>
          <w:szCs w:val="24"/>
          <w:lang w:val="id-ID"/>
        </w:rPr>
        <w:t xml:space="preserve"> berat segar tanam</w:t>
      </w:r>
      <w:r w:rsidR="005E25D0">
        <w:rPr>
          <w:rFonts w:ascii="Times New Roman" w:hAnsi="Times New Roman" w:cs="Times New Roman"/>
          <w:sz w:val="24"/>
          <w:szCs w:val="24"/>
          <w:lang w:val="id-ID"/>
        </w:rPr>
        <w:t xml:space="preserve">an yang </w:t>
      </w:r>
      <w:r w:rsidR="00751C04">
        <w:rPr>
          <w:rFonts w:ascii="Times New Roman" w:hAnsi="Times New Roman" w:cs="Times New Roman"/>
          <w:sz w:val="24"/>
          <w:szCs w:val="24"/>
          <w:lang w:val="id-ID"/>
        </w:rPr>
        <w:t>mewakili produksi berat</w:t>
      </w:r>
      <w:r w:rsidR="0032620E">
        <w:rPr>
          <w:rFonts w:ascii="Times New Roman" w:hAnsi="Times New Roman" w:cs="Times New Roman"/>
          <w:sz w:val="24"/>
          <w:szCs w:val="24"/>
          <w:lang w:val="id-ID"/>
        </w:rPr>
        <w:t xml:space="preserve"> kering</w:t>
      </w:r>
      <w:r w:rsidR="00F1706E">
        <w:rPr>
          <w:rFonts w:ascii="Times New Roman" w:hAnsi="Times New Roman" w:cs="Times New Roman"/>
          <w:sz w:val="24"/>
          <w:szCs w:val="24"/>
        </w:rPr>
        <w:t>.</w:t>
      </w:r>
      <w:r w:rsidR="00EE13D2">
        <w:rPr>
          <w:rFonts w:ascii="Times New Roman" w:hAnsi="Times New Roman" w:cs="Times New Roman"/>
          <w:sz w:val="24"/>
          <w:szCs w:val="24"/>
        </w:rPr>
        <w:t xml:space="preserve"> Menurut</w:t>
      </w:r>
      <w:r w:rsidR="00F1706E">
        <w:rPr>
          <w:rFonts w:ascii="Times New Roman" w:hAnsi="Times New Roman" w:cs="Times New Roman"/>
          <w:sz w:val="24"/>
          <w:szCs w:val="24"/>
        </w:rPr>
        <w:t xml:space="preserve"> </w:t>
      </w:r>
      <w:r w:rsidR="00EE13D2">
        <w:rPr>
          <w:rFonts w:ascii="Times New Roman" w:hAnsi="Times New Roman" w:cs="Times New Roman"/>
          <w:sz w:val="24"/>
          <w:szCs w:val="24"/>
        </w:rPr>
        <w:t>Ma’sum (2005) menyatakan bahwa perkembangan suatu tanaman dapat ditunjukkan salah satunya melalui berat kering total tanaman. Semakin besar nilai berat kering tanaman, maka pertumbuhan tanaman semakin baik.</w:t>
      </w:r>
      <w:r w:rsidR="0032620E">
        <w:rPr>
          <w:rFonts w:ascii="Times New Roman" w:hAnsi="Times New Roman" w:cs="Times New Roman"/>
          <w:sz w:val="24"/>
          <w:szCs w:val="24"/>
          <w:lang w:val="id-ID"/>
        </w:rPr>
        <w:t xml:space="preserve"> </w:t>
      </w:r>
    </w:p>
    <w:p w:rsidR="00526539" w:rsidRDefault="00526539" w:rsidP="0005720E">
      <w:pPr>
        <w:rPr>
          <w:rFonts w:ascii="Times New Roman" w:hAnsi="Times New Roman" w:cs="Times New Roman"/>
          <w:b/>
          <w:sz w:val="28"/>
          <w:szCs w:val="28"/>
        </w:rPr>
        <w:sectPr w:rsidR="00526539" w:rsidSect="00DC19FB">
          <w:type w:val="continuous"/>
          <w:pgSz w:w="11907" w:h="16839" w:code="9"/>
          <w:pgMar w:top="1699" w:right="1699" w:bottom="1699" w:left="2275" w:header="720" w:footer="720" w:gutter="0"/>
          <w:pgNumType w:chapStyle="1"/>
          <w:cols w:space="720"/>
          <w:titlePg/>
          <w:docGrid w:linePitch="360"/>
        </w:sectPr>
      </w:pPr>
    </w:p>
    <w:p w:rsidR="00543EA0" w:rsidRPr="00060711" w:rsidRDefault="00543EA0" w:rsidP="0005720E">
      <w:pPr>
        <w:rPr>
          <w:rFonts w:ascii="Times New Roman" w:hAnsi="Times New Roman" w:cs="Times New Roman"/>
          <w:lang w:val="id-ID"/>
        </w:rPr>
      </w:pPr>
    </w:p>
    <w:p w:rsidR="00EE598C" w:rsidRPr="00BB4B0A" w:rsidRDefault="0005720E" w:rsidP="00C74368">
      <w:pPr>
        <w:jc w:val="center"/>
        <w:rPr>
          <w:rFonts w:ascii="Times New Roman" w:hAnsi="Times New Roman" w:cs="Times New Roman"/>
          <w:b/>
          <w:sz w:val="24"/>
          <w:szCs w:val="24"/>
        </w:rPr>
      </w:pPr>
      <w:r>
        <w:rPr>
          <w:rFonts w:ascii="Times New Roman" w:hAnsi="Times New Roman" w:cs="Times New Roman"/>
          <w:b/>
          <w:sz w:val="24"/>
          <w:szCs w:val="24"/>
          <w:lang w:val="id-ID"/>
        </w:rPr>
        <w:t xml:space="preserve">4.  </w:t>
      </w:r>
      <w:bookmarkStart w:id="27" w:name="_GoBack"/>
      <w:bookmarkEnd w:id="27"/>
      <w:r w:rsidR="00EE598C" w:rsidRPr="00BB4B0A">
        <w:rPr>
          <w:rFonts w:ascii="Times New Roman" w:hAnsi="Times New Roman" w:cs="Times New Roman"/>
          <w:b/>
          <w:sz w:val="24"/>
          <w:szCs w:val="24"/>
        </w:rPr>
        <w:t>KESIMPULAN DAN SARAN</w:t>
      </w:r>
    </w:p>
    <w:p w:rsidR="00EE598C" w:rsidRPr="003741E6" w:rsidRDefault="00EE598C" w:rsidP="003741E6">
      <w:pPr>
        <w:jc w:val="center"/>
        <w:rPr>
          <w:rFonts w:ascii="Times New Roman" w:hAnsi="Times New Roman" w:cs="Times New Roman"/>
          <w:sz w:val="24"/>
          <w:szCs w:val="24"/>
        </w:rPr>
      </w:pPr>
      <w:r w:rsidRPr="003741E6">
        <w:rPr>
          <w:rFonts w:ascii="Times New Roman" w:hAnsi="Times New Roman" w:cs="Times New Roman"/>
          <w:sz w:val="24"/>
          <w:szCs w:val="24"/>
        </w:rPr>
        <w:t>Kesimpulan</w:t>
      </w:r>
    </w:p>
    <w:p w:rsidR="008F5BA1" w:rsidRPr="00303FD7" w:rsidRDefault="00EE598C" w:rsidP="008F5BA1">
      <w:pPr>
        <w:tabs>
          <w:tab w:val="left" w:pos="5877"/>
        </w:tabs>
        <w:spacing w:line="480" w:lineRule="auto"/>
        <w:ind w:left="-90" w:right="76" w:firstLine="720"/>
        <w:jc w:val="both"/>
        <w:rPr>
          <w:rFonts w:ascii="Times New Roman" w:hAnsi="Times New Roman" w:cs="Times New Roman"/>
          <w:sz w:val="24"/>
          <w:szCs w:val="24"/>
          <w:lang w:val="id-ID"/>
        </w:rPr>
      </w:pPr>
      <w:r w:rsidRPr="00BB4B0A">
        <w:rPr>
          <w:rFonts w:ascii="Times New Roman" w:hAnsi="Times New Roman" w:cs="Times New Roman"/>
          <w:sz w:val="24"/>
          <w:szCs w:val="24"/>
        </w:rPr>
        <w:t>Berda</w:t>
      </w:r>
      <w:r w:rsidR="00D23363" w:rsidRPr="00BB4B0A">
        <w:rPr>
          <w:rFonts w:ascii="Times New Roman" w:hAnsi="Times New Roman" w:cs="Times New Roman"/>
          <w:sz w:val="24"/>
          <w:szCs w:val="24"/>
        </w:rPr>
        <w:t>sarkan</w:t>
      </w:r>
      <w:r w:rsidR="008F5BA1" w:rsidRPr="008F5BA1">
        <w:rPr>
          <w:rFonts w:ascii="Times New Roman" w:hAnsi="Times New Roman" w:cs="Times New Roman"/>
          <w:sz w:val="24"/>
          <w:szCs w:val="24"/>
        </w:rPr>
        <w:t xml:space="preserve"> </w:t>
      </w:r>
      <w:r w:rsidR="00303FD7">
        <w:rPr>
          <w:rFonts w:ascii="Times New Roman" w:hAnsi="Times New Roman" w:cs="Times New Roman"/>
          <w:sz w:val="24"/>
          <w:szCs w:val="24"/>
          <w:lang w:val="id-ID"/>
        </w:rPr>
        <w:t>h</w:t>
      </w:r>
      <w:r w:rsidR="008F5BA1">
        <w:rPr>
          <w:rFonts w:ascii="Times New Roman" w:hAnsi="Times New Roman" w:cs="Times New Roman"/>
          <w:sz w:val="24"/>
          <w:szCs w:val="24"/>
        </w:rPr>
        <w:t xml:space="preserve">asil penelitian </w:t>
      </w:r>
      <w:r w:rsidR="00303FD7">
        <w:rPr>
          <w:rFonts w:ascii="Times New Roman" w:hAnsi="Times New Roman" w:cs="Times New Roman"/>
          <w:sz w:val="24"/>
          <w:szCs w:val="24"/>
          <w:lang w:val="id-ID"/>
        </w:rPr>
        <w:t xml:space="preserve">dapat disimpulkan bahwa </w:t>
      </w:r>
      <w:r w:rsidR="005E25D0">
        <w:rPr>
          <w:rFonts w:ascii="Times New Roman" w:hAnsi="Times New Roman" w:cs="Times New Roman"/>
          <w:sz w:val="24"/>
          <w:szCs w:val="24"/>
        </w:rPr>
        <w:t>pemberian urin sapi sampai</w:t>
      </w:r>
      <w:r w:rsidR="008F5BA1">
        <w:rPr>
          <w:rFonts w:ascii="Times New Roman" w:hAnsi="Times New Roman" w:cs="Times New Roman"/>
          <w:sz w:val="24"/>
          <w:szCs w:val="24"/>
        </w:rPr>
        <w:t xml:space="preserve"> dosis</w:t>
      </w:r>
      <w:r w:rsidR="009C04FB">
        <w:rPr>
          <w:rFonts w:ascii="Times New Roman" w:hAnsi="Times New Roman" w:cs="Times New Roman"/>
          <w:sz w:val="24"/>
          <w:szCs w:val="24"/>
        </w:rPr>
        <w:t xml:space="preserve"> 1 L/m</w:t>
      </w:r>
      <w:r w:rsidR="009C04FB">
        <w:rPr>
          <w:rFonts w:ascii="Times New Roman" w:hAnsi="Times New Roman" w:cs="Times New Roman"/>
          <w:sz w:val="24"/>
          <w:szCs w:val="24"/>
          <w:vertAlign w:val="superscript"/>
        </w:rPr>
        <w:t>2</w:t>
      </w:r>
      <w:r w:rsidR="008F5BA1">
        <w:rPr>
          <w:rFonts w:ascii="Times New Roman" w:hAnsi="Times New Roman" w:cs="Times New Roman"/>
          <w:sz w:val="24"/>
          <w:szCs w:val="24"/>
        </w:rPr>
        <w:t xml:space="preserve"> </w:t>
      </w:r>
      <w:r w:rsidR="00303FD7">
        <w:rPr>
          <w:rFonts w:ascii="Times New Roman" w:hAnsi="Times New Roman" w:cs="Times New Roman"/>
          <w:sz w:val="24"/>
          <w:szCs w:val="24"/>
        </w:rPr>
        <w:t>tidak</w:t>
      </w:r>
      <w:r w:rsidR="00303FD7">
        <w:rPr>
          <w:rFonts w:ascii="Times New Roman" w:hAnsi="Times New Roman" w:cs="Times New Roman"/>
          <w:sz w:val="24"/>
          <w:szCs w:val="24"/>
          <w:lang w:val="id-ID"/>
        </w:rPr>
        <w:t xml:space="preserve"> </w:t>
      </w:r>
      <w:r w:rsidR="009C04FB">
        <w:rPr>
          <w:rFonts w:ascii="Times New Roman" w:hAnsi="Times New Roman" w:cs="Times New Roman"/>
          <w:sz w:val="24"/>
          <w:szCs w:val="24"/>
        </w:rPr>
        <w:t>mempengaruh</w:t>
      </w:r>
      <w:r w:rsidR="005E25D0">
        <w:rPr>
          <w:rFonts w:ascii="Times New Roman" w:hAnsi="Times New Roman" w:cs="Times New Roman"/>
          <w:sz w:val="24"/>
          <w:szCs w:val="24"/>
        </w:rPr>
        <w:t>i</w:t>
      </w:r>
      <w:r w:rsidR="008F5BA1">
        <w:rPr>
          <w:rFonts w:ascii="Times New Roman" w:hAnsi="Times New Roman" w:cs="Times New Roman"/>
          <w:sz w:val="24"/>
          <w:szCs w:val="24"/>
        </w:rPr>
        <w:t xml:space="preserve"> produktivitas rumput setaria</w:t>
      </w:r>
      <w:r w:rsidR="00303FD7">
        <w:rPr>
          <w:rFonts w:ascii="Times New Roman" w:hAnsi="Times New Roman" w:cs="Times New Roman"/>
          <w:sz w:val="24"/>
          <w:szCs w:val="24"/>
          <w:lang w:val="id-ID"/>
        </w:rPr>
        <w:t>.</w:t>
      </w:r>
    </w:p>
    <w:p w:rsidR="00EE598C" w:rsidRPr="00BB4B0A" w:rsidRDefault="00EE598C" w:rsidP="00EE598C">
      <w:pPr>
        <w:spacing w:line="480" w:lineRule="auto"/>
        <w:ind w:firstLine="720"/>
        <w:jc w:val="both"/>
        <w:rPr>
          <w:rFonts w:ascii="Times New Roman" w:hAnsi="Times New Roman" w:cs="Times New Roman"/>
          <w:sz w:val="24"/>
          <w:szCs w:val="24"/>
        </w:rPr>
      </w:pPr>
    </w:p>
    <w:p w:rsidR="006C5DC8" w:rsidRPr="003741E6" w:rsidRDefault="006C5DC8" w:rsidP="003741E6">
      <w:pPr>
        <w:spacing w:line="480" w:lineRule="auto"/>
        <w:jc w:val="center"/>
        <w:rPr>
          <w:rFonts w:ascii="Times New Roman" w:hAnsi="Times New Roman" w:cs="Times New Roman"/>
          <w:sz w:val="24"/>
          <w:szCs w:val="24"/>
        </w:rPr>
      </w:pPr>
      <w:r w:rsidRPr="003741E6">
        <w:rPr>
          <w:rFonts w:ascii="Times New Roman" w:hAnsi="Times New Roman" w:cs="Times New Roman"/>
          <w:sz w:val="24"/>
          <w:szCs w:val="24"/>
        </w:rPr>
        <w:t>Saran</w:t>
      </w:r>
    </w:p>
    <w:p w:rsidR="006C5DC8" w:rsidRDefault="00303FD7" w:rsidP="002B1EA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Berdasarkan</w:t>
      </w:r>
      <w:r w:rsidR="00EE13D2">
        <w:rPr>
          <w:rFonts w:ascii="Times New Roman" w:hAnsi="Times New Roman" w:cs="Times New Roman"/>
          <w:sz w:val="24"/>
          <w:szCs w:val="24"/>
        </w:rPr>
        <w:t xml:space="preserve"> hasil</w:t>
      </w:r>
      <w:r>
        <w:rPr>
          <w:rFonts w:ascii="Times New Roman" w:hAnsi="Times New Roman" w:cs="Times New Roman"/>
          <w:sz w:val="24"/>
          <w:szCs w:val="24"/>
          <w:lang w:val="id-ID"/>
        </w:rPr>
        <w:t xml:space="preserve"> penelitian, </w:t>
      </w:r>
      <w:r w:rsidR="005E25D0">
        <w:rPr>
          <w:rFonts w:ascii="Times New Roman" w:hAnsi="Times New Roman" w:cs="Times New Roman"/>
          <w:sz w:val="24"/>
          <w:szCs w:val="24"/>
          <w:lang w:val="id-ID"/>
        </w:rPr>
        <w:t>s</w:t>
      </w:r>
      <w:r w:rsidR="00EE13D2">
        <w:rPr>
          <w:rFonts w:ascii="Times New Roman" w:hAnsi="Times New Roman" w:cs="Times New Roman"/>
          <w:sz w:val="24"/>
          <w:szCs w:val="24"/>
          <w:lang w:val="id-ID"/>
        </w:rPr>
        <w:t xml:space="preserve">ebaiknya </w:t>
      </w:r>
      <w:r w:rsidR="00DA209D">
        <w:rPr>
          <w:rFonts w:ascii="Times New Roman" w:hAnsi="Times New Roman" w:cs="Times New Roman"/>
          <w:sz w:val="24"/>
          <w:szCs w:val="24"/>
        </w:rPr>
        <w:t>dosis pemberian urin sapi</w:t>
      </w:r>
      <w:r w:rsidR="005E25D0">
        <w:rPr>
          <w:rFonts w:ascii="Times New Roman" w:hAnsi="Times New Roman" w:cs="Times New Roman"/>
          <w:sz w:val="24"/>
          <w:szCs w:val="24"/>
          <w:lang w:val="id-ID"/>
        </w:rPr>
        <w:t xml:space="preserve"> 1 l</w:t>
      </w:r>
      <w:r w:rsidR="00F7760A">
        <w:rPr>
          <w:rFonts w:ascii="Times New Roman" w:hAnsi="Times New Roman" w:cs="Times New Roman"/>
          <w:sz w:val="24"/>
          <w:szCs w:val="24"/>
          <w:lang w:val="id-ID"/>
        </w:rPr>
        <w:t>/</w:t>
      </w:r>
      <w:r w:rsidR="005E25D0">
        <w:rPr>
          <w:rFonts w:ascii="Times New Roman" w:hAnsi="Times New Roman" w:cs="Times New Roman"/>
          <w:sz w:val="24"/>
          <w:szCs w:val="24"/>
        </w:rPr>
        <w:t>m</w:t>
      </w:r>
      <w:r w:rsidR="00F7760A">
        <w:rPr>
          <w:rFonts w:ascii="Times New Roman" w:hAnsi="Times New Roman" w:cs="Times New Roman"/>
          <w:sz w:val="24"/>
          <w:szCs w:val="24"/>
          <w:vertAlign w:val="superscript"/>
          <w:lang w:val="id-ID"/>
        </w:rPr>
        <w:t xml:space="preserve">2  </w:t>
      </w:r>
      <w:r w:rsidR="00F7760A">
        <w:rPr>
          <w:rFonts w:ascii="Times New Roman" w:hAnsi="Times New Roman" w:cs="Times New Roman"/>
          <w:sz w:val="24"/>
          <w:szCs w:val="24"/>
          <w:lang w:val="id-ID"/>
        </w:rPr>
        <w:t xml:space="preserve">perlu </w:t>
      </w:r>
      <w:r w:rsidR="00EE13D2" w:rsidRPr="00F7760A">
        <w:rPr>
          <w:rFonts w:ascii="Times New Roman" w:hAnsi="Times New Roman" w:cs="Times New Roman"/>
          <w:sz w:val="24"/>
          <w:szCs w:val="24"/>
        </w:rPr>
        <w:t>diturunkan</w:t>
      </w:r>
      <w:r w:rsidR="00EE13D2">
        <w:rPr>
          <w:rFonts w:ascii="Times New Roman" w:hAnsi="Times New Roman" w:cs="Times New Roman"/>
          <w:sz w:val="24"/>
          <w:szCs w:val="24"/>
        </w:rPr>
        <w:t xml:space="preserve"> untuk meningkatk</w:t>
      </w:r>
      <w:r w:rsidR="0025464F">
        <w:rPr>
          <w:rFonts w:ascii="Times New Roman" w:hAnsi="Times New Roman" w:cs="Times New Roman"/>
          <w:sz w:val="24"/>
          <w:szCs w:val="24"/>
        </w:rPr>
        <w:t>an produktivitas rumput setaria</w:t>
      </w:r>
      <w:r w:rsidR="00EE13D2">
        <w:rPr>
          <w:rFonts w:ascii="Times New Roman" w:hAnsi="Times New Roman" w:cs="Times New Roman"/>
          <w:sz w:val="24"/>
          <w:szCs w:val="24"/>
        </w:rPr>
        <w:t xml:space="preserve"> </w:t>
      </w:r>
      <w:r w:rsidR="0025464F">
        <w:rPr>
          <w:rFonts w:ascii="Times New Roman" w:hAnsi="Times New Roman" w:cs="Times New Roman"/>
          <w:sz w:val="24"/>
          <w:szCs w:val="24"/>
        </w:rPr>
        <w:t>d</w:t>
      </w:r>
      <w:r w:rsidR="00EE13D2">
        <w:rPr>
          <w:rFonts w:ascii="Times New Roman" w:hAnsi="Times New Roman" w:cs="Times New Roman"/>
          <w:sz w:val="24"/>
          <w:szCs w:val="24"/>
        </w:rPr>
        <w:t>an</w:t>
      </w:r>
      <w:r w:rsidR="00144CEB">
        <w:rPr>
          <w:rFonts w:ascii="Times New Roman" w:hAnsi="Times New Roman" w:cs="Times New Roman"/>
          <w:sz w:val="24"/>
          <w:szCs w:val="24"/>
        </w:rPr>
        <w:t xml:space="preserve"> memperhatikan musim saat melakukan penelitian</w:t>
      </w:r>
    </w:p>
    <w:p w:rsidR="009C04FB" w:rsidRPr="00EE13D2" w:rsidRDefault="009C04FB" w:rsidP="002B1EA9">
      <w:pPr>
        <w:spacing w:line="480" w:lineRule="auto"/>
        <w:ind w:firstLine="720"/>
        <w:jc w:val="both"/>
        <w:rPr>
          <w:rFonts w:ascii="Times New Roman" w:hAnsi="Times New Roman" w:cs="Times New Roman"/>
          <w:sz w:val="24"/>
          <w:szCs w:val="24"/>
        </w:rPr>
      </w:pPr>
    </w:p>
    <w:p w:rsidR="002D6A57" w:rsidRPr="00C47BE6" w:rsidRDefault="00EE598C" w:rsidP="002D6A57">
      <w:pPr>
        <w:rPr>
          <w:rFonts w:ascii="Times New Roman" w:eastAsiaTheme="majorEastAsia" w:hAnsi="Times New Roman" w:cs="Times New Roman"/>
          <w:b/>
          <w:bCs/>
          <w:sz w:val="24"/>
          <w:szCs w:val="24"/>
          <w:lang w:val="id-ID"/>
        </w:rPr>
      </w:pPr>
      <w:bookmarkStart w:id="28" w:name="_Toc4699793"/>
      <w:r w:rsidRPr="00BB4B0A">
        <w:rPr>
          <w:rFonts w:ascii="Times New Roman" w:hAnsi="Times New Roman" w:cs="Times New Roman"/>
          <w:sz w:val="24"/>
          <w:szCs w:val="24"/>
        </w:rPr>
        <w:br w:type="page"/>
      </w:r>
    </w:p>
    <w:p w:rsidR="00C47BE6" w:rsidRDefault="00C47BE6" w:rsidP="00A22BC2">
      <w:pPr>
        <w:pStyle w:val="Heading1"/>
        <w:jc w:val="center"/>
        <w:rPr>
          <w:rFonts w:ascii="Times New Roman" w:hAnsi="Times New Roman" w:cs="Times New Roman"/>
          <w:color w:val="auto"/>
          <w:sz w:val="24"/>
          <w:szCs w:val="24"/>
        </w:rPr>
        <w:sectPr w:rsidR="00C47BE6" w:rsidSect="00DC19FB">
          <w:pgSz w:w="11907" w:h="16839" w:code="9"/>
          <w:pgMar w:top="1699" w:right="1699" w:bottom="1699" w:left="2275" w:header="720" w:footer="720" w:gutter="0"/>
          <w:pgNumType w:chapStyle="1"/>
          <w:cols w:space="720"/>
          <w:titlePg/>
          <w:docGrid w:linePitch="360"/>
        </w:sectPr>
      </w:pPr>
    </w:p>
    <w:p w:rsidR="003D75C9" w:rsidRPr="00BB4B0A" w:rsidRDefault="003D75C9" w:rsidP="00A22BC2">
      <w:pPr>
        <w:pStyle w:val="Heading1"/>
        <w:jc w:val="center"/>
        <w:rPr>
          <w:rFonts w:ascii="Times New Roman" w:hAnsi="Times New Roman" w:cs="Times New Roman"/>
          <w:color w:val="auto"/>
          <w:sz w:val="24"/>
          <w:szCs w:val="24"/>
        </w:rPr>
      </w:pPr>
      <w:r w:rsidRPr="00BB4B0A">
        <w:rPr>
          <w:rFonts w:ascii="Times New Roman" w:hAnsi="Times New Roman" w:cs="Times New Roman"/>
          <w:color w:val="auto"/>
          <w:sz w:val="24"/>
          <w:szCs w:val="24"/>
        </w:rPr>
        <w:lastRenderedPageBreak/>
        <w:t>DAFTAR PUSTAKA</w:t>
      </w:r>
      <w:bookmarkEnd w:id="26"/>
      <w:bookmarkEnd w:id="28"/>
    </w:p>
    <w:p w:rsidR="00A22BC2" w:rsidRPr="00761C12" w:rsidRDefault="00A22BC2" w:rsidP="00A22BC2">
      <w:pPr>
        <w:rPr>
          <w:rFonts w:ascii="Times New Roman" w:hAnsi="Times New Roman" w:cs="Times New Roman"/>
          <w:lang w:val="id-ID"/>
        </w:rPr>
      </w:pPr>
    </w:p>
    <w:p w:rsidR="00675C9B" w:rsidRPr="00751C04" w:rsidRDefault="00751C04" w:rsidP="00232717">
      <w:pPr>
        <w:tabs>
          <w:tab w:val="right" w:leader="dot" w:pos="7200"/>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Adijaya,I</w:t>
      </w:r>
      <w:r>
        <w:rPr>
          <w:rFonts w:ascii="Times New Roman" w:hAnsi="Times New Roman" w:cs="Times New Roman"/>
          <w:sz w:val="24"/>
          <w:szCs w:val="24"/>
          <w:lang w:val="id-ID"/>
        </w:rPr>
        <w:t>.,</w:t>
      </w:r>
      <w:r>
        <w:rPr>
          <w:rFonts w:ascii="Times New Roman" w:hAnsi="Times New Roman" w:cs="Times New Roman"/>
          <w:sz w:val="24"/>
          <w:szCs w:val="24"/>
        </w:rPr>
        <w:t xml:space="preserve"> N</w:t>
      </w:r>
      <w:r>
        <w:rPr>
          <w:rFonts w:ascii="Times New Roman" w:hAnsi="Times New Roman" w:cs="Times New Roman"/>
          <w:sz w:val="24"/>
          <w:szCs w:val="24"/>
          <w:lang w:val="id-ID"/>
        </w:rPr>
        <w:t>.</w:t>
      </w:r>
      <w:r>
        <w:rPr>
          <w:rFonts w:ascii="Times New Roman" w:hAnsi="Times New Roman" w:cs="Times New Roman"/>
          <w:sz w:val="24"/>
          <w:szCs w:val="24"/>
        </w:rPr>
        <w:t xml:space="preserve"> dan  Yasa,  I.</w:t>
      </w:r>
      <w:r w:rsidR="00675C9B" w:rsidRPr="00232717">
        <w:rPr>
          <w:rFonts w:ascii="Times New Roman" w:hAnsi="Times New Roman" w:cs="Times New Roman"/>
          <w:sz w:val="24"/>
          <w:szCs w:val="24"/>
        </w:rPr>
        <w:t xml:space="preserve">  M.  2007.  </w:t>
      </w:r>
      <w:r w:rsidR="00675C9B" w:rsidRPr="00232717">
        <w:rPr>
          <w:rFonts w:ascii="Times New Roman" w:hAnsi="Times New Roman" w:cs="Times New Roman"/>
          <w:i/>
          <w:sz w:val="24"/>
          <w:szCs w:val="24"/>
        </w:rPr>
        <w:t>Pemanfaatan  Bio  Urine  dalam  produksi  Hijauan   Pakan   ternak   Rumput   Raja</w:t>
      </w:r>
      <w:r w:rsidR="00675C9B" w:rsidRPr="00232717">
        <w:rPr>
          <w:rFonts w:ascii="Times New Roman" w:hAnsi="Times New Roman" w:cs="Times New Roman"/>
          <w:sz w:val="24"/>
          <w:szCs w:val="24"/>
        </w:rPr>
        <w:t>.   Prossiding   Seminar   nasional   Dukungan   Inovasi   Teknologi   dan   kelembagaan   dalam   mewujudkan   Agribisnis   Industri   Pedesaan,   Mataram   22-23   juli   2007.   Balai   Desa   Pengkajian dan Pengembangan Teknologi Pertanian</w:t>
      </w:r>
      <w:r>
        <w:rPr>
          <w:rFonts w:ascii="Times New Roman" w:hAnsi="Times New Roman" w:cs="Times New Roman"/>
          <w:sz w:val="24"/>
          <w:szCs w:val="24"/>
          <w:lang w:val="id-ID"/>
        </w:rPr>
        <w:t>.</w:t>
      </w:r>
    </w:p>
    <w:p w:rsidR="00376424" w:rsidRPr="00232717" w:rsidRDefault="00751C04" w:rsidP="00232717">
      <w:pPr>
        <w:tabs>
          <w:tab w:val="right" w:leader="dot" w:pos="7200"/>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Adrianto, </w:t>
      </w:r>
      <w:r w:rsidR="00A93A08" w:rsidRPr="00232717">
        <w:rPr>
          <w:rFonts w:ascii="Times New Roman" w:hAnsi="Times New Roman" w:cs="Times New Roman"/>
          <w:sz w:val="24"/>
          <w:szCs w:val="24"/>
        </w:rPr>
        <w:t>2010. Analisis Pengaruh Nilai Produksi, Nilai Investasi, dan Jumlah UMKM Terhadap Produk Domestik Bruto Provinsi Jawa Tengah Tahun 1983-2008. Erlangga.</w:t>
      </w:r>
    </w:p>
    <w:p w:rsidR="00675C9B" w:rsidRPr="00232717" w:rsidRDefault="00751C04" w:rsidP="00232717">
      <w:pPr>
        <w:tabs>
          <w:tab w:val="right" w:leader="dot" w:pos="7200"/>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Affandi, </w:t>
      </w:r>
      <w:r w:rsidR="00675C9B" w:rsidRPr="00232717">
        <w:rPr>
          <w:rFonts w:ascii="Times New Roman" w:hAnsi="Times New Roman" w:cs="Times New Roman"/>
          <w:sz w:val="24"/>
          <w:szCs w:val="24"/>
        </w:rPr>
        <w:t xml:space="preserve">2008. </w:t>
      </w:r>
      <w:r w:rsidR="00675C9B" w:rsidRPr="00232717">
        <w:rPr>
          <w:rFonts w:ascii="Times New Roman" w:hAnsi="Times New Roman" w:cs="Times New Roman"/>
          <w:i/>
          <w:sz w:val="24"/>
          <w:szCs w:val="24"/>
        </w:rPr>
        <w:t>Pemanfaatan Urin Sapi yang difermentasi sebagai Nutrisi Tanaman</w:t>
      </w:r>
      <w:r w:rsidR="00675C9B" w:rsidRPr="00232717">
        <w:rPr>
          <w:rFonts w:ascii="Times New Roman" w:hAnsi="Times New Roman" w:cs="Times New Roman"/>
          <w:sz w:val="24"/>
          <w:szCs w:val="24"/>
        </w:rPr>
        <w:t>.</w:t>
      </w:r>
      <w:r w:rsidR="00D8169E" w:rsidRPr="00232717">
        <w:rPr>
          <w:rFonts w:ascii="Times New Roman" w:hAnsi="Times New Roman" w:cs="Times New Roman"/>
          <w:sz w:val="24"/>
          <w:szCs w:val="24"/>
        </w:rPr>
        <w:t xml:space="preserve"> </w:t>
      </w:r>
      <w:r w:rsidR="00675C9B" w:rsidRPr="00232717">
        <w:rPr>
          <w:rFonts w:ascii="Times New Roman" w:hAnsi="Times New Roman" w:cs="Times New Roman"/>
          <w:sz w:val="24"/>
          <w:szCs w:val="24"/>
        </w:rPr>
        <w:t>www.google.Affandi21’s weblog older. (8 Juli2013)</w:t>
      </w:r>
    </w:p>
    <w:p w:rsidR="00675C9B" w:rsidRPr="00751C04" w:rsidRDefault="00751C04" w:rsidP="00232717">
      <w:pPr>
        <w:tabs>
          <w:tab w:val="right" w:leader="dot" w:pos="7200"/>
        </w:tabs>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Albertus., </w:t>
      </w:r>
      <w:r w:rsidR="00D8169E" w:rsidRPr="00232717">
        <w:rPr>
          <w:rFonts w:ascii="Times New Roman" w:hAnsi="Times New Roman" w:cs="Times New Roman"/>
          <w:sz w:val="24"/>
          <w:szCs w:val="24"/>
        </w:rPr>
        <w:t xml:space="preserve"> 2011.. </w:t>
      </w:r>
      <w:r w:rsidR="00675C9B" w:rsidRPr="00232717">
        <w:rPr>
          <w:rFonts w:ascii="Times New Roman" w:hAnsi="Times New Roman" w:cs="Times New Roman"/>
          <w:i/>
          <w:sz w:val="24"/>
          <w:szCs w:val="24"/>
        </w:rPr>
        <w:t>Demonstrasi  Teknologi  Pembuatan  Pupuk  Organik  Cair  Dari  Urin Sapi  di  Kabupaten  Sinjai</w:t>
      </w:r>
      <w:r w:rsidR="00675C9B" w:rsidRPr="00232717">
        <w:rPr>
          <w:rFonts w:ascii="Times New Roman" w:hAnsi="Times New Roman" w:cs="Times New Roman"/>
          <w:sz w:val="24"/>
          <w:szCs w:val="24"/>
        </w:rPr>
        <w:t>.  Sulsel.Litbang.Pertania</w:t>
      </w:r>
      <w:r w:rsidR="00D23363" w:rsidRPr="00232717">
        <w:rPr>
          <w:rFonts w:ascii="Times New Roman" w:hAnsi="Times New Roman" w:cs="Times New Roman"/>
          <w:sz w:val="24"/>
          <w:szCs w:val="24"/>
        </w:rPr>
        <w:t>n.go.id  diakses  pada 2 september 2019</w:t>
      </w:r>
      <w:r>
        <w:rPr>
          <w:rFonts w:ascii="Times New Roman" w:hAnsi="Times New Roman" w:cs="Times New Roman"/>
          <w:sz w:val="24"/>
          <w:szCs w:val="24"/>
          <w:lang w:val="id-ID"/>
        </w:rPr>
        <w:t>.</w:t>
      </w:r>
    </w:p>
    <w:p w:rsidR="00814360" w:rsidRPr="00232717" w:rsidRDefault="00751C04" w:rsidP="00232717">
      <w:pPr>
        <w:tabs>
          <w:tab w:val="right" w:leader="dot" w:pos="7200"/>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Amien, </w:t>
      </w:r>
      <w:r>
        <w:rPr>
          <w:rFonts w:ascii="Times New Roman" w:hAnsi="Times New Roman" w:cs="Times New Roman"/>
          <w:sz w:val="24"/>
          <w:szCs w:val="24"/>
          <w:lang w:val="id-ID"/>
        </w:rPr>
        <w:t>F</w:t>
      </w:r>
      <w:r w:rsidR="00D8169E" w:rsidRPr="00232717">
        <w:rPr>
          <w:rFonts w:ascii="Times New Roman" w:hAnsi="Times New Roman" w:cs="Times New Roman"/>
          <w:sz w:val="24"/>
          <w:szCs w:val="24"/>
        </w:rPr>
        <w:t>. 2014.</w:t>
      </w:r>
      <w:r w:rsidR="00D8169E" w:rsidRPr="00232717">
        <w:rPr>
          <w:rFonts w:ascii="Times New Roman" w:hAnsi="Times New Roman" w:cs="Times New Roman"/>
          <w:i/>
          <w:sz w:val="24"/>
          <w:szCs w:val="24"/>
        </w:rPr>
        <w:t xml:space="preserve"> </w:t>
      </w:r>
      <w:r w:rsidR="00675C9B" w:rsidRPr="00232717">
        <w:rPr>
          <w:rFonts w:ascii="Times New Roman" w:hAnsi="Times New Roman" w:cs="Times New Roman"/>
          <w:i/>
          <w:sz w:val="24"/>
          <w:szCs w:val="24"/>
        </w:rPr>
        <w:t xml:space="preserve">Pemanfaatan   Urin   Sapi   Sebagai   Pestisida   Ramah   Lingkungan.    </w:t>
      </w:r>
      <w:r w:rsidR="00675C9B" w:rsidRPr="00232717">
        <w:rPr>
          <w:rFonts w:ascii="Times New Roman" w:hAnsi="Times New Roman" w:cs="Times New Roman"/>
          <w:sz w:val="24"/>
          <w:szCs w:val="24"/>
        </w:rPr>
        <w:t xml:space="preserve">Makalah    Biologi    Fakultas        Matematika    </w:t>
      </w:r>
      <w:r>
        <w:rPr>
          <w:rFonts w:ascii="Times New Roman" w:hAnsi="Times New Roman" w:cs="Times New Roman"/>
          <w:sz w:val="24"/>
          <w:szCs w:val="24"/>
        </w:rPr>
        <w:t>dan    Ilmu    Pengetahuan Alam</w:t>
      </w:r>
      <w:r w:rsidR="00675C9B" w:rsidRPr="00232717">
        <w:rPr>
          <w:rFonts w:ascii="Times New Roman" w:hAnsi="Times New Roman" w:cs="Times New Roman"/>
          <w:sz w:val="24"/>
          <w:szCs w:val="24"/>
        </w:rPr>
        <w:t>, Universitas Negeri Malang.</w:t>
      </w:r>
      <w:r w:rsidR="00814360" w:rsidRPr="00232717">
        <w:rPr>
          <w:rFonts w:ascii="Times New Roman" w:hAnsi="Times New Roman" w:cs="Times New Roman"/>
          <w:sz w:val="24"/>
          <w:szCs w:val="24"/>
        </w:rPr>
        <w:t xml:space="preserve"> </w:t>
      </w:r>
    </w:p>
    <w:p w:rsidR="00675C9B" w:rsidRPr="00232717" w:rsidRDefault="00814360" w:rsidP="00232717">
      <w:pPr>
        <w:tabs>
          <w:tab w:val="right" w:leader="dot" w:pos="7200"/>
        </w:tabs>
        <w:spacing w:line="240" w:lineRule="auto"/>
        <w:ind w:left="709" w:hanging="709"/>
        <w:jc w:val="both"/>
        <w:rPr>
          <w:rFonts w:ascii="Times New Roman" w:hAnsi="Times New Roman" w:cs="Times New Roman"/>
          <w:sz w:val="24"/>
          <w:szCs w:val="24"/>
        </w:rPr>
      </w:pPr>
      <w:r w:rsidRPr="00232717">
        <w:rPr>
          <w:rFonts w:ascii="Times New Roman" w:hAnsi="Times New Roman" w:cs="Times New Roman"/>
          <w:sz w:val="24"/>
          <w:szCs w:val="24"/>
        </w:rPr>
        <w:t>Anggorodi. 1994</w:t>
      </w:r>
      <w:r w:rsidRPr="005E25D0">
        <w:rPr>
          <w:rFonts w:ascii="Times New Roman" w:hAnsi="Times New Roman" w:cs="Times New Roman"/>
          <w:i/>
          <w:sz w:val="24"/>
          <w:szCs w:val="24"/>
        </w:rPr>
        <w:t>. Ilmu Makanan Ternak Umum</w:t>
      </w:r>
      <w:r w:rsidRPr="00232717">
        <w:rPr>
          <w:rFonts w:ascii="Times New Roman" w:hAnsi="Times New Roman" w:cs="Times New Roman"/>
          <w:sz w:val="24"/>
          <w:szCs w:val="24"/>
        </w:rPr>
        <w:t>. Gramedia Pustaka Utama, Jakarta</w:t>
      </w:r>
    </w:p>
    <w:p w:rsidR="00AA217E" w:rsidRPr="00232717" w:rsidRDefault="00AA217E" w:rsidP="00232717">
      <w:pPr>
        <w:tabs>
          <w:tab w:val="right" w:leader="dot" w:pos="7200"/>
        </w:tabs>
        <w:spacing w:line="240" w:lineRule="auto"/>
        <w:ind w:left="709" w:hanging="709"/>
        <w:jc w:val="both"/>
        <w:rPr>
          <w:rFonts w:ascii="Times New Roman" w:hAnsi="Times New Roman" w:cs="Times New Roman"/>
          <w:i/>
          <w:sz w:val="24"/>
          <w:szCs w:val="24"/>
        </w:rPr>
      </w:pPr>
      <w:r w:rsidRPr="00232717">
        <w:rPr>
          <w:rFonts w:ascii="Times New Roman" w:hAnsi="Times New Roman" w:cs="Times New Roman"/>
          <w:sz w:val="24"/>
          <w:szCs w:val="24"/>
        </w:rPr>
        <w:t>A</w:t>
      </w:r>
      <w:r w:rsidR="00137A7C" w:rsidRPr="00232717">
        <w:rPr>
          <w:rFonts w:ascii="Times New Roman" w:hAnsi="Times New Roman" w:cs="Times New Roman"/>
          <w:sz w:val="24"/>
          <w:szCs w:val="24"/>
        </w:rPr>
        <w:t xml:space="preserve">nnicchiarico,G., G. Caternolo, E. </w:t>
      </w:r>
      <w:r w:rsidRPr="00232717">
        <w:rPr>
          <w:rFonts w:ascii="Times New Roman" w:hAnsi="Times New Roman" w:cs="Times New Roman"/>
          <w:sz w:val="24"/>
          <w:szCs w:val="24"/>
        </w:rPr>
        <w:t xml:space="preserve"> Rossi, dan  P. Martiniello.</w:t>
      </w:r>
      <w:r w:rsidR="008552EA" w:rsidRPr="00232717">
        <w:rPr>
          <w:rFonts w:ascii="Times New Roman" w:hAnsi="Times New Roman" w:cs="Times New Roman"/>
          <w:sz w:val="24"/>
          <w:szCs w:val="24"/>
          <w:lang w:val="id-ID"/>
        </w:rPr>
        <w:t xml:space="preserve"> </w:t>
      </w:r>
      <w:r w:rsidRPr="00232717">
        <w:rPr>
          <w:rFonts w:ascii="Times New Roman" w:hAnsi="Times New Roman" w:cs="Times New Roman"/>
          <w:sz w:val="24"/>
          <w:szCs w:val="24"/>
        </w:rPr>
        <w:t xml:space="preserve">2011. Effect  of manure vs. fertilizer inputs on productivity of forage crop models. </w:t>
      </w:r>
      <w:r w:rsidRPr="00232717">
        <w:rPr>
          <w:rFonts w:ascii="Times New Roman" w:hAnsi="Times New Roman" w:cs="Times New Roman"/>
          <w:i/>
          <w:sz w:val="24"/>
          <w:szCs w:val="24"/>
        </w:rPr>
        <w:t>Int.  J.  Environ.  Res.  Public Health 8:1893–1913.</w:t>
      </w:r>
    </w:p>
    <w:p w:rsidR="001E6DC0" w:rsidRPr="00751C04" w:rsidRDefault="0054499A" w:rsidP="00232717">
      <w:pPr>
        <w:tabs>
          <w:tab w:val="right" w:leader="dot" w:pos="7200"/>
        </w:tabs>
        <w:spacing w:line="240" w:lineRule="auto"/>
        <w:ind w:left="709" w:hanging="709"/>
        <w:jc w:val="both"/>
        <w:rPr>
          <w:rFonts w:ascii="Times New Roman" w:hAnsi="Times New Roman" w:cs="Times New Roman"/>
          <w:sz w:val="24"/>
          <w:szCs w:val="24"/>
          <w:lang w:val="id-ID"/>
        </w:rPr>
      </w:pPr>
      <w:r w:rsidRPr="00232717">
        <w:rPr>
          <w:rFonts w:ascii="Times New Roman" w:hAnsi="Times New Roman" w:cs="Times New Roman"/>
          <w:sz w:val="24"/>
          <w:szCs w:val="24"/>
        </w:rPr>
        <w:t>Anonim</w:t>
      </w:r>
      <w:r w:rsidR="007374EA" w:rsidRPr="00232717">
        <w:rPr>
          <w:rFonts w:ascii="Times New Roman" w:hAnsi="Times New Roman" w:cs="Times New Roman"/>
          <w:sz w:val="24"/>
          <w:szCs w:val="24"/>
        </w:rPr>
        <w:t xml:space="preserve">us. 2003. </w:t>
      </w:r>
      <w:r w:rsidR="007374EA" w:rsidRPr="00232717">
        <w:rPr>
          <w:rFonts w:ascii="Times New Roman" w:hAnsi="Times New Roman" w:cs="Times New Roman"/>
          <w:i/>
          <w:sz w:val="24"/>
          <w:szCs w:val="24"/>
        </w:rPr>
        <w:t xml:space="preserve">Petunjuk </w:t>
      </w:r>
      <w:r w:rsidR="007374EA" w:rsidRPr="00232717">
        <w:rPr>
          <w:rFonts w:ascii="Times New Roman" w:hAnsi="Times New Roman" w:cs="Times New Roman"/>
          <w:bCs/>
          <w:i/>
          <w:sz w:val="24"/>
          <w:szCs w:val="24"/>
        </w:rPr>
        <w:t>Budidaya Hijauan Makanan Ternak</w:t>
      </w:r>
      <w:r w:rsidR="007374EA" w:rsidRPr="00232717">
        <w:rPr>
          <w:rFonts w:ascii="Times New Roman" w:hAnsi="Times New Roman" w:cs="Times New Roman"/>
          <w:sz w:val="24"/>
          <w:szCs w:val="24"/>
        </w:rPr>
        <w:t xml:space="preserve">. Dinas </w:t>
      </w:r>
      <w:r w:rsidR="00751C04">
        <w:rPr>
          <w:rFonts w:ascii="Times New Roman" w:hAnsi="Times New Roman" w:cs="Times New Roman"/>
          <w:sz w:val="24"/>
          <w:szCs w:val="24"/>
        </w:rPr>
        <w:t>Peternakan Pekanbaru,</w:t>
      </w:r>
      <w:r w:rsidR="00751C04">
        <w:rPr>
          <w:rFonts w:ascii="Times New Roman" w:hAnsi="Times New Roman" w:cs="Times New Roman"/>
          <w:sz w:val="24"/>
          <w:szCs w:val="24"/>
          <w:lang w:val="id-ID"/>
        </w:rPr>
        <w:t xml:space="preserve"> Propinsi Riau.</w:t>
      </w:r>
    </w:p>
    <w:p w:rsidR="00376424" w:rsidRPr="00DA209D" w:rsidRDefault="001E6DC0" w:rsidP="00232717">
      <w:pPr>
        <w:tabs>
          <w:tab w:val="right" w:leader="dot" w:pos="7200"/>
        </w:tabs>
        <w:spacing w:line="240" w:lineRule="auto"/>
        <w:ind w:left="709" w:hanging="709"/>
        <w:jc w:val="both"/>
        <w:rPr>
          <w:rFonts w:ascii="Times New Roman" w:hAnsi="Times New Roman" w:cs="Times New Roman"/>
          <w:sz w:val="24"/>
          <w:szCs w:val="24"/>
          <w:lang w:val="id-ID"/>
        </w:rPr>
      </w:pPr>
      <w:r w:rsidRPr="00232717">
        <w:rPr>
          <w:rFonts w:ascii="Times New Roman" w:hAnsi="Times New Roman" w:cs="Times New Roman"/>
          <w:sz w:val="24"/>
          <w:szCs w:val="24"/>
        </w:rPr>
        <w:t xml:space="preserve">Budiana. 1993. </w:t>
      </w:r>
      <w:r w:rsidRPr="005E25D0">
        <w:rPr>
          <w:rFonts w:ascii="Times New Roman" w:hAnsi="Times New Roman" w:cs="Times New Roman"/>
          <w:i/>
          <w:sz w:val="24"/>
          <w:szCs w:val="24"/>
        </w:rPr>
        <w:t>Produksi Tanaman Hijauan Pakan Ternak Tropik</w:t>
      </w:r>
      <w:r w:rsidRPr="00232717">
        <w:rPr>
          <w:rFonts w:ascii="Times New Roman" w:hAnsi="Times New Roman" w:cs="Times New Roman"/>
          <w:sz w:val="24"/>
          <w:szCs w:val="24"/>
        </w:rPr>
        <w:t>. Fakulltas Peternakan. Universitas Ga</w:t>
      </w:r>
      <w:r w:rsidR="00DA209D">
        <w:rPr>
          <w:rFonts w:ascii="Times New Roman" w:hAnsi="Times New Roman" w:cs="Times New Roman"/>
          <w:sz w:val="24"/>
          <w:szCs w:val="24"/>
          <w:lang w:val="id-ID"/>
        </w:rPr>
        <w:t>d</w:t>
      </w:r>
      <w:r w:rsidRPr="00232717">
        <w:rPr>
          <w:rFonts w:ascii="Times New Roman" w:hAnsi="Times New Roman" w:cs="Times New Roman"/>
          <w:sz w:val="24"/>
          <w:szCs w:val="24"/>
        </w:rPr>
        <w:t xml:space="preserve">jah Mada. </w:t>
      </w:r>
      <w:r w:rsidR="00DA209D">
        <w:rPr>
          <w:rFonts w:ascii="Times New Roman" w:hAnsi="Times New Roman" w:cs="Times New Roman"/>
          <w:sz w:val="24"/>
          <w:szCs w:val="24"/>
        </w:rPr>
        <w:t>Yogyakarta</w:t>
      </w:r>
      <w:r w:rsidR="00DA209D">
        <w:rPr>
          <w:rFonts w:ascii="Times New Roman" w:hAnsi="Times New Roman" w:cs="Times New Roman"/>
          <w:sz w:val="24"/>
          <w:szCs w:val="24"/>
          <w:lang w:val="id-ID"/>
        </w:rPr>
        <w:t>.</w:t>
      </w:r>
    </w:p>
    <w:p w:rsidR="00376424" w:rsidRPr="00232717" w:rsidRDefault="007374EA" w:rsidP="00232717">
      <w:pPr>
        <w:tabs>
          <w:tab w:val="right" w:leader="dot" w:pos="7200"/>
        </w:tabs>
        <w:spacing w:line="240" w:lineRule="auto"/>
        <w:ind w:left="709" w:hanging="709"/>
        <w:jc w:val="both"/>
        <w:rPr>
          <w:rFonts w:ascii="Times New Roman" w:hAnsi="Times New Roman" w:cs="Times New Roman"/>
          <w:sz w:val="24"/>
          <w:szCs w:val="24"/>
        </w:rPr>
      </w:pPr>
      <w:r w:rsidRPr="00232717">
        <w:rPr>
          <w:rFonts w:ascii="Times New Roman" w:hAnsi="Times New Roman" w:cs="Times New Roman"/>
          <w:sz w:val="24"/>
          <w:szCs w:val="24"/>
        </w:rPr>
        <w:t>Dinas Pertanian Tanaman Pangan dan Ho</w:t>
      </w:r>
      <w:r w:rsidR="00D8169E" w:rsidRPr="00232717">
        <w:rPr>
          <w:rFonts w:ascii="Times New Roman" w:hAnsi="Times New Roman" w:cs="Times New Roman"/>
          <w:sz w:val="24"/>
          <w:szCs w:val="24"/>
        </w:rPr>
        <w:t xml:space="preserve">rtikultura Provinsi Riau. 2011. </w:t>
      </w:r>
      <w:r w:rsidRPr="00232717">
        <w:rPr>
          <w:rFonts w:ascii="Times New Roman" w:hAnsi="Times New Roman" w:cs="Times New Roman"/>
          <w:i/>
          <w:sz w:val="24"/>
          <w:szCs w:val="24"/>
        </w:rPr>
        <w:t>Statistik Tanaman Pangan Dan Hortikultura</w:t>
      </w:r>
      <w:r w:rsidRPr="00232717">
        <w:rPr>
          <w:rFonts w:ascii="Times New Roman" w:hAnsi="Times New Roman" w:cs="Times New Roman"/>
          <w:sz w:val="24"/>
          <w:szCs w:val="24"/>
        </w:rPr>
        <w:t>. Pekanbaru. Riau.</w:t>
      </w:r>
    </w:p>
    <w:p w:rsidR="00144CEB" w:rsidRPr="00232717" w:rsidRDefault="00FE6E7E" w:rsidP="00232717">
      <w:pPr>
        <w:spacing w:line="240" w:lineRule="auto"/>
        <w:ind w:left="720" w:hanging="720"/>
        <w:jc w:val="both"/>
        <w:rPr>
          <w:rFonts w:ascii="Times New Roman" w:hAnsi="Times New Roman" w:cs="Times New Roman"/>
          <w:sz w:val="24"/>
          <w:szCs w:val="24"/>
        </w:rPr>
      </w:pPr>
      <w:r w:rsidRPr="00232717">
        <w:rPr>
          <w:rFonts w:ascii="Times New Roman" w:hAnsi="Times New Roman" w:cs="Times New Roman"/>
          <w:sz w:val="24"/>
          <w:szCs w:val="24"/>
        </w:rPr>
        <w:t>Dwijoseputro, D. 1983.</w:t>
      </w:r>
      <w:r w:rsidRPr="00232717">
        <w:rPr>
          <w:rFonts w:ascii="Times New Roman" w:hAnsi="Times New Roman" w:cs="Times New Roman"/>
          <w:i/>
          <w:sz w:val="24"/>
          <w:szCs w:val="24"/>
        </w:rPr>
        <w:t xml:space="preserve"> Pengantar Fisiologi Tumbuhan</w:t>
      </w:r>
      <w:r w:rsidRPr="00232717">
        <w:rPr>
          <w:rFonts w:ascii="Times New Roman" w:hAnsi="Times New Roman" w:cs="Times New Roman"/>
          <w:sz w:val="24"/>
          <w:szCs w:val="24"/>
        </w:rPr>
        <w:t>. Gramedia. Jakarta.</w:t>
      </w:r>
      <w:r w:rsidR="00144CEB" w:rsidRPr="00232717">
        <w:rPr>
          <w:rFonts w:ascii="Times New Roman" w:hAnsi="Times New Roman" w:cs="Times New Roman"/>
          <w:sz w:val="24"/>
          <w:szCs w:val="24"/>
        </w:rPr>
        <w:t xml:space="preserve"> </w:t>
      </w:r>
    </w:p>
    <w:p w:rsidR="00144CEB" w:rsidRPr="00232717" w:rsidRDefault="00144CEB" w:rsidP="005E25D0">
      <w:pPr>
        <w:spacing w:line="240" w:lineRule="auto"/>
        <w:ind w:left="720" w:hanging="720"/>
        <w:jc w:val="both"/>
        <w:rPr>
          <w:rFonts w:ascii="Times New Roman" w:eastAsia="Times New Roman" w:hAnsi="Times New Roman" w:cs="Times New Roman"/>
          <w:sz w:val="24"/>
          <w:szCs w:val="24"/>
        </w:rPr>
      </w:pPr>
      <w:r w:rsidRPr="00232717">
        <w:rPr>
          <w:rFonts w:ascii="Times New Roman" w:eastAsia="Times New Roman" w:hAnsi="Times New Roman" w:cs="Times New Roman"/>
          <w:sz w:val="24"/>
          <w:szCs w:val="24"/>
        </w:rPr>
        <w:t>Elly, F. H., Salendu, A. H. S., Kaunang, C. L., Indriana, I.,</w:t>
      </w:r>
      <w:r w:rsidR="00751C04">
        <w:rPr>
          <w:rFonts w:ascii="Times New Roman" w:eastAsia="Times New Roman" w:hAnsi="Times New Roman" w:cs="Times New Roman"/>
          <w:sz w:val="24"/>
          <w:szCs w:val="24"/>
        </w:rPr>
        <w:t xml:space="preserve"> Syarifuddin, S., Pohuntu, Z., dan</w:t>
      </w:r>
      <w:r w:rsidRPr="00232717">
        <w:rPr>
          <w:rFonts w:ascii="Times New Roman" w:eastAsia="Times New Roman" w:hAnsi="Times New Roman" w:cs="Times New Roman"/>
          <w:sz w:val="24"/>
          <w:szCs w:val="24"/>
        </w:rPr>
        <w:t xml:space="preserve"> Pontoh, S. (2019). </w:t>
      </w:r>
      <w:r w:rsidR="00143141">
        <w:rPr>
          <w:rFonts w:ascii="Times New Roman" w:eastAsia="Times New Roman" w:hAnsi="Times New Roman" w:cs="Times New Roman"/>
          <w:i/>
          <w:sz w:val="24"/>
          <w:szCs w:val="24"/>
        </w:rPr>
        <w:t xml:space="preserve">Introduksi </w:t>
      </w:r>
      <w:r w:rsidR="00143141">
        <w:rPr>
          <w:rFonts w:ascii="Times New Roman" w:eastAsia="Times New Roman" w:hAnsi="Times New Roman" w:cs="Times New Roman"/>
          <w:i/>
          <w:sz w:val="24"/>
          <w:szCs w:val="24"/>
          <w:lang w:val="id-ID"/>
        </w:rPr>
        <w:t>Hijauan Pakan Ternak Sapi Di Kecamatan Sangkub</w:t>
      </w:r>
      <w:r w:rsidRPr="00232717">
        <w:rPr>
          <w:rFonts w:ascii="Times New Roman" w:eastAsia="Times New Roman" w:hAnsi="Times New Roman" w:cs="Times New Roman"/>
          <w:sz w:val="24"/>
          <w:szCs w:val="24"/>
        </w:rPr>
        <w:t xml:space="preserve">. </w:t>
      </w:r>
      <w:r w:rsidRPr="00232717">
        <w:rPr>
          <w:rFonts w:ascii="Times New Roman" w:eastAsia="Times New Roman" w:hAnsi="Times New Roman" w:cs="Times New Roman"/>
          <w:i/>
          <w:iCs/>
          <w:sz w:val="24"/>
          <w:szCs w:val="24"/>
        </w:rPr>
        <w:t>Pastura</w:t>
      </w:r>
      <w:r w:rsidRPr="00232717">
        <w:rPr>
          <w:rFonts w:ascii="Times New Roman" w:eastAsia="Times New Roman" w:hAnsi="Times New Roman" w:cs="Times New Roman"/>
          <w:sz w:val="24"/>
          <w:szCs w:val="24"/>
        </w:rPr>
        <w:t xml:space="preserve">, </w:t>
      </w:r>
      <w:r w:rsidRPr="00232717">
        <w:rPr>
          <w:rFonts w:ascii="Times New Roman" w:eastAsia="Times New Roman" w:hAnsi="Times New Roman" w:cs="Times New Roman"/>
          <w:i/>
          <w:iCs/>
          <w:sz w:val="24"/>
          <w:szCs w:val="24"/>
        </w:rPr>
        <w:t>7</w:t>
      </w:r>
      <w:r w:rsidRPr="00232717">
        <w:rPr>
          <w:rFonts w:ascii="Times New Roman" w:eastAsia="Times New Roman" w:hAnsi="Times New Roman" w:cs="Times New Roman"/>
          <w:sz w:val="24"/>
          <w:szCs w:val="24"/>
        </w:rPr>
        <w:t>(1), 37-40.</w:t>
      </w:r>
    </w:p>
    <w:p w:rsidR="007628FC" w:rsidRPr="00232717" w:rsidRDefault="00137A7C" w:rsidP="00232717">
      <w:pPr>
        <w:tabs>
          <w:tab w:val="right" w:leader="dot" w:pos="7200"/>
        </w:tabs>
        <w:spacing w:line="240" w:lineRule="auto"/>
        <w:ind w:left="709" w:hanging="709"/>
        <w:jc w:val="both"/>
        <w:rPr>
          <w:rFonts w:ascii="Times New Roman" w:hAnsi="Times New Roman" w:cs="Times New Roman"/>
          <w:sz w:val="24"/>
          <w:szCs w:val="24"/>
        </w:rPr>
      </w:pPr>
      <w:r w:rsidRPr="00232717">
        <w:rPr>
          <w:rFonts w:ascii="Times New Roman" w:hAnsi="Times New Roman" w:cs="Times New Roman"/>
          <w:sz w:val="24"/>
          <w:szCs w:val="24"/>
        </w:rPr>
        <w:t>Eroni, T. dan E.</w:t>
      </w:r>
      <w:r w:rsidR="00284F37">
        <w:rPr>
          <w:rFonts w:ascii="Times New Roman" w:hAnsi="Times New Roman" w:cs="Times New Roman"/>
          <w:sz w:val="24"/>
          <w:szCs w:val="24"/>
          <w:lang w:val="id-ID"/>
        </w:rPr>
        <w:t xml:space="preserve"> </w:t>
      </w:r>
      <w:r w:rsidRPr="00232717">
        <w:rPr>
          <w:rFonts w:ascii="Times New Roman" w:hAnsi="Times New Roman" w:cs="Times New Roman"/>
          <w:sz w:val="24"/>
          <w:szCs w:val="24"/>
        </w:rPr>
        <w:t>Aregheore</w:t>
      </w:r>
      <w:r w:rsidR="007628FC" w:rsidRPr="00232717">
        <w:rPr>
          <w:rFonts w:ascii="Times New Roman" w:hAnsi="Times New Roman" w:cs="Times New Roman"/>
          <w:sz w:val="24"/>
          <w:szCs w:val="24"/>
        </w:rPr>
        <w:t>., 2006. Effects of Molasses at Different Levels in Concentrate Supplement on Milk Yield of Dairy Cows Grazing Setaria Grass (</w:t>
      </w:r>
      <w:r w:rsidR="007628FC" w:rsidRPr="00232717">
        <w:rPr>
          <w:rFonts w:ascii="Times New Roman" w:hAnsi="Times New Roman" w:cs="Times New Roman"/>
          <w:i/>
          <w:iCs/>
          <w:sz w:val="24"/>
          <w:szCs w:val="24"/>
        </w:rPr>
        <w:t>Setaria sphacelata</w:t>
      </w:r>
      <w:r w:rsidR="007628FC" w:rsidRPr="00232717">
        <w:rPr>
          <w:rFonts w:ascii="Times New Roman" w:hAnsi="Times New Roman" w:cs="Times New Roman"/>
          <w:sz w:val="24"/>
          <w:szCs w:val="24"/>
        </w:rPr>
        <w:t xml:space="preserve">) Pasture in Fiji. The University of the South Pacific, School of Agriculture and Food Technology Animal Science </w:t>
      </w:r>
      <w:r w:rsidR="007628FC" w:rsidRPr="00232717">
        <w:rPr>
          <w:rFonts w:ascii="Times New Roman" w:hAnsi="Times New Roman" w:cs="Times New Roman"/>
          <w:sz w:val="24"/>
          <w:szCs w:val="24"/>
        </w:rPr>
        <w:lastRenderedPageBreak/>
        <w:t>Department, Alafua Campus, Private mail Bag, Apia, Samoa. J. Anim. Sci. 19(10):1455- 1463.</w:t>
      </w:r>
    </w:p>
    <w:p w:rsidR="00144CEB" w:rsidRPr="00232717" w:rsidRDefault="00144CEB" w:rsidP="00232717">
      <w:pPr>
        <w:tabs>
          <w:tab w:val="right" w:leader="dot" w:pos="7200"/>
        </w:tabs>
        <w:spacing w:line="240" w:lineRule="auto"/>
        <w:ind w:left="709" w:hanging="709"/>
        <w:jc w:val="both"/>
        <w:rPr>
          <w:rFonts w:ascii="Times New Roman" w:hAnsi="Times New Roman" w:cs="Times New Roman"/>
          <w:sz w:val="24"/>
          <w:szCs w:val="24"/>
          <w:lang w:val="id-ID"/>
        </w:rPr>
      </w:pPr>
      <w:r w:rsidRPr="00232717">
        <w:rPr>
          <w:rFonts w:ascii="Times New Roman" w:hAnsi="Times New Roman" w:cs="Times New Roman"/>
          <w:sz w:val="24"/>
          <w:szCs w:val="24"/>
          <w:lang w:val="id-ID"/>
        </w:rPr>
        <w:t>Gardner, F. P.,</w:t>
      </w:r>
      <w:r w:rsidRPr="00232717">
        <w:rPr>
          <w:rFonts w:ascii="Times New Roman" w:hAnsi="Times New Roman" w:cs="Times New Roman"/>
          <w:sz w:val="24"/>
          <w:szCs w:val="24"/>
        </w:rPr>
        <w:t xml:space="preserve"> R. B.</w:t>
      </w:r>
      <w:r w:rsidRPr="00232717">
        <w:rPr>
          <w:rFonts w:ascii="Times New Roman" w:hAnsi="Times New Roman" w:cs="Times New Roman"/>
          <w:sz w:val="24"/>
          <w:szCs w:val="24"/>
          <w:lang w:val="id-ID"/>
        </w:rPr>
        <w:t xml:space="preserve"> Pearce, dan</w:t>
      </w:r>
      <w:r w:rsidRPr="00232717">
        <w:rPr>
          <w:rFonts w:ascii="Times New Roman" w:hAnsi="Times New Roman" w:cs="Times New Roman"/>
          <w:sz w:val="24"/>
          <w:szCs w:val="24"/>
        </w:rPr>
        <w:t xml:space="preserve"> R. L.</w:t>
      </w:r>
      <w:r w:rsidRPr="00232717">
        <w:rPr>
          <w:rFonts w:ascii="Times New Roman" w:hAnsi="Times New Roman" w:cs="Times New Roman"/>
          <w:sz w:val="24"/>
          <w:szCs w:val="24"/>
          <w:lang w:val="id-ID"/>
        </w:rPr>
        <w:t xml:space="preserve"> Mitchell. 2008. </w:t>
      </w:r>
      <w:r w:rsidRPr="00232717">
        <w:rPr>
          <w:rFonts w:ascii="Times New Roman" w:hAnsi="Times New Roman" w:cs="Times New Roman"/>
          <w:i/>
          <w:sz w:val="24"/>
          <w:szCs w:val="24"/>
          <w:lang w:val="id-ID"/>
        </w:rPr>
        <w:t xml:space="preserve">Fisiologi Tanaman Budidaya. </w:t>
      </w:r>
      <w:r w:rsidRPr="00232717">
        <w:rPr>
          <w:rFonts w:ascii="Times New Roman" w:hAnsi="Times New Roman" w:cs="Times New Roman"/>
          <w:sz w:val="24"/>
          <w:szCs w:val="24"/>
          <w:lang w:val="id-ID"/>
        </w:rPr>
        <w:t>Terjemahan. UI Press. Jakkarta.</w:t>
      </w:r>
    </w:p>
    <w:p w:rsidR="00FD11F6" w:rsidRPr="00232717" w:rsidRDefault="00FD11F6" w:rsidP="00232717">
      <w:pPr>
        <w:tabs>
          <w:tab w:val="right" w:leader="dot" w:pos="7200"/>
        </w:tabs>
        <w:spacing w:line="240" w:lineRule="auto"/>
        <w:ind w:left="709" w:hanging="709"/>
        <w:jc w:val="both"/>
        <w:rPr>
          <w:rFonts w:ascii="Times New Roman" w:hAnsi="Times New Roman" w:cs="Times New Roman"/>
          <w:sz w:val="24"/>
          <w:szCs w:val="24"/>
          <w:lang w:val="id-ID"/>
        </w:rPr>
      </w:pPr>
      <w:r w:rsidRPr="00232717">
        <w:rPr>
          <w:rFonts w:ascii="Times New Roman" w:hAnsi="Times New Roman" w:cs="Times New Roman"/>
          <w:sz w:val="24"/>
          <w:szCs w:val="24"/>
          <w:lang w:val="id-ID"/>
        </w:rPr>
        <w:t xml:space="preserve">Gardner, F. P., Pearce, R. B., dan Mitchell, R. L. 2008. </w:t>
      </w:r>
      <w:r w:rsidRPr="00232717">
        <w:rPr>
          <w:rFonts w:ascii="Times New Roman" w:hAnsi="Times New Roman" w:cs="Times New Roman"/>
          <w:i/>
          <w:sz w:val="24"/>
          <w:szCs w:val="24"/>
          <w:lang w:val="id-ID"/>
        </w:rPr>
        <w:t xml:space="preserve">Fisiologi Tanaman Budidaya. </w:t>
      </w:r>
      <w:r w:rsidRPr="00232717">
        <w:rPr>
          <w:rFonts w:ascii="Times New Roman" w:hAnsi="Times New Roman" w:cs="Times New Roman"/>
          <w:sz w:val="24"/>
          <w:szCs w:val="24"/>
          <w:lang w:val="id-ID"/>
        </w:rPr>
        <w:t>Terjemahan. UI Press. Jakkarta.</w:t>
      </w:r>
    </w:p>
    <w:p w:rsidR="00376424" w:rsidRPr="00232717" w:rsidRDefault="00021510" w:rsidP="00232717">
      <w:pPr>
        <w:tabs>
          <w:tab w:val="left" w:pos="720"/>
        </w:tabs>
        <w:spacing w:line="240" w:lineRule="auto"/>
        <w:ind w:left="720" w:hanging="720"/>
        <w:jc w:val="both"/>
        <w:rPr>
          <w:rFonts w:ascii="Times New Roman" w:hAnsi="Times New Roman" w:cs="Times New Roman"/>
          <w:sz w:val="24"/>
          <w:szCs w:val="24"/>
          <w:lang w:val="id-ID"/>
        </w:rPr>
      </w:pPr>
      <w:r w:rsidRPr="00232717">
        <w:rPr>
          <w:rFonts w:ascii="Times New Roman" w:hAnsi="Times New Roman" w:cs="Times New Roman"/>
          <w:sz w:val="24"/>
          <w:szCs w:val="24"/>
        </w:rPr>
        <w:t xml:space="preserve">Hadisuwito. 2007. </w:t>
      </w:r>
      <w:r w:rsidRPr="00232717">
        <w:rPr>
          <w:rFonts w:ascii="Times New Roman" w:hAnsi="Times New Roman" w:cs="Times New Roman"/>
          <w:i/>
          <w:sz w:val="24"/>
          <w:szCs w:val="24"/>
        </w:rPr>
        <w:t>Membuat Pupuk Kompos Cair</w:t>
      </w:r>
      <w:r w:rsidR="00284F37">
        <w:rPr>
          <w:rFonts w:ascii="Times New Roman" w:hAnsi="Times New Roman" w:cs="Times New Roman"/>
          <w:sz w:val="24"/>
          <w:szCs w:val="24"/>
        </w:rPr>
        <w:t xml:space="preserve">. Jakarta : Agromedia </w:t>
      </w:r>
      <w:r w:rsidR="00284F37">
        <w:rPr>
          <w:rFonts w:ascii="Times New Roman" w:hAnsi="Times New Roman" w:cs="Times New Roman"/>
          <w:sz w:val="24"/>
          <w:szCs w:val="24"/>
          <w:lang w:val="id-ID"/>
        </w:rPr>
        <w:t>P</w:t>
      </w:r>
      <w:r w:rsidRPr="00232717">
        <w:rPr>
          <w:rFonts w:ascii="Times New Roman" w:hAnsi="Times New Roman" w:cs="Times New Roman"/>
          <w:sz w:val="24"/>
          <w:szCs w:val="24"/>
        </w:rPr>
        <w:t>ustaka.</w:t>
      </w:r>
    </w:p>
    <w:p w:rsidR="0026649B" w:rsidRPr="00232717" w:rsidRDefault="008552EA" w:rsidP="00232717">
      <w:pPr>
        <w:spacing w:line="240" w:lineRule="auto"/>
        <w:ind w:left="709" w:hanging="709"/>
        <w:jc w:val="both"/>
        <w:rPr>
          <w:rFonts w:ascii="Times New Roman" w:hAnsi="Times New Roman" w:cs="Times New Roman"/>
          <w:sz w:val="24"/>
          <w:szCs w:val="24"/>
        </w:rPr>
      </w:pPr>
      <w:r w:rsidRPr="00232717">
        <w:rPr>
          <w:rFonts w:ascii="Times New Roman" w:hAnsi="Times New Roman" w:cs="Times New Roman"/>
          <w:sz w:val="24"/>
          <w:szCs w:val="24"/>
        </w:rPr>
        <w:t xml:space="preserve">Hakim, N., M. Y. Nyakpa., A. M. Lubis., S. G. Nugroho., M. R. Saul., M. A. Diha., Go Ban Hong., H. Bailey. 1986. </w:t>
      </w:r>
      <w:r w:rsidRPr="00232717">
        <w:rPr>
          <w:rFonts w:ascii="Times New Roman" w:hAnsi="Times New Roman" w:cs="Times New Roman"/>
          <w:i/>
          <w:sz w:val="24"/>
          <w:szCs w:val="24"/>
        </w:rPr>
        <w:t>Dasar – Dasar Ilmu Tanah.</w:t>
      </w:r>
      <w:r w:rsidR="0026649B" w:rsidRPr="00232717">
        <w:rPr>
          <w:rFonts w:ascii="Times New Roman" w:hAnsi="Times New Roman" w:cs="Times New Roman"/>
          <w:sz w:val="24"/>
          <w:szCs w:val="24"/>
        </w:rPr>
        <w:t xml:space="preserve"> Universitas Lampung.</w:t>
      </w:r>
    </w:p>
    <w:p w:rsidR="00376424" w:rsidRPr="00232717" w:rsidRDefault="007975A6" w:rsidP="00232717">
      <w:pPr>
        <w:tabs>
          <w:tab w:val="left" w:pos="720"/>
        </w:tabs>
        <w:spacing w:line="240" w:lineRule="auto"/>
        <w:ind w:left="720" w:hanging="720"/>
        <w:jc w:val="both"/>
        <w:rPr>
          <w:rFonts w:ascii="Times New Roman" w:hAnsi="Times New Roman" w:cs="Times New Roman"/>
          <w:sz w:val="24"/>
          <w:szCs w:val="24"/>
        </w:rPr>
      </w:pPr>
      <w:r w:rsidRPr="00232717">
        <w:rPr>
          <w:rFonts w:ascii="Times New Roman" w:hAnsi="Times New Roman" w:cs="Times New Roman"/>
          <w:sz w:val="24"/>
          <w:szCs w:val="24"/>
        </w:rPr>
        <w:t>Hanafiah, K. 2004</w:t>
      </w:r>
      <w:r w:rsidRPr="00232717">
        <w:rPr>
          <w:rFonts w:ascii="Times New Roman" w:hAnsi="Times New Roman" w:cs="Times New Roman"/>
          <w:i/>
          <w:sz w:val="24"/>
          <w:szCs w:val="24"/>
        </w:rPr>
        <w:t xml:space="preserve"> Rancangan percobaan Teori dan Aplikasi.</w:t>
      </w:r>
      <w:r w:rsidRPr="00232717">
        <w:rPr>
          <w:rFonts w:ascii="Times New Roman" w:hAnsi="Times New Roman" w:cs="Times New Roman"/>
          <w:sz w:val="24"/>
          <w:szCs w:val="24"/>
        </w:rPr>
        <w:t>Raja Grafindo Persada. Jakarta.</w:t>
      </w:r>
    </w:p>
    <w:p w:rsidR="00376424" w:rsidRPr="00232717" w:rsidRDefault="00284F37" w:rsidP="00232717">
      <w:pPr>
        <w:tabs>
          <w:tab w:val="left" w:pos="72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Harjadi, S.S. 1984</w:t>
      </w:r>
      <w:r w:rsidR="005E4E2D" w:rsidRPr="00232717">
        <w:rPr>
          <w:rFonts w:ascii="Times New Roman" w:hAnsi="Times New Roman" w:cs="Times New Roman"/>
          <w:sz w:val="24"/>
          <w:szCs w:val="24"/>
        </w:rPr>
        <w:t xml:space="preserve">. </w:t>
      </w:r>
      <w:r w:rsidR="005E4E2D" w:rsidRPr="00232717">
        <w:rPr>
          <w:rFonts w:ascii="Times New Roman" w:hAnsi="Times New Roman" w:cs="Times New Roman"/>
          <w:i/>
          <w:sz w:val="24"/>
          <w:szCs w:val="24"/>
        </w:rPr>
        <w:t>Pola PertumbuhanTanaman.</w:t>
      </w:r>
      <w:r w:rsidR="005E4E2D" w:rsidRPr="00232717">
        <w:rPr>
          <w:rFonts w:ascii="Times New Roman" w:hAnsi="Times New Roman" w:cs="Times New Roman"/>
          <w:sz w:val="24"/>
          <w:szCs w:val="24"/>
        </w:rPr>
        <w:t xml:space="preserve"> Penerbit PT.Gramedia. Jakarta.</w:t>
      </w:r>
    </w:p>
    <w:p w:rsidR="00AA217E" w:rsidRPr="00A63625" w:rsidRDefault="00D8169E" w:rsidP="00232717">
      <w:pPr>
        <w:tabs>
          <w:tab w:val="left" w:pos="720"/>
        </w:tabs>
        <w:spacing w:line="240" w:lineRule="auto"/>
        <w:ind w:left="720" w:hanging="720"/>
        <w:jc w:val="both"/>
        <w:rPr>
          <w:rFonts w:ascii="Times New Roman" w:hAnsi="Times New Roman" w:cs="Times New Roman"/>
          <w:sz w:val="24"/>
          <w:szCs w:val="24"/>
        </w:rPr>
      </w:pPr>
      <w:r w:rsidRPr="00232717">
        <w:rPr>
          <w:rFonts w:ascii="Times New Roman" w:hAnsi="Times New Roman" w:cs="Times New Roman"/>
          <w:sz w:val="24"/>
          <w:szCs w:val="24"/>
        </w:rPr>
        <w:t xml:space="preserve">Hartadi,H.,   S.   Reksohadiprodjo   dan </w:t>
      </w:r>
      <w:r w:rsidR="00AA217E" w:rsidRPr="00232717">
        <w:rPr>
          <w:rFonts w:ascii="Times New Roman" w:hAnsi="Times New Roman" w:cs="Times New Roman"/>
          <w:sz w:val="24"/>
          <w:szCs w:val="24"/>
        </w:rPr>
        <w:t xml:space="preserve">  A.D. Tillman.1990.</w:t>
      </w:r>
      <w:r w:rsidR="00AA217E" w:rsidRPr="00232717">
        <w:rPr>
          <w:rFonts w:ascii="Times New Roman" w:hAnsi="Times New Roman" w:cs="Times New Roman"/>
          <w:i/>
          <w:sz w:val="24"/>
          <w:szCs w:val="24"/>
        </w:rPr>
        <w:t xml:space="preserve"> Tabel Komposisi Pakan untuk Indonesia.</w:t>
      </w:r>
      <w:r w:rsidR="00A63625">
        <w:rPr>
          <w:rFonts w:ascii="Times New Roman" w:hAnsi="Times New Roman" w:cs="Times New Roman"/>
          <w:i/>
          <w:sz w:val="24"/>
          <w:szCs w:val="24"/>
        </w:rPr>
        <w:t xml:space="preserve"> </w:t>
      </w:r>
      <w:r w:rsidR="00AA217E" w:rsidRPr="00232717">
        <w:rPr>
          <w:rFonts w:ascii="Times New Roman" w:hAnsi="Times New Roman" w:cs="Times New Roman"/>
          <w:i/>
          <w:sz w:val="24"/>
          <w:szCs w:val="24"/>
        </w:rPr>
        <w:t>Ga</w:t>
      </w:r>
      <w:r w:rsidR="00A63625">
        <w:rPr>
          <w:rFonts w:ascii="Times New Roman" w:hAnsi="Times New Roman" w:cs="Times New Roman"/>
          <w:i/>
          <w:sz w:val="24"/>
          <w:szCs w:val="24"/>
        </w:rPr>
        <w:t>d</w:t>
      </w:r>
      <w:r w:rsidR="00AA217E" w:rsidRPr="00232717">
        <w:rPr>
          <w:rFonts w:ascii="Times New Roman" w:hAnsi="Times New Roman" w:cs="Times New Roman"/>
          <w:i/>
          <w:sz w:val="24"/>
          <w:szCs w:val="24"/>
        </w:rPr>
        <w:t>jah Mada University Press.</w:t>
      </w:r>
      <w:r w:rsidR="00A63625">
        <w:rPr>
          <w:rFonts w:ascii="Times New Roman" w:hAnsi="Times New Roman" w:cs="Times New Roman"/>
          <w:i/>
          <w:sz w:val="24"/>
          <w:szCs w:val="24"/>
        </w:rPr>
        <w:t xml:space="preserve"> </w:t>
      </w:r>
      <w:r w:rsidR="00A63625">
        <w:rPr>
          <w:rFonts w:ascii="Times New Roman" w:hAnsi="Times New Roman" w:cs="Times New Roman"/>
          <w:sz w:val="24"/>
          <w:szCs w:val="24"/>
        </w:rPr>
        <w:t>Yogyakarta.</w:t>
      </w:r>
    </w:p>
    <w:p w:rsidR="00AA217E" w:rsidRPr="00232717" w:rsidRDefault="00137A7C" w:rsidP="00232717">
      <w:pPr>
        <w:tabs>
          <w:tab w:val="left" w:pos="720"/>
        </w:tabs>
        <w:spacing w:line="240" w:lineRule="auto"/>
        <w:ind w:left="720" w:hanging="720"/>
        <w:jc w:val="both"/>
        <w:rPr>
          <w:rFonts w:ascii="Times New Roman" w:hAnsi="Times New Roman" w:cs="Times New Roman"/>
          <w:sz w:val="24"/>
          <w:szCs w:val="24"/>
        </w:rPr>
      </w:pPr>
      <w:r w:rsidRPr="00232717">
        <w:rPr>
          <w:rFonts w:ascii="Times New Roman" w:hAnsi="Times New Roman" w:cs="Times New Roman"/>
          <w:sz w:val="24"/>
          <w:szCs w:val="24"/>
        </w:rPr>
        <w:t xml:space="preserve">Huda,  M. k. </w:t>
      </w:r>
      <w:r w:rsidR="00AA217E" w:rsidRPr="00232717">
        <w:rPr>
          <w:rFonts w:ascii="Times New Roman" w:hAnsi="Times New Roman" w:cs="Times New Roman"/>
          <w:sz w:val="24"/>
          <w:szCs w:val="24"/>
        </w:rPr>
        <w:t xml:space="preserve">.  2013. </w:t>
      </w:r>
      <w:r w:rsidR="00AA217E" w:rsidRPr="00A63625">
        <w:rPr>
          <w:rFonts w:ascii="Times New Roman" w:hAnsi="Times New Roman" w:cs="Times New Roman"/>
          <w:i/>
          <w:sz w:val="24"/>
          <w:szCs w:val="24"/>
        </w:rPr>
        <w:t>Pembuatan  Pupuk  Organik  Cair  Dai  Urin  Sapi Dengan  Aditif  Tetes  (Molasse)  Metode  Fermentasi</w:t>
      </w:r>
      <w:r w:rsidR="00A63625">
        <w:rPr>
          <w:rFonts w:ascii="Times New Roman" w:hAnsi="Times New Roman" w:cs="Times New Roman"/>
          <w:sz w:val="24"/>
          <w:szCs w:val="24"/>
        </w:rPr>
        <w:t>.</w:t>
      </w:r>
      <w:r w:rsidR="00AA217E" w:rsidRPr="00232717">
        <w:rPr>
          <w:rFonts w:ascii="Times New Roman" w:hAnsi="Times New Roman" w:cs="Times New Roman"/>
          <w:i/>
          <w:sz w:val="24"/>
          <w:szCs w:val="24"/>
        </w:rPr>
        <w:t xml:space="preserve"> </w:t>
      </w:r>
      <w:r w:rsidR="00AA217E" w:rsidRPr="00A63625">
        <w:rPr>
          <w:rFonts w:ascii="Times New Roman" w:hAnsi="Times New Roman" w:cs="Times New Roman"/>
          <w:sz w:val="24"/>
          <w:szCs w:val="24"/>
        </w:rPr>
        <w:t>Skripsi</w:t>
      </w:r>
      <w:r w:rsidR="00AA217E" w:rsidRPr="00232717">
        <w:rPr>
          <w:rFonts w:ascii="Times New Roman" w:hAnsi="Times New Roman" w:cs="Times New Roman"/>
          <w:i/>
          <w:sz w:val="24"/>
          <w:szCs w:val="24"/>
        </w:rPr>
        <w:t>.</w:t>
      </w:r>
      <w:r w:rsidR="00A63625">
        <w:rPr>
          <w:rFonts w:ascii="Times New Roman" w:hAnsi="Times New Roman" w:cs="Times New Roman"/>
          <w:i/>
          <w:sz w:val="24"/>
          <w:szCs w:val="24"/>
        </w:rPr>
        <w:t xml:space="preserve"> </w:t>
      </w:r>
      <w:r w:rsidR="00AA217E" w:rsidRPr="00A63625">
        <w:rPr>
          <w:rFonts w:ascii="Times New Roman" w:hAnsi="Times New Roman" w:cs="Times New Roman"/>
          <w:sz w:val="24"/>
          <w:szCs w:val="24"/>
        </w:rPr>
        <w:t>Semarang</w:t>
      </w:r>
      <w:r w:rsidR="00AA217E" w:rsidRPr="00232717">
        <w:rPr>
          <w:rFonts w:ascii="Times New Roman" w:hAnsi="Times New Roman" w:cs="Times New Roman"/>
          <w:sz w:val="24"/>
          <w:szCs w:val="24"/>
        </w:rPr>
        <w:t xml:space="preserve"> : Universitas Negeri Semarang.</w:t>
      </w:r>
      <w:r w:rsidR="00A63625">
        <w:rPr>
          <w:rFonts w:ascii="Times New Roman" w:hAnsi="Times New Roman" w:cs="Times New Roman"/>
          <w:sz w:val="24"/>
          <w:szCs w:val="24"/>
        </w:rPr>
        <w:t xml:space="preserve"> Semarang.</w:t>
      </w:r>
    </w:p>
    <w:p w:rsidR="002D43FE" w:rsidRPr="00232717" w:rsidRDefault="00137A7C" w:rsidP="00232717">
      <w:pPr>
        <w:tabs>
          <w:tab w:val="left" w:pos="720"/>
        </w:tabs>
        <w:spacing w:line="240" w:lineRule="auto"/>
        <w:ind w:left="720" w:hanging="720"/>
        <w:jc w:val="both"/>
        <w:rPr>
          <w:rFonts w:ascii="Times New Roman" w:hAnsi="Times New Roman" w:cs="Times New Roman"/>
          <w:sz w:val="24"/>
          <w:szCs w:val="24"/>
        </w:rPr>
      </w:pPr>
      <w:r w:rsidRPr="00232717">
        <w:rPr>
          <w:rFonts w:ascii="Times New Roman" w:hAnsi="Times New Roman" w:cs="Times New Roman"/>
          <w:sz w:val="24"/>
          <w:szCs w:val="24"/>
        </w:rPr>
        <w:t>Indrawaty</w:t>
      </w:r>
      <w:r w:rsidR="00284F37">
        <w:rPr>
          <w:rFonts w:ascii="Times New Roman" w:hAnsi="Times New Roman" w:cs="Times New Roman"/>
          <w:sz w:val="24"/>
          <w:szCs w:val="24"/>
          <w:lang w:val="id-ID"/>
        </w:rPr>
        <w:t>,</w:t>
      </w:r>
      <w:r w:rsidRPr="00232717">
        <w:rPr>
          <w:rFonts w:ascii="Times New Roman" w:hAnsi="Times New Roman" w:cs="Times New Roman"/>
          <w:sz w:val="24"/>
          <w:szCs w:val="24"/>
        </w:rPr>
        <w:t xml:space="preserve"> V</w:t>
      </w:r>
      <w:r w:rsidR="00284F37">
        <w:rPr>
          <w:rFonts w:ascii="Times New Roman" w:hAnsi="Times New Roman" w:cs="Times New Roman"/>
          <w:sz w:val="24"/>
          <w:szCs w:val="24"/>
        </w:rPr>
        <w:t>.</w:t>
      </w:r>
      <w:r w:rsidR="002D43FE" w:rsidRPr="00232717">
        <w:rPr>
          <w:rFonts w:ascii="Times New Roman" w:hAnsi="Times New Roman" w:cs="Times New Roman"/>
          <w:sz w:val="24"/>
          <w:szCs w:val="24"/>
        </w:rPr>
        <w:t xml:space="preserve"> 2016. </w:t>
      </w:r>
      <w:r w:rsidR="002D43FE" w:rsidRPr="00A63625">
        <w:rPr>
          <w:rFonts w:ascii="Times New Roman" w:hAnsi="Times New Roman" w:cs="Times New Roman"/>
          <w:i/>
          <w:sz w:val="24"/>
          <w:szCs w:val="24"/>
        </w:rPr>
        <w:t>Pengaruh Penggunaan Urin Sebagai Sumber Nitrogen Terhadap  Bentuk  Fisik  dan  Unsur    Hara  Kompos  Feses  Sapi</w:t>
      </w:r>
      <w:r w:rsidR="002D43FE" w:rsidRPr="00232717">
        <w:rPr>
          <w:rFonts w:ascii="Times New Roman" w:hAnsi="Times New Roman" w:cs="Times New Roman"/>
          <w:sz w:val="24"/>
          <w:szCs w:val="24"/>
        </w:rPr>
        <w:t xml:space="preserve">. </w:t>
      </w:r>
      <w:r w:rsidR="002D43FE" w:rsidRPr="00232717">
        <w:rPr>
          <w:rFonts w:ascii="Times New Roman" w:hAnsi="Times New Roman" w:cs="Times New Roman"/>
          <w:i/>
          <w:sz w:val="24"/>
          <w:szCs w:val="24"/>
        </w:rPr>
        <w:t xml:space="preserve"> </w:t>
      </w:r>
      <w:r w:rsidR="002D43FE" w:rsidRPr="00A63625">
        <w:rPr>
          <w:rFonts w:ascii="Times New Roman" w:hAnsi="Times New Roman" w:cs="Times New Roman"/>
          <w:sz w:val="24"/>
          <w:szCs w:val="24"/>
        </w:rPr>
        <w:t>Skripsi</w:t>
      </w:r>
      <w:r w:rsidR="002D43FE" w:rsidRPr="00232717">
        <w:rPr>
          <w:rFonts w:ascii="Times New Roman" w:hAnsi="Times New Roman" w:cs="Times New Roman"/>
          <w:sz w:val="24"/>
          <w:szCs w:val="24"/>
        </w:rPr>
        <w:t>. Program Studi Peternakan Fakultas Peternakan Universitas Jambi. Jambi.</w:t>
      </w:r>
    </w:p>
    <w:p w:rsidR="002D43FE" w:rsidRPr="00232717" w:rsidRDefault="00284F37" w:rsidP="00232717">
      <w:pPr>
        <w:tabs>
          <w:tab w:val="left" w:pos="72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Jainurti, Emilia.</w:t>
      </w:r>
      <w:r w:rsidR="002D43FE" w:rsidRPr="00232717">
        <w:rPr>
          <w:rFonts w:ascii="Times New Roman" w:hAnsi="Times New Roman" w:cs="Times New Roman"/>
          <w:sz w:val="24"/>
          <w:szCs w:val="24"/>
        </w:rPr>
        <w:t xml:space="preserve"> 2016.  </w:t>
      </w:r>
      <w:r w:rsidR="002D43FE" w:rsidRPr="00A63625">
        <w:rPr>
          <w:rFonts w:ascii="Times New Roman" w:hAnsi="Times New Roman" w:cs="Times New Roman"/>
          <w:i/>
          <w:sz w:val="24"/>
          <w:szCs w:val="24"/>
        </w:rPr>
        <w:t>Pengaruh  Penambahan  Tetes  Tebu  (Molases) pada Fermentasi  Urin  Sapi  Terhadap  Pertu</w:t>
      </w:r>
      <w:r w:rsidR="00D8169E" w:rsidRPr="00A63625">
        <w:rPr>
          <w:rFonts w:ascii="Times New Roman" w:hAnsi="Times New Roman" w:cs="Times New Roman"/>
          <w:i/>
          <w:sz w:val="24"/>
          <w:szCs w:val="24"/>
        </w:rPr>
        <w:t>mbuhan  Bayam  Merah</w:t>
      </w:r>
      <w:r w:rsidR="00D8169E" w:rsidRPr="00232717">
        <w:rPr>
          <w:rFonts w:ascii="Times New Roman" w:hAnsi="Times New Roman" w:cs="Times New Roman"/>
          <w:sz w:val="24"/>
          <w:szCs w:val="24"/>
        </w:rPr>
        <w:t xml:space="preserve">. </w:t>
      </w:r>
      <w:r w:rsidR="002D43FE" w:rsidRPr="00A63625">
        <w:rPr>
          <w:rFonts w:ascii="Times New Roman" w:hAnsi="Times New Roman" w:cs="Times New Roman"/>
          <w:sz w:val="24"/>
          <w:szCs w:val="24"/>
        </w:rPr>
        <w:t>Skripsi</w:t>
      </w:r>
      <w:r w:rsidR="002D43FE" w:rsidRPr="00232717">
        <w:rPr>
          <w:rFonts w:ascii="Times New Roman" w:hAnsi="Times New Roman" w:cs="Times New Roman"/>
          <w:sz w:val="24"/>
          <w:szCs w:val="24"/>
        </w:rPr>
        <w:t>.</w:t>
      </w:r>
      <w:r w:rsidR="00D8169E" w:rsidRPr="00232717">
        <w:rPr>
          <w:rFonts w:ascii="Times New Roman" w:hAnsi="Times New Roman" w:cs="Times New Roman"/>
          <w:sz w:val="24"/>
          <w:szCs w:val="24"/>
        </w:rPr>
        <w:t xml:space="preserve"> </w:t>
      </w:r>
      <w:r w:rsidR="002D43FE" w:rsidRPr="00232717">
        <w:rPr>
          <w:rFonts w:ascii="Times New Roman" w:hAnsi="Times New Roman" w:cs="Times New Roman"/>
          <w:sz w:val="24"/>
          <w:szCs w:val="24"/>
        </w:rPr>
        <w:t>Fakultas Pendidikan Matematika dan Ilmu Pengetahuan Alam.Universitas Sanata Dharma.Yogyakarta.</w:t>
      </w:r>
    </w:p>
    <w:p w:rsidR="00834627" w:rsidRDefault="00284F37" w:rsidP="0083462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Juanda et., </w:t>
      </w:r>
      <w:r w:rsidR="003B73D5" w:rsidRPr="00232717">
        <w:rPr>
          <w:rFonts w:ascii="Times New Roman" w:hAnsi="Times New Roman" w:cs="Times New Roman"/>
          <w:sz w:val="24"/>
          <w:szCs w:val="24"/>
        </w:rPr>
        <w:t>al.,  2011.</w:t>
      </w:r>
      <w:r w:rsidR="00D8169E" w:rsidRPr="00232717">
        <w:rPr>
          <w:rFonts w:ascii="Times New Roman" w:hAnsi="Times New Roman" w:cs="Times New Roman"/>
          <w:sz w:val="24"/>
          <w:szCs w:val="24"/>
        </w:rPr>
        <w:t xml:space="preserve"> </w:t>
      </w:r>
      <w:r w:rsidR="003B73D5" w:rsidRPr="00232717">
        <w:rPr>
          <w:rFonts w:ascii="Times New Roman" w:hAnsi="Times New Roman" w:cs="Times New Roman"/>
          <w:i/>
          <w:sz w:val="24"/>
          <w:szCs w:val="24"/>
        </w:rPr>
        <w:t>Studi  Pembuatan  Pupuk  Organik  Cair  dari  Fermentasi  Urine  Sapi  (Ferisa)  dengan  Variasi  Lokasi  Peternakan  yang  Berbeda</w:t>
      </w:r>
      <w:r w:rsidR="00834627">
        <w:rPr>
          <w:rFonts w:ascii="Times New Roman" w:hAnsi="Times New Roman" w:cs="Times New Roman"/>
          <w:sz w:val="24"/>
          <w:szCs w:val="24"/>
        </w:rPr>
        <w:t xml:space="preserve">.  Undip., </w:t>
      </w:r>
      <w:r w:rsidR="003B73D5" w:rsidRPr="00232717">
        <w:rPr>
          <w:rFonts w:ascii="Times New Roman" w:hAnsi="Times New Roman" w:cs="Times New Roman"/>
          <w:sz w:val="24"/>
          <w:szCs w:val="24"/>
        </w:rPr>
        <w:t>Semarang.</w:t>
      </w:r>
    </w:p>
    <w:p w:rsidR="00834627" w:rsidRDefault="00834627" w:rsidP="00834627">
      <w:pPr>
        <w:spacing w:line="240" w:lineRule="auto"/>
        <w:ind w:left="709" w:hanging="709"/>
        <w:jc w:val="both"/>
        <w:rPr>
          <w:rFonts w:ascii="Times New Roman" w:hAnsi="Times New Roman" w:cs="Times New Roman"/>
          <w:sz w:val="24"/>
          <w:szCs w:val="24"/>
        </w:rPr>
      </w:pPr>
      <w:r w:rsidRPr="00232717">
        <w:rPr>
          <w:rFonts w:ascii="Times New Roman" w:hAnsi="Times New Roman" w:cs="Times New Roman"/>
          <w:sz w:val="24"/>
          <w:szCs w:val="24"/>
        </w:rPr>
        <w:t>Kanisius 52</w:t>
      </w:r>
      <w:r>
        <w:rPr>
          <w:rFonts w:ascii="Times New Roman" w:hAnsi="Times New Roman" w:cs="Times New Roman"/>
          <w:sz w:val="24"/>
          <w:szCs w:val="24"/>
          <w:lang w:val="id-ID"/>
        </w:rPr>
        <w:t>,</w:t>
      </w:r>
      <w:r w:rsidRPr="00232717">
        <w:rPr>
          <w:rFonts w:ascii="Times New Roman" w:hAnsi="Times New Roman" w:cs="Times New Roman"/>
          <w:sz w:val="24"/>
          <w:szCs w:val="24"/>
        </w:rPr>
        <w:t xml:space="preserve"> Sutanto Rachman. 2002. Pertanian organik: Menuju Pertanian Altern</w:t>
      </w:r>
      <w:r>
        <w:rPr>
          <w:rFonts w:ascii="Times New Roman" w:hAnsi="Times New Roman" w:cs="Times New Roman"/>
          <w:sz w:val="24"/>
          <w:szCs w:val="24"/>
        </w:rPr>
        <w:t xml:space="preserve">atif dan Berkelanjutan. Jakarta. </w:t>
      </w:r>
    </w:p>
    <w:p w:rsidR="002D43FE" w:rsidRPr="00834627" w:rsidRDefault="00834627" w:rsidP="00834627">
      <w:pPr>
        <w:spacing w:line="240" w:lineRule="auto"/>
        <w:ind w:left="709" w:hanging="709"/>
        <w:jc w:val="both"/>
        <w:rPr>
          <w:rFonts w:ascii="Times New Roman" w:hAnsi="Times New Roman" w:cs="Times New Roman"/>
          <w:sz w:val="24"/>
          <w:szCs w:val="24"/>
          <w:lang w:val="id-ID"/>
        </w:rPr>
      </w:pPr>
      <w:r w:rsidRPr="00232717">
        <w:rPr>
          <w:rFonts w:ascii="Times New Roman" w:hAnsi="Times New Roman" w:cs="Times New Roman"/>
          <w:sz w:val="24"/>
          <w:szCs w:val="24"/>
        </w:rPr>
        <w:t>Kanisius Sutejo, M. M. 1990. Pu</w:t>
      </w:r>
      <w:r>
        <w:rPr>
          <w:rFonts w:ascii="Times New Roman" w:hAnsi="Times New Roman" w:cs="Times New Roman"/>
          <w:sz w:val="24"/>
          <w:szCs w:val="24"/>
        </w:rPr>
        <w:t>puk dan Cara Pemupukan.</w:t>
      </w:r>
      <w:r w:rsidRPr="00232717">
        <w:rPr>
          <w:rFonts w:ascii="Times New Roman" w:hAnsi="Times New Roman" w:cs="Times New Roman"/>
          <w:sz w:val="24"/>
          <w:szCs w:val="24"/>
        </w:rPr>
        <w:t xml:space="preserve"> Rhineka Cipta. </w:t>
      </w:r>
      <w:r>
        <w:rPr>
          <w:rFonts w:ascii="Times New Roman" w:hAnsi="Times New Roman" w:cs="Times New Roman"/>
          <w:sz w:val="24"/>
          <w:szCs w:val="24"/>
          <w:lang w:val="id-ID"/>
        </w:rPr>
        <w:t>Jakarta.</w:t>
      </w:r>
    </w:p>
    <w:p w:rsidR="00306B5E" w:rsidRDefault="00284F37" w:rsidP="00232717">
      <w:pPr>
        <w:tabs>
          <w:tab w:val="left" w:pos="72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Kurniadinata, F</w:t>
      </w:r>
      <w:r w:rsidR="00306B5E" w:rsidRPr="00232717">
        <w:rPr>
          <w:rFonts w:ascii="Times New Roman" w:hAnsi="Times New Roman" w:cs="Times New Roman"/>
          <w:sz w:val="24"/>
          <w:szCs w:val="24"/>
        </w:rPr>
        <w:t xml:space="preserve">.  2008. </w:t>
      </w:r>
      <w:r w:rsidR="00306B5E" w:rsidRPr="00232717">
        <w:rPr>
          <w:rFonts w:ascii="Times New Roman" w:hAnsi="Times New Roman" w:cs="Times New Roman"/>
          <w:i/>
          <w:sz w:val="24"/>
          <w:szCs w:val="24"/>
        </w:rPr>
        <w:t>Pemanfaatan  Feses  danUrin  Sapi  Sebagai  Pupuk Organik  Dalam  Perkebunan  Kelapa  Sawit( Elaeis  guineensisJacg.).</w:t>
      </w:r>
      <w:r w:rsidR="00306B5E" w:rsidRPr="00232717">
        <w:rPr>
          <w:rFonts w:ascii="Times New Roman" w:hAnsi="Times New Roman" w:cs="Times New Roman"/>
          <w:sz w:val="24"/>
          <w:szCs w:val="24"/>
        </w:rPr>
        <w:t xml:space="preserve"> Samarinda : Universitas Mulawarman Kalimantan Timur.</w:t>
      </w:r>
    </w:p>
    <w:p w:rsidR="00A63625" w:rsidRPr="00232717" w:rsidRDefault="00A63625" w:rsidP="00232717">
      <w:pPr>
        <w:tabs>
          <w:tab w:val="left" w:pos="720"/>
        </w:tabs>
        <w:spacing w:line="240" w:lineRule="auto"/>
        <w:ind w:left="720" w:hanging="720"/>
        <w:jc w:val="both"/>
        <w:rPr>
          <w:rFonts w:ascii="Times New Roman" w:hAnsi="Times New Roman" w:cs="Times New Roman"/>
          <w:sz w:val="24"/>
          <w:szCs w:val="24"/>
        </w:rPr>
      </w:pPr>
      <w:r w:rsidRPr="00A63625">
        <w:rPr>
          <w:rFonts w:ascii="Times New Roman" w:hAnsi="Times New Roman" w:cs="Times New Roman"/>
          <w:sz w:val="24"/>
          <w:szCs w:val="24"/>
        </w:rPr>
        <w:t>Laksono, J., dan Ibrahim, W. (2019). Analisis Kuantitatif Pertumbuhan Dan Produksi Rumput Setaria (Setaria Spendida Staft) Pada Berbagai Dosis Pupuk Nitrogen. Jurnal Peternakan (Jurnal of Animal Science), 3(2), 88-93.</w:t>
      </w:r>
    </w:p>
    <w:p w:rsidR="0026649B" w:rsidRDefault="0026649B" w:rsidP="00232717">
      <w:pPr>
        <w:tabs>
          <w:tab w:val="left" w:pos="720"/>
        </w:tabs>
        <w:spacing w:line="240" w:lineRule="auto"/>
        <w:ind w:left="720" w:hanging="720"/>
        <w:jc w:val="both"/>
        <w:rPr>
          <w:rFonts w:ascii="Times New Roman" w:hAnsi="Times New Roman" w:cs="Times New Roman"/>
          <w:sz w:val="24"/>
          <w:szCs w:val="24"/>
        </w:rPr>
      </w:pPr>
      <w:r w:rsidRPr="00232717">
        <w:rPr>
          <w:rFonts w:ascii="Times New Roman" w:hAnsi="Times New Roman" w:cs="Times New Roman"/>
          <w:sz w:val="24"/>
          <w:szCs w:val="24"/>
        </w:rPr>
        <w:lastRenderedPageBreak/>
        <w:t xml:space="preserve">Leovici, H., D. Kastono, and E.T.S. Putra. 2014. </w:t>
      </w:r>
      <w:r w:rsidRPr="00232717">
        <w:rPr>
          <w:rFonts w:ascii="Times New Roman" w:hAnsi="Times New Roman" w:cs="Times New Roman"/>
          <w:i/>
          <w:sz w:val="24"/>
          <w:szCs w:val="24"/>
        </w:rPr>
        <w:t>Pengaruh  Macam  dan Konsenterasi Bahan Organik Sumber Zat  Pengatur  Tumbuh  Alami Terhadap  Pertumbuhan  Awal  Tebu (Saccharum  officinarum  L.).</w:t>
      </w:r>
      <w:r w:rsidRPr="00232717">
        <w:rPr>
          <w:rFonts w:ascii="Times New Roman" w:hAnsi="Times New Roman" w:cs="Times New Roman"/>
          <w:sz w:val="24"/>
          <w:szCs w:val="24"/>
        </w:rPr>
        <w:t xml:space="preserve"> Vegetalika, 3(1). pp.22–34. </w:t>
      </w:r>
    </w:p>
    <w:p w:rsidR="00A63625" w:rsidRPr="00232717" w:rsidRDefault="00A63625" w:rsidP="00232717">
      <w:pPr>
        <w:tabs>
          <w:tab w:val="left" w:pos="720"/>
        </w:tabs>
        <w:spacing w:line="240" w:lineRule="auto"/>
        <w:ind w:left="720" w:hanging="720"/>
        <w:jc w:val="both"/>
        <w:rPr>
          <w:rFonts w:ascii="Times New Roman" w:hAnsi="Times New Roman" w:cs="Times New Roman"/>
          <w:sz w:val="24"/>
          <w:szCs w:val="24"/>
        </w:rPr>
      </w:pPr>
      <w:r w:rsidRPr="00A63625">
        <w:rPr>
          <w:rFonts w:ascii="Times New Roman" w:hAnsi="Times New Roman" w:cs="Times New Roman"/>
          <w:sz w:val="24"/>
          <w:szCs w:val="24"/>
        </w:rPr>
        <w:t>Lingga.1991</w:t>
      </w:r>
      <w:r w:rsidRPr="00A63625">
        <w:rPr>
          <w:rFonts w:ascii="Times New Roman" w:hAnsi="Times New Roman" w:cs="Times New Roman"/>
          <w:i/>
          <w:sz w:val="24"/>
          <w:szCs w:val="24"/>
        </w:rPr>
        <w:t>. Nutrisi Organik dari Hasil Fermentasi</w:t>
      </w:r>
      <w:r w:rsidRPr="00A63625">
        <w:rPr>
          <w:rFonts w:ascii="Times New Roman" w:hAnsi="Times New Roman" w:cs="Times New Roman"/>
          <w:sz w:val="24"/>
          <w:szCs w:val="24"/>
        </w:rPr>
        <w:t>. Yogyakarta: Pupuk Buatan Mengandung Nutrisi Tinggi.</w:t>
      </w:r>
      <w:r>
        <w:rPr>
          <w:rFonts w:ascii="Times New Roman" w:hAnsi="Times New Roman" w:cs="Times New Roman"/>
          <w:sz w:val="24"/>
          <w:szCs w:val="24"/>
        </w:rPr>
        <w:t xml:space="preserve"> Yogyakarta. </w:t>
      </w:r>
    </w:p>
    <w:p w:rsidR="00A63625" w:rsidRDefault="00284F37" w:rsidP="00232717">
      <w:pPr>
        <w:tabs>
          <w:tab w:val="left" w:pos="72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Marliani. 2010. </w:t>
      </w:r>
      <w:r w:rsidR="009974FE" w:rsidRPr="00232717">
        <w:rPr>
          <w:rFonts w:ascii="Times New Roman" w:hAnsi="Times New Roman" w:cs="Times New Roman"/>
          <w:sz w:val="24"/>
          <w:szCs w:val="24"/>
        </w:rPr>
        <w:t>Produksi dan Kandungan Gizi Rumput Setaria (</w:t>
      </w:r>
      <w:r w:rsidR="009974FE" w:rsidRPr="00232717">
        <w:rPr>
          <w:rFonts w:ascii="Times New Roman" w:hAnsi="Times New Roman" w:cs="Times New Roman"/>
          <w:i/>
          <w:sz w:val="24"/>
          <w:szCs w:val="24"/>
        </w:rPr>
        <w:t>Setaria Sphacelata</w:t>
      </w:r>
      <w:r w:rsidR="009974FE" w:rsidRPr="00232717">
        <w:rPr>
          <w:rFonts w:ascii="Times New Roman" w:hAnsi="Times New Roman" w:cs="Times New Roman"/>
          <w:sz w:val="24"/>
          <w:szCs w:val="24"/>
        </w:rPr>
        <w:t xml:space="preserve">) Pada Pemotongan Pertama Yang Ditanam Dengan Jenis Pupuk Kandang Berbeda. </w:t>
      </w:r>
      <w:r w:rsidR="009974FE" w:rsidRPr="00232717">
        <w:rPr>
          <w:rFonts w:ascii="Times New Roman" w:hAnsi="Times New Roman" w:cs="Times New Roman"/>
          <w:i/>
          <w:sz w:val="24"/>
          <w:szCs w:val="24"/>
        </w:rPr>
        <w:t>Skripsi</w:t>
      </w:r>
      <w:r w:rsidR="009974FE" w:rsidRPr="00232717">
        <w:rPr>
          <w:rFonts w:ascii="Times New Roman" w:hAnsi="Times New Roman" w:cs="Times New Roman"/>
          <w:sz w:val="24"/>
          <w:szCs w:val="24"/>
        </w:rPr>
        <w:t>. Universitas Islam Negeri Sultan Syarif Kasim. Riau</w:t>
      </w:r>
      <w:r w:rsidR="001E6DC0" w:rsidRPr="00232717">
        <w:rPr>
          <w:rFonts w:ascii="Times New Roman" w:hAnsi="Times New Roman" w:cs="Times New Roman"/>
          <w:sz w:val="24"/>
          <w:szCs w:val="24"/>
        </w:rPr>
        <w:t xml:space="preserve">. </w:t>
      </w:r>
    </w:p>
    <w:p w:rsidR="001E6DC0" w:rsidRPr="00232717" w:rsidRDefault="00A63625" w:rsidP="00232717">
      <w:pPr>
        <w:tabs>
          <w:tab w:val="left" w:pos="720"/>
        </w:tabs>
        <w:spacing w:line="240" w:lineRule="auto"/>
        <w:ind w:left="720" w:hanging="720"/>
        <w:jc w:val="both"/>
        <w:rPr>
          <w:rFonts w:ascii="Times New Roman" w:hAnsi="Times New Roman" w:cs="Times New Roman"/>
          <w:sz w:val="24"/>
          <w:szCs w:val="24"/>
        </w:rPr>
      </w:pPr>
      <w:r w:rsidRPr="00A63625">
        <w:rPr>
          <w:rFonts w:ascii="Times New Roman" w:hAnsi="Times New Roman" w:cs="Times New Roman"/>
          <w:sz w:val="24"/>
          <w:szCs w:val="24"/>
        </w:rPr>
        <w:t>Marschner, H. (2011). Marschner's mineral nutrition of higher plants. Academic press.</w:t>
      </w:r>
    </w:p>
    <w:p w:rsidR="006B50FF" w:rsidRPr="00232717" w:rsidRDefault="001E6DC0" w:rsidP="00232717">
      <w:pPr>
        <w:spacing w:line="240" w:lineRule="auto"/>
        <w:ind w:left="720" w:hanging="630"/>
        <w:jc w:val="both"/>
        <w:rPr>
          <w:rFonts w:ascii="Times New Roman" w:eastAsia="Times New Roman" w:hAnsi="Times New Roman" w:cs="Times New Roman"/>
          <w:sz w:val="24"/>
          <w:szCs w:val="24"/>
        </w:rPr>
      </w:pPr>
      <w:r w:rsidRPr="00232717">
        <w:rPr>
          <w:rFonts w:ascii="Times New Roman" w:hAnsi="Times New Roman" w:cs="Times New Roman"/>
          <w:sz w:val="24"/>
          <w:szCs w:val="24"/>
        </w:rPr>
        <w:t>Ma”sum. 2005 Biologi Tanah. Direktorat Jendral Pendidikan Tinggi. Dapertemen Pendidikan Nasional. Jakarta.</w:t>
      </w:r>
      <w:r w:rsidR="006B50FF" w:rsidRPr="00232717">
        <w:rPr>
          <w:rFonts w:ascii="Times New Roman" w:hAnsi="Times New Roman" w:cs="Times New Roman"/>
          <w:sz w:val="24"/>
          <w:szCs w:val="24"/>
        </w:rPr>
        <w:t xml:space="preserve"> </w:t>
      </w:r>
      <w:r w:rsidR="006B50FF" w:rsidRPr="00232717">
        <w:rPr>
          <w:rFonts w:ascii="Times New Roman" w:eastAsia="Times New Roman" w:hAnsi="Times New Roman" w:cs="Times New Roman"/>
          <w:sz w:val="24"/>
          <w:szCs w:val="24"/>
        </w:rPr>
        <w:t xml:space="preserve">Marschner, H. (2011). </w:t>
      </w:r>
      <w:r w:rsidR="006B50FF" w:rsidRPr="00232717">
        <w:rPr>
          <w:rFonts w:ascii="Times New Roman" w:eastAsia="Times New Roman" w:hAnsi="Times New Roman" w:cs="Times New Roman"/>
          <w:i/>
          <w:iCs/>
          <w:sz w:val="24"/>
          <w:szCs w:val="24"/>
        </w:rPr>
        <w:t>Marschner's mineral nutrition of higher plants</w:t>
      </w:r>
      <w:r w:rsidR="006B50FF" w:rsidRPr="00232717">
        <w:rPr>
          <w:rFonts w:ascii="Times New Roman" w:eastAsia="Times New Roman" w:hAnsi="Times New Roman" w:cs="Times New Roman"/>
          <w:sz w:val="24"/>
          <w:szCs w:val="24"/>
        </w:rPr>
        <w:t xml:space="preserve">. Academic press. </w:t>
      </w:r>
    </w:p>
    <w:p w:rsidR="006B50FF" w:rsidRPr="00232717" w:rsidRDefault="006B50FF" w:rsidP="00232717">
      <w:pPr>
        <w:tabs>
          <w:tab w:val="left" w:pos="720"/>
        </w:tabs>
        <w:spacing w:line="240" w:lineRule="auto"/>
        <w:ind w:left="720" w:hanging="720"/>
        <w:jc w:val="both"/>
        <w:rPr>
          <w:rFonts w:ascii="Times New Roman" w:hAnsi="Times New Roman" w:cs="Times New Roman"/>
          <w:sz w:val="24"/>
          <w:szCs w:val="24"/>
        </w:rPr>
      </w:pPr>
      <w:r w:rsidRPr="00232717">
        <w:rPr>
          <w:rFonts w:ascii="Times New Roman" w:hAnsi="Times New Roman" w:cs="Times New Roman"/>
          <w:sz w:val="24"/>
          <w:szCs w:val="24"/>
        </w:rPr>
        <w:t xml:space="preserve">McCauley, A., Jones, C., and Jacobsen, J. 2011. </w:t>
      </w:r>
      <w:r w:rsidRPr="00232717">
        <w:rPr>
          <w:rFonts w:ascii="Times New Roman" w:hAnsi="Times New Roman" w:cs="Times New Roman"/>
          <w:i/>
          <w:sz w:val="24"/>
          <w:szCs w:val="24"/>
        </w:rPr>
        <w:t>Plant Nutrient functions and Deficiency and Toxicity Symptoms. Montana</w:t>
      </w:r>
      <w:r w:rsidRPr="00232717">
        <w:rPr>
          <w:rFonts w:ascii="Times New Roman" w:hAnsi="Times New Roman" w:cs="Times New Roman"/>
          <w:sz w:val="24"/>
          <w:szCs w:val="24"/>
        </w:rPr>
        <w:t>: Montana State University.</w:t>
      </w:r>
    </w:p>
    <w:p w:rsidR="00376424" w:rsidRPr="00232717" w:rsidRDefault="00762F1A" w:rsidP="00232717">
      <w:pPr>
        <w:spacing w:line="240" w:lineRule="auto"/>
        <w:ind w:left="720" w:hanging="720"/>
        <w:jc w:val="both"/>
        <w:rPr>
          <w:rFonts w:ascii="Times New Roman" w:hAnsi="Times New Roman" w:cs="Times New Roman"/>
          <w:sz w:val="24"/>
          <w:szCs w:val="24"/>
          <w:lang w:val="id-ID"/>
        </w:rPr>
      </w:pPr>
      <w:r w:rsidRPr="00232717">
        <w:rPr>
          <w:rFonts w:ascii="Times New Roman" w:hAnsi="Times New Roman" w:cs="Times New Roman"/>
          <w:sz w:val="24"/>
          <w:szCs w:val="24"/>
        </w:rPr>
        <w:t xml:space="preserve">McIlroy, R. J. 1977. </w:t>
      </w:r>
      <w:r w:rsidRPr="00232717">
        <w:rPr>
          <w:rFonts w:ascii="Times New Roman" w:hAnsi="Times New Roman" w:cs="Times New Roman"/>
          <w:i/>
          <w:sz w:val="24"/>
          <w:szCs w:val="24"/>
        </w:rPr>
        <w:t>Pengantar Budidaya Padang Rumput Tropika</w:t>
      </w:r>
      <w:r w:rsidRPr="00232717">
        <w:rPr>
          <w:rFonts w:ascii="Times New Roman" w:hAnsi="Times New Roman" w:cs="Times New Roman"/>
          <w:sz w:val="24"/>
          <w:szCs w:val="24"/>
        </w:rPr>
        <w:t>. Pradya Pramita, Jakarta.</w:t>
      </w:r>
      <w:r w:rsidR="006B50FF" w:rsidRPr="00232717">
        <w:rPr>
          <w:rFonts w:ascii="Times New Roman" w:hAnsi="Times New Roman" w:cs="Times New Roman"/>
          <w:sz w:val="24"/>
          <w:szCs w:val="24"/>
        </w:rPr>
        <w:t xml:space="preserve"> </w:t>
      </w:r>
    </w:p>
    <w:p w:rsidR="006B50FF" w:rsidRPr="00232717" w:rsidRDefault="008552EA" w:rsidP="00232717">
      <w:pPr>
        <w:spacing w:after="0" w:line="240" w:lineRule="auto"/>
        <w:ind w:left="709" w:hanging="709"/>
        <w:jc w:val="both"/>
        <w:rPr>
          <w:rFonts w:ascii="Times New Roman" w:hAnsi="Times New Roman" w:cs="Times New Roman"/>
          <w:sz w:val="24"/>
          <w:szCs w:val="24"/>
        </w:rPr>
      </w:pPr>
      <w:r w:rsidRPr="00232717">
        <w:rPr>
          <w:rFonts w:ascii="Times New Roman" w:hAnsi="Times New Roman" w:cs="Times New Roman"/>
          <w:sz w:val="24"/>
          <w:szCs w:val="24"/>
        </w:rPr>
        <w:t xml:space="preserve">Nasution, E. 2009. </w:t>
      </w:r>
      <w:r w:rsidRPr="00232717">
        <w:rPr>
          <w:rFonts w:ascii="Times New Roman" w:hAnsi="Times New Roman" w:cs="Times New Roman"/>
          <w:i/>
          <w:sz w:val="24"/>
          <w:szCs w:val="24"/>
        </w:rPr>
        <w:t>Aplikasi Beberapa Tandan Kosong Kelapa Sawit Terhadap Pertumbuhan Bibit Jarak Pagar (Jathropa curcas).</w:t>
      </w:r>
      <w:r w:rsidRPr="00232717">
        <w:rPr>
          <w:rFonts w:ascii="Times New Roman" w:hAnsi="Times New Roman" w:cs="Times New Roman"/>
          <w:sz w:val="24"/>
          <w:szCs w:val="24"/>
        </w:rPr>
        <w:t xml:space="preserve"> Fakultas Pertanian. Universitas Riau. Pekan Baru</w:t>
      </w:r>
      <w:r w:rsidR="006B50FF" w:rsidRPr="00232717">
        <w:rPr>
          <w:rFonts w:ascii="Times New Roman" w:hAnsi="Times New Roman" w:cs="Times New Roman"/>
          <w:sz w:val="24"/>
          <w:szCs w:val="24"/>
        </w:rPr>
        <w:t>.</w:t>
      </w:r>
    </w:p>
    <w:p w:rsidR="008552EA" w:rsidRPr="00232717" w:rsidRDefault="008552EA" w:rsidP="00232717">
      <w:pPr>
        <w:spacing w:after="0" w:line="240" w:lineRule="auto"/>
        <w:ind w:left="709" w:hanging="709"/>
        <w:jc w:val="both"/>
        <w:rPr>
          <w:rFonts w:ascii="Times New Roman" w:hAnsi="Times New Roman" w:cs="Times New Roman"/>
          <w:sz w:val="24"/>
          <w:szCs w:val="24"/>
        </w:rPr>
      </w:pPr>
    </w:p>
    <w:p w:rsidR="006B50FF" w:rsidRPr="00232717" w:rsidRDefault="00E256C0" w:rsidP="00232717">
      <w:pPr>
        <w:spacing w:after="0" w:line="240" w:lineRule="auto"/>
        <w:ind w:left="709" w:hanging="709"/>
        <w:jc w:val="both"/>
        <w:rPr>
          <w:rFonts w:ascii="Times New Roman" w:hAnsi="Times New Roman" w:cs="Times New Roman"/>
          <w:sz w:val="24"/>
          <w:szCs w:val="24"/>
          <w:lang w:val="id-ID"/>
        </w:rPr>
      </w:pPr>
      <w:r w:rsidRPr="00232717">
        <w:rPr>
          <w:rFonts w:ascii="Times New Roman" w:hAnsi="Times New Roman" w:cs="Times New Roman"/>
          <w:sz w:val="24"/>
          <w:szCs w:val="24"/>
          <w:lang w:val="id-ID"/>
        </w:rPr>
        <w:t xml:space="preserve">Nyakpa, M. Y., Lubis, A. M., Pulung, M. A., Amrah, A. G., Hong, A. M. G. B., Hakim, N. 2006. </w:t>
      </w:r>
      <w:r w:rsidRPr="00232717">
        <w:rPr>
          <w:rFonts w:ascii="Times New Roman" w:hAnsi="Times New Roman" w:cs="Times New Roman"/>
          <w:i/>
          <w:sz w:val="24"/>
          <w:szCs w:val="24"/>
          <w:lang w:val="id-ID"/>
        </w:rPr>
        <w:t>Kesuburan Tanah</w:t>
      </w:r>
      <w:r w:rsidRPr="00232717">
        <w:rPr>
          <w:rFonts w:ascii="Times New Roman" w:hAnsi="Times New Roman" w:cs="Times New Roman"/>
          <w:sz w:val="24"/>
          <w:szCs w:val="24"/>
          <w:lang w:val="id-ID"/>
        </w:rPr>
        <w:t>. Penerbit Universitas Lampung. Lampung.</w:t>
      </w:r>
    </w:p>
    <w:p w:rsidR="006B50FF" w:rsidRPr="00232717" w:rsidRDefault="006B50FF" w:rsidP="00232717">
      <w:pPr>
        <w:spacing w:after="0" w:line="240" w:lineRule="auto"/>
        <w:ind w:left="709" w:hanging="709"/>
        <w:jc w:val="both"/>
        <w:rPr>
          <w:rFonts w:ascii="Times New Roman" w:hAnsi="Times New Roman" w:cs="Times New Roman"/>
          <w:sz w:val="24"/>
          <w:szCs w:val="24"/>
          <w:lang w:val="id-ID"/>
        </w:rPr>
      </w:pPr>
    </w:p>
    <w:p w:rsidR="00376424" w:rsidRPr="00232717" w:rsidRDefault="00FB637D" w:rsidP="00232717">
      <w:pPr>
        <w:spacing w:line="240" w:lineRule="auto"/>
        <w:ind w:left="720" w:hanging="720"/>
        <w:jc w:val="both"/>
        <w:rPr>
          <w:rFonts w:ascii="Times New Roman" w:hAnsi="Times New Roman" w:cs="Times New Roman"/>
          <w:sz w:val="24"/>
          <w:szCs w:val="24"/>
          <w:lang w:val="id-ID"/>
        </w:rPr>
      </w:pPr>
      <w:r w:rsidRPr="00232717">
        <w:rPr>
          <w:rFonts w:ascii="Times New Roman" w:hAnsi="Times New Roman" w:cs="Times New Roman"/>
          <w:sz w:val="24"/>
          <w:szCs w:val="24"/>
        </w:rPr>
        <w:t>Parnata, A.</w:t>
      </w:r>
      <w:r w:rsidR="00284F37">
        <w:rPr>
          <w:rFonts w:ascii="Times New Roman" w:hAnsi="Times New Roman" w:cs="Times New Roman"/>
          <w:sz w:val="24"/>
          <w:szCs w:val="24"/>
          <w:lang w:val="id-ID"/>
        </w:rPr>
        <w:t xml:space="preserve"> </w:t>
      </w:r>
      <w:r w:rsidRPr="00232717">
        <w:rPr>
          <w:rFonts w:ascii="Times New Roman" w:hAnsi="Times New Roman" w:cs="Times New Roman"/>
          <w:sz w:val="24"/>
          <w:szCs w:val="24"/>
        </w:rPr>
        <w:t>S. 2004</w:t>
      </w:r>
      <w:r w:rsidR="00D8169E" w:rsidRPr="00232717">
        <w:rPr>
          <w:rFonts w:ascii="Times New Roman" w:hAnsi="Times New Roman" w:cs="Times New Roman"/>
          <w:sz w:val="24"/>
          <w:szCs w:val="24"/>
        </w:rPr>
        <w:t>.</w:t>
      </w:r>
      <w:r w:rsidRPr="00232717">
        <w:rPr>
          <w:rFonts w:ascii="Times New Roman" w:hAnsi="Times New Roman" w:cs="Times New Roman"/>
          <w:sz w:val="24"/>
          <w:szCs w:val="24"/>
        </w:rPr>
        <w:t xml:space="preserve"> </w:t>
      </w:r>
      <w:r w:rsidRPr="00232717">
        <w:rPr>
          <w:rFonts w:ascii="Times New Roman" w:hAnsi="Times New Roman" w:cs="Times New Roman"/>
          <w:i/>
          <w:sz w:val="24"/>
          <w:szCs w:val="24"/>
        </w:rPr>
        <w:t>Pupuk Organik Cair Aplikasi dan Manfaatnya.</w:t>
      </w:r>
      <w:r w:rsidR="008552EA" w:rsidRPr="00232717">
        <w:rPr>
          <w:rFonts w:ascii="Times New Roman" w:hAnsi="Times New Roman" w:cs="Times New Roman"/>
          <w:sz w:val="24"/>
          <w:szCs w:val="24"/>
          <w:lang w:val="id-ID"/>
        </w:rPr>
        <w:t xml:space="preserve"> </w:t>
      </w:r>
      <w:r w:rsidRPr="00232717">
        <w:rPr>
          <w:rFonts w:ascii="Times New Roman" w:hAnsi="Times New Roman" w:cs="Times New Roman"/>
          <w:sz w:val="24"/>
          <w:szCs w:val="24"/>
        </w:rPr>
        <w:t xml:space="preserve">Agromedia Pustaka. </w:t>
      </w:r>
      <w:r w:rsidR="008552EA" w:rsidRPr="00232717">
        <w:rPr>
          <w:rFonts w:ascii="Times New Roman" w:hAnsi="Times New Roman" w:cs="Times New Roman"/>
          <w:sz w:val="24"/>
          <w:szCs w:val="24"/>
        </w:rPr>
        <w:t>Jakarta</w:t>
      </w:r>
    </w:p>
    <w:p w:rsidR="00E256C0" w:rsidRPr="00232717" w:rsidRDefault="00E256C0" w:rsidP="00232717">
      <w:pPr>
        <w:spacing w:line="240" w:lineRule="auto"/>
        <w:ind w:left="720" w:hanging="720"/>
        <w:jc w:val="both"/>
        <w:rPr>
          <w:rFonts w:ascii="Times New Roman" w:hAnsi="Times New Roman" w:cs="Times New Roman"/>
          <w:sz w:val="24"/>
          <w:szCs w:val="24"/>
          <w:lang w:val="id-ID"/>
        </w:rPr>
      </w:pPr>
      <w:r w:rsidRPr="00232717">
        <w:rPr>
          <w:rFonts w:ascii="Times New Roman" w:hAnsi="Times New Roman" w:cs="Times New Roman"/>
          <w:sz w:val="24"/>
          <w:szCs w:val="24"/>
          <w:lang w:val="id-ID"/>
        </w:rPr>
        <w:t xml:space="preserve">Prawiradiputra, B., R. Sajimin, N. Purwantara, </w:t>
      </w:r>
      <w:r w:rsidR="00284F37">
        <w:rPr>
          <w:rFonts w:ascii="Times New Roman" w:hAnsi="Times New Roman" w:cs="Times New Roman"/>
          <w:sz w:val="24"/>
          <w:szCs w:val="24"/>
          <w:lang w:val="id-ID"/>
        </w:rPr>
        <w:t xml:space="preserve"> dan </w:t>
      </w:r>
      <w:r w:rsidRPr="00232717">
        <w:rPr>
          <w:rFonts w:ascii="Times New Roman" w:hAnsi="Times New Roman" w:cs="Times New Roman"/>
          <w:sz w:val="24"/>
          <w:szCs w:val="24"/>
          <w:lang w:val="id-ID"/>
        </w:rPr>
        <w:t xml:space="preserve">D. Herdiawan. 2006. </w:t>
      </w:r>
      <w:r w:rsidRPr="00232717">
        <w:rPr>
          <w:rFonts w:ascii="Times New Roman" w:hAnsi="Times New Roman" w:cs="Times New Roman"/>
          <w:i/>
          <w:sz w:val="24"/>
          <w:szCs w:val="24"/>
          <w:lang w:val="id-ID"/>
        </w:rPr>
        <w:t>Hijauan Makanan Ternak di Indonesia.</w:t>
      </w:r>
      <w:r w:rsidRPr="00232717">
        <w:rPr>
          <w:rFonts w:ascii="Times New Roman" w:hAnsi="Times New Roman" w:cs="Times New Roman"/>
          <w:sz w:val="24"/>
          <w:szCs w:val="24"/>
          <w:lang w:val="id-ID"/>
        </w:rPr>
        <w:t xml:space="preserve"> Badan Penelitian dan Pengembangan Pertanian. Departemen Pertanian. Bogor.</w:t>
      </w:r>
    </w:p>
    <w:p w:rsidR="00376424" w:rsidRPr="00232717" w:rsidRDefault="00033057" w:rsidP="0023271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Priangga, R.</w:t>
      </w:r>
      <w:r w:rsidR="000D1A9F" w:rsidRPr="00232717">
        <w:rPr>
          <w:rFonts w:ascii="Times New Roman" w:hAnsi="Times New Roman" w:cs="Times New Roman"/>
          <w:sz w:val="24"/>
          <w:szCs w:val="24"/>
        </w:rPr>
        <w:t>,</w:t>
      </w:r>
      <w:r>
        <w:rPr>
          <w:rFonts w:ascii="Times New Roman" w:hAnsi="Times New Roman" w:cs="Times New Roman"/>
          <w:sz w:val="24"/>
          <w:szCs w:val="24"/>
          <w:lang w:val="id-ID"/>
        </w:rPr>
        <w:t xml:space="preserve"> Suwarno, H. Nur,</w:t>
      </w:r>
      <w:r w:rsidR="000D1A9F" w:rsidRPr="00232717">
        <w:rPr>
          <w:rFonts w:ascii="Times New Roman" w:hAnsi="Times New Roman" w:cs="Times New Roman"/>
          <w:sz w:val="24"/>
          <w:szCs w:val="24"/>
        </w:rPr>
        <w:t xml:space="preserve"> </w:t>
      </w:r>
      <w:r w:rsidR="00021510" w:rsidRPr="00232717">
        <w:rPr>
          <w:rFonts w:ascii="Times New Roman" w:hAnsi="Times New Roman" w:cs="Times New Roman"/>
          <w:sz w:val="24"/>
          <w:szCs w:val="24"/>
        </w:rPr>
        <w:t xml:space="preserve">2013. “Pengaruh Level Pupuk Organik Cair Terhadap Produksi Bahan Kering dan Imbangan Daun-Batang Rumput Gajah Defoliasi Keempat”. </w:t>
      </w:r>
      <w:r w:rsidR="00021510" w:rsidRPr="00232717">
        <w:rPr>
          <w:rFonts w:ascii="Times New Roman" w:hAnsi="Times New Roman" w:cs="Times New Roman"/>
          <w:i/>
          <w:sz w:val="24"/>
          <w:szCs w:val="24"/>
        </w:rPr>
        <w:t>Jurnal Ilmiah Peternakan. Vol. 1, No. 1. Hal: 365- 373</w:t>
      </w:r>
      <w:r w:rsidR="00021510" w:rsidRPr="00232717">
        <w:rPr>
          <w:rFonts w:ascii="Times New Roman" w:hAnsi="Times New Roman" w:cs="Times New Roman"/>
          <w:sz w:val="24"/>
          <w:szCs w:val="24"/>
        </w:rPr>
        <w:t>.</w:t>
      </w:r>
    </w:p>
    <w:p w:rsidR="00376424" w:rsidRPr="00232717" w:rsidRDefault="005E4E2D" w:rsidP="00232717">
      <w:pPr>
        <w:spacing w:line="240" w:lineRule="auto"/>
        <w:ind w:left="709" w:hanging="709"/>
        <w:jc w:val="both"/>
        <w:rPr>
          <w:rFonts w:ascii="Times New Roman" w:hAnsi="Times New Roman" w:cs="Times New Roman"/>
          <w:sz w:val="24"/>
          <w:szCs w:val="24"/>
          <w:lang w:val="id-ID"/>
        </w:rPr>
      </w:pPr>
      <w:r w:rsidRPr="00232717">
        <w:rPr>
          <w:rFonts w:ascii="Times New Roman" w:hAnsi="Times New Roman" w:cs="Times New Roman"/>
          <w:sz w:val="24"/>
          <w:szCs w:val="24"/>
        </w:rPr>
        <w:t xml:space="preserve">Purbajanti. 2013. </w:t>
      </w:r>
      <w:r w:rsidRPr="00232717">
        <w:rPr>
          <w:rFonts w:ascii="Times New Roman" w:hAnsi="Times New Roman" w:cs="Times New Roman"/>
          <w:i/>
          <w:sz w:val="24"/>
          <w:szCs w:val="24"/>
        </w:rPr>
        <w:t>Rumput dan Legum sebagai Hijauan Makanan Ternak</w:t>
      </w:r>
      <w:r w:rsidRPr="00232717">
        <w:rPr>
          <w:rFonts w:ascii="Times New Roman" w:hAnsi="Times New Roman" w:cs="Times New Roman"/>
          <w:sz w:val="24"/>
          <w:szCs w:val="24"/>
        </w:rPr>
        <w:t>. Penerbit Graha Ilmu. Yogyakarta.</w:t>
      </w:r>
    </w:p>
    <w:p w:rsidR="00E256C0" w:rsidRPr="00232717" w:rsidRDefault="00E256C0" w:rsidP="00232717">
      <w:pPr>
        <w:spacing w:line="240" w:lineRule="auto"/>
        <w:ind w:left="709" w:hanging="709"/>
        <w:jc w:val="both"/>
        <w:rPr>
          <w:rFonts w:ascii="Times New Roman" w:hAnsi="Times New Roman" w:cs="Times New Roman"/>
          <w:sz w:val="24"/>
          <w:szCs w:val="24"/>
          <w:lang w:val="id-ID"/>
        </w:rPr>
      </w:pPr>
      <w:r w:rsidRPr="00232717">
        <w:rPr>
          <w:rFonts w:ascii="Times New Roman" w:hAnsi="Times New Roman" w:cs="Times New Roman"/>
          <w:sz w:val="24"/>
          <w:szCs w:val="24"/>
        </w:rPr>
        <w:t xml:space="preserve">Rafi. 2013. </w:t>
      </w:r>
      <w:r w:rsidRPr="00232717">
        <w:rPr>
          <w:rFonts w:ascii="Times New Roman" w:hAnsi="Times New Roman" w:cs="Times New Roman"/>
          <w:i/>
          <w:sz w:val="24"/>
          <w:szCs w:val="24"/>
        </w:rPr>
        <w:t>Pengaruh Pemberian Kompos Tinja Terhadap Pertumbuhan dan Produksi Tanaman Kedelai (Glycine max (L) merril).</w:t>
      </w:r>
      <w:r w:rsidRPr="00232717">
        <w:rPr>
          <w:rFonts w:ascii="Times New Roman" w:hAnsi="Times New Roman" w:cs="Times New Roman"/>
          <w:sz w:val="24"/>
          <w:szCs w:val="24"/>
        </w:rPr>
        <w:t xml:space="preserve"> Fakultas Pertanian. Universitas Riau.</w:t>
      </w:r>
    </w:p>
    <w:p w:rsidR="00E256C0" w:rsidRPr="00232717" w:rsidRDefault="00E256C0" w:rsidP="00232717">
      <w:pPr>
        <w:spacing w:line="240" w:lineRule="auto"/>
        <w:ind w:left="720" w:hanging="720"/>
        <w:jc w:val="both"/>
        <w:rPr>
          <w:rFonts w:ascii="Times New Roman" w:hAnsi="Times New Roman" w:cs="Times New Roman"/>
          <w:sz w:val="24"/>
          <w:szCs w:val="24"/>
          <w:lang w:val="id-ID"/>
        </w:rPr>
      </w:pPr>
      <w:r w:rsidRPr="00232717">
        <w:rPr>
          <w:rFonts w:ascii="Times New Roman" w:hAnsi="Times New Roman" w:cs="Times New Roman"/>
          <w:sz w:val="24"/>
          <w:szCs w:val="24"/>
          <w:lang w:val="id-ID"/>
        </w:rPr>
        <w:lastRenderedPageBreak/>
        <w:t xml:space="preserve">Reksohadiprodjo. 1985. </w:t>
      </w:r>
      <w:r w:rsidRPr="00232717">
        <w:rPr>
          <w:rFonts w:ascii="Times New Roman" w:hAnsi="Times New Roman" w:cs="Times New Roman"/>
          <w:i/>
          <w:sz w:val="24"/>
          <w:szCs w:val="24"/>
          <w:lang w:val="id-ID"/>
        </w:rPr>
        <w:t>Produksi Hijauan Ternak.</w:t>
      </w:r>
      <w:r w:rsidRPr="00232717">
        <w:rPr>
          <w:rFonts w:ascii="Times New Roman" w:hAnsi="Times New Roman" w:cs="Times New Roman"/>
          <w:sz w:val="24"/>
          <w:szCs w:val="24"/>
          <w:lang w:val="id-ID"/>
        </w:rPr>
        <w:t xml:space="preserve"> BPFE. Universitas Gadjah Mada. Yogyakkarta.</w:t>
      </w:r>
    </w:p>
    <w:p w:rsidR="00E256C0" w:rsidRPr="00232717" w:rsidRDefault="00E256C0" w:rsidP="00232717">
      <w:pPr>
        <w:tabs>
          <w:tab w:val="left" w:pos="720"/>
        </w:tabs>
        <w:spacing w:line="240" w:lineRule="auto"/>
        <w:ind w:left="720" w:hanging="720"/>
        <w:jc w:val="both"/>
        <w:rPr>
          <w:rFonts w:ascii="Times New Roman" w:hAnsi="Times New Roman" w:cs="Times New Roman"/>
          <w:sz w:val="24"/>
          <w:szCs w:val="24"/>
          <w:lang w:val="id-ID"/>
        </w:rPr>
      </w:pPr>
      <w:r w:rsidRPr="00232717">
        <w:rPr>
          <w:rFonts w:ascii="Times New Roman" w:hAnsi="Times New Roman" w:cs="Times New Roman"/>
          <w:sz w:val="24"/>
          <w:szCs w:val="24"/>
        </w:rPr>
        <w:t xml:space="preserve">Rohmat. BPS. 2001. </w:t>
      </w:r>
      <w:r w:rsidRPr="00232717">
        <w:rPr>
          <w:rFonts w:ascii="Times New Roman" w:hAnsi="Times New Roman" w:cs="Times New Roman"/>
          <w:i/>
          <w:sz w:val="24"/>
          <w:szCs w:val="24"/>
        </w:rPr>
        <w:t>Balai Pusat Pengembangan Ternak</w:t>
      </w:r>
      <w:r w:rsidRPr="00232717">
        <w:rPr>
          <w:rFonts w:ascii="Times New Roman" w:hAnsi="Times New Roman" w:cs="Times New Roman"/>
          <w:sz w:val="24"/>
          <w:szCs w:val="24"/>
        </w:rPr>
        <w:t>. Jawa Tengah : data ternak Fetty. 2010. Komoditas Pertanian. Plemahan:Info Bisnis.</w:t>
      </w:r>
    </w:p>
    <w:p w:rsidR="00376424" w:rsidRPr="00232717" w:rsidRDefault="00284F37" w:rsidP="0023271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Saputra, 2010</w:t>
      </w:r>
      <w:r w:rsidR="0054499A" w:rsidRPr="00232717">
        <w:rPr>
          <w:rFonts w:ascii="Times New Roman" w:hAnsi="Times New Roman" w:cs="Times New Roman"/>
          <w:i/>
          <w:sz w:val="24"/>
          <w:szCs w:val="24"/>
        </w:rPr>
        <w:t>.</w:t>
      </w:r>
      <w:r>
        <w:rPr>
          <w:rFonts w:ascii="Times New Roman" w:hAnsi="Times New Roman" w:cs="Times New Roman"/>
          <w:i/>
          <w:sz w:val="24"/>
          <w:szCs w:val="24"/>
          <w:lang w:val="id-ID"/>
        </w:rPr>
        <w:t xml:space="preserve"> </w:t>
      </w:r>
      <w:r w:rsidR="00033057">
        <w:rPr>
          <w:rFonts w:ascii="Times New Roman" w:hAnsi="Times New Roman" w:cs="Times New Roman"/>
          <w:i/>
          <w:sz w:val="24"/>
          <w:szCs w:val="24"/>
        </w:rPr>
        <w:t xml:space="preserve">Penanaman </w:t>
      </w:r>
      <w:r w:rsidR="0054499A" w:rsidRPr="00232717">
        <w:rPr>
          <w:rFonts w:ascii="Times New Roman" w:hAnsi="Times New Roman" w:cs="Times New Roman"/>
          <w:i/>
          <w:sz w:val="24"/>
          <w:szCs w:val="24"/>
        </w:rPr>
        <w:t xml:space="preserve"> Rumput Setaria Wilayah Tropis dan Subtropika</w:t>
      </w:r>
      <w:r w:rsidR="0054499A" w:rsidRPr="00232717">
        <w:rPr>
          <w:rFonts w:ascii="Times New Roman" w:hAnsi="Times New Roman" w:cs="Times New Roman"/>
          <w:sz w:val="24"/>
          <w:szCs w:val="24"/>
        </w:rPr>
        <w:t>. Ga</w:t>
      </w:r>
      <w:r w:rsidR="00A63625">
        <w:rPr>
          <w:rFonts w:ascii="Times New Roman" w:hAnsi="Times New Roman" w:cs="Times New Roman"/>
          <w:sz w:val="24"/>
          <w:szCs w:val="24"/>
        </w:rPr>
        <w:t>d</w:t>
      </w:r>
      <w:r w:rsidR="0054499A" w:rsidRPr="00232717">
        <w:rPr>
          <w:rFonts w:ascii="Times New Roman" w:hAnsi="Times New Roman" w:cs="Times New Roman"/>
          <w:sz w:val="24"/>
          <w:szCs w:val="24"/>
        </w:rPr>
        <w:t>jah  Mada University Press. Yogyakarta.</w:t>
      </w:r>
    </w:p>
    <w:p w:rsidR="00376424" w:rsidRPr="00232717" w:rsidRDefault="00600735" w:rsidP="00232717">
      <w:pPr>
        <w:spacing w:line="240" w:lineRule="auto"/>
        <w:ind w:left="709" w:hanging="709"/>
        <w:jc w:val="both"/>
        <w:rPr>
          <w:rFonts w:ascii="Times New Roman" w:eastAsia="Times New Roman" w:hAnsi="Times New Roman" w:cs="Times New Roman"/>
          <w:sz w:val="24"/>
          <w:szCs w:val="24"/>
          <w:lang w:val="id-ID"/>
        </w:rPr>
      </w:pPr>
      <w:r w:rsidRPr="00232717">
        <w:rPr>
          <w:rFonts w:ascii="Times New Roman" w:eastAsia="Times New Roman" w:hAnsi="Times New Roman" w:cs="Times New Roman"/>
          <w:sz w:val="24"/>
          <w:szCs w:val="24"/>
        </w:rPr>
        <w:t>Sarira</w:t>
      </w:r>
      <w:r w:rsidR="008552EA" w:rsidRPr="00232717">
        <w:rPr>
          <w:rFonts w:ascii="Times New Roman" w:eastAsia="Times New Roman" w:hAnsi="Times New Roman" w:cs="Times New Roman"/>
          <w:sz w:val="24"/>
          <w:szCs w:val="24"/>
          <w:lang w:val="id-ID"/>
        </w:rPr>
        <w:t>,</w:t>
      </w:r>
      <w:r w:rsidRPr="00232717">
        <w:rPr>
          <w:rFonts w:ascii="Times New Roman" w:eastAsia="Times New Roman" w:hAnsi="Times New Roman" w:cs="Times New Roman"/>
          <w:sz w:val="24"/>
          <w:szCs w:val="24"/>
        </w:rPr>
        <w:t xml:space="preserve"> P dan A.</w:t>
      </w:r>
      <w:r w:rsidR="008552EA" w:rsidRPr="00232717">
        <w:rPr>
          <w:rFonts w:ascii="Times New Roman" w:eastAsia="Times New Roman" w:hAnsi="Times New Roman" w:cs="Times New Roman"/>
          <w:sz w:val="24"/>
          <w:szCs w:val="24"/>
          <w:lang w:val="id-ID"/>
        </w:rPr>
        <w:t xml:space="preserve"> </w:t>
      </w:r>
      <w:r w:rsidRPr="00232717">
        <w:rPr>
          <w:rFonts w:ascii="Times New Roman" w:eastAsia="Times New Roman" w:hAnsi="Times New Roman" w:cs="Times New Roman"/>
          <w:sz w:val="24"/>
          <w:szCs w:val="24"/>
        </w:rPr>
        <w:t>Marzuki</w:t>
      </w:r>
      <w:r w:rsidR="008552EA" w:rsidRPr="00232717">
        <w:rPr>
          <w:rFonts w:ascii="Times New Roman" w:eastAsia="Times New Roman" w:hAnsi="Times New Roman" w:cs="Times New Roman"/>
          <w:sz w:val="24"/>
          <w:szCs w:val="24"/>
          <w:lang w:val="id-ID"/>
        </w:rPr>
        <w:t>.</w:t>
      </w:r>
      <w:r w:rsidR="009B3116" w:rsidRPr="00232717">
        <w:rPr>
          <w:rFonts w:ascii="Times New Roman" w:eastAsia="Times New Roman" w:hAnsi="Times New Roman" w:cs="Times New Roman"/>
          <w:sz w:val="24"/>
          <w:szCs w:val="24"/>
        </w:rPr>
        <w:t xml:space="preserve"> 2013</w:t>
      </w:r>
      <w:r w:rsidRPr="00232717">
        <w:rPr>
          <w:rFonts w:ascii="Times New Roman" w:eastAsia="Times New Roman" w:hAnsi="Times New Roman" w:cs="Times New Roman"/>
          <w:sz w:val="24"/>
          <w:szCs w:val="24"/>
        </w:rPr>
        <w:t>, Pemberian Muls</w:t>
      </w:r>
      <w:r w:rsidR="009B3116" w:rsidRPr="00232717">
        <w:rPr>
          <w:rFonts w:ascii="Times New Roman" w:eastAsia="Times New Roman" w:hAnsi="Times New Roman" w:cs="Times New Roman"/>
          <w:sz w:val="24"/>
          <w:szCs w:val="24"/>
        </w:rPr>
        <w:t>a Jerami dan Pupuk Kascing Pada Rumput Setaria</w:t>
      </w:r>
      <w:r w:rsidR="008552EA" w:rsidRPr="00232717">
        <w:rPr>
          <w:rFonts w:ascii="Times New Roman" w:eastAsia="Times New Roman" w:hAnsi="Times New Roman" w:cs="Times New Roman"/>
          <w:sz w:val="24"/>
          <w:szCs w:val="24"/>
        </w:rPr>
        <w:t xml:space="preserve"> </w:t>
      </w:r>
      <w:r w:rsidR="008552EA" w:rsidRPr="00232717">
        <w:rPr>
          <w:rFonts w:ascii="Times New Roman" w:hAnsi="Times New Roman" w:cs="Times New Roman"/>
          <w:sz w:val="24"/>
          <w:szCs w:val="24"/>
        </w:rPr>
        <w:t>(</w:t>
      </w:r>
      <w:r w:rsidR="008552EA" w:rsidRPr="00232717">
        <w:rPr>
          <w:rFonts w:ascii="Times New Roman" w:hAnsi="Times New Roman" w:cs="Times New Roman"/>
          <w:i/>
          <w:sz w:val="24"/>
          <w:szCs w:val="24"/>
        </w:rPr>
        <w:t>Setaria sphacelata</w:t>
      </w:r>
      <w:r w:rsidR="008552EA" w:rsidRPr="00232717">
        <w:rPr>
          <w:rFonts w:ascii="Times New Roman" w:hAnsi="Times New Roman" w:cs="Times New Roman"/>
          <w:sz w:val="24"/>
          <w:szCs w:val="24"/>
        </w:rPr>
        <w:t xml:space="preserve">). </w:t>
      </w:r>
      <w:r w:rsidR="008552EA" w:rsidRPr="00232717">
        <w:rPr>
          <w:rFonts w:ascii="Times New Roman" w:hAnsi="Times New Roman" w:cs="Times New Roman"/>
          <w:i/>
          <w:sz w:val="24"/>
          <w:szCs w:val="24"/>
        </w:rPr>
        <w:t>Jurnal Ilmiah Inovasi,</w:t>
      </w:r>
      <w:r w:rsidR="008552EA" w:rsidRPr="00232717">
        <w:rPr>
          <w:rFonts w:ascii="Times New Roman" w:hAnsi="Times New Roman" w:cs="Times New Roman"/>
          <w:sz w:val="24"/>
          <w:szCs w:val="24"/>
        </w:rPr>
        <w:t xml:space="preserve"> Vol. 13 No. 3 Hal. 247-256, September-Desember 2013.</w:t>
      </w:r>
    </w:p>
    <w:p w:rsidR="0042793C" w:rsidRDefault="003259C0" w:rsidP="0042793C">
      <w:pPr>
        <w:spacing w:line="240" w:lineRule="auto"/>
        <w:ind w:left="709" w:hanging="709"/>
        <w:jc w:val="both"/>
        <w:rPr>
          <w:rFonts w:ascii="Times New Roman" w:hAnsi="Times New Roman" w:cs="Times New Roman"/>
          <w:i/>
          <w:sz w:val="24"/>
          <w:szCs w:val="24"/>
        </w:rPr>
      </w:pPr>
      <w:r w:rsidRPr="00232717">
        <w:rPr>
          <w:rFonts w:ascii="Times New Roman" w:hAnsi="Times New Roman" w:cs="Times New Roman"/>
          <w:sz w:val="24"/>
          <w:szCs w:val="24"/>
        </w:rPr>
        <w:t xml:space="preserve">Schnug, E. 1990. Sulphur nutrition and quality of vegetable. </w:t>
      </w:r>
      <w:r w:rsidR="0042793C">
        <w:rPr>
          <w:rFonts w:ascii="Times New Roman" w:hAnsi="Times New Roman" w:cs="Times New Roman"/>
          <w:i/>
          <w:sz w:val="24"/>
          <w:szCs w:val="24"/>
        </w:rPr>
        <w:t>Sulphur in Agr. 14: 3 –6</w:t>
      </w:r>
    </w:p>
    <w:p w:rsidR="006B50FF" w:rsidRPr="00232717" w:rsidRDefault="006B50FF" w:rsidP="00232717">
      <w:pPr>
        <w:spacing w:line="240" w:lineRule="auto"/>
        <w:ind w:left="709" w:hanging="709"/>
        <w:jc w:val="both"/>
        <w:rPr>
          <w:rFonts w:ascii="Times New Roman" w:hAnsi="Times New Roman" w:cs="Times New Roman"/>
          <w:sz w:val="24"/>
          <w:szCs w:val="24"/>
          <w:lang w:val="id-ID"/>
        </w:rPr>
      </w:pPr>
      <w:r w:rsidRPr="00232717">
        <w:rPr>
          <w:rFonts w:ascii="Times New Roman" w:hAnsi="Times New Roman" w:cs="Times New Roman"/>
          <w:sz w:val="24"/>
          <w:szCs w:val="24"/>
          <w:lang w:val="id-ID"/>
        </w:rPr>
        <w:t>Susetyo, S.,</w:t>
      </w:r>
      <w:r w:rsidRPr="00232717">
        <w:rPr>
          <w:rFonts w:ascii="Times New Roman" w:hAnsi="Times New Roman" w:cs="Times New Roman"/>
          <w:sz w:val="24"/>
          <w:szCs w:val="24"/>
        </w:rPr>
        <w:t xml:space="preserve"> I.</w:t>
      </w:r>
      <w:r w:rsidRPr="00232717">
        <w:rPr>
          <w:rFonts w:ascii="Times New Roman" w:hAnsi="Times New Roman" w:cs="Times New Roman"/>
          <w:sz w:val="24"/>
          <w:szCs w:val="24"/>
          <w:lang w:val="id-ID"/>
        </w:rPr>
        <w:t xml:space="preserve"> Kismono, dan</w:t>
      </w:r>
      <w:r w:rsidRPr="00232717">
        <w:rPr>
          <w:rFonts w:ascii="Times New Roman" w:hAnsi="Times New Roman" w:cs="Times New Roman"/>
          <w:sz w:val="24"/>
          <w:szCs w:val="24"/>
        </w:rPr>
        <w:t xml:space="preserve"> B.</w:t>
      </w:r>
      <w:r w:rsidRPr="00232717">
        <w:rPr>
          <w:rFonts w:ascii="Times New Roman" w:hAnsi="Times New Roman" w:cs="Times New Roman"/>
          <w:sz w:val="24"/>
          <w:szCs w:val="24"/>
          <w:lang w:val="id-ID"/>
        </w:rPr>
        <w:t xml:space="preserve"> Soewardi. 2016. </w:t>
      </w:r>
      <w:r w:rsidRPr="00232717">
        <w:rPr>
          <w:rFonts w:ascii="Times New Roman" w:hAnsi="Times New Roman" w:cs="Times New Roman"/>
          <w:i/>
          <w:sz w:val="24"/>
          <w:szCs w:val="24"/>
          <w:lang w:val="id-ID"/>
        </w:rPr>
        <w:t>Hijauan Makanan ternak</w:t>
      </w:r>
      <w:r w:rsidRPr="00232717">
        <w:rPr>
          <w:rFonts w:ascii="Times New Roman" w:hAnsi="Times New Roman" w:cs="Times New Roman"/>
          <w:sz w:val="24"/>
          <w:szCs w:val="24"/>
          <w:lang w:val="id-ID"/>
        </w:rPr>
        <w:t>. Ditjen Peternakan. Departemen Pertanian. Bogor.</w:t>
      </w:r>
    </w:p>
    <w:p w:rsidR="00033057" w:rsidRDefault="00FB637D" w:rsidP="00232717">
      <w:pPr>
        <w:spacing w:line="240" w:lineRule="auto"/>
        <w:ind w:left="709" w:hanging="709"/>
        <w:jc w:val="both"/>
        <w:rPr>
          <w:rFonts w:ascii="Times New Roman" w:hAnsi="Times New Roman" w:cs="Times New Roman"/>
          <w:sz w:val="24"/>
          <w:szCs w:val="24"/>
        </w:rPr>
      </w:pPr>
      <w:r w:rsidRPr="00232717">
        <w:rPr>
          <w:rFonts w:ascii="Times New Roman" w:hAnsi="Times New Roman" w:cs="Times New Roman"/>
          <w:sz w:val="24"/>
          <w:szCs w:val="24"/>
        </w:rPr>
        <w:t>Sutanto R.</w:t>
      </w:r>
      <w:r w:rsidR="00284F37">
        <w:rPr>
          <w:rFonts w:ascii="Times New Roman" w:hAnsi="Times New Roman" w:cs="Times New Roman"/>
          <w:sz w:val="24"/>
          <w:szCs w:val="24"/>
          <w:lang w:val="id-ID"/>
        </w:rPr>
        <w:t xml:space="preserve"> </w:t>
      </w:r>
      <w:r w:rsidRPr="00232717">
        <w:rPr>
          <w:rFonts w:ascii="Times New Roman" w:hAnsi="Times New Roman" w:cs="Times New Roman"/>
          <w:sz w:val="24"/>
          <w:szCs w:val="24"/>
        </w:rPr>
        <w:t xml:space="preserve">2002. </w:t>
      </w:r>
      <w:r w:rsidRPr="00232717">
        <w:rPr>
          <w:rFonts w:ascii="Times New Roman" w:hAnsi="Times New Roman" w:cs="Times New Roman"/>
          <w:i/>
          <w:sz w:val="24"/>
          <w:szCs w:val="24"/>
        </w:rPr>
        <w:t>Penerapan Pertanian Organik</w:t>
      </w:r>
      <w:r w:rsidR="00033057">
        <w:rPr>
          <w:rFonts w:ascii="Times New Roman" w:hAnsi="Times New Roman" w:cs="Times New Roman"/>
          <w:sz w:val="24"/>
          <w:szCs w:val="24"/>
        </w:rPr>
        <w:t xml:space="preserve">. Yogyakarta. </w:t>
      </w:r>
    </w:p>
    <w:p w:rsidR="0042793C" w:rsidRDefault="0042793C" w:rsidP="00232717">
      <w:pPr>
        <w:spacing w:line="240" w:lineRule="auto"/>
        <w:ind w:left="709" w:hanging="709"/>
        <w:jc w:val="both"/>
        <w:rPr>
          <w:rFonts w:ascii="Times New Roman" w:eastAsia="Times New Roman" w:hAnsi="Times New Roman" w:cs="Times New Roman"/>
          <w:sz w:val="24"/>
          <w:szCs w:val="24"/>
        </w:rPr>
      </w:pPr>
      <w:r w:rsidRPr="0042793C">
        <w:rPr>
          <w:rFonts w:ascii="Times New Roman" w:eastAsia="Times New Roman" w:hAnsi="Times New Roman" w:cs="Times New Roman"/>
          <w:sz w:val="24"/>
          <w:szCs w:val="24"/>
        </w:rPr>
        <w:t>Taiz, L. Zeiger, E., Moller, I.M. and Murphy, A. (2015) Plant Physiology and Development. 6th Edition, Si</w:t>
      </w:r>
      <w:r>
        <w:rPr>
          <w:rFonts w:ascii="Times New Roman" w:eastAsia="Times New Roman" w:hAnsi="Times New Roman" w:cs="Times New Roman"/>
          <w:sz w:val="24"/>
          <w:szCs w:val="24"/>
        </w:rPr>
        <w:t>nauer Associates, Sunderland</w:t>
      </w:r>
      <w:r w:rsidRPr="0042793C">
        <w:rPr>
          <w:rFonts w:ascii="Times New Roman" w:eastAsia="Times New Roman" w:hAnsi="Times New Roman" w:cs="Times New Roman"/>
          <w:sz w:val="24"/>
          <w:szCs w:val="24"/>
        </w:rPr>
        <w:t xml:space="preserve">. </w:t>
      </w:r>
    </w:p>
    <w:p w:rsidR="00120E13" w:rsidRPr="00232717" w:rsidRDefault="00376424" w:rsidP="00232717">
      <w:pPr>
        <w:spacing w:line="240" w:lineRule="auto"/>
        <w:ind w:left="709" w:hanging="709"/>
        <w:jc w:val="both"/>
        <w:rPr>
          <w:rFonts w:ascii="Times New Roman" w:hAnsi="Times New Roman" w:cs="Times New Roman"/>
          <w:sz w:val="24"/>
          <w:szCs w:val="24"/>
        </w:rPr>
      </w:pPr>
      <w:r w:rsidRPr="00232717">
        <w:rPr>
          <w:rFonts w:ascii="Times New Roman" w:hAnsi="Times New Roman" w:cs="Times New Roman"/>
          <w:sz w:val="24"/>
          <w:szCs w:val="24"/>
        </w:rPr>
        <w:t>Wiswasta, I., 2013. Pertumbuhan dan Hasil</w:t>
      </w:r>
      <w:r w:rsidR="00E53FC8" w:rsidRPr="00232717">
        <w:rPr>
          <w:rFonts w:ascii="Times New Roman" w:hAnsi="Times New Roman" w:cs="Times New Roman"/>
          <w:sz w:val="24"/>
          <w:szCs w:val="24"/>
        </w:rPr>
        <w:t xml:space="preserve"> </w:t>
      </w:r>
      <w:r w:rsidRPr="00232717">
        <w:rPr>
          <w:rFonts w:ascii="Times New Roman" w:hAnsi="Times New Roman" w:cs="Times New Roman"/>
          <w:sz w:val="24"/>
          <w:szCs w:val="24"/>
        </w:rPr>
        <w:t>Hijauan Tanaman Rumput Setaria (</w:t>
      </w:r>
      <w:r w:rsidRPr="00232717">
        <w:rPr>
          <w:rFonts w:ascii="Times New Roman" w:hAnsi="Times New Roman" w:cs="Times New Roman"/>
          <w:i/>
          <w:iCs/>
          <w:sz w:val="24"/>
          <w:szCs w:val="24"/>
        </w:rPr>
        <w:t>Setaria splendid stapf</w:t>
      </w:r>
      <w:r w:rsidR="00E53FC8" w:rsidRPr="00232717">
        <w:rPr>
          <w:rFonts w:ascii="Times New Roman" w:hAnsi="Times New Roman" w:cs="Times New Roman"/>
          <w:sz w:val="24"/>
          <w:szCs w:val="24"/>
        </w:rPr>
        <w:t>) yang dip</w:t>
      </w:r>
      <w:r w:rsidRPr="00232717">
        <w:rPr>
          <w:rFonts w:ascii="Times New Roman" w:hAnsi="Times New Roman" w:cs="Times New Roman"/>
          <w:sz w:val="24"/>
          <w:szCs w:val="24"/>
        </w:rPr>
        <w:t>engaruhi Nitrogen, Fosfor, Miko</w:t>
      </w:r>
      <w:r w:rsidR="00E53FC8" w:rsidRPr="00232717">
        <w:rPr>
          <w:rFonts w:ascii="Times New Roman" w:hAnsi="Times New Roman" w:cs="Times New Roman"/>
          <w:sz w:val="24"/>
          <w:szCs w:val="24"/>
        </w:rPr>
        <w:t xml:space="preserve">riza Vesikulab Arbuskula (MVA), </w:t>
      </w:r>
      <w:r w:rsidRPr="00232717">
        <w:rPr>
          <w:rFonts w:ascii="Times New Roman" w:hAnsi="Times New Roman" w:cs="Times New Roman"/>
          <w:sz w:val="24"/>
          <w:szCs w:val="24"/>
        </w:rPr>
        <w:t>A</w:t>
      </w:r>
      <w:r w:rsidR="00E53FC8" w:rsidRPr="00232717">
        <w:rPr>
          <w:rFonts w:ascii="Times New Roman" w:hAnsi="Times New Roman" w:cs="Times New Roman"/>
          <w:sz w:val="24"/>
          <w:szCs w:val="24"/>
        </w:rPr>
        <w:t xml:space="preserve">zospirillum.Skripsi.Universitas </w:t>
      </w:r>
      <w:r w:rsidRPr="00232717">
        <w:rPr>
          <w:rFonts w:ascii="Times New Roman" w:hAnsi="Times New Roman" w:cs="Times New Roman"/>
          <w:sz w:val="24"/>
          <w:szCs w:val="24"/>
        </w:rPr>
        <w:t>Mahasarasawati.</w:t>
      </w:r>
      <w:r w:rsidR="00E53FC8" w:rsidRPr="00232717">
        <w:rPr>
          <w:rFonts w:ascii="Times New Roman" w:hAnsi="Times New Roman" w:cs="Times New Roman"/>
          <w:sz w:val="24"/>
          <w:szCs w:val="24"/>
        </w:rPr>
        <w:t xml:space="preserve"> </w:t>
      </w:r>
      <w:r w:rsidRPr="00232717">
        <w:rPr>
          <w:rFonts w:ascii="Times New Roman" w:hAnsi="Times New Roman" w:cs="Times New Roman"/>
          <w:sz w:val="24"/>
          <w:szCs w:val="24"/>
        </w:rPr>
        <w:t>Denpasar</w:t>
      </w:r>
      <w:r w:rsidR="00120E13" w:rsidRPr="00232717">
        <w:rPr>
          <w:rFonts w:ascii="Times New Roman" w:hAnsi="Times New Roman" w:cs="Times New Roman"/>
          <w:sz w:val="24"/>
          <w:szCs w:val="24"/>
        </w:rPr>
        <w:t>.</w:t>
      </w:r>
      <w:r w:rsidR="00E53FC8" w:rsidRPr="00232717">
        <w:rPr>
          <w:rFonts w:ascii="Times New Roman" w:hAnsi="Times New Roman" w:cs="Times New Roman"/>
          <w:sz w:val="24"/>
          <w:szCs w:val="24"/>
        </w:rPr>
        <w:t xml:space="preserve"> Bali</w:t>
      </w:r>
    </w:p>
    <w:p w:rsidR="00555506" w:rsidRPr="00232717" w:rsidRDefault="00E53FC8" w:rsidP="00232717">
      <w:pPr>
        <w:spacing w:line="240" w:lineRule="auto"/>
        <w:ind w:left="709" w:hanging="709"/>
        <w:jc w:val="both"/>
        <w:rPr>
          <w:rFonts w:ascii="Times New Roman" w:hAnsi="Times New Roman" w:cs="Times New Roman"/>
          <w:sz w:val="24"/>
          <w:szCs w:val="24"/>
        </w:rPr>
      </w:pPr>
      <w:r w:rsidRPr="00232717">
        <w:rPr>
          <w:rFonts w:ascii="Times New Roman" w:hAnsi="Times New Roman" w:cs="Times New Roman"/>
          <w:sz w:val="24"/>
          <w:szCs w:val="24"/>
        </w:rPr>
        <w:t>Yunita,</w:t>
      </w:r>
      <w:r w:rsidR="00284F37">
        <w:rPr>
          <w:rFonts w:ascii="Times New Roman" w:hAnsi="Times New Roman" w:cs="Times New Roman"/>
          <w:sz w:val="24"/>
          <w:szCs w:val="24"/>
        </w:rPr>
        <w:t xml:space="preserve"> R</w:t>
      </w:r>
      <w:r w:rsidRPr="00232717">
        <w:rPr>
          <w:rFonts w:ascii="Times New Roman" w:hAnsi="Times New Roman" w:cs="Times New Roman"/>
          <w:sz w:val="24"/>
          <w:szCs w:val="24"/>
        </w:rPr>
        <w:t>. 2010.</w:t>
      </w:r>
      <w:r w:rsidR="00284F37">
        <w:rPr>
          <w:rFonts w:ascii="Times New Roman" w:hAnsi="Times New Roman" w:cs="Times New Roman"/>
          <w:sz w:val="24"/>
          <w:szCs w:val="24"/>
        </w:rPr>
        <w:t xml:space="preserve">  Pengaruh </w:t>
      </w:r>
      <w:r w:rsidR="00284F37">
        <w:rPr>
          <w:rFonts w:ascii="Times New Roman" w:hAnsi="Times New Roman" w:cs="Times New Roman"/>
          <w:sz w:val="24"/>
          <w:szCs w:val="24"/>
          <w:lang w:val="id-ID"/>
        </w:rPr>
        <w:t>P</w:t>
      </w:r>
      <w:r w:rsidR="00284F37">
        <w:rPr>
          <w:rFonts w:ascii="Times New Roman" w:hAnsi="Times New Roman" w:cs="Times New Roman"/>
          <w:sz w:val="24"/>
          <w:szCs w:val="24"/>
        </w:rPr>
        <w:t>emberian Urin Sapi, Air Kelapa, Terhadap Pertumbuhan   Setek   Tanaman   M</w:t>
      </w:r>
      <w:r w:rsidR="00120E13" w:rsidRPr="00232717">
        <w:rPr>
          <w:rFonts w:ascii="Times New Roman" w:hAnsi="Times New Roman" w:cs="Times New Roman"/>
          <w:sz w:val="24"/>
          <w:szCs w:val="24"/>
        </w:rPr>
        <w:t xml:space="preserve">arkisa   </w:t>
      </w:r>
      <w:r w:rsidR="00120E13" w:rsidRPr="00232717">
        <w:rPr>
          <w:rFonts w:ascii="Times New Roman" w:hAnsi="Times New Roman" w:cs="Times New Roman"/>
          <w:i/>
          <w:sz w:val="24"/>
          <w:szCs w:val="24"/>
        </w:rPr>
        <w:t>Skripsi</w:t>
      </w:r>
      <w:r w:rsidR="00120E13" w:rsidRPr="00232717">
        <w:rPr>
          <w:rFonts w:ascii="Times New Roman" w:hAnsi="Times New Roman" w:cs="Times New Roman"/>
          <w:sz w:val="24"/>
          <w:szCs w:val="24"/>
        </w:rPr>
        <w:t>:   FKIP   UMS.   (tidak   dipublikasikan).</w:t>
      </w:r>
    </w:p>
    <w:p w:rsidR="008815E6" w:rsidRDefault="008815E6" w:rsidP="00232717">
      <w:pPr>
        <w:jc w:val="both"/>
        <w:rPr>
          <w:rFonts w:ascii="Times New Roman" w:hAnsi="Times New Roman" w:cs="Times New Roman"/>
          <w:sz w:val="24"/>
          <w:szCs w:val="24"/>
        </w:rPr>
      </w:pPr>
    </w:p>
    <w:p w:rsidR="00427BCE" w:rsidRDefault="00427BCE" w:rsidP="00972EB2">
      <w:pPr>
        <w:pStyle w:val="Heading1"/>
        <w:spacing w:line="480" w:lineRule="auto"/>
        <w:jc w:val="center"/>
        <w:rPr>
          <w:rFonts w:ascii="Times New Roman" w:hAnsi="Times New Roman" w:cs="Times New Roman"/>
          <w:b w:val="0"/>
          <w:color w:val="auto"/>
          <w:sz w:val="24"/>
          <w:szCs w:val="24"/>
        </w:rPr>
        <w:sectPr w:rsidR="00427BCE" w:rsidSect="00DC19FB">
          <w:type w:val="continuous"/>
          <w:pgSz w:w="11907" w:h="16839" w:code="9"/>
          <w:pgMar w:top="1699" w:right="1699" w:bottom="1699" w:left="2275" w:header="720" w:footer="720" w:gutter="0"/>
          <w:pgNumType w:chapStyle="1"/>
          <w:cols w:space="720"/>
          <w:titlePg/>
          <w:docGrid w:linePitch="360"/>
        </w:sectPr>
      </w:pPr>
    </w:p>
    <w:p w:rsidR="00972EB2" w:rsidRDefault="00972EB2" w:rsidP="00972EB2">
      <w:pPr>
        <w:pStyle w:val="Heading1"/>
        <w:spacing w:line="480" w:lineRule="auto"/>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 xml:space="preserve">RINGKASAN </w:t>
      </w:r>
    </w:p>
    <w:p w:rsidR="00972EB2" w:rsidRDefault="00972EB2" w:rsidP="00972EB2">
      <w:pPr>
        <w:spacing w:line="480" w:lineRule="auto"/>
        <w:ind w:firstLine="720"/>
        <w:jc w:val="both"/>
        <w:rPr>
          <w:rFonts w:ascii="Times New Roman" w:hAnsi="Times New Roman" w:cs="Times New Roman"/>
          <w:sz w:val="24"/>
          <w:szCs w:val="24"/>
        </w:rPr>
      </w:pPr>
      <w:r w:rsidRPr="00BB4B0A">
        <w:rPr>
          <w:rFonts w:ascii="Times New Roman" w:hAnsi="Times New Roman" w:cs="Times New Roman"/>
          <w:sz w:val="24"/>
          <w:szCs w:val="24"/>
        </w:rPr>
        <w:t>Hijauan pakan ternak adalah semua pakan sumber serat kasar yang berasal dari tumbuh-tumbuhan, khususnya bagian yang berwarna hijau. Hijauan pakan ternak terdiri atas rumput-rumputan (gramineae) dan kacang-kacangan (leguminosa). Rumput</w:t>
      </w:r>
      <w:r>
        <w:rPr>
          <w:rFonts w:ascii="Times New Roman" w:hAnsi="Times New Roman" w:cs="Times New Roman"/>
          <w:sz w:val="24"/>
          <w:szCs w:val="24"/>
          <w:lang w:val="id-ID"/>
        </w:rPr>
        <w:t>-</w:t>
      </w:r>
      <w:r w:rsidRPr="00BB4B0A">
        <w:rPr>
          <w:rFonts w:ascii="Times New Roman" w:hAnsi="Times New Roman" w:cs="Times New Roman"/>
          <w:sz w:val="24"/>
          <w:szCs w:val="24"/>
        </w:rPr>
        <w:t>rumputan terdiri atas rumput lapang dan rumput unggul. Rumput lapang adalah jenis rumput yang sudah lama beradaptasi dengan tanah dan iklim di Indonesia, rumput ini mempunyai hasil dan kualitas yang rendah dan dijumpai disekitar lingkungan contoh rumput lapang adalah rumput kawat.</w:t>
      </w:r>
      <w:r>
        <w:rPr>
          <w:rFonts w:ascii="Times New Roman" w:hAnsi="Times New Roman" w:cs="Times New Roman"/>
          <w:sz w:val="24"/>
          <w:szCs w:val="24"/>
          <w:lang w:val="id-ID"/>
        </w:rPr>
        <w:t xml:space="preserve"> </w:t>
      </w:r>
      <w:r w:rsidRPr="00BB4B0A">
        <w:rPr>
          <w:rFonts w:ascii="Times New Roman" w:hAnsi="Times New Roman" w:cs="Times New Roman"/>
          <w:sz w:val="24"/>
          <w:szCs w:val="24"/>
        </w:rPr>
        <w:t>Rumput unggul (introduksi) adalah rumput yang didatangkan dari luar dan mempunyai kelebihan dibandingkan rumput lapang terutama ha</w:t>
      </w:r>
      <w:r>
        <w:rPr>
          <w:rFonts w:ascii="Times New Roman" w:hAnsi="Times New Roman" w:cs="Times New Roman"/>
          <w:sz w:val="24"/>
          <w:szCs w:val="24"/>
        </w:rPr>
        <w:t>sil dan mutunya, salah satunya r</w:t>
      </w:r>
      <w:r w:rsidRPr="00BB4B0A">
        <w:rPr>
          <w:rFonts w:ascii="Times New Roman" w:hAnsi="Times New Roman" w:cs="Times New Roman"/>
          <w:sz w:val="24"/>
          <w:szCs w:val="24"/>
        </w:rPr>
        <w:t>umput Setaria (</w:t>
      </w:r>
      <w:r w:rsidRPr="00BB4B0A">
        <w:rPr>
          <w:rFonts w:ascii="Times New Roman" w:hAnsi="Times New Roman" w:cs="Times New Roman"/>
          <w:i/>
          <w:sz w:val="24"/>
          <w:szCs w:val="24"/>
        </w:rPr>
        <w:t>Setaria sphacelata</w:t>
      </w:r>
      <w:r w:rsidRPr="00BB4B0A">
        <w:rPr>
          <w:rFonts w:ascii="Times New Roman" w:hAnsi="Times New Roman" w:cs="Times New Roman"/>
          <w:sz w:val="24"/>
          <w:szCs w:val="24"/>
        </w:rPr>
        <w:t>).</w:t>
      </w:r>
      <w:r>
        <w:rPr>
          <w:rFonts w:ascii="Times New Roman" w:hAnsi="Times New Roman" w:cs="Times New Roman"/>
          <w:sz w:val="24"/>
          <w:szCs w:val="24"/>
          <w:lang w:val="id-ID"/>
        </w:rPr>
        <w:t xml:space="preserve"> </w:t>
      </w:r>
      <w:r w:rsidRPr="00BB4B0A">
        <w:rPr>
          <w:rFonts w:ascii="Times New Roman" w:hAnsi="Times New Roman" w:cs="Times New Roman"/>
          <w:sz w:val="24"/>
          <w:szCs w:val="24"/>
        </w:rPr>
        <w:t>Rumput ini berasal dari kawasan tropika dan subtropika Afrika, kemudian dibawa ke Asia dan Australia dan diperkenalkan ke daerah-daerah tropika di</w:t>
      </w:r>
      <w:r>
        <w:rPr>
          <w:rFonts w:ascii="Times New Roman" w:hAnsi="Times New Roman" w:cs="Times New Roman"/>
          <w:sz w:val="24"/>
          <w:szCs w:val="24"/>
          <w:lang w:val="id-ID"/>
        </w:rPr>
        <w:t xml:space="preserve"> </w:t>
      </w:r>
      <w:r w:rsidRPr="00BB4B0A">
        <w:rPr>
          <w:rFonts w:ascii="Times New Roman" w:hAnsi="Times New Roman" w:cs="Times New Roman"/>
          <w:sz w:val="24"/>
          <w:szCs w:val="24"/>
        </w:rPr>
        <w:t>dunia. Pembiakan rumput ini dapat dilakukan dengan pols (sobekan rumpun) dan pemupukan dapat dilakukan pada tanaman dengan menggunakan pupuk kandang dan pupuk buatan (Anonimus, 2003)</w:t>
      </w:r>
      <w:r>
        <w:rPr>
          <w:rFonts w:ascii="Times New Roman" w:hAnsi="Times New Roman" w:cs="Times New Roman"/>
          <w:sz w:val="24"/>
          <w:szCs w:val="24"/>
        </w:rPr>
        <w:t>.</w:t>
      </w:r>
    </w:p>
    <w:p w:rsidR="00972EB2" w:rsidRDefault="00972EB2" w:rsidP="00972EB2">
      <w:pPr>
        <w:spacing w:line="480" w:lineRule="auto"/>
        <w:ind w:firstLine="720"/>
        <w:jc w:val="both"/>
        <w:rPr>
          <w:rFonts w:ascii="Times New Roman" w:hAnsi="Times New Roman" w:cs="Times New Roman"/>
          <w:sz w:val="24"/>
          <w:szCs w:val="24"/>
        </w:rPr>
      </w:pPr>
      <w:r w:rsidRPr="00472863">
        <w:rPr>
          <w:rFonts w:ascii="Times New Roman" w:hAnsi="Times New Roman" w:cs="Times New Roman"/>
          <w:sz w:val="24"/>
          <w:szCs w:val="24"/>
        </w:rPr>
        <w:t>Setaria sphacelata merupakan salah satu hijauan yang paling digemari oleh ternak ruminansia. Rumput setaria tumbuh tegak, berumpun lebat, tinggi dapat mencapai 2 m, berdaun halus dan lebar berwarna hijau gelap, berbatang lunak dengan warna merah keungu-unguan, pangkal batang pipih, dan pelepah daun pada pangkal batang tersusun seperti kipas.</w:t>
      </w:r>
      <w:r>
        <w:rPr>
          <w:rFonts w:ascii="Times New Roman" w:hAnsi="Times New Roman" w:cs="Times New Roman"/>
          <w:sz w:val="24"/>
          <w:szCs w:val="24"/>
        </w:rPr>
        <w:t xml:space="preserve"> Rumput setaria sangat cocok di</w:t>
      </w:r>
      <w:r w:rsidRPr="00472863">
        <w:rPr>
          <w:rFonts w:ascii="Times New Roman" w:hAnsi="Times New Roman" w:cs="Times New Roman"/>
          <w:sz w:val="24"/>
          <w:szCs w:val="24"/>
        </w:rPr>
        <w:t>tanam di tanah yang</w:t>
      </w:r>
      <w:r>
        <w:rPr>
          <w:rFonts w:ascii="Times New Roman" w:hAnsi="Times New Roman" w:cs="Times New Roman"/>
          <w:sz w:val="24"/>
          <w:szCs w:val="24"/>
        </w:rPr>
        <w:t xml:space="preserve"> m</w:t>
      </w:r>
      <w:r w:rsidRPr="00472863">
        <w:rPr>
          <w:rFonts w:ascii="Times New Roman" w:hAnsi="Times New Roman" w:cs="Times New Roman"/>
          <w:sz w:val="24"/>
          <w:szCs w:val="24"/>
        </w:rPr>
        <w:t xml:space="preserve">empunyai ketinggian 1200 m dpl, dengan curah hujan tahunan 750 mm atau lebih, dapat tumbuh di berbagai jenis tanah, dan tahan terhadap genangan air (Sarira dan Marzuki, 2013). Keunggulan rumput setaria adalah saat musim </w:t>
      </w:r>
      <w:r w:rsidRPr="00472863">
        <w:rPr>
          <w:rFonts w:ascii="Times New Roman" w:hAnsi="Times New Roman" w:cs="Times New Roman"/>
          <w:sz w:val="24"/>
          <w:szCs w:val="24"/>
        </w:rPr>
        <w:lastRenderedPageBreak/>
        <w:t>penghujan tahan terhadap genangan air, sedangkan saat musim kemarau tahan terhadap kekeringan, sehingga dapat menjadi sumber pakan dikala musim kemarau. Sedangkan kekurangannya adalah dapat terserang penyakit daun khususnya di daerah yang beiklim basah, sehingga berpengaruh terhadap produksi hijauan</w:t>
      </w:r>
      <w:r>
        <w:rPr>
          <w:rFonts w:ascii="Times New Roman" w:hAnsi="Times New Roman" w:cs="Times New Roman"/>
          <w:sz w:val="24"/>
          <w:szCs w:val="24"/>
        </w:rPr>
        <w:t xml:space="preserve">. </w:t>
      </w:r>
    </w:p>
    <w:p w:rsidR="00972EB2" w:rsidRDefault="00972EB2" w:rsidP="00972EB2">
      <w:pPr>
        <w:spacing w:line="480" w:lineRule="auto"/>
        <w:ind w:firstLine="720"/>
        <w:jc w:val="both"/>
        <w:rPr>
          <w:rFonts w:ascii="Times New Roman" w:hAnsi="Times New Roman" w:cs="Times New Roman"/>
          <w:sz w:val="24"/>
          <w:szCs w:val="24"/>
        </w:rPr>
      </w:pPr>
      <w:r w:rsidRPr="00AC3C19">
        <w:rPr>
          <w:rFonts w:ascii="Times New Roman" w:hAnsi="Times New Roman" w:cs="Times New Roman"/>
          <w:sz w:val="24"/>
          <w:szCs w:val="24"/>
        </w:rPr>
        <w:t>Limbah perternakan dibedakan menjadi dua yaitu limbah padat dan cair. Limbah padat (feses) dimanfaatkan menjadi pupuk kompos limbah cair (urin sapi) dapat dimanfaatkan sebagai pupuk cair. Menurut Hadisuwito (2002), pupuk kandang cair merupakan dekomposisi bahan-bahan organik atau proses perombakan senyawa yang kompleks menjadi senyawa yang sederhana dengan bantuan mikroorganisme. Pupuk organik cair kebanyakan diaplikasikan melalui daun dapat memberikan kebutuhan nutrisi pada tanaman antara lain unsur hara makro (N, P, K, S, CA, MG) dan mikro (B, Mo, Cu, Fe, Mn) zat pengatur tumbuh serta. Mikro</w:t>
      </w:r>
      <w:r>
        <w:rPr>
          <w:rFonts w:ascii="Times New Roman" w:hAnsi="Times New Roman" w:cs="Times New Roman"/>
          <w:sz w:val="24"/>
          <w:szCs w:val="24"/>
        </w:rPr>
        <w:t xml:space="preserve"> </w:t>
      </w:r>
      <w:r w:rsidRPr="00AC3C19">
        <w:rPr>
          <w:rFonts w:ascii="Times New Roman" w:hAnsi="Times New Roman" w:cs="Times New Roman"/>
          <w:sz w:val="24"/>
          <w:szCs w:val="24"/>
        </w:rPr>
        <w:t>organisme tanah yang sangat diperlukan oleh berbagai jenis tanaman.</w:t>
      </w:r>
    </w:p>
    <w:p w:rsidR="00972EB2" w:rsidRPr="00AC3C19" w:rsidRDefault="00972EB2" w:rsidP="00972EB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AC3C19">
        <w:rPr>
          <w:rFonts w:ascii="Times New Roman" w:hAnsi="Times New Roman" w:cs="Times New Roman"/>
          <w:sz w:val="24"/>
          <w:szCs w:val="24"/>
        </w:rPr>
        <w:t>Urin sapi mengandung zat perangsang tumbuh yang dapat digunakan sebagai pengatur tumbuh diantaranya IAA (Asam indol-3-asetat). Lebih lanjut dijelaskan bahwa urin sapi juga memberikan pengaruh positif terhadap pertumbuhan vegetatif tananaman. Karena baunya yang khas, urin sapi juga dapat mencegah datangnya berbagai hama tanaman, sehingga urin sapi juga dapat berfungsi sebagai pengendalian</w:t>
      </w:r>
      <w:r w:rsidRPr="00AC3C19">
        <w:t xml:space="preserve"> </w:t>
      </w:r>
      <w:r w:rsidRPr="00AC3C19">
        <w:rPr>
          <w:rFonts w:ascii="Times New Roman" w:hAnsi="Times New Roman" w:cs="Times New Roman"/>
          <w:sz w:val="24"/>
          <w:szCs w:val="24"/>
        </w:rPr>
        <w:t>hama tananman serangga. Menurut Lingga (1991) dalam Yuliarti (2009), jenis kandungan hara pada urin sapi yaitu N = 1,00%, P = 0,50% dan K = 1,50%.</w:t>
      </w:r>
      <w:r w:rsidRPr="00AC3C19">
        <w:t xml:space="preserve"> </w:t>
      </w:r>
      <w:r w:rsidRPr="00AC3C19">
        <w:rPr>
          <w:rFonts w:ascii="Times New Roman" w:hAnsi="Times New Roman" w:cs="Times New Roman"/>
          <w:sz w:val="24"/>
          <w:szCs w:val="24"/>
        </w:rPr>
        <w:t xml:space="preserve">Berdasarkan hasil pengamatan pada urin yang difermentasi terdapat perbedaan kandungan diantara keduanya. Kandungan nitrogen pada saat sebelum di fermentasi memiliki kandungan hara N, P, K adalah 1,1%, 0,5%, 0,9% dan saat urin difermentasi terjadi peningkatan kandungan jumlah unsur hara N, P, </w:t>
      </w:r>
      <w:r w:rsidRPr="00AC3C19">
        <w:rPr>
          <w:rFonts w:ascii="Times New Roman" w:hAnsi="Times New Roman" w:cs="Times New Roman"/>
          <w:sz w:val="24"/>
          <w:szCs w:val="24"/>
        </w:rPr>
        <w:lastRenderedPageBreak/>
        <w:t>K menjadi 2,7%, 2,4%, 3,8%. Fermentasi bertujuan meningkatkan unsur hara. Selain itu bau urin sapi yang difermentasi menjadi kurang menyengat dibanding dengan bau urin yang belum difermentasi (Amien, 2014).</w:t>
      </w:r>
    </w:p>
    <w:p w:rsidR="00972EB2" w:rsidRDefault="00972EB2" w:rsidP="00972EB2">
      <w:pPr>
        <w:spacing w:line="480" w:lineRule="auto"/>
        <w:ind w:firstLine="720"/>
        <w:jc w:val="both"/>
        <w:rPr>
          <w:rFonts w:ascii="Times New Roman" w:hAnsi="Times New Roman" w:cs="Times New Roman"/>
          <w:sz w:val="24"/>
          <w:szCs w:val="24"/>
        </w:rPr>
      </w:pPr>
      <w:r w:rsidRPr="00AC3C19">
        <w:rPr>
          <w:rFonts w:ascii="Times New Roman" w:hAnsi="Times New Roman" w:cs="Times New Roman"/>
          <w:sz w:val="24"/>
          <w:szCs w:val="24"/>
        </w:rPr>
        <w:t>Penelitian pemanfaatan urin sapi yang dilakukan pada rumput raja menunjukkan bahwa urin sapi dosis 7500 lt/ha, mampu meningkatkan biomassa rumput raja pada panen pertama sebesar 90,18 %, dibandingkan tanpa pemupukan. Pemupukan dengan dosis 7.500 lt/ha memberikan biomassa rumput raja 54,05 ton/ha tidak berbeda dengan penggunaan 250 kg/urea/ha 54,94/ha, sedangkan kontrol tanpa pemupukan menghasilkan biomassa 28,42 ton/ha (Adijaya dan Yasa, 2007).</w:t>
      </w:r>
      <w:r>
        <w:rPr>
          <w:rFonts w:ascii="Times New Roman" w:hAnsi="Times New Roman" w:cs="Times New Roman"/>
          <w:sz w:val="24"/>
          <w:szCs w:val="24"/>
        </w:rPr>
        <w:t xml:space="preserve"> </w:t>
      </w:r>
    </w:p>
    <w:p w:rsidR="00972EB2" w:rsidRDefault="00972EB2" w:rsidP="00972EB2">
      <w:pPr>
        <w:spacing w:line="480" w:lineRule="auto"/>
        <w:ind w:firstLine="720"/>
        <w:jc w:val="both"/>
        <w:rPr>
          <w:rFonts w:ascii="Times New Roman" w:hAnsi="Times New Roman" w:cs="Times New Roman"/>
          <w:sz w:val="24"/>
          <w:szCs w:val="24"/>
        </w:rPr>
      </w:pPr>
      <w:r w:rsidRPr="002D6A57">
        <w:rPr>
          <w:rFonts w:ascii="Times New Roman" w:hAnsi="Times New Roman" w:cs="Times New Roman"/>
          <w:sz w:val="24"/>
          <w:szCs w:val="24"/>
        </w:rPr>
        <w:t>Penilitian ini telah dilaksanakan dari tanggal 25 April sampai 7 Juli 2019, di UPT  Teaching Farm Universitas Mercu Buana Yogyakarta yang terletak di Gunung Bulu, Argorejo, Sedayu, Bantul, Yogyakarta untuk proses budidaya rumput, dan dilanjutkan di Laboratorium Produksi Ternak Universitas Mercu Buana Yogyakarta untuk analis</w:t>
      </w:r>
      <w:r>
        <w:rPr>
          <w:rFonts w:ascii="Times New Roman" w:hAnsi="Times New Roman" w:cs="Times New Roman"/>
          <w:sz w:val="24"/>
          <w:szCs w:val="24"/>
        </w:rPr>
        <w:t xml:space="preserve">i berat kering tanaman Setaria. </w:t>
      </w:r>
    </w:p>
    <w:p w:rsidR="00972EB2" w:rsidRDefault="00972EB2" w:rsidP="00972EB2">
      <w:pPr>
        <w:spacing w:line="480" w:lineRule="auto"/>
        <w:ind w:firstLine="720"/>
        <w:jc w:val="both"/>
        <w:rPr>
          <w:rFonts w:ascii="Times New Roman" w:hAnsi="Times New Roman" w:cs="Times New Roman"/>
          <w:sz w:val="24"/>
          <w:szCs w:val="24"/>
        </w:rPr>
      </w:pPr>
      <w:r w:rsidRPr="002D6A57">
        <w:rPr>
          <w:rFonts w:ascii="Times New Roman" w:hAnsi="Times New Roman" w:cs="Times New Roman"/>
          <w:sz w:val="24"/>
          <w:szCs w:val="24"/>
        </w:rPr>
        <w:t>Bahan yang di gunakan pada penelitian ini adalah : Bibit rumput Setaria yang di dapat dari UPT Teaching Farm Universitas Mercu Buana Yogyakarta yang terletak di Gunung Bulu Argorejo, Sedayu, Bantul, Yogyakarta, yaitu berupa pols atau bibit setaria, pupuk organik cair (fermentasi urin sapi) sebanyak 20 liter. Peralatan yang digunakan di dalam penelitian berupa : cangkul, meteran, sabit, label perlakuan, oven, tali rafia, dan alat tulis.</w:t>
      </w:r>
      <w:r>
        <w:rPr>
          <w:rFonts w:ascii="Times New Roman" w:hAnsi="Times New Roman" w:cs="Times New Roman"/>
          <w:sz w:val="24"/>
          <w:szCs w:val="24"/>
        </w:rPr>
        <w:t xml:space="preserve"> </w:t>
      </w:r>
    </w:p>
    <w:p w:rsidR="00972EB2" w:rsidRDefault="00972EB2" w:rsidP="00972EB2">
      <w:pPr>
        <w:spacing w:line="480" w:lineRule="auto"/>
        <w:ind w:firstLine="720"/>
        <w:jc w:val="both"/>
        <w:rPr>
          <w:rFonts w:ascii="Times New Roman" w:hAnsi="Times New Roman" w:cs="Times New Roman"/>
          <w:sz w:val="24"/>
          <w:szCs w:val="24"/>
        </w:rPr>
      </w:pPr>
      <w:r w:rsidRPr="002D6A57">
        <w:rPr>
          <w:rFonts w:ascii="Times New Roman" w:hAnsi="Times New Roman" w:cs="Times New Roman"/>
          <w:sz w:val="24"/>
          <w:szCs w:val="24"/>
        </w:rPr>
        <w:t xml:space="preserve">Rancangan penelitian yang digunakan dalam penelitian ini adalah Rancangan Acak Kelompok (RAK) dengan 4 perlakuan dan 3 kali ulangan sebagai </w:t>
      </w:r>
      <w:r w:rsidRPr="002D6A57">
        <w:rPr>
          <w:rFonts w:ascii="Times New Roman" w:hAnsi="Times New Roman" w:cs="Times New Roman"/>
          <w:sz w:val="24"/>
          <w:szCs w:val="24"/>
        </w:rPr>
        <w:lastRenderedPageBreak/>
        <w:t>kelompok sehingga diperoleh 12 unit perlakuan.  Perlakuan pemberian dosis urin sapi sebagai berikut :</w:t>
      </w:r>
      <w:r>
        <w:rPr>
          <w:rFonts w:ascii="Times New Roman" w:hAnsi="Times New Roman" w:cs="Times New Roman"/>
          <w:sz w:val="24"/>
          <w:szCs w:val="24"/>
        </w:rPr>
        <w:t xml:space="preserve"> P0 </w:t>
      </w:r>
      <w:r w:rsidRPr="002D6A57">
        <w:rPr>
          <w:rFonts w:ascii="Times New Roman" w:hAnsi="Times New Roman" w:cs="Times New Roman"/>
          <w:sz w:val="24"/>
          <w:szCs w:val="24"/>
        </w:rPr>
        <w:t>: Tanp</w:t>
      </w:r>
      <w:r>
        <w:rPr>
          <w:rFonts w:ascii="Times New Roman" w:hAnsi="Times New Roman" w:cs="Times New Roman"/>
          <w:sz w:val="24"/>
          <w:szCs w:val="24"/>
        </w:rPr>
        <w:t xml:space="preserve">a pemberian pupuk organik cair  P1 </w:t>
      </w:r>
      <w:r w:rsidRPr="002D6A57">
        <w:rPr>
          <w:rFonts w:ascii="Times New Roman" w:hAnsi="Times New Roman" w:cs="Times New Roman"/>
          <w:sz w:val="24"/>
          <w:szCs w:val="24"/>
        </w:rPr>
        <w:t>: Pemberian pupuk cair dengan dos</w:t>
      </w:r>
      <w:r>
        <w:rPr>
          <w:rFonts w:ascii="Times New Roman" w:hAnsi="Times New Roman" w:cs="Times New Roman"/>
          <w:sz w:val="24"/>
          <w:szCs w:val="24"/>
        </w:rPr>
        <w:t xml:space="preserve">is 0,5 liter/m2 (5000 liter/ha) P2 : </w:t>
      </w:r>
      <w:r w:rsidRPr="002D6A57">
        <w:rPr>
          <w:rFonts w:ascii="Times New Roman" w:hAnsi="Times New Roman" w:cs="Times New Roman"/>
          <w:sz w:val="24"/>
          <w:szCs w:val="24"/>
        </w:rPr>
        <w:t>Pemberian pupuk cair dengan dos</w:t>
      </w:r>
      <w:r>
        <w:rPr>
          <w:rFonts w:ascii="Times New Roman" w:hAnsi="Times New Roman" w:cs="Times New Roman"/>
          <w:sz w:val="24"/>
          <w:szCs w:val="24"/>
        </w:rPr>
        <w:t xml:space="preserve">is 0,75liter/m2 (7500 liter/ha) P3 </w:t>
      </w:r>
      <w:r w:rsidRPr="002D6A57">
        <w:rPr>
          <w:rFonts w:ascii="Times New Roman" w:hAnsi="Times New Roman" w:cs="Times New Roman"/>
          <w:sz w:val="24"/>
          <w:szCs w:val="24"/>
        </w:rPr>
        <w:t>: Pemberian pupuk cair dengan dosis 1 liter/m2 (10000 liter/ha)</w:t>
      </w:r>
      <w:r>
        <w:rPr>
          <w:rFonts w:ascii="Times New Roman" w:hAnsi="Times New Roman" w:cs="Times New Roman"/>
          <w:sz w:val="24"/>
          <w:szCs w:val="24"/>
        </w:rPr>
        <w:t>.</w:t>
      </w:r>
    </w:p>
    <w:p w:rsidR="00972EB2" w:rsidRDefault="00972EB2" w:rsidP="00972EB2">
      <w:pPr>
        <w:spacing w:line="480" w:lineRule="auto"/>
        <w:ind w:firstLine="720"/>
        <w:jc w:val="both"/>
        <w:rPr>
          <w:rFonts w:ascii="Times New Roman" w:hAnsi="Times New Roman" w:cs="Times New Roman"/>
          <w:sz w:val="24"/>
          <w:szCs w:val="24"/>
        </w:rPr>
      </w:pPr>
      <w:r w:rsidRPr="002D6A57">
        <w:rPr>
          <w:rFonts w:ascii="Times New Roman" w:hAnsi="Times New Roman" w:cs="Times New Roman"/>
          <w:sz w:val="24"/>
          <w:szCs w:val="24"/>
        </w:rPr>
        <w:t>Data yang diperoleh ditabulasi dan dianalisis dengan  Analysis of  Variance,  jika menunjukkan adanya pengaruh signifikan maka dilakukan uji lanjut dengan uji DMRT (Duncan’s New Multiple Range Test) pada taraf 5%, untuk mengetahui perbedaan  antar perlakuan  (Hanafiah, 2004</w:t>
      </w:r>
      <w:r w:rsidR="00471488">
        <w:rPr>
          <w:rFonts w:ascii="Times New Roman" w:hAnsi="Times New Roman" w:cs="Times New Roman"/>
          <w:sz w:val="24"/>
          <w:szCs w:val="24"/>
        </w:rPr>
        <w:t>. Dengan perlakuan P0, P1, P2, dan P3 penelitian mengahasilkan : Rerata tinggi tanaman 26,30; 26,86; 29,64; dan 26,03 cm. Rerata jumlah daun 5,66; 6,24; 6,91; dan 5,77 helai. Rerata jumlah anakan 14,69; 19,57; 19,39; dan 17,52 pols.</w:t>
      </w:r>
      <w:r w:rsidR="00471488">
        <w:rPr>
          <w:rFonts w:ascii="Times New Roman" w:hAnsi="Times New Roman" w:cs="Times New Roman"/>
          <w:sz w:val="24"/>
          <w:szCs w:val="24"/>
          <w:vertAlign w:val="superscript"/>
        </w:rPr>
        <w:t xml:space="preserve"> </w:t>
      </w:r>
      <w:r w:rsidR="00471488">
        <w:rPr>
          <w:rFonts w:ascii="Times New Roman" w:hAnsi="Times New Roman" w:cs="Times New Roman"/>
          <w:sz w:val="24"/>
          <w:szCs w:val="24"/>
        </w:rPr>
        <w:t xml:space="preserve">Rerata produksi berat segar 17,86; 25,69; 25,97; dan 18,80 ton/ha/panen. Rerata produksi berat kering 8,28; 12,47; 14,60; dan 10,96 ton/ha/panen. </w:t>
      </w:r>
      <w:r w:rsidRPr="002D6A57">
        <w:rPr>
          <w:rFonts w:ascii="Times New Roman" w:hAnsi="Times New Roman" w:cs="Times New Roman"/>
          <w:sz w:val="24"/>
          <w:szCs w:val="24"/>
        </w:rPr>
        <w:t xml:space="preserve">Berdasarkan hasil penelitian dapat disimpulkan </w:t>
      </w:r>
      <w:r w:rsidR="00471488">
        <w:rPr>
          <w:rFonts w:ascii="Times New Roman" w:hAnsi="Times New Roman" w:cs="Times New Roman"/>
          <w:sz w:val="24"/>
          <w:szCs w:val="24"/>
        </w:rPr>
        <w:t xml:space="preserve">bahwa pemberian urin sapi sampai dosis 1 l/m2  tidak mempengaruhi </w:t>
      </w:r>
      <w:r w:rsidRPr="002D6A57">
        <w:rPr>
          <w:rFonts w:ascii="Times New Roman" w:hAnsi="Times New Roman" w:cs="Times New Roman"/>
          <w:sz w:val="24"/>
          <w:szCs w:val="24"/>
        </w:rPr>
        <w:t>produktivitas rumput setaria</w:t>
      </w:r>
      <w:r>
        <w:rPr>
          <w:rFonts w:ascii="Times New Roman" w:hAnsi="Times New Roman" w:cs="Times New Roman"/>
          <w:sz w:val="24"/>
          <w:szCs w:val="24"/>
        </w:rPr>
        <w:t xml:space="preserve">. </w:t>
      </w:r>
    </w:p>
    <w:p w:rsidR="00972EB2" w:rsidRPr="00BB4B0A" w:rsidRDefault="00972EB2" w:rsidP="00232717">
      <w:pPr>
        <w:jc w:val="both"/>
        <w:rPr>
          <w:rFonts w:ascii="Times New Roman" w:hAnsi="Times New Roman" w:cs="Times New Roman"/>
          <w:sz w:val="24"/>
          <w:szCs w:val="24"/>
        </w:rPr>
        <w:sectPr w:rsidR="00972EB2" w:rsidRPr="00BB4B0A" w:rsidSect="00DC19FB">
          <w:pgSz w:w="11907" w:h="16839" w:code="9"/>
          <w:pgMar w:top="1699" w:right="1699" w:bottom="1699" w:left="2275" w:header="720" w:footer="720" w:gutter="0"/>
          <w:pgNumType w:chapStyle="1"/>
          <w:cols w:space="720"/>
          <w:titlePg/>
          <w:docGrid w:linePitch="360"/>
        </w:sectPr>
      </w:pPr>
    </w:p>
    <w:p w:rsidR="00427BCE" w:rsidRDefault="00427BCE" w:rsidP="000A0EDA">
      <w:pPr>
        <w:spacing w:line="240" w:lineRule="auto"/>
        <w:jc w:val="center"/>
        <w:rPr>
          <w:rFonts w:ascii="Times New Roman" w:hAnsi="Times New Roman" w:cs="Times New Roman"/>
          <w:b/>
          <w:sz w:val="24"/>
          <w:szCs w:val="24"/>
        </w:rPr>
        <w:sectPr w:rsidR="00427BCE" w:rsidSect="00DC19FB">
          <w:headerReference w:type="first" r:id="rId22"/>
          <w:footerReference w:type="first" r:id="rId23"/>
          <w:type w:val="continuous"/>
          <w:pgSz w:w="11907" w:h="16839" w:code="9"/>
          <w:pgMar w:top="1699" w:right="1699" w:bottom="1699" w:left="2275" w:header="720" w:footer="720" w:gutter="0"/>
          <w:pgNumType w:chapStyle="1"/>
          <w:cols w:space="720"/>
          <w:titlePg/>
          <w:docGrid w:linePitch="360"/>
        </w:sectPr>
      </w:pPr>
    </w:p>
    <w:p w:rsidR="003D75C9" w:rsidRPr="00BB4B0A" w:rsidRDefault="00050448" w:rsidP="000A0EDA">
      <w:pPr>
        <w:spacing w:line="240" w:lineRule="auto"/>
        <w:jc w:val="center"/>
        <w:rPr>
          <w:rFonts w:ascii="Times New Roman" w:hAnsi="Times New Roman" w:cs="Times New Roman"/>
          <w:b/>
          <w:sz w:val="24"/>
          <w:szCs w:val="24"/>
        </w:rPr>
      </w:pPr>
      <w:r w:rsidRPr="00BB4B0A">
        <w:rPr>
          <w:rFonts w:ascii="Times New Roman" w:hAnsi="Times New Roman" w:cs="Times New Roman"/>
          <w:b/>
          <w:sz w:val="24"/>
          <w:szCs w:val="24"/>
        </w:rPr>
        <w:lastRenderedPageBreak/>
        <w:t>LAMPIRAN</w:t>
      </w:r>
    </w:p>
    <w:p w:rsidR="00AD4230" w:rsidRPr="00BB4B0A" w:rsidRDefault="00AD4230" w:rsidP="00AD4230">
      <w:pPr>
        <w:spacing w:line="240" w:lineRule="auto"/>
        <w:rPr>
          <w:rFonts w:ascii="Times New Roman" w:hAnsi="Times New Roman" w:cs="Times New Roman"/>
          <w:sz w:val="24"/>
          <w:szCs w:val="24"/>
          <w:lang w:val="id-ID"/>
        </w:rPr>
      </w:pPr>
      <w:r w:rsidRPr="00BB4B0A">
        <w:rPr>
          <w:rFonts w:ascii="Times New Roman" w:hAnsi="Times New Roman" w:cs="Times New Roman"/>
          <w:sz w:val="24"/>
          <w:szCs w:val="24"/>
        </w:rPr>
        <w:t>Lampiran 1</w:t>
      </w:r>
      <w:r w:rsidR="00EB7CC4" w:rsidRPr="00BB4B0A">
        <w:rPr>
          <w:rFonts w:ascii="Times New Roman" w:hAnsi="Times New Roman" w:cs="Times New Roman"/>
          <w:sz w:val="24"/>
          <w:szCs w:val="24"/>
        </w:rPr>
        <w:t>, layout penelitian</w:t>
      </w:r>
    </w:p>
    <w:p w:rsidR="00906CEC" w:rsidRPr="00BB4B0A" w:rsidRDefault="00A97C4F" w:rsidP="00D533D3">
      <w:pPr>
        <w:tabs>
          <w:tab w:val="right" w:leader="dot" w:pos="7200"/>
        </w:tabs>
        <w:spacing w:line="480" w:lineRule="auto"/>
        <w:ind w:left="720" w:hanging="720"/>
        <w:rPr>
          <w:rFonts w:ascii="Times New Roman" w:hAnsi="Times New Roman" w:cs="Times New Roman"/>
          <w:sz w:val="24"/>
          <w:szCs w:val="24"/>
        </w:rPr>
      </w:pPr>
      <w:r w:rsidRPr="00BB4B0A">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14:anchorId="32E9378D" wp14:editId="3804F3D1">
                <wp:simplePos x="0" y="0"/>
                <wp:positionH relativeFrom="column">
                  <wp:posOffset>2232025</wp:posOffset>
                </wp:positionH>
                <wp:positionV relativeFrom="paragraph">
                  <wp:posOffset>211455</wp:posOffset>
                </wp:positionV>
                <wp:extent cx="790575" cy="590550"/>
                <wp:effectExtent l="0" t="0" r="28575" b="1905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90550"/>
                        </a:xfrm>
                        <a:prstGeom prst="rect">
                          <a:avLst/>
                        </a:prstGeom>
                        <a:ln/>
                      </wps:spPr>
                      <wps:style>
                        <a:lnRef idx="2">
                          <a:schemeClr val="dk1"/>
                        </a:lnRef>
                        <a:fillRef idx="1">
                          <a:schemeClr val="lt1"/>
                        </a:fillRef>
                        <a:effectRef idx="0">
                          <a:schemeClr val="dk1"/>
                        </a:effectRef>
                        <a:fontRef idx="minor">
                          <a:schemeClr val="dk1"/>
                        </a:fontRef>
                      </wps:style>
                      <wps:txbx>
                        <w:txbxContent>
                          <w:p w:rsidR="00703FE3" w:rsidRDefault="00703FE3" w:rsidP="00906CEC">
                            <w:pPr>
                              <w:jc w:val="center"/>
                            </w:pPr>
                            <w:r>
                              <w:t>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E9378D" id="Rectangle 3" o:spid="_x0000_s1026" style="position:absolute;left:0;text-align:left;margin-left:175.75pt;margin-top:16.65pt;width:62.25pt;height:4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" fillcolor="white [3201]" strokecolor="black [3200]" strokeweight="2pt">
                <v:path arrowok="t"/>
                <v:textbox>
                  <w:txbxContent>
                    <w:p w:rsidR="00703FE3" w:rsidRDefault="00703FE3" w:rsidP="00906CEC">
                      <w:pPr>
                        <w:jc w:val="center"/>
                      </w:pPr>
                      <w:r>
                        <w:t>P1</w:t>
                      </w:r>
                    </w:p>
                  </w:txbxContent>
                </v:textbox>
              </v:rect>
            </w:pict>
          </mc:Fallback>
        </mc:AlternateContent>
      </w:r>
      <w:r w:rsidRPr="00BB4B0A">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14:anchorId="310A595E" wp14:editId="751326B7">
                <wp:simplePos x="0" y="0"/>
                <wp:positionH relativeFrom="column">
                  <wp:posOffset>1079500</wp:posOffset>
                </wp:positionH>
                <wp:positionV relativeFrom="paragraph">
                  <wp:posOffset>211455</wp:posOffset>
                </wp:positionV>
                <wp:extent cx="790575" cy="590550"/>
                <wp:effectExtent l="0" t="0" r="28575" b="1905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90550"/>
                        </a:xfrm>
                        <a:prstGeom prst="rect">
                          <a:avLst/>
                        </a:prstGeom>
                        <a:ln/>
                      </wps:spPr>
                      <wps:style>
                        <a:lnRef idx="2">
                          <a:schemeClr val="dk1"/>
                        </a:lnRef>
                        <a:fillRef idx="1">
                          <a:schemeClr val="lt1"/>
                        </a:fillRef>
                        <a:effectRef idx="0">
                          <a:schemeClr val="dk1"/>
                        </a:effectRef>
                        <a:fontRef idx="minor">
                          <a:schemeClr val="dk1"/>
                        </a:fontRef>
                      </wps:style>
                      <wps:txbx>
                        <w:txbxContent>
                          <w:p w:rsidR="00703FE3" w:rsidRDefault="00703FE3" w:rsidP="00906CEC">
                            <w:pPr>
                              <w:jc w:val="center"/>
                            </w:pPr>
                            <w:r>
                              <w:t>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0A595E" id="Rectangle 2" o:spid="_x0000_s1027" style="position:absolute;left:0;text-align:left;margin-left:85pt;margin-top:16.65pt;width:62.25pt;height: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" fillcolor="white [3201]" strokecolor="black [3200]" strokeweight="2pt">
                <v:path arrowok="t"/>
                <v:textbox>
                  <w:txbxContent>
                    <w:p w:rsidR="00703FE3" w:rsidRDefault="00703FE3" w:rsidP="00906CEC">
                      <w:pPr>
                        <w:jc w:val="center"/>
                      </w:pPr>
                      <w:r>
                        <w:t>P2</w:t>
                      </w:r>
                    </w:p>
                  </w:txbxContent>
                </v:textbox>
              </v:rect>
            </w:pict>
          </mc:Fallback>
        </mc:AlternateContent>
      </w:r>
      <w:r w:rsidRPr="00BB4B0A">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14:anchorId="7AC123D4" wp14:editId="5E8864D7">
                <wp:simplePos x="0" y="0"/>
                <wp:positionH relativeFrom="column">
                  <wp:posOffset>-139700</wp:posOffset>
                </wp:positionH>
                <wp:positionV relativeFrom="paragraph">
                  <wp:posOffset>211455</wp:posOffset>
                </wp:positionV>
                <wp:extent cx="790575" cy="590550"/>
                <wp:effectExtent l="0" t="0" r="28575" b="1905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90550"/>
                        </a:xfrm>
                        <a:prstGeom prst="rect">
                          <a:avLst/>
                        </a:prstGeom>
                        <a:ln/>
                      </wps:spPr>
                      <wps:style>
                        <a:lnRef idx="2">
                          <a:schemeClr val="dk1"/>
                        </a:lnRef>
                        <a:fillRef idx="1">
                          <a:schemeClr val="lt1"/>
                        </a:fillRef>
                        <a:effectRef idx="0">
                          <a:schemeClr val="dk1"/>
                        </a:effectRef>
                        <a:fontRef idx="minor">
                          <a:schemeClr val="dk1"/>
                        </a:fontRef>
                      </wps:style>
                      <wps:txbx>
                        <w:txbxContent>
                          <w:p w:rsidR="00703FE3" w:rsidRDefault="00703FE3" w:rsidP="00906CEC">
                            <w:pPr>
                              <w:jc w:val="center"/>
                            </w:pPr>
                            <w:r>
                              <w:t>P0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C123D4" id="Rectangle 1" o:spid="_x0000_s1028" style="position:absolute;left:0;text-align:left;margin-left:-11pt;margin-top:16.65pt;width:62.25pt;height:4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" fillcolor="white [3201]" strokecolor="black [3200]" strokeweight="2pt">
                <v:path arrowok="t"/>
                <v:textbox>
                  <w:txbxContent>
                    <w:p w:rsidR="00703FE3" w:rsidRDefault="00703FE3" w:rsidP="00906CEC">
                      <w:pPr>
                        <w:jc w:val="center"/>
                      </w:pPr>
                      <w:r>
                        <w:t>P0</w:t>
                      </w:r>
                    </w:p>
                  </w:txbxContent>
                </v:textbox>
              </v:rect>
            </w:pict>
          </mc:Fallback>
        </mc:AlternateContent>
      </w:r>
      <w:r w:rsidR="00906CEC" w:rsidRPr="00BB4B0A">
        <w:rPr>
          <w:rFonts w:ascii="Times New Roman" w:hAnsi="Times New Roman" w:cs="Times New Roman"/>
          <w:sz w:val="24"/>
          <w:szCs w:val="24"/>
        </w:rPr>
        <w:t xml:space="preserve">Blok 1 </w:t>
      </w:r>
      <w:r w:rsidR="00906CEC" w:rsidRPr="00BB4B0A">
        <w:rPr>
          <w:rFonts w:ascii="Times New Roman" w:hAnsi="Times New Roman" w:cs="Times New Roman"/>
          <w:sz w:val="24"/>
          <w:szCs w:val="24"/>
        </w:rPr>
        <w:tab/>
        <w:t xml:space="preserve">                    Blok 2                 Blok 3</w:t>
      </w:r>
    </w:p>
    <w:p w:rsidR="00906CEC" w:rsidRPr="00BB4B0A" w:rsidRDefault="00A97C4F" w:rsidP="00906CEC">
      <w:pPr>
        <w:tabs>
          <w:tab w:val="left" w:pos="6360"/>
        </w:tabs>
        <w:spacing w:line="480" w:lineRule="auto"/>
        <w:ind w:left="720" w:hanging="720"/>
        <w:rPr>
          <w:rFonts w:ascii="Times New Roman" w:hAnsi="Times New Roman" w:cs="Times New Roman"/>
          <w:b/>
          <w:sz w:val="24"/>
          <w:szCs w:val="24"/>
        </w:rPr>
      </w:pPr>
      <w:r w:rsidRPr="00BB4B0A">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31916A71" wp14:editId="32AD3ED4">
                <wp:simplePos x="0" y="0"/>
                <wp:positionH relativeFrom="column">
                  <wp:posOffset>3956050</wp:posOffset>
                </wp:positionH>
                <wp:positionV relativeFrom="paragraph">
                  <wp:posOffset>270510</wp:posOffset>
                </wp:positionV>
                <wp:extent cx="361950" cy="952500"/>
                <wp:effectExtent l="19050" t="19050" r="38100" b="38100"/>
                <wp:wrapNone/>
                <wp:docPr id="17" name="Up-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952500"/>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937E2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7" o:spid="_x0000_s1026" type="#_x0000_t70" style="position:absolute;margin-left:311.5pt;margin-top:21.3pt;width:28.5pt;height: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" adj=",4104" fillcolor="black [3200]" strokecolor="black [1600]" strokeweight="2pt">
                <v:path arrowok="t"/>
              </v:shape>
            </w:pict>
          </mc:Fallback>
        </mc:AlternateContent>
      </w:r>
      <w:r w:rsidR="00906CEC" w:rsidRPr="00BB4B0A">
        <w:rPr>
          <w:rFonts w:ascii="Times New Roman" w:hAnsi="Times New Roman" w:cs="Times New Roman"/>
          <w:sz w:val="24"/>
          <w:szCs w:val="24"/>
        </w:rPr>
        <w:tab/>
      </w:r>
      <w:r w:rsidR="00906CEC" w:rsidRPr="00BB4B0A">
        <w:rPr>
          <w:rFonts w:ascii="Times New Roman" w:hAnsi="Times New Roman" w:cs="Times New Roman"/>
          <w:sz w:val="24"/>
          <w:szCs w:val="24"/>
        </w:rPr>
        <w:tab/>
      </w:r>
      <w:r w:rsidR="00906CEC" w:rsidRPr="00BB4B0A">
        <w:rPr>
          <w:rFonts w:ascii="Times New Roman" w:hAnsi="Times New Roman" w:cs="Times New Roman"/>
          <w:b/>
          <w:sz w:val="24"/>
          <w:szCs w:val="24"/>
        </w:rPr>
        <w:t>U</w:t>
      </w:r>
    </w:p>
    <w:p w:rsidR="00906CEC" w:rsidRPr="00BB4B0A" w:rsidRDefault="00A97C4F" w:rsidP="00D533D3">
      <w:pPr>
        <w:tabs>
          <w:tab w:val="right" w:leader="dot" w:pos="7200"/>
        </w:tabs>
        <w:spacing w:line="480" w:lineRule="auto"/>
        <w:ind w:left="720" w:hanging="720"/>
        <w:rPr>
          <w:rFonts w:ascii="Times New Roman" w:hAnsi="Times New Roman" w:cs="Times New Roman"/>
          <w:sz w:val="24"/>
          <w:szCs w:val="24"/>
        </w:rPr>
      </w:pPr>
      <w:r w:rsidRPr="00BB4B0A">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3B501352" wp14:editId="0A02157F">
                <wp:simplePos x="0" y="0"/>
                <wp:positionH relativeFrom="column">
                  <wp:posOffset>2232025</wp:posOffset>
                </wp:positionH>
                <wp:positionV relativeFrom="paragraph">
                  <wp:posOffset>275590</wp:posOffset>
                </wp:positionV>
                <wp:extent cx="790575" cy="59055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90550"/>
                        </a:xfrm>
                        <a:prstGeom prst="rect">
                          <a:avLst/>
                        </a:prstGeom>
                        <a:ln/>
                      </wps:spPr>
                      <wps:style>
                        <a:lnRef idx="2">
                          <a:schemeClr val="dk1"/>
                        </a:lnRef>
                        <a:fillRef idx="1">
                          <a:schemeClr val="lt1"/>
                        </a:fillRef>
                        <a:effectRef idx="0">
                          <a:schemeClr val="dk1"/>
                        </a:effectRef>
                        <a:fontRef idx="minor">
                          <a:schemeClr val="dk1"/>
                        </a:fontRef>
                      </wps:style>
                      <wps:txbx>
                        <w:txbxContent>
                          <w:p w:rsidR="00703FE3" w:rsidRDefault="00703FE3" w:rsidP="00906CEC">
                            <w:pPr>
                              <w:jc w:val="center"/>
                            </w:pPr>
                            <w:r>
                              <w:t>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501352" id="Rectangle 6" o:spid="_x0000_s1029" style="position:absolute;left:0;text-align:left;margin-left:175.75pt;margin-top:21.7pt;width:62.25pt;height: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" fillcolor="white [3201]" strokecolor="black [3200]" strokeweight="2pt">
                <v:path arrowok="t"/>
                <v:textbox>
                  <w:txbxContent>
                    <w:p w:rsidR="00703FE3" w:rsidRDefault="00703FE3" w:rsidP="00906CEC">
                      <w:pPr>
                        <w:jc w:val="center"/>
                      </w:pPr>
                      <w:r>
                        <w:t>P3</w:t>
                      </w:r>
                    </w:p>
                  </w:txbxContent>
                </v:textbox>
              </v:rect>
            </w:pict>
          </mc:Fallback>
        </mc:AlternateContent>
      </w:r>
      <w:r w:rsidRPr="00BB4B0A">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0CFF6169" wp14:editId="3C48BC6E">
                <wp:simplePos x="0" y="0"/>
                <wp:positionH relativeFrom="column">
                  <wp:posOffset>1079500</wp:posOffset>
                </wp:positionH>
                <wp:positionV relativeFrom="paragraph">
                  <wp:posOffset>237490</wp:posOffset>
                </wp:positionV>
                <wp:extent cx="790575" cy="590550"/>
                <wp:effectExtent l="0" t="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90550"/>
                        </a:xfrm>
                        <a:prstGeom prst="rect">
                          <a:avLst/>
                        </a:prstGeom>
                        <a:ln/>
                      </wps:spPr>
                      <wps:style>
                        <a:lnRef idx="2">
                          <a:schemeClr val="dk1"/>
                        </a:lnRef>
                        <a:fillRef idx="1">
                          <a:schemeClr val="lt1"/>
                        </a:fillRef>
                        <a:effectRef idx="0">
                          <a:schemeClr val="dk1"/>
                        </a:effectRef>
                        <a:fontRef idx="minor">
                          <a:schemeClr val="dk1"/>
                        </a:fontRef>
                      </wps:style>
                      <wps:txbx>
                        <w:txbxContent>
                          <w:p w:rsidR="00703FE3" w:rsidRDefault="00703FE3" w:rsidP="00906CEC">
                            <w:pPr>
                              <w:jc w:val="center"/>
                            </w:pPr>
                            <w:r>
                              <w:t>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FF6169" id="Rectangle 5" o:spid="_x0000_s1030" style="position:absolute;left:0;text-align:left;margin-left:85pt;margin-top:18.7pt;width:62.25pt;height: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" fillcolor="white [3201]" strokecolor="black [3200]" strokeweight="2pt">
                <v:path arrowok="t"/>
                <v:textbox>
                  <w:txbxContent>
                    <w:p w:rsidR="00703FE3" w:rsidRDefault="00703FE3" w:rsidP="00906CEC">
                      <w:pPr>
                        <w:jc w:val="center"/>
                      </w:pPr>
                      <w:r>
                        <w:t>P1</w:t>
                      </w:r>
                    </w:p>
                  </w:txbxContent>
                </v:textbox>
              </v:rect>
            </w:pict>
          </mc:Fallback>
        </mc:AlternateContent>
      </w:r>
      <w:r w:rsidRPr="00BB4B0A">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4D71A625" wp14:editId="1BFFBFA5">
                <wp:simplePos x="0" y="0"/>
                <wp:positionH relativeFrom="column">
                  <wp:posOffset>-149225</wp:posOffset>
                </wp:positionH>
                <wp:positionV relativeFrom="paragraph">
                  <wp:posOffset>237490</wp:posOffset>
                </wp:positionV>
                <wp:extent cx="790575" cy="59055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90550"/>
                        </a:xfrm>
                        <a:prstGeom prst="rect">
                          <a:avLst/>
                        </a:prstGeom>
                        <a:ln/>
                      </wps:spPr>
                      <wps:style>
                        <a:lnRef idx="2">
                          <a:schemeClr val="dk1"/>
                        </a:lnRef>
                        <a:fillRef idx="1">
                          <a:schemeClr val="lt1"/>
                        </a:fillRef>
                        <a:effectRef idx="0">
                          <a:schemeClr val="dk1"/>
                        </a:effectRef>
                        <a:fontRef idx="minor">
                          <a:schemeClr val="dk1"/>
                        </a:fontRef>
                      </wps:style>
                      <wps:txbx>
                        <w:txbxContent>
                          <w:p w:rsidR="00703FE3" w:rsidRDefault="00703FE3" w:rsidP="00906CEC">
                            <w:pPr>
                              <w:jc w:val="center"/>
                            </w:pPr>
                            <w:r>
                              <w:t>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71A625" id="Rectangle 4" o:spid="_x0000_s1031" style="position:absolute;left:0;text-align:left;margin-left:-11.75pt;margin-top:18.7pt;width:62.25pt;height:4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" fillcolor="white [3201]" strokecolor="black [3200]" strokeweight="2pt">
                <v:path arrowok="t"/>
                <v:textbox>
                  <w:txbxContent>
                    <w:p w:rsidR="00703FE3" w:rsidRDefault="00703FE3" w:rsidP="00906CEC">
                      <w:pPr>
                        <w:jc w:val="center"/>
                      </w:pPr>
                      <w:r>
                        <w:t>P2</w:t>
                      </w:r>
                    </w:p>
                  </w:txbxContent>
                </v:textbox>
              </v:rect>
            </w:pict>
          </mc:Fallback>
        </mc:AlternateContent>
      </w:r>
    </w:p>
    <w:p w:rsidR="00906CEC" w:rsidRPr="00BB4B0A" w:rsidRDefault="00906CEC" w:rsidP="00D533D3">
      <w:pPr>
        <w:tabs>
          <w:tab w:val="right" w:leader="dot" w:pos="7200"/>
        </w:tabs>
        <w:spacing w:line="480" w:lineRule="auto"/>
        <w:ind w:left="720" w:hanging="720"/>
        <w:rPr>
          <w:rFonts w:ascii="Times New Roman" w:hAnsi="Times New Roman" w:cs="Times New Roman"/>
          <w:sz w:val="24"/>
          <w:szCs w:val="24"/>
        </w:rPr>
      </w:pPr>
    </w:p>
    <w:p w:rsidR="00906CEC" w:rsidRPr="00BB4B0A" w:rsidRDefault="00A97C4F" w:rsidP="00D533D3">
      <w:pPr>
        <w:tabs>
          <w:tab w:val="right" w:leader="dot" w:pos="7200"/>
        </w:tabs>
        <w:spacing w:line="480" w:lineRule="auto"/>
        <w:ind w:left="720" w:hanging="720"/>
        <w:rPr>
          <w:rFonts w:ascii="Times New Roman" w:hAnsi="Times New Roman" w:cs="Times New Roman"/>
          <w:sz w:val="24"/>
          <w:szCs w:val="24"/>
        </w:rPr>
      </w:pPr>
      <w:r w:rsidRPr="00BB4B0A">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3D67ED7D" wp14:editId="570EB85D">
                <wp:simplePos x="0" y="0"/>
                <wp:positionH relativeFrom="column">
                  <wp:posOffset>2232025</wp:posOffset>
                </wp:positionH>
                <wp:positionV relativeFrom="paragraph">
                  <wp:posOffset>191135</wp:posOffset>
                </wp:positionV>
                <wp:extent cx="790575" cy="590550"/>
                <wp:effectExtent l="0" t="0" r="28575"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90550"/>
                        </a:xfrm>
                        <a:prstGeom prst="rect">
                          <a:avLst/>
                        </a:prstGeom>
                        <a:ln/>
                      </wps:spPr>
                      <wps:style>
                        <a:lnRef idx="2">
                          <a:schemeClr val="dk1"/>
                        </a:lnRef>
                        <a:fillRef idx="1">
                          <a:schemeClr val="lt1"/>
                        </a:fillRef>
                        <a:effectRef idx="0">
                          <a:schemeClr val="dk1"/>
                        </a:effectRef>
                        <a:fontRef idx="minor">
                          <a:schemeClr val="dk1"/>
                        </a:fontRef>
                      </wps:style>
                      <wps:txbx>
                        <w:txbxContent>
                          <w:p w:rsidR="00703FE3" w:rsidRDefault="00703FE3" w:rsidP="00906CEC">
                            <w:pPr>
                              <w:jc w:val="center"/>
                            </w:pPr>
                            <w:r>
                              <w:t>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67ED7D" id="Rectangle 11" o:spid="_x0000_s1032" style="position:absolute;left:0;text-align:left;margin-left:175.75pt;margin-top:15.05pt;width:62.25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" fillcolor="white [3201]" strokecolor="black [3200]" strokeweight="2pt">
                <v:path arrowok="t"/>
                <v:textbox>
                  <w:txbxContent>
                    <w:p w:rsidR="00703FE3" w:rsidRDefault="00703FE3" w:rsidP="00906CEC">
                      <w:pPr>
                        <w:jc w:val="center"/>
                      </w:pPr>
                      <w:r>
                        <w:t>P2</w:t>
                      </w:r>
                    </w:p>
                  </w:txbxContent>
                </v:textbox>
              </v:rect>
            </w:pict>
          </mc:Fallback>
        </mc:AlternateContent>
      </w:r>
      <w:r w:rsidRPr="00BB4B0A">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6AC3AD76" wp14:editId="6FE2745C">
                <wp:simplePos x="0" y="0"/>
                <wp:positionH relativeFrom="column">
                  <wp:posOffset>1079500</wp:posOffset>
                </wp:positionH>
                <wp:positionV relativeFrom="paragraph">
                  <wp:posOffset>187325</wp:posOffset>
                </wp:positionV>
                <wp:extent cx="790575" cy="59055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90550"/>
                        </a:xfrm>
                        <a:prstGeom prst="rect">
                          <a:avLst/>
                        </a:prstGeom>
                        <a:ln/>
                      </wps:spPr>
                      <wps:style>
                        <a:lnRef idx="2">
                          <a:schemeClr val="dk1"/>
                        </a:lnRef>
                        <a:fillRef idx="1">
                          <a:schemeClr val="lt1"/>
                        </a:fillRef>
                        <a:effectRef idx="0">
                          <a:schemeClr val="dk1"/>
                        </a:effectRef>
                        <a:fontRef idx="minor">
                          <a:schemeClr val="dk1"/>
                        </a:fontRef>
                      </wps:style>
                      <wps:txbx>
                        <w:txbxContent>
                          <w:p w:rsidR="00703FE3" w:rsidRDefault="00703FE3" w:rsidP="00906CEC">
                            <w:pPr>
                              <w:jc w:val="center"/>
                            </w:pPr>
                            <w:r>
                              <w:t>P0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C3AD76" id="Rectangle 10" o:spid="_x0000_s1033" style="position:absolute;left:0;text-align:left;margin-left:85pt;margin-top:14.75pt;width:62.25pt;height: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" fillcolor="white [3201]" strokecolor="black [3200]" strokeweight="2pt">
                <v:path arrowok="t"/>
                <v:textbox>
                  <w:txbxContent>
                    <w:p w:rsidR="00703FE3" w:rsidRDefault="00703FE3" w:rsidP="00906CEC">
                      <w:pPr>
                        <w:jc w:val="center"/>
                      </w:pPr>
                      <w:r>
                        <w:t>P0</w:t>
                      </w:r>
                    </w:p>
                  </w:txbxContent>
                </v:textbox>
              </v:rect>
            </w:pict>
          </mc:Fallback>
        </mc:AlternateContent>
      </w:r>
      <w:r w:rsidRPr="00BB4B0A">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5D96EE39" wp14:editId="023DE3D7">
                <wp:simplePos x="0" y="0"/>
                <wp:positionH relativeFrom="column">
                  <wp:posOffset>-139700</wp:posOffset>
                </wp:positionH>
                <wp:positionV relativeFrom="paragraph">
                  <wp:posOffset>187325</wp:posOffset>
                </wp:positionV>
                <wp:extent cx="790575" cy="590550"/>
                <wp:effectExtent l="0" t="0" r="2857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90550"/>
                        </a:xfrm>
                        <a:prstGeom prst="rect">
                          <a:avLst/>
                        </a:prstGeom>
                        <a:ln/>
                      </wps:spPr>
                      <wps:style>
                        <a:lnRef idx="2">
                          <a:schemeClr val="dk1"/>
                        </a:lnRef>
                        <a:fillRef idx="1">
                          <a:schemeClr val="lt1"/>
                        </a:fillRef>
                        <a:effectRef idx="0">
                          <a:schemeClr val="dk1"/>
                        </a:effectRef>
                        <a:fontRef idx="minor">
                          <a:schemeClr val="dk1"/>
                        </a:fontRef>
                      </wps:style>
                      <wps:txbx>
                        <w:txbxContent>
                          <w:p w:rsidR="00703FE3" w:rsidRDefault="00703FE3" w:rsidP="00906CEC">
                            <w:pPr>
                              <w:jc w:val="center"/>
                            </w:pPr>
                            <w:r>
                              <w:t>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96EE39" id="Rectangle 9" o:spid="_x0000_s1034" style="position:absolute;left:0;text-align:left;margin-left:-11pt;margin-top:14.75pt;width:62.25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" fillcolor="white [3201]" strokecolor="black [3200]" strokeweight="2pt">
                <v:path arrowok="t"/>
                <v:textbox>
                  <w:txbxContent>
                    <w:p w:rsidR="00703FE3" w:rsidRDefault="00703FE3" w:rsidP="00906CEC">
                      <w:pPr>
                        <w:jc w:val="center"/>
                      </w:pPr>
                      <w:r>
                        <w:t>P3</w:t>
                      </w:r>
                    </w:p>
                  </w:txbxContent>
                </v:textbox>
              </v:rect>
            </w:pict>
          </mc:Fallback>
        </mc:AlternateContent>
      </w:r>
    </w:p>
    <w:p w:rsidR="00906CEC" w:rsidRPr="00BB4B0A" w:rsidRDefault="00906CEC" w:rsidP="00D533D3">
      <w:pPr>
        <w:tabs>
          <w:tab w:val="right" w:leader="dot" w:pos="7200"/>
        </w:tabs>
        <w:spacing w:line="480" w:lineRule="auto"/>
        <w:ind w:left="720" w:hanging="720"/>
        <w:rPr>
          <w:rFonts w:ascii="Times New Roman" w:hAnsi="Times New Roman" w:cs="Times New Roman"/>
          <w:sz w:val="24"/>
          <w:szCs w:val="24"/>
        </w:rPr>
      </w:pPr>
    </w:p>
    <w:p w:rsidR="00906CEC" w:rsidRPr="00BB4B0A" w:rsidRDefault="00A97C4F" w:rsidP="00D533D3">
      <w:pPr>
        <w:tabs>
          <w:tab w:val="right" w:leader="dot" w:pos="7200"/>
        </w:tabs>
        <w:spacing w:line="480" w:lineRule="auto"/>
        <w:ind w:left="720" w:hanging="720"/>
        <w:rPr>
          <w:rFonts w:ascii="Times New Roman" w:hAnsi="Times New Roman" w:cs="Times New Roman"/>
          <w:sz w:val="24"/>
          <w:szCs w:val="24"/>
        </w:rPr>
      </w:pPr>
      <w:r w:rsidRPr="00BB4B0A">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1B5A6E7F" wp14:editId="774DCB3D">
                <wp:simplePos x="0" y="0"/>
                <wp:positionH relativeFrom="column">
                  <wp:posOffset>2232025</wp:posOffset>
                </wp:positionH>
                <wp:positionV relativeFrom="paragraph">
                  <wp:posOffset>150495</wp:posOffset>
                </wp:positionV>
                <wp:extent cx="790575" cy="59055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90550"/>
                        </a:xfrm>
                        <a:prstGeom prst="rect">
                          <a:avLst/>
                        </a:prstGeom>
                        <a:ln/>
                      </wps:spPr>
                      <wps:style>
                        <a:lnRef idx="2">
                          <a:schemeClr val="dk1"/>
                        </a:lnRef>
                        <a:fillRef idx="1">
                          <a:schemeClr val="lt1"/>
                        </a:fillRef>
                        <a:effectRef idx="0">
                          <a:schemeClr val="dk1"/>
                        </a:effectRef>
                        <a:fontRef idx="minor">
                          <a:schemeClr val="dk1"/>
                        </a:fontRef>
                      </wps:style>
                      <wps:txbx>
                        <w:txbxContent>
                          <w:p w:rsidR="00703FE3" w:rsidRDefault="00703FE3" w:rsidP="00906CEC">
                            <w:pPr>
                              <w:jc w:val="center"/>
                            </w:pPr>
                            <w:r>
                              <w:t>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5A6E7F" id="Rectangle 12" o:spid="_x0000_s1035" style="position:absolute;left:0;text-align:left;margin-left:175.75pt;margin-top:11.85pt;width:62.25pt;height: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" fillcolor="white [3201]" strokecolor="black [3200]" strokeweight="2pt">
                <v:path arrowok="t"/>
                <v:textbox>
                  <w:txbxContent>
                    <w:p w:rsidR="00703FE3" w:rsidRDefault="00703FE3" w:rsidP="00906CEC">
                      <w:pPr>
                        <w:jc w:val="center"/>
                      </w:pPr>
                      <w:r>
                        <w:t>P3</w:t>
                      </w:r>
                    </w:p>
                  </w:txbxContent>
                </v:textbox>
              </v:rect>
            </w:pict>
          </mc:Fallback>
        </mc:AlternateContent>
      </w:r>
      <w:r w:rsidRPr="00BB4B0A">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7E7AD07A" wp14:editId="489CD91F">
                <wp:simplePos x="0" y="0"/>
                <wp:positionH relativeFrom="column">
                  <wp:posOffset>1079500</wp:posOffset>
                </wp:positionH>
                <wp:positionV relativeFrom="paragraph">
                  <wp:posOffset>150495</wp:posOffset>
                </wp:positionV>
                <wp:extent cx="790575" cy="590550"/>
                <wp:effectExtent l="0" t="0" r="2857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90550"/>
                        </a:xfrm>
                        <a:prstGeom prst="rect">
                          <a:avLst/>
                        </a:prstGeom>
                        <a:ln/>
                      </wps:spPr>
                      <wps:style>
                        <a:lnRef idx="2">
                          <a:schemeClr val="dk1"/>
                        </a:lnRef>
                        <a:fillRef idx="1">
                          <a:schemeClr val="lt1"/>
                        </a:fillRef>
                        <a:effectRef idx="0">
                          <a:schemeClr val="dk1"/>
                        </a:effectRef>
                        <a:fontRef idx="minor">
                          <a:schemeClr val="dk1"/>
                        </a:fontRef>
                      </wps:style>
                      <wps:txbx>
                        <w:txbxContent>
                          <w:p w:rsidR="00703FE3" w:rsidRDefault="00703FE3" w:rsidP="00906CEC">
                            <w:pPr>
                              <w:jc w:val="center"/>
                            </w:pPr>
                            <w:r>
                              <w:t>P0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7AD07A" id="Rectangle 13" o:spid="_x0000_s1036" style="position:absolute;left:0;text-align:left;margin-left:85pt;margin-top:11.85pt;width:62.25pt;height: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" fillcolor="white [3201]" strokecolor="black [3200]" strokeweight="2pt">
                <v:path arrowok="t"/>
                <v:textbox>
                  <w:txbxContent>
                    <w:p w:rsidR="00703FE3" w:rsidRDefault="00703FE3" w:rsidP="00906CEC">
                      <w:pPr>
                        <w:jc w:val="center"/>
                      </w:pPr>
                      <w:r>
                        <w:t>P0</w:t>
                      </w:r>
                    </w:p>
                  </w:txbxContent>
                </v:textbox>
              </v:rect>
            </w:pict>
          </mc:Fallback>
        </mc:AlternateContent>
      </w:r>
      <w:r w:rsidRPr="00BB4B0A">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44425D64" wp14:editId="4105AB15">
                <wp:simplePos x="0" y="0"/>
                <wp:positionH relativeFrom="column">
                  <wp:posOffset>-149225</wp:posOffset>
                </wp:positionH>
                <wp:positionV relativeFrom="paragraph">
                  <wp:posOffset>150495</wp:posOffset>
                </wp:positionV>
                <wp:extent cx="790575" cy="590550"/>
                <wp:effectExtent l="0" t="0" r="2857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90550"/>
                        </a:xfrm>
                        <a:prstGeom prst="rect">
                          <a:avLst/>
                        </a:prstGeom>
                        <a:ln/>
                      </wps:spPr>
                      <wps:style>
                        <a:lnRef idx="2">
                          <a:schemeClr val="dk1"/>
                        </a:lnRef>
                        <a:fillRef idx="1">
                          <a:schemeClr val="lt1"/>
                        </a:fillRef>
                        <a:effectRef idx="0">
                          <a:schemeClr val="dk1"/>
                        </a:effectRef>
                        <a:fontRef idx="minor">
                          <a:schemeClr val="dk1"/>
                        </a:fontRef>
                      </wps:style>
                      <wps:txbx>
                        <w:txbxContent>
                          <w:p w:rsidR="00703FE3" w:rsidRDefault="00703FE3" w:rsidP="00906CEC">
                            <w:pPr>
                              <w:jc w:val="center"/>
                            </w:pPr>
                            <w:r>
                              <w:t>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425D64" id="Rectangle 14" o:spid="_x0000_s1037" style="position:absolute;left:0;text-align:left;margin-left:-11.75pt;margin-top:11.85pt;width:62.25pt;height: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" fillcolor="white [3201]" strokecolor="black [3200]" strokeweight="2pt">
                <v:path arrowok="t"/>
                <v:textbox>
                  <w:txbxContent>
                    <w:p w:rsidR="00703FE3" w:rsidRDefault="00703FE3" w:rsidP="00906CEC">
                      <w:pPr>
                        <w:jc w:val="center"/>
                      </w:pPr>
                      <w:r>
                        <w:t>P1</w:t>
                      </w:r>
                    </w:p>
                  </w:txbxContent>
                </v:textbox>
              </v:rect>
            </w:pict>
          </mc:Fallback>
        </mc:AlternateContent>
      </w:r>
    </w:p>
    <w:p w:rsidR="00906CEC" w:rsidRPr="00BB4B0A" w:rsidRDefault="00906CEC" w:rsidP="00D533D3">
      <w:pPr>
        <w:tabs>
          <w:tab w:val="right" w:leader="dot" w:pos="7200"/>
        </w:tabs>
        <w:spacing w:line="480" w:lineRule="auto"/>
        <w:ind w:left="720" w:hanging="720"/>
        <w:rPr>
          <w:rFonts w:ascii="Times New Roman" w:hAnsi="Times New Roman" w:cs="Times New Roman"/>
          <w:sz w:val="24"/>
          <w:szCs w:val="24"/>
        </w:rPr>
      </w:pPr>
    </w:p>
    <w:p w:rsidR="003D75C9" w:rsidRPr="00BB4B0A" w:rsidRDefault="003D75C9" w:rsidP="00D533D3">
      <w:pPr>
        <w:tabs>
          <w:tab w:val="right" w:leader="dot" w:pos="7200"/>
        </w:tabs>
        <w:spacing w:line="480" w:lineRule="auto"/>
        <w:ind w:left="720" w:hanging="720"/>
        <w:rPr>
          <w:rFonts w:ascii="Times New Roman" w:hAnsi="Times New Roman" w:cs="Times New Roman"/>
          <w:sz w:val="24"/>
          <w:szCs w:val="24"/>
        </w:rPr>
      </w:pPr>
    </w:p>
    <w:p w:rsidR="003D75C9" w:rsidRPr="00BB4B0A" w:rsidRDefault="003D75C9" w:rsidP="00D533D3">
      <w:pPr>
        <w:tabs>
          <w:tab w:val="right" w:leader="dot" w:pos="7200"/>
        </w:tabs>
        <w:spacing w:line="480" w:lineRule="auto"/>
        <w:ind w:left="720" w:hanging="720"/>
        <w:jc w:val="center"/>
        <w:rPr>
          <w:rFonts w:ascii="Times New Roman" w:hAnsi="Times New Roman" w:cs="Times New Roman"/>
          <w:sz w:val="24"/>
          <w:szCs w:val="24"/>
        </w:rPr>
      </w:pPr>
      <w:r w:rsidRPr="00BB4B0A">
        <w:rPr>
          <w:rFonts w:ascii="Times New Roman" w:hAnsi="Times New Roman" w:cs="Times New Roman"/>
          <w:sz w:val="24"/>
          <w:szCs w:val="24"/>
        </w:rPr>
        <w:t>Gambar 1.Layout</w:t>
      </w:r>
      <w:r w:rsidR="00B255EB" w:rsidRPr="00BB4B0A">
        <w:rPr>
          <w:rFonts w:ascii="Times New Roman" w:hAnsi="Times New Roman" w:cs="Times New Roman"/>
          <w:sz w:val="24"/>
          <w:szCs w:val="24"/>
        </w:rPr>
        <w:t xml:space="preserve"> Penelitian</w:t>
      </w:r>
    </w:p>
    <w:p w:rsidR="003D75C9" w:rsidRPr="00BB4B0A" w:rsidRDefault="003D75C9" w:rsidP="00D533D3">
      <w:pPr>
        <w:tabs>
          <w:tab w:val="right" w:leader="dot" w:pos="7200"/>
        </w:tabs>
        <w:spacing w:line="480" w:lineRule="auto"/>
        <w:ind w:left="720" w:hanging="720"/>
        <w:rPr>
          <w:rFonts w:ascii="Times New Roman" w:hAnsi="Times New Roman" w:cs="Times New Roman"/>
          <w:sz w:val="24"/>
          <w:szCs w:val="24"/>
        </w:rPr>
      </w:pPr>
    </w:p>
    <w:p w:rsidR="003D75C9" w:rsidRPr="00BB4B0A" w:rsidRDefault="003D75C9" w:rsidP="00D533D3">
      <w:pPr>
        <w:tabs>
          <w:tab w:val="right" w:leader="dot" w:pos="7200"/>
        </w:tabs>
        <w:spacing w:line="480" w:lineRule="auto"/>
        <w:ind w:left="720" w:hanging="720"/>
        <w:rPr>
          <w:rFonts w:ascii="Times New Roman" w:hAnsi="Times New Roman" w:cs="Times New Roman"/>
          <w:sz w:val="24"/>
          <w:szCs w:val="24"/>
        </w:rPr>
      </w:pPr>
      <w:r w:rsidRPr="00BB4B0A">
        <w:rPr>
          <w:rFonts w:ascii="Times New Roman" w:hAnsi="Times New Roman" w:cs="Times New Roman"/>
          <w:sz w:val="24"/>
          <w:szCs w:val="24"/>
        </w:rPr>
        <w:t>Keterangan :</w:t>
      </w:r>
    </w:p>
    <w:p w:rsidR="00B255EB" w:rsidRPr="00BB4B0A" w:rsidRDefault="00B255EB" w:rsidP="00B255EB">
      <w:pPr>
        <w:pStyle w:val="ListParagraph"/>
        <w:spacing w:after="0" w:line="480" w:lineRule="auto"/>
        <w:ind w:left="360"/>
        <w:jc w:val="both"/>
        <w:rPr>
          <w:rFonts w:ascii="Times New Roman" w:hAnsi="Times New Roman" w:cs="Times New Roman"/>
          <w:sz w:val="24"/>
          <w:szCs w:val="24"/>
        </w:rPr>
      </w:pPr>
      <w:r w:rsidRPr="00BB4B0A">
        <w:rPr>
          <w:rFonts w:ascii="Times New Roman" w:hAnsi="Times New Roman" w:cs="Times New Roman"/>
          <w:sz w:val="24"/>
          <w:szCs w:val="24"/>
        </w:rPr>
        <w:t>P0</w:t>
      </w:r>
      <w:r w:rsidRPr="00BB4B0A">
        <w:rPr>
          <w:rFonts w:ascii="Times New Roman" w:hAnsi="Times New Roman" w:cs="Times New Roman"/>
          <w:sz w:val="24"/>
          <w:szCs w:val="24"/>
        </w:rPr>
        <w:tab/>
        <w:t xml:space="preserve">: Tanpa pemberian pupuk organik cair </w:t>
      </w:r>
    </w:p>
    <w:p w:rsidR="00B255EB" w:rsidRPr="00BB4B0A" w:rsidRDefault="00B255EB" w:rsidP="00B255EB">
      <w:pPr>
        <w:pStyle w:val="ListParagraph"/>
        <w:spacing w:after="0" w:line="480" w:lineRule="auto"/>
        <w:ind w:left="360"/>
        <w:jc w:val="both"/>
        <w:rPr>
          <w:rFonts w:ascii="Times New Roman" w:hAnsi="Times New Roman" w:cs="Times New Roman"/>
          <w:sz w:val="24"/>
          <w:szCs w:val="24"/>
        </w:rPr>
      </w:pPr>
      <w:r w:rsidRPr="00BB4B0A">
        <w:rPr>
          <w:rFonts w:ascii="Times New Roman" w:hAnsi="Times New Roman" w:cs="Times New Roman"/>
          <w:sz w:val="24"/>
          <w:szCs w:val="24"/>
        </w:rPr>
        <w:t>P1</w:t>
      </w:r>
      <w:r w:rsidRPr="00BB4B0A">
        <w:rPr>
          <w:rFonts w:ascii="Times New Roman" w:hAnsi="Times New Roman" w:cs="Times New Roman"/>
          <w:sz w:val="24"/>
          <w:szCs w:val="24"/>
        </w:rPr>
        <w:tab/>
        <w:t>: Pemberian pupu</w:t>
      </w:r>
      <w:r w:rsidR="00934868">
        <w:rPr>
          <w:rFonts w:ascii="Times New Roman" w:hAnsi="Times New Roman" w:cs="Times New Roman"/>
          <w:sz w:val="24"/>
          <w:szCs w:val="24"/>
        </w:rPr>
        <w:t>k cair dengan dosis 0,5 liter/</w:t>
      </w:r>
      <w:r w:rsidR="00791EE0" w:rsidRPr="00BB4B0A">
        <w:rPr>
          <w:rFonts w:ascii="Times New Roman" w:hAnsi="Times New Roman" w:cs="Times New Roman"/>
          <w:sz w:val="24"/>
          <w:szCs w:val="24"/>
        </w:rPr>
        <w:t>m</w:t>
      </w:r>
      <w:r w:rsidR="00791EE0" w:rsidRPr="00BB4B0A">
        <w:rPr>
          <w:rFonts w:ascii="Times New Roman" w:hAnsi="Times New Roman" w:cs="Times New Roman"/>
          <w:sz w:val="24"/>
          <w:szCs w:val="24"/>
          <w:vertAlign w:val="superscript"/>
        </w:rPr>
        <w:t>2</w:t>
      </w:r>
      <w:r w:rsidR="00934868">
        <w:rPr>
          <w:rFonts w:ascii="Times New Roman" w:hAnsi="Times New Roman" w:cs="Times New Roman"/>
          <w:sz w:val="24"/>
          <w:szCs w:val="24"/>
        </w:rPr>
        <w:t xml:space="preserve"> (5</w:t>
      </w:r>
      <w:r w:rsidRPr="00BB4B0A">
        <w:rPr>
          <w:rFonts w:ascii="Times New Roman" w:hAnsi="Times New Roman" w:cs="Times New Roman"/>
          <w:sz w:val="24"/>
          <w:szCs w:val="24"/>
        </w:rPr>
        <w:t>000 liter/ha)</w:t>
      </w:r>
    </w:p>
    <w:p w:rsidR="00B255EB" w:rsidRPr="00BB4B0A" w:rsidRDefault="00B255EB" w:rsidP="00B255EB">
      <w:pPr>
        <w:pStyle w:val="ListParagraph"/>
        <w:spacing w:after="0" w:line="480" w:lineRule="auto"/>
        <w:ind w:left="360"/>
        <w:jc w:val="both"/>
        <w:rPr>
          <w:rFonts w:ascii="Times New Roman" w:hAnsi="Times New Roman" w:cs="Times New Roman"/>
          <w:sz w:val="24"/>
          <w:szCs w:val="24"/>
        </w:rPr>
      </w:pPr>
      <w:r w:rsidRPr="00BB4B0A">
        <w:rPr>
          <w:rFonts w:ascii="Times New Roman" w:hAnsi="Times New Roman" w:cs="Times New Roman"/>
          <w:sz w:val="24"/>
          <w:szCs w:val="24"/>
        </w:rPr>
        <w:t>P2</w:t>
      </w:r>
      <w:r w:rsidRPr="00BB4B0A">
        <w:rPr>
          <w:rFonts w:ascii="Times New Roman" w:hAnsi="Times New Roman" w:cs="Times New Roman"/>
          <w:sz w:val="24"/>
          <w:szCs w:val="24"/>
        </w:rPr>
        <w:tab/>
        <w:t xml:space="preserve">: Pemberian pupuk </w:t>
      </w:r>
      <w:r w:rsidR="00934868">
        <w:rPr>
          <w:rFonts w:ascii="Times New Roman" w:hAnsi="Times New Roman" w:cs="Times New Roman"/>
          <w:sz w:val="24"/>
          <w:szCs w:val="24"/>
        </w:rPr>
        <w:t xml:space="preserve">cair dengan dosis </w:t>
      </w:r>
      <w:r w:rsidR="00934868">
        <w:rPr>
          <w:rFonts w:ascii="Times New Roman" w:hAnsi="Times New Roman" w:cs="Times New Roman"/>
          <w:sz w:val="24"/>
          <w:szCs w:val="24"/>
          <w:lang w:val="id-ID"/>
        </w:rPr>
        <w:t>0</w:t>
      </w:r>
      <w:r w:rsidR="00CF798F">
        <w:rPr>
          <w:rFonts w:ascii="Times New Roman" w:hAnsi="Times New Roman" w:cs="Times New Roman"/>
          <w:sz w:val="24"/>
          <w:szCs w:val="24"/>
        </w:rPr>
        <w:t>,</w:t>
      </w:r>
      <w:r w:rsidR="00934868">
        <w:rPr>
          <w:rFonts w:ascii="Times New Roman" w:hAnsi="Times New Roman" w:cs="Times New Roman"/>
          <w:sz w:val="24"/>
          <w:szCs w:val="24"/>
          <w:lang w:val="id-ID"/>
        </w:rPr>
        <w:t>7</w:t>
      </w:r>
      <w:r w:rsidR="00934868">
        <w:rPr>
          <w:rFonts w:ascii="Times New Roman" w:hAnsi="Times New Roman" w:cs="Times New Roman"/>
          <w:sz w:val="24"/>
          <w:szCs w:val="24"/>
        </w:rPr>
        <w:t>5 liter/</w:t>
      </w:r>
      <w:r w:rsidR="00791EE0" w:rsidRPr="00BB4B0A">
        <w:rPr>
          <w:rFonts w:ascii="Times New Roman" w:hAnsi="Times New Roman" w:cs="Times New Roman"/>
          <w:sz w:val="24"/>
          <w:szCs w:val="24"/>
        </w:rPr>
        <w:t>m</w:t>
      </w:r>
      <w:r w:rsidR="00791EE0" w:rsidRPr="00BB4B0A">
        <w:rPr>
          <w:rFonts w:ascii="Times New Roman" w:hAnsi="Times New Roman" w:cs="Times New Roman"/>
          <w:sz w:val="24"/>
          <w:szCs w:val="24"/>
          <w:vertAlign w:val="superscript"/>
        </w:rPr>
        <w:t>2</w:t>
      </w:r>
      <w:r w:rsidR="00934868">
        <w:rPr>
          <w:rFonts w:ascii="Times New Roman" w:hAnsi="Times New Roman" w:cs="Times New Roman"/>
          <w:sz w:val="24"/>
          <w:szCs w:val="24"/>
        </w:rPr>
        <w:t xml:space="preserve"> (75</w:t>
      </w:r>
      <w:r w:rsidRPr="00BB4B0A">
        <w:rPr>
          <w:rFonts w:ascii="Times New Roman" w:hAnsi="Times New Roman" w:cs="Times New Roman"/>
          <w:sz w:val="24"/>
          <w:szCs w:val="24"/>
        </w:rPr>
        <w:t>00 liter/ha)</w:t>
      </w:r>
    </w:p>
    <w:p w:rsidR="00BE4D9A" w:rsidRDefault="00B255EB" w:rsidP="00B255EB">
      <w:pPr>
        <w:pStyle w:val="ListParagraph"/>
        <w:spacing w:after="0" w:line="480" w:lineRule="auto"/>
        <w:ind w:left="360"/>
        <w:jc w:val="both"/>
        <w:rPr>
          <w:rFonts w:ascii="Times New Roman" w:hAnsi="Times New Roman" w:cs="Times New Roman"/>
          <w:sz w:val="24"/>
          <w:szCs w:val="24"/>
        </w:rPr>
      </w:pPr>
      <w:r w:rsidRPr="00BB4B0A">
        <w:rPr>
          <w:rFonts w:ascii="Times New Roman" w:hAnsi="Times New Roman" w:cs="Times New Roman"/>
          <w:sz w:val="24"/>
          <w:szCs w:val="24"/>
        </w:rPr>
        <w:t>P3</w:t>
      </w:r>
      <w:r w:rsidRPr="00BB4B0A">
        <w:rPr>
          <w:rFonts w:ascii="Times New Roman" w:hAnsi="Times New Roman" w:cs="Times New Roman"/>
          <w:sz w:val="24"/>
          <w:szCs w:val="24"/>
        </w:rPr>
        <w:tab/>
        <w:t>: Pemberian pupuk</w:t>
      </w:r>
      <w:r w:rsidR="00934868">
        <w:rPr>
          <w:rFonts w:ascii="Times New Roman" w:hAnsi="Times New Roman" w:cs="Times New Roman"/>
          <w:sz w:val="24"/>
          <w:szCs w:val="24"/>
        </w:rPr>
        <w:t xml:space="preserve"> cair dengan dosis 1 liter/</w:t>
      </w:r>
      <w:r w:rsidR="00791EE0" w:rsidRPr="00BB4B0A">
        <w:rPr>
          <w:rFonts w:ascii="Times New Roman" w:hAnsi="Times New Roman" w:cs="Times New Roman"/>
          <w:sz w:val="24"/>
          <w:szCs w:val="24"/>
        </w:rPr>
        <w:t>m</w:t>
      </w:r>
      <w:r w:rsidR="00791EE0" w:rsidRPr="00BB4B0A">
        <w:rPr>
          <w:rFonts w:ascii="Times New Roman" w:hAnsi="Times New Roman" w:cs="Times New Roman"/>
          <w:sz w:val="24"/>
          <w:szCs w:val="24"/>
          <w:vertAlign w:val="superscript"/>
        </w:rPr>
        <w:t>2</w:t>
      </w:r>
      <w:r w:rsidR="00934868">
        <w:rPr>
          <w:rFonts w:ascii="Times New Roman" w:hAnsi="Times New Roman" w:cs="Times New Roman"/>
          <w:sz w:val="24"/>
          <w:szCs w:val="24"/>
        </w:rPr>
        <w:t xml:space="preserve"> (</w:t>
      </w:r>
      <w:r w:rsidR="00934868">
        <w:rPr>
          <w:rFonts w:ascii="Times New Roman" w:hAnsi="Times New Roman" w:cs="Times New Roman"/>
          <w:sz w:val="24"/>
          <w:szCs w:val="24"/>
          <w:lang w:val="id-ID"/>
        </w:rPr>
        <w:t>1</w:t>
      </w:r>
      <w:r w:rsidR="00791EE0" w:rsidRPr="00BB4B0A">
        <w:rPr>
          <w:rFonts w:ascii="Times New Roman" w:hAnsi="Times New Roman" w:cs="Times New Roman"/>
          <w:sz w:val="24"/>
          <w:szCs w:val="24"/>
        </w:rPr>
        <w:t>0</w:t>
      </w:r>
      <w:r w:rsidRPr="00BB4B0A">
        <w:rPr>
          <w:rFonts w:ascii="Times New Roman" w:hAnsi="Times New Roman" w:cs="Times New Roman"/>
          <w:sz w:val="24"/>
          <w:szCs w:val="24"/>
        </w:rPr>
        <w:t>000 liter/ha)</w:t>
      </w:r>
      <w:r w:rsidR="003B461D" w:rsidRPr="00BB4B0A">
        <w:rPr>
          <w:rFonts w:ascii="Times New Roman" w:hAnsi="Times New Roman" w:cs="Times New Roman"/>
          <w:sz w:val="24"/>
          <w:szCs w:val="24"/>
        </w:rPr>
        <w:t>.</w:t>
      </w:r>
    </w:p>
    <w:p w:rsidR="00BE4D9A" w:rsidRDefault="00BE4D9A" w:rsidP="00B255EB">
      <w:pPr>
        <w:pStyle w:val="ListParagraph"/>
        <w:spacing w:after="0" w:line="480" w:lineRule="auto"/>
        <w:ind w:left="360"/>
        <w:jc w:val="both"/>
        <w:rPr>
          <w:rFonts w:ascii="Times New Roman" w:hAnsi="Times New Roman" w:cs="Times New Roman"/>
          <w:sz w:val="24"/>
          <w:szCs w:val="24"/>
        </w:rPr>
      </w:pPr>
    </w:p>
    <w:p w:rsidR="00910ED6" w:rsidRPr="00BB4B0A" w:rsidRDefault="00A97C4F" w:rsidP="00B255EB">
      <w:pPr>
        <w:pStyle w:val="ListParagraph"/>
        <w:spacing w:after="0" w:line="480" w:lineRule="auto"/>
        <w:ind w:left="360"/>
        <w:jc w:val="both"/>
        <w:rPr>
          <w:rFonts w:ascii="Times New Roman" w:hAnsi="Times New Roman" w:cs="Times New Roman"/>
          <w:sz w:val="24"/>
          <w:szCs w:val="24"/>
        </w:rPr>
      </w:pPr>
      <w:r w:rsidRPr="00BB4B0A">
        <w:rPr>
          <w:rFonts w:ascii="Times New Roman" w:hAnsi="Times New Roman" w:cs="Times New Roman"/>
          <w:noProof/>
          <w:sz w:val="24"/>
          <w:szCs w:val="24"/>
        </w:rPr>
        <mc:AlternateContent>
          <mc:Choice Requires="wps">
            <w:drawing>
              <wp:anchor distT="0" distB="0" distL="114300" distR="114300" simplePos="0" relativeHeight="251645440" behindDoc="0" locked="0" layoutInCell="1" allowOverlap="1" wp14:anchorId="118111BC" wp14:editId="1F920941">
                <wp:simplePos x="0" y="0"/>
                <wp:positionH relativeFrom="column">
                  <wp:posOffset>2326005</wp:posOffset>
                </wp:positionH>
                <wp:positionV relativeFrom="paragraph">
                  <wp:posOffset>2202815</wp:posOffset>
                </wp:positionV>
                <wp:extent cx="657225" cy="400050"/>
                <wp:effectExtent l="0" t="0" r="28575"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39FF93" id="Rectangle 19" o:spid="_x0000_s1026" style="position:absolute;margin-left:183.15pt;margin-top:173.45pt;width:51.75pt;height:3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" fillcolor="white [3212]" strokecolor="white [3212]" strokeweight="2pt">
                <v:path arrowok="t"/>
              </v:rect>
            </w:pict>
          </mc:Fallback>
        </mc:AlternateContent>
      </w:r>
    </w:p>
    <w:p w:rsidR="00AD4230" w:rsidRPr="00BB4B0A" w:rsidRDefault="00AD4230" w:rsidP="009C2878">
      <w:pPr>
        <w:spacing w:after="0" w:line="480" w:lineRule="auto"/>
        <w:jc w:val="both"/>
        <w:rPr>
          <w:rFonts w:ascii="Times New Roman" w:hAnsi="Times New Roman" w:cs="Times New Roman"/>
          <w:sz w:val="24"/>
          <w:szCs w:val="24"/>
        </w:rPr>
      </w:pPr>
      <w:r w:rsidRPr="00BB4B0A">
        <w:rPr>
          <w:rFonts w:ascii="Times New Roman" w:hAnsi="Times New Roman" w:cs="Times New Roman"/>
          <w:sz w:val="24"/>
          <w:szCs w:val="24"/>
        </w:rPr>
        <w:lastRenderedPageBreak/>
        <w:t>Lampiran 2,</w:t>
      </w:r>
      <w:r w:rsidR="00184118" w:rsidRPr="00BB4B0A">
        <w:rPr>
          <w:rFonts w:ascii="Times New Roman" w:hAnsi="Times New Roman" w:cs="Times New Roman"/>
          <w:sz w:val="24"/>
          <w:szCs w:val="24"/>
        </w:rPr>
        <w:t xml:space="preserve"> Uji Duncan Multiple Range Test (DMRT)</w:t>
      </w:r>
      <w:r w:rsidRPr="00BB4B0A">
        <w:rPr>
          <w:rFonts w:ascii="Times New Roman" w:hAnsi="Times New Roman" w:cs="Times New Roman"/>
          <w:sz w:val="24"/>
          <w:szCs w:val="24"/>
        </w:rPr>
        <w:t xml:space="preserve"> Tinggi tanaman</w:t>
      </w:r>
      <w:r w:rsidR="00184118" w:rsidRPr="00BB4B0A">
        <w:rPr>
          <w:rFonts w:ascii="Times New Roman" w:hAnsi="Times New Roman" w:cs="Times New Roman"/>
          <w:sz w:val="24"/>
          <w:szCs w:val="24"/>
        </w:rPr>
        <w:t xml:space="preserve"> (CM)</w:t>
      </w:r>
    </w:p>
    <w:tbl>
      <w:tblPr>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8"/>
        <w:gridCol w:w="1456"/>
        <w:gridCol w:w="1000"/>
        <w:gridCol w:w="1379"/>
        <w:gridCol w:w="1061"/>
        <w:gridCol w:w="1000"/>
      </w:tblGrid>
      <w:tr w:rsidR="0069741E" w:rsidRPr="00D1001E" w:rsidTr="00F9491C">
        <w:trPr>
          <w:cantSplit/>
        </w:trPr>
        <w:tc>
          <w:tcPr>
            <w:tcW w:w="7532" w:type="dxa"/>
            <w:gridSpan w:val="6"/>
            <w:tcBorders>
              <w:top w:val="nil"/>
              <w:left w:val="nil"/>
              <w:bottom w:val="nil"/>
              <w:right w:val="nil"/>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b/>
                <w:bCs/>
                <w:color w:val="000000"/>
                <w:sz w:val="18"/>
                <w:szCs w:val="18"/>
              </w:rPr>
              <w:t>Tests of Between-Subjects Effects</w:t>
            </w:r>
          </w:p>
        </w:tc>
      </w:tr>
      <w:tr w:rsidR="0069741E" w:rsidRPr="00D1001E" w:rsidTr="00F9491C">
        <w:trPr>
          <w:cantSplit/>
        </w:trPr>
        <w:tc>
          <w:tcPr>
            <w:tcW w:w="7532" w:type="dxa"/>
            <w:gridSpan w:val="6"/>
            <w:tcBorders>
              <w:top w:val="nil"/>
              <w:left w:val="nil"/>
              <w:bottom w:val="nil"/>
              <w:right w:val="nil"/>
            </w:tcBorders>
            <w:shd w:val="clear" w:color="auto" w:fill="FFFFFF"/>
            <w:vAlign w:val="bottom"/>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Dependent Variable: tinggi_tanaman</w:t>
            </w:r>
          </w:p>
        </w:tc>
      </w:tr>
      <w:tr w:rsidR="0069741E" w:rsidRPr="00D1001E" w:rsidTr="00F9491C">
        <w:trPr>
          <w:cantSplit/>
        </w:trPr>
        <w:tc>
          <w:tcPr>
            <w:tcW w:w="1637" w:type="dxa"/>
            <w:tcBorders>
              <w:top w:val="single" w:sz="16" w:space="0" w:color="000000"/>
              <w:left w:val="single" w:sz="16" w:space="0" w:color="000000"/>
              <w:bottom w:val="single" w:sz="16" w:space="0" w:color="000000"/>
              <w:right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Type III Sum of Squares</w:t>
            </w:r>
          </w:p>
        </w:tc>
        <w:tc>
          <w:tcPr>
            <w:tcW w:w="1000" w:type="dxa"/>
            <w:tcBorders>
              <w:top w:val="single" w:sz="16" w:space="0" w:color="000000"/>
              <w:bottom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Mean Square</w:t>
            </w:r>
          </w:p>
        </w:tc>
        <w:tc>
          <w:tcPr>
            <w:tcW w:w="1061" w:type="dxa"/>
            <w:tcBorders>
              <w:top w:val="single" w:sz="16" w:space="0" w:color="000000"/>
              <w:bottom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Sig.</w:t>
            </w:r>
          </w:p>
        </w:tc>
      </w:tr>
      <w:tr w:rsidR="0069741E" w:rsidRPr="00D1001E" w:rsidTr="00F9491C">
        <w:trPr>
          <w:cantSplit/>
        </w:trPr>
        <w:tc>
          <w:tcPr>
            <w:tcW w:w="1637" w:type="dxa"/>
            <w:tcBorders>
              <w:top w:val="single" w:sz="16" w:space="0" w:color="000000"/>
              <w:left w:val="single" w:sz="16" w:space="0" w:color="000000"/>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23,004</w:t>
            </w:r>
            <w:r w:rsidRPr="00D1001E">
              <w:rPr>
                <w:rFonts w:ascii="Arial" w:hAnsi="Arial" w:cs="Arial"/>
                <w:color w:val="000000"/>
                <w:sz w:val="18"/>
                <w:szCs w:val="18"/>
                <w:vertAlign w:val="superscript"/>
              </w:rPr>
              <w:t>a</w:t>
            </w:r>
          </w:p>
        </w:tc>
        <w:tc>
          <w:tcPr>
            <w:tcW w:w="1000" w:type="dxa"/>
            <w:tcBorders>
              <w:top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5</w:t>
            </w:r>
          </w:p>
        </w:tc>
        <w:tc>
          <w:tcPr>
            <w:tcW w:w="1379" w:type="dxa"/>
            <w:tcBorders>
              <w:top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4,601</w:t>
            </w:r>
          </w:p>
        </w:tc>
        <w:tc>
          <w:tcPr>
            <w:tcW w:w="1061" w:type="dxa"/>
            <w:tcBorders>
              <w:top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,688</w:t>
            </w:r>
          </w:p>
        </w:tc>
        <w:tc>
          <w:tcPr>
            <w:tcW w:w="1000" w:type="dxa"/>
            <w:tcBorders>
              <w:top w:val="single" w:sz="16" w:space="0" w:color="000000"/>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,651</w:t>
            </w:r>
          </w:p>
        </w:tc>
      </w:tr>
      <w:tr w:rsidR="0069741E" w:rsidRPr="00D1001E"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Intercept</w:t>
            </w:r>
          </w:p>
        </w:tc>
        <w:tc>
          <w:tcPr>
            <w:tcW w:w="1455" w:type="dxa"/>
            <w:tcBorders>
              <w:top w:val="nil"/>
              <w:left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8856,333</w:t>
            </w:r>
          </w:p>
        </w:tc>
        <w:tc>
          <w:tcPr>
            <w:tcW w:w="1000"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1</w:t>
            </w:r>
          </w:p>
        </w:tc>
        <w:tc>
          <w:tcPr>
            <w:tcW w:w="1379"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8856,333</w:t>
            </w:r>
          </w:p>
        </w:tc>
        <w:tc>
          <w:tcPr>
            <w:tcW w:w="1061"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1325,023</w:t>
            </w:r>
          </w:p>
        </w:tc>
        <w:tc>
          <w:tcPr>
            <w:tcW w:w="1000" w:type="dxa"/>
            <w:tcBorders>
              <w:top w:val="nil"/>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,000</w:t>
            </w:r>
          </w:p>
        </w:tc>
      </w:tr>
      <w:tr w:rsidR="0069741E" w:rsidRPr="00D1001E"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D1001E" w:rsidRDefault="005C3E85"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P</w:t>
            </w:r>
            <w:r w:rsidR="0069741E" w:rsidRPr="00D1001E">
              <w:rPr>
                <w:rFonts w:ascii="Arial" w:hAnsi="Arial" w:cs="Arial"/>
                <w:color w:val="000000"/>
                <w:sz w:val="18"/>
                <w:szCs w:val="18"/>
              </w:rPr>
              <w:t>erlakuan</w:t>
            </w:r>
          </w:p>
        </w:tc>
        <w:tc>
          <w:tcPr>
            <w:tcW w:w="1455" w:type="dxa"/>
            <w:tcBorders>
              <w:top w:val="nil"/>
              <w:left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22,098</w:t>
            </w:r>
          </w:p>
        </w:tc>
        <w:tc>
          <w:tcPr>
            <w:tcW w:w="1000"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3</w:t>
            </w:r>
          </w:p>
        </w:tc>
        <w:tc>
          <w:tcPr>
            <w:tcW w:w="1379"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7,366</w:t>
            </w:r>
          </w:p>
        </w:tc>
        <w:tc>
          <w:tcPr>
            <w:tcW w:w="1061"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1,102</w:t>
            </w:r>
          </w:p>
        </w:tc>
        <w:tc>
          <w:tcPr>
            <w:tcW w:w="1000" w:type="dxa"/>
            <w:tcBorders>
              <w:top w:val="nil"/>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,418</w:t>
            </w:r>
          </w:p>
        </w:tc>
      </w:tr>
      <w:tr w:rsidR="0069741E" w:rsidRPr="00D1001E"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D1001E" w:rsidRDefault="005C3E85"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U</w:t>
            </w:r>
            <w:r w:rsidR="0069741E" w:rsidRPr="00D1001E">
              <w:rPr>
                <w:rFonts w:ascii="Arial" w:hAnsi="Arial" w:cs="Arial"/>
                <w:color w:val="000000"/>
                <w:sz w:val="18"/>
                <w:szCs w:val="18"/>
              </w:rPr>
              <w:t>langan</w:t>
            </w:r>
          </w:p>
        </w:tc>
        <w:tc>
          <w:tcPr>
            <w:tcW w:w="1455" w:type="dxa"/>
            <w:tcBorders>
              <w:top w:val="nil"/>
              <w:left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,905</w:t>
            </w:r>
          </w:p>
        </w:tc>
        <w:tc>
          <w:tcPr>
            <w:tcW w:w="1000"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w:t>
            </w:r>
          </w:p>
        </w:tc>
        <w:tc>
          <w:tcPr>
            <w:tcW w:w="1379"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,453</w:t>
            </w:r>
          </w:p>
        </w:tc>
        <w:tc>
          <w:tcPr>
            <w:tcW w:w="1061"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,068</w:t>
            </w:r>
          </w:p>
        </w:tc>
        <w:tc>
          <w:tcPr>
            <w:tcW w:w="1000" w:type="dxa"/>
            <w:tcBorders>
              <w:top w:val="nil"/>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,935</w:t>
            </w:r>
          </w:p>
        </w:tc>
      </w:tr>
      <w:tr w:rsidR="0069741E" w:rsidRPr="00D1001E"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Error</w:t>
            </w:r>
          </w:p>
        </w:tc>
        <w:tc>
          <w:tcPr>
            <w:tcW w:w="1455" w:type="dxa"/>
            <w:tcBorders>
              <w:top w:val="nil"/>
              <w:left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40,103</w:t>
            </w:r>
          </w:p>
        </w:tc>
        <w:tc>
          <w:tcPr>
            <w:tcW w:w="1000"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6</w:t>
            </w:r>
          </w:p>
        </w:tc>
        <w:tc>
          <w:tcPr>
            <w:tcW w:w="1379"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6,684</w:t>
            </w:r>
          </w:p>
        </w:tc>
        <w:tc>
          <w:tcPr>
            <w:tcW w:w="1061" w:type="dxa"/>
            <w:tcBorders>
              <w:top w:val="nil"/>
              <w:bottom w:val="nil"/>
            </w:tcBorders>
            <w:shd w:val="clear" w:color="auto" w:fill="FFFFFF"/>
          </w:tcPr>
          <w:p w:rsidR="0069741E" w:rsidRPr="00D1001E"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69741E" w:rsidRPr="00D1001E"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D1001E"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8919,440</w:t>
            </w:r>
          </w:p>
        </w:tc>
        <w:tc>
          <w:tcPr>
            <w:tcW w:w="1000"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12</w:t>
            </w:r>
          </w:p>
        </w:tc>
        <w:tc>
          <w:tcPr>
            <w:tcW w:w="1379" w:type="dxa"/>
            <w:tcBorders>
              <w:top w:val="nil"/>
              <w:bottom w:val="nil"/>
            </w:tcBorders>
            <w:shd w:val="clear" w:color="auto" w:fill="FFFFFF"/>
          </w:tcPr>
          <w:p w:rsidR="0069741E" w:rsidRPr="00D1001E" w:rsidRDefault="0069741E" w:rsidP="00F9491C">
            <w:pPr>
              <w:autoSpaceDE w:val="0"/>
              <w:autoSpaceDN w:val="0"/>
              <w:adjustRightInd w:val="0"/>
              <w:spacing w:after="0" w:line="240" w:lineRule="auto"/>
              <w:rPr>
                <w:rFonts w:ascii="Times New Roman" w:hAnsi="Times New Roman" w:cs="Times New Roman"/>
                <w:sz w:val="24"/>
                <w:szCs w:val="24"/>
              </w:rPr>
            </w:pPr>
          </w:p>
        </w:tc>
        <w:tc>
          <w:tcPr>
            <w:tcW w:w="1061" w:type="dxa"/>
            <w:tcBorders>
              <w:top w:val="nil"/>
              <w:bottom w:val="nil"/>
            </w:tcBorders>
            <w:shd w:val="clear" w:color="auto" w:fill="FFFFFF"/>
          </w:tcPr>
          <w:p w:rsidR="0069741E" w:rsidRPr="00D1001E"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69741E" w:rsidRPr="00D1001E"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D1001E" w:rsidTr="00F9491C">
        <w:trPr>
          <w:cantSplit/>
        </w:trPr>
        <w:tc>
          <w:tcPr>
            <w:tcW w:w="1637" w:type="dxa"/>
            <w:tcBorders>
              <w:top w:val="nil"/>
              <w:left w:val="single" w:sz="16" w:space="0" w:color="000000"/>
              <w:bottom w:val="single" w:sz="16" w:space="0" w:color="000000"/>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63,107</w:t>
            </w:r>
          </w:p>
        </w:tc>
        <w:tc>
          <w:tcPr>
            <w:tcW w:w="1000" w:type="dxa"/>
            <w:tcBorders>
              <w:top w:val="nil"/>
              <w:bottom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11</w:t>
            </w:r>
          </w:p>
        </w:tc>
        <w:tc>
          <w:tcPr>
            <w:tcW w:w="1379" w:type="dxa"/>
            <w:tcBorders>
              <w:top w:val="nil"/>
              <w:bottom w:val="single" w:sz="16" w:space="0" w:color="000000"/>
            </w:tcBorders>
            <w:shd w:val="clear" w:color="auto" w:fill="FFFFFF"/>
          </w:tcPr>
          <w:p w:rsidR="0069741E" w:rsidRPr="00D1001E" w:rsidRDefault="0069741E" w:rsidP="00F9491C">
            <w:pPr>
              <w:autoSpaceDE w:val="0"/>
              <w:autoSpaceDN w:val="0"/>
              <w:adjustRightInd w:val="0"/>
              <w:spacing w:after="0" w:line="240" w:lineRule="auto"/>
              <w:rPr>
                <w:rFonts w:ascii="Times New Roman" w:hAnsi="Times New Roman" w:cs="Times New Roman"/>
                <w:sz w:val="24"/>
                <w:szCs w:val="24"/>
              </w:rPr>
            </w:pPr>
          </w:p>
        </w:tc>
        <w:tc>
          <w:tcPr>
            <w:tcW w:w="1061" w:type="dxa"/>
            <w:tcBorders>
              <w:top w:val="nil"/>
              <w:bottom w:val="single" w:sz="16" w:space="0" w:color="000000"/>
            </w:tcBorders>
            <w:shd w:val="clear" w:color="auto" w:fill="FFFFFF"/>
          </w:tcPr>
          <w:p w:rsidR="0069741E" w:rsidRPr="00D1001E"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69741E" w:rsidRPr="00D1001E"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D1001E" w:rsidTr="00F9491C">
        <w:trPr>
          <w:cantSplit/>
        </w:trPr>
        <w:tc>
          <w:tcPr>
            <w:tcW w:w="7532" w:type="dxa"/>
            <w:gridSpan w:val="6"/>
            <w:tcBorders>
              <w:top w:val="nil"/>
              <w:left w:val="nil"/>
              <w:bottom w:val="nil"/>
              <w:right w:val="nil"/>
            </w:tcBorders>
            <w:shd w:val="clear" w:color="auto" w:fill="FFFFFF"/>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a. R Squared = ,365 (Adjusted R Squared = -,165)</w:t>
            </w:r>
          </w:p>
        </w:tc>
      </w:tr>
    </w:tbl>
    <w:p w:rsidR="0069741E" w:rsidRPr="00D1001E" w:rsidRDefault="0069741E" w:rsidP="0069741E">
      <w:pPr>
        <w:autoSpaceDE w:val="0"/>
        <w:autoSpaceDN w:val="0"/>
        <w:adjustRightInd w:val="0"/>
        <w:spacing w:after="0" w:line="400" w:lineRule="atLeast"/>
        <w:rPr>
          <w:rFonts w:ascii="Times New Roman" w:hAnsi="Times New Roman" w:cs="Times New Roman"/>
          <w:sz w:val="24"/>
          <w:szCs w:val="24"/>
        </w:rPr>
      </w:pPr>
    </w:p>
    <w:p w:rsidR="0069741E" w:rsidRPr="00D1001E" w:rsidRDefault="0069741E" w:rsidP="0069741E">
      <w:pPr>
        <w:autoSpaceDE w:val="0"/>
        <w:autoSpaceDN w:val="0"/>
        <w:adjustRightInd w:val="0"/>
        <w:spacing w:after="0" w:line="240" w:lineRule="auto"/>
        <w:rPr>
          <w:rFonts w:ascii="Times New Roman" w:hAnsi="Times New Roman" w:cs="Times New Roman"/>
          <w:sz w:val="24"/>
          <w:szCs w:val="24"/>
        </w:rPr>
      </w:pPr>
    </w:p>
    <w:tbl>
      <w:tblPr>
        <w:tblW w:w="4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7"/>
        <w:gridCol w:w="1062"/>
        <w:gridCol w:w="1401"/>
        <w:gridCol w:w="1401"/>
      </w:tblGrid>
      <w:tr w:rsidR="0069741E" w:rsidRPr="00D1001E" w:rsidTr="00F9491C">
        <w:trPr>
          <w:cantSplit/>
        </w:trPr>
        <w:tc>
          <w:tcPr>
            <w:tcW w:w="4880" w:type="dxa"/>
            <w:gridSpan w:val="4"/>
            <w:tcBorders>
              <w:top w:val="nil"/>
              <w:left w:val="nil"/>
              <w:bottom w:val="nil"/>
              <w:right w:val="nil"/>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b/>
                <w:bCs/>
                <w:color w:val="000000"/>
                <w:sz w:val="18"/>
                <w:szCs w:val="18"/>
              </w:rPr>
              <w:t>1. Grand Mean</w:t>
            </w:r>
          </w:p>
        </w:tc>
      </w:tr>
      <w:tr w:rsidR="0069741E" w:rsidRPr="00D1001E" w:rsidTr="00F9491C">
        <w:trPr>
          <w:cantSplit/>
        </w:trPr>
        <w:tc>
          <w:tcPr>
            <w:tcW w:w="4880" w:type="dxa"/>
            <w:gridSpan w:val="4"/>
            <w:tcBorders>
              <w:top w:val="nil"/>
              <w:left w:val="nil"/>
              <w:bottom w:val="nil"/>
              <w:right w:val="nil"/>
            </w:tcBorders>
            <w:shd w:val="clear" w:color="auto" w:fill="FFFFFF"/>
            <w:vAlign w:val="bottom"/>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Dependent Variable: tinggi_tanaman</w:t>
            </w:r>
          </w:p>
        </w:tc>
      </w:tr>
      <w:tr w:rsidR="0069741E" w:rsidRPr="00D1001E" w:rsidTr="00F9491C">
        <w:trPr>
          <w:cantSplit/>
        </w:trPr>
        <w:tc>
          <w:tcPr>
            <w:tcW w:w="1016" w:type="dxa"/>
            <w:vMerge w:val="restart"/>
            <w:tcBorders>
              <w:top w:val="single" w:sz="16" w:space="0" w:color="000000"/>
              <w:left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Mean</w:t>
            </w:r>
          </w:p>
        </w:tc>
        <w:tc>
          <w:tcPr>
            <w:tcW w:w="1062" w:type="dxa"/>
            <w:vMerge w:val="restart"/>
            <w:tcBorders>
              <w:top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Std. Error</w:t>
            </w:r>
          </w:p>
        </w:tc>
        <w:tc>
          <w:tcPr>
            <w:tcW w:w="2802" w:type="dxa"/>
            <w:gridSpan w:val="2"/>
            <w:tcBorders>
              <w:top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95% Confidence Interval</w:t>
            </w:r>
          </w:p>
        </w:tc>
      </w:tr>
      <w:tr w:rsidR="0069741E" w:rsidRPr="00D1001E" w:rsidTr="00F9491C">
        <w:trPr>
          <w:cantSplit/>
        </w:trPr>
        <w:tc>
          <w:tcPr>
            <w:tcW w:w="1016" w:type="dxa"/>
            <w:vMerge/>
            <w:tcBorders>
              <w:top w:val="single" w:sz="16" w:space="0" w:color="000000"/>
              <w:left w:val="single" w:sz="16" w:space="0" w:color="000000"/>
            </w:tcBorders>
            <w:shd w:val="clear" w:color="auto" w:fill="FFFFFF"/>
          </w:tcPr>
          <w:p w:rsidR="0069741E" w:rsidRPr="00D1001E" w:rsidRDefault="0069741E" w:rsidP="00F9491C">
            <w:pPr>
              <w:autoSpaceDE w:val="0"/>
              <w:autoSpaceDN w:val="0"/>
              <w:adjustRightInd w:val="0"/>
              <w:spacing w:after="0" w:line="240" w:lineRule="auto"/>
              <w:rPr>
                <w:rFonts w:ascii="Arial" w:hAnsi="Arial" w:cs="Arial"/>
                <w:color w:val="000000"/>
                <w:sz w:val="18"/>
                <w:szCs w:val="18"/>
              </w:rPr>
            </w:pPr>
          </w:p>
        </w:tc>
        <w:tc>
          <w:tcPr>
            <w:tcW w:w="1062" w:type="dxa"/>
            <w:vMerge/>
            <w:tcBorders>
              <w:top w:val="single" w:sz="16" w:space="0" w:color="000000"/>
            </w:tcBorders>
            <w:shd w:val="clear" w:color="auto" w:fill="FFFFFF"/>
          </w:tcPr>
          <w:p w:rsidR="0069741E" w:rsidRPr="00D1001E" w:rsidRDefault="0069741E" w:rsidP="00F9491C">
            <w:pPr>
              <w:autoSpaceDE w:val="0"/>
              <w:autoSpaceDN w:val="0"/>
              <w:adjustRightInd w:val="0"/>
              <w:spacing w:after="0" w:line="240" w:lineRule="auto"/>
              <w:rPr>
                <w:rFonts w:ascii="Arial" w:hAnsi="Arial" w:cs="Arial"/>
                <w:color w:val="000000"/>
                <w:sz w:val="18"/>
                <w:szCs w:val="18"/>
              </w:rPr>
            </w:pPr>
          </w:p>
        </w:tc>
        <w:tc>
          <w:tcPr>
            <w:tcW w:w="1401" w:type="dxa"/>
            <w:tcBorders>
              <w:bottom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Lower Bound</w:t>
            </w:r>
          </w:p>
        </w:tc>
        <w:tc>
          <w:tcPr>
            <w:tcW w:w="1401" w:type="dxa"/>
            <w:tcBorders>
              <w:bottom w:val="single" w:sz="16" w:space="0" w:color="000000"/>
              <w:right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Upper Bound</w:t>
            </w:r>
          </w:p>
        </w:tc>
      </w:tr>
      <w:tr w:rsidR="0069741E" w:rsidRPr="00D1001E" w:rsidTr="00F9491C">
        <w:trPr>
          <w:cantSplit/>
        </w:trPr>
        <w:tc>
          <w:tcPr>
            <w:tcW w:w="1016" w:type="dxa"/>
            <w:tcBorders>
              <w:top w:val="single" w:sz="16" w:space="0" w:color="000000"/>
              <w:left w:val="single" w:sz="16" w:space="0" w:color="000000"/>
              <w:bottom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27,167</w:t>
            </w:r>
          </w:p>
        </w:tc>
        <w:tc>
          <w:tcPr>
            <w:tcW w:w="1062" w:type="dxa"/>
            <w:tcBorders>
              <w:top w:val="single" w:sz="16" w:space="0" w:color="000000"/>
              <w:bottom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,746</w:t>
            </w:r>
          </w:p>
        </w:tc>
        <w:tc>
          <w:tcPr>
            <w:tcW w:w="1401" w:type="dxa"/>
            <w:tcBorders>
              <w:top w:val="single" w:sz="16" w:space="0" w:color="000000"/>
              <w:bottom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25,340</w:t>
            </w:r>
          </w:p>
        </w:tc>
        <w:tc>
          <w:tcPr>
            <w:tcW w:w="1401" w:type="dxa"/>
            <w:tcBorders>
              <w:top w:val="single" w:sz="16" w:space="0" w:color="000000"/>
              <w:bottom w:val="single" w:sz="16" w:space="0" w:color="000000"/>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28,993</w:t>
            </w:r>
          </w:p>
        </w:tc>
      </w:tr>
    </w:tbl>
    <w:p w:rsidR="0069741E" w:rsidRPr="00D1001E" w:rsidRDefault="0069741E" w:rsidP="0069741E">
      <w:pPr>
        <w:autoSpaceDE w:val="0"/>
        <w:autoSpaceDN w:val="0"/>
        <w:adjustRightInd w:val="0"/>
        <w:spacing w:after="0" w:line="400" w:lineRule="atLeast"/>
        <w:rPr>
          <w:rFonts w:ascii="Times New Roman" w:hAnsi="Times New Roman" w:cs="Times New Roman"/>
          <w:sz w:val="24"/>
          <w:szCs w:val="24"/>
        </w:rPr>
      </w:pPr>
    </w:p>
    <w:p w:rsidR="0069741E" w:rsidRPr="00D1001E" w:rsidRDefault="0069741E" w:rsidP="0069741E">
      <w:pPr>
        <w:autoSpaceDE w:val="0"/>
        <w:autoSpaceDN w:val="0"/>
        <w:adjustRightInd w:val="0"/>
        <w:spacing w:after="0" w:line="240" w:lineRule="auto"/>
        <w:rPr>
          <w:rFonts w:ascii="Times New Roman" w:hAnsi="Times New Roman" w:cs="Times New Roman"/>
          <w:sz w:val="24"/>
          <w:szCs w:val="24"/>
        </w:rPr>
      </w:pPr>
    </w:p>
    <w:tbl>
      <w:tblPr>
        <w:tblW w:w="5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00"/>
        <w:gridCol w:w="1046"/>
        <w:gridCol w:w="1380"/>
        <w:gridCol w:w="1380"/>
      </w:tblGrid>
      <w:tr w:rsidR="0069741E" w:rsidRPr="00D1001E" w:rsidTr="00F9491C">
        <w:trPr>
          <w:cantSplit/>
        </w:trPr>
        <w:tc>
          <w:tcPr>
            <w:tcW w:w="5909" w:type="dxa"/>
            <w:gridSpan w:val="5"/>
            <w:tcBorders>
              <w:top w:val="nil"/>
              <w:left w:val="nil"/>
              <w:bottom w:val="nil"/>
              <w:right w:val="nil"/>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b/>
                <w:bCs/>
                <w:color w:val="000000"/>
                <w:sz w:val="18"/>
                <w:szCs w:val="18"/>
              </w:rPr>
              <w:t>2. perlakuan</w:t>
            </w:r>
          </w:p>
        </w:tc>
      </w:tr>
      <w:tr w:rsidR="0069741E" w:rsidRPr="00D1001E" w:rsidTr="00F9491C">
        <w:trPr>
          <w:cantSplit/>
        </w:trPr>
        <w:tc>
          <w:tcPr>
            <w:tcW w:w="5909" w:type="dxa"/>
            <w:gridSpan w:val="5"/>
            <w:tcBorders>
              <w:top w:val="nil"/>
              <w:left w:val="nil"/>
              <w:bottom w:val="nil"/>
              <w:right w:val="nil"/>
            </w:tcBorders>
            <w:shd w:val="clear" w:color="auto" w:fill="FFFFFF"/>
            <w:vAlign w:val="bottom"/>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Dependent Variable: tinggi_tanaman</w:t>
            </w:r>
          </w:p>
        </w:tc>
      </w:tr>
      <w:tr w:rsidR="0069741E" w:rsidRPr="00D1001E" w:rsidTr="00F9491C">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Mean</w:t>
            </w:r>
          </w:p>
        </w:tc>
        <w:tc>
          <w:tcPr>
            <w:tcW w:w="1045" w:type="dxa"/>
            <w:vMerge w:val="restart"/>
            <w:tcBorders>
              <w:top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Std. Error</w:t>
            </w:r>
          </w:p>
        </w:tc>
        <w:tc>
          <w:tcPr>
            <w:tcW w:w="2758" w:type="dxa"/>
            <w:gridSpan w:val="2"/>
            <w:tcBorders>
              <w:top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95% Confidence Interval</w:t>
            </w:r>
          </w:p>
        </w:tc>
      </w:tr>
      <w:tr w:rsidR="0069741E" w:rsidRPr="00D1001E" w:rsidTr="00F9491C">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rsidR="0069741E" w:rsidRPr="00D1001E"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D1001E" w:rsidRDefault="0069741E" w:rsidP="00F9491C">
            <w:pPr>
              <w:autoSpaceDE w:val="0"/>
              <w:autoSpaceDN w:val="0"/>
              <w:adjustRightInd w:val="0"/>
              <w:spacing w:after="0" w:line="240" w:lineRule="auto"/>
              <w:rPr>
                <w:rFonts w:ascii="Arial" w:hAnsi="Arial" w:cs="Arial"/>
                <w:color w:val="000000"/>
                <w:sz w:val="18"/>
                <w:szCs w:val="18"/>
              </w:rPr>
            </w:pPr>
          </w:p>
        </w:tc>
        <w:tc>
          <w:tcPr>
            <w:tcW w:w="1045" w:type="dxa"/>
            <w:vMerge/>
            <w:tcBorders>
              <w:top w:val="single" w:sz="16" w:space="0" w:color="000000"/>
            </w:tcBorders>
            <w:shd w:val="clear" w:color="auto" w:fill="FFFFFF"/>
          </w:tcPr>
          <w:p w:rsidR="0069741E" w:rsidRPr="00D1001E" w:rsidRDefault="0069741E" w:rsidP="00F9491C">
            <w:pPr>
              <w:autoSpaceDE w:val="0"/>
              <w:autoSpaceDN w:val="0"/>
              <w:adjustRightInd w:val="0"/>
              <w:spacing w:after="0" w:line="240" w:lineRule="auto"/>
              <w:rPr>
                <w:rFonts w:ascii="Arial" w:hAnsi="Arial" w:cs="Arial"/>
                <w:color w:val="000000"/>
                <w:sz w:val="18"/>
                <w:szCs w:val="18"/>
              </w:rPr>
            </w:pPr>
          </w:p>
        </w:tc>
        <w:tc>
          <w:tcPr>
            <w:tcW w:w="1379" w:type="dxa"/>
            <w:tcBorders>
              <w:bottom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Lower Bound</w:t>
            </w:r>
          </w:p>
        </w:tc>
        <w:tc>
          <w:tcPr>
            <w:tcW w:w="1379" w:type="dxa"/>
            <w:tcBorders>
              <w:bottom w:val="single" w:sz="16" w:space="0" w:color="000000"/>
              <w:right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Upper Bound</w:t>
            </w:r>
          </w:p>
        </w:tc>
      </w:tr>
      <w:tr w:rsidR="0069741E" w:rsidRPr="00D1001E" w:rsidTr="00F9491C">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26,303</w:t>
            </w:r>
          </w:p>
        </w:tc>
        <w:tc>
          <w:tcPr>
            <w:tcW w:w="1045" w:type="dxa"/>
            <w:tcBorders>
              <w:top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1,493</w:t>
            </w:r>
          </w:p>
        </w:tc>
        <w:tc>
          <w:tcPr>
            <w:tcW w:w="1379" w:type="dxa"/>
            <w:tcBorders>
              <w:top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22,651</w:t>
            </w:r>
          </w:p>
        </w:tc>
        <w:tc>
          <w:tcPr>
            <w:tcW w:w="1379" w:type="dxa"/>
            <w:tcBorders>
              <w:top w:val="single" w:sz="16" w:space="0" w:color="000000"/>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29,956</w:t>
            </w:r>
          </w:p>
        </w:tc>
      </w:tr>
      <w:tr w:rsidR="0069741E" w:rsidRPr="00D1001E"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26,863</w:t>
            </w:r>
          </w:p>
        </w:tc>
        <w:tc>
          <w:tcPr>
            <w:tcW w:w="1045"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1,493</w:t>
            </w:r>
          </w:p>
        </w:tc>
        <w:tc>
          <w:tcPr>
            <w:tcW w:w="1379"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23,211</w:t>
            </w:r>
          </w:p>
        </w:tc>
        <w:tc>
          <w:tcPr>
            <w:tcW w:w="1379" w:type="dxa"/>
            <w:tcBorders>
              <w:top w:val="nil"/>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30,516</w:t>
            </w:r>
          </w:p>
        </w:tc>
      </w:tr>
      <w:tr w:rsidR="0069741E" w:rsidRPr="00D1001E"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29,460</w:t>
            </w:r>
          </w:p>
        </w:tc>
        <w:tc>
          <w:tcPr>
            <w:tcW w:w="1045"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1,493</w:t>
            </w:r>
          </w:p>
        </w:tc>
        <w:tc>
          <w:tcPr>
            <w:tcW w:w="1379" w:type="dxa"/>
            <w:tcBorders>
              <w:top w:val="nil"/>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25,808</w:t>
            </w:r>
          </w:p>
        </w:tc>
        <w:tc>
          <w:tcPr>
            <w:tcW w:w="1379" w:type="dxa"/>
            <w:tcBorders>
              <w:top w:val="nil"/>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33,112</w:t>
            </w:r>
          </w:p>
        </w:tc>
      </w:tr>
      <w:tr w:rsidR="0069741E" w:rsidRPr="00D1001E" w:rsidTr="00F9491C">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4,00</w:t>
            </w:r>
          </w:p>
        </w:tc>
        <w:tc>
          <w:tcPr>
            <w:tcW w:w="1000" w:type="dxa"/>
            <w:tcBorders>
              <w:top w:val="nil"/>
              <w:left w:val="single" w:sz="16" w:space="0" w:color="000000"/>
              <w:bottom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26,040</w:t>
            </w:r>
          </w:p>
        </w:tc>
        <w:tc>
          <w:tcPr>
            <w:tcW w:w="1045" w:type="dxa"/>
            <w:tcBorders>
              <w:top w:val="nil"/>
              <w:bottom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1,493</w:t>
            </w:r>
          </w:p>
        </w:tc>
        <w:tc>
          <w:tcPr>
            <w:tcW w:w="1379" w:type="dxa"/>
            <w:tcBorders>
              <w:top w:val="nil"/>
              <w:bottom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22,388</w:t>
            </w:r>
          </w:p>
        </w:tc>
        <w:tc>
          <w:tcPr>
            <w:tcW w:w="1379" w:type="dxa"/>
            <w:tcBorders>
              <w:top w:val="nil"/>
              <w:bottom w:val="single" w:sz="16" w:space="0" w:color="000000"/>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29,692</w:t>
            </w:r>
          </w:p>
        </w:tc>
      </w:tr>
    </w:tbl>
    <w:p w:rsidR="0069741E" w:rsidRPr="00D1001E" w:rsidRDefault="0069741E" w:rsidP="0069741E">
      <w:pPr>
        <w:autoSpaceDE w:val="0"/>
        <w:autoSpaceDN w:val="0"/>
        <w:adjustRightInd w:val="0"/>
        <w:spacing w:after="0" w:line="400" w:lineRule="atLeast"/>
        <w:rPr>
          <w:rFonts w:ascii="Times New Roman" w:hAnsi="Times New Roman" w:cs="Times New Roman"/>
          <w:sz w:val="24"/>
          <w:szCs w:val="24"/>
        </w:rPr>
      </w:pPr>
    </w:p>
    <w:p w:rsidR="0069741E" w:rsidRDefault="0069741E" w:rsidP="0069741E">
      <w:pPr>
        <w:autoSpaceDE w:val="0"/>
        <w:autoSpaceDN w:val="0"/>
        <w:adjustRightInd w:val="0"/>
        <w:spacing w:after="0" w:line="240" w:lineRule="auto"/>
        <w:rPr>
          <w:rFonts w:ascii="Times New Roman" w:hAnsi="Times New Roman" w:cs="Times New Roman"/>
          <w:sz w:val="24"/>
          <w:szCs w:val="24"/>
        </w:rPr>
      </w:pPr>
    </w:p>
    <w:p w:rsidR="00BE4D9A" w:rsidRDefault="00BE4D9A" w:rsidP="0069741E">
      <w:pPr>
        <w:autoSpaceDE w:val="0"/>
        <w:autoSpaceDN w:val="0"/>
        <w:adjustRightInd w:val="0"/>
        <w:spacing w:after="0" w:line="240" w:lineRule="auto"/>
        <w:rPr>
          <w:rFonts w:ascii="Times New Roman" w:hAnsi="Times New Roman" w:cs="Times New Roman"/>
          <w:sz w:val="24"/>
          <w:szCs w:val="24"/>
        </w:rPr>
      </w:pPr>
    </w:p>
    <w:p w:rsidR="00BE4D9A" w:rsidRDefault="00BE4D9A" w:rsidP="0069741E">
      <w:pPr>
        <w:autoSpaceDE w:val="0"/>
        <w:autoSpaceDN w:val="0"/>
        <w:adjustRightInd w:val="0"/>
        <w:spacing w:after="0" w:line="240" w:lineRule="auto"/>
        <w:rPr>
          <w:rFonts w:ascii="Times New Roman" w:hAnsi="Times New Roman" w:cs="Times New Roman"/>
          <w:sz w:val="24"/>
          <w:szCs w:val="24"/>
        </w:rPr>
      </w:pPr>
    </w:p>
    <w:p w:rsidR="00BE4D9A" w:rsidRDefault="00BE4D9A" w:rsidP="0069741E">
      <w:pPr>
        <w:autoSpaceDE w:val="0"/>
        <w:autoSpaceDN w:val="0"/>
        <w:adjustRightInd w:val="0"/>
        <w:spacing w:after="0" w:line="240" w:lineRule="auto"/>
        <w:rPr>
          <w:rFonts w:ascii="Times New Roman" w:hAnsi="Times New Roman" w:cs="Times New Roman"/>
          <w:sz w:val="24"/>
          <w:szCs w:val="24"/>
        </w:rPr>
      </w:pPr>
    </w:p>
    <w:p w:rsidR="00BE4D9A" w:rsidRDefault="00BE4D9A" w:rsidP="0069741E">
      <w:pPr>
        <w:autoSpaceDE w:val="0"/>
        <w:autoSpaceDN w:val="0"/>
        <w:adjustRightInd w:val="0"/>
        <w:spacing w:after="0" w:line="240" w:lineRule="auto"/>
        <w:rPr>
          <w:rFonts w:ascii="Times New Roman" w:hAnsi="Times New Roman" w:cs="Times New Roman"/>
          <w:sz w:val="24"/>
          <w:szCs w:val="24"/>
        </w:rPr>
      </w:pPr>
    </w:p>
    <w:p w:rsidR="00BE4D9A" w:rsidRDefault="00BE4D9A" w:rsidP="0069741E">
      <w:pPr>
        <w:autoSpaceDE w:val="0"/>
        <w:autoSpaceDN w:val="0"/>
        <w:adjustRightInd w:val="0"/>
        <w:spacing w:after="0" w:line="240" w:lineRule="auto"/>
        <w:rPr>
          <w:rFonts w:ascii="Times New Roman" w:hAnsi="Times New Roman" w:cs="Times New Roman"/>
          <w:sz w:val="24"/>
          <w:szCs w:val="24"/>
        </w:rPr>
      </w:pPr>
    </w:p>
    <w:p w:rsidR="00BE4D9A" w:rsidRDefault="00BE4D9A" w:rsidP="0069741E">
      <w:pPr>
        <w:autoSpaceDE w:val="0"/>
        <w:autoSpaceDN w:val="0"/>
        <w:adjustRightInd w:val="0"/>
        <w:spacing w:after="0" w:line="240" w:lineRule="auto"/>
        <w:rPr>
          <w:rFonts w:ascii="Times New Roman" w:hAnsi="Times New Roman" w:cs="Times New Roman"/>
          <w:sz w:val="24"/>
          <w:szCs w:val="24"/>
        </w:rPr>
      </w:pPr>
    </w:p>
    <w:p w:rsidR="00BE4D9A" w:rsidRDefault="00BE4D9A" w:rsidP="0069741E">
      <w:pPr>
        <w:autoSpaceDE w:val="0"/>
        <w:autoSpaceDN w:val="0"/>
        <w:adjustRightInd w:val="0"/>
        <w:spacing w:after="0" w:line="240" w:lineRule="auto"/>
        <w:rPr>
          <w:rFonts w:ascii="Times New Roman" w:hAnsi="Times New Roman" w:cs="Times New Roman"/>
          <w:sz w:val="24"/>
          <w:szCs w:val="24"/>
        </w:rPr>
      </w:pPr>
    </w:p>
    <w:p w:rsidR="00BE4D9A" w:rsidRPr="00D1001E" w:rsidRDefault="00BE4D9A" w:rsidP="0069741E">
      <w:pPr>
        <w:autoSpaceDE w:val="0"/>
        <w:autoSpaceDN w:val="0"/>
        <w:adjustRightInd w:val="0"/>
        <w:spacing w:after="0" w:line="240" w:lineRule="auto"/>
        <w:rPr>
          <w:rFonts w:ascii="Times New Roman" w:hAnsi="Times New Roman" w:cs="Times New Roman"/>
          <w:sz w:val="24"/>
          <w:szCs w:val="24"/>
        </w:rPr>
      </w:pPr>
    </w:p>
    <w:tbl>
      <w:tblPr>
        <w:tblW w:w="2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6"/>
        <w:gridCol w:w="1000"/>
        <w:gridCol w:w="1000"/>
      </w:tblGrid>
      <w:tr w:rsidR="0069741E" w:rsidRPr="00D1001E" w:rsidTr="00F9491C">
        <w:trPr>
          <w:cantSplit/>
        </w:trPr>
        <w:tc>
          <w:tcPr>
            <w:tcW w:w="2955" w:type="dxa"/>
            <w:gridSpan w:val="3"/>
            <w:tcBorders>
              <w:top w:val="nil"/>
              <w:left w:val="nil"/>
              <w:bottom w:val="nil"/>
              <w:right w:val="nil"/>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b/>
                <w:bCs/>
                <w:color w:val="000000"/>
                <w:sz w:val="18"/>
                <w:szCs w:val="18"/>
              </w:rPr>
              <w:lastRenderedPageBreak/>
              <w:t>tinggi_tanaman</w:t>
            </w:r>
          </w:p>
        </w:tc>
      </w:tr>
      <w:tr w:rsidR="0069741E" w:rsidRPr="00D1001E" w:rsidTr="00F9491C">
        <w:trPr>
          <w:cantSplit/>
        </w:trPr>
        <w:tc>
          <w:tcPr>
            <w:tcW w:w="2955" w:type="dxa"/>
            <w:gridSpan w:val="3"/>
            <w:tcBorders>
              <w:top w:val="nil"/>
              <w:left w:val="nil"/>
              <w:bottom w:val="nil"/>
              <w:right w:val="nil"/>
            </w:tcBorders>
            <w:shd w:val="clear" w:color="auto" w:fill="FFFFFF"/>
            <w:vAlign w:val="bottom"/>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Duncan</w:t>
            </w:r>
          </w:p>
        </w:tc>
      </w:tr>
      <w:tr w:rsidR="0069741E" w:rsidRPr="00D1001E" w:rsidTr="00F9491C">
        <w:trPr>
          <w:cantSplit/>
        </w:trPr>
        <w:tc>
          <w:tcPr>
            <w:tcW w:w="955" w:type="dxa"/>
            <w:vMerge w:val="restart"/>
            <w:tcBorders>
              <w:top w:val="single" w:sz="16" w:space="0" w:color="000000"/>
              <w:left w:val="single" w:sz="16" w:space="0" w:color="000000"/>
              <w:bottom w:val="nil"/>
              <w:right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ulangan</w:t>
            </w:r>
          </w:p>
        </w:tc>
        <w:tc>
          <w:tcPr>
            <w:tcW w:w="1000" w:type="dxa"/>
            <w:vMerge w:val="restart"/>
            <w:tcBorders>
              <w:top w:val="single" w:sz="16" w:space="0" w:color="000000"/>
              <w:left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N</w:t>
            </w:r>
          </w:p>
        </w:tc>
        <w:tc>
          <w:tcPr>
            <w:tcW w:w="1000" w:type="dxa"/>
            <w:tcBorders>
              <w:top w:val="single" w:sz="16" w:space="0" w:color="000000"/>
              <w:right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Subset</w:t>
            </w:r>
          </w:p>
        </w:tc>
      </w:tr>
      <w:tr w:rsidR="0069741E" w:rsidRPr="00D1001E" w:rsidTr="00F9491C">
        <w:trPr>
          <w:cantSplit/>
        </w:trPr>
        <w:tc>
          <w:tcPr>
            <w:tcW w:w="955" w:type="dxa"/>
            <w:vMerge/>
            <w:tcBorders>
              <w:top w:val="single" w:sz="16" w:space="0" w:color="000000"/>
              <w:left w:val="single" w:sz="16" w:space="0" w:color="000000"/>
              <w:bottom w:val="nil"/>
              <w:right w:val="single" w:sz="16" w:space="0" w:color="000000"/>
            </w:tcBorders>
            <w:shd w:val="clear" w:color="auto" w:fill="FFFFFF"/>
          </w:tcPr>
          <w:p w:rsidR="0069741E" w:rsidRPr="00D1001E"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D1001E"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tcBorders>
              <w:bottom w:val="single" w:sz="16" w:space="0" w:color="000000"/>
              <w:right w:val="single" w:sz="16" w:space="0" w:color="000000"/>
            </w:tcBorders>
            <w:shd w:val="clear" w:color="auto" w:fill="FFFFFF"/>
          </w:tcPr>
          <w:p w:rsidR="0069741E" w:rsidRPr="00D1001E"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D1001E">
              <w:rPr>
                <w:rFonts w:ascii="Arial" w:hAnsi="Arial" w:cs="Arial"/>
                <w:color w:val="000000"/>
                <w:sz w:val="18"/>
                <w:szCs w:val="18"/>
              </w:rPr>
              <w:t>1</w:t>
            </w:r>
          </w:p>
        </w:tc>
      </w:tr>
      <w:tr w:rsidR="0069741E" w:rsidRPr="00D1001E" w:rsidTr="00F9491C">
        <w:trPr>
          <w:cantSplit/>
        </w:trPr>
        <w:tc>
          <w:tcPr>
            <w:tcW w:w="955" w:type="dxa"/>
            <w:tcBorders>
              <w:top w:val="single" w:sz="16" w:space="0" w:color="000000"/>
              <w:left w:val="single" w:sz="16" w:space="0" w:color="000000"/>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4</w:t>
            </w:r>
          </w:p>
        </w:tc>
        <w:tc>
          <w:tcPr>
            <w:tcW w:w="1000" w:type="dxa"/>
            <w:tcBorders>
              <w:top w:val="single" w:sz="16" w:space="0" w:color="000000"/>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26,9650</w:t>
            </w:r>
          </w:p>
        </w:tc>
      </w:tr>
      <w:tr w:rsidR="0069741E" w:rsidRPr="00D1001E" w:rsidTr="00F9491C">
        <w:trPr>
          <w:cantSplit/>
        </w:trPr>
        <w:tc>
          <w:tcPr>
            <w:tcW w:w="955" w:type="dxa"/>
            <w:tcBorders>
              <w:top w:val="nil"/>
              <w:left w:val="single" w:sz="16" w:space="0" w:color="000000"/>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4</w:t>
            </w:r>
          </w:p>
        </w:tc>
        <w:tc>
          <w:tcPr>
            <w:tcW w:w="1000" w:type="dxa"/>
            <w:tcBorders>
              <w:top w:val="nil"/>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26,9800</w:t>
            </w:r>
          </w:p>
        </w:tc>
      </w:tr>
      <w:tr w:rsidR="0069741E" w:rsidRPr="00D1001E" w:rsidTr="00F9491C">
        <w:trPr>
          <w:cantSplit/>
        </w:trPr>
        <w:tc>
          <w:tcPr>
            <w:tcW w:w="955" w:type="dxa"/>
            <w:tcBorders>
              <w:top w:val="nil"/>
              <w:left w:val="single" w:sz="16" w:space="0" w:color="000000"/>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4</w:t>
            </w:r>
          </w:p>
        </w:tc>
        <w:tc>
          <w:tcPr>
            <w:tcW w:w="1000" w:type="dxa"/>
            <w:tcBorders>
              <w:top w:val="nil"/>
              <w:bottom w:val="nil"/>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27,5550</w:t>
            </w:r>
          </w:p>
        </w:tc>
      </w:tr>
      <w:tr w:rsidR="0069741E" w:rsidRPr="00D1001E" w:rsidTr="00F9491C">
        <w:trPr>
          <w:cantSplit/>
        </w:trPr>
        <w:tc>
          <w:tcPr>
            <w:tcW w:w="955" w:type="dxa"/>
            <w:tcBorders>
              <w:top w:val="nil"/>
              <w:left w:val="single" w:sz="16" w:space="0" w:color="000000"/>
              <w:bottom w:val="single" w:sz="16" w:space="0" w:color="000000"/>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69741E" w:rsidRPr="00D1001E"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vAlign w:val="center"/>
          </w:tcPr>
          <w:p w:rsidR="0069741E" w:rsidRPr="00D1001E"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D1001E">
              <w:rPr>
                <w:rFonts w:ascii="Arial" w:hAnsi="Arial" w:cs="Arial"/>
                <w:color w:val="000000"/>
                <w:sz w:val="18"/>
                <w:szCs w:val="18"/>
              </w:rPr>
              <w:t>,765</w:t>
            </w:r>
          </w:p>
        </w:tc>
      </w:tr>
      <w:tr w:rsidR="0069741E" w:rsidRPr="00D1001E" w:rsidTr="00F9491C">
        <w:trPr>
          <w:cantSplit/>
        </w:trPr>
        <w:tc>
          <w:tcPr>
            <w:tcW w:w="2955" w:type="dxa"/>
            <w:gridSpan w:val="3"/>
            <w:tcBorders>
              <w:top w:val="nil"/>
              <w:left w:val="nil"/>
              <w:bottom w:val="nil"/>
              <w:right w:val="nil"/>
            </w:tcBorders>
            <w:shd w:val="clear" w:color="auto" w:fill="FFFFFF"/>
            <w:vAlign w:val="center"/>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Means for groups in homogeneous subsets are displayed.</w:t>
            </w:r>
          </w:p>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 xml:space="preserve"> Based on observed means.</w:t>
            </w:r>
          </w:p>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 xml:space="preserve"> The error term is Mean Square(Error) = 6,684.</w:t>
            </w:r>
          </w:p>
        </w:tc>
      </w:tr>
      <w:tr w:rsidR="0069741E" w:rsidRPr="00D1001E" w:rsidTr="00F9491C">
        <w:trPr>
          <w:cantSplit/>
        </w:trPr>
        <w:tc>
          <w:tcPr>
            <w:tcW w:w="2955" w:type="dxa"/>
            <w:gridSpan w:val="3"/>
            <w:tcBorders>
              <w:top w:val="nil"/>
              <w:left w:val="nil"/>
              <w:bottom w:val="nil"/>
              <w:right w:val="nil"/>
            </w:tcBorders>
            <w:shd w:val="clear" w:color="auto" w:fill="FFFFFF"/>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a. Uses Harmonic Mean Sample Size = 4,000.</w:t>
            </w:r>
          </w:p>
        </w:tc>
      </w:tr>
      <w:tr w:rsidR="0069741E" w:rsidRPr="00D1001E" w:rsidTr="00F9491C">
        <w:trPr>
          <w:cantSplit/>
        </w:trPr>
        <w:tc>
          <w:tcPr>
            <w:tcW w:w="2955" w:type="dxa"/>
            <w:gridSpan w:val="3"/>
            <w:tcBorders>
              <w:top w:val="nil"/>
              <w:left w:val="nil"/>
              <w:bottom w:val="nil"/>
              <w:right w:val="nil"/>
            </w:tcBorders>
            <w:shd w:val="clear" w:color="auto" w:fill="FFFFFF"/>
          </w:tcPr>
          <w:p w:rsidR="0069741E" w:rsidRPr="00D1001E" w:rsidRDefault="0069741E" w:rsidP="00F9491C">
            <w:pPr>
              <w:autoSpaceDE w:val="0"/>
              <w:autoSpaceDN w:val="0"/>
              <w:adjustRightInd w:val="0"/>
              <w:spacing w:after="0" w:line="320" w:lineRule="atLeast"/>
              <w:ind w:left="60" w:right="60"/>
              <w:rPr>
                <w:rFonts w:ascii="Arial" w:hAnsi="Arial" w:cs="Arial"/>
                <w:color w:val="000000"/>
                <w:sz w:val="18"/>
                <w:szCs w:val="18"/>
              </w:rPr>
            </w:pPr>
            <w:r w:rsidRPr="00D1001E">
              <w:rPr>
                <w:rFonts w:ascii="Arial" w:hAnsi="Arial" w:cs="Arial"/>
                <w:color w:val="000000"/>
                <w:sz w:val="18"/>
                <w:szCs w:val="18"/>
              </w:rPr>
              <w:t>b. Alpha = ,05.</w:t>
            </w:r>
          </w:p>
        </w:tc>
      </w:tr>
    </w:tbl>
    <w:p w:rsidR="00AD4230" w:rsidRPr="00BB4B0A" w:rsidRDefault="00AD4230" w:rsidP="00AD4230">
      <w:pPr>
        <w:autoSpaceDE w:val="0"/>
        <w:autoSpaceDN w:val="0"/>
        <w:adjustRightInd w:val="0"/>
        <w:spacing w:after="0" w:line="240" w:lineRule="auto"/>
        <w:rPr>
          <w:rFonts w:ascii="Times New Roman" w:hAnsi="Times New Roman" w:cs="Times New Roman"/>
          <w:sz w:val="24"/>
          <w:szCs w:val="24"/>
        </w:rPr>
      </w:pPr>
    </w:p>
    <w:p w:rsidR="00FD5250" w:rsidRPr="00BB4B0A" w:rsidRDefault="00FD5250" w:rsidP="00AD4230">
      <w:pPr>
        <w:autoSpaceDE w:val="0"/>
        <w:autoSpaceDN w:val="0"/>
        <w:adjustRightInd w:val="0"/>
        <w:spacing w:after="0" w:line="400" w:lineRule="atLeast"/>
        <w:rPr>
          <w:rFonts w:ascii="Times New Roman" w:hAnsi="Times New Roman" w:cs="Times New Roman"/>
          <w:sz w:val="24"/>
          <w:szCs w:val="24"/>
        </w:rPr>
      </w:pPr>
    </w:p>
    <w:p w:rsidR="00E53FC8" w:rsidRDefault="00AD4230" w:rsidP="0069741E">
      <w:pPr>
        <w:spacing w:after="0" w:line="480" w:lineRule="auto"/>
        <w:jc w:val="both"/>
        <w:rPr>
          <w:rFonts w:ascii="Times New Roman" w:hAnsi="Times New Roman" w:cs="Times New Roman"/>
          <w:sz w:val="24"/>
          <w:szCs w:val="24"/>
        </w:rPr>
      </w:pPr>
      <w:r w:rsidRPr="00BB4B0A">
        <w:rPr>
          <w:rFonts w:ascii="Times New Roman" w:hAnsi="Times New Roman" w:cs="Times New Roman"/>
          <w:sz w:val="24"/>
          <w:szCs w:val="24"/>
        </w:rPr>
        <w:t>Lampiran 3,</w:t>
      </w:r>
      <w:r w:rsidR="00184118" w:rsidRPr="00BB4B0A">
        <w:rPr>
          <w:rFonts w:ascii="Times New Roman" w:hAnsi="Times New Roman" w:cs="Times New Roman"/>
          <w:sz w:val="24"/>
          <w:szCs w:val="24"/>
        </w:rPr>
        <w:t xml:space="preserve"> Uji Duncan Multiple Range Test (DMRT) </w:t>
      </w:r>
      <w:r w:rsidRPr="00BB4B0A">
        <w:rPr>
          <w:rFonts w:ascii="Times New Roman" w:hAnsi="Times New Roman" w:cs="Times New Roman"/>
          <w:sz w:val="24"/>
          <w:szCs w:val="24"/>
        </w:rPr>
        <w:t xml:space="preserve"> jumlah daun</w:t>
      </w:r>
      <w:r w:rsidR="00184118" w:rsidRPr="00BB4B0A">
        <w:rPr>
          <w:rFonts w:ascii="Times New Roman" w:hAnsi="Times New Roman" w:cs="Times New Roman"/>
          <w:sz w:val="24"/>
          <w:szCs w:val="24"/>
        </w:rPr>
        <w:t xml:space="preserve"> (helai)</w:t>
      </w:r>
    </w:p>
    <w:tbl>
      <w:tblPr>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8"/>
        <w:gridCol w:w="1456"/>
        <w:gridCol w:w="1000"/>
        <w:gridCol w:w="1379"/>
        <w:gridCol w:w="1061"/>
        <w:gridCol w:w="1000"/>
      </w:tblGrid>
      <w:tr w:rsidR="0069741E" w:rsidRPr="00153AAC" w:rsidTr="00F9491C">
        <w:trPr>
          <w:cantSplit/>
        </w:trPr>
        <w:tc>
          <w:tcPr>
            <w:tcW w:w="7532" w:type="dxa"/>
            <w:gridSpan w:val="6"/>
            <w:tcBorders>
              <w:top w:val="nil"/>
              <w:left w:val="nil"/>
              <w:bottom w:val="nil"/>
              <w:right w:val="nil"/>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b/>
                <w:bCs/>
                <w:color w:val="000000"/>
                <w:sz w:val="18"/>
                <w:szCs w:val="18"/>
              </w:rPr>
              <w:t>Tests of Between-Subjects Effects</w:t>
            </w:r>
          </w:p>
        </w:tc>
      </w:tr>
      <w:tr w:rsidR="0069741E" w:rsidRPr="00153AAC" w:rsidTr="00F9491C">
        <w:trPr>
          <w:cantSplit/>
        </w:trPr>
        <w:tc>
          <w:tcPr>
            <w:tcW w:w="7532" w:type="dxa"/>
            <w:gridSpan w:val="6"/>
            <w:tcBorders>
              <w:top w:val="nil"/>
              <w:left w:val="nil"/>
              <w:bottom w:val="nil"/>
              <w:right w:val="nil"/>
            </w:tcBorders>
            <w:shd w:val="clear" w:color="auto" w:fill="FFFFFF"/>
            <w:vAlign w:val="bottom"/>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Dependent Variable: jumlah_daun</w:t>
            </w:r>
          </w:p>
        </w:tc>
      </w:tr>
      <w:tr w:rsidR="0069741E" w:rsidRPr="00153AAC" w:rsidTr="00F9491C">
        <w:trPr>
          <w:cantSplit/>
        </w:trPr>
        <w:tc>
          <w:tcPr>
            <w:tcW w:w="1637" w:type="dxa"/>
            <w:tcBorders>
              <w:top w:val="single" w:sz="16" w:space="0" w:color="000000"/>
              <w:left w:val="single" w:sz="16" w:space="0" w:color="000000"/>
              <w:bottom w:val="single" w:sz="16" w:space="0" w:color="000000"/>
              <w:right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Type III Sum of Squares</w:t>
            </w:r>
          </w:p>
        </w:tc>
        <w:tc>
          <w:tcPr>
            <w:tcW w:w="1000" w:type="dxa"/>
            <w:tcBorders>
              <w:top w:val="single" w:sz="16" w:space="0" w:color="000000"/>
              <w:bottom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Mean Square</w:t>
            </w:r>
          </w:p>
        </w:tc>
        <w:tc>
          <w:tcPr>
            <w:tcW w:w="1061" w:type="dxa"/>
            <w:tcBorders>
              <w:top w:val="single" w:sz="16" w:space="0" w:color="000000"/>
              <w:bottom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Sig.</w:t>
            </w:r>
          </w:p>
        </w:tc>
      </w:tr>
      <w:tr w:rsidR="0069741E" w:rsidRPr="00153AAC" w:rsidTr="00F9491C">
        <w:trPr>
          <w:cantSplit/>
        </w:trPr>
        <w:tc>
          <w:tcPr>
            <w:tcW w:w="1637" w:type="dxa"/>
            <w:tcBorders>
              <w:top w:val="single" w:sz="16" w:space="0" w:color="000000"/>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,596</w:t>
            </w:r>
            <w:r w:rsidRPr="00153AAC">
              <w:rPr>
                <w:rFonts w:ascii="Arial" w:hAnsi="Arial" w:cs="Arial"/>
                <w:color w:val="000000"/>
                <w:sz w:val="18"/>
                <w:szCs w:val="18"/>
                <w:vertAlign w:val="superscript"/>
              </w:rPr>
              <w:t>a</w:t>
            </w:r>
          </w:p>
        </w:tc>
        <w:tc>
          <w:tcPr>
            <w:tcW w:w="1000" w:type="dxa"/>
            <w:tcBorders>
              <w:top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w:t>
            </w:r>
          </w:p>
        </w:tc>
        <w:tc>
          <w:tcPr>
            <w:tcW w:w="1379" w:type="dxa"/>
            <w:tcBorders>
              <w:top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,119</w:t>
            </w:r>
          </w:p>
        </w:tc>
        <w:tc>
          <w:tcPr>
            <w:tcW w:w="1061" w:type="dxa"/>
            <w:tcBorders>
              <w:top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2,561</w:t>
            </w:r>
          </w:p>
        </w:tc>
        <w:tc>
          <w:tcPr>
            <w:tcW w:w="1000" w:type="dxa"/>
            <w:tcBorders>
              <w:top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,142</w:t>
            </w:r>
          </w:p>
        </w:tc>
      </w:tr>
      <w:tr w:rsidR="0069741E" w:rsidRPr="00153AAC"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Intercept</w:t>
            </w:r>
          </w:p>
        </w:tc>
        <w:tc>
          <w:tcPr>
            <w:tcW w:w="1455" w:type="dxa"/>
            <w:tcBorders>
              <w:top w:val="nil"/>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418,428</w:t>
            </w:r>
          </w:p>
        </w:tc>
        <w:tc>
          <w:tcPr>
            <w:tcW w:w="1000"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w:t>
            </w:r>
          </w:p>
        </w:tc>
        <w:tc>
          <w:tcPr>
            <w:tcW w:w="1379"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418,428</w:t>
            </w:r>
          </w:p>
        </w:tc>
        <w:tc>
          <w:tcPr>
            <w:tcW w:w="1061"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8996,846</w:t>
            </w:r>
          </w:p>
        </w:tc>
        <w:tc>
          <w:tcPr>
            <w:tcW w:w="1000" w:type="dxa"/>
            <w:tcBorders>
              <w:top w:val="nil"/>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,000</w:t>
            </w:r>
          </w:p>
        </w:tc>
      </w:tr>
      <w:tr w:rsidR="0069741E" w:rsidRPr="00153AAC"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perlakuan</w:t>
            </w:r>
          </w:p>
        </w:tc>
        <w:tc>
          <w:tcPr>
            <w:tcW w:w="1455" w:type="dxa"/>
            <w:tcBorders>
              <w:top w:val="nil"/>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,568</w:t>
            </w:r>
          </w:p>
        </w:tc>
        <w:tc>
          <w:tcPr>
            <w:tcW w:w="1000"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3</w:t>
            </w:r>
          </w:p>
        </w:tc>
        <w:tc>
          <w:tcPr>
            <w:tcW w:w="1379"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,189</w:t>
            </w:r>
          </w:p>
        </w:tc>
        <w:tc>
          <w:tcPr>
            <w:tcW w:w="1061"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4,073</w:t>
            </w:r>
          </w:p>
        </w:tc>
        <w:tc>
          <w:tcPr>
            <w:tcW w:w="1000" w:type="dxa"/>
            <w:tcBorders>
              <w:top w:val="nil"/>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,068</w:t>
            </w:r>
          </w:p>
        </w:tc>
      </w:tr>
      <w:tr w:rsidR="0069741E" w:rsidRPr="00153AAC"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ulangan</w:t>
            </w:r>
          </w:p>
        </w:tc>
        <w:tc>
          <w:tcPr>
            <w:tcW w:w="1455" w:type="dxa"/>
            <w:tcBorders>
              <w:top w:val="nil"/>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,027</w:t>
            </w:r>
          </w:p>
        </w:tc>
        <w:tc>
          <w:tcPr>
            <w:tcW w:w="1000"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2</w:t>
            </w:r>
          </w:p>
        </w:tc>
        <w:tc>
          <w:tcPr>
            <w:tcW w:w="1379"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,014</w:t>
            </w:r>
          </w:p>
        </w:tc>
        <w:tc>
          <w:tcPr>
            <w:tcW w:w="1061"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,294</w:t>
            </w:r>
          </w:p>
        </w:tc>
        <w:tc>
          <w:tcPr>
            <w:tcW w:w="1000" w:type="dxa"/>
            <w:tcBorders>
              <w:top w:val="nil"/>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,755</w:t>
            </w:r>
          </w:p>
        </w:tc>
      </w:tr>
      <w:tr w:rsidR="0069741E" w:rsidRPr="00153AAC"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Error</w:t>
            </w:r>
          </w:p>
        </w:tc>
        <w:tc>
          <w:tcPr>
            <w:tcW w:w="1455" w:type="dxa"/>
            <w:tcBorders>
              <w:top w:val="nil"/>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,279</w:t>
            </w:r>
          </w:p>
        </w:tc>
        <w:tc>
          <w:tcPr>
            <w:tcW w:w="1000"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6</w:t>
            </w:r>
          </w:p>
        </w:tc>
        <w:tc>
          <w:tcPr>
            <w:tcW w:w="1379"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,047</w:t>
            </w:r>
          </w:p>
        </w:tc>
        <w:tc>
          <w:tcPr>
            <w:tcW w:w="1061" w:type="dxa"/>
            <w:tcBorders>
              <w:top w:val="nil"/>
              <w:bottom w:val="nil"/>
            </w:tcBorders>
            <w:shd w:val="clear" w:color="auto" w:fill="FFFFFF"/>
          </w:tcPr>
          <w:p w:rsidR="0069741E" w:rsidRPr="00153AAC"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153AAC"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419,303</w:t>
            </w:r>
          </w:p>
        </w:tc>
        <w:tc>
          <w:tcPr>
            <w:tcW w:w="1000"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12</w:t>
            </w:r>
          </w:p>
        </w:tc>
        <w:tc>
          <w:tcPr>
            <w:tcW w:w="1379" w:type="dxa"/>
            <w:tcBorders>
              <w:top w:val="nil"/>
              <w:bottom w:val="nil"/>
            </w:tcBorders>
            <w:shd w:val="clear" w:color="auto" w:fill="FFFFFF"/>
          </w:tcPr>
          <w:p w:rsidR="0069741E" w:rsidRPr="00153AAC" w:rsidRDefault="0069741E" w:rsidP="00F9491C">
            <w:pPr>
              <w:autoSpaceDE w:val="0"/>
              <w:autoSpaceDN w:val="0"/>
              <w:adjustRightInd w:val="0"/>
              <w:spacing w:after="0" w:line="240" w:lineRule="auto"/>
              <w:rPr>
                <w:rFonts w:ascii="Times New Roman" w:hAnsi="Times New Roman" w:cs="Times New Roman"/>
                <w:sz w:val="24"/>
                <w:szCs w:val="24"/>
              </w:rPr>
            </w:pPr>
          </w:p>
        </w:tc>
        <w:tc>
          <w:tcPr>
            <w:tcW w:w="1061" w:type="dxa"/>
            <w:tcBorders>
              <w:top w:val="nil"/>
              <w:bottom w:val="nil"/>
            </w:tcBorders>
            <w:shd w:val="clear" w:color="auto" w:fill="FFFFFF"/>
          </w:tcPr>
          <w:p w:rsidR="0069741E" w:rsidRPr="00153AAC"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153AAC" w:rsidTr="00F9491C">
        <w:trPr>
          <w:cantSplit/>
        </w:trPr>
        <w:tc>
          <w:tcPr>
            <w:tcW w:w="1637" w:type="dxa"/>
            <w:tcBorders>
              <w:top w:val="nil"/>
              <w:left w:val="single" w:sz="16" w:space="0" w:color="000000"/>
              <w:bottom w:val="single" w:sz="16" w:space="0" w:color="000000"/>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,875</w:t>
            </w:r>
          </w:p>
        </w:tc>
        <w:tc>
          <w:tcPr>
            <w:tcW w:w="1000" w:type="dxa"/>
            <w:tcBorders>
              <w:top w:val="nil"/>
              <w:bottom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11</w:t>
            </w:r>
          </w:p>
        </w:tc>
        <w:tc>
          <w:tcPr>
            <w:tcW w:w="1379" w:type="dxa"/>
            <w:tcBorders>
              <w:top w:val="nil"/>
              <w:bottom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Times New Roman" w:hAnsi="Times New Roman" w:cs="Times New Roman"/>
                <w:sz w:val="24"/>
                <w:szCs w:val="24"/>
              </w:rPr>
            </w:pPr>
          </w:p>
        </w:tc>
        <w:tc>
          <w:tcPr>
            <w:tcW w:w="1061" w:type="dxa"/>
            <w:tcBorders>
              <w:top w:val="nil"/>
              <w:bottom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153AAC" w:rsidTr="00F9491C">
        <w:trPr>
          <w:cantSplit/>
        </w:trPr>
        <w:tc>
          <w:tcPr>
            <w:tcW w:w="7532" w:type="dxa"/>
            <w:gridSpan w:val="6"/>
            <w:tcBorders>
              <w:top w:val="nil"/>
              <w:left w:val="nil"/>
              <w:bottom w:val="nil"/>
              <w:right w:val="nil"/>
            </w:tcBorders>
            <w:shd w:val="clear" w:color="auto" w:fill="FFFFFF"/>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a. R Squared = ,681 (Adjusted R Squared = ,415)</w:t>
            </w:r>
          </w:p>
        </w:tc>
      </w:tr>
    </w:tbl>
    <w:p w:rsidR="0069741E" w:rsidRDefault="0069741E" w:rsidP="0069741E">
      <w:pPr>
        <w:autoSpaceDE w:val="0"/>
        <w:autoSpaceDN w:val="0"/>
        <w:adjustRightInd w:val="0"/>
        <w:spacing w:after="0" w:line="240" w:lineRule="auto"/>
        <w:rPr>
          <w:rFonts w:ascii="Arial" w:hAnsi="Arial" w:cs="Arial"/>
          <w:b/>
          <w:bCs/>
          <w:color w:val="000000"/>
          <w:sz w:val="26"/>
          <w:szCs w:val="26"/>
        </w:rPr>
      </w:pPr>
    </w:p>
    <w:p w:rsidR="00BE4D9A" w:rsidRDefault="00BE4D9A" w:rsidP="0069741E">
      <w:pPr>
        <w:autoSpaceDE w:val="0"/>
        <w:autoSpaceDN w:val="0"/>
        <w:adjustRightInd w:val="0"/>
        <w:spacing w:after="0" w:line="240" w:lineRule="auto"/>
        <w:rPr>
          <w:rFonts w:ascii="Arial" w:hAnsi="Arial" w:cs="Arial"/>
          <w:b/>
          <w:bCs/>
          <w:color w:val="000000"/>
          <w:sz w:val="26"/>
          <w:szCs w:val="26"/>
        </w:rPr>
      </w:pPr>
    </w:p>
    <w:p w:rsidR="00BE4D9A" w:rsidRDefault="00BE4D9A" w:rsidP="0069741E">
      <w:pPr>
        <w:autoSpaceDE w:val="0"/>
        <w:autoSpaceDN w:val="0"/>
        <w:adjustRightInd w:val="0"/>
        <w:spacing w:after="0" w:line="240" w:lineRule="auto"/>
        <w:rPr>
          <w:rFonts w:ascii="Arial" w:hAnsi="Arial" w:cs="Arial"/>
          <w:b/>
          <w:bCs/>
          <w:color w:val="000000"/>
          <w:sz w:val="26"/>
          <w:szCs w:val="26"/>
        </w:rPr>
      </w:pPr>
    </w:p>
    <w:p w:rsidR="00BE4D9A" w:rsidRDefault="00BE4D9A" w:rsidP="0069741E">
      <w:pPr>
        <w:autoSpaceDE w:val="0"/>
        <w:autoSpaceDN w:val="0"/>
        <w:adjustRightInd w:val="0"/>
        <w:spacing w:after="0" w:line="240" w:lineRule="auto"/>
        <w:rPr>
          <w:rFonts w:ascii="Arial" w:hAnsi="Arial" w:cs="Arial"/>
          <w:b/>
          <w:bCs/>
          <w:color w:val="000000"/>
          <w:sz w:val="26"/>
          <w:szCs w:val="26"/>
        </w:rPr>
      </w:pPr>
    </w:p>
    <w:p w:rsidR="00BE4D9A" w:rsidRDefault="00BE4D9A" w:rsidP="0069741E">
      <w:pPr>
        <w:autoSpaceDE w:val="0"/>
        <w:autoSpaceDN w:val="0"/>
        <w:adjustRightInd w:val="0"/>
        <w:spacing w:after="0" w:line="240" w:lineRule="auto"/>
        <w:rPr>
          <w:rFonts w:ascii="Arial" w:hAnsi="Arial" w:cs="Arial"/>
          <w:b/>
          <w:bCs/>
          <w:color w:val="000000"/>
          <w:sz w:val="26"/>
          <w:szCs w:val="26"/>
        </w:rPr>
      </w:pPr>
    </w:p>
    <w:p w:rsidR="00BE4D9A" w:rsidRDefault="00BE4D9A" w:rsidP="0069741E">
      <w:pPr>
        <w:autoSpaceDE w:val="0"/>
        <w:autoSpaceDN w:val="0"/>
        <w:adjustRightInd w:val="0"/>
        <w:spacing w:after="0" w:line="240" w:lineRule="auto"/>
        <w:rPr>
          <w:rFonts w:ascii="Arial" w:hAnsi="Arial" w:cs="Arial"/>
          <w:b/>
          <w:bCs/>
          <w:color w:val="000000"/>
          <w:sz w:val="26"/>
          <w:szCs w:val="26"/>
        </w:rPr>
      </w:pPr>
    </w:p>
    <w:p w:rsidR="00BE4D9A" w:rsidRDefault="00BE4D9A" w:rsidP="0069741E">
      <w:pPr>
        <w:autoSpaceDE w:val="0"/>
        <w:autoSpaceDN w:val="0"/>
        <w:adjustRightInd w:val="0"/>
        <w:spacing w:after="0" w:line="240" w:lineRule="auto"/>
        <w:rPr>
          <w:rFonts w:ascii="Arial" w:hAnsi="Arial" w:cs="Arial"/>
          <w:b/>
          <w:bCs/>
          <w:color w:val="000000"/>
          <w:sz w:val="26"/>
          <w:szCs w:val="26"/>
        </w:rPr>
      </w:pPr>
    </w:p>
    <w:p w:rsidR="00BE4D9A" w:rsidRDefault="00BE4D9A" w:rsidP="0069741E">
      <w:pPr>
        <w:autoSpaceDE w:val="0"/>
        <w:autoSpaceDN w:val="0"/>
        <w:adjustRightInd w:val="0"/>
        <w:spacing w:after="0" w:line="240" w:lineRule="auto"/>
        <w:rPr>
          <w:rFonts w:ascii="Arial" w:hAnsi="Arial" w:cs="Arial"/>
          <w:b/>
          <w:bCs/>
          <w:color w:val="000000"/>
          <w:sz w:val="26"/>
          <w:szCs w:val="26"/>
        </w:rPr>
      </w:pPr>
    </w:p>
    <w:p w:rsidR="00BE4D9A" w:rsidRPr="00153AAC" w:rsidRDefault="00BE4D9A" w:rsidP="0069741E">
      <w:pPr>
        <w:autoSpaceDE w:val="0"/>
        <w:autoSpaceDN w:val="0"/>
        <w:adjustRightInd w:val="0"/>
        <w:spacing w:after="0" w:line="240" w:lineRule="auto"/>
        <w:rPr>
          <w:rFonts w:ascii="Arial" w:hAnsi="Arial" w:cs="Arial"/>
          <w:b/>
          <w:bCs/>
          <w:color w:val="000000"/>
          <w:sz w:val="26"/>
          <w:szCs w:val="26"/>
        </w:rPr>
      </w:pPr>
    </w:p>
    <w:p w:rsidR="0069741E" w:rsidRPr="00153AAC" w:rsidRDefault="0069741E" w:rsidP="0069741E">
      <w:pPr>
        <w:autoSpaceDE w:val="0"/>
        <w:autoSpaceDN w:val="0"/>
        <w:adjustRightInd w:val="0"/>
        <w:spacing w:after="0" w:line="240" w:lineRule="auto"/>
        <w:rPr>
          <w:rFonts w:ascii="Arial" w:hAnsi="Arial" w:cs="Arial"/>
          <w:b/>
          <w:bCs/>
          <w:color w:val="000000"/>
          <w:sz w:val="26"/>
          <w:szCs w:val="26"/>
        </w:rPr>
      </w:pPr>
      <w:r w:rsidRPr="00153AAC">
        <w:rPr>
          <w:rFonts w:ascii="Arial" w:hAnsi="Arial" w:cs="Arial"/>
          <w:b/>
          <w:bCs/>
          <w:color w:val="000000"/>
          <w:sz w:val="26"/>
          <w:szCs w:val="26"/>
        </w:rPr>
        <w:lastRenderedPageBreak/>
        <w:t>Homogeneous Subsets</w:t>
      </w:r>
    </w:p>
    <w:p w:rsidR="0069741E" w:rsidRPr="00153AAC" w:rsidRDefault="0069741E" w:rsidP="0069741E">
      <w:pPr>
        <w:autoSpaceDE w:val="0"/>
        <w:autoSpaceDN w:val="0"/>
        <w:adjustRightInd w:val="0"/>
        <w:spacing w:after="0" w:line="240" w:lineRule="auto"/>
        <w:rPr>
          <w:rFonts w:ascii="Times New Roman" w:hAnsi="Times New Roman" w:cs="Times New Roman"/>
          <w:sz w:val="24"/>
          <w:szCs w:val="24"/>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8"/>
        <w:gridCol w:w="1000"/>
        <w:gridCol w:w="1000"/>
        <w:gridCol w:w="1000"/>
      </w:tblGrid>
      <w:tr w:rsidR="0069741E" w:rsidRPr="00153AAC" w:rsidTr="00F9491C">
        <w:trPr>
          <w:cantSplit/>
        </w:trPr>
        <w:tc>
          <w:tcPr>
            <w:tcW w:w="4106" w:type="dxa"/>
            <w:gridSpan w:val="4"/>
            <w:tcBorders>
              <w:top w:val="nil"/>
              <w:left w:val="nil"/>
              <w:bottom w:val="nil"/>
              <w:right w:val="nil"/>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b/>
                <w:bCs/>
                <w:color w:val="000000"/>
                <w:sz w:val="18"/>
                <w:szCs w:val="18"/>
              </w:rPr>
              <w:t>jumlah_daun</w:t>
            </w:r>
          </w:p>
        </w:tc>
      </w:tr>
      <w:tr w:rsidR="0069741E" w:rsidRPr="00153AAC" w:rsidTr="00F9491C">
        <w:trPr>
          <w:cantSplit/>
        </w:trPr>
        <w:tc>
          <w:tcPr>
            <w:tcW w:w="4106" w:type="dxa"/>
            <w:gridSpan w:val="4"/>
            <w:tcBorders>
              <w:top w:val="nil"/>
              <w:left w:val="nil"/>
              <w:bottom w:val="nil"/>
              <w:right w:val="nil"/>
            </w:tcBorders>
            <w:shd w:val="clear" w:color="auto" w:fill="FFFFFF"/>
            <w:vAlign w:val="bottom"/>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Duncan</w:t>
            </w:r>
          </w:p>
        </w:tc>
      </w:tr>
      <w:tr w:rsidR="0069741E" w:rsidRPr="00153AAC" w:rsidTr="00F9491C">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N</w:t>
            </w:r>
          </w:p>
        </w:tc>
        <w:tc>
          <w:tcPr>
            <w:tcW w:w="2000" w:type="dxa"/>
            <w:gridSpan w:val="2"/>
            <w:tcBorders>
              <w:top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Subset</w:t>
            </w:r>
          </w:p>
        </w:tc>
      </w:tr>
      <w:tr w:rsidR="0069741E" w:rsidRPr="00153AAC" w:rsidTr="00F9491C">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tcBorders>
              <w:bottom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1</w:t>
            </w:r>
          </w:p>
        </w:tc>
        <w:tc>
          <w:tcPr>
            <w:tcW w:w="1000" w:type="dxa"/>
            <w:tcBorders>
              <w:bottom w:val="single" w:sz="16" w:space="0" w:color="000000"/>
              <w:right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2</w:t>
            </w:r>
          </w:p>
        </w:tc>
      </w:tr>
      <w:tr w:rsidR="0069741E" w:rsidRPr="00153AAC" w:rsidTr="00F9491C">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3</w:t>
            </w:r>
          </w:p>
        </w:tc>
        <w:tc>
          <w:tcPr>
            <w:tcW w:w="1000" w:type="dxa"/>
            <w:tcBorders>
              <w:top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5,6633</w:t>
            </w:r>
          </w:p>
        </w:tc>
        <w:tc>
          <w:tcPr>
            <w:tcW w:w="1000" w:type="dxa"/>
            <w:tcBorders>
              <w:top w:val="single" w:sz="16" w:space="0" w:color="000000"/>
              <w:bottom w:val="nil"/>
              <w:right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153AAC"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4,00</w:t>
            </w:r>
          </w:p>
        </w:tc>
        <w:tc>
          <w:tcPr>
            <w:tcW w:w="1000" w:type="dxa"/>
            <w:tcBorders>
              <w:top w:val="nil"/>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3</w:t>
            </w:r>
          </w:p>
        </w:tc>
        <w:tc>
          <w:tcPr>
            <w:tcW w:w="1000"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5,7733</w:t>
            </w:r>
          </w:p>
        </w:tc>
        <w:tc>
          <w:tcPr>
            <w:tcW w:w="1000" w:type="dxa"/>
            <w:tcBorders>
              <w:top w:val="nil"/>
              <w:bottom w:val="nil"/>
              <w:right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153AAC"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3</w:t>
            </w:r>
          </w:p>
        </w:tc>
        <w:tc>
          <w:tcPr>
            <w:tcW w:w="1000"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5,9433</w:t>
            </w:r>
          </w:p>
        </w:tc>
        <w:tc>
          <w:tcPr>
            <w:tcW w:w="1000" w:type="dxa"/>
            <w:tcBorders>
              <w:top w:val="nil"/>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5,9433</w:t>
            </w:r>
          </w:p>
        </w:tc>
      </w:tr>
      <w:tr w:rsidR="0069741E" w:rsidRPr="00153AAC"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3</w:t>
            </w:r>
          </w:p>
        </w:tc>
        <w:tc>
          <w:tcPr>
            <w:tcW w:w="1000" w:type="dxa"/>
            <w:tcBorders>
              <w:top w:val="nil"/>
              <w:bottom w:val="nil"/>
            </w:tcBorders>
            <w:shd w:val="clear" w:color="auto" w:fill="FFFFFF"/>
          </w:tcPr>
          <w:p w:rsidR="0069741E" w:rsidRPr="00153AAC"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6,2400</w:t>
            </w:r>
          </w:p>
        </w:tc>
      </w:tr>
      <w:tr w:rsidR="0069741E" w:rsidRPr="00153AAC" w:rsidTr="00F9491C">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,175</w:t>
            </w:r>
          </w:p>
        </w:tc>
        <w:tc>
          <w:tcPr>
            <w:tcW w:w="1000" w:type="dxa"/>
            <w:tcBorders>
              <w:top w:val="nil"/>
              <w:bottom w:val="single" w:sz="16" w:space="0" w:color="000000"/>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,143</w:t>
            </w:r>
          </w:p>
        </w:tc>
      </w:tr>
      <w:tr w:rsidR="0069741E" w:rsidRPr="00153AAC" w:rsidTr="00F9491C">
        <w:trPr>
          <w:cantSplit/>
        </w:trPr>
        <w:tc>
          <w:tcPr>
            <w:tcW w:w="4106" w:type="dxa"/>
            <w:gridSpan w:val="4"/>
            <w:tcBorders>
              <w:top w:val="nil"/>
              <w:left w:val="nil"/>
              <w:bottom w:val="nil"/>
              <w:right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Means for groups in homogeneous subsets are displayed.</w:t>
            </w:r>
          </w:p>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 xml:space="preserve"> Based on observed means.</w:t>
            </w:r>
          </w:p>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 xml:space="preserve"> The error term is Mean Square(Error) = ,047.</w:t>
            </w:r>
          </w:p>
        </w:tc>
      </w:tr>
      <w:tr w:rsidR="0069741E" w:rsidRPr="00153AAC" w:rsidTr="00F9491C">
        <w:trPr>
          <w:cantSplit/>
        </w:trPr>
        <w:tc>
          <w:tcPr>
            <w:tcW w:w="4106" w:type="dxa"/>
            <w:gridSpan w:val="4"/>
            <w:tcBorders>
              <w:top w:val="nil"/>
              <w:left w:val="nil"/>
              <w:bottom w:val="nil"/>
              <w:right w:val="nil"/>
            </w:tcBorders>
            <w:shd w:val="clear" w:color="auto" w:fill="FFFFFF"/>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a. Uses Harmonic Mean Sample Size = 3,000.</w:t>
            </w:r>
          </w:p>
        </w:tc>
      </w:tr>
      <w:tr w:rsidR="0069741E" w:rsidRPr="00153AAC" w:rsidTr="00F9491C">
        <w:trPr>
          <w:cantSplit/>
        </w:trPr>
        <w:tc>
          <w:tcPr>
            <w:tcW w:w="4106" w:type="dxa"/>
            <w:gridSpan w:val="4"/>
            <w:tcBorders>
              <w:top w:val="nil"/>
              <w:left w:val="nil"/>
              <w:bottom w:val="nil"/>
              <w:right w:val="nil"/>
            </w:tcBorders>
            <w:shd w:val="clear" w:color="auto" w:fill="FFFFFF"/>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b. Alpha = ,05.</w:t>
            </w:r>
          </w:p>
        </w:tc>
      </w:tr>
    </w:tbl>
    <w:p w:rsidR="0069741E" w:rsidRPr="00153AAC" w:rsidRDefault="0069741E" w:rsidP="0069741E">
      <w:pPr>
        <w:autoSpaceDE w:val="0"/>
        <w:autoSpaceDN w:val="0"/>
        <w:adjustRightInd w:val="0"/>
        <w:spacing w:after="0" w:line="400" w:lineRule="atLeast"/>
        <w:rPr>
          <w:rFonts w:ascii="Times New Roman" w:hAnsi="Times New Roman" w:cs="Times New Roman"/>
          <w:sz w:val="24"/>
          <w:szCs w:val="24"/>
        </w:rPr>
      </w:pPr>
    </w:p>
    <w:p w:rsidR="0069741E" w:rsidRPr="00153AAC" w:rsidRDefault="0069741E" w:rsidP="0069741E">
      <w:pPr>
        <w:autoSpaceDE w:val="0"/>
        <w:autoSpaceDN w:val="0"/>
        <w:adjustRightInd w:val="0"/>
        <w:spacing w:after="0" w:line="240" w:lineRule="auto"/>
        <w:rPr>
          <w:rFonts w:ascii="Times New Roman" w:hAnsi="Times New Roman" w:cs="Times New Roman"/>
          <w:sz w:val="24"/>
          <w:szCs w:val="24"/>
        </w:rPr>
      </w:pPr>
    </w:p>
    <w:tbl>
      <w:tblPr>
        <w:tblW w:w="4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7"/>
        <w:gridCol w:w="1062"/>
        <w:gridCol w:w="1401"/>
        <w:gridCol w:w="1401"/>
      </w:tblGrid>
      <w:tr w:rsidR="0069741E" w:rsidRPr="00153AAC" w:rsidTr="00F9491C">
        <w:trPr>
          <w:cantSplit/>
        </w:trPr>
        <w:tc>
          <w:tcPr>
            <w:tcW w:w="4880" w:type="dxa"/>
            <w:gridSpan w:val="4"/>
            <w:tcBorders>
              <w:top w:val="nil"/>
              <w:left w:val="nil"/>
              <w:bottom w:val="nil"/>
              <w:right w:val="nil"/>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b/>
                <w:bCs/>
                <w:color w:val="000000"/>
                <w:sz w:val="18"/>
                <w:szCs w:val="18"/>
              </w:rPr>
              <w:t>1. Grand Mean</w:t>
            </w:r>
          </w:p>
        </w:tc>
      </w:tr>
      <w:tr w:rsidR="0069741E" w:rsidRPr="00153AAC" w:rsidTr="00F9491C">
        <w:trPr>
          <w:cantSplit/>
        </w:trPr>
        <w:tc>
          <w:tcPr>
            <w:tcW w:w="4880" w:type="dxa"/>
            <w:gridSpan w:val="4"/>
            <w:tcBorders>
              <w:top w:val="nil"/>
              <w:left w:val="nil"/>
              <w:bottom w:val="nil"/>
              <w:right w:val="nil"/>
            </w:tcBorders>
            <w:shd w:val="clear" w:color="auto" w:fill="FFFFFF"/>
            <w:vAlign w:val="bottom"/>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Dependent Variable: jumlah_daun</w:t>
            </w:r>
          </w:p>
        </w:tc>
      </w:tr>
      <w:tr w:rsidR="0069741E" w:rsidRPr="00153AAC" w:rsidTr="00F9491C">
        <w:trPr>
          <w:cantSplit/>
        </w:trPr>
        <w:tc>
          <w:tcPr>
            <w:tcW w:w="1016" w:type="dxa"/>
            <w:vMerge w:val="restart"/>
            <w:tcBorders>
              <w:top w:val="single" w:sz="16" w:space="0" w:color="000000"/>
              <w:left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Mean</w:t>
            </w:r>
          </w:p>
        </w:tc>
        <w:tc>
          <w:tcPr>
            <w:tcW w:w="1062" w:type="dxa"/>
            <w:vMerge w:val="restart"/>
            <w:tcBorders>
              <w:top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Std. Error</w:t>
            </w:r>
          </w:p>
        </w:tc>
        <w:tc>
          <w:tcPr>
            <w:tcW w:w="2802" w:type="dxa"/>
            <w:gridSpan w:val="2"/>
            <w:tcBorders>
              <w:top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95% Confidence Interval</w:t>
            </w:r>
          </w:p>
        </w:tc>
      </w:tr>
      <w:tr w:rsidR="0069741E" w:rsidRPr="00153AAC" w:rsidTr="00F9491C">
        <w:trPr>
          <w:cantSplit/>
        </w:trPr>
        <w:tc>
          <w:tcPr>
            <w:tcW w:w="1016" w:type="dxa"/>
            <w:vMerge/>
            <w:tcBorders>
              <w:top w:val="single" w:sz="16" w:space="0" w:color="000000"/>
              <w:left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Arial" w:hAnsi="Arial" w:cs="Arial"/>
                <w:color w:val="000000"/>
                <w:sz w:val="18"/>
                <w:szCs w:val="18"/>
              </w:rPr>
            </w:pPr>
          </w:p>
        </w:tc>
        <w:tc>
          <w:tcPr>
            <w:tcW w:w="1062" w:type="dxa"/>
            <w:vMerge/>
            <w:tcBorders>
              <w:top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Arial" w:hAnsi="Arial" w:cs="Arial"/>
                <w:color w:val="000000"/>
                <w:sz w:val="18"/>
                <w:szCs w:val="18"/>
              </w:rPr>
            </w:pPr>
          </w:p>
        </w:tc>
        <w:tc>
          <w:tcPr>
            <w:tcW w:w="1401" w:type="dxa"/>
            <w:tcBorders>
              <w:bottom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Lower Bound</w:t>
            </w:r>
          </w:p>
        </w:tc>
        <w:tc>
          <w:tcPr>
            <w:tcW w:w="1401" w:type="dxa"/>
            <w:tcBorders>
              <w:bottom w:val="single" w:sz="16" w:space="0" w:color="000000"/>
              <w:right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Upper Bound</w:t>
            </w:r>
          </w:p>
        </w:tc>
      </w:tr>
      <w:tr w:rsidR="0069741E" w:rsidRPr="00153AAC" w:rsidTr="00F9491C">
        <w:trPr>
          <w:cantSplit/>
        </w:trPr>
        <w:tc>
          <w:tcPr>
            <w:tcW w:w="1016" w:type="dxa"/>
            <w:tcBorders>
              <w:top w:val="single" w:sz="16" w:space="0" w:color="000000"/>
              <w:left w:val="single" w:sz="16" w:space="0" w:color="000000"/>
              <w:bottom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5,905</w:t>
            </w:r>
          </w:p>
        </w:tc>
        <w:tc>
          <w:tcPr>
            <w:tcW w:w="1062" w:type="dxa"/>
            <w:tcBorders>
              <w:top w:val="single" w:sz="16" w:space="0" w:color="000000"/>
              <w:bottom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,062</w:t>
            </w:r>
          </w:p>
        </w:tc>
        <w:tc>
          <w:tcPr>
            <w:tcW w:w="1401" w:type="dxa"/>
            <w:tcBorders>
              <w:top w:val="single" w:sz="16" w:space="0" w:color="000000"/>
              <w:bottom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5,753</w:t>
            </w:r>
          </w:p>
        </w:tc>
        <w:tc>
          <w:tcPr>
            <w:tcW w:w="1401" w:type="dxa"/>
            <w:tcBorders>
              <w:top w:val="single" w:sz="16" w:space="0" w:color="000000"/>
              <w:bottom w:val="single" w:sz="16" w:space="0" w:color="000000"/>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6,057</w:t>
            </w:r>
          </w:p>
        </w:tc>
      </w:tr>
    </w:tbl>
    <w:p w:rsidR="0069741E" w:rsidRDefault="0069741E" w:rsidP="0069741E">
      <w:pPr>
        <w:autoSpaceDE w:val="0"/>
        <w:autoSpaceDN w:val="0"/>
        <w:adjustRightInd w:val="0"/>
        <w:spacing w:after="0" w:line="240" w:lineRule="auto"/>
        <w:rPr>
          <w:rFonts w:ascii="Times New Roman" w:hAnsi="Times New Roman" w:cs="Times New Roman"/>
          <w:sz w:val="24"/>
          <w:szCs w:val="24"/>
        </w:rPr>
      </w:pPr>
    </w:p>
    <w:p w:rsidR="0069741E" w:rsidRPr="00153AAC" w:rsidRDefault="0069741E" w:rsidP="0069741E">
      <w:pPr>
        <w:autoSpaceDE w:val="0"/>
        <w:autoSpaceDN w:val="0"/>
        <w:adjustRightInd w:val="0"/>
        <w:spacing w:after="0" w:line="240" w:lineRule="auto"/>
        <w:rPr>
          <w:rFonts w:ascii="Times New Roman" w:hAnsi="Times New Roman" w:cs="Times New Roman"/>
          <w:sz w:val="24"/>
          <w:szCs w:val="24"/>
        </w:rPr>
      </w:pPr>
    </w:p>
    <w:tbl>
      <w:tblPr>
        <w:tblW w:w="5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00"/>
        <w:gridCol w:w="1046"/>
        <w:gridCol w:w="1380"/>
        <w:gridCol w:w="1380"/>
      </w:tblGrid>
      <w:tr w:rsidR="0069741E" w:rsidRPr="00153AAC" w:rsidTr="00F9491C">
        <w:trPr>
          <w:cantSplit/>
        </w:trPr>
        <w:tc>
          <w:tcPr>
            <w:tcW w:w="5909" w:type="dxa"/>
            <w:gridSpan w:val="5"/>
            <w:tcBorders>
              <w:top w:val="nil"/>
              <w:left w:val="nil"/>
              <w:bottom w:val="nil"/>
              <w:right w:val="nil"/>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b/>
                <w:bCs/>
                <w:color w:val="000000"/>
                <w:sz w:val="18"/>
                <w:szCs w:val="18"/>
              </w:rPr>
              <w:t>2. perlakuan</w:t>
            </w:r>
          </w:p>
        </w:tc>
      </w:tr>
      <w:tr w:rsidR="0069741E" w:rsidRPr="00153AAC" w:rsidTr="00F9491C">
        <w:trPr>
          <w:cantSplit/>
        </w:trPr>
        <w:tc>
          <w:tcPr>
            <w:tcW w:w="5909" w:type="dxa"/>
            <w:gridSpan w:val="5"/>
            <w:tcBorders>
              <w:top w:val="nil"/>
              <w:left w:val="nil"/>
              <w:bottom w:val="nil"/>
              <w:right w:val="nil"/>
            </w:tcBorders>
            <w:shd w:val="clear" w:color="auto" w:fill="FFFFFF"/>
            <w:vAlign w:val="bottom"/>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Dependent Variable: jumlah_daun</w:t>
            </w:r>
          </w:p>
        </w:tc>
      </w:tr>
      <w:tr w:rsidR="0069741E" w:rsidRPr="00153AAC" w:rsidTr="00F9491C">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Mean</w:t>
            </w:r>
          </w:p>
        </w:tc>
        <w:tc>
          <w:tcPr>
            <w:tcW w:w="1045" w:type="dxa"/>
            <w:vMerge w:val="restart"/>
            <w:tcBorders>
              <w:top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Std. Error</w:t>
            </w:r>
          </w:p>
        </w:tc>
        <w:tc>
          <w:tcPr>
            <w:tcW w:w="2758" w:type="dxa"/>
            <w:gridSpan w:val="2"/>
            <w:tcBorders>
              <w:top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95% Confidence Interval</w:t>
            </w:r>
          </w:p>
        </w:tc>
      </w:tr>
      <w:tr w:rsidR="0069741E" w:rsidRPr="00153AAC" w:rsidTr="00F9491C">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Arial" w:hAnsi="Arial" w:cs="Arial"/>
                <w:color w:val="000000"/>
                <w:sz w:val="18"/>
                <w:szCs w:val="18"/>
              </w:rPr>
            </w:pPr>
          </w:p>
        </w:tc>
        <w:tc>
          <w:tcPr>
            <w:tcW w:w="1045" w:type="dxa"/>
            <w:vMerge/>
            <w:tcBorders>
              <w:top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Arial" w:hAnsi="Arial" w:cs="Arial"/>
                <w:color w:val="000000"/>
                <w:sz w:val="18"/>
                <w:szCs w:val="18"/>
              </w:rPr>
            </w:pPr>
          </w:p>
        </w:tc>
        <w:tc>
          <w:tcPr>
            <w:tcW w:w="1379" w:type="dxa"/>
            <w:tcBorders>
              <w:bottom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Lower Bound</w:t>
            </w:r>
          </w:p>
        </w:tc>
        <w:tc>
          <w:tcPr>
            <w:tcW w:w="1379" w:type="dxa"/>
            <w:tcBorders>
              <w:bottom w:val="single" w:sz="16" w:space="0" w:color="000000"/>
              <w:right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Upper Bound</w:t>
            </w:r>
          </w:p>
        </w:tc>
      </w:tr>
      <w:tr w:rsidR="0069741E" w:rsidRPr="00153AAC" w:rsidTr="00F9491C">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5,663</w:t>
            </w:r>
          </w:p>
        </w:tc>
        <w:tc>
          <w:tcPr>
            <w:tcW w:w="1045" w:type="dxa"/>
            <w:tcBorders>
              <w:top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,125</w:t>
            </w:r>
          </w:p>
        </w:tc>
        <w:tc>
          <w:tcPr>
            <w:tcW w:w="1379" w:type="dxa"/>
            <w:tcBorders>
              <w:top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5,359</w:t>
            </w:r>
          </w:p>
        </w:tc>
        <w:tc>
          <w:tcPr>
            <w:tcW w:w="1379" w:type="dxa"/>
            <w:tcBorders>
              <w:top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5,968</w:t>
            </w:r>
          </w:p>
        </w:tc>
      </w:tr>
      <w:tr w:rsidR="0069741E" w:rsidRPr="00153AAC"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6,240</w:t>
            </w:r>
          </w:p>
        </w:tc>
        <w:tc>
          <w:tcPr>
            <w:tcW w:w="1045"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,125</w:t>
            </w:r>
          </w:p>
        </w:tc>
        <w:tc>
          <w:tcPr>
            <w:tcW w:w="1379"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5,935</w:t>
            </w:r>
          </w:p>
        </w:tc>
        <w:tc>
          <w:tcPr>
            <w:tcW w:w="1379" w:type="dxa"/>
            <w:tcBorders>
              <w:top w:val="nil"/>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6,545</w:t>
            </w:r>
          </w:p>
        </w:tc>
      </w:tr>
      <w:tr w:rsidR="0069741E" w:rsidRPr="00153AAC"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5,943</w:t>
            </w:r>
          </w:p>
        </w:tc>
        <w:tc>
          <w:tcPr>
            <w:tcW w:w="1045"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,125</w:t>
            </w:r>
          </w:p>
        </w:tc>
        <w:tc>
          <w:tcPr>
            <w:tcW w:w="1379"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5,639</w:t>
            </w:r>
          </w:p>
        </w:tc>
        <w:tc>
          <w:tcPr>
            <w:tcW w:w="1379" w:type="dxa"/>
            <w:tcBorders>
              <w:top w:val="nil"/>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6,248</w:t>
            </w:r>
          </w:p>
        </w:tc>
      </w:tr>
      <w:tr w:rsidR="0069741E" w:rsidRPr="00153AAC" w:rsidTr="00F9491C">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4,00</w:t>
            </w:r>
          </w:p>
        </w:tc>
        <w:tc>
          <w:tcPr>
            <w:tcW w:w="1000" w:type="dxa"/>
            <w:tcBorders>
              <w:top w:val="nil"/>
              <w:left w:val="single" w:sz="16" w:space="0" w:color="000000"/>
              <w:bottom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5,773</w:t>
            </w:r>
          </w:p>
        </w:tc>
        <w:tc>
          <w:tcPr>
            <w:tcW w:w="1045" w:type="dxa"/>
            <w:tcBorders>
              <w:top w:val="nil"/>
              <w:bottom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,125</w:t>
            </w:r>
          </w:p>
        </w:tc>
        <w:tc>
          <w:tcPr>
            <w:tcW w:w="1379" w:type="dxa"/>
            <w:tcBorders>
              <w:top w:val="nil"/>
              <w:bottom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5,469</w:t>
            </w:r>
          </w:p>
        </w:tc>
        <w:tc>
          <w:tcPr>
            <w:tcW w:w="1379" w:type="dxa"/>
            <w:tcBorders>
              <w:top w:val="nil"/>
              <w:bottom w:val="single" w:sz="16" w:space="0" w:color="000000"/>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6,078</w:t>
            </w:r>
          </w:p>
        </w:tc>
      </w:tr>
    </w:tbl>
    <w:p w:rsidR="0069741E" w:rsidRDefault="0069741E" w:rsidP="0069741E">
      <w:pPr>
        <w:autoSpaceDE w:val="0"/>
        <w:autoSpaceDN w:val="0"/>
        <w:adjustRightInd w:val="0"/>
        <w:spacing w:after="0" w:line="240" w:lineRule="auto"/>
        <w:rPr>
          <w:rFonts w:ascii="Times New Roman" w:hAnsi="Times New Roman" w:cs="Times New Roman"/>
          <w:sz w:val="24"/>
          <w:szCs w:val="24"/>
        </w:rPr>
      </w:pPr>
    </w:p>
    <w:p w:rsidR="0069741E" w:rsidRDefault="0069741E" w:rsidP="0069741E">
      <w:pPr>
        <w:autoSpaceDE w:val="0"/>
        <w:autoSpaceDN w:val="0"/>
        <w:adjustRightInd w:val="0"/>
        <w:spacing w:after="0" w:line="240" w:lineRule="auto"/>
        <w:rPr>
          <w:rFonts w:ascii="Times New Roman" w:hAnsi="Times New Roman" w:cs="Times New Roman"/>
          <w:sz w:val="24"/>
          <w:szCs w:val="24"/>
        </w:rPr>
      </w:pPr>
    </w:p>
    <w:p w:rsidR="0069741E" w:rsidRDefault="0069741E" w:rsidP="0069741E">
      <w:pPr>
        <w:autoSpaceDE w:val="0"/>
        <w:autoSpaceDN w:val="0"/>
        <w:adjustRightInd w:val="0"/>
        <w:spacing w:after="0" w:line="240" w:lineRule="auto"/>
        <w:rPr>
          <w:rFonts w:ascii="Times New Roman" w:hAnsi="Times New Roman" w:cs="Times New Roman"/>
          <w:sz w:val="24"/>
          <w:szCs w:val="24"/>
        </w:rPr>
      </w:pPr>
    </w:p>
    <w:p w:rsidR="0069741E" w:rsidRDefault="0069741E" w:rsidP="0069741E">
      <w:pPr>
        <w:autoSpaceDE w:val="0"/>
        <w:autoSpaceDN w:val="0"/>
        <w:adjustRightInd w:val="0"/>
        <w:spacing w:after="0" w:line="240" w:lineRule="auto"/>
        <w:rPr>
          <w:rFonts w:ascii="Times New Roman" w:hAnsi="Times New Roman" w:cs="Times New Roman"/>
          <w:sz w:val="24"/>
          <w:szCs w:val="24"/>
        </w:rPr>
      </w:pPr>
    </w:p>
    <w:p w:rsidR="00BE4D9A" w:rsidRDefault="00BE4D9A" w:rsidP="0069741E">
      <w:pPr>
        <w:autoSpaceDE w:val="0"/>
        <w:autoSpaceDN w:val="0"/>
        <w:adjustRightInd w:val="0"/>
        <w:spacing w:after="0" w:line="240" w:lineRule="auto"/>
        <w:rPr>
          <w:rFonts w:ascii="Times New Roman" w:hAnsi="Times New Roman" w:cs="Times New Roman"/>
          <w:sz w:val="24"/>
          <w:szCs w:val="24"/>
        </w:rPr>
      </w:pPr>
    </w:p>
    <w:p w:rsidR="00BE4D9A" w:rsidRDefault="00BE4D9A" w:rsidP="0069741E">
      <w:pPr>
        <w:autoSpaceDE w:val="0"/>
        <w:autoSpaceDN w:val="0"/>
        <w:adjustRightInd w:val="0"/>
        <w:spacing w:after="0" w:line="240" w:lineRule="auto"/>
        <w:rPr>
          <w:rFonts w:ascii="Times New Roman" w:hAnsi="Times New Roman" w:cs="Times New Roman"/>
          <w:sz w:val="24"/>
          <w:szCs w:val="24"/>
        </w:rPr>
      </w:pPr>
    </w:p>
    <w:p w:rsidR="00BE4D9A" w:rsidRPr="00153AAC" w:rsidRDefault="00BE4D9A" w:rsidP="0069741E">
      <w:pPr>
        <w:autoSpaceDE w:val="0"/>
        <w:autoSpaceDN w:val="0"/>
        <w:adjustRightInd w:val="0"/>
        <w:spacing w:after="0" w:line="240" w:lineRule="auto"/>
        <w:rPr>
          <w:rFonts w:ascii="Times New Roman" w:hAnsi="Times New Roman" w:cs="Times New Roman"/>
          <w:sz w:val="24"/>
          <w:szCs w:val="24"/>
        </w:rPr>
      </w:pPr>
    </w:p>
    <w:tbl>
      <w:tblPr>
        <w:tblW w:w="5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001"/>
        <w:gridCol w:w="1046"/>
        <w:gridCol w:w="1380"/>
        <w:gridCol w:w="1380"/>
      </w:tblGrid>
      <w:tr w:rsidR="0069741E" w:rsidRPr="00153AAC" w:rsidTr="00F9491C">
        <w:trPr>
          <w:cantSplit/>
        </w:trPr>
        <w:tc>
          <w:tcPr>
            <w:tcW w:w="5757" w:type="dxa"/>
            <w:gridSpan w:val="5"/>
            <w:tcBorders>
              <w:top w:val="nil"/>
              <w:left w:val="nil"/>
              <w:bottom w:val="nil"/>
              <w:right w:val="nil"/>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b/>
                <w:bCs/>
                <w:color w:val="000000"/>
                <w:sz w:val="18"/>
                <w:szCs w:val="18"/>
              </w:rPr>
              <w:lastRenderedPageBreak/>
              <w:t>3. ulangan</w:t>
            </w:r>
          </w:p>
        </w:tc>
      </w:tr>
      <w:tr w:rsidR="0069741E" w:rsidRPr="00153AAC" w:rsidTr="00F9491C">
        <w:trPr>
          <w:cantSplit/>
        </w:trPr>
        <w:tc>
          <w:tcPr>
            <w:tcW w:w="5757" w:type="dxa"/>
            <w:gridSpan w:val="5"/>
            <w:tcBorders>
              <w:top w:val="nil"/>
              <w:left w:val="nil"/>
              <w:bottom w:val="nil"/>
              <w:right w:val="nil"/>
            </w:tcBorders>
            <w:shd w:val="clear" w:color="auto" w:fill="FFFFFF"/>
            <w:vAlign w:val="bottom"/>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Dependent Variable: jumlah_daun</w:t>
            </w:r>
          </w:p>
        </w:tc>
      </w:tr>
      <w:tr w:rsidR="0069741E" w:rsidRPr="00153AAC" w:rsidTr="00F9491C">
        <w:trPr>
          <w:cantSplit/>
        </w:trPr>
        <w:tc>
          <w:tcPr>
            <w:tcW w:w="954" w:type="dxa"/>
            <w:vMerge w:val="restart"/>
            <w:tcBorders>
              <w:top w:val="single" w:sz="16" w:space="0" w:color="000000"/>
              <w:left w:val="single" w:sz="16" w:space="0" w:color="000000"/>
              <w:bottom w:val="nil"/>
              <w:right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ulangan</w:t>
            </w:r>
          </w:p>
        </w:tc>
        <w:tc>
          <w:tcPr>
            <w:tcW w:w="1000" w:type="dxa"/>
            <w:vMerge w:val="restart"/>
            <w:tcBorders>
              <w:top w:val="single" w:sz="16" w:space="0" w:color="000000"/>
              <w:left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Mean</w:t>
            </w:r>
          </w:p>
        </w:tc>
        <w:tc>
          <w:tcPr>
            <w:tcW w:w="1045" w:type="dxa"/>
            <w:vMerge w:val="restart"/>
            <w:tcBorders>
              <w:top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Std. Error</w:t>
            </w:r>
          </w:p>
        </w:tc>
        <w:tc>
          <w:tcPr>
            <w:tcW w:w="2758" w:type="dxa"/>
            <w:gridSpan w:val="2"/>
            <w:tcBorders>
              <w:top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95% Confidence Interval</w:t>
            </w:r>
          </w:p>
        </w:tc>
      </w:tr>
      <w:tr w:rsidR="0069741E" w:rsidRPr="00153AAC" w:rsidTr="00F9491C">
        <w:trPr>
          <w:cantSplit/>
        </w:trPr>
        <w:tc>
          <w:tcPr>
            <w:tcW w:w="954" w:type="dxa"/>
            <w:vMerge/>
            <w:tcBorders>
              <w:top w:val="single" w:sz="16" w:space="0" w:color="000000"/>
              <w:left w:val="single" w:sz="16" w:space="0" w:color="000000"/>
              <w:bottom w:val="nil"/>
              <w:right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Arial" w:hAnsi="Arial" w:cs="Arial"/>
                <w:color w:val="000000"/>
                <w:sz w:val="18"/>
                <w:szCs w:val="18"/>
              </w:rPr>
            </w:pPr>
          </w:p>
        </w:tc>
        <w:tc>
          <w:tcPr>
            <w:tcW w:w="1045" w:type="dxa"/>
            <w:vMerge/>
            <w:tcBorders>
              <w:top w:val="single" w:sz="16" w:space="0" w:color="000000"/>
            </w:tcBorders>
            <w:shd w:val="clear" w:color="auto" w:fill="FFFFFF"/>
          </w:tcPr>
          <w:p w:rsidR="0069741E" w:rsidRPr="00153AAC" w:rsidRDefault="0069741E" w:rsidP="00F9491C">
            <w:pPr>
              <w:autoSpaceDE w:val="0"/>
              <w:autoSpaceDN w:val="0"/>
              <w:adjustRightInd w:val="0"/>
              <w:spacing w:after="0" w:line="240" w:lineRule="auto"/>
              <w:rPr>
                <w:rFonts w:ascii="Arial" w:hAnsi="Arial" w:cs="Arial"/>
                <w:color w:val="000000"/>
                <w:sz w:val="18"/>
                <w:szCs w:val="18"/>
              </w:rPr>
            </w:pPr>
          </w:p>
        </w:tc>
        <w:tc>
          <w:tcPr>
            <w:tcW w:w="1379" w:type="dxa"/>
            <w:tcBorders>
              <w:bottom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Lower Bound</w:t>
            </w:r>
          </w:p>
        </w:tc>
        <w:tc>
          <w:tcPr>
            <w:tcW w:w="1379" w:type="dxa"/>
            <w:tcBorders>
              <w:bottom w:val="single" w:sz="16" w:space="0" w:color="000000"/>
              <w:right w:val="single" w:sz="16" w:space="0" w:color="000000"/>
            </w:tcBorders>
            <w:shd w:val="clear" w:color="auto" w:fill="FFFFFF"/>
          </w:tcPr>
          <w:p w:rsidR="0069741E" w:rsidRPr="00153A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53AAC">
              <w:rPr>
                <w:rFonts w:ascii="Arial" w:hAnsi="Arial" w:cs="Arial"/>
                <w:color w:val="000000"/>
                <w:sz w:val="18"/>
                <w:szCs w:val="18"/>
              </w:rPr>
              <w:t>Upper Bound</w:t>
            </w:r>
          </w:p>
        </w:tc>
      </w:tr>
      <w:tr w:rsidR="0069741E" w:rsidRPr="00153AAC" w:rsidTr="00F9491C">
        <w:trPr>
          <w:cantSplit/>
        </w:trPr>
        <w:tc>
          <w:tcPr>
            <w:tcW w:w="954" w:type="dxa"/>
            <w:tcBorders>
              <w:top w:val="single" w:sz="16" w:space="0" w:color="000000"/>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5,838</w:t>
            </w:r>
          </w:p>
        </w:tc>
        <w:tc>
          <w:tcPr>
            <w:tcW w:w="1045" w:type="dxa"/>
            <w:tcBorders>
              <w:top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,108</w:t>
            </w:r>
          </w:p>
        </w:tc>
        <w:tc>
          <w:tcPr>
            <w:tcW w:w="1379" w:type="dxa"/>
            <w:tcBorders>
              <w:top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5,574</w:t>
            </w:r>
          </w:p>
        </w:tc>
        <w:tc>
          <w:tcPr>
            <w:tcW w:w="1379" w:type="dxa"/>
            <w:tcBorders>
              <w:top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6,101</w:t>
            </w:r>
          </w:p>
        </w:tc>
      </w:tr>
      <w:tr w:rsidR="0069741E" w:rsidRPr="00153AAC" w:rsidTr="00F9491C">
        <w:trPr>
          <w:cantSplit/>
        </w:trPr>
        <w:tc>
          <w:tcPr>
            <w:tcW w:w="954" w:type="dxa"/>
            <w:tcBorders>
              <w:top w:val="nil"/>
              <w:left w:val="single" w:sz="16" w:space="0" w:color="000000"/>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5,938</w:t>
            </w:r>
          </w:p>
        </w:tc>
        <w:tc>
          <w:tcPr>
            <w:tcW w:w="1045"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,108</w:t>
            </w:r>
          </w:p>
        </w:tc>
        <w:tc>
          <w:tcPr>
            <w:tcW w:w="1379" w:type="dxa"/>
            <w:tcBorders>
              <w:top w:val="nil"/>
              <w:bottom w:val="nil"/>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5,674</w:t>
            </w:r>
          </w:p>
        </w:tc>
        <w:tc>
          <w:tcPr>
            <w:tcW w:w="1379" w:type="dxa"/>
            <w:tcBorders>
              <w:top w:val="nil"/>
              <w:bottom w:val="nil"/>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6,201</w:t>
            </w:r>
          </w:p>
        </w:tc>
      </w:tr>
      <w:tr w:rsidR="0069741E" w:rsidRPr="00153AAC" w:rsidTr="00F9491C">
        <w:trPr>
          <w:cantSplit/>
        </w:trPr>
        <w:tc>
          <w:tcPr>
            <w:tcW w:w="954" w:type="dxa"/>
            <w:tcBorders>
              <w:top w:val="nil"/>
              <w:left w:val="single" w:sz="16" w:space="0" w:color="000000"/>
              <w:bottom w:val="single" w:sz="16" w:space="0" w:color="000000"/>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53AAC">
              <w:rPr>
                <w:rFonts w:ascii="Arial" w:hAnsi="Arial" w:cs="Arial"/>
                <w:color w:val="000000"/>
                <w:sz w:val="18"/>
                <w:szCs w:val="18"/>
              </w:rPr>
              <w:t>3,00</w:t>
            </w:r>
          </w:p>
        </w:tc>
        <w:tc>
          <w:tcPr>
            <w:tcW w:w="1000" w:type="dxa"/>
            <w:tcBorders>
              <w:top w:val="nil"/>
              <w:left w:val="single" w:sz="16" w:space="0" w:color="000000"/>
              <w:bottom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5,940</w:t>
            </w:r>
          </w:p>
        </w:tc>
        <w:tc>
          <w:tcPr>
            <w:tcW w:w="1045" w:type="dxa"/>
            <w:tcBorders>
              <w:top w:val="nil"/>
              <w:bottom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,108</w:t>
            </w:r>
          </w:p>
        </w:tc>
        <w:tc>
          <w:tcPr>
            <w:tcW w:w="1379" w:type="dxa"/>
            <w:tcBorders>
              <w:top w:val="nil"/>
              <w:bottom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5,676</w:t>
            </w:r>
          </w:p>
        </w:tc>
        <w:tc>
          <w:tcPr>
            <w:tcW w:w="1379" w:type="dxa"/>
            <w:tcBorders>
              <w:top w:val="nil"/>
              <w:bottom w:val="single" w:sz="16" w:space="0" w:color="000000"/>
              <w:right w:val="single" w:sz="16" w:space="0" w:color="000000"/>
            </w:tcBorders>
            <w:shd w:val="clear" w:color="auto" w:fill="FFFFFF"/>
            <w:vAlign w:val="center"/>
          </w:tcPr>
          <w:p w:rsidR="0069741E" w:rsidRPr="00153A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53AAC">
              <w:rPr>
                <w:rFonts w:ascii="Arial" w:hAnsi="Arial" w:cs="Arial"/>
                <w:color w:val="000000"/>
                <w:sz w:val="18"/>
                <w:szCs w:val="18"/>
              </w:rPr>
              <w:t>6,204</w:t>
            </w:r>
          </w:p>
        </w:tc>
      </w:tr>
    </w:tbl>
    <w:p w:rsidR="00FD5250" w:rsidRPr="00BB4B0A" w:rsidRDefault="00FD5250" w:rsidP="00AD4230">
      <w:pPr>
        <w:autoSpaceDE w:val="0"/>
        <w:autoSpaceDN w:val="0"/>
        <w:adjustRightInd w:val="0"/>
        <w:spacing w:after="0" w:line="400" w:lineRule="atLeast"/>
        <w:rPr>
          <w:rFonts w:ascii="Times New Roman" w:hAnsi="Times New Roman" w:cs="Times New Roman"/>
          <w:sz w:val="24"/>
          <w:szCs w:val="24"/>
        </w:rPr>
      </w:pPr>
    </w:p>
    <w:p w:rsidR="00AD4230" w:rsidRPr="00BB4B0A" w:rsidRDefault="00AD4230" w:rsidP="009C2878">
      <w:pPr>
        <w:spacing w:after="0" w:line="480" w:lineRule="auto"/>
        <w:jc w:val="both"/>
        <w:rPr>
          <w:rFonts w:ascii="Times New Roman" w:hAnsi="Times New Roman" w:cs="Times New Roman"/>
          <w:sz w:val="24"/>
          <w:szCs w:val="24"/>
        </w:rPr>
      </w:pPr>
      <w:r w:rsidRPr="00BB4B0A">
        <w:rPr>
          <w:rFonts w:ascii="Times New Roman" w:hAnsi="Times New Roman" w:cs="Times New Roman"/>
          <w:sz w:val="24"/>
          <w:szCs w:val="24"/>
        </w:rPr>
        <w:t xml:space="preserve">Lampiran 4, </w:t>
      </w:r>
      <w:r w:rsidR="000D587B" w:rsidRPr="00BB4B0A">
        <w:rPr>
          <w:rFonts w:ascii="Times New Roman" w:hAnsi="Times New Roman" w:cs="Times New Roman"/>
          <w:sz w:val="24"/>
          <w:szCs w:val="24"/>
        </w:rPr>
        <w:t xml:space="preserve">Uji Duncan Multiple Range Test (DMRT)  </w:t>
      </w:r>
      <w:r w:rsidRPr="00BB4B0A">
        <w:rPr>
          <w:rFonts w:ascii="Times New Roman" w:hAnsi="Times New Roman" w:cs="Times New Roman"/>
          <w:sz w:val="24"/>
          <w:szCs w:val="24"/>
        </w:rPr>
        <w:t xml:space="preserve">jumlah anakan </w:t>
      </w:r>
    </w:p>
    <w:p w:rsidR="000D587B" w:rsidRPr="00BB4B0A" w:rsidRDefault="000D587B" w:rsidP="000D587B">
      <w:pPr>
        <w:autoSpaceDE w:val="0"/>
        <w:autoSpaceDN w:val="0"/>
        <w:adjustRightInd w:val="0"/>
        <w:spacing w:after="0" w:line="240" w:lineRule="auto"/>
        <w:rPr>
          <w:rFonts w:ascii="Times New Roman" w:hAnsi="Times New Roman" w:cs="Times New Roman"/>
          <w:sz w:val="24"/>
          <w:szCs w:val="24"/>
        </w:rPr>
      </w:pPr>
    </w:p>
    <w:tbl>
      <w:tblPr>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8"/>
        <w:gridCol w:w="1456"/>
        <w:gridCol w:w="1000"/>
        <w:gridCol w:w="1379"/>
        <w:gridCol w:w="1061"/>
        <w:gridCol w:w="1000"/>
      </w:tblGrid>
      <w:tr w:rsidR="0069741E" w:rsidRPr="003F7808" w:rsidTr="00F9491C">
        <w:trPr>
          <w:cantSplit/>
        </w:trPr>
        <w:tc>
          <w:tcPr>
            <w:tcW w:w="7532" w:type="dxa"/>
            <w:gridSpan w:val="6"/>
            <w:tcBorders>
              <w:top w:val="nil"/>
              <w:left w:val="nil"/>
              <w:bottom w:val="nil"/>
              <w:right w:val="nil"/>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b/>
                <w:bCs/>
                <w:color w:val="000000"/>
                <w:sz w:val="18"/>
                <w:szCs w:val="18"/>
              </w:rPr>
              <w:t>Tests of Between-Subjects Effects</w:t>
            </w:r>
          </w:p>
        </w:tc>
      </w:tr>
      <w:tr w:rsidR="0069741E" w:rsidRPr="003F7808" w:rsidTr="00F9491C">
        <w:trPr>
          <w:cantSplit/>
        </w:trPr>
        <w:tc>
          <w:tcPr>
            <w:tcW w:w="7532" w:type="dxa"/>
            <w:gridSpan w:val="6"/>
            <w:tcBorders>
              <w:top w:val="nil"/>
              <w:left w:val="nil"/>
              <w:bottom w:val="nil"/>
              <w:right w:val="nil"/>
            </w:tcBorders>
            <w:shd w:val="clear" w:color="auto" w:fill="FFFFFF"/>
            <w:vAlign w:val="bottom"/>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Dependent Variable: jumlah_anakan</w:t>
            </w:r>
          </w:p>
        </w:tc>
      </w:tr>
      <w:tr w:rsidR="0069741E" w:rsidRPr="003F7808" w:rsidTr="00F9491C">
        <w:trPr>
          <w:cantSplit/>
        </w:trPr>
        <w:tc>
          <w:tcPr>
            <w:tcW w:w="1637" w:type="dxa"/>
            <w:tcBorders>
              <w:top w:val="single" w:sz="16" w:space="0" w:color="000000"/>
              <w:left w:val="single" w:sz="16" w:space="0" w:color="000000"/>
              <w:bottom w:val="single" w:sz="16" w:space="0" w:color="000000"/>
              <w:right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Type III Sum of Squares</w:t>
            </w:r>
          </w:p>
        </w:tc>
        <w:tc>
          <w:tcPr>
            <w:tcW w:w="1000" w:type="dxa"/>
            <w:tcBorders>
              <w:top w:val="single" w:sz="16" w:space="0" w:color="000000"/>
              <w:bottom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Mean Square</w:t>
            </w:r>
          </w:p>
        </w:tc>
        <w:tc>
          <w:tcPr>
            <w:tcW w:w="1061" w:type="dxa"/>
            <w:tcBorders>
              <w:top w:val="single" w:sz="16" w:space="0" w:color="000000"/>
              <w:bottom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Sig.</w:t>
            </w:r>
          </w:p>
        </w:tc>
      </w:tr>
      <w:tr w:rsidR="0069741E" w:rsidRPr="003F7808" w:rsidTr="00F9491C">
        <w:trPr>
          <w:cantSplit/>
        </w:trPr>
        <w:tc>
          <w:tcPr>
            <w:tcW w:w="1637" w:type="dxa"/>
            <w:tcBorders>
              <w:top w:val="single" w:sz="16" w:space="0" w:color="000000"/>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53,104</w:t>
            </w:r>
            <w:r w:rsidRPr="003F7808">
              <w:rPr>
                <w:rFonts w:ascii="Arial" w:hAnsi="Arial" w:cs="Arial"/>
                <w:color w:val="000000"/>
                <w:sz w:val="18"/>
                <w:szCs w:val="18"/>
                <w:vertAlign w:val="superscript"/>
              </w:rPr>
              <w:t>a</w:t>
            </w:r>
          </w:p>
        </w:tc>
        <w:tc>
          <w:tcPr>
            <w:tcW w:w="1000" w:type="dxa"/>
            <w:tcBorders>
              <w:top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5</w:t>
            </w:r>
          </w:p>
        </w:tc>
        <w:tc>
          <w:tcPr>
            <w:tcW w:w="1379" w:type="dxa"/>
            <w:tcBorders>
              <w:top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10,621</w:t>
            </w:r>
          </w:p>
        </w:tc>
        <w:tc>
          <w:tcPr>
            <w:tcW w:w="1061" w:type="dxa"/>
            <w:tcBorders>
              <w:top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3,368</w:t>
            </w:r>
          </w:p>
        </w:tc>
        <w:tc>
          <w:tcPr>
            <w:tcW w:w="1000" w:type="dxa"/>
            <w:tcBorders>
              <w:top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,086</w:t>
            </w:r>
          </w:p>
        </w:tc>
      </w:tr>
      <w:tr w:rsidR="0069741E" w:rsidRPr="003F7808"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Intercept</w:t>
            </w:r>
          </w:p>
        </w:tc>
        <w:tc>
          <w:tcPr>
            <w:tcW w:w="1455" w:type="dxa"/>
            <w:tcBorders>
              <w:top w:val="nil"/>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3705,513</w:t>
            </w:r>
          </w:p>
        </w:tc>
        <w:tc>
          <w:tcPr>
            <w:tcW w:w="1000"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w:t>
            </w:r>
          </w:p>
        </w:tc>
        <w:tc>
          <w:tcPr>
            <w:tcW w:w="1379"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3705,513</w:t>
            </w:r>
          </w:p>
        </w:tc>
        <w:tc>
          <w:tcPr>
            <w:tcW w:w="1061"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1174,911</w:t>
            </w:r>
          </w:p>
        </w:tc>
        <w:tc>
          <w:tcPr>
            <w:tcW w:w="1000" w:type="dxa"/>
            <w:tcBorders>
              <w:top w:val="nil"/>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,000</w:t>
            </w:r>
          </w:p>
        </w:tc>
      </w:tr>
      <w:tr w:rsidR="0069741E" w:rsidRPr="003F7808"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perlakuan</w:t>
            </w:r>
          </w:p>
        </w:tc>
        <w:tc>
          <w:tcPr>
            <w:tcW w:w="1455" w:type="dxa"/>
            <w:tcBorders>
              <w:top w:val="nil"/>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48,272</w:t>
            </w:r>
          </w:p>
        </w:tc>
        <w:tc>
          <w:tcPr>
            <w:tcW w:w="1000"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3</w:t>
            </w:r>
          </w:p>
        </w:tc>
        <w:tc>
          <w:tcPr>
            <w:tcW w:w="1379"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16,091</w:t>
            </w:r>
          </w:p>
        </w:tc>
        <w:tc>
          <w:tcPr>
            <w:tcW w:w="1061"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5,102</w:t>
            </w:r>
          </w:p>
        </w:tc>
        <w:tc>
          <w:tcPr>
            <w:tcW w:w="1000" w:type="dxa"/>
            <w:tcBorders>
              <w:top w:val="nil"/>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,043</w:t>
            </w:r>
          </w:p>
        </w:tc>
      </w:tr>
      <w:tr w:rsidR="0069741E" w:rsidRPr="003F7808"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ulangan</w:t>
            </w:r>
          </w:p>
        </w:tc>
        <w:tc>
          <w:tcPr>
            <w:tcW w:w="1455" w:type="dxa"/>
            <w:tcBorders>
              <w:top w:val="nil"/>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4,833</w:t>
            </w:r>
          </w:p>
        </w:tc>
        <w:tc>
          <w:tcPr>
            <w:tcW w:w="1000"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2</w:t>
            </w:r>
          </w:p>
        </w:tc>
        <w:tc>
          <w:tcPr>
            <w:tcW w:w="1379"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2,416</w:t>
            </w:r>
          </w:p>
        </w:tc>
        <w:tc>
          <w:tcPr>
            <w:tcW w:w="1061"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,766</w:t>
            </w:r>
          </w:p>
        </w:tc>
        <w:tc>
          <w:tcPr>
            <w:tcW w:w="1000" w:type="dxa"/>
            <w:tcBorders>
              <w:top w:val="nil"/>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,505</w:t>
            </w:r>
          </w:p>
        </w:tc>
      </w:tr>
      <w:tr w:rsidR="0069741E" w:rsidRPr="003F7808"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Error</w:t>
            </w:r>
          </w:p>
        </w:tc>
        <w:tc>
          <w:tcPr>
            <w:tcW w:w="1455" w:type="dxa"/>
            <w:tcBorders>
              <w:top w:val="nil"/>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18,923</w:t>
            </w:r>
          </w:p>
        </w:tc>
        <w:tc>
          <w:tcPr>
            <w:tcW w:w="1000"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6</w:t>
            </w:r>
          </w:p>
        </w:tc>
        <w:tc>
          <w:tcPr>
            <w:tcW w:w="1379"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3,154</w:t>
            </w:r>
          </w:p>
        </w:tc>
        <w:tc>
          <w:tcPr>
            <w:tcW w:w="1061" w:type="dxa"/>
            <w:tcBorders>
              <w:top w:val="nil"/>
              <w:bottom w:val="nil"/>
            </w:tcBorders>
            <w:shd w:val="clear" w:color="auto" w:fill="FFFFFF"/>
          </w:tcPr>
          <w:p w:rsidR="0069741E" w:rsidRPr="003F7808"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3F7808"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3777,540</w:t>
            </w:r>
          </w:p>
        </w:tc>
        <w:tc>
          <w:tcPr>
            <w:tcW w:w="1000"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12</w:t>
            </w:r>
          </w:p>
        </w:tc>
        <w:tc>
          <w:tcPr>
            <w:tcW w:w="1379" w:type="dxa"/>
            <w:tcBorders>
              <w:top w:val="nil"/>
              <w:bottom w:val="nil"/>
            </w:tcBorders>
            <w:shd w:val="clear" w:color="auto" w:fill="FFFFFF"/>
          </w:tcPr>
          <w:p w:rsidR="0069741E" w:rsidRPr="003F7808" w:rsidRDefault="0069741E" w:rsidP="00F9491C">
            <w:pPr>
              <w:autoSpaceDE w:val="0"/>
              <w:autoSpaceDN w:val="0"/>
              <w:adjustRightInd w:val="0"/>
              <w:spacing w:after="0" w:line="240" w:lineRule="auto"/>
              <w:rPr>
                <w:rFonts w:ascii="Times New Roman" w:hAnsi="Times New Roman" w:cs="Times New Roman"/>
                <w:sz w:val="24"/>
                <w:szCs w:val="24"/>
              </w:rPr>
            </w:pPr>
          </w:p>
        </w:tc>
        <w:tc>
          <w:tcPr>
            <w:tcW w:w="1061" w:type="dxa"/>
            <w:tcBorders>
              <w:top w:val="nil"/>
              <w:bottom w:val="nil"/>
            </w:tcBorders>
            <w:shd w:val="clear" w:color="auto" w:fill="FFFFFF"/>
          </w:tcPr>
          <w:p w:rsidR="0069741E" w:rsidRPr="003F7808"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3F7808" w:rsidTr="00F9491C">
        <w:trPr>
          <w:cantSplit/>
        </w:trPr>
        <w:tc>
          <w:tcPr>
            <w:tcW w:w="1637" w:type="dxa"/>
            <w:tcBorders>
              <w:top w:val="nil"/>
              <w:left w:val="single" w:sz="16" w:space="0" w:color="000000"/>
              <w:bottom w:val="single" w:sz="16" w:space="0" w:color="000000"/>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72,027</w:t>
            </w:r>
          </w:p>
        </w:tc>
        <w:tc>
          <w:tcPr>
            <w:tcW w:w="1000" w:type="dxa"/>
            <w:tcBorders>
              <w:top w:val="nil"/>
              <w:bottom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11</w:t>
            </w:r>
          </w:p>
        </w:tc>
        <w:tc>
          <w:tcPr>
            <w:tcW w:w="1379" w:type="dxa"/>
            <w:tcBorders>
              <w:top w:val="nil"/>
              <w:bottom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Times New Roman" w:hAnsi="Times New Roman" w:cs="Times New Roman"/>
                <w:sz w:val="24"/>
                <w:szCs w:val="24"/>
              </w:rPr>
            </w:pPr>
          </w:p>
        </w:tc>
        <w:tc>
          <w:tcPr>
            <w:tcW w:w="1061" w:type="dxa"/>
            <w:tcBorders>
              <w:top w:val="nil"/>
              <w:bottom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3F7808" w:rsidTr="00F9491C">
        <w:trPr>
          <w:cantSplit/>
        </w:trPr>
        <w:tc>
          <w:tcPr>
            <w:tcW w:w="7532" w:type="dxa"/>
            <w:gridSpan w:val="6"/>
            <w:tcBorders>
              <w:top w:val="nil"/>
              <w:left w:val="nil"/>
              <w:bottom w:val="nil"/>
              <w:right w:val="nil"/>
            </w:tcBorders>
            <w:shd w:val="clear" w:color="auto" w:fill="FFFFFF"/>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a. R Squared = ,737 (Adjusted R Squared = ,518)</w:t>
            </w:r>
          </w:p>
        </w:tc>
      </w:tr>
    </w:tbl>
    <w:p w:rsidR="0069741E" w:rsidRDefault="0069741E" w:rsidP="0069741E">
      <w:pPr>
        <w:autoSpaceDE w:val="0"/>
        <w:autoSpaceDN w:val="0"/>
        <w:adjustRightInd w:val="0"/>
        <w:spacing w:after="0" w:line="400" w:lineRule="atLeast"/>
        <w:rPr>
          <w:rFonts w:ascii="Times New Roman" w:hAnsi="Times New Roman" w:cs="Times New Roman"/>
          <w:sz w:val="24"/>
          <w:szCs w:val="24"/>
        </w:rPr>
      </w:pPr>
    </w:p>
    <w:p w:rsidR="0069741E" w:rsidRPr="003F7808" w:rsidRDefault="0069741E" w:rsidP="0069741E">
      <w:pPr>
        <w:autoSpaceDE w:val="0"/>
        <w:autoSpaceDN w:val="0"/>
        <w:adjustRightInd w:val="0"/>
        <w:spacing w:after="0" w:line="400" w:lineRule="atLeast"/>
        <w:rPr>
          <w:rFonts w:ascii="Times New Roman" w:hAnsi="Times New Roman" w:cs="Times New Roman"/>
          <w:sz w:val="24"/>
          <w:szCs w:val="24"/>
        </w:rPr>
      </w:pPr>
    </w:p>
    <w:p w:rsidR="0069741E" w:rsidRPr="003F7808" w:rsidRDefault="0069741E" w:rsidP="0069741E">
      <w:pPr>
        <w:autoSpaceDE w:val="0"/>
        <w:autoSpaceDN w:val="0"/>
        <w:adjustRightInd w:val="0"/>
        <w:spacing w:after="0" w:line="240" w:lineRule="auto"/>
        <w:rPr>
          <w:rFonts w:ascii="Times New Roman" w:hAnsi="Times New Roman" w:cs="Times New Roman"/>
          <w:sz w:val="24"/>
          <w:szCs w:val="24"/>
        </w:rPr>
      </w:pPr>
    </w:p>
    <w:tbl>
      <w:tblPr>
        <w:tblW w:w="4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7"/>
        <w:gridCol w:w="1062"/>
        <w:gridCol w:w="1401"/>
        <w:gridCol w:w="1401"/>
      </w:tblGrid>
      <w:tr w:rsidR="0069741E" w:rsidRPr="003F7808" w:rsidTr="00F9491C">
        <w:trPr>
          <w:cantSplit/>
        </w:trPr>
        <w:tc>
          <w:tcPr>
            <w:tcW w:w="4880" w:type="dxa"/>
            <w:gridSpan w:val="4"/>
            <w:tcBorders>
              <w:top w:val="nil"/>
              <w:left w:val="nil"/>
              <w:bottom w:val="nil"/>
              <w:right w:val="nil"/>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b/>
                <w:bCs/>
                <w:color w:val="000000"/>
                <w:sz w:val="18"/>
                <w:szCs w:val="18"/>
              </w:rPr>
              <w:t>1. Grand Mean</w:t>
            </w:r>
          </w:p>
        </w:tc>
      </w:tr>
      <w:tr w:rsidR="0069741E" w:rsidRPr="003F7808" w:rsidTr="00F9491C">
        <w:trPr>
          <w:cantSplit/>
        </w:trPr>
        <w:tc>
          <w:tcPr>
            <w:tcW w:w="4880" w:type="dxa"/>
            <w:gridSpan w:val="4"/>
            <w:tcBorders>
              <w:top w:val="nil"/>
              <w:left w:val="nil"/>
              <w:bottom w:val="nil"/>
              <w:right w:val="nil"/>
            </w:tcBorders>
            <w:shd w:val="clear" w:color="auto" w:fill="FFFFFF"/>
            <w:vAlign w:val="bottom"/>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Dependent Variable: jumlah_anakan</w:t>
            </w:r>
          </w:p>
        </w:tc>
      </w:tr>
      <w:tr w:rsidR="0069741E" w:rsidRPr="003F7808" w:rsidTr="00F9491C">
        <w:trPr>
          <w:cantSplit/>
        </w:trPr>
        <w:tc>
          <w:tcPr>
            <w:tcW w:w="1016" w:type="dxa"/>
            <w:vMerge w:val="restart"/>
            <w:tcBorders>
              <w:top w:val="single" w:sz="16" w:space="0" w:color="000000"/>
              <w:left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Mean</w:t>
            </w:r>
          </w:p>
        </w:tc>
        <w:tc>
          <w:tcPr>
            <w:tcW w:w="1062" w:type="dxa"/>
            <w:vMerge w:val="restart"/>
            <w:tcBorders>
              <w:top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Std. Error</w:t>
            </w:r>
          </w:p>
        </w:tc>
        <w:tc>
          <w:tcPr>
            <w:tcW w:w="2802" w:type="dxa"/>
            <w:gridSpan w:val="2"/>
            <w:tcBorders>
              <w:top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95% Confidence Interval</w:t>
            </w:r>
          </w:p>
        </w:tc>
      </w:tr>
      <w:tr w:rsidR="0069741E" w:rsidRPr="003F7808" w:rsidTr="00F9491C">
        <w:trPr>
          <w:cantSplit/>
        </w:trPr>
        <w:tc>
          <w:tcPr>
            <w:tcW w:w="1016" w:type="dxa"/>
            <w:vMerge/>
            <w:tcBorders>
              <w:top w:val="single" w:sz="16" w:space="0" w:color="000000"/>
              <w:left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Arial" w:hAnsi="Arial" w:cs="Arial"/>
                <w:color w:val="000000"/>
                <w:sz w:val="18"/>
                <w:szCs w:val="18"/>
              </w:rPr>
            </w:pPr>
          </w:p>
        </w:tc>
        <w:tc>
          <w:tcPr>
            <w:tcW w:w="1062" w:type="dxa"/>
            <w:vMerge/>
            <w:tcBorders>
              <w:top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Arial" w:hAnsi="Arial" w:cs="Arial"/>
                <w:color w:val="000000"/>
                <w:sz w:val="18"/>
                <w:szCs w:val="18"/>
              </w:rPr>
            </w:pPr>
          </w:p>
        </w:tc>
        <w:tc>
          <w:tcPr>
            <w:tcW w:w="1401" w:type="dxa"/>
            <w:tcBorders>
              <w:bottom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Lower Bound</w:t>
            </w:r>
          </w:p>
        </w:tc>
        <w:tc>
          <w:tcPr>
            <w:tcW w:w="1401" w:type="dxa"/>
            <w:tcBorders>
              <w:bottom w:val="single" w:sz="16" w:space="0" w:color="000000"/>
              <w:right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Upper Bound</w:t>
            </w:r>
          </w:p>
        </w:tc>
      </w:tr>
      <w:tr w:rsidR="0069741E" w:rsidRPr="003F7808" w:rsidTr="00F9491C">
        <w:trPr>
          <w:cantSplit/>
        </w:trPr>
        <w:tc>
          <w:tcPr>
            <w:tcW w:w="1016" w:type="dxa"/>
            <w:tcBorders>
              <w:top w:val="single" w:sz="16" w:space="0" w:color="000000"/>
              <w:left w:val="single" w:sz="16" w:space="0" w:color="000000"/>
              <w:bottom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17,573</w:t>
            </w:r>
          </w:p>
        </w:tc>
        <w:tc>
          <w:tcPr>
            <w:tcW w:w="1062" w:type="dxa"/>
            <w:tcBorders>
              <w:top w:val="single" w:sz="16" w:space="0" w:color="000000"/>
              <w:bottom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,513</w:t>
            </w:r>
          </w:p>
        </w:tc>
        <w:tc>
          <w:tcPr>
            <w:tcW w:w="1401" w:type="dxa"/>
            <w:tcBorders>
              <w:top w:val="single" w:sz="16" w:space="0" w:color="000000"/>
              <w:bottom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16,318</w:t>
            </w:r>
          </w:p>
        </w:tc>
        <w:tc>
          <w:tcPr>
            <w:tcW w:w="1401" w:type="dxa"/>
            <w:tcBorders>
              <w:top w:val="single" w:sz="16" w:space="0" w:color="000000"/>
              <w:bottom w:val="single" w:sz="16" w:space="0" w:color="000000"/>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18,827</w:t>
            </w:r>
          </w:p>
        </w:tc>
      </w:tr>
    </w:tbl>
    <w:p w:rsidR="0069741E" w:rsidRDefault="0069741E" w:rsidP="0069741E">
      <w:pPr>
        <w:autoSpaceDE w:val="0"/>
        <w:autoSpaceDN w:val="0"/>
        <w:adjustRightInd w:val="0"/>
        <w:spacing w:after="0" w:line="400" w:lineRule="atLeast"/>
        <w:rPr>
          <w:rFonts w:ascii="Times New Roman" w:hAnsi="Times New Roman" w:cs="Times New Roman"/>
          <w:sz w:val="24"/>
          <w:szCs w:val="24"/>
        </w:rPr>
      </w:pPr>
    </w:p>
    <w:p w:rsidR="0069741E" w:rsidRDefault="0069741E" w:rsidP="0069741E">
      <w:pPr>
        <w:autoSpaceDE w:val="0"/>
        <w:autoSpaceDN w:val="0"/>
        <w:adjustRightInd w:val="0"/>
        <w:spacing w:after="0" w:line="400" w:lineRule="atLeast"/>
        <w:rPr>
          <w:rFonts w:ascii="Times New Roman" w:hAnsi="Times New Roman" w:cs="Times New Roman"/>
          <w:sz w:val="24"/>
          <w:szCs w:val="24"/>
        </w:rPr>
      </w:pPr>
    </w:p>
    <w:p w:rsidR="00BE4D9A" w:rsidRDefault="00BE4D9A" w:rsidP="0069741E">
      <w:pPr>
        <w:autoSpaceDE w:val="0"/>
        <w:autoSpaceDN w:val="0"/>
        <w:adjustRightInd w:val="0"/>
        <w:spacing w:after="0" w:line="400" w:lineRule="atLeast"/>
        <w:rPr>
          <w:rFonts w:ascii="Times New Roman" w:hAnsi="Times New Roman" w:cs="Times New Roman"/>
          <w:sz w:val="24"/>
          <w:szCs w:val="24"/>
        </w:rPr>
      </w:pPr>
    </w:p>
    <w:p w:rsidR="00BE4D9A" w:rsidRDefault="00BE4D9A" w:rsidP="0069741E">
      <w:pPr>
        <w:autoSpaceDE w:val="0"/>
        <w:autoSpaceDN w:val="0"/>
        <w:adjustRightInd w:val="0"/>
        <w:spacing w:after="0" w:line="400" w:lineRule="atLeast"/>
        <w:rPr>
          <w:rFonts w:ascii="Times New Roman" w:hAnsi="Times New Roman" w:cs="Times New Roman"/>
          <w:sz w:val="24"/>
          <w:szCs w:val="24"/>
        </w:rPr>
      </w:pPr>
    </w:p>
    <w:p w:rsidR="00BE4D9A" w:rsidRDefault="00BE4D9A" w:rsidP="0069741E">
      <w:pPr>
        <w:autoSpaceDE w:val="0"/>
        <w:autoSpaceDN w:val="0"/>
        <w:adjustRightInd w:val="0"/>
        <w:spacing w:after="0" w:line="400" w:lineRule="atLeast"/>
        <w:rPr>
          <w:rFonts w:ascii="Times New Roman" w:hAnsi="Times New Roman" w:cs="Times New Roman"/>
          <w:sz w:val="24"/>
          <w:szCs w:val="24"/>
        </w:rPr>
      </w:pPr>
    </w:p>
    <w:p w:rsidR="00BE4D9A" w:rsidRDefault="00BE4D9A" w:rsidP="0069741E">
      <w:pPr>
        <w:autoSpaceDE w:val="0"/>
        <w:autoSpaceDN w:val="0"/>
        <w:adjustRightInd w:val="0"/>
        <w:spacing w:after="0" w:line="400" w:lineRule="atLeast"/>
        <w:rPr>
          <w:rFonts w:ascii="Times New Roman" w:hAnsi="Times New Roman" w:cs="Times New Roman"/>
          <w:sz w:val="24"/>
          <w:szCs w:val="24"/>
        </w:rPr>
      </w:pPr>
    </w:p>
    <w:p w:rsidR="00BE4D9A" w:rsidRDefault="00BE4D9A" w:rsidP="0069741E">
      <w:pPr>
        <w:autoSpaceDE w:val="0"/>
        <w:autoSpaceDN w:val="0"/>
        <w:adjustRightInd w:val="0"/>
        <w:spacing w:after="0" w:line="400" w:lineRule="atLeast"/>
        <w:rPr>
          <w:rFonts w:ascii="Times New Roman" w:hAnsi="Times New Roman" w:cs="Times New Roman"/>
          <w:sz w:val="24"/>
          <w:szCs w:val="24"/>
        </w:rPr>
      </w:pPr>
    </w:p>
    <w:p w:rsidR="00BE4D9A" w:rsidRPr="003F7808" w:rsidRDefault="00BE4D9A" w:rsidP="0069741E">
      <w:pPr>
        <w:autoSpaceDE w:val="0"/>
        <w:autoSpaceDN w:val="0"/>
        <w:adjustRightInd w:val="0"/>
        <w:spacing w:after="0" w:line="240" w:lineRule="auto"/>
        <w:rPr>
          <w:rFonts w:ascii="Times New Roman" w:hAnsi="Times New Roman" w:cs="Times New Roman"/>
          <w:sz w:val="24"/>
          <w:szCs w:val="24"/>
        </w:rPr>
      </w:pPr>
    </w:p>
    <w:tbl>
      <w:tblPr>
        <w:tblW w:w="5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00"/>
        <w:gridCol w:w="1046"/>
        <w:gridCol w:w="1380"/>
        <w:gridCol w:w="1380"/>
      </w:tblGrid>
      <w:tr w:rsidR="0069741E" w:rsidRPr="003F7808" w:rsidTr="00F9491C">
        <w:trPr>
          <w:cantSplit/>
        </w:trPr>
        <w:tc>
          <w:tcPr>
            <w:tcW w:w="5909" w:type="dxa"/>
            <w:gridSpan w:val="5"/>
            <w:tcBorders>
              <w:top w:val="nil"/>
              <w:left w:val="nil"/>
              <w:bottom w:val="nil"/>
              <w:right w:val="nil"/>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b/>
                <w:bCs/>
                <w:color w:val="000000"/>
                <w:sz w:val="18"/>
                <w:szCs w:val="18"/>
              </w:rPr>
              <w:t>2. perlakuan</w:t>
            </w:r>
          </w:p>
        </w:tc>
      </w:tr>
      <w:tr w:rsidR="0069741E" w:rsidRPr="003F7808" w:rsidTr="00F9491C">
        <w:trPr>
          <w:cantSplit/>
        </w:trPr>
        <w:tc>
          <w:tcPr>
            <w:tcW w:w="5909" w:type="dxa"/>
            <w:gridSpan w:val="5"/>
            <w:tcBorders>
              <w:top w:val="nil"/>
              <w:left w:val="nil"/>
              <w:bottom w:val="nil"/>
              <w:right w:val="nil"/>
            </w:tcBorders>
            <w:shd w:val="clear" w:color="auto" w:fill="FFFFFF"/>
            <w:vAlign w:val="bottom"/>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Dependent Variable: jumlah_anakan</w:t>
            </w:r>
          </w:p>
        </w:tc>
      </w:tr>
      <w:tr w:rsidR="0069741E" w:rsidRPr="003F7808" w:rsidTr="00F9491C">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Mean</w:t>
            </w:r>
          </w:p>
        </w:tc>
        <w:tc>
          <w:tcPr>
            <w:tcW w:w="1045" w:type="dxa"/>
            <w:vMerge w:val="restart"/>
            <w:tcBorders>
              <w:top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Std. Error</w:t>
            </w:r>
          </w:p>
        </w:tc>
        <w:tc>
          <w:tcPr>
            <w:tcW w:w="2758" w:type="dxa"/>
            <w:gridSpan w:val="2"/>
            <w:tcBorders>
              <w:top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95% Confidence Interval</w:t>
            </w:r>
          </w:p>
        </w:tc>
      </w:tr>
      <w:tr w:rsidR="0069741E" w:rsidRPr="003F7808" w:rsidTr="00F9491C">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Arial" w:hAnsi="Arial" w:cs="Arial"/>
                <w:color w:val="000000"/>
                <w:sz w:val="18"/>
                <w:szCs w:val="18"/>
              </w:rPr>
            </w:pPr>
          </w:p>
        </w:tc>
        <w:tc>
          <w:tcPr>
            <w:tcW w:w="1045" w:type="dxa"/>
            <w:vMerge/>
            <w:tcBorders>
              <w:top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Arial" w:hAnsi="Arial" w:cs="Arial"/>
                <w:color w:val="000000"/>
                <w:sz w:val="18"/>
                <w:szCs w:val="18"/>
              </w:rPr>
            </w:pPr>
          </w:p>
        </w:tc>
        <w:tc>
          <w:tcPr>
            <w:tcW w:w="1379" w:type="dxa"/>
            <w:tcBorders>
              <w:bottom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Lower Bound</w:t>
            </w:r>
          </w:p>
        </w:tc>
        <w:tc>
          <w:tcPr>
            <w:tcW w:w="1379" w:type="dxa"/>
            <w:tcBorders>
              <w:bottom w:val="single" w:sz="16" w:space="0" w:color="000000"/>
              <w:right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Upper Bound</w:t>
            </w:r>
          </w:p>
        </w:tc>
      </w:tr>
      <w:tr w:rsidR="0069741E" w:rsidRPr="003F7808" w:rsidTr="00F9491C">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14,670</w:t>
            </w:r>
          </w:p>
        </w:tc>
        <w:tc>
          <w:tcPr>
            <w:tcW w:w="1045" w:type="dxa"/>
            <w:tcBorders>
              <w:top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1,025</w:t>
            </w:r>
          </w:p>
        </w:tc>
        <w:tc>
          <w:tcPr>
            <w:tcW w:w="1379" w:type="dxa"/>
            <w:tcBorders>
              <w:top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12,161</w:t>
            </w:r>
          </w:p>
        </w:tc>
        <w:tc>
          <w:tcPr>
            <w:tcW w:w="1379" w:type="dxa"/>
            <w:tcBorders>
              <w:top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17,179</w:t>
            </w:r>
          </w:p>
        </w:tc>
      </w:tr>
      <w:tr w:rsidR="0069741E" w:rsidRPr="003F7808"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19,567</w:t>
            </w:r>
          </w:p>
        </w:tc>
        <w:tc>
          <w:tcPr>
            <w:tcW w:w="1045"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1,025</w:t>
            </w:r>
          </w:p>
        </w:tc>
        <w:tc>
          <w:tcPr>
            <w:tcW w:w="1379"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17,058</w:t>
            </w:r>
          </w:p>
        </w:tc>
        <w:tc>
          <w:tcPr>
            <w:tcW w:w="1379" w:type="dxa"/>
            <w:tcBorders>
              <w:top w:val="nil"/>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22,076</w:t>
            </w:r>
          </w:p>
        </w:tc>
      </w:tr>
      <w:tr w:rsidR="0069741E" w:rsidRPr="003F7808"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19,307</w:t>
            </w:r>
          </w:p>
        </w:tc>
        <w:tc>
          <w:tcPr>
            <w:tcW w:w="1045"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1,025</w:t>
            </w:r>
          </w:p>
        </w:tc>
        <w:tc>
          <w:tcPr>
            <w:tcW w:w="1379"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16,798</w:t>
            </w:r>
          </w:p>
        </w:tc>
        <w:tc>
          <w:tcPr>
            <w:tcW w:w="1379" w:type="dxa"/>
            <w:tcBorders>
              <w:top w:val="nil"/>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21,816</w:t>
            </w:r>
          </w:p>
        </w:tc>
      </w:tr>
      <w:tr w:rsidR="0069741E" w:rsidRPr="003F7808" w:rsidTr="00F9491C">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4,00</w:t>
            </w:r>
          </w:p>
        </w:tc>
        <w:tc>
          <w:tcPr>
            <w:tcW w:w="1000" w:type="dxa"/>
            <w:tcBorders>
              <w:top w:val="nil"/>
              <w:left w:val="single" w:sz="16" w:space="0" w:color="000000"/>
              <w:bottom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16,747</w:t>
            </w:r>
          </w:p>
        </w:tc>
        <w:tc>
          <w:tcPr>
            <w:tcW w:w="1045" w:type="dxa"/>
            <w:tcBorders>
              <w:top w:val="nil"/>
              <w:bottom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1,025</w:t>
            </w:r>
          </w:p>
        </w:tc>
        <w:tc>
          <w:tcPr>
            <w:tcW w:w="1379" w:type="dxa"/>
            <w:tcBorders>
              <w:top w:val="nil"/>
              <w:bottom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14,238</w:t>
            </w:r>
          </w:p>
        </w:tc>
        <w:tc>
          <w:tcPr>
            <w:tcW w:w="1379" w:type="dxa"/>
            <w:tcBorders>
              <w:top w:val="nil"/>
              <w:bottom w:val="single" w:sz="16" w:space="0" w:color="000000"/>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19,256</w:t>
            </w:r>
          </w:p>
        </w:tc>
      </w:tr>
    </w:tbl>
    <w:p w:rsidR="0069741E" w:rsidRPr="003F7808" w:rsidRDefault="0069741E" w:rsidP="0069741E">
      <w:pPr>
        <w:autoSpaceDE w:val="0"/>
        <w:autoSpaceDN w:val="0"/>
        <w:adjustRightInd w:val="0"/>
        <w:spacing w:after="0" w:line="240" w:lineRule="auto"/>
        <w:rPr>
          <w:rFonts w:ascii="Times New Roman" w:hAnsi="Times New Roman" w:cs="Times New Roman"/>
          <w:sz w:val="24"/>
          <w:szCs w:val="24"/>
        </w:rPr>
      </w:pPr>
    </w:p>
    <w:tbl>
      <w:tblPr>
        <w:tblW w:w="57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001"/>
        <w:gridCol w:w="1046"/>
        <w:gridCol w:w="1380"/>
        <w:gridCol w:w="1380"/>
      </w:tblGrid>
      <w:tr w:rsidR="0069741E" w:rsidRPr="003F7808" w:rsidTr="00F9491C">
        <w:trPr>
          <w:cantSplit/>
        </w:trPr>
        <w:tc>
          <w:tcPr>
            <w:tcW w:w="5760" w:type="dxa"/>
            <w:gridSpan w:val="5"/>
            <w:tcBorders>
              <w:top w:val="nil"/>
              <w:left w:val="nil"/>
              <w:bottom w:val="nil"/>
              <w:right w:val="nil"/>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b/>
                <w:bCs/>
                <w:color w:val="000000"/>
                <w:sz w:val="18"/>
                <w:szCs w:val="18"/>
              </w:rPr>
              <w:t>3. ulangan</w:t>
            </w:r>
          </w:p>
        </w:tc>
      </w:tr>
      <w:tr w:rsidR="0069741E" w:rsidRPr="003F7808" w:rsidTr="00F9491C">
        <w:trPr>
          <w:cantSplit/>
        </w:trPr>
        <w:tc>
          <w:tcPr>
            <w:tcW w:w="5760" w:type="dxa"/>
            <w:gridSpan w:val="5"/>
            <w:tcBorders>
              <w:top w:val="nil"/>
              <w:left w:val="nil"/>
              <w:bottom w:val="nil"/>
              <w:right w:val="nil"/>
            </w:tcBorders>
            <w:shd w:val="clear" w:color="auto" w:fill="FFFFFF"/>
            <w:vAlign w:val="bottom"/>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Dependent Variable: jumlah_anakan</w:t>
            </w:r>
          </w:p>
        </w:tc>
      </w:tr>
      <w:tr w:rsidR="0069741E" w:rsidRPr="003F7808" w:rsidTr="00F9491C">
        <w:trPr>
          <w:cantSplit/>
        </w:trPr>
        <w:tc>
          <w:tcPr>
            <w:tcW w:w="953" w:type="dxa"/>
            <w:vMerge w:val="restart"/>
            <w:tcBorders>
              <w:top w:val="single" w:sz="16" w:space="0" w:color="000000"/>
              <w:left w:val="single" w:sz="16" w:space="0" w:color="000000"/>
              <w:bottom w:val="nil"/>
              <w:right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ulangan</w:t>
            </w:r>
          </w:p>
        </w:tc>
        <w:tc>
          <w:tcPr>
            <w:tcW w:w="1001" w:type="dxa"/>
            <w:vMerge w:val="restart"/>
            <w:tcBorders>
              <w:top w:val="single" w:sz="16" w:space="0" w:color="000000"/>
              <w:left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Mean</w:t>
            </w:r>
          </w:p>
        </w:tc>
        <w:tc>
          <w:tcPr>
            <w:tcW w:w="1046" w:type="dxa"/>
            <w:vMerge w:val="restart"/>
            <w:tcBorders>
              <w:top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Std. Error</w:t>
            </w:r>
          </w:p>
        </w:tc>
        <w:tc>
          <w:tcPr>
            <w:tcW w:w="2760" w:type="dxa"/>
            <w:gridSpan w:val="2"/>
            <w:tcBorders>
              <w:top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95% Confidence Interval</w:t>
            </w:r>
          </w:p>
        </w:tc>
      </w:tr>
      <w:tr w:rsidR="0069741E" w:rsidRPr="003F7808" w:rsidTr="00F9491C">
        <w:trPr>
          <w:cantSplit/>
        </w:trPr>
        <w:tc>
          <w:tcPr>
            <w:tcW w:w="953" w:type="dxa"/>
            <w:vMerge/>
            <w:tcBorders>
              <w:top w:val="single" w:sz="16" w:space="0" w:color="000000"/>
              <w:left w:val="single" w:sz="16" w:space="0" w:color="000000"/>
              <w:bottom w:val="nil"/>
              <w:right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Arial" w:hAnsi="Arial" w:cs="Arial"/>
                <w:color w:val="000000"/>
                <w:sz w:val="18"/>
                <w:szCs w:val="18"/>
              </w:rPr>
            </w:pPr>
          </w:p>
        </w:tc>
        <w:tc>
          <w:tcPr>
            <w:tcW w:w="1001" w:type="dxa"/>
            <w:vMerge/>
            <w:tcBorders>
              <w:top w:val="single" w:sz="16" w:space="0" w:color="000000"/>
              <w:left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Arial" w:hAnsi="Arial" w:cs="Arial"/>
                <w:color w:val="000000"/>
                <w:sz w:val="18"/>
                <w:szCs w:val="18"/>
              </w:rPr>
            </w:pPr>
          </w:p>
        </w:tc>
        <w:tc>
          <w:tcPr>
            <w:tcW w:w="1046" w:type="dxa"/>
            <w:vMerge/>
            <w:tcBorders>
              <w:top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Arial" w:hAnsi="Arial" w:cs="Arial"/>
                <w:color w:val="000000"/>
                <w:sz w:val="18"/>
                <w:szCs w:val="18"/>
              </w:rPr>
            </w:pPr>
          </w:p>
        </w:tc>
        <w:tc>
          <w:tcPr>
            <w:tcW w:w="1380" w:type="dxa"/>
            <w:tcBorders>
              <w:bottom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Lower Bound</w:t>
            </w:r>
          </w:p>
        </w:tc>
        <w:tc>
          <w:tcPr>
            <w:tcW w:w="1380" w:type="dxa"/>
            <w:tcBorders>
              <w:bottom w:val="single" w:sz="16" w:space="0" w:color="000000"/>
              <w:right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Upper Bound</w:t>
            </w:r>
          </w:p>
        </w:tc>
      </w:tr>
      <w:tr w:rsidR="0069741E" w:rsidRPr="003F7808" w:rsidTr="00F9491C">
        <w:trPr>
          <w:cantSplit/>
        </w:trPr>
        <w:tc>
          <w:tcPr>
            <w:tcW w:w="953" w:type="dxa"/>
            <w:tcBorders>
              <w:top w:val="single" w:sz="16" w:space="0" w:color="000000"/>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1,00</w:t>
            </w:r>
          </w:p>
        </w:tc>
        <w:tc>
          <w:tcPr>
            <w:tcW w:w="1001" w:type="dxa"/>
            <w:tcBorders>
              <w:top w:val="single" w:sz="16" w:space="0" w:color="000000"/>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18,468</w:t>
            </w:r>
          </w:p>
        </w:tc>
        <w:tc>
          <w:tcPr>
            <w:tcW w:w="1046" w:type="dxa"/>
            <w:tcBorders>
              <w:top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,888</w:t>
            </w:r>
          </w:p>
        </w:tc>
        <w:tc>
          <w:tcPr>
            <w:tcW w:w="1380" w:type="dxa"/>
            <w:tcBorders>
              <w:top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16,295</w:t>
            </w:r>
          </w:p>
        </w:tc>
        <w:tc>
          <w:tcPr>
            <w:tcW w:w="1380" w:type="dxa"/>
            <w:tcBorders>
              <w:top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20,640</w:t>
            </w:r>
          </w:p>
        </w:tc>
      </w:tr>
      <w:tr w:rsidR="0069741E" w:rsidRPr="003F7808" w:rsidTr="00F9491C">
        <w:trPr>
          <w:cantSplit/>
        </w:trPr>
        <w:tc>
          <w:tcPr>
            <w:tcW w:w="953" w:type="dxa"/>
            <w:tcBorders>
              <w:top w:val="nil"/>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2,00</w:t>
            </w:r>
          </w:p>
        </w:tc>
        <w:tc>
          <w:tcPr>
            <w:tcW w:w="1001" w:type="dxa"/>
            <w:tcBorders>
              <w:top w:val="nil"/>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17,183</w:t>
            </w:r>
          </w:p>
        </w:tc>
        <w:tc>
          <w:tcPr>
            <w:tcW w:w="1046"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,888</w:t>
            </w:r>
          </w:p>
        </w:tc>
        <w:tc>
          <w:tcPr>
            <w:tcW w:w="1380"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15,010</w:t>
            </w:r>
          </w:p>
        </w:tc>
        <w:tc>
          <w:tcPr>
            <w:tcW w:w="1380" w:type="dxa"/>
            <w:tcBorders>
              <w:top w:val="nil"/>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19,355</w:t>
            </w:r>
          </w:p>
        </w:tc>
      </w:tr>
      <w:tr w:rsidR="0069741E" w:rsidRPr="003F7808" w:rsidTr="00F9491C">
        <w:trPr>
          <w:cantSplit/>
        </w:trPr>
        <w:tc>
          <w:tcPr>
            <w:tcW w:w="953" w:type="dxa"/>
            <w:tcBorders>
              <w:top w:val="nil"/>
              <w:left w:val="single" w:sz="16" w:space="0" w:color="000000"/>
              <w:bottom w:val="single" w:sz="16" w:space="0" w:color="000000"/>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3,00</w:t>
            </w:r>
          </w:p>
        </w:tc>
        <w:tc>
          <w:tcPr>
            <w:tcW w:w="1001" w:type="dxa"/>
            <w:tcBorders>
              <w:top w:val="nil"/>
              <w:left w:val="single" w:sz="16" w:space="0" w:color="000000"/>
              <w:bottom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17,068</w:t>
            </w:r>
          </w:p>
        </w:tc>
        <w:tc>
          <w:tcPr>
            <w:tcW w:w="1046" w:type="dxa"/>
            <w:tcBorders>
              <w:top w:val="nil"/>
              <w:bottom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,888</w:t>
            </w:r>
          </w:p>
        </w:tc>
        <w:tc>
          <w:tcPr>
            <w:tcW w:w="1380" w:type="dxa"/>
            <w:tcBorders>
              <w:top w:val="nil"/>
              <w:bottom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14,895</w:t>
            </w:r>
          </w:p>
        </w:tc>
        <w:tc>
          <w:tcPr>
            <w:tcW w:w="1380" w:type="dxa"/>
            <w:tcBorders>
              <w:top w:val="nil"/>
              <w:bottom w:val="single" w:sz="16" w:space="0" w:color="000000"/>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19,240</w:t>
            </w:r>
          </w:p>
        </w:tc>
      </w:tr>
    </w:tbl>
    <w:p w:rsidR="0069741E" w:rsidRPr="003F7808" w:rsidRDefault="0069741E" w:rsidP="0069741E">
      <w:pPr>
        <w:autoSpaceDE w:val="0"/>
        <w:autoSpaceDN w:val="0"/>
        <w:adjustRightInd w:val="0"/>
        <w:spacing w:after="0" w:line="240" w:lineRule="auto"/>
        <w:rPr>
          <w:rFonts w:ascii="Times New Roman" w:hAnsi="Times New Roman" w:cs="Times New Roman"/>
          <w:sz w:val="24"/>
          <w:szCs w:val="24"/>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8"/>
        <w:gridCol w:w="1000"/>
        <w:gridCol w:w="1000"/>
        <w:gridCol w:w="1000"/>
      </w:tblGrid>
      <w:tr w:rsidR="0069741E" w:rsidRPr="003F7808" w:rsidTr="00F9491C">
        <w:trPr>
          <w:cantSplit/>
        </w:trPr>
        <w:tc>
          <w:tcPr>
            <w:tcW w:w="4106" w:type="dxa"/>
            <w:gridSpan w:val="4"/>
            <w:tcBorders>
              <w:top w:val="nil"/>
              <w:left w:val="nil"/>
              <w:bottom w:val="nil"/>
              <w:right w:val="nil"/>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b/>
                <w:bCs/>
                <w:color w:val="000000"/>
                <w:sz w:val="18"/>
                <w:szCs w:val="18"/>
              </w:rPr>
              <w:t>jumlah_anakan</w:t>
            </w:r>
          </w:p>
        </w:tc>
      </w:tr>
      <w:tr w:rsidR="0069741E" w:rsidRPr="003F7808" w:rsidTr="00F9491C">
        <w:trPr>
          <w:cantSplit/>
        </w:trPr>
        <w:tc>
          <w:tcPr>
            <w:tcW w:w="4106" w:type="dxa"/>
            <w:gridSpan w:val="4"/>
            <w:tcBorders>
              <w:top w:val="nil"/>
              <w:left w:val="nil"/>
              <w:bottom w:val="nil"/>
              <w:right w:val="nil"/>
            </w:tcBorders>
            <w:shd w:val="clear" w:color="auto" w:fill="FFFFFF"/>
            <w:vAlign w:val="bottom"/>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Duncan</w:t>
            </w:r>
          </w:p>
        </w:tc>
      </w:tr>
      <w:tr w:rsidR="0069741E" w:rsidRPr="003F7808" w:rsidTr="00F9491C">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N</w:t>
            </w:r>
          </w:p>
        </w:tc>
        <w:tc>
          <w:tcPr>
            <w:tcW w:w="2000" w:type="dxa"/>
            <w:gridSpan w:val="2"/>
            <w:tcBorders>
              <w:top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Subset</w:t>
            </w:r>
          </w:p>
        </w:tc>
      </w:tr>
      <w:tr w:rsidR="0069741E" w:rsidRPr="003F7808" w:rsidTr="00F9491C">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tcBorders>
              <w:bottom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1</w:t>
            </w:r>
          </w:p>
        </w:tc>
        <w:tc>
          <w:tcPr>
            <w:tcW w:w="1000" w:type="dxa"/>
            <w:tcBorders>
              <w:bottom w:val="single" w:sz="16" w:space="0" w:color="000000"/>
              <w:right w:val="single" w:sz="16" w:space="0" w:color="000000"/>
            </w:tcBorders>
            <w:shd w:val="clear" w:color="auto" w:fill="FFFFFF"/>
          </w:tcPr>
          <w:p w:rsidR="0069741E" w:rsidRPr="003F7808"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3F7808">
              <w:rPr>
                <w:rFonts w:ascii="Arial" w:hAnsi="Arial" w:cs="Arial"/>
                <w:color w:val="000000"/>
                <w:sz w:val="18"/>
                <w:szCs w:val="18"/>
              </w:rPr>
              <w:t>2</w:t>
            </w:r>
          </w:p>
        </w:tc>
      </w:tr>
      <w:tr w:rsidR="0069741E" w:rsidRPr="003F7808" w:rsidTr="00F9491C">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3</w:t>
            </w:r>
          </w:p>
        </w:tc>
        <w:tc>
          <w:tcPr>
            <w:tcW w:w="1000" w:type="dxa"/>
            <w:tcBorders>
              <w:top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14,6700</w:t>
            </w:r>
          </w:p>
        </w:tc>
        <w:tc>
          <w:tcPr>
            <w:tcW w:w="1000" w:type="dxa"/>
            <w:tcBorders>
              <w:top w:val="single" w:sz="16" w:space="0" w:color="000000"/>
              <w:bottom w:val="nil"/>
              <w:right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3F7808"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4,00</w:t>
            </w:r>
          </w:p>
        </w:tc>
        <w:tc>
          <w:tcPr>
            <w:tcW w:w="1000" w:type="dxa"/>
            <w:tcBorders>
              <w:top w:val="nil"/>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3</w:t>
            </w:r>
          </w:p>
        </w:tc>
        <w:tc>
          <w:tcPr>
            <w:tcW w:w="1000" w:type="dxa"/>
            <w:tcBorders>
              <w:top w:val="nil"/>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16,7467</w:t>
            </w:r>
          </w:p>
        </w:tc>
        <w:tc>
          <w:tcPr>
            <w:tcW w:w="1000" w:type="dxa"/>
            <w:tcBorders>
              <w:top w:val="nil"/>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16,7467</w:t>
            </w:r>
          </w:p>
        </w:tc>
      </w:tr>
      <w:tr w:rsidR="0069741E" w:rsidRPr="003F7808"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3</w:t>
            </w:r>
          </w:p>
        </w:tc>
        <w:tc>
          <w:tcPr>
            <w:tcW w:w="1000" w:type="dxa"/>
            <w:tcBorders>
              <w:top w:val="nil"/>
              <w:bottom w:val="nil"/>
            </w:tcBorders>
            <w:shd w:val="clear" w:color="auto" w:fill="FFFFFF"/>
          </w:tcPr>
          <w:p w:rsidR="0069741E" w:rsidRPr="003F7808"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19,3067</w:t>
            </w:r>
          </w:p>
        </w:tc>
      </w:tr>
      <w:tr w:rsidR="0069741E" w:rsidRPr="003F7808"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3</w:t>
            </w:r>
          </w:p>
        </w:tc>
        <w:tc>
          <w:tcPr>
            <w:tcW w:w="1000" w:type="dxa"/>
            <w:tcBorders>
              <w:top w:val="nil"/>
              <w:bottom w:val="nil"/>
            </w:tcBorders>
            <w:shd w:val="clear" w:color="auto" w:fill="FFFFFF"/>
          </w:tcPr>
          <w:p w:rsidR="0069741E" w:rsidRPr="003F7808"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19,5667</w:t>
            </w:r>
          </w:p>
        </w:tc>
      </w:tr>
      <w:tr w:rsidR="0069741E" w:rsidRPr="003F7808" w:rsidTr="00F9491C">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69741E" w:rsidRPr="003F7808"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,202</w:t>
            </w:r>
          </w:p>
        </w:tc>
        <w:tc>
          <w:tcPr>
            <w:tcW w:w="1000" w:type="dxa"/>
            <w:tcBorders>
              <w:top w:val="nil"/>
              <w:bottom w:val="single" w:sz="16" w:space="0" w:color="000000"/>
              <w:right w:val="single" w:sz="16" w:space="0" w:color="000000"/>
            </w:tcBorders>
            <w:shd w:val="clear" w:color="auto" w:fill="FFFFFF"/>
            <w:vAlign w:val="center"/>
          </w:tcPr>
          <w:p w:rsidR="0069741E" w:rsidRPr="003F7808"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3F7808">
              <w:rPr>
                <w:rFonts w:ascii="Arial" w:hAnsi="Arial" w:cs="Arial"/>
                <w:color w:val="000000"/>
                <w:sz w:val="18"/>
                <w:szCs w:val="18"/>
              </w:rPr>
              <w:t>,109</w:t>
            </w:r>
          </w:p>
        </w:tc>
      </w:tr>
      <w:tr w:rsidR="0069741E" w:rsidRPr="003F7808" w:rsidTr="00F9491C">
        <w:trPr>
          <w:cantSplit/>
        </w:trPr>
        <w:tc>
          <w:tcPr>
            <w:tcW w:w="4106" w:type="dxa"/>
            <w:gridSpan w:val="4"/>
            <w:tcBorders>
              <w:top w:val="nil"/>
              <w:left w:val="nil"/>
              <w:bottom w:val="nil"/>
              <w:right w:val="nil"/>
            </w:tcBorders>
            <w:shd w:val="clear" w:color="auto" w:fill="FFFFFF"/>
            <w:vAlign w:val="center"/>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Means for groups in homogeneous subsets are displayed.</w:t>
            </w:r>
          </w:p>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 xml:space="preserve"> Based on observed means.</w:t>
            </w:r>
          </w:p>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 xml:space="preserve"> The error term is Mean Square(Error) = 3,154.</w:t>
            </w:r>
          </w:p>
        </w:tc>
      </w:tr>
      <w:tr w:rsidR="0069741E" w:rsidRPr="003F7808" w:rsidTr="00F9491C">
        <w:trPr>
          <w:cantSplit/>
        </w:trPr>
        <w:tc>
          <w:tcPr>
            <w:tcW w:w="4106" w:type="dxa"/>
            <w:gridSpan w:val="4"/>
            <w:tcBorders>
              <w:top w:val="nil"/>
              <w:left w:val="nil"/>
              <w:bottom w:val="nil"/>
              <w:right w:val="nil"/>
            </w:tcBorders>
            <w:shd w:val="clear" w:color="auto" w:fill="FFFFFF"/>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a. Uses Harmonic Mean Sample Size = 3,000.</w:t>
            </w:r>
          </w:p>
        </w:tc>
      </w:tr>
      <w:tr w:rsidR="0069741E" w:rsidRPr="003F7808" w:rsidTr="00F9491C">
        <w:trPr>
          <w:cantSplit/>
        </w:trPr>
        <w:tc>
          <w:tcPr>
            <w:tcW w:w="4106" w:type="dxa"/>
            <w:gridSpan w:val="4"/>
            <w:tcBorders>
              <w:top w:val="nil"/>
              <w:left w:val="nil"/>
              <w:bottom w:val="nil"/>
              <w:right w:val="nil"/>
            </w:tcBorders>
            <w:shd w:val="clear" w:color="auto" w:fill="FFFFFF"/>
          </w:tcPr>
          <w:p w:rsidR="0069741E" w:rsidRPr="003F7808" w:rsidRDefault="0069741E" w:rsidP="00F9491C">
            <w:pPr>
              <w:autoSpaceDE w:val="0"/>
              <w:autoSpaceDN w:val="0"/>
              <w:adjustRightInd w:val="0"/>
              <w:spacing w:after="0" w:line="320" w:lineRule="atLeast"/>
              <w:ind w:left="60" w:right="60"/>
              <w:rPr>
                <w:rFonts w:ascii="Arial" w:hAnsi="Arial" w:cs="Arial"/>
                <w:color w:val="000000"/>
                <w:sz w:val="18"/>
                <w:szCs w:val="18"/>
              </w:rPr>
            </w:pPr>
            <w:r w:rsidRPr="003F7808">
              <w:rPr>
                <w:rFonts w:ascii="Arial" w:hAnsi="Arial" w:cs="Arial"/>
                <w:color w:val="000000"/>
                <w:sz w:val="18"/>
                <w:szCs w:val="18"/>
              </w:rPr>
              <w:t>b. Alpha = ,05.</w:t>
            </w:r>
          </w:p>
        </w:tc>
      </w:tr>
    </w:tbl>
    <w:p w:rsidR="00AD4230" w:rsidRPr="00BB4B0A" w:rsidRDefault="00AD4230" w:rsidP="009C2878">
      <w:pPr>
        <w:spacing w:after="0" w:line="480" w:lineRule="auto"/>
        <w:jc w:val="both"/>
        <w:rPr>
          <w:rFonts w:ascii="Times New Roman" w:hAnsi="Times New Roman" w:cs="Times New Roman"/>
          <w:sz w:val="24"/>
          <w:szCs w:val="24"/>
        </w:rPr>
      </w:pPr>
    </w:p>
    <w:p w:rsidR="0069741E" w:rsidRDefault="0069741E" w:rsidP="009C2878">
      <w:pPr>
        <w:spacing w:after="0" w:line="480" w:lineRule="auto"/>
        <w:jc w:val="both"/>
        <w:rPr>
          <w:rFonts w:ascii="Times New Roman" w:hAnsi="Times New Roman" w:cs="Times New Roman"/>
          <w:sz w:val="24"/>
          <w:szCs w:val="24"/>
        </w:rPr>
      </w:pPr>
    </w:p>
    <w:p w:rsidR="00BE4D9A" w:rsidRDefault="00BE4D9A" w:rsidP="009C2878">
      <w:pPr>
        <w:spacing w:after="0" w:line="480" w:lineRule="auto"/>
        <w:jc w:val="both"/>
        <w:rPr>
          <w:rFonts w:ascii="Times New Roman" w:hAnsi="Times New Roman" w:cs="Times New Roman"/>
          <w:sz w:val="24"/>
          <w:szCs w:val="24"/>
        </w:rPr>
      </w:pPr>
    </w:p>
    <w:p w:rsidR="00BE4D9A" w:rsidRDefault="00BE4D9A" w:rsidP="009C2878">
      <w:pPr>
        <w:spacing w:after="0" w:line="480" w:lineRule="auto"/>
        <w:jc w:val="both"/>
        <w:rPr>
          <w:rFonts w:ascii="Times New Roman" w:hAnsi="Times New Roman" w:cs="Times New Roman"/>
          <w:sz w:val="24"/>
          <w:szCs w:val="24"/>
        </w:rPr>
      </w:pPr>
    </w:p>
    <w:p w:rsidR="00BE4D9A" w:rsidRDefault="00BE4D9A" w:rsidP="009C2878">
      <w:pPr>
        <w:spacing w:after="0" w:line="480" w:lineRule="auto"/>
        <w:jc w:val="both"/>
        <w:rPr>
          <w:rFonts w:ascii="Times New Roman" w:hAnsi="Times New Roman" w:cs="Times New Roman"/>
          <w:sz w:val="24"/>
          <w:szCs w:val="24"/>
        </w:rPr>
      </w:pPr>
    </w:p>
    <w:p w:rsidR="00AD4230" w:rsidRPr="00BB4B0A" w:rsidRDefault="00AD4230" w:rsidP="009C2878">
      <w:pPr>
        <w:spacing w:after="0" w:line="480" w:lineRule="auto"/>
        <w:jc w:val="both"/>
        <w:rPr>
          <w:rFonts w:ascii="Times New Roman" w:hAnsi="Times New Roman" w:cs="Times New Roman"/>
          <w:sz w:val="24"/>
          <w:szCs w:val="24"/>
        </w:rPr>
      </w:pPr>
      <w:r w:rsidRPr="00BB4B0A">
        <w:rPr>
          <w:rFonts w:ascii="Times New Roman" w:hAnsi="Times New Roman" w:cs="Times New Roman"/>
          <w:sz w:val="24"/>
          <w:szCs w:val="24"/>
        </w:rPr>
        <w:lastRenderedPageBreak/>
        <w:t xml:space="preserve">Lampiran 5, </w:t>
      </w:r>
      <w:r w:rsidR="000D587B" w:rsidRPr="00BB4B0A">
        <w:rPr>
          <w:rFonts w:ascii="Times New Roman" w:hAnsi="Times New Roman" w:cs="Times New Roman"/>
          <w:sz w:val="24"/>
          <w:szCs w:val="24"/>
        </w:rPr>
        <w:t xml:space="preserve">Uji Duncan Multiple Range Test (DMRT)  </w:t>
      </w:r>
      <w:r w:rsidRPr="00BB4B0A">
        <w:rPr>
          <w:rFonts w:ascii="Times New Roman" w:hAnsi="Times New Roman" w:cs="Times New Roman"/>
          <w:sz w:val="24"/>
          <w:szCs w:val="24"/>
        </w:rPr>
        <w:t>Berat segar</w:t>
      </w:r>
    </w:p>
    <w:tbl>
      <w:tblPr>
        <w:tblW w:w="7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8"/>
        <w:gridCol w:w="1456"/>
        <w:gridCol w:w="1000"/>
        <w:gridCol w:w="1379"/>
        <w:gridCol w:w="1000"/>
        <w:gridCol w:w="1000"/>
      </w:tblGrid>
      <w:tr w:rsidR="0069741E" w:rsidRPr="00171866" w:rsidTr="00F9491C">
        <w:trPr>
          <w:cantSplit/>
        </w:trPr>
        <w:tc>
          <w:tcPr>
            <w:tcW w:w="7471" w:type="dxa"/>
            <w:gridSpan w:val="6"/>
            <w:tcBorders>
              <w:top w:val="nil"/>
              <w:left w:val="nil"/>
              <w:bottom w:val="nil"/>
              <w:right w:val="nil"/>
            </w:tcBorders>
            <w:shd w:val="clear" w:color="auto" w:fill="FFFFFF"/>
          </w:tcPr>
          <w:p w:rsidR="0069741E" w:rsidRPr="00171866"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71866">
              <w:rPr>
                <w:rFonts w:ascii="Arial" w:hAnsi="Arial" w:cs="Arial"/>
                <w:b/>
                <w:bCs/>
                <w:color w:val="000000"/>
                <w:sz w:val="18"/>
                <w:szCs w:val="18"/>
              </w:rPr>
              <w:t>Tests of Between-Subjects Effects</w:t>
            </w:r>
          </w:p>
        </w:tc>
      </w:tr>
      <w:tr w:rsidR="0069741E" w:rsidRPr="00171866" w:rsidTr="00F9491C">
        <w:trPr>
          <w:cantSplit/>
        </w:trPr>
        <w:tc>
          <w:tcPr>
            <w:tcW w:w="7471" w:type="dxa"/>
            <w:gridSpan w:val="6"/>
            <w:tcBorders>
              <w:top w:val="nil"/>
              <w:left w:val="nil"/>
              <w:bottom w:val="nil"/>
              <w:right w:val="nil"/>
            </w:tcBorders>
            <w:shd w:val="clear" w:color="auto" w:fill="FFFFFF"/>
            <w:vAlign w:val="bottom"/>
          </w:tcPr>
          <w:p w:rsidR="0069741E" w:rsidRPr="00171866"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71866">
              <w:rPr>
                <w:rFonts w:ascii="Arial" w:hAnsi="Arial" w:cs="Arial"/>
                <w:color w:val="000000"/>
                <w:sz w:val="18"/>
                <w:szCs w:val="18"/>
              </w:rPr>
              <w:t>Dependent Variable: produksi_berat_segar</w:t>
            </w:r>
          </w:p>
        </w:tc>
      </w:tr>
      <w:tr w:rsidR="0069741E" w:rsidRPr="00171866" w:rsidTr="00F9491C">
        <w:trPr>
          <w:cantSplit/>
        </w:trPr>
        <w:tc>
          <w:tcPr>
            <w:tcW w:w="1637" w:type="dxa"/>
            <w:tcBorders>
              <w:top w:val="single" w:sz="16" w:space="0" w:color="000000"/>
              <w:left w:val="single" w:sz="16" w:space="0" w:color="000000"/>
              <w:bottom w:val="single" w:sz="16" w:space="0" w:color="000000"/>
              <w:right w:val="single" w:sz="16" w:space="0" w:color="000000"/>
            </w:tcBorders>
            <w:shd w:val="clear" w:color="auto" w:fill="FFFFFF"/>
          </w:tcPr>
          <w:p w:rsidR="0069741E" w:rsidRPr="00171866"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71866">
              <w:rPr>
                <w:rFonts w:ascii="Arial"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69741E" w:rsidRPr="00171866"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71866">
              <w:rPr>
                <w:rFonts w:ascii="Arial" w:hAnsi="Arial" w:cs="Arial"/>
                <w:color w:val="000000"/>
                <w:sz w:val="18"/>
                <w:szCs w:val="18"/>
              </w:rPr>
              <w:t>Type III Sum of Squares</w:t>
            </w:r>
          </w:p>
        </w:tc>
        <w:tc>
          <w:tcPr>
            <w:tcW w:w="1000" w:type="dxa"/>
            <w:tcBorders>
              <w:top w:val="single" w:sz="16" w:space="0" w:color="000000"/>
              <w:bottom w:val="single" w:sz="16" w:space="0" w:color="000000"/>
            </w:tcBorders>
            <w:shd w:val="clear" w:color="auto" w:fill="FFFFFF"/>
          </w:tcPr>
          <w:p w:rsidR="0069741E" w:rsidRPr="00171866"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71866">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69741E" w:rsidRPr="00171866"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71866">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Pr>
          <w:p w:rsidR="0069741E" w:rsidRPr="00171866"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71866">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69741E" w:rsidRPr="00171866"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171866">
              <w:rPr>
                <w:rFonts w:ascii="Arial" w:hAnsi="Arial" w:cs="Arial"/>
                <w:color w:val="000000"/>
                <w:sz w:val="18"/>
                <w:szCs w:val="18"/>
              </w:rPr>
              <w:t>Sig.</w:t>
            </w:r>
          </w:p>
        </w:tc>
      </w:tr>
      <w:tr w:rsidR="0069741E" w:rsidRPr="00171866" w:rsidTr="00F9491C">
        <w:trPr>
          <w:cantSplit/>
        </w:trPr>
        <w:tc>
          <w:tcPr>
            <w:tcW w:w="1637" w:type="dxa"/>
            <w:tcBorders>
              <w:top w:val="single" w:sz="16" w:space="0" w:color="000000"/>
              <w:left w:val="single" w:sz="16" w:space="0" w:color="000000"/>
              <w:bottom w:val="nil"/>
              <w:right w:val="single" w:sz="16" w:space="0" w:color="000000"/>
            </w:tcBorders>
            <w:shd w:val="clear" w:color="auto" w:fill="FFFFFF"/>
            <w:vAlign w:val="center"/>
          </w:tcPr>
          <w:p w:rsidR="0069741E" w:rsidRPr="00171866"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71866">
              <w:rPr>
                <w:rFonts w:ascii="Arial"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183,057</w:t>
            </w:r>
            <w:r w:rsidRPr="00171866">
              <w:rPr>
                <w:rFonts w:ascii="Arial" w:hAnsi="Arial" w:cs="Arial"/>
                <w:color w:val="000000"/>
                <w:sz w:val="18"/>
                <w:szCs w:val="18"/>
                <w:vertAlign w:val="superscript"/>
              </w:rPr>
              <w:t>a</w:t>
            </w:r>
          </w:p>
        </w:tc>
        <w:tc>
          <w:tcPr>
            <w:tcW w:w="1000" w:type="dxa"/>
            <w:tcBorders>
              <w:top w:val="single" w:sz="16" w:space="0" w:color="000000"/>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5</w:t>
            </w:r>
          </w:p>
        </w:tc>
        <w:tc>
          <w:tcPr>
            <w:tcW w:w="1379" w:type="dxa"/>
            <w:tcBorders>
              <w:top w:val="single" w:sz="16" w:space="0" w:color="000000"/>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36,611</w:t>
            </w:r>
          </w:p>
        </w:tc>
        <w:tc>
          <w:tcPr>
            <w:tcW w:w="1000" w:type="dxa"/>
            <w:tcBorders>
              <w:top w:val="single" w:sz="16" w:space="0" w:color="000000"/>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,645</w:t>
            </w:r>
          </w:p>
        </w:tc>
        <w:tc>
          <w:tcPr>
            <w:tcW w:w="1000" w:type="dxa"/>
            <w:tcBorders>
              <w:top w:val="single" w:sz="16" w:space="0" w:color="000000"/>
              <w:bottom w:val="nil"/>
              <w:right w:val="single" w:sz="16" w:space="0" w:color="000000"/>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,677</w:t>
            </w:r>
          </w:p>
        </w:tc>
      </w:tr>
      <w:tr w:rsidR="0069741E" w:rsidRPr="00171866"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171866"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71866">
              <w:rPr>
                <w:rFonts w:ascii="Arial" w:hAnsi="Arial" w:cs="Arial"/>
                <w:color w:val="000000"/>
                <w:sz w:val="18"/>
                <w:szCs w:val="18"/>
              </w:rPr>
              <w:t>Intercept</w:t>
            </w:r>
          </w:p>
        </w:tc>
        <w:tc>
          <w:tcPr>
            <w:tcW w:w="1455" w:type="dxa"/>
            <w:tcBorders>
              <w:top w:val="nil"/>
              <w:left w:val="single" w:sz="16" w:space="0" w:color="000000"/>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5690,679</w:t>
            </w:r>
          </w:p>
        </w:tc>
        <w:tc>
          <w:tcPr>
            <w:tcW w:w="1000" w:type="dxa"/>
            <w:tcBorders>
              <w:top w:val="nil"/>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1</w:t>
            </w:r>
          </w:p>
        </w:tc>
        <w:tc>
          <w:tcPr>
            <w:tcW w:w="1379" w:type="dxa"/>
            <w:tcBorders>
              <w:top w:val="nil"/>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5690,679</w:t>
            </w:r>
          </w:p>
        </w:tc>
        <w:tc>
          <w:tcPr>
            <w:tcW w:w="1000" w:type="dxa"/>
            <w:tcBorders>
              <w:top w:val="nil"/>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100,249</w:t>
            </w:r>
          </w:p>
        </w:tc>
        <w:tc>
          <w:tcPr>
            <w:tcW w:w="1000" w:type="dxa"/>
            <w:tcBorders>
              <w:top w:val="nil"/>
              <w:bottom w:val="nil"/>
              <w:right w:val="single" w:sz="16" w:space="0" w:color="000000"/>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,000</w:t>
            </w:r>
          </w:p>
        </w:tc>
      </w:tr>
      <w:tr w:rsidR="0069741E" w:rsidRPr="00171866"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171866"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71866">
              <w:rPr>
                <w:rFonts w:ascii="Arial" w:hAnsi="Arial" w:cs="Arial"/>
                <w:color w:val="000000"/>
                <w:sz w:val="18"/>
                <w:szCs w:val="18"/>
              </w:rPr>
              <w:t>perlakuan</w:t>
            </w:r>
          </w:p>
        </w:tc>
        <w:tc>
          <w:tcPr>
            <w:tcW w:w="1455" w:type="dxa"/>
            <w:tcBorders>
              <w:top w:val="nil"/>
              <w:left w:val="single" w:sz="16" w:space="0" w:color="000000"/>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145,406</w:t>
            </w:r>
          </w:p>
        </w:tc>
        <w:tc>
          <w:tcPr>
            <w:tcW w:w="1000" w:type="dxa"/>
            <w:tcBorders>
              <w:top w:val="nil"/>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3</w:t>
            </w:r>
          </w:p>
        </w:tc>
        <w:tc>
          <w:tcPr>
            <w:tcW w:w="1379" w:type="dxa"/>
            <w:tcBorders>
              <w:top w:val="nil"/>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48,469</w:t>
            </w:r>
          </w:p>
        </w:tc>
        <w:tc>
          <w:tcPr>
            <w:tcW w:w="1000" w:type="dxa"/>
            <w:tcBorders>
              <w:top w:val="nil"/>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,854</w:t>
            </w:r>
          </w:p>
        </w:tc>
        <w:tc>
          <w:tcPr>
            <w:tcW w:w="1000" w:type="dxa"/>
            <w:tcBorders>
              <w:top w:val="nil"/>
              <w:bottom w:val="nil"/>
              <w:right w:val="single" w:sz="16" w:space="0" w:color="000000"/>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,514</w:t>
            </w:r>
          </w:p>
        </w:tc>
      </w:tr>
      <w:tr w:rsidR="0069741E" w:rsidRPr="00171866"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171866"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71866">
              <w:rPr>
                <w:rFonts w:ascii="Arial" w:hAnsi="Arial" w:cs="Arial"/>
                <w:color w:val="000000"/>
                <w:sz w:val="18"/>
                <w:szCs w:val="18"/>
              </w:rPr>
              <w:t>ulangan</w:t>
            </w:r>
          </w:p>
        </w:tc>
        <w:tc>
          <w:tcPr>
            <w:tcW w:w="1455" w:type="dxa"/>
            <w:tcBorders>
              <w:top w:val="nil"/>
              <w:left w:val="single" w:sz="16" w:space="0" w:color="000000"/>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37,651</w:t>
            </w:r>
          </w:p>
        </w:tc>
        <w:tc>
          <w:tcPr>
            <w:tcW w:w="1000" w:type="dxa"/>
            <w:tcBorders>
              <w:top w:val="nil"/>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2</w:t>
            </w:r>
          </w:p>
        </w:tc>
        <w:tc>
          <w:tcPr>
            <w:tcW w:w="1379" w:type="dxa"/>
            <w:tcBorders>
              <w:top w:val="nil"/>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18,826</w:t>
            </w:r>
          </w:p>
        </w:tc>
        <w:tc>
          <w:tcPr>
            <w:tcW w:w="1000" w:type="dxa"/>
            <w:tcBorders>
              <w:top w:val="nil"/>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,332</w:t>
            </w:r>
          </w:p>
        </w:tc>
        <w:tc>
          <w:tcPr>
            <w:tcW w:w="1000" w:type="dxa"/>
            <w:tcBorders>
              <w:top w:val="nil"/>
              <w:bottom w:val="nil"/>
              <w:right w:val="single" w:sz="16" w:space="0" w:color="000000"/>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,730</w:t>
            </w:r>
          </w:p>
        </w:tc>
      </w:tr>
      <w:tr w:rsidR="0069741E" w:rsidRPr="00171866"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171866"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71866">
              <w:rPr>
                <w:rFonts w:ascii="Arial" w:hAnsi="Arial" w:cs="Arial"/>
                <w:color w:val="000000"/>
                <w:sz w:val="18"/>
                <w:szCs w:val="18"/>
              </w:rPr>
              <w:t>Error</w:t>
            </w:r>
          </w:p>
        </w:tc>
        <w:tc>
          <w:tcPr>
            <w:tcW w:w="1455" w:type="dxa"/>
            <w:tcBorders>
              <w:top w:val="nil"/>
              <w:left w:val="single" w:sz="16" w:space="0" w:color="000000"/>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340,592</w:t>
            </w:r>
          </w:p>
        </w:tc>
        <w:tc>
          <w:tcPr>
            <w:tcW w:w="1000" w:type="dxa"/>
            <w:tcBorders>
              <w:top w:val="nil"/>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6</w:t>
            </w:r>
          </w:p>
        </w:tc>
        <w:tc>
          <w:tcPr>
            <w:tcW w:w="1379" w:type="dxa"/>
            <w:tcBorders>
              <w:top w:val="nil"/>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56,765</w:t>
            </w:r>
          </w:p>
        </w:tc>
        <w:tc>
          <w:tcPr>
            <w:tcW w:w="1000" w:type="dxa"/>
            <w:tcBorders>
              <w:top w:val="nil"/>
              <w:bottom w:val="nil"/>
            </w:tcBorders>
            <w:shd w:val="clear" w:color="auto" w:fill="FFFFFF"/>
          </w:tcPr>
          <w:p w:rsidR="0069741E" w:rsidRPr="00171866"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69741E" w:rsidRPr="00171866"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171866"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171866"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71866">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6214,328</w:t>
            </w:r>
          </w:p>
        </w:tc>
        <w:tc>
          <w:tcPr>
            <w:tcW w:w="1000" w:type="dxa"/>
            <w:tcBorders>
              <w:top w:val="nil"/>
              <w:bottom w:val="nil"/>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12</w:t>
            </w:r>
          </w:p>
        </w:tc>
        <w:tc>
          <w:tcPr>
            <w:tcW w:w="1379" w:type="dxa"/>
            <w:tcBorders>
              <w:top w:val="nil"/>
              <w:bottom w:val="nil"/>
            </w:tcBorders>
            <w:shd w:val="clear" w:color="auto" w:fill="FFFFFF"/>
          </w:tcPr>
          <w:p w:rsidR="0069741E" w:rsidRPr="00171866"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tcPr>
          <w:p w:rsidR="0069741E" w:rsidRPr="00171866"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69741E" w:rsidRPr="00171866"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171866" w:rsidTr="00F9491C">
        <w:trPr>
          <w:cantSplit/>
        </w:trPr>
        <w:tc>
          <w:tcPr>
            <w:tcW w:w="1637" w:type="dxa"/>
            <w:tcBorders>
              <w:top w:val="nil"/>
              <w:left w:val="single" w:sz="16" w:space="0" w:color="000000"/>
              <w:bottom w:val="single" w:sz="16" w:space="0" w:color="000000"/>
              <w:right w:val="single" w:sz="16" w:space="0" w:color="000000"/>
            </w:tcBorders>
            <w:shd w:val="clear" w:color="auto" w:fill="FFFFFF"/>
            <w:vAlign w:val="center"/>
          </w:tcPr>
          <w:p w:rsidR="0069741E" w:rsidRPr="00171866"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71866">
              <w:rPr>
                <w:rFonts w:ascii="Arial"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523,649</w:t>
            </w:r>
          </w:p>
        </w:tc>
        <w:tc>
          <w:tcPr>
            <w:tcW w:w="1000" w:type="dxa"/>
            <w:tcBorders>
              <w:top w:val="nil"/>
              <w:bottom w:val="single" w:sz="16" w:space="0" w:color="000000"/>
            </w:tcBorders>
            <w:shd w:val="clear" w:color="auto" w:fill="FFFFFF"/>
            <w:vAlign w:val="center"/>
          </w:tcPr>
          <w:p w:rsidR="0069741E" w:rsidRPr="00171866"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171866">
              <w:rPr>
                <w:rFonts w:ascii="Arial" w:hAnsi="Arial" w:cs="Arial"/>
                <w:color w:val="000000"/>
                <w:sz w:val="18"/>
                <w:szCs w:val="18"/>
              </w:rPr>
              <w:t>11</w:t>
            </w:r>
          </w:p>
        </w:tc>
        <w:tc>
          <w:tcPr>
            <w:tcW w:w="1379" w:type="dxa"/>
            <w:tcBorders>
              <w:top w:val="nil"/>
              <w:bottom w:val="single" w:sz="16" w:space="0" w:color="000000"/>
            </w:tcBorders>
            <w:shd w:val="clear" w:color="auto" w:fill="FFFFFF"/>
          </w:tcPr>
          <w:p w:rsidR="0069741E" w:rsidRPr="00171866"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69741E" w:rsidRPr="00171866"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69741E" w:rsidRPr="00171866"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171866" w:rsidTr="00F9491C">
        <w:trPr>
          <w:cantSplit/>
        </w:trPr>
        <w:tc>
          <w:tcPr>
            <w:tcW w:w="7471" w:type="dxa"/>
            <w:gridSpan w:val="6"/>
            <w:tcBorders>
              <w:top w:val="nil"/>
              <w:left w:val="nil"/>
              <w:bottom w:val="nil"/>
              <w:right w:val="nil"/>
            </w:tcBorders>
            <w:shd w:val="clear" w:color="auto" w:fill="FFFFFF"/>
          </w:tcPr>
          <w:p w:rsidR="0069741E" w:rsidRPr="00171866" w:rsidRDefault="0069741E" w:rsidP="00F9491C">
            <w:pPr>
              <w:autoSpaceDE w:val="0"/>
              <w:autoSpaceDN w:val="0"/>
              <w:adjustRightInd w:val="0"/>
              <w:spacing w:after="0" w:line="320" w:lineRule="atLeast"/>
              <w:ind w:left="60" w:right="60"/>
              <w:rPr>
                <w:rFonts w:ascii="Arial" w:hAnsi="Arial" w:cs="Arial"/>
                <w:color w:val="000000"/>
                <w:sz w:val="18"/>
                <w:szCs w:val="18"/>
              </w:rPr>
            </w:pPr>
            <w:r w:rsidRPr="00171866">
              <w:rPr>
                <w:rFonts w:ascii="Arial" w:hAnsi="Arial" w:cs="Arial"/>
                <w:color w:val="000000"/>
                <w:sz w:val="18"/>
                <w:szCs w:val="18"/>
              </w:rPr>
              <w:t>a. R Squared = ,350 (Adjusted R Squared = -,192)</w:t>
            </w:r>
          </w:p>
        </w:tc>
      </w:tr>
    </w:tbl>
    <w:p w:rsidR="0069741E" w:rsidRPr="00171866" w:rsidRDefault="0069741E" w:rsidP="0069741E">
      <w:pPr>
        <w:autoSpaceDE w:val="0"/>
        <w:autoSpaceDN w:val="0"/>
        <w:adjustRightInd w:val="0"/>
        <w:spacing w:after="0" w:line="400" w:lineRule="atLeast"/>
        <w:rPr>
          <w:rFonts w:ascii="Times New Roman" w:hAnsi="Times New Roman" w:cs="Times New Roman"/>
          <w:sz w:val="24"/>
          <w:szCs w:val="24"/>
        </w:rPr>
      </w:pPr>
    </w:p>
    <w:p w:rsidR="0069741E" w:rsidRPr="00B81310" w:rsidRDefault="0069741E" w:rsidP="0069741E">
      <w:pPr>
        <w:autoSpaceDE w:val="0"/>
        <w:autoSpaceDN w:val="0"/>
        <w:adjustRightInd w:val="0"/>
        <w:spacing w:after="0" w:line="240" w:lineRule="auto"/>
        <w:rPr>
          <w:rFonts w:ascii="Times New Roman" w:hAnsi="Times New Roman" w:cs="Times New Roman"/>
          <w:sz w:val="24"/>
          <w:szCs w:val="24"/>
        </w:rPr>
      </w:pPr>
    </w:p>
    <w:tbl>
      <w:tblPr>
        <w:tblW w:w="4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7"/>
        <w:gridCol w:w="1062"/>
        <w:gridCol w:w="1401"/>
        <w:gridCol w:w="1401"/>
      </w:tblGrid>
      <w:tr w:rsidR="0069741E" w:rsidRPr="00B81310" w:rsidTr="00F9491C">
        <w:trPr>
          <w:cantSplit/>
        </w:trPr>
        <w:tc>
          <w:tcPr>
            <w:tcW w:w="4880" w:type="dxa"/>
            <w:gridSpan w:val="4"/>
            <w:tcBorders>
              <w:top w:val="nil"/>
              <w:left w:val="nil"/>
              <w:bottom w:val="nil"/>
              <w:right w:val="nil"/>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b/>
                <w:bCs/>
                <w:color w:val="000000"/>
                <w:sz w:val="18"/>
                <w:szCs w:val="18"/>
              </w:rPr>
              <w:t>1. Grand Mean</w:t>
            </w:r>
          </w:p>
        </w:tc>
      </w:tr>
      <w:tr w:rsidR="0069741E" w:rsidRPr="00B81310" w:rsidTr="00F9491C">
        <w:trPr>
          <w:cantSplit/>
        </w:trPr>
        <w:tc>
          <w:tcPr>
            <w:tcW w:w="4880" w:type="dxa"/>
            <w:gridSpan w:val="4"/>
            <w:tcBorders>
              <w:top w:val="nil"/>
              <w:left w:val="nil"/>
              <w:bottom w:val="nil"/>
              <w:right w:val="nil"/>
            </w:tcBorders>
            <w:shd w:val="clear" w:color="auto" w:fill="FFFFFF"/>
            <w:vAlign w:val="bottom"/>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Dependent Variable: produksi_berat_segar</w:t>
            </w:r>
          </w:p>
        </w:tc>
      </w:tr>
      <w:tr w:rsidR="0069741E" w:rsidRPr="00B81310" w:rsidTr="00F9491C">
        <w:trPr>
          <w:cantSplit/>
        </w:trPr>
        <w:tc>
          <w:tcPr>
            <w:tcW w:w="1016" w:type="dxa"/>
            <w:vMerge w:val="restart"/>
            <w:tcBorders>
              <w:top w:val="single" w:sz="16" w:space="0" w:color="000000"/>
              <w:lef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Mean</w:t>
            </w:r>
          </w:p>
        </w:tc>
        <w:tc>
          <w:tcPr>
            <w:tcW w:w="1062" w:type="dxa"/>
            <w:vMerge w:val="restart"/>
            <w:tcBorders>
              <w:top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Std. Error</w:t>
            </w:r>
          </w:p>
        </w:tc>
        <w:tc>
          <w:tcPr>
            <w:tcW w:w="2802" w:type="dxa"/>
            <w:gridSpan w:val="2"/>
            <w:tcBorders>
              <w:top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95% Confidence Interval</w:t>
            </w:r>
          </w:p>
        </w:tc>
      </w:tr>
      <w:tr w:rsidR="0069741E" w:rsidRPr="00B81310" w:rsidTr="00F9491C">
        <w:trPr>
          <w:cantSplit/>
        </w:trPr>
        <w:tc>
          <w:tcPr>
            <w:tcW w:w="1016" w:type="dxa"/>
            <w:vMerge/>
            <w:tcBorders>
              <w:top w:val="single" w:sz="16" w:space="0" w:color="000000"/>
              <w:left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Arial" w:hAnsi="Arial" w:cs="Arial"/>
                <w:color w:val="000000"/>
                <w:sz w:val="18"/>
                <w:szCs w:val="18"/>
              </w:rPr>
            </w:pPr>
          </w:p>
        </w:tc>
        <w:tc>
          <w:tcPr>
            <w:tcW w:w="1062" w:type="dxa"/>
            <w:vMerge/>
            <w:tcBorders>
              <w:top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Arial" w:hAnsi="Arial" w:cs="Arial"/>
                <w:color w:val="000000"/>
                <w:sz w:val="18"/>
                <w:szCs w:val="18"/>
              </w:rPr>
            </w:pPr>
          </w:p>
        </w:tc>
        <w:tc>
          <w:tcPr>
            <w:tcW w:w="1401" w:type="dxa"/>
            <w:tcBorders>
              <w:bottom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Lower Bound</w:t>
            </w:r>
          </w:p>
        </w:tc>
        <w:tc>
          <w:tcPr>
            <w:tcW w:w="1401" w:type="dxa"/>
            <w:tcBorders>
              <w:bottom w:val="single" w:sz="16" w:space="0" w:color="000000"/>
              <w:righ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Upper Bound</w:t>
            </w:r>
          </w:p>
        </w:tc>
      </w:tr>
      <w:tr w:rsidR="0069741E" w:rsidRPr="00B81310" w:rsidTr="00F9491C">
        <w:trPr>
          <w:cantSplit/>
        </w:trPr>
        <w:tc>
          <w:tcPr>
            <w:tcW w:w="1016" w:type="dxa"/>
            <w:tcBorders>
              <w:top w:val="single" w:sz="16" w:space="0" w:color="000000"/>
              <w:left w:val="single" w:sz="16" w:space="0" w:color="000000"/>
              <w:bottom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21,777</w:t>
            </w:r>
          </w:p>
        </w:tc>
        <w:tc>
          <w:tcPr>
            <w:tcW w:w="1062" w:type="dxa"/>
            <w:tcBorders>
              <w:top w:val="single" w:sz="16" w:space="0" w:color="000000"/>
              <w:bottom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2,175</w:t>
            </w:r>
          </w:p>
        </w:tc>
        <w:tc>
          <w:tcPr>
            <w:tcW w:w="1401" w:type="dxa"/>
            <w:tcBorders>
              <w:top w:val="single" w:sz="16" w:space="0" w:color="000000"/>
              <w:bottom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16,455</w:t>
            </w:r>
          </w:p>
        </w:tc>
        <w:tc>
          <w:tcPr>
            <w:tcW w:w="1401" w:type="dxa"/>
            <w:tcBorders>
              <w:top w:val="single" w:sz="16" w:space="0" w:color="000000"/>
              <w:bottom w:val="single" w:sz="16" w:space="0" w:color="000000"/>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27,099</w:t>
            </w:r>
          </w:p>
        </w:tc>
      </w:tr>
    </w:tbl>
    <w:p w:rsidR="0069741E" w:rsidRPr="00B81310" w:rsidRDefault="0069741E" w:rsidP="0069741E">
      <w:pPr>
        <w:autoSpaceDE w:val="0"/>
        <w:autoSpaceDN w:val="0"/>
        <w:adjustRightInd w:val="0"/>
        <w:spacing w:after="0" w:line="240" w:lineRule="auto"/>
        <w:rPr>
          <w:rFonts w:ascii="Times New Roman" w:hAnsi="Times New Roman" w:cs="Times New Roman"/>
          <w:sz w:val="24"/>
          <w:szCs w:val="24"/>
        </w:rPr>
      </w:pPr>
    </w:p>
    <w:tbl>
      <w:tblPr>
        <w:tblW w:w="5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00"/>
        <w:gridCol w:w="1046"/>
        <w:gridCol w:w="1380"/>
        <w:gridCol w:w="1380"/>
      </w:tblGrid>
      <w:tr w:rsidR="0069741E" w:rsidRPr="00B81310" w:rsidTr="00F9491C">
        <w:trPr>
          <w:cantSplit/>
        </w:trPr>
        <w:tc>
          <w:tcPr>
            <w:tcW w:w="5909" w:type="dxa"/>
            <w:gridSpan w:val="5"/>
            <w:tcBorders>
              <w:top w:val="nil"/>
              <w:left w:val="nil"/>
              <w:bottom w:val="nil"/>
              <w:right w:val="nil"/>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b/>
                <w:bCs/>
                <w:color w:val="000000"/>
                <w:sz w:val="18"/>
                <w:szCs w:val="18"/>
              </w:rPr>
              <w:t>2. perlakuan</w:t>
            </w:r>
          </w:p>
        </w:tc>
      </w:tr>
      <w:tr w:rsidR="0069741E" w:rsidRPr="00B81310" w:rsidTr="00F9491C">
        <w:trPr>
          <w:cantSplit/>
        </w:trPr>
        <w:tc>
          <w:tcPr>
            <w:tcW w:w="5909" w:type="dxa"/>
            <w:gridSpan w:val="5"/>
            <w:tcBorders>
              <w:top w:val="nil"/>
              <w:left w:val="nil"/>
              <w:bottom w:val="nil"/>
              <w:right w:val="nil"/>
            </w:tcBorders>
            <w:shd w:val="clear" w:color="auto" w:fill="FFFFFF"/>
            <w:vAlign w:val="bottom"/>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Dependent Variable: produksi_berat_segar</w:t>
            </w:r>
          </w:p>
        </w:tc>
      </w:tr>
      <w:tr w:rsidR="0069741E" w:rsidRPr="00B81310" w:rsidTr="00F9491C">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Mean</w:t>
            </w:r>
          </w:p>
        </w:tc>
        <w:tc>
          <w:tcPr>
            <w:tcW w:w="1045" w:type="dxa"/>
            <w:vMerge w:val="restart"/>
            <w:tcBorders>
              <w:top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Std. Error</w:t>
            </w:r>
          </w:p>
        </w:tc>
        <w:tc>
          <w:tcPr>
            <w:tcW w:w="2758" w:type="dxa"/>
            <w:gridSpan w:val="2"/>
            <w:tcBorders>
              <w:top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95% Confidence Interval</w:t>
            </w:r>
          </w:p>
        </w:tc>
      </w:tr>
      <w:tr w:rsidR="0069741E" w:rsidRPr="00B81310" w:rsidTr="00F9491C">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Arial" w:hAnsi="Arial" w:cs="Arial"/>
                <w:color w:val="000000"/>
                <w:sz w:val="18"/>
                <w:szCs w:val="18"/>
              </w:rPr>
            </w:pPr>
          </w:p>
        </w:tc>
        <w:tc>
          <w:tcPr>
            <w:tcW w:w="1045" w:type="dxa"/>
            <w:vMerge/>
            <w:tcBorders>
              <w:top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Arial" w:hAnsi="Arial" w:cs="Arial"/>
                <w:color w:val="000000"/>
                <w:sz w:val="18"/>
                <w:szCs w:val="18"/>
              </w:rPr>
            </w:pPr>
          </w:p>
        </w:tc>
        <w:tc>
          <w:tcPr>
            <w:tcW w:w="1379" w:type="dxa"/>
            <w:tcBorders>
              <w:bottom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Lower Bound</w:t>
            </w:r>
          </w:p>
        </w:tc>
        <w:tc>
          <w:tcPr>
            <w:tcW w:w="1379" w:type="dxa"/>
            <w:tcBorders>
              <w:bottom w:val="single" w:sz="16" w:space="0" w:color="000000"/>
              <w:righ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Upper Bound</w:t>
            </w:r>
          </w:p>
        </w:tc>
      </w:tr>
      <w:tr w:rsidR="0069741E" w:rsidRPr="00B81310" w:rsidTr="00F9491C">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17,860</w:t>
            </w:r>
          </w:p>
        </w:tc>
        <w:tc>
          <w:tcPr>
            <w:tcW w:w="1045" w:type="dxa"/>
            <w:tcBorders>
              <w:top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4,350</w:t>
            </w:r>
          </w:p>
        </w:tc>
        <w:tc>
          <w:tcPr>
            <w:tcW w:w="1379" w:type="dxa"/>
            <w:tcBorders>
              <w:top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7,216</w:t>
            </w:r>
          </w:p>
        </w:tc>
        <w:tc>
          <w:tcPr>
            <w:tcW w:w="1379" w:type="dxa"/>
            <w:tcBorders>
              <w:top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28,504</w:t>
            </w:r>
          </w:p>
        </w:tc>
      </w:tr>
      <w:tr w:rsidR="0069741E" w:rsidRPr="00B81310"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25,687</w:t>
            </w:r>
          </w:p>
        </w:tc>
        <w:tc>
          <w:tcPr>
            <w:tcW w:w="1045" w:type="dxa"/>
            <w:tcBorders>
              <w:top w:val="nil"/>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4,350</w:t>
            </w:r>
          </w:p>
        </w:tc>
        <w:tc>
          <w:tcPr>
            <w:tcW w:w="1379" w:type="dxa"/>
            <w:tcBorders>
              <w:top w:val="nil"/>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15,043</w:t>
            </w:r>
          </w:p>
        </w:tc>
        <w:tc>
          <w:tcPr>
            <w:tcW w:w="1379" w:type="dxa"/>
            <w:tcBorders>
              <w:top w:val="nil"/>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36,331</w:t>
            </w:r>
          </w:p>
        </w:tc>
      </w:tr>
      <w:tr w:rsidR="0069741E" w:rsidRPr="00B81310"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24,767</w:t>
            </w:r>
          </w:p>
        </w:tc>
        <w:tc>
          <w:tcPr>
            <w:tcW w:w="1045" w:type="dxa"/>
            <w:tcBorders>
              <w:top w:val="nil"/>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4,350</w:t>
            </w:r>
          </w:p>
        </w:tc>
        <w:tc>
          <w:tcPr>
            <w:tcW w:w="1379" w:type="dxa"/>
            <w:tcBorders>
              <w:top w:val="nil"/>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14,123</w:t>
            </w:r>
          </w:p>
        </w:tc>
        <w:tc>
          <w:tcPr>
            <w:tcW w:w="1379" w:type="dxa"/>
            <w:tcBorders>
              <w:top w:val="nil"/>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35,411</w:t>
            </w:r>
          </w:p>
        </w:tc>
      </w:tr>
      <w:tr w:rsidR="0069741E" w:rsidRPr="00B81310" w:rsidTr="00F9491C">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4,00</w:t>
            </w:r>
          </w:p>
        </w:tc>
        <w:tc>
          <w:tcPr>
            <w:tcW w:w="1000" w:type="dxa"/>
            <w:tcBorders>
              <w:top w:val="nil"/>
              <w:left w:val="single" w:sz="16" w:space="0" w:color="000000"/>
              <w:bottom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18,793</w:t>
            </w:r>
          </w:p>
        </w:tc>
        <w:tc>
          <w:tcPr>
            <w:tcW w:w="1045" w:type="dxa"/>
            <w:tcBorders>
              <w:top w:val="nil"/>
              <w:bottom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4,350</w:t>
            </w:r>
          </w:p>
        </w:tc>
        <w:tc>
          <w:tcPr>
            <w:tcW w:w="1379" w:type="dxa"/>
            <w:tcBorders>
              <w:top w:val="nil"/>
              <w:bottom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8,149</w:t>
            </w:r>
          </w:p>
        </w:tc>
        <w:tc>
          <w:tcPr>
            <w:tcW w:w="1379" w:type="dxa"/>
            <w:tcBorders>
              <w:top w:val="nil"/>
              <w:bottom w:val="single" w:sz="16" w:space="0" w:color="000000"/>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29,437</w:t>
            </w:r>
          </w:p>
        </w:tc>
      </w:tr>
    </w:tbl>
    <w:p w:rsidR="0069741E" w:rsidRPr="00B81310" w:rsidRDefault="0069741E" w:rsidP="0069741E">
      <w:pPr>
        <w:autoSpaceDE w:val="0"/>
        <w:autoSpaceDN w:val="0"/>
        <w:adjustRightInd w:val="0"/>
        <w:spacing w:after="0" w:line="240" w:lineRule="auto"/>
        <w:rPr>
          <w:rFonts w:ascii="Times New Roman" w:hAnsi="Times New Roman" w:cs="Times New Roman"/>
          <w:sz w:val="24"/>
          <w:szCs w:val="24"/>
        </w:rPr>
      </w:pPr>
    </w:p>
    <w:tbl>
      <w:tblPr>
        <w:tblW w:w="5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001"/>
        <w:gridCol w:w="1046"/>
        <w:gridCol w:w="1380"/>
        <w:gridCol w:w="1380"/>
      </w:tblGrid>
      <w:tr w:rsidR="0069741E" w:rsidRPr="00B81310" w:rsidTr="00F9491C">
        <w:trPr>
          <w:cantSplit/>
        </w:trPr>
        <w:tc>
          <w:tcPr>
            <w:tcW w:w="5757" w:type="dxa"/>
            <w:gridSpan w:val="5"/>
            <w:tcBorders>
              <w:top w:val="nil"/>
              <w:left w:val="nil"/>
              <w:bottom w:val="nil"/>
              <w:right w:val="nil"/>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b/>
                <w:bCs/>
                <w:color w:val="000000"/>
                <w:sz w:val="18"/>
                <w:szCs w:val="18"/>
              </w:rPr>
              <w:t>3. ulangan</w:t>
            </w:r>
          </w:p>
        </w:tc>
      </w:tr>
      <w:tr w:rsidR="0069741E" w:rsidRPr="00B81310" w:rsidTr="00F9491C">
        <w:trPr>
          <w:cantSplit/>
        </w:trPr>
        <w:tc>
          <w:tcPr>
            <w:tcW w:w="5757" w:type="dxa"/>
            <w:gridSpan w:val="5"/>
            <w:tcBorders>
              <w:top w:val="nil"/>
              <w:left w:val="nil"/>
              <w:bottom w:val="nil"/>
              <w:right w:val="nil"/>
            </w:tcBorders>
            <w:shd w:val="clear" w:color="auto" w:fill="FFFFFF"/>
            <w:vAlign w:val="bottom"/>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Dependent Variable: produksi_berat_segar</w:t>
            </w:r>
          </w:p>
        </w:tc>
      </w:tr>
      <w:tr w:rsidR="0069741E" w:rsidRPr="00B81310" w:rsidTr="00F9491C">
        <w:trPr>
          <w:cantSplit/>
        </w:trPr>
        <w:tc>
          <w:tcPr>
            <w:tcW w:w="954" w:type="dxa"/>
            <w:vMerge w:val="restart"/>
            <w:tcBorders>
              <w:top w:val="single" w:sz="16" w:space="0" w:color="000000"/>
              <w:left w:val="single" w:sz="16" w:space="0" w:color="000000"/>
              <w:bottom w:val="nil"/>
              <w:righ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ulangan</w:t>
            </w:r>
          </w:p>
        </w:tc>
        <w:tc>
          <w:tcPr>
            <w:tcW w:w="1000" w:type="dxa"/>
            <w:vMerge w:val="restart"/>
            <w:tcBorders>
              <w:top w:val="single" w:sz="16" w:space="0" w:color="000000"/>
              <w:lef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Mean</w:t>
            </w:r>
          </w:p>
        </w:tc>
        <w:tc>
          <w:tcPr>
            <w:tcW w:w="1045" w:type="dxa"/>
            <w:vMerge w:val="restart"/>
            <w:tcBorders>
              <w:top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Std. Error</w:t>
            </w:r>
          </w:p>
        </w:tc>
        <w:tc>
          <w:tcPr>
            <w:tcW w:w="2758" w:type="dxa"/>
            <w:gridSpan w:val="2"/>
            <w:tcBorders>
              <w:top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95% Confidence Interval</w:t>
            </w:r>
          </w:p>
        </w:tc>
      </w:tr>
      <w:tr w:rsidR="0069741E" w:rsidRPr="00B81310" w:rsidTr="00F9491C">
        <w:trPr>
          <w:cantSplit/>
        </w:trPr>
        <w:tc>
          <w:tcPr>
            <w:tcW w:w="954" w:type="dxa"/>
            <w:vMerge/>
            <w:tcBorders>
              <w:top w:val="single" w:sz="16" w:space="0" w:color="000000"/>
              <w:left w:val="single" w:sz="16" w:space="0" w:color="000000"/>
              <w:bottom w:val="nil"/>
              <w:right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Arial" w:hAnsi="Arial" w:cs="Arial"/>
                <w:color w:val="000000"/>
                <w:sz w:val="18"/>
                <w:szCs w:val="18"/>
              </w:rPr>
            </w:pPr>
          </w:p>
        </w:tc>
        <w:tc>
          <w:tcPr>
            <w:tcW w:w="1045" w:type="dxa"/>
            <w:vMerge/>
            <w:tcBorders>
              <w:top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Arial" w:hAnsi="Arial" w:cs="Arial"/>
                <w:color w:val="000000"/>
                <w:sz w:val="18"/>
                <w:szCs w:val="18"/>
              </w:rPr>
            </w:pPr>
          </w:p>
        </w:tc>
        <w:tc>
          <w:tcPr>
            <w:tcW w:w="1379" w:type="dxa"/>
            <w:tcBorders>
              <w:bottom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Lower Bound</w:t>
            </w:r>
          </w:p>
        </w:tc>
        <w:tc>
          <w:tcPr>
            <w:tcW w:w="1379" w:type="dxa"/>
            <w:tcBorders>
              <w:bottom w:val="single" w:sz="16" w:space="0" w:color="000000"/>
              <w:righ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Upper Bound</w:t>
            </w:r>
          </w:p>
        </w:tc>
      </w:tr>
      <w:tr w:rsidR="0069741E" w:rsidRPr="00B81310" w:rsidTr="00F9491C">
        <w:trPr>
          <w:cantSplit/>
        </w:trPr>
        <w:tc>
          <w:tcPr>
            <w:tcW w:w="954" w:type="dxa"/>
            <w:tcBorders>
              <w:top w:val="single" w:sz="16" w:space="0" w:color="000000"/>
              <w:left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24,245</w:t>
            </w:r>
          </w:p>
        </w:tc>
        <w:tc>
          <w:tcPr>
            <w:tcW w:w="1045" w:type="dxa"/>
            <w:tcBorders>
              <w:top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3,767</w:t>
            </w:r>
          </w:p>
        </w:tc>
        <w:tc>
          <w:tcPr>
            <w:tcW w:w="1379" w:type="dxa"/>
            <w:tcBorders>
              <w:top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15,027</w:t>
            </w:r>
          </w:p>
        </w:tc>
        <w:tc>
          <w:tcPr>
            <w:tcW w:w="1379" w:type="dxa"/>
            <w:tcBorders>
              <w:top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33,463</w:t>
            </w:r>
          </w:p>
        </w:tc>
      </w:tr>
      <w:tr w:rsidR="0069741E" w:rsidRPr="00B81310" w:rsidTr="00F9491C">
        <w:trPr>
          <w:cantSplit/>
        </w:trPr>
        <w:tc>
          <w:tcPr>
            <w:tcW w:w="954" w:type="dxa"/>
            <w:tcBorders>
              <w:top w:val="nil"/>
              <w:left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20,913</w:t>
            </w:r>
          </w:p>
        </w:tc>
        <w:tc>
          <w:tcPr>
            <w:tcW w:w="1045" w:type="dxa"/>
            <w:tcBorders>
              <w:top w:val="nil"/>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3,767</w:t>
            </w:r>
          </w:p>
        </w:tc>
        <w:tc>
          <w:tcPr>
            <w:tcW w:w="1379" w:type="dxa"/>
            <w:tcBorders>
              <w:top w:val="nil"/>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11,695</w:t>
            </w:r>
          </w:p>
        </w:tc>
        <w:tc>
          <w:tcPr>
            <w:tcW w:w="1379" w:type="dxa"/>
            <w:tcBorders>
              <w:top w:val="nil"/>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30,130</w:t>
            </w:r>
          </w:p>
        </w:tc>
      </w:tr>
      <w:tr w:rsidR="0069741E" w:rsidRPr="00B81310" w:rsidTr="00BE4D9A">
        <w:trPr>
          <w:cantSplit/>
        </w:trPr>
        <w:tc>
          <w:tcPr>
            <w:tcW w:w="954" w:type="dxa"/>
            <w:tcBorders>
              <w:top w:val="nil"/>
              <w:left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20,172</w:t>
            </w:r>
          </w:p>
        </w:tc>
        <w:tc>
          <w:tcPr>
            <w:tcW w:w="1045" w:type="dxa"/>
            <w:tcBorders>
              <w:top w:val="nil"/>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3,767</w:t>
            </w:r>
          </w:p>
        </w:tc>
        <w:tc>
          <w:tcPr>
            <w:tcW w:w="1379" w:type="dxa"/>
            <w:tcBorders>
              <w:top w:val="nil"/>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10,955</w:t>
            </w:r>
          </w:p>
        </w:tc>
        <w:tc>
          <w:tcPr>
            <w:tcW w:w="1379" w:type="dxa"/>
            <w:tcBorders>
              <w:top w:val="nil"/>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29,390</w:t>
            </w:r>
          </w:p>
        </w:tc>
      </w:tr>
      <w:tr w:rsidR="00BE4D9A" w:rsidRPr="00B81310" w:rsidTr="00F9491C">
        <w:trPr>
          <w:cantSplit/>
        </w:trPr>
        <w:tc>
          <w:tcPr>
            <w:tcW w:w="954" w:type="dxa"/>
            <w:tcBorders>
              <w:top w:val="nil"/>
              <w:left w:val="single" w:sz="16" w:space="0" w:color="000000"/>
              <w:bottom w:val="single" w:sz="16" w:space="0" w:color="000000"/>
              <w:right w:val="single" w:sz="16" w:space="0" w:color="000000"/>
            </w:tcBorders>
            <w:shd w:val="clear" w:color="auto" w:fill="FFFFFF"/>
            <w:vAlign w:val="center"/>
          </w:tcPr>
          <w:p w:rsidR="00BE4D9A" w:rsidRPr="00B81310" w:rsidRDefault="00BE4D9A" w:rsidP="00F9491C">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nil"/>
              <w:left w:val="single" w:sz="16" w:space="0" w:color="000000"/>
              <w:bottom w:val="single" w:sz="16" w:space="0" w:color="000000"/>
            </w:tcBorders>
            <w:shd w:val="clear" w:color="auto" w:fill="FFFFFF"/>
            <w:vAlign w:val="center"/>
          </w:tcPr>
          <w:p w:rsidR="00BE4D9A" w:rsidRPr="00B81310" w:rsidRDefault="00BE4D9A" w:rsidP="00F9491C">
            <w:pPr>
              <w:autoSpaceDE w:val="0"/>
              <w:autoSpaceDN w:val="0"/>
              <w:adjustRightInd w:val="0"/>
              <w:spacing w:after="0" w:line="320" w:lineRule="atLeast"/>
              <w:ind w:left="60" w:right="60"/>
              <w:jc w:val="right"/>
              <w:rPr>
                <w:rFonts w:ascii="Arial" w:hAnsi="Arial" w:cs="Arial"/>
                <w:color w:val="000000"/>
                <w:sz w:val="18"/>
                <w:szCs w:val="18"/>
              </w:rPr>
            </w:pPr>
          </w:p>
        </w:tc>
        <w:tc>
          <w:tcPr>
            <w:tcW w:w="1045" w:type="dxa"/>
            <w:tcBorders>
              <w:top w:val="nil"/>
              <w:bottom w:val="single" w:sz="16" w:space="0" w:color="000000"/>
            </w:tcBorders>
            <w:shd w:val="clear" w:color="auto" w:fill="FFFFFF"/>
            <w:vAlign w:val="center"/>
          </w:tcPr>
          <w:p w:rsidR="00BE4D9A" w:rsidRPr="00B81310" w:rsidRDefault="00BE4D9A" w:rsidP="00F9491C">
            <w:pPr>
              <w:autoSpaceDE w:val="0"/>
              <w:autoSpaceDN w:val="0"/>
              <w:adjustRightInd w:val="0"/>
              <w:spacing w:after="0" w:line="320" w:lineRule="atLeast"/>
              <w:ind w:left="60" w:right="60"/>
              <w:jc w:val="right"/>
              <w:rPr>
                <w:rFonts w:ascii="Arial" w:hAnsi="Arial" w:cs="Arial"/>
                <w:color w:val="000000"/>
                <w:sz w:val="18"/>
                <w:szCs w:val="18"/>
              </w:rPr>
            </w:pPr>
          </w:p>
        </w:tc>
        <w:tc>
          <w:tcPr>
            <w:tcW w:w="1379" w:type="dxa"/>
            <w:tcBorders>
              <w:top w:val="nil"/>
              <w:bottom w:val="single" w:sz="16" w:space="0" w:color="000000"/>
            </w:tcBorders>
            <w:shd w:val="clear" w:color="auto" w:fill="FFFFFF"/>
            <w:vAlign w:val="center"/>
          </w:tcPr>
          <w:p w:rsidR="00BE4D9A" w:rsidRPr="00B81310" w:rsidRDefault="00BE4D9A" w:rsidP="00F9491C">
            <w:pPr>
              <w:autoSpaceDE w:val="0"/>
              <w:autoSpaceDN w:val="0"/>
              <w:adjustRightInd w:val="0"/>
              <w:spacing w:after="0" w:line="320" w:lineRule="atLeast"/>
              <w:ind w:left="60" w:right="60"/>
              <w:jc w:val="right"/>
              <w:rPr>
                <w:rFonts w:ascii="Arial" w:hAnsi="Arial" w:cs="Arial"/>
                <w:color w:val="000000"/>
                <w:sz w:val="18"/>
                <w:szCs w:val="18"/>
              </w:rPr>
            </w:pPr>
          </w:p>
        </w:tc>
        <w:tc>
          <w:tcPr>
            <w:tcW w:w="1379" w:type="dxa"/>
            <w:tcBorders>
              <w:top w:val="nil"/>
              <w:bottom w:val="single" w:sz="16" w:space="0" w:color="000000"/>
              <w:right w:val="single" w:sz="16" w:space="0" w:color="000000"/>
            </w:tcBorders>
            <w:shd w:val="clear" w:color="auto" w:fill="FFFFFF"/>
            <w:vAlign w:val="center"/>
          </w:tcPr>
          <w:p w:rsidR="00BE4D9A" w:rsidRPr="00B81310" w:rsidRDefault="00BE4D9A" w:rsidP="00F9491C">
            <w:pPr>
              <w:autoSpaceDE w:val="0"/>
              <w:autoSpaceDN w:val="0"/>
              <w:adjustRightInd w:val="0"/>
              <w:spacing w:after="0" w:line="320" w:lineRule="atLeast"/>
              <w:ind w:left="60" w:right="60"/>
              <w:jc w:val="right"/>
              <w:rPr>
                <w:rFonts w:ascii="Arial" w:hAnsi="Arial" w:cs="Arial"/>
                <w:color w:val="000000"/>
                <w:sz w:val="18"/>
                <w:szCs w:val="18"/>
              </w:rPr>
            </w:pPr>
          </w:p>
        </w:tc>
      </w:tr>
    </w:tbl>
    <w:p w:rsidR="0069741E" w:rsidRPr="00B81310" w:rsidRDefault="0069741E" w:rsidP="0069741E">
      <w:pPr>
        <w:autoSpaceDE w:val="0"/>
        <w:autoSpaceDN w:val="0"/>
        <w:adjustRightInd w:val="0"/>
        <w:spacing w:after="0" w:line="240" w:lineRule="auto"/>
        <w:rPr>
          <w:rFonts w:ascii="Arial" w:hAnsi="Arial" w:cs="Arial"/>
          <w:b/>
          <w:bCs/>
          <w:color w:val="000000"/>
          <w:sz w:val="26"/>
          <w:szCs w:val="26"/>
        </w:rPr>
      </w:pPr>
    </w:p>
    <w:p w:rsidR="0069741E" w:rsidRPr="00B81310" w:rsidRDefault="0069741E" w:rsidP="0069741E">
      <w:pPr>
        <w:autoSpaceDE w:val="0"/>
        <w:autoSpaceDN w:val="0"/>
        <w:adjustRightInd w:val="0"/>
        <w:spacing w:after="0" w:line="240" w:lineRule="auto"/>
        <w:rPr>
          <w:rFonts w:ascii="Arial" w:hAnsi="Arial" w:cs="Arial"/>
          <w:b/>
          <w:bCs/>
          <w:color w:val="000000"/>
          <w:sz w:val="26"/>
          <w:szCs w:val="26"/>
        </w:rPr>
      </w:pPr>
      <w:r w:rsidRPr="00B81310">
        <w:rPr>
          <w:rFonts w:ascii="Arial" w:hAnsi="Arial" w:cs="Arial"/>
          <w:b/>
          <w:bCs/>
          <w:color w:val="000000"/>
          <w:sz w:val="26"/>
          <w:szCs w:val="26"/>
        </w:rPr>
        <w:lastRenderedPageBreak/>
        <w:t>Homogeneous Subsets</w:t>
      </w:r>
    </w:p>
    <w:p w:rsidR="0069741E" w:rsidRPr="00B81310" w:rsidRDefault="0069741E" w:rsidP="0069741E">
      <w:pPr>
        <w:autoSpaceDE w:val="0"/>
        <w:autoSpaceDN w:val="0"/>
        <w:adjustRightInd w:val="0"/>
        <w:spacing w:after="0" w:line="240" w:lineRule="auto"/>
        <w:rPr>
          <w:rFonts w:ascii="Times New Roman" w:hAnsi="Times New Roman" w:cs="Times New Roman"/>
          <w:sz w:val="24"/>
          <w:szCs w:val="24"/>
        </w:rPr>
      </w:pPr>
    </w:p>
    <w:tbl>
      <w:tblPr>
        <w:tblW w:w="3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7"/>
        <w:gridCol w:w="1000"/>
        <w:gridCol w:w="1000"/>
      </w:tblGrid>
      <w:tr w:rsidR="0069741E" w:rsidRPr="00B81310" w:rsidTr="00F9491C">
        <w:trPr>
          <w:cantSplit/>
        </w:trPr>
        <w:tc>
          <w:tcPr>
            <w:tcW w:w="3106" w:type="dxa"/>
            <w:gridSpan w:val="3"/>
            <w:tcBorders>
              <w:top w:val="nil"/>
              <w:left w:val="nil"/>
              <w:bottom w:val="nil"/>
              <w:right w:val="nil"/>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b/>
                <w:bCs/>
                <w:color w:val="000000"/>
                <w:sz w:val="18"/>
                <w:szCs w:val="18"/>
              </w:rPr>
              <w:t>produksi_berat_segar</w:t>
            </w:r>
          </w:p>
        </w:tc>
      </w:tr>
      <w:tr w:rsidR="0069741E" w:rsidRPr="00B81310" w:rsidTr="00F9491C">
        <w:trPr>
          <w:cantSplit/>
        </w:trPr>
        <w:tc>
          <w:tcPr>
            <w:tcW w:w="3106" w:type="dxa"/>
            <w:gridSpan w:val="3"/>
            <w:tcBorders>
              <w:top w:val="nil"/>
              <w:left w:val="nil"/>
              <w:bottom w:val="nil"/>
              <w:right w:val="nil"/>
            </w:tcBorders>
            <w:shd w:val="clear" w:color="auto" w:fill="FFFFFF"/>
            <w:vAlign w:val="bottom"/>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Duncan</w:t>
            </w:r>
          </w:p>
        </w:tc>
      </w:tr>
      <w:tr w:rsidR="0069741E" w:rsidRPr="00B81310" w:rsidTr="00F9491C">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N</w:t>
            </w:r>
          </w:p>
        </w:tc>
        <w:tc>
          <w:tcPr>
            <w:tcW w:w="1000" w:type="dxa"/>
            <w:tcBorders>
              <w:top w:val="single" w:sz="16" w:space="0" w:color="000000"/>
              <w:righ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Subset</w:t>
            </w:r>
          </w:p>
        </w:tc>
      </w:tr>
      <w:tr w:rsidR="0069741E" w:rsidRPr="00B81310" w:rsidTr="00F9491C">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tcBorders>
              <w:bottom w:val="single" w:sz="16" w:space="0" w:color="000000"/>
              <w:righ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1</w:t>
            </w:r>
          </w:p>
        </w:tc>
      </w:tr>
      <w:tr w:rsidR="0069741E" w:rsidRPr="00B81310" w:rsidTr="00F9491C">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3</w:t>
            </w:r>
          </w:p>
        </w:tc>
        <w:tc>
          <w:tcPr>
            <w:tcW w:w="1000" w:type="dxa"/>
            <w:tcBorders>
              <w:top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17,8600</w:t>
            </w:r>
          </w:p>
        </w:tc>
      </w:tr>
      <w:tr w:rsidR="0069741E" w:rsidRPr="00B81310"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4,00</w:t>
            </w:r>
          </w:p>
        </w:tc>
        <w:tc>
          <w:tcPr>
            <w:tcW w:w="1000" w:type="dxa"/>
            <w:tcBorders>
              <w:top w:val="nil"/>
              <w:left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3</w:t>
            </w:r>
          </w:p>
        </w:tc>
        <w:tc>
          <w:tcPr>
            <w:tcW w:w="1000" w:type="dxa"/>
            <w:tcBorders>
              <w:top w:val="nil"/>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18,7933</w:t>
            </w:r>
          </w:p>
        </w:tc>
      </w:tr>
      <w:tr w:rsidR="0069741E" w:rsidRPr="00B81310"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3</w:t>
            </w:r>
          </w:p>
        </w:tc>
        <w:tc>
          <w:tcPr>
            <w:tcW w:w="1000" w:type="dxa"/>
            <w:tcBorders>
              <w:top w:val="nil"/>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24,7667</w:t>
            </w:r>
          </w:p>
        </w:tc>
      </w:tr>
      <w:tr w:rsidR="0069741E" w:rsidRPr="00B81310"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3</w:t>
            </w:r>
          </w:p>
        </w:tc>
        <w:tc>
          <w:tcPr>
            <w:tcW w:w="1000" w:type="dxa"/>
            <w:tcBorders>
              <w:top w:val="nil"/>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25,6867</w:t>
            </w:r>
          </w:p>
        </w:tc>
      </w:tr>
      <w:tr w:rsidR="0069741E" w:rsidRPr="00B81310" w:rsidTr="00F9491C">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,269</w:t>
            </w:r>
          </w:p>
        </w:tc>
      </w:tr>
      <w:tr w:rsidR="0069741E" w:rsidRPr="00B81310" w:rsidTr="00F9491C">
        <w:trPr>
          <w:cantSplit/>
        </w:trPr>
        <w:tc>
          <w:tcPr>
            <w:tcW w:w="3106" w:type="dxa"/>
            <w:gridSpan w:val="3"/>
            <w:tcBorders>
              <w:top w:val="nil"/>
              <w:left w:val="nil"/>
              <w:bottom w:val="nil"/>
              <w:right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Means for groups in homogeneous subsets are displayed.</w:t>
            </w:r>
          </w:p>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 xml:space="preserve"> Based on observed means.</w:t>
            </w:r>
          </w:p>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 xml:space="preserve"> The error term is Mean Square(Error) = 56,765.</w:t>
            </w:r>
          </w:p>
        </w:tc>
      </w:tr>
      <w:tr w:rsidR="0069741E" w:rsidRPr="00B81310" w:rsidTr="00F9491C">
        <w:trPr>
          <w:cantSplit/>
        </w:trPr>
        <w:tc>
          <w:tcPr>
            <w:tcW w:w="3106" w:type="dxa"/>
            <w:gridSpan w:val="3"/>
            <w:tcBorders>
              <w:top w:val="nil"/>
              <w:left w:val="nil"/>
              <w:bottom w:val="nil"/>
              <w:right w:val="nil"/>
            </w:tcBorders>
            <w:shd w:val="clear" w:color="auto" w:fill="FFFFFF"/>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a. Uses Harmonic Mean Sample Size = 3,000.</w:t>
            </w:r>
          </w:p>
        </w:tc>
      </w:tr>
      <w:tr w:rsidR="0069741E" w:rsidRPr="00B81310" w:rsidTr="00F9491C">
        <w:trPr>
          <w:cantSplit/>
        </w:trPr>
        <w:tc>
          <w:tcPr>
            <w:tcW w:w="3106" w:type="dxa"/>
            <w:gridSpan w:val="3"/>
            <w:tcBorders>
              <w:top w:val="nil"/>
              <w:left w:val="nil"/>
              <w:bottom w:val="nil"/>
              <w:right w:val="nil"/>
            </w:tcBorders>
            <w:shd w:val="clear" w:color="auto" w:fill="FFFFFF"/>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b. Alpha = ,05.</w:t>
            </w:r>
          </w:p>
        </w:tc>
      </w:tr>
    </w:tbl>
    <w:p w:rsidR="0069741E" w:rsidRPr="00B81310" w:rsidRDefault="0069741E" w:rsidP="0069741E">
      <w:pPr>
        <w:autoSpaceDE w:val="0"/>
        <w:autoSpaceDN w:val="0"/>
        <w:adjustRightInd w:val="0"/>
        <w:spacing w:after="0" w:line="240" w:lineRule="auto"/>
        <w:rPr>
          <w:rFonts w:ascii="Arial" w:hAnsi="Arial" w:cs="Arial"/>
          <w:b/>
          <w:bCs/>
          <w:color w:val="000000"/>
          <w:sz w:val="26"/>
          <w:szCs w:val="26"/>
        </w:rPr>
      </w:pPr>
    </w:p>
    <w:p w:rsidR="0069741E" w:rsidRPr="00B81310" w:rsidRDefault="0069741E" w:rsidP="0069741E">
      <w:pPr>
        <w:autoSpaceDE w:val="0"/>
        <w:autoSpaceDN w:val="0"/>
        <w:adjustRightInd w:val="0"/>
        <w:spacing w:after="0" w:line="240" w:lineRule="auto"/>
        <w:rPr>
          <w:rFonts w:ascii="Arial" w:hAnsi="Arial" w:cs="Arial"/>
          <w:b/>
          <w:bCs/>
          <w:color w:val="000000"/>
          <w:sz w:val="26"/>
          <w:szCs w:val="26"/>
        </w:rPr>
      </w:pPr>
      <w:r w:rsidRPr="00B81310">
        <w:rPr>
          <w:rFonts w:ascii="Arial" w:hAnsi="Arial" w:cs="Arial"/>
          <w:b/>
          <w:bCs/>
          <w:color w:val="000000"/>
          <w:sz w:val="26"/>
          <w:szCs w:val="26"/>
        </w:rPr>
        <w:t>Homogeneous Subsets</w:t>
      </w:r>
    </w:p>
    <w:p w:rsidR="0069741E" w:rsidRPr="00B81310" w:rsidRDefault="0069741E" w:rsidP="0069741E">
      <w:pPr>
        <w:autoSpaceDE w:val="0"/>
        <w:autoSpaceDN w:val="0"/>
        <w:adjustRightInd w:val="0"/>
        <w:spacing w:after="0" w:line="240" w:lineRule="auto"/>
        <w:rPr>
          <w:rFonts w:ascii="Times New Roman" w:hAnsi="Times New Roman" w:cs="Times New Roman"/>
          <w:sz w:val="24"/>
          <w:szCs w:val="24"/>
        </w:rPr>
      </w:pPr>
    </w:p>
    <w:tbl>
      <w:tblPr>
        <w:tblW w:w="2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6"/>
        <w:gridCol w:w="1000"/>
        <w:gridCol w:w="1000"/>
      </w:tblGrid>
      <w:tr w:rsidR="0069741E" w:rsidRPr="00B81310" w:rsidTr="00F9491C">
        <w:trPr>
          <w:cantSplit/>
        </w:trPr>
        <w:tc>
          <w:tcPr>
            <w:tcW w:w="2955" w:type="dxa"/>
            <w:gridSpan w:val="3"/>
            <w:tcBorders>
              <w:top w:val="nil"/>
              <w:left w:val="nil"/>
              <w:bottom w:val="nil"/>
              <w:right w:val="nil"/>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b/>
                <w:bCs/>
                <w:color w:val="000000"/>
                <w:sz w:val="18"/>
                <w:szCs w:val="18"/>
              </w:rPr>
              <w:t>produksi_berat_segar</w:t>
            </w:r>
          </w:p>
        </w:tc>
      </w:tr>
      <w:tr w:rsidR="0069741E" w:rsidRPr="00B81310" w:rsidTr="00F9491C">
        <w:trPr>
          <w:cantSplit/>
        </w:trPr>
        <w:tc>
          <w:tcPr>
            <w:tcW w:w="2955" w:type="dxa"/>
            <w:gridSpan w:val="3"/>
            <w:tcBorders>
              <w:top w:val="nil"/>
              <w:left w:val="nil"/>
              <w:bottom w:val="nil"/>
              <w:right w:val="nil"/>
            </w:tcBorders>
            <w:shd w:val="clear" w:color="auto" w:fill="FFFFFF"/>
            <w:vAlign w:val="bottom"/>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Duncan</w:t>
            </w:r>
          </w:p>
        </w:tc>
      </w:tr>
      <w:tr w:rsidR="0069741E" w:rsidRPr="00B81310" w:rsidTr="00F9491C">
        <w:trPr>
          <w:cantSplit/>
        </w:trPr>
        <w:tc>
          <w:tcPr>
            <w:tcW w:w="955" w:type="dxa"/>
            <w:vMerge w:val="restart"/>
            <w:tcBorders>
              <w:top w:val="single" w:sz="16" w:space="0" w:color="000000"/>
              <w:left w:val="single" w:sz="16" w:space="0" w:color="000000"/>
              <w:bottom w:val="nil"/>
              <w:righ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ulangan</w:t>
            </w:r>
          </w:p>
        </w:tc>
        <w:tc>
          <w:tcPr>
            <w:tcW w:w="1000" w:type="dxa"/>
            <w:vMerge w:val="restart"/>
            <w:tcBorders>
              <w:top w:val="single" w:sz="16" w:space="0" w:color="000000"/>
              <w:lef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N</w:t>
            </w:r>
          </w:p>
        </w:tc>
        <w:tc>
          <w:tcPr>
            <w:tcW w:w="1000" w:type="dxa"/>
            <w:tcBorders>
              <w:top w:val="single" w:sz="16" w:space="0" w:color="000000"/>
              <w:righ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Subset</w:t>
            </w:r>
          </w:p>
        </w:tc>
      </w:tr>
      <w:tr w:rsidR="0069741E" w:rsidRPr="00B81310" w:rsidTr="00F9491C">
        <w:trPr>
          <w:cantSplit/>
        </w:trPr>
        <w:tc>
          <w:tcPr>
            <w:tcW w:w="955" w:type="dxa"/>
            <w:vMerge/>
            <w:tcBorders>
              <w:top w:val="single" w:sz="16" w:space="0" w:color="000000"/>
              <w:left w:val="single" w:sz="16" w:space="0" w:color="000000"/>
              <w:bottom w:val="nil"/>
              <w:right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tcBorders>
              <w:bottom w:val="single" w:sz="16" w:space="0" w:color="000000"/>
              <w:right w:val="single" w:sz="16" w:space="0" w:color="000000"/>
            </w:tcBorders>
            <w:shd w:val="clear" w:color="auto" w:fill="FFFFFF"/>
          </w:tcPr>
          <w:p w:rsidR="0069741E" w:rsidRPr="00B81310"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B81310">
              <w:rPr>
                <w:rFonts w:ascii="Arial" w:hAnsi="Arial" w:cs="Arial"/>
                <w:color w:val="000000"/>
                <w:sz w:val="18"/>
                <w:szCs w:val="18"/>
              </w:rPr>
              <w:t>1</w:t>
            </w:r>
          </w:p>
        </w:tc>
      </w:tr>
      <w:tr w:rsidR="0069741E" w:rsidRPr="00B81310" w:rsidTr="00F9491C">
        <w:trPr>
          <w:cantSplit/>
        </w:trPr>
        <w:tc>
          <w:tcPr>
            <w:tcW w:w="955" w:type="dxa"/>
            <w:tcBorders>
              <w:top w:val="single" w:sz="16" w:space="0" w:color="000000"/>
              <w:left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3,00</w:t>
            </w:r>
          </w:p>
        </w:tc>
        <w:tc>
          <w:tcPr>
            <w:tcW w:w="1000" w:type="dxa"/>
            <w:tcBorders>
              <w:top w:val="single" w:sz="16" w:space="0" w:color="000000"/>
              <w:left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4</w:t>
            </w:r>
          </w:p>
        </w:tc>
        <w:tc>
          <w:tcPr>
            <w:tcW w:w="1000" w:type="dxa"/>
            <w:tcBorders>
              <w:top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20,1725</w:t>
            </w:r>
          </w:p>
        </w:tc>
      </w:tr>
      <w:tr w:rsidR="0069741E" w:rsidRPr="00B81310" w:rsidTr="00F9491C">
        <w:trPr>
          <w:cantSplit/>
        </w:trPr>
        <w:tc>
          <w:tcPr>
            <w:tcW w:w="955" w:type="dxa"/>
            <w:tcBorders>
              <w:top w:val="nil"/>
              <w:left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4</w:t>
            </w:r>
          </w:p>
        </w:tc>
        <w:tc>
          <w:tcPr>
            <w:tcW w:w="1000" w:type="dxa"/>
            <w:tcBorders>
              <w:top w:val="nil"/>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20,9125</w:t>
            </w:r>
          </w:p>
        </w:tc>
      </w:tr>
      <w:tr w:rsidR="0069741E" w:rsidRPr="00B81310" w:rsidTr="00F9491C">
        <w:trPr>
          <w:cantSplit/>
        </w:trPr>
        <w:tc>
          <w:tcPr>
            <w:tcW w:w="955" w:type="dxa"/>
            <w:tcBorders>
              <w:top w:val="nil"/>
              <w:left w:val="single" w:sz="16" w:space="0" w:color="000000"/>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1,00</w:t>
            </w:r>
          </w:p>
        </w:tc>
        <w:tc>
          <w:tcPr>
            <w:tcW w:w="1000" w:type="dxa"/>
            <w:tcBorders>
              <w:top w:val="nil"/>
              <w:left w:val="single" w:sz="16" w:space="0" w:color="000000"/>
              <w:bottom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4</w:t>
            </w:r>
          </w:p>
        </w:tc>
        <w:tc>
          <w:tcPr>
            <w:tcW w:w="1000" w:type="dxa"/>
            <w:tcBorders>
              <w:top w:val="nil"/>
              <w:bottom w:val="nil"/>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24,2450</w:t>
            </w:r>
          </w:p>
        </w:tc>
      </w:tr>
      <w:tr w:rsidR="0069741E" w:rsidRPr="00B81310" w:rsidTr="00F9491C">
        <w:trPr>
          <w:cantSplit/>
        </w:trPr>
        <w:tc>
          <w:tcPr>
            <w:tcW w:w="955" w:type="dxa"/>
            <w:tcBorders>
              <w:top w:val="nil"/>
              <w:left w:val="single" w:sz="16" w:space="0" w:color="000000"/>
              <w:bottom w:val="single" w:sz="16" w:space="0" w:color="000000"/>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69741E" w:rsidRPr="00B81310"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vAlign w:val="center"/>
          </w:tcPr>
          <w:p w:rsidR="0069741E" w:rsidRPr="00B81310"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B81310">
              <w:rPr>
                <w:rFonts w:ascii="Arial" w:hAnsi="Arial" w:cs="Arial"/>
                <w:color w:val="000000"/>
                <w:sz w:val="18"/>
                <w:szCs w:val="18"/>
              </w:rPr>
              <w:t>,487</w:t>
            </w:r>
          </w:p>
        </w:tc>
      </w:tr>
      <w:tr w:rsidR="0069741E" w:rsidRPr="00B81310" w:rsidTr="00F9491C">
        <w:trPr>
          <w:cantSplit/>
        </w:trPr>
        <w:tc>
          <w:tcPr>
            <w:tcW w:w="2955" w:type="dxa"/>
            <w:gridSpan w:val="3"/>
            <w:tcBorders>
              <w:top w:val="nil"/>
              <w:left w:val="nil"/>
              <w:bottom w:val="nil"/>
              <w:right w:val="nil"/>
            </w:tcBorders>
            <w:shd w:val="clear" w:color="auto" w:fill="FFFFFF"/>
            <w:vAlign w:val="center"/>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Means for groups in homogeneous subsets are displayed.</w:t>
            </w:r>
          </w:p>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 xml:space="preserve"> Based on observed means.</w:t>
            </w:r>
          </w:p>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 xml:space="preserve"> The error term is Mean Square(Error) = 56,765.</w:t>
            </w:r>
          </w:p>
        </w:tc>
      </w:tr>
      <w:tr w:rsidR="0069741E" w:rsidRPr="00B81310" w:rsidTr="00F9491C">
        <w:trPr>
          <w:cantSplit/>
        </w:trPr>
        <w:tc>
          <w:tcPr>
            <w:tcW w:w="2955" w:type="dxa"/>
            <w:gridSpan w:val="3"/>
            <w:tcBorders>
              <w:top w:val="nil"/>
              <w:left w:val="nil"/>
              <w:bottom w:val="nil"/>
              <w:right w:val="nil"/>
            </w:tcBorders>
            <w:shd w:val="clear" w:color="auto" w:fill="FFFFFF"/>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a. Uses Harmonic Mean Sample Size = 4,000.</w:t>
            </w:r>
          </w:p>
        </w:tc>
      </w:tr>
      <w:tr w:rsidR="0069741E" w:rsidRPr="00B81310" w:rsidTr="00F9491C">
        <w:trPr>
          <w:cantSplit/>
        </w:trPr>
        <w:tc>
          <w:tcPr>
            <w:tcW w:w="2955" w:type="dxa"/>
            <w:gridSpan w:val="3"/>
            <w:tcBorders>
              <w:top w:val="nil"/>
              <w:left w:val="nil"/>
              <w:bottom w:val="nil"/>
              <w:right w:val="nil"/>
            </w:tcBorders>
            <w:shd w:val="clear" w:color="auto" w:fill="FFFFFF"/>
          </w:tcPr>
          <w:p w:rsidR="0069741E" w:rsidRPr="00B81310" w:rsidRDefault="0069741E" w:rsidP="00F9491C">
            <w:pPr>
              <w:autoSpaceDE w:val="0"/>
              <w:autoSpaceDN w:val="0"/>
              <w:adjustRightInd w:val="0"/>
              <w:spacing w:after="0" w:line="320" w:lineRule="atLeast"/>
              <w:ind w:left="60" w:right="60"/>
              <w:rPr>
                <w:rFonts w:ascii="Arial" w:hAnsi="Arial" w:cs="Arial"/>
                <w:color w:val="000000"/>
                <w:sz w:val="18"/>
                <w:szCs w:val="18"/>
              </w:rPr>
            </w:pPr>
            <w:r w:rsidRPr="00B81310">
              <w:rPr>
                <w:rFonts w:ascii="Arial" w:hAnsi="Arial" w:cs="Arial"/>
                <w:color w:val="000000"/>
                <w:sz w:val="18"/>
                <w:szCs w:val="18"/>
              </w:rPr>
              <w:t>b. Alpha = ,05.</w:t>
            </w:r>
          </w:p>
        </w:tc>
      </w:tr>
    </w:tbl>
    <w:p w:rsidR="00E53FC8" w:rsidRDefault="00E53FC8" w:rsidP="009C2878">
      <w:pPr>
        <w:spacing w:after="0" w:line="480" w:lineRule="auto"/>
        <w:jc w:val="both"/>
        <w:rPr>
          <w:rFonts w:ascii="Times New Roman" w:hAnsi="Times New Roman" w:cs="Times New Roman"/>
          <w:sz w:val="24"/>
          <w:szCs w:val="24"/>
        </w:rPr>
      </w:pPr>
    </w:p>
    <w:p w:rsidR="00BE4D9A" w:rsidRPr="00BB4B0A" w:rsidRDefault="00BE4D9A" w:rsidP="009C2878">
      <w:pPr>
        <w:spacing w:after="0" w:line="480" w:lineRule="auto"/>
        <w:jc w:val="both"/>
        <w:rPr>
          <w:rFonts w:ascii="Times New Roman" w:hAnsi="Times New Roman" w:cs="Times New Roman"/>
          <w:sz w:val="24"/>
          <w:szCs w:val="24"/>
        </w:rPr>
      </w:pPr>
    </w:p>
    <w:p w:rsidR="00FD5250" w:rsidRPr="00BB4B0A" w:rsidRDefault="00FD5250" w:rsidP="0069741E">
      <w:pPr>
        <w:spacing w:after="0" w:line="480" w:lineRule="auto"/>
        <w:jc w:val="both"/>
        <w:rPr>
          <w:rFonts w:ascii="Times New Roman" w:hAnsi="Times New Roman" w:cs="Times New Roman"/>
          <w:sz w:val="24"/>
          <w:szCs w:val="24"/>
        </w:rPr>
      </w:pPr>
      <w:r w:rsidRPr="00BB4B0A">
        <w:rPr>
          <w:rFonts w:ascii="Times New Roman" w:hAnsi="Times New Roman" w:cs="Times New Roman"/>
          <w:sz w:val="24"/>
          <w:szCs w:val="24"/>
        </w:rPr>
        <w:lastRenderedPageBreak/>
        <w:t xml:space="preserve">Lampiran 6, </w:t>
      </w:r>
      <w:r w:rsidR="000D587B" w:rsidRPr="00BB4B0A">
        <w:rPr>
          <w:rFonts w:ascii="Times New Roman" w:hAnsi="Times New Roman" w:cs="Times New Roman"/>
          <w:sz w:val="24"/>
          <w:szCs w:val="24"/>
        </w:rPr>
        <w:t xml:space="preserve">Uji Duncan Multiple Range Test (DMRT)  </w:t>
      </w:r>
      <w:r w:rsidRPr="00BB4B0A">
        <w:rPr>
          <w:rFonts w:ascii="Times New Roman" w:hAnsi="Times New Roman" w:cs="Times New Roman"/>
          <w:sz w:val="24"/>
          <w:szCs w:val="24"/>
        </w:rPr>
        <w:t>Berat kering</w:t>
      </w:r>
    </w:p>
    <w:tbl>
      <w:tblPr>
        <w:tblW w:w="7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8"/>
        <w:gridCol w:w="1456"/>
        <w:gridCol w:w="1000"/>
        <w:gridCol w:w="1379"/>
        <w:gridCol w:w="1000"/>
        <w:gridCol w:w="1000"/>
      </w:tblGrid>
      <w:tr w:rsidR="0069741E" w:rsidRPr="008737AC" w:rsidTr="00F9491C">
        <w:trPr>
          <w:cantSplit/>
        </w:trPr>
        <w:tc>
          <w:tcPr>
            <w:tcW w:w="7471" w:type="dxa"/>
            <w:gridSpan w:val="6"/>
            <w:tcBorders>
              <w:top w:val="nil"/>
              <w:left w:val="nil"/>
              <w:bottom w:val="nil"/>
              <w:right w:val="nil"/>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b/>
                <w:bCs/>
                <w:color w:val="000000"/>
                <w:sz w:val="18"/>
                <w:szCs w:val="18"/>
              </w:rPr>
              <w:t>Tests of Between-Subjects Effects</w:t>
            </w:r>
          </w:p>
        </w:tc>
      </w:tr>
      <w:tr w:rsidR="0069741E" w:rsidRPr="008737AC" w:rsidTr="00F9491C">
        <w:trPr>
          <w:cantSplit/>
        </w:trPr>
        <w:tc>
          <w:tcPr>
            <w:tcW w:w="7471" w:type="dxa"/>
            <w:gridSpan w:val="6"/>
            <w:tcBorders>
              <w:top w:val="nil"/>
              <w:left w:val="nil"/>
              <w:bottom w:val="nil"/>
              <w:right w:val="nil"/>
            </w:tcBorders>
            <w:shd w:val="clear" w:color="auto" w:fill="FFFFFF"/>
            <w:vAlign w:val="bottom"/>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Dependent Variable: produksi_berat_kering</w:t>
            </w:r>
          </w:p>
        </w:tc>
      </w:tr>
      <w:tr w:rsidR="0069741E" w:rsidRPr="008737AC" w:rsidTr="00F9491C">
        <w:trPr>
          <w:cantSplit/>
        </w:trPr>
        <w:tc>
          <w:tcPr>
            <w:tcW w:w="1637" w:type="dxa"/>
            <w:tcBorders>
              <w:top w:val="single" w:sz="16" w:space="0" w:color="000000"/>
              <w:left w:val="single" w:sz="16" w:space="0" w:color="000000"/>
              <w:bottom w:val="single" w:sz="16" w:space="0" w:color="000000"/>
              <w:righ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Source</w:t>
            </w:r>
          </w:p>
        </w:tc>
        <w:tc>
          <w:tcPr>
            <w:tcW w:w="1455" w:type="dxa"/>
            <w:tcBorders>
              <w:top w:val="single" w:sz="16" w:space="0" w:color="000000"/>
              <w:left w:val="single" w:sz="16" w:space="0" w:color="000000"/>
              <w:bottom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Type III Sum of Squares</w:t>
            </w:r>
          </w:p>
        </w:tc>
        <w:tc>
          <w:tcPr>
            <w:tcW w:w="1000" w:type="dxa"/>
            <w:tcBorders>
              <w:top w:val="single" w:sz="16" w:space="0" w:color="000000"/>
              <w:bottom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Sig.</w:t>
            </w:r>
          </w:p>
        </w:tc>
      </w:tr>
      <w:tr w:rsidR="0069741E" w:rsidRPr="008737AC" w:rsidTr="00F9491C">
        <w:trPr>
          <w:cantSplit/>
        </w:trPr>
        <w:tc>
          <w:tcPr>
            <w:tcW w:w="1637" w:type="dxa"/>
            <w:tcBorders>
              <w:top w:val="single" w:sz="16" w:space="0" w:color="000000"/>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Corrected Model</w:t>
            </w:r>
          </w:p>
        </w:tc>
        <w:tc>
          <w:tcPr>
            <w:tcW w:w="1455" w:type="dxa"/>
            <w:tcBorders>
              <w:top w:val="single" w:sz="16" w:space="0" w:color="000000"/>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72,656</w:t>
            </w:r>
            <w:r w:rsidRPr="008737AC">
              <w:rPr>
                <w:rFonts w:ascii="Arial" w:hAnsi="Arial" w:cs="Arial"/>
                <w:color w:val="000000"/>
                <w:sz w:val="18"/>
                <w:szCs w:val="18"/>
                <w:vertAlign w:val="superscript"/>
              </w:rPr>
              <w:t>a</w:t>
            </w:r>
          </w:p>
        </w:tc>
        <w:tc>
          <w:tcPr>
            <w:tcW w:w="1000" w:type="dxa"/>
            <w:tcBorders>
              <w:top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5</w:t>
            </w:r>
          </w:p>
        </w:tc>
        <w:tc>
          <w:tcPr>
            <w:tcW w:w="1379" w:type="dxa"/>
            <w:tcBorders>
              <w:top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14,531</w:t>
            </w:r>
          </w:p>
        </w:tc>
        <w:tc>
          <w:tcPr>
            <w:tcW w:w="1000" w:type="dxa"/>
            <w:tcBorders>
              <w:top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,619</w:t>
            </w:r>
          </w:p>
        </w:tc>
        <w:tc>
          <w:tcPr>
            <w:tcW w:w="1000" w:type="dxa"/>
            <w:tcBorders>
              <w:top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,692</w:t>
            </w:r>
          </w:p>
        </w:tc>
      </w:tr>
      <w:tr w:rsidR="0069741E" w:rsidRPr="008737AC"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Intercept</w:t>
            </w:r>
          </w:p>
        </w:tc>
        <w:tc>
          <w:tcPr>
            <w:tcW w:w="1455" w:type="dxa"/>
            <w:tcBorders>
              <w:top w:val="nil"/>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1609,388</w:t>
            </w:r>
          </w:p>
        </w:tc>
        <w:tc>
          <w:tcPr>
            <w:tcW w:w="1000"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w:t>
            </w:r>
          </w:p>
        </w:tc>
        <w:tc>
          <w:tcPr>
            <w:tcW w:w="1379"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1609,388</w:t>
            </w:r>
          </w:p>
        </w:tc>
        <w:tc>
          <w:tcPr>
            <w:tcW w:w="1000"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68,592</w:t>
            </w:r>
          </w:p>
        </w:tc>
        <w:tc>
          <w:tcPr>
            <w:tcW w:w="1000" w:type="dxa"/>
            <w:tcBorders>
              <w:top w:val="nil"/>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,000</w:t>
            </w:r>
          </w:p>
        </w:tc>
      </w:tr>
      <w:tr w:rsidR="0069741E" w:rsidRPr="008737AC"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perlakuan</w:t>
            </w:r>
          </w:p>
        </w:tc>
        <w:tc>
          <w:tcPr>
            <w:tcW w:w="1455" w:type="dxa"/>
            <w:tcBorders>
              <w:top w:val="nil"/>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63,664</w:t>
            </w:r>
          </w:p>
        </w:tc>
        <w:tc>
          <w:tcPr>
            <w:tcW w:w="1000"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3</w:t>
            </w:r>
          </w:p>
        </w:tc>
        <w:tc>
          <w:tcPr>
            <w:tcW w:w="1379"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21,221</w:t>
            </w:r>
          </w:p>
        </w:tc>
        <w:tc>
          <w:tcPr>
            <w:tcW w:w="1000"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,904</w:t>
            </w:r>
          </w:p>
        </w:tc>
        <w:tc>
          <w:tcPr>
            <w:tcW w:w="1000" w:type="dxa"/>
            <w:tcBorders>
              <w:top w:val="nil"/>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,492</w:t>
            </w:r>
          </w:p>
        </w:tc>
      </w:tr>
      <w:tr w:rsidR="0069741E" w:rsidRPr="008737AC"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ulangan</w:t>
            </w:r>
          </w:p>
        </w:tc>
        <w:tc>
          <w:tcPr>
            <w:tcW w:w="1455" w:type="dxa"/>
            <w:tcBorders>
              <w:top w:val="nil"/>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8,992</w:t>
            </w:r>
          </w:p>
        </w:tc>
        <w:tc>
          <w:tcPr>
            <w:tcW w:w="1000"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2</w:t>
            </w:r>
          </w:p>
        </w:tc>
        <w:tc>
          <w:tcPr>
            <w:tcW w:w="1379"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4,496</w:t>
            </w:r>
          </w:p>
        </w:tc>
        <w:tc>
          <w:tcPr>
            <w:tcW w:w="1000"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,192</w:t>
            </w:r>
          </w:p>
        </w:tc>
        <w:tc>
          <w:tcPr>
            <w:tcW w:w="1000" w:type="dxa"/>
            <w:tcBorders>
              <w:top w:val="nil"/>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,830</w:t>
            </w:r>
          </w:p>
        </w:tc>
      </w:tr>
      <w:tr w:rsidR="0069741E" w:rsidRPr="008737AC"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Error</w:t>
            </w:r>
          </w:p>
        </w:tc>
        <w:tc>
          <w:tcPr>
            <w:tcW w:w="1455" w:type="dxa"/>
            <w:tcBorders>
              <w:top w:val="nil"/>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140,780</w:t>
            </w:r>
          </w:p>
        </w:tc>
        <w:tc>
          <w:tcPr>
            <w:tcW w:w="1000"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6</w:t>
            </w:r>
          </w:p>
        </w:tc>
        <w:tc>
          <w:tcPr>
            <w:tcW w:w="1379"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23,463</w:t>
            </w:r>
          </w:p>
        </w:tc>
        <w:tc>
          <w:tcPr>
            <w:tcW w:w="1000" w:type="dxa"/>
            <w:tcBorders>
              <w:top w:val="nil"/>
              <w:bottom w:val="nil"/>
            </w:tcBorders>
            <w:shd w:val="clear" w:color="auto" w:fill="FFFFFF"/>
          </w:tcPr>
          <w:p w:rsidR="0069741E" w:rsidRPr="008737AC"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8737AC" w:rsidTr="00F9491C">
        <w:trPr>
          <w:cantSplit/>
        </w:trPr>
        <w:tc>
          <w:tcPr>
            <w:tcW w:w="1637" w:type="dxa"/>
            <w:tcBorders>
              <w:top w:val="nil"/>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1822,824</w:t>
            </w:r>
          </w:p>
        </w:tc>
        <w:tc>
          <w:tcPr>
            <w:tcW w:w="1000"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12</w:t>
            </w:r>
          </w:p>
        </w:tc>
        <w:tc>
          <w:tcPr>
            <w:tcW w:w="1379" w:type="dxa"/>
            <w:tcBorders>
              <w:top w:val="nil"/>
              <w:bottom w:val="nil"/>
            </w:tcBorders>
            <w:shd w:val="clear" w:color="auto" w:fill="FFFFFF"/>
          </w:tcPr>
          <w:p w:rsidR="0069741E" w:rsidRPr="008737AC"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tcPr>
          <w:p w:rsidR="0069741E" w:rsidRPr="008737AC"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8737AC" w:rsidTr="00F9491C">
        <w:trPr>
          <w:cantSplit/>
        </w:trPr>
        <w:tc>
          <w:tcPr>
            <w:tcW w:w="1637" w:type="dxa"/>
            <w:tcBorders>
              <w:top w:val="nil"/>
              <w:left w:val="single" w:sz="16" w:space="0" w:color="000000"/>
              <w:bottom w:val="single" w:sz="16" w:space="0" w:color="000000"/>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Corrected Total</w:t>
            </w:r>
          </w:p>
        </w:tc>
        <w:tc>
          <w:tcPr>
            <w:tcW w:w="1455" w:type="dxa"/>
            <w:tcBorders>
              <w:top w:val="nil"/>
              <w:left w:val="single" w:sz="16" w:space="0" w:color="000000"/>
              <w:bottom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213,436</w:t>
            </w:r>
          </w:p>
        </w:tc>
        <w:tc>
          <w:tcPr>
            <w:tcW w:w="1000" w:type="dxa"/>
            <w:tcBorders>
              <w:top w:val="nil"/>
              <w:bottom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11</w:t>
            </w:r>
          </w:p>
        </w:tc>
        <w:tc>
          <w:tcPr>
            <w:tcW w:w="1379" w:type="dxa"/>
            <w:tcBorders>
              <w:top w:val="nil"/>
              <w:bottom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Times New Roman" w:hAnsi="Times New Roman" w:cs="Times New Roman"/>
                <w:sz w:val="24"/>
                <w:szCs w:val="24"/>
              </w:rPr>
            </w:pPr>
          </w:p>
        </w:tc>
      </w:tr>
      <w:tr w:rsidR="0069741E" w:rsidRPr="008737AC" w:rsidTr="00F9491C">
        <w:trPr>
          <w:cantSplit/>
        </w:trPr>
        <w:tc>
          <w:tcPr>
            <w:tcW w:w="7471" w:type="dxa"/>
            <w:gridSpan w:val="6"/>
            <w:tcBorders>
              <w:top w:val="nil"/>
              <w:left w:val="nil"/>
              <w:bottom w:val="nil"/>
              <w:right w:val="nil"/>
            </w:tcBorders>
            <w:shd w:val="clear" w:color="auto" w:fill="FFFFFF"/>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a. R Squared = ,340 (Adjusted R Squared = -,209)</w:t>
            </w:r>
          </w:p>
        </w:tc>
      </w:tr>
    </w:tbl>
    <w:p w:rsidR="00BE4D9A" w:rsidRPr="008737AC" w:rsidRDefault="00BE4D9A" w:rsidP="0069741E">
      <w:pPr>
        <w:autoSpaceDE w:val="0"/>
        <w:autoSpaceDN w:val="0"/>
        <w:adjustRightInd w:val="0"/>
        <w:spacing w:after="0" w:line="240" w:lineRule="auto"/>
        <w:rPr>
          <w:rFonts w:ascii="Times New Roman" w:hAnsi="Times New Roman" w:cs="Times New Roman"/>
          <w:sz w:val="24"/>
          <w:szCs w:val="24"/>
        </w:rPr>
      </w:pPr>
    </w:p>
    <w:tbl>
      <w:tblPr>
        <w:tblW w:w="488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7"/>
        <w:gridCol w:w="1062"/>
        <w:gridCol w:w="1401"/>
        <w:gridCol w:w="1401"/>
      </w:tblGrid>
      <w:tr w:rsidR="0069741E" w:rsidRPr="008737AC" w:rsidTr="00F9491C">
        <w:trPr>
          <w:cantSplit/>
        </w:trPr>
        <w:tc>
          <w:tcPr>
            <w:tcW w:w="4881" w:type="dxa"/>
            <w:gridSpan w:val="4"/>
            <w:tcBorders>
              <w:top w:val="nil"/>
              <w:left w:val="nil"/>
              <w:bottom w:val="nil"/>
              <w:right w:val="nil"/>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b/>
                <w:bCs/>
                <w:color w:val="000000"/>
                <w:sz w:val="18"/>
                <w:szCs w:val="18"/>
              </w:rPr>
              <w:t>1. Grand Mean</w:t>
            </w:r>
          </w:p>
        </w:tc>
      </w:tr>
      <w:tr w:rsidR="0069741E" w:rsidRPr="008737AC" w:rsidTr="00F9491C">
        <w:trPr>
          <w:cantSplit/>
        </w:trPr>
        <w:tc>
          <w:tcPr>
            <w:tcW w:w="4881" w:type="dxa"/>
            <w:gridSpan w:val="4"/>
            <w:tcBorders>
              <w:top w:val="nil"/>
              <w:left w:val="nil"/>
              <w:bottom w:val="nil"/>
              <w:right w:val="nil"/>
            </w:tcBorders>
            <w:shd w:val="clear" w:color="auto" w:fill="FFFFFF"/>
            <w:vAlign w:val="bottom"/>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Dependent Variable: produksi_berat_kering</w:t>
            </w:r>
          </w:p>
        </w:tc>
      </w:tr>
      <w:tr w:rsidR="0069741E" w:rsidRPr="008737AC" w:rsidTr="00F9491C">
        <w:trPr>
          <w:cantSplit/>
        </w:trPr>
        <w:tc>
          <w:tcPr>
            <w:tcW w:w="1017" w:type="dxa"/>
            <w:vMerge w:val="restart"/>
            <w:tcBorders>
              <w:top w:val="single" w:sz="16" w:space="0" w:color="000000"/>
              <w:lef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Mean</w:t>
            </w:r>
          </w:p>
        </w:tc>
        <w:tc>
          <w:tcPr>
            <w:tcW w:w="1062" w:type="dxa"/>
            <w:vMerge w:val="restart"/>
            <w:tcBorders>
              <w:top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Std. Error</w:t>
            </w:r>
          </w:p>
        </w:tc>
        <w:tc>
          <w:tcPr>
            <w:tcW w:w="2802" w:type="dxa"/>
            <w:gridSpan w:val="2"/>
            <w:tcBorders>
              <w:top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95% Confidence Interval</w:t>
            </w:r>
          </w:p>
        </w:tc>
      </w:tr>
      <w:tr w:rsidR="0069741E" w:rsidRPr="008737AC" w:rsidTr="00F9491C">
        <w:trPr>
          <w:cantSplit/>
        </w:trPr>
        <w:tc>
          <w:tcPr>
            <w:tcW w:w="1017" w:type="dxa"/>
            <w:vMerge/>
            <w:tcBorders>
              <w:top w:val="single" w:sz="16" w:space="0" w:color="000000"/>
              <w:left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Arial" w:hAnsi="Arial" w:cs="Arial"/>
                <w:color w:val="000000"/>
                <w:sz w:val="18"/>
                <w:szCs w:val="18"/>
              </w:rPr>
            </w:pPr>
          </w:p>
        </w:tc>
        <w:tc>
          <w:tcPr>
            <w:tcW w:w="1062" w:type="dxa"/>
            <w:vMerge/>
            <w:tcBorders>
              <w:top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Arial" w:hAnsi="Arial" w:cs="Arial"/>
                <w:color w:val="000000"/>
                <w:sz w:val="18"/>
                <w:szCs w:val="18"/>
              </w:rPr>
            </w:pPr>
          </w:p>
        </w:tc>
        <w:tc>
          <w:tcPr>
            <w:tcW w:w="1401" w:type="dxa"/>
            <w:tcBorders>
              <w:bottom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Lower Bound</w:t>
            </w:r>
          </w:p>
        </w:tc>
        <w:tc>
          <w:tcPr>
            <w:tcW w:w="1401" w:type="dxa"/>
            <w:tcBorders>
              <w:bottom w:val="single" w:sz="16" w:space="0" w:color="000000"/>
              <w:righ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Upper Bound</w:t>
            </w:r>
          </w:p>
        </w:tc>
      </w:tr>
      <w:tr w:rsidR="0069741E" w:rsidRPr="008737AC" w:rsidTr="00F9491C">
        <w:trPr>
          <w:cantSplit/>
        </w:trPr>
        <w:tc>
          <w:tcPr>
            <w:tcW w:w="1017" w:type="dxa"/>
            <w:tcBorders>
              <w:top w:val="single" w:sz="16" w:space="0" w:color="000000"/>
              <w:left w:val="single" w:sz="16" w:space="0" w:color="000000"/>
              <w:bottom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11,581</w:t>
            </w:r>
          </w:p>
        </w:tc>
        <w:tc>
          <w:tcPr>
            <w:tcW w:w="1062" w:type="dxa"/>
            <w:tcBorders>
              <w:top w:val="single" w:sz="16" w:space="0" w:color="000000"/>
              <w:bottom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1,398</w:t>
            </w:r>
          </w:p>
        </w:tc>
        <w:tc>
          <w:tcPr>
            <w:tcW w:w="1401" w:type="dxa"/>
            <w:tcBorders>
              <w:top w:val="single" w:sz="16" w:space="0" w:color="000000"/>
              <w:bottom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8,159</w:t>
            </w:r>
          </w:p>
        </w:tc>
        <w:tc>
          <w:tcPr>
            <w:tcW w:w="1401" w:type="dxa"/>
            <w:tcBorders>
              <w:top w:val="single" w:sz="16" w:space="0" w:color="000000"/>
              <w:bottom w:val="single" w:sz="16" w:space="0" w:color="000000"/>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15,002</w:t>
            </w:r>
          </w:p>
        </w:tc>
      </w:tr>
    </w:tbl>
    <w:p w:rsidR="0069741E" w:rsidRPr="008737AC" w:rsidRDefault="0069741E" w:rsidP="0069741E">
      <w:pPr>
        <w:autoSpaceDE w:val="0"/>
        <w:autoSpaceDN w:val="0"/>
        <w:adjustRightInd w:val="0"/>
        <w:spacing w:after="0" w:line="240" w:lineRule="auto"/>
        <w:rPr>
          <w:rFonts w:ascii="Times New Roman" w:hAnsi="Times New Roman" w:cs="Times New Roman"/>
          <w:sz w:val="24"/>
          <w:szCs w:val="24"/>
        </w:rPr>
      </w:pPr>
    </w:p>
    <w:tbl>
      <w:tblPr>
        <w:tblW w:w="5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00"/>
        <w:gridCol w:w="1046"/>
        <w:gridCol w:w="1380"/>
        <w:gridCol w:w="1380"/>
      </w:tblGrid>
      <w:tr w:rsidR="0069741E" w:rsidRPr="008737AC" w:rsidTr="00F9491C">
        <w:trPr>
          <w:cantSplit/>
        </w:trPr>
        <w:tc>
          <w:tcPr>
            <w:tcW w:w="5909" w:type="dxa"/>
            <w:gridSpan w:val="5"/>
            <w:tcBorders>
              <w:top w:val="nil"/>
              <w:left w:val="nil"/>
              <w:bottom w:val="nil"/>
              <w:right w:val="nil"/>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b/>
                <w:bCs/>
                <w:color w:val="000000"/>
                <w:sz w:val="18"/>
                <w:szCs w:val="18"/>
              </w:rPr>
              <w:t>2. perlakuan</w:t>
            </w:r>
          </w:p>
        </w:tc>
      </w:tr>
      <w:tr w:rsidR="0069741E" w:rsidRPr="008737AC" w:rsidTr="00F9491C">
        <w:trPr>
          <w:cantSplit/>
        </w:trPr>
        <w:tc>
          <w:tcPr>
            <w:tcW w:w="5909" w:type="dxa"/>
            <w:gridSpan w:val="5"/>
            <w:tcBorders>
              <w:top w:val="nil"/>
              <w:left w:val="nil"/>
              <w:bottom w:val="nil"/>
              <w:right w:val="nil"/>
            </w:tcBorders>
            <w:shd w:val="clear" w:color="auto" w:fill="FFFFFF"/>
            <w:vAlign w:val="bottom"/>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Dependent Variable: produksi_berat_kering</w:t>
            </w:r>
          </w:p>
        </w:tc>
      </w:tr>
      <w:tr w:rsidR="0069741E" w:rsidRPr="008737AC" w:rsidTr="00F9491C">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Mean</w:t>
            </w:r>
          </w:p>
        </w:tc>
        <w:tc>
          <w:tcPr>
            <w:tcW w:w="1045" w:type="dxa"/>
            <w:vMerge w:val="restart"/>
            <w:tcBorders>
              <w:top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Std. Error</w:t>
            </w:r>
          </w:p>
        </w:tc>
        <w:tc>
          <w:tcPr>
            <w:tcW w:w="2758" w:type="dxa"/>
            <w:gridSpan w:val="2"/>
            <w:tcBorders>
              <w:top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95% Confidence Interval</w:t>
            </w:r>
          </w:p>
        </w:tc>
      </w:tr>
      <w:tr w:rsidR="0069741E" w:rsidRPr="008737AC" w:rsidTr="00F9491C">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Arial" w:hAnsi="Arial" w:cs="Arial"/>
                <w:color w:val="000000"/>
                <w:sz w:val="18"/>
                <w:szCs w:val="18"/>
              </w:rPr>
            </w:pPr>
          </w:p>
        </w:tc>
        <w:tc>
          <w:tcPr>
            <w:tcW w:w="1045" w:type="dxa"/>
            <w:vMerge/>
            <w:tcBorders>
              <w:top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Arial" w:hAnsi="Arial" w:cs="Arial"/>
                <w:color w:val="000000"/>
                <w:sz w:val="18"/>
                <w:szCs w:val="18"/>
              </w:rPr>
            </w:pPr>
          </w:p>
        </w:tc>
        <w:tc>
          <w:tcPr>
            <w:tcW w:w="1379" w:type="dxa"/>
            <w:tcBorders>
              <w:bottom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Lower Bound</w:t>
            </w:r>
          </w:p>
        </w:tc>
        <w:tc>
          <w:tcPr>
            <w:tcW w:w="1379" w:type="dxa"/>
            <w:tcBorders>
              <w:bottom w:val="single" w:sz="16" w:space="0" w:color="000000"/>
              <w:righ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Upper Bound</w:t>
            </w:r>
          </w:p>
        </w:tc>
      </w:tr>
      <w:tr w:rsidR="0069741E" w:rsidRPr="008737AC" w:rsidTr="00F9491C">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8,283</w:t>
            </w:r>
          </w:p>
        </w:tc>
        <w:tc>
          <w:tcPr>
            <w:tcW w:w="1045" w:type="dxa"/>
            <w:tcBorders>
              <w:top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2,797</w:t>
            </w:r>
          </w:p>
        </w:tc>
        <w:tc>
          <w:tcPr>
            <w:tcW w:w="1379" w:type="dxa"/>
            <w:tcBorders>
              <w:top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1,440</w:t>
            </w:r>
          </w:p>
        </w:tc>
        <w:tc>
          <w:tcPr>
            <w:tcW w:w="1379" w:type="dxa"/>
            <w:tcBorders>
              <w:top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15,126</w:t>
            </w:r>
          </w:p>
        </w:tc>
      </w:tr>
      <w:tr w:rsidR="0069741E" w:rsidRPr="008737AC"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12,477</w:t>
            </w:r>
          </w:p>
        </w:tc>
        <w:tc>
          <w:tcPr>
            <w:tcW w:w="1045"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2,797</w:t>
            </w:r>
          </w:p>
        </w:tc>
        <w:tc>
          <w:tcPr>
            <w:tcW w:w="1379"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5,634</w:t>
            </w:r>
          </w:p>
        </w:tc>
        <w:tc>
          <w:tcPr>
            <w:tcW w:w="1379" w:type="dxa"/>
            <w:tcBorders>
              <w:top w:val="nil"/>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19,320</w:t>
            </w:r>
          </w:p>
        </w:tc>
      </w:tr>
      <w:tr w:rsidR="0069741E" w:rsidRPr="008737AC"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14,607</w:t>
            </w:r>
          </w:p>
        </w:tc>
        <w:tc>
          <w:tcPr>
            <w:tcW w:w="1045"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2,797</w:t>
            </w:r>
          </w:p>
        </w:tc>
        <w:tc>
          <w:tcPr>
            <w:tcW w:w="1379"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7,764</w:t>
            </w:r>
          </w:p>
        </w:tc>
        <w:tc>
          <w:tcPr>
            <w:tcW w:w="1379" w:type="dxa"/>
            <w:tcBorders>
              <w:top w:val="nil"/>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21,450</w:t>
            </w:r>
          </w:p>
        </w:tc>
      </w:tr>
      <w:tr w:rsidR="0069741E" w:rsidRPr="008737AC" w:rsidTr="00F9491C">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4,00</w:t>
            </w:r>
          </w:p>
        </w:tc>
        <w:tc>
          <w:tcPr>
            <w:tcW w:w="1000" w:type="dxa"/>
            <w:tcBorders>
              <w:top w:val="nil"/>
              <w:left w:val="single" w:sz="16" w:space="0" w:color="000000"/>
              <w:bottom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10,957</w:t>
            </w:r>
          </w:p>
        </w:tc>
        <w:tc>
          <w:tcPr>
            <w:tcW w:w="1045" w:type="dxa"/>
            <w:tcBorders>
              <w:top w:val="nil"/>
              <w:bottom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2,797</w:t>
            </w:r>
          </w:p>
        </w:tc>
        <w:tc>
          <w:tcPr>
            <w:tcW w:w="1379" w:type="dxa"/>
            <w:tcBorders>
              <w:top w:val="nil"/>
              <w:bottom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4,114</w:t>
            </w:r>
          </w:p>
        </w:tc>
        <w:tc>
          <w:tcPr>
            <w:tcW w:w="1379" w:type="dxa"/>
            <w:tcBorders>
              <w:top w:val="nil"/>
              <w:bottom w:val="single" w:sz="16" w:space="0" w:color="000000"/>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17,800</w:t>
            </w:r>
          </w:p>
        </w:tc>
      </w:tr>
    </w:tbl>
    <w:p w:rsidR="0069741E" w:rsidRPr="008737AC" w:rsidRDefault="0069741E" w:rsidP="0069741E">
      <w:pPr>
        <w:autoSpaceDE w:val="0"/>
        <w:autoSpaceDN w:val="0"/>
        <w:adjustRightInd w:val="0"/>
        <w:spacing w:after="0" w:line="400" w:lineRule="atLeast"/>
        <w:rPr>
          <w:rFonts w:ascii="Times New Roman" w:hAnsi="Times New Roman" w:cs="Times New Roman"/>
          <w:sz w:val="24"/>
          <w:szCs w:val="24"/>
        </w:rPr>
      </w:pPr>
    </w:p>
    <w:p w:rsidR="0069741E" w:rsidRPr="008737AC" w:rsidRDefault="0069741E" w:rsidP="0069741E">
      <w:pPr>
        <w:autoSpaceDE w:val="0"/>
        <w:autoSpaceDN w:val="0"/>
        <w:adjustRightInd w:val="0"/>
        <w:spacing w:after="0" w:line="240" w:lineRule="auto"/>
        <w:rPr>
          <w:rFonts w:ascii="Times New Roman" w:hAnsi="Times New Roman" w:cs="Times New Roman"/>
          <w:sz w:val="24"/>
          <w:szCs w:val="24"/>
        </w:rPr>
      </w:pPr>
    </w:p>
    <w:tbl>
      <w:tblPr>
        <w:tblW w:w="5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001"/>
        <w:gridCol w:w="1046"/>
        <w:gridCol w:w="1380"/>
        <w:gridCol w:w="1380"/>
      </w:tblGrid>
      <w:tr w:rsidR="0069741E" w:rsidRPr="008737AC" w:rsidTr="00F9491C">
        <w:trPr>
          <w:cantSplit/>
        </w:trPr>
        <w:tc>
          <w:tcPr>
            <w:tcW w:w="5757" w:type="dxa"/>
            <w:gridSpan w:val="5"/>
            <w:tcBorders>
              <w:top w:val="nil"/>
              <w:left w:val="nil"/>
              <w:bottom w:val="nil"/>
              <w:right w:val="nil"/>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b/>
                <w:bCs/>
                <w:color w:val="000000"/>
                <w:sz w:val="18"/>
                <w:szCs w:val="18"/>
              </w:rPr>
              <w:t>3. ulangan</w:t>
            </w:r>
          </w:p>
        </w:tc>
      </w:tr>
      <w:tr w:rsidR="0069741E" w:rsidRPr="008737AC" w:rsidTr="00F9491C">
        <w:trPr>
          <w:cantSplit/>
        </w:trPr>
        <w:tc>
          <w:tcPr>
            <w:tcW w:w="5757" w:type="dxa"/>
            <w:gridSpan w:val="5"/>
            <w:tcBorders>
              <w:top w:val="nil"/>
              <w:left w:val="nil"/>
              <w:bottom w:val="nil"/>
              <w:right w:val="nil"/>
            </w:tcBorders>
            <w:shd w:val="clear" w:color="auto" w:fill="FFFFFF"/>
            <w:vAlign w:val="bottom"/>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Dependent Variable: produksi_berat_kering</w:t>
            </w:r>
          </w:p>
        </w:tc>
      </w:tr>
      <w:tr w:rsidR="0069741E" w:rsidRPr="008737AC" w:rsidTr="00F9491C">
        <w:trPr>
          <w:cantSplit/>
        </w:trPr>
        <w:tc>
          <w:tcPr>
            <w:tcW w:w="954" w:type="dxa"/>
            <w:vMerge w:val="restart"/>
            <w:tcBorders>
              <w:top w:val="single" w:sz="16" w:space="0" w:color="000000"/>
              <w:left w:val="single" w:sz="16" w:space="0" w:color="000000"/>
              <w:bottom w:val="nil"/>
              <w:righ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ulangan</w:t>
            </w:r>
          </w:p>
        </w:tc>
        <w:tc>
          <w:tcPr>
            <w:tcW w:w="1000" w:type="dxa"/>
            <w:vMerge w:val="restart"/>
            <w:tcBorders>
              <w:top w:val="single" w:sz="16" w:space="0" w:color="000000"/>
              <w:lef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Mean</w:t>
            </w:r>
          </w:p>
        </w:tc>
        <w:tc>
          <w:tcPr>
            <w:tcW w:w="1045" w:type="dxa"/>
            <w:vMerge w:val="restart"/>
            <w:tcBorders>
              <w:top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Std. Error</w:t>
            </w:r>
          </w:p>
        </w:tc>
        <w:tc>
          <w:tcPr>
            <w:tcW w:w="2758" w:type="dxa"/>
            <w:gridSpan w:val="2"/>
            <w:tcBorders>
              <w:top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95% Confidence Interval</w:t>
            </w:r>
          </w:p>
        </w:tc>
      </w:tr>
      <w:tr w:rsidR="0069741E" w:rsidRPr="008737AC" w:rsidTr="00F9491C">
        <w:trPr>
          <w:cantSplit/>
        </w:trPr>
        <w:tc>
          <w:tcPr>
            <w:tcW w:w="954" w:type="dxa"/>
            <w:vMerge/>
            <w:tcBorders>
              <w:top w:val="single" w:sz="16" w:space="0" w:color="000000"/>
              <w:left w:val="single" w:sz="16" w:space="0" w:color="000000"/>
              <w:bottom w:val="nil"/>
              <w:right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Arial" w:hAnsi="Arial" w:cs="Arial"/>
                <w:color w:val="000000"/>
                <w:sz w:val="18"/>
                <w:szCs w:val="18"/>
              </w:rPr>
            </w:pPr>
          </w:p>
        </w:tc>
        <w:tc>
          <w:tcPr>
            <w:tcW w:w="1045" w:type="dxa"/>
            <w:vMerge/>
            <w:tcBorders>
              <w:top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Arial" w:hAnsi="Arial" w:cs="Arial"/>
                <w:color w:val="000000"/>
                <w:sz w:val="18"/>
                <w:szCs w:val="18"/>
              </w:rPr>
            </w:pPr>
          </w:p>
        </w:tc>
        <w:tc>
          <w:tcPr>
            <w:tcW w:w="1379" w:type="dxa"/>
            <w:tcBorders>
              <w:bottom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Lower Bound</w:t>
            </w:r>
          </w:p>
        </w:tc>
        <w:tc>
          <w:tcPr>
            <w:tcW w:w="1379" w:type="dxa"/>
            <w:tcBorders>
              <w:bottom w:val="single" w:sz="16" w:space="0" w:color="000000"/>
              <w:righ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Upper Bound</w:t>
            </w:r>
          </w:p>
        </w:tc>
      </w:tr>
      <w:tr w:rsidR="0069741E" w:rsidRPr="008737AC" w:rsidTr="00F9491C">
        <w:trPr>
          <w:cantSplit/>
        </w:trPr>
        <w:tc>
          <w:tcPr>
            <w:tcW w:w="954" w:type="dxa"/>
            <w:tcBorders>
              <w:top w:val="single" w:sz="16" w:space="0" w:color="000000"/>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11,883</w:t>
            </w:r>
          </w:p>
        </w:tc>
        <w:tc>
          <w:tcPr>
            <w:tcW w:w="1045" w:type="dxa"/>
            <w:tcBorders>
              <w:top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2,422</w:t>
            </w:r>
          </w:p>
        </w:tc>
        <w:tc>
          <w:tcPr>
            <w:tcW w:w="1379" w:type="dxa"/>
            <w:tcBorders>
              <w:top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5,956</w:t>
            </w:r>
          </w:p>
        </w:tc>
        <w:tc>
          <w:tcPr>
            <w:tcW w:w="1379" w:type="dxa"/>
            <w:tcBorders>
              <w:top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17,809</w:t>
            </w:r>
          </w:p>
        </w:tc>
      </w:tr>
      <w:tr w:rsidR="0069741E" w:rsidRPr="008737AC" w:rsidTr="00F9491C">
        <w:trPr>
          <w:cantSplit/>
        </w:trPr>
        <w:tc>
          <w:tcPr>
            <w:tcW w:w="954" w:type="dxa"/>
            <w:tcBorders>
              <w:top w:val="nil"/>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12,458</w:t>
            </w:r>
          </w:p>
        </w:tc>
        <w:tc>
          <w:tcPr>
            <w:tcW w:w="1045"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2,422</w:t>
            </w:r>
          </w:p>
        </w:tc>
        <w:tc>
          <w:tcPr>
            <w:tcW w:w="1379" w:type="dxa"/>
            <w:tcBorders>
              <w:top w:val="nil"/>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6,531</w:t>
            </w:r>
          </w:p>
        </w:tc>
        <w:tc>
          <w:tcPr>
            <w:tcW w:w="1379" w:type="dxa"/>
            <w:tcBorders>
              <w:top w:val="nil"/>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18,384</w:t>
            </w:r>
          </w:p>
        </w:tc>
      </w:tr>
      <w:tr w:rsidR="0069741E" w:rsidRPr="008737AC" w:rsidTr="00F9491C">
        <w:trPr>
          <w:cantSplit/>
        </w:trPr>
        <w:tc>
          <w:tcPr>
            <w:tcW w:w="954" w:type="dxa"/>
            <w:tcBorders>
              <w:top w:val="nil"/>
              <w:left w:val="single" w:sz="16" w:space="0" w:color="000000"/>
              <w:bottom w:val="single" w:sz="16" w:space="0" w:color="000000"/>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3,00</w:t>
            </w:r>
          </w:p>
        </w:tc>
        <w:tc>
          <w:tcPr>
            <w:tcW w:w="1000" w:type="dxa"/>
            <w:tcBorders>
              <w:top w:val="nil"/>
              <w:left w:val="single" w:sz="16" w:space="0" w:color="000000"/>
              <w:bottom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10,403</w:t>
            </w:r>
          </w:p>
        </w:tc>
        <w:tc>
          <w:tcPr>
            <w:tcW w:w="1045" w:type="dxa"/>
            <w:tcBorders>
              <w:top w:val="nil"/>
              <w:bottom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2,422</w:t>
            </w:r>
          </w:p>
        </w:tc>
        <w:tc>
          <w:tcPr>
            <w:tcW w:w="1379" w:type="dxa"/>
            <w:tcBorders>
              <w:top w:val="nil"/>
              <w:bottom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4,476</w:t>
            </w:r>
          </w:p>
        </w:tc>
        <w:tc>
          <w:tcPr>
            <w:tcW w:w="1379" w:type="dxa"/>
            <w:tcBorders>
              <w:top w:val="nil"/>
              <w:bottom w:val="single" w:sz="16" w:space="0" w:color="000000"/>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16,329</w:t>
            </w:r>
          </w:p>
        </w:tc>
      </w:tr>
    </w:tbl>
    <w:p w:rsidR="0069741E" w:rsidRDefault="0069741E" w:rsidP="0069741E">
      <w:pPr>
        <w:autoSpaceDE w:val="0"/>
        <w:autoSpaceDN w:val="0"/>
        <w:adjustRightInd w:val="0"/>
        <w:spacing w:after="0" w:line="400" w:lineRule="atLeast"/>
        <w:rPr>
          <w:rFonts w:ascii="Times New Roman" w:hAnsi="Times New Roman" w:cs="Times New Roman"/>
          <w:sz w:val="24"/>
          <w:szCs w:val="24"/>
        </w:rPr>
      </w:pPr>
    </w:p>
    <w:p w:rsidR="0069741E" w:rsidRPr="008737AC" w:rsidRDefault="0069741E" w:rsidP="0069741E">
      <w:pPr>
        <w:autoSpaceDE w:val="0"/>
        <w:autoSpaceDN w:val="0"/>
        <w:adjustRightInd w:val="0"/>
        <w:spacing w:after="0" w:line="400" w:lineRule="atLeast"/>
        <w:rPr>
          <w:rFonts w:ascii="Times New Roman" w:hAnsi="Times New Roman" w:cs="Times New Roman"/>
          <w:sz w:val="24"/>
          <w:szCs w:val="24"/>
        </w:rPr>
      </w:pPr>
    </w:p>
    <w:p w:rsidR="0069741E" w:rsidRPr="008737AC" w:rsidRDefault="0069741E" w:rsidP="0069741E">
      <w:pPr>
        <w:autoSpaceDE w:val="0"/>
        <w:autoSpaceDN w:val="0"/>
        <w:adjustRightInd w:val="0"/>
        <w:spacing w:after="0" w:line="240" w:lineRule="auto"/>
        <w:rPr>
          <w:rFonts w:ascii="Arial" w:hAnsi="Arial" w:cs="Arial"/>
          <w:b/>
          <w:bCs/>
          <w:color w:val="000000"/>
          <w:sz w:val="26"/>
          <w:szCs w:val="26"/>
        </w:rPr>
      </w:pPr>
    </w:p>
    <w:p w:rsidR="0069741E" w:rsidRPr="008737AC" w:rsidRDefault="0069741E" w:rsidP="0069741E">
      <w:pPr>
        <w:autoSpaceDE w:val="0"/>
        <w:autoSpaceDN w:val="0"/>
        <w:adjustRightInd w:val="0"/>
        <w:spacing w:after="0" w:line="240" w:lineRule="auto"/>
        <w:rPr>
          <w:rFonts w:ascii="Arial" w:hAnsi="Arial" w:cs="Arial"/>
          <w:b/>
          <w:bCs/>
          <w:color w:val="000000"/>
          <w:sz w:val="26"/>
          <w:szCs w:val="26"/>
        </w:rPr>
      </w:pPr>
      <w:r w:rsidRPr="008737AC">
        <w:rPr>
          <w:rFonts w:ascii="Arial" w:hAnsi="Arial" w:cs="Arial"/>
          <w:b/>
          <w:bCs/>
          <w:color w:val="000000"/>
          <w:sz w:val="26"/>
          <w:szCs w:val="26"/>
        </w:rPr>
        <w:t>Homogeneous Subsets</w:t>
      </w:r>
    </w:p>
    <w:p w:rsidR="0069741E" w:rsidRPr="008737AC" w:rsidRDefault="0069741E" w:rsidP="0069741E">
      <w:pPr>
        <w:autoSpaceDE w:val="0"/>
        <w:autoSpaceDN w:val="0"/>
        <w:adjustRightInd w:val="0"/>
        <w:spacing w:after="0" w:line="240" w:lineRule="auto"/>
        <w:rPr>
          <w:rFonts w:ascii="Arial" w:hAnsi="Arial" w:cs="Arial"/>
          <w:color w:val="000000"/>
          <w:sz w:val="26"/>
          <w:szCs w:val="26"/>
        </w:rPr>
      </w:pPr>
    </w:p>
    <w:p w:rsidR="0069741E" w:rsidRPr="008737AC" w:rsidRDefault="0069741E" w:rsidP="0069741E">
      <w:pPr>
        <w:autoSpaceDE w:val="0"/>
        <w:autoSpaceDN w:val="0"/>
        <w:adjustRightInd w:val="0"/>
        <w:spacing w:after="0" w:line="240" w:lineRule="auto"/>
        <w:rPr>
          <w:rFonts w:ascii="Times New Roman" w:hAnsi="Times New Roman" w:cs="Times New Roman"/>
          <w:sz w:val="24"/>
          <w:szCs w:val="24"/>
        </w:rPr>
      </w:pPr>
    </w:p>
    <w:tbl>
      <w:tblPr>
        <w:tblW w:w="3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7"/>
        <w:gridCol w:w="1000"/>
        <w:gridCol w:w="1000"/>
      </w:tblGrid>
      <w:tr w:rsidR="0069741E" w:rsidRPr="008737AC" w:rsidTr="00F9491C">
        <w:trPr>
          <w:cantSplit/>
        </w:trPr>
        <w:tc>
          <w:tcPr>
            <w:tcW w:w="3106" w:type="dxa"/>
            <w:gridSpan w:val="3"/>
            <w:tcBorders>
              <w:top w:val="nil"/>
              <w:left w:val="nil"/>
              <w:bottom w:val="nil"/>
              <w:right w:val="nil"/>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b/>
                <w:bCs/>
                <w:color w:val="000000"/>
                <w:sz w:val="18"/>
                <w:szCs w:val="18"/>
              </w:rPr>
              <w:t>produksi_berat_kering</w:t>
            </w:r>
          </w:p>
        </w:tc>
      </w:tr>
      <w:tr w:rsidR="0069741E" w:rsidRPr="008737AC" w:rsidTr="00F9491C">
        <w:trPr>
          <w:cantSplit/>
        </w:trPr>
        <w:tc>
          <w:tcPr>
            <w:tcW w:w="3106" w:type="dxa"/>
            <w:gridSpan w:val="3"/>
            <w:tcBorders>
              <w:top w:val="nil"/>
              <w:left w:val="nil"/>
              <w:bottom w:val="nil"/>
              <w:right w:val="nil"/>
            </w:tcBorders>
            <w:shd w:val="clear" w:color="auto" w:fill="FFFFFF"/>
            <w:vAlign w:val="bottom"/>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Duncan</w:t>
            </w:r>
          </w:p>
        </w:tc>
      </w:tr>
      <w:tr w:rsidR="0069741E" w:rsidRPr="008737AC" w:rsidTr="00F9491C">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N</w:t>
            </w:r>
          </w:p>
        </w:tc>
        <w:tc>
          <w:tcPr>
            <w:tcW w:w="1000" w:type="dxa"/>
            <w:tcBorders>
              <w:top w:val="single" w:sz="16" w:space="0" w:color="000000"/>
              <w:righ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Subset</w:t>
            </w:r>
          </w:p>
        </w:tc>
      </w:tr>
      <w:tr w:rsidR="0069741E" w:rsidRPr="008737AC" w:rsidTr="00F9491C">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Arial" w:hAnsi="Arial" w:cs="Arial"/>
                <w:color w:val="000000"/>
                <w:sz w:val="18"/>
                <w:szCs w:val="18"/>
              </w:rPr>
            </w:pPr>
          </w:p>
        </w:tc>
        <w:tc>
          <w:tcPr>
            <w:tcW w:w="1000" w:type="dxa"/>
            <w:tcBorders>
              <w:bottom w:val="single" w:sz="16" w:space="0" w:color="000000"/>
              <w:right w:val="single" w:sz="16" w:space="0" w:color="000000"/>
            </w:tcBorders>
            <w:shd w:val="clear" w:color="auto" w:fill="FFFFFF"/>
          </w:tcPr>
          <w:p w:rsidR="0069741E" w:rsidRPr="008737AC" w:rsidRDefault="0069741E" w:rsidP="00F9491C">
            <w:pPr>
              <w:autoSpaceDE w:val="0"/>
              <w:autoSpaceDN w:val="0"/>
              <w:adjustRightInd w:val="0"/>
              <w:spacing w:after="0" w:line="320" w:lineRule="atLeast"/>
              <w:ind w:left="60" w:right="60"/>
              <w:jc w:val="center"/>
              <w:rPr>
                <w:rFonts w:ascii="Arial" w:hAnsi="Arial" w:cs="Arial"/>
                <w:color w:val="000000"/>
                <w:sz w:val="18"/>
                <w:szCs w:val="18"/>
              </w:rPr>
            </w:pPr>
            <w:r w:rsidRPr="008737AC">
              <w:rPr>
                <w:rFonts w:ascii="Arial" w:hAnsi="Arial" w:cs="Arial"/>
                <w:color w:val="000000"/>
                <w:sz w:val="18"/>
                <w:szCs w:val="18"/>
              </w:rPr>
              <w:t>1</w:t>
            </w:r>
          </w:p>
        </w:tc>
      </w:tr>
      <w:tr w:rsidR="0069741E" w:rsidRPr="008737AC" w:rsidTr="00F9491C">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1,00</w:t>
            </w:r>
          </w:p>
        </w:tc>
        <w:tc>
          <w:tcPr>
            <w:tcW w:w="1000" w:type="dxa"/>
            <w:tcBorders>
              <w:top w:val="single" w:sz="16" w:space="0" w:color="000000"/>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3</w:t>
            </w:r>
          </w:p>
        </w:tc>
        <w:tc>
          <w:tcPr>
            <w:tcW w:w="1000" w:type="dxa"/>
            <w:tcBorders>
              <w:top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8,2833</w:t>
            </w:r>
          </w:p>
        </w:tc>
      </w:tr>
      <w:tr w:rsidR="0069741E" w:rsidRPr="008737AC"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4,00</w:t>
            </w:r>
          </w:p>
        </w:tc>
        <w:tc>
          <w:tcPr>
            <w:tcW w:w="1000" w:type="dxa"/>
            <w:tcBorders>
              <w:top w:val="nil"/>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3</w:t>
            </w:r>
          </w:p>
        </w:tc>
        <w:tc>
          <w:tcPr>
            <w:tcW w:w="1000" w:type="dxa"/>
            <w:tcBorders>
              <w:top w:val="nil"/>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10,9567</w:t>
            </w:r>
          </w:p>
        </w:tc>
      </w:tr>
      <w:tr w:rsidR="0069741E" w:rsidRPr="008737AC"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2,00</w:t>
            </w:r>
          </w:p>
        </w:tc>
        <w:tc>
          <w:tcPr>
            <w:tcW w:w="1000" w:type="dxa"/>
            <w:tcBorders>
              <w:top w:val="nil"/>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3</w:t>
            </w:r>
          </w:p>
        </w:tc>
        <w:tc>
          <w:tcPr>
            <w:tcW w:w="1000" w:type="dxa"/>
            <w:tcBorders>
              <w:top w:val="nil"/>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12,4767</w:t>
            </w:r>
          </w:p>
        </w:tc>
      </w:tr>
      <w:tr w:rsidR="0069741E" w:rsidRPr="008737AC" w:rsidTr="00F9491C">
        <w:trPr>
          <w:cantSplit/>
        </w:trPr>
        <w:tc>
          <w:tcPr>
            <w:tcW w:w="1106" w:type="dxa"/>
            <w:tcBorders>
              <w:top w:val="nil"/>
              <w:left w:val="single" w:sz="16" w:space="0" w:color="000000"/>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3,00</w:t>
            </w:r>
          </w:p>
        </w:tc>
        <w:tc>
          <w:tcPr>
            <w:tcW w:w="1000" w:type="dxa"/>
            <w:tcBorders>
              <w:top w:val="nil"/>
              <w:left w:val="single" w:sz="16" w:space="0" w:color="000000"/>
              <w:bottom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3</w:t>
            </w:r>
          </w:p>
        </w:tc>
        <w:tc>
          <w:tcPr>
            <w:tcW w:w="1000" w:type="dxa"/>
            <w:tcBorders>
              <w:top w:val="nil"/>
              <w:bottom w:val="nil"/>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14,6067</w:t>
            </w:r>
          </w:p>
        </w:tc>
      </w:tr>
      <w:tr w:rsidR="0069741E" w:rsidRPr="008737AC" w:rsidTr="00F9491C">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69741E" w:rsidRPr="008737AC" w:rsidRDefault="0069741E" w:rsidP="00F9491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vAlign w:val="center"/>
          </w:tcPr>
          <w:p w:rsidR="0069741E" w:rsidRPr="008737AC" w:rsidRDefault="0069741E" w:rsidP="00F9491C">
            <w:pPr>
              <w:autoSpaceDE w:val="0"/>
              <w:autoSpaceDN w:val="0"/>
              <w:adjustRightInd w:val="0"/>
              <w:spacing w:after="0" w:line="320" w:lineRule="atLeast"/>
              <w:ind w:left="60" w:right="60"/>
              <w:jc w:val="right"/>
              <w:rPr>
                <w:rFonts w:ascii="Arial" w:hAnsi="Arial" w:cs="Arial"/>
                <w:color w:val="000000"/>
                <w:sz w:val="18"/>
                <w:szCs w:val="18"/>
              </w:rPr>
            </w:pPr>
            <w:r w:rsidRPr="008737AC">
              <w:rPr>
                <w:rFonts w:ascii="Arial" w:hAnsi="Arial" w:cs="Arial"/>
                <w:color w:val="000000"/>
                <w:sz w:val="18"/>
                <w:szCs w:val="18"/>
              </w:rPr>
              <w:t>,178</w:t>
            </w:r>
          </w:p>
        </w:tc>
      </w:tr>
      <w:tr w:rsidR="0069741E" w:rsidRPr="008737AC" w:rsidTr="00F9491C">
        <w:trPr>
          <w:cantSplit/>
        </w:trPr>
        <w:tc>
          <w:tcPr>
            <w:tcW w:w="3106" w:type="dxa"/>
            <w:gridSpan w:val="3"/>
            <w:tcBorders>
              <w:top w:val="nil"/>
              <w:left w:val="nil"/>
              <w:bottom w:val="nil"/>
              <w:right w:val="nil"/>
            </w:tcBorders>
            <w:shd w:val="clear" w:color="auto" w:fill="FFFFFF"/>
            <w:vAlign w:val="center"/>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Means for groups in homogeneous subsets are displayed.</w:t>
            </w:r>
          </w:p>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 xml:space="preserve"> Based on observed means.</w:t>
            </w:r>
          </w:p>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 xml:space="preserve"> The error term is Mean Square(Error) = 23,463.</w:t>
            </w:r>
          </w:p>
        </w:tc>
      </w:tr>
      <w:tr w:rsidR="0069741E" w:rsidRPr="008737AC" w:rsidTr="00F9491C">
        <w:trPr>
          <w:cantSplit/>
        </w:trPr>
        <w:tc>
          <w:tcPr>
            <w:tcW w:w="3106" w:type="dxa"/>
            <w:gridSpan w:val="3"/>
            <w:tcBorders>
              <w:top w:val="nil"/>
              <w:left w:val="nil"/>
              <w:bottom w:val="nil"/>
              <w:right w:val="nil"/>
            </w:tcBorders>
            <w:shd w:val="clear" w:color="auto" w:fill="FFFFFF"/>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a. Uses Harmonic Mean Sample Size = 3,000.</w:t>
            </w:r>
          </w:p>
        </w:tc>
      </w:tr>
      <w:tr w:rsidR="0069741E" w:rsidRPr="008737AC" w:rsidTr="00F9491C">
        <w:trPr>
          <w:cantSplit/>
        </w:trPr>
        <w:tc>
          <w:tcPr>
            <w:tcW w:w="3106" w:type="dxa"/>
            <w:gridSpan w:val="3"/>
            <w:tcBorders>
              <w:top w:val="nil"/>
              <w:left w:val="nil"/>
              <w:bottom w:val="nil"/>
              <w:right w:val="nil"/>
            </w:tcBorders>
            <w:shd w:val="clear" w:color="auto" w:fill="FFFFFF"/>
          </w:tcPr>
          <w:p w:rsidR="0069741E" w:rsidRPr="008737AC" w:rsidRDefault="0069741E" w:rsidP="00F9491C">
            <w:pPr>
              <w:autoSpaceDE w:val="0"/>
              <w:autoSpaceDN w:val="0"/>
              <w:adjustRightInd w:val="0"/>
              <w:spacing w:after="0" w:line="320" w:lineRule="atLeast"/>
              <w:ind w:left="60" w:right="60"/>
              <w:rPr>
                <w:rFonts w:ascii="Arial" w:hAnsi="Arial" w:cs="Arial"/>
                <w:color w:val="000000"/>
                <w:sz w:val="18"/>
                <w:szCs w:val="18"/>
              </w:rPr>
            </w:pPr>
            <w:r w:rsidRPr="008737AC">
              <w:rPr>
                <w:rFonts w:ascii="Arial" w:hAnsi="Arial" w:cs="Arial"/>
                <w:color w:val="000000"/>
                <w:sz w:val="18"/>
                <w:szCs w:val="18"/>
              </w:rPr>
              <w:t>b. Alpha = ,05.</w:t>
            </w:r>
          </w:p>
        </w:tc>
      </w:tr>
    </w:tbl>
    <w:p w:rsidR="0069741E" w:rsidRPr="008737AC" w:rsidRDefault="0069741E" w:rsidP="0069741E">
      <w:pPr>
        <w:autoSpaceDE w:val="0"/>
        <w:autoSpaceDN w:val="0"/>
        <w:adjustRightInd w:val="0"/>
        <w:spacing w:after="0" w:line="400" w:lineRule="atLeast"/>
        <w:rPr>
          <w:rFonts w:ascii="Times New Roman" w:hAnsi="Times New Roman" w:cs="Times New Roman"/>
          <w:sz w:val="24"/>
          <w:szCs w:val="24"/>
        </w:rPr>
      </w:pPr>
    </w:p>
    <w:p w:rsidR="0069741E" w:rsidRPr="00153AAC" w:rsidRDefault="0069741E" w:rsidP="0069741E">
      <w:pPr>
        <w:rPr>
          <w:b/>
        </w:rPr>
      </w:pPr>
    </w:p>
    <w:p w:rsidR="00D05E94" w:rsidRPr="00BB4B0A" w:rsidRDefault="00D05E94" w:rsidP="00FD5250">
      <w:pPr>
        <w:autoSpaceDE w:val="0"/>
        <w:autoSpaceDN w:val="0"/>
        <w:adjustRightInd w:val="0"/>
        <w:spacing w:after="0" w:line="400" w:lineRule="atLeast"/>
        <w:rPr>
          <w:rFonts w:ascii="Times New Roman" w:hAnsi="Times New Roman" w:cs="Times New Roman"/>
          <w:sz w:val="24"/>
          <w:szCs w:val="24"/>
        </w:rPr>
      </w:pPr>
    </w:p>
    <w:p w:rsidR="00E53FC8" w:rsidRPr="00BB4B0A" w:rsidRDefault="00E53FC8" w:rsidP="00FD5250">
      <w:pPr>
        <w:autoSpaceDE w:val="0"/>
        <w:autoSpaceDN w:val="0"/>
        <w:adjustRightInd w:val="0"/>
        <w:spacing w:after="0" w:line="400" w:lineRule="atLeast"/>
        <w:rPr>
          <w:rFonts w:ascii="Times New Roman" w:hAnsi="Times New Roman" w:cs="Times New Roman"/>
          <w:sz w:val="24"/>
          <w:szCs w:val="24"/>
        </w:rPr>
      </w:pPr>
    </w:p>
    <w:p w:rsidR="000D587B" w:rsidRPr="00BB4B0A" w:rsidRDefault="000D587B" w:rsidP="00FD5250">
      <w:pPr>
        <w:autoSpaceDE w:val="0"/>
        <w:autoSpaceDN w:val="0"/>
        <w:adjustRightInd w:val="0"/>
        <w:spacing w:after="0" w:line="400" w:lineRule="atLeast"/>
        <w:rPr>
          <w:rFonts w:ascii="Times New Roman" w:hAnsi="Times New Roman" w:cs="Times New Roman"/>
          <w:sz w:val="24"/>
          <w:szCs w:val="24"/>
        </w:rPr>
      </w:pPr>
    </w:p>
    <w:p w:rsidR="0069741E" w:rsidRDefault="0069741E">
      <w:pPr>
        <w:rPr>
          <w:rFonts w:ascii="Times New Roman" w:hAnsi="Times New Roman" w:cs="Times New Roman"/>
          <w:sz w:val="24"/>
          <w:szCs w:val="24"/>
        </w:rPr>
      </w:pPr>
      <w:r>
        <w:rPr>
          <w:rFonts w:ascii="Times New Roman" w:hAnsi="Times New Roman" w:cs="Times New Roman"/>
          <w:sz w:val="24"/>
          <w:szCs w:val="24"/>
        </w:rPr>
        <w:br w:type="page"/>
      </w:r>
    </w:p>
    <w:p w:rsidR="00D05E94" w:rsidRPr="00BB4B0A" w:rsidRDefault="00D05E94" w:rsidP="00FD5250">
      <w:pPr>
        <w:autoSpaceDE w:val="0"/>
        <w:autoSpaceDN w:val="0"/>
        <w:adjustRightInd w:val="0"/>
        <w:spacing w:after="0" w:line="400" w:lineRule="atLeast"/>
        <w:rPr>
          <w:rFonts w:ascii="Times New Roman" w:hAnsi="Times New Roman" w:cs="Times New Roman"/>
          <w:sz w:val="24"/>
          <w:szCs w:val="24"/>
        </w:rPr>
      </w:pPr>
      <w:r w:rsidRPr="00BB4B0A">
        <w:rPr>
          <w:rFonts w:ascii="Times New Roman" w:hAnsi="Times New Roman" w:cs="Times New Roman"/>
          <w:sz w:val="24"/>
          <w:szCs w:val="24"/>
        </w:rPr>
        <w:lastRenderedPageBreak/>
        <w:t xml:space="preserve">Lampiran 7, </w:t>
      </w:r>
      <w:r w:rsidR="00B94518" w:rsidRPr="00BB4B0A">
        <w:rPr>
          <w:rFonts w:ascii="Times New Roman" w:hAnsi="Times New Roman" w:cs="Times New Roman"/>
          <w:sz w:val="24"/>
          <w:szCs w:val="24"/>
        </w:rPr>
        <w:t xml:space="preserve">Data </w:t>
      </w:r>
      <w:r w:rsidRPr="00BB4B0A">
        <w:rPr>
          <w:rFonts w:ascii="Times New Roman" w:hAnsi="Times New Roman" w:cs="Times New Roman"/>
          <w:sz w:val="24"/>
          <w:szCs w:val="24"/>
        </w:rPr>
        <w:t>hasil pengukuran tabel tinggi tanaman</w:t>
      </w:r>
    </w:p>
    <w:p w:rsidR="00D05E94" w:rsidRPr="00BB4B0A" w:rsidRDefault="00D05E94" w:rsidP="001F1764">
      <w:pPr>
        <w:spacing w:after="0" w:line="240" w:lineRule="auto"/>
        <w:rPr>
          <w:rFonts w:ascii="Times New Roman" w:eastAsia="Times New Roman" w:hAnsi="Times New Roman" w:cs="Times New Roman"/>
          <w:color w:val="000000"/>
        </w:rPr>
      </w:pPr>
    </w:p>
    <w:tbl>
      <w:tblPr>
        <w:tblW w:w="8241" w:type="dxa"/>
        <w:tblInd w:w="-10" w:type="dxa"/>
        <w:tblLook w:val="04A0" w:firstRow="1" w:lastRow="0" w:firstColumn="1" w:lastColumn="0" w:noHBand="0" w:noVBand="1"/>
      </w:tblPr>
      <w:tblGrid>
        <w:gridCol w:w="1840"/>
        <w:gridCol w:w="1240"/>
        <w:gridCol w:w="1300"/>
        <w:gridCol w:w="1200"/>
        <w:gridCol w:w="1275"/>
        <w:gridCol w:w="1386"/>
      </w:tblGrid>
      <w:tr w:rsidR="00FC0004" w:rsidTr="00FC0004">
        <w:trPr>
          <w:trHeight w:val="315"/>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 xml:space="preserve">ULANGAN </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 xml:space="preserve">MINGGU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 xml:space="preserve">P0 </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 xml:space="preserve">P1(1) </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P2 (1,5)</w:t>
            </w:r>
          </w:p>
        </w:tc>
        <w:tc>
          <w:tcPr>
            <w:tcW w:w="1386" w:type="dxa"/>
            <w:tcBorders>
              <w:top w:val="single" w:sz="8" w:space="0" w:color="auto"/>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P3 (2)</w:t>
            </w:r>
          </w:p>
        </w:tc>
      </w:tr>
      <w:tr w:rsidR="00FC0004" w:rsidTr="00FC0004">
        <w:trPr>
          <w:trHeight w:val="315"/>
        </w:trPr>
        <w:tc>
          <w:tcPr>
            <w:tcW w:w="18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C0004" w:rsidRDefault="00FC0004">
            <w:pPr>
              <w:jc w:val="center"/>
              <w:rPr>
                <w:color w:val="000000"/>
              </w:rPr>
            </w:pPr>
            <w:r>
              <w:rPr>
                <w:color w:val="000000"/>
              </w:rPr>
              <w:t>ULANGAN 1</w:t>
            </w: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15,25</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16,87</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16,12</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12,75</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4</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22,63</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21,5</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19,87</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16,25</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5</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25,65</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27,75</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25,87</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21,12</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6</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26,51</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35,5</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33,5</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27,25</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7</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31,21</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37,25</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35,76</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30,21</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8</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33,21</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40</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38,21</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37</w:t>
            </w:r>
          </w:p>
        </w:tc>
      </w:tr>
      <w:tr w:rsidR="00FC0004" w:rsidTr="00FC0004">
        <w:trPr>
          <w:trHeight w:val="315"/>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RERATA</w:t>
            </w: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 </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25,7433333</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29,811667</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28,2216667</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24,09666667</w:t>
            </w:r>
          </w:p>
        </w:tc>
      </w:tr>
      <w:tr w:rsidR="00FC0004" w:rsidTr="00FC0004">
        <w:trPr>
          <w:trHeight w:val="315"/>
        </w:trPr>
        <w:tc>
          <w:tcPr>
            <w:tcW w:w="18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C0004" w:rsidRDefault="00FC0004">
            <w:pPr>
              <w:jc w:val="center"/>
              <w:rPr>
                <w:color w:val="000000"/>
              </w:rPr>
            </w:pPr>
            <w:r>
              <w:rPr>
                <w:color w:val="000000"/>
              </w:rPr>
              <w:t>ULANGAN 2</w:t>
            </w: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13,73</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14,62</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17,87</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15</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4</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22,62</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18,87</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23,25</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25,65</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5</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24,62</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23,37</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26,25</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26,25</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6</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30,25</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26,5</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36</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32</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7</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33,25</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29</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38,21</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36,75</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8</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29,71</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32,41</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43</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42,21</w:t>
            </w:r>
          </w:p>
        </w:tc>
      </w:tr>
      <w:tr w:rsidR="00FC0004" w:rsidTr="00FC0004">
        <w:trPr>
          <w:trHeight w:val="315"/>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RERATA</w:t>
            </w: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 </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25,6966667</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24,128333</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30,7633333</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29,64333333</w:t>
            </w:r>
          </w:p>
        </w:tc>
      </w:tr>
      <w:tr w:rsidR="00FC0004" w:rsidTr="00FC0004">
        <w:trPr>
          <w:trHeight w:val="315"/>
        </w:trPr>
        <w:tc>
          <w:tcPr>
            <w:tcW w:w="18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C0004" w:rsidRDefault="00FC0004">
            <w:pPr>
              <w:jc w:val="center"/>
              <w:rPr>
                <w:color w:val="000000"/>
              </w:rPr>
            </w:pPr>
            <w:r>
              <w:rPr>
                <w:color w:val="000000"/>
              </w:rPr>
              <w:t>ULANGAN 3</w:t>
            </w: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17</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12,87</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19,5</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16</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4</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23,25</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18,87</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21,15</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17,62</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5</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25,25</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26,26</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26,5</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20</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6</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30,12</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29,75</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33,75</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27,25</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7</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33</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32,25</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35,75</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30</w:t>
            </w:r>
          </w:p>
        </w:tc>
      </w:tr>
      <w:tr w:rsidR="00FC0004" w:rsidTr="00FC0004">
        <w:trPr>
          <w:trHeight w:val="315"/>
        </w:trPr>
        <w:tc>
          <w:tcPr>
            <w:tcW w:w="1840" w:type="dxa"/>
            <w:vMerge/>
            <w:tcBorders>
              <w:top w:val="nil"/>
              <w:left w:val="single" w:sz="8" w:space="0" w:color="auto"/>
              <w:bottom w:val="single" w:sz="8" w:space="0" w:color="000000"/>
              <w:right w:val="single" w:sz="8" w:space="0" w:color="auto"/>
            </w:tcBorders>
            <w:vAlign w:val="center"/>
            <w:hideMark/>
          </w:tcPr>
          <w:p w:rsidR="00FC0004" w:rsidRDefault="00FC0004">
            <w:pPr>
              <w:rPr>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8</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36,21</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40</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39,75</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35,5</w:t>
            </w:r>
          </w:p>
        </w:tc>
      </w:tr>
      <w:tr w:rsidR="00FC0004" w:rsidTr="00FC0004">
        <w:trPr>
          <w:trHeight w:val="315"/>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RERATA</w:t>
            </w:r>
          </w:p>
        </w:tc>
        <w:tc>
          <w:tcPr>
            <w:tcW w:w="124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 </w:t>
            </w:r>
          </w:p>
        </w:tc>
        <w:tc>
          <w:tcPr>
            <w:tcW w:w="13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27,4716667</w:t>
            </w:r>
          </w:p>
        </w:tc>
        <w:tc>
          <w:tcPr>
            <w:tcW w:w="1200"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26,666667</w:t>
            </w:r>
          </w:p>
        </w:tc>
        <w:tc>
          <w:tcPr>
            <w:tcW w:w="1275"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29,4</w:t>
            </w:r>
          </w:p>
        </w:tc>
        <w:tc>
          <w:tcPr>
            <w:tcW w:w="1386" w:type="dxa"/>
            <w:tcBorders>
              <w:top w:val="nil"/>
              <w:left w:val="nil"/>
              <w:bottom w:val="single" w:sz="8" w:space="0" w:color="auto"/>
              <w:right w:val="single" w:sz="8" w:space="0" w:color="auto"/>
            </w:tcBorders>
            <w:shd w:val="clear" w:color="auto" w:fill="auto"/>
            <w:noWrap/>
            <w:vAlign w:val="center"/>
            <w:hideMark/>
          </w:tcPr>
          <w:p w:rsidR="00FC0004" w:rsidRDefault="00FC0004">
            <w:pPr>
              <w:jc w:val="center"/>
              <w:rPr>
                <w:color w:val="000000"/>
              </w:rPr>
            </w:pPr>
            <w:r>
              <w:rPr>
                <w:color w:val="000000"/>
              </w:rPr>
              <w:t>24,395</w:t>
            </w:r>
          </w:p>
        </w:tc>
      </w:tr>
    </w:tbl>
    <w:p w:rsidR="00BE4D9A" w:rsidRDefault="00BE4D9A" w:rsidP="009C2878">
      <w:pPr>
        <w:spacing w:after="0" w:line="480" w:lineRule="auto"/>
        <w:jc w:val="both"/>
        <w:rPr>
          <w:rFonts w:ascii="Times New Roman" w:hAnsi="Times New Roman" w:cs="Times New Roman"/>
          <w:sz w:val="24"/>
          <w:szCs w:val="24"/>
        </w:rPr>
      </w:pPr>
    </w:p>
    <w:p w:rsidR="00BE4D9A" w:rsidRDefault="00BE4D9A" w:rsidP="009C2878">
      <w:pPr>
        <w:spacing w:after="0" w:line="480" w:lineRule="auto"/>
        <w:jc w:val="both"/>
        <w:rPr>
          <w:rFonts w:ascii="Times New Roman" w:hAnsi="Times New Roman" w:cs="Times New Roman"/>
          <w:sz w:val="24"/>
          <w:szCs w:val="24"/>
        </w:rPr>
      </w:pPr>
    </w:p>
    <w:p w:rsidR="00FD5250" w:rsidRDefault="00D05E94" w:rsidP="009C2878">
      <w:pPr>
        <w:spacing w:after="0" w:line="480" w:lineRule="auto"/>
        <w:jc w:val="both"/>
        <w:rPr>
          <w:rFonts w:ascii="Times New Roman" w:hAnsi="Times New Roman" w:cs="Times New Roman"/>
          <w:sz w:val="24"/>
          <w:szCs w:val="24"/>
        </w:rPr>
      </w:pPr>
      <w:r w:rsidRPr="00BB4B0A">
        <w:rPr>
          <w:rFonts w:ascii="Times New Roman" w:hAnsi="Times New Roman" w:cs="Times New Roman"/>
          <w:sz w:val="24"/>
          <w:szCs w:val="24"/>
        </w:rPr>
        <w:lastRenderedPageBreak/>
        <w:t>Lampiran 8,</w:t>
      </w:r>
      <w:r w:rsidR="00B94518" w:rsidRPr="00BB4B0A">
        <w:rPr>
          <w:rFonts w:ascii="Times New Roman" w:hAnsi="Times New Roman" w:cs="Times New Roman"/>
          <w:sz w:val="24"/>
          <w:szCs w:val="24"/>
        </w:rPr>
        <w:t xml:space="preserve"> Data</w:t>
      </w:r>
      <w:r w:rsidR="00791EE0" w:rsidRPr="00BB4B0A">
        <w:rPr>
          <w:rFonts w:ascii="Times New Roman" w:hAnsi="Times New Roman" w:cs="Times New Roman"/>
          <w:sz w:val="24"/>
          <w:szCs w:val="24"/>
        </w:rPr>
        <w:t xml:space="preserve"> hasil penghitungan</w:t>
      </w:r>
      <w:r w:rsidRPr="00BB4B0A">
        <w:rPr>
          <w:rFonts w:ascii="Times New Roman" w:hAnsi="Times New Roman" w:cs="Times New Roman"/>
          <w:sz w:val="24"/>
          <w:szCs w:val="24"/>
        </w:rPr>
        <w:t xml:space="preserve"> tabel jumlah daun</w:t>
      </w:r>
    </w:p>
    <w:tbl>
      <w:tblPr>
        <w:tblW w:w="8060" w:type="dxa"/>
        <w:tblInd w:w="-10" w:type="dxa"/>
        <w:tblLook w:val="04A0" w:firstRow="1" w:lastRow="0" w:firstColumn="1" w:lastColumn="0" w:noHBand="0" w:noVBand="1"/>
      </w:tblPr>
      <w:tblGrid>
        <w:gridCol w:w="1840"/>
        <w:gridCol w:w="1240"/>
        <w:gridCol w:w="1300"/>
        <w:gridCol w:w="1200"/>
        <w:gridCol w:w="1261"/>
        <w:gridCol w:w="1371"/>
      </w:tblGrid>
      <w:tr w:rsidR="004262B3" w:rsidRPr="004262B3" w:rsidTr="004262B3">
        <w:trPr>
          <w:trHeight w:val="315"/>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 xml:space="preserve">ULANGAN </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 xml:space="preserve">MINGGU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 xml:space="preserve">P0 </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P1 (1)</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P2(1,5)</w:t>
            </w:r>
          </w:p>
        </w:tc>
        <w:tc>
          <w:tcPr>
            <w:tcW w:w="1340" w:type="dxa"/>
            <w:tcBorders>
              <w:top w:val="single" w:sz="8" w:space="0" w:color="auto"/>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P3(2)</w:t>
            </w:r>
          </w:p>
        </w:tc>
      </w:tr>
      <w:tr w:rsidR="004262B3" w:rsidRPr="004262B3" w:rsidTr="004262B3">
        <w:trPr>
          <w:trHeight w:val="315"/>
        </w:trPr>
        <w:tc>
          <w:tcPr>
            <w:tcW w:w="18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ULANGAN 1</w:t>
            </w:r>
          </w:p>
        </w:tc>
        <w:tc>
          <w:tcPr>
            <w:tcW w:w="12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w:t>
            </w:r>
          </w:p>
        </w:tc>
        <w:tc>
          <w:tcPr>
            <w:tcW w:w="13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4,37</w:t>
            </w:r>
          </w:p>
        </w:tc>
        <w:tc>
          <w:tcPr>
            <w:tcW w:w="12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3,5</w:t>
            </w:r>
          </w:p>
        </w:tc>
        <w:tc>
          <w:tcPr>
            <w:tcW w:w="11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w:t>
            </w:r>
          </w:p>
        </w:tc>
        <w:tc>
          <w:tcPr>
            <w:tcW w:w="13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4</w:t>
            </w:r>
          </w:p>
        </w:tc>
        <w:tc>
          <w:tcPr>
            <w:tcW w:w="13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w:t>
            </w:r>
          </w:p>
        </w:tc>
        <w:tc>
          <w:tcPr>
            <w:tcW w:w="12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w:t>
            </w:r>
          </w:p>
        </w:tc>
        <w:tc>
          <w:tcPr>
            <w:tcW w:w="11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w:t>
            </w:r>
          </w:p>
        </w:tc>
        <w:tc>
          <w:tcPr>
            <w:tcW w:w="13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3,12</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w:t>
            </w:r>
          </w:p>
        </w:tc>
        <w:tc>
          <w:tcPr>
            <w:tcW w:w="13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5,12</w:t>
            </w:r>
          </w:p>
        </w:tc>
        <w:tc>
          <w:tcPr>
            <w:tcW w:w="12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6,25</w:t>
            </w:r>
          </w:p>
        </w:tc>
        <w:tc>
          <w:tcPr>
            <w:tcW w:w="11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5,5</w:t>
            </w:r>
          </w:p>
        </w:tc>
        <w:tc>
          <w:tcPr>
            <w:tcW w:w="13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5,5</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w:t>
            </w:r>
          </w:p>
        </w:tc>
        <w:tc>
          <w:tcPr>
            <w:tcW w:w="13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6,25</w:t>
            </w:r>
          </w:p>
        </w:tc>
        <w:tc>
          <w:tcPr>
            <w:tcW w:w="12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c>
          <w:tcPr>
            <w:tcW w:w="11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6,75</w:t>
            </w:r>
          </w:p>
        </w:tc>
        <w:tc>
          <w:tcPr>
            <w:tcW w:w="13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6,25</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c>
          <w:tcPr>
            <w:tcW w:w="13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c>
          <w:tcPr>
            <w:tcW w:w="12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7,25</w:t>
            </w:r>
          </w:p>
        </w:tc>
        <w:tc>
          <w:tcPr>
            <w:tcW w:w="11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7,21</w:t>
            </w:r>
          </w:p>
        </w:tc>
        <w:tc>
          <w:tcPr>
            <w:tcW w:w="13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8</w:t>
            </w:r>
          </w:p>
        </w:tc>
        <w:tc>
          <w:tcPr>
            <w:tcW w:w="13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7,5</w:t>
            </w:r>
          </w:p>
        </w:tc>
        <w:tc>
          <w:tcPr>
            <w:tcW w:w="12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8,75</w:t>
            </w:r>
          </w:p>
        </w:tc>
        <w:tc>
          <w:tcPr>
            <w:tcW w:w="11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8,25</w:t>
            </w:r>
          </w:p>
        </w:tc>
        <w:tc>
          <w:tcPr>
            <w:tcW w:w="13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8</w:t>
            </w:r>
          </w:p>
        </w:tc>
      </w:tr>
      <w:tr w:rsidR="004262B3" w:rsidRPr="004262B3" w:rsidTr="004262B3">
        <w:trPr>
          <w:trHeight w:val="315"/>
        </w:trPr>
        <w:tc>
          <w:tcPr>
            <w:tcW w:w="1840" w:type="dxa"/>
            <w:tcBorders>
              <w:top w:val="nil"/>
              <w:left w:val="single" w:sz="8" w:space="0" w:color="auto"/>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RERATA</w:t>
            </w: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 </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5,655</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6,4583333</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5,95166667</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5,478333333</w:t>
            </w:r>
          </w:p>
        </w:tc>
      </w:tr>
      <w:tr w:rsidR="004262B3" w:rsidRPr="004262B3" w:rsidTr="004262B3">
        <w:trPr>
          <w:trHeight w:val="315"/>
        </w:trPr>
        <w:tc>
          <w:tcPr>
            <w:tcW w:w="18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ULANGAN 2</w:t>
            </w: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3,87</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3,75</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3,65</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3,75</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4</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4,25</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4,37</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4</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5,5</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5,75</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6,25</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6,5</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6,75</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6,5</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8</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7,75</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8,21</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8</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8,75</w:t>
            </w:r>
          </w:p>
        </w:tc>
      </w:tr>
      <w:tr w:rsidR="004262B3" w:rsidRPr="004262B3" w:rsidTr="004262B3">
        <w:trPr>
          <w:trHeight w:val="315"/>
        </w:trPr>
        <w:tc>
          <w:tcPr>
            <w:tcW w:w="1840" w:type="dxa"/>
            <w:tcBorders>
              <w:top w:val="nil"/>
              <w:left w:val="single" w:sz="8" w:space="0" w:color="auto"/>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RERATA</w:t>
            </w: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 </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5,72833333</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6,035</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5,96166667</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6,041666667</w:t>
            </w:r>
          </w:p>
        </w:tc>
      </w:tr>
      <w:tr w:rsidR="004262B3" w:rsidRPr="004262B3" w:rsidTr="004262B3">
        <w:trPr>
          <w:trHeight w:val="315"/>
        </w:trPr>
        <w:tc>
          <w:tcPr>
            <w:tcW w:w="18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ULANGAN 3</w:t>
            </w: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3,25</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3,62</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3,62</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3,62</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4</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4,25</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4,37</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4</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4</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5,25</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6,5</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5,75</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6,25</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7,25</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7,21</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7</w:t>
            </w:r>
          </w:p>
        </w:tc>
      </w:tr>
      <w:tr w:rsidR="004262B3" w:rsidRPr="004262B3" w:rsidTr="004262B3">
        <w:trPr>
          <w:trHeight w:val="315"/>
        </w:trPr>
        <w:tc>
          <w:tcPr>
            <w:tcW w:w="1840" w:type="dxa"/>
            <w:vMerge/>
            <w:tcBorders>
              <w:top w:val="nil"/>
              <w:left w:val="single" w:sz="8" w:space="0" w:color="auto"/>
              <w:bottom w:val="single" w:sz="8" w:space="0" w:color="000000"/>
              <w:right w:val="single" w:sz="8" w:space="0" w:color="auto"/>
            </w:tcBorders>
            <w:vAlign w:val="center"/>
            <w:hideMark/>
          </w:tcPr>
          <w:p w:rsidR="004262B3" w:rsidRPr="004262B3" w:rsidRDefault="004262B3" w:rsidP="004262B3">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8</w:t>
            </w:r>
          </w:p>
        </w:tc>
        <w:tc>
          <w:tcPr>
            <w:tcW w:w="13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8</w:t>
            </w:r>
          </w:p>
        </w:tc>
        <w:tc>
          <w:tcPr>
            <w:tcW w:w="120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8,75</w:t>
            </w:r>
          </w:p>
        </w:tc>
        <w:tc>
          <w:tcPr>
            <w:tcW w:w="11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8,75</w:t>
            </w:r>
          </w:p>
        </w:tc>
        <w:tc>
          <w:tcPr>
            <w:tcW w:w="1340" w:type="dxa"/>
            <w:tcBorders>
              <w:top w:val="nil"/>
              <w:left w:val="nil"/>
              <w:bottom w:val="single" w:sz="8" w:space="0" w:color="auto"/>
              <w:right w:val="single" w:sz="8" w:space="0" w:color="auto"/>
            </w:tcBorders>
            <w:shd w:val="clear" w:color="000000" w:fill="FFFFFF"/>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8,25</w:t>
            </w:r>
          </w:p>
        </w:tc>
      </w:tr>
      <w:tr w:rsidR="004262B3" w:rsidRPr="004262B3" w:rsidTr="004262B3">
        <w:trPr>
          <w:trHeight w:val="315"/>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RERATA</w:t>
            </w:r>
          </w:p>
        </w:tc>
        <w:tc>
          <w:tcPr>
            <w:tcW w:w="12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 </w:t>
            </w:r>
          </w:p>
        </w:tc>
        <w:tc>
          <w:tcPr>
            <w:tcW w:w="13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5,625</w:t>
            </w:r>
          </w:p>
        </w:tc>
        <w:tc>
          <w:tcPr>
            <w:tcW w:w="120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6,2483333</w:t>
            </w:r>
          </w:p>
        </w:tc>
        <w:tc>
          <w:tcPr>
            <w:tcW w:w="11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6,09666667</w:t>
            </w:r>
          </w:p>
        </w:tc>
        <w:tc>
          <w:tcPr>
            <w:tcW w:w="1340" w:type="dxa"/>
            <w:tcBorders>
              <w:top w:val="nil"/>
              <w:left w:val="nil"/>
              <w:bottom w:val="single" w:sz="8" w:space="0" w:color="auto"/>
              <w:right w:val="single" w:sz="8" w:space="0" w:color="auto"/>
            </w:tcBorders>
            <w:shd w:val="clear" w:color="auto" w:fill="auto"/>
            <w:noWrap/>
            <w:vAlign w:val="center"/>
            <w:hideMark/>
          </w:tcPr>
          <w:p w:rsidR="004262B3" w:rsidRPr="004262B3" w:rsidRDefault="004262B3" w:rsidP="004262B3">
            <w:pPr>
              <w:spacing w:after="0" w:line="240" w:lineRule="auto"/>
              <w:jc w:val="center"/>
              <w:rPr>
                <w:rFonts w:ascii="Times New Roman" w:eastAsia="Times New Roman" w:hAnsi="Times New Roman" w:cs="Times New Roman"/>
                <w:color w:val="000000"/>
              </w:rPr>
            </w:pPr>
            <w:r w:rsidRPr="004262B3">
              <w:rPr>
                <w:rFonts w:ascii="Times New Roman" w:eastAsia="Times New Roman" w:hAnsi="Times New Roman" w:cs="Times New Roman"/>
                <w:color w:val="000000"/>
              </w:rPr>
              <w:t>5,811666667</w:t>
            </w:r>
          </w:p>
        </w:tc>
      </w:tr>
    </w:tbl>
    <w:p w:rsidR="004262B3" w:rsidRPr="00BB4B0A" w:rsidRDefault="004262B3" w:rsidP="009C2878">
      <w:pPr>
        <w:spacing w:after="0" w:line="480" w:lineRule="auto"/>
        <w:jc w:val="both"/>
        <w:rPr>
          <w:rFonts w:ascii="Times New Roman" w:hAnsi="Times New Roman" w:cs="Times New Roman"/>
          <w:sz w:val="24"/>
          <w:szCs w:val="24"/>
        </w:rPr>
      </w:pPr>
    </w:p>
    <w:p w:rsidR="00D05E94" w:rsidRPr="00BB4B0A" w:rsidRDefault="00D05E94" w:rsidP="009C2878">
      <w:pPr>
        <w:spacing w:after="0" w:line="480" w:lineRule="auto"/>
        <w:jc w:val="both"/>
        <w:rPr>
          <w:rFonts w:ascii="Times New Roman" w:hAnsi="Times New Roman" w:cs="Times New Roman"/>
          <w:sz w:val="24"/>
          <w:szCs w:val="24"/>
        </w:rPr>
      </w:pPr>
    </w:p>
    <w:p w:rsidR="00F2419A" w:rsidRPr="00BB4B0A" w:rsidRDefault="00F2419A" w:rsidP="00D05E94">
      <w:pPr>
        <w:spacing w:after="0" w:line="480" w:lineRule="auto"/>
        <w:jc w:val="both"/>
        <w:rPr>
          <w:rFonts w:ascii="Times New Roman" w:hAnsi="Times New Roman" w:cs="Times New Roman"/>
          <w:sz w:val="24"/>
          <w:szCs w:val="24"/>
        </w:rPr>
      </w:pPr>
    </w:p>
    <w:p w:rsidR="00F2419A" w:rsidRPr="00BB4B0A" w:rsidRDefault="00F2419A" w:rsidP="00D05E94">
      <w:pPr>
        <w:spacing w:after="0" w:line="480" w:lineRule="auto"/>
        <w:jc w:val="both"/>
        <w:rPr>
          <w:rFonts w:ascii="Times New Roman" w:hAnsi="Times New Roman" w:cs="Times New Roman"/>
          <w:sz w:val="24"/>
          <w:szCs w:val="24"/>
        </w:rPr>
      </w:pPr>
    </w:p>
    <w:p w:rsidR="00F2419A" w:rsidRPr="00BB4B0A" w:rsidRDefault="00F2419A" w:rsidP="00D05E94">
      <w:pPr>
        <w:spacing w:after="0" w:line="480" w:lineRule="auto"/>
        <w:jc w:val="both"/>
        <w:rPr>
          <w:rFonts w:ascii="Times New Roman" w:hAnsi="Times New Roman" w:cs="Times New Roman"/>
          <w:sz w:val="24"/>
          <w:szCs w:val="24"/>
        </w:rPr>
      </w:pPr>
    </w:p>
    <w:p w:rsidR="004262B3" w:rsidRDefault="004262B3">
      <w:pPr>
        <w:rPr>
          <w:rFonts w:ascii="Times New Roman" w:hAnsi="Times New Roman" w:cs="Times New Roman"/>
          <w:sz w:val="24"/>
          <w:szCs w:val="24"/>
        </w:rPr>
      </w:pPr>
      <w:r>
        <w:rPr>
          <w:rFonts w:ascii="Times New Roman" w:hAnsi="Times New Roman" w:cs="Times New Roman"/>
          <w:sz w:val="24"/>
          <w:szCs w:val="24"/>
        </w:rPr>
        <w:br w:type="page"/>
      </w:r>
    </w:p>
    <w:p w:rsidR="00D05E94" w:rsidRPr="00BB4B0A" w:rsidRDefault="00D05E94" w:rsidP="00D05E94">
      <w:pPr>
        <w:spacing w:after="0" w:line="480" w:lineRule="auto"/>
        <w:jc w:val="both"/>
        <w:rPr>
          <w:rFonts w:ascii="Times New Roman" w:hAnsi="Times New Roman" w:cs="Times New Roman"/>
          <w:sz w:val="24"/>
          <w:szCs w:val="24"/>
        </w:rPr>
      </w:pPr>
      <w:r w:rsidRPr="00BB4B0A">
        <w:rPr>
          <w:rFonts w:ascii="Times New Roman" w:hAnsi="Times New Roman" w:cs="Times New Roman"/>
          <w:sz w:val="24"/>
          <w:szCs w:val="24"/>
        </w:rPr>
        <w:lastRenderedPageBreak/>
        <w:t xml:space="preserve">Lampiran 9, </w:t>
      </w:r>
      <w:r w:rsidR="00B94518" w:rsidRPr="00BB4B0A">
        <w:rPr>
          <w:rFonts w:ascii="Times New Roman" w:hAnsi="Times New Roman" w:cs="Times New Roman"/>
          <w:sz w:val="24"/>
          <w:szCs w:val="24"/>
        </w:rPr>
        <w:t xml:space="preserve">Data </w:t>
      </w:r>
      <w:r w:rsidR="00791EE0" w:rsidRPr="00BB4B0A">
        <w:rPr>
          <w:rFonts w:ascii="Times New Roman" w:hAnsi="Times New Roman" w:cs="Times New Roman"/>
          <w:sz w:val="24"/>
          <w:szCs w:val="24"/>
        </w:rPr>
        <w:t>hasil penghitungan</w:t>
      </w:r>
      <w:r w:rsidRPr="00BB4B0A">
        <w:rPr>
          <w:rFonts w:ascii="Times New Roman" w:hAnsi="Times New Roman" w:cs="Times New Roman"/>
          <w:sz w:val="24"/>
          <w:szCs w:val="24"/>
        </w:rPr>
        <w:t xml:space="preserve"> tabel jumlah anakan</w:t>
      </w:r>
    </w:p>
    <w:tbl>
      <w:tblPr>
        <w:tblW w:w="8060" w:type="dxa"/>
        <w:tblLook w:val="04A0" w:firstRow="1" w:lastRow="0" w:firstColumn="1" w:lastColumn="0" w:noHBand="0" w:noVBand="1"/>
      </w:tblPr>
      <w:tblGrid>
        <w:gridCol w:w="1840"/>
        <w:gridCol w:w="1240"/>
        <w:gridCol w:w="1371"/>
        <w:gridCol w:w="1261"/>
        <w:gridCol w:w="1151"/>
        <w:gridCol w:w="1371"/>
      </w:tblGrid>
      <w:tr w:rsidR="00CF798F" w:rsidRPr="00CF798F" w:rsidTr="00CF798F">
        <w:trPr>
          <w:trHeight w:val="315"/>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 xml:space="preserve">ULANGAN </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 xml:space="preserve">MINGGU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P0</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P1 (1)</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P2(1,5)</w:t>
            </w:r>
          </w:p>
        </w:tc>
        <w:tc>
          <w:tcPr>
            <w:tcW w:w="1340" w:type="dxa"/>
            <w:tcBorders>
              <w:top w:val="single" w:sz="8" w:space="0" w:color="auto"/>
              <w:left w:val="nil"/>
              <w:bottom w:val="single" w:sz="8" w:space="0" w:color="auto"/>
              <w:right w:val="single" w:sz="8" w:space="0" w:color="auto"/>
            </w:tcBorders>
            <w:shd w:val="clear" w:color="auto" w:fill="auto"/>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P3(2)</w:t>
            </w:r>
          </w:p>
        </w:tc>
      </w:tr>
      <w:tr w:rsidR="00CF798F" w:rsidRPr="00CF798F" w:rsidTr="00CF798F">
        <w:trPr>
          <w:trHeight w:val="315"/>
        </w:trPr>
        <w:tc>
          <w:tcPr>
            <w:tcW w:w="18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ULANGAN 1</w:t>
            </w: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2,75</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25</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2,87</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2,75</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4</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4,87</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6,75</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10</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7,78</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5</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15,62</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13</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14,21</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15</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6</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25</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19</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20</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25</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7</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28,75</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24,21</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25,86</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27,76</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8</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30</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34,21</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37,65</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38,34</w:t>
            </w:r>
          </w:p>
        </w:tc>
      </w:tr>
      <w:tr w:rsidR="00CF798F" w:rsidRPr="00CF798F" w:rsidTr="00CF798F">
        <w:trPr>
          <w:trHeight w:val="315"/>
        </w:trPr>
        <w:tc>
          <w:tcPr>
            <w:tcW w:w="1840" w:type="dxa"/>
            <w:tcBorders>
              <w:top w:val="nil"/>
              <w:left w:val="single" w:sz="8" w:space="0" w:color="auto"/>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RERATA</w:t>
            </w: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 </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15,648</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20,361666</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19,276</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19,4383333</w:t>
            </w:r>
          </w:p>
        </w:tc>
      </w:tr>
      <w:tr w:rsidR="00CF798F" w:rsidRPr="00CF798F" w:rsidTr="00CF798F">
        <w:trPr>
          <w:trHeight w:val="315"/>
        </w:trPr>
        <w:tc>
          <w:tcPr>
            <w:tcW w:w="18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ULANGAN 2</w:t>
            </w: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2,34</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2,65</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2,25</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4</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4,25</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8,25</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9,62</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6,62</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5</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9,25</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14,12</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15,75</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16,65</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6</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15</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23</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21,75</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20,75</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7</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20</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27,21</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25,75</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26,21</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8</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25,31</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38,26</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38,75</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37,75</w:t>
            </w:r>
          </w:p>
        </w:tc>
      </w:tr>
      <w:tr w:rsidR="00CF798F" w:rsidRPr="00CF798F" w:rsidTr="00CF798F">
        <w:trPr>
          <w:trHeight w:val="315"/>
        </w:trPr>
        <w:tc>
          <w:tcPr>
            <w:tcW w:w="1840" w:type="dxa"/>
            <w:tcBorders>
              <w:top w:val="nil"/>
              <w:left w:val="single" w:sz="8" w:space="0" w:color="auto"/>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RERATA</w:t>
            </w: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 </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12,69166667</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18,915</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18,936666</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18,3716666</w:t>
            </w:r>
          </w:p>
        </w:tc>
      </w:tr>
      <w:tr w:rsidR="00CF798F" w:rsidRPr="00CF798F" w:rsidTr="00CF798F">
        <w:trPr>
          <w:trHeight w:val="315"/>
        </w:trPr>
        <w:tc>
          <w:tcPr>
            <w:tcW w:w="18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ULANGAN 3</w:t>
            </w: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2,25</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3,65</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2,37</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4</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5,75</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9,12</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9</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2,62</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5</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11,62</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15,75</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11,21</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10</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6</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20</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21</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19,78</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13,5</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7</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24,25</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28,5</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28,75</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20,5</w:t>
            </w:r>
          </w:p>
        </w:tc>
      </w:tr>
      <w:tr w:rsidR="00CF798F" w:rsidRPr="00CF798F" w:rsidTr="00CF798F">
        <w:trPr>
          <w:trHeight w:val="315"/>
        </w:trPr>
        <w:tc>
          <w:tcPr>
            <w:tcW w:w="1840" w:type="dxa"/>
            <w:vMerge/>
            <w:tcBorders>
              <w:top w:val="nil"/>
              <w:left w:val="single" w:sz="8" w:space="0" w:color="auto"/>
              <w:bottom w:val="single" w:sz="8" w:space="0" w:color="000000"/>
              <w:right w:val="single" w:sz="8" w:space="0" w:color="auto"/>
            </w:tcBorders>
            <w:vAlign w:val="center"/>
            <w:hideMark/>
          </w:tcPr>
          <w:p w:rsidR="00CF798F" w:rsidRPr="00CF798F" w:rsidRDefault="00CF798F" w:rsidP="00CF798F">
            <w:pPr>
              <w:spacing w:after="0" w:line="240" w:lineRule="auto"/>
              <w:rPr>
                <w:rFonts w:ascii="Times New Roman" w:eastAsia="Times New Roman" w:hAnsi="Times New Roman" w:cs="Times New Roman"/>
                <w:color w:val="000000"/>
              </w:rPr>
            </w:pP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8</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30,21</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39,25</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38,5</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39,71</w:t>
            </w:r>
          </w:p>
        </w:tc>
      </w:tr>
      <w:tr w:rsidR="00CF798F" w:rsidRPr="00CF798F" w:rsidTr="00CF798F">
        <w:trPr>
          <w:trHeight w:val="315"/>
        </w:trPr>
        <w:tc>
          <w:tcPr>
            <w:tcW w:w="1840" w:type="dxa"/>
            <w:tcBorders>
              <w:top w:val="nil"/>
              <w:left w:val="single" w:sz="8" w:space="0" w:color="auto"/>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RERATA</w:t>
            </w:r>
          </w:p>
        </w:tc>
        <w:tc>
          <w:tcPr>
            <w:tcW w:w="12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 </w:t>
            </w:r>
          </w:p>
        </w:tc>
        <w:tc>
          <w:tcPr>
            <w:tcW w:w="13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15,68</w:t>
            </w:r>
          </w:p>
        </w:tc>
        <w:tc>
          <w:tcPr>
            <w:tcW w:w="120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19,4366667</w:t>
            </w:r>
          </w:p>
        </w:tc>
        <w:tc>
          <w:tcPr>
            <w:tcW w:w="11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19,975</w:t>
            </w:r>
          </w:p>
        </w:tc>
        <w:tc>
          <w:tcPr>
            <w:tcW w:w="1340" w:type="dxa"/>
            <w:tcBorders>
              <w:top w:val="nil"/>
              <w:left w:val="nil"/>
              <w:bottom w:val="single" w:sz="8" w:space="0" w:color="auto"/>
              <w:right w:val="single" w:sz="8" w:space="0" w:color="auto"/>
            </w:tcBorders>
            <w:shd w:val="clear" w:color="000000" w:fill="FFFFFF"/>
            <w:noWrap/>
            <w:vAlign w:val="center"/>
            <w:hideMark/>
          </w:tcPr>
          <w:p w:rsidR="00CF798F" w:rsidRPr="00CF798F" w:rsidRDefault="00CF798F" w:rsidP="00CF798F">
            <w:pPr>
              <w:spacing w:after="0" w:line="240" w:lineRule="auto"/>
              <w:jc w:val="center"/>
              <w:rPr>
                <w:rFonts w:ascii="Times New Roman" w:eastAsia="Times New Roman" w:hAnsi="Times New Roman" w:cs="Times New Roman"/>
                <w:color w:val="000000"/>
              </w:rPr>
            </w:pPr>
            <w:r w:rsidRPr="00CF798F">
              <w:rPr>
                <w:rFonts w:ascii="Times New Roman" w:eastAsia="Times New Roman" w:hAnsi="Times New Roman" w:cs="Times New Roman"/>
                <w:color w:val="000000"/>
              </w:rPr>
              <w:t>14,78333333</w:t>
            </w:r>
          </w:p>
        </w:tc>
      </w:tr>
    </w:tbl>
    <w:p w:rsidR="00D05E94" w:rsidRPr="00BB4B0A" w:rsidRDefault="00D05E94" w:rsidP="00D05E94">
      <w:pPr>
        <w:spacing w:after="0" w:line="480" w:lineRule="auto"/>
        <w:jc w:val="both"/>
        <w:rPr>
          <w:rFonts w:ascii="Times New Roman" w:hAnsi="Times New Roman" w:cs="Times New Roman"/>
          <w:sz w:val="24"/>
          <w:szCs w:val="24"/>
        </w:rPr>
      </w:pPr>
    </w:p>
    <w:p w:rsidR="00F2419A" w:rsidRPr="00BB4B0A" w:rsidRDefault="00F2419A" w:rsidP="00D05E94">
      <w:pPr>
        <w:spacing w:after="0" w:line="480" w:lineRule="auto"/>
        <w:jc w:val="both"/>
        <w:rPr>
          <w:rFonts w:ascii="Times New Roman" w:hAnsi="Times New Roman" w:cs="Times New Roman"/>
          <w:sz w:val="24"/>
          <w:szCs w:val="24"/>
        </w:rPr>
      </w:pPr>
    </w:p>
    <w:p w:rsidR="00F2419A" w:rsidRPr="00BB4B0A" w:rsidRDefault="00F2419A" w:rsidP="00D05E94">
      <w:pPr>
        <w:spacing w:after="0" w:line="480" w:lineRule="auto"/>
        <w:jc w:val="both"/>
        <w:rPr>
          <w:rFonts w:ascii="Times New Roman" w:hAnsi="Times New Roman" w:cs="Times New Roman"/>
          <w:sz w:val="24"/>
          <w:szCs w:val="24"/>
        </w:rPr>
      </w:pPr>
    </w:p>
    <w:p w:rsidR="00F2419A" w:rsidRPr="00BB4B0A" w:rsidRDefault="00F2419A" w:rsidP="00D05E94">
      <w:pPr>
        <w:spacing w:after="0" w:line="480" w:lineRule="auto"/>
        <w:jc w:val="both"/>
        <w:rPr>
          <w:rFonts w:ascii="Times New Roman" w:hAnsi="Times New Roman" w:cs="Times New Roman"/>
          <w:sz w:val="24"/>
          <w:szCs w:val="24"/>
        </w:rPr>
      </w:pPr>
    </w:p>
    <w:p w:rsidR="00F2419A" w:rsidRPr="00BB4B0A" w:rsidRDefault="00F2419A" w:rsidP="00D05E94">
      <w:pPr>
        <w:spacing w:after="0" w:line="480" w:lineRule="auto"/>
        <w:jc w:val="both"/>
        <w:rPr>
          <w:rFonts w:ascii="Times New Roman" w:hAnsi="Times New Roman" w:cs="Times New Roman"/>
          <w:sz w:val="24"/>
          <w:szCs w:val="24"/>
        </w:rPr>
      </w:pPr>
    </w:p>
    <w:p w:rsidR="00F2419A" w:rsidRPr="00BB4B0A" w:rsidRDefault="00F2419A" w:rsidP="00D05E94">
      <w:pPr>
        <w:spacing w:after="0" w:line="480" w:lineRule="auto"/>
        <w:jc w:val="both"/>
        <w:rPr>
          <w:rFonts w:ascii="Times New Roman" w:hAnsi="Times New Roman" w:cs="Times New Roman"/>
          <w:sz w:val="24"/>
          <w:szCs w:val="24"/>
        </w:rPr>
      </w:pPr>
    </w:p>
    <w:p w:rsidR="004262B3" w:rsidRDefault="004262B3">
      <w:pPr>
        <w:rPr>
          <w:rFonts w:ascii="Times New Roman" w:hAnsi="Times New Roman" w:cs="Times New Roman"/>
          <w:sz w:val="24"/>
          <w:szCs w:val="24"/>
        </w:rPr>
      </w:pPr>
      <w:r>
        <w:rPr>
          <w:rFonts w:ascii="Times New Roman" w:hAnsi="Times New Roman" w:cs="Times New Roman"/>
          <w:sz w:val="24"/>
          <w:szCs w:val="24"/>
        </w:rPr>
        <w:br w:type="page"/>
      </w:r>
    </w:p>
    <w:p w:rsidR="00D05E94" w:rsidRDefault="00F2419A" w:rsidP="009C2878">
      <w:pPr>
        <w:spacing w:after="0" w:line="480" w:lineRule="auto"/>
        <w:jc w:val="both"/>
        <w:rPr>
          <w:rFonts w:ascii="Times New Roman" w:hAnsi="Times New Roman" w:cs="Times New Roman"/>
          <w:sz w:val="24"/>
          <w:szCs w:val="24"/>
        </w:rPr>
      </w:pPr>
      <w:r w:rsidRPr="00BB4B0A">
        <w:rPr>
          <w:rFonts w:ascii="Times New Roman" w:hAnsi="Times New Roman" w:cs="Times New Roman"/>
          <w:sz w:val="24"/>
          <w:szCs w:val="24"/>
        </w:rPr>
        <w:lastRenderedPageBreak/>
        <w:t xml:space="preserve">Lampiran 10, </w:t>
      </w:r>
      <w:r w:rsidR="00B94518" w:rsidRPr="00BB4B0A">
        <w:rPr>
          <w:rFonts w:ascii="Times New Roman" w:hAnsi="Times New Roman" w:cs="Times New Roman"/>
          <w:sz w:val="24"/>
          <w:szCs w:val="24"/>
        </w:rPr>
        <w:t>Data h</w:t>
      </w:r>
      <w:r w:rsidR="000D587B" w:rsidRPr="00BB4B0A">
        <w:rPr>
          <w:rFonts w:ascii="Times New Roman" w:hAnsi="Times New Roman" w:cs="Times New Roman"/>
          <w:sz w:val="24"/>
          <w:szCs w:val="24"/>
        </w:rPr>
        <w:t xml:space="preserve">asil pengukuran tabel </w:t>
      </w:r>
      <w:r w:rsidRPr="00BB4B0A">
        <w:rPr>
          <w:rFonts w:ascii="Times New Roman" w:hAnsi="Times New Roman" w:cs="Times New Roman"/>
          <w:sz w:val="24"/>
          <w:szCs w:val="24"/>
        </w:rPr>
        <w:t>Berat segar</w:t>
      </w:r>
    </w:p>
    <w:tbl>
      <w:tblPr>
        <w:tblW w:w="7300" w:type="dxa"/>
        <w:tblInd w:w="113" w:type="dxa"/>
        <w:tblLook w:val="04A0" w:firstRow="1" w:lastRow="0" w:firstColumn="1" w:lastColumn="0" w:noHBand="0" w:noVBand="1"/>
      </w:tblPr>
      <w:tblGrid>
        <w:gridCol w:w="960"/>
        <w:gridCol w:w="1280"/>
        <w:gridCol w:w="1460"/>
        <w:gridCol w:w="1480"/>
        <w:gridCol w:w="940"/>
        <w:gridCol w:w="1180"/>
      </w:tblGrid>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GRAM</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PETAK(m)</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GRAM/M</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KG/M</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TON/H</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PO U1</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3.755</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1877,5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1,878</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18,78</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PO U2</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3.723</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1861,5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1,862</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18,62</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PO U3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3.240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1620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1,620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16,20</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GRAM</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PETAK(m)</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GRAM/M</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KG/M</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TON/H</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P1 U1</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5.925</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2962,5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2,963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29,63</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P1 U2</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3.780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1890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1,890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18,90</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P1 U3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5.708</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2854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2,854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28,54</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GRAM</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PETAK(m)</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GRAM/M</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KG/M</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TON/M</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P2 U1</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5.135</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2568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2,568</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25,68</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P2 U2</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4.510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2255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2,255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22,55</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P2 U3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5.940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2970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2,970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29,70</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GRAM</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PETAK(m)</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GRAM/M</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KG/M</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TON/M</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 xml:space="preserve">P3 U1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4.585</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2.293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2,293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22,93</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P3 U2</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5.443</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2.722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2,722</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27,22</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P3 U3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1.250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625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0,625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6,25</w:t>
            </w:r>
          </w:p>
        </w:tc>
      </w:tr>
    </w:tbl>
    <w:p w:rsidR="00686B24" w:rsidRDefault="00686B24" w:rsidP="009C2878">
      <w:pPr>
        <w:spacing w:after="0" w:line="480" w:lineRule="auto"/>
        <w:jc w:val="both"/>
        <w:rPr>
          <w:rFonts w:ascii="Times New Roman" w:hAnsi="Times New Roman" w:cs="Times New Roman"/>
          <w:sz w:val="24"/>
          <w:szCs w:val="24"/>
        </w:rPr>
      </w:pPr>
    </w:p>
    <w:p w:rsidR="00E35FB5" w:rsidRPr="00BB4B0A" w:rsidRDefault="00686B24" w:rsidP="00686B24">
      <w:pPr>
        <w:rPr>
          <w:rFonts w:ascii="Times New Roman" w:hAnsi="Times New Roman" w:cs="Times New Roman"/>
          <w:sz w:val="24"/>
          <w:szCs w:val="24"/>
        </w:rPr>
      </w:pPr>
      <w:r>
        <w:rPr>
          <w:rFonts w:ascii="Times New Roman" w:hAnsi="Times New Roman" w:cs="Times New Roman"/>
          <w:sz w:val="24"/>
          <w:szCs w:val="24"/>
        </w:rPr>
        <w:br w:type="page"/>
      </w:r>
    </w:p>
    <w:p w:rsidR="00F2419A" w:rsidRDefault="00F2419A" w:rsidP="009C2878">
      <w:pPr>
        <w:spacing w:after="0" w:line="480" w:lineRule="auto"/>
        <w:jc w:val="both"/>
        <w:rPr>
          <w:rFonts w:ascii="Times New Roman" w:hAnsi="Times New Roman" w:cs="Times New Roman"/>
          <w:sz w:val="24"/>
          <w:szCs w:val="24"/>
        </w:rPr>
      </w:pPr>
      <w:r w:rsidRPr="00BB4B0A">
        <w:rPr>
          <w:rFonts w:ascii="Times New Roman" w:hAnsi="Times New Roman" w:cs="Times New Roman"/>
          <w:sz w:val="24"/>
          <w:szCs w:val="24"/>
        </w:rPr>
        <w:lastRenderedPageBreak/>
        <w:t xml:space="preserve">Lampiran </w:t>
      </w:r>
      <w:r w:rsidR="00E35FB5" w:rsidRPr="00BB4B0A">
        <w:rPr>
          <w:rFonts w:ascii="Times New Roman" w:hAnsi="Times New Roman" w:cs="Times New Roman"/>
          <w:sz w:val="24"/>
          <w:szCs w:val="24"/>
        </w:rPr>
        <w:t>1</w:t>
      </w:r>
      <w:r w:rsidR="00987047">
        <w:rPr>
          <w:rFonts w:ascii="Times New Roman" w:hAnsi="Times New Roman" w:cs="Times New Roman"/>
          <w:sz w:val="24"/>
          <w:szCs w:val="24"/>
          <w:lang w:val="id-ID"/>
        </w:rPr>
        <w:t>1</w:t>
      </w:r>
      <w:r w:rsidR="00E35FB5" w:rsidRPr="00BB4B0A">
        <w:rPr>
          <w:rFonts w:ascii="Times New Roman" w:hAnsi="Times New Roman" w:cs="Times New Roman"/>
          <w:sz w:val="24"/>
          <w:szCs w:val="24"/>
        </w:rPr>
        <w:t xml:space="preserve">, </w:t>
      </w:r>
      <w:r w:rsidR="00B94518" w:rsidRPr="00BB4B0A">
        <w:rPr>
          <w:rFonts w:ascii="Times New Roman" w:hAnsi="Times New Roman" w:cs="Times New Roman"/>
          <w:sz w:val="24"/>
          <w:szCs w:val="24"/>
        </w:rPr>
        <w:t>Data h</w:t>
      </w:r>
      <w:r w:rsidR="000D587B" w:rsidRPr="00BB4B0A">
        <w:rPr>
          <w:rFonts w:ascii="Times New Roman" w:hAnsi="Times New Roman" w:cs="Times New Roman"/>
          <w:sz w:val="24"/>
          <w:szCs w:val="24"/>
        </w:rPr>
        <w:t xml:space="preserve">asil pengukuran tabel </w:t>
      </w:r>
      <w:r w:rsidR="00E35FB5" w:rsidRPr="00BB4B0A">
        <w:rPr>
          <w:rFonts w:ascii="Times New Roman" w:hAnsi="Times New Roman" w:cs="Times New Roman"/>
          <w:sz w:val="24"/>
          <w:szCs w:val="24"/>
        </w:rPr>
        <w:t>Berat Kering</w:t>
      </w:r>
    </w:p>
    <w:tbl>
      <w:tblPr>
        <w:tblW w:w="8400" w:type="dxa"/>
        <w:tblInd w:w="113" w:type="dxa"/>
        <w:tblLook w:val="04A0" w:firstRow="1" w:lastRow="0" w:firstColumn="1" w:lastColumn="0" w:noHBand="0" w:noVBand="1"/>
      </w:tblPr>
      <w:tblGrid>
        <w:gridCol w:w="960"/>
        <w:gridCol w:w="1280"/>
        <w:gridCol w:w="1460"/>
        <w:gridCol w:w="1480"/>
        <w:gridCol w:w="940"/>
        <w:gridCol w:w="1180"/>
        <w:gridCol w:w="1100"/>
      </w:tblGrid>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B.K OVEN/G</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BERAT KERTAS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B,S SAMPEL/G</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 B,K</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B,s ton/ha</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B,K ton/ha</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P0,U1</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233</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46,60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18,775</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8,749</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P0,U2</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258</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51,60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18,615</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9,605</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P0,U3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201</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40,20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16,200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6,512</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B.K/Gram</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BERAT KERTAS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B.S SAMPEL/G</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 B,K</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B,s ton/ha</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B,K ton/ha</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P1,U1</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210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40,4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29,625</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11,969</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P1,U2</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260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50,4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18,900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9,526</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P1,U3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287</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55,8</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28,540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15,925</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B.K/Gram</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BERAT KERTAS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B,S SAMPEL/G</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 B,K</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B,s ton/ha</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B,K ton/ha</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P2,U1</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270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52,4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25,675</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13,454</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P2,U2</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310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60,4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22,550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13,620</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P2,U3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290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56,4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29,700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16,751</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B.K/Gram</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BERAT KERTAS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B,S SAMPEL/G</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 B,K</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B,s ton/ha</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B,K ton/ha</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P3,U1</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300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58,4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22,925</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13,388</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P3,U2</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322</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62,8</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27,215</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17,091</w:t>
            </w:r>
          </w:p>
        </w:tc>
      </w:tr>
      <w:tr w:rsidR="00851F24" w:rsidRPr="00851F24" w:rsidTr="00851F2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P3,U3</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8</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38,4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6,250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851F24" w:rsidRPr="00851F24" w:rsidRDefault="00851F24" w:rsidP="00851F24">
            <w:pPr>
              <w:spacing w:after="0" w:line="240" w:lineRule="auto"/>
              <w:rPr>
                <w:rFonts w:ascii="Calibri" w:eastAsia="Times New Roman" w:hAnsi="Calibri" w:cs="Calibri"/>
                <w:color w:val="000000"/>
                <w:lang w:val="id-ID" w:eastAsia="id-ID"/>
              </w:rPr>
            </w:pPr>
            <w:r w:rsidRPr="00851F24">
              <w:rPr>
                <w:rFonts w:ascii="Calibri" w:eastAsia="Times New Roman" w:hAnsi="Calibri" w:cs="Calibri"/>
                <w:color w:val="000000"/>
                <w:lang w:val="id-ID" w:eastAsia="id-ID"/>
              </w:rPr>
              <w:t>2,400</w:t>
            </w:r>
          </w:p>
        </w:tc>
      </w:tr>
    </w:tbl>
    <w:p w:rsidR="00686B24" w:rsidRDefault="00686B24" w:rsidP="000D587B">
      <w:pPr>
        <w:rPr>
          <w:rFonts w:ascii="Times New Roman" w:hAnsi="Times New Roman" w:cs="Times New Roman"/>
        </w:rPr>
      </w:pPr>
    </w:p>
    <w:p w:rsidR="000D587B" w:rsidRPr="00BB4B0A" w:rsidRDefault="00686B24" w:rsidP="000D587B">
      <w:pPr>
        <w:rPr>
          <w:rFonts w:ascii="Times New Roman" w:hAnsi="Times New Roman" w:cs="Times New Roman"/>
        </w:rPr>
      </w:pPr>
      <w:r>
        <w:rPr>
          <w:rFonts w:ascii="Times New Roman" w:hAnsi="Times New Roman" w:cs="Times New Roman"/>
        </w:rPr>
        <w:br w:type="page"/>
      </w:r>
    </w:p>
    <w:p w:rsidR="000D587B" w:rsidRPr="00BB4B0A" w:rsidRDefault="00B94518" w:rsidP="000D587B">
      <w:pPr>
        <w:rPr>
          <w:rFonts w:ascii="Times New Roman" w:hAnsi="Times New Roman" w:cs="Times New Roman"/>
        </w:rPr>
      </w:pPr>
      <w:r w:rsidRPr="00BB4B0A">
        <w:rPr>
          <w:rFonts w:ascii="Times New Roman" w:hAnsi="Times New Roman" w:cs="Times New Roman"/>
        </w:rPr>
        <w:lastRenderedPageBreak/>
        <w:t>DOKUMENTASI</w:t>
      </w:r>
    </w:p>
    <w:p w:rsidR="00E53FC8" w:rsidRPr="00BB4B0A" w:rsidRDefault="00E53FC8" w:rsidP="000D587B">
      <w:pPr>
        <w:rPr>
          <w:rFonts w:ascii="Times New Roman" w:hAnsi="Times New Roman" w:cs="Times New Roman"/>
        </w:rPr>
      </w:pPr>
      <w:r w:rsidRPr="00BB4B0A">
        <w:rPr>
          <w:rFonts w:ascii="Times New Roman" w:hAnsi="Times New Roman" w:cs="Times New Roman"/>
        </w:rPr>
        <w:t>Waktu penanaman</w:t>
      </w:r>
    </w:p>
    <w:p w:rsidR="000D587B" w:rsidRPr="00BB4B0A" w:rsidRDefault="000D587B" w:rsidP="000D587B">
      <w:pPr>
        <w:rPr>
          <w:rFonts w:ascii="Times New Roman" w:hAnsi="Times New Roman" w:cs="Times New Roman"/>
        </w:rPr>
      </w:pPr>
      <w:r w:rsidRPr="00BB4B0A">
        <w:rPr>
          <w:rFonts w:ascii="Times New Roman" w:hAnsi="Times New Roman" w:cs="Times New Roman"/>
          <w:noProof/>
          <w:sz w:val="24"/>
          <w:szCs w:val="24"/>
        </w:rPr>
        <w:drawing>
          <wp:inline distT="0" distB="0" distL="0" distR="0" wp14:anchorId="635ADFD9" wp14:editId="304A83B1">
            <wp:extent cx="4072556" cy="3054042"/>
            <wp:effectExtent l="0" t="0" r="4445" b="0"/>
            <wp:docPr id="30" name="Picture 30" descr="E:\laptop anyar\Bahan\lampiran\20190428_16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aptop anyar\Bahan\lampiran\20190428_1639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7370" cy="3057652"/>
                    </a:xfrm>
                    <a:prstGeom prst="rect">
                      <a:avLst/>
                    </a:prstGeom>
                    <a:noFill/>
                    <a:ln>
                      <a:noFill/>
                    </a:ln>
                  </pic:spPr>
                </pic:pic>
              </a:graphicData>
            </a:graphic>
          </wp:inline>
        </w:drawing>
      </w:r>
      <w:r w:rsidRPr="00BB4B0A">
        <w:rPr>
          <w:rFonts w:ascii="Times New Roman" w:hAnsi="Times New Roman" w:cs="Times New Roman"/>
        </w:rPr>
        <w:t xml:space="preserve"> </w:t>
      </w:r>
    </w:p>
    <w:p w:rsidR="00E53FC8" w:rsidRPr="00BB4B0A" w:rsidRDefault="00E53FC8" w:rsidP="000D587B">
      <w:pPr>
        <w:rPr>
          <w:rFonts w:ascii="Times New Roman" w:hAnsi="Times New Roman" w:cs="Times New Roman"/>
        </w:rPr>
      </w:pPr>
      <w:r w:rsidRPr="00BB4B0A">
        <w:rPr>
          <w:rFonts w:ascii="Times New Roman" w:hAnsi="Times New Roman" w:cs="Times New Roman"/>
        </w:rPr>
        <w:t xml:space="preserve">Pemberian pupuk padat </w:t>
      </w:r>
    </w:p>
    <w:p w:rsidR="000D587B" w:rsidRPr="00BB4B0A" w:rsidRDefault="000D587B" w:rsidP="000D587B">
      <w:pPr>
        <w:rPr>
          <w:rFonts w:ascii="Times New Roman" w:hAnsi="Times New Roman" w:cs="Times New Roman"/>
        </w:rPr>
      </w:pPr>
      <w:r w:rsidRPr="00BB4B0A">
        <w:rPr>
          <w:rFonts w:ascii="Times New Roman" w:hAnsi="Times New Roman" w:cs="Times New Roman"/>
          <w:noProof/>
          <w:sz w:val="24"/>
          <w:szCs w:val="24"/>
        </w:rPr>
        <w:drawing>
          <wp:inline distT="0" distB="0" distL="0" distR="0" wp14:anchorId="35AADA71" wp14:editId="768B0347">
            <wp:extent cx="3660282" cy="2744875"/>
            <wp:effectExtent l="635" t="0" r="0" b="0"/>
            <wp:docPr id="29" name="Picture 29" descr="E:\laptop anyar\Bahan\lampiran\20190427_15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aptop anyar\Bahan\lampiran\20190427_1551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65798" cy="2749012"/>
                    </a:xfrm>
                    <a:prstGeom prst="rect">
                      <a:avLst/>
                    </a:prstGeom>
                    <a:noFill/>
                    <a:ln>
                      <a:noFill/>
                    </a:ln>
                  </pic:spPr>
                </pic:pic>
              </a:graphicData>
            </a:graphic>
          </wp:inline>
        </w:drawing>
      </w:r>
    </w:p>
    <w:p w:rsidR="00BE4D9A" w:rsidRDefault="00BE4D9A" w:rsidP="000D587B">
      <w:pPr>
        <w:rPr>
          <w:rFonts w:ascii="Times New Roman" w:hAnsi="Times New Roman" w:cs="Times New Roman"/>
        </w:rPr>
      </w:pPr>
    </w:p>
    <w:p w:rsidR="00BE4D9A" w:rsidRDefault="00BE4D9A" w:rsidP="000D587B">
      <w:pPr>
        <w:rPr>
          <w:rFonts w:ascii="Times New Roman" w:hAnsi="Times New Roman" w:cs="Times New Roman"/>
        </w:rPr>
      </w:pPr>
    </w:p>
    <w:p w:rsidR="00E53FC8" w:rsidRPr="00BB4B0A" w:rsidRDefault="00E53FC8" w:rsidP="000D587B">
      <w:pPr>
        <w:rPr>
          <w:rFonts w:ascii="Times New Roman" w:hAnsi="Times New Roman" w:cs="Times New Roman"/>
        </w:rPr>
      </w:pPr>
      <w:r w:rsidRPr="00BB4B0A">
        <w:rPr>
          <w:rFonts w:ascii="Times New Roman" w:hAnsi="Times New Roman" w:cs="Times New Roman"/>
        </w:rPr>
        <w:lastRenderedPageBreak/>
        <w:t>Setelah di tanami</w:t>
      </w:r>
    </w:p>
    <w:p w:rsidR="000D587B" w:rsidRPr="00BB4B0A" w:rsidRDefault="000D587B" w:rsidP="000D587B">
      <w:pPr>
        <w:rPr>
          <w:rFonts w:ascii="Times New Roman" w:hAnsi="Times New Roman" w:cs="Times New Roman"/>
        </w:rPr>
      </w:pPr>
      <w:r w:rsidRPr="00BB4B0A">
        <w:rPr>
          <w:rFonts w:ascii="Times New Roman" w:hAnsi="Times New Roman" w:cs="Times New Roman"/>
          <w:noProof/>
          <w:sz w:val="24"/>
          <w:szCs w:val="24"/>
        </w:rPr>
        <w:drawing>
          <wp:inline distT="0" distB="0" distL="0" distR="0" wp14:anchorId="4E09C004" wp14:editId="671831CB">
            <wp:extent cx="3730866" cy="2798058"/>
            <wp:effectExtent l="0" t="0" r="3175" b="2540"/>
            <wp:docPr id="32" name="Picture 32" descr="E:\laptop anyar\Bahan\lampiran\20190527_16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aptop anyar\Bahan\lampiran\20190527_1649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4469" cy="2800760"/>
                    </a:xfrm>
                    <a:prstGeom prst="rect">
                      <a:avLst/>
                    </a:prstGeom>
                    <a:noFill/>
                    <a:ln>
                      <a:noFill/>
                    </a:ln>
                  </pic:spPr>
                </pic:pic>
              </a:graphicData>
            </a:graphic>
          </wp:inline>
        </w:drawing>
      </w:r>
    </w:p>
    <w:p w:rsidR="00E53FC8" w:rsidRPr="00BB4B0A" w:rsidRDefault="00E53FC8" w:rsidP="000D587B">
      <w:pPr>
        <w:rPr>
          <w:rFonts w:ascii="Times New Roman" w:hAnsi="Times New Roman" w:cs="Times New Roman"/>
        </w:rPr>
      </w:pPr>
      <w:r w:rsidRPr="00BB4B0A">
        <w:rPr>
          <w:rFonts w:ascii="Times New Roman" w:hAnsi="Times New Roman" w:cs="Times New Roman"/>
        </w:rPr>
        <w:t>pengukuran</w:t>
      </w:r>
    </w:p>
    <w:p w:rsidR="000D587B" w:rsidRPr="00BB4B0A" w:rsidRDefault="000D587B" w:rsidP="000D587B">
      <w:pPr>
        <w:rPr>
          <w:rFonts w:ascii="Times New Roman" w:hAnsi="Times New Roman" w:cs="Times New Roman"/>
        </w:rPr>
      </w:pPr>
      <w:r w:rsidRPr="00BB4B0A">
        <w:rPr>
          <w:rFonts w:ascii="Times New Roman" w:hAnsi="Times New Roman" w:cs="Times New Roman"/>
          <w:noProof/>
          <w:sz w:val="24"/>
          <w:szCs w:val="24"/>
        </w:rPr>
        <w:drawing>
          <wp:inline distT="0" distB="0" distL="0" distR="0" wp14:anchorId="263B1882" wp14:editId="4427EBF3">
            <wp:extent cx="2513771" cy="3832528"/>
            <wp:effectExtent l="0" t="0" r="1270" b="0"/>
            <wp:docPr id="18" name="Picture 18" descr="E:\hp 18\Media\WhatsApp Images\IMG-201906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p 18\Media\WhatsApp Images\IMG-20190618-WA0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9722" cy="3856847"/>
                    </a:xfrm>
                    <a:prstGeom prst="rect">
                      <a:avLst/>
                    </a:prstGeom>
                    <a:noFill/>
                    <a:ln>
                      <a:noFill/>
                    </a:ln>
                  </pic:spPr>
                </pic:pic>
              </a:graphicData>
            </a:graphic>
          </wp:inline>
        </w:drawing>
      </w:r>
      <w:r w:rsidRPr="00BB4B0A">
        <w:rPr>
          <w:rFonts w:ascii="Times New Roman" w:hAnsi="Times New Roman" w:cs="Times New Roman"/>
        </w:rPr>
        <w:t xml:space="preserve"> </w:t>
      </w:r>
    </w:p>
    <w:p w:rsidR="00E53FC8" w:rsidRPr="00BB4B0A" w:rsidRDefault="00E53FC8" w:rsidP="000D587B">
      <w:pPr>
        <w:rPr>
          <w:rFonts w:ascii="Times New Roman" w:hAnsi="Times New Roman" w:cs="Times New Roman"/>
        </w:rPr>
      </w:pPr>
    </w:p>
    <w:p w:rsidR="00BE4D9A" w:rsidRDefault="00BE4D9A" w:rsidP="000D587B">
      <w:pPr>
        <w:rPr>
          <w:rFonts w:ascii="Times New Roman" w:hAnsi="Times New Roman" w:cs="Times New Roman"/>
        </w:rPr>
      </w:pPr>
    </w:p>
    <w:p w:rsidR="00BE4D9A" w:rsidRDefault="00BE4D9A" w:rsidP="000D587B">
      <w:pPr>
        <w:rPr>
          <w:rFonts w:ascii="Times New Roman" w:hAnsi="Times New Roman" w:cs="Times New Roman"/>
        </w:rPr>
      </w:pPr>
    </w:p>
    <w:p w:rsidR="00E53FC8" w:rsidRPr="00BB4B0A" w:rsidRDefault="00E53FC8" w:rsidP="000D587B">
      <w:pPr>
        <w:rPr>
          <w:rFonts w:ascii="Times New Roman" w:hAnsi="Times New Roman" w:cs="Times New Roman"/>
        </w:rPr>
      </w:pPr>
      <w:r w:rsidRPr="00BB4B0A">
        <w:rPr>
          <w:rFonts w:ascii="Times New Roman" w:hAnsi="Times New Roman" w:cs="Times New Roman"/>
        </w:rPr>
        <w:lastRenderedPageBreak/>
        <w:t>Penyiraman urin di tambah air</w:t>
      </w:r>
    </w:p>
    <w:p w:rsidR="000D587B" w:rsidRPr="00BB4B0A" w:rsidRDefault="000D587B" w:rsidP="000D587B">
      <w:pPr>
        <w:rPr>
          <w:rFonts w:ascii="Times New Roman" w:hAnsi="Times New Roman" w:cs="Times New Roman"/>
        </w:rPr>
      </w:pPr>
      <w:r w:rsidRPr="00BB4B0A">
        <w:rPr>
          <w:rFonts w:ascii="Times New Roman" w:hAnsi="Times New Roman" w:cs="Times New Roman"/>
          <w:noProof/>
          <w:sz w:val="24"/>
          <w:szCs w:val="24"/>
        </w:rPr>
        <w:drawing>
          <wp:inline distT="0" distB="0" distL="0" distR="0" wp14:anchorId="4A939002" wp14:editId="1A08888D">
            <wp:extent cx="5167492" cy="2450931"/>
            <wp:effectExtent l="0" t="0" r="0" b="6985"/>
            <wp:docPr id="26" name="Picture 26" descr="E:\hp 18\Media\WhatsApp Images\IMG-201907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p 18\Media\WhatsApp Images\IMG-20190709-WA00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7454" cy="2460399"/>
                    </a:xfrm>
                    <a:prstGeom prst="rect">
                      <a:avLst/>
                    </a:prstGeom>
                    <a:noFill/>
                    <a:ln>
                      <a:noFill/>
                    </a:ln>
                  </pic:spPr>
                </pic:pic>
              </a:graphicData>
            </a:graphic>
          </wp:inline>
        </w:drawing>
      </w:r>
      <w:r w:rsidRPr="00BB4B0A">
        <w:rPr>
          <w:rFonts w:ascii="Times New Roman" w:hAnsi="Times New Roman" w:cs="Times New Roman"/>
        </w:rPr>
        <w:t xml:space="preserve"> </w:t>
      </w:r>
    </w:p>
    <w:p w:rsidR="00E53FC8" w:rsidRPr="00BB4B0A" w:rsidRDefault="00E53FC8" w:rsidP="000D587B">
      <w:pPr>
        <w:rPr>
          <w:rFonts w:ascii="Times New Roman" w:hAnsi="Times New Roman" w:cs="Times New Roman"/>
        </w:rPr>
      </w:pPr>
      <w:r w:rsidRPr="00BB4B0A">
        <w:rPr>
          <w:rFonts w:ascii="Times New Roman" w:hAnsi="Times New Roman" w:cs="Times New Roman"/>
        </w:rPr>
        <w:t>penyeragaman</w:t>
      </w:r>
    </w:p>
    <w:p w:rsidR="00E53FC8" w:rsidRPr="00BB4B0A" w:rsidRDefault="000D587B" w:rsidP="000D587B">
      <w:pPr>
        <w:rPr>
          <w:rFonts w:ascii="Times New Roman" w:hAnsi="Times New Roman" w:cs="Times New Roman"/>
        </w:rPr>
      </w:pPr>
      <w:r w:rsidRPr="00BB4B0A">
        <w:rPr>
          <w:rFonts w:ascii="Times New Roman" w:hAnsi="Times New Roman" w:cs="Times New Roman"/>
          <w:noProof/>
          <w:sz w:val="24"/>
          <w:szCs w:val="24"/>
        </w:rPr>
        <w:drawing>
          <wp:inline distT="0" distB="0" distL="0" distR="0" wp14:anchorId="546B4B4F" wp14:editId="3334F77B">
            <wp:extent cx="3917343" cy="2937912"/>
            <wp:effectExtent l="0" t="0" r="6985" b="0"/>
            <wp:docPr id="31" name="Picture 31" descr="E:\laptop anyar\Bahan\lampiran\20190526_16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aptop anyar\Bahan\lampiran\20190526_1608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2347" cy="2941665"/>
                    </a:xfrm>
                    <a:prstGeom prst="rect">
                      <a:avLst/>
                    </a:prstGeom>
                    <a:noFill/>
                    <a:ln>
                      <a:noFill/>
                    </a:ln>
                  </pic:spPr>
                </pic:pic>
              </a:graphicData>
            </a:graphic>
          </wp:inline>
        </w:drawing>
      </w:r>
    </w:p>
    <w:p w:rsidR="00E53FC8" w:rsidRPr="00BB4B0A" w:rsidRDefault="00E53FC8" w:rsidP="000D587B">
      <w:pPr>
        <w:rPr>
          <w:rFonts w:ascii="Times New Roman" w:hAnsi="Times New Roman" w:cs="Times New Roman"/>
        </w:rPr>
      </w:pPr>
    </w:p>
    <w:p w:rsidR="00E53FC8" w:rsidRPr="00BB4B0A" w:rsidRDefault="00E53FC8" w:rsidP="000D587B">
      <w:pPr>
        <w:rPr>
          <w:rFonts w:ascii="Times New Roman" w:hAnsi="Times New Roman" w:cs="Times New Roman"/>
        </w:rPr>
      </w:pPr>
    </w:p>
    <w:p w:rsidR="00E53FC8" w:rsidRPr="00BB4B0A" w:rsidRDefault="00E53FC8" w:rsidP="000D587B">
      <w:pPr>
        <w:rPr>
          <w:rFonts w:ascii="Times New Roman" w:hAnsi="Times New Roman" w:cs="Times New Roman"/>
        </w:rPr>
      </w:pPr>
    </w:p>
    <w:p w:rsidR="00E53FC8" w:rsidRPr="00BB4B0A" w:rsidRDefault="00E53FC8" w:rsidP="000D587B">
      <w:pPr>
        <w:rPr>
          <w:rFonts w:ascii="Times New Roman" w:hAnsi="Times New Roman" w:cs="Times New Roman"/>
        </w:rPr>
      </w:pPr>
    </w:p>
    <w:p w:rsidR="00E53FC8" w:rsidRPr="00BB4B0A" w:rsidRDefault="00E53FC8" w:rsidP="000D587B">
      <w:pPr>
        <w:rPr>
          <w:rFonts w:ascii="Times New Roman" w:hAnsi="Times New Roman" w:cs="Times New Roman"/>
        </w:rPr>
      </w:pPr>
    </w:p>
    <w:p w:rsidR="00BE4D9A" w:rsidRDefault="00BE4D9A" w:rsidP="000D587B">
      <w:pPr>
        <w:rPr>
          <w:rFonts w:ascii="Times New Roman" w:hAnsi="Times New Roman" w:cs="Times New Roman"/>
        </w:rPr>
      </w:pPr>
    </w:p>
    <w:p w:rsidR="00BE4D9A" w:rsidRDefault="00BE4D9A" w:rsidP="000D587B">
      <w:pPr>
        <w:rPr>
          <w:rFonts w:ascii="Times New Roman" w:hAnsi="Times New Roman" w:cs="Times New Roman"/>
        </w:rPr>
      </w:pPr>
    </w:p>
    <w:p w:rsidR="000D587B" w:rsidRPr="00BB4B0A" w:rsidRDefault="00E53FC8" w:rsidP="000D587B">
      <w:pPr>
        <w:rPr>
          <w:rFonts w:ascii="Times New Roman" w:hAnsi="Times New Roman" w:cs="Times New Roman"/>
        </w:rPr>
      </w:pPr>
      <w:r w:rsidRPr="00BB4B0A">
        <w:rPr>
          <w:rFonts w:ascii="Times New Roman" w:hAnsi="Times New Roman" w:cs="Times New Roman"/>
        </w:rPr>
        <w:lastRenderedPageBreak/>
        <w:t>Penyiraman untuk 2x</w:t>
      </w:r>
      <w:r w:rsidR="000D587B" w:rsidRPr="00BB4B0A">
        <w:rPr>
          <w:rFonts w:ascii="Times New Roman" w:hAnsi="Times New Roman" w:cs="Times New Roman"/>
        </w:rPr>
        <w:t xml:space="preserve"> </w:t>
      </w:r>
    </w:p>
    <w:p w:rsidR="000D587B" w:rsidRPr="00BB4B0A" w:rsidRDefault="000D587B" w:rsidP="000D587B">
      <w:pPr>
        <w:rPr>
          <w:rFonts w:ascii="Times New Roman" w:hAnsi="Times New Roman" w:cs="Times New Roman"/>
        </w:rPr>
      </w:pPr>
      <w:r w:rsidRPr="00BB4B0A">
        <w:rPr>
          <w:rFonts w:ascii="Times New Roman" w:hAnsi="Times New Roman" w:cs="Times New Roman"/>
          <w:noProof/>
          <w:sz w:val="24"/>
          <w:szCs w:val="24"/>
        </w:rPr>
        <w:drawing>
          <wp:inline distT="0" distB="0" distL="0" distR="0" wp14:anchorId="12070519" wp14:editId="325B5AA3">
            <wp:extent cx="2645316" cy="2629535"/>
            <wp:effectExtent l="7620" t="0" r="0" b="0"/>
            <wp:docPr id="27" name="Picture 27" descr="E:\laptop anyar\Bahan\lampiran\20190703_17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ptop anyar\Bahan\lampiran\20190703_1706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650681" cy="2634868"/>
                    </a:xfrm>
                    <a:prstGeom prst="rect">
                      <a:avLst/>
                    </a:prstGeom>
                    <a:noFill/>
                    <a:ln>
                      <a:noFill/>
                    </a:ln>
                  </pic:spPr>
                </pic:pic>
              </a:graphicData>
            </a:graphic>
          </wp:inline>
        </w:drawing>
      </w:r>
      <w:r w:rsidRPr="00BB4B0A">
        <w:rPr>
          <w:rFonts w:ascii="Times New Roman" w:hAnsi="Times New Roman" w:cs="Times New Roman"/>
        </w:rPr>
        <w:t xml:space="preserve"> </w:t>
      </w:r>
      <w:r w:rsidR="00E53FC8" w:rsidRPr="00BB4B0A">
        <w:rPr>
          <w:rFonts w:ascii="Times New Roman" w:hAnsi="Times New Roman" w:cs="Times New Roman"/>
        </w:rPr>
        <w:t xml:space="preserve"> </w:t>
      </w:r>
    </w:p>
    <w:p w:rsidR="00E53FC8" w:rsidRPr="00BB4B0A" w:rsidRDefault="00E53FC8" w:rsidP="000D587B">
      <w:pPr>
        <w:rPr>
          <w:rFonts w:ascii="Times New Roman" w:hAnsi="Times New Roman" w:cs="Times New Roman"/>
        </w:rPr>
      </w:pPr>
      <w:r w:rsidRPr="00BB4B0A">
        <w:rPr>
          <w:rFonts w:ascii="Times New Roman" w:hAnsi="Times New Roman" w:cs="Times New Roman"/>
        </w:rPr>
        <w:t>pemanenan</w:t>
      </w:r>
    </w:p>
    <w:p w:rsidR="000D587B" w:rsidRDefault="000D587B" w:rsidP="000D587B">
      <w:pPr>
        <w:rPr>
          <w:rFonts w:ascii="Times New Roman" w:hAnsi="Times New Roman" w:cs="Times New Roman"/>
        </w:rPr>
      </w:pPr>
      <w:r w:rsidRPr="00BB4B0A">
        <w:rPr>
          <w:rFonts w:ascii="Times New Roman" w:hAnsi="Times New Roman" w:cs="Times New Roman"/>
          <w:noProof/>
          <w:sz w:val="24"/>
          <w:szCs w:val="24"/>
        </w:rPr>
        <w:drawing>
          <wp:inline distT="0" distB="0" distL="0" distR="0" wp14:anchorId="75B0EEC9" wp14:editId="1FC5917A">
            <wp:extent cx="4450438" cy="2508300"/>
            <wp:effectExtent l="0" t="0" r="7620" b="6350"/>
            <wp:docPr id="28" name="Picture 28" descr="E:\hp 18\Media\WhatsApp Images\IMG-201907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p 18\Media\WhatsApp Images\IMG-20190719-WA00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66913" cy="2517586"/>
                    </a:xfrm>
                    <a:prstGeom prst="rect">
                      <a:avLst/>
                    </a:prstGeom>
                    <a:noFill/>
                    <a:ln>
                      <a:noFill/>
                    </a:ln>
                  </pic:spPr>
                </pic:pic>
              </a:graphicData>
            </a:graphic>
          </wp:inline>
        </w:drawing>
      </w:r>
    </w:p>
    <w:p w:rsidR="008F5BA1" w:rsidRDefault="008F5BA1" w:rsidP="000D587B">
      <w:pPr>
        <w:rPr>
          <w:rFonts w:ascii="Times New Roman" w:hAnsi="Times New Roman" w:cs="Times New Roman"/>
        </w:rPr>
      </w:pPr>
    </w:p>
    <w:p w:rsidR="008F5BA1" w:rsidRDefault="008F5BA1" w:rsidP="000D587B">
      <w:pPr>
        <w:rPr>
          <w:rFonts w:ascii="Times New Roman" w:hAnsi="Times New Roman" w:cs="Times New Roman"/>
        </w:rPr>
      </w:pPr>
    </w:p>
    <w:p w:rsidR="008F5BA1" w:rsidRDefault="008F5BA1" w:rsidP="000D587B">
      <w:pPr>
        <w:rPr>
          <w:rFonts w:ascii="Times New Roman" w:hAnsi="Times New Roman" w:cs="Times New Roman"/>
        </w:rPr>
      </w:pPr>
    </w:p>
    <w:p w:rsidR="008F5BA1" w:rsidRDefault="008F5BA1" w:rsidP="000D587B">
      <w:pPr>
        <w:rPr>
          <w:rFonts w:ascii="Times New Roman" w:hAnsi="Times New Roman" w:cs="Times New Roman"/>
        </w:rPr>
      </w:pPr>
    </w:p>
    <w:p w:rsidR="008F5BA1" w:rsidRDefault="008F5BA1" w:rsidP="000D587B">
      <w:pPr>
        <w:rPr>
          <w:rFonts w:ascii="Times New Roman" w:hAnsi="Times New Roman" w:cs="Times New Roman"/>
        </w:rPr>
      </w:pPr>
    </w:p>
    <w:p w:rsidR="008F5BA1" w:rsidRPr="00BB4B0A" w:rsidRDefault="008F5BA1" w:rsidP="000D587B">
      <w:pPr>
        <w:rPr>
          <w:rFonts w:ascii="Times New Roman" w:hAnsi="Times New Roman" w:cs="Times New Roman"/>
        </w:rPr>
      </w:pPr>
    </w:p>
    <w:p w:rsidR="00BE4D9A" w:rsidRDefault="00BE4D9A" w:rsidP="000D587B">
      <w:pPr>
        <w:rPr>
          <w:rFonts w:ascii="Times New Roman" w:hAnsi="Times New Roman" w:cs="Times New Roman"/>
        </w:rPr>
      </w:pPr>
    </w:p>
    <w:p w:rsidR="00BE4D9A" w:rsidRDefault="00BE4D9A" w:rsidP="000D587B">
      <w:pPr>
        <w:rPr>
          <w:rFonts w:ascii="Times New Roman" w:hAnsi="Times New Roman" w:cs="Times New Roman"/>
        </w:rPr>
      </w:pPr>
    </w:p>
    <w:p w:rsidR="000D587B" w:rsidRPr="00BB4B0A" w:rsidRDefault="008F5BA1" w:rsidP="000D587B">
      <w:pPr>
        <w:rPr>
          <w:rFonts w:ascii="Times New Roman" w:hAnsi="Times New Roman" w:cs="Times New Roman"/>
        </w:rPr>
      </w:pPr>
      <w:r>
        <w:rPr>
          <w:rFonts w:ascii="Times New Roman" w:hAnsi="Times New Roman" w:cs="Times New Roman"/>
        </w:rPr>
        <w:lastRenderedPageBreak/>
        <w:t>Penimbangan hasil panen</w:t>
      </w:r>
    </w:p>
    <w:p w:rsidR="000D587B" w:rsidRPr="00BB4B0A" w:rsidRDefault="000D587B" w:rsidP="000D587B">
      <w:pPr>
        <w:rPr>
          <w:rFonts w:ascii="Times New Roman" w:hAnsi="Times New Roman" w:cs="Times New Roman"/>
        </w:rPr>
      </w:pPr>
      <w:r w:rsidRPr="00BB4B0A">
        <w:rPr>
          <w:rFonts w:ascii="Times New Roman" w:hAnsi="Times New Roman" w:cs="Times New Roman"/>
          <w:noProof/>
          <w:sz w:val="24"/>
          <w:szCs w:val="24"/>
        </w:rPr>
        <w:drawing>
          <wp:anchor distT="0" distB="0" distL="114300" distR="114300" simplePos="0" relativeHeight="251668992" behindDoc="0" locked="0" layoutInCell="1" allowOverlap="1" wp14:anchorId="796AC3EB" wp14:editId="0FEAFCF8">
            <wp:simplePos x="0" y="0"/>
            <wp:positionH relativeFrom="margin">
              <wp:posOffset>0</wp:posOffset>
            </wp:positionH>
            <wp:positionV relativeFrom="paragraph">
              <wp:posOffset>285750</wp:posOffset>
            </wp:positionV>
            <wp:extent cx="4484983" cy="2527769"/>
            <wp:effectExtent l="0" t="0" r="0" b="6350"/>
            <wp:wrapSquare wrapText="bothSides"/>
            <wp:docPr id="34" name="Picture 34" descr="E:\hp 18\Media\WhatsApp Images\IMG-201907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p 18\Media\WhatsApp Images\IMG-20190719-WA00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4983" cy="2527769"/>
                    </a:xfrm>
                    <a:prstGeom prst="rect">
                      <a:avLst/>
                    </a:prstGeom>
                    <a:noFill/>
                    <a:ln>
                      <a:noFill/>
                    </a:ln>
                  </pic:spPr>
                </pic:pic>
              </a:graphicData>
            </a:graphic>
          </wp:anchor>
        </w:drawing>
      </w:r>
      <w:r w:rsidRPr="00BB4B0A">
        <w:rPr>
          <w:rFonts w:ascii="Times New Roman" w:hAnsi="Times New Roman" w:cs="Times New Roman"/>
        </w:rPr>
        <w:t xml:space="preserve">  </w:t>
      </w:r>
    </w:p>
    <w:p w:rsidR="000D587B" w:rsidRPr="00BB4B0A" w:rsidRDefault="000D587B" w:rsidP="000D587B">
      <w:pPr>
        <w:rPr>
          <w:rFonts w:ascii="Times New Roman" w:hAnsi="Times New Roman" w:cs="Times New Roman"/>
        </w:rPr>
      </w:pPr>
    </w:p>
    <w:p w:rsidR="000D587B" w:rsidRPr="00BB4B0A" w:rsidRDefault="000D587B" w:rsidP="000D587B">
      <w:pPr>
        <w:rPr>
          <w:rFonts w:ascii="Times New Roman" w:hAnsi="Times New Roman" w:cs="Times New Roman"/>
        </w:rPr>
      </w:pPr>
    </w:p>
    <w:p w:rsidR="000D587B" w:rsidRPr="00BB4B0A" w:rsidRDefault="000D587B" w:rsidP="000D587B">
      <w:pPr>
        <w:rPr>
          <w:rFonts w:ascii="Times New Roman" w:hAnsi="Times New Roman" w:cs="Times New Roman"/>
        </w:rPr>
      </w:pPr>
    </w:p>
    <w:p w:rsidR="000D587B" w:rsidRPr="00BB4B0A" w:rsidRDefault="000D587B" w:rsidP="000D587B">
      <w:pPr>
        <w:rPr>
          <w:rFonts w:ascii="Times New Roman" w:hAnsi="Times New Roman" w:cs="Times New Roman"/>
        </w:rPr>
      </w:pPr>
    </w:p>
    <w:p w:rsidR="000D587B" w:rsidRPr="00BB4B0A" w:rsidRDefault="000D587B" w:rsidP="000D587B">
      <w:pPr>
        <w:rPr>
          <w:rFonts w:ascii="Times New Roman" w:hAnsi="Times New Roman" w:cs="Times New Roman"/>
        </w:rPr>
      </w:pPr>
    </w:p>
    <w:p w:rsidR="000D587B" w:rsidRPr="00BB4B0A" w:rsidRDefault="000D587B" w:rsidP="000D587B">
      <w:pPr>
        <w:rPr>
          <w:rFonts w:ascii="Times New Roman" w:hAnsi="Times New Roman" w:cs="Times New Roman"/>
        </w:rPr>
      </w:pPr>
    </w:p>
    <w:p w:rsidR="000D587B" w:rsidRPr="00BB4B0A" w:rsidRDefault="000D587B" w:rsidP="000D587B">
      <w:pPr>
        <w:rPr>
          <w:rFonts w:ascii="Times New Roman" w:hAnsi="Times New Roman" w:cs="Times New Roman"/>
        </w:rPr>
      </w:pPr>
    </w:p>
    <w:p w:rsidR="000D587B" w:rsidRPr="00BB4B0A" w:rsidRDefault="000D587B" w:rsidP="000D587B">
      <w:pPr>
        <w:rPr>
          <w:rFonts w:ascii="Times New Roman" w:hAnsi="Times New Roman" w:cs="Times New Roman"/>
        </w:rPr>
      </w:pPr>
    </w:p>
    <w:p w:rsidR="000D587B" w:rsidRPr="00BB4B0A" w:rsidRDefault="000D587B" w:rsidP="000D587B">
      <w:pPr>
        <w:rPr>
          <w:rFonts w:ascii="Times New Roman" w:hAnsi="Times New Roman" w:cs="Times New Roman"/>
        </w:rPr>
      </w:pPr>
    </w:p>
    <w:p w:rsidR="000D587B" w:rsidRPr="00BB4B0A" w:rsidRDefault="00E53FC8" w:rsidP="000D587B">
      <w:pPr>
        <w:rPr>
          <w:rFonts w:ascii="Times New Roman" w:hAnsi="Times New Roman" w:cs="Times New Roman"/>
        </w:rPr>
      </w:pPr>
      <w:r w:rsidRPr="00BB4B0A">
        <w:rPr>
          <w:rFonts w:ascii="Times New Roman" w:hAnsi="Times New Roman" w:cs="Times New Roman"/>
        </w:rPr>
        <w:t>Pencacah rumput untuk di oven</w:t>
      </w:r>
    </w:p>
    <w:p w:rsidR="000D587B" w:rsidRPr="00BB4B0A" w:rsidRDefault="000D587B" w:rsidP="000D587B">
      <w:pPr>
        <w:rPr>
          <w:rFonts w:ascii="Times New Roman" w:hAnsi="Times New Roman" w:cs="Times New Roman"/>
        </w:rPr>
      </w:pPr>
      <w:r w:rsidRPr="00BB4B0A">
        <w:rPr>
          <w:rFonts w:ascii="Times New Roman" w:hAnsi="Times New Roman" w:cs="Times New Roman"/>
          <w:noProof/>
          <w:sz w:val="24"/>
          <w:szCs w:val="24"/>
        </w:rPr>
        <w:drawing>
          <wp:inline distT="0" distB="0" distL="0" distR="0" wp14:anchorId="44F76D77" wp14:editId="632F50FC">
            <wp:extent cx="3762672" cy="2821912"/>
            <wp:effectExtent l="0" t="0" r="0" b="0"/>
            <wp:docPr id="33" name="Picture 33" descr="E:\laptop anyar\Bahan\lampiran\20190711_21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aptop anyar\Bahan\lampiran\20190711_2106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66597" cy="2824856"/>
                    </a:xfrm>
                    <a:prstGeom prst="rect">
                      <a:avLst/>
                    </a:prstGeom>
                    <a:noFill/>
                    <a:ln>
                      <a:noFill/>
                    </a:ln>
                  </pic:spPr>
                </pic:pic>
              </a:graphicData>
            </a:graphic>
          </wp:inline>
        </w:drawing>
      </w:r>
      <w:r w:rsidRPr="00BB4B0A">
        <w:rPr>
          <w:rFonts w:ascii="Times New Roman" w:hAnsi="Times New Roman" w:cs="Times New Roman"/>
        </w:rPr>
        <w:t xml:space="preserve"> </w:t>
      </w:r>
    </w:p>
    <w:p w:rsidR="00E53FC8" w:rsidRPr="00BB4B0A" w:rsidRDefault="00E53FC8" w:rsidP="000D587B">
      <w:pPr>
        <w:rPr>
          <w:rFonts w:ascii="Times New Roman" w:hAnsi="Times New Roman" w:cs="Times New Roman"/>
        </w:rPr>
      </w:pPr>
    </w:p>
    <w:p w:rsidR="00E53FC8" w:rsidRPr="00BB4B0A" w:rsidRDefault="00E53FC8" w:rsidP="000D587B">
      <w:pPr>
        <w:rPr>
          <w:rFonts w:ascii="Times New Roman" w:hAnsi="Times New Roman" w:cs="Times New Roman"/>
        </w:rPr>
      </w:pPr>
    </w:p>
    <w:p w:rsidR="00E53FC8" w:rsidRPr="00BB4B0A" w:rsidRDefault="00E53FC8" w:rsidP="000D587B">
      <w:pPr>
        <w:rPr>
          <w:rFonts w:ascii="Times New Roman" w:hAnsi="Times New Roman" w:cs="Times New Roman"/>
        </w:rPr>
      </w:pPr>
    </w:p>
    <w:p w:rsidR="00E53FC8" w:rsidRPr="00BB4B0A" w:rsidRDefault="00E53FC8" w:rsidP="000D587B">
      <w:pPr>
        <w:rPr>
          <w:rFonts w:ascii="Times New Roman" w:hAnsi="Times New Roman" w:cs="Times New Roman"/>
        </w:rPr>
      </w:pPr>
    </w:p>
    <w:p w:rsidR="00E53FC8" w:rsidRDefault="00E53FC8" w:rsidP="000D587B">
      <w:pPr>
        <w:rPr>
          <w:rFonts w:ascii="Times New Roman" w:hAnsi="Times New Roman" w:cs="Times New Roman"/>
        </w:rPr>
      </w:pPr>
    </w:p>
    <w:p w:rsidR="00BE4D9A" w:rsidRPr="00BB4B0A" w:rsidRDefault="00BE4D9A" w:rsidP="000D587B">
      <w:pPr>
        <w:rPr>
          <w:rFonts w:ascii="Times New Roman" w:hAnsi="Times New Roman" w:cs="Times New Roman"/>
        </w:rPr>
      </w:pPr>
    </w:p>
    <w:p w:rsidR="00E53FC8" w:rsidRPr="00BB4B0A" w:rsidRDefault="00E53FC8" w:rsidP="000D587B">
      <w:pPr>
        <w:rPr>
          <w:rFonts w:ascii="Times New Roman" w:hAnsi="Times New Roman" w:cs="Times New Roman"/>
        </w:rPr>
      </w:pPr>
      <w:r w:rsidRPr="00BB4B0A">
        <w:rPr>
          <w:rFonts w:ascii="Times New Roman" w:hAnsi="Times New Roman" w:cs="Times New Roman"/>
        </w:rPr>
        <w:lastRenderedPageBreak/>
        <w:t xml:space="preserve">Penimbangan </w:t>
      </w:r>
      <w:r w:rsidR="00A35500" w:rsidRPr="00BB4B0A">
        <w:rPr>
          <w:rFonts w:ascii="Times New Roman" w:hAnsi="Times New Roman" w:cs="Times New Roman"/>
        </w:rPr>
        <w:t>berat kering</w:t>
      </w:r>
    </w:p>
    <w:p w:rsidR="000D587B" w:rsidRPr="00BB4B0A" w:rsidRDefault="000D587B" w:rsidP="000D587B">
      <w:pPr>
        <w:rPr>
          <w:rFonts w:ascii="Times New Roman" w:hAnsi="Times New Roman" w:cs="Times New Roman"/>
        </w:rPr>
      </w:pPr>
      <w:r w:rsidRPr="00BB4B0A">
        <w:rPr>
          <w:rFonts w:ascii="Times New Roman" w:hAnsi="Times New Roman" w:cs="Times New Roman"/>
          <w:noProof/>
          <w:sz w:val="24"/>
          <w:szCs w:val="24"/>
        </w:rPr>
        <w:drawing>
          <wp:inline distT="0" distB="0" distL="0" distR="0" wp14:anchorId="2942BCD3" wp14:editId="0052A600">
            <wp:extent cx="3886054" cy="3612515"/>
            <wp:effectExtent l="3175" t="0" r="3810" b="3810"/>
            <wp:docPr id="35" name="Picture 35" descr="E:\laptop anyar\Bahan\lampiran\20190712_07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aptop anyar\Bahan\lampiran\20190712_0717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891229" cy="3617325"/>
                    </a:xfrm>
                    <a:prstGeom prst="rect">
                      <a:avLst/>
                    </a:prstGeom>
                    <a:noFill/>
                    <a:ln>
                      <a:noFill/>
                    </a:ln>
                  </pic:spPr>
                </pic:pic>
              </a:graphicData>
            </a:graphic>
          </wp:inline>
        </w:drawing>
      </w:r>
      <w:r w:rsidRPr="00BB4B0A">
        <w:rPr>
          <w:rFonts w:ascii="Times New Roman" w:hAnsi="Times New Roman" w:cs="Times New Roman"/>
        </w:rPr>
        <w:t xml:space="preserve"> </w:t>
      </w:r>
    </w:p>
    <w:p w:rsidR="00A35500" w:rsidRPr="00BB4B0A" w:rsidRDefault="00A35500" w:rsidP="000D587B">
      <w:pPr>
        <w:rPr>
          <w:rFonts w:ascii="Times New Roman" w:hAnsi="Times New Roman" w:cs="Times New Roman"/>
        </w:rPr>
      </w:pPr>
      <w:r w:rsidRPr="00BB4B0A">
        <w:rPr>
          <w:rFonts w:ascii="Times New Roman" w:hAnsi="Times New Roman" w:cs="Times New Roman"/>
        </w:rPr>
        <w:t>Memsukan sampel kedalam oven</w:t>
      </w:r>
    </w:p>
    <w:p w:rsidR="000D587B" w:rsidRPr="00BB4B0A" w:rsidRDefault="000D587B" w:rsidP="000D587B">
      <w:pPr>
        <w:rPr>
          <w:rFonts w:ascii="Times New Roman" w:hAnsi="Times New Roman" w:cs="Times New Roman"/>
        </w:rPr>
      </w:pPr>
      <w:r w:rsidRPr="00BB4B0A">
        <w:rPr>
          <w:rFonts w:ascii="Times New Roman" w:hAnsi="Times New Roman" w:cs="Times New Roman"/>
          <w:noProof/>
          <w:sz w:val="24"/>
          <w:szCs w:val="24"/>
        </w:rPr>
        <w:drawing>
          <wp:inline distT="0" distB="0" distL="0" distR="0" wp14:anchorId="7DB6FC14" wp14:editId="6FF1804D">
            <wp:extent cx="4937760" cy="2568272"/>
            <wp:effectExtent l="0" t="0" r="0" b="3810"/>
            <wp:docPr id="36" name="Picture 36" descr="E:\laptop anyar\Bahan\lampiran\20190715_15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aptop anyar\Bahan\lampiran\20190715_1530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5505" cy="2572301"/>
                    </a:xfrm>
                    <a:prstGeom prst="rect">
                      <a:avLst/>
                    </a:prstGeom>
                    <a:noFill/>
                    <a:ln>
                      <a:noFill/>
                    </a:ln>
                  </pic:spPr>
                </pic:pic>
              </a:graphicData>
            </a:graphic>
          </wp:inline>
        </w:drawing>
      </w:r>
      <w:r w:rsidRPr="00BB4B0A">
        <w:rPr>
          <w:rFonts w:ascii="Times New Roman" w:hAnsi="Times New Roman" w:cs="Times New Roman"/>
        </w:rPr>
        <w:t xml:space="preserve"> </w:t>
      </w:r>
    </w:p>
    <w:p w:rsidR="0097224F" w:rsidRPr="00BB4B0A" w:rsidRDefault="0097224F" w:rsidP="003F3774">
      <w:pPr>
        <w:tabs>
          <w:tab w:val="left" w:pos="1800"/>
        </w:tabs>
        <w:spacing w:after="0" w:line="480" w:lineRule="auto"/>
        <w:jc w:val="both"/>
        <w:rPr>
          <w:rFonts w:ascii="Times New Roman" w:hAnsi="Times New Roman" w:cs="Times New Roman"/>
          <w:sz w:val="24"/>
          <w:szCs w:val="24"/>
        </w:rPr>
      </w:pPr>
    </w:p>
    <w:sectPr w:rsidR="0097224F" w:rsidRPr="00BB4B0A" w:rsidSect="00DC19FB">
      <w:pgSz w:w="11907" w:h="16839" w:code="9"/>
      <w:pgMar w:top="1699" w:right="1699" w:bottom="1699" w:left="2275"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FE3" w:rsidRDefault="00703FE3" w:rsidP="00A73414">
      <w:pPr>
        <w:spacing w:after="0" w:line="240" w:lineRule="auto"/>
      </w:pPr>
      <w:r>
        <w:separator/>
      </w:r>
    </w:p>
  </w:endnote>
  <w:endnote w:type="continuationSeparator" w:id="0">
    <w:p w:rsidR="00703FE3" w:rsidRDefault="00703FE3" w:rsidP="00A73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373955"/>
      <w:docPartObj>
        <w:docPartGallery w:val="Page Numbers (Bottom of Page)"/>
        <w:docPartUnique/>
      </w:docPartObj>
    </w:sdtPr>
    <w:sdtEndPr>
      <w:rPr>
        <w:noProof/>
      </w:rPr>
    </w:sdtEndPr>
    <w:sdtContent>
      <w:p w:rsidR="00703FE3" w:rsidRDefault="00703FE3">
        <w:pPr>
          <w:pStyle w:val="Footer"/>
          <w:jc w:val="center"/>
        </w:pPr>
        <w:r>
          <w:fldChar w:fldCharType="begin"/>
        </w:r>
        <w:r>
          <w:instrText xml:space="preserve"> PAGE   \* MERGEFORMAT </w:instrText>
        </w:r>
        <w:r>
          <w:fldChar w:fldCharType="separate"/>
        </w:r>
        <w:r w:rsidR="0005720E">
          <w:rPr>
            <w:noProof/>
          </w:rPr>
          <w:t>xii</w:t>
        </w:r>
        <w:r>
          <w:rPr>
            <w:noProof/>
          </w:rPr>
          <w:fldChar w:fldCharType="end"/>
        </w:r>
      </w:p>
    </w:sdtContent>
  </w:sdt>
  <w:p w:rsidR="00703FE3" w:rsidRDefault="00703FE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136419"/>
      <w:docPartObj>
        <w:docPartGallery w:val="Page Numbers (Bottom of Page)"/>
        <w:docPartUnique/>
      </w:docPartObj>
    </w:sdtPr>
    <w:sdtEndPr>
      <w:rPr>
        <w:noProof/>
      </w:rPr>
    </w:sdtEndPr>
    <w:sdtContent>
      <w:p w:rsidR="00703FE3" w:rsidRDefault="00703FE3">
        <w:pPr>
          <w:pStyle w:val="Footer"/>
          <w:jc w:val="center"/>
        </w:pPr>
        <w:r>
          <w:fldChar w:fldCharType="begin"/>
        </w:r>
        <w:r>
          <w:instrText xml:space="preserve"> PAGE   \* MERGEFORMAT </w:instrText>
        </w:r>
        <w:r>
          <w:fldChar w:fldCharType="separate"/>
        </w:r>
        <w:r w:rsidR="0005720E">
          <w:rPr>
            <w:noProof/>
          </w:rPr>
          <w:t>v</w:t>
        </w:r>
        <w:r>
          <w:rPr>
            <w:noProof/>
          </w:rPr>
          <w:fldChar w:fldCharType="end"/>
        </w:r>
      </w:p>
    </w:sdtContent>
  </w:sdt>
  <w:p w:rsidR="00703FE3" w:rsidRDefault="00703FE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450940"/>
      <w:docPartObj>
        <w:docPartGallery w:val="Page Numbers (Bottom of Page)"/>
        <w:docPartUnique/>
      </w:docPartObj>
    </w:sdtPr>
    <w:sdtEndPr>
      <w:rPr>
        <w:noProof/>
      </w:rPr>
    </w:sdtEndPr>
    <w:sdtContent>
      <w:p w:rsidR="00703FE3" w:rsidRDefault="00703F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03FE3" w:rsidRDefault="00703FE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44546"/>
      <w:docPartObj>
        <w:docPartGallery w:val="Page Numbers (Bottom of Page)"/>
        <w:docPartUnique/>
      </w:docPartObj>
    </w:sdtPr>
    <w:sdtEndPr>
      <w:rPr>
        <w:noProof/>
      </w:rPr>
    </w:sdtEndPr>
    <w:sdtContent>
      <w:p w:rsidR="00703FE3" w:rsidRDefault="00703FE3">
        <w:pPr>
          <w:pStyle w:val="Footer"/>
          <w:jc w:val="center"/>
        </w:pPr>
        <w:r>
          <w:fldChar w:fldCharType="begin"/>
        </w:r>
        <w:r>
          <w:instrText xml:space="preserve"> PAGE   \* MERGEFORMAT </w:instrText>
        </w:r>
        <w:r>
          <w:fldChar w:fldCharType="separate"/>
        </w:r>
        <w:r w:rsidR="0005720E">
          <w:rPr>
            <w:noProof/>
          </w:rPr>
          <w:t>1</w:t>
        </w:r>
        <w:r>
          <w:rPr>
            <w:noProof/>
          </w:rPr>
          <w:fldChar w:fldCharType="end"/>
        </w:r>
      </w:p>
    </w:sdtContent>
  </w:sdt>
  <w:p w:rsidR="00703FE3" w:rsidRPr="00BA2E70" w:rsidRDefault="00703FE3" w:rsidP="00BA2E70">
    <w:pPr>
      <w:pStyle w:val="Footer"/>
      <w:jc w:val="cen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FE3" w:rsidRDefault="00703FE3">
    <w:pPr>
      <w:pStyle w:val="Footer"/>
      <w:jc w:val="center"/>
    </w:pPr>
  </w:p>
  <w:p w:rsidR="00703FE3" w:rsidRDefault="00703FE3">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FE3" w:rsidRDefault="00703FE3" w:rsidP="001A141D">
    <w:pPr>
      <w:pStyle w:val="Footer"/>
    </w:pPr>
  </w:p>
  <w:p w:rsidR="00703FE3" w:rsidRPr="00BA2E70" w:rsidRDefault="00703FE3" w:rsidP="00BA2E70">
    <w:pPr>
      <w:pStyle w:val="Footer"/>
      <w:jc w:val="cen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FE3" w:rsidRDefault="00703FE3" w:rsidP="000A0EDA">
    <w:pPr>
      <w:pStyle w:val="Footer"/>
    </w:pPr>
  </w:p>
  <w:p w:rsidR="00703FE3" w:rsidRPr="00BA2E70" w:rsidRDefault="00703FE3" w:rsidP="00BA2E70">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FE3" w:rsidRDefault="00703FE3" w:rsidP="00A73414">
      <w:pPr>
        <w:spacing w:after="0" w:line="240" w:lineRule="auto"/>
      </w:pPr>
      <w:r>
        <w:separator/>
      </w:r>
    </w:p>
  </w:footnote>
  <w:footnote w:type="continuationSeparator" w:id="0">
    <w:p w:rsidR="00703FE3" w:rsidRDefault="00703FE3" w:rsidP="00A73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FE3" w:rsidRPr="00726485" w:rsidRDefault="00703FE3">
    <w:pPr>
      <w:pStyle w:val="Header"/>
      <w:rPr>
        <w:lang w:val="id-ID"/>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09120"/>
      <w:docPartObj>
        <w:docPartGallery w:val="Page Numbers (Top of Page)"/>
        <w:docPartUnique/>
      </w:docPartObj>
    </w:sdtPr>
    <w:sdtEndPr>
      <w:rPr>
        <w:noProof/>
      </w:rPr>
    </w:sdtEndPr>
    <w:sdtContent>
      <w:p w:rsidR="00703FE3" w:rsidRDefault="00703FE3">
        <w:pPr>
          <w:pStyle w:val="Header"/>
          <w:jc w:val="right"/>
        </w:pPr>
        <w:r>
          <w:fldChar w:fldCharType="begin"/>
        </w:r>
        <w:r>
          <w:instrText xml:space="preserve"> PAGE   \* MERGEFORMAT </w:instrText>
        </w:r>
        <w:r>
          <w:fldChar w:fldCharType="separate"/>
        </w:r>
        <w:r w:rsidR="0005720E">
          <w:rPr>
            <w:noProof/>
          </w:rPr>
          <w:t>20</w:t>
        </w:r>
        <w:r>
          <w:rPr>
            <w:noProof/>
          </w:rPr>
          <w:fldChar w:fldCharType="end"/>
        </w:r>
      </w:p>
    </w:sdtContent>
  </w:sdt>
  <w:p w:rsidR="00703FE3" w:rsidRDefault="00703FE3" w:rsidP="002C40A3">
    <w:pPr>
      <w:pStyle w:val="Header"/>
      <w:tabs>
        <w:tab w:val="clear" w:pos="4680"/>
        <w:tab w:val="clear" w:pos="9360"/>
        <w:tab w:val="left" w:pos="660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93595"/>
      <w:docPartObj>
        <w:docPartGallery w:val="Page Numbers (Top of Page)"/>
        <w:docPartUnique/>
      </w:docPartObj>
    </w:sdtPr>
    <w:sdtEndPr>
      <w:rPr>
        <w:noProof/>
      </w:rPr>
    </w:sdtEndPr>
    <w:sdtContent>
      <w:p w:rsidR="00703FE3" w:rsidRDefault="00703FE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703FE3" w:rsidRDefault="00703FE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FE3" w:rsidRDefault="00703FE3" w:rsidP="000A0EDA">
    <w:pPr>
      <w:pStyle w:val="Header"/>
      <w:jc w:val="center"/>
    </w:pPr>
  </w:p>
  <w:p w:rsidR="00703FE3" w:rsidRDefault="00703FE3">
    <w:pPr>
      <w:pStyle w:val="Header"/>
    </w:pPr>
  </w:p>
  <w:p w:rsidR="00703FE3" w:rsidRDefault="00703FE3"/>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35946"/>
      <w:docPartObj>
        <w:docPartGallery w:val="Page Numbers (Top of Page)"/>
        <w:docPartUnique/>
      </w:docPartObj>
    </w:sdtPr>
    <w:sdtEndPr>
      <w:rPr>
        <w:noProof/>
      </w:rPr>
    </w:sdtEndPr>
    <w:sdtContent>
      <w:p w:rsidR="00703FE3" w:rsidRDefault="00703FE3">
        <w:pPr>
          <w:pStyle w:val="Header"/>
          <w:jc w:val="right"/>
        </w:pPr>
        <w:r>
          <w:fldChar w:fldCharType="begin"/>
        </w:r>
        <w:r>
          <w:instrText xml:space="preserve"> PAGE   \* MERGEFORMAT </w:instrText>
        </w:r>
        <w:r>
          <w:fldChar w:fldCharType="separate"/>
        </w:r>
        <w:r w:rsidR="0005720E">
          <w:rPr>
            <w:noProof/>
          </w:rPr>
          <w:t>26</w:t>
        </w:r>
        <w:r>
          <w:rPr>
            <w:noProof/>
          </w:rPr>
          <w:fldChar w:fldCharType="end"/>
        </w:r>
      </w:p>
    </w:sdtContent>
  </w:sdt>
  <w:p w:rsidR="00703FE3" w:rsidRDefault="00703FE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61E"/>
    <w:multiLevelType w:val="hybridMultilevel"/>
    <w:tmpl w:val="44DADC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B1105"/>
    <w:multiLevelType w:val="hybridMultilevel"/>
    <w:tmpl w:val="4D8C6A66"/>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04281"/>
    <w:multiLevelType w:val="hybridMultilevel"/>
    <w:tmpl w:val="12A472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5E073F8"/>
    <w:multiLevelType w:val="hybridMultilevel"/>
    <w:tmpl w:val="EC564298"/>
    <w:lvl w:ilvl="0" w:tplc="61E041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4215D0"/>
    <w:multiLevelType w:val="hybridMultilevel"/>
    <w:tmpl w:val="F8E873D6"/>
    <w:lvl w:ilvl="0" w:tplc="3BAA6714">
      <w:start w:val="1"/>
      <w:numFmt w:val="upperLetter"/>
      <w:lvlText w:val="%1."/>
      <w:lvlJc w:val="left"/>
      <w:pPr>
        <w:ind w:left="1069" w:hanging="360"/>
      </w:pPr>
      <w:rPr>
        <w:rFonts w:eastAsia="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CE47DE8"/>
    <w:multiLevelType w:val="hybridMultilevel"/>
    <w:tmpl w:val="EF565740"/>
    <w:lvl w:ilvl="0" w:tplc="04090019">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6" w15:restartNumberingAfterBreak="0">
    <w:nsid w:val="202E4AA0"/>
    <w:multiLevelType w:val="hybridMultilevel"/>
    <w:tmpl w:val="3BF202E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0934EAB"/>
    <w:multiLevelType w:val="hybridMultilevel"/>
    <w:tmpl w:val="D756A962"/>
    <w:lvl w:ilvl="0" w:tplc="04210019">
      <w:start w:val="1"/>
      <w:numFmt w:val="low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FC3644"/>
    <w:multiLevelType w:val="hybridMultilevel"/>
    <w:tmpl w:val="FF8662E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15:restartNumberingAfterBreak="0">
    <w:nsid w:val="35261EFA"/>
    <w:multiLevelType w:val="hybridMultilevel"/>
    <w:tmpl w:val="D75444BE"/>
    <w:lvl w:ilvl="0" w:tplc="04090019">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15:restartNumberingAfterBreak="0">
    <w:nsid w:val="377C5190"/>
    <w:multiLevelType w:val="hybridMultilevel"/>
    <w:tmpl w:val="E4F655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A03F45"/>
    <w:multiLevelType w:val="hybridMultilevel"/>
    <w:tmpl w:val="63F8AF54"/>
    <w:lvl w:ilvl="0" w:tplc="0EC4E81E">
      <w:start w:val="1"/>
      <w:numFmt w:val="upperLetter"/>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4558113F"/>
    <w:multiLevelType w:val="hybridMultilevel"/>
    <w:tmpl w:val="31387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630BAC"/>
    <w:multiLevelType w:val="hybridMultilevel"/>
    <w:tmpl w:val="0DD297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DA47FC"/>
    <w:multiLevelType w:val="hybridMultilevel"/>
    <w:tmpl w:val="A60485CE"/>
    <w:lvl w:ilvl="0" w:tplc="AA1A226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60E86EA1"/>
    <w:multiLevelType w:val="hybridMultilevel"/>
    <w:tmpl w:val="B31A68A0"/>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0331"/>
    <w:multiLevelType w:val="hybridMultilevel"/>
    <w:tmpl w:val="8842DE3A"/>
    <w:lvl w:ilvl="0" w:tplc="9DD44FDE">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15:restartNumberingAfterBreak="0">
    <w:nsid w:val="69FA71D1"/>
    <w:multiLevelType w:val="hybridMultilevel"/>
    <w:tmpl w:val="DCF08DF4"/>
    <w:lvl w:ilvl="0" w:tplc="ECFC14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FC4BBD"/>
    <w:multiLevelType w:val="hybridMultilevel"/>
    <w:tmpl w:val="DEFE74BA"/>
    <w:lvl w:ilvl="0" w:tplc="A9E6568A">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15:restartNumberingAfterBreak="0">
    <w:nsid w:val="7860523A"/>
    <w:multiLevelType w:val="hybridMultilevel"/>
    <w:tmpl w:val="C18E180A"/>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492D13"/>
    <w:multiLevelType w:val="hybridMultilevel"/>
    <w:tmpl w:val="610EF10E"/>
    <w:lvl w:ilvl="0" w:tplc="7C869C5E">
      <w:start w:val="1"/>
      <w:numFmt w:val="lowerLetter"/>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num w:numId="1">
    <w:abstractNumId w:val="14"/>
  </w:num>
  <w:num w:numId="2">
    <w:abstractNumId w:val="20"/>
  </w:num>
  <w:num w:numId="3">
    <w:abstractNumId w:val="13"/>
  </w:num>
  <w:num w:numId="4">
    <w:abstractNumId w:val="7"/>
  </w:num>
  <w:num w:numId="5">
    <w:abstractNumId w:val="6"/>
  </w:num>
  <w:num w:numId="6">
    <w:abstractNumId w:val="10"/>
  </w:num>
  <w:num w:numId="7">
    <w:abstractNumId w:val="15"/>
  </w:num>
  <w:num w:numId="8">
    <w:abstractNumId w:val="19"/>
  </w:num>
  <w:num w:numId="9">
    <w:abstractNumId w:val="12"/>
  </w:num>
  <w:num w:numId="10">
    <w:abstractNumId w:val="17"/>
  </w:num>
  <w:num w:numId="11">
    <w:abstractNumId w:val="2"/>
  </w:num>
  <w:num w:numId="12">
    <w:abstractNumId w:val="11"/>
  </w:num>
  <w:num w:numId="13">
    <w:abstractNumId w:val="4"/>
  </w:num>
  <w:num w:numId="14">
    <w:abstractNumId w:val="18"/>
  </w:num>
  <w:num w:numId="15">
    <w:abstractNumId w:val="9"/>
  </w:num>
  <w:num w:numId="16">
    <w:abstractNumId w:val="16"/>
  </w:num>
  <w:num w:numId="17">
    <w:abstractNumId w:val="0"/>
  </w:num>
  <w:num w:numId="18">
    <w:abstractNumId w:val="5"/>
  </w:num>
  <w:num w:numId="19">
    <w:abstractNumId w:val="8"/>
  </w:num>
  <w:num w:numId="20">
    <w:abstractNumId w:val="3"/>
  </w:num>
  <w:num w:numId="21">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7CB"/>
    <w:rsid w:val="00001131"/>
    <w:rsid w:val="00001A21"/>
    <w:rsid w:val="0001182F"/>
    <w:rsid w:val="00016192"/>
    <w:rsid w:val="0001733D"/>
    <w:rsid w:val="00021510"/>
    <w:rsid w:val="00024742"/>
    <w:rsid w:val="00027F7C"/>
    <w:rsid w:val="00033057"/>
    <w:rsid w:val="0003425B"/>
    <w:rsid w:val="00050448"/>
    <w:rsid w:val="000514EB"/>
    <w:rsid w:val="00052CFE"/>
    <w:rsid w:val="00054896"/>
    <w:rsid w:val="00055458"/>
    <w:rsid w:val="0005720E"/>
    <w:rsid w:val="00060711"/>
    <w:rsid w:val="00060AB2"/>
    <w:rsid w:val="00076A0F"/>
    <w:rsid w:val="00077967"/>
    <w:rsid w:val="00080000"/>
    <w:rsid w:val="00080BE1"/>
    <w:rsid w:val="0008152F"/>
    <w:rsid w:val="000873F3"/>
    <w:rsid w:val="00091F30"/>
    <w:rsid w:val="00095E56"/>
    <w:rsid w:val="000A0EDA"/>
    <w:rsid w:val="000A2D9C"/>
    <w:rsid w:val="000A2FF6"/>
    <w:rsid w:val="000A7B90"/>
    <w:rsid w:val="000B10E6"/>
    <w:rsid w:val="000C165A"/>
    <w:rsid w:val="000C60BD"/>
    <w:rsid w:val="000C6D56"/>
    <w:rsid w:val="000C6FBC"/>
    <w:rsid w:val="000C7840"/>
    <w:rsid w:val="000D18A0"/>
    <w:rsid w:val="000D1A9F"/>
    <w:rsid w:val="000D2564"/>
    <w:rsid w:val="000D4186"/>
    <w:rsid w:val="000D587B"/>
    <w:rsid w:val="000D67B7"/>
    <w:rsid w:val="000D7192"/>
    <w:rsid w:val="000F01B7"/>
    <w:rsid w:val="000F18D6"/>
    <w:rsid w:val="000F19A7"/>
    <w:rsid w:val="000F37CB"/>
    <w:rsid w:val="00105234"/>
    <w:rsid w:val="00105B47"/>
    <w:rsid w:val="0010725C"/>
    <w:rsid w:val="00107DE5"/>
    <w:rsid w:val="001150C5"/>
    <w:rsid w:val="001174D7"/>
    <w:rsid w:val="00120E13"/>
    <w:rsid w:val="00121868"/>
    <w:rsid w:val="001328B6"/>
    <w:rsid w:val="00132C51"/>
    <w:rsid w:val="00136F58"/>
    <w:rsid w:val="00137A7C"/>
    <w:rsid w:val="00140CB2"/>
    <w:rsid w:val="001423C3"/>
    <w:rsid w:val="00143141"/>
    <w:rsid w:val="00144CEB"/>
    <w:rsid w:val="001459AB"/>
    <w:rsid w:val="001534A4"/>
    <w:rsid w:val="001548DC"/>
    <w:rsid w:val="00160AF6"/>
    <w:rsid w:val="00161D04"/>
    <w:rsid w:val="00165EE4"/>
    <w:rsid w:val="0017226D"/>
    <w:rsid w:val="00175792"/>
    <w:rsid w:val="00181FA8"/>
    <w:rsid w:val="00183441"/>
    <w:rsid w:val="00183F38"/>
    <w:rsid w:val="00184118"/>
    <w:rsid w:val="00186E90"/>
    <w:rsid w:val="001A0346"/>
    <w:rsid w:val="001A141D"/>
    <w:rsid w:val="001A1E5D"/>
    <w:rsid w:val="001A216D"/>
    <w:rsid w:val="001A6FA5"/>
    <w:rsid w:val="001D2491"/>
    <w:rsid w:val="001D6BEC"/>
    <w:rsid w:val="001E1272"/>
    <w:rsid w:val="001E4855"/>
    <w:rsid w:val="001E4B95"/>
    <w:rsid w:val="001E6DC0"/>
    <w:rsid w:val="001F1764"/>
    <w:rsid w:val="001F1C5D"/>
    <w:rsid w:val="00206383"/>
    <w:rsid w:val="002068A7"/>
    <w:rsid w:val="00207D58"/>
    <w:rsid w:val="00212D1E"/>
    <w:rsid w:val="00226A8A"/>
    <w:rsid w:val="00232717"/>
    <w:rsid w:val="00232B99"/>
    <w:rsid w:val="0023548B"/>
    <w:rsid w:val="00236749"/>
    <w:rsid w:val="0024104F"/>
    <w:rsid w:val="00241BB2"/>
    <w:rsid w:val="002457CD"/>
    <w:rsid w:val="0025058A"/>
    <w:rsid w:val="002506B0"/>
    <w:rsid w:val="00252B9B"/>
    <w:rsid w:val="0025464F"/>
    <w:rsid w:val="00264B79"/>
    <w:rsid w:val="0026649B"/>
    <w:rsid w:val="0027007F"/>
    <w:rsid w:val="002701A6"/>
    <w:rsid w:val="00283BE4"/>
    <w:rsid w:val="00284F37"/>
    <w:rsid w:val="0028737A"/>
    <w:rsid w:val="00290C72"/>
    <w:rsid w:val="0029450F"/>
    <w:rsid w:val="00296916"/>
    <w:rsid w:val="002B1734"/>
    <w:rsid w:val="002B1BDF"/>
    <w:rsid w:val="002B1EA9"/>
    <w:rsid w:val="002B491C"/>
    <w:rsid w:val="002B747B"/>
    <w:rsid w:val="002C40A3"/>
    <w:rsid w:val="002D15D4"/>
    <w:rsid w:val="002D17F0"/>
    <w:rsid w:val="002D23CE"/>
    <w:rsid w:val="002D43FE"/>
    <w:rsid w:val="002D6A57"/>
    <w:rsid w:val="002D6C09"/>
    <w:rsid w:val="002E11C4"/>
    <w:rsid w:val="002E7674"/>
    <w:rsid w:val="002F2736"/>
    <w:rsid w:val="0030088B"/>
    <w:rsid w:val="003036EA"/>
    <w:rsid w:val="00303FD7"/>
    <w:rsid w:val="0030597B"/>
    <w:rsid w:val="0030689E"/>
    <w:rsid w:val="00306B5E"/>
    <w:rsid w:val="003110E5"/>
    <w:rsid w:val="00311E3A"/>
    <w:rsid w:val="003121BE"/>
    <w:rsid w:val="00313A80"/>
    <w:rsid w:val="0032157A"/>
    <w:rsid w:val="00321631"/>
    <w:rsid w:val="00323C5F"/>
    <w:rsid w:val="003259C0"/>
    <w:rsid w:val="0032620E"/>
    <w:rsid w:val="00327556"/>
    <w:rsid w:val="00332BA4"/>
    <w:rsid w:val="00346AB4"/>
    <w:rsid w:val="00352A55"/>
    <w:rsid w:val="00356BDB"/>
    <w:rsid w:val="00361D14"/>
    <w:rsid w:val="003620A1"/>
    <w:rsid w:val="00366C44"/>
    <w:rsid w:val="0037230E"/>
    <w:rsid w:val="003741E6"/>
    <w:rsid w:val="003747DB"/>
    <w:rsid w:val="0037493F"/>
    <w:rsid w:val="00376424"/>
    <w:rsid w:val="003874B0"/>
    <w:rsid w:val="0039453E"/>
    <w:rsid w:val="003A1477"/>
    <w:rsid w:val="003A2CDF"/>
    <w:rsid w:val="003B2614"/>
    <w:rsid w:val="003B3736"/>
    <w:rsid w:val="003B461D"/>
    <w:rsid w:val="003B4E47"/>
    <w:rsid w:val="003B5235"/>
    <w:rsid w:val="003B6E0A"/>
    <w:rsid w:val="003B73D5"/>
    <w:rsid w:val="003C2660"/>
    <w:rsid w:val="003D75C9"/>
    <w:rsid w:val="003F3774"/>
    <w:rsid w:val="00400044"/>
    <w:rsid w:val="00400657"/>
    <w:rsid w:val="00402D10"/>
    <w:rsid w:val="004061C3"/>
    <w:rsid w:val="00406B11"/>
    <w:rsid w:val="00412E0B"/>
    <w:rsid w:val="00416405"/>
    <w:rsid w:val="00417F77"/>
    <w:rsid w:val="00422989"/>
    <w:rsid w:val="004262B3"/>
    <w:rsid w:val="0042793C"/>
    <w:rsid w:val="00427B11"/>
    <w:rsid w:val="00427BCE"/>
    <w:rsid w:val="004327AD"/>
    <w:rsid w:val="00432A82"/>
    <w:rsid w:val="004367F0"/>
    <w:rsid w:val="00441D6C"/>
    <w:rsid w:val="00442771"/>
    <w:rsid w:val="0044557C"/>
    <w:rsid w:val="00450ACA"/>
    <w:rsid w:val="00456254"/>
    <w:rsid w:val="00457885"/>
    <w:rsid w:val="00464ED9"/>
    <w:rsid w:val="00471488"/>
    <w:rsid w:val="00471E7E"/>
    <w:rsid w:val="00472863"/>
    <w:rsid w:val="00476BBD"/>
    <w:rsid w:val="004935AD"/>
    <w:rsid w:val="00494737"/>
    <w:rsid w:val="00494965"/>
    <w:rsid w:val="00497F13"/>
    <w:rsid w:val="004A3143"/>
    <w:rsid w:val="004A5903"/>
    <w:rsid w:val="004B709A"/>
    <w:rsid w:val="004D0FBC"/>
    <w:rsid w:val="004D347C"/>
    <w:rsid w:val="004D6B69"/>
    <w:rsid w:val="004E1763"/>
    <w:rsid w:val="004E2B8C"/>
    <w:rsid w:val="004F2B7B"/>
    <w:rsid w:val="004F4046"/>
    <w:rsid w:val="004F5F69"/>
    <w:rsid w:val="004F7CDE"/>
    <w:rsid w:val="004F7FBA"/>
    <w:rsid w:val="005000BB"/>
    <w:rsid w:val="0050156A"/>
    <w:rsid w:val="00502DC2"/>
    <w:rsid w:val="00506B26"/>
    <w:rsid w:val="005130CE"/>
    <w:rsid w:val="0051370E"/>
    <w:rsid w:val="00516E87"/>
    <w:rsid w:val="005179BF"/>
    <w:rsid w:val="00520A7A"/>
    <w:rsid w:val="0052161E"/>
    <w:rsid w:val="00521A43"/>
    <w:rsid w:val="00523A54"/>
    <w:rsid w:val="00526539"/>
    <w:rsid w:val="005272A8"/>
    <w:rsid w:val="00540CC6"/>
    <w:rsid w:val="0054181A"/>
    <w:rsid w:val="00541EF7"/>
    <w:rsid w:val="00543EA0"/>
    <w:rsid w:val="0054499A"/>
    <w:rsid w:val="00550EC0"/>
    <w:rsid w:val="00550FE6"/>
    <w:rsid w:val="00550FED"/>
    <w:rsid w:val="00553D56"/>
    <w:rsid w:val="005549D8"/>
    <w:rsid w:val="00554C1F"/>
    <w:rsid w:val="00555506"/>
    <w:rsid w:val="00561DCC"/>
    <w:rsid w:val="00563FE9"/>
    <w:rsid w:val="00567569"/>
    <w:rsid w:val="00575061"/>
    <w:rsid w:val="005807A6"/>
    <w:rsid w:val="005860EB"/>
    <w:rsid w:val="0058648D"/>
    <w:rsid w:val="0058746E"/>
    <w:rsid w:val="005919F5"/>
    <w:rsid w:val="00596D5A"/>
    <w:rsid w:val="005A0D5B"/>
    <w:rsid w:val="005A165F"/>
    <w:rsid w:val="005A43AC"/>
    <w:rsid w:val="005A4F1A"/>
    <w:rsid w:val="005B055F"/>
    <w:rsid w:val="005B1F7C"/>
    <w:rsid w:val="005B62B6"/>
    <w:rsid w:val="005B7DCB"/>
    <w:rsid w:val="005C2CDD"/>
    <w:rsid w:val="005C3E85"/>
    <w:rsid w:val="005C5F3F"/>
    <w:rsid w:val="005C7DDE"/>
    <w:rsid w:val="005D0292"/>
    <w:rsid w:val="005D2028"/>
    <w:rsid w:val="005D7506"/>
    <w:rsid w:val="005E25D0"/>
    <w:rsid w:val="005E3669"/>
    <w:rsid w:val="005E4E2D"/>
    <w:rsid w:val="005F45F7"/>
    <w:rsid w:val="005F4FC6"/>
    <w:rsid w:val="00600735"/>
    <w:rsid w:val="00606894"/>
    <w:rsid w:val="00631983"/>
    <w:rsid w:val="0063431C"/>
    <w:rsid w:val="00634994"/>
    <w:rsid w:val="006453A6"/>
    <w:rsid w:val="00645768"/>
    <w:rsid w:val="00646E9C"/>
    <w:rsid w:val="0065769B"/>
    <w:rsid w:val="00667CBE"/>
    <w:rsid w:val="006721E7"/>
    <w:rsid w:val="00675C9B"/>
    <w:rsid w:val="006774A7"/>
    <w:rsid w:val="006812C8"/>
    <w:rsid w:val="00686B24"/>
    <w:rsid w:val="0068757E"/>
    <w:rsid w:val="006919E9"/>
    <w:rsid w:val="00693B50"/>
    <w:rsid w:val="00695768"/>
    <w:rsid w:val="0069741E"/>
    <w:rsid w:val="00697AFB"/>
    <w:rsid w:val="006A77FC"/>
    <w:rsid w:val="006B4ED4"/>
    <w:rsid w:val="006B50FF"/>
    <w:rsid w:val="006B5D84"/>
    <w:rsid w:val="006C5DC8"/>
    <w:rsid w:val="006D0964"/>
    <w:rsid w:val="006D0A2E"/>
    <w:rsid w:val="006D3D56"/>
    <w:rsid w:val="006D7235"/>
    <w:rsid w:val="006D7988"/>
    <w:rsid w:val="006E5C52"/>
    <w:rsid w:val="006E612B"/>
    <w:rsid w:val="006F0AC7"/>
    <w:rsid w:val="006F0ED1"/>
    <w:rsid w:val="006F1D82"/>
    <w:rsid w:val="006F28CB"/>
    <w:rsid w:val="006F41EE"/>
    <w:rsid w:val="006F7277"/>
    <w:rsid w:val="00703FE3"/>
    <w:rsid w:val="0071580C"/>
    <w:rsid w:val="00717712"/>
    <w:rsid w:val="00724F65"/>
    <w:rsid w:val="00730CD1"/>
    <w:rsid w:val="00732204"/>
    <w:rsid w:val="00734531"/>
    <w:rsid w:val="007369B2"/>
    <w:rsid w:val="007374EA"/>
    <w:rsid w:val="00741353"/>
    <w:rsid w:val="0074252F"/>
    <w:rsid w:val="00745359"/>
    <w:rsid w:val="00751C04"/>
    <w:rsid w:val="00754597"/>
    <w:rsid w:val="00754C69"/>
    <w:rsid w:val="007551BC"/>
    <w:rsid w:val="007604B3"/>
    <w:rsid w:val="00761C12"/>
    <w:rsid w:val="00761E03"/>
    <w:rsid w:val="007620B1"/>
    <w:rsid w:val="007628FC"/>
    <w:rsid w:val="00762F1A"/>
    <w:rsid w:val="007676D4"/>
    <w:rsid w:val="00771984"/>
    <w:rsid w:val="00775C5E"/>
    <w:rsid w:val="0077667F"/>
    <w:rsid w:val="00776834"/>
    <w:rsid w:val="00780130"/>
    <w:rsid w:val="007853EF"/>
    <w:rsid w:val="0078587C"/>
    <w:rsid w:val="00791EE0"/>
    <w:rsid w:val="00792947"/>
    <w:rsid w:val="00796084"/>
    <w:rsid w:val="007975A6"/>
    <w:rsid w:val="007A0BD5"/>
    <w:rsid w:val="007A3C11"/>
    <w:rsid w:val="007A6DF2"/>
    <w:rsid w:val="007A7067"/>
    <w:rsid w:val="007A7857"/>
    <w:rsid w:val="007B5588"/>
    <w:rsid w:val="007C1315"/>
    <w:rsid w:val="007C2ACB"/>
    <w:rsid w:val="007D22B5"/>
    <w:rsid w:val="007D5A56"/>
    <w:rsid w:val="007D5C17"/>
    <w:rsid w:val="007E0431"/>
    <w:rsid w:val="007F5EE8"/>
    <w:rsid w:val="00802C55"/>
    <w:rsid w:val="00804A22"/>
    <w:rsid w:val="00810060"/>
    <w:rsid w:val="00814360"/>
    <w:rsid w:val="00814F58"/>
    <w:rsid w:val="00815FA4"/>
    <w:rsid w:val="00820421"/>
    <w:rsid w:val="00823C09"/>
    <w:rsid w:val="00824B0E"/>
    <w:rsid w:val="00825088"/>
    <w:rsid w:val="00826186"/>
    <w:rsid w:val="008268B2"/>
    <w:rsid w:val="00827385"/>
    <w:rsid w:val="00834627"/>
    <w:rsid w:val="008404A0"/>
    <w:rsid w:val="00847C64"/>
    <w:rsid w:val="00851F24"/>
    <w:rsid w:val="008552EA"/>
    <w:rsid w:val="00857D9E"/>
    <w:rsid w:val="008649F2"/>
    <w:rsid w:val="0087440A"/>
    <w:rsid w:val="008815E6"/>
    <w:rsid w:val="008931F6"/>
    <w:rsid w:val="00893AD1"/>
    <w:rsid w:val="008A3326"/>
    <w:rsid w:val="008A41FC"/>
    <w:rsid w:val="008B2144"/>
    <w:rsid w:val="008C3E6B"/>
    <w:rsid w:val="008C69E1"/>
    <w:rsid w:val="008C7AF7"/>
    <w:rsid w:val="008D0603"/>
    <w:rsid w:val="008D50EF"/>
    <w:rsid w:val="008E18B9"/>
    <w:rsid w:val="008E1F2C"/>
    <w:rsid w:val="008E3D9F"/>
    <w:rsid w:val="008E4F0A"/>
    <w:rsid w:val="008E6E62"/>
    <w:rsid w:val="008E7106"/>
    <w:rsid w:val="008E7FE4"/>
    <w:rsid w:val="008F5BA1"/>
    <w:rsid w:val="008F7CBA"/>
    <w:rsid w:val="00902B04"/>
    <w:rsid w:val="009042BC"/>
    <w:rsid w:val="009066E7"/>
    <w:rsid w:val="009068F0"/>
    <w:rsid w:val="00906CEC"/>
    <w:rsid w:val="00910ED6"/>
    <w:rsid w:val="00915589"/>
    <w:rsid w:val="009206BE"/>
    <w:rsid w:val="0092179E"/>
    <w:rsid w:val="00921E7A"/>
    <w:rsid w:val="00926618"/>
    <w:rsid w:val="00927949"/>
    <w:rsid w:val="00930813"/>
    <w:rsid w:val="00934868"/>
    <w:rsid w:val="00935D89"/>
    <w:rsid w:val="00942EE6"/>
    <w:rsid w:val="00943BF6"/>
    <w:rsid w:val="0095410A"/>
    <w:rsid w:val="009542BA"/>
    <w:rsid w:val="009618EE"/>
    <w:rsid w:val="0096216C"/>
    <w:rsid w:val="009658A2"/>
    <w:rsid w:val="00966C70"/>
    <w:rsid w:val="0097224F"/>
    <w:rsid w:val="00972D41"/>
    <w:rsid w:val="00972EB2"/>
    <w:rsid w:val="0097678E"/>
    <w:rsid w:val="00977FAE"/>
    <w:rsid w:val="00981E26"/>
    <w:rsid w:val="0098438E"/>
    <w:rsid w:val="00987047"/>
    <w:rsid w:val="00987C78"/>
    <w:rsid w:val="009903B2"/>
    <w:rsid w:val="0099506B"/>
    <w:rsid w:val="009966B9"/>
    <w:rsid w:val="009974FE"/>
    <w:rsid w:val="00997B0E"/>
    <w:rsid w:val="009A3E07"/>
    <w:rsid w:val="009A3F29"/>
    <w:rsid w:val="009B163C"/>
    <w:rsid w:val="009B246E"/>
    <w:rsid w:val="009B3116"/>
    <w:rsid w:val="009C04FB"/>
    <w:rsid w:val="009C2878"/>
    <w:rsid w:val="009E152F"/>
    <w:rsid w:val="009E6326"/>
    <w:rsid w:val="009E7504"/>
    <w:rsid w:val="009F2A7E"/>
    <w:rsid w:val="009F7BE9"/>
    <w:rsid w:val="00A00950"/>
    <w:rsid w:val="00A05362"/>
    <w:rsid w:val="00A10DD6"/>
    <w:rsid w:val="00A13079"/>
    <w:rsid w:val="00A14EF2"/>
    <w:rsid w:val="00A22BC2"/>
    <w:rsid w:val="00A27E3B"/>
    <w:rsid w:val="00A35500"/>
    <w:rsid w:val="00A355AB"/>
    <w:rsid w:val="00A40390"/>
    <w:rsid w:val="00A50CD5"/>
    <w:rsid w:val="00A54FAF"/>
    <w:rsid w:val="00A63625"/>
    <w:rsid w:val="00A73414"/>
    <w:rsid w:val="00A74214"/>
    <w:rsid w:val="00A744B6"/>
    <w:rsid w:val="00A75049"/>
    <w:rsid w:val="00A82D2F"/>
    <w:rsid w:val="00A843F8"/>
    <w:rsid w:val="00A84B32"/>
    <w:rsid w:val="00A84EBD"/>
    <w:rsid w:val="00A918CD"/>
    <w:rsid w:val="00A93A08"/>
    <w:rsid w:val="00A97C4F"/>
    <w:rsid w:val="00AA0942"/>
    <w:rsid w:val="00AA0B37"/>
    <w:rsid w:val="00AA19EE"/>
    <w:rsid w:val="00AA1D91"/>
    <w:rsid w:val="00AA217E"/>
    <w:rsid w:val="00AA22E1"/>
    <w:rsid w:val="00AA3001"/>
    <w:rsid w:val="00AB6530"/>
    <w:rsid w:val="00AB76CB"/>
    <w:rsid w:val="00AC06FD"/>
    <w:rsid w:val="00AC3C19"/>
    <w:rsid w:val="00AC4857"/>
    <w:rsid w:val="00AC6D6D"/>
    <w:rsid w:val="00AD4230"/>
    <w:rsid w:val="00AE7EB9"/>
    <w:rsid w:val="00AF1CF6"/>
    <w:rsid w:val="00AF28E0"/>
    <w:rsid w:val="00AF6CD7"/>
    <w:rsid w:val="00B0279C"/>
    <w:rsid w:val="00B05CCC"/>
    <w:rsid w:val="00B124BE"/>
    <w:rsid w:val="00B15BB9"/>
    <w:rsid w:val="00B21BF2"/>
    <w:rsid w:val="00B242AA"/>
    <w:rsid w:val="00B255EB"/>
    <w:rsid w:val="00B307CE"/>
    <w:rsid w:val="00B31D20"/>
    <w:rsid w:val="00B31F78"/>
    <w:rsid w:val="00B354DD"/>
    <w:rsid w:val="00B42ABA"/>
    <w:rsid w:val="00B44796"/>
    <w:rsid w:val="00B44DB3"/>
    <w:rsid w:val="00B5377F"/>
    <w:rsid w:val="00B56585"/>
    <w:rsid w:val="00B64059"/>
    <w:rsid w:val="00B6651F"/>
    <w:rsid w:val="00B77532"/>
    <w:rsid w:val="00B8004F"/>
    <w:rsid w:val="00B9140C"/>
    <w:rsid w:val="00B923A3"/>
    <w:rsid w:val="00B94200"/>
    <w:rsid w:val="00B94518"/>
    <w:rsid w:val="00B958D4"/>
    <w:rsid w:val="00B968BC"/>
    <w:rsid w:val="00BA2E70"/>
    <w:rsid w:val="00BA4899"/>
    <w:rsid w:val="00BA6604"/>
    <w:rsid w:val="00BA72CC"/>
    <w:rsid w:val="00BB0B93"/>
    <w:rsid w:val="00BB1E68"/>
    <w:rsid w:val="00BB4123"/>
    <w:rsid w:val="00BB4B0A"/>
    <w:rsid w:val="00BB5180"/>
    <w:rsid w:val="00BC17F9"/>
    <w:rsid w:val="00BC719B"/>
    <w:rsid w:val="00BC7F99"/>
    <w:rsid w:val="00BD0471"/>
    <w:rsid w:val="00BD49D8"/>
    <w:rsid w:val="00BE358F"/>
    <w:rsid w:val="00BE4D9A"/>
    <w:rsid w:val="00C00EC4"/>
    <w:rsid w:val="00C05831"/>
    <w:rsid w:val="00C05DD8"/>
    <w:rsid w:val="00C1128C"/>
    <w:rsid w:val="00C16C62"/>
    <w:rsid w:val="00C17DF2"/>
    <w:rsid w:val="00C22767"/>
    <w:rsid w:val="00C23205"/>
    <w:rsid w:val="00C23ED8"/>
    <w:rsid w:val="00C24219"/>
    <w:rsid w:val="00C33F28"/>
    <w:rsid w:val="00C3652A"/>
    <w:rsid w:val="00C37508"/>
    <w:rsid w:val="00C41E4B"/>
    <w:rsid w:val="00C456AB"/>
    <w:rsid w:val="00C45EF0"/>
    <w:rsid w:val="00C47BE6"/>
    <w:rsid w:val="00C500AA"/>
    <w:rsid w:val="00C51943"/>
    <w:rsid w:val="00C52F6B"/>
    <w:rsid w:val="00C531A5"/>
    <w:rsid w:val="00C540E3"/>
    <w:rsid w:val="00C55CFC"/>
    <w:rsid w:val="00C56875"/>
    <w:rsid w:val="00C605F5"/>
    <w:rsid w:val="00C67C51"/>
    <w:rsid w:val="00C700AF"/>
    <w:rsid w:val="00C74368"/>
    <w:rsid w:val="00C80BBC"/>
    <w:rsid w:val="00C94853"/>
    <w:rsid w:val="00C94B46"/>
    <w:rsid w:val="00C96AD4"/>
    <w:rsid w:val="00C97634"/>
    <w:rsid w:val="00CA445F"/>
    <w:rsid w:val="00CA5F65"/>
    <w:rsid w:val="00CA7F72"/>
    <w:rsid w:val="00CB26D0"/>
    <w:rsid w:val="00CB2FAE"/>
    <w:rsid w:val="00CB3CB9"/>
    <w:rsid w:val="00CC3C75"/>
    <w:rsid w:val="00CD4F0D"/>
    <w:rsid w:val="00CE0761"/>
    <w:rsid w:val="00CE3A76"/>
    <w:rsid w:val="00CF3F71"/>
    <w:rsid w:val="00CF4A16"/>
    <w:rsid w:val="00CF798F"/>
    <w:rsid w:val="00D04F61"/>
    <w:rsid w:val="00D05E94"/>
    <w:rsid w:val="00D21D31"/>
    <w:rsid w:val="00D22002"/>
    <w:rsid w:val="00D22F0A"/>
    <w:rsid w:val="00D23249"/>
    <w:rsid w:val="00D232C2"/>
    <w:rsid w:val="00D23363"/>
    <w:rsid w:val="00D30794"/>
    <w:rsid w:val="00D345F7"/>
    <w:rsid w:val="00D354AC"/>
    <w:rsid w:val="00D35A07"/>
    <w:rsid w:val="00D35BB4"/>
    <w:rsid w:val="00D40940"/>
    <w:rsid w:val="00D46E92"/>
    <w:rsid w:val="00D47361"/>
    <w:rsid w:val="00D525CF"/>
    <w:rsid w:val="00D533D3"/>
    <w:rsid w:val="00D540B0"/>
    <w:rsid w:val="00D57160"/>
    <w:rsid w:val="00D65F1F"/>
    <w:rsid w:val="00D7721F"/>
    <w:rsid w:val="00D8169E"/>
    <w:rsid w:val="00D87C22"/>
    <w:rsid w:val="00D91CD6"/>
    <w:rsid w:val="00D942BF"/>
    <w:rsid w:val="00DA209D"/>
    <w:rsid w:val="00DA39C3"/>
    <w:rsid w:val="00DB151C"/>
    <w:rsid w:val="00DB6D66"/>
    <w:rsid w:val="00DB7391"/>
    <w:rsid w:val="00DC0024"/>
    <w:rsid w:val="00DC19FB"/>
    <w:rsid w:val="00DC1AF3"/>
    <w:rsid w:val="00DC3A0E"/>
    <w:rsid w:val="00DC5023"/>
    <w:rsid w:val="00DC7C77"/>
    <w:rsid w:val="00DD54A2"/>
    <w:rsid w:val="00DE200A"/>
    <w:rsid w:val="00DE6B98"/>
    <w:rsid w:val="00DF1917"/>
    <w:rsid w:val="00DF1A41"/>
    <w:rsid w:val="00DF51C6"/>
    <w:rsid w:val="00DF6101"/>
    <w:rsid w:val="00E022BB"/>
    <w:rsid w:val="00E07B16"/>
    <w:rsid w:val="00E118C1"/>
    <w:rsid w:val="00E1503B"/>
    <w:rsid w:val="00E16515"/>
    <w:rsid w:val="00E24138"/>
    <w:rsid w:val="00E256C0"/>
    <w:rsid w:val="00E31675"/>
    <w:rsid w:val="00E3392A"/>
    <w:rsid w:val="00E35FB5"/>
    <w:rsid w:val="00E37208"/>
    <w:rsid w:val="00E42801"/>
    <w:rsid w:val="00E42D56"/>
    <w:rsid w:val="00E4796E"/>
    <w:rsid w:val="00E51B18"/>
    <w:rsid w:val="00E5207E"/>
    <w:rsid w:val="00E53FC8"/>
    <w:rsid w:val="00E562BC"/>
    <w:rsid w:val="00E60868"/>
    <w:rsid w:val="00E60E49"/>
    <w:rsid w:val="00E614DD"/>
    <w:rsid w:val="00E62B13"/>
    <w:rsid w:val="00E7072C"/>
    <w:rsid w:val="00E73120"/>
    <w:rsid w:val="00E86592"/>
    <w:rsid w:val="00E86744"/>
    <w:rsid w:val="00E87982"/>
    <w:rsid w:val="00E904A1"/>
    <w:rsid w:val="00EA5A7D"/>
    <w:rsid w:val="00EB78C1"/>
    <w:rsid w:val="00EB7CC4"/>
    <w:rsid w:val="00EC0FC5"/>
    <w:rsid w:val="00EC2897"/>
    <w:rsid w:val="00ED5E45"/>
    <w:rsid w:val="00EE13D2"/>
    <w:rsid w:val="00EE413D"/>
    <w:rsid w:val="00EE598C"/>
    <w:rsid w:val="00EE7471"/>
    <w:rsid w:val="00EF39BE"/>
    <w:rsid w:val="00EF3E06"/>
    <w:rsid w:val="00EF495C"/>
    <w:rsid w:val="00F02B47"/>
    <w:rsid w:val="00F05DCD"/>
    <w:rsid w:val="00F078A7"/>
    <w:rsid w:val="00F146E7"/>
    <w:rsid w:val="00F15E37"/>
    <w:rsid w:val="00F1706E"/>
    <w:rsid w:val="00F21337"/>
    <w:rsid w:val="00F23FB9"/>
    <w:rsid w:val="00F2419A"/>
    <w:rsid w:val="00F36DA1"/>
    <w:rsid w:val="00F36E06"/>
    <w:rsid w:val="00F36E35"/>
    <w:rsid w:val="00F503AC"/>
    <w:rsid w:val="00F657C0"/>
    <w:rsid w:val="00F678C5"/>
    <w:rsid w:val="00F77406"/>
    <w:rsid w:val="00F7760A"/>
    <w:rsid w:val="00F80D15"/>
    <w:rsid w:val="00F821E2"/>
    <w:rsid w:val="00F84A30"/>
    <w:rsid w:val="00F85DC5"/>
    <w:rsid w:val="00F904C6"/>
    <w:rsid w:val="00F9491C"/>
    <w:rsid w:val="00FA0086"/>
    <w:rsid w:val="00FB49A3"/>
    <w:rsid w:val="00FB637D"/>
    <w:rsid w:val="00FB70DC"/>
    <w:rsid w:val="00FC0004"/>
    <w:rsid w:val="00FC0279"/>
    <w:rsid w:val="00FC174D"/>
    <w:rsid w:val="00FC2535"/>
    <w:rsid w:val="00FC2DA3"/>
    <w:rsid w:val="00FD11F6"/>
    <w:rsid w:val="00FD5250"/>
    <w:rsid w:val="00FE6E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916AF9"/>
  <w15:docId w15:val="{6C05878C-BA66-4294-9F1F-65D50FE86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535"/>
  </w:style>
  <w:style w:type="paragraph" w:styleId="Heading1">
    <w:name w:val="heading 1"/>
    <w:basedOn w:val="Normal"/>
    <w:next w:val="Normal"/>
    <w:link w:val="Heading1Char"/>
    <w:uiPriority w:val="9"/>
    <w:qFormat/>
    <w:rsid w:val="003068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48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A4899"/>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61DC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37CB"/>
    <w:pPr>
      <w:ind w:left="720"/>
      <w:contextualSpacing/>
    </w:pPr>
  </w:style>
  <w:style w:type="paragraph" w:styleId="Header">
    <w:name w:val="header"/>
    <w:basedOn w:val="Normal"/>
    <w:link w:val="HeaderChar"/>
    <w:uiPriority w:val="99"/>
    <w:unhideWhenUsed/>
    <w:rsid w:val="00A73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414"/>
  </w:style>
  <w:style w:type="paragraph" w:styleId="Footer">
    <w:name w:val="footer"/>
    <w:basedOn w:val="Normal"/>
    <w:link w:val="FooterChar"/>
    <w:uiPriority w:val="99"/>
    <w:unhideWhenUsed/>
    <w:rsid w:val="00A73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414"/>
  </w:style>
  <w:style w:type="table" w:styleId="TableGrid">
    <w:name w:val="Table Grid"/>
    <w:basedOn w:val="TableNormal"/>
    <w:uiPriority w:val="59"/>
    <w:rsid w:val="00E90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931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2">
    <w:name w:val="ff2"/>
    <w:basedOn w:val="DefaultParagraphFont"/>
    <w:rsid w:val="00600735"/>
  </w:style>
  <w:style w:type="paragraph" w:styleId="NoSpacing">
    <w:name w:val="No Spacing"/>
    <w:uiPriority w:val="1"/>
    <w:qFormat/>
    <w:rsid w:val="0030689E"/>
    <w:pPr>
      <w:spacing w:after="0" w:line="240" w:lineRule="auto"/>
    </w:pPr>
  </w:style>
  <w:style w:type="character" w:customStyle="1" w:styleId="Heading1Char">
    <w:name w:val="Heading 1 Char"/>
    <w:basedOn w:val="DefaultParagraphFont"/>
    <w:link w:val="Heading1"/>
    <w:uiPriority w:val="9"/>
    <w:rsid w:val="0030689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489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A4899"/>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BA4899"/>
    <w:pPr>
      <w:outlineLvl w:val="9"/>
    </w:pPr>
    <w:rPr>
      <w:lang w:eastAsia="ja-JP"/>
    </w:rPr>
  </w:style>
  <w:style w:type="paragraph" w:styleId="TOC1">
    <w:name w:val="toc 1"/>
    <w:basedOn w:val="Normal"/>
    <w:next w:val="Normal"/>
    <w:autoRedefine/>
    <w:uiPriority w:val="39"/>
    <w:unhideWhenUsed/>
    <w:rsid w:val="00BA4899"/>
    <w:pPr>
      <w:spacing w:after="100"/>
    </w:pPr>
  </w:style>
  <w:style w:type="paragraph" w:styleId="TOC2">
    <w:name w:val="toc 2"/>
    <w:basedOn w:val="Normal"/>
    <w:next w:val="Normal"/>
    <w:autoRedefine/>
    <w:uiPriority w:val="39"/>
    <w:unhideWhenUsed/>
    <w:rsid w:val="00E86744"/>
    <w:pPr>
      <w:tabs>
        <w:tab w:val="right" w:leader="dot" w:pos="8261"/>
      </w:tabs>
      <w:spacing w:after="100" w:line="360" w:lineRule="auto"/>
      <w:ind w:left="220"/>
      <w:jc w:val="both"/>
    </w:pPr>
  </w:style>
  <w:style w:type="paragraph" w:styleId="TOC3">
    <w:name w:val="toc 3"/>
    <w:basedOn w:val="Normal"/>
    <w:next w:val="Normal"/>
    <w:autoRedefine/>
    <w:uiPriority w:val="39"/>
    <w:unhideWhenUsed/>
    <w:rsid w:val="0087440A"/>
    <w:pPr>
      <w:tabs>
        <w:tab w:val="left" w:pos="880"/>
        <w:tab w:val="right" w:leader="dot" w:pos="8261"/>
      </w:tabs>
      <w:spacing w:after="100" w:line="480" w:lineRule="auto"/>
      <w:ind w:left="440"/>
    </w:pPr>
  </w:style>
  <w:style w:type="character" w:styleId="Hyperlink">
    <w:name w:val="Hyperlink"/>
    <w:basedOn w:val="DefaultParagraphFont"/>
    <w:uiPriority w:val="99"/>
    <w:unhideWhenUsed/>
    <w:rsid w:val="00BA4899"/>
    <w:rPr>
      <w:color w:val="0000FF" w:themeColor="hyperlink"/>
      <w:u w:val="single"/>
    </w:rPr>
  </w:style>
  <w:style w:type="paragraph" w:styleId="BalloonText">
    <w:name w:val="Balloon Text"/>
    <w:basedOn w:val="Normal"/>
    <w:link w:val="BalloonTextChar"/>
    <w:uiPriority w:val="99"/>
    <w:semiHidden/>
    <w:unhideWhenUsed/>
    <w:rsid w:val="00BA4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899"/>
    <w:rPr>
      <w:rFonts w:ascii="Tahoma" w:hAnsi="Tahoma" w:cs="Tahoma"/>
      <w:sz w:val="16"/>
      <w:szCs w:val="16"/>
    </w:rPr>
  </w:style>
  <w:style w:type="paragraph" w:customStyle="1" w:styleId="Default">
    <w:name w:val="Default"/>
    <w:rsid w:val="005807A6"/>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Heading5Char">
    <w:name w:val="Heading 5 Char"/>
    <w:basedOn w:val="DefaultParagraphFont"/>
    <w:link w:val="Heading5"/>
    <w:uiPriority w:val="9"/>
    <w:semiHidden/>
    <w:rsid w:val="00561DCC"/>
    <w:rPr>
      <w:rFonts w:asciiTheme="majorHAnsi" w:eastAsiaTheme="majorEastAsia" w:hAnsiTheme="majorHAnsi" w:cstheme="majorBidi"/>
      <w:color w:val="365F91" w:themeColor="accent1" w:themeShade="BF"/>
    </w:rPr>
  </w:style>
  <w:style w:type="paragraph" w:styleId="Caption">
    <w:name w:val="caption"/>
    <w:basedOn w:val="Normal"/>
    <w:next w:val="Normal"/>
    <w:uiPriority w:val="35"/>
    <w:unhideWhenUsed/>
    <w:qFormat/>
    <w:rsid w:val="00F1706E"/>
    <w:pPr>
      <w:spacing w:line="240" w:lineRule="auto"/>
    </w:pPr>
    <w:rPr>
      <w:i/>
      <w:iCs/>
      <w:color w:val="1F497D" w:themeColor="text2"/>
      <w:sz w:val="18"/>
      <w:szCs w:val="18"/>
    </w:rPr>
  </w:style>
  <w:style w:type="paragraph" w:styleId="HTMLPreformatted">
    <w:name w:val="HTML Preformatted"/>
    <w:basedOn w:val="Normal"/>
    <w:link w:val="HTMLPreformattedChar"/>
    <w:uiPriority w:val="99"/>
    <w:unhideWhenUsed/>
    <w:rsid w:val="00521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52161E"/>
    <w:rPr>
      <w:rFonts w:ascii="Courier New" w:eastAsia="Times New Roman" w:hAnsi="Courier New" w:cs="Courier New"/>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8411">
      <w:bodyDiv w:val="1"/>
      <w:marLeft w:val="0"/>
      <w:marRight w:val="0"/>
      <w:marTop w:val="0"/>
      <w:marBottom w:val="0"/>
      <w:divBdr>
        <w:top w:val="none" w:sz="0" w:space="0" w:color="auto"/>
        <w:left w:val="none" w:sz="0" w:space="0" w:color="auto"/>
        <w:bottom w:val="none" w:sz="0" w:space="0" w:color="auto"/>
        <w:right w:val="none" w:sz="0" w:space="0" w:color="auto"/>
      </w:divBdr>
    </w:div>
    <w:div w:id="108548660">
      <w:bodyDiv w:val="1"/>
      <w:marLeft w:val="0"/>
      <w:marRight w:val="0"/>
      <w:marTop w:val="0"/>
      <w:marBottom w:val="0"/>
      <w:divBdr>
        <w:top w:val="none" w:sz="0" w:space="0" w:color="auto"/>
        <w:left w:val="none" w:sz="0" w:space="0" w:color="auto"/>
        <w:bottom w:val="none" w:sz="0" w:space="0" w:color="auto"/>
        <w:right w:val="none" w:sz="0" w:space="0" w:color="auto"/>
      </w:divBdr>
    </w:div>
    <w:div w:id="263810843">
      <w:bodyDiv w:val="1"/>
      <w:marLeft w:val="0"/>
      <w:marRight w:val="0"/>
      <w:marTop w:val="0"/>
      <w:marBottom w:val="0"/>
      <w:divBdr>
        <w:top w:val="none" w:sz="0" w:space="0" w:color="auto"/>
        <w:left w:val="none" w:sz="0" w:space="0" w:color="auto"/>
        <w:bottom w:val="none" w:sz="0" w:space="0" w:color="auto"/>
        <w:right w:val="none" w:sz="0" w:space="0" w:color="auto"/>
      </w:divBdr>
    </w:div>
    <w:div w:id="303857659">
      <w:bodyDiv w:val="1"/>
      <w:marLeft w:val="0"/>
      <w:marRight w:val="0"/>
      <w:marTop w:val="0"/>
      <w:marBottom w:val="0"/>
      <w:divBdr>
        <w:top w:val="none" w:sz="0" w:space="0" w:color="auto"/>
        <w:left w:val="none" w:sz="0" w:space="0" w:color="auto"/>
        <w:bottom w:val="none" w:sz="0" w:space="0" w:color="auto"/>
        <w:right w:val="none" w:sz="0" w:space="0" w:color="auto"/>
      </w:divBdr>
    </w:div>
    <w:div w:id="394403086">
      <w:bodyDiv w:val="1"/>
      <w:marLeft w:val="0"/>
      <w:marRight w:val="0"/>
      <w:marTop w:val="0"/>
      <w:marBottom w:val="0"/>
      <w:divBdr>
        <w:top w:val="none" w:sz="0" w:space="0" w:color="auto"/>
        <w:left w:val="none" w:sz="0" w:space="0" w:color="auto"/>
        <w:bottom w:val="none" w:sz="0" w:space="0" w:color="auto"/>
        <w:right w:val="none" w:sz="0" w:space="0" w:color="auto"/>
      </w:divBdr>
    </w:div>
    <w:div w:id="443772841">
      <w:bodyDiv w:val="1"/>
      <w:marLeft w:val="0"/>
      <w:marRight w:val="0"/>
      <w:marTop w:val="0"/>
      <w:marBottom w:val="0"/>
      <w:divBdr>
        <w:top w:val="none" w:sz="0" w:space="0" w:color="auto"/>
        <w:left w:val="none" w:sz="0" w:space="0" w:color="auto"/>
        <w:bottom w:val="none" w:sz="0" w:space="0" w:color="auto"/>
        <w:right w:val="none" w:sz="0" w:space="0" w:color="auto"/>
      </w:divBdr>
    </w:div>
    <w:div w:id="512569220">
      <w:bodyDiv w:val="1"/>
      <w:marLeft w:val="0"/>
      <w:marRight w:val="0"/>
      <w:marTop w:val="0"/>
      <w:marBottom w:val="0"/>
      <w:divBdr>
        <w:top w:val="none" w:sz="0" w:space="0" w:color="auto"/>
        <w:left w:val="none" w:sz="0" w:space="0" w:color="auto"/>
        <w:bottom w:val="none" w:sz="0" w:space="0" w:color="auto"/>
        <w:right w:val="none" w:sz="0" w:space="0" w:color="auto"/>
      </w:divBdr>
    </w:div>
    <w:div w:id="551845727">
      <w:bodyDiv w:val="1"/>
      <w:marLeft w:val="0"/>
      <w:marRight w:val="0"/>
      <w:marTop w:val="0"/>
      <w:marBottom w:val="0"/>
      <w:divBdr>
        <w:top w:val="none" w:sz="0" w:space="0" w:color="auto"/>
        <w:left w:val="none" w:sz="0" w:space="0" w:color="auto"/>
        <w:bottom w:val="none" w:sz="0" w:space="0" w:color="auto"/>
        <w:right w:val="none" w:sz="0" w:space="0" w:color="auto"/>
      </w:divBdr>
    </w:div>
    <w:div w:id="562911721">
      <w:bodyDiv w:val="1"/>
      <w:marLeft w:val="0"/>
      <w:marRight w:val="0"/>
      <w:marTop w:val="0"/>
      <w:marBottom w:val="0"/>
      <w:divBdr>
        <w:top w:val="none" w:sz="0" w:space="0" w:color="auto"/>
        <w:left w:val="none" w:sz="0" w:space="0" w:color="auto"/>
        <w:bottom w:val="none" w:sz="0" w:space="0" w:color="auto"/>
        <w:right w:val="none" w:sz="0" w:space="0" w:color="auto"/>
      </w:divBdr>
    </w:div>
    <w:div w:id="595984822">
      <w:bodyDiv w:val="1"/>
      <w:marLeft w:val="0"/>
      <w:marRight w:val="0"/>
      <w:marTop w:val="0"/>
      <w:marBottom w:val="0"/>
      <w:divBdr>
        <w:top w:val="none" w:sz="0" w:space="0" w:color="auto"/>
        <w:left w:val="none" w:sz="0" w:space="0" w:color="auto"/>
        <w:bottom w:val="none" w:sz="0" w:space="0" w:color="auto"/>
        <w:right w:val="none" w:sz="0" w:space="0" w:color="auto"/>
      </w:divBdr>
    </w:div>
    <w:div w:id="707920207">
      <w:bodyDiv w:val="1"/>
      <w:marLeft w:val="0"/>
      <w:marRight w:val="0"/>
      <w:marTop w:val="0"/>
      <w:marBottom w:val="0"/>
      <w:divBdr>
        <w:top w:val="none" w:sz="0" w:space="0" w:color="auto"/>
        <w:left w:val="none" w:sz="0" w:space="0" w:color="auto"/>
        <w:bottom w:val="none" w:sz="0" w:space="0" w:color="auto"/>
        <w:right w:val="none" w:sz="0" w:space="0" w:color="auto"/>
      </w:divBdr>
    </w:div>
    <w:div w:id="731973913">
      <w:bodyDiv w:val="1"/>
      <w:marLeft w:val="0"/>
      <w:marRight w:val="0"/>
      <w:marTop w:val="0"/>
      <w:marBottom w:val="0"/>
      <w:divBdr>
        <w:top w:val="none" w:sz="0" w:space="0" w:color="auto"/>
        <w:left w:val="none" w:sz="0" w:space="0" w:color="auto"/>
        <w:bottom w:val="none" w:sz="0" w:space="0" w:color="auto"/>
        <w:right w:val="none" w:sz="0" w:space="0" w:color="auto"/>
      </w:divBdr>
    </w:div>
    <w:div w:id="776561584">
      <w:bodyDiv w:val="1"/>
      <w:marLeft w:val="0"/>
      <w:marRight w:val="0"/>
      <w:marTop w:val="0"/>
      <w:marBottom w:val="0"/>
      <w:divBdr>
        <w:top w:val="none" w:sz="0" w:space="0" w:color="auto"/>
        <w:left w:val="none" w:sz="0" w:space="0" w:color="auto"/>
        <w:bottom w:val="none" w:sz="0" w:space="0" w:color="auto"/>
        <w:right w:val="none" w:sz="0" w:space="0" w:color="auto"/>
      </w:divBdr>
    </w:div>
    <w:div w:id="862205748">
      <w:bodyDiv w:val="1"/>
      <w:marLeft w:val="0"/>
      <w:marRight w:val="0"/>
      <w:marTop w:val="0"/>
      <w:marBottom w:val="0"/>
      <w:divBdr>
        <w:top w:val="none" w:sz="0" w:space="0" w:color="auto"/>
        <w:left w:val="none" w:sz="0" w:space="0" w:color="auto"/>
        <w:bottom w:val="none" w:sz="0" w:space="0" w:color="auto"/>
        <w:right w:val="none" w:sz="0" w:space="0" w:color="auto"/>
      </w:divBdr>
    </w:div>
    <w:div w:id="984815926">
      <w:bodyDiv w:val="1"/>
      <w:marLeft w:val="0"/>
      <w:marRight w:val="0"/>
      <w:marTop w:val="0"/>
      <w:marBottom w:val="0"/>
      <w:divBdr>
        <w:top w:val="none" w:sz="0" w:space="0" w:color="auto"/>
        <w:left w:val="none" w:sz="0" w:space="0" w:color="auto"/>
        <w:bottom w:val="none" w:sz="0" w:space="0" w:color="auto"/>
        <w:right w:val="none" w:sz="0" w:space="0" w:color="auto"/>
      </w:divBdr>
    </w:div>
    <w:div w:id="991637344">
      <w:bodyDiv w:val="1"/>
      <w:marLeft w:val="0"/>
      <w:marRight w:val="0"/>
      <w:marTop w:val="0"/>
      <w:marBottom w:val="0"/>
      <w:divBdr>
        <w:top w:val="none" w:sz="0" w:space="0" w:color="auto"/>
        <w:left w:val="none" w:sz="0" w:space="0" w:color="auto"/>
        <w:bottom w:val="none" w:sz="0" w:space="0" w:color="auto"/>
        <w:right w:val="none" w:sz="0" w:space="0" w:color="auto"/>
      </w:divBdr>
    </w:div>
    <w:div w:id="1084306662">
      <w:bodyDiv w:val="1"/>
      <w:marLeft w:val="0"/>
      <w:marRight w:val="0"/>
      <w:marTop w:val="0"/>
      <w:marBottom w:val="0"/>
      <w:divBdr>
        <w:top w:val="none" w:sz="0" w:space="0" w:color="auto"/>
        <w:left w:val="none" w:sz="0" w:space="0" w:color="auto"/>
        <w:bottom w:val="none" w:sz="0" w:space="0" w:color="auto"/>
        <w:right w:val="none" w:sz="0" w:space="0" w:color="auto"/>
      </w:divBdr>
    </w:div>
    <w:div w:id="1096515213">
      <w:bodyDiv w:val="1"/>
      <w:marLeft w:val="0"/>
      <w:marRight w:val="0"/>
      <w:marTop w:val="0"/>
      <w:marBottom w:val="0"/>
      <w:divBdr>
        <w:top w:val="none" w:sz="0" w:space="0" w:color="auto"/>
        <w:left w:val="none" w:sz="0" w:space="0" w:color="auto"/>
        <w:bottom w:val="none" w:sz="0" w:space="0" w:color="auto"/>
        <w:right w:val="none" w:sz="0" w:space="0" w:color="auto"/>
      </w:divBdr>
      <w:divsChild>
        <w:div w:id="1041438822">
          <w:marLeft w:val="0"/>
          <w:marRight w:val="0"/>
          <w:marTop w:val="0"/>
          <w:marBottom w:val="0"/>
          <w:divBdr>
            <w:top w:val="none" w:sz="0" w:space="0" w:color="auto"/>
            <w:left w:val="none" w:sz="0" w:space="0" w:color="auto"/>
            <w:bottom w:val="none" w:sz="0" w:space="0" w:color="auto"/>
            <w:right w:val="none" w:sz="0" w:space="0" w:color="auto"/>
          </w:divBdr>
        </w:div>
        <w:div w:id="196744237">
          <w:marLeft w:val="0"/>
          <w:marRight w:val="0"/>
          <w:marTop w:val="0"/>
          <w:marBottom w:val="0"/>
          <w:divBdr>
            <w:top w:val="none" w:sz="0" w:space="0" w:color="auto"/>
            <w:left w:val="none" w:sz="0" w:space="0" w:color="auto"/>
            <w:bottom w:val="none" w:sz="0" w:space="0" w:color="auto"/>
            <w:right w:val="none" w:sz="0" w:space="0" w:color="auto"/>
          </w:divBdr>
        </w:div>
        <w:div w:id="423383960">
          <w:marLeft w:val="0"/>
          <w:marRight w:val="0"/>
          <w:marTop w:val="0"/>
          <w:marBottom w:val="0"/>
          <w:divBdr>
            <w:top w:val="none" w:sz="0" w:space="0" w:color="auto"/>
            <w:left w:val="none" w:sz="0" w:space="0" w:color="auto"/>
            <w:bottom w:val="none" w:sz="0" w:space="0" w:color="auto"/>
            <w:right w:val="none" w:sz="0" w:space="0" w:color="auto"/>
          </w:divBdr>
        </w:div>
        <w:div w:id="123740689">
          <w:marLeft w:val="0"/>
          <w:marRight w:val="0"/>
          <w:marTop w:val="0"/>
          <w:marBottom w:val="0"/>
          <w:divBdr>
            <w:top w:val="none" w:sz="0" w:space="0" w:color="auto"/>
            <w:left w:val="none" w:sz="0" w:space="0" w:color="auto"/>
            <w:bottom w:val="none" w:sz="0" w:space="0" w:color="auto"/>
            <w:right w:val="none" w:sz="0" w:space="0" w:color="auto"/>
          </w:divBdr>
        </w:div>
        <w:div w:id="1823422511">
          <w:marLeft w:val="0"/>
          <w:marRight w:val="0"/>
          <w:marTop w:val="0"/>
          <w:marBottom w:val="0"/>
          <w:divBdr>
            <w:top w:val="none" w:sz="0" w:space="0" w:color="auto"/>
            <w:left w:val="none" w:sz="0" w:space="0" w:color="auto"/>
            <w:bottom w:val="none" w:sz="0" w:space="0" w:color="auto"/>
            <w:right w:val="none" w:sz="0" w:space="0" w:color="auto"/>
          </w:divBdr>
        </w:div>
        <w:div w:id="1773279225">
          <w:marLeft w:val="0"/>
          <w:marRight w:val="0"/>
          <w:marTop w:val="0"/>
          <w:marBottom w:val="0"/>
          <w:divBdr>
            <w:top w:val="none" w:sz="0" w:space="0" w:color="auto"/>
            <w:left w:val="none" w:sz="0" w:space="0" w:color="auto"/>
            <w:bottom w:val="none" w:sz="0" w:space="0" w:color="auto"/>
            <w:right w:val="none" w:sz="0" w:space="0" w:color="auto"/>
          </w:divBdr>
        </w:div>
        <w:div w:id="1100641216">
          <w:marLeft w:val="0"/>
          <w:marRight w:val="0"/>
          <w:marTop w:val="0"/>
          <w:marBottom w:val="0"/>
          <w:divBdr>
            <w:top w:val="none" w:sz="0" w:space="0" w:color="auto"/>
            <w:left w:val="none" w:sz="0" w:space="0" w:color="auto"/>
            <w:bottom w:val="none" w:sz="0" w:space="0" w:color="auto"/>
            <w:right w:val="none" w:sz="0" w:space="0" w:color="auto"/>
          </w:divBdr>
        </w:div>
        <w:div w:id="1101754353">
          <w:marLeft w:val="0"/>
          <w:marRight w:val="0"/>
          <w:marTop w:val="0"/>
          <w:marBottom w:val="0"/>
          <w:divBdr>
            <w:top w:val="none" w:sz="0" w:space="0" w:color="auto"/>
            <w:left w:val="none" w:sz="0" w:space="0" w:color="auto"/>
            <w:bottom w:val="none" w:sz="0" w:space="0" w:color="auto"/>
            <w:right w:val="none" w:sz="0" w:space="0" w:color="auto"/>
          </w:divBdr>
        </w:div>
        <w:div w:id="679044827">
          <w:marLeft w:val="0"/>
          <w:marRight w:val="0"/>
          <w:marTop w:val="0"/>
          <w:marBottom w:val="0"/>
          <w:divBdr>
            <w:top w:val="none" w:sz="0" w:space="0" w:color="auto"/>
            <w:left w:val="none" w:sz="0" w:space="0" w:color="auto"/>
            <w:bottom w:val="none" w:sz="0" w:space="0" w:color="auto"/>
            <w:right w:val="none" w:sz="0" w:space="0" w:color="auto"/>
          </w:divBdr>
        </w:div>
        <w:div w:id="2142962336">
          <w:marLeft w:val="0"/>
          <w:marRight w:val="0"/>
          <w:marTop w:val="0"/>
          <w:marBottom w:val="0"/>
          <w:divBdr>
            <w:top w:val="none" w:sz="0" w:space="0" w:color="auto"/>
            <w:left w:val="none" w:sz="0" w:space="0" w:color="auto"/>
            <w:bottom w:val="none" w:sz="0" w:space="0" w:color="auto"/>
            <w:right w:val="none" w:sz="0" w:space="0" w:color="auto"/>
          </w:divBdr>
        </w:div>
      </w:divsChild>
    </w:div>
    <w:div w:id="1237935201">
      <w:bodyDiv w:val="1"/>
      <w:marLeft w:val="0"/>
      <w:marRight w:val="0"/>
      <w:marTop w:val="0"/>
      <w:marBottom w:val="0"/>
      <w:divBdr>
        <w:top w:val="none" w:sz="0" w:space="0" w:color="auto"/>
        <w:left w:val="none" w:sz="0" w:space="0" w:color="auto"/>
        <w:bottom w:val="none" w:sz="0" w:space="0" w:color="auto"/>
        <w:right w:val="none" w:sz="0" w:space="0" w:color="auto"/>
      </w:divBdr>
    </w:div>
    <w:div w:id="1268274112">
      <w:bodyDiv w:val="1"/>
      <w:marLeft w:val="0"/>
      <w:marRight w:val="0"/>
      <w:marTop w:val="0"/>
      <w:marBottom w:val="0"/>
      <w:divBdr>
        <w:top w:val="none" w:sz="0" w:space="0" w:color="auto"/>
        <w:left w:val="none" w:sz="0" w:space="0" w:color="auto"/>
        <w:bottom w:val="none" w:sz="0" w:space="0" w:color="auto"/>
        <w:right w:val="none" w:sz="0" w:space="0" w:color="auto"/>
      </w:divBdr>
    </w:div>
    <w:div w:id="1436437129">
      <w:bodyDiv w:val="1"/>
      <w:marLeft w:val="0"/>
      <w:marRight w:val="0"/>
      <w:marTop w:val="0"/>
      <w:marBottom w:val="0"/>
      <w:divBdr>
        <w:top w:val="none" w:sz="0" w:space="0" w:color="auto"/>
        <w:left w:val="none" w:sz="0" w:space="0" w:color="auto"/>
        <w:bottom w:val="none" w:sz="0" w:space="0" w:color="auto"/>
        <w:right w:val="none" w:sz="0" w:space="0" w:color="auto"/>
      </w:divBdr>
    </w:div>
    <w:div w:id="1560482489">
      <w:bodyDiv w:val="1"/>
      <w:marLeft w:val="0"/>
      <w:marRight w:val="0"/>
      <w:marTop w:val="0"/>
      <w:marBottom w:val="0"/>
      <w:divBdr>
        <w:top w:val="none" w:sz="0" w:space="0" w:color="auto"/>
        <w:left w:val="none" w:sz="0" w:space="0" w:color="auto"/>
        <w:bottom w:val="none" w:sz="0" w:space="0" w:color="auto"/>
        <w:right w:val="none" w:sz="0" w:space="0" w:color="auto"/>
      </w:divBdr>
    </w:div>
    <w:div w:id="1899896723">
      <w:bodyDiv w:val="1"/>
      <w:marLeft w:val="0"/>
      <w:marRight w:val="0"/>
      <w:marTop w:val="0"/>
      <w:marBottom w:val="0"/>
      <w:divBdr>
        <w:top w:val="none" w:sz="0" w:space="0" w:color="auto"/>
        <w:left w:val="none" w:sz="0" w:space="0" w:color="auto"/>
        <w:bottom w:val="none" w:sz="0" w:space="0" w:color="auto"/>
        <w:right w:val="none" w:sz="0" w:space="0" w:color="auto"/>
      </w:divBdr>
    </w:div>
    <w:div w:id="2138328949">
      <w:bodyDiv w:val="1"/>
      <w:marLeft w:val="0"/>
      <w:marRight w:val="0"/>
      <w:marTop w:val="0"/>
      <w:marBottom w:val="0"/>
      <w:divBdr>
        <w:top w:val="none" w:sz="0" w:space="0" w:color="auto"/>
        <w:left w:val="none" w:sz="0" w:space="0" w:color="auto"/>
        <w:bottom w:val="none" w:sz="0" w:space="0" w:color="auto"/>
        <w:right w:val="none" w:sz="0" w:space="0" w:color="auto"/>
      </w:divBdr>
      <w:divsChild>
        <w:div w:id="608702402">
          <w:marLeft w:val="0"/>
          <w:marRight w:val="0"/>
          <w:marTop w:val="0"/>
          <w:marBottom w:val="0"/>
          <w:divBdr>
            <w:top w:val="none" w:sz="0" w:space="0" w:color="auto"/>
            <w:left w:val="none" w:sz="0" w:space="0" w:color="auto"/>
            <w:bottom w:val="none" w:sz="0" w:space="0" w:color="auto"/>
            <w:right w:val="none" w:sz="0" w:space="0" w:color="auto"/>
          </w:divBdr>
        </w:div>
        <w:div w:id="544174920">
          <w:marLeft w:val="0"/>
          <w:marRight w:val="0"/>
          <w:marTop w:val="0"/>
          <w:marBottom w:val="0"/>
          <w:divBdr>
            <w:top w:val="none" w:sz="0" w:space="0" w:color="auto"/>
            <w:left w:val="none" w:sz="0" w:space="0" w:color="auto"/>
            <w:bottom w:val="none" w:sz="0" w:space="0" w:color="auto"/>
            <w:right w:val="none" w:sz="0" w:space="0" w:color="auto"/>
          </w:divBdr>
        </w:div>
        <w:div w:id="935476998">
          <w:marLeft w:val="0"/>
          <w:marRight w:val="0"/>
          <w:marTop w:val="0"/>
          <w:marBottom w:val="0"/>
          <w:divBdr>
            <w:top w:val="none" w:sz="0" w:space="0" w:color="auto"/>
            <w:left w:val="none" w:sz="0" w:space="0" w:color="auto"/>
            <w:bottom w:val="none" w:sz="0" w:space="0" w:color="auto"/>
            <w:right w:val="none" w:sz="0" w:space="0" w:color="auto"/>
          </w:divBdr>
        </w:div>
        <w:div w:id="1574005622">
          <w:marLeft w:val="0"/>
          <w:marRight w:val="0"/>
          <w:marTop w:val="0"/>
          <w:marBottom w:val="0"/>
          <w:divBdr>
            <w:top w:val="none" w:sz="0" w:space="0" w:color="auto"/>
            <w:left w:val="none" w:sz="0" w:space="0" w:color="auto"/>
            <w:bottom w:val="none" w:sz="0" w:space="0" w:color="auto"/>
            <w:right w:val="none" w:sz="0" w:space="0" w:color="auto"/>
          </w:divBdr>
        </w:div>
        <w:div w:id="954095374">
          <w:marLeft w:val="0"/>
          <w:marRight w:val="0"/>
          <w:marTop w:val="0"/>
          <w:marBottom w:val="0"/>
          <w:divBdr>
            <w:top w:val="none" w:sz="0" w:space="0" w:color="auto"/>
            <w:left w:val="none" w:sz="0" w:space="0" w:color="auto"/>
            <w:bottom w:val="none" w:sz="0" w:space="0" w:color="auto"/>
            <w:right w:val="none" w:sz="0" w:space="0" w:color="auto"/>
          </w:divBdr>
        </w:div>
        <w:div w:id="1223565425">
          <w:marLeft w:val="0"/>
          <w:marRight w:val="0"/>
          <w:marTop w:val="0"/>
          <w:marBottom w:val="0"/>
          <w:divBdr>
            <w:top w:val="none" w:sz="0" w:space="0" w:color="auto"/>
            <w:left w:val="none" w:sz="0" w:space="0" w:color="auto"/>
            <w:bottom w:val="none" w:sz="0" w:space="0" w:color="auto"/>
            <w:right w:val="none" w:sz="0" w:space="0" w:color="auto"/>
          </w:divBdr>
        </w:div>
        <w:div w:id="418718042">
          <w:marLeft w:val="0"/>
          <w:marRight w:val="0"/>
          <w:marTop w:val="0"/>
          <w:marBottom w:val="0"/>
          <w:divBdr>
            <w:top w:val="none" w:sz="0" w:space="0" w:color="auto"/>
            <w:left w:val="none" w:sz="0" w:space="0" w:color="auto"/>
            <w:bottom w:val="none" w:sz="0" w:space="0" w:color="auto"/>
            <w:right w:val="none" w:sz="0" w:space="0" w:color="auto"/>
          </w:divBdr>
        </w:div>
        <w:div w:id="2066369555">
          <w:marLeft w:val="0"/>
          <w:marRight w:val="0"/>
          <w:marTop w:val="0"/>
          <w:marBottom w:val="0"/>
          <w:divBdr>
            <w:top w:val="none" w:sz="0" w:space="0" w:color="auto"/>
            <w:left w:val="none" w:sz="0" w:space="0" w:color="auto"/>
            <w:bottom w:val="none" w:sz="0" w:space="0" w:color="auto"/>
            <w:right w:val="none" w:sz="0" w:space="0" w:color="auto"/>
          </w:divBdr>
        </w:div>
        <w:div w:id="150027362">
          <w:marLeft w:val="0"/>
          <w:marRight w:val="0"/>
          <w:marTop w:val="0"/>
          <w:marBottom w:val="0"/>
          <w:divBdr>
            <w:top w:val="none" w:sz="0" w:space="0" w:color="auto"/>
            <w:left w:val="none" w:sz="0" w:space="0" w:color="auto"/>
            <w:bottom w:val="none" w:sz="0" w:space="0" w:color="auto"/>
            <w:right w:val="none" w:sz="0" w:space="0" w:color="auto"/>
          </w:divBdr>
        </w:div>
        <w:div w:id="556674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09AF9-4188-4C62-8791-86A77DD7F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7835</Words>
  <Characters>44660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Wahyu Aziz Wijaya</dc:creator>
  <cp:lastModifiedBy>PERPUS-4</cp:lastModifiedBy>
  <cp:revision>2</cp:revision>
  <cp:lastPrinted>2020-02-24T14:57:00Z</cp:lastPrinted>
  <dcterms:created xsi:type="dcterms:W3CDTF">2020-07-10T02:24:00Z</dcterms:created>
  <dcterms:modified xsi:type="dcterms:W3CDTF">2020-07-10T02:24:00Z</dcterms:modified>
</cp:coreProperties>
</file>