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31A5C" w14:textId="77777777" w:rsidR="00C823EC" w:rsidRPr="00C823EC" w:rsidRDefault="00C823EC" w:rsidP="001700DA">
      <w:pPr>
        <w:spacing w:after="0" w:line="360" w:lineRule="auto"/>
        <w:jc w:val="center"/>
        <w:rPr>
          <w:rFonts w:ascii="Times New Roman" w:eastAsia="Calibri" w:hAnsi="Times New Roman" w:cs="Times New Roman"/>
          <w:b/>
          <w:kern w:val="0"/>
          <w:sz w:val="24"/>
          <w:szCs w:val="24"/>
          <w14:ligatures w14:val="none"/>
        </w:rPr>
      </w:pPr>
      <w:r w:rsidRPr="00C823EC">
        <w:rPr>
          <w:rFonts w:ascii="Times New Roman" w:eastAsia="Calibri" w:hAnsi="Times New Roman" w:cs="Times New Roman"/>
          <w:b/>
          <w:kern w:val="0"/>
          <w:sz w:val="24"/>
          <w:szCs w:val="24"/>
          <w14:ligatures w14:val="none"/>
        </w:rPr>
        <w:t>POTENSI PENGEMBANGAN TERNAK KAMBING LOKAL</w:t>
      </w:r>
    </w:p>
    <w:p w14:paraId="3D0709B9" w14:textId="77777777" w:rsidR="00C823EC" w:rsidRDefault="00C823EC" w:rsidP="001700DA">
      <w:pPr>
        <w:spacing w:after="0" w:line="360" w:lineRule="auto"/>
        <w:jc w:val="center"/>
        <w:rPr>
          <w:rFonts w:ascii="Times New Roman" w:eastAsia="Calibri" w:hAnsi="Times New Roman" w:cs="Times New Roman"/>
          <w:b/>
          <w:kern w:val="0"/>
          <w:sz w:val="24"/>
          <w:szCs w:val="24"/>
          <w14:ligatures w14:val="none"/>
        </w:rPr>
      </w:pPr>
      <w:r w:rsidRPr="00C823EC">
        <w:rPr>
          <w:rFonts w:ascii="Times New Roman" w:eastAsia="Calibri" w:hAnsi="Times New Roman" w:cs="Times New Roman"/>
          <w:b/>
          <w:kern w:val="0"/>
          <w:sz w:val="24"/>
          <w:szCs w:val="24"/>
          <w14:ligatures w14:val="none"/>
        </w:rPr>
        <w:t xml:space="preserve">DI </w:t>
      </w:r>
      <w:bookmarkStart w:id="0" w:name="_Hlk138501027"/>
      <w:r w:rsidRPr="00C823EC">
        <w:rPr>
          <w:rFonts w:ascii="Times New Roman" w:eastAsia="Calibri" w:hAnsi="Times New Roman" w:cs="Times New Roman"/>
          <w:b/>
          <w:kern w:val="0"/>
          <w:sz w:val="24"/>
          <w:szCs w:val="24"/>
          <w14:ligatures w14:val="none"/>
        </w:rPr>
        <w:t xml:space="preserve">KABUPATEN </w:t>
      </w:r>
      <w:bookmarkStart w:id="1" w:name="_Hlk138500690"/>
      <w:r w:rsidRPr="00C823EC">
        <w:rPr>
          <w:rFonts w:ascii="Times New Roman" w:eastAsia="Calibri" w:hAnsi="Times New Roman" w:cs="Times New Roman"/>
          <w:b/>
          <w:kern w:val="0"/>
          <w:sz w:val="24"/>
          <w:szCs w:val="24"/>
          <w14:ligatures w14:val="none"/>
        </w:rPr>
        <w:t>LAMPUNG TENGAH</w:t>
      </w:r>
      <w:bookmarkEnd w:id="1"/>
    </w:p>
    <w:p w14:paraId="7913B969" w14:textId="77777777" w:rsidR="0062074A" w:rsidRDefault="0062074A" w:rsidP="001700DA">
      <w:pPr>
        <w:spacing w:after="0" w:line="360" w:lineRule="auto"/>
        <w:jc w:val="center"/>
        <w:rPr>
          <w:rFonts w:ascii="Times New Roman" w:eastAsia="Calibri" w:hAnsi="Times New Roman" w:cs="Times New Roman"/>
          <w:b/>
          <w:kern w:val="0"/>
          <w:sz w:val="24"/>
          <w:szCs w:val="24"/>
          <w14:ligatures w14:val="none"/>
        </w:rPr>
      </w:pPr>
    </w:p>
    <w:p w14:paraId="466E7116" w14:textId="77777777" w:rsidR="0062074A" w:rsidRPr="00C823EC" w:rsidRDefault="0062074A" w:rsidP="0062074A">
      <w:pPr>
        <w:spacing w:after="0" w:line="360" w:lineRule="auto"/>
        <w:jc w:val="center"/>
        <w:rPr>
          <w:rFonts w:ascii="Times New Roman" w:eastAsia="Calibri" w:hAnsi="Times New Roman" w:cs="Times New Roman"/>
          <w:b/>
          <w:kern w:val="0"/>
          <w:sz w:val="24"/>
          <w:szCs w:val="24"/>
          <w14:ligatures w14:val="none"/>
        </w:rPr>
      </w:pPr>
      <w:r w:rsidRPr="00C823EC">
        <w:rPr>
          <w:rFonts w:ascii="Times New Roman" w:eastAsia="Calibri" w:hAnsi="Times New Roman" w:cs="Times New Roman"/>
          <w:b/>
          <w:kern w:val="0"/>
          <w:sz w:val="24"/>
          <w:szCs w:val="24"/>
          <w14:ligatures w14:val="none"/>
        </w:rPr>
        <w:t xml:space="preserve">THE POTENTION OF LOCAL GOAT </w:t>
      </w:r>
      <w:r w:rsidRPr="00C823EC">
        <w:rPr>
          <w:rFonts w:ascii="Times New Roman" w:eastAsia="Calibri" w:hAnsi="Times New Roman" w:cs="Times New Roman"/>
          <w:b/>
          <w:kern w:val="0"/>
          <w:sz w:val="24"/>
          <w:szCs w:val="24"/>
          <w:lang w:val="en-US"/>
          <w14:ligatures w14:val="none"/>
        </w:rPr>
        <w:t>DEVELOPMENT</w:t>
      </w:r>
      <w:r w:rsidRPr="00C823EC">
        <w:rPr>
          <w:rFonts w:ascii="Times New Roman" w:eastAsia="Calibri" w:hAnsi="Times New Roman" w:cs="Times New Roman"/>
          <w:b/>
          <w:kern w:val="0"/>
          <w:sz w:val="24"/>
          <w:szCs w:val="24"/>
          <w14:ligatures w14:val="none"/>
        </w:rPr>
        <w:t xml:space="preserve"> </w:t>
      </w:r>
      <w:r w:rsidRPr="00C823EC">
        <w:rPr>
          <w:rFonts w:ascii="Times New Roman" w:eastAsia="Calibri" w:hAnsi="Times New Roman" w:cs="Times New Roman"/>
          <w:b/>
          <w:kern w:val="0"/>
          <w:sz w:val="24"/>
          <w:szCs w:val="24"/>
          <w:lang w:val="en-US"/>
          <w14:ligatures w14:val="none"/>
        </w:rPr>
        <w:t>IN</w:t>
      </w:r>
    </w:p>
    <w:p w14:paraId="15F52832" w14:textId="77777777" w:rsidR="0062074A" w:rsidRPr="00C823EC" w:rsidRDefault="0062074A" w:rsidP="0062074A">
      <w:pPr>
        <w:spacing w:after="0" w:line="360" w:lineRule="auto"/>
        <w:jc w:val="center"/>
        <w:rPr>
          <w:rFonts w:ascii="Times New Roman" w:eastAsia="Calibri" w:hAnsi="Times New Roman" w:cs="Times New Roman"/>
          <w:b/>
          <w:kern w:val="0"/>
          <w:sz w:val="24"/>
          <w:szCs w:val="24"/>
          <w14:ligatures w14:val="none"/>
        </w:rPr>
      </w:pPr>
      <w:r w:rsidRPr="00C823EC">
        <w:rPr>
          <w:rFonts w:ascii="Times New Roman" w:eastAsia="Calibri" w:hAnsi="Times New Roman" w:cs="Times New Roman"/>
          <w:b/>
          <w:kern w:val="0"/>
          <w:sz w:val="24"/>
          <w:szCs w:val="24"/>
          <w14:ligatures w14:val="none"/>
        </w:rPr>
        <w:t xml:space="preserve"> </w:t>
      </w:r>
      <w:r w:rsidRPr="00C823EC">
        <w:rPr>
          <w:rFonts w:ascii="Times New Roman" w:eastAsia="Calibri" w:hAnsi="Times New Roman" w:cs="Times New Roman"/>
          <w:b/>
          <w:kern w:val="0"/>
          <w:sz w:val="24"/>
          <w:szCs w:val="24"/>
          <w:lang w:val="en-US"/>
          <w14:ligatures w14:val="none"/>
        </w:rPr>
        <w:t xml:space="preserve">LAMPUNG </w:t>
      </w:r>
      <w:r w:rsidRPr="00C823EC">
        <w:rPr>
          <w:rFonts w:ascii="Times New Roman" w:eastAsia="Calibri" w:hAnsi="Times New Roman" w:cs="Times New Roman"/>
          <w:b/>
          <w:kern w:val="0"/>
          <w:sz w:val="24"/>
          <w:szCs w:val="24"/>
          <w14:ligatures w14:val="none"/>
        </w:rPr>
        <w:t xml:space="preserve">TENGAH </w:t>
      </w:r>
      <w:r w:rsidRPr="00C823EC">
        <w:rPr>
          <w:rFonts w:ascii="Times New Roman" w:eastAsia="Calibri" w:hAnsi="Times New Roman" w:cs="Times New Roman"/>
          <w:b/>
          <w:kern w:val="0"/>
          <w:sz w:val="24"/>
          <w:szCs w:val="24"/>
          <w:lang w:val="en-US"/>
          <w14:ligatures w14:val="none"/>
        </w:rPr>
        <w:t>REGENCY</w:t>
      </w:r>
    </w:p>
    <w:bookmarkEnd w:id="0"/>
    <w:p w14:paraId="520CD0ED" w14:textId="77777777" w:rsidR="00C823EC" w:rsidRPr="00C823EC" w:rsidRDefault="00C823EC" w:rsidP="001700DA">
      <w:pPr>
        <w:spacing w:after="0" w:line="360" w:lineRule="auto"/>
        <w:jc w:val="center"/>
        <w:rPr>
          <w:rFonts w:ascii="Times New Roman" w:eastAsia="Calibri" w:hAnsi="Times New Roman" w:cs="Times New Roman"/>
          <w:b/>
          <w:kern w:val="0"/>
          <w:sz w:val="24"/>
          <w:szCs w:val="24"/>
          <w14:ligatures w14:val="none"/>
        </w:rPr>
      </w:pPr>
    </w:p>
    <w:p w14:paraId="50B80251" w14:textId="1AB98DE4" w:rsidR="00C823EC" w:rsidRPr="00C823EC" w:rsidRDefault="0062074A" w:rsidP="001700DA">
      <w:pPr>
        <w:spacing w:after="0" w:line="360" w:lineRule="auto"/>
        <w:jc w:val="center"/>
        <w:rPr>
          <w:rFonts w:ascii="Times New Roman" w:eastAsia="Calibri" w:hAnsi="Times New Roman" w:cs="Times New Roman"/>
          <w:b/>
          <w:kern w:val="0"/>
          <w:sz w:val="24"/>
          <w:szCs w:val="24"/>
          <w14:ligatures w14:val="none"/>
        </w:rPr>
      </w:pPr>
      <w:r w:rsidRPr="00C823EC">
        <w:rPr>
          <w:rFonts w:ascii="Times New Roman" w:eastAsia="Calibri" w:hAnsi="Times New Roman" w:cs="Times New Roman"/>
          <w:b/>
          <w:kern w:val="0"/>
          <w:sz w:val="24"/>
          <w:szCs w:val="24"/>
          <w14:ligatures w14:val="none"/>
        </w:rPr>
        <w:t>I Gede Khimbawa Putra</w:t>
      </w:r>
      <w:r>
        <w:rPr>
          <w:rFonts w:ascii="Times New Roman" w:eastAsia="Calibri" w:hAnsi="Times New Roman" w:cs="Times New Roman"/>
          <w:b/>
          <w:kern w:val="0"/>
          <w:sz w:val="24"/>
          <w:szCs w:val="24"/>
          <w14:ligatures w14:val="none"/>
        </w:rPr>
        <w:t xml:space="preserve">, </w:t>
      </w:r>
      <w:r w:rsidRPr="0062074A">
        <w:rPr>
          <w:rFonts w:ascii="Times New Roman" w:eastAsia="Calibri" w:hAnsi="Times New Roman" w:cs="Times New Roman"/>
          <w:b/>
          <w:kern w:val="0"/>
          <w:sz w:val="24"/>
          <w:szCs w:val="24"/>
          <w14:ligatures w14:val="none"/>
        </w:rPr>
        <w:t>Nur Rasminati</w:t>
      </w:r>
      <w:r>
        <w:rPr>
          <w:rFonts w:ascii="Times New Roman" w:eastAsia="Calibri" w:hAnsi="Times New Roman" w:cs="Times New Roman"/>
          <w:b/>
          <w:kern w:val="0"/>
          <w:sz w:val="24"/>
          <w:szCs w:val="24"/>
          <w14:ligatures w14:val="none"/>
        </w:rPr>
        <w:t>, Ajat Sudrajat</w:t>
      </w:r>
    </w:p>
    <w:p w14:paraId="61C91092" w14:textId="46FC8F0E" w:rsidR="00C823EC" w:rsidRPr="0062074A" w:rsidRDefault="0062074A" w:rsidP="001700DA">
      <w:pPr>
        <w:spacing w:after="0" w:line="36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Fakultas Agroindustri, Universitas Mercu Buana, Jl. Wates Km 10, Yogyakarta 55753</w:t>
      </w:r>
      <w:bookmarkStart w:id="2" w:name="_GoBack"/>
      <w:bookmarkEnd w:id="2"/>
    </w:p>
    <w:p w14:paraId="798D9870" w14:textId="77777777" w:rsidR="00C823EC" w:rsidRPr="00C823EC" w:rsidRDefault="00C823EC" w:rsidP="001700DA">
      <w:pPr>
        <w:spacing w:after="0" w:line="360" w:lineRule="auto"/>
        <w:jc w:val="center"/>
        <w:outlineLvl w:val="0"/>
        <w:rPr>
          <w:rFonts w:ascii="Times New Roman" w:eastAsia="Calibri" w:hAnsi="Times New Roman" w:cs="Times New Roman"/>
          <w:b/>
          <w:kern w:val="0"/>
          <w:sz w:val="24"/>
          <w:szCs w:val="24"/>
          <w14:ligatures w14:val="none"/>
        </w:rPr>
      </w:pPr>
      <w:bookmarkStart w:id="3" w:name="_Toc141042352"/>
      <w:r w:rsidRPr="00C823EC">
        <w:rPr>
          <w:rFonts w:ascii="Times New Roman" w:eastAsia="Calibri" w:hAnsi="Times New Roman" w:cs="Times New Roman"/>
          <w:b/>
          <w:kern w:val="0"/>
          <w:sz w:val="24"/>
          <w:szCs w:val="24"/>
          <w14:ligatures w14:val="none"/>
        </w:rPr>
        <w:t>INTISARI*)</w:t>
      </w:r>
      <w:bookmarkEnd w:id="3"/>
    </w:p>
    <w:p w14:paraId="481DF401" w14:textId="77777777" w:rsidR="00C823EC" w:rsidRPr="00C823EC" w:rsidRDefault="00C823EC" w:rsidP="001700DA">
      <w:pPr>
        <w:spacing w:after="0" w:line="360" w:lineRule="auto"/>
        <w:jc w:val="center"/>
        <w:rPr>
          <w:rFonts w:ascii="Times New Roman" w:eastAsia="Calibri" w:hAnsi="Times New Roman" w:cs="Times New Roman"/>
          <w:b/>
          <w:kern w:val="0"/>
          <w:sz w:val="24"/>
          <w:szCs w:val="24"/>
          <w14:ligatures w14:val="none"/>
        </w:rPr>
      </w:pPr>
    </w:p>
    <w:p w14:paraId="402692D2" w14:textId="77777777" w:rsidR="00C823EC" w:rsidRPr="00C823EC" w:rsidRDefault="00C823EC" w:rsidP="001700DA">
      <w:pPr>
        <w:spacing w:after="0" w:line="240" w:lineRule="auto"/>
        <w:ind w:firstLine="720"/>
        <w:jc w:val="both"/>
        <w:rPr>
          <w:rFonts w:ascii="Times New Roman" w:eastAsia="Calibri" w:hAnsi="Times New Roman" w:cs="Times New Roman"/>
          <w:kern w:val="0"/>
          <w:sz w:val="24"/>
          <w:szCs w:val="24"/>
          <w14:ligatures w14:val="none"/>
        </w:rPr>
      </w:pPr>
      <w:r w:rsidRPr="00C823EC">
        <w:rPr>
          <w:rFonts w:ascii="Times New Roman" w:eastAsia="Calibri" w:hAnsi="Times New Roman" w:cs="Times New Roman"/>
          <w:kern w:val="0"/>
          <w:sz w:val="24"/>
          <w:szCs w:val="24"/>
          <w14:ligatures w14:val="none"/>
        </w:rPr>
        <w:t xml:space="preserve">Penelitian ini bertujuan untuk mengetahui dan mengkaji potensi pengembangan ternak kambing lokal di Kabupaten Lampung Tengah. Penelitian dilakukan pada bulan Mei–Juni 2023 di Kabupaten Lampung Tengah. Materi penelitian adalah </w:t>
      </w:r>
      <w:r w:rsidRPr="00C823EC">
        <w:rPr>
          <w:rFonts w:ascii="Times New Roman" w:eastAsia="Calibri" w:hAnsi="Times New Roman" w:cs="Times New Roman"/>
          <w:kern w:val="0"/>
          <w:sz w:val="24"/>
          <w:szCs w:val="24"/>
          <w:lang w:val="en-US"/>
          <w14:ligatures w14:val="none"/>
        </w:rPr>
        <w:t>100 ekor kambing lo</w:t>
      </w:r>
      <w:r w:rsidRPr="00C823EC">
        <w:rPr>
          <w:rFonts w:ascii="Times New Roman" w:eastAsia="Calibri" w:hAnsi="Times New Roman" w:cs="Times New Roman"/>
          <w:kern w:val="0"/>
          <w:sz w:val="24"/>
          <w:szCs w:val="24"/>
          <w14:ligatures w14:val="none"/>
        </w:rPr>
        <w:t>k</w:t>
      </w:r>
      <w:r w:rsidRPr="00C823EC">
        <w:rPr>
          <w:rFonts w:ascii="Times New Roman" w:eastAsia="Calibri" w:hAnsi="Times New Roman" w:cs="Times New Roman"/>
          <w:kern w:val="0"/>
          <w:sz w:val="24"/>
          <w:szCs w:val="24"/>
          <w:lang w:val="en-US"/>
          <w14:ligatures w14:val="none"/>
        </w:rPr>
        <w:t>al dewasa dan peternak yang memiliki pengalaman beternak minimal 1 tahun</w:t>
      </w:r>
      <w:r w:rsidRPr="00C823EC">
        <w:rPr>
          <w:rFonts w:ascii="Times New Roman" w:eastAsia="Calibri" w:hAnsi="Times New Roman" w:cs="Times New Roman"/>
          <w:kern w:val="0"/>
          <w:sz w:val="24"/>
          <w:szCs w:val="24"/>
          <w14:ligatures w14:val="none"/>
        </w:rPr>
        <w:t xml:space="preserve">. Penelitian dilakukan dengan metode survei dan wawancara </w:t>
      </w:r>
      <w:r w:rsidRPr="00C823EC">
        <w:rPr>
          <w:rFonts w:ascii="Times New Roman" w:eastAsia="Calibri" w:hAnsi="Times New Roman" w:cs="Times New Roman"/>
          <w:kern w:val="0"/>
          <w:sz w:val="24"/>
          <w:szCs w:val="24"/>
          <w:lang w:val="en-US"/>
          <w14:ligatures w14:val="none"/>
        </w:rPr>
        <w:t xml:space="preserve">kepada </w:t>
      </w:r>
      <w:r w:rsidRPr="00C823EC">
        <w:rPr>
          <w:rFonts w:ascii="Times New Roman" w:eastAsia="Calibri" w:hAnsi="Times New Roman" w:cs="Times New Roman"/>
          <w:kern w:val="0"/>
          <w:sz w:val="24"/>
          <w:szCs w:val="24"/>
          <w14:ligatures w14:val="none"/>
        </w:rPr>
        <w:t xml:space="preserve">peternak berdasarkan kuisioner. </w:t>
      </w:r>
      <w:r w:rsidRPr="00C823EC">
        <w:rPr>
          <w:rFonts w:ascii="Times New Roman" w:eastAsia="Calibri" w:hAnsi="Times New Roman" w:cs="Times New Roman"/>
          <w:kern w:val="0"/>
          <w:sz w:val="24"/>
          <w:szCs w:val="24"/>
          <w:lang w:val="en-US"/>
          <w14:ligatures w14:val="none"/>
        </w:rPr>
        <w:t xml:space="preserve">Variabel yang digunakan yaitu data primer yang meliputi identitas peternak, jumlah ternak, data produksi HMT dan daya tampung wilayah serta data sekunder yang diambil dari </w:t>
      </w:r>
      <w:r w:rsidRPr="00C823EC">
        <w:rPr>
          <w:rFonts w:ascii="Times New Roman" w:eastAsia="Times New Roman" w:hAnsi="Times New Roman" w:cs="Times New Roman"/>
          <w:kern w:val="0"/>
          <w:sz w:val="24"/>
          <w:szCs w:val="24"/>
          <w:lang w:val="en-US"/>
          <w14:ligatures w14:val="none"/>
        </w:rPr>
        <w:t xml:space="preserve">Badan Pusat Statistika Kabupaten </w:t>
      </w:r>
      <w:r w:rsidRPr="00C823EC">
        <w:rPr>
          <w:rFonts w:ascii="Times New Roman" w:eastAsia="Times New Roman" w:hAnsi="Times New Roman" w:cs="Times New Roman"/>
          <w:kern w:val="0"/>
          <w:sz w:val="24"/>
          <w:szCs w:val="24"/>
          <w14:ligatures w14:val="none"/>
        </w:rPr>
        <w:t>Lampung Tengah</w:t>
      </w:r>
      <w:r w:rsidRPr="00C823EC">
        <w:rPr>
          <w:rFonts w:ascii="Times New Roman" w:eastAsia="Times New Roman" w:hAnsi="Times New Roman" w:cs="Times New Roman"/>
          <w:kern w:val="0"/>
          <w:sz w:val="24"/>
          <w:szCs w:val="24"/>
          <w:lang w:val="en-US"/>
          <w14:ligatures w14:val="none"/>
        </w:rPr>
        <w:t xml:space="preserve">, Dinas Pertanian dan Peternakan Kabupaten </w:t>
      </w:r>
      <w:r w:rsidRPr="00C823EC">
        <w:rPr>
          <w:rFonts w:ascii="Times New Roman" w:eastAsia="Times New Roman" w:hAnsi="Times New Roman" w:cs="Times New Roman"/>
          <w:kern w:val="0"/>
          <w:sz w:val="24"/>
          <w:szCs w:val="24"/>
          <w14:ligatures w14:val="none"/>
        </w:rPr>
        <w:t>Lampung Tengah</w:t>
      </w:r>
      <w:r w:rsidRPr="00C823EC">
        <w:rPr>
          <w:rFonts w:ascii="Times New Roman" w:eastAsia="Times New Roman" w:hAnsi="Times New Roman" w:cs="Times New Roman"/>
          <w:kern w:val="0"/>
          <w:sz w:val="24"/>
          <w:szCs w:val="24"/>
          <w:lang w:val="en-US"/>
          <w14:ligatures w14:val="none"/>
        </w:rPr>
        <w:t xml:space="preserve">, Kantor Kecamatan </w:t>
      </w:r>
      <w:r w:rsidRPr="00C823EC">
        <w:rPr>
          <w:rFonts w:ascii="Times New Roman" w:eastAsia="Times New Roman" w:hAnsi="Times New Roman" w:cs="Times New Roman"/>
          <w:kern w:val="0"/>
          <w:sz w:val="24"/>
          <w:szCs w:val="24"/>
          <w14:ligatures w14:val="none"/>
        </w:rPr>
        <w:t>yang ada di Kabupaten Lampung Tengah</w:t>
      </w:r>
      <w:r w:rsidRPr="00C823EC">
        <w:rPr>
          <w:rFonts w:ascii="Times New Roman" w:eastAsia="Times New Roman" w:hAnsi="Times New Roman" w:cs="Times New Roman"/>
          <w:kern w:val="0"/>
          <w:sz w:val="24"/>
          <w:szCs w:val="24"/>
          <w:lang w:val="en-US"/>
          <w14:ligatures w14:val="none"/>
        </w:rPr>
        <w:t>, serta hasil penelitian sebelumnya</w:t>
      </w:r>
      <w:r w:rsidRPr="00C823EC">
        <w:rPr>
          <w:rFonts w:ascii="Times New Roman" w:eastAsia="Times New Roman" w:hAnsi="Times New Roman" w:cs="Times New Roman"/>
          <w:kern w:val="0"/>
          <w:sz w:val="24"/>
          <w:szCs w:val="24"/>
          <w14:ligatures w14:val="none"/>
        </w:rPr>
        <w:t>.</w:t>
      </w:r>
      <w:r w:rsidRPr="00C823EC">
        <w:rPr>
          <w:rFonts w:ascii="Times New Roman" w:eastAsia="Times New Roman" w:hAnsi="Times New Roman" w:cs="Times New Roman"/>
          <w:kern w:val="0"/>
          <w:sz w:val="24"/>
          <w:szCs w:val="24"/>
          <w:lang w:val="en-US"/>
          <w14:ligatures w14:val="none"/>
        </w:rPr>
        <w:t xml:space="preserve"> </w:t>
      </w:r>
      <w:r w:rsidRPr="00C823EC">
        <w:rPr>
          <w:rFonts w:ascii="Times New Roman" w:eastAsia="Calibri" w:hAnsi="Times New Roman" w:cs="Times New Roman"/>
          <w:kern w:val="0"/>
          <w:sz w:val="24"/>
          <w:szCs w:val="24"/>
          <w14:ligatures w14:val="none"/>
        </w:rPr>
        <w:t xml:space="preserve">Data yang diperoleh ditabulasi dan </w:t>
      </w:r>
      <w:r w:rsidRPr="00C823EC">
        <w:rPr>
          <w:rFonts w:ascii="Times New Roman" w:eastAsia="Calibri" w:hAnsi="Times New Roman" w:cs="Times New Roman"/>
          <w:kern w:val="0"/>
          <w:sz w:val="24"/>
          <w:szCs w:val="24"/>
          <w:lang w:val="en-US"/>
          <w14:ligatures w14:val="none"/>
        </w:rPr>
        <w:t>dihitung rerata</w:t>
      </w:r>
      <w:r w:rsidRPr="00C823EC">
        <w:rPr>
          <w:rFonts w:ascii="Times New Roman" w:eastAsia="Calibri" w:hAnsi="Times New Roman" w:cs="Times New Roman"/>
          <w:kern w:val="0"/>
          <w:sz w:val="24"/>
          <w:szCs w:val="24"/>
          <w14:ligatures w14:val="none"/>
        </w:rPr>
        <w:t xml:space="preserve">, kemudian dianalisis secara deskriptif. Berdasarkan penelitian </w:t>
      </w:r>
      <w:r w:rsidRPr="00C823EC">
        <w:rPr>
          <w:rFonts w:ascii="Times New Roman" w:eastAsia="Calibri" w:hAnsi="Times New Roman" w:cs="Times New Roman"/>
          <w:kern w:val="0"/>
          <w:sz w:val="24"/>
          <w:szCs w:val="24"/>
          <w:lang w:val="en-US"/>
          <w14:ligatures w14:val="none"/>
        </w:rPr>
        <w:t>rata-rata</w:t>
      </w:r>
      <w:r w:rsidRPr="00C823EC">
        <w:rPr>
          <w:rFonts w:ascii="Times New Roman" w:eastAsia="Calibri" w:hAnsi="Times New Roman" w:cs="Times New Roman"/>
          <w:kern w:val="0"/>
          <w:sz w:val="24"/>
          <w:szCs w:val="24"/>
          <w14:ligatures w14:val="none"/>
        </w:rPr>
        <w:t xml:space="preserve"> peternak kambing berumur 20–55 tahun sebanyak 91,67 %., pengalaman beternak rata-rata 1-5 tahun sebanyak  91,67 %, tingkat pendidikan SMP sebanyak  54,55 %, jumlah anggota keluarga antara 4-5 sebanyak 58,34 %, tujuan beternak sebagai usaha sampingan sebanyak 100%. Produksi hijauan dan limbah pertanian sebanyak </w:t>
      </w:r>
      <w:r w:rsidRPr="00C823EC">
        <w:rPr>
          <w:rFonts w:ascii="Times New Roman" w:eastAsia="Times New Roman" w:hAnsi="Times New Roman" w:cs="Times New Roman"/>
          <w:kern w:val="0"/>
          <w:sz w:val="24"/>
          <w:szCs w:val="24"/>
          <w14:ligatures w14:val="none"/>
        </w:rPr>
        <w:t>574.185,89</w:t>
      </w:r>
      <w:r w:rsidRPr="00C823EC">
        <w:rPr>
          <w:rFonts w:ascii="Times New Roman" w:eastAsia="Calibri" w:hAnsi="Times New Roman" w:cs="Times New Roman"/>
          <w:kern w:val="0"/>
          <w:sz w:val="24"/>
          <w:szCs w:val="24"/>
          <w14:ligatures w14:val="none"/>
        </w:rPr>
        <w:t xml:space="preserve"> ton/tahun dalam berat kering. Kebutuhan pakan untuk 242.465,89 UT sebesar 557.671,54 ton/tahun dalam berat kering. Sisa pakan terdapat 16.514,35</w:t>
      </w:r>
      <w:r w:rsidRPr="00C823EC">
        <w:rPr>
          <w:rFonts w:ascii="Times New Roman" w:eastAsia="Times New Roman" w:hAnsi="Times New Roman" w:cs="Times New Roman"/>
          <w:color w:val="000000"/>
          <w:kern w:val="0"/>
          <w:sz w:val="24"/>
          <w:szCs w:val="24"/>
          <w:lang w:eastAsia="id-ID"/>
          <w14:ligatures w14:val="none"/>
        </w:rPr>
        <w:t xml:space="preserve"> </w:t>
      </w:r>
      <w:r w:rsidRPr="00C823EC">
        <w:rPr>
          <w:rFonts w:ascii="Times New Roman" w:eastAsia="Calibri" w:hAnsi="Times New Roman" w:cs="Times New Roman"/>
          <w:kern w:val="0"/>
          <w:sz w:val="24"/>
          <w:szCs w:val="24"/>
          <w14:ligatures w14:val="none"/>
        </w:rPr>
        <w:t xml:space="preserve">ton/tahun dalam berat kering. Sisa pakan ini dapat menampung ternak kambing sebanyak </w:t>
      </w:r>
      <w:bookmarkStart w:id="4" w:name="_Hlk138501398"/>
      <w:r w:rsidRPr="00C823EC">
        <w:rPr>
          <w:rFonts w:ascii="Times New Roman" w:eastAsia="Times New Roman" w:hAnsi="Times New Roman" w:cs="Times New Roman"/>
          <w:kern w:val="0"/>
          <w:sz w:val="24"/>
          <w:szCs w:val="24"/>
          <w14:ligatures w14:val="none"/>
        </w:rPr>
        <w:t xml:space="preserve">7.180 </w:t>
      </w:r>
      <w:r w:rsidRPr="00C823EC">
        <w:rPr>
          <w:rFonts w:ascii="Times New Roman" w:eastAsia="Calibri" w:hAnsi="Times New Roman" w:cs="Times New Roman"/>
          <w:kern w:val="0"/>
          <w:sz w:val="24"/>
          <w:szCs w:val="24"/>
          <w14:ligatures w14:val="none"/>
        </w:rPr>
        <w:t xml:space="preserve"> </w:t>
      </w:r>
      <w:bookmarkEnd w:id="4"/>
      <w:r w:rsidRPr="00C823EC">
        <w:rPr>
          <w:rFonts w:ascii="Times New Roman" w:eastAsia="Calibri" w:hAnsi="Times New Roman" w:cs="Times New Roman"/>
          <w:kern w:val="0"/>
          <w:sz w:val="24"/>
          <w:szCs w:val="24"/>
          <w14:ligatures w14:val="none"/>
        </w:rPr>
        <w:t xml:space="preserve">UT atau 51.285,71 ekor kambing dewasa. </w:t>
      </w:r>
      <w:r w:rsidRPr="00C823EC">
        <w:rPr>
          <w:rFonts w:ascii="Times New Roman" w:eastAsia="Calibri" w:hAnsi="Times New Roman" w:cs="Times New Roman"/>
          <w:kern w:val="0"/>
          <w:sz w:val="24"/>
          <w:szCs w:val="24"/>
          <w:lang w:val="en-US"/>
          <w14:ligatures w14:val="none"/>
        </w:rPr>
        <w:t>Dapat disimpulkan bahwa ternak</w:t>
      </w:r>
      <w:r w:rsidRPr="00C823EC">
        <w:rPr>
          <w:rFonts w:ascii="Times New Roman" w:eastAsia="Calibri" w:hAnsi="Times New Roman" w:cs="Times New Roman"/>
          <w:kern w:val="0"/>
          <w:sz w:val="24"/>
          <w:szCs w:val="24"/>
          <w14:ligatures w14:val="none"/>
        </w:rPr>
        <w:t xml:space="preserve"> kambing di </w:t>
      </w:r>
      <w:bookmarkStart w:id="5" w:name="_Hlk138501612"/>
      <w:r w:rsidRPr="00C823EC">
        <w:rPr>
          <w:rFonts w:ascii="Times New Roman" w:eastAsia="Calibri" w:hAnsi="Times New Roman" w:cs="Times New Roman"/>
          <w:kern w:val="0"/>
          <w:sz w:val="24"/>
          <w:szCs w:val="24"/>
          <w14:ligatures w14:val="none"/>
        </w:rPr>
        <w:t xml:space="preserve">Kabupaten Lampung Tengah </w:t>
      </w:r>
      <w:bookmarkEnd w:id="5"/>
      <w:r w:rsidRPr="00C823EC">
        <w:rPr>
          <w:rFonts w:ascii="Times New Roman" w:eastAsia="Calibri" w:hAnsi="Times New Roman" w:cs="Times New Roman"/>
          <w:kern w:val="0"/>
          <w:sz w:val="24"/>
          <w:szCs w:val="24"/>
          <w14:ligatures w14:val="none"/>
        </w:rPr>
        <w:t xml:space="preserve">masih berpotensi untuk penambahan ternak sebanyak </w:t>
      </w:r>
      <w:proofErr w:type="gramStart"/>
      <w:r w:rsidRPr="00C823EC">
        <w:rPr>
          <w:rFonts w:ascii="Times New Roman" w:eastAsia="Times New Roman" w:hAnsi="Times New Roman" w:cs="Times New Roman"/>
          <w:kern w:val="0"/>
          <w:sz w:val="24"/>
          <w:szCs w:val="24"/>
          <w14:ligatures w14:val="none"/>
        </w:rPr>
        <w:t xml:space="preserve">7.180 </w:t>
      </w:r>
      <w:r w:rsidRPr="00C823EC">
        <w:rPr>
          <w:rFonts w:ascii="Times New Roman" w:eastAsia="Calibri" w:hAnsi="Times New Roman" w:cs="Times New Roman"/>
          <w:kern w:val="0"/>
          <w:sz w:val="24"/>
          <w:szCs w:val="24"/>
          <w14:ligatures w14:val="none"/>
        </w:rPr>
        <w:t xml:space="preserve"> UT</w:t>
      </w:r>
      <w:proofErr w:type="gramEnd"/>
      <w:r w:rsidRPr="00C823EC">
        <w:rPr>
          <w:rFonts w:ascii="Times New Roman" w:eastAsia="Calibri" w:hAnsi="Times New Roman" w:cs="Times New Roman"/>
          <w:kern w:val="0"/>
          <w:sz w:val="24"/>
          <w:szCs w:val="24"/>
          <w14:ligatures w14:val="none"/>
        </w:rPr>
        <w:t>.</w:t>
      </w:r>
    </w:p>
    <w:p w14:paraId="22DB4E91" w14:textId="77777777" w:rsidR="00C823EC" w:rsidRPr="00C823EC" w:rsidRDefault="00C823EC" w:rsidP="001700DA">
      <w:pPr>
        <w:spacing w:after="0" w:line="360" w:lineRule="auto"/>
        <w:jc w:val="both"/>
        <w:rPr>
          <w:rFonts w:ascii="Times New Roman" w:eastAsia="Calibri" w:hAnsi="Times New Roman" w:cs="Times New Roman"/>
          <w:kern w:val="0"/>
          <w:sz w:val="24"/>
          <w:szCs w:val="24"/>
          <w:lang w:val="en-ID"/>
          <w14:ligatures w14:val="none"/>
        </w:rPr>
      </w:pPr>
    </w:p>
    <w:p w14:paraId="7EB4369B" w14:textId="1C155A6C" w:rsidR="00C823EC" w:rsidRPr="0062074A" w:rsidRDefault="00C823EC" w:rsidP="0062074A">
      <w:pPr>
        <w:spacing w:after="200" w:line="360" w:lineRule="auto"/>
        <w:jc w:val="both"/>
        <w:rPr>
          <w:rFonts w:ascii="Times New Roman" w:eastAsia="Calibri" w:hAnsi="Times New Roman" w:cs="Times New Roman"/>
          <w:kern w:val="0"/>
          <w:sz w:val="24"/>
          <w:szCs w:val="24"/>
          <w14:ligatures w14:val="none"/>
        </w:rPr>
        <w:sectPr w:rsidR="00C823EC" w:rsidRPr="0062074A" w:rsidSect="00615825">
          <w:headerReference w:type="even" r:id="rId8"/>
          <w:headerReference w:type="default" r:id="rId9"/>
          <w:headerReference w:type="first" r:id="rId10"/>
          <w:pgSz w:w="12240" w:h="15840"/>
          <w:pgMar w:top="2268" w:right="1701" w:bottom="1701" w:left="2268" w:header="964" w:footer="0" w:gutter="0"/>
          <w:pgNumType w:fmt="lowerRoman" w:start="5" w:chapStyle="1"/>
          <w:cols w:space="708"/>
          <w:titlePg/>
          <w:docGrid w:linePitch="360"/>
        </w:sectPr>
      </w:pPr>
      <w:r w:rsidRPr="00C823EC">
        <w:rPr>
          <w:rFonts w:ascii="Times New Roman" w:eastAsia="Calibri" w:hAnsi="Times New Roman" w:cs="Times New Roman"/>
          <w:kern w:val="0"/>
          <w:sz w:val="24"/>
          <w:szCs w:val="24"/>
          <w14:ligatures w14:val="none"/>
        </w:rPr>
        <w:t>Kata kunci: Potensi Pengembangan, Kambing Lokal, Kabupaten Lampung Tengah.</w:t>
      </w:r>
    </w:p>
    <w:p w14:paraId="29BB8E84" w14:textId="77777777" w:rsidR="00C823EC" w:rsidRPr="00C823EC" w:rsidRDefault="00C823EC" w:rsidP="001700DA">
      <w:pPr>
        <w:spacing w:after="0" w:line="360" w:lineRule="auto"/>
        <w:jc w:val="center"/>
        <w:rPr>
          <w:rFonts w:ascii="Times New Roman" w:eastAsia="Calibri" w:hAnsi="Times New Roman" w:cs="Times New Roman"/>
          <w:b/>
          <w:kern w:val="0"/>
          <w:sz w:val="24"/>
          <w:szCs w:val="24"/>
          <w14:ligatures w14:val="none"/>
        </w:rPr>
      </w:pPr>
    </w:p>
    <w:p w14:paraId="7BB0DC2A" w14:textId="7A3AB4ED" w:rsidR="00C823EC" w:rsidRPr="00C823EC" w:rsidRDefault="00C823EC" w:rsidP="0062074A">
      <w:pPr>
        <w:spacing w:after="0" w:line="360" w:lineRule="auto"/>
        <w:jc w:val="center"/>
        <w:outlineLvl w:val="0"/>
        <w:rPr>
          <w:rFonts w:ascii="Times New Roman" w:eastAsia="Calibri" w:hAnsi="Times New Roman" w:cs="Times New Roman"/>
          <w:b/>
          <w:kern w:val="0"/>
          <w:sz w:val="24"/>
          <w:szCs w:val="24"/>
          <w14:ligatures w14:val="none"/>
        </w:rPr>
      </w:pPr>
      <w:bookmarkStart w:id="6" w:name="_Toc141042353"/>
      <w:r w:rsidRPr="00C823EC">
        <w:rPr>
          <w:rFonts w:ascii="Times New Roman" w:eastAsia="Calibri" w:hAnsi="Times New Roman" w:cs="Times New Roman"/>
          <w:b/>
          <w:kern w:val="0"/>
          <w:sz w:val="24"/>
          <w:szCs w:val="24"/>
          <w14:ligatures w14:val="none"/>
        </w:rPr>
        <w:t>ABSTRACT*)</w:t>
      </w:r>
      <w:bookmarkEnd w:id="6"/>
    </w:p>
    <w:p w14:paraId="4AFB3B6E" w14:textId="77777777" w:rsidR="00C823EC" w:rsidRPr="00C823EC" w:rsidRDefault="00C823EC" w:rsidP="001700DA">
      <w:pPr>
        <w:spacing w:before="100" w:beforeAutospacing="1" w:after="100" w:afterAutospacing="1" w:line="240" w:lineRule="auto"/>
        <w:ind w:firstLine="709"/>
        <w:jc w:val="both"/>
        <w:rPr>
          <w:rFonts w:ascii="Times New Roman" w:eastAsia="Calibri" w:hAnsi="Times New Roman" w:cs="Times New Roman"/>
          <w:kern w:val="0"/>
          <w:sz w:val="24"/>
          <w:szCs w:val="24"/>
          <w:lang w:val="en-ID"/>
          <w14:ligatures w14:val="none"/>
        </w:rPr>
      </w:pPr>
      <w:r w:rsidRPr="00C823EC">
        <w:rPr>
          <w:rFonts w:ascii="Times New Roman" w:eastAsia="Calibri" w:hAnsi="Times New Roman" w:cs="Times New Roman"/>
          <w:kern w:val="0"/>
          <w:sz w:val="24"/>
          <w:szCs w:val="24"/>
          <w:lang w:val="en-US"/>
          <w14:ligatures w14:val="none"/>
        </w:rPr>
        <w:t>This study aims to determine and assess the potential development of local goat in Central Lampung Regency. The study was conducted in May–June 2023 in Central Lampung Regency. The research material is 100 adult local goats and farmers who have at least 1 year of breeding experience. The research was conducted by survey method and interviewing farmers based on questionnaires. The variables used are primary data which includes the identity of farmers, the number of livestock, fodder forage production data and regional capacity as well as secondary data taken from the Central Bureau of Statistics of Central Lampung Regency, the Agriculture and Livestock Office of Central Lampung Regency, the District Office in Central Lampung Regency, as well as the results of previous research</w:t>
      </w:r>
      <w:r w:rsidRPr="00C823EC">
        <w:rPr>
          <w:rFonts w:ascii="Times New Roman" w:eastAsia="Calibri" w:hAnsi="Times New Roman" w:cs="Times New Roman"/>
          <w:kern w:val="0"/>
          <w:sz w:val="24"/>
          <w:szCs w:val="24"/>
          <w14:ligatures w14:val="none"/>
        </w:rPr>
        <w:t xml:space="preserve">. </w:t>
      </w:r>
      <w:r w:rsidRPr="00C823EC">
        <w:rPr>
          <w:rFonts w:ascii="Times New Roman" w:eastAsia="Calibri" w:hAnsi="Times New Roman" w:cs="Times New Roman"/>
          <w:kern w:val="0"/>
          <w:sz w:val="24"/>
          <w:szCs w:val="24"/>
          <w:lang w:val="en-US"/>
          <w14:ligatures w14:val="none"/>
        </w:rPr>
        <w:t xml:space="preserve">The data obtained are tabulated and averaged, then analyzed descriptively. Based on research shows goat farmers aged 20-55 years as much as 91.67%., breeding experience of 1-5 years as much as 91.67%, junior high school education level as much as 54.55%, the number of family members between 4-5 as much as 58.34%, the purpose of breeding as a side business as much as 100%. Forage and agricultural waste production is </w:t>
      </w:r>
      <w:proofErr w:type="gramStart"/>
      <w:r w:rsidRPr="00C823EC">
        <w:rPr>
          <w:rFonts w:ascii="Times New Roman" w:eastAsia="Calibri" w:hAnsi="Times New Roman" w:cs="Times New Roman"/>
          <w:kern w:val="0"/>
          <w:sz w:val="24"/>
          <w:szCs w:val="24"/>
          <w:lang w:val="en-US"/>
          <w14:ligatures w14:val="none"/>
        </w:rPr>
        <w:t>57</w:t>
      </w:r>
      <w:r w:rsidRPr="00C823EC">
        <w:rPr>
          <w:rFonts w:ascii="Times New Roman" w:eastAsia="Calibri" w:hAnsi="Times New Roman" w:cs="Times New Roman"/>
          <w:kern w:val="0"/>
          <w:sz w:val="24"/>
          <w:szCs w:val="24"/>
          <w14:ligatures w14:val="none"/>
        </w:rPr>
        <w:t>4.185,89</w:t>
      </w:r>
      <w:r w:rsidRPr="00C823EC">
        <w:rPr>
          <w:rFonts w:ascii="Times New Roman" w:eastAsia="Calibri" w:hAnsi="Times New Roman" w:cs="Times New Roman"/>
          <w:kern w:val="0"/>
          <w:sz w:val="24"/>
          <w:szCs w:val="24"/>
          <w:lang w:val="en-US"/>
          <w14:ligatures w14:val="none"/>
        </w:rPr>
        <w:t xml:space="preserve"> tons/year</w:t>
      </w:r>
      <w:proofErr w:type="gramEnd"/>
      <w:r w:rsidRPr="00C823EC">
        <w:rPr>
          <w:rFonts w:ascii="Times New Roman" w:eastAsia="Calibri" w:hAnsi="Times New Roman" w:cs="Times New Roman"/>
          <w:kern w:val="0"/>
          <w:sz w:val="24"/>
          <w:szCs w:val="24"/>
          <w:lang w:val="en-US"/>
          <w14:ligatures w14:val="none"/>
        </w:rPr>
        <w:t xml:space="preserve"> in dry weight. Feed requirement for 242,4</w:t>
      </w:r>
      <w:r w:rsidRPr="00C823EC">
        <w:rPr>
          <w:rFonts w:ascii="Times New Roman" w:eastAsia="Calibri" w:hAnsi="Times New Roman" w:cs="Times New Roman"/>
          <w:kern w:val="0"/>
          <w:sz w:val="24"/>
          <w:szCs w:val="24"/>
          <w14:ligatures w14:val="none"/>
        </w:rPr>
        <w:t>6</w:t>
      </w:r>
      <w:r w:rsidRPr="00C823EC">
        <w:rPr>
          <w:rFonts w:ascii="Times New Roman" w:eastAsia="Calibri" w:hAnsi="Times New Roman" w:cs="Times New Roman"/>
          <w:kern w:val="0"/>
          <w:sz w:val="24"/>
          <w:szCs w:val="24"/>
          <w:lang w:val="en-US"/>
          <w14:ligatures w14:val="none"/>
        </w:rPr>
        <w:t>5.89 AU was 557,671.54 tons/year in dry weight. The remaining feed is 16</w:t>
      </w:r>
      <w:r w:rsidRPr="00C823EC">
        <w:rPr>
          <w:rFonts w:ascii="Times New Roman" w:eastAsia="Calibri" w:hAnsi="Times New Roman" w:cs="Times New Roman"/>
          <w:kern w:val="0"/>
          <w:sz w:val="24"/>
          <w:szCs w:val="24"/>
          <w14:ligatures w14:val="none"/>
        </w:rPr>
        <w:t>,514.35</w:t>
      </w:r>
      <w:r w:rsidRPr="00C823EC">
        <w:rPr>
          <w:rFonts w:ascii="Times New Roman" w:eastAsia="Calibri" w:hAnsi="Times New Roman" w:cs="Times New Roman"/>
          <w:kern w:val="0"/>
          <w:sz w:val="24"/>
          <w:szCs w:val="24"/>
          <w:lang w:val="en-US"/>
          <w14:ligatures w14:val="none"/>
        </w:rPr>
        <w:t xml:space="preserve"> tons/year in dry weight. The remaining feed can accommodate 7,</w:t>
      </w:r>
      <w:r w:rsidRPr="00C823EC">
        <w:rPr>
          <w:rFonts w:ascii="Times New Roman" w:eastAsia="Calibri" w:hAnsi="Times New Roman" w:cs="Times New Roman"/>
          <w:kern w:val="0"/>
          <w:sz w:val="24"/>
          <w:szCs w:val="24"/>
          <w14:ligatures w14:val="none"/>
        </w:rPr>
        <w:t>180</w:t>
      </w:r>
      <w:r w:rsidRPr="00C823EC">
        <w:rPr>
          <w:rFonts w:ascii="Times New Roman" w:eastAsia="Calibri" w:hAnsi="Times New Roman" w:cs="Times New Roman"/>
          <w:kern w:val="0"/>
          <w:sz w:val="24"/>
          <w:szCs w:val="24"/>
          <w:lang w:val="en-US"/>
          <w14:ligatures w14:val="none"/>
        </w:rPr>
        <w:t xml:space="preserve"> AU goats or 5</w:t>
      </w:r>
      <w:r w:rsidRPr="00C823EC">
        <w:rPr>
          <w:rFonts w:ascii="Times New Roman" w:eastAsia="Calibri" w:hAnsi="Times New Roman" w:cs="Times New Roman"/>
          <w:kern w:val="0"/>
          <w:sz w:val="24"/>
          <w:szCs w:val="24"/>
          <w14:ligatures w14:val="none"/>
        </w:rPr>
        <w:t>1,285.71</w:t>
      </w:r>
      <w:r w:rsidRPr="00C823EC">
        <w:rPr>
          <w:rFonts w:ascii="Times New Roman" w:eastAsia="Calibri" w:hAnsi="Times New Roman" w:cs="Times New Roman"/>
          <w:kern w:val="0"/>
          <w:sz w:val="24"/>
          <w:szCs w:val="24"/>
          <w:lang w:val="en-US"/>
          <w14:ligatures w14:val="none"/>
        </w:rPr>
        <w:t xml:space="preserve"> adult goats. It can be concluded that goat livestock in Central Lampung Regency still has the potential to add 7,180 UT of livestock</w:t>
      </w:r>
    </w:p>
    <w:p w14:paraId="2323D4B0" w14:textId="77777777" w:rsidR="00C823EC" w:rsidRPr="001700DA" w:rsidRDefault="00C823EC" w:rsidP="001700DA">
      <w:pPr>
        <w:spacing w:after="200" w:line="360" w:lineRule="auto"/>
        <w:jc w:val="both"/>
        <w:rPr>
          <w:rFonts w:ascii="Times New Roman" w:eastAsia="Calibri" w:hAnsi="Times New Roman" w:cs="Times New Roman"/>
          <w:kern w:val="0"/>
          <w:sz w:val="24"/>
          <w:szCs w:val="24"/>
          <w14:ligatures w14:val="none"/>
        </w:rPr>
      </w:pPr>
      <w:r w:rsidRPr="00C823EC">
        <w:rPr>
          <w:rFonts w:ascii="Times New Roman" w:eastAsia="Calibri" w:hAnsi="Times New Roman" w:cs="Times New Roman"/>
          <w:b/>
          <w:bCs/>
          <w:kern w:val="0"/>
          <w:sz w:val="24"/>
          <w:szCs w:val="24"/>
          <w:lang w:val="en-US"/>
          <w14:ligatures w14:val="none"/>
        </w:rPr>
        <w:t>Keywords</w:t>
      </w:r>
      <w:r w:rsidRPr="00C823EC">
        <w:rPr>
          <w:rFonts w:ascii="Times New Roman" w:eastAsia="Calibri" w:hAnsi="Times New Roman" w:cs="Times New Roman"/>
          <w:kern w:val="0"/>
          <w:sz w:val="24"/>
          <w:szCs w:val="24"/>
          <w14:ligatures w14:val="none"/>
        </w:rPr>
        <w:t>: Regional p</w:t>
      </w:r>
      <w:r w:rsidRPr="00C823EC">
        <w:rPr>
          <w:rFonts w:ascii="Times New Roman" w:eastAsia="Calibri" w:hAnsi="Times New Roman" w:cs="Times New Roman"/>
          <w:kern w:val="0"/>
          <w:sz w:val="24"/>
          <w:szCs w:val="24"/>
          <w:lang w:val="en-US"/>
          <w14:ligatures w14:val="none"/>
        </w:rPr>
        <w:t>otency</w:t>
      </w:r>
      <w:r w:rsidRPr="00C823EC">
        <w:rPr>
          <w:rFonts w:ascii="Times New Roman" w:eastAsia="Calibri" w:hAnsi="Times New Roman" w:cs="Times New Roman"/>
          <w:kern w:val="0"/>
          <w:sz w:val="24"/>
          <w:szCs w:val="24"/>
          <w14:ligatures w14:val="none"/>
        </w:rPr>
        <w:t>,</w:t>
      </w:r>
      <w:r w:rsidRPr="00C823EC">
        <w:rPr>
          <w:rFonts w:ascii="Times New Roman" w:eastAsia="Calibri" w:hAnsi="Times New Roman" w:cs="Times New Roman"/>
          <w:kern w:val="0"/>
          <w:sz w:val="24"/>
          <w:szCs w:val="24"/>
          <w:lang w:val="en-ID"/>
          <w14:ligatures w14:val="none"/>
        </w:rPr>
        <w:t xml:space="preserve"> </w:t>
      </w:r>
      <w:r w:rsidRPr="00C823EC">
        <w:rPr>
          <w:rFonts w:ascii="Times New Roman" w:eastAsia="Calibri" w:hAnsi="Times New Roman" w:cs="Times New Roman"/>
          <w:kern w:val="0"/>
          <w:sz w:val="24"/>
          <w:szCs w:val="24"/>
          <w:lang w:val="en-US"/>
          <w14:ligatures w14:val="none"/>
        </w:rPr>
        <w:t>Development</w:t>
      </w:r>
      <w:r w:rsidRPr="00C823EC">
        <w:rPr>
          <w:rFonts w:ascii="Times New Roman" w:eastAsia="Calibri" w:hAnsi="Times New Roman" w:cs="Times New Roman"/>
          <w:kern w:val="0"/>
          <w:sz w:val="24"/>
          <w:szCs w:val="24"/>
          <w14:ligatures w14:val="none"/>
        </w:rPr>
        <w:t xml:space="preserve">, Goat, </w:t>
      </w:r>
      <w:r w:rsidRPr="00C823EC">
        <w:rPr>
          <w:rFonts w:ascii="Times New Roman" w:eastAsia="Calibri" w:hAnsi="Times New Roman" w:cs="Times New Roman"/>
          <w:kern w:val="0"/>
          <w:sz w:val="24"/>
          <w:szCs w:val="24"/>
          <w:lang w:val="en-ID"/>
          <w14:ligatures w14:val="none"/>
        </w:rPr>
        <w:t>Central Lampung Regency</w:t>
      </w:r>
      <w:r w:rsidRPr="00C823EC">
        <w:rPr>
          <w:rFonts w:ascii="Times New Roman" w:eastAsia="Calibri" w:hAnsi="Times New Roman" w:cs="Times New Roman"/>
          <w:kern w:val="0"/>
          <w:sz w:val="24"/>
          <w:szCs w:val="24"/>
          <w14:ligatures w14:val="none"/>
        </w:rPr>
        <w:t>.</w:t>
      </w:r>
    </w:p>
    <w:p w14:paraId="00F17512" w14:textId="77777777" w:rsidR="00C823EC" w:rsidRPr="001700DA" w:rsidRDefault="00C823EC" w:rsidP="001700DA">
      <w:pPr>
        <w:spacing w:after="200" w:line="360" w:lineRule="auto"/>
        <w:jc w:val="both"/>
        <w:rPr>
          <w:rFonts w:ascii="Times New Roman" w:eastAsia="Calibri" w:hAnsi="Times New Roman" w:cs="Times New Roman"/>
          <w:kern w:val="0"/>
          <w:sz w:val="24"/>
          <w:szCs w:val="24"/>
          <w14:ligatures w14:val="none"/>
        </w:rPr>
      </w:pPr>
    </w:p>
    <w:p w14:paraId="3F68F3C7" w14:textId="77777777" w:rsidR="00C823EC" w:rsidRPr="00C823EC" w:rsidRDefault="00C823EC" w:rsidP="001700DA">
      <w:pPr>
        <w:spacing w:after="200" w:line="360" w:lineRule="auto"/>
        <w:jc w:val="both"/>
        <w:rPr>
          <w:rFonts w:ascii="Times New Roman" w:eastAsia="Calibri" w:hAnsi="Times New Roman" w:cs="Times New Roman"/>
          <w:kern w:val="0"/>
          <w:sz w:val="24"/>
          <w:szCs w:val="24"/>
          <w14:ligatures w14:val="none"/>
        </w:rPr>
      </w:pPr>
    </w:p>
    <w:p w14:paraId="426933F5" w14:textId="77777777" w:rsidR="00C823EC" w:rsidRDefault="00C823EC" w:rsidP="001700DA">
      <w:pPr>
        <w:spacing w:line="360" w:lineRule="auto"/>
        <w:rPr>
          <w:rFonts w:ascii="Times New Roman" w:hAnsi="Times New Roman" w:cs="Times New Roman"/>
          <w:sz w:val="24"/>
          <w:szCs w:val="24"/>
        </w:rPr>
      </w:pPr>
    </w:p>
    <w:p w14:paraId="393BE42E" w14:textId="77777777" w:rsidR="0062074A" w:rsidRDefault="0062074A" w:rsidP="001700DA">
      <w:pPr>
        <w:spacing w:line="360" w:lineRule="auto"/>
        <w:rPr>
          <w:rFonts w:ascii="Times New Roman" w:hAnsi="Times New Roman" w:cs="Times New Roman"/>
          <w:sz w:val="24"/>
          <w:szCs w:val="24"/>
        </w:rPr>
      </w:pPr>
    </w:p>
    <w:p w14:paraId="49AD8AC2" w14:textId="77777777" w:rsidR="0062074A" w:rsidRDefault="0062074A" w:rsidP="001700DA">
      <w:pPr>
        <w:spacing w:line="360" w:lineRule="auto"/>
        <w:rPr>
          <w:rFonts w:ascii="Times New Roman" w:hAnsi="Times New Roman" w:cs="Times New Roman"/>
          <w:sz w:val="24"/>
          <w:szCs w:val="24"/>
        </w:rPr>
      </w:pPr>
    </w:p>
    <w:p w14:paraId="21B10A59" w14:textId="77777777" w:rsidR="0062074A" w:rsidRDefault="0062074A" w:rsidP="001700DA">
      <w:pPr>
        <w:spacing w:line="360" w:lineRule="auto"/>
        <w:rPr>
          <w:rFonts w:ascii="Times New Roman" w:hAnsi="Times New Roman" w:cs="Times New Roman"/>
          <w:sz w:val="24"/>
          <w:szCs w:val="24"/>
        </w:rPr>
      </w:pPr>
    </w:p>
    <w:p w14:paraId="1FE6B1F4" w14:textId="77777777" w:rsidR="0062074A" w:rsidRPr="001700DA" w:rsidRDefault="0062074A" w:rsidP="001700DA">
      <w:pPr>
        <w:spacing w:line="360" w:lineRule="auto"/>
        <w:rPr>
          <w:rFonts w:ascii="Times New Roman" w:hAnsi="Times New Roman" w:cs="Times New Roman"/>
          <w:sz w:val="24"/>
          <w:szCs w:val="24"/>
        </w:rPr>
      </w:pPr>
    </w:p>
    <w:p w14:paraId="22B7057A" w14:textId="77777777" w:rsidR="00C823EC" w:rsidRPr="001700DA" w:rsidRDefault="00C823EC" w:rsidP="001700DA">
      <w:pPr>
        <w:spacing w:after="0" w:line="360" w:lineRule="auto"/>
        <w:jc w:val="center"/>
        <w:outlineLvl w:val="0"/>
        <w:rPr>
          <w:rFonts w:ascii="Times New Roman" w:eastAsia="Times New Roman" w:hAnsi="Times New Roman" w:cs="Times New Roman"/>
          <w:b/>
          <w:kern w:val="0"/>
          <w:sz w:val="24"/>
          <w:szCs w:val="24"/>
          <w14:ligatures w14:val="none"/>
        </w:rPr>
        <w:sectPr w:rsidR="00C823EC" w:rsidRPr="001700DA" w:rsidSect="00A929DC">
          <w:pgSz w:w="12240" w:h="15840" w:code="1"/>
          <w:pgMar w:top="2268" w:right="1701" w:bottom="1701" w:left="2268" w:header="709" w:footer="0" w:gutter="0"/>
          <w:pgNumType w:start="1"/>
          <w:cols w:space="708"/>
          <w:titlePg/>
          <w:docGrid w:linePitch="360"/>
        </w:sectPr>
      </w:pPr>
      <w:bookmarkStart w:id="7" w:name="_Toc141042357"/>
    </w:p>
    <w:p w14:paraId="723ACCDF" w14:textId="77777777" w:rsidR="00C823EC" w:rsidRPr="00C823EC" w:rsidRDefault="00C823EC" w:rsidP="001700DA">
      <w:pPr>
        <w:spacing w:after="0" w:line="360" w:lineRule="auto"/>
        <w:jc w:val="center"/>
        <w:outlineLvl w:val="0"/>
        <w:rPr>
          <w:rFonts w:ascii="Times New Roman" w:eastAsia="Times New Roman" w:hAnsi="Times New Roman" w:cs="Times New Roman"/>
          <w:b/>
          <w:kern w:val="0"/>
          <w:sz w:val="24"/>
          <w:szCs w:val="24"/>
          <w14:ligatures w14:val="none"/>
        </w:rPr>
      </w:pPr>
      <w:r w:rsidRPr="00C823EC">
        <w:rPr>
          <w:rFonts w:ascii="Times New Roman" w:eastAsia="Times New Roman" w:hAnsi="Times New Roman" w:cs="Times New Roman"/>
          <w:b/>
          <w:kern w:val="0"/>
          <w:sz w:val="24"/>
          <w:szCs w:val="24"/>
          <w14:ligatures w14:val="none"/>
        </w:rPr>
        <w:lastRenderedPageBreak/>
        <w:t>BAB I</w:t>
      </w:r>
      <w:bookmarkEnd w:id="7"/>
    </w:p>
    <w:p w14:paraId="54D26891" w14:textId="77777777" w:rsidR="00C823EC" w:rsidRPr="00C823EC" w:rsidRDefault="00C823EC" w:rsidP="001700DA">
      <w:pPr>
        <w:spacing w:after="0" w:line="360" w:lineRule="auto"/>
        <w:jc w:val="center"/>
        <w:outlineLvl w:val="0"/>
        <w:rPr>
          <w:rFonts w:ascii="Times New Roman" w:eastAsia="Times New Roman" w:hAnsi="Times New Roman" w:cs="Times New Roman"/>
          <w:b/>
          <w:kern w:val="0"/>
          <w:sz w:val="24"/>
          <w:szCs w:val="24"/>
          <w14:ligatures w14:val="none"/>
        </w:rPr>
      </w:pPr>
      <w:bookmarkStart w:id="8" w:name="_Toc117723949"/>
      <w:bookmarkStart w:id="9" w:name="_Toc119495183"/>
      <w:bookmarkStart w:id="10" w:name="_Toc119495431"/>
      <w:bookmarkStart w:id="11" w:name="_Toc119705105"/>
      <w:bookmarkStart w:id="12" w:name="_Toc121583397"/>
      <w:bookmarkStart w:id="13" w:name="_Toc122269774"/>
      <w:bookmarkStart w:id="14" w:name="_Toc141042358"/>
      <w:r w:rsidRPr="00C823EC">
        <w:rPr>
          <w:rFonts w:ascii="Times New Roman" w:eastAsia="Times New Roman" w:hAnsi="Times New Roman" w:cs="Times New Roman"/>
          <w:b/>
          <w:kern w:val="0"/>
          <w:sz w:val="24"/>
          <w:szCs w:val="24"/>
          <w14:ligatures w14:val="none"/>
        </w:rPr>
        <w:t>PENDAHULUAN</w:t>
      </w:r>
      <w:bookmarkEnd w:id="8"/>
      <w:bookmarkEnd w:id="9"/>
      <w:bookmarkEnd w:id="10"/>
      <w:bookmarkEnd w:id="11"/>
      <w:bookmarkEnd w:id="12"/>
      <w:bookmarkEnd w:id="13"/>
      <w:bookmarkEnd w:id="14"/>
    </w:p>
    <w:p w14:paraId="27026FB3" w14:textId="77777777" w:rsidR="00C823EC" w:rsidRPr="00C823EC" w:rsidRDefault="00C823EC" w:rsidP="001700DA">
      <w:pPr>
        <w:spacing w:before="120" w:after="120" w:line="360" w:lineRule="auto"/>
        <w:contextualSpacing/>
        <w:jc w:val="center"/>
        <w:outlineLvl w:val="1"/>
        <w:rPr>
          <w:rFonts w:ascii="Times New Roman" w:eastAsia="Times New Roman" w:hAnsi="Times New Roman" w:cs="Times New Roman"/>
          <w:b/>
          <w:kern w:val="0"/>
          <w:sz w:val="24"/>
          <w:szCs w:val="24"/>
          <w14:ligatures w14:val="none"/>
        </w:rPr>
      </w:pPr>
      <w:bookmarkStart w:id="15" w:name="_Toc117723950"/>
      <w:bookmarkStart w:id="16" w:name="_Toc119495184"/>
      <w:bookmarkStart w:id="17" w:name="_Toc119495432"/>
      <w:bookmarkStart w:id="18" w:name="_Toc119705106"/>
    </w:p>
    <w:p w14:paraId="2383E485" w14:textId="77777777" w:rsidR="00C823EC" w:rsidRPr="00C823EC" w:rsidRDefault="00C823EC" w:rsidP="001700DA">
      <w:pPr>
        <w:spacing w:before="120" w:after="120" w:line="360" w:lineRule="auto"/>
        <w:ind w:left="-284" w:firstLine="284"/>
        <w:contextualSpacing/>
        <w:jc w:val="center"/>
        <w:outlineLvl w:val="1"/>
        <w:rPr>
          <w:rFonts w:ascii="Times New Roman" w:eastAsia="Times New Roman" w:hAnsi="Times New Roman" w:cs="Times New Roman"/>
          <w:b/>
          <w:kern w:val="0"/>
          <w:sz w:val="24"/>
          <w:szCs w:val="24"/>
          <w14:ligatures w14:val="none"/>
        </w:rPr>
      </w:pPr>
      <w:bookmarkStart w:id="19" w:name="_Toc141042359"/>
      <w:r w:rsidRPr="00C823EC">
        <w:rPr>
          <w:rFonts w:ascii="Times New Roman" w:eastAsia="Times New Roman" w:hAnsi="Times New Roman" w:cs="Times New Roman"/>
          <w:b/>
          <w:kern w:val="0"/>
          <w:sz w:val="24"/>
          <w:szCs w:val="24"/>
          <w14:ligatures w14:val="none"/>
        </w:rPr>
        <w:t>Latar Belakang</w:t>
      </w:r>
      <w:bookmarkEnd w:id="15"/>
      <w:bookmarkEnd w:id="16"/>
      <w:bookmarkEnd w:id="17"/>
      <w:bookmarkEnd w:id="18"/>
      <w:bookmarkEnd w:id="19"/>
    </w:p>
    <w:p w14:paraId="15E28887" w14:textId="77777777" w:rsidR="00C823EC" w:rsidRPr="00C823EC" w:rsidRDefault="00C823EC" w:rsidP="001700DA">
      <w:pPr>
        <w:spacing w:after="0" w:line="360" w:lineRule="auto"/>
        <w:ind w:firstLine="720"/>
        <w:jc w:val="both"/>
        <w:rPr>
          <w:rFonts w:ascii="Times New Roman" w:eastAsia="Times New Roman" w:hAnsi="Times New Roman" w:cs="Times New Roman"/>
          <w:color w:val="000000"/>
          <w:kern w:val="0"/>
          <w:sz w:val="24"/>
          <w:szCs w:val="24"/>
          <w14:ligatures w14:val="none"/>
        </w:rPr>
      </w:pPr>
    </w:p>
    <w:p w14:paraId="2E9C5E16" w14:textId="77777777" w:rsidR="00C823EC" w:rsidRPr="00C823EC" w:rsidRDefault="00C823EC" w:rsidP="001700DA">
      <w:pPr>
        <w:spacing w:after="0" w:line="360" w:lineRule="auto"/>
        <w:ind w:firstLine="720"/>
        <w:jc w:val="both"/>
        <w:rPr>
          <w:rFonts w:ascii="Times New Roman" w:eastAsia="Times New Roman" w:hAnsi="Times New Roman" w:cs="Times New Roman"/>
          <w:kern w:val="0"/>
          <w:sz w:val="24"/>
          <w:szCs w:val="24"/>
          <w:lang w:val="en-US"/>
          <w14:ligatures w14:val="none"/>
        </w:rPr>
      </w:pPr>
      <w:r w:rsidRPr="00C823EC">
        <w:rPr>
          <w:rFonts w:ascii="Times New Roman" w:eastAsia="Times New Roman" w:hAnsi="Times New Roman" w:cs="Times New Roman"/>
          <w:color w:val="000000"/>
          <w:kern w:val="0"/>
          <w:sz w:val="24"/>
          <w:szCs w:val="24"/>
          <w:lang w:val="en-US"/>
          <w14:ligatures w14:val="none"/>
        </w:rPr>
        <w:t xml:space="preserve">Kebutuhan gizi yang bersumber dari protein hewani berupa daging, telur dan </w:t>
      </w:r>
      <w:proofErr w:type="gramStart"/>
      <w:r w:rsidRPr="00C823EC">
        <w:rPr>
          <w:rFonts w:ascii="Times New Roman" w:eastAsia="Times New Roman" w:hAnsi="Times New Roman" w:cs="Times New Roman"/>
          <w:color w:val="000000"/>
          <w:kern w:val="0"/>
          <w:sz w:val="24"/>
          <w:szCs w:val="24"/>
          <w:lang w:val="en-US"/>
          <w14:ligatures w14:val="none"/>
        </w:rPr>
        <w:t>susu</w:t>
      </w:r>
      <w:proofErr w:type="gramEnd"/>
      <w:r w:rsidRPr="00C823EC">
        <w:rPr>
          <w:rFonts w:ascii="Times New Roman" w:eastAsia="Times New Roman" w:hAnsi="Times New Roman" w:cs="Times New Roman"/>
          <w:color w:val="000000"/>
          <w:kern w:val="0"/>
          <w:sz w:val="24"/>
          <w:szCs w:val="24"/>
          <w:lang w:val="en-US"/>
          <w14:ligatures w14:val="none"/>
        </w:rPr>
        <w:t xml:space="preserve"> sangat</w:t>
      </w:r>
      <w:r w:rsidRPr="00C823EC">
        <w:rPr>
          <w:rFonts w:ascii="Times New Roman" w:eastAsia="Times New Roman" w:hAnsi="Times New Roman" w:cs="Times New Roman"/>
          <w:color w:val="000000"/>
          <w:kern w:val="0"/>
          <w:sz w:val="24"/>
          <w:szCs w:val="24"/>
          <w14:ligatures w14:val="none"/>
        </w:rPr>
        <w:t xml:space="preserve"> </w:t>
      </w:r>
      <w:r w:rsidRPr="00C823EC">
        <w:rPr>
          <w:rFonts w:ascii="Times New Roman" w:eastAsia="Times New Roman" w:hAnsi="Times New Roman" w:cs="Times New Roman"/>
          <w:color w:val="000000"/>
          <w:kern w:val="0"/>
          <w:sz w:val="24"/>
          <w:szCs w:val="24"/>
          <w:lang w:val="en-US"/>
          <w14:ligatures w14:val="none"/>
        </w:rPr>
        <w:t xml:space="preserve">diperlukan untuk peningkatan kualitas sumberdaya manusia baik dalam pembentukan fisik yang tangguh maupun kecerdasan. </w:t>
      </w:r>
      <w:proofErr w:type="gramStart"/>
      <w:r w:rsidRPr="00C823EC">
        <w:rPr>
          <w:rFonts w:ascii="Times New Roman" w:eastAsia="Times New Roman" w:hAnsi="Times New Roman" w:cs="Times New Roman"/>
          <w:color w:val="000000"/>
          <w:kern w:val="0"/>
          <w:sz w:val="24"/>
          <w:szCs w:val="24"/>
          <w:lang w:val="en-US"/>
          <w14:ligatures w14:val="none"/>
        </w:rPr>
        <w:t xml:space="preserve">Setiap 100 g daging </w:t>
      </w:r>
      <w:r w:rsidRPr="00C823EC">
        <w:rPr>
          <w:rFonts w:ascii="Times New Roman" w:eastAsia="Times New Roman" w:hAnsi="Times New Roman" w:cs="Times New Roman"/>
          <w:color w:val="000000"/>
          <w:kern w:val="0"/>
          <w:sz w:val="24"/>
          <w:szCs w:val="24"/>
          <w14:ligatures w14:val="none"/>
        </w:rPr>
        <w:t>kambing</w:t>
      </w:r>
      <w:r w:rsidRPr="00C823EC">
        <w:rPr>
          <w:rFonts w:ascii="Times New Roman" w:eastAsia="Times New Roman" w:hAnsi="Times New Roman" w:cs="Times New Roman"/>
          <w:color w:val="000000"/>
          <w:kern w:val="0"/>
          <w:sz w:val="24"/>
          <w:szCs w:val="24"/>
          <w:lang w:val="en-US"/>
          <w14:ligatures w14:val="none"/>
        </w:rPr>
        <w:t xml:space="preserve"> mengandung 25 g protein dan 294 (kcal) kalori.</w:t>
      </w:r>
      <w:proofErr w:type="gramEnd"/>
      <w:r w:rsidRPr="00C823EC">
        <w:rPr>
          <w:rFonts w:ascii="Times New Roman" w:eastAsia="Times New Roman" w:hAnsi="Times New Roman" w:cs="Times New Roman"/>
          <w:color w:val="000000"/>
          <w:kern w:val="0"/>
          <w:sz w:val="24"/>
          <w:szCs w:val="24"/>
          <w:lang w:val="en-US"/>
          <w14:ligatures w14:val="none"/>
        </w:rPr>
        <w:t xml:space="preserve"> </w:t>
      </w:r>
      <w:proofErr w:type="gramStart"/>
      <w:r w:rsidRPr="00C823EC">
        <w:rPr>
          <w:rFonts w:ascii="Times New Roman" w:eastAsia="Times New Roman" w:hAnsi="Times New Roman" w:cs="Times New Roman"/>
          <w:color w:val="000000"/>
          <w:kern w:val="0"/>
          <w:sz w:val="24"/>
          <w:szCs w:val="24"/>
          <w:lang w:val="en-US"/>
          <w14:ligatures w14:val="none"/>
        </w:rPr>
        <w:t xml:space="preserve">Ditambah lagi, daging </w:t>
      </w:r>
      <w:r w:rsidRPr="00C823EC">
        <w:rPr>
          <w:rFonts w:ascii="Times New Roman" w:eastAsia="Times New Roman" w:hAnsi="Times New Roman" w:cs="Times New Roman"/>
          <w:color w:val="000000"/>
          <w:kern w:val="0"/>
          <w:sz w:val="24"/>
          <w:szCs w:val="24"/>
          <w14:ligatures w14:val="none"/>
        </w:rPr>
        <w:t>kambing</w:t>
      </w:r>
      <w:r w:rsidRPr="00C823EC">
        <w:rPr>
          <w:rFonts w:ascii="Times New Roman" w:eastAsia="Times New Roman" w:hAnsi="Times New Roman" w:cs="Times New Roman"/>
          <w:color w:val="000000"/>
          <w:kern w:val="0"/>
          <w:sz w:val="24"/>
          <w:szCs w:val="24"/>
          <w:lang w:val="en-US"/>
          <w14:ligatures w14:val="none"/>
        </w:rPr>
        <w:t xml:space="preserve"> tidak terlalu bau seperti daging kambing.</w:t>
      </w:r>
      <w:proofErr w:type="gramEnd"/>
      <w:r w:rsidRPr="00C823EC">
        <w:rPr>
          <w:rFonts w:ascii="Times New Roman" w:eastAsia="Times New Roman" w:hAnsi="Times New Roman" w:cs="Times New Roman"/>
          <w:color w:val="000000"/>
          <w:kern w:val="0"/>
          <w:sz w:val="24"/>
          <w:szCs w:val="24"/>
          <w:lang w:val="en-US"/>
          <w14:ligatures w14:val="none"/>
        </w:rPr>
        <w:t xml:space="preserve"> </w:t>
      </w:r>
      <w:proofErr w:type="gramStart"/>
      <w:r w:rsidRPr="00C823EC">
        <w:rPr>
          <w:rFonts w:ascii="Times New Roman" w:eastAsia="Times New Roman" w:hAnsi="Times New Roman" w:cs="Times New Roman"/>
          <w:color w:val="000000"/>
          <w:kern w:val="0"/>
          <w:sz w:val="24"/>
          <w:szCs w:val="24"/>
          <w:lang w:val="en-US"/>
          <w14:ligatures w14:val="none"/>
        </w:rPr>
        <w:t xml:space="preserve">Maka dari itu, untuk memenuhi kebutuhan protein tersebut, salah satu usaha yang dapat dilakukan adalah pengembangan usaha ternak </w:t>
      </w:r>
      <w:r w:rsidRPr="00C823EC">
        <w:rPr>
          <w:rFonts w:ascii="Times New Roman" w:eastAsia="Times New Roman" w:hAnsi="Times New Roman" w:cs="Times New Roman"/>
          <w:color w:val="000000"/>
          <w:kern w:val="0"/>
          <w:sz w:val="24"/>
          <w:szCs w:val="24"/>
          <w14:ligatures w14:val="none"/>
        </w:rPr>
        <w:t>kambing</w:t>
      </w:r>
      <w:r w:rsidRPr="00C823EC">
        <w:rPr>
          <w:rFonts w:ascii="Times New Roman" w:eastAsia="Times New Roman" w:hAnsi="Times New Roman" w:cs="Times New Roman"/>
          <w:color w:val="000000"/>
          <w:kern w:val="0"/>
          <w:sz w:val="24"/>
          <w:szCs w:val="24"/>
          <w:lang w:val="en-US"/>
          <w14:ligatures w14:val="none"/>
        </w:rPr>
        <w:t>.</w:t>
      </w:r>
      <w:proofErr w:type="gramEnd"/>
    </w:p>
    <w:p w14:paraId="2411E921" w14:textId="77777777" w:rsidR="00C823EC" w:rsidRPr="001700DA" w:rsidRDefault="00C823EC" w:rsidP="001700DA">
      <w:pPr>
        <w:spacing w:after="0" w:line="360" w:lineRule="auto"/>
        <w:ind w:firstLine="720"/>
        <w:jc w:val="both"/>
        <w:rPr>
          <w:rFonts w:ascii="Times New Roman" w:eastAsia="Times New Roman" w:hAnsi="Times New Roman" w:cs="Times New Roman"/>
          <w:kern w:val="0"/>
          <w:sz w:val="24"/>
          <w:szCs w:val="24"/>
          <w14:ligatures w14:val="none"/>
        </w:rPr>
      </w:pPr>
      <w:proofErr w:type="gramStart"/>
      <w:r w:rsidRPr="00C823EC">
        <w:rPr>
          <w:rFonts w:ascii="Times New Roman" w:eastAsia="Times New Roman" w:hAnsi="Times New Roman" w:cs="Times New Roman"/>
          <w:kern w:val="0"/>
          <w:sz w:val="24"/>
          <w:szCs w:val="24"/>
          <w:lang w:val="en-US"/>
          <w14:ligatures w14:val="none"/>
        </w:rPr>
        <w:t>Ternak kambing mempunyai peran penting dalam mengatasi krisis ekonomi</w:t>
      </w:r>
      <w:r w:rsidRPr="00C823EC">
        <w:rPr>
          <w:rFonts w:ascii="Times New Roman" w:eastAsia="Times New Roman" w:hAnsi="Times New Roman" w:cs="Times New Roman"/>
          <w:kern w:val="0"/>
          <w:sz w:val="24"/>
          <w:szCs w:val="24"/>
          <w:lang w:val="en-US"/>
          <w14:ligatures w14:val="none"/>
        </w:rPr>
        <w:br/>
        <w:t>petani karena kegagalan usaha taninya pada waktu musim kemarau panjang.</w:t>
      </w:r>
      <w:proofErr w:type="gramEnd"/>
      <w:r w:rsidRPr="00C823EC">
        <w:rPr>
          <w:rFonts w:ascii="Times New Roman" w:eastAsia="Times New Roman" w:hAnsi="Times New Roman" w:cs="Times New Roman"/>
          <w:kern w:val="0"/>
          <w:sz w:val="24"/>
          <w:szCs w:val="24"/>
          <w14:ligatures w14:val="none"/>
        </w:rPr>
        <w:t xml:space="preserve"> </w:t>
      </w:r>
      <w:r w:rsidRPr="00C823EC">
        <w:rPr>
          <w:rFonts w:ascii="Times New Roman" w:eastAsia="Times New Roman" w:hAnsi="Times New Roman" w:cs="Times New Roman"/>
          <w:kern w:val="0"/>
          <w:sz w:val="24"/>
          <w:szCs w:val="24"/>
          <w:lang w:val="en-US"/>
          <w14:ligatures w14:val="none"/>
        </w:rPr>
        <w:t xml:space="preserve">Ternak kambing juga bersifat sebagai tabungan yang dapat dengan mudah dijual bila </w:t>
      </w:r>
      <w:proofErr w:type="gramStart"/>
      <w:r w:rsidRPr="00C823EC">
        <w:rPr>
          <w:rFonts w:ascii="Times New Roman" w:eastAsia="Times New Roman" w:hAnsi="Times New Roman" w:cs="Times New Roman"/>
          <w:kern w:val="0"/>
          <w:sz w:val="24"/>
          <w:szCs w:val="24"/>
          <w:lang w:val="en-US"/>
          <w14:ligatures w14:val="none"/>
        </w:rPr>
        <w:t>petani  ada</w:t>
      </w:r>
      <w:proofErr w:type="gramEnd"/>
      <w:r w:rsidRPr="00C823EC">
        <w:rPr>
          <w:rFonts w:ascii="Times New Roman" w:eastAsia="Times New Roman" w:hAnsi="Times New Roman" w:cs="Times New Roman"/>
          <w:kern w:val="0"/>
          <w:sz w:val="24"/>
          <w:szCs w:val="24"/>
          <w:lang w:val="en-US"/>
          <w14:ligatures w14:val="none"/>
        </w:rPr>
        <w:t xml:space="preserve"> keperluan yang sifatnya mendesak. </w:t>
      </w:r>
      <w:proofErr w:type="gramStart"/>
      <w:r w:rsidRPr="00C823EC">
        <w:rPr>
          <w:rFonts w:ascii="Times New Roman" w:eastAsia="Times New Roman" w:hAnsi="Times New Roman" w:cs="Times New Roman"/>
          <w:kern w:val="0"/>
          <w:sz w:val="24"/>
          <w:szCs w:val="24"/>
          <w:lang w:val="en-US"/>
          <w14:ligatures w14:val="none"/>
        </w:rPr>
        <w:t xml:space="preserve">Sifatnya sebagai </w:t>
      </w:r>
      <w:r w:rsidRPr="00C823EC">
        <w:rPr>
          <w:rFonts w:ascii="Times New Roman" w:eastAsia="Times New Roman" w:hAnsi="Times New Roman" w:cs="Times New Roman"/>
          <w:kern w:val="0"/>
          <w:sz w:val="24"/>
          <w:szCs w:val="24"/>
          <w:lang w:val="en-US"/>
          <w14:ligatures w14:val="none"/>
        </w:rPr>
        <w:lastRenderedPageBreak/>
        <w:t>usaha</w:t>
      </w:r>
      <w:r w:rsidRPr="00C823EC">
        <w:rPr>
          <w:rFonts w:ascii="Times New Roman" w:eastAsia="Times New Roman" w:hAnsi="Times New Roman" w:cs="Times New Roman"/>
          <w:kern w:val="0"/>
          <w:sz w:val="24"/>
          <w:szCs w:val="24"/>
          <w14:ligatures w14:val="none"/>
        </w:rPr>
        <w:t xml:space="preserve"> </w:t>
      </w:r>
      <w:r w:rsidRPr="00C823EC">
        <w:rPr>
          <w:rFonts w:ascii="Times New Roman" w:eastAsia="Times New Roman" w:hAnsi="Times New Roman" w:cs="Times New Roman"/>
          <w:kern w:val="0"/>
          <w:sz w:val="24"/>
          <w:szCs w:val="24"/>
          <w:lang w:val="en-US"/>
          <w14:ligatures w14:val="none"/>
        </w:rPr>
        <w:t>sampingan, maka dalam pemeliharaannya masih sangat sederhana serta dalam</w:t>
      </w:r>
      <w:r w:rsidRPr="00C823EC">
        <w:rPr>
          <w:rFonts w:ascii="Times New Roman" w:eastAsia="Times New Roman" w:hAnsi="Times New Roman" w:cs="Times New Roman"/>
          <w:kern w:val="0"/>
          <w:sz w:val="24"/>
          <w:szCs w:val="24"/>
          <w14:ligatures w14:val="none"/>
        </w:rPr>
        <w:t xml:space="preserve"> </w:t>
      </w:r>
      <w:r w:rsidRPr="00C823EC">
        <w:rPr>
          <w:rFonts w:ascii="Times New Roman" w:eastAsia="Times New Roman" w:hAnsi="Times New Roman" w:cs="Times New Roman"/>
          <w:kern w:val="0"/>
          <w:sz w:val="24"/>
          <w:szCs w:val="24"/>
          <w:lang w:val="en-US"/>
          <w14:ligatures w14:val="none"/>
        </w:rPr>
        <w:t>pemenuhan nutrisi bahan pakan terkadang digembalakan.</w:t>
      </w:r>
      <w:proofErr w:type="gramEnd"/>
      <w:r w:rsidRPr="00C823EC">
        <w:rPr>
          <w:rFonts w:ascii="Times New Roman" w:eastAsia="Times New Roman" w:hAnsi="Times New Roman" w:cs="Times New Roman"/>
          <w:kern w:val="0"/>
          <w:sz w:val="24"/>
          <w:szCs w:val="24"/>
          <w:lang w:val="en-US"/>
          <w14:ligatures w14:val="none"/>
        </w:rPr>
        <w:t xml:space="preserve"> </w:t>
      </w:r>
      <w:proofErr w:type="gramStart"/>
      <w:r w:rsidRPr="00C823EC">
        <w:rPr>
          <w:rFonts w:ascii="Times New Roman" w:eastAsia="Times New Roman" w:hAnsi="Times New Roman" w:cs="Times New Roman"/>
          <w:kern w:val="0"/>
          <w:sz w:val="24"/>
          <w:szCs w:val="24"/>
          <w:lang w:val="en-US"/>
          <w14:ligatures w14:val="none"/>
        </w:rPr>
        <w:t>Oleh karenanya</w:t>
      </w:r>
      <w:r w:rsidRPr="00C823EC">
        <w:rPr>
          <w:rFonts w:ascii="Times New Roman" w:eastAsia="Times New Roman" w:hAnsi="Times New Roman" w:cs="Times New Roman"/>
          <w:kern w:val="0"/>
          <w:sz w:val="24"/>
          <w:szCs w:val="24"/>
          <w14:ligatures w14:val="none"/>
        </w:rPr>
        <w:t xml:space="preserve"> </w:t>
      </w:r>
      <w:r w:rsidRPr="00C823EC">
        <w:rPr>
          <w:rFonts w:ascii="Times New Roman" w:eastAsia="Times New Roman" w:hAnsi="Times New Roman" w:cs="Times New Roman"/>
          <w:kern w:val="0"/>
          <w:sz w:val="24"/>
          <w:szCs w:val="24"/>
          <w:lang w:val="en-US"/>
          <w14:ligatures w14:val="none"/>
        </w:rPr>
        <w:t>sangatlah tepat jika ternak kambing dikembangkan lebih intensif guna membantu</w:t>
      </w:r>
      <w:r w:rsidRPr="00C823EC">
        <w:rPr>
          <w:rFonts w:ascii="Times New Roman" w:eastAsia="Times New Roman" w:hAnsi="Times New Roman" w:cs="Times New Roman"/>
          <w:kern w:val="0"/>
          <w:sz w:val="24"/>
          <w:szCs w:val="24"/>
          <w14:ligatures w14:val="none"/>
        </w:rPr>
        <w:t xml:space="preserve"> </w:t>
      </w:r>
      <w:r w:rsidRPr="00C823EC">
        <w:rPr>
          <w:rFonts w:ascii="Times New Roman" w:eastAsia="Times New Roman" w:hAnsi="Times New Roman" w:cs="Times New Roman"/>
          <w:kern w:val="0"/>
          <w:sz w:val="24"/>
          <w:szCs w:val="24"/>
          <w:lang w:val="en-US"/>
          <w14:ligatures w14:val="none"/>
        </w:rPr>
        <w:t>memecahkan masalah kesempatan kerja dan kemiskinan di pedesaan (Pranadji dan Syahbuddin, 2012).</w:t>
      </w:r>
      <w:proofErr w:type="gramEnd"/>
      <w:r w:rsidRPr="00C823EC">
        <w:rPr>
          <w:rFonts w:ascii="Times New Roman" w:eastAsia="Times New Roman" w:hAnsi="Times New Roman" w:cs="Times New Roman"/>
          <w:kern w:val="0"/>
          <w:sz w:val="24"/>
          <w:szCs w:val="24"/>
          <w:lang w:val="en-US"/>
          <w14:ligatures w14:val="none"/>
        </w:rPr>
        <w:t xml:space="preserve"> Hal ini didasari atas kenyataan bahwa secara biologis</w:t>
      </w:r>
      <w:r w:rsidRPr="00C823EC">
        <w:rPr>
          <w:rFonts w:ascii="Times New Roman" w:eastAsia="Times New Roman" w:hAnsi="Times New Roman" w:cs="Times New Roman"/>
          <w:kern w:val="0"/>
          <w:sz w:val="24"/>
          <w:szCs w:val="24"/>
          <w14:ligatures w14:val="none"/>
        </w:rPr>
        <w:t xml:space="preserve"> </w:t>
      </w:r>
      <w:r w:rsidRPr="00C823EC">
        <w:rPr>
          <w:rFonts w:ascii="Times New Roman" w:eastAsia="Times New Roman" w:hAnsi="Times New Roman" w:cs="Times New Roman"/>
          <w:kern w:val="0"/>
          <w:sz w:val="24"/>
          <w:szCs w:val="24"/>
          <w:lang w:val="en-US"/>
          <w14:ligatures w14:val="none"/>
        </w:rPr>
        <w:t xml:space="preserve">ternak kambing hidup di pegunungan, dapat beranak lebih dari satu, </w:t>
      </w:r>
      <w:proofErr w:type="gramStart"/>
      <w:r w:rsidRPr="00C823EC">
        <w:rPr>
          <w:rFonts w:ascii="Times New Roman" w:eastAsia="Times New Roman" w:hAnsi="Times New Roman" w:cs="Times New Roman"/>
          <w:kern w:val="0"/>
          <w:sz w:val="24"/>
          <w:szCs w:val="24"/>
          <w:lang w:val="en-US"/>
          <w14:ligatures w14:val="none"/>
        </w:rPr>
        <w:t>cara</w:t>
      </w:r>
      <w:proofErr w:type="gramEnd"/>
      <w:r w:rsidRPr="00C823EC">
        <w:rPr>
          <w:rFonts w:ascii="Times New Roman" w:eastAsia="Times New Roman" w:hAnsi="Times New Roman" w:cs="Times New Roman"/>
          <w:kern w:val="0"/>
          <w:sz w:val="24"/>
          <w:szCs w:val="24"/>
          <w14:ligatures w14:val="none"/>
        </w:rPr>
        <w:t xml:space="preserve"> </w:t>
      </w:r>
      <w:r w:rsidRPr="00C823EC">
        <w:rPr>
          <w:rFonts w:ascii="Times New Roman" w:eastAsia="Times New Roman" w:hAnsi="Times New Roman" w:cs="Times New Roman"/>
          <w:kern w:val="0"/>
          <w:sz w:val="24"/>
          <w:szCs w:val="24"/>
          <w:lang w:val="en-US"/>
          <w14:ligatures w14:val="none"/>
        </w:rPr>
        <w:t>pemeliharaannya mudah, dan dalam investasi yang relatif kecil</w:t>
      </w:r>
      <w:r w:rsidRPr="001700DA">
        <w:rPr>
          <w:rFonts w:ascii="Times New Roman" w:eastAsia="Times New Roman" w:hAnsi="Times New Roman" w:cs="Times New Roman"/>
          <w:kern w:val="0"/>
          <w:sz w:val="24"/>
          <w:szCs w:val="24"/>
          <w14:ligatures w14:val="none"/>
        </w:rPr>
        <w:t>.</w:t>
      </w:r>
    </w:p>
    <w:p w14:paraId="2087D692" w14:textId="6C59B45A" w:rsidR="00C823EC" w:rsidRPr="001700DA" w:rsidRDefault="00C823EC" w:rsidP="001700DA">
      <w:pPr>
        <w:spacing w:after="0" w:line="360" w:lineRule="auto"/>
        <w:ind w:firstLine="720"/>
        <w:jc w:val="both"/>
        <w:rPr>
          <w:rFonts w:ascii="Times New Roman" w:eastAsia="Times New Roman" w:hAnsi="Times New Roman" w:cs="Times New Roman"/>
          <w:kern w:val="0"/>
          <w:sz w:val="24"/>
          <w:szCs w:val="24"/>
          <w14:ligatures w14:val="none"/>
        </w:rPr>
      </w:pPr>
      <w:r w:rsidRPr="001700DA">
        <w:rPr>
          <w:rFonts w:ascii="Times New Roman" w:eastAsia="Times New Roman" w:hAnsi="Times New Roman" w:cs="Times New Roman"/>
          <w:kern w:val="0"/>
          <w:sz w:val="24"/>
          <w:szCs w:val="24"/>
          <w14:ligatures w14:val="none"/>
        </w:rPr>
        <w:t xml:space="preserve">Kondisi peternakan kambing di Indonesia pada umumnya masih belum berkembang dengan baik. Peternakan kambing yang diusahakan oleh peternak kecil masih bercorak subsisten atau tradisional. Kambing yang diusahakan oleh peternak pada umumnya hanya 3 – 5 ekor per keluarga. Akibatnya, output daging kambing yang dihasilkan usaha ternak kambing tidak optimal, padahal permintaan daging kambing dari tahun ke tahun terus meningkat. Permintaan </w:t>
      </w:r>
      <w:r w:rsidRPr="001700DA">
        <w:rPr>
          <w:rFonts w:ascii="Times New Roman" w:eastAsia="Times New Roman" w:hAnsi="Times New Roman" w:cs="Times New Roman"/>
          <w:kern w:val="0"/>
          <w:sz w:val="24"/>
          <w:szCs w:val="24"/>
          <w14:ligatures w14:val="none"/>
        </w:rPr>
        <w:lastRenderedPageBreak/>
        <w:t>daging kambing meningkat sebesar 3 persen per tahun. Pertumbuhan permintaan berasal dari pertumbuhan penduduk sebesar 1,8 persen pertahun dan pertambahan konsumsi per kapita sebesar 1,7 persen per tahun (Badan Penelitian dan Pengembangan Pertanian, 2016). Salah satu upaya untuk meningkatkan produksi daging kambing melalui pengembangan usaha ternak kambing yang berskala kecil menjadi usaha ternak yang berskala besar dan berorientasi pada laba sehingga pendapatan dan kesejahteraan peternak akan meningkat.</w:t>
      </w:r>
    </w:p>
    <w:p w14:paraId="4B71367B" w14:textId="77777777" w:rsidR="00C823EC" w:rsidRPr="001700DA" w:rsidRDefault="00C823EC" w:rsidP="001700DA">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1700DA">
        <w:rPr>
          <w:rFonts w:ascii="Times New Roman" w:eastAsia="Times New Roman" w:hAnsi="Times New Roman" w:cs="Times New Roman"/>
          <w:color w:val="000000"/>
          <w:kern w:val="0"/>
          <w:sz w:val="24"/>
          <w:szCs w:val="24"/>
          <w14:ligatures w14:val="none"/>
        </w:rPr>
        <w:t xml:space="preserve">Provinsi Lampung mempunyai peluang yang cukup strategis untuk pengembangan ternak ruminansia karena ketersediaan sumber daya alam yang mendukung, termasuk ternak kambing. Peternakan kambing rakyat pada saat ini sudah menyebar luas namun kondisi tatalaksana pemeliharaan belum optimal. Kendala yang masih sering dihadapi peternak kambing yaitu dari sisi kurangnya pengetahuan pada penanganan gangguan reproduksi dan kesehatan ternak, serta minimnya bantuan </w:t>
      </w:r>
      <w:r w:rsidRPr="001700DA">
        <w:rPr>
          <w:rFonts w:ascii="Times New Roman" w:eastAsia="Times New Roman" w:hAnsi="Times New Roman" w:cs="Times New Roman"/>
          <w:color w:val="000000"/>
          <w:kern w:val="0"/>
          <w:sz w:val="24"/>
          <w:szCs w:val="24"/>
          <w14:ligatures w14:val="none"/>
        </w:rPr>
        <w:lastRenderedPageBreak/>
        <w:t>pengobatan ternak yang diperoleh. Sebagian besar peternak kambing masih memelihara secara tradisional tanpa memperhatikan aspek tatalaksana pemeliharaan, manajemen reproduksi dan kesehatan. Peternak belum menyadari bahwa walaupun sebagai usaha sampingan, beternak kambing ini hasilnya cukup menjanjikan. Potensi ekonomi beternak kambing sebagai lapangan usaha cukup tinggi dengan beberapa kelebihan dibandingkan usaha ternak ruminansia lainnya.</w:t>
      </w:r>
    </w:p>
    <w:p w14:paraId="5143D703" w14:textId="77777777" w:rsidR="00C823EC" w:rsidRPr="001700DA" w:rsidRDefault="00C823EC" w:rsidP="001700DA">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1700DA">
        <w:rPr>
          <w:rFonts w:ascii="Times New Roman" w:eastAsia="Times New Roman" w:hAnsi="Times New Roman" w:cs="Times New Roman"/>
          <w:color w:val="000000"/>
          <w:kern w:val="0"/>
          <w:sz w:val="24"/>
          <w:szCs w:val="24"/>
          <w14:ligatures w14:val="none"/>
        </w:rPr>
        <w:t xml:space="preserve">Secara geografis wilayah Kabupaten Lampung Tengah terletak di tengah-tengah Provinsi Lampung dengan luas wilayah 4.789,82 Km2. Kabupaten Lampung Tengah terletak pada 104°35’- 105°50’ Bujur Timur dan 4°30’ - 4°15’ Lintang Selatan. Iklimnya tropis-humid dengan temperatur rata-rata 26°C - 28°C. Lampung Tengah juga didukung oleh hasil pertanian dan perkebunan yang dimiliki oleh Lampung Tengah. Data menunjukkan bahwa Lampung Tengah memiliki lahan kebun, ladang, sawah irigasi, dan sawah tadah hujan. </w:t>
      </w:r>
      <w:r w:rsidRPr="001700DA">
        <w:rPr>
          <w:rFonts w:ascii="Times New Roman" w:eastAsia="Times New Roman" w:hAnsi="Times New Roman" w:cs="Times New Roman"/>
          <w:color w:val="000000"/>
          <w:kern w:val="0"/>
          <w:sz w:val="24"/>
          <w:szCs w:val="24"/>
          <w14:ligatures w14:val="none"/>
        </w:rPr>
        <w:lastRenderedPageBreak/>
        <w:t>Sedangkan untuk hasil perkebunan Lampung Tengah diantaranya adalah kelapa sawit, tebu, dan karet. Secara administratif kabupaten Lampung Tengah terdiri dari 28 kecamatan serta 288 kampung/desa, yang sebagian besar memiliki potensi untuk pengembangan pertanian dan peternakan (BPS, 2021).</w:t>
      </w:r>
    </w:p>
    <w:p w14:paraId="329C6F20" w14:textId="77777777" w:rsidR="00C823EC" w:rsidRPr="001700DA" w:rsidRDefault="00C823EC" w:rsidP="001700DA">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1700DA">
        <w:rPr>
          <w:rFonts w:ascii="Times New Roman" w:eastAsia="Times New Roman" w:hAnsi="Times New Roman" w:cs="Times New Roman"/>
          <w:color w:val="000000"/>
          <w:kern w:val="0"/>
          <w:sz w:val="24"/>
          <w:szCs w:val="24"/>
          <w14:ligatures w14:val="none"/>
        </w:rPr>
        <w:t xml:space="preserve">Lampung Tengah merupakan kabupaten utama pengahasil ubi kayu di Provinsi Lampung, limbah yang berasal dari industri singkong sangat potensial untuk digunakan sebagai pakan alternatif. Tanaman singkong merupakan tanaman yang memiliki banyak manfaat, mulai dari daun, batang dan umbinya. Umbi tanaman singkong atau sering disebut singkong, banyak digunakan sebagai bahan dasar pembuatan tepung tapioka, aneka makanan seperti keripik, getuk dan tiwul. Salah satu limbah hasil pertanian dan industri singkong yang dapat dimanfaatkan adalah kulit singkong. Kulit singkong sendiri memiliki porsi 16% dari tiap kilogram singkong.Lampung Tengah merupakan kabupaten utama penghasil ubi kayu di </w:t>
      </w:r>
      <w:r w:rsidRPr="001700DA">
        <w:rPr>
          <w:rFonts w:ascii="Times New Roman" w:eastAsia="Times New Roman" w:hAnsi="Times New Roman" w:cs="Times New Roman"/>
          <w:color w:val="000000"/>
          <w:kern w:val="0"/>
          <w:sz w:val="24"/>
          <w:szCs w:val="24"/>
          <w14:ligatures w14:val="none"/>
        </w:rPr>
        <w:lastRenderedPageBreak/>
        <w:t>Provinsi Lampung dengan luas areal 199,385 ha, produksi 4,92 juta ton, dan produktivitas 247,21 t/ha (BPS Provinsi Lampung, 2021). Berdasarkan uraian di atas maka akan dilakukan penelitian mengenai potensi pengembangan ternak kambing lokal di Kabupaten Lampung Tengah.</w:t>
      </w:r>
    </w:p>
    <w:p w14:paraId="365FDAB8" w14:textId="77777777" w:rsidR="00C823EC" w:rsidRPr="001700DA" w:rsidRDefault="00C823EC" w:rsidP="001700DA">
      <w:pPr>
        <w:spacing w:after="0" w:line="360" w:lineRule="auto"/>
        <w:ind w:firstLine="720"/>
        <w:jc w:val="both"/>
        <w:rPr>
          <w:rFonts w:ascii="Times New Roman" w:eastAsia="Times New Roman" w:hAnsi="Times New Roman" w:cs="Times New Roman"/>
          <w:b/>
          <w:bCs/>
          <w:color w:val="000000"/>
          <w:kern w:val="0"/>
          <w:sz w:val="24"/>
          <w:szCs w:val="24"/>
          <w14:ligatures w14:val="none"/>
        </w:rPr>
      </w:pPr>
      <w:r w:rsidRPr="001700DA">
        <w:rPr>
          <w:rFonts w:ascii="Times New Roman" w:eastAsia="Times New Roman" w:hAnsi="Times New Roman" w:cs="Times New Roman"/>
          <w:b/>
          <w:bCs/>
          <w:color w:val="000000"/>
          <w:kern w:val="0"/>
          <w:sz w:val="24"/>
          <w:szCs w:val="24"/>
          <w14:ligatures w14:val="none"/>
        </w:rPr>
        <w:t>Tujuan Penelitian</w:t>
      </w:r>
    </w:p>
    <w:p w14:paraId="1656923F" w14:textId="77777777" w:rsidR="00C823EC" w:rsidRPr="001700DA" w:rsidRDefault="00C823EC" w:rsidP="001700DA">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1700DA">
        <w:rPr>
          <w:rFonts w:ascii="Times New Roman" w:eastAsia="Times New Roman" w:hAnsi="Times New Roman" w:cs="Times New Roman"/>
          <w:color w:val="000000"/>
          <w:kern w:val="0"/>
          <w:sz w:val="24"/>
          <w:szCs w:val="24"/>
          <w14:ligatures w14:val="none"/>
        </w:rPr>
        <w:t xml:space="preserve">Penelitian ini bertujuan untuk mengetahui dan mengkaji potensi pengembangan ternak kambing lokal di Kabupaten Lampung Tengah.  </w:t>
      </w:r>
    </w:p>
    <w:p w14:paraId="123546B8" w14:textId="77777777" w:rsidR="00C823EC" w:rsidRPr="001700DA" w:rsidRDefault="00C823EC" w:rsidP="001700DA">
      <w:pPr>
        <w:spacing w:after="0" w:line="360" w:lineRule="auto"/>
        <w:ind w:firstLine="720"/>
        <w:jc w:val="both"/>
        <w:rPr>
          <w:rFonts w:ascii="Times New Roman" w:eastAsia="Times New Roman" w:hAnsi="Times New Roman" w:cs="Times New Roman"/>
          <w:b/>
          <w:bCs/>
          <w:color w:val="000000"/>
          <w:kern w:val="0"/>
          <w:sz w:val="24"/>
          <w:szCs w:val="24"/>
          <w14:ligatures w14:val="none"/>
        </w:rPr>
      </w:pPr>
      <w:r w:rsidRPr="001700DA">
        <w:rPr>
          <w:rFonts w:ascii="Times New Roman" w:eastAsia="Times New Roman" w:hAnsi="Times New Roman" w:cs="Times New Roman"/>
          <w:b/>
          <w:bCs/>
          <w:color w:val="000000"/>
          <w:kern w:val="0"/>
          <w:sz w:val="24"/>
          <w:szCs w:val="24"/>
          <w14:ligatures w14:val="none"/>
        </w:rPr>
        <w:t>Manfaat Penelitian</w:t>
      </w:r>
    </w:p>
    <w:p w14:paraId="4AE257B2" w14:textId="55CDC6A6" w:rsidR="00C823EC" w:rsidRPr="001700DA" w:rsidRDefault="00C823EC" w:rsidP="001700DA">
      <w:pPr>
        <w:spacing w:after="0" w:line="360" w:lineRule="auto"/>
        <w:ind w:firstLine="720"/>
        <w:jc w:val="both"/>
        <w:rPr>
          <w:rStyle w:val="markedcontent"/>
          <w:rFonts w:ascii="Times New Roman" w:eastAsia="Times New Roman" w:hAnsi="Times New Roman" w:cs="Times New Roman"/>
          <w:color w:val="000000"/>
          <w:kern w:val="0"/>
          <w:sz w:val="24"/>
          <w:szCs w:val="24"/>
          <w14:ligatures w14:val="none"/>
        </w:rPr>
      </w:pPr>
      <w:r w:rsidRPr="001700DA">
        <w:rPr>
          <w:rFonts w:ascii="Times New Roman" w:eastAsia="Times New Roman" w:hAnsi="Times New Roman" w:cs="Times New Roman"/>
          <w:color w:val="000000"/>
          <w:kern w:val="0"/>
          <w:sz w:val="24"/>
          <w:szCs w:val="24"/>
          <w14:ligatures w14:val="none"/>
        </w:rPr>
        <w:t>Manfaat dari penelitian ini adalah sebagai ilmu pengetahuan serta sumber informasi bagi peternak, peneliti dan masyarakat tentang potensi pengembangan ternak kambing lokal di Kabupaten Lampung Tengah.</w:t>
      </w:r>
    </w:p>
    <w:p w14:paraId="23A1F6F0" w14:textId="77777777" w:rsidR="00C823EC" w:rsidRPr="001700DA" w:rsidRDefault="00C823EC" w:rsidP="001700DA">
      <w:pPr>
        <w:pStyle w:val="Heading1"/>
        <w:spacing w:line="360" w:lineRule="auto"/>
        <w:rPr>
          <w:rStyle w:val="markedcontent"/>
        </w:rPr>
      </w:pPr>
    </w:p>
    <w:p w14:paraId="37B14AAD" w14:textId="77777777" w:rsidR="00C823EC" w:rsidRPr="001700DA" w:rsidRDefault="00C823EC" w:rsidP="001700DA">
      <w:pPr>
        <w:pStyle w:val="Heading1"/>
        <w:rPr>
          <w:rStyle w:val="markedcontent"/>
        </w:rPr>
      </w:pPr>
      <w:bookmarkStart w:id="20" w:name="_Toc117723960"/>
      <w:bookmarkStart w:id="21" w:name="_Toc119495194"/>
      <w:bookmarkStart w:id="22" w:name="_Toc119495443"/>
      <w:bookmarkStart w:id="23" w:name="_Toc119705116"/>
      <w:bookmarkStart w:id="24" w:name="_Toc121583408"/>
      <w:bookmarkStart w:id="25" w:name="_Toc122269785"/>
      <w:bookmarkStart w:id="26" w:name="_Toc141042369"/>
      <w:r w:rsidRPr="001700DA">
        <w:rPr>
          <w:rStyle w:val="markedcontent"/>
        </w:rPr>
        <w:t>MATERI DAN METODE</w:t>
      </w:r>
      <w:bookmarkEnd w:id="20"/>
      <w:bookmarkEnd w:id="21"/>
      <w:bookmarkEnd w:id="22"/>
      <w:bookmarkEnd w:id="23"/>
      <w:bookmarkEnd w:id="24"/>
      <w:bookmarkEnd w:id="25"/>
      <w:bookmarkEnd w:id="26"/>
    </w:p>
    <w:p w14:paraId="278A9CED" w14:textId="77777777" w:rsidR="00C823EC" w:rsidRPr="001700DA" w:rsidRDefault="00C823EC" w:rsidP="001700DA">
      <w:pPr>
        <w:spacing w:after="0" w:line="240" w:lineRule="auto"/>
        <w:rPr>
          <w:rFonts w:ascii="Times New Roman" w:hAnsi="Times New Roman" w:cs="Times New Roman"/>
          <w:sz w:val="24"/>
          <w:szCs w:val="24"/>
        </w:rPr>
      </w:pPr>
    </w:p>
    <w:p w14:paraId="0BB2EDEB" w14:textId="77777777" w:rsidR="00C823EC" w:rsidRPr="001700DA" w:rsidRDefault="00C823EC" w:rsidP="001700DA">
      <w:pPr>
        <w:pStyle w:val="Heading2"/>
        <w:spacing w:line="240" w:lineRule="auto"/>
      </w:pPr>
      <w:bookmarkStart w:id="27" w:name="_Toc117723961"/>
      <w:bookmarkStart w:id="28" w:name="_Toc119495195"/>
      <w:bookmarkStart w:id="29" w:name="_Toc119495444"/>
      <w:bookmarkStart w:id="30" w:name="_Toc119705117"/>
      <w:bookmarkStart w:id="31" w:name="_Toc141042370"/>
      <w:r w:rsidRPr="001700DA">
        <w:t>Waktu dan Tempat penelitian</w:t>
      </w:r>
      <w:bookmarkEnd w:id="27"/>
      <w:bookmarkEnd w:id="28"/>
      <w:bookmarkEnd w:id="29"/>
      <w:bookmarkEnd w:id="30"/>
      <w:bookmarkEnd w:id="31"/>
    </w:p>
    <w:p w14:paraId="6A5DFE3A" w14:textId="77777777" w:rsidR="00C823EC" w:rsidRPr="001700DA" w:rsidRDefault="00C823EC" w:rsidP="001700DA">
      <w:pPr>
        <w:spacing w:after="0" w:line="360" w:lineRule="auto"/>
        <w:ind w:firstLine="720"/>
        <w:jc w:val="both"/>
        <w:rPr>
          <w:rFonts w:ascii="Times New Roman" w:hAnsi="Times New Roman" w:cs="Times New Roman"/>
          <w:b/>
          <w:sz w:val="24"/>
          <w:szCs w:val="24"/>
        </w:rPr>
      </w:pPr>
      <w:r w:rsidRPr="001700DA">
        <w:rPr>
          <w:rFonts w:ascii="Times New Roman" w:hAnsi="Times New Roman" w:cs="Times New Roman"/>
          <w:b/>
          <w:sz w:val="24"/>
          <w:szCs w:val="24"/>
        </w:rPr>
        <w:t xml:space="preserve"> </w:t>
      </w:r>
      <w:r w:rsidRPr="001700DA">
        <w:rPr>
          <w:rFonts w:ascii="Times New Roman" w:hAnsi="Times New Roman" w:cs="Times New Roman"/>
          <w:sz w:val="24"/>
          <w:szCs w:val="24"/>
        </w:rPr>
        <w:t>Penelitian dilakukan di kabupaten Lampung Tengah provinsi Lampung selama 1 (satu) bulan pada bulan Mei – Juni 2023.</w:t>
      </w:r>
      <w:bookmarkStart w:id="32" w:name="_Toc117723962"/>
      <w:bookmarkStart w:id="33" w:name="_Toc119495196"/>
      <w:bookmarkStart w:id="34" w:name="_Toc119495445"/>
      <w:bookmarkStart w:id="35" w:name="_Toc119705118"/>
    </w:p>
    <w:p w14:paraId="32EED734" w14:textId="77777777" w:rsidR="00C823EC" w:rsidRPr="001700DA" w:rsidRDefault="00C823EC" w:rsidP="001700DA">
      <w:pPr>
        <w:pStyle w:val="Heading2"/>
        <w:spacing w:after="0"/>
      </w:pPr>
      <w:bookmarkStart w:id="36" w:name="_Toc141042371"/>
      <w:r w:rsidRPr="001700DA">
        <w:t xml:space="preserve">Materi </w:t>
      </w:r>
      <w:r w:rsidRPr="001700DA">
        <w:rPr>
          <w:lang w:val="en-US"/>
        </w:rPr>
        <w:t>P</w:t>
      </w:r>
      <w:r w:rsidRPr="001700DA">
        <w:t>enelitian</w:t>
      </w:r>
      <w:bookmarkEnd w:id="32"/>
      <w:bookmarkEnd w:id="33"/>
      <w:bookmarkEnd w:id="34"/>
      <w:bookmarkEnd w:id="35"/>
      <w:bookmarkEnd w:id="36"/>
    </w:p>
    <w:p w14:paraId="0FC2C175" w14:textId="77777777" w:rsidR="00C823EC" w:rsidRPr="001700DA" w:rsidRDefault="00C823EC" w:rsidP="001700DA">
      <w:pPr>
        <w:spacing w:line="360" w:lineRule="auto"/>
        <w:ind w:firstLine="720"/>
        <w:jc w:val="both"/>
        <w:rPr>
          <w:rFonts w:ascii="Times New Roman" w:hAnsi="Times New Roman" w:cs="Times New Roman"/>
          <w:sz w:val="24"/>
          <w:szCs w:val="24"/>
        </w:rPr>
      </w:pPr>
      <w:bookmarkStart w:id="37" w:name="_Toc117723963"/>
      <w:bookmarkStart w:id="38" w:name="_Toc119495197"/>
      <w:bookmarkStart w:id="39" w:name="_Toc119495446"/>
      <w:bookmarkStart w:id="40" w:name="_Toc119705119"/>
      <w:r w:rsidRPr="001700DA">
        <w:rPr>
          <w:rFonts w:ascii="Times New Roman" w:hAnsi="Times New Roman" w:cs="Times New Roman"/>
          <w:sz w:val="24"/>
          <w:szCs w:val="24"/>
        </w:rPr>
        <w:lastRenderedPageBreak/>
        <w:t>Materi yang digunakan untuk penelitian ini adalah sebagai berikut:</w:t>
      </w:r>
    </w:p>
    <w:p w14:paraId="3D8457A2" w14:textId="77777777" w:rsidR="00C823EC" w:rsidRPr="001700DA" w:rsidRDefault="00C823EC" w:rsidP="001700DA">
      <w:pPr>
        <w:pStyle w:val="ListParagraph"/>
        <w:numPr>
          <w:ilvl w:val="0"/>
          <w:numId w:val="3"/>
        </w:numPr>
        <w:spacing w:before="0" w:beforeAutospacing="0" w:after="160" w:afterAutospacing="0" w:line="360" w:lineRule="auto"/>
        <w:ind w:left="567" w:hanging="567"/>
        <w:jc w:val="both"/>
        <w:rPr>
          <w:rFonts w:ascii="Times New Roman" w:hAnsi="Times New Roman"/>
        </w:rPr>
      </w:pPr>
      <w:r w:rsidRPr="001700DA">
        <w:rPr>
          <w:rFonts w:ascii="Times New Roman" w:hAnsi="Times New Roman"/>
        </w:rPr>
        <w:t xml:space="preserve">Responden peternak </w:t>
      </w:r>
      <w:r w:rsidRPr="001700DA">
        <w:rPr>
          <w:rFonts w:ascii="Times New Roman" w:hAnsi="Times New Roman"/>
          <w:lang w:val="id-ID"/>
        </w:rPr>
        <w:t>kambing di Kabupaten Lampung Tengah</w:t>
      </w:r>
      <w:r w:rsidRPr="001700DA">
        <w:rPr>
          <w:rFonts w:ascii="Times New Roman" w:hAnsi="Times New Roman"/>
        </w:rPr>
        <w:t xml:space="preserve"> yang</w:t>
      </w:r>
      <w:r w:rsidRPr="001700DA">
        <w:rPr>
          <w:rFonts w:ascii="Times New Roman" w:hAnsi="Times New Roman"/>
          <w:lang w:val="id-ID"/>
        </w:rPr>
        <w:t xml:space="preserve"> </w:t>
      </w:r>
      <w:r w:rsidRPr="001700DA">
        <w:rPr>
          <w:rFonts w:ascii="Times New Roman" w:hAnsi="Times New Roman"/>
        </w:rPr>
        <w:t xml:space="preserve">mempunyai ternak </w:t>
      </w:r>
      <w:r w:rsidRPr="001700DA">
        <w:rPr>
          <w:rFonts w:ascii="Times New Roman" w:hAnsi="Times New Roman"/>
          <w:lang w:val="id-ID"/>
        </w:rPr>
        <w:t>kambing</w:t>
      </w:r>
      <w:r w:rsidRPr="001700DA">
        <w:rPr>
          <w:rFonts w:ascii="Times New Roman" w:hAnsi="Times New Roman"/>
        </w:rPr>
        <w:t xml:space="preserve"> minimal 2 ekor dengan pengalaman minimal beternak selama </w:t>
      </w:r>
      <w:r w:rsidRPr="001700DA">
        <w:rPr>
          <w:rFonts w:ascii="Times New Roman" w:hAnsi="Times New Roman"/>
          <w:lang w:val="id-ID"/>
        </w:rPr>
        <w:t>1</w:t>
      </w:r>
      <w:r w:rsidRPr="001700DA">
        <w:rPr>
          <w:rFonts w:ascii="Times New Roman" w:hAnsi="Times New Roman"/>
        </w:rPr>
        <w:t xml:space="preserve"> tahun dan kambing local dewasa sebanyak 100 ekor. </w:t>
      </w:r>
    </w:p>
    <w:p w14:paraId="1922A930" w14:textId="77777777" w:rsidR="00C823EC" w:rsidRPr="001700DA" w:rsidRDefault="00C823EC" w:rsidP="001700DA">
      <w:pPr>
        <w:pStyle w:val="ListParagraph"/>
        <w:numPr>
          <w:ilvl w:val="0"/>
          <w:numId w:val="3"/>
        </w:numPr>
        <w:spacing w:before="0" w:beforeAutospacing="0" w:after="160" w:afterAutospacing="0" w:line="360" w:lineRule="auto"/>
        <w:ind w:left="567" w:hanging="567"/>
        <w:rPr>
          <w:rFonts w:ascii="Times New Roman" w:hAnsi="Times New Roman"/>
        </w:rPr>
      </w:pPr>
      <w:r w:rsidRPr="001700DA">
        <w:rPr>
          <w:rFonts w:ascii="Times New Roman" w:hAnsi="Times New Roman"/>
        </w:rPr>
        <w:t>Peralatan</w:t>
      </w:r>
    </w:p>
    <w:p w14:paraId="61C146EA" w14:textId="77777777" w:rsidR="00C823EC" w:rsidRPr="001700DA" w:rsidRDefault="00C823EC" w:rsidP="001700DA">
      <w:pPr>
        <w:pStyle w:val="ListParagraph"/>
        <w:numPr>
          <w:ilvl w:val="1"/>
          <w:numId w:val="3"/>
        </w:numPr>
        <w:spacing w:before="0" w:beforeAutospacing="0" w:after="160" w:afterAutospacing="0" w:line="360" w:lineRule="auto"/>
        <w:ind w:left="1134" w:hanging="567"/>
        <w:jc w:val="both"/>
        <w:rPr>
          <w:rFonts w:ascii="Times New Roman" w:hAnsi="Times New Roman"/>
        </w:rPr>
      </w:pPr>
      <w:r w:rsidRPr="001700DA">
        <w:rPr>
          <w:rFonts w:ascii="Times New Roman" w:hAnsi="Times New Roman"/>
        </w:rPr>
        <w:t>Alat tulis, digunakan untuk mencatat data selama penelitian.</w:t>
      </w:r>
    </w:p>
    <w:p w14:paraId="4ECA6CDA" w14:textId="77777777" w:rsidR="00C823EC" w:rsidRPr="001700DA" w:rsidRDefault="00C823EC" w:rsidP="001700DA">
      <w:pPr>
        <w:pStyle w:val="ListParagraph"/>
        <w:numPr>
          <w:ilvl w:val="1"/>
          <w:numId w:val="3"/>
        </w:numPr>
        <w:spacing w:before="0" w:beforeAutospacing="0" w:after="160" w:afterAutospacing="0" w:line="360" w:lineRule="auto"/>
        <w:ind w:left="1134" w:hanging="567"/>
        <w:jc w:val="both"/>
        <w:rPr>
          <w:rFonts w:ascii="Times New Roman" w:hAnsi="Times New Roman"/>
        </w:rPr>
      </w:pPr>
      <w:r w:rsidRPr="001700DA">
        <w:rPr>
          <w:rFonts w:ascii="Times New Roman" w:hAnsi="Times New Roman"/>
        </w:rPr>
        <w:t>Kuisoner, berisikan identitas ternak dan data peternak.</w:t>
      </w:r>
    </w:p>
    <w:p w14:paraId="46BECBF9" w14:textId="77777777" w:rsidR="00C823EC" w:rsidRPr="001700DA" w:rsidRDefault="00C823EC" w:rsidP="001700DA">
      <w:pPr>
        <w:pStyle w:val="ListParagraph"/>
        <w:numPr>
          <w:ilvl w:val="1"/>
          <w:numId w:val="3"/>
        </w:numPr>
        <w:spacing w:before="0" w:beforeAutospacing="0" w:after="160" w:afterAutospacing="0" w:line="360" w:lineRule="auto"/>
        <w:ind w:left="1134" w:hanging="567"/>
        <w:jc w:val="both"/>
        <w:rPr>
          <w:rFonts w:ascii="Times New Roman" w:hAnsi="Times New Roman"/>
        </w:rPr>
      </w:pPr>
      <w:r w:rsidRPr="001700DA">
        <w:rPr>
          <w:rFonts w:ascii="Times New Roman" w:hAnsi="Times New Roman"/>
          <w:i/>
          <w:iCs/>
        </w:rPr>
        <w:t>Hand Phone</w:t>
      </w:r>
      <w:r w:rsidRPr="001700DA">
        <w:rPr>
          <w:rFonts w:ascii="Times New Roman" w:hAnsi="Times New Roman"/>
        </w:rPr>
        <w:t xml:space="preserve"> (HP), sebagai alat dokumentasi selama penelitian berlangsung.</w:t>
      </w:r>
    </w:p>
    <w:p w14:paraId="20A3F510" w14:textId="77777777" w:rsidR="00C823EC" w:rsidRPr="001700DA" w:rsidRDefault="00C823EC" w:rsidP="001700DA">
      <w:pPr>
        <w:pStyle w:val="ListParagraph"/>
        <w:numPr>
          <w:ilvl w:val="0"/>
          <w:numId w:val="3"/>
        </w:numPr>
        <w:spacing w:before="0" w:beforeAutospacing="0" w:after="160" w:afterAutospacing="0" w:line="360" w:lineRule="auto"/>
        <w:ind w:left="567" w:hanging="567"/>
        <w:jc w:val="both"/>
        <w:rPr>
          <w:rFonts w:ascii="Times New Roman" w:hAnsi="Times New Roman"/>
        </w:rPr>
      </w:pPr>
      <w:r w:rsidRPr="001700DA">
        <w:rPr>
          <w:rFonts w:ascii="Times New Roman" w:hAnsi="Times New Roman"/>
        </w:rPr>
        <w:t xml:space="preserve">Hijauan pakan untuk mengetahui kapasitas tampung ternak di </w:t>
      </w:r>
      <w:r w:rsidRPr="001700DA">
        <w:rPr>
          <w:rFonts w:ascii="Times New Roman" w:hAnsi="Times New Roman"/>
          <w:lang w:val="id-ID"/>
        </w:rPr>
        <w:t>Kabupaten Lampung Tengah.</w:t>
      </w:r>
    </w:p>
    <w:p w14:paraId="4CFD25FA" w14:textId="77777777" w:rsidR="00C823EC" w:rsidRPr="001700DA" w:rsidRDefault="00C823EC" w:rsidP="001700DA">
      <w:pPr>
        <w:pStyle w:val="Heading2"/>
        <w:ind w:left="567"/>
      </w:pPr>
      <w:bookmarkStart w:id="41" w:name="_Toc141042372"/>
    </w:p>
    <w:p w14:paraId="671559EB" w14:textId="77777777" w:rsidR="00C823EC" w:rsidRPr="001700DA" w:rsidRDefault="00C823EC" w:rsidP="001700DA">
      <w:pPr>
        <w:pStyle w:val="Heading2"/>
        <w:ind w:left="567"/>
      </w:pPr>
    </w:p>
    <w:p w14:paraId="39276EAE" w14:textId="77777777" w:rsidR="00C823EC" w:rsidRPr="001700DA" w:rsidRDefault="00C823EC" w:rsidP="001700DA">
      <w:pPr>
        <w:pStyle w:val="Heading2"/>
        <w:rPr>
          <w:rStyle w:val="markedcontent"/>
        </w:rPr>
      </w:pPr>
      <w:r w:rsidRPr="001700DA">
        <w:t xml:space="preserve">Metode </w:t>
      </w:r>
      <w:r w:rsidRPr="001700DA">
        <w:rPr>
          <w:lang w:val="en-US"/>
        </w:rPr>
        <w:t>P</w:t>
      </w:r>
      <w:r w:rsidRPr="001700DA">
        <w:t>enelitian</w:t>
      </w:r>
      <w:bookmarkEnd w:id="37"/>
      <w:bookmarkEnd w:id="38"/>
      <w:bookmarkEnd w:id="39"/>
      <w:bookmarkEnd w:id="40"/>
      <w:bookmarkEnd w:id="41"/>
    </w:p>
    <w:p w14:paraId="38CDC8AD" w14:textId="77777777" w:rsidR="00C823EC" w:rsidRPr="001700DA" w:rsidRDefault="00C823EC" w:rsidP="001700DA">
      <w:pPr>
        <w:spacing w:after="0" w:line="360" w:lineRule="auto"/>
        <w:ind w:firstLine="720"/>
        <w:jc w:val="both"/>
        <w:rPr>
          <w:rFonts w:ascii="Times New Roman" w:hAnsi="Times New Roman" w:cs="Times New Roman"/>
          <w:sz w:val="24"/>
          <w:szCs w:val="24"/>
        </w:rPr>
      </w:pPr>
      <w:r w:rsidRPr="001700DA">
        <w:rPr>
          <w:rStyle w:val="markedcontent"/>
          <w:rFonts w:ascii="Times New Roman" w:hAnsi="Times New Roman" w:cs="Times New Roman"/>
          <w:sz w:val="24"/>
          <w:szCs w:val="24"/>
        </w:rPr>
        <w:t xml:space="preserve">Metode yang digunakan dalam penelitian ini adalah metode survey </w:t>
      </w:r>
      <w:r w:rsidRPr="001700DA">
        <w:rPr>
          <w:rStyle w:val="markedcontent"/>
          <w:rFonts w:ascii="Times New Roman" w:hAnsi="Times New Roman" w:cs="Times New Roman"/>
          <w:sz w:val="24"/>
          <w:szCs w:val="24"/>
        </w:rPr>
        <w:lastRenderedPageBreak/>
        <w:t>dengan pengambilan data primer secara random dan data sekunder diambil di kabupaten Lampung Tengah. Penelitian dilakukan dalam dua tahap yaitu pra penelitian dan tahap penelitian.</w:t>
      </w:r>
      <w:bookmarkStart w:id="42" w:name="_Toc121583412"/>
      <w:bookmarkStart w:id="43" w:name="_Toc122269789"/>
      <w:bookmarkStart w:id="44" w:name="_Toc141042373"/>
    </w:p>
    <w:p w14:paraId="499868EB" w14:textId="77777777" w:rsidR="00C823EC" w:rsidRPr="001700DA" w:rsidRDefault="00C823EC" w:rsidP="001700DA">
      <w:pPr>
        <w:pStyle w:val="Heading2"/>
        <w:jc w:val="left"/>
      </w:pPr>
      <w:r w:rsidRPr="001700DA">
        <w:t xml:space="preserve">Tahap </w:t>
      </w:r>
      <w:r w:rsidRPr="001700DA">
        <w:rPr>
          <w:lang w:val="en-US"/>
        </w:rPr>
        <w:t>P</w:t>
      </w:r>
      <w:r w:rsidRPr="001700DA">
        <w:t xml:space="preserve">ra </w:t>
      </w:r>
      <w:r w:rsidRPr="001700DA">
        <w:rPr>
          <w:lang w:val="en-US"/>
        </w:rPr>
        <w:t>P</w:t>
      </w:r>
      <w:r w:rsidRPr="001700DA">
        <w:t>enelitian</w:t>
      </w:r>
      <w:bookmarkEnd w:id="42"/>
      <w:bookmarkEnd w:id="43"/>
      <w:bookmarkEnd w:id="44"/>
    </w:p>
    <w:p w14:paraId="76FDD190" w14:textId="77777777" w:rsidR="00C823EC" w:rsidRPr="001700DA" w:rsidRDefault="00C823EC" w:rsidP="001700DA">
      <w:pPr>
        <w:spacing w:after="0" w:line="360" w:lineRule="auto"/>
        <w:ind w:firstLine="720"/>
        <w:jc w:val="both"/>
        <w:rPr>
          <w:rFonts w:ascii="Times New Roman" w:hAnsi="Times New Roman" w:cs="Times New Roman"/>
          <w:sz w:val="24"/>
          <w:szCs w:val="24"/>
        </w:rPr>
      </w:pPr>
      <w:bookmarkStart w:id="45" w:name="_Hlk138498098"/>
      <w:r w:rsidRPr="001700DA">
        <w:rPr>
          <w:rFonts w:ascii="Times New Roman" w:hAnsi="Times New Roman" w:cs="Times New Roman"/>
          <w:sz w:val="24"/>
          <w:szCs w:val="24"/>
        </w:rPr>
        <w:t>Tahapan pra penelitian diawali dengan melakukan perizinan dari kampus Universitas Mercu Buana kemudian ke Dinas Pertanian Pangan Kelauatan dan Perikanan Kabupaten Lampung Tengah untuk meminta data sekunder terkait dan kelompok ternak kambing aktif di kabupaten Lampung Tengah</w:t>
      </w:r>
      <w:bookmarkEnd w:id="45"/>
      <w:r w:rsidRPr="001700DA">
        <w:rPr>
          <w:rFonts w:ascii="Times New Roman" w:hAnsi="Times New Roman" w:cs="Times New Roman"/>
          <w:sz w:val="24"/>
          <w:szCs w:val="24"/>
        </w:rPr>
        <w:t>. Data yang diproleh kemudian dihitung menggunakan rumus slovin sebagai berikut:</w:t>
      </w:r>
    </w:p>
    <w:p w14:paraId="025D8B7C" w14:textId="77777777" w:rsidR="00C823EC" w:rsidRPr="001700DA" w:rsidRDefault="00C823EC" w:rsidP="001700DA">
      <w:pPr>
        <w:spacing w:after="0"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N</m:t>
                  </m:r>
                  <m:r>
                    <w:rPr>
                      <w:rFonts w:ascii="Cambria Math" w:eastAsia="Cambria Math" w:hAnsi="Cambria Math" w:cs="Times New Roman"/>
                      <w:sz w:val="24"/>
                      <w:szCs w:val="24"/>
                    </w:rPr>
                    <m:t>e</m:t>
                  </m:r>
                </m:e>
                <m:sup>
                  <m:r>
                    <w:rPr>
                      <w:rFonts w:ascii="Cambria Math" w:hAnsi="Cambria Math" w:cs="Times New Roman"/>
                      <w:sz w:val="24"/>
                      <w:szCs w:val="24"/>
                    </w:rPr>
                    <m:t xml:space="preserve"> 2</m:t>
                  </m:r>
                </m:sup>
              </m:sSup>
            </m:den>
          </m:f>
        </m:oMath>
      </m:oMathPara>
    </w:p>
    <w:p w14:paraId="59BCC56C" w14:textId="77777777" w:rsidR="00C823EC" w:rsidRPr="001700DA" w:rsidRDefault="00C823EC" w:rsidP="001700DA">
      <w:pPr>
        <w:spacing w:after="0" w:line="360" w:lineRule="auto"/>
        <w:rPr>
          <w:rFonts w:ascii="Times New Roman" w:hAnsi="Times New Roman" w:cs="Times New Roman"/>
          <w:sz w:val="24"/>
          <w:szCs w:val="24"/>
        </w:rPr>
      </w:pPr>
      <w:r w:rsidRPr="001700DA">
        <w:rPr>
          <w:rFonts w:ascii="Times New Roman" w:hAnsi="Times New Roman" w:cs="Times New Roman"/>
          <w:sz w:val="24"/>
          <w:szCs w:val="24"/>
        </w:rPr>
        <w:t>Keterangan :</w:t>
      </w:r>
    </w:p>
    <w:p w14:paraId="39EEB4FA" w14:textId="77777777" w:rsidR="00C823EC" w:rsidRPr="001700DA" w:rsidRDefault="00C823EC" w:rsidP="001700DA">
      <w:pPr>
        <w:spacing w:after="0" w:line="360" w:lineRule="auto"/>
        <w:rPr>
          <w:rFonts w:ascii="Times New Roman" w:hAnsi="Times New Roman" w:cs="Times New Roman"/>
          <w:sz w:val="24"/>
          <w:szCs w:val="24"/>
        </w:rPr>
      </w:pPr>
      <m:oMath>
        <m:r>
          <w:rPr>
            <w:rFonts w:ascii="Cambria Math" w:hAnsi="Cambria Math" w:cs="Times New Roman"/>
            <w:sz w:val="24"/>
            <w:szCs w:val="24"/>
          </w:rPr>
          <m:t>n</m:t>
        </m:r>
      </m:oMath>
      <w:r w:rsidRPr="001700DA">
        <w:rPr>
          <w:rFonts w:ascii="Times New Roman" w:hAnsi="Times New Roman" w:cs="Times New Roman"/>
          <w:sz w:val="24"/>
          <w:szCs w:val="24"/>
        </w:rPr>
        <w:t xml:space="preserve"> = Jumlah sampel</w:t>
      </w:r>
    </w:p>
    <w:p w14:paraId="15A1A527" w14:textId="77777777" w:rsidR="00C823EC" w:rsidRPr="001700DA" w:rsidRDefault="00C823EC" w:rsidP="001700DA">
      <w:pPr>
        <w:spacing w:after="0" w:line="360" w:lineRule="auto"/>
        <w:rPr>
          <w:rFonts w:ascii="Times New Roman" w:hAnsi="Times New Roman" w:cs="Times New Roman"/>
          <w:sz w:val="24"/>
          <w:szCs w:val="24"/>
        </w:rPr>
      </w:pPr>
      <w:r w:rsidRPr="001700DA">
        <w:rPr>
          <w:rFonts w:ascii="Times New Roman" w:hAnsi="Times New Roman" w:cs="Times New Roman"/>
          <w:sz w:val="24"/>
          <w:szCs w:val="24"/>
        </w:rPr>
        <w:t>N = Ukuran populasi</w:t>
      </w:r>
    </w:p>
    <w:p w14:paraId="754983D5" w14:textId="77777777" w:rsidR="00C823EC" w:rsidRPr="001700DA" w:rsidRDefault="00C823EC" w:rsidP="001700DA">
      <w:pPr>
        <w:spacing w:after="0" w:line="360" w:lineRule="auto"/>
        <w:rPr>
          <w:rFonts w:ascii="Times New Roman" w:hAnsi="Times New Roman" w:cs="Times New Roman"/>
          <w:sz w:val="24"/>
          <w:szCs w:val="24"/>
        </w:rPr>
      </w:pPr>
      <m:oMath>
        <m:r>
          <w:rPr>
            <w:rFonts w:ascii="Cambria Math" w:hAnsi="Cambria Math" w:cs="Times New Roman"/>
            <w:sz w:val="24"/>
            <w:szCs w:val="24"/>
          </w:rPr>
          <m:t>e</m:t>
        </m:r>
      </m:oMath>
      <w:r w:rsidRPr="001700DA">
        <w:rPr>
          <w:rFonts w:ascii="Times New Roman" w:hAnsi="Times New Roman" w:cs="Times New Roman"/>
          <w:sz w:val="24"/>
          <w:szCs w:val="24"/>
        </w:rPr>
        <w:t xml:space="preserve"> = Taraf signifikan</w:t>
      </w:r>
    </w:p>
    <w:p w14:paraId="20538B33" w14:textId="77777777" w:rsidR="00C823EC" w:rsidRPr="001700DA" w:rsidRDefault="00C823EC" w:rsidP="001700DA">
      <w:pPr>
        <w:spacing w:line="360" w:lineRule="auto"/>
        <w:rPr>
          <w:rFonts w:ascii="Times New Roman" w:hAnsi="Times New Roman" w:cs="Times New Roman"/>
          <w:sz w:val="24"/>
          <w:szCs w:val="24"/>
        </w:rPr>
      </w:pPr>
      <w:r w:rsidRPr="001700DA">
        <w:rPr>
          <w:rFonts w:ascii="Times New Roman" w:hAnsi="Times New Roman" w:cs="Times New Roman"/>
          <w:sz w:val="24"/>
          <w:szCs w:val="24"/>
        </w:rPr>
        <w:t>Dalam rumus Slovin ada ketentuan sebagai berikut :</w:t>
      </w:r>
      <w:r w:rsidRPr="001700DA">
        <w:rPr>
          <w:rFonts w:ascii="Times New Roman" w:hAnsi="Times New Roman" w:cs="Times New Roman"/>
          <w:sz w:val="24"/>
          <w:szCs w:val="24"/>
        </w:rPr>
        <w:br/>
        <w:t>Nilai e = 0.1 (10%) untuk populasi dalam jumlah besar.</w:t>
      </w:r>
      <w:r w:rsidRPr="001700DA">
        <w:rPr>
          <w:rFonts w:ascii="Times New Roman" w:hAnsi="Times New Roman" w:cs="Times New Roman"/>
          <w:sz w:val="24"/>
          <w:szCs w:val="24"/>
        </w:rPr>
        <w:br/>
      </w:r>
      <w:r w:rsidRPr="001700DA">
        <w:rPr>
          <w:rFonts w:ascii="Times New Roman" w:hAnsi="Times New Roman" w:cs="Times New Roman"/>
          <w:sz w:val="24"/>
          <w:szCs w:val="24"/>
        </w:rPr>
        <w:lastRenderedPageBreak/>
        <w:t>Nilai e = 0.2 (20%) untuk populasi dalam jumlah kecil.</w:t>
      </w:r>
      <w:r w:rsidRPr="001700DA">
        <w:rPr>
          <w:rFonts w:ascii="Times New Roman" w:hAnsi="Times New Roman" w:cs="Times New Roman"/>
          <w:sz w:val="24"/>
          <w:szCs w:val="24"/>
        </w:rPr>
        <w:br/>
        <w:t>Jadi rentang sampel dalam populasi yang dapat diambil dari rumus Slovin adalah 10% dari jumlah populasi.</w:t>
      </w:r>
    </w:p>
    <w:p w14:paraId="400FF114" w14:textId="77777777" w:rsidR="00C823EC" w:rsidRPr="001700DA" w:rsidRDefault="00C823EC" w:rsidP="001700DA">
      <w:pPr>
        <w:spacing w:line="360" w:lineRule="auto"/>
        <w:jc w:val="both"/>
        <w:rPr>
          <w:rStyle w:val="markedcontent"/>
          <w:rFonts w:ascii="Times New Roman" w:hAnsi="Times New Roman" w:cs="Times New Roman"/>
          <w:sz w:val="24"/>
          <w:szCs w:val="24"/>
        </w:rPr>
      </w:pPr>
      <w:r w:rsidRPr="001700DA">
        <w:rPr>
          <w:rFonts w:ascii="Times New Roman" w:hAnsi="Times New Roman" w:cs="Times New Roman"/>
          <w:sz w:val="24"/>
          <w:szCs w:val="24"/>
        </w:rPr>
        <w:tab/>
        <w:t>Pada penelitian ini yang akan diambil merupakan jumlah ternak kambing di Kabupaten Lampung Tengah, tertinggi populasinya pada Tabel 2</w:t>
      </w:r>
    </w:p>
    <w:p w14:paraId="3EA06608" w14:textId="77777777" w:rsidR="00C823EC" w:rsidRPr="001700DA" w:rsidRDefault="00C823EC" w:rsidP="001700DA">
      <w:pPr>
        <w:pStyle w:val="Caption"/>
        <w:keepNext/>
        <w:spacing w:after="0" w:afterAutospacing="0" w:line="360" w:lineRule="auto"/>
        <w:ind w:left="851" w:hanging="851"/>
        <w:rPr>
          <w:rFonts w:ascii="Times New Roman" w:hAnsi="Times New Roman"/>
          <w:i w:val="0"/>
          <w:iCs w:val="0"/>
          <w:color w:val="auto"/>
          <w:sz w:val="24"/>
          <w:szCs w:val="24"/>
        </w:rPr>
      </w:pPr>
      <w:bookmarkStart w:id="46" w:name="_Toc138670980"/>
      <w:proofErr w:type="gramStart"/>
      <w:r w:rsidRPr="001700DA">
        <w:rPr>
          <w:rFonts w:ascii="Times New Roman" w:hAnsi="Times New Roman"/>
          <w:i w:val="0"/>
          <w:iCs w:val="0"/>
          <w:color w:val="auto"/>
          <w:sz w:val="24"/>
          <w:szCs w:val="24"/>
        </w:rPr>
        <w:t xml:space="preserve">Tabel </w:t>
      </w:r>
      <w:r w:rsidRPr="001700DA">
        <w:rPr>
          <w:rFonts w:ascii="Times New Roman" w:hAnsi="Times New Roman"/>
          <w:i w:val="0"/>
          <w:iCs w:val="0"/>
          <w:color w:val="auto"/>
          <w:sz w:val="24"/>
          <w:szCs w:val="24"/>
        </w:rPr>
        <w:fldChar w:fldCharType="begin"/>
      </w:r>
      <w:r w:rsidRPr="001700DA">
        <w:rPr>
          <w:rFonts w:ascii="Times New Roman" w:hAnsi="Times New Roman"/>
          <w:i w:val="0"/>
          <w:iCs w:val="0"/>
          <w:color w:val="auto"/>
          <w:sz w:val="24"/>
          <w:szCs w:val="24"/>
        </w:rPr>
        <w:instrText xml:space="preserve"> SEQ Tabel \* ARABIC </w:instrText>
      </w:r>
      <w:r w:rsidRPr="001700DA">
        <w:rPr>
          <w:rFonts w:ascii="Times New Roman" w:hAnsi="Times New Roman"/>
          <w:i w:val="0"/>
          <w:iCs w:val="0"/>
          <w:color w:val="auto"/>
          <w:sz w:val="24"/>
          <w:szCs w:val="24"/>
        </w:rPr>
        <w:fldChar w:fldCharType="separate"/>
      </w:r>
      <w:r w:rsidRPr="001700DA">
        <w:rPr>
          <w:rFonts w:ascii="Times New Roman" w:hAnsi="Times New Roman"/>
          <w:i w:val="0"/>
          <w:iCs w:val="0"/>
          <w:noProof/>
          <w:color w:val="auto"/>
          <w:sz w:val="24"/>
          <w:szCs w:val="24"/>
        </w:rPr>
        <w:t>2</w:t>
      </w:r>
      <w:r w:rsidRPr="001700DA">
        <w:rPr>
          <w:rFonts w:ascii="Times New Roman" w:hAnsi="Times New Roman"/>
          <w:i w:val="0"/>
          <w:iCs w:val="0"/>
          <w:color w:val="auto"/>
          <w:sz w:val="24"/>
          <w:szCs w:val="24"/>
        </w:rPr>
        <w:fldChar w:fldCharType="end"/>
      </w:r>
      <w:r w:rsidRPr="001700DA">
        <w:rPr>
          <w:rFonts w:ascii="Times New Roman" w:hAnsi="Times New Roman"/>
          <w:i w:val="0"/>
          <w:iCs w:val="0"/>
          <w:color w:val="auto"/>
          <w:sz w:val="24"/>
          <w:szCs w:val="24"/>
          <w:lang w:val="id-ID"/>
        </w:rPr>
        <w:t>.</w:t>
      </w:r>
      <w:proofErr w:type="gramEnd"/>
      <w:r w:rsidRPr="001700DA">
        <w:rPr>
          <w:rFonts w:ascii="Times New Roman" w:hAnsi="Times New Roman"/>
          <w:i w:val="0"/>
          <w:iCs w:val="0"/>
          <w:color w:val="auto"/>
          <w:sz w:val="24"/>
          <w:szCs w:val="24"/>
          <w:lang w:val="id-ID"/>
        </w:rPr>
        <w:t xml:space="preserve"> </w:t>
      </w:r>
      <w:proofErr w:type="gramStart"/>
      <w:r w:rsidRPr="001700DA">
        <w:rPr>
          <w:rFonts w:ascii="Times New Roman" w:hAnsi="Times New Roman"/>
          <w:i w:val="0"/>
          <w:iCs w:val="0"/>
          <w:color w:val="auto"/>
          <w:sz w:val="24"/>
          <w:szCs w:val="24"/>
        </w:rPr>
        <w:t>Populasi Ternak Kambing di Kabupaten Lampung Tengah menurut Kecamatan.</w:t>
      </w:r>
      <w:bookmarkEnd w:id="46"/>
      <w:proofErr w:type="gramEnd"/>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53"/>
        <w:gridCol w:w="1936"/>
      </w:tblGrid>
      <w:tr w:rsidR="00C823EC" w:rsidRPr="001700DA" w14:paraId="480901ED" w14:textId="77777777" w:rsidTr="00737FA0">
        <w:trPr>
          <w:trHeight w:val="300"/>
        </w:trPr>
        <w:tc>
          <w:tcPr>
            <w:tcW w:w="3578" w:type="dxa"/>
            <w:tcBorders>
              <w:top w:val="double" w:sz="4" w:space="0" w:color="auto"/>
              <w:left w:val="nil"/>
              <w:bottom w:val="single" w:sz="4" w:space="0" w:color="auto"/>
            </w:tcBorders>
          </w:tcPr>
          <w:p w14:paraId="2A770B9D"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Kecamatan</w:t>
            </w:r>
          </w:p>
        </w:tc>
        <w:tc>
          <w:tcPr>
            <w:tcW w:w="4644" w:type="dxa"/>
            <w:tcBorders>
              <w:top w:val="double" w:sz="4" w:space="0" w:color="auto"/>
              <w:bottom w:val="single" w:sz="4" w:space="0" w:color="auto"/>
            </w:tcBorders>
          </w:tcPr>
          <w:p w14:paraId="34053D2F"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Jumlah (ekor)</w:t>
            </w:r>
          </w:p>
        </w:tc>
      </w:tr>
      <w:tr w:rsidR="00C823EC" w:rsidRPr="001700DA" w14:paraId="316530BB" w14:textId="77777777" w:rsidTr="00737FA0">
        <w:trPr>
          <w:trHeight w:val="274"/>
        </w:trPr>
        <w:tc>
          <w:tcPr>
            <w:tcW w:w="3578" w:type="dxa"/>
            <w:tcBorders>
              <w:top w:val="single" w:sz="4" w:space="0" w:color="auto"/>
              <w:bottom w:val="nil"/>
            </w:tcBorders>
          </w:tcPr>
          <w:p w14:paraId="1C9BB060"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Padang Ratu</w:t>
            </w:r>
          </w:p>
        </w:tc>
        <w:tc>
          <w:tcPr>
            <w:tcW w:w="4644" w:type="dxa"/>
            <w:tcBorders>
              <w:top w:val="single" w:sz="4" w:space="0" w:color="auto"/>
              <w:bottom w:val="nil"/>
            </w:tcBorders>
          </w:tcPr>
          <w:p w14:paraId="1BCA0D19"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4395</w:t>
            </w:r>
          </w:p>
        </w:tc>
      </w:tr>
      <w:tr w:rsidR="00C823EC" w:rsidRPr="001700DA" w14:paraId="559D6B62" w14:textId="77777777" w:rsidTr="00737FA0">
        <w:trPr>
          <w:trHeight w:val="266"/>
        </w:trPr>
        <w:tc>
          <w:tcPr>
            <w:tcW w:w="3578" w:type="dxa"/>
            <w:tcBorders>
              <w:top w:val="nil"/>
              <w:bottom w:val="nil"/>
            </w:tcBorders>
          </w:tcPr>
          <w:p w14:paraId="120B35B3"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Selagai Lingga</w:t>
            </w:r>
          </w:p>
        </w:tc>
        <w:tc>
          <w:tcPr>
            <w:tcW w:w="4644" w:type="dxa"/>
            <w:tcBorders>
              <w:top w:val="nil"/>
              <w:bottom w:val="nil"/>
            </w:tcBorders>
          </w:tcPr>
          <w:p w14:paraId="5317DD9B"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3602</w:t>
            </w:r>
          </w:p>
        </w:tc>
      </w:tr>
      <w:tr w:rsidR="00C823EC" w:rsidRPr="001700DA" w14:paraId="73FB43DD" w14:textId="77777777" w:rsidTr="00737FA0">
        <w:trPr>
          <w:trHeight w:val="274"/>
        </w:trPr>
        <w:tc>
          <w:tcPr>
            <w:tcW w:w="3578" w:type="dxa"/>
            <w:tcBorders>
              <w:top w:val="nil"/>
              <w:bottom w:val="nil"/>
            </w:tcBorders>
          </w:tcPr>
          <w:p w14:paraId="132D73E8"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Pubian</w:t>
            </w:r>
          </w:p>
        </w:tc>
        <w:tc>
          <w:tcPr>
            <w:tcW w:w="4644" w:type="dxa"/>
            <w:tcBorders>
              <w:top w:val="nil"/>
              <w:bottom w:val="nil"/>
            </w:tcBorders>
          </w:tcPr>
          <w:p w14:paraId="51C454EF"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6804</w:t>
            </w:r>
          </w:p>
        </w:tc>
      </w:tr>
      <w:tr w:rsidR="00C823EC" w:rsidRPr="001700DA" w14:paraId="6A077E2C" w14:textId="77777777" w:rsidTr="00737FA0">
        <w:trPr>
          <w:trHeight w:val="266"/>
        </w:trPr>
        <w:tc>
          <w:tcPr>
            <w:tcW w:w="3578" w:type="dxa"/>
            <w:tcBorders>
              <w:top w:val="nil"/>
              <w:bottom w:val="nil"/>
            </w:tcBorders>
          </w:tcPr>
          <w:p w14:paraId="09677CD6"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Anak Tuha</w:t>
            </w:r>
          </w:p>
        </w:tc>
        <w:tc>
          <w:tcPr>
            <w:tcW w:w="4644" w:type="dxa"/>
            <w:tcBorders>
              <w:top w:val="nil"/>
              <w:bottom w:val="nil"/>
            </w:tcBorders>
          </w:tcPr>
          <w:p w14:paraId="622CC17B"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4917</w:t>
            </w:r>
          </w:p>
        </w:tc>
      </w:tr>
      <w:tr w:rsidR="00C823EC" w:rsidRPr="001700DA" w14:paraId="6227F9ED" w14:textId="77777777" w:rsidTr="00737FA0">
        <w:trPr>
          <w:trHeight w:val="274"/>
        </w:trPr>
        <w:tc>
          <w:tcPr>
            <w:tcW w:w="3578" w:type="dxa"/>
            <w:tcBorders>
              <w:top w:val="nil"/>
              <w:bottom w:val="nil"/>
            </w:tcBorders>
          </w:tcPr>
          <w:p w14:paraId="3C804CCE"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Aanak Ratu Aji</w:t>
            </w:r>
          </w:p>
        </w:tc>
        <w:tc>
          <w:tcPr>
            <w:tcW w:w="4644" w:type="dxa"/>
            <w:tcBorders>
              <w:top w:val="nil"/>
              <w:bottom w:val="nil"/>
            </w:tcBorders>
          </w:tcPr>
          <w:p w14:paraId="210F471D"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3870</w:t>
            </w:r>
          </w:p>
        </w:tc>
      </w:tr>
      <w:tr w:rsidR="00C823EC" w:rsidRPr="001700DA" w14:paraId="3D51C526" w14:textId="77777777" w:rsidTr="00737FA0">
        <w:trPr>
          <w:trHeight w:val="266"/>
        </w:trPr>
        <w:tc>
          <w:tcPr>
            <w:tcW w:w="3578" w:type="dxa"/>
            <w:tcBorders>
              <w:top w:val="nil"/>
              <w:bottom w:val="nil"/>
            </w:tcBorders>
          </w:tcPr>
          <w:p w14:paraId="32ABE37F"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Kalirejo</w:t>
            </w:r>
          </w:p>
        </w:tc>
        <w:tc>
          <w:tcPr>
            <w:tcW w:w="4644" w:type="dxa"/>
            <w:tcBorders>
              <w:top w:val="nil"/>
              <w:bottom w:val="nil"/>
            </w:tcBorders>
          </w:tcPr>
          <w:p w14:paraId="07435648"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22.611</w:t>
            </w:r>
          </w:p>
        </w:tc>
      </w:tr>
      <w:tr w:rsidR="00C823EC" w:rsidRPr="001700DA" w14:paraId="44BE3F84" w14:textId="77777777" w:rsidTr="00737FA0">
        <w:trPr>
          <w:trHeight w:val="274"/>
        </w:trPr>
        <w:tc>
          <w:tcPr>
            <w:tcW w:w="3578" w:type="dxa"/>
            <w:tcBorders>
              <w:top w:val="nil"/>
              <w:bottom w:val="nil"/>
            </w:tcBorders>
          </w:tcPr>
          <w:p w14:paraId="0505171A"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Sendang Agung</w:t>
            </w:r>
          </w:p>
        </w:tc>
        <w:tc>
          <w:tcPr>
            <w:tcW w:w="4644" w:type="dxa"/>
            <w:tcBorders>
              <w:top w:val="nil"/>
              <w:bottom w:val="nil"/>
            </w:tcBorders>
          </w:tcPr>
          <w:p w14:paraId="2F54012F"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1685</w:t>
            </w:r>
          </w:p>
        </w:tc>
      </w:tr>
      <w:tr w:rsidR="00C823EC" w:rsidRPr="001700DA" w14:paraId="33B74EAF" w14:textId="77777777" w:rsidTr="00737FA0">
        <w:trPr>
          <w:trHeight w:val="274"/>
        </w:trPr>
        <w:tc>
          <w:tcPr>
            <w:tcW w:w="3578" w:type="dxa"/>
            <w:tcBorders>
              <w:top w:val="nil"/>
              <w:bottom w:val="nil"/>
            </w:tcBorders>
          </w:tcPr>
          <w:p w14:paraId="519783D1"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Bangun Rejo</w:t>
            </w:r>
          </w:p>
        </w:tc>
        <w:tc>
          <w:tcPr>
            <w:tcW w:w="4644" w:type="dxa"/>
            <w:tcBorders>
              <w:top w:val="nil"/>
              <w:bottom w:val="nil"/>
            </w:tcBorders>
          </w:tcPr>
          <w:p w14:paraId="3CA8D31A"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20.939</w:t>
            </w:r>
          </w:p>
        </w:tc>
      </w:tr>
      <w:tr w:rsidR="00C823EC" w:rsidRPr="001700DA" w14:paraId="4BEF9327" w14:textId="77777777" w:rsidTr="00737FA0">
        <w:trPr>
          <w:trHeight w:val="266"/>
        </w:trPr>
        <w:tc>
          <w:tcPr>
            <w:tcW w:w="3578" w:type="dxa"/>
            <w:tcBorders>
              <w:top w:val="nil"/>
              <w:bottom w:val="nil"/>
            </w:tcBorders>
          </w:tcPr>
          <w:p w14:paraId="1A5258EF"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Gunung Sugih</w:t>
            </w:r>
          </w:p>
        </w:tc>
        <w:tc>
          <w:tcPr>
            <w:tcW w:w="4644" w:type="dxa"/>
            <w:tcBorders>
              <w:top w:val="nil"/>
              <w:bottom w:val="nil"/>
            </w:tcBorders>
          </w:tcPr>
          <w:p w14:paraId="642A75A1"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9282</w:t>
            </w:r>
          </w:p>
        </w:tc>
      </w:tr>
      <w:tr w:rsidR="00C823EC" w:rsidRPr="001700DA" w14:paraId="193BE4B9" w14:textId="77777777" w:rsidTr="00737FA0">
        <w:trPr>
          <w:trHeight w:val="274"/>
        </w:trPr>
        <w:tc>
          <w:tcPr>
            <w:tcW w:w="3578" w:type="dxa"/>
            <w:tcBorders>
              <w:top w:val="nil"/>
              <w:bottom w:val="nil"/>
            </w:tcBorders>
          </w:tcPr>
          <w:p w14:paraId="40ED2E10"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Bekri</w:t>
            </w:r>
          </w:p>
        </w:tc>
        <w:tc>
          <w:tcPr>
            <w:tcW w:w="4644" w:type="dxa"/>
            <w:tcBorders>
              <w:top w:val="nil"/>
              <w:bottom w:val="nil"/>
            </w:tcBorders>
          </w:tcPr>
          <w:p w14:paraId="660CEF0E"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4595</w:t>
            </w:r>
          </w:p>
        </w:tc>
      </w:tr>
      <w:tr w:rsidR="00C823EC" w:rsidRPr="001700DA" w14:paraId="10D50492" w14:textId="77777777" w:rsidTr="00737FA0">
        <w:trPr>
          <w:trHeight w:val="266"/>
        </w:trPr>
        <w:tc>
          <w:tcPr>
            <w:tcW w:w="3578" w:type="dxa"/>
            <w:tcBorders>
              <w:top w:val="nil"/>
              <w:bottom w:val="nil"/>
            </w:tcBorders>
          </w:tcPr>
          <w:p w14:paraId="29C2519E"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Bumi Ratu Nuban</w:t>
            </w:r>
          </w:p>
        </w:tc>
        <w:tc>
          <w:tcPr>
            <w:tcW w:w="4644" w:type="dxa"/>
            <w:tcBorders>
              <w:top w:val="nil"/>
              <w:bottom w:val="nil"/>
            </w:tcBorders>
          </w:tcPr>
          <w:p w14:paraId="1EC1EE05"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7148</w:t>
            </w:r>
          </w:p>
        </w:tc>
      </w:tr>
      <w:tr w:rsidR="00C823EC" w:rsidRPr="001700DA" w14:paraId="7DEB6BDE" w14:textId="77777777" w:rsidTr="00737FA0">
        <w:trPr>
          <w:trHeight w:val="274"/>
        </w:trPr>
        <w:tc>
          <w:tcPr>
            <w:tcW w:w="3578" w:type="dxa"/>
            <w:tcBorders>
              <w:top w:val="nil"/>
              <w:bottom w:val="nil"/>
            </w:tcBorders>
          </w:tcPr>
          <w:p w14:paraId="571D04D8"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Trimurjo</w:t>
            </w:r>
          </w:p>
        </w:tc>
        <w:tc>
          <w:tcPr>
            <w:tcW w:w="4644" w:type="dxa"/>
            <w:tcBorders>
              <w:top w:val="nil"/>
              <w:bottom w:val="nil"/>
            </w:tcBorders>
          </w:tcPr>
          <w:p w14:paraId="0F4FA7F7"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1516</w:t>
            </w:r>
          </w:p>
        </w:tc>
      </w:tr>
      <w:tr w:rsidR="00C823EC" w:rsidRPr="001700DA" w14:paraId="47A5D8AA" w14:textId="77777777" w:rsidTr="00737FA0">
        <w:trPr>
          <w:trHeight w:val="266"/>
        </w:trPr>
        <w:tc>
          <w:tcPr>
            <w:tcW w:w="3578" w:type="dxa"/>
            <w:tcBorders>
              <w:top w:val="nil"/>
              <w:bottom w:val="nil"/>
            </w:tcBorders>
          </w:tcPr>
          <w:p w14:paraId="4B962C3E"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lastRenderedPageBreak/>
              <w:t>Punggur</w:t>
            </w:r>
          </w:p>
        </w:tc>
        <w:tc>
          <w:tcPr>
            <w:tcW w:w="4644" w:type="dxa"/>
            <w:tcBorders>
              <w:top w:val="nil"/>
              <w:bottom w:val="nil"/>
            </w:tcBorders>
          </w:tcPr>
          <w:p w14:paraId="5B2C2575"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2837</w:t>
            </w:r>
          </w:p>
        </w:tc>
      </w:tr>
      <w:tr w:rsidR="00C823EC" w:rsidRPr="001700DA" w14:paraId="05395AB8" w14:textId="77777777" w:rsidTr="00737FA0">
        <w:trPr>
          <w:trHeight w:val="274"/>
        </w:trPr>
        <w:tc>
          <w:tcPr>
            <w:tcW w:w="3578" w:type="dxa"/>
            <w:tcBorders>
              <w:top w:val="nil"/>
              <w:bottom w:val="nil"/>
            </w:tcBorders>
          </w:tcPr>
          <w:p w14:paraId="4075BF75"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Kota Gajah</w:t>
            </w:r>
          </w:p>
        </w:tc>
        <w:tc>
          <w:tcPr>
            <w:tcW w:w="4644" w:type="dxa"/>
            <w:tcBorders>
              <w:top w:val="nil"/>
              <w:bottom w:val="nil"/>
            </w:tcBorders>
          </w:tcPr>
          <w:p w14:paraId="003ED335"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1725</w:t>
            </w:r>
          </w:p>
        </w:tc>
      </w:tr>
      <w:tr w:rsidR="00C823EC" w:rsidRPr="001700DA" w14:paraId="785CD3FF" w14:textId="77777777" w:rsidTr="00737FA0">
        <w:trPr>
          <w:trHeight w:val="266"/>
        </w:trPr>
        <w:tc>
          <w:tcPr>
            <w:tcW w:w="3578" w:type="dxa"/>
            <w:tcBorders>
              <w:top w:val="nil"/>
              <w:bottom w:val="nil"/>
            </w:tcBorders>
          </w:tcPr>
          <w:p w14:paraId="0459FCBF"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Seputih Raman</w:t>
            </w:r>
          </w:p>
        </w:tc>
        <w:tc>
          <w:tcPr>
            <w:tcW w:w="4644" w:type="dxa"/>
            <w:tcBorders>
              <w:top w:val="nil"/>
              <w:bottom w:val="nil"/>
            </w:tcBorders>
          </w:tcPr>
          <w:p w14:paraId="0B41DA35"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19.683</w:t>
            </w:r>
          </w:p>
        </w:tc>
      </w:tr>
      <w:tr w:rsidR="00C823EC" w:rsidRPr="001700DA" w14:paraId="20D47C06" w14:textId="77777777" w:rsidTr="00737FA0">
        <w:trPr>
          <w:trHeight w:val="274"/>
        </w:trPr>
        <w:tc>
          <w:tcPr>
            <w:tcW w:w="3578" w:type="dxa"/>
            <w:tcBorders>
              <w:top w:val="nil"/>
              <w:bottom w:val="nil"/>
            </w:tcBorders>
          </w:tcPr>
          <w:p w14:paraId="1C3DD851"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Terbaggi Besar</w:t>
            </w:r>
          </w:p>
        </w:tc>
        <w:tc>
          <w:tcPr>
            <w:tcW w:w="4644" w:type="dxa"/>
            <w:tcBorders>
              <w:top w:val="nil"/>
              <w:bottom w:val="nil"/>
            </w:tcBorders>
          </w:tcPr>
          <w:p w14:paraId="0BA05473"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8247</w:t>
            </w:r>
          </w:p>
        </w:tc>
      </w:tr>
      <w:tr w:rsidR="00C823EC" w:rsidRPr="001700DA" w14:paraId="00D1EB99" w14:textId="77777777" w:rsidTr="00737FA0">
        <w:trPr>
          <w:trHeight w:val="266"/>
        </w:trPr>
        <w:tc>
          <w:tcPr>
            <w:tcW w:w="3578" w:type="dxa"/>
            <w:tcBorders>
              <w:top w:val="nil"/>
              <w:bottom w:val="nil"/>
            </w:tcBorders>
          </w:tcPr>
          <w:p w14:paraId="12A6A728"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Seputih Agung</w:t>
            </w:r>
          </w:p>
        </w:tc>
        <w:tc>
          <w:tcPr>
            <w:tcW w:w="4644" w:type="dxa"/>
            <w:tcBorders>
              <w:top w:val="nil"/>
              <w:bottom w:val="nil"/>
            </w:tcBorders>
          </w:tcPr>
          <w:p w14:paraId="1E676D1E"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6147</w:t>
            </w:r>
          </w:p>
        </w:tc>
      </w:tr>
      <w:tr w:rsidR="00C823EC" w:rsidRPr="001700DA" w14:paraId="6B77F72A" w14:textId="77777777" w:rsidTr="00737FA0">
        <w:trPr>
          <w:trHeight w:val="274"/>
        </w:trPr>
        <w:tc>
          <w:tcPr>
            <w:tcW w:w="3578" w:type="dxa"/>
            <w:tcBorders>
              <w:top w:val="nil"/>
              <w:bottom w:val="nil"/>
            </w:tcBorders>
          </w:tcPr>
          <w:p w14:paraId="1047FBF1"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Way panggubuan</w:t>
            </w:r>
          </w:p>
        </w:tc>
        <w:tc>
          <w:tcPr>
            <w:tcW w:w="4644" w:type="dxa"/>
            <w:tcBorders>
              <w:top w:val="nil"/>
              <w:bottom w:val="nil"/>
            </w:tcBorders>
          </w:tcPr>
          <w:p w14:paraId="3498F83C"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4398</w:t>
            </w:r>
          </w:p>
        </w:tc>
      </w:tr>
      <w:tr w:rsidR="00C823EC" w:rsidRPr="001700DA" w14:paraId="558F0E0B" w14:textId="77777777" w:rsidTr="00737FA0">
        <w:trPr>
          <w:trHeight w:val="274"/>
        </w:trPr>
        <w:tc>
          <w:tcPr>
            <w:tcW w:w="3578" w:type="dxa"/>
            <w:tcBorders>
              <w:top w:val="nil"/>
              <w:bottom w:val="nil"/>
            </w:tcBorders>
          </w:tcPr>
          <w:p w14:paraId="7451F4E3"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Terusan Nunyai</w:t>
            </w:r>
          </w:p>
        </w:tc>
        <w:tc>
          <w:tcPr>
            <w:tcW w:w="4644" w:type="dxa"/>
            <w:tcBorders>
              <w:top w:val="nil"/>
              <w:bottom w:val="nil"/>
            </w:tcBorders>
          </w:tcPr>
          <w:p w14:paraId="072C9CFB"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9811</w:t>
            </w:r>
          </w:p>
        </w:tc>
      </w:tr>
      <w:tr w:rsidR="00C823EC" w:rsidRPr="001700DA" w14:paraId="5FCFE204" w14:textId="77777777" w:rsidTr="00737FA0">
        <w:trPr>
          <w:trHeight w:val="266"/>
        </w:trPr>
        <w:tc>
          <w:tcPr>
            <w:tcW w:w="3578" w:type="dxa"/>
            <w:tcBorders>
              <w:top w:val="nil"/>
              <w:bottom w:val="nil"/>
            </w:tcBorders>
          </w:tcPr>
          <w:p w14:paraId="6C1A930F"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Seputih Mataram</w:t>
            </w:r>
          </w:p>
        </w:tc>
        <w:tc>
          <w:tcPr>
            <w:tcW w:w="4644" w:type="dxa"/>
            <w:tcBorders>
              <w:top w:val="nil"/>
              <w:bottom w:val="nil"/>
            </w:tcBorders>
          </w:tcPr>
          <w:p w14:paraId="5288A933"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10.872</w:t>
            </w:r>
          </w:p>
        </w:tc>
      </w:tr>
      <w:tr w:rsidR="00C823EC" w:rsidRPr="001700DA" w14:paraId="31FA78CA" w14:textId="77777777" w:rsidTr="00737FA0">
        <w:trPr>
          <w:trHeight w:val="274"/>
        </w:trPr>
        <w:tc>
          <w:tcPr>
            <w:tcW w:w="3578" w:type="dxa"/>
            <w:tcBorders>
              <w:top w:val="nil"/>
              <w:bottom w:val="nil"/>
            </w:tcBorders>
          </w:tcPr>
          <w:p w14:paraId="451EA126"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Bandar Mataram</w:t>
            </w:r>
          </w:p>
        </w:tc>
        <w:tc>
          <w:tcPr>
            <w:tcW w:w="4644" w:type="dxa"/>
            <w:tcBorders>
              <w:top w:val="nil"/>
              <w:bottom w:val="nil"/>
            </w:tcBorders>
          </w:tcPr>
          <w:p w14:paraId="431905A6"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6879</w:t>
            </w:r>
          </w:p>
        </w:tc>
      </w:tr>
      <w:tr w:rsidR="00C823EC" w:rsidRPr="001700DA" w14:paraId="503D19A5" w14:textId="77777777" w:rsidTr="00737FA0">
        <w:trPr>
          <w:trHeight w:val="266"/>
        </w:trPr>
        <w:tc>
          <w:tcPr>
            <w:tcW w:w="3578" w:type="dxa"/>
            <w:tcBorders>
              <w:top w:val="nil"/>
              <w:bottom w:val="nil"/>
            </w:tcBorders>
          </w:tcPr>
          <w:p w14:paraId="70F89BCC"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Seputih Banyak</w:t>
            </w:r>
          </w:p>
        </w:tc>
        <w:tc>
          <w:tcPr>
            <w:tcW w:w="4644" w:type="dxa"/>
            <w:tcBorders>
              <w:top w:val="nil"/>
              <w:bottom w:val="nil"/>
            </w:tcBorders>
          </w:tcPr>
          <w:p w14:paraId="0C7DC6B7"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8101</w:t>
            </w:r>
          </w:p>
        </w:tc>
      </w:tr>
      <w:tr w:rsidR="00C823EC" w:rsidRPr="001700DA" w14:paraId="19B5C905" w14:textId="77777777" w:rsidTr="00737FA0">
        <w:trPr>
          <w:trHeight w:val="274"/>
        </w:trPr>
        <w:tc>
          <w:tcPr>
            <w:tcW w:w="3578" w:type="dxa"/>
            <w:tcBorders>
              <w:top w:val="nil"/>
              <w:bottom w:val="nil"/>
            </w:tcBorders>
          </w:tcPr>
          <w:p w14:paraId="530DAD80" w14:textId="77777777" w:rsidR="00C823EC" w:rsidRPr="001700DA" w:rsidRDefault="00C823EC" w:rsidP="001700DA">
            <w:pPr>
              <w:spacing w:line="360" w:lineRule="auto"/>
              <w:jc w:val="both"/>
              <w:rPr>
                <w:rFonts w:ascii="Times New Roman" w:hAnsi="Times New Roman" w:cs="Times New Roman"/>
                <w:b/>
                <w:color w:val="000000"/>
                <w:sz w:val="24"/>
                <w:szCs w:val="24"/>
                <w:lang w:val="id-ID"/>
              </w:rPr>
            </w:pPr>
            <w:r w:rsidRPr="001700DA">
              <w:rPr>
                <w:rFonts w:ascii="Times New Roman" w:hAnsi="Times New Roman" w:cs="Times New Roman"/>
                <w:b/>
                <w:color w:val="000000"/>
                <w:sz w:val="24"/>
                <w:szCs w:val="24"/>
                <w:lang w:val="id-ID"/>
              </w:rPr>
              <w:t>Rumbia</w:t>
            </w:r>
          </w:p>
        </w:tc>
        <w:tc>
          <w:tcPr>
            <w:tcW w:w="4644" w:type="dxa"/>
            <w:tcBorders>
              <w:top w:val="nil"/>
              <w:bottom w:val="nil"/>
            </w:tcBorders>
          </w:tcPr>
          <w:p w14:paraId="4EC5EA2E" w14:textId="77777777" w:rsidR="00C823EC" w:rsidRPr="001700DA" w:rsidRDefault="00C823EC" w:rsidP="001700DA">
            <w:pPr>
              <w:spacing w:line="360" w:lineRule="auto"/>
              <w:jc w:val="center"/>
              <w:rPr>
                <w:rFonts w:ascii="Times New Roman" w:hAnsi="Times New Roman" w:cs="Times New Roman"/>
                <w:b/>
                <w:color w:val="000000"/>
                <w:sz w:val="24"/>
                <w:szCs w:val="24"/>
                <w:lang w:val="id-ID"/>
              </w:rPr>
            </w:pPr>
            <w:r w:rsidRPr="001700DA">
              <w:rPr>
                <w:rFonts w:ascii="Times New Roman" w:hAnsi="Times New Roman" w:cs="Times New Roman"/>
                <w:b/>
                <w:color w:val="000000"/>
                <w:sz w:val="24"/>
                <w:szCs w:val="24"/>
                <w:lang w:val="id-ID"/>
              </w:rPr>
              <w:t>40.901</w:t>
            </w:r>
          </w:p>
        </w:tc>
      </w:tr>
      <w:tr w:rsidR="00C823EC" w:rsidRPr="001700DA" w14:paraId="1A0E8D6B" w14:textId="77777777" w:rsidTr="00737FA0">
        <w:trPr>
          <w:trHeight w:val="274"/>
        </w:trPr>
        <w:tc>
          <w:tcPr>
            <w:tcW w:w="3578" w:type="dxa"/>
            <w:tcBorders>
              <w:top w:val="nil"/>
              <w:bottom w:val="nil"/>
            </w:tcBorders>
          </w:tcPr>
          <w:p w14:paraId="6DED8447"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Bumi Nabung</w:t>
            </w:r>
          </w:p>
        </w:tc>
        <w:tc>
          <w:tcPr>
            <w:tcW w:w="4644" w:type="dxa"/>
            <w:tcBorders>
              <w:top w:val="nil"/>
              <w:bottom w:val="nil"/>
            </w:tcBorders>
          </w:tcPr>
          <w:p w14:paraId="4BF8923A"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5996</w:t>
            </w:r>
          </w:p>
        </w:tc>
      </w:tr>
      <w:tr w:rsidR="00C823EC" w:rsidRPr="001700DA" w14:paraId="1B07D7E0" w14:textId="77777777" w:rsidTr="00737FA0">
        <w:trPr>
          <w:trHeight w:val="266"/>
        </w:trPr>
        <w:tc>
          <w:tcPr>
            <w:tcW w:w="3578" w:type="dxa"/>
            <w:tcBorders>
              <w:top w:val="nil"/>
              <w:bottom w:val="nil"/>
            </w:tcBorders>
          </w:tcPr>
          <w:p w14:paraId="3B540D40" w14:textId="77777777" w:rsidR="00C823EC" w:rsidRPr="001700DA" w:rsidRDefault="00C823EC" w:rsidP="001700DA">
            <w:pPr>
              <w:spacing w:line="360" w:lineRule="auto"/>
              <w:jc w:val="both"/>
              <w:rPr>
                <w:rFonts w:ascii="Times New Roman" w:hAnsi="Times New Roman" w:cs="Times New Roman"/>
                <w:b/>
                <w:color w:val="000000"/>
                <w:sz w:val="24"/>
                <w:szCs w:val="24"/>
                <w:lang w:val="id-ID"/>
              </w:rPr>
            </w:pPr>
            <w:r w:rsidRPr="001700DA">
              <w:rPr>
                <w:rFonts w:ascii="Times New Roman" w:hAnsi="Times New Roman" w:cs="Times New Roman"/>
                <w:b/>
                <w:color w:val="000000"/>
                <w:sz w:val="24"/>
                <w:szCs w:val="24"/>
                <w:lang w:val="id-ID"/>
              </w:rPr>
              <w:t>Putra Rumbia</w:t>
            </w:r>
          </w:p>
        </w:tc>
        <w:tc>
          <w:tcPr>
            <w:tcW w:w="4644" w:type="dxa"/>
            <w:tcBorders>
              <w:top w:val="nil"/>
              <w:bottom w:val="nil"/>
            </w:tcBorders>
          </w:tcPr>
          <w:p w14:paraId="228D1FC0" w14:textId="77777777" w:rsidR="00C823EC" w:rsidRPr="001700DA" w:rsidRDefault="00C823EC" w:rsidP="001700DA">
            <w:pPr>
              <w:spacing w:line="360" w:lineRule="auto"/>
              <w:jc w:val="center"/>
              <w:rPr>
                <w:rFonts w:ascii="Times New Roman" w:hAnsi="Times New Roman" w:cs="Times New Roman"/>
                <w:b/>
                <w:color w:val="000000"/>
                <w:sz w:val="24"/>
                <w:szCs w:val="24"/>
                <w:lang w:val="id-ID"/>
              </w:rPr>
            </w:pPr>
            <w:r w:rsidRPr="001700DA">
              <w:rPr>
                <w:rFonts w:ascii="Times New Roman" w:hAnsi="Times New Roman" w:cs="Times New Roman"/>
                <w:b/>
                <w:color w:val="000000"/>
                <w:sz w:val="24"/>
                <w:szCs w:val="24"/>
                <w:lang w:val="id-ID"/>
              </w:rPr>
              <w:t>33.850</w:t>
            </w:r>
          </w:p>
        </w:tc>
      </w:tr>
      <w:tr w:rsidR="00C823EC" w:rsidRPr="001700DA" w14:paraId="052ED38F" w14:textId="77777777" w:rsidTr="00737FA0">
        <w:trPr>
          <w:trHeight w:val="274"/>
        </w:trPr>
        <w:tc>
          <w:tcPr>
            <w:tcW w:w="3578" w:type="dxa"/>
            <w:tcBorders>
              <w:top w:val="nil"/>
              <w:bottom w:val="nil"/>
            </w:tcBorders>
          </w:tcPr>
          <w:p w14:paraId="16F17F06"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Seputih Surabaya</w:t>
            </w:r>
          </w:p>
        </w:tc>
        <w:tc>
          <w:tcPr>
            <w:tcW w:w="4644" w:type="dxa"/>
            <w:tcBorders>
              <w:top w:val="nil"/>
              <w:bottom w:val="nil"/>
            </w:tcBorders>
          </w:tcPr>
          <w:p w14:paraId="49A2CA11"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5422</w:t>
            </w:r>
          </w:p>
        </w:tc>
      </w:tr>
      <w:tr w:rsidR="00C823EC" w:rsidRPr="001700DA" w14:paraId="038E82FC" w14:textId="77777777" w:rsidTr="00737FA0">
        <w:trPr>
          <w:trHeight w:val="266"/>
        </w:trPr>
        <w:tc>
          <w:tcPr>
            <w:tcW w:w="3578" w:type="dxa"/>
            <w:tcBorders>
              <w:top w:val="nil"/>
              <w:bottom w:val="single" w:sz="4" w:space="0" w:color="auto"/>
            </w:tcBorders>
          </w:tcPr>
          <w:p w14:paraId="7076BF35"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Bandar Surabaya</w:t>
            </w:r>
          </w:p>
        </w:tc>
        <w:tc>
          <w:tcPr>
            <w:tcW w:w="4644" w:type="dxa"/>
            <w:tcBorders>
              <w:top w:val="nil"/>
              <w:bottom w:val="single" w:sz="4" w:space="0" w:color="auto"/>
            </w:tcBorders>
          </w:tcPr>
          <w:p w14:paraId="16923F2E"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12.675</w:t>
            </w:r>
          </w:p>
        </w:tc>
      </w:tr>
      <w:tr w:rsidR="00C823EC" w:rsidRPr="001700DA" w14:paraId="57C3B8A0" w14:textId="77777777" w:rsidTr="00737FA0">
        <w:trPr>
          <w:trHeight w:val="266"/>
        </w:trPr>
        <w:tc>
          <w:tcPr>
            <w:tcW w:w="3578" w:type="dxa"/>
            <w:tcBorders>
              <w:top w:val="single" w:sz="4" w:space="0" w:color="auto"/>
            </w:tcBorders>
          </w:tcPr>
          <w:p w14:paraId="0D43A4AA" w14:textId="77777777" w:rsidR="00C823EC" w:rsidRPr="001700DA" w:rsidRDefault="00C823EC" w:rsidP="001700DA">
            <w:pPr>
              <w:spacing w:line="360" w:lineRule="auto"/>
              <w:jc w:val="both"/>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Jumlah</w:t>
            </w:r>
          </w:p>
        </w:tc>
        <w:tc>
          <w:tcPr>
            <w:tcW w:w="4644" w:type="dxa"/>
            <w:tcBorders>
              <w:top w:val="single" w:sz="4" w:space="0" w:color="auto"/>
            </w:tcBorders>
          </w:tcPr>
          <w:p w14:paraId="7710BA30" w14:textId="77777777" w:rsidR="00C823EC" w:rsidRPr="001700DA" w:rsidRDefault="00C823EC" w:rsidP="001700DA">
            <w:pPr>
              <w:spacing w:line="360" w:lineRule="auto"/>
              <w:jc w:val="center"/>
              <w:rPr>
                <w:rFonts w:ascii="Times New Roman" w:hAnsi="Times New Roman" w:cs="Times New Roman"/>
                <w:color w:val="000000"/>
                <w:sz w:val="24"/>
                <w:szCs w:val="24"/>
                <w:lang w:val="id-ID"/>
              </w:rPr>
            </w:pPr>
            <w:r w:rsidRPr="001700DA">
              <w:rPr>
                <w:rFonts w:ascii="Times New Roman" w:hAnsi="Times New Roman" w:cs="Times New Roman"/>
                <w:color w:val="000000"/>
                <w:sz w:val="24"/>
                <w:szCs w:val="24"/>
                <w:lang w:val="id-ID"/>
              </w:rPr>
              <w:t>277.420</w:t>
            </w:r>
          </w:p>
        </w:tc>
      </w:tr>
    </w:tbl>
    <w:p w14:paraId="0A8EAF44" w14:textId="77777777" w:rsidR="00C823EC" w:rsidRPr="001700DA" w:rsidRDefault="00C823EC" w:rsidP="001700DA">
      <w:pPr>
        <w:spacing w:after="0" w:line="360" w:lineRule="auto"/>
        <w:jc w:val="both"/>
        <w:rPr>
          <w:rFonts w:ascii="Times New Roman" w:hAnsi="Times New Roman" w:cs="Times New Roman"/>
          <w:i/>
          <w:color w:val="000000"/>
          <w:sz w:val="24"/>
          <w:szCs w:val="24"/>
        </w:rPr>
      </w:pPr>
      <w:r w:rsidRPr="001700DA">
        <w:rPr>
          <w:rFonts w:ascii="Times New Roman" w:hAnsi="Times New Roman" w:cs="Times New Roman"/>
          <w:i/>
          <w:color w:val="000000"/>
          <w:sz w:val="24"/>
          <w:szCs w:val="24"/>
        </w:rPr>
        <w:t>Sumber Data:Lampung Tengah Dalam Angka 2021</w:t>
      </w:r>
    </w:p>
    <w:p w14:paraId="1EE66EB7" w14:textId="77777777" w:rsidR="00C823EC" w:rsidRPr="001700DA" w:rsidRDefault="00C823EC" w:rsidP="001700DA">
      <w:pPr>
        <w:spacing w:line="360" w:lineRule="auto"/>
        <w:ind w:firstLine="720"/>
        <w:jc w:val="both"/>
        <w:rPr>
          <w:rFonts w:ascii="Times New Roman" w:eastAsia="DengXian" w:hAnsi="Times New Roman" w:cs="Times New Roman"/>
          <w:color w:val="000000"/>
          <w:sz w:val="24"/>
          <w:szCs w:val="24"/>
          <w:shd w:val="clear" w:color="auto" w:fill="FFFFFF"/>
        </w:rPr>
      </w:pPr>
      <w:r w:rsidRPr="001700DA">
        <w:rPr>
          <w:rFonts w:ascii="Times New Roman" w:eastAsia="DengXian" w:hAnsi="Times New Roman" w:cs="Times New Roman"/>
          <w:sz w:val="24"/>
          <w:szCs w:val="24"/>
        </w:rPr>
        <w:t>Pada penelitian ini, ukuran populasi yang akan diteliti merupakan jumlah keseluruhan ternak kambing yang berada di kabupaten Lampung Tengah. Jumlah populasi kambing di kecamatan Rumbia 40.901 ekor dan di kecamatan Putra Rumbia 33.850 ekor</w:t>
      </w:r>
      <w:r w:rsidRPr="001700DA">
        <w:rPr>
          <w:rFonts w:ascii="Times New Roman" w:eastAsia="DengXian" w:hAnsi="Times New Roman" w:cs="Times New Roman"/>
          <w:color w:val="000000"/>
          <w:sz w:val="24"/>
          <w:szCs w:val="24"/>
          <w:shd w:val="clear" w:color="auto" w:fill="FFFFFF"/>
        </w:rPr>
        <w:t xml:space="preserve">, sempel yang akan diambil merupakan 2 (dua) Kecamatan dengan populasi </w:t>
      </w:r>
      <w:r w:rsidRPr="001700DA">
        <w:rPr>
          <w:rFonts w:ascii="Times New Roman" w:eastAsia="DengXian" w:hAnsi="Times New Roman" w:cs="Times New Roman"/>
          <w:color w:val="000000"/>
          <w:sz w:val="24"/>
          <w:szCs w:val="24"/>
          <w:shd w:val="clear" w:color="auto" w:fill="FFFFFF"/>
        </w:rPr>
        <w:lastRenderedPageBreak/>
        <w:t>kambing tertinggi di kabupaten Lampung Tengah.</w:t>
      </w:r>
    </w:p>
    <w:p w14:paraId="09322000" w14:textId="77777777" w:rsidR="00C823EC" w:rsidRPr="001700DA" w:rsidRDefault="00C823EC" w:rsidP="001700DA">
      <w:pPr>
        <w:spacing w:after="0"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N</m:t>
                  </m:r>
                  <m:r>
                    <w:rPr>
                      <w:rFonts w:ascii="Cambria Math" w:eastAsia="Cambria Math" w:hAnsi="Cambria Math" w:cs="Times New Roman"/>
                      <w:sz w:val="24"/>
                      <w:szCs w:val="24"/>
                    </w:rPr>
                    <m:t>e</m:t>
                  </m:r>
                </m:e>
                <m:sup>
                  <m:r>
                    <w:rPr>
                      <w:rFonts w:ascii="Cambria Math" w:hAnsi="Cambria Math" w:cs="Times New Roman"/>
                      <w:sz w:val="24"/>
                      <w:szCs w:val="24"/>
                    </w:rPr>
                    <m:t xml:space="preserve"> 2</m:t>
                  </m:r>
                </m:sup>
              </m:sSup>
            </m:den>
          </m:f>
        </m:oMath>
      </m:oMathPara>
    </w:p>
    <w:p w14:paraId="63025858" w14:textId="77777777" w:rsidR="00C823EC" w:rsidRPr="001700DA" w:rsidRDefault="00C823EC" w:rsidP="001700DA">
      <w:pPr>
        <w:spacing w:after="0"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74.751</m:t>
              </m:r>
            </m:num>
            <m:den>
              <m: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74.751</m:t>
                  </m:r>
                  <m:r>
                    <w:rPr>
                      <w:rFonts w:ascii="Cambria Math" w:eastAsia="Cambria Math" w:hAnsi="Cambria Math" w:cs="Times New Roman"/>
                      <w:sz w:val="24"/>
                      <w:szCs w:val="24"/>
                    </w:rPr>
                    <m:t>(0,1)</m:t>
                  </m:r>
                </m:e>
                <m:sup>
                  <m:r>
                    <w:rPr>
                      <w:rFonts w:ascii="Cambria Math" w:hAnsi="Cambria Math" w:cs="Times New Roman"/>
                      <w:sz w:val="24"/>
                      <w:szCs w:val="24"/>
                    </w:rPr>
                    <m:t xml:space="preserve"> 2</m:t>
                  </m:r>
                </m:sup>
              </m:sSup>
            </m:den>
          </m:f>
        </m:oMath>
      </m:oMathPara>
    </w:p>
    <w:p w14:paraId="6C041895" w14:textId="77777777" w:rsidR="00C823EC" w:rsidRPr="001700DA" w:rsidRDefault="00C823EC" w:rsidP="001700DA">
      <w:pPr>
        <w:spacing w:after="0"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74.751</m:t>
              </m:r>
            </m:num>
            <m:den>
              <m: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74.751</m:t>
                  </m:r>
                  <m:r>
                    <w:rPr>
                      <w:rFonts w:ascii="Cambria Math" w:eastAsia="Cambria Math" w:hAnsi="Cambria Math" w:cs="Times New Roman"/>
                      <w:sz w:val="24"/>
                      <w:szCs w:val="24"/>
                    </w:rPr>
                    <m:t>(0,01)</m:t>
                  </m:r>
                </m:e>
                <m:sup>
                  <m:r>
                    <w:rPr>
                      <w:rFonts w:ascii="Cambria Math" w:hAnsi="Cambria Math" w:cs="Times New Roman"/>
                      <w:sz w:val="24"/>
                      <w:szCs w:val="24"/>
                    </w:rPr>
                    <m:t xml:space="preserve"> </m:t>
                  </m:r>
                </m:sup>
              </m:sSup>
            </m:den>
          </m:f>
        </m:oMath>
      </m:oMathPara>
    </w:p>
    <w:p w14:paraId="74300C8E" w14:textId="77777777" w:rsidR="00C823EC" w:rsidRPr="001700DA" w:rsidRDefault="00C823EC" w:rsidP="001700DA">
      <w:pPr>
        <w:spacing w:after="0"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sz w:val="24"/>
                  <w:szCs w:val="24"/>
                </w:rPr>
              </m:ctrlPr>
            </m:fPr>
            <m:num>
              <m:r>
                <w:rPr>
                  <w:rFonts w:ascii="Cambria Math" w:hAnsi="Cambria Math" w:cs="Times New Roman"/>
                  <w:sz w:val="24"/>
                  <w:szCs w:val="24"/>
                </w:rPr>
                <m:t>74.751</m:t>
              </m:r>
            </m:num>
            <m:den>
              <m: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747,51</m:t>
                  </m:r>
                </m:e>
                <m:sup/>
              </m:sSup>
            </m:den>
          </m:f>
        </m:oMath>
      </m:oMathPara>
    </w:p>
    <w:p w14:paraId="725E8A4F" w14:textId="77777777" w:rsidR="00C823EC" w:rsidRPr="001700DA" w:rsidRDefault="00C823EC" w:rsidP="001700DA">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n</m:t>
        </m:r>
      </m:oMath>
      <w:r w:rsidRPr="001700DA">
        <w:rPr>
          <w:rFonts w:ascii="Times New Roman" w:hAnsi="Times New Roman" w:cs="Times New Roman"/>
          <w:sz w:val="24"/>
          <w:szCs w:val="24"/>
        </w:rPr>
        <w:t xml:space="preserve"> = 99,8 dibulatkan menjadi 100 ekor.</w:t>
      </w:r>
    </w:p>
    <w:p w14:paraId="2FECFA1A" w14:textId="77777777" w:rsidR="00C823EC" w:rsidRPr="001700DA" w:rsidRDefault="00C823EC" w:rsidP="001700DA">
      <w:pPr>
        <w:spacing w:after="0" w:line="360" w:lineRule="auto"/>
        <w:rPr>
          <w:rFonts w:ascii="Times New Roman" w:hAnsi="Times New Roman" w:cs="Times New Roman"/>
          <w:b/>
          <w:sz w:val="24"/>
          <w:szCs w:val="24"/>
        </w:rPr>
      </w:pPr>
    </w:p>
    <w:p w14:paraId="31438599" w14:textId="77777777" w:rsidR="00C823EC" w:rsidRPr="001700DA" w:rsidRDefault="00C823EC" w:rsidP="001700DA">
      <w:pPr>
        <w:spacing w:after="0" w:line="360" w:lineRule="auto"/>
        <w:rPr>
          <w:rFonts w:ascii="Times New Roman" w:hAnsi="Times New Roman" w:cs="Times New Roman"/>
          <w:b/>
          <w:sz w:val="24"/>
          <w:szCs w:val="24"/>
        </w:rPr>
      </w:pPr>
      <w:bookmarkStart w:id="47" w:name="_Hlk138498189"/>
      <w:r w:rsidRPr="001700DA">
        <w:rPr>
          <w:rFonts w:ascii="Times New Roman" w:hAnsi="Times New Roman" w:cs="Times New Roman"/>
          <w:b/>
          <w:sz w:val="24"/>
          <w:szCs w:val="24"/>
        </w:rPr>
        <w:t>Tahap Penelitian</w:t>
      </w:r>
    </w:p>
    <w:p w14:paraId="0669035F" w14:textId="77777777" w:rsidR="00C823EC" w:rsidRPr="001700DA" w:rsidRDefault="00C823EC" w:rsidP="001700DA">
      <w:pPr>
        <w:spacing w:after="0" w:line="360" w:lineRule="auto"/>
        <w:ind w:firstLine="720"/>
        <w:jc w:val="both"/>
        <w:rPr>
          <w:rStyle w:val="markedcontent"/>
          <w:rFonts w:ascii="Times New Roman" w:hAnsi="Times New Roman" w:cs="Times New Roman"/>
          <w:sz w:val="24"/>
          <w:szCs w:val="24"/>
        </w:rPr>
      </w:pPr>
      <w:r w:rsidRPr="001700DA">
        <w:rPr>
          <w:rStyle w:val="markedcontent"/>
          <w:rFonts w:ascii="Times New Roman" w:hAnsi="Times New Roman" w:cs="Times New Roman"/>
          <w:sz w:val="24"/>
          <w:szCs w:val="24"/>
        </w:rPr>
        <w:t>Pengambilan data dilakukan dengan metode survei terhadap peternak kambing yang berada di lokasi terpilih yaitu dengan cara obvervasi</w:t>
      </w:r>
      <w:r w:rsidRPr="001700DA">
        <w:rPr>
          <w:rFonts w:ascii="Times New Roman" w:hAnsi="Times New Roman" w:cs="Times New Roman"/>
          <w:sz w:val="24"/>
          <w:szCs w:val="24"/>
        </w:rPr>
        <w:t xml:space="preserve"> </w:t>
      </w:r>
      <w:r w:rsidRPr="001700DA">
        <w:rPr>
          <w:rStyle w:val="markedcontent"/>
          <w:rFonts w:ascii="Times New Roman" w:hAnsi="Times New Roman" w:cs="Times New Roman"/>
          <w:sz w:val="24"/>
          <w:szCs w:val="24"/>
        </w:rPr>
        <w:t>dan wawancara langsung dengan menggunakan kuisioner yang telah dibua</w:t>
      </w:r>
      <w:bookmarkEnd w:id="47"/>
      <w:r w:rsidRPr="001700DA">
        <w:rPr>
          <w:rStyle w:val="markedcontent"/>
          <w:rFonts w:ascii="Times New Roman" w:hAnsi="Times New Roman" w:cs="Times New Roman"/>
          <w:sz w:val="24"/>
          <w:szCs w:val="24"/>
        </w:rPr>
        <w:t>t. Data yang digunakan meliputi data primer dan sekunder.</w:t>
      </w:r>
    </w:p>
    <w:p w14:paraId="05B2FD40" w14:textId="77777777" w:rsidR="00C823EC" w:rsidRPr="001700DA" w:rsidRDefault="00C823EC" w:rsidP="001700DA">
      <w:pPr>
        <w:pStyle w:val="ListParagraph"/>
        <w:numPr>
          <w:ilvl w:val="0"/>
          <w:numId w:val="1"/>
        </w:numPr>
        <w:spacing w:before="0" w:beforeAutospacing="0" w:after="160" w:afterAutospacing="0" w:line="360" w:lineRule="auto"/>
        <w:ind w:left="284"/>
        <w:jc w:val="both"/>
        <w:rPr>
          <w:rFonts w:ascii="Times New Roman" w:hAnsi="Times New Roman"/>
        </w:rPr>
      </w:pPr>
      <w:r w:rsidRPr="001700DA">
        <w:rPr>
          <w:rFonts w:ascii="Times New Roman" w:hAnsi="Times New Roman"/>
        </w:rPr>
        <w:t>Data primer:</w:t>
      </w:r>
    </w:p>
    <w:p w14:paraId="3EAA3A65" w14:textId="77777777" w:rsidR="00C823EC" w:rsidRPr="001700DA" w:rsidRDefault="00C823EC" w:rsidP="001700DA">
      <w:pPr>
        <w:pStyle w:val="ListParagraph"/>
        <w:numPr>
          <w:ilvl w:val="0"/>
          <w:numId w:val="2"/>
        </w:numPr>
        <w:spacing w:before="0" w:beforeAutospacing="0" w:after="160" w:afterAutospacing="0" w:line="360" w:lineRule="auto"/>
        <w:ind w:left="567" w:hanging="283"/>
        <w:jc w:val="both"/>
        <w:rPr>
          <w:rFonts w:ascii="Times New Roman" w:hAnsi="Times New Roman"/>
        </w:rPr>
      </w:pPr>
      <w:r w:rsidRPr="001700DA">
        <w:rPr>
          <w:rFonts w:ascii="Times New Roman" w:hAnsi="Times New Roman"/>
        </w:rPr>
        <w:t>Umur peternak, tingkat pendidikan, pengalaman beternak, kepemilikian ternak, jumlah anggota keluarga, tujuan beternak, dan kepemilikian lahan.</w:t>
      </w:r>
    </w:p>
    <w:p w14:paraId="238F0CBC" w14:textId="77777777" w:rsidR="00C823EC" w:rsidRPr="001700DA" w:rsidRDefault="00C823EC" w:rsidP="001700DA">
      <w:pPr>
        <w:pStyle w:val="ListParagraph"/>
        <w:numPr>
          <w:ilvl w:val="0"/>
          <w:numId w:val="2"/>
        </w:numPr>
        <w:spacing w:before="0" w:beforeAutospacing="0" w:after="160" w:afterAutospacing="0" w:line="360" w:lineRule="auto"/>
        <w:ind w:left="567" w:hanging="283"/>
        <w:jc w:val="both"/>
        <w:rPr>
          <w:rFonts w:ascii="Times New Roman" w:hAnsi="Times New Roman"/>
        </w:rPr>
      </w:pPr>
      <w:r w:rsidRPr="001700DA">
        <w:rPr>
          <w:rFonts w:ascii="Times New Roman" w:hAnsi="Times New Roman"/>
        </w:rPr>
        <w:lastRenderedPageBreak/>
        <w:t xml:space="preserve">Jumlah ternak diperoleh dengan </w:t>
      </w:r>
      <w:proofErr w:type="gramStart"/>
      <w:r w:rsidRPr="001700DA">
        <w:rPr>
          <w:rFonts w:ascii="Times New Roman" w:hAnsi="Times New Roman"/>
        </w:rPr>
        <w:t>cara</w:t>
      </w:r>
      <w:proofErr w:type="gramEnd"/>
      <w:r w:rsidRPr="001700DA">
        <w:rPr>
          <w:rFonts w:ascii="Times New Roman" w:hAnsi="Times New Roman"/>
        </w:rPr>
        <w:t xml:space="preserve"> observasi dan wawancara dengan peternak dengan bantuan kuisoner dan dihitung dalam satuan UT.</w:t>
      </w:r>
    </w:p>
    <w:p w14:paraId="41E84C2F" w14:textId="77777777" w:rsidR="00C823EC" w:rsidRPr="001700DA" w:rsidRDefault="00C823EC" w:rsidP="001700DA">
      <w:pPr>
        <w:spacing w:after="0" w:line="360" w:lineRule="auto"/>
        <w:ind w:left="567" w:hanging="283"/>
        <w:jc w:val="both"/>
        <w:rPr>
          <w:rFonts w:ascii="Times New Roman" w:hAnsi="Times New Roman" w:cs="Times New Roman"/>
          <w:sz w:val="24"/>
          <w:szCs w:val="24"/>
        </w:rPr>
      </w:pPr>
      <w:r w:rsidRPr="001700DA">
        <w:rPr>
          <w:rFonts w:ascii="Times New Roman" w:hAnsi="Times New Roman" w:cs="Times New Roman"/>
          <w:sz w:val="24"/>
          <w:szCs w:val="24"/>
        </w:rPr>
        <w:t>Ternak dewasa: banyaknya populasi ternak dewasa x 0,14 UT</w:t>
      </w:r>
    </w:p>
    <w:p w14:paraId="07BF7048" w14:textId="77777777" w:rsidR="00C823EC" w:rsidRPr="001700DA" w:rsidRDefault="00C823EC" w:rsidP="001700DA">
      <w:pPr>
        <w:spacing w:after="0" w:line="360" w:lineRule="auto"/>
        <w:ind w:left="567" w:hanging="283"/>
        <w:jc w:val="both"/>
        <w:rPr>
          <w:rFonts w:ascii="Times New Roman" w:hAnsi="Times New Roman" w:cs="Times New Roman"/>
          <w:sz w:val="24"/>
          <w:szCs w:val="24"/>
        </w:rPr>
      </w:pPr>
      <w:r w:rsidRPr="001700DA">
        <w:rPr>
          <w:rFonts w:ascii="Times New Roman" w:hAnsi="Times New Roman" w:cs="Times New Roman"/>
          <w:sz w:val="24"/>
          <w:szCs w:val="24"/>
        </w:rPr>
        <w:t>Ternak dara  : banyaknya populasi ternak dara x 0,07 UT</w:t>
      </w:r>
    </w:p>
    <w:p w14:paraId="56433F64" w14:textId="77777777" w:rsidR="00C823EC" w:rsidRPr="001700DA" w:rsidRDefault="00C823EC" w:rsidP="001700DA">
      <w:pPr>
        <w:spacing w:after="0" w:line="360" w:lineRule="auto"/>
        <w:ind w:left="567" w:hanging="283"/>
        <w:jc w:val="both"/>
        <w:rPr>
          <w:rFonts w:ascii="Times New Roman" w:hAnsi="Times New Roman" w:cs="Times New Roman"/>
          <w:sz w:val="24"/>
          <w:szCs w:val="24"/>
        </w:rPr>
      </w:pPr>
      <w:r w:rsidRPr="001700DA">
        <w:rPr>
          <w:rFonts w:ascii="Times New Roman" w:hAnsi="Times New Roman" w:cs="Times New Roman"/>
          <w:sz w:val="24"/>
          <w:szCs w:val="24"/>
        </w:rPr>
        <w:t>Ternak cempe : banyaknya populasi ternak cempe x 0,035 UT</w:t>
      </w:r>
    </w:p>
    <w:p w14:paraId="6CE3B2DF" w14:textId="77777777" w:rsidR="00C823EC" w:rsidRPr="001700DA" w:rsidRDefault="00C823EC" w:rsidP="001700DA">
      <w:pPr>
        <w:pStyle w:val="ListParagraph"/>
        <w:numPr>
          <w:ilvl w:val="0"/>
          <w:numId w:val="2"/>
        </w:numPr>
        <w:spacing w:before="0" w:beforeAutospacing="0" w:after="160" w:afterAutospacing="0" w:line="360" w:lineRule="auto"/>
        <w:ind w:left="567" w:hanging="283"/>
        <w:jc w:val="both"/>
        <w:rPr>
          <w:rFonts w:ascii="Times New Roman" w:hAnsi="Times New Roman"/>
        </w:rPr>
      </w:pPr>
      <w:r w:rsidRPr="001700DA">
        <w:rPr>
          <w:rFonts w:ascii="Times New Roman" w:hAnsi="Times New Roman"/>
        </w:rPr>
        <w:t>Data produksi HMT diperoleh dari pengambilan sampel dengan cara penyuplikan luas lahan produksi HMT dalam  1 meter persegi kemudian dihitung dalam bentuk BK. Bahan Kering (BK) adalah berat konstan bahan pakan setelah dihilangkan kandungan airnya untuk memudahkan penghitungan.</w:t>
      </w:r>
    </w:p>
    <w:p w14:paraId="76520327" w14:textId="77777777" w:rsidR="00C823EC" w:rsidRPr="001700DA" w:rsidRDefault="00C823EC" w:rsidP="001700DA">
      <w:pPr>
        <w:pStyle w:val="ListParagraph"/>
        <w:numPr>
          <w:ilvl w:val="0"/>
          <w:numId w:val="2"/>
        </w:numPr>
        <w:spacing w:before="0" w:beforeAutospacing="0" w:after="160" w:afterAutospacing="0" w:line="360" w:lineRule="auto"/>
        <w:ind w:left="567" w:hanging="283"/>
        <w:jc w:val="both"/>
        <w:rPr>
          <w:rFonts w:ascii="Times New Roman" w:hAnsi="Times New Roman"/>
        </w:rPr>
      </w:pPr>
      <w:r w:rsidRPr="001700DA">
        <w:rPr>
          <w:rFonts w:ascii="Times New Roman" w:hAnsi="Times New Roman"/>
        </w:rPr>
        <w:t>Daya tampung wilayah ditentukan dari total produksi (BK UT ton pertahun) di bagi dengan kebutuhan ternak 1 UT (BK per ton/tahun).</w:t>
      </w:r>
    </w:p>
    <w:p w14:paraId="434FEFF8" w14:textId="77777777" w:rsidR="00C823EC" w:rsidRPr="001700DA" w:rsidRDefault="00C823EC" w:rsidP="001700DA">
      <w:pPr>
        <w:pStyle w:val="ListParagraph"/>
        <w:numPr>
          <w:ilvl w:val="0"/>
          <w:numId w:val="1"/>
        </w:numPr>
        <w:spacing w:before="0" w:beforeAutospacing="0" w:after="160" w:afterAutospacing="0" w:line="360" w:lineRule="auto"/>
        <w:ind w:left="284"/>
        <w:jc w:val="both"/>
        <w:rPr>
          <w:rFonts w:ascii="Times New Roman" w:hAnsi="Times New Roman"/>
        </w:rPr>
      </w:pPr>
      <w:r w:rsidRPr="001700DA">
        <w:rPr>
          <w:rFonts w:ascii="Times New Roman" w:hAnsi="Times New Roman"/>
        </w:rPr>
        <w:t>Data Sekunder</w:t>
      </w:r>
    </w:p>
    <w:p w14:paraId="6CB5E039" w14:textId="77777777" w:rsidR="00C823EC" w:rsidRPr="001700DA" w:rsidRDefault="00C823EC" w:rsidP="001700DA">
      <w:pPr>
        <w:spacing w:line="360" w:lineRule="auto"/>
        <w:ind w:left="284" w:firstLine="720"/>
        <w:jc w:val="both"/>
        <w:rPr>
          <w:rFonts w:ascii="Times New Roman" w:hAnsi="Times New Roman" w:cs="Times New Roman"/>
          <w:sz w:val="24"/>
          <w:szCs w:val="24"/>
        </w:rPr>
      </w:pPr>
      <w:r w:rsidRPr="001700DA">
        <w:rPr>
          <w:rFonts w:ascii="Times New Roman" w:hAnsi="Times New Roman" w:cs="Times New Roman"/>
          <w:sz w:val="24"/>
          <w:szCs w:val="24"/>
        </w:rPr>
        <w:lastRenderedPageBreak/>
        <w:t xml:space="preserve">Data sekunder ini didapatkan dari beberapa instansi seperti Badan Pusat Statistika Kabupaten Lampung Tengah, Dinas Pertanian dan peternakan Kabupaten Lampung Tengah, Kantor Kecamatan yang ada di Kabupaten Lampung Tengah, serta hasil penelitian yang sebelumnya telah dilakukan, seperti kondisi wilayah Kabupaten Lampung Tengah terkait topografi, iklim, suhu, ketersediaan lahan dan produksi hijauan, serta jumlah populasi ternak kambing. </w:t>
      </w:r>
    </w:p>
    <w:p w14:paraId="1867D076" w14:textId="77777777" w:rsidR="00C823EC" w:rsidRPr="001700DA" w:rsidRDefault="00C823EC" w:rsidP="001700DA">
      <w:pPr>
        <w:pStyle w:val="Heading2"/>
        <w:spacing w:after="240"/>
        <w:ind w:left="567"/>
      </w:pPr>
      <w:bookmarkStart w:id="48" w:name="_Toc141042374"/>
      <w:r w:rsidRPr="001700DA">
        <w:t xml:space="preserve">Analisis </w:t>
      </w:r>
      <w:r w:rsidRPr="001700DA">
        <w:rPr>
          <w:lang w:val="en-US"/>
        </w:rPr>
        <w:t>D</w:t>
      </w:r>
      <w:r w:rsidRPr="001700DA">
        <w:t>ata</w:t>
      </w:r>
      <w:bookmarkEnd w:id="48"/>
    </w:p>
    <w:p w14:paraId="61B50C1E" w14:textId="77777777" w:rsidR="00C823EC" w:rsidRPr="001700DA" w:rsidRDefault="00C823EC" w:rsidP="001700DA">
      <w:pPr>
        <w:spacing w:after="240" w:line="360" w:lineRule="auto"/>
        <w:ind w:firstLine="567"/>
        <w:jc w:val="both"/>
        <w:rPr>
          <w:rFonts w:ascii="Times New Roman" w:hAnsi="Times New Roman" w:cs="Times New Roman"/>
          <w:sz w:val="24"/>
          <w:szCs w:val="24"/>
        </w:rPr>
      </w:pPr>
      <w:r w:rsidRPr="001700DA">
        <w:rPr>
          <w:rFonts w:ascii="Times New Roman" w:hAnsi="Times New Roman" w:cs="Times New Roman"/>
          <w:sz w:val="24"/>
          <w:szCs w:val="24"/>
        </w:rPr>
        <w:t xml:space="preserve">Data yang diproleh untuk potensi pengembangan ternak kambing lokal di kabupaten Lampung Tengah provinsi Lampung ditabulasi dan dianalisis secara deskriptif (Malik, 2018). Statistik deskriptif merupakan bagian pada statistika mengenai pengumpulan data, penyajian, penentuan nilai – nilai statistika, pembuatan diagram atau gambar yang sesuai, data yang disajikan dalam bentuk yang lebih mudah dipahami </w:t>
      </w:r>
      <w:r w:rsidRPr="001700DA">
        <w:rPr>
          <w:rFonts w:ascii="Times New Roman" w:hAnsi="Times New Roman" w:cs="Times New Roman"/>
          <w:sz w:val="24"/>
          <w:szCs w:val="24"/>
        </w:rPr>
        <w:lastRenderedPageBreak/>
        <w:t xml:space="preserve">dan dibaca. Teknik ini digunakan untuk menguji hipotesis deskriptif yang harus sesuai dengan jenis data variabel (Nasution, 2017). </w:t>
      </w:r>
    </w:p>
    <w:p w14:paraId="5B497CFE" w14:textId="77777777" w:rsidR="00A14EB8" w:rsidRPr="001700DA" w:rsidRDefault="00A14EB8" w:rsidP="001700DA">
      <w:pPr>
        <w:pStyle w:val="Heading1"/>
        <w:spacing w:line="360" w:lineRule="auto"/>
        <w:rPr>
          <w:rFonts w:eastAsia="Calibri"/>
        </w:rPr>
      </w:pPr>
      <w:bookmarkStart w:id="49" w:name="_Toc141042376"/>
      <w:r w:rsidRPr="001700DA">
        <w:rPr>
          <w:rFonts w:eastAsia="Calibri"/>
        </w:rPr>
        <w:t>H</w:t>
      </w:r>
      <w:bookmarkEnd w:id="49"/>
      <w:r w:rsidRPr="001700DA">
        <w:rPr>
          <w:rFonts w:eastAsia="Calibri"/>
        </w:rPr>
        <w:t>ASIL DAN PEMBAHASAN</w:t>
      </w:r>
    </w:p>
    <w:p w14:paraId="2D4CFC68" w14:textId="77777777" w:rsidR="00A14EB8" w:rsidRPr="001700DA" w:rsidRDefault="00A14EB8" w:rsidP="001700DA">
      <w:pPr>
        <w:pStyle w:val="Heading2"/>
        <w:rPr>
          <w:rFonts w:eastAsia="Calibri"/>
        </w:rPr>
      </w:pPr>
      <w:bookmarkStart w:id="50" w:name="_Toc141042377"/>
      <w:r w:rsidRPr="001700DA">
        <w:rPr>
          <w:rFonts w:eastAsia="Calibri"/>
        </w:rPr>
        <w:t>Gambaran Umum Lokasi Penelitian</w:t>
      </w:r>
      <w:bookmarkEnd w:id="50"/>
    </w:p>
    <w:p w14:paraId="7D7BFD57" w14:textId="77777777" w:rsidR="00A14EB8" w:rsidRPr="001700DA" w:rsidRDefault="00A14EB8" w:rsidP="001700DA">
      <w:pPr>
        <w:spacing w:after="240" w:line="360" w:lineRule="auto"/>
        <w:ind w:firstLine="567"/>
        <w:jc w:val="both"/>
        <w:rPr>
          <w:rFonts w:ascii="Times New Roman" w:hAnsi="Times New Roman" w:cs="Times New Roman"/>
          <w:sz w:val="24"/>
          <w:szCs w:val="24"/>
        </w:rPr>
      </w:pPr>
      <w:bookmarkStart w:id="51" w:name="_Hlk138497488"/>
      <w:r w:rsidRPr="001700DA">
        <w:rPr>
          <w:rFonts w:ascii="Times New Roman" w:hAnsi="Times New Roman" w:cs="Times New Roman"/>
          <w:sz w:val="24"/>
          <w:szCs w:val="24"/>
        </w:rPr>
        <w:t>Secara astronomis, Lampung Tengah terletak antara 104° 35’ sampai 105° 50’ Bujur Timur dan 4° 30’ sampai 4°’15’ Lintang Selatan. Berdasarkan posisi geografisnya, di sebelah utara berbatasan dengan Kabupaten Tulang Bawang, Tulang Bawang Barat dan Kabupaten Lampung Utara, sebelah selatan berbatasan dengan Kabupaten Pesawaran, Kabupaten Lampung Timur, Kabupaten Lampung Selatan, Pringsewu dan Kota Metro di sebelah timur, Kabupaten Tanggamus, dan Lampung Barat di sebelah barat. Wilayah Kabupaten Lampung Tengah merupakan daerah agraris yang sebagian besar penduduk memiliki mata pencaharian di sektor pertanian (BPS Lampung Tengah, 2021).</w:t>
      </w:r>
    </w:p>
    <w:p w14:paraId="18B2F176" w14:textId="77777777" w:rsidR="00A14EB8" w:rsidRPr="001700DA" w:rsidRDefault="00A14EB8" w:rsidP="001700DA">
      <w:pPr>
        <w:spacing w:after="240" w:line="360" w:lineRule="auto"/>
        <w:ind w:firstLine="567"/>
        <w:jc w:val="both"/>
        <w:rPr>
          <w:rFonts w:ascii="Times New Roman" w:hAnsi="Times New Roman" w:cs="Times New Roman"/>
          <w:sz w:val="24"/>
          <w:szCs w:val="24"/>
        </w:rPr>
      </w:pPr>
      <w:r w:rsidRPr="001700DA">
        <w:rPr>
          <w:rFonts w:ascii="Times New Roman" w:hAnsi="Times New Roman" w:cs="Times New Roman"/>
          <w:sz w:val="24"/>
          <w:szCs w:val="24"/>
        </w:rPr>
        <w:lastRenderedPageBreak/>
        <w:t>Lampung Tengah merupakan dataran rendah dengan ketinggian rata- rata + 46 meter diatas permukaan laut. Luas wilayah Lampung Tengah adalah berupa daratan seluas 4545,50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Pada tahun 2021, wilayah administrasi Kabupaten Lampung Tengah terdiri dari 28 wilayah kecamatan, berdasarkan data dari Badan Perencanaan dan Pembangunan Daerah Kabupaten Lampung Tengah yaitu: Padang Ratu (164,00km2), Selagai Lingga (272,63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Pubian (187,40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Anak Tuha (162,68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Anak Ratu Aji (70,22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Kali Rejo (111,90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Sendang Agung (97,90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Bangun Rejo (104,8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Gunung Sugih (164,01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Bekri (94,15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Bumi Ratu Nuban (63,71 km2), Trimurjo (64,18 km2), Punggur (60,70 km2), Kota Gajah (49,60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Seputih Raman (130,00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Terbanggi Besar (217,15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Seputih Agung (106,96 km2), Way Pengubuan (214,48 km2), Terusan Nunyai (289,69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Seputih Mataram (115,96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Bandar Mataram (1017,89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Seputih Banyak (136,62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xml:space="preserve">), Way Seputih </w:t>
      </w:r>
      <w:r w:rsidRPr="001700DA">
        <w:rPr>
          <w:rFonts w:ascii="Times New Roman" w:hAnsi="Times New Roman" w:cs="Times New Roman"/>
          <w:sz w:val="24"/>
          <w:szCs w:val="24"/>
        </w:rPr>
        <w:lastRenderedPageBreak/>
        <w:t>(62,34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Rumbia (118,39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Bumi Nabung (97,75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Putra Rumbia (93,38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Seputih Surabaya (141,55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Bandar Surabaya (138,09 km</w:t>
      </w:r>
      <w:r w:rsidRPr="001700DA">
        <w:rPr>
          <w:rFonts w:ascii="Times New Roman" w:hAnsi="Times New Roman" w:cs="Times New Roman"/>
          <w:sz w:val="24"/>
          <w:szCs w:val="24"/>
          <w:vertAlign w:val="superscript"/>
        </w:rPr>
        <w:t>2</w:t>
      </w:r>
      <w:r w:rsidRPr="001700DA">
        <w:rPr>
          <w:rFonts w:ascii="Times New Roman" w:hAnsi="Times New Roman" w:cs="Times New Roman"/>
          <w:sz w:val="24"/>
          <w:szCs w:val="24"/>
        </w:rPr>
        <w:t>) (BPS Lampung Tengah, 2021).</w:t>
      </w:r>
    </w:p>
    <w:p w14:paraId="2B628114" w14:textId="77777777" w:rsidR="00A14EB8" w:rsidRPr="001700DA" w:rsidRDefault="00A14EB8" w:rsidP="001700DA">
      <w:pPr>
        <w:pStyle w:val="Heading2"/>
        <w:rPr>
          <w:rFonts w:eastAsia="Calibri"/>
        </w:rPr>
      </w:pPr>
      <w:bookmarkStart w:id="52" w:name="_Toc141042378"/>
      <w:bookmarkEnd w:id="51"/>
      <w:r w:rsidRPr="001700DA">
        <w:rPr>
          <w:rFonts w:eastAsia="Calibri"/>
        </w:rPr>
        <w:t>Identitas Peternak di Lokasi Penelitian</w:t>
      </w:r>
      <w:bookmarkEnd w:id="52"/>
    </w:p>
    <w:p w14:paraId="7CFEB221" w14:textId="77777777" w:rsidR="00A14EB8" w:rsidRPr="001700DA" w:rsidRDefault="00A14EB8" w:rsidP="001700DA">
      <w:pPr>
        <w:pStyle w:val="Heading3"/>
        <w:spacing w:before="0" w:line="360" w:lineRule="auto"/>
        <w:rPr>
          <w:rFonts w:ascii="Times New Roman" w:eastAsia="Calibri" w:hAnsi="Times New Roman" w:cs="Times New Roman"/>
          <w:b/>
          <w:bCs/>
          <w:lang w:val="en-ID"/>
        </w:rPr>
      </w:pPr>
      <w:bookmarkStart w:id="53" w:name="_Toc141042379"/>
      <w:r w:rsidRPr="001700DA">
        <w:rPr>
          <w:rFonts w:ascii="Times New Roman" w:eastAsia="Calibri" w:hAnsi="Times New Roman" w:cs="Times New Roman"/>
          <w:b/>
          <w:bCs/>
          <w:lang w:val="en-ID"/>
        </w:rPr>
        <w:t>Umur Peternak</w:t>
      </w:r>
      <w:bookmarkEnd w:id="53"/>
    </w:p>
    <w:p w14:paraId="5204A255" w14:textId="77777777" w:rsidR="00A14EB8" w:rsidRPr="001700DA" w:rsidRDefault="00A14EB8" w:rsidP="001700DA">
      <w:pPr>
        <w:spacing w:after="0" w:line="360" w:lineRule="auto"/>
        <w:ind w:firstLine="720"/>
        <w:jc w:val="both"/>
        <w:rPr>
          <w:rFonts w:ascii="Times New Roman" w:eastAsia="Calibri" w:hAnsi="Times New Roman" w:cs="Times New Roman"/>
          <w:sz w:val="24"/>
          <w:szCs w:val="24"/>
        </w:rPr>
      </w:pPr>
      <w:r w:rsidRPr="001700DA">
        <w:rPr>
          <w:rFonts w:ascii="Times New Roman" w:eastAsia="Calibri" w:hAnsi="Times New Roman" w:cs="Times New Roman"/>
          <w:sz w:val="24"/>
          <w:szCs w:val="24"/>
        </w:rPr>
        <w:t>Umur merupakan salah satu indikator yang menunjukkan kemampuan fisik seseorang.</w:t>
      </w:r>
      <w:r w:rsidRPr="001700DA">
        <w:rPr>
          <w:rFonts w:ascii="Times New Roman" w:eastAsia="Calibri" w:hAnsi="Times New Roman" w:cs="Times New Roman"/>
          <w:sz w:val="24"/>
          <w:szCs w:val="24"/>
          <w:lang w:val="en-ID"/>
        </w:rPr>
        <w:t xml:space="preserve"> </w:t>
      </w:r>
      <w:r w:rsidRPr="001700DA">
        <w:rPr>
          <w:rFonts w:ascii="Times New Roman" w:eastAsia="Calibri" w:hAnsi="Times New Roman" w:cs="Times New Roman"/>
          <w:sz w:val="24"/>
          <w:szCs w:val="24"/>
        </w:rPr>
        <w:t xml:space="preserve">Umur seseorang peternak dapat berpengaruh pada produktifitas kerja mereka dalam kegiatan usaha peternakan. </w:t>
      </w:r>
      <w:proofErr w:type="gramStart"/>
      <w:r w:rsidRPr="001700DA">
        <w:rPr>
          <w:rFonts w:ascii="Times New Roman" w:eastAsia="Calibri" w:hAnsi="Times New Roman" w:cs="Times New Roman"/>
          <w:sz w:val="24"/>
          <w:szCs w:val="24"/>
          <w:lang w:val="en-ID"/>
        </w:rPr>
        <w:t xml:space="preserve">Umur peternak </w:t>
      </w:r>
      <w:r w:rsidRPr="001700DA">
        <w:rPr>
          <w:rFonts w:ascii="Times New Roman" w:eastAsia="Calibri" w:hAnsi="Times New Roman" w:cs="Times New Roman"/>
          <w:sz w:val="24"/>
          <w:szCs w:val="24"/>
        </w:rPr>
        <w:t>kambing lokal</w:t>
      </w:r>
      <w:r w:rsidRPr="001700DA">
        <w:rPr>
          <w:rFonts w:ascii="Times New Roman" w:eastAsia="Calibri" w:hAnsi="Times New Roman" w:cs="Times New Roman"/>
          <w:sz w:val="24"/>
          <w:szCs w:val="24"/>
          <w:lang w:val="en-ID"/>
        </w:rPr>
        <w:t xml:space="preserve"> di </w:t>
      </w:r>
      <w:r w:rsidRPr="001700DA">
        <w:rPr>
          <w:rFonts w:ascii="Times New Roman" w:eastAsia="Calibri" w:hAnsi="Times New Roman" w:cs="Times New Roman"/>
          <w:sz w:val="24"/>
          <w:szCs w:val="24"/>
        </w:rPr>
        <w:t>Kabupaten Lampung Tengah</w:t>
      </w:r>
      <w:r w:rsidRPr="001700DA">
        <w:rPr>
          <w:rFonts w:ascii="Times New Roman" w:eastAsia="Calibri" w:hAnsi="Times New Roman" w:cs="Times New Roman"/>
          <w:sz w:val="24"/>
          <w:szCs w:val="24"/>
          <w:lang w:val="en-ID"/>
        </w:rPr>
        <w:t xml:space="preserve"> dapat dilihat pada Tabel </w:t>
      </w:r>
      <w:r w:rsidRPr="001700DA">
        <w:rPr>
          <w:rFonts w:ascii="Times New Roman" w:eastAsia="Calibri" w:hAnsi="Times New Roman" w:cs="Times New Roman"/>
          <w:sz w:val="24"/>
          <w:szCs w:val="24"/>
        </w:rPr>
        <w:t>3</w:t>
      </w:r>
      <w:r w:rsidRPr="001700DA">
        <w:rPr>
          <w:rFonts w:ascii="Times New Roman" w:eastAsia="Calibri" w:hAnsi="Times New Roman" w:cs="Times New Roman"/>
          <w:sz w:val="24"/>
          <w:szCs w:val="24"/>
          <w:lang w:val="en-ID"/>
        </w:rPr>
        <w:t>.</w:t>
      </w:r>
      <w:proofErr w:type="gramEnd"/>
    </w:p>
    <w:p w14:paraId="16D48AF2" w14:textId="77777777" w:rsidR="00A14EB8" w:rsidRPr="001700DA" w:rsidRDefault="00A14EB8" w:rsidP="001700DA">
      <w:pPr>
        <w:pStyle w:val="Caption"/>
        <w:keepNext/>
        <w:spacing w:beforeAutospacing="0" w:after="0" w:afterAutospacing="0" w:line="360" w:lineRule="auto"/>
        <w:rPr>
          <w:rFonts w:ascii="Times New Roman" w:hAnsi="Times New Roman"/>
          <w:i w:val="0"/>
          <w:iCs w:val="0"/>
          <w:color w:val="auto"/>
          <w:sz w:val="24"/>
          <w:szCs w:val="24"/>
        </w:rPr>
      </w:pPr>
      <w:bookmarkStart w:id="54" w:name="_Toc138670981"/>
      <w:proofErr w:type="gramStart"/>
      <w:r w:rsidRPr="001700DA">
        <w:rPr>
          <w:rFonts w:ascii="Times New Roman" w:hAnsi="Times New Roman"/>
          <w:i w:val="0"/>
          <w:iCs w:val="0"/>
          <w:color w:val="auto"/>
          <w:sz w:val="24"/>
          <w:szCs w:val="24"/>
        </w:rPr>
        <w:t xml:space="preserve">Tabel </w:t>
      </w:r>
      <w:r w:rsidRPr="001700DA">
        <w:rPr>
          <w:rFonts w:ascii="Times New Roman" w:hAnsi="Times New Roman"/>
          <w:i w:val="0"/>
          <w:iCs w:val="0"/>
          <w:color w:val="auto"/>
          <w:sz w:val="24"/>
          <w:szCs w:val="24"/>
        </w:rPr>
        <w:fldChar w:fldCharType="begin"/>
      </w:r>
      <w:r w:rsidRPr="001700DA">
        <w:rPr>
          <w:rFonts w:ascii="Times New Roman" w:hAnsi="Times New Roman"/>
          <w:i w:val="0"/>
          <w:iCs w:val="0"/>
          <w:color w:val="auto"/>
          <w:sz w:val="24"/>
          <w:szCs w:val="24"/>
        </w:rPr>
        <w:instrText xml:space="preserve"> SEQ Tabel \* ARABIC </w:instrText>
      </w:r>
      <w:r w:rsidRPr="001700DA">
        <w:rPr>
          <w:rFonts w:ascii="Times New Roman" w:hAnsi="Times New Roman"/>
          <w:i w:val="0"/>
          <w:iCs w:val="0"/>
          <w:color w:val="auto"/>
          <w:sz w:val="24"/>
          <w:szCs w:val="24"/>
        </w:rPr>
        <w:fldChar w:fldCharType="separate"/>
      </w:r>
      <w:r w:rsidRPr="001700DA">
        <w:rPr>
          <w:rFonts w:ascii="Times New Roman" w:hAnsi="Times New Roman"/>
          <w:i w:val="0"/>
          <w:iCs w:val="0"/>
          <w:noProof/>
          <w:color w:val="auto"/>
          <w:sz w:val="24"/>
          <w:szCs w:val="24"/>
        </w:rPr>
        <w:t>3</w:t>
      </w:r>
      <w:r w:rsidRPr="001700DA">
        <w:rPr>
          <w:rFonts w:ascii="Times New Roman" w:hAnsi="Times New Roman"/>
          <w:i w:val="0"/>
          <w:iCs w:val="0"/>
          <w:color w:val="auto"/>
          <w:sz w:val="24"/>
          <w:szCs w:val="24"/>
        </w:rPr>
        <w:fldChar w:fldCharType="end"/>
      </w:r>
      <w:r w:rsidRPr="001700DA">
        <w:rPr>
          <w:rFonts w:ascii="Times New Roman" w:hAnsi="Times New Roman"/>
          <w:i w:val="0"/>
          <w:iCs w:val="0"/>
          <w:color w:val="auto"/>
          <w:sz w:val="24"/>
          <w:szCs w:val="24"/>
          <w:lang w:val="id-ID"/>
        </w:rPr>
        <w:t>.</w:t>
      </w:r>
      <w:proofErr w:type="gramEnd"/>
      <w:r w:rsidRPr="001700DA">
        <w:rPr>
          <w:rFonts w:ascii="Times New Roman" w:hAnsi="Times New Roman"/>
          <w:i w:val="0"/>
          <w:iCs w:val="0"/>
          <w:color w:val="auto"/>
          <w:sz w:val="24"/>
          <w:szCs w:val="24"/>
          <w:lang w:val="id-ID"/>
        </w:rPr>
        <w:t xml:space="preserve"> </w:t>
      </w:r>
      <w:r w:rsidRPr="001700DA">
        <w:rPr>
          <w:rFonts w:ascii="Times New Roman" w:hAnsi="Times New Roman"/>
          <w:i w:val="0"/>
          <w:iCs w:val="0"/>
          <w:color w:val="auto"/>
          <w:sz w:val="24"/>
          <w:szCs w:val="24"/>
        </w:rPr>
        <w:t>Umur Peternak Kambing Lokal</w:t>
      </w:r>
      <w:bookmarkEnd w:id="54"/>
    </w:p>
    <w:tbl>
      <w:tblPr>
        <w:tblW w:w="4528" w:type="dxa"/>
        <w:tblInd w:w="93" w:type="dxa"/>
        <w:tblLook w:val="04A0" w:firstRow="1" w:lastRow="0" w:firstColumn="1" w:lastColumn="0" w:noHBand="0" w:noVBand="1"/>
      </w:tblPr>
      <w:tblGrid>
        <w:gridCol w:w="1618"/>
        <w:gridCol w:w="910"/>
        <w:gridCol w:w="2053"/>
      </w:tblGrid>
      <w:tr w:rsidR="00A14EB8" w:rsidRPr="001700DA" w14:paraId="0007AFF1" w14:textId="77777777" w:rsidTr="001700DA">
        <w:trPr>
          <w:trHeight w:val="301"/>
        </w:trPr>
        <w:tc>
          <w:tcPr>
            <w:tcW w:w="1618" w:type="dxa"/>
            <w:tcBorders>
              <w:top w:val="double" w:sz="4" w:space="0" w:color="auto"/>
              <w:bottom w:val="single" w:sz="4" w:space="0" w:color="auto"/>
            </w:tcBorders>
            <w:shd w:val="clear" w:color="auto" w:fill="auto"/>
            <w:noWrap/>
            <w:vAlign w:val="bottom"/>
            <w:hideMark/>
          </w:tcPr>
          <w:p w14:paraId="72E32740" w14:textId="77777777" w:rsidR="00A14EB8" w:rsidRPr="001700DA" w:rsidRDefault="00A14EB8"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Kategori</w:t>
            </w:r>
          </w:p>
        </w:tc>
        <w:tc>
          <w:tcPr>
            <w:tcW w:w="857" w:type="dxa"/>
            <w:tcBorders>
              <w:top w:val="double" w:sz="4" w:space="0" w:color="auto"/>
              <w:bottom w:val="single" w:sz="4" w:space="0" w:color="auto"/>
            </w:tcBorders>
            <w:shd w:val="clear" w:color="auto" w:fill="auto"/>
            <w:noWrap/>
            <w:vAlign w:val="bottom"/>
            <w:hideMark/>
          </w:tcPr>
          <w:p w14:paraId="0F65AB14"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Jumlah</w:t>
            </w:r>
          </w:p>
        </w:tc>
        <w:tc>
          <w:tcPr>
            <w:tcW w:w="2053" w:type="dxa"/>
            <w:tcBorders>
              <w:top w:val="double" w:sz="4" w:space="0" w:color="auto"/>
              <w:bottom w:val="single" w:sz="4" w:space="0" w:color="auto"/>
            </w:tcBorders>
            <w:shd w:val="clear" w:color="auto" w:fill="auto"/>
            <w:noWrap/>
            <w:vAlign w:val="bottom"/>
            <w:hideMark/>
          </w:tcPr>
          <w:p w14:paraId="4A60D63D"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Persentase (%)</w:t>
            </w:r>
          </w:p>
        </w:tc>
      </w:tr>
      <w:tr w:rsidR="00A14EB8" w:rsidRPr="001700DA" w14:paraId="1A2C80D4" w14:textId="77777777" w:rsidTr="001700DA">
        <w:trPr>
          <w:trHeight w:val="301"/>
        </w:trPr>
        <w:tc>
          <w:tcPr>
            <w:tcW w:w="1618" w:type="dxa"/>
            <w:tcBorders>
              <w:top w:val="single" w:sz="4" w:space="0" w:color="auto"/>
            </w:tcBorders>
            <w:shd w:val="clear" w:color="auto" w:fill="auto"/>
            <w:noWrap/>
            <w:vAlign w:val="bottom"/>
            <w:hideMark/>
          </w:tcPr>
          <w:p w14:paraId="41F5527E" w14:textId="77777777" w:rsidR="00A14EB8" w:rsidRPr="001700DA" w:rsidRDefault="00A14EB8"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Dewasa (20-45)</w:t>
            </w:r>
          </w:p>
        </w:tc>
        <w:tc>
          <w:tcPr>
            <w:tcW w:w="857" w:type="dxa"/>
            <w:tcBorders>
              <w:top w:val="single" w:sz="4" w:space="0" w:color="auto"/>
            </w:tcBorders>
            <w:shd w:val="clear" w:color="auto" w:fill="auto"/>
            <w:noWrap/>
            <w:vAlign w:val="bottom"/>
            <w:hideMark/>
          </w:tcPr>
          <w:p w14:paraId="7B6A907A"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8</w:t>
            </w:r>
          </w:p>
        </w:tc>
        <w:tc>
          <w:tcPr>
            <w:tcW w:w="2053" w:type="dxa"/>
            <w:tcBorders>
              <w:top w:val="single" w:sz="4" w:space="0" w:color="auto"/>
            </w:tcBorders>
            <w:shd w:val="clear" w:color="auto" w:fill="auto"/>
            <w:noWrap/>
            <w:hideMark/>
          </w:tcPr>
          <w:p w14:paraId="42358498" w14:textId="77777777" w:rsidR="00A14EB8" w:rsidRPr="001700DA" w:rsidRDefault="00A14EB8" w:rsidP="001700DA">
            <w:pPr>
              <w:spacing w:after="0" w:line="360" w:lineRule="auto"/>
              <w:jc w:val="center"/>
              <w:rPr>
                <w:rFonts w:ascii="Times New Roman" w:hAnsi="Times New Roman" w:cs="Times New Roman"/>
                <w:sz w:val="24"/>
                <w:szCs w:val="24"/>
              </w:rPr>
            </w:pPr>
            <w:r w:rsidRPr="001700DA">
              <w:rPr>
                <w:rFonts w:ascii="Times New Roman" w:hAnsi="Times New Roman" w:cs="Times New Roman"/>
                <w:sz w:val="24"/>
                <w:szCs w:val="24"/>
              </w:rPr>
              <w:t>66,67</w:t>
            </w:r>
          </w:p>
        </w:tc>
      </w:tr>
      <w:tr w:rsidR="00A14EB8" w:rsidRPr="001700DA" w14:paraId="026FE378" w14:textId="77777777" w:rsidTr="001700DA">
        <w:trPr>
          <w:trHeight w:val="301"/>
        </w:trPr>
        <w:tc>
          <w:tcPr>
            <w:tcW w:w="1618" w:type="dxa"/>
            <w:shd w:val="clear" w:color="auto" w:fill="auto"/>
            <w:noWrap/>
            <w:vAlign w:val="bottom"/>
            <w:hideMark/>
          </w:tcPr>
          <w:p w14:paraId="3857150A" w14:textId="77777777" w:rsidR="00A14EB8" w:rsidRPr="001700DA" w:rsidRDefault="00A14EB8"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Lanjut usia (46-55)</w:t>
            </w:r>
          </w:p>
        </w:tc>
        <w:tc>
          <w:tcPr>
            <w:tcW w:w="857" w:type="dxa"/>
            <w:shd w:val="clear" w:color="auto" w:fill="auto"/>
            <w:noWrap/>
            <w:vAlign w:val="bottom"/>
            <w:hideMark/>
          </w:tcPr>
          <w:p w14:paraId="7FCEFA2B"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3</w:t>
            </w:r>
          </w:p>
        </w:tc>
        <w:tc>
          <w:tcPr>
            <w:tcW w:w="2053" w:type="dxa"/>
            <w:shd w:val="clear" w:color="auto" w:fill="auto"/>
            <w:noWrap/>
            <w:hideMark/>
          </w:tcPr>
          <w:p w14:paraId="42604625" w14:textId="77777777" w:rsidR="00A14EB8" w:rsidRPr="001700DA" w:rsidRDefault="00A14EB8"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25,00</w:t>
            </w:r>
          </w:p>
        </w:tc>
      </w:tr>
      <w:tr w:rsidR="00A14EB8" w:rsidRPr="001700DA" w14:paraId="03C9F47C" w14:textId="77777777" w:rsidTr="001700DA">
        <w:trPr>
          <w:trHeight w:val="287"/>
        </w:trPr>
        <w:tc>
          <w:tcPr>
            <w:tcW w:w="1618" w:type="dxa"/>
            <w:tcBorders>
              <w:bottom w:val="single" w:sz="4" w:space="0" w:color="auto"/>
            </w:tcBorders>
            <w:shd w:val="clear" w:color="auto" w:fill="auto"/>
            <w:noWrap/>
            <w:vAlign w:val="bottom"/>
            <w:hideMark/>
          </w:tcPr>
          <w:p w14:paraId="197626E5" w14:textId="77777777" w:rsidR="00A14EB8" w:rsidRPr="001700DA" w:rsidRDefault="00A14EB8"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Lansia (56-65)</w:t>
            </w:r>
          </w:p>
        </w:tc>
        <w:tc>
          <w:tcPr>
            <w:tcW w:w="857" w:type="dxa"/>
            <w:tcBorders>
              <w:bottom w:val="single" w:sz="4" w:space="0" w:color="auto"/>
            </w:tcBorders>
            <w:shd w:val="clear" w:color="auto" w:fill="auto"/>
            <w:noWrap/>
            <w:vAlign w:val="bottom"/>
            <w:hideMark/>
          </w:tcPr>
          <w:p w14:paraId="64BEF0CA"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w:t>
            </w:r>
          </w:p>
        </w:tc>
        <w:tc>
          <w:tcPr>
            <w:tcW w:w="2053" w:type="dxa"/>
            <w:tcBorders>
              <w:bottom w:val="single" w:sz="4" w:space="0" w:color="auto"/>
            </w:tcBorders>
            <w:shd w:val="clear" w:color="auto" w:fill="auto"/>
            <w:noWrap/>
            <w:hideMark/>
          </w:tcPr>
          <w:p w14:paraId="0C285ECF" w14:textId="77777777" w:rsidR="00A14EB8" w:rsidRPr="001700DA" w:rsidRDefault="00A14EB8"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8,33</w:t>
            </w:r>
          </w:p>
        </w:tc>
      </w:tr>
      <w:tr w:rsidR="00A14EB8" w:rsidRPr="001700DA" w14:paraId="5DAF8550" w14:textId="77777777" w:rsidTr="001700DA">
        <w:trPr>
          <w:trHeight w:val="301"/>
        </w:trPr>
        <w:tc>
          <w:tcPr>
            <w:tcW w:w="1618" w:type="dxa"/>
            <w:tcBorders>
              <w:top w:val="single" w:sz="4" w:space="0" w:color="auto"/>
              <w:bottom w:val="single" w:sz="4" w:space="0" w:color="auto"/>
            </w:tcBorders>
            <w:shd w:val="clear" w:color="auto" w:fill="auto"/>
            <w:noWrap/>
            <w:vAlign w:val="bottom"/>
            <w:hideMark/>
          </w:tcPr>
          <w:p w14:paraId="75B4DEE2" w14:textId="77777777" w:rsidR="00A14EB8" w:rsidRPr="001700DA" w:rsidRDefault="00A14EB8"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lastRenderedPageBreak/>
              <w:t>Total</w:t>
            </w:r>
          </w:p>
        </w:tc>
        <w:tc>
          <w:tcPr>
            <w:tcW w:w="857" w:type="dxa"/>
            <w:tcBorders>
              <w:top w:val="single" w:sz="4" w:space="0" w:color="auto"/>
              <w:bottom w:val="single" w:sz="4" w:space="0" w:color="auto"/>
            </w:tcBorders>
            <w:shd w:val="clear" w:color="auto" w:fill="auto"/>
            <w:noWrap/>
            <w:vAlign w:val="bottom"/>
            <w:hideMark/>
          </w:tcPr>
          <w:p w14:paraId="36D779E4"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12</w:t>
            </w:r>
          </w:p>
        </w:tc>
        <w:tc>
          <w:tcPr>
            <w:tcW w:w="2053" w:type="dxa"/>
            <w:tcBorders>
              <w:top w:val="single" w:sz="4" w:space="0" w:color="auto"/>
              <w:bottom w:val="single" w:sz="4" w:space="0" w:color="auto"/>
            </w:tcBorders>
            <w:shd w:val="clear" w:color="auto" w:fill="auto"/>
            <w:noWrap/>
            <w:vAlign w:val="bottom"/>
            <w:hideMark/>
          </w:tcPr>
          <w:p w14:paraId="036BE7FD"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100,00</w:t>
            </w:r>
          </w:p>
        </w:tc>
      </w:tr>
    </w:tbl>
    <w:p w14:paraId="319A34F1" w14:textId="77777777" w:rsidR="00A14EB8" w:rsidRPr="001700DA" w:rsidRDefault="00A14EB8" w:rsidP="001700DA">
      <w:pPr>
        <w:spacing w:after="200" w:line="360" w:lineRule="auto"/>
        <w:jc w:val="both"/>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 xml:space="preserve"> Keterangan : Data primer diolah (2023).</w:t>
      </w:r>
    </w:p>
    <w:p w14:paraId="03EDC417" w14:textId="77777777" w:rsidR="00A14EB8" w:rsidRPr="001700DA" w:rsidRDefault="00A14EB8" w:rsidP="001700DA">
      <w:pPr>
        <w:spacing w:after="200" w:line="360" w:lineRule="auto"/>
        <w:ind w:firstLine="720"/>
        <w:jc w:val="both"/>
        <w:rPr>
          <w:rFonts w:ascii="Times New Roman" w:eastAsia="Calibri" w:hAnsi="Times New Roman" w:cs="Times New Roman"/>
          <w:sz w:val="24"/>
          <w:szCs w:val="24"/>
        </w:rPr>
      </w:pPr>
      <w:r w:rsidRPr="001700DA">
        <w:rPr>
          <w:rFonts w:ascii="Times New Roman" w:eastAsia="Calibri" w:hAnsi="Times New Roman" w:cs="Times New Roman"/>
          <w:sz w:val="24"/>
          <w:szCs w:val="24"/>
        </w:rPr>
        <w:t>Berdasarkan Tabel 3, umur peternak kambing di Kabupaten Lampung Tengah bervariasi. Secara umum dapat dilihat rata-rata umur tersebut peternak sapi di Kabupaten Lampung Tengah memiliki potensi untuk mengembangkan usahanya karena berada pada usia produktif yaitu usia 20 – 55 tahun sebanyak 91,67 %. Responden dalam penelitian ini sebagian besar berusia produktif, usia tersebut mampu untuk mengembangkan kemampuan dan keterampilan. Pada akhirnya akan mempengaruhi produktivitas peternak. Hal ini sesuai dengan pendapat Kurniawan (2020) bahwa, usia peternak berperngaruh  pada produktifitas ternak yang dipelihara.</w:t>
      </w:r>
    </w:p>
    <w:p w14:paraId="50C52838" w14:textId="3482E88C" w:rsidR="001D0B05" w:rsidRPr="001700DA" w:rsidRDefault="00A14EB8" w:rsidP="001D0B05">
      <w:pPr>
        <w:spacing w:after="200" w:line="360" w:lineRule="auto"/>
        <w:ind w:firstLine="720"/>
        <w:jc w:val="both"/>
        <w:rPr>
          <w:rFonts w:ascii="Times New Roman" w:eastAsia="Calibri" w:hAnsi="Times New Roman" w:cs="Times New Roman"/>
          <w:sz w:val="24"/>
          <w:szCs w:val="24"/>
        </w:rPr>
      </w:pPr>
      <w:r w:rsidRPr="001700DA">
        <w:rPr>
          <w:rFonts w:ascii="Times New Roman" w:eastAsia="Calibri" w:hAnsi="Times New Roman" w:cs="Times New Roman"/>
          <w:sz w:val="24"/>
          <w:szCs w:val="24"/>
        </w:rPr>
        <w:t xml:space="preserve">Ramadhan (2012) menyatakan, bahwa usia tenaga kerja yang masih muda mempunyai kemampuan berpikir yang lebih baik untuk mengelola usahanya, sehingga diharapkan dapat </w:t>
      </w:r>
      <w:r w:rsidRPr="001700DA">
        <w:rPr>
          <w:rFonts w:ascii="Times New Roman" w:eastAsia="Calibri" w:hAnsi="Times New Roman" w:cs="Times New Roman"/>
          <w:sz w:val="24"/>
          <w:szCs w:val="24"/>
        </w:rPr>
        <w:lastRenderedPageBreak/>
        <w:t xml:space="preserve">bekerja keras dibandingkan tenaga kerja yang umurnya lebih tua. </w:t>
      </w:r>
    </w:p>
    <w:p w14:paraId="53886538" w14:textId="4839B717" w:rsidR="00A14EB8" w:rsidRPr="001700DA" w:rsidRDefault="00A14EB8" w:rsidP="001700DA">
      <w:pPr>
        <w:spacing w:after="200" w:line="360" w:lineRule="auto"/>
        <w:ind w:firstLine="720"/>
        <w:jc w:val="both"/>
        <w:rPr>
          <w:rFonts w:ascii="Times New Roman" w:eastAsia="Calibri" w:hAnsi="Times New Roman" w:cs="Times New Roman"/>
          <w:sz w:val="24"/>
          <w:szCs w:val="24"/>
        </w:rPr>
      </w:pPr>
      <w:r w:rsidRPr="001700DA">
        <w:rPr>
          <w:rFonts w:ascii="Times New Roman" w:eastAsia="Calibri" w:hAnsi="Times New Roman" w:cs="Times New Roman"/>
          <w:sz w:val="24"/>
          <w:szCs w:val="24"/>
        </w:rPr>
        <w:t xml:space="preserve">Menurut Harmoko dkk (2020) yang menyatakan bahwa usia memegang peran penting bagi orang yang sedang menjalankan suatu usaha khususnya usaha peternakan, karena pada usia peternak berada dalam kisaran usia produktif diharapkan mampu memebrikan sumbangsih tenga dan pikiran pada usaha peternakan sehingga dapat meningkatkan produktivitas peternakan, selain itu usia produktif berdampak pada tingkat kemandirian peternak dan tidak terpengaruh untuk meminta bantuan orang lain. </w:t>
      </w:r>
    </w:p>
    <w:p w14:paraId="1CAB630C" w14:textId="77777777" w:rsidR="00A14EB8" w:rsidRPr="001700DA" w:rsidRDefault="00A14EB8" w:rsidP="001700DA">
      <w:pPr>
        <w:pStyle w:val="Heading3"/>
        <w:spacing w:line="360" w:lineRule="auto"/>
        <w:rPr>
          <w:rFonts w:ascii="Times New Roman" w:eastAsia="Calibri" w:hAnsi="Times New Roman" w:cs="Times New Roman"/>
          <w:b/>
          <w:bCs/>
          <w:lang w:val="en-ID"/>
        </w:rPr>
      </w:pPr>
      <w:bookmarkStart w:id="55" w:name="_Toc141042380"/>
      <w:r w:rsidRPr="001700DA">
        <w:rPr>
          <w:rFonts w:ascii="Times New Roman" w:eastAsia="Calibri" w:hAnsi="Times New Roman" w:cs="Times New Roman"/>
          <w:b/>
          <w:bCs/>
          <w:lang w:val="en-ID"/>
        </w:rPr>
        <w:t>Pengalaman Beternak</w:t>
      </w:r>
      <w:bookmarkEnd w:id="55"/>
    </w:p>
    <w:p w14:paraId="76037376" w14:textId="77777777" w:rsidR="00A14EB8" w:rsidRPr="001700DA" w:rsidRDefault="00A14EB8" w:rsidP="001700DA">
      <w:pPr>
        <w:spacing w:after="200" w:line="360" w:lineRule="auto"/>
        <w:ind w:firstLine="720"/>
        <w:jc w:val="both"/>
        <w:rPr>
          <w:rFonts w:ascii="Times New Roman" w:eastAsia="Calibri" w:hAnsi="Times New Roman" w:cs="Times New Roman"/>
          <w:sz w:val="24"/>
          <w:szCs w:val="24"/>
          <w:lang w:val="en-ID"/>
        </w:rPr>
      </w:pPr>
      <w:r w:rsidRPr="001700DA">
        <w:rPr>
          <w:rFonts w:ascii="Times New Roman" w:eastAsia="Calibri" w:hAnsi="Times New Roman" w:cs="Times New Roman"/>
          <w:sz w:val="24"/>
          <w:szCs w:val="24"/>
        </w:rPr>
        <w:t>Pengalaman</w:t>
      </w:r>
      <w:r w:rsidRPr="001700DA">
        <w:rPr>
          <w:rFonts w:ascii="Times New Roman" w:eastAsia="Calibri" w:hAnsi="Times New Roman" w:cs="Times New Roman"/>
          <w:sz w:val="24"/>
          <w:szCs w:val="24"/>
          <w:lang w:val="en-ID"/>
        </w:rPr>
        <w:t xml:space="preserve"> peternak kambing lokal di Kabupaten Lampung Tengah dapat dilihat pada Tabel 4.</w:t>
      </w:r>
    </w:p>
    <w:p w14:paraId="701410ED" w14:textId="77777777" w:rsidR="00A14EB8" w:rsidRPr="001700DA" w:rsidRDefault="00A14EB8" w:rsidP="001700DA">
      <w:pPr>
        <w:pStyle w:val="Caption"/>
        <w:keepNext/>
        <w:spacing w:after="0" w:afterAutospacing="0" w:line="360" w:lineRule="auto"/>
        <w:rPr>
          <w:rFonts w:ascii="Times New Roman" w:hAnsi="Times New Roman"/>
          <w:i w:val="0"/>
          <w:iCs w:val="0"/>
          <w:color w:val="auto"/>
          <w:sz w:val="24"/>
          <w:szCs w:val="24"/>
        </w:rPr>
      </w:pPr>
      <w:proofErr w:type="gramStart"/>
      <w:r w:rsidRPr="001700DA">
        <w:rPr>
          <w:rFonts w:ascii="Times New Roman" w:hAnsi="Times New Roman"/>
          <w:i w:val="0"/>
          <w:iCs w:val="0"/>
          <w:color w:val="auto"/>
          <w:sz w:val="24"/>
          <w:szCs w:val="24"/>
        </w:rPr>
        <w:t xml:space="preserve">Tabel </w:t>
      </w:r>
      <w:r w:rsidRPr="001700DA">
        <w:rPr>
          <w:rFonts w:ascii="Times New Roman" w:hAnsi="Times New Roman"/>
          <w:i w:val="0"/>
          <w:iCs w:val="0"/>
          <w:color w:val="auto"/>
          <w:sz w:val="24"/>
          <w:szCs w:val="24"/>
        </w:rPr>
        <w:fldChar w:fldCharType="begin"/>
      </w:r>
      <w:r w:rsidRPr="001700DA">
        <w:rPr>
          <w:rFonts w:ascii="Times New Roman" w:hAnsi="Times New Roman"/>
          <w:i w:val="0"/>
          <w:iCs w:val="0"/>
          <w:color w:val="auto"/>
          <w:sz w:val="24"/>
          <w:szCs w:val="24"/>
        </w:rPr>
        <w:instrText xml:space="preserve"> SEQ Tabel \* ARABIC </w:instrText>
      </w:r>
      <w:r w:rsidRPr="001700DA">
        <w:rPr>
          <w:rFonts w:ascii="Times New Roman" w:hAnsi="Times New Roman"/>
          <w:i w:val="0"/>
          <w:iCs w:val="0"/>
          <w:color w:val="auto"/>
          <w:sz w:val="24"/>
          <w:szCs w:val="24"/>
        </w:rPr>
        <w:fldChar w:fldCharType="separate"/>
      </w:r>
      <w:r w:rsidRPr="001700DA">
        <w:rPr>
          <w:rFonts w:ascii="Times New Roman" w:hAnsi="Times New Roman"/>
          <w:i w:val="0"/>
          <w:iCs w:val="0"/>
          <w:noProof/>
          <w:color w:val="auto"/>
          <w:sz w:val="24"/>
          <w:szCs w:val="24"/>
        </w:rPr>
        <w:t>4</w:t>
      </w:r>
      <w:r w:rsidRPr="001700DA">
        <w:rPr>
          <w:rFonts w:ascii="Times New Roman" w:hAnsi="Times New Roman"/>
          <w:i w:val="0"/>
          <w:iCs w:val="0"/>
          <w:color w:val="auto"/>
          <w:sz w:val="24"/>
          <w:szCs w:val="24"/>
        </w:rPr>
        <w:fldChar w:fldCharType="end"/>
      </w:r>
      <w:r w:rsidRPr="001700DA">
        <w:rPr>
          <w:rFonts w:ascii="Times New Roman" w:hAnsi="Times New Roman"/>
          <w:i w:val="0"/>
          <w:iCs w:val="0"/>
          <w:color w:val="auto"/>
          <w:sz w:val="24"/>
          <w:szCs w:val="24"/>
          <w:lang w:val="id-ID"/>
        </w:rPr>
        <w:t>.</w:t>
      </w:r>
      <w:proofErr w:type="gramEnd"/>
      <w:r w:rsidRPr="001700DA">
        <w:rPr>
          <w:rFonts w:ascii="Times New Roman" w:hAnsi="Times New Roman"/>
          <w:i w:val="0"/>
          <w:iCs w:val="0"/>
          <w:color w:val="auto"/>
          <w:sz w:val="24"/>
          <w:szCs w:val="24"/>
          <w:lang w:val="id-ID"/>
        </w:rPr>
        <w:t xml:space="preserve"> Lama </w:t>
      </w:r>
      <w:r w:rsidRPr="001700DA">
        <w:rPr>
          <w:rFonts w:ascii="Times New Roman" w:hAnsi="Times New Roman"/>
          <w:i w:val="0"/>
          <w:iCs w:val="0"/>
          <w:color w:val="auto"/>
          <w:sz w:val="24"/>
          <w:szCs w:val="24"/>
        </w:rPr>
        <w:t>P</w:t>
      </w:r>
      <w:r w:rsidRPr="001700DA">
        <w:rPr>
          <w:rFonts w:ascii="Times New Roman" w:hAnsi="Times New Roman"/>
          <w:i w:val="0"/>
          <w:iCs w:val="0"/>
          <w:color w:val="auto"/>
          <w:sz w:val="24"/>
          <w:szCs w:val="24"/>
          <w:lang w:val="id-ID"/>
        </w:rPr>
        <w:t xml:space="preserve">engalaman </w:t>
      </w:r>
      <w:r w:rsidRPr="001700DA">
        <w:rPr>
          <w:rFonts w:ascii="Times New Roman" w:hAnsi="Times New Roman"/>
          <w:i w:val="0"/>
          <w:iCs w:val="0"/>
          <w:color w:val="auto"/>
          <w:sz w:val="24"/>
          <w:szCs w:val="24"/>
        </w:rPr>
        <w:t>B</w:t>
      </w:r>
      <w:r w:rsidRPr="001700DA">
        <w:rPr>
          <w:rFonts w:ascii="Times New Roman" w:hAnsi="Times New Roman"/>
          <w:i w:val="0"/>
          <w:iCs w:val="0"/>
          <w:color w:val="auto"/>
          <w:sz w:val="24"/>
          <w:szCs w:val="24"/>
          <w:lang w:val="id-ID"/>
        </w:rPr>
        <w:t xml:space="preserve">eternak </w:t>
      </w:r>
      <w:r w:rsidRPr="001700DA">
        <w:rPr>
          <w:rFonts w:ascii="Times New Roman" w:hAnsi="Times New Roman"/>
          <w:i w:val="0"/>
          <w:iCs w:val="0"/>
          <w:color w:val="auto"/>
          <w:sz w:val="24"/>
          <w:szCs w:val="24"/>
        </w:rPr>
        <w:t>P</w:t>
      </w:r>
      <w:r w:rsidRPr="001700DA">
        <w:rPr>
          <w:rFonts w:ascii="Times New Roman" w:hAnsi="Times New Roman"/>
          <w:i w:val="0"/>
          <w:iCs w:val="0"/>
          <w:color w:val="auto"/>
          <w:sz w:val="24"/>
          <w:szCs w:val="24"/>
          <w:lang w:val="id-ID"/>
        </w:rPr>
        <w:t>eternak di Kabupaten Lampung Tengah</w:t>
      </w:r>
    </w:p>
    <w:tbl>
      <w:tblPr>
        <w:tblW w:w="3570" w:type="dxa"/>
        <w:tblInd w:w="93" w:type="dxa"/>
        <w:tblLook w:val="04A0" w:firstRow="1" w:lastRow="0" w:firstColumn="1" w:lastColumn="0" w:noHBand="0" w:noVBand="1"/>
      </w:tblPr>
      <w:tblGrid>
        <w:gridCol w:w="1376"/>
        <w:gridCol w:w="1095"/>
        <w:gridCol w:w="1229"/>
      </w:tblGrid>
      <w:tr w:rsidR="00A14EB8" w:rsidRPr="001700DA" w14:paraId="0093E48D" w14:textId="77777777" w:rsidTr="00A14EB8">
        <w:trPr>
          <w:trHeight w:val="329"/>
        </w:trPr>
        <w:tc>
          <w:tcPr>
            <w:tcW w:w="1376" w:type="dxa"/>
            <w:tcBorders>
              <w:top w:val="double" w:sz="4" w:space="0" w:color="auto"/>
              <w:bottom w:val="single" w:sz="4" w:space="0" w:color="auto"/>
            </w:tcBorders>
            <w:shd w:val="clear" w:color="auto" w:fill="auto"/>
            <w:noWrap/>
            <w:vAlign w:val="bottom"/>
            <w:hideMark/>
          </w:tcPr>
          <w:p w14:paraId="4CDA4EE8" w14:textId="77777777" w:rsidR="00A14EB8" w:rsidRPr="001700DA" w:rsidRDefault="00A14EB8"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Lama Beternak</w:t>
            </w:r>
          </w:p>
        </w:tc>
        <w:tc>
          <w:tcPr>
            <w:tcW w:w="1095" w:type="dxa"/>
            <w:tcBorders>
              <w:top w:val="double" w:sz="4" w:space="0" w:color="auto"/>
              <w:bottom w:val="single" w:sz="4" w:space="0" w:color="auto"/>
            </w:tcBorders>
            <w:shd w:val="clear" w:color="auto" w:fill="auto"/>
            <w:noWrap/>
            <w:vAlign w:val="bottom"/>
            <w:hideMark/>
          </w:tcPr>
          <w:p w14:paraId="6E11E907"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Jumlah</w:t>
            </w:r>
          </w:p>
        </w:tc>
        <w:tc>
          <w:tcPr>
            <w:tcW w:w="1099" w:type="dxa"/>
            <w:tcBorders>
              <w:top w:val="double" w:sz="4" w:space="0" w:color="auto"/>
              <w:bottom w:val="single" w:sz="4" w:space="0" w:color="auto"/>
            </w:tcBorders>
            <w:shd w:val="clear" w:color="auto" w:fill="auto"/>
            <w:noWrap/>
            <w:vAlign w:val="bottom"/>
            <w:hideMark/>
          </w:tcPr>
          <w:p w14:paraId="4025AE13"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Persentase (%)</w:t>
            </w:r>
          </w:p>
        </w:tc>
      </w:tr>
      <w:tr w:rsidR="00A14EB8" w:rsidRPr="001700DA" w14:paraId="7102735D" w14:textId="77777777" w:rsidTr="00A14EB8">
        <w:trPr>
          <w:trHeight w:val="329"/>
        </w:trPr>
        <w:tc>
          <w:tcPr>
            <w:tcW w:w="1376" w:type="dxa"/>
            <w:tcBorders>
              <w:top w:val="single" w:sz="4" w:space="0" w:color="auto"/>
            </w:tcBorders>
            <w:shd w:val="clear" w:color="auto" w:fill="auto"/>
            <w:noWrap/>
            <w:vAlign w:val="bottom"/>
            <w:hideMark/>
          </w:tcPr>
          <w:p w14:paraId="44B399F0" w14:textId="77777777" w:rsidR="00A14EB8" w:rsidRPr="001700DA" w:rsidRDefault="00A14EB8"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lastRenderedPageBreak/>
              <w:t>1-5 tahun</w:t>
            </w:r>
          </w:p>
        </w:tc>
        <w:tc>
          <w:tcPr>
            <w:tcW w:w="1095" w:type="dxa"/>
            <w:tcBorders>
              <w:top w:val="single" w:sz="4" w:space="0" w:color="auto"/>
            </w:tcBorders>
            <w:shd w:val="clear" w:color="auto" w:fill="auto"/>
            <w:noWrap/>
            <w:vAlign w:val="bottom"/>
            <w:hideMark/>
          </w:tcPr>
          <w:p w14:paraId="3925662E"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11</w:t>
            </w:r>
          </w:p>
        </w:tc>
        <w:tc>
          <w:tcPr>
            <w:tcW w:w="1099" w:type="dxa"/>
            <w:tcBorders>
              <w:top w:val="single" w:sz="4" w:space="0" w:color="auto"/>
            </w:tcBorders>
            <w:shd w:val="clear" w:color="auto" w:fill="auto"/>
            <w:noWrap/>
            <w:vAlign w:val="bottom"/>
            <w:hideMark/>
          </w:tcPr>
          <w:p w14:paraId="6ACDB76B"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91,67</w:t>
            </w:r>
          </w:p>
        </w:tc>
      </w:tr>
      <w:tr w:rsidR="00A14EB8" w:rsidRPr="001700DA" w14:paraId="629095D0" w14:textId="77777777" w:rsidTr="00A14EB8">
        <w:trPr>
          <w:trHeight w:val="329"/>
        </w:trPr>
        <w:tc>
          <w:tcPr>
            <w:tcW w:w="1376" w:type="dxa"/>
            <w:tcBorders>
              <w:bottom w:val="single" w:sz="4" w:space="0" w:color="auto"/>
            </w:tcBorders>
            <w:shd w:val="clear" w:color="auto" w:fill="auto"/>
            <w:noWrap/>
            <w:vAlign w:val="bottom"/>
            <w:hideMark/>
          </w:tcPr>
          <w:p w14:paraId="06109B6B" w14:textId="77777777" w:rsidR="00A14EB8" w:rsidRPr="001700DA" w:rsidRDefault="00A14EB8"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6-10 tahun</w:t>
            </w:r>
          </w:p>
        </w:tc>
        <w:tc>
          <w:tcPr>
            <w:tcW w:w="1095" w:type="dxa"/>
            <w:tcBorders>
              <w:bottom w:val="single" w:sz="4" w:space="0" w:color="auto"/>
            </w:tcBorders>
            <w:shd w:val="clear" w:color="auto" w:fill="auto"/>
            <w:noWrap/>
            <w:vAlign w:val="bottom"/>
            <w:hideMark/>
          </w:tcPr>
          <w:p w14:paraId="46270940"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w:t>
            </w:r>
          </w:p>
        </w:tc>
        <w:tc>
          <w:tcPr>
            <w:tcW w:w="1099" w:type="dxa"/>
            <w:tcBorders>
              <w:bottom w:val="single" w:sz="4" w:space="0" w:color="auto"/>
            </w:tcBorders>
            <w:shd w:val="clear" w:color="auto" w:fill="auto"/>
            <w:noWrap/>
            <w:vAlign w:val="bottom"/>
            <w:hideMark/>
          </w:tcPr>
          <w:p w14:paraId="629AAAA0"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8,33</w:t>
            </w:r>
          </w:p>
        </w:tc>
      </w:tr>
      <w:tr w:rsidR="00A14EB8" w:rsidRPr="001700DA" w14:paraId="19D36F9D" w14:textId="77777777" w:rsidTr="00A14EB8">
        <w:trPr>
          <w:trHeight w:val="329"/>
        </w:trPr>
        <w:tc>
          <w:tcPr>
            <w:tcW w:w="1376" w:type="dxa"/>
            <w:tcBorders>
              <w:top w:val="single" w:sz="4" w:space="0" w:color="auto"/>
              <w:bottom w:val="single" w:sz="4" w:space="0" w:color="auto"/>
            </w:tcBorders>
            <w:shd w:val="clear" w:color="auto" w:fill="auto"/>
            <w:noWrap/>
            <w:vAlign w:val="bottom"/>
            <w:hideMark/>
          </w:tcPr>
          <w:p w14:paraId="5FD036A9" w14:textId="77777777" w:rsidR="00A14EB8" w:rsidRPr="001700DA" w:rsidRDefault="00A14EB8"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Total</w:t>
            </w:r>
          </w:p>
        </w:tc>
        <w:tc>
          <w:tcPr>
            <w:tcW w:w="1095" w:type="dxa"/>
            <w:tcBorders>
              <w:top w:val="single" w:sz="4" w:space="0" w:color="auto"/>
              <w:bottom w:val="single" w:sz="4" w:space="0" w:color="auto"/>
            </w:tcBorders>
            <w:shd w:val="clear" w:color="auto" w:fill="auto"/>
            <w:noWrap/>
            <w:vAlign w:val="bottom"/>
            <w:hideMark/>
          </w:tcPr>
          <w:p w14:paraId="51CDD306"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12</w:t>
            </w:r>
          </w:p>
        </w:tc>
        <w:tc>
          <w:tcPr>
            <w:tcW w:w="1099" w:type="dxa"/>
            <w:tcBorders>
              <w:top w:val="single" w:sz="4" w:space="0" w:color="auto"/>
              <w:bottom w:val="single" w:sz="4" w:space="0" w:color="auto"/>
            </w:tcBorders>
            <w:shd w:val="clear" w:color="auto" w:fill="auto"/>
            <w:noWrap/>
            <w:vAlign w:val="bottom"/>
            <w:hideMark/>
          </w:tcPr>
          <w:p w14:paraId="60258104" w14:textId="77777777" w:rsidR="00A14EB8" w:rsidRPr="001700DA" w:rsidRDefault="00A14EB8"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100,00</w:t>
            </w:r>
          </w:p>
        </w:tc>
      </w:tr>
    </w:tbl>
    <w:p w14:paraId="5F6DA8DC" w14:textId="77777777" w:rsidR="00A14EB8" w:rsidRPr="001700DA" w:rsidRDefault="00A14EB8" w:rsidP="001700DA">
      <w:pPr>
        <w:spacing w:after="200" w:line="360" w:lineRule="auto"/>
        <w:jc w:val="both"/>
        <w:rPr>
          <w:rFonts w:ascii="Times New Roman" w:eastAsia="Calibri" w:hAnsi="Times New Roman" w:cs="Times New Roman"/>
          <w:sz w:val="24"/>
          <w:szCs w:val="24"/>
        </w:rPr>
      </w:pPr>
      <w:r w:rsidRPr="001700DA">
        <w:rPr>
          <w:rFonts w:ascii="Times New Roman" w:eastAsia="Calibri" w:hAnsi="Times New Roman" w:cs="Times New Roman"/>
          <w:sz w:val="24"/>
          <w:szCs w:val="24"/>
        </w:rPr>
        <w:t>Keterangan : Data primer diolah (2023).</w:t>
      </w:r>
    </w:p>
    <w:p w14:paraId="63C8C634" w14:textId="77777777" w:rsidR="00A14EB8" w:rsidRPr="001700DA" w:rsidRDefault="00A14EB8" w:rsidP="001700DA">
      <w:pPr>
        <w:spacing w:after="200" w:line="360" w:lineRule="auto"/>
        <w:ind w:firstLine="720"/>
        <w:jc w:val="both"/>
        <w:rPr>
          <w:rFonts w:ascii="Times New Roman" w:eastAsia="Calibri" w:hAnsi="Times New Roman" w:cs="Times New Roman"/>
          <w:sz w:val="24"/>
          <w:szCs w:val="24"/>
        </w:rPr>
      </w:pPr>
      <w:r w:rsidRPr="001700DA">
        <w:rPr>
          <w:rFonts w:ascii="Times New Roman" w:eastAsia="Calibri" w:hAnsi="Times New Roman" w:cs="Times New Roman"/>
          <w:sz w:val="24"/>
          <w:szCs w:val="24"/>
        </w:rPr>
        <w:t>Berdasarkan Tabel 4, dapat dilihat bahwa pengalaman beternak para peternak</w:t>
      </w:r>
      <w:r w:rsidRPr="001700DA">
        <w:rPr>
          <w:rFonts w:ascii="Times New Roman" w:hAnsi="Times New Roman" w:cs="Times New Roman"/>
          <w:sz w:val="24"/>
          <w:szCs w:val="24"/>
        </w:rPr>
        <w:t xml:space="preserve"> </w:t>
      </w:r>
      <w:r w:rsidRPr="001700DA">
        <w:rPr>
          <w:rFonts w:ascii="Times New Roman" w:eastAsia="Calibri" w:hAnsi="Times New Roman" w:cs="Times New Roman"/>
          <w:sz w:val="24"/>
          <w:szCs w:val="24"/>
        </w:rPr>
        <w:t xml:space="preserve">kambing lokal di Kabupaten Lampung Tengah masih tergolong baru dan belum lama dalam usaha betenak kambing lokal, sehingga mereka cenderung kurang berpengalaman dalam hal beternak kambing lokal. Hal ini sesuai dengan pendapat Pratama (2021) peternak yang memiliki pengalaman beternak lebih lama maka semakin banyak pengalaman yang diperoleh peternak dan semakin tinggi tingkat keterampilannya dalam mengelola manajemen usaha ternak yang dijalankannya.         </w:t>
      </w:r>
    </w:p>
    <w:p w14:paraId="1C6EA77B" w14:textId="2868A1A4" w:rsidR="00A14EB8" w:rsidRPr="001700DA" w:rsidRDefault="00A14EB8" w:rsidP="001700DA">
      <w:pPr>
        <w:spacing w:after="200" w:line="360" w:lineRule="auto"/>
        <w:ind w:firstLine="720"/>
        <w:jc w:val="both"/>
        <w:rPr>
          <w:rFonts w:ascii="Times New Roman" w:eastAsia="Calibri" w:hAnsi="Times New Roman" w:cs="Times New Roman"/>
          <w:sz w:val="24"/>
          <w:szCs w:val="24"/>
        </w:rPr>
      </w:pPr>
      <w:r w:rsidRPr="001700DA">
        <w:rPr>
          <w:rFonts w:ascii="Times New Roman" w:eastAsia="Calibri" w:hAnsi="Times New Roman" w:cs="Times New Roman"/>
          <w:sz w:val="24"/>
          <w:szCs w:val="24"/>
        </w:rPr>
        <w:t xml:space="preserve">Kurniawan (2020) menyatakan, lama pengalaman seorang peternak dapat mempengaruhi keberhasilan dalam usahanya, karena semakin lama pengalamannya maka pengetahuan </w:t>
      </w:r>
      <w:r w:rsidRPr="001700DA">
        <w:rPr>
          <w:rFonts w:ascii="Times New Roman" w:eastAsia="Calibri" w:hAnsi="Times New Roman" w:cs="Times New Roman"/>
          <w:sz w:val="24"/>
          <w:szCs w:val="24"/>
        </w:rPr>
        <w:lastRenderedPageBreak/>
        <w:t>yang diperoleh tentang cara pemeliharaan dan manajemen ternak semakin banyak. Lama pengalaman beternak sangatlah penting dalam menjalankan usaha beternak, hal ini dikarenakan pengalaman beternak akan mempengaruhi keputusan dan tindakan dalam usaha beternak. Pengalaman beternak yang relatif lama akan sangat mendukung usaha beternak dan dapat menunjang tingkat pendidikan yang relatif masih rendah</w:t>
      </w:r>
    </w:p>
    <w:p w14:paraId="3C2008BC" w14:textId="77777777" w:rsidR="00A62A79" w:rsidRPr="001700DA" w:rsidRDefault="00A62A79" w:rsidP="001700DA">
      <w:pPr>
        <w:pStyle w:val="Heading3"/>
        <w:spacing w:line="360" w:lineRule="auto"/>
        <w:rPr>
          <w:rFonts w:ascii="Times New Roman" w:eastAsia="Calibri" w:hAnsi="Times New Roman" w:cs="Times New Roman"/>
          <w:b/>
          <w:bCs/>
          <w:lang w:val="en-ID"/>
        </w:rPr>
      </w:pPr>
      <w:bookmarkStart w:id="56" w:name="_Toc141042381"/>
      <w:r w:rsidRPr="001700DA">
        <w:rPr>
          <w:rFonts w:ascii="Times New Roman" w:eastAsia="Calibri" w:hAnsi="Times New Roman" w:cs="Times New Roman"/>
          <w:b/>
          <w:bCs/>
          <w:lang w:val="en-ID"/>
        </w:rPr>
        <w:t>Tingkat Pendidikan</w:t>
      </w:r>
      <w:bookmarkEnd w:id="56"/>
    </w:p>
    <w:p w14:paraId="33FBD808" w14:textId="77777777" w:rsidR="00A62A79" w:rsidRPr="001700DA" w:rsidRDefault="00A62A79" w:rsidP="001700DA">
      <w:pPr>
        <w:spacing w:after="200" w:line="360" w:lineRule="auto"/>
        <w:ind w:firstLine="720"/>
        <w:jc w:val="both"/>
        <w:rPr>
          <w:rFonts w:ascii="Times New Roman" w:eastAsia="Calibri" w:hAnsi="Times New Roman" w:cs="Times New Roman"/>
          <w:sz w:val="24"/>
          <w:szCs w:val="24"/>
        </w:rPr>
      </w:pPr>
      <w:proofErr w:type="gramStart"/>
      <w:r w:rsidRPr="001700DA">
        <w:rPr>
          <w:rFonts w:ascii="Times New Roman" w:eastAsia="Calibri" w:hAnsi="Times New Roman" w:cs="Times New Roman"/>
          <w:sz w:val="24"/>
          <w:szCs w:val="24"/>
          <w:lang w:val="en-ID"/>
        </w:rPr>
        <w:t xml:space="preserve">Tingkat pendidikan peternak kambing lokal di Kabupaten Lampung Tengah dapat dilihat pada Tabel </w:t>
      </w:r>
      <w:r w:rsidRPr="001700DA">
        <w:rPr>
          <w:rFonts w:ascii="Times New Roman" w:eastAsia="Calibri" w:hAnsi="Times New Roman" w:cs="Times New Roman"/>
          <w:sz w:val="24"/>
          <w:szCs w:val="24"/>
        </w:rPr>
        <w:t>5</w:t>
      </w:r>
      <w:r w:rsidRPr="001700DA">
        <w:rPr>
          <w:rFonts w:ascii="Times New Roman" w:eastAsia="Calibri" w:hAnsi="Times New Roman" w:cs="Times New Roman"/>
          <w:sz w:val="24"/>
          <w:szCs w:val="24"/>
          <w:lang w:val="en-ID"/>
        </w:rPr>
        <w:t>.</w:t>
      </w:r>
      <w:proofErr w:type="gramEnd"/>
    </w:p>
    <w:p w14:paraId="5F9B8C89" w14:textId="77777777" w:rsidR="00A62A79" w:rsidRPr="001700DA" w:rsidRDefault="00A62A79" w:rsidP="001700DA">
      <w:pPr>
        <w:pStyle w:val="Caption"/>
        <w:keepNext/>
        <w:spacing w:after="0" w:afterAutospacing="0" w:line="360" w:lineRule="auto"/>
        <w:rPr>
          <w:rFonts w:ascii="Times New Roman" w:hAnsi="Times New Roman"/>
          <w:i w:val="0"/>
          <w:iCs w:val="0"/>
          <w:color w:val="auto"/>
          <w:sz w:val="24"/>
          <w:szCs w:val="24"/>
        </w:rPr>
      </w:pPr>
      <w:bookmarkStart w:id="57" w:name="_Toc138670983"/>
      <w:proofErr w:type="gramStart"/>
      <w:r w:rsidRPr="001700DA">
        <w:rPr>
          <w:rFonts w:ascii="Times New Roman" w:hAnsi="Times New Roman"/>
          <w:i w:val="0"/>
          <w:iCs w:val="0"/>
          <w:color w:val="auto"/>
          <w:sz w:val="24"/>
          <w:szCs w:val="24"/>
        </w:rPr>
        <w:t xml:space="preserve">Tabel </w:t>
      </w:r>
      <w:r w:rsidRPr="001700DA">
        <w:rPr>
          <w:rFonts w:ascii="Times New Roman" w:hAnsi="Times New Roman"/>
          <w:i w:val="0"/>
          <w:iCs w:val="0"/>
          <w:color w:val="auto"/>
          <w:sz w:val="24"/>
          <w:szCs w:val="24"/>
        </w:rPr>
        <w:fldChar w:fldCharType="begin"/>
      </w:r>
      <w:r w:rsidRPr="001700DA">
        <w:rPr>
          <w:rFonts w:ascii="Times New Roman" w:hAnsi="Times New Roman"/>
          <w:i w:val="0"/>
          <w:iCs w:val="0"/>
          <w:color w:val="auto"/>
          <w:sz w:val="24"/>
          <w:szCs w:val="24"/>
        </w:rPr>
        <w:instrText xml:space="preserve"> SEQ Tabel \* ARABIC </w:instrText>
      </w:r>
      <w:r w:rsidRPr="001700DA">
        <w:rPr>
          <w:rFonts w:ascii="Times New Roman" w:hAnsi="Times New Roman"/>
          <w:i w:val="0"/>
          <w:iCs w:val="0"/>
          <w:color w:val="auto"/>
          <w:sz w:val="24"/>
          <w:szCs w:val="24"/>
        </w:rPr>
        <w:fldChar w:fldCharType="separate"/>
      </w:r>
      <w:r w:rsidRPr="001700DA">
        <w:rPr>
          <w:rFonts w:ascii="Times New Roman" w:hAnsi="Times New Roman"/>
          <w:i w:val="0"/>
          <w:iCs w:val="0"/>
          <w:noProof/>
          <w:color w:val="auto"/>
          <w:sz w:val="24"/>
          <w:szCs w:val="24"/>
        </w:rPr>
        <w:t>5</w:t>
      </w:r>
      <w:r w:rsidRPr="001700DA">
        <w:rPr>
          <w:rFonts w:ascii="Times New Roman" w:hAnsi="Times New Roman"/>
          <w:i w:val="0"/>
          <w:iCs w:val="0"/>
          <w:color w:val="auto"/>
          <w:sz w:val="24"/>
          <w:szCs w:val="24"/>
        </w:rPr>
        <w:fldChar w:fldCharType="end"/>
      </w:r>
      <w:r w:rsidRPr="001700DA">
        <w:rPr>
          <w:rFonts w:ascii="Times New Roman" w:hAnsi="Times New Roman"/>
          <w:i w:val="0"/>
          <w:iCs w:val="0"/>
          <w:color w:val="auto"/>
          <w:sz w:val="24"/>
          <w:szCs w:val="24"/>
          <w:lang w:val="id-ID"/>
        </w:rPr>
        <w:t>.</w:t>
      </w:r>
      <w:proofErr w:type="gramEnd"/>
      <w:r w:rsidRPr="001700DA">
        <w:rPr>
          <w:rFonts w:ascii="Times New Roman" w:hAnsi="Times New Roman"/>
          <w:i w:val="0"/>
          <w:iCs w:val="0"/>
          <w:color w:val="auto"/>
          <w:sz w:val="24"/>
          <w:szCs w:val="24"/>
          <w:lang w:val="id-ID"/>
        </w:rPr>
        <w:t xml:space="preserve"> Tingkat </w:t>
      </w:r>
      <w:r w:rsidRPr="001700DA">
        <w:rPr>
          <w:rFonts w:ascii="Times New Roman" w:hAnsi="Times New Roman"/>
          <w:i w:val="0"/>
          <w:iCs w:val="0"/>
          <w:color w:val="auto"/>
          <w:sz w:val="24"/>
          <w:szCs w:val="24"/>
        </w:rPr>
        <w:t>P</w:t>
      </w:r>
      <w:r w:rsidRPr="001700DA">
        <w:rPr>
          <w:rFonts w:ascii="Times New Roman" w:hAnsi="Times New Roman"/>
          <w:i w:val="0"/>
          <w:iCs w:val="0"/>
          <w:color w:val="auto"/>
          <w:sz w:val="24"/>
          <w:szCs w:val="24"/>
          <w:lang w:val="id-ID"/>
        </w:rPr>
        <w:t xml:space="preserve">endidikan </w:t>
      </w:r>
      <w:r w:rsidRPr="001700DA">
        <w:rPr>
          <w:rFonts w:ascii="Times New Roman" w:hAnsi="Times New Roman"/>
          <w:i w:val="0"/>
          <w:iCs w:val="0"/>
          <w:color w:val="auto"/>
          <w:sz w:val="24"/>
          <w:szCs w:val="24"/>
        </w:rPr>
        <w:t>P</w:t>
      </w:r>
      <w:r w:rsidRPr="001700DA">
        <w:rPr>
          <w:rFonts w:ascii="Times New Roman" w:hAnsi="Times New Roman"/>
          <w:i w:val="0"/>
          <w:iCs w:val="0"/>
          <w:color w:val="auto"/>
          <w:sz w:val="24"/>
          <w:szCs w:val="24"/>
          <w:lang w:val="id-ID"/>
        </w:rPr>
        <w:t>eternak di Kabupaten Lampung Tengah</w:t>
      </w:r>
      <w:bookmarkEnd w:id="57"/>
    </w:p>
    <w:tbl>
      <w:tblPr>
        <w:tblW w:w="3645" w:type="dxa"/>
        <w:tblInd w:w="93" w:type="dxa"/>
        <w:tblLook w:val="04A0" w:firstRow="1" w:lastRow="0" w:firstColumn="1" w:lastColumn="0" w:noHBand="0" w:noVBand="1"/>
      </w:tblPr>
      <w:tblGrid>
        <w:gridCol w:w="1759"/>
        <w:gridCol w:w="910"/>
        <w:gridCol w:w="1229"/>
      </w:tblGrid>
      <w:tr w:rsidR="00A62A79" w:rsidRPr="001700DA" w14:paraId="516EE5E0" w14:textId="77777777" w:rsidTr="00A62A79">
        <w:trPr>
          <w:trHeight w:val="327"/>
        </w:trPr>
        <w:tc>
          <w:tcPr>
            <w:tcW w:w="1759" w:type="dxa"/>
            <w:tcBorders>
              <w:top w:val="double" w:sz="4" w:space="0" w:color="auto"/>
              <w:bottom w:val="single" w:sz="4" w:space="0" w:color="auto"/>
            </w:tcBorders>
            <w:shd w:val="clear" w:color="auto" w:fill="auto"/>
            <w:noWrap/>
            <w:vAlign w:val="bottom"/>
            <w:hideMark/>
          </w:tcPr>
          <w:p w14:paraId="6D6B579B" w14:textId="77777777" w:rsidR="00A62A79" w:rsidRPr="001700DA" w:rsidRDefault="00A62A79"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Tingkat Pendidikan</w:t>
            </w:r>
          </w:p>
        </w:tc>
        <w:tc>
          <w:tcPr>
            <w:tcW w:w="767" w:type="dxa"/>
            <w:tcBorders>
              <w:top w:val="double" w:sz="4" w:space="0" w:color="auto"/>
              <w:bottom w:val="single" w:sz="4" w:space="0" w:color="auto"/>
            </w:tcBorders>
            <w:shd w:val="clear" w:color="auto" w:fill="auto"/>
            <w:noWrap/>
            <w:vAlign w:val="bottom"/>
            <w:hideMark/>
          </w:tcPr>
          <w:p w14:paraId="4A0CCE78"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Jumlah</w:t>
            </w:r>
          </w:p>
        </w:tc>
        <w:tc>
          <w:tcPr>
            <w:tcW w:w="1119" w:type="dxa"/>
            <w:tcBorders>
              <w:top w:val="double" w:sz="4" w:space="0" w:color="auto"/>
              <w:bottom w:val="single" w:sz="4" w:space="0" w:color="auto"/>
            </w:tcBorders>
            <w:shd w:val="clear" w:color="auto" w:fill="auto"/>
            <w:noWrap/>
            <w:vAlign w:val="bottom"/>
            <w:hideMark/>
          </w:tcPr>
          <w:p w14:paraId="6859A07E"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Persentase (%)</w:t>
            </w:r>
          </w:p>
        </w:tc>
      </w:tr>
      <w:tr w:rsidR="00A62A79" w:rsidRPr="001700DA" w14:paraId="3C65066D" w14:textId="77777777" w:rsidTr="00A62A79">
        <w:trPr>
          <w:trHeight w:val="327"/>
        </w:trPr>
        <w:tc>
          <w:tcPr>
            <w:tcW w:w="1759" w:type="dxa"/>
            <w:tcBorders>
              <w:top w:val="single" w:sz="4" w:space="0" w:color="auto"/>
            </w:tcBorders>
            <w:shd w:val="clear" w:color="auto" w:fill="auto"/>
            <w:noWrap/>
            <w:vAlign w:val="bottom"/>
            <w:hideMark/>
          </w:tcPr>
          <w:p w14:paraId="2675B5FE" w14:textId="77777777" w:rsidR="00A62A79" w:rsidRPr="001700DA" w:rsidRDefault="00A62A79"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SMP</w:t>
            </w:r>
          </w:p>
        </w:tc>
        <w:tc>
          <w:tcPr>
            <w:tcW w:w="767" w:type="dxa"/>
            <w:tcBorders>
              <w:top w:val="single" w:sz="4" w:space="0" w:color="auto"/>
            </w:tcBorders>
            <w:shd w:val="clear" w:color="auto" w:fill="auto"/>
            <w:noWrap/>
            <w:vAlign w:val="bottom"/>
            <w:hideMark/>
          </w:tcPr>
          <w:p w14:paraId="0CD38F2B"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6</w:t>
            </w:r>
          </w:p>
        </w:tc>
        <w:tc>
          <w:tcPr>
            <w:tcW w:w="1119" w:type="dxa"/>
            <w:tcBorders>
              <w:top w:val="single" w:sz="4" w:space="0" w:color="auto"/>
            </w:tcBorders>
            <w:shd w:val="clear" w:color="auto" w:fill="auto"/>
            <w:noWrap/>
            <w:vAlign w:val="bottom"/>
            <w:hideMark/>
          </w:tcPr>
          <w:p w14:paraId="2B281972"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54,55</w:t>
            </w:r>
          </w:p>
        </w:tc>
      </w:tr>
      <w:tr w:rsidR="00A62A79" w:rsidRPr="001700DA" w14:paraId="145B5478" w14:textId="77777777" w:rsidTr="00A62A79">
        <w:trPr>
          <w:trHeight w:val="327"/>
        </w:trPr>
        <w:tc>
          <w:tcPr>
            <w:tcW w:w="1759" w:type="dxa"/>
            <w:shd w:val="clear" w:color="auto" w:fill="auto"/>
            <w:noWrap/>
            <w:vAlign w:val="bottom"/>
            <w:hideMark/>
          </w:tcPr>
          <w:p w14:paraId="0AB45F8A" w14:textId="77777777" w:rsidR="00A62A79" w:rsidRPr="001700DA" w:rsidRDefault="00A62A79"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SMA/SMK</w:t>
            </w:r>
          </w:p>
        </w:tc>
        <w:tc>
          <w:tcPr>
            <w:tcW w:w="767" w:type="dxa"/>
            <w:shd w:val="clear" w:color="auto" w:fill="auto"/>
            <w:noWrap/>
            <w:vAlign w:val="bottom"/>
            <w:hideMark/>
          </w:tcPr>
          <w:p w14:paraId="44C1DFBD"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5</w:t>
            </w:r>
          </w:p>
        </w:tc>
        <w:tc>
          <w:tcPr>
            <w:tcW w:w="1119" w:type="dxa"/>
            <w:shd w:val="clear" w:color="auto" w:fill="auto"/>
            <w:noWrap/>
            <w:vAlign w:val="bottom"/>
            <w:hideMark/>
          </w:tcPr>
          <w:p w14:paraId="5CB12EC0"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45,45</w:t>
            </w:r>
          </w:p>
        </w:tc>
      </w:tr>
      <w:tr w:rsidR="00A62A79" w:rsidRPr="001700DA" w14:paraId="41485171" w14:textId="77777777" w:rsidTr="00A62A79">
        <w:trPr>
          <w:trHeight w:val="327"/>
        </w:trPr>
        <w:tc>
          <w:tcPr>
            <w:tcW w:w="1759" w:type="dxa"/>
            <w:tcBorders>
              <w:bottom w:val="single" w:sz="4" w:space="0" w:color="auto"/>
            </w:tcBorders>
            <w:shd w:val="clear" w:color="auto" w:fill="auto"/>
            <w:noWrap/>
            <w:vAlign w:val="bottom"/>
            <w:hideMark/>
          </w:tcPr>
          <w:p w14:paraId="0EC43578" w14:textId="77777777" w:rsidR="00A62A79" w:rsidRPr="001700DA" w:rsidRDefault="00A62A79"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D3</w:t>
            </w:r>
          </w:p>
        </w:tc>
        <w:tc>
          <w:tcPr>
            <w:tcW w:w="767" w:type="dxa"/>
            <w:tcBorders>
              <w:bottom w:val="single" w:sz="4" w:space="0" w:color="auto"/>
            </w:tcBorders>
            <w:shd w:val="clear" w:color="auto" w:fill="auto"/>
            <w:noWrap/>
            <w:vAlign w:val="bottom"/>
            <w:hideMark/>
          </w:tcPr>
          <w:p w14:paraId="18440713"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w:t>
            </w:r>
          </w:p>
        </w:tc>
        <w:tc>
          <w:tcPr>
            <w:tcW w:w="1119" w:type="dxa"/>
            <w:tcBorders>
              <w:bottom w:val="single" w:sz="4" w:space="0" w:color="auto"/>
            </w:tcBorders>
            <w:shd w:val="clear" w:color="auto" w:fill="auto"/>
            <w:noWrap/>
            <w:vAlign w:val="bottom"/>
            <w:hideMark/>
          </w:tcPr>
          <w:p w14:paraId="04D02C83"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9,10</w:t>
            </w:r>
          </w:p>
        </w:tc>
      </w:tr>
      <w:tr w:rsidR="00A62A79" w:rsidRPr="001700DA" w14:paraId="68C0897F" w14:textId="77777777" w:rsidTr="00A62A79">
        <w:trPr>
          <w:trHeight w:val="327"/>
        </w:trPr>
        <w:tc>
          <w:tcPr>
            <w:tcW w:w="1759" w:type="dxa"/>
            <w:tcBorders>
              <w:top w:val="single" w:sz="4" w:space="0" w:color="auto"/>
              <w:bottom w:val="single" w:sz="4" w:space="0" w:color="auto"/>
            </w:tcBorders>
            <w:shd w:val="clear" w:color="auto" w:fill="auto"/>
            <w:noWrap/>
            <w:vAlign w:val="bottom"/>
            <w:hideMark/>
          </w:tcPr>
          <w:p w14:paraId="0E692A34" w14:textId="77777777" w:rsidR="00A62A79" w:rsidRPr="001700DA" w:rsidRDefault="00A62A79"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Total</w:t>
            </w:r>
          </w:p>
        </w:tc>
        <w:tc>
          <w:tcPr>
            <w:tcW w:w="767" w:type="dxa"/>
            <w:tcBorders>
              <w:top w:val="single" w:sz="4" w:space="0" w:color="auto"/>
              <w:bottom w:val="single" w:sz="4" w:space="0" w:color="auto"/>
            </w:tcBorders>
            <w:shd w:val="clear" w:color="auto" w:fill="auto"/>
            <w:noWrap/>
            <w:vAlign w:val="bottom"/>
            <w:hideMark/>
          </w:tcPr>
          <w:p w14:paraId="7384D1AC"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12</w:t>
            </w:r>
          </w:p>
        </w:tc>
        <w:tc>
          <w:tcPr>
            <w:tcW w:w="1119" w:type="dxa"/>
            <w:tcBorders>
              <w:top w:val="single" w:sz="4" w:space="0" w:color="auto"/>
              <w:bottom w:val="single" w:sz="4" w:space="0" w:color="auto"/>
            </w:tcBorders>
            <w:shd w:val="clear" w:color="auto" w:fill="auto"/>
            <w:noWrap/>
            <w:vAlign w:val="bottom"/>
            <w:hideMark/>
          </w:tcPr>
          <w:p w14:paraId="496CA9F2"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100,00</w:t>
            </w:r>
          </w:p>
        </w:tc>
      </w:tr>
    </w:tbl>
    <w:p w14:paraId="3D67AC25" w14:textId="77777777" w:rsidR="00A62A79" w:rsidRPr="001700DA" w:rsidRDefault="00A62A79" w:rsidP="001700DA">
      <w:pPr>
        <w:spacing w:after="200" w:line="360" w:lineRule="auto"/>
        <w:jc w:val="both"/>
        <w:rPr>
          <w:rFonts w:ascii="Times New Roman" w:hAnsi="Times New Roman" w:cs="Times New Roman"/>
          <w:sz w:val="24"/>
          <w:szCs w:val="24"/>
        </w:rPr>
      </w:pPr>
      <w:r w:rsidRPr="001700DA">
        <w:rPr>
          <w:rFonts w:ascii="Times New Roman" w:hAnsi="Times New Roman" w:cs="Times New Roman"/>
          <w:sz w:val="24"/>
          <w:szCs w:val="24"/>
        </w:rPr>
        <w:t>Keterangan : Data primer diolah (2023).</w:t>
      </w:r>
    </w:p>
    <w:p w14:paraId="4D43ED91" w14:textId="77777777" w:rsidR="00A62A79" w:rsidRPr="001700DA" w:rsidRDefault="00A62A79" w:rsidP="001700DA">
      <w:pPr>
        <w:spacing w:after="200"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lastRenderedPageBreak/>
        <w:t>Berdasarkan Tabel 5 dapat dilihat bahwa tingkat pendidikan peternak kambing lokal di Kabupaten Lampung Tengah masih tergolong rendah, hal ini dikarenakan mayoritas responden adalah tamatan SMP. Tingkat pendidikan peternak sangat berpengaruh pada usaha peternakannya, hal ini dikarenakan tingkat pendidikan dapat menjadi acuan dalam kemampuan peternak dalam mengadopsi informasi dan inovasi baru, sebab tingkat pendidikan sangat berpengaruh terdadap perubahan pola pikir. Hal ini sesuai dengan pernyataan Hidayah (2015) bahwa tingkat pendidikan yang rendah berpengaruh terhadap cepat lambatnya peternak dalam mengadopsi teknologi.</w:t>
      </w:r>
    </w:p>
    <w:p w14:paraId="41FDC39E" w14:textId="77777777" w:rsidR="00A62A79" w:rsidRPr="001700DA" w:rsidRDefault="00A62A79" w:rsidP="001700DA">
      <w:pPr>
        <w:spacing w:after="200"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t xml:space="preserve">Sari (2014) menyatakan, tingkat pendidikan sangat penting artinya, karena dengan tingkat pendidikan seseorang juga berpengaruh terhadap kemampuan berfikir seseorang, dalam artian mengembangkan dan meningkatkan taraf hidup melalui kreatifitas berfikir dan melihat setiap peluang dan </w:t>
      </w:r>
      <w:r w:rsidRPr="001700DA">
        <w:rPr>
          <w:rFonts w:ascii="Times New Roman" w:hAnsi="Times New Roman" w:cs="Times New Roman"/>
          <w:sz w:val="24"/>
          <w:szCs w:val="24"/>
        </w:rPr>
        <w:lastRenderedPageBreak/>
        <w:t xml:space="preserve">menciptakan suatu lapangan pekerjaan. Menurut Usman dkk (2016) menyatakan bahwa tingkat Pendidikan menjadi dasar penilaian seseorang, semakin tinggi tingkat Pendidikan seseorang maka semakin baik juga tingkat pengetahuan seseorang, baik segi cara berfikir maupun dalam mengadaptasi teknologi. Status Pendidikan memberikan gambar bahwasanya seseorang mempunyai imajinasi tinggi, sehingga dengan pendidikan maka semakin tinggi kemungkinan seseorang mampu mengembangkan usaha dan menjadi sumber pendapatan utama bagi keluarga. </w:t>
      </w:r>
    </w:p>
    <w:p w14:paraId="4F2C4AE4" w14:textId="77777777" w:rsidR="00A62A79" w:rsidRPr="001700DA" w:rsidRDefault="00A62A79" w:rsidP="001700DA">
      <w:pPr>
        <w:pStyle w:val="Heading3"/>
        <w:spacing w:line="360" w:lineRule="auto"/>
        <w:rPr>
          <w:rFonts w:ascii="Times New Roman" w:hAnsi="Times New Roman" w:cs="Times New Roman"/>
          <w:b/>
          <w:bCs/>
          <w:lang w:val="en-ID"/>
        </w:rPr>
      </w:pPr>
      <w:bookmarkStart w:id="58" w:name="_Toc141042382"/>
      <w:r w:rsidRPr="001700DA">
        <w:rPr>
          <w:rFonts w:ascii="Times New Roman" w:hAnsi="Times New Roman" w:cs="Times New Roman"/>
          <w:b/>
          <w:bCs/>
          <w:lang w:val="en-ID"/>
        </w:rPr>
        <w:t>Jumlah Anggota Keluarga</w:t>
      </w:r>
      <w:bookmarkEnd w:id="58"/>
    </w:p>
    <w:p w14:paraId="7141DD86" w14:textId="77777777" w:rsidR="00A62A79" w:rsidRPr="001700DA" w:rsidRDefault="00A62A79" w:rsidP="001700DA">
      <w:pPr>
        <w:spacing w:after="0" w:line="360" w:lineRule="auto"/>
        <w:ind w:firstLine="720"/>
        <w:rPr>
          <w:rFonts w:ascii="Times New Roman" w:hAnsi="Times New Roman" w:cs="Times New Roman"/>
          <w:sz w:val="24"/>
          <w:szCs w:val="24"/>
        </w:rPr>
      </w:pPr>
      <w:proofErr w:type="gramStart"/>
      <w:r w:rsidRPr="001700DA">
        <w:rPr>
          <w:rFonts w:ascii="Times New Roman" w:hAnsi="Times New Roman" w:cs="Times New Roman"/>
          <w:sz w:val="24"/>
          <w:szCs w:val="24"/>
          <w:lang w:val="en-ID"/>
        </w:rPr>
        <w:t xml:space="preserve">Banyaknya jumlah anggota keluarga peternak kambing lokal di Kabupaten Lampung Tengah dapat dilihat pada Tabel </w:t>
      </w:r>
      <w:r w:rsidRPr="001700DA">
        <w:rPr>
          <w:rFonts w:ascii="Times New Roman" w:hAnsi="Times New Roman" w:cs="Times New Roman"/>
          <w:sz w:val="24"/>
          <w:szCs w:val="24"/>
        </w:rPr>
        <w:t>6</w:t>
      </w:r>
      <w:r w:rsidRPr="001700DA">
        <w:rPr>
          <w:rFonts w:ascii="Times New Roman" w:hAnsi="Times New Roman" w:cs="Times New Roman"/>
          <w:sz w:val="24"/>
          <w:szCs w:val="24"/>
          <w:lang w:val="en-ID"/>
        </w:rPr>
        <w:t>.</w:t>
      </w:r>
      <w:proofErr w:type="gramEnd"/>
    </w:p>
    <w:p w14:paraId="06DC4F93" w14:textId="77777777" w:rsidR="00A62A79" w:rsidRDefault="00A62A79" w:rsidP="001700DA">
      <w:pPr>
        <w:pStyle w:val="Caption"/>
        <w:keepNext/>
        <w:spacing w:beforeAutospacing="0" w:after="0" w:afterAutospacing="0" w:line="360" w:lineRule="auto"/>
        <w:rPr>
          <w:rFonts w:ascii="Times New Roman" w:hAnsi="Times New Roman"/>
          <w:i w:val="0"/>
          <w:iCs w:val="0"/>
          <w:color w:val="auto"/>
          <w:sz w:val="24"/>
          <w:szCs w:val="24"/>
          <w:lang w:val="id-ID"/>
        </w:rPr>
      </w:pPr>
      <w:bookmarkStart w:id="59" w:name="_Toc138670984"/>
      <w:proofErr w:type="gramStart"/>
      <w:r w:rsidRPr="001700DA">
        <w:rPr>
          <w:rFonts w:ascii="Times New Roman" w:hAnsi="Times New Roman"/>
          <w:i w:val="0"/>
          <w:iCs w:val="0"/>
          <w:color w:val="auto"/>
          <w:sz w:val="24"/>
          <w:szCs w:val="24"/>
        </w:rPr>
        <w:t xml:space="preserve">Tabel </w:t>
      </w:r>
      <w:r w:rsidRPr="001700DA">
        <w:rPr>
          <w:rFonts w:ascii="Times New Roman" w:hAnsi="Times New Roman"/>
          <w:i w:val="0"/>
          <w:iCs w:val="0"/>
          <w:color w:val="auto"/>
          <w:sz w:val="24"/>
          <w:szCs w:val="24"/>
        </w:rPr>
        <w:fldChar w:fldCharType="begin"/>
      </w:r>
      <w:r w:rsidRPr="001700DA">
        <w:rPr>
          <w:rFonts w:ascii="Times New Roman" w:hAnsi="Times New Roman"/>
          <w:i w:val="0"/>
          <w:iCs w:val="0"/>
          <w:color w:val="auto"/>
          <w:sz w:val="24"/>
          <w:szCs w:val="24"/>
        </w:rPr>
        <w:instrText xml:space="preserve"> SEQ Tabel \* ARABIC </w:instrText>
      </w:r>
      <w:r w:rsidRPr="001700DA">
        <w:rPr>
          <w:rFonts w:ascii="Times New Roman" w:hAnsi="Times New Roman"/>
          <w:i w:val="0"/>
          <w:iCs w:val="0"/>
          <w:color w:val="auto"/>
          <w:sz w:val="24"/>
          <w:szCs w:val="24"/>
        </w:rPr>
        <w:fldChar w:fldCharType="separate"/>
      </w:r>
      <w:r w:rsidRPr="001700DA">
        <w:rPr>
          <w:rFonts w:ascii="Times New Roman" w:hAnsi="Times New Roman"/>
          <w:i w:val="0"/>
          <w:iCs w:val="0"/>
          <w:noProof/>
          <w:color w:val="auto"/>
          <w:sz w:val="24"/>
          <w:szCs w:val="24"/>
        </w:rPr>
        <w:t>6</w:t>
      </w:r>
      <w:r w:rsidRPr="001700DA">
        <w:rPr>
          <w:rFonts w:ascii="Times New Roman" w:hAnsi="Times New Roman"/>
          <w:i w:val="0"/>
          <w:iCs w:val="0"/>
          <w:color w:val="auto"/>
          <w:sz w:val="24"/>
          <w:szCs w:val="24"/>
        </w:rPr>
        <w:fldChar w:fldCharType="end"/>
      </w:r>
      <w:r w:rsidRPr="001700DA">
        <w:rPr>
          <w:rFonts w:ascii="Times New Roman" w:hAnsi="Times New Roman"/>
          <w:i w:val="0"/>
          <w:iCs w:val="0"/>
          <w:color w:val="auto"/>
          <w:sz w:val="24"/>
          <w:szCs w:val="24"/>
          <w:lang w:val="id-ID"/>
        </w:rPr>
        <w:t>.</w:t>
      </w:r>
      <w:proofErr w:type="gramEnd"/>
      <w:r w:rsidRPr="001700DA">
        <w:rPr>
          <w:rFonts w:ascii="Times New Roman" w:hAnsi="Times New Roman"/>
          <w:i w:val="0"/>
          <w:iCs w:val="0"/>
          <w:color w:val="auto"/>
          <w:sz w:val="24"/>
          <w:szCs w:val="24"/>
        </w:rPr>
        <w:t xml:space="preserve"> </w:t>
      </w:r>
      <w:r w:rsidRPr="001700DA">
        <w:rPr>
          <w:rFonts w:ascii="Times New Roman" w:hAnsi="Times New Roman"/>
          <w:i w:val="0"/>
          <w:iCs w:val="0"/>
          <w:color w:val="auto"/>
          <w:sz w:val="24"/>
          <w:szCs w:val="24"/>
          <w:lang w:val="id-ID"/>
        </w:rPr>
        <w:t xml:space="preserve">Jumlah </w:t>
      </w:r>
      <w:r w:rsidRPr="001700DA">
        <w:rPr>
          <w:rFonts w:ascii="Times New Roman" w:hAnsi="Times New Roman"/>
          <w:i w:val="0"/>
          <w:iCs w:val="0"/>
          <w:color w:val="auto"/>
          <w:sz w:val="24"/>
          <w:szCs w:val="24"/>
        </w:rPr>
        <w:t>A</w:t>
      </w:r>
      <w:r w:rsidRPr="001700DA">
        <w:rPr>
          <w:rFonts w:ascii="Times New Roman" w:hAnsi="Times New Roman"/>
          <w:i w:val="0"/>
          <w:iCs w:val="0"/>
          <w:color w:val="auto"/>
          <w:sz w:val="24"/>
          <w:szCs w:val="24"/>
          <w:lang w:val="id-ID"/>
        </w:rPr>
        <w:t xml:space="preserve">nggota </w:t>
      </w:r>
      <w:r w:rsidRPr="001700DA">
        <w:rPr>
          <w:rFonts w:ascii="Times New Roman" w:hAnsi="Times New Roman"/>
          <w:i w:val="0"/>
          <w:iCs w:val="0"/>
          <w:color w:val="auto"/>
          <w:sz w:val="24"/>
          <w:szCs w:val="24"/>
        </w:rPr>
        <w:t>K</w:t>
      </w:r>
      <w:r w:rsidRPr="001700DA">
        <w:rPr>
          <w:rFonts w:ascii="Times New Roman" w:hAnsi="Times New Roman"/>
          <w:i w:val="0"/>
          <w:iCs w:val="0"/>
          <w:color w:val="auto"/>
          <w:sz w:val="24"/>
          <w:szCs w:val="24"/>
          <w:lang w:val="id-ID"/>
        </w:rPr>
        <w:t xml:space="preserve">eluarga </w:t>
      </w:r>
      <w:r w:rsidRPr="001700DA">
        <w:rPr>
          <w:rFonts w:ascii="Times New Roman" w:hAnsi="Times New Roman"/>
          <w:i w:val="0"/>
          <w:iCs w:val="0"/>
          <w:color w:val="auto"/>
          <w:sz w:val="24"/>
          <w:szCs w:val="24"/>
        </w:rPr>
        <w:t>P</w:t>
      </w:r>
      <w:r w:rsidRPr="001700DA">
        <w:rPr>
          <w:rFonts w:ascii="Times New Roman" w:hAnsi="Times New Roman"/>
          <w:i w:val="0"/>
          <w:iCs w:val="0"/>
          <w:color w:val="auto"/>
          <w:sz w:val="24"/>
          <w:szCs w:val="24"/>
          <w:lang w:val="id-ID"/>
        </w:rPr>
        <w:t>eternak di Kabupaten Lampung Tengah</w:t>
      </w:r>
      <w:bookmarkEnd w:id="59"/>
    </w:p>
    <w:tbl>
      <w:tblPr>
        <w:tblW w:w="4622" w:type="dxa"/>
        <w:tblInd w:w="93" w:type="dxa"/>
        <w:tblLook w:val="04A0" w:firstRow="1" w:lastRow="0" w:firstColumn="1" w:lastColumn="0" w:noHBand="0" w:noVBand="1"/>
      </w:tblPr>
      <w:tblGrid>
        <w:gridCol w:w="1722"/>
        <w:gridCol w:w="910"/>
        <w:gridCol w:w="2048"/>
      </w:tblGrid>
      <w:tr w:rsidR="001700DA" w:rsidRPr="00740F97" w14:paraId="22B1527A" w14:textId="77777777" w:rsidTr="00740F97">
        <w:trPr>
          <w:trHeight w:val="38"/>
        </w:trPr>
        <w:tc>
          <w:tcPr>
            <w:tcW w:w="1722" w:type="dxa"/>
            <w:tcBorders>
              <w:top w:val="double" w:sz="4" w:space="0" w:color="auto"/>
              <w:bottom w:val="single" w:sz="4" w:space="0" w:color="auto"/>
            </w:tcBorders>
            <w:shd w:val="clear" w:color="auto" w:fill="auto"/>
            <w:noWrap/>
            <w:vAlign w:val="bottom"/>
            <w:hideMark/>
          </w:tcPr>
          <w:p w14:paraId="5DD169BD" w14:textId="77777777" w:rsidR="001700DA" w:rsidRPr="00740F97" w:rsidRDefault="001700DA" w:rsidP="00737FA0">
            <w:pPr>
              <w:spacing w:after="0" w:line="240" w:lineRule="auto"/>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 xml:space="preserve">Jumlah Anggota </w:t>
            </w:r>
          </w:p>
        </w:tc>
        <w:tc>
          <w:tcPr>
            <w:tcW w:w="852" w:type="dxa"/>
            <w:tcBorders>
              <w:top w:val="double" w:sz="4" w:space="0" w:color="auto"/>
              <w:bottom w:val="single" w:sz="4" w:space="0" w:color="auto"/>
            </w:tcBorders>
            <w:shd w:val="clear" w:color="auto" w:fill="auto"/>
            <w:noWrap/>
            <w:vAlign w:val="bottom"/>
            <w:hideMark/>
          </w:tcPr>
          <w:p w14:paraId="45D25F23" w14:textId="77777777" w:rsidR="001700DA" w:rsidRPr="00740F97" w:rsidRDefault="001700DA" w:rsidP="00737FA0">
            <w:pPr>
              <w:spacing w:after="0" w:line="240" w:lineRule="auto"/>
              <w:jc w:val="center"/>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Jumlah</w:t>
            </w:r>
          </w:p>
        </w:tc>
        <w:tc>
          <w:tcPr>
            <w:tcW w:w="2048" w:type="dxa"/>
            <w:tcBorders>
              <w:top w:val="double" w:sz="4" w:space="0" w:color="auto"/>
              <w:bottom w:val="single" w:sz="4" w:space="0" w:color="auto"/>
            </w:tcBorders>
            <w:shd w:val="clear" w:color="auto" w:fill="auto"/>
            <w:noWrap/>
            <w:vAlign w:val="bottom"/>
            <w:hideMark/>
          </w:tcPr>
          <w:p w14:paraId="329895A3" w14:textId="77777777" w:rsidR="001700DA" w:rsidRPr="00740F97" w:rsidRDefault="001700DA" w:rsidP="00737FA0">
            <w:pPr>
              <w:spacing w:after="0" w:line="240" w:lineRule="auto"/>
              <w:jc w:val="center"/>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Persentase (%)</w:t>
            </w:r>
          </w:p>
        </w:tc>
      </w:tr>
      <w:tr w:rsidR="001700DA" w:rsidRPr="00740F97" w14:paraId="37D599DC" w14:textId="77777777" w:rsidTr="00740F97">
        <w:trPr>
          <w:trHeight w:val="40"/>
        </w:trPr>
        <w:tc>
          <w:tcPr>
            <w:tcW w:w="1722" w:type="dxa"/>
            <w:tcBorders>
              <w:top w:val="single" w:sz="4" w:space="0" w:color="auto"/>
            </w:tcBorders>
            <w:shd w:val="clear" w:color="auto" w:fill="auto"/>
            <w:noWrap/>
            <w:vAlign w:val="center"/>
            <w:hideMark/>
          </w:tcPr>
          <w:p w14:paraId="07B5D802" w14:textId="77777777" w:rsidR="001700DA" w:rsidRPr="00740F97" w:rsidRDefault="001700DA" w:rsidP="00737FA0">
            <w:pPr>
              <w:spacing w:after="0" w:line="240" w:lineRule="auto"/>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1-3</w:t>
            </w:r>
          </w:p>
        </w:tc>
        <w:tc>
          <w:tcPr>
            <w:tcW w:w="852" w:type="dxa"/>
            <w:tcBorders>
              <w:top w:val="single" w:sz="4" w:space="0" w:color="auto"/>
            </w:tcBorders>
            <w:shd w:val="clear" w:color="auto" w:fill="auto"/>
            <w:noWrap/>
            <w:vAlign w:val="bottom"/>
            <w:hideMark/>
          </w:tcPr>
          <w:p w14:paraId="662C755A" w14:textId="77777777" w:rsidR="001700DA" w:rsidRPr="00740F97" w:rsidRDefault="001700DA" w:rsidP="00737FA0">
            <w:pPr>
              <w:spacing w:after="0" w:line="240" w:lineRule="auto"/>
              <w:jc w:val="center"/>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4</w:t>
            </w:r>
          </w:p>
        </w:tc>
        <w:tc>
          <w:tcPr>
            <w:tcW w:w="2048" w:type="dxa"/>
            <w:tcBorders>
              <w:top w:val="single" w:sz="4" w:space="0" w:color="auto"/>
            </w:tcBorders>
            <w:shd w:val="clear" w:color="auto" w:fill="auto"/>
            <w:noWrap/>
            <w:vAlign w:val="bottom"/>
            <w:hideMark/>
          </w:tcPr>
          <w:p w14:paraId="529EF97A" w14:textId="77777777" w:rsidR="001700DA" w:rsidRPr="00740F97" w:rsidRDefault="001700DA" w:rsidP="00737FA0">
            <w:pPr>
              <w:spacing w:after="0" w:line="240" w:lineRule="auto"/>
              <w:jc w:val="center"/>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33,33</w:t>
            </w:r>
          </w:p>
        </w:tc>
      </w:tr>
      <w:tr w:rsidR="001700DA" w:rsidRPr="00740F97" w14:paraId="65C47F74" w14:textId="77777777" w:rsidTr="00740F97">
        <w:trPr>
          <w:trHeight w:val="40"/>
        </w:trPr>
        <w:tc>
          <w:tcPr>
            <w:tcW w:w="1722" w:type="dxa"/>
            <w:shd w:val="clear" w:color="auto" w:fill="auto"/>
            <w:noWrap/>
            <w:vAlign w:val="center"/>
            <w:hideMark/>
          </w:tcPr>
          <w:p w14:paraId="187C4CEA" w14:textId="77777777" w:rsidR="001700DA" w:rsidRPr="00740F97" w:rsidRDefault="001700DA" w:rsidP="00737FA0">
            <w:pPr>
              <w:spacing w:after="0" w:line="240" w:lineRule="auto"/>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4-5</w:t>
            </w:r>
          </w:p>
        </w:tc>
        <w:tc>
          <w:tcPr>
            <w:tcW w:w="852" w:type="dxa"/>
            <w:shd w:val="clear" w:color="auto" w:fill="auto"/>
            <w:noWrap/>
            <w:vAlign w:val="bottom"/>
            <w:hideMark/>
          </w:tcPr>
          <w:p w14:paraId="739F6520" w14:textId="77777777" w:rsidR="001700DA" w:rsidRPr="00740F97" w:rsidRDefault="001700DA" w:rsidP="00737FA0">
            <w:pPr>
              <w:spacing w:after="0" w:line="240" w:lineRule="auto"/>
              <w:jc w:val="center"/>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7</w:t>
            </w:r>
          </w:p>
        </w:tc>
        <w:tc>
          <w:tcPr>
            <w:tcW w:w="2048" w:type="dxa"/>
            <w:shd w:val="clear" w:color="auto" w:fill="auto"/>
            <w:noWrap/>
            <w:vAlign w:val="bottom"/>
            <w:hideMark/>
          </w:tcPr>
          <w:p w14:paraId="44F77EB3" w14:textId="77777777" w:rsidR="001700DA" w:rsidRPr="00740F97" w:rsidRDefault="001700DA" w:rsidP="00737FA0">
            <w:pPr>
              <w:spacing w:after="0" w:line="240" w:lineRule="auto"/>
              <w:jc w:val="center"/>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58,34</w:t>
            </w:r>
          </w:p>
        </w:tc>
      </w:tr>
      <w:tr w:rsidR="001700DA" w:rsidRPr="00740F97" w14:paraId="343ABDEF" w14:textId="77777777" w:rsidTr="00740F97">
        <w:trPr>
          <w:trHeight w:val="40"/>
        </w:trPr>
        <w:tc>
          <w:tcPr>
            <w:tcW w:w="1722" w:type="dxa"/>
            <w:tcBorders>
              <w:bottom w:val="single" w:sz="4" w:space="0" w:color="auto"/>
            </w:tcBorders>
            <w:shd w:val="clear" w:color="auto" w:fill="auto"/>
            <w:noWrap/>
            <w:vAlign w:val="center"/>
            <w:hideMark/>
          </w:tcPr>
          <w:p w14:paraId="3E5A6A98" w14:textId="77777777" w:rsidR="001700DA" w:rsidRPr="00740F97" w:rsidRDefault="001700DA" w:rsidP="00737FA0">
            <w:pPr>
              <w:spacing w:after="0" w:line="240" w:lineRule="auto"/>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lastRenderedPageBreak/>
              <w:t>&gt;6</w:t>
            </w:r>
          </w:p>
        </w:tc>
        <w:tc>
          <w:tcPr>
            <w:tcW w:w="852" w:type="dxa"/>
            <w:tcBorders>
              <w:bottom w:val="single" w:sz="4" w:space="0" w:color="auto"/>
            </w:tcBorders>
            <w:shd w:val="clear" w:color="auto" w:fill="auto"/>
            <w:noWrap/>
            <w:vAlign w:val="bottom"/>
            <w:hideMark/>
          </w:tcPr>
          <w:p w14:paraId="2DB820D0" w14:textId="77777777" w:rsidR="001700DA" w:rsidRPr="00740F97" w:rsidRDefault="001700DA" w:rsidP="00737FA0">
            <w:pPr>
              <w:spacing w:after="0" w:line="240" w:lineRule="auto"/>
              <w:jc w:val="center"/>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1</w:t>
            </w:r>
          </w:p>
        </w:tc>
        <w:tc>
          <w:tcPr>
            <w:tcW w:w="2048" w:type="dxa"/>
            <w:tcBorders>
              <w:bottom w:val="single" w:sz="4" w:space="0" w:color="auto"/>
            </w:tcBorders>
            <w:shd w:val="clear" w:color="auto" w:fill="auto"/>
            <w:noWrap/>
            <w:vAlign w:val="bottom"/>
            <w:hideMark/>
          </w:tcPr>
          <w:p w14:paraId="0BCF8C01" w14:textId="77777777" w:rsidR="001700DA" w:rsidRPr="00740F97" w:rsidRDefault="001700DA" w:rsidP="00737FA0">
            <w:pPr>
              <w:spacing w:after="0" w:line="240" w:lineRule="auto"/>
              <w:jc w:val="center"/>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8,33</w:t>
            </w:r>
          </w:p>
        </w:tc>
      </w:tr>
      <w:tr w:rsidR="001700DA" w:rsidRPr="00740F97" w14:paraId="7DA72013" w14:textId="77777777" w:rsidTr="00740F97">
        <w:trPr>
          <w:trHeight w:val="38"/>
        </w:trPr>
        <w:tc>
          <w:tcPr>
            <w:tcW w:w="1722" w:type="dxa"/>
            <w:tcBorders>
              <w:top w:val="single" w:sz="4" w:space="0" w:color="auto"/>
              <w:bottom w:val="single" w:sz="4" w:space="0" w:color="auto"/>
            </w:tcBorders>
            <w:shd w:val="clear" w:color="auto" w:fill="auto"/>
            <w:noWrap/>
            <w:vAlign w:val="bottom"/>
            <w:hideMark/>
          </w:tcPr>
          <w:p w14:paraId="4C953CCF" w14:textId="77777777" w:rsidR="001700DA" w:rsidRPr="00740F97" w:rsidRDefault="001700DA" w:rsidP="00737FA0">
            <w:pPr>
              <w:spacing w:after="0" w:line="240" w:lineRule="auto"/>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Total</w:t>
            </w:r>
          </w:p>
        </w:tc>
        <w:tc>
          <w:tcPr>
            <w:tcW w:w="852" w:type="dxa"/>
            <w:tcBorders>
              <w:top w:val="single" w:sz="4" w:space="0" w:color="auto"/>
              <w:bottom w:val="single" w:sz="4" w:space="0" w:color="auto"/>
            </w:tcBorders>
            <w:shd w:val="clear" w:color="auto" w:fill="auto"/>
            <w:noWrap/>
            <w:vAlign w:val="bottom"/>
            <w:hideMark/>
          </w:tcPr>
          <w:p w14:paraId="144AB9E1" w14:textId="77777777" w:rsidR="001700DA" w:rsidRPr="00740F97" w:rsidRDefault="001700DA" w:rsidP="00737FA0">
            <w:pPr>
              <w:spacing w:after="0" w:line="240" w:lineRule="auto"/>
              <w:jc w:val="center"/>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12</w:t>
            </w:r>
          </w:p>
        </w:tc>
        <w:tc>
          <w:tcPr>
            <w:tcW w:w="2048" w:type="dxa"/>
            <w:tcBorders>
              <w:top w:val="single" w:sz="4" w:space="0" w:color="auto"/>
              <w:bottom w:val="single" w:sz="4" w:space="0" w:color="auto"/>
            </w:tcBorders>
            <w:shd w:val="clear" w:color="auto" w:fill="auto"/>
            <w:noWrap/>
            <w:vAlign w:val="bottom"/>
            <w:hideMark/>
          </w:tcPr>
          <w:p w14:paraId="11C996B4" w14:textId="77777777" w:rsidR="001700DA" w:rsidRPr="00740F97" w:rsidRDefault="001700DA" w:rsidP="00737FA0">
            <w:pPr>
              <w:spacing w:after="0" w:line="240" w:lineRule="auto"/>
              <w:jc w:val="center"/>
              <w:rPr>
                <w:rFonts w:ascii="Times New Roman" w:hAnsi="Times New Roman" w:cs="Times New Roman"/>
                <w:color w:val="000000"/>
                <w:sz w:val="24"/>
                <w:szCs w:val="24"/>
                <w:lang w:eastAsia="id-ID"/>
              </w:rPr>
            </w:pPr>
            <w:r w:rsidRPr="00740F97">
              <w:rPr>
                <w:rFonts w:ascii="Times New Roman" w:hAnsi="Times New Roman" w:cs="Times New Roman"/>
                <w:color w:val="000000"/>
                <w:sz w:val="24"/>
                <w:szCs w:val="24"/>
                <w:lang w:eastAsia="id-ID"/>
              </w:rPr>
              <w:t>100,00</w:t>
            </w:r>
          </w:p>
        </w:tc>
      </w:tr>
    </w:tbl>
    <w:p w14:paraId="682D722A" w14:textId="3222F47C" w:rsidR="001700DA" w:rsidRPr="00740F97" w:rsidRDefault="00740F97" w:rsidP="001700DA">
      <w:pPr>
        <w:rPr>
          <w:rFonts w:ascii="Times New Roman" w:hAnsi="Times New Roman" w:cs="Times New Roman"/>
          <w:sz w:val="24"/>
          <w:szCs w:val="24"/>
        </w:rPr>
      </w:pPr>
      <w:r w:rsidRPr="00740F97">
        <w:rPr>
          <w:rFonts w:ascii="Times New Roman" w:hAnsi="Times New Roman" w:cs="Times New Roman"/>
          <w:sz w:val="24"/>
          <w:szCs w:val="24"/>
        </w:rPr>
        <w:t>Keterangan : Data primer diolah (2023).</w:t>
      </w:r>
    </w:p>
    <w:p w14:paraId="22629B8F" w14:textId="77777777" w:rsidR="001D0B05" w:rsidRDefault="00A62A79" w:rsidP="001700DA">
      <w:pPr>
        <w:spacing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t xml:space="preserve">Berdasarkan Tabel 6, dapat dilihat jumlah anggota keluarga peternak di Kabupaten Lampung Tengah terbanyak 4-5 orang. Jumlah tanggungan peternak akan mempengaruhi keputusan peternak. Peternak yang memiliki jumlah tanggungan keluarga banyak, maka memiliki beban hidup yang semakin banyak pula. Hal ini sesuai dengan pendapat </w:t>
      </w:r>
      <w:r w:rsidRPr="001700DA">
        <w:rPr>
          <w:rFonts w:ascii="Times New Roman" w:hAnsi="Times New Roman" w:cs="Times New Roman"/>
          <w:sz w:val="24"/>
          <w:szCs w:val="24"/>
          <w:lang w:val="en-ID"/>
        </w:rPr>
        <w:t>Kurniawan (2020), menambahkan b</w:t>
      </w:r>
      <w:r w:rsidRPr="001700DA">
        <w:rPr>
          <w:rFonts w:ascii="Times New Roman" w:hAnsi="Times New Roman" w:cs="Times New Roman"/>
          <w:sz w:val="24"/>
          <w:szCs w:val="24"/>
        </w:rPr>
        <w:t>anyaknya jumlah tanggungan keluarga dapat mempengaruhi peternak dalam menjalani usaha peternakannya. Jumlah anggota keluarga dapat mempengaruhi motivasi peternak dalam menjalankan usahanya.</w:t>
      </w:r>
    </w:p>
    <w:p w14:paraId="18BD94D5" w14:textId="76AB3D7B" w:rsidR="00A62A79" w:rsidRPr="001700DA" w:rsidRDefault="00A62A79" w:rsidP="001700DA">
      <w:pPr>
        <w:spacing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t xml:space="preserve">Harmoko, dkk (2017) menambahkan semakin sedikit jumlah anggota keluarga maka akan meningkatkan pendapatan peternak. Petani dengan jumlah anggota kelurga yang kecil cenderung memiliki motivasi yang besar untuk beternak </w:t>
      </w:r>
      <w:r w:rsidRPr="001700DA">
        <w:rPr>
          <w:rFonts w:ascii="Times New Roman" w:hAnsi="Times New Roman" w:cs="Times New Roman"/>
          <w:sz w:val="24"/>
          <w:szCs w:val="24"/>
        </w:rPr>
        <w:lastRenderedPageBreak/>
        <w:t xml:space="preserve">sapi potong dan meningkatkan pendapatan. Pamungkasih (2021) menyatakan bahwa jumlah anggota keluarga menentukan besar kecilnya kebutuhan keluarga tersebut. Semakin banyak jumlah anggota keluarga maka semakin besar jumlah kebutuhan barang yang harus dipenuhi. Jumlah anggota keluarga apabila dilihat dari sudut pandang persediaan tenaga kerja akan memberikan kontribusi yang cukup besar terhadap kegiatan usaha ternak karena sumber tenaga kerja utama adalah tenaga kerja keluarga aktif dan produktif, sehingga biaya produksi khusus tenaga kerja dapat berkurang. </w:t>
      </w:r>
    </w:p>
    <w:p w14:paraId="3C0362DB" w14:textId="77777777" w:rsidR="00A62A79" w:rsidRPr="00740F97" w:rsidRDefault="00A62A79" w:rsidP="001700DA">
      <w:pPr>
        <w:pStyle w:val="Heading3"/>
        <w:spacing w:line="360" w:lineRule="auto"/>
        <w:rPr>
          <w:rFonts w:ascii="Times New Roman" w:eastAsia="Calibri" w:hAnsi="Times New Roman" w:cs="Times New Roman"/>
          <w:b/>
          <w:bCs/>
          <w:lang w:val="en-ID"/>
        </w:rPr>
      </w:pPr>
      <w:bookmarkStart w:id="60" w:name="_Toc141042383"/>
      <w:r w:rsidRPr="00740F97">
        <w:rPr>
          <w:rFonts w:ascii="Times New Roman" w:eastAsia="Calibri" w:hAnsi="Times New Roman" w:cs="Times New Roman"/>
          <w:b/>
          <w:bCs/>
          <w:lang w:val="en-ID"/>
        </w:rPr>
        <w:t>Tujuan Beternak</w:t>
      </w:r>
      <w:bookmarkEnd w:id="60"/>
    </w:p>
    <w:p w14:paraId="68F43D3A" w14:textId="77777777" w:rsidR="00A62A79" w:rsidRPr="001700DA" w:rsidRDefault="00A62A79" w:rsidP="001700DA">
      <w:pPr>
        <w:spacing w:after="0" w:line="360" w:lineRule="auto"/>
        <w:ind w:firstLine="720"/>
        <w:jc w:val="both"/>
        <w:rPr>
          <w:rFonts w:ascii="Times New Roman" w:eastAsia="Calibri" w:hAnsi="Times New Roman" w:cs="Times New Roman"/>
          <w:sz w:val="24"/>
          <w:szCs w:val="24"/>
        </w:rPr>
      </w:pPr>
      <w:r w:rsidRPr="001700DA">
        <w:rPr>
          <w:rFonts w:ascii="Times New Roman" w:eastAsia="Calibri" w:hAnsi="Times New Roman" w:cs="Times New Roman"/>
          <w:sz w:val="24"/>
          <w:szCs w:val="24"/>
        </w:rPr>
        <w:t>T</w:t>
      </w:r>
      <w:r w:rsidRPr="001700DA">
        <w:rPr>
          <w:rFonts w:ascii="Times New Roman" w:eastAsia="Calibri" w:hAnsi="Times New Roman" w:cs="Times New Roman"/>
          <w:sz w:val="24"/>
          <w:szCs w:val="24"/>
          <w:lang w:val="en-ID"/>
        </w:rPr>
        <w:t xml:space="preserve">ujuan beternak </w:t>
      </w:r>
      <w:r w:rsidRPr="001700DA">
        <w:rPr>
          <w:rFonts w:ascii="Times New Roman" w:eastAsia="Calibri" w:hAnsi="Times New Roman" w:cs="Times New Roman"/>
          <w:sz w:val="24"/>
          <w:szCs w:val="24"/>
        </w:rPr>
        <w:t xml:space="preserve">peternak </w:t>
      </w:r>
      <w:r w:rsidRPr="001700DA">
        <w:rPr>
          <w:rFonts w:ascii="Times New Roman" w:eastAsia="Calibri" w:hAnsi="Times New Roman" w:cs="Times New Roman"/>
          <w:sz w:val="24"/>
          <w:szCs w:val="24"/>
          <w:lang w:val="en-ID"/>
        </w:rPr>
        <w:t xml:space="preserve">kambing lokal di Kabupaten Lampung Tengah dapat dilihat pada Tabel </w:t>
      </w:r>
      <w:r w:rsidRPr="001700DA">
        <w:rPr>
          <w:rFonts w:ascii="Times New Roman" w:eastAsia="Calibri" w:hAnsi="Times New Roman" w:cs="Times New Roman"/>
          <w:sz w:val="24"/>
          <w:szCs w:val="24"/>
        </w:rPr>
        <w:t>7.</w:t>
      </w:r>
    </w:p>
    <w:p w14:paraId="7CDDD9D2" w14:textId="77777777" w:rsidR="00A62A79" w:rsidRPr="001700DA" w:rsidRDefault="00A62A79" w:rsidP="001700DA">
      <w:pPr>
        <w:pStyle w:val="Caption"/>
        <w:keepNext/>
        <w:spacing w:beforeAutospacing="0" w:after="0" w:afterAutospacing="0" w:line="360" w:lineRule="auto"/>
        <w:rPr>
          <w:rFonts w:ascii="Times New Roman" w:hAnsi="Times New Roman"/>
          <w:i w:val="0"/>
          <w:iCs w:val="0"/>
          <w:color w:val="auto"/>
          <w:sz w:val="24"/>
          <w:szCs w:val="24"/>
        </w:rPr>
      </w:pPr>
      <w:bookmarkStart w:id="61" w:name="_Toc138670985"/>
      <w:r w:rsidRPr="001700DA">
        <w:rPr>
          <w:rFonts w:ascii="Times New Roman" w:hAnsi="Times New Roman"/>
          <w:i w:val="0"/>
          <w:iCs w:val="0"/>
          <w:color w:val="auto"/>
          <w:sz w:val="24"/>
          <w:szCs w:val="24"/>
        </w:rPr>
        <w:t xml:space="preserve">Tabel </w:t>
      </w:r>
      <w:r w:rsidRPr="001700DA">
        <w:rPr>
          <w:rFonts w:ascii="Times New Roman" w:hAnsi="Times New Roman"/>
          <w:i w:val="0"/>
          <w:iCs w:val="0"/>
          <w:color w:val="auto"/>
          <w:sz w:val="24"/>
          <w:szCs w:val="24"/>
        </w:rPr>
        <w:fldChar w:fldCharType="begin"/>
      </w:r>
      <w:r w:rsidRPr="001700DA">
        <w:rPr>
          <w:rFonts w:ascii="Times New Roman" w:hAnsi="Times New Roman"/>
          <w:i w:val="0"/>
          <w:iCs w:val="0"/>
          <w:color w:val="auto"/>
          <w:sz w:val="24"/>
          <w:szCs w:val="24"/>
        </w:rPr>
        <w:instrText xml:space="preserve"> SEQ Tabel \* ARABIC </w:instrText>
      </w:r>
      <w:r w:rsidRPr="001700DA">
        <w:rPr>
          <w:rFonts w:ascii="Times New Roman" w:hAnsi="Times New Roman"/>
          <w:i w:val="0"/>
          <w:iCs w:val="0"/>
          <w:color w:val="auto"/>
          <w:sz w:val="24"/>
          <w:szCs w:val="24"/>
        </w:rPr>
        <w:fldChar w:fldCharType="separate"/>
      </w:r>
      <w:r w:rsidRPr="001700DA">
        <w:rPr>
          <w:rFonts w:ascii="Times New Roman" w:hAnsi="Times New Roman"/>
          <w:i w:val="0"/>
          <w:iCs w:val="0"/>
          <w:noProof/>
          <w:color w:val="auto"/>
          <w:sz w:val="24"/>
          <w:szCs w:val="24"/>
        </w:rPr>
        <w:t>7</w:t>
      </w:r>
      <w:r w:rsidRPr="001700DA">
        <w:rPr>
          <w:rFonts w:ascii="Times New Roman" w:hAnsi="Times New Roman"/>
          <w:i w:val="0"/>
          <w:iCs w:val="0"/>
          <w:color w:val="auto"/>
          <w:sz w:val="24"/>
          <w:szCs w:val="24"/>
        </w:rPr>
        <w:fldChar w:fldCharType="end"/>
      </w:r>
      <w:r w:rsidRPr="001700DA">
        <w:rPr>
          <w:rFonts w:ascii="Times New Roman" w:hAnsi="Times New Roman"/>
          <w:i w:val="0"/>
          <w:iCs w:val="0"/>
          <w:color w:val="auto"/>
          <w:sz w:val="24"/>
          <w:szCs w:val="24"/>
          <w:lang w:val="id-ID"/>
        </w:rPr>
        <w:t xml:space="preserve">.Tujuan </w:t>
      </w:r>
      <w:r w:rsidRPr="001700DA">
        <w:rPr>
          <w:rFonts w:ascii="Times New Roman" w:hAnsi="Times New Roman"/>
          <w:i w:val="0"/>
          <w:iCs w:val="0"/>
          <w:color w:val="auto"/>
          <w:sz w:val="24"/>
          <w:szCs w:val="24"/>
        </w:rPr>
        <w:t>B</w:t>
      </w:r>
      <w:r w:rsidRPr="001700DA">
        <w:rPr>
          <w:rFonts w:ascii="Times New Roman" w:hAnsi="Times New Roman"/>
          <w:i w:val="0"/>
          <w:iCs w:val="0"/>
          <w:color w:val="auto"/>
          <w:sz w:val="24"/>
          <w:szCs w:val="24"/>
          <w:lang w:val="id-ID"/>
        </w:rPr>
        <w:t xml:space="preserve">eternak </w:t>
      </w:r>
      <w:r w:rsidRPr="001700DA">
        <w:rPr>
          <w:rFonts w:ascii="Times New Roman" w:hAnsi="Times New Roman"/>
          <w:i w:val="0"/>
          <w:iCs w:val="0"/>
          <w:color w:val="auto"/>
          <w:sz w:val="24"/>
          <w:szCs w:val="24"/>
        </w:rPr>
        <w:t>P</w:t>
      </w:r>
      <w:r w:rsidRPr="001700DA">
        <w:rPr>
          <w:rFonts w:ascii="Times New Roman" w:hAnsi="Times New Roman"/>
          <w:i w:val="0"/>
          <w:iCs w:val="0"/>
          <w:color w:val="auto"/>
          <w:sz w:val="24"/>
          <w:szCs w:val="24"/>
          <w:lang w:val="id-ID"/>
        </w:rPr>
        <w:t xml:space="preserve">eternak </w:t>
      </w:r>
      <w:r w:rsidRPr="001700DA">
        <w:rPr>
          <w:rFonts w:ascii="Times New Roman" w:hAnsi="Times New Roman"/>
          <w:i w:val="0"/>
          <w:iCs w:val="0"/>
          <w:color w:val="auto"/>
          <w:sz w:val="24"/>
          <w:szCs w:val="24"/>
        </w:rPr>
        <w:t>K</w:t>
      </w:r>
      <w:r w:rsidRPr="001700DA">
        <w:rPr>
          <w:rFonts w:ascii="Times New Roman" w:hAnsi="Times New Roman"/>
          <w:i w:val="0"/>
          <w:iCs w:val="0"/>
          <w:color w:val="auto"/>
          <w:sz w:val="24"/>
          <w:szCs w:val="24"/>
          <w:lang w:val="id-ID"/>
        </w:rPr>
        <w:t xml:space="preserve">ambing </w:t>
      </w:r>
      <w:r w:rsidRPr="001700DA">
        <w:rPr>
          <w:rFonts w:ascii="Times New Roman" w:hAnsi="Times New Roman"/>
          <w:i w:val="0"/>
          <w:iCs w:val="0"/>
          <w:color w:val="auto"/>
          <w:sz w:val="24"/>
          <w:szCs w:val="24"/>
        </w:rPr>
        <w:t>L</w:t>
      </w:r>
      <w:r w:rsidRPr="001700DA">
        <w:rPr>
          <w:rFonts w:ascii="Times New Roman" w:hAnsi="Times New Roman"/>
          <w:i w:val="0"/>
          <w:iCs w:val="0"/>
          <w:color w:val="auto"/>
          <w:sz w:val="24"/>
          <w:szCs w:val="24"/>
          <w:lang w:val="id-ID"/>
        </w:rPr>
        <w:t>okal di Kabupaten Lampung Tengah</w:t>
      </w:r>
      <w:bookmarkEnd w:id="61"/>
    </w:p>
    <w:tbl>
      <w:tblPr>
        <w:tblW w:w="3429" w:type="dxa"/>
        <w:tblInd w:w="93" w:type="dxa"/>
        <w:tblLook w:val="04A0" w:firstRow="1" w:lastRow="0" w:firstColumn="1" w:lastColumn="0" w:noHBand="0" w:noVBand="1"/>
      </w:tblPr>
      <w:tblGrid>
        <w:gridCol w:w="1296"/>
        <w:gridCol w:w="1024"/>
        <w:gridCol w:w="1229"/>
      </w:tblGrid>
      <w:tr w:rsidR="00A62A79" w:rsidRPr="001700DA" w14:paraId="28409FA2" w14:textId="77777777" w:rsidTr="00A62A79">
        <w:trPr>
          <w:trHeight w:val="239"/>
        </w:trPr>
        <w:tc>
          <w:tcPr>
            <w:tcW w:w="1288" w:type="dxa"/>
            <w:tcBorders>
              <w:top w:val="double" w:sz="4" w:space="0" w:color="auto"/>
              <w:bottom w:val="single" w:sz="4" w:space="0" w:color="auto"/>
            </w:tcBorders>
            <w:shd w:val="clear" w:color="auto" w:fill="auto"/>
            <w:noWrap/>
            <w:vAlign w:val="bottom"/>
            <w:hideMark/>
          </w:tcPr>
          <w:p w14:paraId="65FA41E0" w14:textId="77777777" w:rsidR="00A62A79" w:rsidRPr="001700DA" w:rsidRDefault="00A62A79"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Tujuan Beternak</w:t>
            </w:r>
          </w:p>
        </w:tc>
        <w:tc>
          <w:tcPr>
            <w:tcW w:w="1024" w:type="dxa"/>
            <w:tcBorders>
              <w:top w:val="double" w:sz="4" w:space="0" w:color="auto"/>
              <w:bottom w:val="single" w:sz="4" w:space="0" w:color="auto"/>
            </w:tcBorders>
            <w:shd w:val="clear" w:color="auto" w:fill="auto"/>
            <w:noWrap/>
            <w:vAlign w:val="bottom"/>
            <w:hideMark/>
          </w:tcPr>
          <w:p w14:paraId="4CBE207E"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Jumlah</w:t>
            </w:r>
          </w:p>
        </w:tc>
        <w:tc>
          <w:tcPr>
            <w:tcW w:w="1117" w:type="dxa"/>
            <w:tcBorders>
              <w:top w:val="double" w:sz="4" w:space="0" w:color="auto"/>
              <w:bottom w:val="single" w:sz="4" w:space="0" w:color="auto"/>
            </w:tcBorders>
            <w:shd w:val="clear" w:color="auto" w:fill="auto"/>
            <w:noWrap/>
            <w:vAlign w:val="bottom"/>
            <w:hideMark/>
          </w:tcPr>
          <w:p w14:paraId="34F14DC0"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Persentase (%)</w:t>
            </w:r>
          </w:p>
        </w:tc>
      </w:tr>
      <w:tr w:rsidR="00A62A79" w:rsidRPr="001700DA" w14:paraId="6FE4B7A8" w14:textId="77777777" w:rsidTr="00A62A79">
        <w:trPr>
          <w:trHeight w:val="251"/>
        </w:trPr>
        <w:tc>
          <w:tcPr>
            <w:tcW w:w="1288" w:type="dxa"/>
            <w:tcBorders>
              <w:top w:val="single" w:sz="4" w:space="0" w:color="auto"/>
            </w:tcBorders>
            <w:shd w:val="clear" w:color="auto" w:fill="auto"/>
            <w:noWrap/>
            <w:vAlign w:val="bottom"/>
            <w:hideMark/>
          </w:tcPr>
          <w:p w14:paraId="5238DE5F" w14:textId="77777777" w:rsidR="00A62A79" w:rsidRPr="001700DA" w:rsidRDefault="00A62A79"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Pokok</w:t>
            </w:r>
          </w:p>
        </w:tc>
        <w:tc>
          <w:tcPr>
            <w:tcW w:w="1024" w:type="dxa"/>
            <w:tcBorders>
              <w:top w:val="single" w:sz="4" w:space="0" w:color="auto"/>
            </w:tcBorders>
            <w:shd w:val="clear" w:color="auto" w:fill="auto"/>
            <w:noWrap/>
            <w:vAlign w:val="bottom"/>
            <w:hideMark/>
          </w:tcPr>
          <w:p w14:paraId="6AB7B827"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0</w:t>
            </w:r>
          </w:p>
        </w:tc>
        <w:tc>
          <w:tcPr>
            <w:tcW w:w="1117" w:type="dxa"/>
            <w:tcBorders>
              <w:top w:val="single" w:sz="4" w:space="0" w:color="auto"/>
            </w:tcBorders>
            <w:shd w:val="clear" w:color="auto" w:fill="auto"/>
            <w:noWrap/>
            <w:vAlign w:val="bottom"/>
            <w:hideMark/>
          </w:tcPr>
          <w:p w14:paraId="2520A19D"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0</w:t>
            </w:r>
          </w:p>
        </w:tc>
      </w:tr>
      <w:tr w:rsidR="00A62A79" w:rsidRPr="001700DA" w14:paraId="07058464" w14:textId="77777777" w:rsidTr="00A62A79">
        <w:trPr>
          <w:trHeight w:val="251"/>
        </w:trPr>
        <w:tc>
          <w:tcPr>
            <w:tcW w:w="1288" w:type="dxa"/>
            <w:tcBorders>
              <w:bottom w:val="single" w:sz="4" w:space="0" w:color="auto"/>
            </w:tcBorders>
            <w:shd w:val="clear" w:color="auto" w:fill="auto"/>
            <w:noWrap/>
            <w:vAlign w:val="bottom"/>
            <w:hideMark/>
          </w:tcPr>
          <w:p w14:paraId="3466AE01" w14:textId="77777777" w:rsidR="00A62A79" w:rsidRPr="001700DA" w:rsidRDefault="00A62A79"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Sampingan</w:t>
            </w:r>
          </w:p>
        </w:tc>
        <w:tc>
          <w:tcPr>
            <w:tcW w:w="1024" w:type="dxa"/>
            <w:tcBorders>
              <w:bottom w:val="single" w:sz="4" w:space="0" w:color="auto"/>
            </w:tcBorders>
            <w:shd w:val="clear" w:color="auto" w:fill="auto"/>
            <w:noWrap/>
            <w:vAlign w:val="bottom"/>
            <w:hideMark/>
          </w:tcPr>
          <w:p w14:paraId="622E2D82"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12</w:t>
            </w:r>
          </w:p>
        </w:tc>
        <w:tc>
          <w:tcPr>
            <w:tcW w:w="1117" w:type="dxa"/>
            <w:tcBorders>
              <w:bottom w:val="single" w:sz="4" w:space="0" w:color="auto"/>
            </w:tcBorders>
            <w:shd w:val="clear" w:color="auto" w:fill="auto"/>
            <w:noWrap/>
            <w:vAlign w:val="bottom"/>
            <w:hideMark/>
          </w:tcPr>
          <w:p w14:paraId="2094C991"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100</w:t>
            </w:r>
          </w:p>
        </w:tc>
      </w:tr>
      <w:tr w:rsidR="00A62A79" w:rsidRPr="001700DA" w14:paraId="22006148" w14:textId="77777777" w:rsidTr="00A62A79">
        <w:trPr>
          <w:trHeight w:val="251"/>
        </w:trPr>
        <w:tc>
          <w:tcPr>
            <w:tcW w:w="1288" w:type="dxa"/>
            <w:tcBorders>
              <w:top w:val="single" w:sz="4" w:space="0" w:color="auto"/>
              <w:bottom w:val="single" w:sz="4" w:space="0" w:color="auto"/>
            </w:tcBorders>
            <w:shd w:val="clear" w:color="auto" w:fill="auto"/>
            <w:noWrap/>
            <w:vAlign w:val="bottom"/>
            <w:hideMark/>
          </w:tcPr>
          <w:p w14:paraId="79B49317" w14:textId="77777777" w:rsidR="00A62A79" w:rsidRPr="001700DA" w:rsidRDefault="00A62A79"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lastRenderedPageBreak/>
              <w:t>Total</w:t>
            </w:r>
          </w:p>
        </w:tc>
        <w:tc>
          <w:tcPr>
            <w:tcW w:w="1024" w:type="dxa"/>
            <w:tcBorders>
              <w:top w:val="single" w:sz="4" w:space="0" w:color="auto"/>
              <w:bottom w:val="single" w:sz="4" w:space="0" w:color="auto"/>
            </w:tcBorders>
            <w:shd w:val="clear" w:color="auto" w:fill="auto"/>
            <w:noWrap/>
            <w:vAlign w:val="bottom"/>
            <w:hideMark/>
          </w:tcPr>
          <w:p w14:paraId="1F7BE45A"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12</w:t>
            </w:r>
          </w:p>
        </w:tc>
        <w:tc>
          <w:tcPr>
            <w:tcW w:w="1117" w:type="dxa"/>
            <w:tcBorders>
              <w:top w:val="single" w:sz="4" w:space="0" w:color="auto"/>
              <w:bottom w:val="single" w:sz="4" w:space="0" w:color="auto"/>
            </w:tcBorders>
            <w:shd w:val="clear" w:color="auto" w:fill="auto"/>
            <w:noWrap/>
            <w:vAlign w:val="bottom"/>
            <w:hideMark/>
          </w:tcPr>
          <w:p w14:paraId="6EF40212" w14:textId="77777777" w:rsidR="00A62A79" w:rsidRPr="001700DA" w:rsidRDefault="00A62A79"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100</w:t>
            </w:r>
          </w:p>
        </w:tc>
      </w:tr>
    </w:tbl>
    <w:p w14:paraId="03A0BAA3" w14:textId="77777777" w:rsidR="00A62A79" w:rsidRPr="001700DA" w:rsidRDefault="00A62A79" w:rsidP="001700DA">
      <w:pPr>
        <w:spacing w:after="0" w:line="360" w:lineRule="auto"/>
        <w:jc w:val="both"/>
        <w:rPr>
          <w:rFonts w:ascii="Times New Roman" w:hAnsi="Times New Roman" w:cs="Times New Roman"/>
          <w:sz w:val="24"/>
          <w:szCs w:val="24"/>
        </w:rPr>
      </w:pPr>
      <w:bookmarkStart w:id="62" w:name="_Hlk144369624"/>
      <w:r w:rsidRPr="001700DA">
        <w:rPr>
          <w:rFonts w:ascii="Times New Roman" w:hAnsi="Times New Roman" w:cs="Times New Roman"/>
          <w:sz w:val="24"/>
          <w:szCs w:val="24"/>
        </w:rPr>
        <w:t>Keteranagn : Data primer diolah (2023).</w:t>
      </w:r>
    </w:p>
    <w:bookmarkEnd w:id="62"/>
    <w:p w14:paraId="4824AA86" w14:textId="77777777" w:rsidR="00A62A79" w:rsidRPr="001700DA" w:rsidRDefault="00A62A79" w:rsidP="001700DA">
      <w:pPr>
        <w:spacing w:after="200"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t xml:space="preserve">Berdasarkan Tabel 7, dapat dilihat tujuan beternak peternak kambing lokal di Kabupaten Lampung Tengah. Responden menggunakan beternak sebagai usaha sampingan, hal ini dikarenakan petenak memiliki pekejaan utama diluar dari beternak. Pemeliharaan ternak kambing berfungsi sebagai tabungan yang bertujuan untuk menyiapkan tabungan anak-anak di masa depan. Hal ini sesuai pendapat Kurniawan (2020), menyatakan bahwa peternak yang menjadikan beternak sebagai usaha sampingan, merupakan peternak yang memiliki usaha pokok bukan beternak sebagai penghasilan sehari – hari. </w:t>
      </w:r>
    </w:p>
    <w:p w14:paraId="41AEB012" w14:textId="78FD13C5" w:rsidR="00A62A79" w:rsidRPr="001700DA" w:rsidRDefault="00A62A79" w:rsidP="001700DA">
      <w:pPr>
        <w:spacing w:after="200"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t xml:space="preserve">Romjali, dkk (2012) menyatakan bahwa pada umumnya usaha ternak kerbau hanya usaha sampingan yang dipelihara sebagai tabungan (investasi) yang dapat dijual kapan saja.. Harmoko dkk (2017) menyatakan bahwa tujuan beternak untuk memaksimumkan profitnya dan </w:t>
      </w:r>
      <w:r w:rsidRPr="001700DA">
        <w:rPr>
          <w:rFonts w:ascii="Times New Roman" w:hAnsi="Times New Roman" w:cs="Times New Roman"/>
          <w:sz w:val="24"/>
          <w:szCs w:val="24"/>
        </w:rPr>
        <w:lastRenderedPageBreak/>
        <w:t xml:space="preserve">juga untuk memaksimumkan utilitasnya. Pendapatan rumah tangga dari usaha ternak kambing yang semakin tinggi akan mengakibatkan rumahtangga cenderung meningkatkan pengeluaran konsumsi. Penerimaan dialokasikan untuk konsusmsi rumah tangga seperti pangan, non pangan, investasi, pendidikan dan kesehatan. </w:t>
      </w:r>
    </w:p>
    <w:p w14:paraId="65A570C3" w14:textId="77777777" w:rsidR="00A62A79" w:rsidRPr="001700DA" w:rsidRDefault="00A62A79" w:rsidP="001700DA">
      <w:pPr>
        <w:pStyle w:val="Heading2"/>
        <w:rPr>
          <w:i/>
        </w:rPr>
      </w:pPr>
      <w:r w:rsidRPr="001700DA">
        <w:rPr>
          <w:i/>
        </w:rPr>
        <w:t>Kidding Interval</w:t>
      </w:r>
    </w:p>
    <w:p w14:paraId="16E3DAF5" w14:textId="77777777" w:rsidR="00A62A79" w:rsidRPr="001700DA" w:rsidRDefault="00A62A79" w:rsidP="001700DA">
      <w:pPr>
        <w:spacing w:after="0" w:line="360" w:lineRule="auto"/>
        <w:ind w:firstLine="720"/>
        <w:jc w:val="both"/>
        <w:rPr>
          <w:rFonts w:ascii="Times New Roman" w:hAnsi="Times New Roman" w:cs="Times New Roman"/>
          <w:sz w:val="24"/>
          <w:szCs w:val="24"/>
        </w:rPr>
      </w:pPr>
      <w:r w:rsidRPr="001700DA">
        <w:rPr>
          <w:rFonts w:ascii="Times New Roman" w:hAnsi="Times New Roman" w:cs="Times New Roman"/>
          <w:i/>
          <w:iCs/>
          <w:sz w:val="24"/>
          <w:szCs w:val="24"/>
        </w:rPr>
        <w:t>Kidding Interval</w:t>
      </w:r>
      <w:r w:rsidRPr="001700DA">
        <w:rPr>
          <w:rFonts w:ascii="Times New Roman" w:hAnsi="Times New Roman" w:cs="Times New Roman"/>
          <w:sz w:val="24"/>
          <w:szCs w:val="24"/>
        </w:rPr>
        <w:t xml:space="preserve"> ternak kambing di Kabupaten Lampung Tengah , dapat dilihat pada Tabel 11.</w:t>
      </w:r>
    </w:p>
    <w:p w14:paraId="3E53B4FB" w14:textId="3D003316" w:rsidR="00A62A79" w:rsidRPr="001700DA" w:rsidRDefault="009D58A6" w:rsidP="001700DA">
      <w:pPr>
        <w:spacing w:after="0" w:line="360" w:lineRule="auto"/>
        <w:jc w:val="both"/>
        <w:rPr>
          <w:rFonts w:ascii="Times New Roman" w:hAnsi="Times New Roman" w:cs="Times New Roman"/>
          <w:sz w:val="24"/>
          <w:szCs w:val="24"/>
        </w:rPr>
      </w:pPr>
      <w:r w:rsidRPr="001700DA">
        <w:rPr>
          <w:rFonts w:ascii="Times New Roman" w:hAnsi="Times New Roman" w:cs="Times New Roman"/>
          <w:sz w:val="24"/>
          <w:szCs w:val="24"/>
        </w:rPr>
        <w:t xml:space="preserve"> </w:t>
      </w:r>
      <w:r w:rsidR="00A62A79" w:rsidRPr="001700DA">
        <w:rPr>
          <w:rFonts w:ascii="Times New Roman" w:hAnsi="Times New Roman" w:cs="Times New Roman"/>
          <w:sz w:val="24"/>
          <w:szCs w:val="24"/>
        </w:rPr>
        <w:t xml:space="preserve">Tabel 11. </w:t>
      </w:r>
      <w:r w:rsidR="00A62A79" w:rsidRPr="001700DA">
        <w:rPr>
          <w:rFonts w:ascii="Times New Roman" w:hAnsi="Times New Roman" w:cs="Times New Roman"/>
          <w:i/>
          <w:iCs/>
          <w:sz w:val="24"/>
          <w:szCs w:val="24"/>
        </w:rPr>
        <w:t xml:space="preserve">Kidding Interval </w:t>
      </w:r>
      <w:r w:rsidR="00A62A79" w:rsidRPr="001700DA">
        <w:rPr>
          <w:rFonts w:ascii="Times New Roman" w:hAnsi="Times New Roman" w:cs="Times New Roman"/>
          <w:sz w:val="24"/>
          <w:szCs w:val="24"/>
        </w:rPr>
        <w:t xml:space="preserve">Ternak Kambing di Kabupaten Lampung Tengah </w:t>
      </w:r>
      <w:r w:rsidR="00A62A79" w:rsidRPr="001700DA">
        <w:rPr>
          <w:rFonts w:ascii="Times New Roman" w:hAnsi="Times New Roman" w:cs="Times New Roman"/>
          <w:sz w:val="24"/>
          <w:szCs w:val="24"/>
        </w:rPr>
        <w:fldChar w:fldCharType="begin"/>
      </w:r>
      <w:r w:rsidR="00A62A79" w:rsidRPr="001700DA">
        <w:rPr>
          <w:rFonts w:ascii="Times New Roman" w:hAnsi="Times New Roman" w:cs="Times New Roman"/>
          <w:sz w:val="24"/>
          <w:szCs w:val="24"/>
        </w:rPr>
        <w:instrText xml:space="preserve"> LINK Excel.Sheet.12 "F:\\New folder\\proje\\gede\\Book1.xlsx" "Sheet10!R3C2:R9C3" \a \f 5 \h  \* MERGEFORMAT </w:instrText>
      </w:r>
      <w:r w:rsidR="00A62A79" w:rsidRPr="001700DA">
        <w:rPr>
          <w:rFonts w:ascii="Times New Roman" w:hAnsi="Times New Roman" w:cs="Times New Roman"/>
          <w:sz w:val="24"/>
          <w:szCs w:val="24"/>
        </w:rPr>
        <w:fldChar w:fldCharType="separate"/>
      </w:r>
    </w:p>
    <w:p w14:paraId="30ACE30E" w14:textId="77777777" w:rsidR="00A62A79" w:rsidRPr="001700DA" w:rsidRDefault="00A62A79" w:rsidP="001700DA">
      <w:pPr>
        <w:spacing w:after="0" w:line="360" w:lineRule="auto"/>
        <w:jc w:val="both"/>
        <w:rPr>
          <w:rFonts w:ascii="Times New Roman" w:hAnsi="Times New Roman" w:cs="Times New Roman"/>
          <w:sz w:val="24"/>
          <w:szCs w:val="24"/>
        </w:rPr>
      </w:pPr>
      <w:r w:rsidRPr="001700DA">
        <w:rPr>
          <w:rFonts w:ascii="Times New Roman" w:hAnsi="Times New Roman" w:cs="Times New Roman"/>
          <w:sz w:val="24"/>
          <w:szCs w:val="24"/>
        </w:rPr>
        <w:t xml:space="preserve">Keterangan : Data Primer Diolah (2023) </w:t>
      </w:r>
    </w:p>
    <w:p w14:paraId="61F555A0" w14:textId="77777777" w:rsidR="009D58A6" w:rsidRPr="001700DA" w:rsidRDefault="00A62A79" w:rsidP="001700DA">
      <w:pPr>
        <w:spacing w:after="0"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fldChar w:fldCharType="end"/>
      </w:r>
    </w:p>
    <w:tbl>
      <w:tblPr>
        <w:tblStyle w:val="TableGrid"/>
        <w:tblpPr w:leftFromText="180" w:rightFromText="180" w:vertAnchor="text" w:horzAnchor="margin" w:tblpY="-1447"/>
        <w:tblW w:w="4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356"/>
        <w:gridCol w:w="1195"/>
        <w:gridCol w:w="1211"/>
      </w:tblGrid>
      <w:tr w:rsidR="009D58A6" w:rsidRPr="001700DA" w14:paraId="3E853C7F" w14:textId="77777777" w:rsidTr="009D58A6">
        <w:trPr>
          <w:trHeight w:val="165"/>
        </w:trPr>
        <w:tc>
          <w:tcPr>
            <w:tcW w:w="510" w:type="dxa"/>
            <w:tcBorders>
              <w:top w:val="double" w:sz="4" w:space="0" w:color="auto"/>
              <w:bottom w:val="single" w:sz="4" w:space="0" w:color="auto"/>
            </w:tcBorders>
          </w:tcPr>
          <w:p w14:paraId="1BE2B32B"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lastRenderedPageBreak/>
              <w:t>No</w:t>
            </w:r>
          </w:p>
        </w:tc>
        <w:tc>
          <w:tcPr>
            <w:tcW w:w="1356" w:type="dxa"/>
            <w:tcBorders>
              <w:top w:val="double" w:sz="4" w:space="0" w:color="auto"/>
              <w:bottom w:val="single" w:sz="4" w:space="0" w:color="auto"/>
            </w:tcBorders>
            <w:noWrap/>
            <w:vAlign w:val="bottom"/>
            <w:hideMark/>
          </w:tcPr>
          <w:p w14:paraId="63003C81" w14:textId="77777777" w:rsidR="009D58A6" w:rsidRPr="001700DA" w:rsidRDefault="009D58A6" w:rsidP="009D58A6">
            <w:pPr>
              <w:spacing w:line="360" w:lineRule="auto"/>
              <w:ind w:hanging="103"/>
              <w:jc w:val="center"/>
              <w:rPr>
                <w:rFonts w:ascii="Times New Roman" w:hAnsi="Times New Roman" w:cs="Times New Roman"/>
                <w:sz w:val="24"/>
                <w:szCs w:val="24"/>
              </w:rPr>
            </w:pPr>
            <w:r w:rsidRPr="001700DA">
              <w:rPr>
                <w:rFonts w:ascii="Times New Roman" w:hAnsi="Times New Roman" w:cs="Times New Roman"/>
                <w:color w:val="000000"/>
                <w:sz w:val="24"/>
                <w:szCs w:val="24"/>
              </w:rPr>
              <w:t>Jarak Beranak (Bulan)</w:t>
            </w:r>
          </w:p>
        </w:tc>
        <w:tc>
          <w:tcPr>
            <w:tcW w:w="1195" w:type="dxa"/>
            <w:tcBorders>
              <w:top w:val="double" w:sz="4" w:space="0" w:color="auto"/>
              <w:bottom w:val="single" w:sz="4" w:space="0" w:color="auto"/>
            </w:tcBorders>
            <w:noWrap/>
            <w:vAlign w:val="bottom"/>
            <w:hideMark/>
          </w:tcPr>
          <w:p w14:paraId="1B1E106F" w14:textId="77777777" w:rsidR="009D58A6" w:rsidRPr="001700DA" w:rsidRDefault="009D58A6" w:rsidP="009D58A6">
            <w:pPr>
              <w:spacing w:line="360" w:lineRule="auto"/>
              <w:ind w:hanging="47"/>
              <w:jc w:val="center"/>
              <w:rPr>
                <w:rFonts w:ascii="Times New Roman" w:hAnsi="Times New Roman" w:cs="Times New Roman"/>
                <w:sz w:val="24"/>
                <w:szCs w:val="24"/>
              </w:rPr>
            </w:pPr>
            <w:r w:rsidRPr="001700DA">
              <w:rPr>
                <w:rFonts w:ascii="Times New Roman" w:hAnsi="Times New Roman" w:cs="Times New Roman"/>
                <w:color w:val="000000"/>
                <w:sz w:val="24"/>
                <w:szCs w:val="24"/>
              </w:rPr>
              <w:t>Jumlah Ternak (Ekor)</w:t>
            </w:r>
          </w:p>
        </w:tc>
        <w:tc>
          <w:tcPr>
            <w:tcW w:w="1211" w:type="dxa"/>
            <w:tcBorders>
              <w:top w:val="double" w:sz="4" w:space="0" w:color="auto"/>
              <w:bottom w:val="single" w:sz="4" w:space="0" w:color="auto"/>
            </w:tcBorders>
          </w:tcPr>
          <w:p w14:paraId="6B69378E" w14:textId="77777777" w:rsidR="009D58A6" w:rsidRPr="001700DA" w:rsidRDefault="009D58A6" w:rsidP="009D58A6">
            <w:pPr>
              <w:spacing w:line="360" w:lineRule="auto"/>
              <w:ind w:hanging="18"/>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Persentase (%)</w:t>
            </w:r>
          </w:p>
        </w:tc>
      </w:tr>
      <w:tr w:rsidR="009D58A6" w:rsidRPr="001700DA" w14:paraId="1026053E" w14:textId="77777777" w:rsidTr="009D58A6">
        <w:trPr>
          <w:trHeight w:val="165"/>
        </w:trPr>
        <w:tc>
          <w:tcPr>
            <w:tcW w:w="510" w:type="dxa"/>
            <w:tcBorders>
              <w:top w:val="single" w:sz="4" w:space="0" w:color="auto"/>
            </w:tcBorders>
          </w:tcPr>
          <w:p w14:paraId="186E9BFF"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1.</w:t>
            </w:r>
          </w:p>
        </w:tc>
        <w:tc>
          <w:tcPr>
            <w:tcW w:w="1356" w:type="dxa"/>
            <w:tcBorders>
              <w:top w:val="single" w:sz="4" w:space="0" w:color="auto"/>
            </w:tcBorders>
            <w:noWrap/>
            <w:vAlign w:val="bottom"/>
            <w:hideMark/>
          </w:tcPr>
          <w:p w14:paraId="66634087" w14:textId="77777777" w:rsidR="009D58A6" w:rsidRPr="001700DA" w:rsidRDefault="009D58A6" w:rsidP="009D58A6">
            <w:pPr>
              <w:spacing w:line="360" w:lineRule="auto"/>
              <w:ind w:firstLine="720"/>
              <w:jc w:val="center"/>
              <w:rPr>
                <w:rFonts w:ascii="Times New Roman" w:hAnsi="Times New Roman" w:cs="Times New Roman"/>
                <w:sz w:val="24"/>
                <w:szCs w:val="24"/>
              </w:rPr>
            </w:pPr>
            <w:r w:rsidRPr="001700DA">
              <w:rPr>
                <w:rFonts w:ascii="Times New Roman" w:hAnsi="Times New Roman" w:cs="Times New Roman"/>
                <w:color w:val="000000"/>
                <w:sz w:val="24"/>
                <w:szCs w:val="24"/>
              </w:rPr>
              <w:t>8,5</w:t>
            </w:r>
          </w:p>
        </w:tc>
        <w:tc>
          <w:tcPr>
            <w:tcW w:w="1195" w:type="dxa"/>
            <w:tcBorders>
              <w:top w:val="single" w:sz="4" w:space="0" w:color="auto"/>
            </w:tcBorders>
            <w:noWrap/>
            <w:vAlign w:val="bottom"/>
            <w:hideMark/>
          </w:tcPr>
          <w:p w14:paraId="08AF7268" w14:textId="77777777" w:rsidR="009D58A6" w:rsidRPr="001700DA" w:rsidRDefault="009D58A6" w:rsidP="009D58A6">
            <w:pPr>
              <w:spacing w:line="360" w:lineRule="auto"/>
              <w:ind w:firstLine="53"/>
              <w:jc w:val="center"/>
              <w:rPr>
                <w:rFonts w:ascii="Times New Roman" w:hAnsi="Times New Roman" w:cs="Times New Roman"/>
                <w:sz w:val="24"/>
                <w:szCs w:val="24"/>
              </w:rPr>
            </w:pPr>
            <w:r w:rsidRPr="001700DA">
              <w:rPr>
                <w:rFonts w:ascii="Times New Roman" w:hAnsi="Times New Roman" w:cs="Times New Roman"/>
                <w:color w:val="000000"/>
                <w:sz w:val="24"/>
                <w:szCs w:val="24"/>
              </w:rPr>
              <w:t>4</w:t>
            </w:r>
          </w:p>
        </w:tc>
        <w:tc>
          <w:tcPr>
            <w:tcW w:w="1211" w:type="dxa"/>
            <w:tcBorders>
              <w:top w:val="single" w:sz="4" w:space="0" w:color="auto"/>
            </w:tcBorders>
          </w:tcPr>
          <w:p w14:paraId="4DC4C0D2"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5,2</w:t>
            </w:r>
          </w:p>
        </w:tc>
      </w:tr>
      <w:tr w:rsidR="009D58A6" w:rsidRPr="001700DA" w14:paraId="54A405A6" w14:textId="77777777" w:rsidTr="009D58A6">
        <w:trPr>
          <w:trHeight w:val="165"/>
        </w:trPr>
        <w:tc>
          <w:tcPr>
            <w:tcW w:w="510" w:type="dxa"/>
          </w:tcPr>
          <w:p w14:paraId="1DA3E3E8"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2.</w:t>
            </w:r>
          </w:p>
        </w:tc>
        <w:tc>
          <w:tcPr>
            <w:tcW w:w="1356" w:type="dxa"/>
            <w:noWrap/>
            <w:vAlign w:val="bottom"/>
            <w:hideMark/>
          </w:tcPr>
          <w:p w14:paraId="336B0097" w14:textId="77777777" w:rsidR="009D58A6" w:rsidRPr="001700DA" w:rsidRDefault="009D58A6" w:rsidP="009D58A6">
            <w:pPr>
              <w:spacing w:line="360" w:lineRule="auto"/>
              <w:ind w:firstLine="720"/>
              <w:jc w:val="center"/>
              <w:rPr>
                <w:rFonts w:ascii="Times New Roman" w:hAnsi="Times New Roman" w:cs="Times New Roman"/>
                <w:sz w:val="24"/>
                <w:szCs w:val="24"/>
              </w:rPr>
            </w:pPr>
            <w:r w:rsidRPr="001700DA">
              <w:rPr>
                <w:rFonts w:ascii="Times New Roman" w:hAnsi="Times New Roman" w:cs="Times New Roman"/>
                <w:color w:val="000000"/>
                <w:sz w:val="24"/>
                <w:szCs w:val="24"/>
              </w:rPr>
              <w:t>9</w:t>
            </w:r>
          </w:p>
        </w:tc>
        <w:tc>
          <w:tcPr>
            <w:tcW w:w="1195" w:type="dxa"/>
            <w:noWrap/>
            <w:vAlign w:val="bottom"/>
            <w:hideMark/>
          </w:tcPr>
          <w:p w14:paraId="2B027B5F" w14:textId="77777777" w:rsidR="009D58A6" w:rsidRPr="001700DA" w:rsidRDefault="009D58A6" w:rsidP="009D58A6">
            <w:pPr>
              <w:spacing w:line="360" w:lineRule="auto"/>
              <w:jc w:val="center"/>
              <w:rPr>
                <w:rFonts w:ascii="Times New Roman" w:hAnsi="Times New Roman" w:cs="Times New Roman"/>
                <w:sz w:val="24"/>
                <w:szCs w:val="24"/>
              </w:rPr>
            </w:pPr>
            <w:r w:rsidRPr="001700DA">
              <w:rPr>
                <w:rFonts w:ascii="Times New Roman" w:hAnsi="Times New Roman" w:cs="Times New Roman"/>
                <w:color w:val="000000"/>
                <w:sz w:val="24"/>
                <w:szCs w:val="24"/>
              </w:rPr>
              <w:t>3</w:t>
            </w:r>
          </w:p>
        </w:tc>
        <w:tc>
          <w:tcPr>
            <w:tcW w:w="1211" w:type="dxa"/>
          </w:tcPr>
          <w:p w14:paraId="1943AF2D"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3,9</w:t>
            </w:r>
          </w:p>
        </w:tc>
      </w:tr>
      <w:tr w:rsidR="009D58A6" w:rsidRPr="001700DA" w14:paraId="238E4051" w14:textId="77777777" w:rsidTr="009D58A6">
        <w:trPr>
          <w:trHeight w:val="165"/>
        </w:trPr>
        <w:tc>
          <w:tcPr>
            <w:tcW w:w="510" w:type="dxa"/>
          </w:tcPr>
          <w:p w14:paraId="337982E7"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3.</w:t>
            </w:r>
          </w:p>
        </w:tc>
        <w:tc>
          <w:tcPr>
            <w:tcW w:w="1356" w:type="dxa"/>
            <w:noWrap/>
            <w:vAlign w:val="bottom"/>
            <w:hideMark/>
          </w:tcPr>
          <w:p w14:paraId="579FAA57" w14:textId="77777777" w:rsidR="009D58A6" w:rsidRPr="001700DA" w:rsidRDefault="009D58A6" w:rsidP="009D58A6">
            <w:pPr>
              <w:spacing w:line="360" w:lineRule="auto"/>
              <w:ind w:firstLine="720"/>
              <w:jc w:val="center"/>
              <w:rPr>
                <w:rFonts w:ascii="Times New Roman" w:hAnsi="Times New Roman" w:cs="Times New Roman"/>
                <w:sz w:val="24"/>
                <w:szCs w:val="24"/>
              </w:rPr>
            </w:pPr>
            <w:r w:rsidRPr="001700DA">
              <w:rPr>
                <w:rFonts w:ascii="Times New Roman" w:hAnsi="Times New Roman" w:cs="Times New Roman"/>
                <w:color w:val="000000"/>
                <w:sz w:val="24"/>
                <w:szCs w:val="24"/>
              </w:rPr>
              <w:t>9,5</w:t>
            </w:r>
          </w:p>
        </w:tc>
        <w:tc>
          <w:tcPr>
            <w:tcW w:w="1195" w:type="dxa"/>
            <w:noWrap/>
            <w:vAlign w:val="bottom"/>
            <w:hideMark/>
          </w:tcPr>
          <w:p w14:paraId="23569DF4" w14:textId="77777777" w:rsidR="009D58A6" w:rsidRPr="001700DA" w:rsidRDefault="009D58A6" w:rsidP="009D58A6">
            <w:pPr>
              <w:spacing w:line="360" w:lineRule="auto"/>
              <w:jc w:val="center"/>
              <w:rPr>
                <w:rFonts w:ascii="Times New Roman" w:hAnsi="Times New Roman" w:cs="Times New Roman"/>
                <w:sz w:val="24"/>
                <w:szCs w:val="24"/>
              </w:rPr>
            </w:pPr>
            <w:r w:rsidRPr="001700DA">
              <w:rPr>
                <w:rFonts w:ascii="Times New Roman" w:hAnsi="Times New Roman" w:cs="Times New Roman"/>
                <w:color w:val="000000"/>
                <w:sz w:val="24"/>
                <w:szCs w:val="24"/>
              </w:rPr>
              <w:t>30</w:t>
            </w:r>
          </w:p>
        </w:tc>
        <w:tc>
          <w:tcPr>
            <w:tcW w:w="1211" w:type="dxa"/>
          </w:tcPr>
          <w:p w14:paraId="4CF66505"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39,5</w:t>
            </w:r>
          </w:p>
        </w:tc>
      </w:tr>
      <w:tr w:rsidR="009D58A6" w:rsidRPr="001700DA" w14:paraId="25FA6173" w14:textId="77777777" w:rsidTr="009D58A6">
        <w:trPr>
          <w:trHeight w:val="165"/>
        </w:trPr>
        <w:tc>
          <w:tcPr>
            <w:tcW w:w="510" w:type="dxa"/>
          </w:tcPr>
          <w:p w14:paraId="2346328D"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4.</w:t>
            </w:r>
          </w:p>
        </w:tc>
        <w:tc>
          <w:tcPr>
            <w:tcW w:w="1356" w:type="dxa"/>
            <w:noWrap/>
            <w:vAlign w:val="bottom"/>
            <w:hideMark/>
          </w:tcPr>
          <w:p w14:paraId="570E1DDE" w14:textId="77777777" w:rsidR="009D58A6" w:rsidRPr="001700DA" w:rsidRDefault="009D58A6" w:rsidP="009D58A6">
            <w:pPr>
              <w:spacing w:line="360" w:lineRule="auto"/>
              <w:ind w:firstLine="720"/>
              <w:jc w:val="center"/>
              <w:rPr>
                <w:rFonts w:ascii="Times New Roman" w:hAnsi="Times New Roman" w:cs="Times New Roman"/>
                <w:sz w:val="24"/>
                <w:szCs w:val="24"/>
              </w:rPr>
            </w:pPr>
            <w:r w:rsidRPr="001700DA">
              <w:rPr>
                <w:rFonts w:ascii="Times New Roman" w:hAnsi="Times New Roman" w:cs="Times New Roman"/>
                <w:color w:val="000000"/>
                <w:sz w:val="24"/>
                <w:szCs w:val="24"/>
              </w:rPr>
              <w:t>10</w:t>
            </w:r>
          </w:p>
        </w:tc>
        <w:tc>
          <w:tcPr>
            <w:tcW w:w="1195" w:type="dxa"/>
            <w:noWrap/>
            <w:vAlign w:val="bottom"/>
            <w:hideMark/>
          </w:tcPr>
          <w:p w14:paraId="539CB4E6" w14:textId="77777777" w:rsidR="009D58A6" w:rsidRPr="001700DA" w:rsidRDefault="009D58A6" w:rsidP="009D58A6">
            <w:pPr>
              <w:spacing w:line="360" w:lineRule="auto"/>
              <w:jc w:val="center"/>
              <w:rPr>
                <w:rFonts w:ascii="Times New Roman" w:hAnsi="Times New Roman" w:cs="Times New Roman"/>
                <w:sz w:val="24"/>
                <w:szCs w:val="24"/>
              </w:rPr>
            </w:pPr>
            <w:r w:rsidRPr="001700DA">
              <w:rPr>
                <w:rFonts w:ascii="Times New Roman" w:hAnsi="Times New Roman" w:cs="Times New Roman"/>
                <w:color w:val="000000"/>
                <w:sz w:val="24"/>
                <w:szCs w:val="24"/>
              </w:rPr>
              <w:t>13</w:t>
            </w:r>
          </w:p>
        </w:tc>
        <w:tc>
          <w:tcPr>
            <w:tcW w:w="1211" w:type="dxa"/>
          </w:tcPr>
          <w:p w14:paraId="3DD4C0EF"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17,1</w:t>
            </w:r>
          </w:p>
        </w:tc>
      </w:tr>
      <w:tr w:rsidR="009D58A6" w:rsidRPr="001700DA" w14:paraId="4CF246C4" w14:textId="77777777" w:rsidTr="009D58A6">
        <w:trPr>
          <w:trHeight w:val="165"/>
        </w:trPr>
        <w:tc>
          <w:tcPr>
            <w:tcW w:w="510" w:type="dxa"/>
            <w:tcBorders>
              <w:bottom w:val="double" w:sz="4" w:space="0" w:color="FFFFFF" w:themeColor="background1"/>
            </w:tcBorders>
          </w:tcPr>
          <w:p w14:paraId="11793D57"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5.</w:t>
            </w:r>
          </w:p>
        </w:tc>
        <w:tc>
          <w:tcPr>
            <w:tcW w:w="1356" w:type="dxa"/>
            <w:tcBorders>
              <w:bottom w:val="double" w:sz="4" w:space="0" w:color="FFFFFF" w:themeColor="background1"/>
            </w:tcBorders>
            <w:noWrap/>
            <w:vAlign w:val="bottom"/>
            <w:hideMark/>
          </w:tcPr>
          <w:p w14:paraId="7332EDCC" w14:textId="77777777" w:rsidR="009D58A6" w:rsidRPr="001700DA" w:rsidRDefault="009D58A6" w:rsidP="009D58A6">
            <w:pPr>
              <w:spacing w:line="360" w:lineRule="auto"/>
              <w:ind w:firstLine="720"/>
              <w:jc w:val="center"/>
              <w:rPr>
                <w:rFonts w:ascii="Times New Roman" w:hAnsi="Times New Roman" w:cs="Times New Roman"/>
                <w:sz w:val="24"/>
                <w:szCs w:val="24"/>
              </w:rPr>
            </w:pPr>
            <w:r w:rsidRPr="001700DA">
              <w:rPr>
                <w:rFonts w:ascii="Times New Roman" w:hAnsi="Times New Roman" w:cs="Times New Roman"/>
                <w:color w:val="000000"/>
                <w:sz w:val="24"/>
                <w:szCs w:val="24"/>
              </w:rPr>
              <w:t>10,5</w:t>
            </w:r>
          </w:p>
        </w:tc>
        <w:tc>
          <w:tcPr>
            <w:tcW w:w="1195" w:type="dxa"/>
            <w:tcBorders>
              <w:bottom w:val="double" w:sz="4" w:space="0" w:color="FFFFFF" w:themeColor="background1"/>
            </w:tcBorders>
            <w:noWrap/>
            <w:vAlign w:val="bottom"/>
            <w:hideMark/>
          </w:tcPr>
          <w:p w14:paraId="03D997FC" w14:textId="77777777" w:rsidR="009D58A6" w:rsidRPr="001700DA" w:rsidRDefault="009D58A6" w:rsidP="009D58A6">
            <w:pPr>
              <w:spacing w:line="360" w:lineRule="auto"/>
              <w:jc w:val="center"/>
              <w:rPr>
                <w:rFonts w:ascii="Times New Roman" w:hAnsi="Times New Roman" w:cs="Times New Roman"/>
                <w:sz w:val="24"/>
                <w:szCs w:val="24"/>
              </w:rPr>
            </w:pPr>
            <w:r w:rsidRPr="001700DA">
              <w:rPr>
                <w:rFonts w:ascii="Times New Roman" w:hAnsi="Times New Roman" w:cs="Times New Roman"/>
                <w:color w:val="000000"/>
                <w:sz w:val="24"/>
                <w:szCs w:val="24"/>
              </w:rPr>
              <w:t>23</w:t>
            </w:r>
          </w:p>
        </w:tc>
        <w:tc>
          <w:tcPr>
            <w:tcW w:w="1211" w:type="dxa"/>
            <w:tcBorders>
              <w:bottom w:val="double" w:sz="4" w:space="0" w:color="FFFFFF" w:themeColor="background1"/>
            </w:tcBorders>
          </w:tcPr>
          <w:p w14:paraId="4DA84F2D"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30,2</w:t>
            </w:r>
          </w:p>
        </w:tc>
      </w:tr>
      <w:tr w:rsidR="009D58A6" w:rsidRPr="001700DA" w14:paraId="23F164F7" w14:textId="77777777" w:rsidTr="009D58A6">
        <w:trPr>
          <w:trHeight w:val="165"/>
        </w:trPr>
        <w:tc>
          <w:tcPr>
            <w:tcW w:w="510" w:type="dxa"/>
            <w:tcBorders>
              <w:top w:val="double" w:sz="4" w:space="0" w:color="FFFFFF" w:themeColor="background1"/>
              <w:bottom w:val="single" w:sz="4" w:space="0" w:color="auto"/>
            </w:tcBorders>
          </w:tcPr>
          <w:p w14:paraId="0591A9BE"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6.</w:t>
            </w:r>
          </w:p>
        </w:tc>
        <w:tc>
          <w:tcPr>
            <w:tcW w:w="1356" w:type="dxa"/>
            <w:tcBorders>
              <w:top w:val="double" w:sz="4" w:space="0" w:color="FFFFFF" w:themeColor="background1"/>
              <w:bottom w:val="single" w:sz="4" w:space="0" w:color="auto"/>
            </w:tcBorders>
            <w:noWrap/>
            <w:vAlign w:val="bottom"/>
            <w:hideMark/>
          </w:tcPr>
          <w:p w14:paraId="40299E03" w14:textId="77777777" w:rsidR="009D58A6" w:rsidRPr="001700DA" w:rsidRDefault="009D58A6" w:rsidP="009D58A6">
            <w:pPr>
              <w:spacing w:line="360" w:lineRule="auto"/>
              <w:ind w:firstLine="720"/>
              <w:jc w:val="center"/>
              <w:rPr>
                <w:rFonts w:ascii="Times New Roman" w:hAnsi="Times New Roman" w:cs="Times New Roman"/>
                <w:sz w:val="24"/>
                <w:szCs w:val="24"/>
              </w:rPr>
            </w:pPr>
            <w:r w:rsidRPr="001700DA">
              <w:rPr>
                <w:rFonts w:ascii="Times New Roman" w:hAnsi="Times New Roman" w:cs="Times New Roman"/>
                <w:color w:val="000000"/>
                <w:sz w:val="24"/>
                <w:szCs w:val="24"/>
              </w:rPr>
              <w:t>11</w:t>
            </w:r>
          </w:p>
        </w:tc>
        <w:tc>
          <w:tcPr>
            <w:tcW w:w="1195" w:type="dxa"/>
            <w:tcBorders>
              <w:top w:val="double" w:sz="4" w:space="0" w:color="FFFFFF" w:themeColor="background1"/>
              <w:bottom w:val="single" w:sz="4" w:space="0" w:color="auto"/>
            </w:tcBorders>
            <w:noWrap/>
            <w:vAlign w:val="bottom"/>
            <w:hideMark/>
          </w:tcPr>
          <w:p w14:paraId="179FB794" w14:textId="77777777" w:rsidR="009D58A6" w:rsidRPr="001700DA" w:rsidRDefault="009D58A6" w:rsidP="009D58A6">
            <w:pPr>
              <w:spacing w:line="360" w:lineRule="auto"/>
              <w:jc w:val="center"/>
              <w:rPr>
                <w:rFonts w:ascii="Times New Roman" w:hAnsi="Times New Roman" w:cs="Times New Roman"/>
                <w:sz w:val="24"/>
                <w:szCs w:val="24"/>
              </w:rPr>
            </w:pPr>
            <w:r w:rsidRPr="001700DA">
              <w:rPr>
                <w:rFonts w:ascii="Times New Roman" w:hAnsi="Times New Roman" w:cs="Times New Roman"/>
                <w:color w:val="000000"/>
                <w:sz w:val="24"/>
                <w:szCs w:val="24"/>
              </w:rPr>
              <w:t>3</w:t>
            </w:r>
          </w:p>
        </w:tc>
        <w:tc>
          <w:tcPr>
            <w:tcW w:w="1211" w:type="dxa"/>
            <w:tcBorders>
              <w:top w:val="double" w:sz="4" w:space="0" w:color="FFFFFF" w:themeColor="background1"/>
              <w:bottom w:val="single" w:sz="4" w:space="0" w:color="auto"/>
            </w:tcBorders>
          </w:tcPr>
          <w:p w14:paraId="65525E1D"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rPr>
              <w:t>3,9</w:t>
            </w:r>
          </w:p>
        </w:tc>
      </w:tr>
      <w:tr w:rsidR="009D58A6" w:rsidRPr="001700DA" w14:paraId="287C4AF0" w14:textId="77777777" w:rsidTr="009D58A6">
        <w:trPr>
          <w:trHeight w:val="165"/>
        </w:trPr>
        <w:tc>
          <w:tcPr>
            <w:tcW w:w="1866" w:type="dxa"/>
            <w:gridSpan w:val="2"/>
            <w:tcBorders>
              <w:top w:val="single" w:sz="4" w:space="0" w:color="auto"/>
              <w:bottom w:val="single" w:sz="4" w:space="0" w:color="auto"/>
            </w:tcBorders>
          </w:tcPr>
          <w:p w14:paraId="7EBB16D1" w14:textId="77777777" w:rsidR="009D58A6" w:rsidRPr="001700DA" w:rsidRDefault="009D58A6" w:rsidP="009D58A6">
            <w:pPr>
              <w:spacing w:line="360" w:lineRule="auto"/>
              <w:rPr>
                <w:rFonts w:ascii="Times New Roman" w:hAnsi="Times New Roman" w:cs="Times New Roman"/>
                <w:color w:val="000000"/>
                <w:sz w:val="24"/>
                <w:szCs w:val="24"/>
              </w:rPr>
            </w:pPr>
            <w:r w:rsidRPr="001700DA">
              <w:rPr>
                <w:rFonts w:ascii="Times New Roman" w:hAnsi="Times New Roman" w:cs="Times New Roman"/>
                <w:color w:val="000000"/>
                <w:sz w:val="24"/>
                <w:szCs w:val="24"/>
                <w:lang w:val="id-ID"/>
              </w:rPr>
              <w:t>Rerata</w:t>
            </w:r>
          </w:p>
        </w:tc>
        <w:tc>
          <w:tcPr>
            <w:tcW w:w="1195" w:type="dxa"/>
            <w:tcBorders>
              <w:top w:val="single" w:sz="4" w:space="0" w:color="auto"/>
              <w:bottom w:val="single" w:sz="4" w:space="0" w:color="auto"/>
            </w:tcBorders>
            <w:noWrap/>
            <w:vAlign w:val="bottom"/>
          </w:tcPr>
          <w:p w14:paraId="6A674DE1" w14:textId="77777777" w:rsidR="009D58A6" w:rsidRPr="001700DA" w:rsidRDefault="009D58A6" w:rsidP="009D58A6">
            <w:pPr>
              <w:spacing w:line="360" w:lineRule="auto"/>
              <w:jc w:val="center"/>
              <w:rPr>
                <w:rFonts w:ascii="Times New Roman" w:hAnsi="Times New Roman" w:cs="Times New Roman"/>
                <w:color w:val="000000"/>
                <w:sz w:val="24"/>
                <w:szCs w:val="24"/>
              </w:rPr>
            </w:pPr>
            <w:r w:rsidRPr="001700DA">
              <w:rPr>
                <w:rFonts w:ascii="Times New Roman" w:hAnsi="Times New Roman" w:cs="Times New Roman"/>
                <w:color w:val="000000"/>
                <w:sz w:val="24"/>
                <w:szCs w:val="24"/>
                <w:lang w:val="id-ID"/>
              </w:rPr>
              <w:t>9,4</w:t>
            </w:r>
          </w:p>
        </w:tc>
        <w:tc>
          <w:tcPr>
            <w:tcW w:w="1211" w:type="dxa"/>
            <w:tcBorders>
              <w:top w:val="single" w:sz="4" w:space="0" w:color="auto"/>
              <w:bottom w:val="single" w:sz="4" w:space="0" w:color="auto"/>
            </w:tcBorders>
          </w:tcPr>
          <w:p w14:paraId="1823979E" w14:textId="77777777" w:rsidR="009D58A6" w:rsidRPr="001700DA" w:rsidRDefault="009D58A6" w:rsidP="009D58A6">
            <w:pPr>
              <w:spacing w:line="360" w:lineRule="auto"/>
              <w:jc w:val="center"/>
              <w:rPr>
                <w:rFonts w:ascii="Times New Roman" w:hAnsi="Times New Roman" w:cs="Times New Roman"/>
                <w:color w:val="000000"/>
                <w:sz w:val="24"/>
                <w:szCs w:val="24"/>
                <w:lang w:val="id-ID"/>
              </w:rPr>
            </w:pPr>
          </w:p>
        </w:tc>
      </w:tr>
    </w:tbl>
    <w:p w14:paraId="738F650D" w14:textId="4353980D" w:rsidR="00A62A79" w:rsidRPr="001700DA" w:rsidRDefault="009D58A6" w:rsidP="001700DA">
      <w:pPr>
        <w:spacing w:after="0"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t xml:space="preserve"> </w:t>
      </w:r>
      <w:r w:rsidR="00A62A79" w:rsidRPr="001700DA">
        <w:rPr>
          <w:rFonts w:ascii="Times New Roman" w:hAnsi="Times New Roman" w:cs="Times New Roman"/>
          <w:sz w:val="24"/>
          <w:szCs w:val="24"/>
        </w:rPr>
        <w:t xml:space="preserve">Berdasarkan Tabel. 11, dapat dilihat bahwa rerata kidding interval kambing di Lampung tengah sebesar 9,4 bulan. Hasil ini tergolong normal, hal ini sesuai pendapat Utomo (2013) </w:t>
      </w:r>
      <w:r w:rsidR="00A62A79" w:rsidRPr="001700DA">
        <w:rPr>
          <w:rFonts w:ascii="Times New Roman" w:hAnsi="Times New Roman" w:cs="Times New Roman"/>
          <w:i/>
          <w:iCs/>
          <w:sz w:val="24"/>
          <w:szCs w:val="24"/>
        </w:rPr>
        <w:t xml:space="preserve">kidding interval </w:t>
      </w:r>
      <w:r w:rsidR="00A62A79" w:rsidRPr="001700DA">
        <w:rPr>
          <w:rFonts w:ascii="Times New Roman" w:hAnsi="Times New Roman" w:cs="Times New Roman"/>
          <w:sz w:val="24"/>
          <w:szCs w:val="24"/>
        </w:rPr>
        <w:t xml:space="preserve">kambing yang dipelihara di wilayah pantai dan pegunungan adalah 9,3 bulan dan 9,5 bulan masih masuk dalam kisaran normal. Sudrajat (2021) menambahkan semakin pendek waktu selang beranak maka akan semakin tinggi produktivitas induk. Rerata selang beranak di Taman Ternak Kaligesing adalah 9,7 bulan. Rerata tersebut sudah sukup baik karena dalam waktu 2 tahun mendapat 2 kali beranak, meskipun produktivitas terbaik adalah 3 kali beranak pada waktu 2 tahun.. </w:t>
      </w:r>
    </w:p>
    <w:p w14:paraId="5F24A32D" w14:textId="77777777" w:rsidR="00A62A79" w:rsidRPr="001700DA" w:rsidRDefault="00A62A79" w:rsidP="001700DA">
      <w:pPr>
        <w:pStyle w:val="Heading2"/>
      </w:pPr>
      <w:bookmarkStart w:id="63" w:name="_Toc141042384"/>
      <w:r w:rsidRPr="001700DA">
        <w:t>Produksi Hijauan Makanan Ternak dan Produksi Limbah Petanian</w:t>
      </w:r>
      <w:bookmarkEnd w:id="63"/>
    </w:p>
    <w:p w14:paraId="3ACF7692" w14:textId="77777777" w:rsidR="00BD4086" w:rsidRPr="001700DA" w:rsidRDefault="00A62A79" w:rsidP="001700DA">
      <w:pPr>
        <w:spacing w:after="0" w:line="360" w:lineRule="auto"/>
        <w:ind w:firstLine="720"/>
        <w:rPr>
          <w:rFonts w:ascii="Times New Roman" w:hAnsi="Times New Roman" w:cs="Times New Roman"/>
          <w:sz w:val="24"/>
          <w:szCs w:val="24"/>
          <w:lang w:val="en-ID"/>
        </w:rPr>
      </w:pPr>
      <w:proofErr w:type="gramStart"/>
      <w:r w:rsidRPr="001700DA">
        <w:rPr>
          <w:rFonts w:ascii="Times New Roman" w:hAnsi="Times New Roman" w:cs="Times New Roman"/>
          <w:sz w:val="24"/>
          <w:szCs w:val="24"/>
          <w:lang w:val="en-ID"/>
        </w:rPr>
        <w:lastRenderedPageBreak/>
        <w:t xml:space="preserve">Banyaknya produksi hijauan makanan ternak di Kabupaten Lampung Tengah dapat dilihat pada Tabel </w:t>
      </w:r>
      <w:r w:rsidRPr="001700DA">
        <w:rPr>
          <w:rFonts w:ascii="Times New Roman" w:hAnsi="Times New Roman" w:cs="Times New Roman"/>
          <w:sz w:val="24"/>
          <w:szCs w:val="24"/>
        </w:rPr>
        <w:t>8</w:t>
      </w:r>
      <w:r w:rsidRPr="001700DA">
        <w:rPr>
          <w:rFonts w:ascii="Times New Roman" w:hAnsi="Times New Roman" w:cs="Times New Roman"/>
          <w:sz w:val="24"/>
          <w:szCs w:val="24"/>
          <w:lang w:val="en-ID"/>
        </w:rPr>
        <w:t>.</w:t>
      </w:r>
      <w:bookmarkStart w:id="64" w:name="_Hlk144367810"/>
      <w:proofErr w:type="gramEnd"/>
    </w:p>
    <w:p w14:paraId="5480C463" w14:textId="7C11329C" w:rsidR="00BD4086" w:rsidRPr="001700DA" w:rsidRDefault="00BD4086" w:rsidP="001700DA">
      <w:pPr>
        <w:spacing w:after="0" w:line="360" w:lineRule="auto"/>
        <w:ind w:firstLine="720"/>
        <w:rPr>
          <w:rFonts w:ascii="Times New Roman" w:hAnsi="Times New Roman" w:cs="Times New Roman"/>
          <w:sz w:val="24"/>
          <w:szCs w:val="24"/>
        </w:rPr>
      </w:pPr>
      <w:r w:rsidRPr="001700DA">
        <w:rPr>
          <w:rFonts w:ascii="Times New Roman" w:hAnsi="Times New Roman" w:cs="Times New Roman"/>
          <w:sz w:val="24"/>
          <w:szCs w:val="24"/>
        </w:rPr>
        <w:t xml:space="preserve">Tabel </w:t>
      </w:r>
      <w:r w:rsidRPr="001700DA">
        <w:rPr>
          <w:rFonts w:ascii="Times New Roman" w:hAnsi="Times New Roman" w:cs="Times New Roman"/>
          <w:i/>
          <w:iCs/>
          <w:sz w:val="24"/>
          <w:szCs w:val="24"/>
        </w:rPr>
        <w:fldChar w:fldCharType="begin"/>
      </w:r>
      <w:r w:rsidRPr="001700DA">
        <w:rPr>
          <w:rFonts w:ascii="Times New Roman" w:hAnsi="Times New Roman" w:cs="Times New Roman"/>
          <w:sz w:val="24"/>
          <w:szCs w:val="24"/>
        </w:rPr>
        <w:instrText xml:space="preserve"> SEQ Tabel \* ARABIC </w:instrText>
      </w:r>
      <w:r w:rsidRPr="001700DA">
        <w:rPr>
          <w:rFonts w:ascii="Times New Roman" w:hAnsi="Times New Roman" w:cs="Times New Roman"/>
          <w:i/>
          <w:iCs/>
          <w:sz w:val="24"/>
          <w:szCs w:val="24"/>
        </w:rPr>
        <w:fldChar w:fldCharType="separate"/>
      </w:r>
      <w:r w:rsidRPr="001700DA">
        <w:rPr>
          <w:rFonts w:ascii="Times New Roman" w:hAnsi="Times New Roman" w:cs="Times New Roman"/>
          <w:noProof/>
          <w:sz w:val="24"/>
          <w:szCs w:val="24"/>
        </w:rPr>
        <w:t>8</w:t>
      </w:r>
      <w:r w:rsidRPr="001700DA">
        <w:rPr>
          <w:rFonts w:ascii="Times New Roman" w:hAnsi="Times New Roman" w:cs="Times New Roman"/>
          <w:i/>
          <w:iCs/>
          <w:sz w:val="24"/>
          <w:szCs w:val="24"/>
        </w:rPr>
        <w:fldChar w:fldCharType="end"/>
      </w:r>
      <w:r w:rsidRPr="001700DA">
        <w:rPr>
          <w:rFonts w:ascii="Times New Roman" w:hAnsi="Times New Roman" w:cs="Times New Roman"/>
          <w:sz w:val="24"/>
          <w:szCs w:val="24"/>
        </w:rPr>
        <w:t>. Produksi Hijauan Makanan Ternak di Kabupaten Lampung Tengah</w:t>
      </w:r>
    </w:p>
    <w:tbl>
      <w:tblPr>
        <w:tblW w:w="4432" w:type="dxa"/>
        <w:tblInd w:w="108" w:type="dxa"/>
        <w:tblLook w:val="04A0" w:firstRow="1" w:lastRow="0" w:firstColumn="1" w:lastColumn="0" w:noHBand="0" w:noVBand="1"/>
      </w:tblPr>
      <w:tblGrid>
        <w:gridCol w:w="1243"/>
        <w:gridCol w:w="936"/>
        <w:gridCol w:w="1070"/>
        <w:gridCol w:w="803"/>
        <w:gridCol w:w="1070"/>
      </w:tblGrid>
      <w:tr w:rsidR="00BD4086" w:rsidRPr="001700DA" w14:paraId="6EDD4718" w14:textId="77777777" w:rsidTr="00BD4086">
        <w:trPr>
          <w:trHeight w:val="50"/>
        </w:trPr>
        <w:tc>
          <w:tcPr>
            <w:tcW w:w="1073" w:type="dxa"/>
            <w:tcBorders>
              <w:top w:val="double" w:sz="4" w:space="0" w:color="auto"/>
              <w:bottom w:val="single" w:sz="4" w:space="0" w:color="auto"/>
            </w:tcBorders>
            <w:shd w:val="clear" w:color="auto" w:fill="auto"/>
            <w:noWrap/>
            <w:hideMark/>
          </w:tcPr>
          <w:p w14:paraId="6AFAEE24" w14:textId="77777777" w:rsidR="00BD4086" w:rsidRPr="001700DA" w:rsidRDefault="00BD4086"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Jenis HMT</w:t>
            </w:r>
          </w:p>
        </w:tc>
        <w:tc>
          <w:tcPr>
            <w:tcW w:w="811" w:type="dxa"/>
            <w:tcBorders>
              <w:top w:val="double" w:sz="4" w:space="0" w:color="auto"/>
              <w:bottom w:val="single" w:sz="4" w:space="0" w:color="auto"/>
            </w:tcBorders>
            <w:shd w:val="clear" w:color="auto" w:fill="auto"/>
            <w:noWrap/>
            <w:hideMark/>
          </w:tcPr>
          <w:p w14:paraId="20F9DA9C"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Luas Lahan (ha)</w:t>
            </w:r>
          </w:p>
        </w:tc>
        <w:tc>
          <w:tcPr>
            <w:tcW w:w="925" w:type="dxa"/>
            <w:tcBorders>
              <w:top w:val="double" w:sz="4" w:space="0" w:color="auto"/>
              <w:bottom w:val="single" w:sz="4" w:space="0" w:color="auto"/>
            </w:tcBorders>
            <w:shd w:val="clear" w:color="auto" w:fill="auto"/>
            <w:noWrap/>
            <w:hideMark/>
          </w:tcPr>
          <w:p w14:paraId="2C4444F3"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Produksi segar (ton/th)</w:t>
            </w:r>
          </w:p>
        </w:tc>
        <w:tc>
          <w:tcPr>
            <w:tcW w:w="698" w:type="dxa"/>
            <w:tcBorders>
              <w:top w:val="double" w:sz="4" w:space="0" w:color="auto"/>
              <w:bottom w:val="single" w:sz="4" w:space="0" w:color="auto"/>
            </w:tcBorders>
            <w:shd w:val="clear" w:color="auto" w:fill="auto"/>
            <w:noWrap/>
            <w:hideMark/>
          </w:tcPr>
          <w:p w14:paraId="5215F38C"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Kadar BK (%)</w:t>
            </w:r>
          </w:p>
        </w:tc>
        <w:tc>
          <w:tcPr>
            <w:tcW w:w="925" w:type="dxa"/>
            <w:tcBorders>
              <w:top w:val="double" w:sz="4" w:space="0" w:color="auto"/>
              <w:bottom w:val="single" w:sz="4" w:space="0" w:color="auto"/>
            </w:tcBorders>
            <w:shd w:val="clear" w:color="auto" w:fill="auto"/>
            <w:noWrap/>
            <w:hideMark/>
          </w:tcPr>
          <w:p w14:paraId="2F2D1076"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Produksi BK (ton/th)</w:t>
            </w:r>
          </w:p>
        </w:tc>
      </w:tr>
      <w:tr w:rsidR="00BD4086" w:rsidRPr="001700DA" w14:paraId="3B65CE04" w14:textId="77777777" w:rsidTr="00BD4086">
        <w:trPr>
          <w:trHeight w:val="36"/>
        </w:trPr>
        <w:tc>
          <w:tcPr>
            <w:tcW w:w="1073" w:type="dxa"/>
            <w:tcBorders>
              <w:top w:val="single" w:sz="4" w:space="0" w:color="auto"/>
            </w:tcBorders>
            <w:shd w:val="clear" w:color="auto" w:fill="auto"/>
            <w:noWrap/>
            <w:hideMark/>
          </w:tcPr>
          <w:p w14:paraId="39FD67D1" w14:textId="77777777" w:rsidR="00BD4086" w:rsidRPr="001700DA" w:rsidRDefault="00BD4086"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Rumput  Lapangan</w:t>
            </w:r>
          </w:p>
        </w:tc>
        <w:tc>
          <w:tcPr>
            <w:tcW w:w="811" w:type="dxa"/>
            <w:tcBorders>
              <w:top w:val="single" w:sz="4" w:space="0" w:color="auto"/>
            </w:tcBorders>
            <w:shd w:val="clear" w:color="auto" w:fill="auto"/>
            <w:noWrap/>
            <w:hideMark/>
          </w:tcPr>
          <w:p w14:paraId="737B43A4"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781,7</w:t>
            </w:r>
          </w:p>
        </w:tc>
        <w:tc>
          <w:tcPr>
            <w:tcW w:w="925" w:type="dxa"/>
            <w:tcBorders>
              <w:top w:val="single" w:sz="4" w:space="0" w:color="auto"/>
            </w:tcBorders>
            <w:shd w:val="clear" w:color="auto" w:fill="auto"/>
            <w:noWrap/>
            <w:hideMark/>
          </w:tcPr>
          <w:p w14:paraId="5ADEE5D5"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1.810,41</w:t>
            </w:r>
          </w:p>
        </w:tc>
        <w:tc>
          <w:tcPr>
            <w:tcW w:w="698" w:type="dxa"/>
            <w:tcBorders>
              <w:top w:val="single" w:sz="4" w:space="0" w:color="auto"/>
            </w:tcBorders>
            <w:shd w:val="clear" w:color="auto" w:fill="auto"/>
            <w:noWrap/>
            <w:hideMark/>
          </w:tcPr>
          <w:p w14:paraId="342414F1"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35,00</w:t>
            </w:r>
          </w:p>
        </w:tc>
        <w:tc>
          <w:tcPr>
            <w:tcW w:w="925" w:type="dxa"/>
            <w:tcBorders>
              <w:top w:val="single" w:sz="4" w:space="0" w:color="auto"/>
            </w:tcBorders>
            <w:shd w:val="clear" w:color="auto" w:fill="auto"/>
            <w:noWrap/>
            <w:hideMark/>
          </w:tcPr>
          <w:p w14:paraId="67441EFD"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633,64</w:t>
            </w:r>
          </w:p>
        </w:tc>
      </w:tr>
      <w:tr w:rsidR="00BD4086" w:rsidRPr="001700DA" w14:paraId="6396FC52" w14:textId="77777777" w:rsidTr="00BD4086">
        <w:trPr>
          <w:trHeight w:val="36"/>
        </w:trPr>
        <w:tc>
          <w:tcPr>
            <w:tcW w:w="1073" w:type="dxa"/>
            <w:shd w:val="clear" w:color="auto" w:fill="auto"/>
            <w:noWrap/>
            <w:hideMark/>
          </w:tcPr>
          <w:p w14:paraId="4B9D3DD4" w14:textId="77777777" w:rsidR="00BD4086" w:rsidRPr="001700DA" w:rsidRDefault="00BD4086"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Rumput Kolonjono</w:t>
            </w:r>
          </w:p>
        </w:tc>
        <w:tc>
          <w:tcPr>
            <w:tcW w:w="811" w:type="dxa"/>
            <w:shd w:val="clear" w:color="auto" w:fill="auto"/>
            <w:noWrap/>
            <w:hideMark/>
          </w:tcPr>
          <w:p w14:paraId="25B7530B"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166,8</w:t>
            </w:r>
          </w:p>
        </w:tc>
        <w:tc>
          <w:tcPr>
            <w:tcW w:w="925" w:type="dxa"/>
            <w:shd w:val="clear" w:color="auto" w:fill="auto"/>
            <w:noWrap/>
            <w:hideMark/>
          </w:tcPr>
          <w:p w14:paraId="04F99A7A"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1.587,93</w:t>
            </w:r>
          </w:p>
        </w:tc>
        <w:tc>
          <w:tcPr>
            <w:tcW w:w="698" w:type="dxa"/>
            <w:shd w:val="clear" w:color="auto" w:fill="auto"/>
            <w:noWrap/>
            <w:hideMark/>
          </w:tcPr>
          <w:p w14:paraId="76A7E6C0"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20,00</w:t>
            </w:r>
          </w:p>
        </w:tc>
        <w:tc>
          <w:tcPr>
            <w:tcW w:w="925" w:type="dxa"/>
            <w:shd w:val="clear" w:color="auto" w:fill="auto"/>
            <w:noWrap/>
            <w:hideMark/>
          </w:tcPr>
          <w:p w14:paraId="224C48F1"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317,58</w:t>
            </w:r>
          </w:p>
        </w:tc>
      </w:tr>
      <w:tr w:rsidR="00BD4086" w:rsidRPr="001700DA" w14:paraId="0E81C8EF" w14:textId="77777777" w:rsidTr="00BD4086">
        <w:trPr>
          <w:trHeight w:val="36"/>
        </w:trPr>
        <w:tc>
          <w:tcPr>
            <w:tcW w:w="1073" w:type="dxa"/>
            <w:tcBorders>
              <w:bottom w:val="single" w:sz="4" w:space="0" w:color="auto"/>
            </w:tcBorders>
            <w:shd w:val="clear" w:color="auto" w:fill="auto"/>
            <w:noWrap/>
            <w:hideMark/>
          </w:tcPr>
          <w:p w14:paraId="325ACD87" w14:textId="77777777" w:rsidR="00BD4086" w:rsidRPr="001700DA" w:rsidRDefault="00BD4086"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Rumput Odot</w:t>
            </w:r>
          </w:p>
        </w:tc>
        <w:tc>
          <w:tcPr>
            <w:tcW w:w="811" w:type="dxa"/>
            <w:tcBorders>
              <w:bottom w:val="single" w:sz="4" w:space="0" w:color="auto"/>
            </w:tcBorders>
            <w:shd w:val="clear" w:color="auto" w:fill="auto"/>
            <w:noWrap/>
            <w:hideMark/>
          </w:tcPr>
          <w:p w14:paraId="1CCC72A7"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111,2</w:t>
            </w:r>
          </w:p>
        </w:tc>
        <w:tc>
          <w:tcPr>
            <w:tcW w:w="925" w:type="dxa"/>
            <w:tcBorders>
              <w:bottom w:val="single" w:sz="4" w:space="0" w:color="auto"/>
            </w:tcBorders>
            <w:shd w:val="clear" w:color="auto" w:fill="auto"/>
            <w:noWrap/>
            <w:hideMark/>
          </w:tcPr>
          <w:p w14:paraId="6A57245E"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613,82</w:t>
            </w:r>
          </w:p>
        </w:tc>
        <w:tc>
          <w:tcPr>
            <w:tcW w:w="698" w:type="dxa"/>
            <w:tcBorders>
              <w:bottom w:val="single" w:sz="4" w:space="0" w:color="auto"/>
            </w:tcBorders>
            <w:shd w:val="clear" w:color="auto" w:fill="auto"/>
            <w:noWrap/>
            <w:hideMark/>
          </w:tcPr>
          <w:p w14:paraId="2C1B10BA"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13,55</w:t>
            </w:r>
          </w:p>
        </w:tc>
        <w:tc>
          <w:tcPr>
            <w:tcW w:w="925" w:type="dxa"/>
            <w:tcBorders>
              <w:bottom w:val="single" w:sz="4" w:space="0" w:color="auto"/>
            </w:tcBorders>
            <w:shd w:val="clear" w:color="auto" w:fill="auto"/>
            <w:noWrap/>
            <w:hideMark/>
          </w:tcPr>
          <w:p w14:paraId="255D7C99"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83,17</w:t>
            </w:r>
          </w:p>
        </w:tc>
      </w:tr>
      <w:tr w:rsidR="00BD4086" w:rsidRPr="001700DA" w14:paraId="59D22FA6" w14:textId="77777777" w:rsidTr="00BD4086">
        <w:trPr>
          <w:trHeight w:val="24"/>
        </w:trPr>
        <w:tc>
          <w:tcPr>
            <w:tcW w:w="1073" w:type="dxa"/>
            <w:tcBorders>
              <w:top w:val="single" w:sz="4" w:space="0" w:color="auto"/>
              <w:bottom w:val="single" w:sz="4" w:space="0" w:color="auto"/>
            </w:tcBorders>
            <w:shd w:val="clear" w:color="auto" w:fill="auto"/>
            <w:noWrap/>
            <w:hideMark/>
          </w:tcPr>
          <w:p w14:paraId="24063A04" w14:textId="77777777" w:rsidR="00BD4086" w:rsidRPr="001700DA" w:rsidRDefault="00BD4086"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Jumlah</w:t>
            </w:r>
          </w:p>
        </w:tc>
        <w:tc>
          <w:tcPr>
            <w:tcW w:w="811" w:type="dxa"/>
            <w:tcBorders>
              <w:top w:val="single" w:sz="4" w:space="0" w:color="auto"/>
              <w:bottom w:val="single" w:sz="4" w:space="0" w:color="auto"/>
            </w:tcBorders>
            <w:shd w:val="clear" w:color="auto" w:fill="auto"/>
            <w:noWrap/>
            <w:hideMark/>
          </w:tcPr>
          <w:p w14:paraId="57EC9636"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1.059,7</w:t>
            </w:r>
          </w:p>
        </w:tc>
        <w:tc>
          <w:tcPr>
            <w:tcW w:w="925" w:type="dxa"/>
            <w:tcBorders>
              <w:top w:val="single" w:sz="4" w:space="0" w:color="auto"/>
              <w:bottom w:val="single" w:sz="4" w:space="0" w:color="auto"/>
            </w:tcBorders>
            <w:shd w:val="clear" w:color="auto" w:fill="auto"/>
            <w:noWrap/>
            <w:hideMark/>
          </w:tcPr>
          <w:p w14:paraId="2A4B6917"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p>
        </w:tc>
        <w:tc>
          <w:tcPr>
            <w:tcW w:w="698" w:type="dxa"/>
            <w:tcBorders>
              <w:top w:val="single" w:sz="4" w:space="0" w:color="auto"/>
              <w:bottom w:val="single" w:sz="4" w:space="0" w:color="auto"/>
            </w:tcBorders>
            <w:shd w:val="clear" w:color="auto" w:fill="auto"/>
            <w:noWrap/>
            <w:hideMark/>
          </w:tcPr>
          <w:p w14:paraId="2A0B582C"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p>
        </w:tc>
        <w:tc>
          <w:tcPr>
            <w:tcW w:w="925" w:type="dxa"/>
            <w:tcBorders>
              <w:top w:val="single" w:sz="4" w:space="0" w:color="auto"/>
              <w:bottom w:val="single" w:sz="4" w:space="0" w:color="auto"/>
            </w:tcBorders>
            <w:shd w:val="clear" w:color="auto" w:fill="auto"/>
            <w:noWrap/>
            <w:hideMark/>
          </w:tcPr>
          <w:p w14:paraId="10424809"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1.034,39</w:t>
            </w:r>
          </w:p>
        </w:tc>
      </w:tr>
    </w:tbl>
    <w:p w14:paraId="4B014A32" w14:textId="21493963" w:rsidR="00BD4086" w:rsidRPr="001700DA" w:rsidRDefault="00BD4086" w:rsidP="001700DA">
      <w:pPr>
        <w:spacing w:after="0" w:line="360" w:lineRule="auto"/>
        <w:jc w:val="both"/>
        <w:rPr>
          <w:rFonts w:ascii="Times New Roman" w:hAnsi="Times New Roman" w:cs="Times New Roman"/>
          <w:sz w:val="24"/>
          <w:szCs w:val="24"/>
        </w:rPr>
      </w:pPr>
      <w:r w:rsidRPr="001700DA">
        <w:rPr>
          <w:rFonts w:ascii="Times New Roman" w:hAnsi="Times New Roman" w:cs="Times New Roman"/>
          <w:sz w:val="24"/>
          <w:szCs w:val="24"/>
        </w:rPr>
        <w:t>Keterangan :Data primer diolah (2023)</w:t>
      </w:r>
      <w:bookmarkEnd w:id="64"/>
    </w:p>
    <w:p w14:paraId="73AA46CB" w14:textId="44C7BFDB" w:rsidR="00A62A79" w:rsidRPr="001700DA" w:rsidRDefault="00A62A79" w:rsidP="001700DA">
      <w:pPr>
        <w:spacing w:after="0" w:line="360" w:lineRule="auto"/>
        <w:jc w:val="both"/>
        <w:rPr>
          <w:rFonts w:ascii="Times New Roman" w:hAnsi="Times New Roman" w:cs="Times New Roman"/>
          <w:sz w:val="24"/>
          <w:szCs w:val="24"/>
        </w:rPr>
      </w:pPr>
    </w:p>
    <w:p w14:paraId="666ACFC2" w14:textId="77777777" w:rsidR="00A62A79" w:rsidRPr="001700DA" w:rsidRDefault="00A62A79" w:rsidP="001700DA">
      <w:pPr>
        <w:spacing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t xml:space="preserve">Berdasarkan Tabel 8, dapat dilihat bahwa produksi hijauan makanan ternak di Kabupaten Lampung Tengah sebanyak 1.034,39 ton/th dalam bentuk kering, dari lahan seluas 1.059,7 ha. Produksi hijuan sangat dipengaruhi oleh supplay air dan musim, jika musim penghujan maka jumlah produktivitas hijauan </w:t>
      </w:r>
      <w:r w:rsidRPr="001700DA">
        <w:rPr>
          <w:rFonts w:ascii="Times New Roman" w:hAnsi="Times New Roman" w:cs="Times New Roman"/>
          <w:sz w:val="24"/>
          <w:szCs w:val="24"/>
        </w:rPr>
        <w:lastRenderedPageBreak/>
        <w:t>makanan ternak akan banyak dan jika pada musim kemarau produktivitas hijauan makanan tenak akan berkurang. Hal ini sesuai dengan pernyataan Pratama (2021), banyak sedikit produksi hijauan makanan ternak sangatlah tergantung pada banyak sedikitnya intensitas curah hujan dan juga sangatlah tergantung pada musim pada daerah tersebut.</w:t>
      </w:r>
    </w:p>
    <w:p w14:paraId="2AB1229D" w14:textId="77777777" w:rsidR="00A62A79" w:rsidRPr="001700DA" w:rsidRDefault="00A62A79" w:rsidP="001700DA">
      <w:pPr>
        <w:spacing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t xml:space="preserve">Kurniawan (2020) menambahkan produktivitas hijauan makanan ternak sangatlah dipengaruhi dari musim yang terdapat di suatu wilayah. Ketika musim penghujan, hijauan akan tumbuh subur sedangkan pada musim kemarau rumput akan kekuranan air dan menjadi kering, hal ini menyebabkan adanya ketimpangan produksi hijauan makanan ternak saat perubahan musim. Siba dkk., (2017) menambahkan hijaun pakan alami tidak saja dapat ditemui pada padang penggembalaan alami tetapi pada berbagai kawasan lahan kosong yang sengaja maupun tidak sengaja memiliki potensi untuk penyediaan hijaun pakan alami. Banyaknya </w:t>
      </w:r>
      <w:r w:rsidRPr="001700DA">
        <w:rPr>
          <w:rFonts w:ascii="Times New Roman" w:hAnsi="Times New Roman" w:cs="Times New Roman"/>
          <w:sz w:val="24"/>
          <w:szCs w:val="24"/>
        </w:rPr>
        <w:lastRenderedPageBreak/>
        <w:t xml:space="preserve">produksi limbah pertanian di di Kabupaten Lampung Tengah dapat dilihat pada Tabel  9. </w:t>
      </w:r>
    </w:p>
    <w:p w14:paraId="4DB155C3" w14:textId="77777777" w:rsidR="00BD4086" w:rsidRPr="001700DA" w:rsidRDefault="00BD4086" w:rsidP="001700DA">
      <w:pPr>
        <w:pStyle w:val="Caption"/>
        <w:keepNext/>
        <w:spacing w:after="0" w:afterAutospacing="0" w:line="360" w:lineRule="auto"/>
        <w:rPr>
          <w:rFonts w:ascii="Times New Roman" w:hAnsi="Times New Roman"/>
          <w:i w:val="0"/>
          <w:iCs w:val="0"/>
          <w:color w:val="auto"/>
          <w:sz w:val="24"/>
          <w:szCs w:val="24"/>
        </w:rPr>
      </w:pPr>
      <w:bookmarkStart w:id="65" w:name="_Toc138670987"/>
      <w:bookmarkStart w:id="66" w:name="_Hlk144368149"/>
      <w:proofErr w:type="gramStart"/>
      <w:r w:rsidRPr="001700DA">
        <w:rPr>
          <w:rFonts w:ascii="Times New Roman" w:hAnsi="Times New Roman"/>
          <w:i w:val="0"/>
          <w:iCs w:val="0"/>
          <w:color w:val="auto"/>
          <w:sz w:val="24"/>
          <w:szCs w:val="24"/>
        </w:rPr>
        <w:t xml:space="preserve">Tabel </w:t>
      </w:r>
      <w:r w:rsidRPr="001700DA">
        <w:rPr>
          <w:rFonts w:ascii="Times New Roman" w:hAnsi="Times New Roman"/>
          <w:i w:val="0"/>
          <w:iCs w:val="0"/>
          <w:color w:val="auto"/>
          <w:sz w:val="24"/>
          <w:szCs w:val="24"/>
        </w:rPr>
        <w:fldChar w:fldCharType="begin"/>
      </w:r>
      <w:r w:rsidRPr="001700DA">
        <w:rPr>
          <w:rFonts w:ascii="Times New Roman" w:hAnsi="Times New Roman"/>
          <w:i w:val="0"/>
          <w:iCs w:val="0"/>
          <w:color w:val="auto"/>
          <w:sz w:val="24"/>
          <w:szCs w:val="24"/>
        </w:rPr>
        <w:instrText xml:space="preserve"> SEQ Tabel \* ARABIC </w:instrText>
      </w:r>
      <w:r w:rsidRPr="001700DA">
        <w:rPr>
          <w:rFonts w:ascii="Times New Roman" w:hAnsi="Times New Roman"/>
          <w:i w:val="0"/>
          <w:iCs w:val="0"/>
          <w:color w:val="auto"/>
          <w:sz w:val="24"/>
          <w:szCs w:val="24"/>
        </w:rPr>
        <w:fldChar w:fldCharType="separate"/>
      </w:r>
      <w:r w:rsidRPr="001700DA">
        <w:rPr>
          <w:rFonts w:ascii="Times New Roman" w:hAnsi="Times New Roman"/>
          <w:i w:val="0"/>
          <w:iCs w:val="0"/>
          <w:noProof/>
          <w:color w:val="auto"/>
          <w:sz w:val="24"/>
          <w:szCs w:val="24"/>
        </w:rPr>
        <w:t>9</w:t>
      </w:r>
      <w:r w:rsidRPr="001700DA">
        <w:rPr>
          <w:rFonts w:ascii="Times New Roman" w:hAnsi="Times New Roman"/>
          <w:i w:val="0"/>
          <w:iCs w:val="0"/>
          <w:color w:val="auto"/>
          <w:sz w:val="24"/>
          <w:szCs w:val="24"/>
        </w:rPr>
        <w:fldChar w:fldCharType="end"/>
      </w:r>
      <w:r w:rsidRPr="001700DA">
        <w:rPr>
          <w:rFonts w:ascii="Times New Roman" w:hAnsi="Times New Roman"/>
          <w:i w:val="0"/>
          <w:iCs w:val="0"/>
          <w:color w:val="auto"/>
          <w:sz w:val="24"/>
          <w:szCs w:val="24"/>
          <w:lang w:val="id-ID"/>
        </w:rPr>
        <w:t>.</w:t>
      </w:r>
      <w:proofErr w:type="gramEnd"/>
      <w:r w:rsidRPr="001700DA">
        <w:rPr>
          <w:rFonts w:ascii="Times New Roman" w:hAnsi="Times New Roman"/>
          <w:i w:val="0"/>
          <w:iCs w:val="0"/>
          <w:color w:val="auto"/>
          <w:sz w:val="24"/>
          <w:szCs w:val="24"/>
        </w:rPr>
        <w:t xml:space="preserve"> </w:t>
      </w:r>
      <w:r w:rsidRPr="001700DA">
        <w:rPr>
          <w:rFonts w:ascii="Times New Roman" w:hAnsi="Times New Roman"/>
          <w:i w:val="0"/>
          <w:iCs w:val="0"/>
          <w:color w:val="auto"/>
          <w:sz w:val="24"/>
          <w:szCs w:val="24"/>
          <w:lang w:val="id-ID"/>
        </w:rPr>
        <w:t xml:space="preserve">Produksi </w:t>
      </w:r>
      <w:r w:rsidRPr="001700DA">
        <w:rPr>
          <w:rFonts w:ascii="Times New Roman" w:hAnsi="Times New Roman"/>
          <w:i w:val="0"/>
          <w:iCs w:val="0"/>
          <w:color w:val="auto"/>
          <w:sz w:val="24"/>
          <w:szCs w:val="24"/>
        </w:rPr>
        <w:t>L</w:t>
      </w:r>
      <w:r w:rsidRPr="001700DA">
        <w:rPr>
          <w:rFonts w:ascii="Times New Roman" w:hAnsi="Times New Roman"/>
          <w:i w:val="0"/>
          <w:iCs w:val="0"/>
          <w:color w:val="auto"/>
          <w:sz w:val="24"/>
          <w:szCs w:val="24"/>
          <w:lang w:val="id-ID"/>
        </w:rPr>
        <w:t xml:space="preserve">imbah </w:t>
      </w:r>
      <w:r w:rsidRPr="001700DA">
        <w:rPr>
          <w:rFonts w:ascii="Times New Roman" w:hAnsi="Times New Roman"/>
          <w:i w:val="0"/>
          <w:iCs w:val="0"/>
          <w:color w:val="auto"/>
          <w:sz w:val="24"/>
          <w:szCs w:val="24"/>
        </w:rPr>
        <w:t>P</w:t>
      </w:r>
      <w:r w:rsidRPr="001700DA">
        <w:rPr>
          <w:rFonts w:ascii="Times New Roman" w:hAnsi="Times New Roman"/>
          <w:i w:val="0"/>
          <w:iCs w:val="0"/>
          <w:color w:val="auto"/>
          <w:sz w:val="24"/>
          <w:szCs w:val="24"/>
          <w:lang w:val="id-ID"/>
        </w:rPr>
        <w:t xml:space="preserve">ertanian di </w:t>
      </w:r>
      <w:bookmarkStart w:id="67" w:name="_Hlk140736141"/>
      <w:r w:rsidRPr="001700DA">
        <w:rPr>
          <w:rFonts w:ascii="Times New Roman" w:hAnsi="Times New Roman"/>
          <w:i w:val="0"/>
          <w:iCs w:val="0"/>
          <w:color w:val="auto"/>
          <w:sz w:val="24"/>
          <w:szCs w:val="24"/>
          <w:lang w:val="id-ID"/>
        </w:rPr>
        <w:t>Kabupaten Lampung Tengah</w:t>
      </w:r>
      <w:bookmarkEnd w:id="65"/>
      <w:bookmarkEnd w:id="67"/>
    </w:p>
    <w:tbl>
      <w:tblPr>
        <w:tblW w:w="3556" w:type="dxa"/>
        <w:tblInd w:w="108" w:type="dxa"/>
        <w:tblLook w:val="04A0" w:firstRow="1" w:lastRow="0" w:firstColumn="1" w:lastColumn="0" w:noHBand="0" w:noVBand="1"/>
      </w:tblPr>
      <w:tblGrid>
        <w:gridCol w:w="671"/>
        <w:gridCol w:w="728"/>
        <w:gridCol w:w="964"/>
        <w:gridCol w:w="601"/>
        <w:gridCol w:w="925"/>
      </w:tblGrid>
      <w:tr w:rsidR="00BD4086" w:rsidRPr="001700DA" w14:paraId="43BDA9C9" w14:textId="77777777" w:rsidTr="00BD4086">
        <w:trPr>
          <w:trHeight w:val="348"/>
        </w:trPr>
        <w:tc>
          <w:tcPr>
            <w:tcW w:w="616" w:type="dxa"/>
            <w:tcBorders>
              <w:top w:val="double" w:sz="4" w:space="0" w:color="auto"/>
              <w:bottom w:val="single" w:sz="4" w:space="0" w:color="auto"/>
            </w:tcBorders>
            <w:shd w:val="clear" w:color="auto" w:fill="auto"/>
            <w:noWrap/>
            <w:hideMark/>
          </w:tcPr>
          <w:p w14:paraId="2733EA51" w14:textId="77777777" w:rsidR="00BD4086" w:rsidRPr="001700DA" w:rsidRDefault="00BD4086"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Jenis HMT</w:t>
            </w:r>
          </w:p>
        </w:tc>
        <w:tc>
          <w:tcPr>
            <w:tcW w:w="659" w:type="dxa"/>
            <w:tcBorders>
              <w:top w:val="double" w:sz="4" w:space="0" w:color="auto"/>
              <w:bottom w:val="single" w:sz="4" w:space="0" w:color="auto"/>
            </w:tcBorders>
            <w:shd w:val="clear" w:color="auto" w:fill="auto"/>
            <w:noWrap/>
            <w:vAlign w:val="bottom"/>
            <w:hideMark/>
          </w:tcPr>
          <w:p w14:paraId="0DB0DC0D"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Luas Lahan (ha)</w:t>
            </w:r>
          </w:p>
        </w:tc>
        <w:tc>
          <w:tcPr>
            <w:tcW w:w="893" w:type="dxa"/>
            <w:tcBorders>
              <w:top w:val="double" w:sz="4" w:space="0" w:color="auto"/>
              <w:bottom w:val="single" w:sz="4" w:space="0" w:color="auto"/>
            </w:tcBorders>
            <w:shd w:val="clear" w:color="auto" w:fill="auto"/>
            <w:noWrap/>
            <w:vAlign w:val="bottom"/>
            <w:hideMark/>
          </w:tcPr>
          <w:p w14:paraId="54F6A228"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Produksi segar (ton/th)</w:t>
            </w:r>
          </w:p>
        </w:tc>
        <w:tc>
          <w:tcPr>
            <w:tcW w:w="534" w:type="dxa"/>
            <w:tcBorders>
              <w:top w:val="double" w:sz="4" w:space="0" w:color="auto"/>
              <w:bottom w:val="single" w:sz="4" w:space="0" w:color="auto"/>
            </w:tcBorders>
            <w:shd w:val="clear" w:color="auto" w:fill="auto"/>
            <w:noWrap/>
            <w:vAlign w:val="bottom"/>
            <w:hideMark/>
          </w:tcPr>
          <w:p w14:paraId="14B7C4A8"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Kadar BK (%)</w:t>
            </w:r>
          </w:p>
        </w:tc>
        <w:tc>
          <w:tcPr>
            <w:tcW w:w="854" w:type="dxa"/>
            <w:tcBorders>
              <w:top w:val="double" w:sz="4" w:space="0" w:color="auto"/>
              <w:bottom w:val="single" w:sz="4" w:space="0" w:color="auto"/>
            </w:tcBorders>
            <w:shd w:val="clear" w:color="auto" w:fill="auto"/>
            <w:noWrap/>
            <w:hideMark/>
          </w:tcPr>
          <w:p w14:paraId="690018A0"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Produksi BK (ton/th)</w:t>
            </w:r>
          </w:p>
        </w:tc>
      </w:tr>
      <w:tr w:rsidR="00BD4086" w:rsidRPr="001700DA" w14:paraId="30A420D8" w14:textId="77777777" w:rsidTr="00BD4086">
        <w:trPr>
          <w:trHeight w:val="348"/>
        </w:trPr>
        <w:tc>
          <w:tcPr>
            <w:tcW w:w="616" w:type="dxa"/>
            <w:shd w:val="clear" w:color="auto" w:fill="auto"/>
            <w:noWrap/>
            <w:vAlign w:val="bottom"/>
            <w:hideMark/>
          </w:tcPr>
          <w:p w14:paraId="5E2760EE" w14:textId="77777777" w:rsidR="00BD4086" w:rsidRPr="001700DA" w:rsidRDefault="00BD4086"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Jagung</w:t>
            </w:r>
          </w:p>
        </w:tc>
        <w:tc>
          <w:tcPr>
            <w:tcW w:w="659" w:type="dxa"/>
            <w:shd w:val="clear" w:color="auto" w:fill="auto"/>
            <w:noWrap/>
            <w:vAlign w:val="bottom"/>
            <w:hideMark/>
          </w:tcPr>
          <w:p w14:paraId="27BE6D4B"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69.847</w:t>
            </w:r>
          </w:p>
        </w:tc>
        <w:tc>
          <w:tcPr>
            <w:tcW w:w="893" w:type="dxa"/>
            <w:shd w:val="clear" w:color="auto" w:fill="auto"/>
            <w:noWrap/>
            <w:vAlign w:val="bottom"/>
            <w:hideMark/>
          </w:tcPr>
          <w:p w14:paraId="4F73A020"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108.961,32</w:t>
            </w:r>
          </w:p>
        </w:tc>
        <w:tc>
          <w:tcPr>
            <w:tcW w:w="534" w:type="dxa"/>
            <w:shd w:val="clear" w:color="auto" w:fill="auto"/>
            <w:noWrap/>
            <w:vAlign w:val="bottom"/>
            <w:hideMark/>
          </w:tcPr>
          <w:p w14:paraId="21D2C936"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19</w:t>
            </w:r>
          </w:p>
        </w:tc>
        <w:tc>
          <w:tcPr>
            <w:tcW w:w="854" w:type="dxa"/>
            <w:shd w:val="clear" w:color="auto" w:fill="auto"/>
            <w:noWrap/>
            <w:vAlign w:val="bottom"/>
            <w:hideMark/>
          </w:tcPr>
          <w:p w14:paraId="2E7DF170"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20.702,65</w:t>
            </w:r>
          </w:p>
        </w:tc>
      </w:tr>
      <w:tr w:rsidR="00BD4086" w:rsidRPr="001700DA" w14:paraId="5BB93E27" w14:textId="77777777" w:rsidTr="00BD4086">
        <w:trPr>
          <w:trHeight w:val="348"/>
        </w:trPr>
        <w:tc>
          <w:tcPr>
            <w:tcW w:w="616" w:type="dxa"/>
            <w:tcBorders>
              <w:bottom w:val="single" w:sz="4" w:space="0" w:color="auto"/>
            </w:tcBorders>
            <w:shd w:val="clear" w:color="auto" w:fill="auto"/>
            <w:noWrap/>
            <w:vAlign w:val="bottom"/>
            <w:hideMark/>
          </w:tcPr>
          <w:p w14:paraId="238CB911" w14:textId="77777777" w:rsidR="00BD4086" w:rsidRPr="001700DA" w:rsidRDefault="00BD4086"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Daun Ketela Pohon</w:t>
            </w:r>
          </w:p>
        </w:tc>
        <w:tc>
          <w:tcPr>
            <w:tcW w:w="659" w:type="dxa"/>
            <w:tcBorders>
              <w:bottom w:val="single" w:sz="4" w:space="0" w:color="auto"/>
            </w:tcBorders>
            <w:shd w:val="clear" w:color="auto" w:fill="auto"/>
            <w:noWrap/>
            <w:hideMark/>
          </w:tcPr>
          <w:p w14:paraId="68A4764C"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737.509</w:t>
            </w:r>
          </w:p>
        </w:tc>
        <w:tc>
          <w:tcPr>
            <w:tcW w:w="893" w:type="dxa"/>
            <w:tcBorders>
              <w:bottom w:val="single" w:sz="4" w:space="0" w:color="auto"/>
            </w:tcBorders>
            <w:shd w:val="clear" w:color="auto" w:fill="auto"/>
            <w:noWrap/>
            <w:hideMark/>
          </w:tcPr>
          <w:p w14:paraId="085B3980"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1.062.012,9</w:t>
            </w:r>
          </w:p>
        </w:tc>
        <w:tc>
          <w:tcPr>
            <w:tcW w:w="534" w:type="dxa"/>
            <w:tcBorders>
              <w:bottom w:val="single" w:sz="4" w:space="0" w:color="auto"/>
            </w:tcBorders>
            <w:shd w:val="clear" w:color="auto" w:fill="auto"/>
            <w:noWrap/>
            <w:hideMark/>
          </w:tcPr>
          <w:p w14:paraId="2EB98897"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25</w:t>
            </w:r>
          </w:p>
        </w:tc>
        <w:tc>
          <w:tcPr>
            <w:tcW w:w="854" w:type="dxa"/>
            <w:tcBorders>
              <w:bottom w:val="single" w:sz="4" w:space="0" w:color="auto"/>
            </w:tcBorders>
            <w:shd w:val="clear" w:color="auto" w:fill="auto"/>
            <w:noWrap/>
            <w:hideMark/>
          </w:tcPr>
          <w:p w14:paraId="1EB9DF53"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265.503,24</w:t>
            </w:r>
          </w:p>
        </w:tc>
      </w:tr>
      <w:tr w:rsidR="00BD4086" w:rsidRPr="001700DA" w14:paraId="68AF9EAB" w14:textId="77777777" w:rsidTr="00BD4086">
        <w:trPr>
          <w:trHeight w:val="348"/>
        </w:trPr>
        <w:tc>
          <w:tcPr>
            <w:tcW w:w="616" w:type="dxa"/>
            <w:tcBorders>
              <w:top w:val="single" w:sz="4" w:space="0" w:color="auto"/>
              <w:bottom w:val="single" w:sz="4" w:space="0" w:color="auto"/>
            </w:tcBorders>
            <w:shd w:val="clear" w:color="auto" w:fill="auto"/>
            <w:noWrap/>
            <w:vAlign w:val="bottom"/>
            <w:hideMark/>
          </w:tcPr>
          <w:p w14:paraId="6C92578D" w14:textId="77777777" w:rsidR="00BD4086" w:rsidRPr="001700DA" w:rsidRDefault="00BD4086"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 xml:space="preserve"> Jumlah</w:t>
            </w:r>
          </w:p>
        </w:tc>
        <w:tc>
          <w:tcPr>
            <w:tcW w:w="659" w:type="dxa"/>
            <w:tcBorders>
              <w:top w:val="single" w:sz="4" w:space="0" w:color="auto"/>
              <w:bottom w:val="single" w:sz="4" w:space="0" w:color="auto"/>
            </w:tcBorders>
            <w:shd w:val="clear" w:color="auto" w:fill="auto"/>
            <w:noWrap/>
            <w:vAlign w:val="bottom"/>
            <w:hideMark/>
          </w:tcPr>
          <w:p w14:paraId="45359FF4"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807.356</w:t>
            </w:r>
          </w:p>
        </w:tc>
        <w:tc>
          <w:tcPr>
            <w:tcW w:w="893" w:type="dxa"/>
            <w:tcBorders>
              <w:top w:val="single" w:sz="4" w:space="0" w:color="auto"/>
              <w:bottom w:val="single" w:sz="4" w:space="0" w:color="auto"/>
            </w:tcBorders>
            <w:shd w:val="clear" w:color="auto" w:fill="auto"/>
            <w:noWrap/>
            <w:vAlign w:val="bottom"/>
            <w:hideMark/>
          </w:tcPr>
          <w:p w14:paraId="3546247D"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p>
        </w:tc>
        <w:tc>
          <w:tcPr>
            <w:tcW w:w="534" w:type="dxa"/>
            <w:tcBorders>
              <w:top w:val="single" w:sz="4" w:space="0" w:color="auto"/>
              <w:bottom w:val="single" w:sz="4" w:space="0" w:color="auto"/>
            </w:tcBorders>
            <w:shd w:val="clear" w:color="auto" w:fill="auto"/>
            <w:noWrap/>
            <w:vAlign w:val="bottom"/>
            <w:hideMark/>
          </w:tcPr>
          <w:p w14:paraId="5EF2A8DF"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p>
        </w:tc>
        <w:tc>
          <w:tcPr>
            <w:tcW w:w="854" w:type="dxa"/>
            <w:tcBorders>
              <w:top w:val="single" w:sz="4" w:space="0" w:color="auto"/>
              <w:bottom w:val="single" w:sz="4" w:space="0" w:color="auto"/>
            </w:tcBorders>
            <w:shd w:val="clear" w:color="auto" w:fill="auto"/>
            <w:noWrap/>
            <w:vAlign w:val="bottom"/>
            <w:hideMark/>
          </w:tcPr>
          <w:p w14:paraId="1E456E92" w14:textId="77777777" w:rsidR="00BD4086" w:rsidRPr="001700DA" w:rsidRDefault="00BD4086"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286.205,89</w:t>
            </w:r>
          </w:p>
        </w:tc>
      </w:tr>
    </w:tbl>
    <w:p w14:paraId="704CBA7C" w14:textId="2655FAB6" w:rsidR="00BD4086" w:rsidRPr="001700DA" w:rsidRDefault="00BD4086" w:rsidP="00740F97">
      <w:pPr>
        <w:spacing w:after="0" w:line="360" w:lineRule="auto"/>
        <w:jc w:val="both"/>
        <w:rPr>
          <w:rFonts w:ascii="Times New Roman" w:hAnsi="Times New Roman" w:cs="Times New Roman"/>
          <w:sz w:val="24"/>
          <w:szCs w:val="24"/>
        </w:rPr>
      </w:pPr>
      <w:r w:rsidRPr="001700DA">
        <w:rPr>
          <w:rFonts w:ascii="Times New Roman" w:hAnsi="Times New Roman" w:cs="Times New Roman"/>
          <w:sz w:val="24"/>
          <w:szCs w:val="24"/>
        </w:rPr>
        <w:t>Keterangan : Data primer diolah (2023).</w:t>
      </w:r>
      <w:bookmarkEnd w:id="66"/>
    </w:p>
    <w:p w14:paraId="7ECFBBEF" w14:textId="2BFBA745" w:rsidR="00A62A79" w:rsidRPr="001700DA" w:rsidRDefault="00A62A79" w:rsidP="001700DA">
      <w:pPr>
        <w:spacing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t xml:space="preserve">Berdasarkan Tabel. 9, dapat dilihat bahwa produksi limbah pertanian di Kabupaten Lampung Tengah sebanyak 286.205,89 dalam bentuk kering dari lahan pertanian seluas 807.356 ha. Pemanfaatan </w:t>
      </w:r>
      <w:r w:rsidRPr="001700DA">
        <w:rPr>
          <w:rFonts w:ascii="Times New Roman" w:hAnsi="Times New Roman" w:cs="Times New Roman"/>
          <w:sz w:val="24"/>
          <w:szCs w:val="24"/>
        </w:rPr>
        <w:lastRenderedPageBreak/>
        <w:t>limbah pertanian sebagai pakan ternak itu didasari agar limbah pertanian tidak terbuang sia – sia. Limbah pertanian digunakan untuk menekan biaya pakan dan dapat dikeringkan guna menjadi cadangan pakan ketika musim kemarau. Rauf (2013) menambahkan bahwa produksi limbah tanaman pangan cukup tinggi memiliki daya dukung cukup besar yang dapat dimanfaatkan sebagai sumber pakan ternak.</w:t>
      </w:r>
    </w:p>
    <w:p w14:paraId="0269C32D" w14:textId="77777777" w:rsidR="00A62A79" w:rsidRPr="001700DA" w:rsidRDefault="00A62A79" w:rsidP="001700DA">
      <w:pPr>
        <w:spacing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rPr>
        <w:t>Saputra (2016) menyatakan bahwa pemanfaatan hasil samping produk pertanian untuk pakan ruminansia sudah dikenal luas karena kemampuan ternak ruminansia dapat mengkonversi bahan pakan yang mengandung serat kasar tinggi menjadi produk yang bermanfaat untuk pertumbuhan dan reproduksinya. Yusriani dkk., (2015) menambahkan model integrasi tanaman ternak, petani mengatasi permasalahan ketersediaan pakan ternak dengan memanfaatkan limbah tanaman seperti jerami padi, jerami jagung dan limbah kacang-kacangan.</w:t>
      </w:r>
    </w:p>
    <w:p w14:paraId="2E7158DC" w14:textId="77777777" w:rsidR="00A62A79" w:rsidRPr="001700DA" w:rsidRDefault="00A62A79" w:rsidP="001700DA">
      <w:pPr>
        <w:pStyle w:val="Heading2"/>
      </w:pPr>
      <w:bookmarkStart w:id="68" w:name="_Toc141042385"/>
      <w:r w:rsidRPr="001700DA">
        <w:lastRenderedPageBreak/>
        <w:t xml:space="preserve">Kebutuhan </w:t>
      </w:r>
      <w:r w:rsidRPr="001700DA">
        <w:rPr>
          <w:lang w:val="en-US"/>
        </w:rPr>
        <w:t xml:space="preserve">Pakan </w:t>
      </w:r>
      <w:r w:rsidRPr="001700DA">
        <w:t>Ternak Kambing</w:t>
      </w:r>
      <w:bookmarkEnd w:id="68"/>
    </w:p>
    <w:p w14:paraId="4D6ABCA6" w14:textId="77777777" w:rsidR="00A62A79" w:rsidRPr="001700DA" w:rsidRDefault="00A62A79" w:rsidP="001700DA">
      <w:pPr>
        <w:spacing w:line="360" w:lineRule="auto"/>
        <w:ind w:firstLine="720"/>
        <w:jc w:val="both"/>
        <w:rPr>
          <w:rFonts w:ascii="Times New Roman" w:hAnsi="Times New Roman" w:cs="Times New Roman"/>
          <w:sz w:val="24"/>
          <w:szCs w:val="24"/>
        </w:rPr>
      </w:pPr>
      <w:r w:rsidRPr="001700DA">
        <w:rPr>
          <w:rFonts w:ascii="Times New Roman" w:hAnsi="Times New Roman" w:cs="Times New Roman"/>
          <w:bCs/>
          <w:sz w:val="24"/>
          <w:szCs w:val="24"/>
        </w:rPr>
        <w:t xml:space="preserve">Dalam manajemen budidaya ternak khususnya ruminansia, pakan merupakan kebutuhan tertinggi sehingga perlu mendapat perhatian dalam penyediaannya baik dari segi kuantitas maupun kualitas. Umumnya pada peternakan tradisional, peternak menyediakan pakan utama bagi ternak ruminansia berupa Hijauan Pakan Ternak (HPT) (Nurlaha, 2015). Menurut Rashid  (2008),  asupan pakan harian kambing berkisar dari 3 sampai 4 persen dari berat badan (bahan kering per ekor per hari). </w:t>
      </w:r>
      <w:r w:rsidRPr="001700DA">
        <w:rPr>
          <w:rFonts w:ascii="Times New Roman" w:hAnsi="Times New Roman" w:cs="Times New Roman"/>
          <w:sz w:val="24"/>
          <w:szCs w:val="24"/>
        </w:rPr>
        <w:t xml:space="preserve"> </w:t>
      </w:r>
      <w:bookmarkStart w:id="69" w:name="_Hlk138322836"/>
      <w:r w:rsidRPr="001700DA">
        <w:rPr>
          <w:rFonts w:ascii="Times New Roman" w:hAnsi="Times New Roman" w:cs="Times New Roman"/>
          <w:sz w:val="24"/>
          <w:szCs w:val="24"/>
          <w:lang w:val="en-ID"/>
        </w:rPr>
        <w:t xml:space="preserve">Kebutuhan ternak </w:t>
      </w:r>
      <w:r w:rsidRPr="001700DA">
        <w:rPr>
          <w:rFonts w:ascii="Times New Roman" w:hAnsi="Times New Roman" w:cs="Times New Roman"/>
          <w:sz w:val="24"/>
          <w:szCs w:val="24"/>
        </w:rPr>
        <w:t>kambing</w:t>
      </w:r>
      <w:r w:rsidRPr="001700DA">
        <w:rPr>
          <w:rFonts w:ascii="Times New Roman" w:hAnsi="Times New Roman" w:cs="Times New Roman"/>
          <w:sz w:val="24"/>
          <w:szCs w:val="24"/>
          <w:lang w:val="en-ID"/>
        </w:rPr>
        <w:t xml:space="preserve"> dalam </w:t>
      </w:r>
      <w:proofErr w:type="gramStart"/>
      <w:r w:rsidRPr="001700DA">
        <w:rPr>
          <w:rFonts w:ascii="Times New Roman" w:hAnsi="Times New Roman" w:cs="Times New Roman"/>
          <w:sz w:val="24"/>
          <w:szCs w:val="24"/>
          <w:lang w:val="en-ID"/>
        </w:rPr>
        <w:t>bentuk  kering</w:t>
      </w:r>
      <w:proofErr w:type="gramEnd"/>
      <w:r w:rsidRPr="001700DA">
        <w:rPr>
          <w:rFonts w:ascii="Times New Roman" w:hAnsi="Times New Roman" w:cs="Times New Roman"/>
          <w:sz w:val="24"/>
          <w:szCs w:val="24"/>
          <w:lang w:val="en-ID"/>
        </w:rPr>
        <w:t xml:space="preserve"> di Kabupaten Lampung Tengah </w:t>
      </w:r>
      <w:bookmarkEnd w:id="69"/>
      <w:r w:rsidRPr="001700DA">
        <w:rPr>
          <w:rFonts w:ascii="Times New Roman" w:hAnsi="Times New Roman" w:cs="Times New Roman"/>
          <w:sz w:val="24"/>
          <w:szCs w:val="24"/>
          <w:lang w:val="en-ID"/>
        </w:rPr>
        <w:t xml:space="preserve">dapat dilihat paada Tabel </w:t>
      </w:r>
      <w:r w:rsidRPr="001700DA">
        <w:rPr>
          <w:rFonts w:ascii="Times New Roman" w:hAnsi="Times New Roman" w:cs="Times New Roman"/>
          <w:sz w:val="24"/>
          <w:szCs w:val="24"/>
        </w:rPr>
        <w:t>10.</w:t>
      </w:r>
    </w:p>
    <w:p w14:paraId="6C1C77B7" w14:textId="77777777" w:rsidR="00BD4086" w:rsidRPr="001700DA" w:rsidRDefault="00BD4086" w:rsidP="001700DA">
      <w:pPr>
        <w:pStyle w:val="Caption"/>
        <w:keepNext/>
        <w:spacing w:before="240" w:beforeAutospacing="0" w:after="0" w:afterAutospacing="0" w:line="360" w:lineRule="auto"/>
        <w:ind w:left="993" w:hanging="993"/>
        <w:rPr>
          <w:rFonts w:ascii="Times New Roman" w:hAnsi="Times New Roman"/>
          <w:i w:val="0"/>
          <w:iCs w:val="0"/>
          <w:color w:val="auto"/>
          <w:sz w:val="24"/>
          <w:szCs w:val="24"/>
        </w:rPr>
      </w:pPr>
      <w:bookmarkStart w:id="70" w:name="_Toc138670988"/>
      <w:proofErr w:type="gramStart"/>
      <w:r w:rsidRPr="001700DA">
        <w:rPr>
          <w:rFonts w:ascii="Times New Roman" w:hAnsi="Times New Roman"/>
          <w:i w:val="0"/>
          <w:iCs w:val="0"/>
          <w:color w:val="auto"/>
          <w:sz w:val="24"/>
          <w:szCs w:val="24"/>
        </w:rPr>
        <w:t xml:space="preserve">Tabel </w:t>
      </w:r>
      <w:r w:rsidRPr="001700DA">
        <w:rPr>
          <w:rFonts w:ascii="Times New Roman" w:hAnsi="Times New Roman"/>
          <w:i w:val="0"/>
          <w:iCs w:val="0"/>
          <w:color w:val="auto"/>
          <w:sz w:val="24"/>
          <w:szCs w:val="24"/>
        </w:rPr>
        <w:fldChar w:fldCharType="begin"/>
      </w:r>
      <w:r w:rsidRPr="001700DA">
        <w:rPr>
          <w:rFonts w:ascii="Times New Roman" w:hAnsi="Times New Roman"/>
          <w:i w:val="0"/>
          <w:iCs w:val="0"/>
          <w:color w:val="auto"/>
          <w:sz w:val="24"/>
          <w:szCs w:val="24"/>
        </w:rPr>
        <w:instrText xml:space="preserve"> SEQ Tabel \* ARABIC </w:instrText>
      </w:r>
      <w:r w:rsidRPr="001700DA">
        <w:rPr>
          <w:rFonts w:ascii="Times New Roman" w:hAnsi="Times New Roman"/>
          <w:i w:val="0"/>
          <w:iCs w:val="0"/>
          <w:color w:val="auto"/>
          <w:sz w:val="24"/>
          <w:szCs w:val="24"/>
        </w:rPr>
        <w:fldChar w:fldCharType="separate"/>
      </w:r>
      <w:r w:rsidRPr="001700DA">
        <w:rPr>
          <w:rFonts w:ascii="Times New Roman" w:hAnsi="Times New Roman"/>
          <w:i w:val="0"/>
          <w:iCs w:val="0"/>
          <w:noProof/>
          <w:color w:val="auto"/>
          <w:sz w:val="24"/>
          <w:szCs w:val="24"/>
        </w:rPr>
        <w:t>10</w:t>
      </w:r>
      <w:r w:rsidRPr="001700DA">
        <w:rPr>
          <w:rFonts w:ascii="Times New Roman" w:hAnsi="Times New Roman"/>
          <w:i w:val="0"/>
          <w:iCs w:val="0"/>
          <w:color w:val="auto"/>
          <w:sz w:val="24"/>
          <w:szCs w:val="24"/>
        </w:rPr>
        <w:fldChar w:fldCharType="end"/>
      </w:r>
      <w:r w:rsidRPr="001700DA">
        <w:rPr>
          <w:rFonts w:ascii="Times New Roman" w:hAnsi="Times New Roman"/>
          <w:i w:val="0"/>
          <w:iCs w:val="0"/>
          <w:color w:val="auto"/>
          <w:sz w:val="24"/>
          <w:szCs w:val="24"/>
          <w:lang w:val="id-ID"/>
        </w:rPr>
        <w:t>.</w:t>
      </w:r>
      <w:proofErr w:type="gramEnd"/>
      <w:r w:rsidRPr="001700DA">
        <w:rPr>
          <w:rFonts w:ascii="Times New Roman" w:hAnsi="Times New Roman"/>
          <w:i w:val="0"/>
          <w:iCs w:val="0"/>
          <w:color w:val="auto"/>
          <w:sz w:val="24"/>
          <w:szCs w:val="24"/>
          <w:lang w:val="id-ID"/>
        </w:rPr>
        <w:t xml:space="preserve"> Kebutuhan</w:t>
      </w:r>
      <w:r w:rsidRPr="001700DA">
        <w:rPr>
          <w:rFonts w:ascii="Times New Roman" w:hAnsi="Times New Roman"/>
          <w:i w:val="0"/>
          <w:iCs w:val="0"/>
          <w:color w:val="auto"/>
          <w:sz w:val="24"/>
          <w:szCs w:val="24"/>
        </w:rPr>
        <w:t xml:space="preserve"> Pakan </w:t>
      </w:r>
      <w:r w:rsidRPr="001700DA">
        <w:rPr>
          <w:rFonts w:ascii="Times New Roman" w:hAnsi="Times New Roman"/>
          <w:i w:val="0"/>
          <w:iCs w:val="0"/>
          <w:color w:val="auto"/>
          <w:sz w:val="24"/>
          <w:szCs w:val="24"/>
          <w:lang w:val="id-ID"/>
        </w:rPr>
        <w:t xml:space="preserve"> </w:t>
      </w:r>
      <w:r w:rsidRPr="001700DA">
        <w:rPr>
          <w:rFonts w:ascii="Times New Roman" w:hAnsi="Times New Roman"/>
          <w:i w:val="0"/>
          <w:iCs w:val="0"/>
          <w:color w:val="auto"/>
          <w:sz w:val="24"/>
          <w:szCs w:val="24"/>
        </w:rPr>
        <w:t>T</w:t>
      </w:r>
      <w:r w:rsidRPr="001700DA">
        <w:rPr>
          <w:rFonts w:ascii="Times New Roman" w:hAnsi="Times New Roman"/>
          <w:i w:val="0"/>
          <w:iCs w:val="0"/>
          <w:color w:val="auto"/>
          <w:sz w:val="24"/>
          <w:szCs w:val="24"/>
          <w:lang w:val="id-ID"/>
        </w:rPr>
        <w:t xml:space="preserve">ernak </w:t>
      </w:r>
      <w:r w:rsidRPr="001700DA">
        <w:rPr>
          <w:rFonts w:ascii="Times New Roman" w:hAnsi="Times New Roman"/>
          <w:i w:val="0"/>
          <w:iCs w:val="0"/>
          <w:color w:val="auto"/>
          <w:sz w:val="24"/>
          <w:szCs w:val="24"/>
        </w:rPr>
        <w:t>K</w:t>
      </w:r>
      <w:r w:rsidRPr="001700DA">
        <w:rPr>
          <w:rFonts w:ascii="Times New Roman" w:hAnsi="Times New Roman"/>
          <w:i w:val="0"/>
          <w:iCs w:val="0"/>
          <w:color w:val="auto"/>
          <w:sz w:val="24"/>
          <w:szCs w:val="24"/>
          <w:lang w:val="id-ID"/>
        </w:rPr>
        <w:t xml:space="preserve">ambing dalam </w:t>
      </w:r>
      <w:r w:rsidRPr="001700DA">
        <w:rPr>
          <w:rFonts w:ascii="Times New Roman" w:hAnsi="Times New Roman"/>
          <w:i w:val="0"/>
          <w:iCs w:val="0"/>
          <w:color w:val="auto"/>
          <w:sz w:val="24"/>
          <w:szCs w:val="24"/>
        </w:rPr>
        <w:t>B</w:t>
      </w:r>
      <w:r w:rsidRPr="001700DA">
        <w:rPr>
          <w:rFonts w:ascii="Times New Roman" w:hAnsi="Times New Roman"/>
          <w:i w:val="0"/>
          <w:iCs w:val="0"/>
          <w:color w:val="auto"/>
          <w:sz w:val="24"/>
          <w:szCs w:val="24"/>
          <w:lang w:val="id-ID"/>
        </w:rPr>
        <w:t xml:space="preserve">entuk  </w:t>
      </w:r>
      <w:r w:rsidRPr="001700DA">
        <w:rPr>
          <w:rFonts w:ascii="Times New Roman" w:hAnsi="Times New Roman"/>
          <w:i w:val="0"/>
          <w:iCs w:val="0"/>
          <w:color w:val="auto"/>
          <w:sz w:val="24"/>
          <w:szCs w:val="24"/>
        </w:rPr>
        <w:t>K</w:t>
      </w:r>
      <w:r w:rsidRPr="001700DA">
        <w:rPr>
          <w:rFonts w:ascii="Times New Roman" w:hAnsi="Times New Roman"/>
          <w:i w:val="0"/>
          <w:iCs w:val="0"/>
          <w:color w:val="auto"/>
          <w:sz w:val="24"/>
          <w:szCs w:val="24"/>
          <w:lang w:val="id-ID"/>
        </w:rPr>
        <w:t>ering di Kabupaten Lampung Tengah</w:t>
      </w:r>
      <w:bookmarkEnd w:id="70"/>
    </w:p>
    <w:tbl>
      <w:tblPr>
        <w:tblStyle w:val="TableGrid"/>
        <w:tblW w:w="3688" w:type="dxa"/>
        <w:tblInd w:w="93" w:type="dxa"/>
        <w:tblLook w:val="04A0" w:firstRow="1" w:lastRow="0" w:firstColumn="1" w:lastColumn="0" w:noHBand="0" w:noVBand="1"/>
      </w:tblPr>
      <w:tblGrid>
        <w:gridCol w:w="1110"/>
        <w:gridCol w:w="756"/>
        <w:gridCol w:w="965"/>
        <w:gridCol w:w="936"/>
      </w:tblGrid>
      <w:tr w:rsidR="001700DA" w:rsidRPr="001700DA" w14:paraId="0EE25F71" w14:textId="77777777" w:rsidTr="001700DA">
        <w:trPr>
          <w:trHeight w:val="4"/>
        </w:trPr>
        <w:tc>
          <w:tcPr>
            <w:tcW w:w="1078" w:type="dxa"/>
            <w:tcBorders>
              <w:top w:val="double" w:sz="4" w:space="0" w:color="auto"/>
              <w:left w:val="nil"/>
              <w:bottom w:val="single" w:sz="4" w:space="0" w:color="auto"/>
              <w:right w:val="nil"/>
            </w:tcBorders>
            <w:noWrap/>
            <w:hideMark/>
          </w:tcPr>
          <w:p w14:paraId="1B29A596" w14:textId="77777777" w:rsidR="00BD4086" w:rsidRPr="001700DA" w:rsidRDefault="00BD4086" w:rsidP="001700DA">
            <w:pPr>
              <w:spacing w:line="360" w:lineRule="auto"/>
              <w:rPr>
                <w:rFonts w:ascii="Times New Roman" w:hAnsi="Times New Roman" w:cs="Times New Roman"/>
                <w:sz w:val="24"/>
                <w:szCs w:val="24"/>
              </w:rPr>
            </w:pPr>
            <w:r w:rsidRPr="001700DA">
              <w:rPr>
                <w:rFonts w:ascii="Times New Roman" w:hAnsi="Times New Roman" w:cs="Times New Roman"/>
                <w:sz w:val="24"/>
                <w:szCs w:val="24"/>
              </w:rPr>
              <w:t>Fase Kambing</w:t>
            </w:r>
          </w:p>
        </w:tc>
        <w:tc>
          <w:tcPr>
            <w:tcW w:w="736" w:type="dxa"/>
            <w:tcBorders>
              <w:top w:val="double" w:sz="4" w:space="0" w:color="auto"/>
              <w:left w:val="nil"/>
              <w:bottom w:val="single" w:sz="4" w:space="0" w:color="auto"/>
              <w:right w:val="nil"/>
            </w:tcBorders>
            <w:noWrap/>
            <w:hideMark/>
          </w:tcPr>
          <w:p w14:paraId="27C239F2"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BB</w:t>
            </w:r>
          </w:p>
        </w:tc>
        <w:tc>
          <w:tcPr>
            <w:tcW w:w="965" w:type="dxa"/>
            <w:tcBorders>
              <w:top w:val="double" w:sz="4" w:space="0" w:color="auto"/>
              <w:left w:val="nil"/>
              <w:bottom w:val="single" w:sz="4" w:space="0" w:color="auto"/>
              <w:right w:val="nil"/>
            </w:tcBorders>
            <w:noWrap/>
            <w:hideMark/>
          </w:tcPr>
          <w:p w14:paraId="6135B335"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3 % BB (kg/hr)</w:t>
            </w:r>
          </w:p>
        </w:tc>
        <w:tc>
          <w:tcPr>
            <w:tcW w:w="909" w:type="dxa"/>
            <w:tcBorders>
              <w:top w:val="double" w:sz="4" w:space="0" w:color="auto"/>
              <w:left w:val="nil"/>
              <w:bottom w:val="single" w:sz="4" w:space="0" w:color="auto"/>
              <w:right w:val="nil"/>
            </w:tcBorders>
            <w:noWrap/>
            <w:hideMark/>
          </w:tcPr>
          <w:p w14:paraId="6428DE3B"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BK (ton/th)</w:t>
            </w:r>
          </w:p>
        </w:tc>
      </w:tr>
      <w:tr w:rsidR="001700DA" w:rsidRPr="001700DA" w14:paraId="481CA59C" w14:textId="77777777" w:rsidTr="001700DA">
        <w:trPr>
          <w:trHeight w:val="4"/>
        </w:trPr>
        <w:tc>
          <w:tcPr>
            <w:tcW w:w="1078" w:type="dxa"/>
            <w:tcBorders>
              <w:top w:val="single" w:sz="4" w:space="0" w:color="auto"/>
              <w:left w:val="nil"/>
              <w:bottom w:val="nil"/>
              <w:right w:val="nil"/>
            </w:tcBorders>
            <w:noWrap/>
            <w:hideMark/>
          </w:tcPr>
          <w:p w14:paraId="1D743C02" w14:textId="77777777" w:rsidR="00BD4086" w:rsidRPr="001700DA" w:rsidRDefault="00BD4086" w:rsidP="001700DA">
            <w:pPr>
              <w:spacing w:line="360" w:lineRule="auto"/>
              <w:rPr>
                <w:rFonts w:ascii="Times New Roman" w:hAnsi="Times New Roman" w:cs="Times New Roman"/>
                <w:sz w:val="24"/>
                <w:szCs w:val="24"/>
              </w:rPr>
            </w:pPr>
            <w:r w:rsidRPr="001700DA">
              <w:rPr>
                <w:rFonts w:ascii="Times New Roman" w:hAnsi="Times New Roman" w:cs="Times New Roman"/>
                <w:sz w:val="24"/>
                <w:szCs w:val="24"/>
              </w:rPr>
              <w:t>Indukan</w:t>
            </w:r>
          </w:p>
        </w:tc>
        <w:tc>
          <w:tcPr>
            <w:tcW w:w="736" w:type="dxa"/>
            <w:tcBorders>
              <w:top w:val="single" w:sz="4" w:space="0" w:color="auto"/>
              <w:left w:val="nil"/>
              <w:bottom w:val="nil"/>
              <w:right w:val="nil"/>
            </w:tcBorders>
            <w:noWrap/>
            <w:hideMark/>
          </w:tcPr>
          <w:p w14:paraId="0F2ED6EC"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31,01</w:t>
            </w:r>
          </w:p>
        </w:tc>
        <w:tc>
          <w:tcPr>
            <w:tcW w:w="965" w:type="dxa"/>
            <w:tcBorders>
              <w:top w:val="single" w:sz="4" w:space="0" w:color="auto"/>
              <w:left w:val="nil"/>
              <w:bottom w:val="nil"/>
              <w:right w:val="nil"/>
            </w:tcBorders>
            <w:noWrap/>
            <w:hideMark/>
          </w:tcPr>
          <w:p w14:paraId="12F7C612"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0,93</w:t>
            </w:r>
          </w:p>
        </w:tc>
        <w:tc>
          <w:tcPr>
            <w:tcW w:w="909" w:type="dxa"/>
            <w:tcBorders>
              <w:top w:val="single" w:sz="4" w:space="0" w:color="auto"/>
              <w:left w:val="nil"/>
              <w:bottom w:val="nil"/>
              <w:right w:val="nil"/>
            </w:tcBorders>
            <w:noWrap/>
            <w:hideMark/>
          </w:tcPr>
          <w:p w14:paraId="46766C11"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0,34</w:t>
            </w:r>
          </w:p>
        </w:tc>
      </w:tr>
      <w:tr w:rsidR="001700DA" w:rsidRPr="001700DA" w14:paraId="5CBD6E4A" w14:textId="77777777" w:rsidTr="001700DA">
        <w:trPr>
          <w:trHeight w:val="4"/>
        </w:trPr>
        <w:tc>
          <w:tcPr>
            <w:tcW w:w="1078" w:type="dxa"/>
            <w:tcBorders>
              <w:top w:val="nil"/>
              <w:left w:val="nil"/>
              <w:bottom w:val="nil"/>
              <w:right w:val="nil"/>
            </w:tcBorders>
            <w:noWrap/>
            <w:hideMark/>
          </w:tcPr>
          <w:p w14:paraId="0E0A3EEC" w14:textId="77777777" w:rsidR="00BD4086" w:rsidRPr="001700DA" w:rsidRDefault="00BD4086" w:rsidP="001700DA">
            <w:pPr>
              <w:spacing w:line="360" w:lineRule="auto"/>
              <w:rPr>
                <w:rFonts w:ascii="Times New Roman" w:hAnsi="Times New Roman" w:cs="Times New Roman"/>
                <w:sz w:val="24"/>
                <w:szCs w:val="24"/>
              </w:rPr>
            </w:pPr>
            <w:r w:rsidRPr="001700DA">
              <w:rPr>
                <w:rFonts w:ascii="Times New Roman" w:hAnsi="Times New Roman" w:cs="Times New Roman"/>
                <w:sz w:val="24"/>
                <w:szCs w:val="24"/>
              </w:rPr>
              <w:t>Pejantan</w:t>
            </w:r>
          </w:p>
        </w:tc>
        <w:tc>
          <w:tcPr>
            <w:tcW w:w="736" w:type="dxa"/>
            <w:tcBorders>
              <w:top w:val="nil"/>
              <w:left w:val="nil"/>
              <w:bottom w:val="nil"/>
              <w:right w:val="nil"/>
            </w:tcBorders>
            <w:noWrap/>
            <w:hideMark/>
          </w:tcPr>
          <w:p w14:paraId="3A1C90C4"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39,66</w:t>
            </w:r>
          </w:p>
        </w:tc>
        <w:tc>
          <w:tcPr>
            <w:tcW w:w="965" w:type="dxa"/>
            <w:tcBorders>
              <w:top w:val="nil"/>
              <w:left w:val="nil"/>
              <w:bottom w:val="nil"/>
              <w:right w:val="nil"/>
            </w:tcBorders>
            <w:noWrap/>
            <w:hideMark/>
          </w:tcPr>
          <w:p w14:paraId="74EA8F68"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1,19</w:t>
            </w:r>
          </w:p>
        </w:tc>
        <w:tc>
          <w:tcPr>
            <w:tcW w:w="909" w:type="dxa"/>
            <w:tcBorders>
              <w:top w:val="nil"/>
              <w:left w:val="nil"/>
              <w:bottom w:val="nil"/>
              <w:right w:val="nil"/>
            </w:tcBorders>
            <w:noWrap/>
            <w:hideMark/>
          </w:tcPr>
          <w:p w14:paraId="658C91AC"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0,43</w:t>
            </w:r>
          </w:p>
        </w:tc>
      </w:tr>
      <w:tr w:rsidR="001700DA" w:rsidRPr="001700DA" w14:paraId="4E927DAE" w14:textId="77777777" w:rsidTr="001700DA">
        <w:trPr>
          <w:trHeight w:val="4"/>
        </w:trPr>
        <w:tc>
          <w:tcPr>
            <w:tcW w:w="1078" w:type="dxa"/>
            <w:tcBorders>
              <w:top w:val="nil"/>
              <w:left w:val="nil"/>
              <w:bottom w:val="nil"/>
              <w:right w:val="nil"/>
            </w:tcBorders>
            <w:noWrap/>
            <w:hideMark/>
          </w:tcPr>
          <w:p w14:paraId="6A3D01EB" w14:textId="77777777" w:rsidR="00BD4086" w:rsidRPr="001700DA" w:rsidRDefault="00BD4086" w:rsidP="001700DA">
            <w:pPr>
              <w:spacing w:line="360" w:lineRule="auto"/>
              <w:rPr>
                <w:rFonts w:ascii="Times New Roman" w:hAnsi="Times New Roman" w:cs="Times New Roman"/>
                <w:sz w:val="24"/>
                <w:szCs w:val="24"/>
              </w:rPr>
            </w:pPr>
            <w:r w:rsidRPr="001700DA">
              <w:rPr>
                <w:rFonts w:ascii="Times New Roman" w:hAnsi="Times New Roman" w:cs="Times New Roman"/>
                <w:sz w:val="24"/>
                <w:szCs w:val="24"/>
              </w:rPr>
              <w:lastRenderedPageBreak/>
              <w:t>Bakalan</w:t>
            </w:r>
          </w:p>
        </w:tc>
        <w:tc>
          <w:tcPr>
            <w:tcW w:w="736" w:type="dxa"/>
            <w:tcBorders>
              <w:top w:val="nil"/>
              <w:left w:val="nil"/>
              <w:bottom w:val="nil"/>
              <w:right w:val="nil"/>
            </w:tcBorders>
            <w:noWrap/>
            <w:hideMark/>
          </w:tcPr>
          <w:p w14:paraId="417F89EF"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31,04</w:t>
            </w:r>
          </w:p>
        </w:tc>
        <w:tc>
          <w:tcPr>
            <w:tcW w:w="965" w:type="dxa"/>
            <w:tcBorders>
              <w:top w:val="nil"/>
              <w:left w:val="nil"/>
              <w:bottom w:val="nil"/>
              <w:right w:val="nil"/>
            </w:tcBorders>
            <w:noWrap/>
            <w:hideMark/>
          </w:tcPr>
          <w:p w14:paraId="54DB6F70"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0,93</w:t>
            </w:r>
          </w:p>
        </w:tc>
        <w:tc>
          <w:tcPr>
            <w:tcW w:w="909" w:type="dxa"/>
            <w:tcBorders>
              <w:top w:val="nil"/>
              <w:left w:val="nil"/>
              <w:bottom w:val="nil"/>
              <w:right w:val="nil"/>
            </w:tcBorders>
            <w:noWrap/>
            <w:hideMark/>
          </w:tcPr>
          <w:p w14:paraId="014EFED2"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0,34</w:t>
            </w:r>
          </w:p>
        </w:tc>
      </w:tr>
      <w:tr w:rsidR="001700DA" w:rsidRPr="001700DA" w14:paraId="2DD2B49B" w14:textId="77777777" w:rsidTr="001700DA">
        <w:trPr>
          <w:trHeight w:val="4"/>
        </w:trPr>
        <w:tc>
          <w:tcPr>
            <w:tcW w:w="1078" w:type="dxa"/>
            <w:tcBorders>
              <w:top w:val="nil"/>
              <w:left w:val="nil"/>
              <w:bottom w:val="single" w:sz="4" w:space="0" w:color="auto"/>
              <w:right w:val="nil"/>
            </w:tcBorders>
            <w:noWrap/>
            <w:hideMark/>
          </w:tcPr>
          <w:p w14:paraId="64EC4950" w14:textId="77777777" w:rsidR="00BD4086" w:rsidRPr="001700DA" w:rsidRDefault="00BD4086" w:rsidP="001700DA">
            <w:pPr>
              <w:spacing w:line="360" w:lineRule="auto"/>
              <w:rPr>
                <w:rFonts w:ascii="Times New Roman" w:hAnsi="Times New Roman" w:cs="Times New Roman"/>
                <w:sz w:val="24"/>
                <w:szCs w:val="24"/>
              </w:rPr>
            </w:pPr>
            <w:r w:rsidRPr="001700DA">
              <w:rPr>
                <w:rFonts w:ascii="Times New Roman" w:hAnsi="Times New Roman" w:cs="Times New Roman"/>
                <w:sz w:val="24"/>
                <w:szCs w:val="24"/>
              </w:rPr>
              <w:t>Cempe</w:t>
            </w:r>
          </w:p>
        </w:tc>
        <w:tc>
          <w:tcPr>
            <w:tcW w:w="736" w:type="dxa"/>
            <w:tcBorders>
              <w:top w:val="nil"/>
              <w:left w:val="nil"/>
              <w:bottom w:val="single" w:sz="4" w:space="0" w:color="auto"/>
              <w:right w:val="nil"/>
            </w:tcBorders>
            <w:noWrap/>
            <w:hideMark/>
          </w:tcPr>
          <w:p w14:paraId="57C563D8"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11,53</w:t>
            </w:r>
          </w:p>
        </w:tc>
        <w:tc>
          <w:tcPr>
            <w:tcW w:w="965" w:type="dxa"/>
            <w:tcBorders>
              <w:top w:val="nil"/>
              <w:left w:val="nil"/>
              <w:bottom w:val="single" w:sz="4" w:space="0" w:color="auto"/>
              <w:right w:val="nil"/>
            </w:tcBorders>
            <w:noWrap/>
            <w:hideMark/>
          </w:tcPr>
          <w:p w14:paraId="4A9430E2"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0,35</w:t>
            </w:r>
          </w:p>
        </w:tc>
        <w:tc>
          <w:tcPr>
            <w:tcW w:w="909" w:type="dxa"/>
            <w:tcBorders>
              <w:top w:val="nil"/>
              <w:left w:val="nil"/>
              <w:bottom w:val="single" w:sz="4" w:space="0" w:color="auto"/>
              <w:right w:val="nil"/>
            </w:tcBorders>
            <w:noWrap/>
            <w:hideMark/>
          </w:tcPr>
          <w:p w14:paraId="322418A8" w14:textId="77777777" w:rsidR="00BD4086" w:rsidRPr="001700DA" w:rsidRDefault="00BD4086"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0,13</w:t>
            </w:r>
          </w:p>
        </w:tc>
      </w:tr>
      <w:tr w:rsidR="00BD4086" w:rsidRPr="001700DA" w14:paraId="26E961F2" w14:textId="77777777" w:rsidTr="001700DA">
        <w:trPr>
          <w:trHeight w:val="4"/>
        </w:trPr>
        <w:tc>
          <w:tcPr>
            <w:tcW w:w="3688" w:type="dxa"/>
            <w:gridSpan w:val="4"/>
            <w:tcBorders>
              <w:top w:val="single" w:sz="4" w:space="0" w:color="auto"/>
              <w:left w:val="nil"/>
              <w:bottom w:val="nil"/>
              <w:right w:val="nil"/>
            </w:tcBorders>
            <w:noWrap/>
          </w:tcPr>
          <w:p w14:paraId="07677468" w14:textId="77777777" w:rsidR="00BD4086" w:rsidRPr="001700DA" w:rsidRDefault="00BD4086" w:rsidP="001700DA">
            <w:pPr>
              <w:spacing w:line="360" w:lineRule="auto"/>
              <w:rPr>
                <w:rFonts w:ascii="Times New Roman" w:hAnsi="Times New Roman" w:cs="Times New Roman"/>
                <w:sz w:val="24"/>
                <w:szCs w:val="24"/>
              </w:rPr>
            </w:pPr>
            <w:r w:rsidRPr="001700DA">
              <w:rPr>
                <w:rFonts w:ascii="Times New Roman" w:hAnsi="Times New Roman" w:cs="Times New Roman"/>
                <w:sz w:val="24"/>
                <w:szCs w:val="24"/>
                <w:lang w:val="id-ID"/>
              </w:rPr>
              <w:t>Keterangan</w:t>
            </w:r>
            <w:r w:rsidRPr="001700DA">
              <w:rPr>
                <w:rFonts w:ascii="Times New Roman" w:hAnsi="Times New Roman" w:cs="Times New Roman"/>
                <w:sz w:val="24"/>
                <w:szCs w:val="24"/>
              </w:rPr>
              <w:t xml:space="preserve"> : Data primer diolah (2023).</w:t>
            </w:r>
          </w:p>
        </w:tc>
      </w:tr>
    </w:tbl>
    <w:p w14:paraId="21B5F499" w14:textId="77777777" w:rsidR="001700DA" w:rsidRPr="001700DA" w:rsidRDefault="001700DA" w:rsidP="001700DA">
      <w:pPr>
        <w:pStyle w:val="Heading2"/>
      </w:pPr>
      <w:bookmarkStart w:id="71" w:name="_Toc141042387"/>
      <w:r w:rsidRPr="001700DA">
        <w:t>Kebutuhan Ternak Kompetitor</w:t>
      </w:r>
      <w:bookmarkEnd w:id="71"/>
    </w:p>
    <w:p w14:paraId="5C755D7C" w14:textId="77777777" w:rsidR="001700DA" w:rsidRPr="001700DA" w:rsidRDefault="001700DA" w:rsidP="001700DA">
      <w:pPr>
        <w:spacing w:after="0" w:line="360" w:lineRule="auto"/>
        <w:ind w:firstLine="720"/>
        <w:rPr>
          <w:rFonts w:ascii="Times New Roman" w:hAnsi="Times New Roman" w:cs="Times New Roman"/>
          <w:sz w:val="24"/>
          <w:szCs w:val="24"/>
        </w:rPr>
      </w:pPr>
      <w:bookmarkStart w:id="72" w:name="_Toc138665780"/>
      <w:proofErr w:type="gramStart"/>
      <w:r w:rsidRPr="001700DA">
        <w:rPr>
          <w:rFonts w:ascii="Times New Roman" w:hAnsi="Times New Roman" w:cs="Times New Roman"/>
          <w:sz w:val="24"/>
          <w:szCs w:val="24"/>
          <w:lang w:val="en-ID"/>
        </w:rPr>
        <w:t xml:space="preserve">Banyaknya jumlah ternak kompetitor di </w:t>
      </w:r>
      <w:bookmarkStart w:id="73" w:name="_Hlk138234143"/>
      <w:r w:rsidRPr="001700DA">
        <w:rPr>
          <w:rFonts w:ascii="Times New Roman" w:hAnsi="Times New Roman" w:cs="Times New Roman"/>
          <w:sz w:val="24"/>
          <w:szCs w:val="24"/>
          <w:lang w:val="en-ID"/>
        </w:rPr>
        <w:t>Kabupaten Lampung Tengah</w:t>
      </w:r>
      <w:bookmarkEnd w:id="73"/>
      <w:r w:rsidRPr="001700DA">
        <w:rPr>
          <w:rFonts w:ascii="Times New Roman" w:hAnsi="Times New Roman" w:cs="Times New Roman"/>
          <w:sz w:val="24"/>
          <w:szCs w:val="24"/>
          <w:lang w:val="en-ID"/>
        </w:rPr>
        <w:t xml:space="preserve">, dapat dilihat pada Tabel </w:t>
      </w:r>
      <w:r w:rsidRPr="001700DA">
        <w:rPr>
          <w:rFonts w:ascii="Times New Roman" w:hAnsi="Times New Roman" w:cs="Times New Roman"/>
          <w:sz w:val="24"/>
          <w:szCs w:val="24"/>
        </w:rPr>
        <w:t>12.</w:t>
      </w:r>
      <w:bookmarkEnd w:id="72"/>
      <w:proofErr w:type="gramEnd"/>
    </w:p>
    <w:p w14:paraId="1D9037F7" w14:textId="77777777" w:rsidR="001700DA" w:rsidRPr="001700DA" w:rsidRDefault="001700DA" w:rsidP="001700DA">
      <w:pPr>
        <w:pStyle w:val="Caption"/>
        <w:keepNext/>
        <w:spacing w:after="0" w:afterAutospacing="0" w:line="360" w:lineRule="auto"/>
        <w:rPr>
          <w:rFonts w:ascii="Times New Roman" w:hAnsi="Times New Roman"/>
          <w:i w:val="0"/>
          <w:iCs w:val="0"/>
          <w:color w:val="auto"/>
          <w:sz w:val="24"/>
          <w:szCs w:val="24"/>
        </w:rPr>
      </w:pPr>
      <w:bookmarkStart w:id="74" w:name="_Toc138670989"/>
      <w:proofErr w:type="gramStart"/>
      <w:r w:rsidRPr="001700DA">
        <w:rPr>
          <w:rFonts w:ascii="Times New Roman" w:hAnsi="Times New Roman"/>
          <w:i w:val="0"/>
          <w:iCs w:val="0"/>
          <w:color w:val="auto"/>
          <w:sz w:val="24"/>
          <w:szCs w:val="24"/>
        </w:rPr>
        <w:t xml:space="preserve">Tabel </w:t>
      </w:r>
      <w:r w:rsidRPr="001700DA">
        <w:rPr>
          <w:rFonts w:ascii="Times New Roman" w:hAnsi="Times New Roman"/>
          <w:i w:val="0"/>
          <w:iCs w:val="0"/>
          <w:color w:val="auto"/>
          <w:sz w:val="24"/>
          <w:szCs w:val="24"/>
          <w:lang w:val="id-ID"/>
        </w:rPr>
        <w:t>12.</w:t>
      </w:r>
      <w:proofErr w:type="gramEnd"/>
      <w:r w:rsidRPr="001700DA">
        <w:rPr>
          <w:rFonts w:ascii="Times New Roman" w:hAnsi="Times New Roman"/>
          <w:i w:val="0"/>
          <w:iCs w:val="0"/>
          <w:color w:val="auto"/>
          <w:sz w:val="24"/>
          <w:szCs w:val="24"/>
        </w:rPr>
        <w:t xml:space="preserve"> </w:t>
      </w:r>
      <w:r w:rsidRPr="001700DA">
        <w:rPr>
          <w:rFonts w:ascii="Times New Roman" w:hAnsi="Times New Roman"/>
          <w:i w:val="0"/>
          <w:iCs w:val="0"/>
          <w:color w:val="auto"/>
          <w:sz w:val="24"/>
          <w:szCs w:val="24"/>
          <w:lang w:val="id-ID"/>
        </w:rPr>
        <w:t xml:space="preserve">Kebutuhan </w:t>
      </w:r>
      <w:r w:rsidRPr="001700DA">
        <w:rPr>
          <w:rFonts w:ascii="Times New Roman" w:hAnsi="Times New Roman"/>
          <w:i w:val="0"/>
          <w:iCs w:val="0"/>
          <w:color w:val="auto"/>
          <w:sz w:val="24"/>
          <w:szCs w:val="24"/>
        </w:rPr>
        <w:t>T</w:t>
      </w:r>
      <w:r w:rsidRPr="001700DA">
        <w:rPr>
          <w:rFonts w:ascii="Times New Roman" w:hAnsi="Times New Roman"/>
          <w:i w:val="0"/>
          <w:iCs w:val="0"/>
          <w:color w:val="auto"/>
          <w:sz w:val="24"/>
          <w:szCs w:val="24"/>
          <w:lang w:val="id-ID"/>
        </w:rPr>
        <w:t xml:space="preserve">ernak </w:t>
      </w:r>
      <w:r w:rsidRPr="001700DA">
        <w:rPr>
          <w:rFonts w:ascii="Times New Roman" w:hAnsi="Times New Roman"/>
          <w:i w:val="0"/>
          <w:iCs w:val="0"/>
          <w:color w:val="auto"/>
          <w:sz w:val="24"/>
          <w:szCs w:val="24"/>
        </w:rPr>
        <w:t>K</w:t>
      </w:r>
      <w:r w:rsidRPr="001700DA">
        <w:rPr>
          <w:rFonts w:ascii="Times New Roman" w:hAnsi="Times New Roman"/>
          <w:i w:val="0"/>
          <w:iCs w:val="0"/>
          <w:color w:val="auto"/>
          <w:sz w:val="24"/>
          <w:szCs w:val="24"/>
          <w:lang w:val="id-ID"/>
        </w:rPr>
        <w:t>ompetitor</w:t>
      </w:r>
      <w:bookmarkEnd w:id="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839"/>
        <w:gridCol w:w="836"/>
        <w:gridCol w:w="687"/>
        <w:gridCol w:w="804"/>
      </w:tblGrid>
      <w:tr w:rsidR="001700DA" w:rsidRPr="001700DA" w14:paraId="0C9AA911" w14:textId="77777777" w:rsidTr="00737FA0">
        <w:trPr>
          <w:trHeight w:val="321"/>
        </w:trPr>
        <w:tc>
          <w:tcPr>
            <w:tcW w:w="1772" w:type="dxa"/>
            <w:vMerge w:val="restart"/>
            <w:tcBorders>
              <w:top w:val="double" w:sz="4" w:space="0" w:color="auto"/>
            </w:tcBorders>
            <w:noWrap/>
            <w:hideMark/>
          </w:tcPr>
          <w:p w14:paraId="40BFB102" w14:textId="77777777" w:rsidR="001700DA" w:rsidRPr="001700DA" w:rsidRDefault="001700DA" w:rsidP="001700DA">
            <w:pPr>
              <w:spacing w:line="360" w:lineRule="auto"/>
              <w:jc w:val="both"/>
              <w:rPr>
                <w:rFonts w:ascii="Times New Roman" w:hAnsi="Times New Roman" w:cs="Times New Roman"/>
                <w:sz w:val="24"/>
                <w:szCs w:val="24"/>
              </w:rPr>
            </w:pPr>
            <w:r w:rsidRPr="001700DA">
              <w:rPr>
                <w:rFonts w:ascii="Times New Roman" w:hAnsi="Times New Roman" w:cs="Times New Roman"/>
                <w:sz w:val="24"/>
                <w:szCs w:val="24"/>
              </w:rPr>
              <w:t>Jenis Ternak</w:t>
            </w:r>
          </w:p>
        </w:tc>
        <w:tc>
          <w:tcPr>
            <w:tcW w:w="1788" w:type="dxa"/>
            <w:tcBorders>
              <w:top w:val="double" w:sz="4" w:space="0" w:color="auto"/>
              <w:bottom w:val="double" w:sz="4" w:space="0" w:color="FFFFFF" w:themeColor="background1"/>
            </w:tcBorders>
            <w:noWrap/>
            <w:hideMark/>
          </w:tcPr>
          <w:p w14:paraId="14F66EFF" w14:textId="77777777" w:rsidR="001700DA" w:rsidRPr="001700DA" w:rsidRDefault="001700DA"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Jumlah  ternak</w:t>
            </w:r>
          </w:p>
        </w:tc>
        <w:tc>
          <w:tcPr>
            <w:tcW w:w="3186" w:type="dxa"/>
            <w:gridSpan w:val="2"/>
            <w:tcBorders>
              <w:top w:val="double" w:sz="4" w:space="0" w:color="auto"/>
              <w:bottom w:val="single" w:sz="4" w:space="0" w:color="auto"/>
            </w:tcBorders>
            <w:noWrap/>
            <w:hideMark/>
          </w:tcPr>
          <w:p w14:paraId="4D0CFB3C" w14:textId="77777777" w:rsidR="001700DA" w:rsidRPr="001700DA" w:rsidRDefault="001700DA"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Kebutuhan Pakan 1 UT</w:t>
            </w:r>
          </w:p>
        </w:tc>
        <w:tc>
          <w:tcPr>
            <w:tcW w:w="1700" w:type="dxa"/>
            <w:vMerge w:val="restart"/>
            <w:tcBorders>
              <w:top w:val="double" w:sz="4" w:space="0" w:color="auto"/>
            </w:tcBorders>
            <w:noWrap/>
            <w:hideMark/>
          </w:tcPr>
          <w:p w14:paraId="060F1B65"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rPr>
              <w:t>Total Kebutuhan BK (ton/th</w:t>
            </w:r>
            <w:r w:rsidRPr="001700DA">
              <w:rPr>
                <w:rFonts w:ascii="Times New Roman" w:hAnsi="Times New Roman" w:cs="Times New Roman"/>
                <w:sz w:val="24"/>
                <w:szCs w:val="24"/>
                <w:lang w:val="id-ID"/>
              </w:rPr>
              <w:t>)</w:t>
            </w:r>
          </w:p>
        </w:tc>
      </w:tr>
      <w:tr w:rsidR="001700DA" w:rsidRPr="001700DA" w14:paraId="20AE217B" w14:textId="77777777" w:rsidTr="00737FA0">
        <w:trPr>
          <w:trHeight w:val="321"/>
        </w:trPr>
        <w:tc>
          <w:tcPr>
            <w:tcW w:w="1772" w:type="dxa"/>
            <w:vMerge/>
            <w:tcBorders>
              <w:bottom w:val="single" w:sz="4" w:space="0" w:color="auto"/>
            </w:tcBorders>
            <w:hideMark/>
          </w:tcPr>
          <w:p w14:paraId="2454AD92" w14:textId="77777777" w:rsidR="001700DA" w:rsidRPr="001700DA" w:rsidRDefault="001700DA" w:rsidP="001700DA">
            <w:pPr>
              <w:spacing w:line="360" w:lineRule="auto"/>
              <w:jc w:val="both"/>
              <w:rPr>
                <w:rFonts w:ascii="Times New Roman" w:hAnsi="Times New Roman" w:cs="Times New Roman"/>
                <w:sz w:val="24"/>
                <w:szCs w:val="24"/>
              </w:rPr>
            </w:pPr>
          </w:p>
        </w:tc>
        <w:tc>
          <w:tcPr>
            <w:tcW w:w="1788" w:type="dxa"/>
            <w:tcBorders>
              <w:top w:val="double" w:sz="4" w:space="0" w:color="FFFFFF" w:themeColor="background1"/>
              <w:bottom w:val="single" w:sz="4" w:space="0" w:color="auto"/>
            </w:tcBorders>
            <w:noWrap/>
            <w:hideMark/>
          </w:tcPr>
          <w:p w14:paraId="5F937CF3"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rPr>
              <w:t>UT</w:t>
            </w:r>
          </w:p>
        </w:tc>
        <w:tc>
          <w:tcPr>
            <w:tcW w:w="1781" w:type="dxa"/>
            <w:tcBorders>
              <w:top w:val="single" w:sz="4" w:space="0" w:color="auto"/>
              <w:bottom w:val="single" w:sz="4" w:space="0" w:color="auto"/>
            </w:tcBorders>
            <w:noWrap/>
            <w:hideMark/>
          </w:tcPr>
          <w:p w14:paraId="382D57FC" w14:textId="77777777" w:rsidR="001700DA" w:rsidRPr="001700DA" w:rsidRDefault="001700DA"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3 % BB (kg/hr)</w:t>
            </w:r>
          </w:p>
        </w:tc>
        <w:tc>
          <w:tcPr>
            <w:tcW w:w="1405" w:type="dxa"/>
            <w:tcBorders>
              <w:top w:val="single" w:sz="4" w:space="0" w:color="auto"/>
              <w:bottom w:val="single" w:sz="4" w:space="0" w:color="auto"/>
            </w:tcBorders>
            <w:noWrap/>
            <w:hideMark/>
          </w:tcPr>
          <w:p w14:paraId="3E9532FE" w14:textId="77777777" w:rsidR="001700DA" w:rsidRPr="001700DA" w:rsidRDefault="001700DA"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BK (ton/th)</w:t>
            </w:r>
          </w:p>
        </w:tc>
        <w:tc>
          <w:tcPr>
            <w:tcW w:w="1700" w:type="dxa"/>
            <w:vMerge/>
            <w:tcBorders>
              <w:bottom w:val="single" w:sz="4" w:space="0" w:color="auto"/>
            </w:tcBorders>
            <w:hideMark/>
          </w:tcPr>
          <w:p w14:paraId="7CD208F2" w14:textId="77777777" w:rsidR="001700DA" w:rsidRPr="001700DA" w:rsidRDefault="001700DA" w:rsidP="001700DA">
            <w:pPr>
              <w:spacing w:line="360" w:lineRule="auto"/>
              <w:jc w:val="center"/>
              <w:rPr>
                <w:rFonts w:ascii="Times New Roman" w:hAnsi="Times New Roman" w:cs="Times New Roman"/>
                <w:sz w:val="24"/>
                <w:szCs w:val="24"/>
              </w:rPr>
            </w:pPr>
          </w:p>
        </w:tc>
      </w:tr>
      <w:tr w:rsidR="001700DA" w:rsidRPr="001700DA" w14:paraId="37276426" w14:textId="77777777" w:rsidTr="00737FA0">
        <w:trPr>
          <w:trHeight w:val="321"/>
        </w:trPr>
        <w:tc>
          <w:tcPr>
            <w:tcW w:w="1772" w:type="dxa"/>
            <w:tcBorders>
              <w:top w:val="single" w:sz="4" w:space="0" w:color="auto"/>
            </w:tcBorders>
            <w:noWrap/>
            <w:hideMark/>
          </w:tcPr>
          <w:p w14:paraId="53471F02" w14:textId="77777777" w:rsidR="001700DA" w:rsidRPr="001700DA" w:rsidRDefault="001700DA" w:rsidP="001700DA">
            <w:pPr>
              <w:spacing w:line="360" w:lineRule="auto"/>
              <w:jc w:val="both"/>
              <w:rPr>
                <w:rFonts w:ascii="Times New Roman" w:hAnsi="Times New Roman" w:cs="Times New Roman"/>
                <w:sz w:val="24"/>
                <w:szCs w:val="24"/>
              </w:rPr>
            </w:pPr>
            <w:r w:rsidRPr="001700DA">
              <w:rPr>
                <w:rFonts w:ascii="Times New Roman" w:hAnsi="Times New Roman" w:cs="Times New Roman"/>
                <w:sz w:val="24"/>
                <w:szCs w:val="24"/>
              </w:rPr>
              <w:t>Sapi</w:t>
            </w:r>
          </w:p>
        </w:tc>
        <w:tc>
          <w:tcPr>
            <w:tcW w:w="1788" w:type="dxa"/>
            <w:tcBorders>
              <w:top w:val="single" w:sz="4" w:space="0" w:color="auto"/>
            </w:tcBorders>
            <w:noWrap/>
            <w:hideMark/>
          </w:tcPr>
          <w:p w14:paraId="6A7D79D3"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lang w:val="id-ID"/>
              </w:rPr>
              <w:t>217.881,3</w:t>
            </w:r>
          </w:p>
        </w:tc>
        <w:tc>
          <w:tcPr>
            <w:tcW w:w="1781" w:type="dxa"/>
            <w:tcBorders>
              <w:top w:val="single" w:sz="4" w:space="0" w:color="auto"/>
            </w:tcBorders>
            <w:noWrap/>
            <w:hideMark/>
          </w:tcPr>
          <w:p w14:paraId="6AB77548" w14:textId="77777777" w:rsidR="001700DA" w:rsidRPr="001700DA" w:rsidRDefault="001700DA"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9</w:t>
            </w:r>
          </w:p>
        </w:tc>
        <w:tc>
          <w:tcPr>
            <w:tcW w:w="1405" w:type="dxa"/>
            <w:tcBorders>
              <w:top w:val="single" w:sz="4" w:space="0" w:color="auto"/>
            </w:tcBorders>
            <w:noWrap/>
            <w:hideMark/>
          </w:tcPr>
          <w:p w14:paraId="1B1B3EFF"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lang w:val="id-ID"/>
              </w:rPr>
              <w:t>2,3</w:t>
            </w:r>
          </w:p>
        </w:tc>
        <w:tc>
          <w:tcPr>
            <w:tcW w:w="1700" w:type="dxa"/>
            <w:tcBorders>
              <w:top w:val="single" w:sz="4" w:space="0" w:color="auto"/>
            </w:tcBorders>
            <w:noWrap/>
            <w:hideMark/>
          </w:tcPr>
          <w:p w14:paraId="7F4C8F6E"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lang w:val="id-ID"/>
              </w:rPr>
              <w:t>501.126,99</w:t>
            </w:r>
          </w:p>
        </w:tc>
      </w:tr>
      <w:tr w:rsidR="001700DA" w:rsidRPr="001700DA" w14:paraId="2B850CCA" w14:textId="77777777" w:rsidTr="00737FA0">
        <w:trPr>
          <w:trHeight w:val="321"/>
        </w:trPr>
        <w:tc>
          <w:tcPr>
            <w:tcW w:w="1772" w:type="dxa"/>
            <w:noWrap/>
            <w:hideMark/>
          </w:tcPr>
          <w:p w14:paraId="7D39E2F0" w14:textId="77777777" w:rsidR="001700DA" w:rsidRPr="001700DA" w:rsidRDefault="001700DA" w:rsidP="001700DA">
            <w:pPr>
              <w:spacing w:line="360" w:lineRule="auto"/>
              <w:jc w:val="both"/>
              <w:rPr>
                <w:rFonts w:ascii="Times New Roman" w:hAnsi="Times New Roman" w:cs="Times New Roman"/>
                <w:sz w:val="24"/>
                <w:szCs w:val="24"/>
              </w:rPr>
            </w:pPr>
            <w:r w:rsidRPr="001700DA">
              <w:rPr>
                <w:rFonts w:ascii="Times New Roman" w:hAnsi="Times New Roman" w:cs="Times New Roman"/>
                <w:sz w:val="24"/>
                <w:szCs w:val="24"/>
              </w:rPr>
              <w:t>Domba</w:t>
            </w:r>
          </w:p>
        </w:tc>
        <w:tc>
          <w:tcPr>
            <w:tcW w:w="1788" w:type="dxa"/>
            <w:noWrap/>
            <w:hideMark/>
          </w:tcPr>
          <w:p w14:paraId="30C408ED"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lang w:val="id-ID"/>
              </w:rPr>
              <w:t>877,59</w:t>
            </w:r>
          </w:p>
        </w:tc>
        <w:tc>
          <w:tcPr>
            <w:tcW w:w="1781" w:type="dxa"/>
            <w:noWrap/>
            <w:hideMark/>
          </w:tcPr>
          <w:p w14:paraId="6B9729C3" w14:textId="77777777" w:rsidR="001700DA" w:rsidRPr="001700DA" w:rsidRDefault="001700DA"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9</w:t>
            </w:r>
          </w:p>
        </w:tc>
        <w:tc>
          <w:tcPr>
            <w:tcW w:w="1405" w:type="dxa"/>
            <w:noWrap/>
            <w:hideMark/>
          </w:tcPr>
          <w:p w14:paraId="212A0A7D"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lang w:val="id-ID"/>
              </w:rPr>
              <w:t>2,3</w:t>
            </w:r>
          </w:p>
        </w:tc>
        <w:tc>
          <w:tcPr>
            <w:tcW w:w="1700" w:type="dxa"/>
            <w:noWrap/>
            <w:hideMark/>
          </w:tcPr>
          <w:p w14:paraId="64E11F92"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lang w:val="id-ID"/>
              </w:rPr>
              <w:t>2.018,45</w:t>
            </w:r>
          </w:p>
        </w:tc>
      </w:tr>
      <w:tr w:rsidR="001700DA" w:rsidRPr="001700DA" w14:paraId="5922C1B2" w14:textId="77777777" w:rsidTr="00737FA0">
        <w:trPr>
          <w:trHeight w:val="321"/>
        </w:trPr>
        <w:tc>
          <w:tcPr>
            <w:tcW w:w="1772" w:type="dxa"/>
            <w:tcBorders>
              <w:bottom w:val="single" w:sz="4" w:space="0" w:color="auto"/>
            </w:tcBorders>
            <w:noWrap/>
            <w:hideMark/>
          </w:tcPr>
          <w:p w14:paraId="2A4878AD" w14:textId="77777777" w:rsidR="001700DA" w:rsidRPr="001700DA" w:rsidRDefault="001700DA" w:rsidP="001700DA">
            <w:pPr>
              <w:spacing w:line="360" w:lineRule="auto"/>
              <w:jc w:val="both"/>
              <w:rPr>
                <w:rFonts w:ascii="Times New Roman" w:hAnsi="Times New Roman" w:cs="Times New Roman"/>
                <w:sz w:val="24"/>
                <w:szCs w:val="24"/>
              </w:rPr>
            </w:pPr>
            <w:r w:rsidRPr="001700DA">
              <w:rPr>
                <w:rFonts w:ascii="Times New Roman" w:hAnsi="Times New Roman" w:cs="Times New Roman"/>
                <w:sz w:val="24"/>
                <w:szCs w:val="24"/>
              </w:rPr>
              <w:t>Kerbau</w:t>
            </w:r>
          </w:p>
        </w:tc>
        <w:tc>
          <w:tcPr>
            <w:tcW w:w="1788" w:type="dxa"/>
            <w:tcBorders>
              <w:bottom w:val="single" w:sz="4" w:space="0" w:color="auto"/>
            </w:tcBorders>
            <w:noWrap/>
            <w:hideMark/>
          </w:tcPr>
          <w:p w14:paraId="394A4FC7"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lang w:val="id-ID"/>
              </w:rPr>
              <w:t>1.513,4</w:t>
            </w:r>
          </w:p>
        </w:tc>
        <w:tc>
          <w:tcPr>
            <w:tcW w:w="1781" w:type="dxa"/>
            <w:tcBorders>
              <w:bottom w:val="single" w:sz="4" w:space="0" w:color="auto"/>
            </w:tcBorders>
            <w:noWrap/>
            <w:hideMark/>
          </w:tcPr>
          <w:p w14:paraId="72E35158" w14:textId="77777777" w:rsidR="001700DA" w:rsidRPr="001700DA" w:rsidRDefault="001700DA" w:rsidP="001700DA">
            <w:pPr>
              <w:spacing w:line="360" w:lineRule="auto"/>
              <w:jc w:val="center"/>
              <w:rPr>
                <w:rFonts w:ascii="Times New Roman" w:hAnsi="Times New Roman" w:cs="Times New Roman"/>
                <w:sz w:val="24"/>
                <w:szCs w:val="24"/>
              </w:rPr>
            </w:pPr>
            <w:r w:rsidRPr="001700DA">
              <w:rPr>
                <w:rFonts w:ascii="Times New Roman" w:hAnsi="Times New Roman" w:cs="Times New Roman"/>
                <w:sz w:val="24"/>
                <w:szCs w:val="24"/>
              </w:rPr>
              <w:t>9</w:t>
            </w:r>
          </w:p>
        </w:tc>
        <w:tc>
          <w:tcPr>
            <w:tcW w:w="1405" w:type="dxa"/>
            <w:tcBorders>
              <w:bottom w:val="single" w:sz="4" w:space="0" w:color="auto"/>
            </w:tcBorders>
            <w:noWrap/>
            <w:hideMark/>
          </w:tcPr>
          <w:p w14:paraId="15B484D3"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lang w:val="id-ID"/>
              </w:rPr>
              <w:t>2,3</w:t>
            </w:r>
          </w:p>
        </w:tc>
        <w:tc>
          <w:tcPr>
            <w:tcW w:w="1700" w:type="dxa"/>
            <w:tcBorders>
              <w:bottom w:val="single" w:sz="4" w:space="0" w:color="auto"/>
            </w:tcBorders>
            <w:noWrap/>
            <w:hideMark/>
          </w:tcPr>
          <w:p w14:paraId="49583CD6"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lang w:val="id-ID"/>
              </w:rPr>
              <w:t>3.480,82</w:t>
            </w:r>
          </w:p>
        </w:tc>
      </w:tr>
      <w:tr w:rsidR="001700DA" w:rsidRPr="001700DA" w14:paraId="0800C48B" w14:textId="77777777" w:rsidTr="00737FA0">
        <w:trPr>
          <w:trHeight w:val="321"/>
        </w:trPr>
        <w:tc>
          <w:tcPr>
            <w:tcW w:w="1772" w:type="dxa"/>
            <w:tcBorders>
              <w:top w:val="single" w:sz="4" w:space="0" w:color="auto"/>
              <w:bottom w:val="single" w:sz="4" w:space="0" w:color="auto"/>
            </w:tcBorders>
            <w:noWrap/>
            <w:hideMark/>
          </w:tcPr>
          <w:p w14:paraId="256DAF58" w14:textId="77777777" w:rsidR="001700DA" w:rsidRPr="001700DA" w:rsidRDefault="001700DA" w:rsidP="001700DA">
            <w:pPr>
              <w:spacing w:line="360" w:lineRule="auto"/>
              <w:jc w:val="both"/>
              <w:rPr>
                <w:rFonts w:ascii="Times New Roman" w:hAnsi="Times New Roman" w:cs="Times New Roman"/>
                <w:sz w:val="24"/>
                <w:szCs w:val="24"/>
              </w:rPr>
            </w:pPr>
            <w:r w:rsidRPr="001700DA">
              <w:rPr>
                <w:rFonts w:ascii="Times New Roman" w:hAnsi="Times New Roman" w:cs="Times New Roman"/>
                <w:sz w:val="24"/>
                <w:szCs w:val="24"/>
              </w:rPr>
              <w:t>Jumlah</w:t>
            </w:r>
          </w:p>
        </w:tc>
        <w:tc>
          <w:tcPr>
            <w:tcW w:w="1788" w:type="dxa"/>
            <w:tcBorders>
              <w:top w:val="single" w:sz="4" w:space="0" w:color="auto"/>
              <w:bottom w:val="single" w:sz="4" w:space="0" w:color="auto"/>
            </w:tcBorders>
            <w:noWrap/>
            <w:hideMark/>
          </w:tcPr>
          <w:p w14:paraId="7BEC8919"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lang w:val="id-ID"/>
              </w:rPr>
              <w:t>220.272,29</w:t>
            </w:r>
          </w:p>
        </w:tc>
        <w:tc>
          <w:tcPr>
            <w:tcW w:w="1781" w:type="dxa"/>
            <w:tcBorders>
              <w:top w:val="single" w:sz="4" w:space="0" w:color="auto"/>
              <w:bottom w:val="single" w:sz="4" w:space="0" w:color="auto"/>
            </w:tcBorders>
            <w:noWrap/>
            <w:hideMark/>
          </w:tcPr>
          <w:p w14:paraId="3C5484E2" w14:textId="77777777" w:rsidR="001700DA" w:rsidRPr="001700DA" w:rsidRDefault="001700DA" w:rsidP="001700DA">
            <w:pPr>
              <w:spacing w:line="360" w:lineRule="auto"/>
              <w:jc w:val="center"/>
              <w:rPr>
                <w:rFonts w:ascii="Times New Roman" w:hAnsi="Times New Roman" w:cs="Times New Roman"/>
                <w:sz w:val="24"/>
                <w:szCs w:val="24"/>
                <w:lang w:val="id-ID"/>
              </w:rPr>
            </w:pPr>
          </w:p>
        </w:tc>
        <w:tc>
          <w:tcPr>
            <w:tcW w:w="1405" w:type="dxa"/>
            <w:tcBorders>
              <w:top w:val="single" w:sz="4" w:space="0" w:color="auto"/>
              <w:bottom w:val="single" w:sz="4" w:space="0" w:color="auto"/>
            </w:tcBorders>
            <w:noWrap/>
            <w:hideMark/>
          </w:tcPr>
          <w:p w14:paraId="117AB53C" w14:textId="77777777" w:rsidR="001700DA" w:rsidRPr="001700DA" w:rsidRDefault="001700DA" w:rsidP="001700DA">
            <w:pPr>
              <w:spacing w:line="360" w:lineRule="auto"/>
              <w:jc w:val="center"/>
              <w:rPr>
                <w:rFonts w:ascii="Times New Roman" w:hAnsi="Times New Roman" w:cs="Times New Roman"/>
                <w:sz w:val="24"/>
                <w:szCs w:val="24"/>
                <w:lang w:val="id-ID"/>
              </w:rPr>
            </w:pPr>
          </w:p>
        </w:tc>
        <w:tc>
          <w:tcPr>
            <w:tcW w:w="1700" w:type="dxa"/>
            <w:tcBorders>
              <w:top w:val="single" w:sz="4" w:space="0" w:color="auto"/>
              <w:bottom w:val="single" w:sz="4" w:space="0" w:color="auto"/>
            </w:tcBorders>
            <w:noWrap/>
            <w:hideMark/>
          </w:tcPr>
          <w:p w14:paraId="2B877E30" w14:textId="77777777" w:rsidR="001700DA" w:rsidRPr="001700DA" w:rsidRDefault="001700DA" w:rsidP="001700DA">
            <w:pPr>
              <w:spacing w:line="360" w:lineRule="auto"/>
              <w:jc w:val="center"/>
              <w:rPr>
                <w:rFonts w:ascii="Times New Roman" w:hAnsi="Times New Roman" w:cs="Times New Roman"/>
                <w:sz w:val="24"/>
                <w:szCs w:val="24"/>
                <w:lang w:val="id-ID"/>
              </w:rPr>
            </w:pPr>
            <w:r w:rsidRPr="001700DA">
              <w:rPr>
                <w:rFonts w:ascii="Times New Roman" w:hAnsi="Times New Roman" w:cs="Times New Roman"/>
                <w:sz w:val="24"/>
                <w:szCs w:val="24"/>
                <w:lang w:val="id-ID"/>
              </w:rPr>
              <w:t>506.626,26</w:t>
            </w:r>
          </w:p>
        </w:tc>
      </w:tr>
    </w:tbl>
    <w:p w14:paraId="2080B874" w14:textId="77777777" w:rsidR="001700DA" w:rsidRPr="001700DA" w:rsidRDefault="001700DA" w:rsidP="001700DA">
      <w:pPr>
        <w:spacing w:after="0" w:line="360" w:lineRule="auto"/>
        <w:rPr>
          <w:rFonts w:ascii="Times New Roman" w:hAnsi="Times New Roman" w:cs="Times New Roman"/>
          <w:sz w:val="24"/>
          <w:szCs w:val="24"/>
        </w:rPr>
      </w:pPr>
      <w:r w:rsidRPr="001700DA">
        <w:rPr>
          <w:rFonts w:ascii="Times New Roman" w:hAnsi="Times New Roman" w:cs="Times New Roman"/>
          <w:sz w:val="24"/>
          <w:szCs w:val="24"/>
        </w:rPr>
        <w:t>Keterangan : Data primer diolah (2023).</w:t>
      </w:r>
    </w:p>
    <w:p w14:paraId="0530F736" w14:textId="77777777" w:rsidR="001700DA" w:rsidRPr="001700DA" w:rsidRDefault="001700DA" w:rsidP="001700DA">
      <w:pPr>
        <w:pStyle w:val="Heading1"/>
        <w:spacing w:line="360" w:lineRule="auto"/>
        <w:jc w:val="left"/>
      </w:pPr>
    </w:p>
    <w:p w14:paraId="42888784" w14:textId="77777777" w:rsidR="001700DA" w:rsidRPr="001700DA" w:rsidRDefault="001700DA" w:rsidP="001700DA">
      <w:pPr>
        <w:spacing w:line="360" w:lineRule="auto"/>
        <w:ind w:firstLine="567"/>
        <w:jc w:val="both"/>
        <w:rPr>
          <w:rFonts w:ascii="Times New Roman" w:hAnsi="Times New Roman" w:cs="Times New Roman"/>
          <w:bCs/>
          <w:sz w:val="24"/>
          <w:szCs w:val="24"/>
        </w:rPr>
      </w:pPr>
      <w:r w:rsidRPr="001700DA">
        <w:rPr>
          <w:rFonts w:ascii="Times New Roman" w:hAnsi="Times New Roman" w:cs="Times New Roman"/>
          <w:bCs/>
          <w:sz w:val="24"/>
          <w:szCs w:val="24"/>
          <w:lang w:val="en-ID"/>
        </w:rPr>
        <w:t>Berdasarkan Tabel.</w:t>
      </w:r>
      <w:r w:rsidRPr="001700DA">
        <w:rPr>
          <w:rFonts w:ascii="Times New Roman" w:hAnsi="Times New Roman" w:cs="Times New Roman"/>
          <w:bCs/>
          <w:sz w:val="24"/>
          <w:szCs w:val="24"/>
        </w:rPr>
        <w:t xml:space="preserve"> </w:t>
      </w:r>
      <w:proofErr w:type="gramStart"/>
      <w:r w:rsidRPr="001700DA">
        <w:rPr>
          <w:rFonts w:ascii="Times New Roman" w:hAnsi="Times New Roman" w:cs="Times New Roman"/>
          <w:bCs/>
          <w:sz w:val="24"/>
          <w:szCs w:val="24"/>
          <w:lang w:val="en-ID"/>
        </w:rPr>
        <w:t>1</w:t>
      </w:r>
      <w:r w:rsidRPr="001700DA">
        <w:rPr>
          <w:rFonts w:ascii="Times New Roman" w:hAnsi="Times New Roman" w:cs="Times New Roman"/>
          <w:bCs/>
          <w:sz w:val="24"/>
          <w:szCs w:val="24"/>
        </w:rPr>
        <w:t>2</w:t>
      </w:r>
      <w:r w:rsidRPr="001700DA">
        <w:rPr>
          <w:rFonts w:ascii="Times New Roman" w:hAnsi="Times New Roman" w:cs="Times New Roman"/>
          <w:bCs/>
          <w:sz w:val="24"/>
          <w:szCs w:val="24"/>
          <w:lang w:val="en-ID"/>
        </w:rPr>
        <w:t xml:space="preserve">, dapat dilihat bahwa terdapat </w:t>
      </w:r>
      <w:r w:rsidRPr="001700DA">
        <w:rPr>
          <w:rFonts w:ascii="Times New Roman" w:hAnsi="Times New Roman" w:cs="Times New Roman"/>
          <w:bCs/>
          <w:sz w:val="24"/>
          <w:szCs w:val="24"/>
        </w:rPr>
        <w:t xml:space="preserve">220.272,29 </w:t>
      </w:r>
      <w:r w:rsidRPr="001700DA">
        <w:rPr>
          <w:rFonts w:ascii="Times New Roman" w:hAnsi="Times New Roman" w:cs="Times New Roman"/>
          <w:bCs/>
          <w:sz w:val="24"/>
          <w:szCs w:val="24"/>
          <w:lang w:val="en-ID"/>
        </w:rPr>
        <w:t xml:space="preserve">UT ternak kompetitor di di Kabupaten Lampung Tengah yang </w:t>
      </w:r>
      <w:r w:rsidRPr="001700DA">
        <w:rPr>
          <w:rFonts w:ascii="Times New Roman" w:hAnsi="Times New Roman" w:cs="Times New Roman"/>
          <w:bCs/>
          <w:sz w:val="24"/>
          <w:szCs w:val="24"/>
        </w:rPr>
        <w:t>memerlukan</w:t>
      </w:r>
      <w:r w:rsidRPr="001700DA">
        <w:rPr>
          <w:rFonts w:ascii="Times New Roman" w:hAnsi="Times New Roman" w:cs="Times New Roman"/>
          <w:bCs/>
          <w:sz w:val="24"/>
          <w:szCs w:val="24"/>
          <w:lang w:val="en-ID"/>
        </w:rPr>
        <w:t xml:space="preserve"> pakan sebanyak </w:t>
      </w:r>
      <w:r w:rsidRPr="001700DA">
        <w:rPr>
          <w:rFonts w:ascii="Times New Roman" w:hAnsi="Times New Roman" w:cs="Times New Roman"/>
          <w:bCs/>
          <w:sz w:val="24"/>
          <w:szCs w:val="24"/>
        </w:rPr>
        <w:t xml:space="preserve">506.626,26 </w:t>
      </w:r>
      <w:r w:rsidRPr="001700DA">
        <w:rPr>
          <w:rFonts w:ascii="Times New Roman" w:hAnsi="Times New Roman" w:cs="Times New Roman"/>
          <w:bCs/>
          <w:sz w:val="24"/>
          <w:szCs w:val="24"/>
          <w:lang w:val="en-ID"/>
        </w:rPr>
        <w:t>(ton/</w:t>
      </w:r>
      <w:r w:rsidRPr="001700DA">
        <w:rPr>
          <w:rFonts w:ascii="Times New Roman" w:hAnsi="Times New Roman" w:cs="Times New Roman"/>
          <w:bCs/>
          <w:sz w:val="24"/>
          <w:szCs w:val="24"/>
        </w:rPr>
        <w:t>th</w:t>
      </w:r>
      <w:r w:rsidRPr="001700DA">
        <w:rPr>
          <w:rFonts w:ascii="Times New Roman" w:hAnsi="Times New Roman" w:cs="Times New Roman"/>
          <w:bCs/>
          <w:sz w:val="24"/>
          <w:szCs w:val="24"/>
          <w:lang w:val="en-ID"/>
        </w:rPr>
        <w:t>) dalam bentuk kering.</w:t>
      </w:r>
      <w:proofErr w:type="gramEnd"/>
      <w:r w:rsidRPr="001700DA">
        <w:rPr>
          <w:rFonts w:ascii="Times New Roman" w:hAnsi="Times New Roman" w:cs="Times New Roman"/>
          <w:bCs/>
          <w:sz w:val="24"/>
          <w:szCs w:val="24"/>
          <w:lang w:val="en-ID"/>
        </w:rPr>
        <w:t xml:space="preserve"> </w:t>
      </w:r>
      <w:r w:rsidRPr="001700DA">
        <w:rPr>
          <w:rFonts w:ascii="Times New Roman" w:hAnsi="Times New Roman" w:cs="Times New Roman"/>
          <w:bCs/>
          <w:sz w:val="24"/>
          <w:szCs w:val="24"/>
        </w:rPr>
        <w:t>Banyak sedikitnya jumlah</w:t>
      </w:r>
      <w:r w:rsidRPr="001700DA">
        <w:rPr>
          <w:rFonts w:ascii="Times New Roman" w:hAnsi="Times New Roman" w:cs="Times New Roman"/>
          <w:bCs/>
          <w:sz w:val="24"/>
          <w:szCs w:val="24"/>
          <w:lang w:val="en-ID"/>
        </w:rPr>
        <w:t xml:space="preserve"> ternak kompetitor dalam suatu wilayah akan mempengaruhi daya tampung suatu wilayah. Hal ini sesuai dengan pendapat Kurniawan (2020), menyatakan bahwa </w:t>
      </w:r>
      <w:r w:rsidRPr="001700DA">
        <w:rPr>
          <w:rFonts w:ascii="Times New Roman" w:hAnsi="Times New Roman" w:cs="Times New Roman"/>
          <w:bCs/>
          <w:sz w:val="24"/>
          <w:szCs w:val="24"/>
        </w:rPr>
        <w:t xml:space="preserve">semakin banyak jumlah populasi ternak disuatu wilayah maka jumlah pakan hijauan yang diperlukan untuk memenuhi kebutuhan ternak </w:t>
      </w:r>
      <w:proofErr w:type="gramStart"/>
      <w:r w:rsidRPr="001700DA">
        <w:rPr>
          <w:rFonts w:ascii="Times New Roman" w:hAnsi="Times New Roman" w:cs="Times New Roman"/>
          <w:bCs/>
          <w:sz w:val="24"/>
          <w:szCs w:val="24"/>
        </w:rPr>
        <w:t>akan</w:t>
      </w:r>
      <w:proofErr w:type="gramEnd"/>
      <w:r w:rsidRPr="001700DA">
        <w:rPr>
          <w:rFonts w:ascii="Times New Roman" w:hAnsi="Times New Roman" w:cs="Times New Roman"/>
          <w:bCs/>
          <w:sz w:val="24"/>
          <w:szCs w:val="24"/>
        </w:rPr>
        <w:t xml:space="preserve"> semakin banyak. </w:t>
      </w:r>
    </w:p>
    <w:p w14:paraId="0943AF5B" w14:textId="03E73B87" w:rsidR="0047329B" w:rsidRPr="001700DA" w:rsidRDefault="001700DA" w:rsidP="001700DA">
      <w:pPr>
        <w:spacing w:line="360" w:lineRule="auto"/>
        <w:ind w:firstLine="567"/>
        <w:jc w:val="both"/>
        <w:rPr>
          <w:rFonts w:ascii="Times New Roman" w:hAnsi="Times New Roman" w:cs="Times New Roman"/>
          <w:bCs/>
          <w:sz w:val="24"/>
          <w:szCs w:val="24"/>
        </w:rPr>
      </w:pPr>
      <w:r w:rsidRPr="001700DA">
        <w:rPr>
          <w:rFonts w:ascii="Times New Roman" w:hAnsi="Times New Roman" w:cs="Times New Roman"/>
          <w:bCs/>
          <w:sz w:val="24"/>
          <w:szCs w:val="24"/>
        </w:rPr>
        <w:t xml:space="preserve">Rangkuti (2011) menambahkan jumlah pakan yang dimakan akan meningkatkan konsumsi pakan yang lebih banyak dari kebutuhan minimalnya sehingga dapat berguna untuk meningkatkan bobot badan. </w:t>
      </w:r>
    </w:p>
    <w:p w14:paraId="112769A5" w14:textId="77777777" w:rsidR="001700DA" w:rsidRPr="001700DA" w:rsidRDefault="001700DA" w:rsidP="001700DA">
      <w:pPr>
        <w:pStyle w:val="Heading2"/>
      </w:pPr>
      <w:bookmarkStart w:id="75" w:name="_Toc141042388"/>
      <w:r w:rsidRPr="001700DA">
        <w:t>Daya Tampung</w:t>
      </w:r>
      <w:bookmarkEnd w:id="75"/>
    </w:p>
    <w:p w14:paraId="74245FC3" w14:textId="4309EC00" w:rsidR="001700DA" w:rsidRPr="00740F97" w:rsidRDefault="001700DA" w:rsidP="00740F97">
      <w:pPr>
        <w:spacing w:after="0" w:line="360" w:lineRule="auto"/>
        <w:ind w:firstLine="720"/>
        <w:rPr>
          <w:rFonts w:ascii="Times New Roman" w:hAnsi="Times New Roman" w:cs="Times New Roman"/>
          <w:sz w:val="24"/>
          <w:szCs w:val="24"/>
        </w:rPr>
      </w:pPr>
      <w:bookmarkStart w:id="76" w:name="_Toc138665781"/>
      <w:r w:rsidRPr="001700DA">
        <w:rPr>
          <w:rFonts w:ascii="Times New Roman" w:hAnsi="Times New Roman" w:cs="Times New Roman"/>
          <w:sz w:val="24"/>
          <w:szCs w:val="24"/>
        </w:rPr>
        <w:t xml:space="preserve">Kemampuan daya tampung di </w:t>
      </w:r>
      <w:r w:rsidRPr="001700DA">
        <w:rPr>
          <w:rFonts w:ascii="Times New Roman" w:hAnsi="Times New Roman" w:cs="Times New Roman"/>
          <w:sz w:val="24"/>
          <w:szCs w:val="24"/>
          <w:lang w:val="en-ID"/>
        </w:rPr>
        <w:t>Kabupaten Lampung Tengah</w:t>
      </w:r>
      <w:r w:rsidRPr="001700DA">
        <w:rPr>
          <w:rFonts w:ascii="Times New Roman" w:hAnsi="Times New Roman" w:cs="Times New Roman"/>
          <w:sz w:val="24"/>
          <w:szCs w:val="24"/>
        </w:rPr>
        <w:t>, dapat dilihat pada Tabel 13.</w:t>
      </w:r>
      <w:bookmarkEnd w:id="76"/>
    </w:p>
    <w:p w14:paraId="7DA78EC4" w14:textId="77777777" w:rsidR="001700DA" w:rsidRPr="001700DA" w:rsidRDefault="001700DA" w:rsidP="001700DA">
      <w:pPr>
        <w:spacing w:after="0" w:line="360" w:lineRule="auto"/>
        <w:rPr>
          <w:rFonts w:ascii="Times New Roman" w:hAnsi="Times New Roman" w:cs="Times New Roman"/>
          <w:sz w:val="24"/>
          <w:szCs w:val="24"/>
        </w:rPr>
      </w:pPr>
      <w:r w:rsidRPr="001700DA">
        <w:rPr>
          <w:rFonts w:ascii="Times New Roman" w:hAnsi="Times New Roman" w:cs="Times New Roman"/>
          <w:sz w:val="24"/>
          <w:szCs w:val="24"/>
        </w:rPr>
        <w:lastRenderedPageBreak/>
        <w:t>Tabel 13.</w:t>
      </w:r>
      <w:r w:rsidRPr="001700DA">
        <w:rPr>
          <w:rFonts w:ascii="Times New Roman" w:hAnsi="Times New Roman" w:cs="Times New Roman"/>
          <w:i/>
          <w:iCs/>
          <w:sz w:val="24"/>
          <w:szCs w:val="24"/>
        </w:rPr>
        <w:t xml:space="preserve"> </w:t>
      </w:r>
      <w:r w:rsidRPr="001700DA">
        <w:rPr>
          <w:rFonts w:ascii="Times New Roman" w:hAnsi="Times New Roman" w:cs="Times New Roman"/>
          <w:sz w:val="24"/>
          <w:szCs w:val="24"/>
        </w:rPr>
        <w:t>Daya Tampung di Kabupaten Lampung Tengah</w:t>
      </w:r>
    </w:p>
    <w:tbl>
      <w:tblPr>
        <w:tblW w:w="3151" w:type="dxa"/>
        <w:tblInd w:w="113" w:type="dxa"/>
        <w:tblLook w:val="04A0" w:firstRow="1" w:lastRow="0" w:firstColumn="1" w:lastColumn="0" w:noHBand="0" w:noVBand="1"/>
      </w:tblPr>
      <w:tblGrid>
        <w:gridCol w:w="810"/>
        <w:gridCol w:w="809"/>
        <w:gridCol w:w="809"/>
        <w:gridCol w:w="743"/>
        <w:gridCol w:w="713"/>
      </w:tblGrid>
      <w:tr w:rsidR="001700DA" w:rsidRPr="001700DA" w14:paraId="563462D7" w14:textId="77777777" w:rsidTr="001700DA">
        <w:trPr>
          <w:trHeight w:val="155"/>
        </w:trPr>
        <w:tc>
          <w:tcPr>
            <w:tcW w:w="660" w:type="dxa"/>
            <w:tcBorders>
              <w:top w:val="double" w:sz="4" w:space="0" w:color="auto"/>
              <w:bottom w:val="single" w:sz="4" w:space="0" w:color="auto"/>
            </w:tcBorders>
            <w:shd w:val="clear" w:color="auto" w:fill="auto"/>
            <w:noWrap/>
            <w:vAlign w:val="bottom"/>
            <w:hideMark/>
          </w:tcPr>
          <w:p w14:paraId="201D00DF" w14:textId="77777777" w:rsidR="001700DA" w:rsidRPr="001700DA" w:rsidRDefault="001700DA" w:rsidP="001700DA">
            <w:pPr>
              <w:spacing w:after="0" w:line="360" w:lineRule="auto"/>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Jumlah Ternak (UT)</w:t>
            </w:r>
          </w:p>
        </w:tc>
        <w:tc>
          <w:tcPr>
            <w:tcW w:w="660" w:type="dxa"/>
            <w:tcBorders>
              <w:top w:val="double" w:sz="4" w:space="0" w:color="auto"/>
              <w:bottom w:val="single" w:sz="4" w:space="0" w:color="auto"/>
            </w:tcBorders>
            <w:shd w:val="clear" w:color="auto" w:fill="auto"/>
            <w:noWrap/>
            <w:vAlign w:val="bottom"/>
            <w:hideMark/>
          </w:tcPr>
          <w:p w14:paraId="13B734AB" w14:textId="77777777" w:rsidR="001700DA" w:rsidRPr="001700DA" w:rsidRDefault="001700DA"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Kebutuhan Pakan BK (ton/th)</w:t>
            </w:r>
          </w:p>
        </w:tc>
        <w:tc>
          <w:tcPr>
            <w:tcW w:w="660" w:type="dxa"/>
            <w:tcBorders>
              <w:top w:val="double" w:sz="4" w:space="0" w:color="auto"/>
              <w:bottom w:val="single" w:sz="4" w:space="0" w:color="auto"/>
            </w:tcBorders>
            <w:shd w:val="clear" w:color="auto" w:fill="auto"/>
            <w:noWrap/>
            <w:vAlign w:val="bottom"/>
            <w:hideMark/>
          </w:tcPr>
          <w:p w14:paraId="766C4CCC" w14:textId="77777777" w:rsidR="001700DA" w:rsidRPr="001700DA" w:rsidRDefault="001700DA"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Produksi Pakan BK (ton/th)</w:t>
            </w:r>
          </w:p>
        </w:tc>
        <w:tc>
          <w:tcPr>
            <w:tcW w:w="600" w:type="dxa"/>
            <w:tcBorders>
              <w:top w:val="double" w:sz="4" w:space="0" w:color="auto"/>
              <w:bottom w:val="single" w:sz="4" w:space="0" w:color="auto"/>
            </w:tcBorders>
            <w:shd w:val="clear" w:color="auto" w:fill="auto"/>
            <w:noWrap/>
            <w:vAlign w:val="bottom"/>
            <w:hideMark/>
          </w:tcPr>
          <w:p w14:paraId="33CB35A8" w14:textId="77777777" w:rsidR="001700DA" w:rsidRPr="001700DA" w:rsidRDefault="001700DA"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Sisa Pakan BK (ton/th)</w:t>
            </w:r>
          </w:p>
        </w:tc>
        <w:tc>
          <w:tcPr>
            <w:tcW w:w="571" w:type="dxa"/>
            <w:tcBorders>
              <w:top w:val="double" w:sz="4" w:space="0" w:color="auto"/>
              <w:bottom w:val="single" w:sz="4" w:space="0" w:color="auto"/>
            </w:tcBorders>
            <w:shd w:val="clear" w:color="auto" w:fill="auto"/>
            <w:noWrap/>
            <w:vAlign w:val="bottom"/>
            <w:hideMark/>
          </w:tcPr>
          <w:p w14:paraId="15D63823" w14:textId="77777777" w:rsidR="001700DA" w:rsidRPr="001700DA" w:rsidRDefault="001700DA"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Sisa Daya Tampung (UT/th)</w:t>
            </w:r>
          </w:p>
        </w:tc>
      </w:tr>
      <w:tr w:rsidR="001700DA" w:rsidRPr="001700DA" w14:paraId="585609D9" w14:textId="77777777" w:rsidTr="001700DA">
        <w:trPr>
          <w:trHeight w:val="155"/>
        </w:trPr>
        <w:tc>
          <w:tcPr>
            <w:tcW w:w="660" w:type="dxa"/>
            <w:tcBorders>
              <w:top w:val="single" w:sz="4" w:space="0" w:color="auto"/>
              <w:bottom w:val="single" w:sz="4" w:space="0" w:color="auto"/>
            </w:tcBorders>
            <w:shd w:val="clear" w:color="auto" w:fill="auto"/>
            <w:noWrap/>
            <w:vAlign w:val="bottom"/>
            <w:hideMark/>
          </w:tcPr>
          <w:p w14:paraId="32C0C0ED" w14:textId="77777777" w:rsidR="001700DA" w:rsidRPr="001700DA" w:rsidRDefault="001700DA" w:rsidP="001700DA">
            <w:pPr>
              <w:spacing w:after="0" w:line="360" w:lineRule="auto"/>
              <w:rPr>
                <w:rFonts w:ascii="Times New Roman" w:hAnsi="Times New Roman" w:cs="Times New Roman"/>
                <w:color w:val="000000"/>
                <w:sz w:val="24"/>
                <w:szCs w:val="24"/>
                <w:lang w:eastAsia="id-ID"/>
              </w:rPr>
            </w:pPr>
            <w:bookmarkStart w:id="77" w:name="_Hlk140920746"/>
            <w:r w:rsidRPr="001700DA">
              <w:rPr>
                <w:rFonts w:ascii="Times New Roman" w:hAnsi="Times New Roman" w:cs="Times New Roman"/>
                <w:color w:val="000000"/>
                <w:sz w:val="24"/>
                <w:szCs w:val="24"/>
                <w:lang w:eastAsia="id-ID"/>
              </w:rPr>
              <w:t>242.465,89</w:t>
            </w:r>
          </w:p>
        </w:tc>
        <w:tc>
          <w:tcPr>
            <w:tcW w:w="660" w:type="dxa"/>
            <w:tcBorders>
              <w:top w:val="single" w:sz="4" w:space="0" w:color="auto"/>
              <w:bottom w:val="single" w:sz="4" w:space="0" w:color="auto"/>
            </w:tcBorders>
            <w:shd w:val="clear" w:color="auto" w:fill="auto"/>
            <w:noWrap/>
            <w:vAlign w:val="bottom"/>
            <w:hideMark/>
          </w:tcPr>
          <w:p w14:paraId="27B61060" w14:textId="77777777" w:rsidR="001700DA" w:rsidRPr="001700DA" w:rsidRDefault="001700DA"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557.671,54</w:t>
            </w:r>
          </w:p>
        </w:tc>
        <w:tc>
          <w:tcPr>
            <w:tcW w:w="660" w:type="dxa"/>
            <w:tcBorders>
              <w:top w:val="single" w:sz="4" w:space="0" w:color="auto"/>
              <w:bottom w:val="single" w:sz="4" w:space="0" w:color="auto"/>
            </w:tcBorders>
            <w:shd w:val="clear" w:color="auto" w:fill="auto"/>
            <w:noWrap/>
            <w:vAlign w:val="bottom"/>
            <w:hideMark/>
          </w:tcPr>
          <w:p w14:paraId="0E9F0945" w14:textId="77777777" w:rsidR="001700DA" w:rsidRPr="001700DA" w:rsidRDefault="001700DA"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574.185,89</w:t>
            </w:r>
          </w:p>
        </w:tc>
        <w:tc>
          <w:tcPr>
            <w:tcW w:w="600" w:type="dxa"/>
            <w:tcBorders>
              <w:top w:val="single" w:sz="4" w:space="0" w:color="auto"/>
              <w:bottom w:val="single" w:sz="4" w:space="0" w:color="auto"/>
            </w:tcBorders>
            <w:shd w:val="clear" w:color="auto" w:fill="auto"/>
            <w:noWrap/>
            <w:vAlign w:val="bottom"/>
            <w:hideMark/>
          </w:tcPr>
          <w:p w14:paraId="0633601B" w14:textId="77777777" w:rsidR="001700DA" w:rsidRPr="001700DA" w:rsidRDefault="001700DA"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16.514,35</w:t>
            </w:r>
          </w:p>
        </w:tc>
        <w:tc>
          <w:tcPr>
            <w:tcW w:w="571" w:type="dxa"/>
            <w:tcBorders>
              <w:top w:val="single" w:sz="4" w:space="0" w:color="auto"/>
              <w:bottom w:val="single" w:sz="4" w:space="0" w:color="auto"/>
            </w:tcBorders>
            <w:shd w:val="clear" w:color="auto" w:fill="auto"/>
            <w:noWrap/>
            <w:vAlign w:val="bottom"/>
            <w:hideMark/>
          </w:tcPr>
          <w:p w14:paraId="7BFA9C95" w14:textId="77777777" w:rsidR="001700DA" w:rsidRPr="001700DA" w:rsidRDefault="001700DA" w:rsidP="001700DA">
            <w:pPr>
              <w:spacing w:after="0" w:line="360" w:lineRule="auto"/>
              <w:jc w:val="center"/>
              <w:rPr>
                <w:rFonts w:ascii="Times New Roman" w:hAnsi="Times New Roman" w:cs="Times New Roman"/>
                <w:color w:val="000000"/>
                <w:sz w:val="24"/>
                <w:szCs w:val="24"/>
                <w:lang w:eastAsia="id-ID"/>
              </w:rPr>
            </w:pPr>
            <w:r w:rsidRPr="001700DA">
              <w:rPr>
                <w:rFonts w:ascii="Times New Roman" w:hAnsi="Times New Roman" w:cs="Times New Roman"/>
                <w:color w:val="000000"/>
                <w:sz w:val="24"/>
                <w:szCs w:val="24"/>
                <w:lang w:eastAsia="id-ID"/>
              </w:rPr>
              <w:t>7.180</w:t>
            </w:r>
          </w:p>
        </w:tc>
      </w:tr>
    </w:tbl>
    <w:p w14:paraId="273C9E63" w14:textId="1ACC4A40" w:rsidR="001700DA" w:rsidRPr="001700DA" w:rsidRDefault="001700DA" w:rsidP="001700DA">
      <w:pPr>
        <w:spacing w:line="360" w:lineRule="auto"/>
        <w:rPr>
          <w:rFonts w:ascii="Times New Roman" w:hAnsi="Times New Roman" w:cs="Times New Roman"/>
          <w:b/>
          <w:sz w:val="24"/>
          <w:szCs w:val="24"/>
        </w:rPr>
      </w:pPr>
      <w:bookmarkStart w:id="78" w:name="_Toc138665782"/>
      <w:bookmarkEnd w:id="77"/>
      <w:r w:rsidRPr="001700DA">
        <w:rPr>
          <w:rFonts w:ascii="Times New Roman" w:hAnsi="Times New Roman" w:cs="Times New Roman"/>
          <w:sz w:val="24"/>
          <w:szCs w:val="24"/>
        </w:rPr>
        <w:t>Keterangan : Data primer diolah (2023).</w:t>
      </w:r>
      <w:bookmarkEnd w:id="78"/>
    </w:p>
    <w:p w14:paraId="34BAC64F" w14:textId="327AAC9C" w:rsidR="001700DA" w:rsidRPr="001700DA" w:rsidRDefault="001700DA" w:rsidP="001700DA">
      <w:pPr>
        <w:spacing w:line="360" w:lineRule="auto"/>
        <w:ind w:firstLine="720"/>
        <w:jc w:val="both"/>
        <w:rPr>
          <w:rFonts w:ascii="Times New Roman" w:hAnsi="Times New Roman" w:cs="Times New Roman"/>
          <w:sz w:val="24"/>
          <w:szCs w:val="24"/>
        </w:rPr>
      </w:pPr>
      <w:r w:rsidRPr="001700DA">
        <w:rPr>
          <w:rFonts w:ascii="Times New Roman" w:hAnsi="Times New Roman" w:cs="Times New Roman"/>
          <w:sz w:val="24"/>
          <w:szCs w:val="24"/>
          <w:lang w:val="en-ID"/>
        </w:rPr>
        <w:t xml:space="preserve">Berdasarkan Tabel. </w:t>
      </w:r>
      <w:r w:rsidRPr="001700DA">
        <w:rPr>
          <w:rFonts w:ascii="Times New Roman" w:hAnsi="Times New Roman" w:cs="Times New Roman"/>
          <w:sz w:val="24"/>
          <w:szCs w:val="24"/>
        </w:rPr>
        <w:t>13</w:t>
      </w:r>
      <w:r w:rsidRPr="001700DA">
        <w:rPr>
          <w:rFonts w:ascii="Times New Roman" w:hAnsi="Times New Roman" w:cs="Times New Roman"/>
          <w:sz w:val="24"/>
          <w:szCs w:val="24"/>
          <w:lang w:val="en-ID"/>
        </w:rPr>
        <w:t xml:space="preserve">, dapat dilhat bahwa sisa pakan di Kabupaten Lampung Tengah sebesar </w:t>
      </w:r>
      <w:r w:rsidRPr="001700DA">
        <w:rPr>
          <w:rFonts w:ascii="Times New Roman" w:hAnsi="Times New Roman" w:cs="Times New Roman"/>
          <w:color w:val="000000"/>
          <w:sz w:val="24"/>
          <w:szCs w:val="24"/>
          <w:lang w:eastAsia="id-ID"/>
        </w:rPr>
        <w:t xml:space="preserve">16.514,35 </w:t>
      </w:r>
      <w:r w:rsidRPr="001700DA">
        <w:rPr>
          <w:rFonts w:ascii="Times New Roman" w:hAnsi="Times New Roman" w:cs="Times New Roman"/>
          <w:sz w:val="24"/>
          <w:szCs w:val="24"/>
          <w:lang w:val="en-ID"/>
        </w:rPr>
        <w:t xml:space="preserve">BK (ton/th). </w:t>
      </w:r>
      <w:proofErr w:type="gramStart"/>
      <w:r w:rsidRPr="001700DA">
        <w:rPr>
          <w:rFonts w:ascii="Times New Roman" w:hAnsi="Times New Roman" w:cs="Times New Roman"/>
          <w:sz w:val="24"/>
          <w:szCs w:val="24"/>
          <w:lang w:val="en-ID"/>
        </w:rPr>
        <w:t xml:space="preserve">Sisa pakan ini dapat menampung </w:t>
      </w:r>
      <w:r w:rsidRPr="001700DA">
        <w:rPr>
          <w:rFonts w:ascii="Times New Roman" w:hAnsi="Times New Roman" w:cs="Times New Roman"/>
          <w:sz w:val="24"/>
          <w:szCs w:val="24"/>
        </w:rPr>
        <w:t>kambing</w:t>
      </w:r>
      <w:r w:rsidRPr="001700DA">
        <w:rPr>
          <w:rFonts w:ascii="Times New Roman" w:hAnsi="Times New Roman" w:cs="Times New Roman"/>
          <w:sz w:val="24"/>
          <w:szCs w:val="24"/>
          <w:lang w:val="en-ID"/>
        </w:rPr>
        <w:t xml:space="preserve"> tambahan sebanyak</w:t>
      </w:r>
      <w:r w:rsidRPr="001700DA">
        <w:rPr>
          <w:rFonts w:ascii="Times New Roman" w:hAnsi="Times New Roman" w:cs="Times New Roman"/>
          <w:sz w:val="24"/>
          <w:szCs w:val="24"/>
        </w:rPr>
        <w:t xml:space="preserve"> </w:t>
      </w:r>
      <w:r w:rsidRPr="001700DA">
        <w:rPr>
          <w:rFonts w:ascii="Times New Roman" w:hAnsi="Times New Roman" w:cs="Times New Roman"/>
          <w:color w:val="000000"/>
          <w:sz w:val="24"/>
          <w:szCs w:val="24"/>
          <w:lang w:eastAsia="id-ID"/>
        </w:rPr>
        <w:t>7.180</w:t>
      </w:r>
      <w:r w:rsidRPr="001700DA">
        <w:rPr>
          <w:rFonts w:ascii="Times New Roman" w:hAnsi="Times New Roman" w:cs="Times New Roman"/>
          <w:sz w:val="24"/>
          <w:szCs w:val="24"/>
          <w:lang w:val="en-ID"/>
        </w:rPr>
        <w:t xml:space="preserve"> </w:t>
      </w:r>
      <w:bookmarkStart w:id="79" w:name="_Hlk138496992"/>
      <w:bookmarkStart w:id="80" w:name="_Hlk138497045"/>
      <w:r w:rsidRPr="001700DA">
        <w:rPr>
          <w:rFonts w:ascii="Times New Roman" w:hAnsi="Times New Roman" w:cs="Times New Roman"/>
          <w:sz w:val="24"/>
          <w:szCs w:val="24"/>
          <w:lang w:val="en-ID"/>
        </w:rPr>
        <w:t>UT</w:t>
      </w:r>
      <w:bookmarkEnd w:id="79"/>
      <w:r w:rsidRPr="001700DA">
        <w:rPr>
          <w:rFonts w:ascii="Times New Roman" w:hAnsi="Times New Roman" w:cs="Times New Roman"/>
          <w:sz w:val="24"/>
          <w:szCs w:val="24"/>
          <w:lang w:val="en-ID"/>
        </w:rPr>
        <w:t xml:space="preserve"> atau </w:t>
      </w:r>
      <w:r w:rsidRPr="001700DA">
        <w:rPr>
          <w:rFonts w:ascii="Times New Roman" w:hAnsi="Times New Roman" w:cs="Times New Roman"/>
          <w:sz w:val="24"/>
          <w:szCs w:val="24"/>
        </w:rPr>
        <w:t xml:space="preserve">51.285,71 </w:t>
      </w:r>
      <w:r w:rsidRPr="001700DA">
        <w:rPr>
          <w:rFonts w:ascii="Times New Roman" w:hAnsi="Times New Roman" w:cs="Times New Roman"/>
          <w:sz w:val="24"/>
          <w:szCs w:val="24"/>
          <w:lang w:val="en-ID"/>
        </w:rPr>
        <w:t xml:space="preserve">ekor </w:t>
      </w:r>
      <w:r w:rsidRPr="001700DA">
        <w:rPr>
          <w:rFonts w:ascii="Times New Roman" w:hAnsi="Times New Roman" w:cs="Times New Roman"/>
          <w:sz w:val="24"/>
          <w:szCs w:val="24"/>
        </w:rPr>
        <w:t>kambing</w:t>
      </w:r>
      <w:r w:rsidRPr="001700DA">
        <w:rPr>
          <w:rFonts w:ascii="Times New Roman" w:hAnsi="Times New Roman" w:cs="Times New Roman"/>
          <w:sz w:val="24"/>
          <w:szCs w:val="24"/>
          <w:lang w:val="en-ID"/>
        </w:rPr>
        <w:t xml:space="preserve"> dewasa</w:t>
      </w:r>
      <w:bookmarkEnd w:id="80"/>
      <w:r w:rsidRPr="001700DA">
        <w:rPr>
          <w:rFonts w:ascii="Times New Roman" w:hAnsi="Times New Roman" w:cs="Times New Roman"/>
          <w:sz w:val="24"/>
          <w:szCs w:val="24"/>
        </w:rPr>
        <w:t>.</w:t>
      </w:r>
      <w:proofErr w:type="gramEnd"/>
      <w:r w:rsidRPr="001700DA">
        <w:rPr>
          <w:rFonts w:ascii="Times New Roman" w:hAnsi="Times New Roman" w:cs="Times New Roman"/>
          <w:sz w:val="24"/>
          <w:szCs w:val="24"/>
          <w:lang w:val="en-ID"/>
        </w:rPr>
        <w:t xml:space="preserve"> </w:t>
      </w:r>
      <w:proofErr w:type="gramStart"/>
      <w:r w:rsidRPr="001700DA">
        <w:rPr>
          <w:rFonts w:ascii="Times New Roman" w:hAnsi="Times New Roman" w:cs="Times New Roman"/>
          <w:sz w:val="24"/>
          <w:szCs w:val="24"/>
          <w:lang w:val="en-ID"/>
        </w:rPr>
        <w:t>Penambahan populasi ternak khususnya ternak ruminansia sangat perlu didukung dengan ketersediaan hijauan pakan ternak, baik kuantitas maupun kualitasnya sepanjang tahun</w:t>
      </w:r>
      <w:r w:rsidRPr="001700DA">
        <w:rPr>
          <w:rFonts w:ascii="Times New Roman" w:hAnsi="Times New Roman" w:cs="Times New Roman"/>
          <w:sz w:val="24"/>
          <w:szCs w:val="24"/>
        </w:rPr>
        <w:t>.</w:t>
      </w:r>
      <w:proofErr w:type="gramEnd"/>
      <w:r w:rsidRPr="001700DA">
        <w:rPr>
          <w:rFonts w:ascii="Times New Roman" w:hAnsi="Times New Roman" w:cs="Times New Roman"/>
          <w:sz w:val="24"/>
          <w:szCs w:val="24"/>
        </w:rPr>
        <w:t xml:space="preserve"> Hal ini sesuai pendapat Wisantoro (2012), suatu daerah yang memiliki populasi </w:t>
      </w:r>
      <w:r w:rsidRPr="001700DA">
        <w:rPr>
          <w:rFonts w:ascii="Times New Roman" w:hAnsi="Times New Roman" w:cs="Times New Roman"/>
          <w:sz w:val="24"/>
          <w:szCs w:val="24"/>
        </w:rPr>
        <w:lastRenderedPageBreak/>
        <w:t>ternak yang sedikit dan ketersediaan hijauan pakan yang dapat memenuhi kebutuhan pakan ternak sehingga tidak perlu menambah atau mengambil hijauan dari desa lain sehingga daerah ini masih mempunyai potensi untuk menambah ternak.</w:t>
      </w:r>
    </w:p>
    <w:p w14:paraId="7C56A5CE" w14:textId="77777777" w:rsidR="001700DA" w:rsidRPr="001700DA" w:rsidRDefault="001700DA" w:rsidP="001700DA">
      <w:pPr>
        <w:spacing w:line="360" w:lineRule="auto"/>
        <w:ind w:firstLine="720"/>
        <w:jc w:val="both"/>
        <w:rPr>
          <w:rFonts w:ascii="Times New Roman" w:hAnsi="Times New Roman" w:cs="Times New Roman"/>
          <w:sz w:val="24"/>
          <w:szCs w:val="24"/>
          <w:lang w:val="en-ID"/>
        </w:rPr>
      </w:pPr>
      <w:r w:rsidRPr="001700DA">
        <w:rPr>
          <w:rFonts w:ascii="Times New Roman" w:hAnsi="Times New Roman" w:cs="Times New Roman"/>
          <w:sz w:val="24"/>
          <w:szCs w:val="24"/>
        </w:rPr>
        <w:t>Arfa’i dan Dirgahayu</w:t>
      </w:r>
      <w:r w:rsidRPr="001700DA">
        <w:rPr>
          <w:rFonts w:ascii="Times New Roman" w:hAnsi="Times New Roman" w:cs="Times New Roman"/>
          <w:sz w:val="24"/>
          <w:szCs w:val="24"/>
          <w:lang w:val="en-ID"/>
        </w:rPr>
        <w:t xml:space="preserve"> (</w:t>
      </w:r>
      <w:r w:rsidRPr="001700DA">
        <w:rPr>
          <w:rFonts w:ascii="Times New Roman" w:hAnsi="Times New Roman" w:cs="Times New Roman"/>
          <w:sz w:val="24"/>
          <w:szCs w:val="24"/>
        </w:rPr>
        <w:t>2007)</w:t>
      </w:r>
      <w:r w:rsidRPr="001700DA">
        <w:rPr>
          <w:rFonts w:ascii="Times New Roman" w:hAnsi="Times New Roman" w:cs="Times New Roman"/>
          <w:sz w:val="24"/>
          <w:szCs w:val="24"/>
          <w:lang w:val="en-ID"/>
        </w:rPr>
        <w:t xml:space="preserve"> menyatakan bahwa k</w:t>
      </w:r>
      <w:r w:rsidRPr="001700DA">
        <w:rPr>
          <w:rFonts w:ascii="Times New Roman" w:hAnsi="Times New Roman" w:cs="Times New Roman"/>
          <w:sz w:val="24"/>
          <w:szCs w:val="24"/>
        </w:rPr>
        <w:t>apasitas penambahan populasi ternak ruminansia dipengaruhi oleh luas lahan pertanian, luas panen dan populasi ternak ruminans</w:t>
      </w:r>
      <w:r w:rsidRPr="001700DA">
        <w:rPr>
          <w:rFonts w:ascii="Times New Roman" w:hAnsi="Times New Roman" w:cs="Times New Roman"/>
          <w:sz w:val="24"/>
          <w:szCs w:val="24"/>
          <w:lang w:val="en-ID"/>
        </w:rPr>
        <w:t>ia.</w:t>
      </w:r>
      <w:r w:rsidRPr="001700DA">
        <w:rPr>
          <w:rFonts w:ascii="Times New Roman" w:hAnsi="Times New Roman" w:cs="Times New Roman"/>
          <w:sz w:val="24"/>
          <w:szCs w:val="24"/>
        </w:rPr>
        <w:t xml:space="preserve"> Penyediaan pakan sangatlah penting untuk pengembangan usaha peternakan sapi potong. Pakan merupakan faktor yang sangat penting pada usaha peternakan sapi, baik hijauan maupun konsentrat. Kontinuitas penyediaan pakan sangat menentukan keberhasilan usaha peternakan sapi karena sepanjang waktu sapi berada dalam kandang. Pemberian pakan yang tidak kontinu dapat menimbulkan stress dan akan berakibat sapi menjadi peka terhadap berbagai penyakit dan terganggu pertumbuhannya (Purwanti, 2018). Lahan tanam yang luas dan luasnya </w:t>
      </w:r>
      <w:r w:rsidRPr="001700DA">
        <w:rPr>
          <w:rFonts w:ascii="Times New Roman" w:hAnsi="Times New Roman" w:cs="Times New Roman"/>
          <w:sz w:val="24"/>
          <w:szCs w:val="24"/>
        </w:rPr>
        <w:lastRenderedPageBreak/>
        <w:t xml:space="preserve">wilayah yang belum termanfaatkan tidak menutup kemungkinan bahwa Kabupaten Lampung Tengah akan berppotensi untuk pengembangan sektor peternakan terutama ternak kambing. Ternak ini dikenal dengan jenis ternak yang tidak sulit beradaptasi dengan lingkungan baru serta dapat memanfaatkan pakan dengan kadar serat tinggi sekalipun (Bilyaro, 2022). </w:t>
      </w:r>
    </w:p>
    <w:p w14:paraId="54349EC4" w14:textId="77777777" w:rsidR="00740F97" w:rsidRPr="00740F97" w:rsidRDefault="00740F97" w:rsidP="00740F97">
      <w:pPr>
        <w:pStyle w:val="Heading1"/>
        <w:spacing w:line="360" w:lineRule="auto"/>
        <w:rPr>
          <w:bCs/>
        </w:rPr>
      </w:pPr>
      <w:bookmarkStart w:id="81" w:name="_Toc141042390"/>
      <w:r w:rsidRPr="00740F97">
        <w:rPr>
          <w:bCs/>
        </w:rPr>
        <w:t>PENUTUP</w:t>
      </w:r>
      <w:bookmarkEnd w:id="81"/>
    </w:p>
    <w:p w14:paraId="01BBAD6F" w14:textId="77777777" w:rsidR="00740F97" w:rsidRPr="00740F97" w:rsidRDefault="00740F97" w:rsidP="00740F97">
      <w:pPr>
        <w:pStyle w:val="Heading2"/>
        <w:rPr>
          <w:rFonts w:eastAsiaTheme="minorHAnsi"/>
        </w:rPr>
      </w:pPr>
      <w:bookmarkStart w:id="82" w:name="_Toc141042391"/>
      <w:r w:rsidRPr="00740F97">
        <w:rPr>
          <w:rFonts w:eastAsiaTheme="minorHAnsi"/>
        </w:rPr>
        <w:t>Kesimpulan</w:t>
      </w:r>
      <w:bookmarkEnd w:id="82"/>
    </w:p>
    <w:p w14:paraId="17F921D7" w14:textId="77777777" w:rsidR="00740F97" w:rsidRPr="00740F97" w:rsidRDefault="00740F97" w:rsidP="00740F97">
      <w:pPr>
        <w:spacing w:after="200" w:line="360" w:lineRule="auto"/>
        <w:ind w:firstLine="720"/>
        <w:jc w:val="both"/>
        <w:rPr>
          <w:rFonts w:ascii="Times New Roman" w:hAnsi="Times New Roman"/>
          <w:sz w:val="24"/>
          <w:szCs w:val="24"/>
        </w:rPr>
      </w:pPr>
      <w:r w:rsidRPr="00740F97">
        <w:rPr>
          <w:rFonts w:ascii="Times New Roman" w:hAnsi="Times New Roman"/>
          <w:sz w:val="24"/>
          <w:szCs w:val="24"/>
        </w:rPr>
        <w:t>Dari hasil penelitian ini dapat disimpulkan bahwa Kabupaten Lampung Tengah berpotensi untuk pengembangan ternak kambing lokal dengan produksi pakan 574.185,89 BK ton/th dan masih mampu menampung 7.180 UT.</w:t>
      </w:r>
    </w:p>
    <w:p w14:paraId="4B93F685" w14:textId="77777777" w:rsidR="00740F97" w:rsidRPr="00740F97" w:rsidRDefault="00740F97" w:rsidP="00740F97">
      <w:pPr>
        <w:pStyle w:val="Heading2"/>
        <w:rPr>
          <w:rFonts w:eastAsiaTheme="minorHAnsi"/>
        </w:rPr>
      </w:pPr>
      <w:bookmarkStart w:id="83" w:name="_Toc141042392"/>
      <w:r w:rsidRPr="00740F97">
        <w:rPr>
          <w:rFonts w:eastAsiaTheme="minorHAnsi"/>
        </w:rPr>
        <w:t>Saran</w:t>
      </w:r>
      <w:bookmarkEnd w:id="83"/>
    </w:p>
    <w:p w14:paraId="06652CC1" w14:textId="77777777" w:rsidR="00740F97" w:rsidRPr="00740F97" w:rsidRDefault="00740F97" w:rsidP="00740F97">
      <w:pPr>
        <w:spacing w:after="200" w:line="360" w:lineRule="auto"/>
        <w:ind w:firstLine="720"/>
        <w:jc w:val="both"/>
        <w:rPr>
          <w:rFonts w:ascii="Times New Roman" w:hAnsi="Times New Roman"/>
          <w:b/>
          <w:bCs/>
          <w:sz w:val="24"/>
          <w:szCs w:val="24"/>
        </w:rPr>
      </w:pPr>
      <w:bookmarkStart w:id="84" w:name="_Hlk142484903"/>
      <w:r w:rsidRPr="00740F97">
        <w:rPr>
          <w:rFonts w:ascii="Times New Roman" w:hAnsi="Times New Roman"/>
          <w:sz w:val="24"/>
          <w:szCs w:val="24"/>
        </w:rPr>
        <w:t xml:space="preserve">Saran dari penelitian ini yaitu diharapkan pemerintah Kabupaten Lampung Tengah diharapkan dapat menambah populasi ternak kambing dewasa sebesar 7.180 UT atau 51.285,71 ekor kambing dewasa. </w:t>
      </w:r>
      <w:r w:rsidRPr="00740F97">
        <w:rPr>
          <w:rFonts w:ascii="Times New Roman" w:hAnsi="Times New Roman"/>
          <w:sz w:val="24"/>
          <w:szCs w:val="24"/>
        </w:rPr>
        <w:lastRenderedPageBreak/>
        <w:t>Untuk pembaca diharapkan dapat menganalisis lebih lanjut mengenai potensi pengembangan ternak kambing lokal di Kabupaten Lampung Tengah, seperti pemanfaatan limbah pertanian lainnya sebagai sumber hijauan makanan ternak.</w:t>
      </w:r>
    </w:p>
    <w:bookmarkEnd w:id="84"/>
    <w:p w14:paraId="1E55F9E6" w14:textId="77777777" w:rsidR="00A14EB8" w:rsidRPr="001700DA" w:rsidRDefault="00A14EB8" w:rsidP="001700DA">
      <w:pPr>
        <w:spacing w:after="240" w:line="360" w:lineRule="auto"/>
        <w:ind w:firstLine="567"/>
        <w:jc w:val="both"/>
        <w:rPr>
          <w:rFonts w:ascii="Times New Roman" w:hAnsi="Times New Roman" w:cs="Times New Roman"/>
          <w:sz w:val="24"/>
          <w:szCs w:val="24"/>
        </w:rPr>
      </w:pPr>
    </w:p>
    <w:p w14:paraId="07611A5E" w14:textId="333D37E1" w:rsidR="00740F97" w:rsidRDefault="00740F97" w:rsidP="00740F97">
      <w:pPr>
        <w:pStyle w:val="Heading1"/>
      </w:pPr>
      <w:r w:rsidRPr="00A5014C">
        <w:t>DAFTAR PUSTAKA</w:t>
      </w:r>
    </w:p>
    <w:p w14:paraId="2D43BFB9" w14:textId="77777777" w:rsidR="001D0B05" w:rsidRPr="001D0B05" w:rsidRDefault="001D0B05" w:rsidP="001D0B05"/>
    <w:p w14:paraId="588CCEF7" w14:textId="33B2AB91" w:rsidR="00740F97" w:rsidRPr="001D0B05" w:rsidRDefault="00740F97" w:rsidP="001D0B05">
      <w:pPr>
        <w:jc w:val="both"/>
        <w:rPr>
          <w:rFonts w:ascii="Times New Roman" w:hAnsi="Times New Roman" w:cs="Times New Roman"/>
          <w:sz w:val="24"/>
          <w:szCs w:val="24"/>
        </w:rPr>
      </w:pPr>
      <w:r w:rsidRPr="001D0B05">
        <w:rPr>
          <w:rFonts w:ascii="Times New Roman" w:hAnsi="Times New Roman" w:cs="Times New Roman"/>
          <w:sz w:val="24"/>
          <w:szCs w:val="24"/>
        </w:rPr>
        <w:t xml:space="preserve">Arfa’i dan E. Dirgahayu. 2007. Analisis </w:t>
      </w:r>
      <w:r w:rsidR="001D0B05">
        <w:rPr>
          <w:rFonts w:ascii="Times New Roman" w:hAnsi="Times New Roman" w:cs="Times New Roman"/>
          <w:sz w:val="24"/>
          <w:szCs w:val="24"/>
        </w:rPr>
        <w:tab/>
      </w:r>
      <w:r w:rsidRPr="001D0B05">
        <w:rPr>
          <w:rFonts w:ascii="Times New Roman" w:hAnsi="Times New Roman" w:cs="Times New Roman"/>
          <w:sz w:val="24"/>
          <w:szCs w:val="24"/>
        </w:rPr>
        <w:t xml:space="preserve">Potensi Pengembangan Ternak </w:t>
      </w:r>
      <w:r w:rsidR="001D0B05">
        <w:rPr>
          <w:rFonts w:ascii="Times New Roman" w:hAnsi="Times New Roman" w:cs="Times New Roman"/>
          <w:sz w:val="24"/>
          <w:szCs w:val="24"/>
        </w:rPr>
        <w:tab/>
      </w:r>
      <w:r w:rsidRPr="001D0B05">
        <w:rPr>
          <w:rFonts w:ascii="Times New Roman" w:hAnsi="Times New Roman" w:cs="Times New Roman"/>
          <w:sz w:val="24"/>
          <w:szCs w:val="24"/>
        </w:rPr>
        <w:t xml:space="preserve">Sapi Potong Melalui </w:t>
      </w:r>
      <w:r w:rsidR="001D0B05">
        <w:rPr>
          <w:rFonts w:ascii="Times New Roman" w:hAnsi="Times New Roman" w:cs="Times New Roman"/>
          <w:sz w:val="24"/>
          <w:szCs w:val="24"/>
        </w:rPr>
        <w:tab/>
      </w:r>
      <w:r w:rsidRPr="001D0B05">
        <w:rPr>
          <w:rFonts w:ascii="Times New Roman" w:hAnsi="Times New Roman" w:cs="Times New Roman"/>
          <w:sz w:val="24"/>
          <w:szCs w:val="24"/>
        </w:rPr>
        <w:t xml:space="preserve">Pendekatan Ketersediaan Lahan </w:t>
      </w:r>
      <w:r w:rsidR="001D0B05">
        <w:rPr>
          <w:rFonts w:ascii="Times New Roman" w:hAnsi="Times New Roman" w:cs="Times New Roman"/>
          <w:sz w:val="24"/>
          <w:szCs w:val="24"/>
        </w:rPr>
        <w:tab/>
      </w:r>
      <w:r w:rsidRPr="001D0B05">
        <w:rPr>
          <w:rFonts w:ascii="Times New Roman" w:hAnsi="Times New Roman" w:cs="Times New Roman"/>
          <w:sz w:val="24"/>
          <w:szCs w:val="24"/>
        </w:rPr>
        <w:t xml:space="preserve">dan Sumberdaya Peternakan di </w:t>
      </w:r>
      <w:r w:rsidR="001D0B05">
        <w:rPr>
          <w:rFonts w:ascii="Times New Roman" w:hAnsi="Times New Roman" w:cs="Times New Roman"/>
          <w:sz w:val="24"/>
          <w:szCs w:val="24"/>
        </w:rPr>
        <w:tab/>
      </w:r>
      <w:r w:rsidRPr="001D0B05">
        <w:rPr>
          <w:rFonts w:ascii="Times New Roman" w:hAnsi="Times New Roman" w:cs="Times New Roman"/>
          <w:sz w:val="24"/>
          <w:szCs w:val="24"/>
        </w:rPr>
        <w:t xml:space="preserve">Kabupaten Padang Pariaman, </w:t>
      </w:r>
      <w:r w:rsidR="001D0B05">
        <w:rPr>
          <w:rFonts w:ascii="Times New Roman" w:hAnsi="Times New Roman" w:cs="Times New Roman"/>
          <w:sz w:val="24"/>
          <w:szCs w:val="24"/>
        </w:rPr>
        <w:tab/>
      </w:r>
      <w:r w:rsidRPr="001D0B05">
        <w:rPr>
          <w:rFonts w:ascii="Times New Roman" w:hAnsi="Times New Roman" w:cs="Times New Roman"/>
          <w:sz w:val="24"/>
          <w:szCs w:val="24"/>
        </w:rPr>
        <w:t xml:space="preserve">Sumatra Barat. </w:t>
      </w:r>
      <w:r w:rsidRPr="001D0B05">
        <w:rPr>
          <w:rFonts w:ascii="Times New Roman" w:hAnsi="Times New Roman" w:cs="Times New Roman"/>
          <w:i/>
          <w:iCs/>
          <w:sz w:val="24"/>
          <w:szCs w:val="24"/>
        </w:rPr>
        <w:t xml:space="preserve">Laporan </w:t>
      </w:r>
      <w:r w:rsidR="001D0B05">
        <w:rPr>
          <w:rFonts w:ascii="Times New Roman" w:hAnsi="Times New Roman" w:cs="Times New Roman"/>
          <w:i/>
          <w:iCs/>
          <w:sz w:val="24"/>
          <w:szCs w:val="24"/>
        </w:rPr>
        <w:tab/>
      </w:r>
      <w:r w:rsidRPr="001D0B05">
        <w:rPr>
          <w:rFonts w:ascii="Times New Roman" w:hAnsi="Times New Roman" w:cs="Times New Roman"/>
          <w:i/>
          <w:iCs/>
          <w:sz w:val="24"/>
          <w:szCs w:val="24"/>
        </w:rPr>
        <w:t>Penelitian Dosen Muda.</w:t>
      </w:r>
      <w:r w:rsidRPr="001D0B05">
        <w:rPr>
          <w:rFonts w:ascii="Times New Roman" w:hAnsi="Times New Roman" w:cs="Times New Roman"/>
          <w:sz w:val="24"/>
          <w:szCs w:val="24"/>
        </w:rPr>
        <w:t xml:space="preserve"> </w:t>
      </w:r>
      <w:r w:rsidR="001D0B05">
        <w:rPr>
          <w:rFonts w:ascii="Times New Roman" w:hAnsi="Times New Roman" w:cs="Times New Roman"/>
          <w:sz w:val="24"/>
          <w:szCs w:val="24"/>
        </w:rPr>
        <w:tab/>
      </w:r>
      <w:r w:rsidRPr="001D0B05">
        <w:rPr>
          <w:rFonts w:ascii="Times New Roman" w:hAnsi="Times New Roman" w:cs="Times New Roman"/>
          <w:sz w:val="24"/>
          <w:szCs w:val="24"/>
        </w:rPr>
        <w:t xml:space="preserve">Fakultas Peternakan </w:t>
      </w:r>
      <w:r w:rsidR="001D0B05">
        <w:rPr>
          <w:rFonts w:ascii="Times New Roman" w:hAnsi="Times New Roman" w:cs="Times New Roman"/>
          <w:sz w:val="24"/>
          <w:szCs w:val="24"/>
        </w:rPr>
        <w:tab/>
      </w:r>
      <w:r w:rsidRPr="001D0B05">
        <w:rPr>
          <w:rFonts w:ascii="Times New Roman" w:hAnsi="Times New Roman" w:cs="Times New Roman"/>
          <w:sz w:val="24"/>
          <w:szCs w:val="24"/>
        </w:rPr>
        <w:t>Universitas Andalas, Padang</w:t>
      </w:r>
    </w:p>
    <w:p w14:paraId="6C883A33" w14:textId="1D601516" w:rsidR="001D0B05" w:rsidRPr="001D0B05" w:rsidRDefault="001D0B05" w:rsidP="001D0B05">
      <w:pPr>
        <w:spacing w:before="240" w:beforeAutospacing="1" w:after="0" w:afterAutospacing="1" w:line="240" w:lineRule="auto"/>
        <w:ind w:left="1134" w:hanging="1134"/>
        <w:jc w:val="both"/>
        <w:rPr>
          <w:rFonts w:ascii="Times New Roman" w:eastAsia="Times New Roman" w:hAnsi="Times New Roman" w:cs="Times New Roman"/>
          <w:color w:val="000000"/>
          <w:kern w:val="0"/>
          <w:sz w:val="24"/>
          <w:szCs w:val="24"/>
          <w14:ligatures w14:val="none"/>
        </w:rPr>
      </w:pPr>
      <w:proofErr w:type="gramStart"/>
      <w:r w:rsidRPr="001D0B05">
        <w:rPr>
          <w:rFonts w:ascii="Times New Roman" w:eastAsia="Times New Roman" w:hAnsi="Times New Roman" w:cs="Times New Roman"/>
          <w:color w:val="000000"/>
          <w:kern w:val="0"/>
          <w:sz w:val="24"/>
          <w:szCs w:val="24"/>
          <w:lang w:val="en-US"/>
          <w14:ligatures w14:val="none"/>
        </w:rPr>
        <w:t>Badan Penelitian dan Pengembangan Pertanian.</w:t>
      </w:r>
      <w:proofErr w:type="gramEnd"/>
      <w:r w:rsidRPr="001D0B05">
        <w:rPr>
          <w:rFonts w:ascii="Times New Roman" w:eastAsia="Times New Roman" w:hAnsi="Times New Roman" w:cs="Times New Roman"/>
          <w:color w:val="000000"/>
          <w:kern w:val="0"/>
          <w:sz w:val="24"/>
          <w:szCs w:val="24"/>
          <w:lang w:val="en-US"/>
          <w14:ligatures w14:val="none"/>
        </w:rPr>
        <w:t xml:space="preserve"> 2016. </w:t>
      </w:r>
      <w:r w:rsidRPr="001D0B05">
        <w:rPr>
          <w:rFonts w:ascii="Times New Roman" w:eastAsia="Times New Roman" w:hAnsi="Times New Roman" w:cs="Times New Roman"/>
          <w:i/>
          <w:iCs/>
          <w:color w:val="000000"/>
          <w:kern w:val="0"/>
          <w:sz w:val="24"/>
          <w:szCs w:val="24"/>
          <w:lang w:val="en-US"/>
          <w14:ligatures w14:val="none"/>
        </w:rPr>
        <w:t>Konsumsi Daging Domba</w:t>
      </w:r>
      <w:r w:rsidRPr="001D0B05">
        <w:rPr>
          <w:rFonts w:ascii="Times New Roman" w:eastAsia="Times New Roman" w:hAnsi="Times New Roman" w:cs="Times New Roman"/>
          <w:color w:val="000000"/>
          <w:kern w:val="0"/>
          <w:sz w:val="24"/>
          <w:szCs w:val="24"/>
          <w:lang w:val="en-US"/>
          <w14:ligatures w14:val="none"/>
        </w:rPr>
        <w:t>. Kementerian Pertanian.</w:t>
      </w:r>
    </w:p>
    <w:p w14:paraId="20DE652F" w14:textId="4526D851" w:rsidR="00740F97" w:rsidRPr="001D0B05" w:rsidRDefault="00740F97" w:rsidP="00740F97">
      <w:pPr>
        <w:spacing w:before="240" w:after="240" w:line="240" w:lineRule="auto"/>
        <w:ind w:left="567" w:hanging="567"/>
        <w:jc w:val="both"/>
        <w:rPr>
          <w:rFonts w:ascii="Times New Roman" w:hAnsi="Times New Roman" w:cs="Times New Roman"/>
          <w:color w:val="000000"/>
          <w:sz w:val="24"/>
          <w:szCs w:val="24"/>
        </w:rPr>
      </w:pPr>
      <w:r w:rsidRPr="001D0B05">
        <w:rPr>
          <w:rFonts w:ascii="Times New Roman" w:hAnsi="Times New Roman" w:cs="Times New Roman"/>
          <w:color w:val="000000"/>
          <w:sz w:val="24"/>
          <w:szCs w:val="24"/>
        </w:rPr>
        <w:t>Bilyaro, W. (2022). Potensi Pengembangan Ternak Kambing di Kabupaten Lampung Utara. </w:t>
      </w:r>
      <w:r w:rsidRPr="001D0B05">
        <w:rPr>
          <w:rFonts w:ascii="Times New Roman" w:hAnsi="Times New Roman" w:cs="Times New Roman"/>
          <w:i/>
          <w:iCs/>
          <w:color w:val="000000"/>
          <w:sz w:val="24"/>
          <w:szCs w:val="24"/>
        </w:rPr>
        <w:t>Journal of Agriculture and Animal Science</w:t>
      </w:r>
      <w:r w:rsidRPr="001D0B05">
        <w:rPr>
          <w:rFonts w:ascii="Times New Roman" w:hAnsi="Times New Roman" w:cs="Times New Roman"/>
          <w:color w:val="000000"/>
          <w:sz w:val="24"/>
          <w:szCs w:val="24"/>
        </w:rPr>
        <w:t xml:space="preserve">. Vol 2 (1). </w:t>
      </w:r>
    </w:p>
    <w:p w14:paraId="71D497D8" w14:textId="11DAB196" w:rsidR="001D0B05" w:rsidRPr="001D0B05" w:rsidRDefault="001D0B05" w:rsidP="00740F97">
      <w:pPr>
        <w:spacing w:before="240" w:after="240" w:line="240" w:lineRule="auto"/>
        <w:ind w:left="567" w:hanging="567"/>
        <w:jc w:val="both"/>
        <w:rPr>
          <w:rFonts w:ascii="Times New Roman" w:eastAsia="Times New Roman" w:hAnsi="Times New Roman" w:cs="Times New Roman"/>
          <w:i/>
          <w:iCs/>
          <w:color w:val="000000"/>
          <w:kern w:val="0"/>
          <w:sz w:val="24"/>
          <w:szCs w:val="24"/>
          <w14:ligatures w14:val="none"/>
        </w:rPr>
      </w:pPr>
      <w:r w:rsidRPr="001D0B05">
        <w:rPr>
          <w:rFonts w:ascii="Times New Roman" w:eastAsia="Times New Roman" w:hAnsi="Times New Roman" w:cs="Times New Roman"/>
          <w:color w:val="000000"/>
          <w:kern w:val="0"/>
          <w:sz w:val="24"/>
          <w:szCs w:val="24"/>
          <w14:ligatures w14:val="none"/>
        </w:rPr>
        <w:t>BPS. 2021.</w:t>
      </w:r>
      <w:r w:rsidRPr="001D0B05">
        <w:rPr>
          <w:rFonts w:ascii="Times New Roman" w:eastAsia="Times New Roman" w:hAnsi="Times New Roman" w:cs="Times New Roman"/>
          <w:i/>
          <w:iCs/>
          <w:color w:val="000000"/>
          <w:kern w:val="0"/>
          <w:sz w:val="24"/>
          <w:szCs w:val="24"/>
          <w14:ligatures w14:val="none"/>
        </w:rPr>
        <w:t xml:space="preserve"> Lampung Tengah Dalam Angka. </w:t>
      </w:r>
      <w:r w:rsidRPr="001D0B05">
        <w:rPr>
          <w:rFonts w:ascii="Times New Roman" w:eastAsia="Times New Roman" w:hAnsi="Times New Roman" w:cs="Times New Roman"/>
          <w:color w:val="000000"/>
          <w:kern w:val="0"/>
          <w:sz w:val="24"/>
          <w:szCs w:val="24"/>
          <w14:ligatures w14:val="none"/>
        </w:rPr>
        <w:t>Badan Pusat Statistik Kab. Lampung tengah</w:t>
      </w:r>
      <w:r w:rsidRPr="001D0B05">
        <w:rPr>
          <w:rFonts w:ascii="Times New Roman" w:eastAsia="Times New Roman" w:hAnsi="Times New Roman" w:cs="Times New Roman"/>
          <w:i/>
          <w:iCs/>
          <w:color w:val="000000"/>
          <w:kern w:val="0"/>
          <w:sz w:val="24"/>
          <w:szCs w:val="24"/>
          <w14:ligatures w14:val="none"/>
        </w:rPr>
        <w:t xml:space="preserve">, </w:t>
      </w:r>
      <w:r w:rsidRPr="001D0B05">
        <w:rPr>
          <w:rFonts w:ascii="Times New Roman" w:eastAsia="Times New Roman" w:hAnsi="Times New Roman" w:cs="Times New Roman"/>
          <w:color w:val="000000"/>
          <w:kern w:val="0"/>
          <w:sz w:val="24"/>
          <w:szCs w:val="24"/>
          <w14:ligatures w14:val="none"/>
        </w:rPr>
        <w:t>Kabupaten Lampung tengah</w:t>
      </w:r>
      <w:r w:rsidRPr="001D0B05">
        <w:rPr>
          <w:rFonts w:ascii="Times New Roman" w:eastAsia="Times New Roman" w:hAnsi="Times New Roman" w:cs="Times New Roman"/>
          <w:i/>
          <w:iCs/>
          <w:color w:val="000000"/>
          <w:kern w:val="0"/>
          <w:sz w:val="24"/>
          <w:szCs w:val="24"/>
          <w14:ligatures w14:val="none"/>
        </w:rPr>
        <w:t>.</w:t>
      </w:r>
    </w:p>
    <w:p w14:paraId="3D8C2A0F" w14:textId="69F6E616" w:rsidR="009D58A6" w:rsidRPr="001D0B05" w:rsidRDefault="009D58A6" w:rsidP="00740F97">
      <w:pPr>
        <w:spacing w:before="240" w:after="240" w:line="240" w:lineRule="auto"/>
        <w:ind w:left="567" w:hanging="567"/>
        <w:jc w:val="both"/>
        <w:rPr>
          <w:rFonts w:ascii="Times New Roman" w:hAnsi="Times New Roman" w:cs="Times New Roman"/>
          <w:color w:val="000000"/>
          <w:sz w:val="24"/>
          <w:szCs w:val="24"/>
        </w:rPr>
      </w:pPr>
      <w:r w:rsidRPr="001D0B05">
        <w:rPr>
          <w:rFonts w:ascii="Times New Roman" w:eastAsia="Times New Roman" w:hAnsi="Times New Roman" w:cs="Times New Roman"/>
          <w:kern w:val="0"/>
          <w:sz w:val="24"/>
          <w:szCs w:val="24"/>
          <w:lang w:val="en-US"/>
          <w14:ligatures w14:val="none"/>
        </w:rPr>
        <w:lastRenderedPageBreak/>
        <w:t>Harmoko, H., Ibrahim, I., Kusrianty, N., &amp; Marhayani, M. 20</w:t>
      </w:r>
      <w:r w:rsidRPr="001D0B05">
        <w:rPr>
          <w:rFonts w:ascii="Times New Roman" w:eastAsia="Times New Roman" w:hAnsi="Times New Roman" w:cs="Times New Roman"/>
          <w:kern w:val="0"/>
          <w:sz w:val="24"/>
          <w:szCs w:val="24"/>
          <w14:ligatures w14:val="none"/>
        </w:rPr>
        <w:t>17</w:t>
      </w:r>
      <w:r w:rsidRPr="001D0B05">
        <w:rPr>
          <w:rFonts w:ascii="Times New Roman" w:eastAsia="Times New Roman" w:hAnsi="Times New Roman" w:cs="Times New Roman"/>
          <w:kern w:val="0"/>
          <w:sz w:val="24"/>
          <w:szCs w:val="24"/>
          <w:lang w:val="en-US"/>
          <w14:ligatures w14:val="none"/>
        </w:rPr>
        <w:t xml:space="preserve">. </w:t>
      </w:r>
      <w:proofErr w:type="gramStart"/>
      <w:r w:rsidRPr="001D0B05">
        <w:rPr>
          <w:rFonts w:ascii="Times New Roman" w:eastAsia="Times New Roman" w:hAnsi="Times New Roman" w:cs="Times New Roman"/>
          <w:kern w:val="0"/>
          <w:sz w:val="24"/>
          <w:szCs w:val="24"/>
          <w:lang w:val="en-US"/>
          <w14:ligatures w14:val="none"/>
        </w:rPr>
        <w:t>Gambaran Struktur Populasi Ternak Kambing di Kecamatan Galang Kabupaten Tolitoli.</w:t>
      </w:r>
      <w:proofErr w:type="gramEnd"/>
      <w:r w:rsidRPr="001D0B05">
        <w:rPr>
          <w:rFonts w:ascii="Times New Roman" w:eastAsia="Times New Roman" w:hAnsi="Times New Roman" w:cs="Times New Roman"/>
          <w:kern w:val="0"/>
          <w:sz w:val="24"/>
          <w:szCs w:val="24"/>
          <w:lang w:val="en-US"/>
          <w14:ligatures w14:val="none"/>
        </w:rPr>
        <w:t xml:space="preserve"> </w:t>
      </w:r>
      <w:r w:rsidRPr="001D0B05">
        <w:rPr>
          <w:rFonts w:ascii="Times New Roman" w:eastAsia="Times New Roman" w:hAnsi="Times New Roman" w:cs="Times New Roman"/>
          <w:i/>
          <w:iCs/>
          <w:kern w:val="0"/>
          <w:sz w:val="24"/>
          <w:szCs w:val="24"/>
          <w:lang w:val="en-US"/>
          <w14:ligatures w14:val="none"/>
        </w:rPr>
        <w:t>Jurnal Ilmiah Cendekia Eksakta</w:t>
      </w:r>
      <w:r w:rsidRPr="001D0B05">
        <w:rPr>
          <w:rFonts w:ascii="Times New Roman" w:eastAsia="Times New Roman" w:hAnsi="Times New Roman" w:cs="Times New Roman"/>
          <w:kern w:val="0"/>
          <w:sz w:val="24"/>
          <w:szCs w:val="24"/>
          <w:lang w:val="en-US"/>
          <w14:ligatures w14:val="none"/>
        </w:rPr>
        <w:t>. Vol 5 (2</w:t>
      </w:r>
      <w:proofErr w:type="gramStart"/>
      <w:r w:rsidRPr="001D0B05">
        <w:rPr>
          <w:rFonts w:ascii="Times New Roman" w:eastAsia="Times New Roman" w:hAnsi="Times New Roman" w:cs="Times New Roman"/>
          <w:kern w:val="0"/>
          <w:sz w:val="24"/>
          <w:szCs w:val="24"/>
          <w:lang w:val="en-US"/>
          <w14:ligatures w14:val="none"/>
        </w:rPr>
        <w:t>) :</w:t>
      </w:r>
      <w:proofErr w:type="gramEnd"/>
      <w:r w:rsidRPr="001D0B05">
        <w:rPr>
          <w:rFonts w:ascii="Times New Roman" w:eastAsia="Times New Roman" w:hAnsi="Times New Roman" w:cs="Times New Roman"/>
          <w:kern w:val="0"/>
          <w:sz w:val="24"/>
          <w:szCs w:val="24"/>
          <w:lang w:val="en-US"/>
          <w14:ligatures w14:val="none"/>
        </w:rPr>
        <w:t xml:space="preserve"> 121 – 145</w:t>
      </w:r>
    </w:p>
    <w:p w14:paraId="32C9967D" w14:textId="77777777" w:rsidR="0047329B" w:rsidRPr="001D0B05" w:rsidRDefault="0047329B" w:rsidP="0047329B">
      <w:pPr>
        <w:spacing w:before="240" w:after="240" w:line="240" w:lineRule="auto"/>
        <w:ind w:left="567" w:hanging="567"/>
        <w:jc w:val="both"/>
        <w:rPr>
          <w:rFonts w:ascii="Times New Roman" w:hAnsi="Times New Roman" w:cs="Times New Roman"/>
          <w:sz w:val="24"/>
          <w:szCs w:val="24"/>
          <w:lang w:val="en-ID"/>
        </w:rPr>
      </w:pPr>
      <w:r w:rsidRPr="001D0B05">
        <w:rPr>
          <w:rFonts w:ascii="Times New Roman" w:hAnsi="Times New Roman" w:cs="Times New Roman"/>
          <w:sz w:val="24"/>
          <w:szCs w:val="24"/>
          <w:lang w:val="en-ID"/>
        </w:rPr>
        <w:t xml:space="preserve">Kurniawan, R. D. 2020. </w:t>
      </w:r>
      <w:proofErr w:type="gramStart"/>
      <w:r w:rsidRPr="001D0B05">
        <w:rPr>
          <w:rFonts w:ascii="Times New Roman" w:hAnsi="Times New Roman" w:cs="Times New Roman"/>
          <w:sz w:val="24"/>
          <w:szCs w:val="24"/>
          <w:lang w:val="en-ID"/>
        </w:rPr>
        <w:t xml:space="preserve">Potensi Wilayah </w:t>
      </w:r>
      <w:r w:rsidRPr="001D0B05">
        <w:rPr>
          <w:rFonts w:ascii="Times New Roman" w:hAnsi="Times New Roman" w:cs="Times New Roman"/>
          <w:sz w:val="24"/>
          <w:szCs w:val="24"/>
        </w:rPr>
        <w:t>untuk Pengembangan</w:t>
      </w:r>
      <w:r w:rsidRPr="001D0B05">
        <w:rPr>
          <w:rFonts w:ascii="Times New Roman" w:hAnsi="Times New Roman" w:cs="Times New Roman"/>
          <w:sz w:val="24"/>
          <w:szCs w:val="24"/>
          <w:lang w:val="en-ID"/>
        </w:rPr>
        <w:t xml:space="preserve"> Domba </w:t>
      </w:r>
      <w:r w:rsidRPr="001D0B05">
        <w:rPr>
          <w:rFonts w:ascii="Times New Roman" w:hAnsi="Times New Roman" w:cs="Times New Roman"/>
          <w:sz w:val="24"/>
          <w:szCs w:val="24"/>
        </w:rPr>
        <w:t>di K</w:t>
      </w:r>
      <w:r w:rsidRPr="001D0B05">
        <w:rPr>
          <w:rFonts w:ascii="Times New Roman" w:hAnsi="Times New Roman" w:cs="Times New Roman"/>
          <w:sz w:val="24"/>
          <w:szCs w:val="24"/>
          <w:lang w:val="en-ID"/>
        </w:rPr>
        <w:t>ecamatan Galur Kabupaten Kulonprogo</w:t>
      </w:r>
      <w:r w:rsidRPr="001D0B05">
        <w:rPr>
          <w:rFonts w:ascii="Times New Roman" w:hAnsi="Times New Roman" w:cs="Times New Roman"/>
          <w:sz w:val="24"/>
          <w:szCs w:val="24"/>
        </w:rPr>
        <w:t>.</w:t>
      </w:r>
      <w:proofErr w:type="gramEnd"/>
      <w:r w:rsidRPr="001D0B05">
        <w:rPr>
          <w:rFonts w:ascii="Times New Roman" w:hAnsi="Times New Roman" w:cs="Times New Roman"/>
          <w:sz w:val="24"/>
          <w:szCs w:val="24"/>
        </w:rPr>
        <w:t xml:space="preserve"> </w:t>
      </w:r>
      <w:r w:rsidRPr="001D0B05">
        <w:rPr>
          <w:rFonts w:ascii="Times New Roman" w:hAnsi="Times New Roman" w:cs="Times New Roman"/>
          <w:i/>
          <w:sz w:val="24"/>
          <w:szCs w:val="24"/>
        </w:rPr>
        <w:t>Skripsi</w:t>
      </w:r>
      <w:r w:rsidRPr="001D0B05">
        <w:rPr>
          <w:rFonts w:ascii="Times New Roman" w:hAnsi="Times New Roman" w:cs="Times New Roman"/>
          <w:sz w:val="24"/>
          <w:szCs w:val="24"/>
        </w:rPr>
        <w:t>. Fakultas Agroindustri. Universitas Mercu Buana Yogyakarta. Yogyakarta.</w:t>
      </w:r>
    </w:p>
    <w:p w14:paraId="5933ECA3" w14:textId="57DA2484" w:rsidR="0047329B" w:rsidRPr="001D0B05" w:rsidRDefault="0047329B" w:rsidP="00740F97">
      <w:pPr>
        <w:spacing w:before="240" w:after="240" w:line="240" w:lineRule="auto"/>
        <w:ind w:left="567" w:hanging="567"/>
        <w:jc w:val="both"/>
        <w:rPr>
          <w:rFonts w:ascii="Times New Roman" w:eastAsia="Times New Roman" w:hAnsi="Times New Roman" w:cs="Times New Roman"/>
          <w:kern w:val="0"/>
          <w:sz w:val="24"/>
          <w:szCs w:val="24"/>
          <w:lang w:val="en-US"/>
          <w14:ligatures w14:val="none"/>
        </w:rPr>
      </w:pPr>
      <w:r w:rsidRPr="001D0B05">
        <w:rPr>
          <w:rFonts w:ascii="Times New Roman" w:eastAsia="Times New Roman" w:hAnsi="Times New Roman" w:cs="Times New Roman"/>
          <w:kern w:val="0"/>
          <w:sz w:val="24"/>
          <w:szCs w:val="24"/>
          <w:lang w:val="en-US"/>
          <w14:ligatures w14:val="none"/>
        </w:rPr>
        <w:t xml:space="preserve">Nurlaha, L. Abdullah, dan D. Diapari. 2015. Kecukupan Asupan Nutrien Asal Hijauan Pakan Kambing PE di Desa Totallang-Kolaka Utara. </w:t>
      </w:r>
      <w:proofErr w:type="gramStart"/>
      <w:r w:rsidRPr="001D0B05">
        <w:rPr>
          <w:rFonts w:ascii="Times New Roman" w:eastAsia="Times New Roman" w:hAnsi="Times New Roman" w:cs="Times New Roman"/>
          <w:i/>
          <w:iCs/>
          <w:kern w:val="0"/>
          <w:sz w:val="24"/>
          <w:szCs w:val="24"/>
          <w:lang w:val="en-US"/>
          <w14:ligatures w14:val="none"/>
        </w:rPr>
        <w:t>Jurnal Ilmu Pertanian Indonesia (JIPI)</w:t>
      </w:r>
      <w:r w:rsidRPr="001D0B05">
        <w:rPr>
          <w:rFonts w:ascii="Times New Roman" w:eastAsia="Times New Roman" w:hAnsi="Times New Roman" w:cs="Times New Roman"/>
          <w:kern w:val="0"/>
          <w:sz w:val="24"/>
          <w:szCs w:val="24"/>
          <w:lang w:val="en-US"/>
          <w14:ligatures w14:val="none"/>
        </w:rPr>
        <w:t>.</w:t>
      </w:r>
      <w:proofErr w:type="gramEnd"/>
      <w:r w:rsidRPr="001D0B05">
        <w:rPr>
          <w:rFonts w:ascii="Times New Roman" w:eastAsia="Times New Roman" w:hAnsi="Times New Roman" w:cs="Times New Roman"/>
          <w:kern w:val="0"/>
          <w:sz w:val="24"/>
          <w:szCs w:val="24"/>
          <w:lang w:val="en-US"/>
          <w14:ligatures w14:val="none"/>
        </w:rPr>
        <w:t xml:space="preserve"> Vol. 20 (1</w:t>
      </w:r>
      <w:proofErr w:type="gramStart"/>
      <w:r w:rsidRPr="001D0B05">
        <w:rPr>
          <w:rFonts w:ascii="Times New Roman" w:eastAsia="Times New Roman" w:hAnsi="Times New Roman" w:cs="Times New Roman"/>
          <w:kern w:val="0"/>
          <w:sz w:val="24"/>
          <w:szCs w:val="24"/>
          <w:lang w:val="en-US"/>
          <w14:ligatures w14:val="none"/>
        </w:rPr>
        <w:t>) :</w:t>
      </w:r>
      <w:proofErr w:type="gramEnd"/>
      <w:r w:rsidRPr="001D0B05">
        <w:rPr>
          <w:rFonts w:ascii="Times New Roman" w:eastAsia="Times New Roman" w:hAnsi="Times New Roman" w:cs="Times New Roman"/>
          <w:kern w:val="0"/>
          <w:sz w:val="24"/>
          <w:szCs w:val="24"/>
          <w:lang w:val="en-US"/>
          <w14:ligatures w14:val="none"/>
        </w:rPr>
        <w:t xml:space="preserve"> 18 25</w:t>
      </w:r>
    </w:p>
    <w:p w14:paraId="5C45F967" w14:textId="1B1ED8C0" w:rsidR="001D0B05" w:rsidRPr="001D0B05" w:rsidRDefault="001D0B05" w:rsidP="00740F97">
      <w:pPr>
        <w:spacing w:before="240" w:after="240" w:line="240" w:lineRule="auto"/>
        <w:ind w:left="567" w:hanging="567"/>
        <w:jc w:val="both"/>
        <w:rPr>
          <w:rFonts w:ascii="Times New Roman" w:eastAsia="Times New Roman" w:hAnsi="Times New Roman" w:cs="Times New Roman"/>
          <w:kern w:val="0"/>
          <w:sz w:val="24"/>
          <w:szCs w:val="24"/>
          <w14:ligatures w14:val="none"/>
        </w:rPr>
      </w:pPr>
      <w:proofErr w:type="gramStart"/>
      <w:r w:rsidRPr="001D0B05">
        <w:rPr>
          <w:rFonts w:ascii="Times New Roman" w:eastAsia="Times New Roman" w:hAnsi="Times New Roman" w:cs="Times New Roman"/>
          <w:kern w:val="0"/>
          <w:sz w:val="24"/>
          <w:szCs w:val="24"/>
          <w:lang w:val="en-US"/>
          <w14:ligatures w14:val="none"/>
        </w:rPr>
        <w:t>Pamungkasih, E. 2021.</w:t>
      </w:r>
      <w:proofErr w:type="gramEnd"/>
      <w:r w:rsidRPr="001D0B05">
        <w:rPr>
          <w:rFonts w:ascii="Times New Roman" w:eastAsia="Times New Roman" w:hAnsi="Times New Roman" w:cs="Times New Roman"/>
          <w:kern w:val="0"/>
          <w:sz w:val="24"/>
          <w:szCs w:val="24"/>
          <w:lang w:val="en-US"/>
          <w14:ligatures w14:val="none"/>
        </w:rPr>
        <w:t xml:space="preserve"> </w:t>
      </w:r>
      <w:proofErr w:type="gramStart"/>
      <w:r w:rsidRPr="001D0B05">
        <w:rPr>
          <w:rFonts w:ascii="Times New Roman" w:eastAsia="Times New Roman" w:hAnsi="Times New Roman" w:cs="Times New Roman"/>
          <w:kern w:val="0"/>
          <w:sz w:val="24"/>
          <w:szCs w:val="24"/>
          <w:lang w:val="en-US"/>
          <w14:ligatures w14:val="none"/>
        </w:rPr>
        <w:t>Profil Peternak Sapi Perah di Dataran Rendah Kabupaten Malang.</w:t>
      </w:r>
      <w:proofErr w:type="gramEnd"/>
      <w:r w:rsidRPr="001D0B05">
        <w:rPr>
          <w:rFonts w:ascii="Times New Roman" w:eastAsia="Times New Roman" w:hAnsi="Times New Roman" w:cs="Times New Roman"/>
          <w:kern w:val="0"/>
          <w:sz w:val="24"/>
          <w:szCs w:val="24"/>
          <w:lang w:val="en-US"/>
          <w14:ligatures w14:val="none"/>
        </w:rPr>
        <w:t xml:space="preserve"> </w:t>
      </w:r>
      <w:proofErr w:type="gramStart"/>
      <w:r w:rsidRPr="001D0B05">
        <w:rPr>
          <w:rFonts w:ascii="Times New Roman" w:eastAsia="Times New Roman" w:hAnsi="Times New Roman" w:cs="Times New Roman"/>
          <w:i/>
          <w:iCs/>
          <w:kern w:val="0"/>
          <w:sz w:val="24"/>
          <w:szCs w:val="24"/>
          <w:lang w:val="en-US"/>
          <w14:ligatures w14:val="none"/>
        </w:rPr>
        <w:t>Jurnal Pembangunan dan Inovasi.</w:t>
      </w:r>
      <w:proofErr w:type="gramEnd"/>
      <w:r w:rsidRPr="001D0B05">
        <w:rPr>
          <w:rFonts w:ascii="Times New Roman" w:eastAsia="Times New Roman" w:hAnsi="Times New Roman" w:cs="Times New Roman"/>
          <w:i/>
          <w:iCs/>
          <w:kern w:val="0"/>
          <w:sz w:val="24"/>
          <w:szCs w:val="24"/>
          <w:lang w:val="en-US"/>
          <w14:ligatures w14:val="none"/>
        </w:rPr>
        <w:t xml:space="preserve"> </w:t>
      </w:r>
      <w:r w:rsidRPr="001D0B05">
        <w:rPr>
          <w:rFonts w:ascii="Times New Roman" w:eastAsia="Times New Roman" w:hAnsi="Times New Roman" w:cs="Times New Roman"/>
          <w:kern w:val="0"/>
          <w:sz w:val="24"/>
          <w:szCs w:val="24"/>
          <w:lang w:val="en-US"/>
          <w14:ligatures w14:val="none"/>
        </w:rPr>
        <w:t>Vol 3 (2</w:t>
      </w:r>
      <w:proofErr w:type="gramStart"/>
      <w:r w:rsidRPr="001D0B05">
        <w:rPr>
          <w:rFonts w:ascii="Times New Roman" w:eastAsia="Times New Roman" w:hAnsi="Times New Roman" w:cs="Times New Roman"/>
          <w:kern w:val="0"/>
          <w:sz w:val="24"/>
          <w:szCs w:val="24"/>
          <w:lang w:val="en-US"/>
          <w14:ligatures w14:val="none"/>
        </w:rPr>
        <w:t>) :</w:t>
      </w:r>
      <w:proofErr w:type="gramEnd"/>
      <w:r w:rsidRPr="001D0B05">
        <w:rPr>
          <w:rFonts w:ascii="Times New Roman" w:eastAsia="Times New Roman" w:hAnsi="Times New Roman" w:cs="Times New Roman"/>
          <w:kern w:val="0"/>
          <w:sz w:val="24"/>
          <w:szCs w:val="24"/>
          <w:lang w:val="en-US"/>
          <w14:ligatures w14:val="none"/>
        </w:rPr>
        <w:t xml:space="preserve"> 29 – 35. </w:t>
      </w:r>
    </w:p>
    <w:p w14:paraId="5779CAC3" w14:textId="51C0C4E4" w:rsidR="009D58A6" w:rsidRPr="001D0B05" w:rsidRDefault="009D58A6" w:rsidP="00740F97">
      <w:pPr>
        <w:spacing w:before="240" w:after="240" w:line="240" w:lineRule="auto"/>
        <w:ind w:left="567" w:hanging="567"/>
        <w:jc w:val="both"/>
        <w:rPr>
          <w:rFonts w:ascii="Times New Roman" w:eastAsia="Times New Roman" w:hAnsi="Times New Roman" w:cs="Times New Roman"/>
          <w:iCs/>
          <w:kern w:val="0"/>
          <w:sz w:val="24"/>
          <w:szCs w:val="24"/>
          <w14:ligatures w14:val="none"/>
        </w:rPr>
      </w:pPr>
      <w:r w:rsidRPr="009D58A6">
        <w:rPr>
          <w:rFonts w:ascii="Times New Roman" w:eastAsia="Times New Roman" w:hAnsi="Times New Roman" w:cs="Times New Roman"/>
          <w:iCs/>
          <w:kern w:val="0"/>
          <w:sz w:val="24"/>
          <w:szCs w:val="24"/>
          <w14:ligatures w14:val="none"/>
        </w:rPr>
        <w:t>Pratama, D. N. 2021. Potensi Wilayah Untuk Pengembangan Sapi Potong Di Kecamatan Dukuhseti Kabupaten Pati</w:t>
      </w:r>
      <w:r w:rsidRPr="009D58A6">
        <w:rPr>
          <w:rFonts w:ascii="Times New Roman" w:eastAsia="Times New Roman" w:hAnsi="Times New Roman" w:cs="Times New Roman"/>
          <w:kern w:val="0"/>
          <w:sz w:val="24"/>
          <w:szCs w:val="24"/>
          <w14:ligatures w14:val="none"/>
        </w:rPr>
        <w:t xml:space="preserve">. </w:t>
      </w:r>
      <w:r w:rsidRPr="009D58A6">
        <w:rPr>
          <w:rFonts w:ascii="Times New Roman" w:eastAsia="Times New Roman" w:hAnsi="Times New Roman" w:cs="Times New Roman"/>
          <w:i/>
          <w:kern w:val="0"/>
          <w:sz w:val="24"/>
          <w:szCs w:val="24"/>
          <w14:ligatures w14:val="none"/>
        </w:rPr>
        <w:t>Skripsi.</w:t>
      </w:r>
      <w:r w:rsidRPr="009D58A6">
        <w:rPr>
          <w:rFonts w:ascii="Times New Roman" w:eastAsia="Times New Roman" w:hAnsi="Times New Roman" w:cs="Times New Roman"/>
          <w:iCs/>
          <w:kern w:val="0"/>
          <w:sz w:val="24"/>
          <w:szCs w:val="24"/>
          <w14:ligatures w14:val="none"/>
        </w:rPr>
        <w:t xml:space="preserve"> Fakultas Agroindustri. Universitas Mercu Buana Yogyakarta. Yogyakarta</w:t>
      </w:r>
    </w:p>
    <w:p w14:paraId="75A7C170" w14:textId="77777777" w:rsidR="00740F97" w:rsidRPr="001D0B05" w:rsidRDefault="00740F97" w:rsidP="00740F97">
      <w:pPr>
        <w:spacing w:before="240" w:after="240" w:line="240" w:lineRule="auto"/>
        <w:ind w:left="567" w:hanging="567"/>
        <w:jc w:val="both"/>
        <w:rPr>
          <w:rFonts w:ascii="Times New Roman" w:hAnsi="Times New Roman" w:cs="Times New Roman"/>
          <w:iCs/>
          <w:sz w:val="24"/>
          <w:szCs w:val="24"/>
        </w:rPr>
      </w:pPr>
      <w:r w:rsidRPr="001D0B05">
        <w:rPr>
          <w:rFonts w:ascii="Times New Roman" w:hAnsi="Times New Roman" w:cs="Times New Roman"/>
          <w:iCs/>
          <w:sz w:val="24"/>
          <w:szCs w:val="24"/>
        </w:rPr>
        <w:t xml:space="preserve">Purwanti, R. 2018.Potensi Daya Dukung Wilayah Dalam Penyediaan Hmt Terhadap Pengembangan Usaha Peternakan Sapi Potong Di Kabupaten Pacitan. </w:t>
      </w:r>
      <w:r w:rsidRPr="001D0B05">
        <w:rPr>
          <w:rFonts w:ascii="Times New Roman" w:hAnsi="Times New Roman" w:cs="Times New Roman"/>
          <w:i/>
          <w:sz w:val="24"/>
          <w:szCs w:val="24"/>
        </w:rPr>
        <w:t>Skripsi</w:t>
      </w:r>
      <w:r w:rsidRPr="001D0B05">
        <w:rPr>
          <w:rFonts w:ascii="Times New Roman" w:hAnsi="Times New Roman" w:cs="Times New Roman"/>
          <w:iCs/>
          <w:sz w:val="24"/>
          <w:szCs w:val="24"/>
        </w:rPr>
        <w:t xml:space="preserve"> </w:t>
      </w:r>
      <w:r w:rsidRPr="001D0B05">
        <w:rPr>
          <w:rFonts w:ascii="Times New Roman" w:hAnsi="Times New Roman" w:cs="Times New Roman"/>
          <w:iCs/>
          <w:sz w:val="24"/>
          <w:szCs w:val="24"/>
        </w:rPr>
        <w:lastRenderedPageBreak/>
        <w:t>Fakultas Peternakan .Universitas Brawijaya. Malang</w:t>
      </w:r>
    </w:p>
    <w:p w14:paraId="79C3DF67" w14:textId="671D4FC3" w:rsidR="001D0B05" w:rsidRPr="001D0B05" w:rsidRDefault="001D0B05" w:rsidP="00740F97">
      <w:pPr>
        <w:spacing w:before="240" w:after="240" w:line="240" w:lineRule="auto"/>
        <w:ind w:left="567" w:hanging="567"/>
        <w:jc w:val="both"/>
        <w:rPr>
          <w:rFonts w:ascii="Times New Roman" w:eastAsia="Times New Roman" w:hAnsi="Times New Roman" w:cs="Times New Roman"/>
          <w:kern w:val="0"/>
          <w:sz w:val="24"/>
          <w:szCs w:val="24"/>
          <w:lang w:val="en-US"/>
          <w14:ligatures w14:val="none"/>
        </w:rPr>
      </w:pPr>
      <w:r w:rsidRPr="001D0B05">
        <w:rPr>
          <w:rFonts w:ascii="Times New Roman" w:eastAsia="Times New Roman" w:hAnsi="Times New Roman" w:cs="Times New Roman"/>
          <w:kern w:val="0"/>
          <w:sz w:val="24"/>
          <w:szCs w:val="24"/>
          <w:lang w:val="en-US"/>
          <w14:ligatures w14:val="none"/>
        </w:rPr>
        <w:t>Ramadhan, A</w:t>
      </w:r>
      <w:r w:rsidRPr="001D0B05">
        <w:rPr>
          <w:rFonts w:ascii="Times New Roman" w:eastAsia="Times New Roman" w:hAnsi="Times New Roman" w:cs="Times New Roman"/>
          <w:kern w:val="0"/>
          <w:sz w:val="24"/>
          <w:szCs w:val="24"/>
          <w:lang w:val="en-ID"/>
          <w14:ligatures w14:val="none"/>
        </w:rPr>
        <w:t>.</w:t>
      </w:r>
      <w:r w:rsidRPr="001D0B05">
        <w:rPr>
          <w:rFonts w:ascii="Times New Roman" w:eastAsia="Times New Roman" w:hAnsi="Times New Roman" w:cs="Times New Roman"/>
          <w:kern w:val="0"/>
          <w:sz w:val="24"/>
          <w:szCs w:val="24"/>
          <w:lang w:val="en-US"/>
          <w14:ligatures w14:val="none"/>
        </w:rPr>
        <w:t xml:space="preserve"> S. 2012. </w:t>
      </w:r>
      <w:proofErr w:type="gramStart"/>
      <w:r w:rsidRPr="001D0B05">
        <w:rPr>
          <w:rFonts w:ascii="Times New Roman" w:eastAsia="Times New Roman" w:hAnsi="Times New Roman" w:cs="Times New Roman"/>
          <w:i/>
          <w:kern w:val="0"/>
          <w:sz w:val="24"/>
          <w:szCs w:val="24"/>
          <w:lang w:val="en-US"/>
          <w14:ligatures w14:val="none"/>
        </w:rPr>
        <w:t>Hubungan Gaya hidup Konsumtif.</w:t>
      </w:r>
      <w:proofErr w:type="gramEnd"/>
      <w:r w:rsidRPr="001D0B05">
        <w:rPr>
          <w:rFonts w:ascii="Times New Roman" w:eastAsia="Times New Roman" w:hAnsi="Times New Roman" w:cs="Times New Roman"/>
          <w:kern w:val="0"/>
          <w:sz w:val="24"/>
          <w:szCs w:val="24"/>
          <w:lang w:val="en-US"/>
          <w14:ligatures w14:val="none"/>
        </w:rPr>
        <w:t xml:space="preserve"> </w:t>
      </w:r>
      <w:proofErr w:type="gramStart"/>
      <w:r w:rsidRPr="001D0B05">
        <w:rPr>
          <w:rFonts w:ascii="Times New Roman" w:eastAsia="Times New Roman" w:hAnsi="Times New Roman" w:cs="Times New Roman"/>
          <w:kern w:val="0"/>
          <w:sz w:val="24"/>
          <w:szCs w:val="24"/>
          <w:lang w:val="en-US"/>
          <w14:ligatures w14:val="none"/>
        </w:rPr>
        <w:t>Universitas Indonesia.</w:t>
      </w:r>
      <w:proofErr w:type="gramEnd"/>
      <w:r w:rsidRPr="001D0B05">
        <w:rPr>
          <w:rFonts w:ascii="Times New Roman" w:eastAsia="Times New Roman" w:hAnsi="Times New Roman" w:cs="Times New Roman"/>
          <w:kern w:val="0"/>
          <w:sz w:val="24"/>
          <w:szCs w:val="24"/>
          <w:lang w:val="en-US"/>
          <w14:ligatures w14:val="none"/>
        </w:rPr>
        <w:t xml:space="preserve"> Jakarta.</w:t>
      </w:r>
    </w:p>
    <w:p w14:paraId="3DB6E9BF" w14:textId="77777777" w:rsidR="0047329B" w:rsidRPr="001D0B05" w:rsidRDefault="0047329B" w:rsidP="0047329B">
      <w:pPr>
        <w:spacing w:before="240" w:after="240" w:line="240" w:lineRule="auto"/>
        <w:ind w:left="567" w:hanging="567"/>
        <w:jc w:val="both"/>
        <w:rPr>
          <w:rFonts w:ascii="Times New Roman" w:eastAsia="Times New Roman" w:hAnsi="Times New Roman" w:cs="Times New Roman"/>
          <w:kern w:val="0"/>
          <w:sz w:val="24"/>
          <w:szCs w:val="24"/>
          <w:lang w:val="en-US"/>
          <w14:ligatures w14:val="none"/>
        </w:rPr>
      </w:pPr>
      <w:r w:rsidRPr="0047329B">
        <w:rPr>
          <w:rFonts w:ascii="Times New Roman" w:eastAsia="Times New Roman" w:hAnsi="Times New Roman" w:cs="Times New Roman"/>
          <w:kern w:val="0"/>
          <w:sz w:val="24"/>
          <w:szCs w:val="24"/>
          <w:lang w:val="en-US"/>
          <w14:ligatures w14:val="none"/>
        </w:rPr>
        <w:t xml:space="preserve">Rashid, M. 2008. </w:t>
      </w:r>
      <w:proofErr w:type="gramStart"/>
      <w:r w:rsidRPr="0047329B">
        <w:rPr>
          <w:rFonts w:ascii="Times New Roman" w:eastAsia="Times New Roman" w:hAnsi="Times New Roman" w:cs="Times New Roman"/>
          <w:kern w:val="0"/>
          <w:sz w:val="24"/>
          <w:szCs w:val="24"/>
          <w:lang w:val="en-US"/>
          <w14:ligatures w14:val="none"/>
        </w:rPr>
        <w:t>Goats and theirs nutrition.</w:t>
      </w:r>
      <w:proofErr w:type="gramEnd"/>
      <w:r w:rsidRPr="0047329B">
        <w:rPr>
          <w:rFonts w:ascii="Times New Roman" w:eastAsia="Times New Roman" w:hAnsi="Times New Roman" w:cs="Times New Roman"/>
          <w:kern w:val="0"/>
          <w:sz w:val="24"/>
          <w:szCs w:val="24"/>
          <w:lang w:val="en-US"/>
          <w14:ligatures w14:val="none"/>
        </w:rPr>
        <w:t xml:space="preserve"> </w:t>
      </w:r>
      <w:proofErr w:type="gramStart"/>
      <w:r w:rsidRPr="0047329B">
        <w:rPr>
          <w:rFonts w:ascii="Times New Roman" w:eastAsia="Times New Roman" w:hAnsi="Times New Roman" w:cs="Times New Roman"/>
          <w:i/>
          <w:iCs/>
          <w:color w:val="0070C0"/>
          <w:kern w:val="0"/>
          <w:sz w:val="24"/>
          <w:szCs w:val="24"/>
          <w:lang w:val="en-US"/>
          <w14:ligatures w14:val="none"/>
        </w:rPr>
        <w:t>Manitoba Goats Associaction.</w:t>
      </w:r>
      <w:proofErr w:type="gramEnd"/>
      <w:r w:rsidRPr="0047329B">
        <w:rPr>
          <w:rFonts w:ascii="Times New Roman" w:eastAsia="Times New Roman" w:hAnsi="Times New Roman" w:cs="Times New Roman"/>
          <w:i/>
          <w:iCs/>
          <w:color w:val="0070C0"/>
          <w:kern w:val="0"/>
          <w:sz w:val="24"/>
          <w:szCs w:val="24"/>
          <w:lang w:val="en-US"/>
          <w14:ligatures w14:val="none"/>
        </w:rPr>
        <w:t xml:space="preserve"> </w:t>
      </w:r>
      <w:proofErr w:type="gramStart"/>
      <w:r w:rsidRPr="0047329B">
        <w:rPr>
          <w:rFonts w:ascii="Times New Roman" w:eastAsia="Times New Roman" w:hAnsi="Times New Roman" w:cs="Times New Roman"/>
          <w:i/>
          <w:iCs/>
          <w:color w:val="0070C0"/>
          <w:kern w:val="0"/>
          <w:sz w:val="24"/>
          <w:szCs w:val="24"/>
          <w:lang w:val="en-US"/>
          <w14:ligatures w14:val="none"/>
        </w:rPr>
        <w:t>www.manitobagoats.ca</w:t>
      </w:r>
      <w:proofErr w:type="gramEnd"/>
      <w:r w:rsidRPr="0047329B">
        <w:rPr>
          <w:rFonts w:ascii="Times New Roman" w:eastAsia="Times New Roman" w:hAnsi="Times New Roman" w:cs="Times New Roman"/>
          <w:kern w:val="0"/>
          <w:sz w:val="24"/>
          <w:szCs w:val="24"/>
          <w:lang w:val="en-US"/>
          <w14:ligatures w14:val="none"/>
        </w:rPr>
        <w:t xml:space="preserve">. Diakses pada tanggal </w:t>
      </w:r>
      <w:r w:rsidRPr="0047329B">
        <w:rPr>
          <w:rFonts w:ascii="Times New Roman" w:eastAsia="Times New Roman" w:hAnsi="Times New Roman" w:cs="Times New Roman"/>
          <w:kern w:val="0"/>
          <w:sz w:val="24"/>
          <w:szCs w:val="24"/>
          <w14:ligatures w14:val="none"/>
        </w:rPr>
        <w:t>1</w:t>
      </w:r>
      <w:r w:rsidRPr="0047329B">
        <w:rPr>
          <w:rFonts w:ascii="Times New Roman" w:eastAsia="Times New Roman" w:hAnsi="Times New Roman" w:cs="Times New Roman"/>
          <w:kern w:val="0"/>
          <w:sz w:val="24"/>
          <w:szCs w:val="24"/>
          <w:lang w:val="en-US"/>
          <w14:ligatures w14:val="none"/>
        </w:rPr>
        <w:t>8 Ju</w:t>
      </w:r>
      <w:r w:rsidRPr="0047329B">
        <w:rPr>
          <w:rFonts w:ascii="Times New Roman" w:eastAsia="Times New Roman" w:hAnsi="Times New Roman" w:cs="Times New Roman"/>
          <w:kern w:val="0"/>
          <w:sz w:val="24"/>
          <w:szCs w:val="24"/>
          <w14:ligatures w14:val="none"/>
        </w:rPr>
        <w:t xml:space="preserve">ni </w:t>
      </w:r>
      <w:r w:rsidRPr="0047329B">
        <w:rPr>
          <w:rFonts w:ascii="Times New Roman" w:eastAsia="Times New Roman" w:hAnsi="Times New Roman" w:cs="Times New Roman"/>
          <w:kern w:val="0"/>
          <w:sz w:val="24"/>
          <w:szCs w:val="24"/>
          <w:lang w:val="en-US"/>
          <w14:ligatures w14:val="none"/>
        </w:rPr>
        <w:t>202</w:t>
      </w:r>
      <w:r w:rsidRPr="0047329B">
        <w:rPr>
          <w:rFonts w:ascii="Times New Roman" w:eastAsia="Times New Roman" w:hAnsi="Times New Roman" w:cs="Times New Roman"/>
          <w:kern w:val="0"/>
          <w:sz w:val="24"/>
          <w:szCs w:val="24"/>
          <w14:ligatures w14:val="none"/>
        </w:rPr>
        <w:t>3</w:t>
      </w:r>
      <w:r w:rsidRPr="0047329B">
        <w:rPr>
          <w:rFonts w:ascii="Times New Roman" w:eastAsia="Times New Roman" w:hAnsi="Times New Roman" w:cs="Times New Roman"/>
          <w:kern w:val="0"/>
          <w:sz w:val="24"/>
          <w:szCs w:val="24"/>
          <w:lang w:val="en-US"/>
          <w14:ligatures w14:val="none"/>
        </w:rPr>
        <w:t>.</w:t>
      </w:r>
    </w:p>
    <w:p w14:paraId="0EC431D3" w14:textId="77777777" w:rsidR="0047329B" w:rsidRPr="0047329B" w:rsidRDefault="0047329B" w:rsidP="0047329B">
      <w:pPr>
        <w:spacing w:before="240" w:after="240" w:line="240" w:lineRule="auto"/>
        <w:ind w:left="567" w:hanging="567"/>
        <w:jc w:val="both"/>
        <w:rPr>
          <w:rFonts w:ascii="Times New Roman" w:eastAsia="Calibri" w:hAnsi="Times New Roman" w:cs="Times New Roman"/>
          <w:kern w:val="0"/>
          <w:sz w:val="24"/>
          <w:szCs w:val="24"/>
          <w14:ligatures w14:val="none"/>
        </w:rPr>
      </w:pPr>
      <w:r w:rsidRPr="0047329B">
        <w:rPr>
          <w:rFonts w:ascii="Times New Roman" w:eastAsia="Calibri" w:hAnsi="Times New Roman" w:cs="Times New Roman"/>
          <w:kern w:val="0"/>
          <w:sz w:val="24"/>
          <w:szCs w:val="24"/>
          <w14:ligatures w14:val="none"/>
        </w:rPr>
        <w:t xml:space="preserve">Rauf, J. 2013. Potensi Limbah Tanaman Pangan Sebagai Sumber Pakan Dalam Pengembangan Ternak Sapi Poong. </w:t>
      </w:r>
      <w:r w:rsidRPr="0047329B">
        <w:rPr>
          <w:rFonts w:ascii="Times New Roman" w:eastAsia="Calibri" w:hAnsi="Times New Roman" w:cs="Times New Roman"/>
          <w:i/>
          <w:kern w:val="0"/>
          <w:sz w:val="24"/>
          <w:szCs w:val="24"/>
          <w14:ligatures w14:val="none"/>
        </w:rPr>
        <w:t>Tesis</w:t>
      </w:r>
      <w:r w:rsidRPr="0047329B">
        <w:rPr>
          <w:rFonts w:ascii="Times New Roman" w:eastAsia="Calibri" w:hAnsi="Times New Roman" w:cs="Times New Roman"/>
          <w:kern w:val="0"/>
          <w:sz w:val="24"/>
          <w:szCs w:val="24"/>
          <w14:ligatures w14:val="none"/>
        </w:rPr>
        <w:t>. Makassar: Pascasarjana, Universitas Hasanuddin.</w:t>
      </w:r>
    </w:p>
    <w:p w14:paraId="7B413BAD" w14:textId="6FAAA2DC" w:rsidR="0047329B" w:rsidRPr="001D0B05" w:rsidRDefault="009D58A6" w:rsidP="0047329B">
      <w:pPr>
        <w:spacing w:before="240" w:after="240" w:line="240" w:lineRule="auto"/>
        <w:ind w:left="567" w:hanging="567"/>
        <w:jc w:val="both"/>
        <w:rPr>
          <w:rFonts w:ascii="Times New Roman" w:eastAsia="Times New Roman" w:hAnsi="Times New Roman" w:cs="Times New Roman"/>
          <w:kern w:val="0"/>
          <w:sz w:val="24"/>
          <w:szCs w:val="24"/>
          <w:lang w:val="en-US"/>
          <w14:ligatures w14:val="none"/>
        </w:rPr>
      </w:pPr>
      <w:r w:rsidRPr="001D0B05">
        <w:rPr>
          <w:rFonts w:ascii="Times New Roman" w:eastAsia="Times New Roman" w:hAnsi="Times New Roman" w:cs="Times New Roman"/>
          <w:color w:val="000000"/>
          <w:kern w:val="0"/>
          <w:sz w:val="24"/>
          <w:szCs w:val="24"/>
          <w:lang w:val="en-US"/>
          <w14:ligatures w14:val="none"/>
        </w:rPr>
        <w:t xml:space="preserve">Romjali, E., Edwardi. </w:t>
      </w:r>
      <w:proofErr w:type="gramStart"/>
      <w:r w:rsidRPr="001D0B05">
        <w:rPr>
          <w:rFonts w:ascii="Times New Roman" w:eastAsia="Times New Roman" w:hAnsi="Times New Roman" w:cs="Times New Roman"/>
          <w:color w:val="000000"/>
          <w:kern w:val="0"/>
          <w:sz w:val="24"/>
          <w:szCs w:val="24"/>
          <w:lang w:val="en-US"/>
          <w14:ligatures w14:val="none"/>
        </w:rPr>
        <w:t>dan</w:t>
      </w:r>
      <w:proofErr w:type="gramEnd"/>
      <w:r w:rsidRPr="001D0B05">
        <w:rPr>
          <w:rFonts w:ascii="Times New Roman" w:eastAsia="Times New Roman" w:hAnsi="Times New Roman" w:cs="Times New Roman"/>
          <w:color w:val="000000"/>
          <w:kern w:val="0"/>
          <w:sz w:val="24"/>
          <w:szCs w:val="24"/>
          <w:lang w:val="en-US"/>
          <w14:ligatures w14:val="none"/>
        </w:rPr>
        <w:t xml:space="preserve"> S. Rusdiana. 2012. </w:t>
      </w:r>
      <w:r w:rsidRPr="001D0B05">
        <w:rPr>
          <w:rFonts w:ascii="Times New Roman" w:eastAsia="Times New Roman" w:hAnsi="Times New Roman" w:cs="Times New Roman"/>
          <w:i/>
          <w:iCs/>
          <w:color w:val="000000"/>
          <w:kern w:val="0"/>
          <w:sz w:val="24"/>
          <w:szCs w:val="24"/>
          <w:lang w:val="en-US"/>
          <w14:ligatures w14:val="none"/>
        </w:rPr>
        <w:t>Peluang Dan Potensi Usaha Ternak Kerbau di Sumatera Barat</w:t>
      </w:r>
      <w:r w:rsidRPr="001D0B05">
        <w:rPr>
          <w:rFonts w:ascii="Times New Roman" w:eastAsia="Times New Roman" w:hAnsi="Times New Roman" w:cs="Times New Roman"/>
          <w:color w:val="000000"/>
          <w:kern w:val="0"/>
          <w:sz w:val="24"/>
          <w:szCs w:val="24"/>
          <w:lang w:val="en-US"/>
          <w14:ligatures w14:val="none"/>
        </w:rPr>
        <w:t>. Loka</w:t>
      </w:r>
      <w:r w:rsidRPr="001D0B05">
        <w:rPr>
          <w:rFonts w:ascii="Times New Roman" w:eastAsia="Times New Roman" w:hAnsi="Times New Roman" w:cs="Times New Roman"/>
          <w:color w:val="000000"/>
          <w:kern w:val="0"/>
          <w:sz w:val="24"/>
          <w:szCs w:val="24"/>
          <w14:ligatures w14:val="none"/>
        </w:rPr>
        <w:t xml:space="preserve"> </w:t>
      </w:r>
      <w:r w:rsidRPr="001D0B05">
        <w:rPr>
          <w:rFonts w:ascii="Times New Roman" w:eastAsia="Times New Roman" w:hAnsi="Times New Roman" w:cs="Times New Roman"/>
          <w:color w:val="000000"/>
          <w:kern w:val="0"/>
          <w:sz w:val="24"/>
          <w:szCs w:val="24"/>
          <w:lang w:val="en-US"/>
          <w14:ligatures w14:val="none"/>
        </w:rPr>
        <w:t>karya</w:t>
      </w:r>
      <w:r w:rsidRPr="001D0B05">
        <w:rPr>
          <w:rFonts w:ascii="Times New Roman" w:eastAsia="Times New Roman" w:hAnsi="Times New Roman" w:cs="Times New Roman"/>
          <w:color w:val="000000"/>
          <w:kern w:val="0"/>
          <w:sz w:val="24"/>
          <w:szCs w:val="24"/>
          <w14:ligatures w14:val="none"/>
        </w:rPr>
        <w:t xml:space="preserve"> </w:t>
      </w:r>
      <w:r w:rsidRPr="001D0B05">
        <w:rPr>
          <w:rFonts w:ascii="Times New Roman" w:eastAsia="Times New Roman" w:hAnsi="Times New Roman" w:cs="Times New Roman"/>
          <w:color w:val="000000"/>
          <w:kern w:val="0"/>
          <w:sz w:val="24"/>
          <w:szCs w:val="24"/>
          <w:lang w:val="en-US"/>
          <w14:ligatures w14:val="none"/>
        </w:rPr>
        <w:t>nasional Perbibitan Kerbau</w:t>
      </w:r>
    </w:p>
    <w:p w14:paraId="5816CB20" w14:textId="77777777" w:rsidR="0047329B" w:rsidRPr="0047329B" w:rsidRDefault="0047329B" w:rsidP="0047329B">
      <w:pPr>
        <w:widowControl w:val="0"/>
        <w:autoSpaceDE w:val="0"/>
        <w:autoSpaceDN w:val="0"/>
        <w:adjustRightInd w:val="0"/>
        <w:spacing w:before="240" w:after="240" w:line="240" w:lineRule="auto"/>
        <w:ind w:left="567" w:hanging="567"/>
        <w:jc w:val="both"/>
        <w:rPr>
          <w:rFonts w:ascii="Times New Roman" w:eastAsia="Calibri" w:hAnsi="Times New Roman" w:cs="Times New Roman"/>
          <w:kern w:val="0"/>
          <w:sz w:val="24"/>
          <w:szCs w:val="24"/>
          <w14:ligatures w14:val="none"/>
        </w:rPr>
      </w:pPr>
      <w:r w:rsidRPr="0047329B">
        <w:rPr>
          <w:rFonts w:ascii="Times New Roman" w:eastAsia="Calibri" w:hAnsi="Times New Roman" w:cs="Times New Roman"/>
          <w:kern w:val="0"/>
          <w:sz w:val="24"/>
          <w:szCs w:val="24"/>
          <w:lang w:val="en-US"/>
          <w14:ligatures w14:val="none"/>
        </w:rPr>
        <w:t xml:space="preserve">Saputra, J. I. 2016. </w:t>
      </w:r>
      <w:proofErr w:type="gramStart"/>
      <w:r w:rsidRPr="0047329B">
        <w:rPr>
          <w:rFonts w:ascii="Times New Roman" w:eastAsia="Calibri" w:hAnsi="Times New Roman" w:cs="Times New Roman"/>
          <w:kern w:val="0"/>
          <w:sz w:val="24"/>
          <w:szCs w:val="24"/>
          <w:lang w:val="en-US"/>
          <w14:ligatures w14:val="none"/>
        </w:rPr>
        <w:t xml:space="preserve">Analisis potensi daya dukung pengembangan peternakan sapi </w:t>
      </w:r>
      <w:r w:rsidRPr="0047329B">
        <w:rPr>
          <w:rFonts w:ascii="Times New Roman" w:eastAsia="Calibri" w:hAnsi="Times New Roman" w:cs="Times New Roman"/>
          <w:kern w:val="0"/>
          <w:sz w:val="24"/>
          <w:szCs w:val="24"/>
          <w:lang w:val="en-US"/>
          <w14:ligatures w14:val="none"/>
        </w:rPr>
        <w:tab/>
        <w:t>potong di Kabupaten Pesawaran.</w:t>
      </w:r>
      <w:proofErr w:type="gramEnd"/>
      <w:r w:rsidRPr="0047329B">
        <w:rPr>
          <w:rFonts w:ascii="Times New Roman" w:eastAsia="Calibri" w:hAnsi="Times New Roman" w:cs="Times New Roman"/>
          <w:kern w:val="0"/>
          <w:sz w:val="24"/>
          <w:szCs w:val="24"/>
          <w:lang w:val="en-US"/>
          <w14:ligatures w14:val="none"/>
        </w:rPr>
        <w:t xml:space="preserve"> </w:t>
      </w:r>
      <w:proofErr w:type="gramStart"/>
      <w:r w:rsidRPr="0047329B">
        <w:rPr>
          <w:rFonts w:ascii="Times New Roman" w:eastAsia="Calibri" w:hAnsi="Times New Roman" w:cs="Times New Roman"/>
          <w:i/>
          <w:iCs/>
          <w:kern w:val="0"/>
          <w:sz w:val="24"/>
          <w:szCs w:val="24"/>
          <w:lang w:val="en-US"/>
          <w14:ligatures w14:val="none"/>
        </w:rPr>
        <w:t>Skripsi</w:t>
      </w:r>
      <w:r w:rsidRPr="0047329B">
        <w:rPr>
          <w:rFonts w:ascii="Times New Roman" w:eastAsia="Calibri" w:hAnsi="Times New Roman" w:cs="Times New Roman"/>
          <w:kern w:val="0"/>
          <w:sz w:val="24"/>
          <w:szCs w:val="24"/>
          <w:lang w:val="en-US"/>
          <w14:ligatures w14:val="none"/>
        </w:rPr>
        <w:t>.</w:t>
      </w:r>
      <w:proofErr w:type="gramEnd"/>
      <w:r w:rsidRPr="0047329B">
        <w:rPr>
          <w:rFonts w:ascii="Times New Roman" w:eastAsia="Calibri" w:hAnsi="Times New Roman" w:cs="Times New Roman"/>
          <w:kern w:val="0"/>
          <w:sz w:val="24"/>
          <w:szCs w:val="24"/>
          <w:lang w:val="en-US"/>
          <w14:ligatures w14:val="none"/>
        </w:rPr>
        <w:t xml:space="preserve"> Fakultas Pertanian. </w:t>
      </w:r>
      <w:proofErr w:type="gramStart"/>
      <w:r w:rsidRPr="0047329B">
        <w:rPr>
          <w:rFonts w:ascii="Times New Roman" w:eastAsia="Calibri" w:hAnsi="Times New Roman" w:cs="Times New Roman"/>
          <w:kern w:val="0"/>
          <w:sz w:val="24"/>
          <w:szCs w:val="24"/>
          <w:lang w:val="en-US"/>
          <w14:ligatures w14:val="none"/>
        </w:rPr>
        <w:t xml:space="preserve">Universitas </w:t>
      </w:r>
      <w:r w:rsidRPr="0047329B">
        <w:rPr>
          <w:rFonts w:ascii="Times New Roman" w:eastAsia="Calibri" w:hAnsi="Times New Roman" w:cs="Times New Roman"/>
          <w:kern w:val="0"/>
          <w:sz w:val="24"/>
          <w:szCs w:val="24"/>
          <w:lang w:val="en-US"/>
          <w14:ligatures w14:val="none"/>
        </w:rPr>
        <w:tab/>
        <w:t>Lampung.</w:t>
      </w:r>
      <w:proofErr w:type="gramEnd"/>
      <w:r w:rsidRPr="0047329B">
        <w:rPr>
          <w:rFonts w:ascii="Times New Roman" w:eastAsia="Calibri" w:hAnsi="Times New Roman" w:cs="Times New Roman"/>
          <w:kern w:val="0"/>
          <w:sz w:val="24"/>
          <w:szCs w:val="24"/>
          <w:lang w:val="en-US"/>
          <w14:ligatures w14:val="none"/>
        </w:rPr>
        <w:t xml:space="preserve"> Bandar Lampung</w:t>
      </w:r>
    </w:p>
    <w:p w14:paraId="31C8C315" w14:textId="77777777" w:rsidR="009D58A6" w:rsidRPr="009D58A6" w:rsidRDefault="009D58A6" w:rsidP="009D58A6">
      <w:pPr>
        <w:spacing w:before="240" w:after="240" w:line="240" w:lineRule="auto"/>
        <w:ind w:left="567" w:hanging="567"/>
        <w:jc w:val="both"/>
        <w:rPr>
          <w:rFonts w:ascii="Times New Roman" w:eastAsia="Times New Roman" w:hAnsi="Times New Roman" w:cs="Times New Roman"/>
          <w:color w:val="000000"/>
          <w:kern w:val="0"/>
          <w:sz w:val="24"/>
          <w:szCs w:val="24"/>
          <w:lang w:val="en-US"/>
          <w14:ligatures w14:val="none"/>
        </w:rPr>
      </w:pPr>
      <w:r w:rsidRPr="009D58A6">
        <w:rPr>
          <w:rFonts w:ascii="Times New Roman" w:eastAsia="Times New Roman" w:hAnsi="Times New Roman" w:cs="Times New Roman"/>
          <w:color w:val="000000"/>
          <w:kern w:val="0"/>
          <w:sz w:val="24"/>
          <w:szCs w:val="24"/>
          <w:lang w:val="en-US"/>
          <w14:ligatures w14:val="none"/>
        </w:rPr>
        <w:t xml:space="preserve">Siba, F. G., W. Suarna, dan N. N. Suryani. 2017. Evaluasi </w:t>
      </w:r>
      <w:proofErr w:type="gramStart"/>
      <w:r w:rsidRPr="009D58A6">
        <w:rPr>
          <w:rFonts w:ascii="Times New Roman" w:eastAsia="Times New Roman" w:hAnsi="Times New Roman" w:cs="Times New Roman"/>
          <w:color w:val="000000"/>
          <w:kern w:val="0"/>
          <w:sz w:val="24"/>
          <w:szCs w:val="24"/>
          <w:lang w:val="en-US"/>
          <w14:ligatures w14:val="none"/>
        </w:rPr>
        <w:t>padang</w:t>
      </w:r>
      <w:proofErr w:type="gramEnd"/>
      <w:r w:rsidRPr="009D58A6">
        <w:rPr>
          <w:rFonts w:ascii="Times New Roman" w:eastAsia="Times New Roman" w:hAnsi="Times New Roman" w:cs="Times New Roman"/>
          <w:color w:val="000000"/>
          <w:kern w:val="0"/>
          <w:sz w:val="24"/>
          <w:szCs w:val="24"/>
          <w:lang w:val="en-US"/>
          <w14:ligatures w14:val="none"/>
        </w:rPr>
        <w:t xml:space="preserve"> penggembalaan </w:t>
      </w:r>
      <w:r w:rsidRPr="009D58A6">
        <w:rPr>
          <w:rFonts w:ascii="Times New Roman" w:eastAsia="Times New Roman" w:hAnsi="Times New Roman" w:cs="Times New Roman"/>
          <w:color w:val="000000"/>
          <w:kern w:val="0"/>
          <w:sz w:val="24"/>
          <w:szCs w:val="24"/>
          <w:lang w:val="en-US"/>
          <w14:ligatures w14:val="none"/>
        </w:rPr>
        <w:tab/>
        <w:t xml:space="preserve">alami Maronggela di Kabupaten Ngada Provinsi Nusa Tenggara Timur. </w:t>
      </w:r>
      <w:r w:rsidRPr="009D58A6">
        <w:rPr>
          <w:rFonts w:ascii="Times New Roman" w:eastAsia="Times New Roman" w:hAnsi="Times New Roman" w:cs="Times New Roman"/>
          <w:color w:val="000000"/>
          <w:kern w:val="0"/>
          <w:sz w:val="24"/>
          <w:szCs w:val="24"/>
          <w:lang w:val="en-US"/>
          <w14:ligatures w14:val="none"/>
        </w:rPr>
        <w:tab/>
      </w:r>
      <w:r w:rsidRPr="009D58A6">
        <w:rPr>
          <w:rFonts w:ascii="Times New Roman" w:eastAsia="Times New Roman" w:hAnsi="Times New Roman" w:cs="Times New Roman"/>
          <w:i/>
          <w:iCs/>
          <w:color w:val="000000"/>
          <w:kern w:val="0"/>
          <w:sz w:val="24"/>
          <w:szCs w:val="24"/>
          <w:lang w:val="en-US"/>
          <w14:ligatures w14:val="none"/>
        </w:rPr>
        <w:t>Majalah Ilmiah Peternakan</w:t>
      </w:r>
      <w:r w:rsidRPr="009D58A6">
        <w:rPr>
          <w:rFonts w:ascii="Times New Roman" w:eastAsia="Times New Roman" w:hAnsi="Times New Roman" w:cs="Times New Roman"/>
          <w:color w:val="000000"/>
          <w:kern w:val="0"/>
          <w:sz w:val="24"/>
          <w:szCs w:val="24"/>
          <w:lang w:val="en-US"/>
          <w14:ligatures w14:val="none"/>
        </w:rPr>
        <w:t>. Vol 2 (1): 1-4.</w:t>
      </w:r>
    </w:p>
    <w:p w14:paraId="4595EB1F" w14:textId="096E0E9A" w:rsidR="0047329B" w:rsidRPr="0047329B" w:rsidRDefault="001D0B05" w:rsidP="0047329B">
      <w:pPr>
        <w:spacing w:before="240" w:after="240" w:line="240" w:lineRule="auto"/>
        <w:ind w:left="567" w:hanging="567"/>
        <w:jc w:val="both"/>
        <w:rPr>
          <w:rFonts w:ascii="Times New Roman" w:eastAsia="Times New Roman" w:hAnsi="Times New Roman" w:cs="Times New Roman"/>
          <w:kern w:val="0"/>
          <w:sz w:val="24"/>
          <w:szCs w:val="24"/>
          <w:lang w:val="en-US"/>
          <w14:ligatures w14:val="none"/>
        </w:rPr>
      </w:pPr>
      <w:proofErr w:type="gramStart"/>
      <w:r w:rsidRPr="001D0B05">
        <w:rPr>
          <w:rFonts w:ascii="Times New Roman" w:eastAsia="Times New Roman" w:hAnsi="Times New Roman" w:cs="Times New Roman"/>
          <w:kern w:val="0"/>
          <w:sz w:val="24"/>
          <w:szCs w:val="24"/>
          <w:lang w:val="en-US"/>
          <w14:ligatures w14:val="none"/>
        </w:rPr>
        <w:lastRenderedPageBreak/>
        <w:t>Usman, S. Abdullah dan Sahrir.</w:t>
      </w:r>
      <w:proofErr w:type="gramEnd"/>
      <w:r w:rsidRPr="001D0B05">
        <w:rPr>
          <w:rFonts w:ascii="Times New Roman" w:eastAsia="Times New Roman" w:hAnsi="Times New Roman" w:cs="Times New Roman"/>
          <w:kern w:val="0"/>
          <w:sz w:val="24"/>
          <w:szCs w:val="24"/>
          <w:lang w:val="en-US"/>
          <w14:ligatures w14:val="none"/>
        </w:rPr>
        <w:t xml:space="preserve"> </w:t>
      </w:r>
      <w:proofErr w:type="gramStart"/>
      <w:r w:rsidRPr="001D0B05">
        <w:rPr>
          <w:rFonts w:ascii="Times New Roman" w:eastAsia="Times New Roman" w:hAnsi="Times New Roman" w:cs="Times New Roman"/>
          <w:kern w:val="0"/>
          <w:sz w:val="24"/>
          <w:szCs w:val="24"/>
          <w:lang w:val="en-US"/>
          <w14:ligatures w14:val="none"/>
        </w:rPr>
        <w:t>2016. Produktivitas Ternak Kambing Lokal di Kabupaten Tolitoli.</w:t>
      </w:r>
      <w:proofErr w:type="gramEnd"/>
      <w:r w:rsidRPr="001D0B05">
        <w:rPr>
          <w:rFonts w:ascii="Times New Roman" w:eastAsia="Times New Roman" w:hAnsi="Times New Roman" w:cs="Times New Roman"/>
          <w:kern w:val="0"/>
          <w:sz w:val="24"/>
          <w:szCs w:val="24"/>
          <w:lang w:val="en-US"/>
          <w14:ligatures w14:val="none"/>
        </w:rPr>
        <w:t xml:space="preserve"> </w:t>
      </w:r>
      <w:proofErr w:type="gramStart"/>
      <w:r w:rsidRPr="001D0B05">
        <w:rPr>
          <w:rFonts w:ascii="Times New Roman" w:eastAsia="Times New Roman" w:hAnsi="Times New Roman" w:cs="Times New Roman"/>
          <w:i/>
          <w:iCs/>
          <w:kern w:val="0"/>
          <w:sz w:val="24"/>
          <w:szCs w:val="24"/>
          <w:lang w:val="en-US"/>
          <w14:ligatures w14:val="none"/>
        </w:rPr>
        <w:t>Jurnal Sains dan Teknologi Tadulako.</w:t>
      </w:r>
      <w:proofErr w:type="gramEnd"/>
      <w:r w:rsidRPr="001D0B05">
        <w:rPr>
          <w:rFonts w:ascii="Times New Roman" w:eastAsia="Times New Roman" w:hAnsi="Times New Roman" w:cs="Times New Roman"/>
          <w:i/>
          <w:iCs/>
          <w:kern w:val="0"/>
          <w:sz w:val="24"/>
          <w:szCs w:val="24"/>
          <w:lang w:val="en-US"/>
          <w14:ligatures w14:val="none"/>
        </w:rPr>
        <w:t xml:space="preserve"> </w:t>
      </w:r>
      <w:r w:rsidRPr="001D0B05">
        <w:rPr>
          <w:rFonts w:ascii="Times New Roman" w:eastAsia="Times New Roman" w:hAnsi="Times New Roman" w:cs="Times New Roman"/>
          <w:kern w:val="0"/>
          <w:sz w:val="24"/>
          <w:szCs w:val="24"/>
          <w:lang w:val="en-US"/>
          <w14:ligatures w14:val="none"/>
        </w:rPr>
        <w:t>Vol 5 (2</w:t>
      </w:r>
      <w:proofErr w:type="gramStart"/>
      <w:r w:rsidRPr="001D0B05">
        <w:rPr>
          <w:rFonts w:ascii="Times New Roman" w:eastAsia="Times New Roman" w:hAnsi="Times New Roman" w:cs="Times New Roman"/>
          <w:kern w:val="0"/>
          <w:sz w:val="24"/>
          <w:szCs w:val="24"/>
          <w:lang w:val="en-US"/>
          <w14:ligatures w14:val="none"/>
        </w:rPr>
        <w:t>) :</w:t>
      </w:r>
      <w:proofErr w:type="gramEnd"/>
      <w:r w:rsidRPr="001D0B05">
        <w:rPr>
          <w:rFonts w:ascii="Times New Roman" w:eastAsia="Times New Roman" w:hAnsi="Times New Roman" w:cs="Times New Roman"/>
          <w:kern w:val="0"/>
          <w:sz w:val="24"/>
          <w:szCs w:val="24"/>
          <w:lang w:val="en-US"/>
          <w14:ligatures w14:val="none"/>
        </w:rPr>
        <w:t xml:space="preserve"> 87 – 95. </w:t>
      </w:r>
    </w:p>
    <w:p w14:paraId="3035A101" w14:textId="5E32DD0B" w:rsidR="0047329B" w:rsidRPr="001D0B05" w:rsidRDefault="0047329B" w:rsidP="00740F97">
      <w:pPr>
        <w:spacing w:before="240" w:after="240" w:line="240" w:lineRule="auto"/>
        <w:ind w:left="567" w:hanging="567"/>
        <w:jc w:val="both"/>
        <w:rPr>
          <w:rFonts w:ascii="Times New Roman" w:eastAsia="Calibri" w:hAnsi="Times New Roman" w:cs="Times New Roman"/>
          <w:kern w:val="0"/>
          <w:sz w:val="24"/>
          <w:szCs w:val="24"/>
          <w:lang w:eastAsia="id-ID"/>
          <w14:ligatures w14:val="none"/>
        </w:rPr>
      </w:pPr>
      <w:r w:rsidRPr="0047329B">
        <w:rPr>
          <w:rFonts w:ascii="Times New Roman" w:eastAsia="Calibri" w:hAnsi="Times New Roman" w:cs="Times New Roman"/>
          <w:kern w:val="0"/>
          <w:sz w:val="24"/>
          <w:szCs w:val="24"/>
          <w:lang w:val="en-US" w:eastAsia="id-ID"/>
          <w14:ligatures w14:val="none"/>
        </w:rPr>
        <w:t xml:space="preserve">Yusriani, Y., Elviwirda, dan M. Sabri. 2015. Kajian pemanfaatan limbah jerami sebagai pakan ternak sapi di Provinsi Aceh. </w:t>
      </w:r>
      <w:proofErr w:type="gramStart"/>
      <w:r w:rsidRPr="0047329B">
        <w:rPr>
          <w:rFonts w:ascii="Times New Roman" w:eastAsia="Calibri" w:hAnsi="Times New Roman" w:cs="Times New Roman"/>
          <w:i/>
          <w:iCs/>
          <w:kern w:val="0"/>
          <w:sz w:val="24"/>
          <w:szCs w:val="24"/>
          <w:lang w:val="en-US" w:eastAsia="id-ID"/>
          <w14:ligatures w14:val="none"/>
        </w:rPr>
        <w:t>Jurnal Peternakan Indonesia</w:t>
      </w:r>
      <w:r w:rsidRPr="0047329B">
        <w:rPr>
          <w:rFonts w:ascii="Times New Roman" w:eastAsia="Calibri" w:hAnsi="Times New Roman" w:cs="Times New Roman"/>
          <w:kern w:val="0"/>
          <w:sz w:val="24"/>
          <w:szCs w:val="24"/>
          <w:lang w:val="en-US" w:eastAsia="id-ID"/>
          <w14:ligatures w14:val="none"/>
        </w:rPr>
        <w:t>.</w:t>
      </w:r>
      <w:proofErr w:type="gramEnd"/>
      <w:r w:rsidRPr="0047329B">
        <w:rPr>
          <w:rFonts w:ascii="Times New Roman" w:eastAsia="Calibri" w:hAnsi="Times New Roman" w:cs="Times New Roman"/>
          <w:kern w:val="0"/>
          <w:sz w:val="24"/>
          <w:szCs w:val="24"/>
          <w:lang w:val="en-US" w:eastAsia="id-ID"/>
          <w14:ligatures w14:val="none"/>
        </w:rPr>
        <w:t xml:space="preserve"> Vol 17 (2): 163-169</w:t>
      </w:r>
    </w:p>
    <w:p w14:paraId="39189C2B" w14:textId="77777777" w:rsidR="00740F97" w:rsidRPr="00740F97" w:rsidRDefault="00740F97" w:rsidP="00740F97">
      <w:pPr>
        <w:spacing w:before="240" w:after="240" w:line="240" w:lineRule="auto"/>
        <w:ind w:left="567" w:hanging="567"/>
        <w:jc w:val="both"/>
        <w:rPr>
          <w:rFonts w:ascii="Times New Roman" w:eastAsia="Calibri" w:hAnsi="Times New Roman" w:cs="Times New Roman"/>
          <w:kern w:val="0"/>
          <w:sz w:val="24"/>
          <w:szCs w:val="24"/>
          <w:lang w:eastAsia="id-ID"/>
          <w14:ligatures w14:val="none"/>
        </w:rPr>
      </w:pPr>
      <w:r w:rsidRPr="00740F97">
        <w:rPr>
          <w:rFonts w:ascii="Times New Roman" w:eastAsia="Calibri" w:hAnsi="Times New Roman" w:cs="Times New Roman"/>
          <w:kern w:val="0"/>
          <w:sz w:val="24"/>
          <w:szCs w:val="24"/>
          <w:lang w:eastAsia="id-ID"/>
          <w14:ligatures w14:val="none"/>
        </w:rPr>
        <w:t xml:space="preserve">Wisantoro,  F. A. 2012 . Potensi dan Daya Dukung Hijauan sebagai Pakan Sapi Potong Rakyat di Kecamatan Pati. </w:t>
      </w:r>
      <w:r w:rsidRPr="00740F97">
        <w:rPr>
          <w:rFonts w:ascii="Times New Roman" w:eastAsia="Calibri" w:hAnsi="Times New Roman" w:cs="Times New Roman"/>
          <w:i/>
          <w:kern w:val="0"/>
          <w:sz w:val="24"/>
          <w:szCs w:val="24"/>
          <w:lang w:eastAsia="id-ID"/>
          <w14:ligatures w14:val="none"/>
        </w:rPr>
        <w:t>Skripsi</w:t>
      </w:r>
      <w:r w:rsidRPr="00740F97">
        <w:rPr>
          <w:rFonts w:ascii="Times New Roman" w:eastAsia="Calibri" w:hAnsi="Times New Roman" w:cs="Times New Roman"/>
          <w:kern w:val="0"/>
          <w:sz w:val="24"/>
          <w:szCs w:val="24"/>
          <w:lang w:eastAsia="id-ID"/>
          <w14:ligatures w14:val="none"/>
        </w:rPr>
        <w:t>.  Fakultas Peternakan.  Institut Pertanian Bogor. Bogor.</w:t>
      </w:r>
    </w:p>
    <w:p w14:paraId="481295FF" w14:textId="77777777" w:rsidR="00740F97" w:rsidRPr="001D0B05" w:rsidRDefault="00740F97" w:rsidP="00740F97">
      <w:pPr>
        <w:spacing w:before="240" w:after="240" w:line="240" w:lineRule="auto"/>
        <w:ind w:left="567" w:hanging="567"/>
        <w:jc w:val="both"/>
        <w:rPr>
          <w:rFonts w:ascii="Times New Roman" w:hAnsi="Times New Roman" w:cs="Times New Roman"/>
          <w:color w:val="000000"/>
          <w:sz w:val="24"/>
          <w:szCs w:val="24"/>
        </w:rPr>
      </w:pPr>
    </w:p>
    <w:p w14:paraId="3754F0A6" w14:textId="77777777" w:rsidR="00C823EC" w:rsidRPr="001700DA" w:rsidRDefault="00C823EC" w:rsidP="001700DA">
      <w:pPr>
        <w:spacing w:after="0" w:line="360" w:lineRule="auto"/>
        <w:ind w:firstLine="720"/>
        <w:jc w:val="both"/>
        <w:rPr>
          <w:rFonts w:ascii="Times New Roman" w:eastAsia="Times New Roman" w:hAnsi="Times New Roman" w:cs="Times New Roman"/>
          <w:color w:val="000000"/>
          <w:kern w:val="0"/>
          <w:sz w:val="24"/>
          <w:szCs w:val="24"/>
          <w14:ligatures w14:val="none"/>
        </w:rPr>
      </w:pPr>
    </w:p>
    <w:p w14:paraId="02777343" w14:textId="0F18B0AF" w:rsidR="00A14EB8" w:rsidRPr="00C823EC" w:rsidRDefault="00A14EB8" w:rsidP="001700DA">
      <w:pPr>
        <w:spacing w:after="0" w:line="360" w:lineRule="auto"/>
        <w:ind w:firstLine="720"/>
        <w:jc w:val="both"/>
        <w:rPr>
          <w:rFonts w:ascii="Times New Roman" w:eastAsia="Times New Roman" w:hAnsi="Times New Roman" w:cs="Times New Roman"/>
          <w:color w:val="000000"/>
          <w:kern w:val="0"/>
          <w:sz w:val="24"/>
          <w:szCs w:val="24"/>
          <w14:ligatures w14:val="none"/>
        </w:rPr>
        <w:sectPr w:rsidR="00A14EB8" w:rsidRPr="00C823EC" w:rsidSect="00C823EC">
          <w:type w:val="continuous"/>
          <w:pgSz w:w="12240" w:h="15840" w:code="1"/>
          <w:pgMar w:top="2268" w:right="1701" w:bottom="1701" w:left="2268" w:header="709" w:footer="0" w:gutter="0"/>
          <w:pgNumType w:start="1"/>
          <w:cols w:num="2" w:space="708"/>
          <w:titlePg/>
          <w:docGrid w:linePitch="360"/>
        </w:sectPr>
      </w:pPr>
    </w:p>
    <w:p w14:paraId="333631FF" w14:textId="1D1EC89F" w:rsidR="00C823EC" w:rsidRPr="001700DA" w:rsidRDefault="00C823EC" w:rsidP="001700DA">
      <w:pPr>
        <w:spacing w:after="0" w:line="360" w:lineRule="auto"/>
        <w:ind w:firstLine="720"/>
        <w:jc w:val="both"/>
        <w:rPr>
          <w:rFonts w:ascii="Times New Roman" w:hAnsi="Times New Roman" w:cs="Times New Roman"/>
          <w:sz w:val="24"/>
          <w:szCs w:val="24"/>
        </w:rPr>
      </w:pPr>
    </w:p>
    <w:sectPr w:rsidR="00C823EC" w:rsidRPr="001700DA" w:rsidSect="00C823EC">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53CF5" w14:textId="77777777" w:rsidR="00C823EC" w:rsidRDefault="00C823EC" w:rsidP="00C823EC">
      <w:pPr>
        <w:spacing w:after="0" w:line="240" w:lineRule="auto"/>
      </w:pPr>
      <w:r>
        <w:separator/>
      </w:r>
    </w:p>
  </w:endnote>
  <w:endnote w:type="continuationSeparator" w:id="0">
    <w:p w14:paraId="339C3DDC" w14:textId="77777777" w:rsidR="00C823EC" w:rsidRDefault="00C823EC" w:rsidP="00C8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AE264" w14:textId="77777777" w:rsidR="00C823EC" w:rsidRDefault="00C823EC" w:rsidP="00C823EC">
      <w:pPr>
        <w:spacing w:after="0" w:line="240" w:lineRule="auto"/>
      </w:pPr>
      <w:r>
        <w:separator/>
      </w:r>
    </w:p>
  </w:footnote>
  <w:footnote w:type="continuationSeparator" w:id="0">
    <w:p w14:paraId="32D877DE" w14:textId="77777777" w:rsidR="00C823EC" w:rsidRDefault="00C823EC" w:rsidP="00C82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51AF4" w14:textId="538EB7ED" w:rsidR="001D0B05" w:rsidRDefault="00C823EC">
    <w:pPr>
      <w:pStyle w:val="Header"/>
    </w:pPr>
    <w:r>
      <w:rPr>
        <w:noProof/>
        <w:lang w:eastAsia="id-ID"/>
      </w:rPr>
      <w:drawing>
        <wp:anchor distT="0" distB="0" distL="114300" distR="114300" simplePos="0" relativeHeight="251659264" behindDoc="1" locked="0" layoutInCell="0" allowOverlap="1" wp14:anchorId="6A08CF49" wp14:editId="78F469E0">
          <wp:simplePos x="0" y="0"/>
          <wp:positionH relativeFrom="margin">
            <wp:align>center</wp:align>
          </wp:positionH>
          <wp:positionV relativeFrom="margin">
            <wp:align>center</wp:align>
          </wp:positionV>
          <wp:extent cx="5250815" cy="5069205"/>
          <wp:effectExtent l="0" t="0" r="6985" b="0"/>
          <wp:wrapNone/>
          <wp:docPr id="1850039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50815" cy="50692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CAE5D" w14:textId="77777777" w:rsidR="001D0B05" w:rsidRDefault="001D0B05" w:rsidP="007366AB">
    <w:pPr>
      <w:pStyle w:val="Header"/>
      <w:spacing w:before="100" w:after="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79F6D" w14:textId="77777777" w:rsidR="001D0B05" w:rsidRDefault="001D0B05">
    <w:pPr>
      <w:pStyle w:val="Header"/>
      <w:jc w:val="right"/>
    </w:pPr>
  </w:p>
  <w:p w14:paraId="719BDA9B" w14:textId="77777777" w:rsidR="001D0B05" w:rsidRDefault="001D0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545"/>
    <w:multiLevelType w:val="hybridMultilevel"/>
    <w:tmpl w:val="965020F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1E805E3B"/>
    <w:multiLevelType w:val="hybridMultilevel"/>
    <w:tmpl w:val="2E302C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3BB6599"/>
    <w:multiLevelType w:val="hybridMultilevel"/>
    <w:tmpl w:val="86B44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EC"/>
    <w:rsid w:val="001700DA"/>
    <w:rsid w:val="001D0B05"/>
    <w:rsid w:val="00380813"/>
    <w:rsid w:val="00414937"/>
    <w:rsid w:val="0047329B"/>
    <w:rsid w:val="0062074A"/>
    <w:rsid w:val="006B7E60"/>
    <w:rsid w:val="007338B7"/>
    <w:rsid w:val="00740F97"/>
    <w:rsid w:val="0078654E"/>
    <w:rsid w:val="009B7263"/>
    <w:rsid w:val="009D58A6"/>
    <w:rsid w:val="00A14EB8"/>
    <w:rsid w:val="00A62A79"/>
    <w:rsid w:val="00BD4086"/>
    <w:rsid w:val="00C823E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1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3EC"/>
    <w:pPr>
      <w:spacing w:after="0" w:line="240" w:lineRule="auto"/>
      <w:jc w:val="center"/>
      <w:outlineLvl w:val="0"/>
    </w:pPr>
    <w:rPr>
      <w:rFonts w:ascii="Times New Roman" w:eastAsia="Times New Roman" w:hAnsi="Times New Roman" w:cs="Times New Roman"/>
      <w:b/>
      <w:kern w:val="0"/>
      <w:sz w:val="24"/>
      <w:szCs w:val="24"/>
      <w14:ligatures w14:val="none"/>
    </w:rPr>
  </w:style>
  <w:style w:type="paragraph" w:styleId="Heading2">
    <w:name w:val="heading 2"/>
    <w:basedOn w:val="ListParagraph"/>
    <w:next w:val="Normal"/>
    <w:link w:val="Heading2Char"/>
    <w:uiPriority w:val="9"/>
    <w:unhideWhenUsed/>
    <w:qFormat/>
    <w:rsid w:val="00C823EC"/>
    <w:pPr>
      <w:spacing w:before="120" w:beforeAutospacing="0" w:after="120" w:afterAutospacing="0" w:line="360" w:lineRule="auto"/>
      <w:ind w:left="0"/>
      <w:jc w:val="center"/>
      <w:outlineLvl w:val="1"/>
    </w:pPr>
    <w:rPr>
      <w:rFonts w:ascii="Times New Roman" w:hAnsi="Times New Roman"/>
      <w:b/>
      <w:lang w:val="id-ID"/>
    </w:rPr>
  </w:style>
  <w:style w:type="paragraph" w:styleId="Heading3">
    <w:name w:val="heading 3"/>
    <w:basedOn w:val="Normal"/>
    <w:next w:val="Normal"/>
    <w:link w:val="Heading3Char"/>
    <w:uiPriority w:val="9"/>
    <w:semiHidden/>
    <w:unhideWhenUsed/>
    <w:qFormat/>
    <w:rsid w:val="00A14E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23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23EC"/>
  </w:style>
  <w:style w:type="table" w:styleId="TableGrid">
    <w:name w:val="Table Grid"/>
    <w:basedOn w:val="TableNormal"/>
    <w:uiPriority w:val="59"/>
    <w:rsid w:val="00C823EC"/>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8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3EC"/>
  </w:style>
  <w:style w:type="character" w:customStyle="1" w:styleId="Heading1Char">
    <w:name w:val="Heading 1 Char"/>
    <w:basedOn w:val="DefaultParagraphFont"/>
    <w:link w:val="Heading1"/>
    <w:uiPriority w:val="9"/>
    <w:rsid w:val="00C823EC"/>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C823EC"/>
    <w:rPr>
      <w:rFonts w:ascii="Times New Roman" w:eastAsia="Times New Roman" w:hAnsi="Times New Roman" w:cs="Times New Roman"/>
      <w:b/>
      <w:kern w:val="0"/>
      <w:sz w:val="24"/>
      <w:szCs w:val="24"/>
      <w14:ligatures w14:val="none"/>
    </w:rPr>
  </w:style>
  <w:style w:type="character" w:customStyle="1" w:styleId="markedcontent">
    <w:name w:val="markedcontent"/>
    <w:basedOn w:val="DefaultParagraphFont"/>
    <w:rsid w:val="00C823EC"/>
  </w:style>
  <w:style w:type="paragraph" w:styleId="ListParagraph">
    <w:name w:val="List Paragraph"/>
    <w:basedOn w:val="Normal"/>
    <w:uiPriority w:val="34"/>
    <w:qFormat/>
    <w:rsid w:val="00C823EC"/>
    <w:pPr>
      <w:spacing w:before="100" w:beforeAutospacing="1" w:after="100" w:afterAutospacing="1" w:line="268" w:lineRule="auto"/>
      <w:ind w:left="720"/>
      <w:contextualSpacing/>
    </w:pPr>
    <w:rPr>
      <w:rFonts w:ascii="Calibri" w:eastAsia="Times New Roman" w:hAnsi="Calibri" w:cs="Times New Roman"/>
      <w:kern w:val="0"/>
      <w:sz w:val="24"/>
      <w:szCs w:val="24"/>
      <w:lang w:val="en-US"/>
      <w14:ligatures w14:val="none"/>
    </w:rPr>
  </w:style>
  <w:style w:type="paragraph" w:styleId="Caption">
    <w:name w:val="caption"/>
    <w:basedOn w:val="Normal"/>
    <w:next w:val="Normal"/>
    <w:uiPriority w:val="35"/>
    <w:unhideWhenUsed/>
    <w:qFormat/>
    <w:rsid w:val="00C823EC"/>
    <w:pPr>
      <w:spacing w:beforeAutospacing="1" w:after="200" w:afterAutospacing="1" w:line="240" w:lineRule="auto"/>
    </w:pPr>
    <w:rPr>
      <w:rFonts w:ascii="Calibri" w:eastAsia="Times New Roman" w:hAnsi="Calibri" w:cs="Times New Roman"/>
      <w:i/>
      <w:iCs/>
      <w:color w:val="44546A" w:themeColor="text2"/>
      <w:kern w:val="0"/>
      <w:sz w:val="18"/>
      <w:szCs w:val="18"/>
      <w:lang w:val="en-US"/>
      <w14:ligatures w14:val="none"/>
    </w:rPr>
  </w:style>
  <w:style w:type="character" w:customStyle="1" w:styleId="Heading3Char">
    <w:name w:val="Heading 3 Char"/>
    <w:basedOn w:val="DefaultParagraphFont"/>
    <w:link w:val="Heading3"/>
    <w:uiPriority w:val="9"/>
    <w:semiHidden/>
    <w:rsid w:val="00A14EB8"/>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3EC"/>
    <w:pPr>
      <w:spacing w:after="0" w:line="240" w:lineRule="auto"/>
      <w:jc w:val="center"/>
      <w:outlineLvl w:val="0"/>
    </w:pPr>
    <w:rPr>
      <w:rFonts w:ascii="Times New Roman" w:eastAsia="Times New Roman" w:hAnsi="Times New Roman" w:cs="Times New Roman"/>
      <w:b/>
      <w:kern w:val="0"/>
      <w:sz w:val="24"/>
      <w:szCs w:val="24"/>
      <w14:ligatures w14:val="none"/>
    </w:rPr>
  </w:style>
  <w:style w:type="paragraph" w:styleId="Heading2">
    <w:name w:val="heading 2"/>
    <w:basedOn w:val="ListParagraph"/>
    <w:next w:val="Normal"/>
    <w:link w:val="Heading2Char"/>
    <w:uiPriority w:val="9"/>
    <w:unhideWhenUsed/>
    <w:qFormat/>
    <w:rsid w:val="00C823EC"/>
    <w:pPr>
      <w:spacing w:before="120" w:beforeAutospacing="0" w:after="120" w:afterAutospacing="0" w:line="360" w:lineRule="auto"/>
      <w:ind w:left="0"/>
      <w:jc w:val="center"/>
      <w:outlineLvl w:val="1"/>
    </w:pPr>
    <w:rPr>
      <w:rFonts w:ascii="Times New Roman" w:hAnsi="Times New Roman"/>
      <w:b/>
      <w:lang w:val="id-ID"/>
    </w:rPr>
  </w:style>
  <w:style w:type="paragraph" w:styleId="Heading3">
    <w:name w:val="heading 3"/>
    <w:basedOn w:val="Normal"/>
    <w:next w:val="Normal"/>
    <w:link w:val="Heading3Char"/>
    <w:uiPriority w:val="9"/>
    <w:semiHidden/>
    <w:unhideWhenUsed/>
    <w:qFormat/>
    <w:rsid w:val="00A14E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23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23EC"/>
  </w:style>
  <w:style w:type="table" w:styleId="TableGrid">
    <w:name w:val="Table Grid"/>
    <w:basedOn w:val="TableNormal"/>
    <w:uiPriority w:val="59"/>
    <w:rsid w:val="00C823EC"/>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8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3EC"/>
  </w:style>
  <w:style w:type="character" w:customStyle="1" w:styleId="Heading1Char">
    <w:name w:val="Heading 1 Char"/>
    <w:basedOn w:val="DefaultParagraphFont"/>
    <w:link w:val="Heading1"/>
    <w:uiPriority w:val="9"/>
    <w:rsid w:val="00C823EC"/>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C823EC"/>
    <w:rPr>
      <w:rFonts w:ascii="Times New Roman" w:eastAsia="Times New Roman" w:hAnsi="Times New Roman" w:cs="Times New Roman"/>
      <w:b/>
      <w:kern w:val="0"/>
      <w:sz w:val="24"/>
      <w:szCs w:val="24"/>
      <w14:ligatures w14:val="none"/>
    </w:rPr>
  </w:style>
  <w:style w:type="character" w:customStyle="1" w:styleId="markedcontent">
    <w:name w:val="markedcontent"/>
    <w:basedOn w:val="DefaultParagraphFont"/>
    <w:rsid w:val="00C823EC"/>
  </w:style>
  <w:style w:type="paragraph" w:styleId="ListParagraph">
    <w:name w:val="List Paragraph"/>
    <w:basedOn w:val="Normal"/>
    <w:uiPriority w:val="34"/>
    <w:qFormat/>
    <w:rsid w:val="00C823EC"/>
    <w:pPr>
      <w:spacing w:before="100" w:beforeAutospacing="1" w:after="100" w:afterAutospacing="1" w:line="268" w:lineRule="auto"/>
      <w:ind w:left="720"/>
      <w:contextualSpacing/>
    </w:pPr>
    <w:rPr>
      <w:rFonts w:ascii="Calibri" w:eastAsia="Times New Roman" w:hAnsi="Calibri" w:cs="Times New Roman"/>
      <w:kern w:val="0"/>
      <w:sz w:val="24"/>
      <w:szCs w:val="24"/>
      <w:lang w:val="en-US"/>
      <w14:ligatures w14:val="none"/>
    </w:rPr>
  </w:style>
  <w:style w:type="paragraph" w:styleId="Caption">
    <w:name w:val="caption"/>
    <w:basedOn w:val="Normal"/>
    <w:next w:val="Normal"/>
    <w:uiPriority w:val="35"/>
    <w:unhideWhenUsed/>
    <w:qFormat/>
    <w:rsid w:val="00C823EC"/>
    <w:pPr>
      <w:spacing w:beforeAutospacing="1" w:after="200" w:afterAutospacing="1" w:line="240" w:lineRule="auto"/>
    </w:pPr>
    <w:rPr>
      <w:rFonts w:ascii="Calibri" w:eastAsia="Times New Roman" w:hAnsi="Calibri" w:cs="Times New Roman"/>
      <w:i/>
      <w:iCs/>
      <w:color w:val="44546A" w:themeColor="text2"/>
      <w:kern w:val="0"/>
      <w:sz w:val="18"/>
      <w:szCs w:val="18"/>
      <w:lang w:val="en-US"/>
      <w14:ligatures w14:val="none"/>
    </w:rPr>
  </w:style>
  <w:style w:type="character" w:customStyle="1" w:styleId="Heading3Char">
    <w:name w:val="Heading 3 Char"/>
    <w:basedOn w:val="DefaultParagraphFont"/>
    <w:link w:val="Heading3"/>
    <w:uiPriority w:val="9"/>
    <w:semiHidden/>
    <w:rsid w:val="00A14E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5447</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mahbub muhamad</dc:creator>
  <cp:lastModifiedBy>2RTF3-FGDG4-JYXFQ-HVWGY-FDB4D</cp:lastModifiedBy>
  <cp:revision>2</cp:revision>
  <dcterms:created xsi:type="dcterms:W3CDTF">2023-08-31T09:10:00Z</dcterms:created>
  <dcterms:modified xsi:type="dcterms:W3CDTF">2023-08-31T09:10:00Z</dcterms:modified>
</cp:coreProperties>
</file>