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D95" w:rsidRPr="00A8112E" w:rsidRDefault="00A65D95" w:rsidP="007A2F0B">
      <w:pPr>
        <w:spacing w:after="0" w:line="240" w:lineRule="auto"/>
        <w:jc w:val="center"/>
        <w:rPr>
          <w:rFonts w:ascii="Times New Roman" w:eastAsia="Calibri" w:hAnsi="Times New Roman" w:cs="Times New Roman"/>
          <w:b/>
          <w:sz w:val="24"/>
          <w:szCs w:val="24"/>
          <w:lang w:val="id-ID"/>
        </w:rPr>
      </w:pPr>
      <w:r w:rsidRPr="00A8112E">
        <w:rPr>
          <w:rFonts w:ascii="Times New Roman" w:eastAsia="Calibri" w:hAnsi="Times New Roman" w:cs="Times New Roman"/>
          <w:b/>
          <w:sz w:val="24"/>
          <w:szCs w:val="24"/>
          <w:lang w:val="id-ID"/>
        </w:rPr>
        <w:t>PENGARUH PUPUK KAL</w:t>
      </w:r>
      <w:r>
        <w:rPr>
          <w:rFonts w:ascii="Times New Roman" w:eastAsia="Calibri" w:hAnsi="Times New Roman" w:cs="Times New Roman"/>
          <w:b/>
          <w:sz w:val="24"/>
          <w:szCs w:val="24"/>
          <w:lang w:val="id-ID"/>
        </w:rPr>
        <w:t>IUM NITRAT TERHADAP SERAPAN</w:t>
      </w:r>
      <w:r w:rsidRPr="00A8112E">
        <w:rPr>
          <w:rFonts w:ascii="Times New Roman" w:eastAsia="Calibri" w:hAnsi="Times New Roman" w:cs="Times New Roman"/>
          <w:b/>
          <w:sz w:val="24"/>
          <w:szCs w:val="24"/>
          <w:lang w:val="id-ID"/>
        </w:rPr>
        <w:t xml:space="preserve"> K</w:t>
      </w:r>
      <w:r>
        <w:rPr>
          <w:rFonts w:ascii="Times New Roman" w:eastAsia="Calibri" w:hAnsi="Times New Roman" w:cs="Times New Roman"/>
          <w:b/>
          <w:sz w:val="24"/>
          <w:szCs w:val="24"/>
        </w:rPr>
        <w:t>ALIUM</w:t>
      </w:r>
      <w:r w:rsidRPr="00A8112E">
        <w:rPr>
          <w:rFonts w:ascii="Times New Roman" w:eastAsia="Calibri" w:hAnsi="Times New Roman" w:cs="Times New Roman"/>
          <w:b/>
          <w:sz w:val="24"/>
          <w:szCs w:val="24"/>
          <w:lang w:val="id-ID"/>
        </w:rPr>
        <w:t xml:space="preserve"> KELAPA SAWIT PADA PEMUPUKAN MELALUI KETIAK PELEPAH</w:t>
      </w:r>
    </w:p>
    <w:p w:rsidR="00A65D95" w:rsidRDefault="00A65D95" w:rsidP="00A65D95">
      <w:pPr>
        <w:spacing w:after="0" w:line="240" w:lineRule="auto"/>
        <w:jc w:val="center"/>
        <w:rPr>
          <w:rFonts w:ascii="Times New Roman" w:eastAsia="Calibri" w:hAnsi="Times New Roman" w:cs="Times New Roman"/>
          <w:sz w:val="24"/>
          <w:szCs w:val="24"/>
        </w:rPr>
      </w:pPr>
    </w:p>
    <w:p w:rsidR="00A65D95" w:rsidRPr="00A65D95" w:rsidRDefault="00A65D95" w:rsidP="00A65D95">
      <w:pPr>
        <w:tabs>
          <w:tab w:val="left" w:pos="4482"/>
        </w:tabs>
        <w:spacing w:after="0" w:line="240" w:lineRule="auto"/>
        <w:jc w:val="center"/>
        <w:rPr>
          <w:rFonts w:ascii="Times New Roman" w:eastAsia="Times New Roman" w:hAnsi="Times New Roman" w:cs="Times New Roman"/>
          <w:b/>
          <w:i/>
          <w:color w:val="202124"/>
          <w:sz w:val="24"/>
          <w:szCs w:val="24"/>
          <w:lang w:val="en"/>
        </w:rPr>
      </w:pPr>
      <w:r w:rsidRPr="00A65D95">
        <w:rPr>
          <w:rFonts w:ascii="Times New Roman" w:eastAsia="Times New Roman" w:hAnsi="Times New Roman" w:cs="Times New Roman"/>
          <w:b/>
          <w:i/>
          <w:color w:val="202124"/>
          <w:sz w:val="24"/>
          <w:szCs w:val="24"/>
          <w:lang w:val="en"/>
        </w:rPr>
        <w:t>THE INFLUENCE OF POTASSIUM NITRATE FERTILIZER ON POTASSIUM UPTAKE IN OIL PALM THROUGHT THE AXIL FERTILIZATION</w:t>
      </w:r>
    </w:p>
    <w:p w:rsidR="00A65D95" w:rsidRDefault="00A65D95" w:rsidP="00A65D95">
      <w:pPr>
        <w:spacing w:after="0" w:line="240" w:lineRule="auto"/>
        <w:jc w:val="center"/>
        <w:rPr>
          <w:rFonts w:ascii="Times New Roman" w:eastAsia="Calibri" w:hAnsi="Times New Roman" w:cs="Times New Roman"/>
          <w:sz w:val="24"/>
          <w:szCs w:val="24"/>
        </w:rPr>
      </w:pPr>
    </w:p>
    <w:p w:rsidR="00A65D95" w:rsidRPr="00A65D95" w:rsidRDefault="00A65D95" w:rsidP="00A65D95">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Wili Suprianto</w:t>
      </w:r>
      <w:r w:rsidRPr="00A65D95">
        <w:rPr>
          <w:rFonts w:ascii="Times New Roman" w:eastAsia="Calibri" w:hAnsi="Times New Roman" w:cs="Times New Roman"/>
          <w:b/>
          <w:sz w:val="24"/>
          <w:szCs w:val="24"/>
        </w:rPr>
        <w:t xml:space="preserve"> </w:t>
      </w:r>
      <w:r w:rsidRPr="00A65D95">
        <w:rPr>
          <w:rFonts w:ascii="Times New Roman" w:eastAsia="Calibri" w:hAnsi="Times New Roman" w:cs="Times New Roman"/>
          <w:b/>
          <w:sz w:val="24"/>
          <w:szCs w:val="24"/>
          <w:vertAlign w:val="superscript"/>
        </w:rPr>
        <w:t>*1</w:t>
      </w:r>
      <w:r w:rsidRPr="007A2F0B">
        <w:rPr>
          <w:rFonts w:ascii="Times New Roman" w:eastAsia="Calibri" w:hAnsi="Times New Roman" w:cs="Times New Roman"/>
          <w:b/>
          <w:sz w:val="24"/>
          <w:szCs w:val="24"/>
          <w:vertAlign w:val="superscript"/>
        </w:rPr>
        <w:t>)</w:t>
      </w:r>
      <w:r w:rsidR="007A2F0B" w:rsidRPr="007A2F0B">
        <w:rPr>
          <w:rFonts w:ascii="Times New Roman" w:eastAsia="Calibri" w:hAnsi="Times New Roman" w:cs="Times New Roman"/>
          <w:b/>
          <w:sz w:val="24"/>
          <w:szCs w:val="24"/>
          <w:vertAlign w:val="superscript"/>
        </w:rPr>
        <w:t>,</w:t>
      </w:r>
      <w:r w:rsidR="007A2F0B">
        <w:rPr>
          <w:rFonts w:ascii="Times New Roman" w:eastAsia="Calibri" w:hAnsi="Times New Roman" w:cs="Times New Roman"/>
          <w:b/>
          <w:sz w:val="24"/>
          <w:szCs w:val="24"/>
        </w:rPr>
        <w:t xml:space="preserve"> </w:t>
      </w:r>
      <w:r w:rsidRPr="00A65D95">
        <w:rPr>
          <w:rFonts w:ascii="Times New Roman" w:eastAsia="Calibri" w:hAnsi="Times New Roman" w:cs="Times New Roman"/>
          <w:b/>
          <w:sz w:val="24"/>
          <w:szCs w:val="24"/>
        </w:rPr>
        <w:t xml:space="preserve">Warmanti Mildaryani </w:t>
      </w:r>
      <w:r w:rsidRPr="00A65D95">
        <w:rPr>
          <w:rFonts w:ascii="Times New Roman" w:eastAsia="Calibri" w:hAnsi="Times New Roman" w:cs="Times New Roman"/>
          <w:b/>
          <w:sz w:val="24"/>
          <w:szCs w:val="24"/>
          <w:vertAlign w:val="superscript"/>
        </w:rPr>
        <w:t>*2)</w:t>
      </w:r>
      <w:r w:rsidRPr="00A65D95">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F. Didiet Heru Swasono</w:t>
      </w:r>
      <w:r w:rsidRPr="00A65D95">
        <w:rPr>
          <w:rFonts w:ascii="Times New Roman" w:eastAsia="Calibri" w:hAnsi="Times New Roman" w:cs="Times New Roman"/>
          <w:b/>
          <w:sz w:val="24"/>
          <w:szCs w:val="24"/>
        </w:rPr>
        <w:t xml:space="preserve"> </w:t>
      </w:r>
      <w:r w:rsidRPr="00A65D95">
        <w:rPr>
          <w:rFonts w:ascii="Times New Roman" w:eastAsia="Calibri" w:hAnsi="Times New Roman" w:cs="Times New Roman"/>
          <w:b/>
          <w:sz w:val="24"/>
          <w:szCs w:val="24"/>
          <w:vertAlign w:val="superscript"/>
        </w:rPr>
        <w:t>*2)</w:t>
      </w:r>
    </w:p>
    <w:p w:rsidR="00A65D95" w:rsidRPr="00A65D95" w:rsidRDefault="00A65D95" w:rsidP="00A65D95">
      <w:pPr>
        <w:numPr>
          <w:ilvl w:val="0"/>
          <w:numId w:val="5"/>
        </w:numPr>
        <w:spacing w:after="200" w:line="276" w:lineRule="auto"/>
        <w:ind w:left="284"/>
        <w:contextualSpacing/>
        <w:jc w:val="center"/>
        <w:rPr>
          <w:rFonts w:ascii="Times New Roman" w:eastAsia="Calibri" w:hAnsi="Times New Roman" w:cs="Times New Roman"/>
          <w:sz w:val="24"/>
          <w:szCs w:val="24"/>
        </w:rPr>
      </w:pPr>
      <w:r w:rsidRPr="00A65D95">
        <w:rPr>
          <w:rFonts w:ascii="Times New Roman" w:eastAsia="Calibri" w:hAnsi="Times New Roman" w:cs="Times New Roman"/>
          <w:sz w:val="24"/>
          <w:szCs w:val="24"/>
        </w:rPr>
        <w:t>Mahasiswa Program Studi agroteknologi, Universitas Mercu Buana Yogyakarta,</w:t>
      </w:r>
    </w:p>
    <w:p w:rsidR="00A65D95" w:rsidRPr="00A65D95" w:rsidRDefault="00A65D95" w:rsidP="00A65D95">
      <w:pPr>
        <w:numPr>
          <w:ilvl w:val="0"/>
          <w:numId w:val="5"/>
        </w:numPr>
        <w:spacing w:after="200" w:line="276" w:lineRule="auto"/>
        <w:ind w:left="284"/>
        <w:contextualSpacing/>
        <w:jc w:val="center"/>
        <w:rPr>
          <w:rFonts w:ascii="Times New Roman" w:eastAsia="Calibri" w:hAnsi="Times New Roman" w:cs="Times New Roman"/>
          <w:sz w:val="24"/>
          <w:szCs w:val="24"/>
        </w:rPr>
      </w:pPr>
      <w:r w:rsidRPr="00A65D95">
        <w:rPr>
          <w:rFonts w:ascii="Times New Roman" w:eastAsia="Calibri" w:hAnsi="Times New Roman" w:cs="Times New Roman"/>
          <w:sz w:val="24"/>
          <w:szCs w:val="24"/>
        </w:rPr>
        <w:t>Dosen Program Studi Agroteknologi, Fakultas Agroindustri, Universitas Mercu Buana Yogyakarta.</w:t>
      </w:r>
    </w:p>
    <w:p w:rsidR="00A65D95" w:rsidRPr="00A65D95" w:rsidRDefault="00A65D95" w:rsidP="00A65D95">
      <w:pPr>
        <w:spacing w:after="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Email: Wilisuprianto25</w:t>
      </w:r>
      <w:r w:rsidRPr="00A65D95">
        <w:rPr>
          <w:rFonts w:ascii="Times New Roman" w:eastAsia="Calibri" w:hAnsi="Times New Roman" w:cs="Times New Roman"/>
          <w:sz w:val="24"/>
          <w:szCs w:val="24"/>
        </w:rPr>
        <w:t>@gmail.com</w:t>
      </w:r>
    </w:p>
    <w:p w:rsidR="00A65D95" w:rsidRPr="00A8112E" w:rsidRDefault="00A65D95" w:rsidP="00FC13DA">
      <w:pPr>
        <w:spacing w:after="200" w:line="240" w:lineRule="auto"/>
        <w:rPr>
          <w:rFonts w:ascii="Times New Roman" w:eastAsia="Calibri" w:hAnsi="Times New Roman" w:cs="Times New Roman"/>
          <w:b/>
          <w:sz w:val="24"/>
          <w:szCs w:val="24"/>
          <w:lang w:val="id-ID"/>
        </w:rPr>
      </w:pPr>
    </w:p>
    <w:p w:rsidR="00A65D95" w:rsidRPr="00A8112E" w:rsidRDefault="00A65D95" w:rsidP="00A65D95">
      <w:pPr>
        <w:spacing w:after="200" w:line="240" w:lineRule="auto"/>
        <w:jc w:val="center"/>
        <w:rPr>
          <w:rFonts w:ascii="Times New Roman" w:eastAsia="Calibri" w:hAnsi="Times New Roman" w:cs="Times New Roman"/>
          <w:b/>
          <w:sz w:val="24"/>
          <w:szCs w:val="24"/>
        </w:rPr>
      </w:pPr>
      <w:r w:rsidRPr="00A8112E">
        <w:rPr>
          <w:rFonts w:ascii="Times New Roman" w:eastAsia="Calibri" w:hAnsi="Times New Roman" w:cs="Times New Roman"/>
          <w:b/>
          <w:sz w:val="24"/>
          <w:szCs w:val="24"/>
        </w:rPr>
        <w:t>Intisari</w:t>
      </w:r>
    </w:p>
    <w:p w:rsidR="00A65D95" w:rsidRPr="00A8112E" w:rsidRDefault="00A65D95" w:rsidP="00A65D95">
      <w:pPr>
        <w:spacing w:after="200" w:line="240" w:lineRule="auto"/>
        <w:ind w:firstLine="720"/>
        <w:jc w:val="both"/>
        <w:rPr>
          <w:rFonts w:ascii="Times New Roman" w:eastAsia="Calibri" w:hAnsi="Times New Roman" w:cs="Times New Roman"/>
          <w:sz w:val="24"/>
          <w:szCs w:val="24"/>
        </w:rPr>
      </w:pPr>
      <w:r w:rsidRPr="00A8112E">
        <w:rPr>
          <w:rFonts w:ascii="Times New Roman" w:eastAsia="Calibri" w:hAnsi="Times New Roman" w:cs="Times New Roman"/>
          <w:sz w:val="24"/>
          <w:szCs w:val="24"/>
          <w:lang w:val="id-ID"/>
        </w:rPr>
        <w:t>Penelitian ini bertujuan untuk mengkaji pengaruh dosis pupuk kalium nitrat dan letak ketiak pele</w:t>
      </w:r>
      <w:r>
        <w:rPr>
          <w:rFonts w:ascii="Times New Roman" w:eastAsia="Calibri" w:hAnsi="Times New Roman" w:cs="Times New Roman"/>
          <w:sz w:val="24"/>
          <w:szCs w:val="24"/>
          <w:lang w:val="id-ID"/>
        </w:rPr>
        <w:t>pah daun kelapa sawit terhadap</w:t>
      </w:r>
      <w:r w:rsidRPr="00A8112E">
        <w:rPr>
          <w:rFonts w:ascii="Times New Roman" w:eastAsia="Calibri" w:hAnsi="Times New Roman" w:cs="Times New Roman"/>
          <w:sz w:val="24"/>
          <w:szCs w:val="24"/>
          <w:lang w:val="id-ID"/>
        </w:rPr>
        <w:t xml:space="preserve"> kandungan K</w:t>
      </w:r>
      <w:r w:rsidRPr="00A8112E">
        <w:rPr>
          <w:rFonts w:ascii="Times New Roman" w:eastAsia="Calibri" w:hAnsi="Times New Roman" w:cs="Times New Roman"/>
          <w:sz w:val="24"/>
          <w:szCs w:val="24"/>
        </w:rPr>
        <w:t xml:space="preserve"> daun</w:t>
      </w:r>
      <w:r w:rsidRPr="00A8112E">
        <w:rPr>
          <w:rFonts w:ascii="Times New Roman" w:eastAsia="Calibri" w:hAnsi="Times New Roman" w:cs="Times New Roman"/>
          <w:sz w:val="24"/>
          <w:szCs w:val="24"/>
          <w:lang w:val="id-ID"/>
        </w:rPr>
        <w:t xml:space="preserve">, serapan hara </w:t>
      </w:r>
      <w:r>
        <w:rPr>
          <w:rFonts w:ascii="Times New Roman" w:eastAsia="Calibri" w:hAnsi="Times New Roman" w:cs="Times New Roman"/>
          <w:sz w:val="24"/>
          <w:szCs w:val="24"/>
        </w:rPr>
        <w:t>K daun serta</w:t>
      </w:r>
      <w:r w:rsidRPr="00A8112E">
        <w:rPr>
          <w:rFonts w:ascii="Times New Roman" w:eastAsia="Calibri" w:hAnsi="Times New Roman" w:cs="Times New Roman"/>
          <w:sz w:val="24"/>
          <w:szCs w:val="24"/>
        </w:rPr>
        <w:t xml:space="preserve"> </w:t>
      </w:r>
      <w:r w:rsidRPr="00A8112E">
        <w:rPr>
          <w:rFonts w:ascii="Times New Roman" w:eastAsia="Calibri" w:hAnsi="Times New Roman" w:cs="Times New Roman"/>
          <w:sz w:val="24"/>
          <w:szCs w:val="24"/>
          <w:lang w:val="id-ID"/>
        </w:rPr>
        <w:t xml:space="preserve">efisiensi serapan pada tanaman kelapa sawit. Penelitian ini telah dilaksanakan pada bulan Maret – Juli 2020 </w:t>
      </w:r>
      <w:r w:rsidRPr="00A8112E">
        <w:rPr>
          <w:rFonts w:ascii="Times New Roman" w:eastAsia="Times New Roman" w:hAnsi="Times New Roman" w:cs="Times New Roman"/>
          <w:sz w:val="24"/>
          <w:szCs w:val="24"/>
          <w:lang w:val="id-ID"/>
        </w:rPr>
        <w:t xml:space="preserve">di Kebun Kelapa Sawit </w:t>
      </w:r>
      <w:r w:rsidRPr="00A8112E">
        <w:rPr>
          <w:rFonts w:ascii="Times New Roman" w:eastAsia="Times New Roman" w:hAnsi="Times New Roman" w:cs="Times New Roman"/>
          <w:sz w:val="24"/>
          <w:szCs w:val="24"/>
        </w:rPr>
        <w:t xml:space="preserve">Masyarakat </w:t>
      </w:r>
      <w:r w:rsidRPr="00A8112E">
        <w:rPr>
          <w:rFonts w:ascii="Times New Roman" w:eastAsia="Times New Roman" w:hAnsi="Times New Roman" w:cs="Times New Roman"/>
          <w:sz w:val="24"/>
          <w:szCs w:val="24"/>
          <w:lang w:val="id-ID"/>
        </w:rPr>
        <w:t>di Kecamatan Simpang Dua, Kabupaten Ketapang, Kalimantan Barat. Sedangkan untuk analisis tanah dan jaringan dilakukan di Laboratorium Balai Pengkajian Teknologi Pertanian (BPTP) Kalimantan Barat.</w:t>
      </w:r>
      <w:r w:rsidRPr="00A8112E">
        <w:rPr>
          <w:rFonts w:ascii="Times New Roman" w:eastAsia="Calibri" w:hAnsi="Times New Roman" w:cs="Times New Roman"/>
          <w:sz w:val="24"/>
          <w:szCs w:val="24"/>
          <w:lang w:val="id-ID"/>
        </w:rPr>
        <w:t xml:space="preserve"> Metode yang digunakan adalah percobaan factorial 2 faktor, yang ditata dalam rancangan petak terbagi dan dianalisis menggunakan anova taraf 5% serta uji lanjut dengan DMRT taraf 5% untuk mencari perbedaan antar rerata perlakuan..</w:t>
      </w:r>
      <w:r w:rsidRPr="00A8112E">
        <w:rPr>
          <w:rFonts w:ascii="Times New Roman" w:eastAsia="Times New Roman" w:hAnsi="Times New Roman" w:cs="Times New Roman"/>
          <w:color w:val="000000"/>
          <w:sz w:val="24"/>
          <w:szCs w:val="24"/>
          <w:lang w:val="id-ID" w:eastAsia="id-ID"/>
        </w:rPr>
        <w:t xml:space="preserve"> </w:t>
      </w:r>
      <w:r w:rsidRPr="00A8112E">
        <w:rPr>
          <w:rFonts w:ascii="Times New Roman" w:eastAsia="Times New Roman" w:hAnsi="Times New Roman" w:cs="Times New Roman"/>
          <w:color w:val="000000"/>
          <w:sz w:val="24"/>
          <w:szCs w:val="24"/>
          <w:lang w:eastAsia="id-ID"/>
        </w:rPr>
        <w:t xml:space="preserve">Hasil penelitian menunjukan bahwa </w:t>
      </w:r>
      <w:r w:rsidRPr="00A8112E">
        <w:rPr>
          <w:rFonts w:ascii="Times New Roman" w:eastAsia="Times New Roman" w:hAnsi="Times New Roman" w:cs="Times New Roman"/>
          <w:color w:val="000000"/>
          <w:sz w:val="24"/>
          <w:szCs w:val="24"/>
          <w:lang w:val="id-ID" w:eastAsia="id-ID"/>
        </w:rPr>
        <w:t xml:space="preserve">tidak terdapat interaksi yang nyata antara dosis pupuk kalium nitrat dengan letak ketiak pelepah dalam mempengaruhi serapan hara K daun kelapa sawit umur 5 tahun. Pemupukan dengan dosis 200, 250, dan 300 g/pohon menghasilkan serapan hara K yang tidak berbeda secara signifikan. Dosis 200 g/pohon yang diaplikasikan lewat ketiak pelepah telah cukup memberikan serapan hara yang sama tinggi dengan dosis lainnya. Letak ketiak yang berbeda tidak memberikan pengaruh yang berbeda terhadap serapan hara K daun kelapa sawit umur 5 tahun. Pada pemupukan melalui ketiak pelepah dapat dipilih letak ketiak yang paling mudah terjangkau. </w:t>
      </w:r>
      <w:r w:rsidRPr="00A8112E">
        <w:rPr>
          <w:rFonts w:ascii="Times New Roman" w:eastAsia="Times New Roman" w:hAnsi="Times New Roman" w:cs="Times New Roman"/>
          <w:color w:val="000000"/>
          <w:sz w:val="24"/>
          <w:szCs w:val="24"/>
          <w:lang w:eastAsia="id-ID"/>
        </w:rPr>
        <w:t>P</w:t>
      </w:r>
      <w:r w:rsidRPr="00A8112E">
        <w:rPr>
          <w:rFonts w:ascii="Times New Roman" w:eastAsia="Times New Roman" w:hAnsi="Times New Roman" w:cs="Times New Roman"/>
          <w:color w:val="000000"/>
          <w:sz w:val="24"/>
          <w:szCs w:val="24"/>
          <w:lang w:val="id-ID" w:eastAsia="id-ID"/>
        </w:rPr>
        <w:t xml:space="preserve">emupukan </w:t>
      </w:r>
      <w:r w:rsidRPr="00A8112E">
        <w:rPr>
          <w:rFonts w:ascii="Times New Roman" w:eastAsia="Times New Roman" w:hAnsi="Times New Roman" w:cs="Times New Roman"/>
          <w:color w:val="000000"/>
          <w:sz w:val="24"/>
          <w:szCs w:val="24"/>
          <w:lang w:eastAsia="id-ID"/>
        </w:rPr>
        <w:t xml:space="preserve">K </w:t>
      </w:r>
      <w:r w:rsidRPr="00A8112E">
        <w:rPr>
          <w:rFonts w:ascii="Times New Roman" w:eastAsia="Times New Roman" w:hAnsi="Times New Roman" w:cs="Times New Roman"/>
          <w:color w:val="000000"/>
          <w:sz w:val="24"/>
          <w:szCs w:val="24"/>
          <w:lang w:val="id-ID" w:eastAsia="id-ID"/>
        </w:rPr>
        <w:t xml:space="preserve">melalui ketiak pelepah </w:t>
      </w:r>
      <w:r w:rsidRPr="00A8112E">
        <w:rPr>
          <w:rFonts w:ascii="Times New Roman" w:eastAsia="Times New Roman" w:hAnsi="Times New Roman" w:cs="Times New Roman"/>
          <w:color w:val="000000"/>
          <w:sz w:val="24"/>
          <w:szCs w:val="24"/>
          <w:lang w:eastAsia="id-ID"/>
        </w:rPr>
        <w:t>sangat memungkinkan dilakukan pada kelapa sawit, dan diketiak manapun bisa diletakan.</w:t>
      </w:r>
    </w:p>
    <w:p w:rsidR="00A65D95" w:rsidRPr="007A2F0B" w:rsidRDefault="00A65D95" w:rsidP="007A2F0B">
      <w:pPr>
        <w:spacing w:after="200" w:line="240" w:lineRule="auto"/>
        <w:ind w:left="1276" w:hanging="1276"/>
        <w:jc w:val="both"/>
        <w:rPr>
          <w:rFonts w:ascii="Times New Roman" w:eastAsia="Times New Roman" w:hAnsi="Times New Roman" w:cs="Times New Roman"/>
          <w:color w:val="000000"/>
          <w:sz w:val="24"/>
          <w:szCs w:val="24"/>
          <w:lang w:val="id-ID" w:eastAsia="id-ID"/>
        </w:rPr>
      </w:pPr>
      <w:r w:rsidRPr="00A8112E">
        <w:rPr>
          <w:rFonts w:ascii="Times New Roman" w:eastAsia="Times New Roman" w:hAnsi="Times New Roman" w:cs="Times New Roman"/>
          <w:color w:val="000000"/>
          <w:sz w:val="24"/>
          <w:szCs w:val="24"/>
          <w:lang w:val="id-ID" w:eastAsia="id-ID"/>
        </w:rPr>
        <w:t xml:space="preserve">Kata kunci : Kelapa </w:t>
      </w:r>
      <w:r>
        <w:rPr>
          <w:rFonts w:ascii="Times New Roman" w:eastAsia="Times New Roman" w:hAnsi="Times New Roman" w:cs="Times New Roman"/>
          <w:color w:val="000000"/>
          <w:sz w:val="24"/>
          <w:szCs w:val="24"/>
          <w:lang w:val="id-ID" w:eastAsia="id-ID"/>
        </w:rPr>
        <w:t xml:space="preserve">sawit, ketiak pelepah, pupuk kalium nitrat, kandungan </w:t>
      </w:r>
      <w:r>
        <w:rPr>
          <w:rFonts w:ascii="Times New Roman" w:eastAsia="Times New Roman" w:hAnsi="Times New Roman" w:cs="Times New Roman"/>
          <w:color w:val="000000"/>
          <w:sz w:val="24"/>
          <w:szCs w:val="24"/>
          <w:lang w:eastAsia="id-ID"/>
        </w:rPr>
        <w:t>K</w:t>
      </w:r>
      <w:r>
        <w:rPr>
          <w:rFonts w:ascii="Times New Roman" w:eastAsia="Times New Roman" w:hAnsi="Times New Roman" w:cs="Times New Roman"/>
          <w:color w:val="000000"/>
          <w:sz w:val="24"/>
          <w:szCs w:val="24"/>
          <w:lang w:val="id-ID" w:eastAsia="id-ID"/>
        </w:rPr>
        <w:t xml:space="preserve"> daun, serapan hara </w:t>
      </w:r>
      <w:r>
        <w:rPr>
          <w:rFonts w:ascii="Times New Roman" w:eastAsia="Times New Roman" w:hAnsi="Times New Roman" w:cs="Times New Roman"/>
          <w:color w:val="000000"/>
          <w:sz w:val="24"/>
          <w:szCs w:val="24"/>
          <w:lang w:eastAsia="id-ID"/>
        </w:rPr>
        <w:t>K</w:t>
      </w:r>
      <w:r>
        <w:rPr>
          <w:rFonts w:ascii="Times New Roman" w:eastAsia="Times New Roman" w:hAnsi="Times New Roman" w:cs="Times New Roman"/>
          <w:color w:val="000000"/>
          <w:sz w:val="24"/>
          <w:szCs w:val="24"/>
          <w:lang w:val="id-ID" w:eastAsia="id-ID"/>
        </w:rPr>
        <w:t xml:space="preserve">, efisiensi serapan hara </w:t>
      </w:r>
      <w:r>
        <w:rPr>
          <w:rFonts w:ascii="Times New Roman" w:eastAsia="Times New Roman" w:hAnsi="Times New Roman" w:cs="Times New Roman"/>
          <w:color w:val="000000"/>
          <w:sz w:val="24"/>
          <w:szCs w:val="24"/>
          <w:lang w:eastAsia="id-ID"/>
        </w:rPr>
        <w:t>K</w:t>
      </w:r>
      <w:r w:rsidRPr="00A8112E">
        <w:rPr>
          <w:rFonts w:ascii="Times New Roman" w:eastAsia="Times New Roman" w:hAnsi="Times New Roman" w:cs="Times New Roman"/>
          <w:color w:val="000000"/>
          <w:sz w:val="24"/>
          <w:szCs w:val="24"/>
          <w:lang w:val="id-ID" w:eastAsia="id-ID"/>
        </w:rPr>
        <w:t>.</w:t>
      </w:r>
    </w:p>
    <w:p w:rsidR="007A2F0B" w:rsidRDefault="007A2F0B" w:rsidP="00A65D95">
      <w:pPr>
        <w:spacing w:after="200" w:line="276" w:lineRule="auto"/>
        <w:ind w:left="1276" w:hanging="1276"/>
        <w:jc w:val="center"/>
        <w:rPr>
          <w:rFonts w:ascii="Times New Roman" w:eastAsia="Calibri" w:hAnsi="Times New Roman" w:cs="Times New Roman"/>
          <w:b/>
          <w:i/>
          <w:sz w:val="24"/>
          <w:szCs w:val="24"/>
        </w:rPr>
      </w:pPr>
    </w:p>
    <w:p w:rsidR="007A2F0B" w:rsidRDefault="007A2F0B" w:rsidP="00EA3C3C">
      <w:pPr>
        <w:spacing w:after="200" w:line="276" w:lineRule="auto"/>
        <w:rPr>
          <w:rFonts w:ascii="Times New Roman" w:eastAsia="Calibri" w:hAnsi="Times New Roman" w:cs="Times New Roman"/>
          <w:b/>
          <w:i/>
          <w:sz w:val="24"/>
          <w:szCs w:val="24"/>
        </w:rPr>
      </w:pPr>
    </w:p>
    <w:p w:rsidR="007A2F0B" w:rsidRDefault="007A2F0B" w:rsidP="00A65D95">
      <w:pPr>
        <w:spacing w:after="200" w:line="276" w:lineRule="auto"/>
        <w:ind w:left="1276" w:hanging="1276"/>
        <w:jc w:val="center"/>
        <w:rPr>
          <w:rFonts w:ascii="Times New Roman" w:eastAsia="Calibri" w:hAnsi="Times New Roman" w:cs="Times New Roman"/>
          <w:b/>
          <w:i/>
          <w:sz w:val="24"/>
          <w:szCs w:val="24"/>
        </w:rPr>
      </w:pPr>
    </w:p>
    <w:p w:rsidR="00A65D95" w:rsidRPr="00A65D95" w:rsidRDefault="00A65D95" w:rsidP="00A65D95">
      <w:pPr>
        <w:spacing w:after="200" w:line="276" w:lineRule="auto"/>
        <w:ind w:left="1276" w:hanging="1276"/>
        <w:jc w:val="center"/>
        <w:rPr>
          <w:rFonts w:ascii="Times New Roman" w:eastAsia="Calibri" w:hAnsi="Times New Roman" w:cs="Times New Roman"/>
          <w:b/>
          <w:i/>
          <w:sz w:val="24"/>
          <w:szCs w:val="24"/>
        </w:rPr>
      </w:pPr>
      <w:r w:rsidRPr="00A65D95">
        <w:rPr>
          <w:rFonts w:ascii="Times New Roman" w:eastAsia="Calibri" w:hAnsi="Times New Roman" w:cs="Times New Roman"/>
          <w:b/>
          <w:i/>
          <w:sz w:val="24"/>
          <w:szCs w:val="24"/>
        </w:rPr>
        <w:t>Abstract</w:t>
      </w:r>
    </w:p>
    <w:p w:rsidR="00A65D95" w:rsidRPr="00A65D95" w:rsidRDefault="00A65D95" w:rsidP="00A65D95">
      <w:pPr>
        <w:spacing w:line="240" w:lineRule="auto"/>
        <w:ind w:firstLine="720"/>
        <w:jc w:val="both"/>
        <w:rPr>
          <w:rFonts w:ascii="Times New Roman" w:eastAsia="Calibri" w:hAnsi="Times New Roman" w:cs="Times New Roman"/>
          <w:i/>
          <w:iCs/>
          <w:sz w:val="24"/>
          <w:szCs w:val="24"/>
        </w:rPr>
      </w:pPr>
      <w:r w:rsidRPr="00A65D95">
        <w:rPr>
          <w:rFonts w:ascii="Times New Roman" w:eastAsia="Calibri" w:hAnsi="Times New Roman" w:cs="Times New Roman"/>
          <w:i/>
          <w:sz w:val="24"/>
          <w:szCs w:val="24"/>
          <w:lang w:val="en"/>
        </w:rPr>
        <w:tab/>
      </w:r>
      <w:r w:rsidRPr="00A65D95">
        <w:rPr>
          <w:rFonts w:ascii="Times New Roman" w:eastAsia="Calibri" w:hAnsi="Times New Roman" w:cs="Times New Roman"/>
          <w:i/>
          <w:iCs/>
          <w:sz w:val="24"/>
          <w:szCs w:val="24"/>
          <w:lang w:val="en-ID"/>
        </w:rPr>
        <w:t>This study aims to examine the effect of potassium nitrate fertilizer</w:t>
      </w:r>
      <w:r w:rsidR="00FC13DA">
        <w:rPr>
          <w:rFonts w:ascii="Times New Roman" w:eastAsia="Calibri" w:hAnsi="Times New Roman" w:cs="Times New Roman"/>
          <w:i/>
          <w:iCs/>
          <w:sz w:val="24"/>
          <w:szCs w:val="24"/>
          <w:lang w:val="en-ID"/>
        </w:rPr>
        <w:t xml:space="preserve"> dosage and the location of the</w:t>
      </w:r>
      <w:r w:rsidRPr="00A65D95">
        <w:rPr>
          <w:rFonts w:ascii="Times New Roman" w:eastAsia="Calibri" w:hAnsi="Times New Roman" w:cs="Times New Roman"/>
          <w:i/>
          <w:iCs/>
          <w:sz w:val="24"/>
          <w:szCs w:val="24"/>
          <w:lang w:val="en-ID"/>
        </w:rPr>
        <w:t xml:space="preserve"> oil palm leaf axil on total of Potassium content in the leaf, potassium uptake and absorption efficiency in oil palm plants. This research was conducted in March – July 2020 </w:t>
      </w:r>
      <w:r w:rsidRPr="00A65D95">
        <w:rPr>
          <w:rFonts w:ascii="Times New Roman" w:eastAsia="Times New Roman" w:hAnsi="Times New Roman" w:cs="Times New Roman"/>
          <w:i/>
          <w:iCs/>
          <w:sz w:val="24"/>
          <w:szCs w:val="24"/>
          <w:lang w:val="en-ID"/>
        </w:rPr>
        <w:t>at the Community Oil Palm Plantation in Simpang Dua District, Ketapang Regency, West Kalimantan. Meanwhile, soil and tissue analysis was carried out at the Laboratory of the West Kalimantan Agricultural Technology Assessment Center (BPTP).</w:t>
      </w:r>
      <w:r w:rsidRPr="00A65D95">
        <w:rPr>
          <w:rFonts w:ascii="Times New Roman" w:eastAsia="Calibri" w:hAnsi="Times New Roman" w:cs="Times New Roman"/>
          <w:i/>
          <w:iCs/>
          <w:sz w:val="24"/>
          <w:szCs w:val="24"/>
          <w:lang w:val="en-ID"/>
        </w:rPr>
        <w:t xml:space="preserve"> The method used was a 2-factor factorial experiment, which was arranged in a split- plot design and analyzed using anova at the level of 5% and further tests with DMRT at the level of 5% to find differences between treatment averages. </w:t>
      </w:r>
      <w:r w:rsidRPr="00A65D95">
        <w:rPr>
          <w:rFonts w:ascii="Times New Roman" w:eastAsia="Times New Roman" w:hAnsi="Times New Roman" w:cs="Times New Roman"/>
          <w:i/>
          <w:iCs/>
          <w:color w:val="000000"/>
          <w:sz w:val="24"/>
          <w:szCs w:val="24"/>
          <w:lang w:val="en-ID" w:eastAsia="id-ID"/>
        </w:rPr>
        <w:t>The results showed that there was no significant interaction between the dose of potassium nitrate fertilizer and the location of the leaf axil in affecting the absorption of potassium of oil palm leaves aged 5 years. Fertilization at doses of 200, 250, and 300 g/tree resulted in Potassium uptake that was not significantly different. A dose of 200 g/tree applied through the leaf axil has been sufficient to provide the same high nutrient uptake as other doses. Different axil locations do not have a different effect on potassium uptake of oil palm leaves aged 5 years. In fertilizing through the axil can be selected the most easily accessible axil location. KNO3 fertilization through the axil is very possible on oil palms, and any ticking can be placed.</w:t>
      </w:r>
    </w:p>
    <w:p w:rsidR="00A65D95" w:rsidRPr="00A65D95" w:rsidRDefault="00A65D95" w:rsidP="00A65D95">
      <w:pPr>
        <w:spacing w:after="200" w:line="240" w:lineRule="auto"/>
        <w:ind w:left="1276" w:hanging="1276"/>
        <w:jc w:val="both"/>
        <w:rPr>
          <w:rFonts w:ascii="Times New Roman" w:eastAsia="Times New Roman" w:hAnsi="Times New Roman" w:cs="Times New Roman"/>
          <w:i/>
          <w:iCs/>
          <w:color w:val="000000"/>
          <w:sz w:val="24"/>
          <w:szCs w:val="24"/>
          <w:lang w:val="en-ID" w:eastAsia="id-ID"/>
        </w:rPr>
      </w:pPr>
    </w:p>
    <w:p w:rsidR="00A65D95" w:rsidRDefault="00A65D95" w:rsidP="00A65D95">
      <w:pPr>
        <w:spacing w:after="200" w:line="240" w:lineRule="auto"/>
        <w:ind w:left="1276" w:hanging="1276"/>
        <w:jc w:val="both"/>
        <w:rPr>
          <w:rFonts w:ascii="Times New Roman" w:eastAsia="Times New Roman" w:hAnsi="Times New Roman" w:cs="Times New Roman"/>
          <w:i/>
          <w:iCs/>
          <w:color w:val="000000"/>
          <w:sz w:val="24"/>
          <w:szCs w:val="24"/>
          <w:lang w:val="en-ID" w:eastAsia="id-ID"/>
        </w:rPr>
      </w:pPr>
      <w:r w:rsidRPr="00A65D95">
        <w:rPr>
          <w:rFonts w:ascii="Times New Roman" w:eastAsia="Times New Roman" w:hAnsi="Times New Roman" w:cs="Times New Roman"/>
          <w:i/>
          <w:iCs/>
          <w:color w:val="000000"/>
          <w:sz w:val="24"/>
          <w:szCs w:val="24"/>
          <w:lang w:val="en-ID" w:eastAsia="id-ID"/>
        </w:rPr>
        <w:t>Keywords: Palm Oil, leaf axil, Potassium Nitrate Fertilizer, total leaf potassium, Potassium Upta</w:t>
      </w:r>
      <w:r w:rsidR="007A2F0B">
        <w:rPr>
          <w:rFonts w:ascii="Times New Roman" w:eastAsia="Times New Roman" w:hAnsi="Times New Roman" w:cs="Times New Roman"/>
          <w:i/>
          <w:iCs/>
          <w:color w:val="000000"/>
          <w:sz w:val="24"/>
          <w:szCs w:val="24"/>
          <w:lang w:val="en-ID" w:eastAsia="id-ID"/>
        </w:rPr>
        <w:t>ke, Potassium Uptake Efficiency</w:t>
      </w:r>
    </w:p>
    <w:p w:rsidR="00DD6CBD" w:rsidRDefault="00DD6CBD" w:rsidP="00A65D95">
      <w:pPr>
        <w:spacing w:after="200" w:line="240" w:lineRule="auto"/>
        <w:ind w:left="1276" w:hanging="1276"/>
        <w:jc w:val="both"/>
        <w:rPr>
          <w:rFonts w:ascii="Times New Roman" w:eastAsia="Times New Roman" w:hAnsi="Times New Roman" w:cs="Times New Roman"/>
          <w:i/>
          <w:iCs/>
          <w:color w:val="000000"/>
          <w:sz w:val="24"/>
          <w:szCs w:val="24"/>
          <w:lang w:val="en-ID" w:eastAsia="id-ID"/>
        </w:rPr>
      </w:pPr>
      <w:bookmarkStart w:id="0" w:name="_GoBack"/>
      <w:bookmarkEnd w:id="0"/>
    </w:p>
    <w:p w:rsidR="00D302B6" w:rsidRPr="00D302B6" w:rsidRDefault="00D302B6" w:rsidP="00D302B6">
      <w:pPr>
        <w:spacing w:line="276" w:lineRule="auto"/>
        <w:ind w:firstLine="720"/>
        <w:jc w:val="center"/>
        <w:rPr>
          <w:rFonts w:ascii="Times New Roman" w:hAnsi="Times New Roman" w:cs="Times New Roman"/>
          <w:b/>
          <w:sz w:val="24"/>
          <w:szCs w:val="24"/>
        </w:rPr>
      </w:pPr>
      <w:r w:rsidRPr="00D302B6">
        <w:rPr>
          <w:rFonts w:ascii="Times New Roman" w:hAnsi="Times New Roman" w:cs="Times New Roman"/>
          <w:b/>
          <w:sz w:val="24"/>
          <w:szCs w:val="24"/>
        </w:rPr>
        <w:t>PENDAHULUAN</w:t>
      </w:r>
    </w:p>
    <w:p w:rsidR="00362E74" w:rsidRPr="00362E74" w:rsidRDefault="00A65D95" w:rsidP="00D302B6">
      <w:pPr>
        <w:spacing w:line="276" w:lineRule="auto"/>
        <w:ind w:firstLine="720"/>
        <w:jc w:val="both"/>
        <w:rPr>
          <w:rFonts w:ascii="Times New Roman" w:hAnsi="Times New Roman" w:cs="Times New Roman"/>
          <w:sz w:val="24"/>
          <w:szCs w:val="24"/>
        </w:rPr>
      </w:pPr>
      <w:r w:rsidRPr="001E6387">
        <w:rPr>
          <w:rFonts w:ascii="Times New Roman" w:hAnsi="Times New Roman" w:cs="Times New Roman"/>
          <w:sz w:val="24"/>
          <w:szCs w:val="24"/>
        </w:rPr>
        <w:t xml:space="preserve"> </w:t>
      </w:r>
      <w:r w:rsidR="00362E74" w:rsidRPr="00362E74">
        <w:rPr>
          <w:rFonts w:ascii="Times New Roman" w:hAnsi="Times New Roman" w:cs="Times New Roman"/>
          <w:sz w:val="24"/>
          <w:szCs w:val="24"/>
        </w:rPr>
        <w:t xml:space="preserve">Kelapa sawit merupakan tanaman komoditas perkebunan yang cukup penting di Indonesia dan masih memiliki prospek pengembangan yang cukup cerah. Komoditas kelapa sawit, baik berupa bahan mentah maupun hasil olahannya, menduduki peringkat ketiga penyumbang devisa non migas terbesar bagi Negara. Kelapa sawit adalah tanaman penghasil minyak nabati yang bisa diandalkan, karena minyak yang dihasilkan memiliki berbagai keunggulan dibandingkan dengan minyak yang dihasilkan tanaman yang lain. Berdasarkan klasifikasi tumbuhan kelapa sawit berasal dari famili Araceae.Tanaman ini termasuk ke dalam tumbuhan </w:t>
      </w:r>
    </w:p>
    <w:p w:rsidR="00A65D95" w:rsidRPr="001E6387" w:rsidRDefault="00362E74" w:rsidP="00D302B6">
      <w:pPr>
        <w:spacing w:line="276" w:lineRule="auto"/>
        <w:jc w:val="both"/>
        <w:rPr>
          <w:rFonts w:ascii="Times New Roman" w:hAnsi="Times New Roman" w:cs="Times New Roman"/>
          <w:sz w:val="24"/>
          <w:szCs w:val="24"/>
        </w:rPr>
      </w:pPr>
      <w:r w:rsidRPr="00362E74">
        <w:rPr>
          <w:rFonts w:ascii="Times New Roman" w:hAnsi="Times New Roman" w:cs="Times New Roman"/>
          <w:sz w:val="24"/>
          <w:szCs w:val="24"/>
        </w:rPr>
        <w:t xml:space="preserve"> monokotil yang tidak memiliki akar tunggang. Fungsi sistem akar yang paling nyata adalah untuk mendukung tanaman agar dapat berdiri kokoh dalam tanah. Selain itu, </w:t>
      </w:r>
      <w:r w:rsidRPr="00362E74">
        <w:rPr>
          <w:rFonts w:ascii="Times New Roman" w:hAnsi="Times New Roman" w:cs="Times New Roman"/>
          <w:sz w:val="24"/>
          <w:szCs w:val="24"/>
        </w:rPr>
        <w:lastRenderedPageBreak/>
        <w:t>sistem akar membantu tanaman dalam pengambilan zat hara di tanah. Akar pada tanaman kelapa sawit berupa akar serabut yang tersusun dari akar primer,</w:t>
      </w:r>
      <w:r w:rsidR="00D302B6">
        <w:rPr>
          <w:rFonts w:ascii="Times New Roman" w:hAnsi="Times New Roman" w:cs="Times New Roman"/>
          <w:sz w:val="24"/>
          <w:szCs w:val="24"/>
        </w:rPr>
        <w:t xml:space="preserve"> </w:t>
      </w:r>
      <w:r w:rsidR="00A65D95" w:rsidRPr="001E6387">
        <w:rPr>
          <w:rFonts w:ascii="Times New Roman" w:hAnsi="Times New Roman" w:cs="Times New Roman"/>
          <w:sz w:val="24"/>
          <w:szCs w:val="24"/>
        </w:rPr>
        <w:t>akar sekunder, dan akar tertier. Akar yang memiliki kemampuan paling efektif dalam pengambilan hara dan air dari dalam tanah adalah akar tersier. Pemeliharaan akar tanaman seperti kecukupan air dan hara dalam tanah akan meningkatkan kapasitas absorbsi tanaman (Sunarko, 2009).</w:t>
      </w:r>
    </w:p>
    <w:p w:rsidR="00A65D95" w:rsidRDefault="00A65D95" w:rsidP="00EA3C3C">
      <w:pPr>
        <w:spacing w:line="276" w:lineRule="auto"/>
        <w:ind w:firstLine="550"/>
        <w:jc w:val="both"/>
        <w:rPr>
          <w:rFonts w:ascii="Times New Roman" w:hAnsi="Times New Roman" w:cs="Times New Roman"/>
          <w:sz w:val="24"/>
          <w:szCs w:val="24"/>
        </w:rPr>
      </w:pPr>
      <w:r w:rsidRPr="001E6387">
        <w:rPr>
          <w:rFonts w:ascii="Times New Roman" w:hAnsi="Times New Roman" w:cs="Times New Roman"/>
          <w:sz w:val="24"/>
          <w:szCs w:val="24"/>
        </w:rPr>
        <w:t>Pencapaian hasil produksi kelapa sawit yang tinggi dipengaruhi oleh tiga faktor utama, yaitu faktor lingkungan, faktor genetik dan teknik budidaya. Faktor lingkungan meliputi iklim, dan kelas kesesuaian lahan. Faktor genetik meliputi penggunaan bahan tanam atau varietas tanaman kelapa sawit yang unggul. Teknik budidaya kelapa sawit merupakan faktor yang penting dalam memaksimalkan potensi produksi kelapa sawit. Teknik budidaya yang tidak sesuai dengan standar rekomendasi dapat mempengaruhi produksi tandan buah segar (TBS). Sebagai contoh akibat kesalahan pemupukan dapat menurunkan produksi TBS hingga 13% dari produksi normal. Dengan produksi yang tinggi, CPO yang dihasilkan juga akan tinggi sehingga dapat meningkatkan keuntungan perusahaan (Mangoensoekarjo dan Semangun, 2005).</w:t>
      </w:r>
    </w:p>
    <w:p w:rsidR="00A65D95" w:rsidRPr="001E6387" w:rsidRDefault="00A65D95" w:rsidP="00EA3C3C">
      <w:pPr>
        <w:pStyle w:val="ListParagraph"/>
        <w:spacing w:line="276" w:lineRule="auto"/>
        <w:ind w:left="0" w:firstLine="550"/>
        <w:jc w:val="both"/>
        <w:rPr>
          <w:rFonts w:ascii="Times New Roman" w:hAnsi="Times New Roman" w:cs="Times New Roman"/>
          <w:sz w:val="24"/>
          <w:szCs w:val="24"/>
        </w:rPr>
      </w:pPr>
      <w:r w:rsidRPr="001E6387">
        <w:rPr>
          <w:rFonts w:ascii="Times New Roman" w:hAnsi="Times New Roman" w:cs="Times New Roman"/>
          <w:sz w:val="24"/>
          <w:szCs w:val="24"/>
        </w:rPr>
        <w:t xml:space="preserve">Pemupukan merupakan suatu kegiatan penambahan unsur hara yang dibutuhkan oleh tanaman guna menunjang pertumbuhan dan perkembangan tanaman. Tanaman kelapa sawit membutuhkan unsur hara makro dan mikro dalam jumlah yang cukup berimbang. Pemberian unsur hara mikro melalui injeksi infusakar pada akar-akar yang aktif tumbuh. Unsur hara makro pada tanaman kelapa sawit diberikan melalui pupuk kimia (anorganik) dengan cara ditabur pada piringan (Bahari, 2010). </w:t>
      </w:r>
    </w:p>
    <w:p w:rsidR="00FC13DA" w:rsidRDefault="00FC13DA" w:rsidP="008A58DE">
      <w:pPr>
        <w:pStyle w:val="ListParagraph"/>
        <w:spacing w:line="276" w:lineRule="auto"/>
        <w:ind w:left="170"/>
        <w:jc w:val="both"/>
        <w:rPr>
          <w:rFonts w:ascii="Times New Roman" w:hAnsi="Times New Roman" w:cs="Times New Roman"/>
          <w:sz w:val="24"/>
          <w:szCs w:val="24"/>
        </w:rPr>
      </w:pPr>
    </w:p>
    <w:p w:rsidR="00A65D95" w:rsidRPr="001E6387" w:rsidRDefault="00A65D95" w:rsidP="00EA3C3C">
      <w:pPr>
        <w:pStyle w:val="ListParagraph"/>
        <w:spacing w:line="276" w:lineRule="auto"/>
        <w:ind w:left="0" w:firstLine="567"/>
        <w:jc w:val="both"/>
        <w:rPr>
          <w:rFonts w:ascii="Times New Roman" w:hAnsi="Times New Roman" w:cs="Times New Roman"/>
          <w:sz w:val="24"/>
          <w:szCs w:val="24"/>
        </w:rPr>
      </w:pPr>
      <w:r w:rsidRPr="001E6387">
        <w:rPr>
          <w:rFonts w:ascii="Times New Roman" w:hAnsi="Times New Roman" w:cs="Times New Roman"/>
          <w:sz w:val="24"/>
          <w:szCs w:val="24"/>
        </w:rPr>
        <w:t xml:space="preserve">Unsur hara yang mendapat perhatian dalam pemupukan tanaman kelapa sawit meliputi N, P, K, Mg, dan B. Hara- hara tersebut diharapkan tersedia cukup dalam tanah. Ketersediaan hara dalam tanah yang rendah dapat berakibat tanaman mengalami gejala defisiensi hara (Pahan 2012). Pengolahan tanah yang tidak baik dan penggunaan tanah yang intensif mengakibatkan unsur hara di dalam tanah semakin lama semakin rendah. Perbaikan tersebut dapat dilakukan dengan pemupukan. Poeloengan </w:t>
      </w:r>
      <w:r w:rsidRPr="001E6387">
        <w:rPr>
          <w:rFonts w:ascii="Times New Roman" w:hAnsi="Times New Roman" w:cs="Times New Roman"/>
          <w:i/>
          <w:sz w:val="24"/>
          <w:szCs w:val="24"/>
        </w:rPr>
        <w:t>et al</w:t>
      </w:r>
      <w:r w:rsidRPr="001E6387">
        <w:rPr>
          <w:rFonts w:ascii="Times New Roman" w:hAnsi="Times New Roman" w:cs="Times New Roman"/>
          <w:sz w:val="24"/>
          <w:szCs w:val="24"/>
        </w:rPr>
        <w:t>. (2003) menyatakan produktivitas tanaman yang tinggi pada perkebunan kelapa sawit tidak terlepas dari peranan pemupukan yang baik.</w:t>
      </w:r>
    </w:p>
    <w:p w:rsidR="00A65D95" w:rsidRPr="001E6387" w:rsidRDefault="00A65D95" w:rsidP="00EA3C3C">
      <w:pPr>
        <w:pStyle w:val="ListParagraph"/>
        <w:spacing w:line="276" w:lineRule="auto"/>
        <w:ind w:left="0" w:firstLine="567"/>
        <w:jc w:val="both"/>
        <w:rPr>
          <w:rFonts w:ascii="Times New Roman" w:hAnsi="Times New Roman" w:cs="Times New Roman"/>
          <w:sz w:val="24"/>
          <w:szCs w:val="24"/>
        </w:rPr>
      </w:pPr>
      <w:r w:rsidRPr="001E6387">
        <w:rPr>
          <w:rFonts w:ascii="Times New Roman" w:hAnsi="Times New Roman" w:cs="Times New Roman"/>
          <w:sz w:val="24"/>
          <w:szCs w:val="24"/>
        </w:rPr>
        <w:t xml:space="preserve">Pemupukan merupakan faktor yang sangat penting untuk meningkatkan produksi. Biaya yang dikeluarkan untuk pemupukan berkisar antara 40 - 60% dari biaya pemeliharaan tanaman secara keseluruhan atau sekitar 24% dari total biaya produksi. Pemupukan pada tanaman kelapa sawit harus dapat menjamin pertumbuhan vegetatif dan generatif yang normal sehingga dapat memberikan produksi Tandan </w:t>
      </w:r>
      <w:r w:rsidRPr="001E6387">
        <w:rPr>
          <w:rFonts w:ascii="Times New Roman" w:hAnsi="Times New Roman" w:cs="Times New Roman"/>
          <w:sz w:val="24"/>
          <w:szCs w:val="24"/>
        </w:rPr>
        <w:lastRenderedPageBreak/>
        <w:t>Buah Segar (TBS) yang optimal serta menghasilkan minyak sawit mentah yang tinggi baik kualitas maupun kuantitas (Adiwiganda, 2007).</w:t>
      </w:r>
    </w:p>
    <w:p w:rsidR="00A65D95" w:rsidRPr="001E6387" w:rsidRDefault="00A65D95" w:rsidP="00EA3C3C">
      <w:pPr>
        <w:spacing w:after="200" w:line="276" w:lineRule="auto"/>
        <w:ind w:firstLine="550"/>
        <w:jc w:val="both"/>
        <w:rPr>
          <w:rFonts w:ascii="Times New Roman" w:hAnsi="Times New Roman" w:cs="Times New Roman"/>
          <w:sz w:val="24"/>
          <w:szCs w:val="24"/>
        </w:rPr>
      </w:pPr>
      <w:r w:rsidRPr="001E6387">
        <w:rPr>
          <w:rFonts w:ascii="Times New Roman" w:hAnsi="Times New Roman" w:cs="Times New Roman"/>
          <w:sz w:val="24"/>
          <w:szCs w:val="24"/>
        </w:rPr>
        <w:t>Efektivitas pemupukan berhubungan dengan persentase hara pupuk yang diserap tanaman. Pemupukan dikatakan efektif jika sebagian besar hara pupuk diserap tanaman sedangkan efisiensi pemupukan berkaitan dengan hubungan antara biaya (bahan pupuk, alat kerja, dan upah) dengan tingkat produksi yang dihasilkan. Agar kebutuhan tanaman atas unsur hara dapat tercukupi dengan tepat maka sebelum diadakan pemupukan terlebih dahulu perlu analisis kebutuhan unsur hara tanaman tersebut melalui analisis tanah dan daun (Pahan 2012).</w:t>
      </w:r>
    </w:p>
    <w:p w:rsidR="00A65D95" w:rsidRPr="001E6387" w:rsidRDefault="00A65D95" w:rsidP="00EA3C3C">
      <w:pPr>
        <w:spacing w:line="276" w:lineRule="auto"/>
        <w:ind w:firstLine="550"/>
        <w:jc w:val="both"/>
        <w:rPr>
          <w:rFonts w:ascii="Times New Roman" w:hAnsi="Times New Roman" w:cs="Times New Roman"/>
          <w:sz w:val="24"/>
          <w:szCs w:val="24"/>
        </w:rPr>
      </w:pPr>
      <w:r w:rsidRPr="001E6387">
        <w:rPr>
          <w:rFonts w:ascii="Times New Roman" w:hAnsi="Times New Roman" w:cs="Times New Roman"/>
          <w:sz w:val="24"/>
          <w:szCs w:val="24"/>
        </w:rPr>
        <w:t xml:space="preserve">Kalium berfungsi sebagai aktivator enzim-enzim tanaman oleh karena itu kalium sangat berpengaruh terhadap karakter fisiologis tanaman. Kalium berpengaruh terhadap fisiologis tanaman seperti ketahanan terhadap serangan hama penyakit, memperkuat perakaran dan mengefisienkan penggunaan air. Kalium tidak banyak mempengaruhi karakter morfologis tanaman kelapa sawit. Kekurangan unsur kalium dapat mengakibatkan tanaman mudah roboh dan mudah terserang hama dan penyakit. Kalium tidak banyak terdapat pada tanah yang memiliki mineral liat dalam jumlah yang besar (Hardjowigeno, 2010). </w:t>
      </w:r>
    </w:p>
    <w:p w:rsidR="00A65D95" w:rsidRPr="001E6387" w:rsidRDefault="00A65D95" w:rsidP="00EA3C3C">
      <w:pPr>
        <w:spacing w:line="276" w:lineRule="auto"/>
        <w:ind w:firstLine="550"/>
        <w:jc w:val="both"/>
        <w:rPr>
          <w:rFonts w:ascii="Times New Roman" w:hAnsi="Times New Roman" w:cs="Times New Roman"/>
          <w:sz w:val="24"/>
          <w:szCs w:val="24"/>
        </w:rPr>
      </w:pPr>
      <w:r w:rsidRPr="001E6387">
        <w:rPr>
          <w:rFonts w:ascii="Times New Roman" w:hAnsi="Times New Roman" w:cs="Times New Roman"/>
          <w:sz w:val="24"/>
          <w:szCs w:val="24"/>
        </w:rPr>
        <w:t>Pemupukan K menggunakan pupuk Kalium Nitrat (KNO3) dinilai lebih banyak keunggulan dibandingkan dengan penggunaan pupuk tunggal seperti Urea dan SP-36. Pupuk KNO3 merupakan kombinasi unsur Nitrogen dan Kalium dalam bentuk K2O (potasium oxide atau kalium oxide), kandungan K2O pada KNO3 antara 45 – 46 % dan N 13%. Pupuk KNO3 bereaksi netral, tidak bersifat asam maupun basa, sehingga sangat efektif digunakan sebagai sumber unsur nitrogen pada tanah asam (Hanafiah,2007). Sebagai sumber nitrogen, pupuk KNO3 lebih baik dibaningkan dari urea, karana urea bersifat asam (Hanafiah, 2007).</w:t>
      </w:r>
    </w:p>
    <w:p w:rsidR="00A65D95" w:rsidRPr="001E6387" w:rsidRDefault="00A65D95" w:rsidP="00EA3C3C">
      <w:pPr>
        <w:spacing w:line="276" w:lineRule="auto"/>
        <w:ind w:firstLine="550"/>
        <w:jc w:val="both"/>
        <w:rPr>
          <w:rFonts w:ascii="Times New Roman" w:hAnsi="Times New Roman" w:cs="Times New Roman"/>
          <w:sz w:val="24"/>
          <w:szCs w:val="24"/>
        </w:rPr>
      </w:pPr>
      <w:r w:rsidRPr="001E6387">
        <w:rPr>
          <w:rFonts w:ascii="Times New Roman" w:hAnsi="Times New Roman" w:cs="Times New Roman"/>
          <w:sz w:val="24"/>
          <w:szCs w:val="24"/>
        </w:rPr>
        <w:t>Pemupukan melalui ketiak pelepah (axillary applicatioan) kelapa sawit kini mulai digunakan di beberapa kebun kelapa sawit. Khususnya Boron, seperti yang pernah dilakukan di Malasyia, (Rajaratman, 1973) dalam usaha mengefisiensikan penyerapan Boron. Pengaplikasian pemupukan melalui ketiak pelepah daun bukan menggantikan pemupukan lewat tanah tapi mengoptimalkannya.</w:t>
      </w:r>
    </w:p>
    <w:p w:rsidR="00A65D95" w:rsidRPr="001E6387" w:rsidRDefault="00A65D95" w:rsidP="00EA3C3C">
      <w:pPr>
        <w:spacing w:line="276" w:lineRule="auto"/>
        <w:jc w:val="both"/>
        <w:rPr>
          <w:rFonts w:ascii="Times New Roman" w:hAnsi="Times New Roman" w:cs="Times New Roman"/>
          <w:sz w:val="24"/>
          <w:szCs w:val="24"/>
        </w:rPr>
      </w:pPr>
      <w:r w:rsidRPr="001E6387">
        <w:rPr>
          <w:rFonts w:ascii="Times New Roman" w:hAnsi="Times New Roman" w:cs="Times New Roman"/>
          <w:sz w:val="24"/>
          <w:szCs w:val="24"/>
        </w:rPr>
        <w:t xml:space="preserve">Dari pemaparan di atas, peneliti tertarik untuk melakukan penelitian </w:t>
      </w:r>
      <w:r>
        <w:rPr>
          <w:rFonts w:ascii="Times New Roman" w:hAnsi="Times New Roman" w:cs="Times New Roman"/>
          <w:sz w:val="24"/>
          <w:szCs w:val="24"/>
        </w:rPr>
        <w:t xml:space="preserve">  </w:t>
      </w:r>
      <w:r w:rsidRPr="001E6387">
        <w:rPr>
          <w:rFonts w:ascii="Times New Roman" w:hAnsi="Times New Roman" w:cs="Times New Roman"/>
          <w:sz w:val="24"/>
          <w:szCs w:val="24"/>
        </w:rPr>
        <w:t>pengaruh pemberian KNO3 pada ketiak pelepah daun kelapa sawit terhadapan serapan hara K dan efisiensi serapan pada tanaman kelapa sawit. Penelitian ini diharapkan dapat menemukan perbandingan ataupun kelebihan jika pupuk KNO3 diaplikasikan lewat ketiak pelepah daun terhadap serapan hara K.</w:t>
      </w:r>
    </w:p>
    <w:p w:rsidR="00A65D95" w:rsidRPr="005C0DB0" w:rsidRDefault="00A65D95" w:rsidP="008A58DE">
      <w:pPr>
        <w:spacing w:line="276" w:lineRule="auto"/>
        <w:ind w:left="170"/>
        <w:jc w:val="center"/>
        <w:rPr>
          <w:rFonts w:ascii="Times New Roman" w:hAnsi="Times New Roman" w:cs="Times New Roman"/>
          <w:b/>
          <w:sz w:val="24"/>
          <w:szCs w:val="24"/>
        </w:rPr>
      </w:pPr>
      <w:r w:rsidRPr="005C0DB0">
        <w:rPr>
          <w:rFonts w:ascii="Times New Roman" w:hAnsi="Times New Roman" w:cs="Times New Roman"/>
          <w:b/>
          <w:sz w:val="24"/>
          <w:szCs w:val="24"/>
        </w:rPr>
        <w:lastRenderedPageBreak/>
        <w:t>B.</w:t>
      </w:r>
      <w:r w:rsidRPr="005C0DB0">
        <w:rPr>
          <w:rFonts w:ascii="Times New Roman" w:hAnsi="Times New Roman" w:cs="Times New Roman"/>
          <w:b/>
          <w:sz w:val="24"/>
          <w:szCs w:val="24"/>
        </w:rPr>
        <w:tab/>
        <w:t>Rumusan Masalah</w:t>
      </w:r>
    </w:p>
    <w:p w:rsidR="00A65D95" w:rsidRPr="001E6387" w:rsidRDefault="00A65D95" w:rsidP="00EA3C3C">
      <w:pPr>
        <w:pStyle w:val="ListParagraph"/>
        <w:numPr>
          <w:ilvl w:val="0"/>
          <w:numId w:val="1"/>
        </w:numPr>
        <w:spacing w:line="276" w:lineRule="auto"/>
        <w:ind w:left="426" w:hanging="284"/>
        <w:jc w:val="both"/>
        <w:rPr>
          <w:rFonts w:ascii="Times New Roman" w:hAnsi="Times New Roman" w:cs="Times New Roman"/>
          <w:sz w:val="24"/>
          <w:szCs w:val="24"/>
        </w:rPr>
      </w:pPr>
      <w:r w:rsidRPr="001E6387">
        <w:rPr>
          <w:rFonts w:ascii="Times New Roman" w:hAnsi="Times New Roman" w:cs="Times New Roman"/>
          <w:sz w:val="24"/>
          <w:szCs w:val="24"/>
        </w:rPr>
        <w:t>Bagaimanakah pengaruh pemupukan KNO3 terhadap serapan K yang diaplikasikan lewat ketiak pelepah daun kelapa sawit pada umur 5 tahun?</w:t>
      </w:r>
    </w:p>
    <w:p w:rsidR="00A65D95" w:rsidRPr="001E6387" w:rsidRDefault="00A65D95" w:rsidP="008A58DE">
      <w:pPr>
        <w:pStyle w:val="ListParagraph"/>
        <w:numPr>
          <w:ilvl w:val="0"/>
          <w:numId w:val="1"/>
        </w:numPr>
        <w:spacing w:line="276" w:lineRule="auto"/>
        <w:ind w:left="567" w:hanging="397"/>
        <w:jc w:val="both"/>
        <w:rPr>
          <w:rFonts w:ascii="Times New Roman" w:hAnsi="Times New Roman" w:cs="Times New Roman"/>
          <w:sz w:val="24"/>
          <w:szCs w:val="24"/>
        </w:rPr>
      </w:pPr>
      <w:r w:rsidRPr="001E6387">
        <w:rPr>
          <w:rFonts w:ascii="Times New Roman" w:hAnsi="Times New Roman" w:cs="Times New Roman"/>
          <w:sz w:val="24"/>
          <w:szCs w:val="24"/>
        </w:rPr>
        <w:t>Berapa besar efisiensi pemupukan K lewat ketiak pelepah di bandingkan lewat tanah?</w:t>
      </w:r>
    </w:p>
    <w:p w:rsidR="00A65D95" w:rsidRPr="001E6387" w:rsidRDefault="00A65D95" w:rsidP="008A58DE">
      <w:pPr>
        <w:spacing w:line="276" w:lineRule="auto"/>
        <w:ind w:left="170"/>
        <w:jc w:val="center"/>
        <w:rPr>
          <w:rFonts w:ascii="Times New Roman" w:hAnsi="Times New Roman" w:cs="Times New Roman"/>
          <w:b/>
          <w:sz w:val="24"/>
          <w:szCs w:val="24"/>
        </w:rPr>
      </w:pPr>
      <w:r w:rsidRPr="001E6387">
        <w:rPr>
          <w:rFonts w:ascii="Times New Roman" w:hAnsi="Times New Roman" w:cs="Times New Roman"/>
          <w:b/>
          <w:sz w:val="24"/>
          <w:szCs w:val="24"/>
        </w:rPr>
        <w:t>C.</w:t>
      </w:r>
      <w:r w:rsidRPr="001E6387">
        <w:rPr>
          <w:rFonts w:ascii="Times New Roman" w:hAnsi="Times New Roman" w:cs="Times New Roman"/>
          <w:b/>
          <w:sz w:val="24"/>
          <w:szCs w:val="24"/>
        </w:rPr>
        <w:tab/>
        <w:t>Tujuan Penelitian</w:t>
      </w:r>
    </w:p>
    <w:p w:rsidR="00FC13DA" w:rsidRDefault="00A65D95" w:rsidP="008A58DE">
      <w:pPr>
        <w:spacing w:line="276" w:lineRule="auto"/>
        <w:ind w:left="567" w:hanging="425"/>
        <w:jc w:val="both"/>
        <w:rPr>
          <w:rFonts w:ascii="Times New Roman" w:hAnsi="Times New Roman" w:cs="Times New Roman"/>
          <w:sz w:val="24"/>
          <w:szCs w:val="24"/>
        </w:rPr>
      </w:pPr>
      <w:r w:rsidRPr="001E6387">
        <w:rPr>
          <w:rFonts w:ascii="Times New Roman" w:hAnsi="Times New Roman" w:cs="Times New Roman"/>
          <w:sz w:val="24"/>
          <w:szCs w:val="24"/>
        </w:rPr>
        <w:t xml:space="preserve"> 1.   Mengetahu besarnya serapan hara K daun dari perlakuan pemupukan KNO3 melalui ketiak pelepah daun kelapa sawit umur 5 tahun</w:t>
      </w:r>
    </w:p>
    <w:p w:rsidR="00A65D95" w:rsidRPr="001E6387" w:rsidRDefault="00A65D95" w:rsidP="008A58DE">
      <w:pPr>
        <w:spacing w:line="276" w:lineRule="auto"/>
        <w:ind w:left="567" w:hanging="425"/>
        <w:jc w:val="both"/>
        <w:rPr>
          <w:rFonts w:ascii="Times New Roman" w:hAnsi="Times New Roman" w:cs="Times New Roman"/>
          <w:sz w:val="24"/>
          <w:szCs w:val="24"/>
        </w:rPr>
      </w:pPr>
      <w:r w:rsidRPr="001E6387">
        <w:rPr>
          <w:rFonts w:ascii="Times New Roman" w:hAnsi="Times New Roman" w:cs="Times New Roman"/>
          <w:sz w:val="24"/>
          <w:szCs w:val="24"/>
        </w:rPr>
        <w:tab/>
      </w:r>
    </w:p>
    <w:p w:rsidR="00FC13DA" w:rsidRPr="001E6387" w:rsidRDefault="00A65D95" w:rsidP="008A58DE">
      <w:pPr>
        <w:spacing w:line="276" w:lineRule="auto"/>
        <w:ind w:left="567" w:hanging="425"/>
        <w:jc w:val="both"/>
        <w:rPr>
          <w:rFonts w:ascii="Times New Roman" w:hAnsi="Times New Roman" w:cs="Times New Roman"/>
          <w:sz w:val="24"/>
          <w:szCs w:val="24"/>
        </w:rPr>
      </w:pPr>
      <w:r w:rsidRPr="001E6387">
        <w:rPr>
          <w:rFonts w:ascii="Times New Roman" w:hAnsi="Times New Roman" w:cs="Times New Roman"/>
          <w:sz w:val="24"/>
          <w:szCs w:val="24"/>
        </w:rPr>
        <w:t xml:space="preserve"> 2.</w:t>
      </w:r>
      <w:r w:rsidRPr="001E6387">
        <w:rPr>
          <w:rFonts w:ascii="Times New Roman" w:hAnsi="Times New Roman" w:cs="Times New Roman"/>
          <w:sz w:val="24"/>
          <w:szCs w:val="24"/>
        </w:rPr>
        <w:tab/>
        <w:t>Menghitung efisiensi serapan hara K pada pemupukan lewat ketiak pelepah dibandingkan lewat tanah.</w:t>
      </w:r>
    </w:p>
    <w:p w:rsidR="00A65D95" w:rsidRPr="001E6387" w:rsidRDefault="00A65D95" w:rsidP="008A58DE">
      <w:pPr>
        <w:spacing w:line="276" w:lineRule="auto"/>
        <w:ind w:left="170"/>
        <w:jc w:val="center"/>
        <w:rPr>
          <w:rFonts w:ascii="Times New Roman" w:hAnsi="Times New Roman" w:cs="Times New Roman"/>
          <w:b/>
          <w:sz w:val="24"/>
          <w:szCs w:val="24"/>
        </w:rPr>
      </w:pPr>
      <w:r w:rsidRPr="001E6387">
        <w:rPr>
          <w:rFonts w:ascii="Times New Roman" w:hAnsi="Times New Roman" w:cs="Times New Roman"/>
          <w:b/>
          <w:sz w:val="24"/>
          <w:szCs w:val="24"/>
        </w:rPr>
        <w:t>D. Manfaat Penelitian</w:t>
      </w:r>
    </w:p>
    <w:p w:rsidR="00A65D95" w:rsidRPr="001E6387" w:rsidRDefault="00A65D95" w:rsidP="008A58DE">
      <w:pPr>
        <w:numPr>
          <w:ilvl w:val="0"/>
          <w:numId w:val="2"/>
        </w:numPr>
        <w:spacing w:line="276" w:lineRule="auto"/>
        <w:ind w:left="567" w:hanging="397"/>
        <w:jc w:val="both"/>
        <w:rPr>
          <w:rFonts w:ascii="Times New Roman" w:hAnsi="Times New Roman" w:cs="Times New Roman"/>
          <w:sz w:val="24"/>
          <w:szCs w:val="24"/>
          <w:lang w:val="id-ID"/>
        </w:rPr>
      </w:pPr>
      <w:r w:rsidRPr="001E6387">
        <w:rPr>
          <w:rFonts w:ascii="Times New Roman" w:hAnsi="Times New Roman" w:cs="Times New Roman"/>
          <w:sz w:val="24"/>
          <w:szCs w:val="24"/>
          <w:lang w:val="id-ID"/>
        </w:rPr>
        <w:t>Diperoleh cara baru teknologi pemupukan kelapa sawit yang lebih efisien dan efektif</w:t>
      </w:r>
    </w:p>
    <w:p w:rsidR="00FC13DA" w:rsidRDefault="00A65D95" w:rsidP="008A58DE">
      <w:pPr>
        <w:numPr>
          <w:ilvl w:val="0"/>
          <w:numId w:val="2"/>
        </w:numPr>
        <w:spacing w:line="276" w:lineRule="auto"/>
        <w:ind w:left="567" w:hanging="397"/>
        <w:jc w:val="both"/>
        <w:rPr>
          <w:rFonts w:ascii="Times New Roman" w:hAnsi="Times New Roman" w:cs="Times New Roman"/>
          <w:sz w:val="24"/>
          <w:szCs w:val="24"/>
          <w:lang w:val="id-ID"/>
        </w:rPr>
      </w:pPr>
      <w:r w:rsidRPr="001E6387">
        <w:rPr>
          <w:rFonts w:ascii="Times New Roman" w:hAnsi="Times New Roman" w:cs="Times New Roman"/>
          <w:sz w:val="24"/>
          <w:szCs w:val="24"/>
        </w:rPr>
        <w:t>Menyumbangkan solusi bagi permasalahan pencemaran tanah dan lingkungan akibat pemakaian pupuk yang tidak efisien</w:t>
      </w:r>
    </w:p>
    <w:p w:rsidR="003E1727" w:rsidRPr="00FC13DA" w:rsidRDefault="00A65D95" w:rsidP="008A58DE">
      <w:pPr>
        <w:numPr>
          <w:ilvl w:val="0"/>
          <w:numId w:val="2"/>
        </w:numPr>
        <w:spacing w:line="276" w:lineRule="auto"/>
        <w:ind w:left="567" w:hanging="397"/>
        <w:jc w:val="both"/>
        <w:rPr>
          <w:rFonts w:ascii="Times New Roman" w:hAnsi="Times New Roman" w:cs="Times New Roman"/>
          <w:sz w:val="24"/>
          <w:szCs w:val="24"/>
          <w:lang w:val="id-ID"/>
        </w:rPr>
      </w:pPr>
      <w:r w:rsidRPr="00FC13DA">
        <w:rPr>
          <w:rFonts w:ascii="Times New Roman" w:hAnsi="Times New Roman" w:cs="Times New Roman"/>
          <w:sz w:val="24"/>
          <w:szCs w:val="24"/>
        </w:rPr>
        <w:t>Menyumbangkan pengetahuan dalam bidang pemupukan kelapa sawit yang dapat digunakan sebagai cara penghematan biaya pemupukan.</w:t>
      </w:r>
    </w:p>
    <w:p w:rsidR="00FC13DA" w:rsidRPr="00FC13DA" w:rsidRDefault="00FC13DA" w:rsidP="008A58DE">
      <w:pPr>
        <w:spacing w:line="276" w:lineRule="auto"/>
        <w:ind w:firstLine="644"/>
        <w:jc w:val="center"/>
        <w:rPr>
          <w:rFonts w:ascii="Times New Roman" w:hAnsi="Times New Roman" w:cs="Times New Roman"/>
          <w:color w:val="FF0000"/>
          <w:sz w:val="24"/>
          <w:szCs w:val="24"/>
        </w:rPr>
      </w:pPr>
      <w:r w:rsidRPr="00FC13DA">
        <w:rPr>
          <w:rFonts w:ascii="Times New Roman" w:hAnsi="Times New Roman" w:cs="Times New Roman"/>
          <w:b/>
          <w:sz w:val="24"/>
          <w:szCs w:val="24"/>
        </w:rPr>
        <w:t>METODE PENELITIAN</w:t>
      </w:r>
    </w:p>
    <w:p w:rsidR="00FC13DA" w:rsidRPr="008A58DE" w:rsidRDefault="00FC13DA" w:rsidP="008A58DE">
      <w:pPr>
        <w:pStyle w:val="ListParagraph"/>
        <w:numPr>
          <w:ilvl w:val="0"/>
          <w:numId w:val="16"/>
        </w:numPr>
        <w:spacing w:line="276" w:lineRule="auto"/>
        <w:jc w:val="center"/>
        <w:rPr>
          <w:rFonts w:ascii="Times New Roman" w:hAnsi="Times New Roman" w:cs="Times New Roman"/>
          <w:b/>
          <w:sz w:val="24"/>
          <w:szCs w:val="24"/>
        </w:rPr>
      </w:pPr>
      <w:r w:rsidRPr="008A58DE">
        <w:rPr>
          <w:rFonts w:ascii="Times New Roman" w:hAnsi="Times New Roman" w:cs="Times New Roman"/>
          <w:b/>
          <w:sz w:val="24"/>
          <w:szCs w:val="24"/>
        </w:rPr>
        <w:t>Waktu Dan Tempat</w:t>
      </w:r>
    </w:p>
    <w:p w:rsidR="00FC13DA" w:rsidRPr="00FC13DA" w:rsidRDefault="00FC13DA" w:rsidP="008A58DE">
      <w:pPr>
        <w:spacing w:line="276" w:lineRule="auto"/>
        <w:ind w:left="142" w:firstLine="360"/>
        <w:jc w:val="both"/>
        <w:rPr>
          <w:rFonts w:ascii="Times New Roman" w:hAnsi="Times New Roman" w:cs="Times New Roman"/>
          <w:sz w:val="24"/>
          <w:szCs w:val="24"/>
        </w:rPr>
      </w:pPr>
      <w:r w:rsidRPr="00FC13DA">
        <w:rPr>
          <w:rFonts w:ascii="Times New Roman" w:hAnsi="Times New Roman" w:cs="Times New Roman"/>
          <w:sz w:val="24"/>
          <w:szCs w:val="24"/>
        </w:rPr>
        <w:t>Penelitian ini dilaksanakan pada bulan Maret 2020 sampai Juli 2020 di perkebunan kelapa Sawit Masyarakat, Kecamatan Simpang Dua, Kabupaten Ketapang, Kalimantan Barat. Analisis tanah dan jaringan dilakukan di Laboratorium Balai Pengkajian Teknologi Pertanian (BPTP) Kalimantan Barat.</w:t>
      </w:r>
    </w:p>
    <w:p w:rsidR="00FC13DA" w:rsidRPr="00FC13DA" w:rsidRDefault="00FC13DA" w:rsidP="008A58DE">
      <w:pPr>
        <w:spacing w:line="276" w:lineRule="auto"/>
        <w:ind w:left="142"/>
        <w:jc w:val="center"/>
        <w:rPr>
          <w:rFonts w:ascii="Times New Roman" w:hAnsi="Times New Roman" w:cs="Times New Roman"/>
          <w:b/>
          <w:sz w:val="24"/>
          <w:szCs w:val="24"/>
        </w:rPr>
      </w:pPr>
      <w:r w:rsidRPr="00FC13DA">
        <w:rPr>
          <w:rFonts w:ascii="Times New Roman" w:hAnsi="Times New Roman" w:cs="Times New Roman"/>
          <w:b/>
          <w:sz w:val="24"/>
          <w:szCs w:val="24"/>
        </w:rPr>
        <w:t>B. Alat dan Bahan Penelitian</w:t>
      </w:r>
    </w:p>
    <w:p w:rsidR="00FC13DA" w:rsidRPr="00FC13DA" w:rsidRDefault="00FC13DA" w:rsidP="008A58DE">
      <w:pPr>
        <w:spacing w:line="276" w:lineRule="auto"/>
        <w:ind w:left="142"/>
        <w:jc w:val="both"/>
        <w:rPr>
          <w:rFonts w:ascii="Times New Roman" w:hAnsi="Times New Roman" w:cs="Times New Roman"/>
          <w:sz w:val="24"/>
          <w:szCs w:val="24"/>
        </w:rPr>
      </w:pPr>
      <w:r w:rsidRPr="00FC13DA">
        <w:rPr>
          <w:rFonts w:ascii="Times New Roman" w:hAnsi="Times New Roman" w:cs="Times New Roman"/>
          <w:sz w:val="24"/>
          <w:szCs w:val="24"/>
        </w:rPr>
        <w:t>1. Alat</w:t>
      </w:r>
    </w:p>
    <w:p w:rsidR="00FC13DA" w:rsidRPr="00FC13DA" w:rsidRDefault="00FC13DA" w:rsidP="008A58DE">
      <w:pPr>
        <w:spacing w:line="276" w:lineRule="auto"/>
        <w:ind w:left="142" w:firstLine="425"/>
        <w:jc w:val="both"/>
        <w:rPr>
          <w:rFonts w:ascii="Times New Roman" w:hAnsi="Times New Roman" w:cs="Times New Roman"/>
          <w:sz w:val="24"/>
          <w:szCs w:val="24"/>
        </w:rPr>
      </w:pPr>
      <w:r w:rsidRPr="00FC13DA">
        <w:rPr>
          <w:rFonts w:ascii="Times New Roman" w:hAnsi="Times New Roman" w:cs="Times New Roman"/>
          <w:sz w:val="24"/>
          <w:szCs w:val="24"/>
        </w:rPr>
        <w:t>Alat yang digunakan dalam penelitian ini adalah, alat tulis, cutter, kamera, gunting, parang, kantong pupuk, dan alat laboratorium untuk analisis kimia tanah dan jaringan</w:t>
      </w:r>
    </w:p>
    <w:p w:rsidR="00FC13DA" w:rsidRPr="00FC13DA" w:rsidRDefault="00FC13DA" w:rsidP="008A58DE">
      <w:pPr>
        <w:spacing w:line="276" w:lineRule="auto"/>
        <w:ind w:left="142"/>
        <w:jc w:val="both"/>
        <w:rPr>
          <w:rFonts w:ascii="Times New Roman" w:hAnsi="Times New Roman" w:cs="Times New Roman"/>
          <w:sz w:val="24"/>
          <w:szCs w:val="24"/>
        </w:rPr>
      </w:pPr>
      <w:r w:rsidRPr="00FC13DA">
        <w:rPr>
          <w:rFonts w:ascii="Times New Roman" w:hAnsi="Times New Roman" w:cs="Times New Roman"/>
          <w:sz w:val="24"/>
          <w:szCs w:val="24"/>
        </w:rPr>
        <w:t>2. Bahan</w:t>
      </w:r>
    </w:p>
    <w:p w:rsidR="00FC13DA" w:rsidRPr="00FC13DA" w:rsidRDefault="00FC13DA" w:rsidP="008A58DE">
      <w:pPr>
        <w:spacing w:line="276" w:lineRule="auto"/>
        <w:ind w:left="142" w:firstLine="578"/>
        <w:jc w:val="both"/>
        <w:rPr>
          <w:rFonts w:ascii="Times New Roman" w:hAnsi="Times New Roman" w:cs="Times New Roman"/>
          <w:sz w:val="24"/>
          <w:szCs w:val="24"/>
        </w:rPr>
      </w:pPr>
      <w:r w:rsidRPr="00FC13DA">
        <w:rPr>
          <w:rFonts w:ascii="Times New Roman" w:hAnsi="Times New Roman" w:cs="Times New Roman"/>
          <w:sz w:val="24"/>
          <w:szCs w:val="24"/>
        </w:rPr>
        <w:lastRenderedPageBreak/>
        <w:t>Bahan yang digunakan dalam penelitian ini adalah pupuk KNO3 (Kalium Nitrat), tanaman kelapa sawit umur 5 tahun, dan sampel daun kelapa sawit serta bahan-bahan kimia untuk analisis Kimia tanah dan jaringan dilaboratorium.</w:t>
      </w:r>
    </w:p>
    <w:p w:rsidR="00FC13DA" w:rsidRPr="00FC13DA" w:rsidRDefault="00FC13DA" w:rsidP="008A58DE">
      <w:pPr>
        <w:spacing w:line="276" w:lineRule="auto"/>
        <w:jc w:val="center"/>
        <w:rPr>
          <w:rFonts w:ascii="Times New Roman" w:hAnsi="Times New Roman" w:cs="Times New Roman"/>
          <w:b/>
          <w:sz w:val="24"/>
          <w:szCs w:val="24"/>
        </w:rPr>
      </w:pPr>
      <w:r w:rsidRPr="00FC13DA">
        <w:rPr>
          <w:rFonts w:ascii="Times New Roman" w:hAnsi="Times New Roman" w:cs="Times New Roman"/>
          <w:b/>
          <w:sz w:val="24"/>
          <w:szCs w:val="24"/>
        </w:rPr>
        <w:t>C. Metode Penelitian</w:t>
      </w:r>
    </w:p>
    <w:p w:rsidR="00FC13DA" w:rsidRPr="00FC13DA" w:rsidRDefault="00FC13DA" w:rsidP="008A58DE">
      <w:pPr>
        <w:spacing w:line="276" w:lineRule="auto"/>
        <w:ind w:firstLine="720"/>
        <w:jc w:val="both"/>
        <w:rPr>
          <w:rFonts w:ascii="Times New Roman" w:hAnsi="Times New Roman" w:cs="Times New Roman"/>
          <w:sz w:val="24"/>
          <w:szCs w:val="24"/>
        </w:rPr>
      </w:pPr>
      <w:r w:rsidRPr="00FC13DA">
        <w:rPr>
          <w:rFonts w:ascii="Times New Roman" w:hAnsi="Times New Roman" w:cs="Times New Roman"/>
          <w:sz w:val="24"/>
          <w:szCs w:val="24"/>
        </w:rPr>
        <w:t>Penelitian ini menggunakan Rancangan Faktorial 3 x 2 yang di susun dalam Rancangan Petak Terbagi (Split Plot Design) dengan tiga blok sebagai ulangan Faktor tersebut yaitu:</w:t>
      </w:r>
    </w:p>
    <w:p w:rsidR="00FC13DA" w:rsidRPr="00FC13DA" w:rsidRDefault="00FC13DA" w:rsidP="00D302B6">
      <w:pPr>
        <w:spacing w:line="276" w:lineRule="auto"/>
        <w:jc w:val="both"/>
        <w:rPr>
          <w:rFonts w:ascii="Times New Roman" w:hAnsi="Times New Roman" w:cs="Times New Roman"/>
          <w:sz w:val="24"/>
          <w:szCs w:val="24"/>
        </w:rPr>
      </w:pPr>
      <w:r w:rsidRPr="00FC13DA">
        <w:rPr>
          <w:rFonts w:ascii="Times New Roman" w:hAnsi="Times New Roman" w:cs="Times New Roman"/>
          <w:sz w:val="24"/>
          <w:szCs w:val="24"/>
        </w:rPr>
        <w:t>Faktor pertama terdiri dari dua macam letak ketiak pelepah, sebagai petak utama yaitu:</w:t>
      </w:r>
      <w:r w:rsidR="00D302B6">
        <w:rPr>
          <w:rFonts w:ascii="Times New Roman" w:hAnsi="Times New Roman" w:cs="Times New Roman"/>
          <w:sz w:val="24"/>
          <w:szCs w:val="24"/>
        </w:rPr>
        <w:t xml:space="preserve"> </w:t>
      </w:r>
      <w:r w:rsidRPr="00FC13DA">
        <w:rPr>
          <w:rFonts w:ascii="Times New Roman" w:hAnsi="Times New Roman" w:cs="Times New Roman"/>
          <w:sz w:val="24"/>
          <w:szCs w:val="24"/>
        </w:rPr>
        <w:t>K1</w:t>
      </w:r>
      <w:r w:rsidRPr="00FC13DA">
        <w:rPr>
          <w:rFonts w:ascii="Times New Roman" w:hAnsi="Times New Roman" w:cs="Times New Roman"/>
          <w:sz w:val="24"/>
          <w:szCs w:val="24"/>
        </w:rPr>
        <w:tab/>
      </w:r>
      <w:r w:rsidRPr="00FC13DA">
        <w:rPr>
          <w:rFonts w:ascii="Times New Roman" w:hAnsi="Times New Roman" w:cs="Times New Roman"/>
          <w:sz w:val="24"/>
          <w:szCs w:val="24"/>
        </w:rPr>
        <w:tab/>
        <w:t>: Ketiak pelepah bagian atas (ketiak paling bawah pada tajuk yang masih berdaun)</w:t>
      </w:r>
    </w:p>
    <w:p w:rsidR="00FC13DA" w:rsidRPr="00FC13DA" w:rsidRDefault="00FC13DA" w:rsidP="008A58DE">
      <w:pPr>
        <w:spacing w:line="276" w:lineRule="auto"/>
        <w:jc w:val="both"/>
        <w:rPr>
          <w:rFonts w:ascii="Times New Roman" w:hAnsi="Times New Roman" w:cs="Times New Roman"/>
          <w:sz w:val="24"/>
          <w:szCs w:val="24"/>
        </w:rPr>
      </w:pPr>
      <w:r w:rsidRPr="00FC13DA">
        <w:rPr>
          <w:rFonts w:ascii="Times New Roman" w:hAnsi="Times New Roman" w:cs="Times New Roman"/>
          <w:sz w:val="24"/>
          <w:szCs w:val="24"/>
        </w:rPr>
        <w:t>K2</w:t>
      </w:r>
      <w:r w:rsidRPr="00FC13DA">
        <w:rPr>
          <w:rFonts w:ascii="Times New Roman" w:hAnsi="Times New Roman" w:cs="Times New Roman"/>
          <w:sz w:val="24"/>
          <w:szCs w:val="24"/>
        </w:rPr>
        <w:tab/>
        <w:t>: Ketiak pelepah bagian tengah batang, dengan jarak 3 sepiral dari K1.</w:t>
      </w:r>
    </w:p>
    <w:p w:rsidR="00D302B6" w:rsidRPr="00FC13DA" w:rsidRDefault="00FC13DA" w:rsidP="008A58DE">
      <w:pPr>
        <w:spacing w:line="276" w:lineRule="auto"/>
        <w:jc w:val="both"/>
        <w:rPr>
          <w:rFonts w:ascii="Times New Roman" w:hAnsi="Times New Roman" w:cs="Times New Roman"/>
          <w:sz w:val="24"/>
          <w:szCs w:val="24"/>
        </w:rPr>
      </w:pPr>
      <w:r w:rsidRPr="00FC13DA">
        <w:rPr>
          <w:rFonts w:ascii="Times New Roman" w:hAnsi="Times New Roman" w:cs="Times New Roman"/>
          <w:sz w:val="24"/>
          <w:szCs w:val="24"/>
        </w:rPr>
        <w:t>Catatan: Setiap sepiral umumnya terdapat 8 pelepah.</w:t>
      </w:r>
    </w:p>
    <w:p w:rsidR="00FC13DA" w:rsidRPr="00FC13DA" w:rsidRDefault="00FC13DA" w:rsidP="008A58DE">
      <w:pPr>
        <w:spacing w:line="276" w:lineRule="auto"/>
        <w:jc w:val="both"/>
        <w:rPr>
          <w:rFonts w:ascii="Times New Roman" w:hAnsi="Times New Roman" w:cs="Times New Roman"/>
          <w:sz w:val="24"/>
          <w:szCs w:val="24"/>
        </w:rPr>
      </w:pPr>
      <w:r w:rsidRPr="00FC13DA">
        <w:rPr>
          <w:rFonts w:ascii="Times New Roman" w:hAnsi="Times New Roman" w:cs="Times New Roman"/>
          <w:sz w:val="24"/>
          <w:szCs w:val="24"/>
        </w:rPr>
        <w:t>Kontrol: Pemupukan lewat tanah den</w:t>
      </w:r>
      <w:r w:rsidR="00D302B6">
        <w:rPr>
          <w:rFonts w:ascii="Times New Roman" w:hAnsi="Times New Roman" w:cs="Times New Roman"/>
          <w:sz w:val="24"/>
          <w:szCs w:val="24"/>
        </w:rPr>
        <w:t>gan dosis standar 300g / pohon.</w:t>
      </w:r>
    </w:p>
    <w:p w:rsidR="00FC13DA" w:rsidRPr="00FC13DA" w:rsidRDefault="00FC13DA" w:rsidP="00D302B6">
      <w:pPr>
        <w:spacing w:line="276" w:lineRule="auto"/>
        <w:jc w:val="both"/>
        <w:rPr>
          <w:rFonts w:ascii="Times New Roman" w:hAnsi="Times New Roman" w:cs="Times New Roman"/>
          <w:sz w:val="24"/>
          <w:szCs w:val="24"/>
        </w:rPr>
      </w:pPr>
      <w:r w:rsidRPr="00FC13DA">
        <w:rPr>
          <w:rFonts w:ascii="Times New Roman" w:hAnsi="Times New Roman" w:cs="Times New Roman"/>
          <w:sz w:val="24"/>
          <w:szCs w:val="24"/>
        </w:rPr>
        <w:t>Faktor kedua dosis pupuk KNO3 terdiri dari 3 aras sebagai anak petak:</w:t>
      </w:r>
    </w:p>
    <w:p w:rsidR="00FC13DA" w:rsidRPr="00FC13DA" w:rsidRDefault="00FC13DA" w:rsidP="008A58DE">
      <w:pPr>
        <w:spacing w:line="276" w:lineRule="auto"/>
        <w:jc w:val="both"/>
        <w:rPr>
          <w:rFonts w:ascii="Times New Roman" w:hAnsi="Times New Roman" w:cs="Times New Roman"/>
          <w:sz w:val="24"/>
          <w:szCs w:val="24"/>
        </w:rPr>
      </w:pPr>
      <w:r w:rsidRPr="00FC13DA">
        <w:rPr>
          <w:rFonts w:ascii="Times New Roman" w:hAnsi="Times New Roman" w:cs="Times New Roman"/>
          <w:sz w:val="24"/>
          <w:szCs w:val="24"/>
        </w:rPr>
        <w:t>P1:  Pupuk     200g / pohon</w:t>
      </w:r>
    </w:p>
    <w:p w:rsidR="00FC13DA" w:rsidRPr="00FC13DA" w:rsidRDefault="00FC13DA" w:rsidP="008A58DE">
      <w:pPr>
        <w:spacing w:line="276" w:lineRule="auto"/>
        <w:jc w:val="both"/>
        <w:rPr>
          <w:rFonts w:ascii="Times New Roman" w:hAnsi="Times New Roman" w:cs="Times New Roman"/>
          <w:sz w:val="24"/>
          <w:szCs w:val="24"/>
        </w:rPr>
      </w:pPr>
      <w:r w:rsidRPr="00FC13DA">
        <w:rPr>
          <w:rFonts w:ascii="Times New Roman" w:hAnsi="Times New Roman" w:cs="Times New Roman"/>
          <w:sz w:val="24"/>
          <w:szCs w:val="24"/>
        </w:rPr>
        <w:t>P2:  Pupuk     250g / pohon</w:t>
      </w:r>
    </w:p>
    <w:p w:rsidR="00FC13DA" w:rsidRPr="00FC13DA" w:rsidRDefault="00FC13DA" w:rsidP="008A58DE">
      <w:pPr>
        <w:spacing w:line="276" w:lineRule="auto"/>
        <w:jc w:val="both"/>
        <w:rPr>
          <w:rFonts w:ascii="Times New Roman" w:hAnsi="Times New Roman" w:cs="Times New Roman"/>
          <w:sz w:val="24"/>
          <w:szCs w:val="24"/>
        </w:rPr>
      </w:pPr>
      <w:r w:rsidRPr="00FC13DA">
        <w:rPr>
          <w:rFonts w:ascii="Times New Roman" w:hAnsi="Times New Roman" w:cs="Times New Roman"/>
          <w:sz w:val="24"/>
          <w:szCs w:val="24"/>
        </w:rPr>
        <w:t>P3:  Pupuk     300g / pohon</w:t>
      </w:r>
    </w:p>
    <w:p w:rsidR="00FC13DA" w:rsidRPr="00FC13DA" w:rsidRDefault="00FC13DA" w:rsidP="008A58DE">
      <w:pPr>
        <w:spacing w:line="276" w:lineRule="auto"/>
        <w:jc w:val="both"/>
        <w:rPr>
          <w:rFonts w:ascii="Times New Roman" w:hAnsi="Times New Roman" w:cs="Times New Roman"/>
          <w:sz w:val="24"/>
          <w:szCs w:val="24"/>
        </w:rPr>
      </w:pPr>
      <w:r w:rsidRPr="00FC13DA">
        <w:rPr>
          <w:rFonts w:ascii="Times New Roman" w:hAnsi="Times New Roman" w:cs="Times New Roman"/>
          <w:sz w:val="24"/>
          <w:szCs w:val="24"/>
        </w:rPr>
        <w:tab/>
        <w:t>Kombinasi perlakuan yang terjadi adalah sebagai berikut:</w:t>
      </w:r>
    </w:p>
    <w:p w:rsidR="00FC13DA" w:rsidRPr="00FC13DA" w:rsidRDefault="00FC13DA" w:rsidP="008A58DE">
      <w:pPr>
        <w:spacing w:line="276" w:lineRule="auto"/>
        <w:jc w:val="both"/>
        <w:rPr>
          <w:rFonts w:ascii="Times New Roman" w:hAnsi="Times New Roman" w:cs="Times New Roman"/>
          <w:sz w:val="24"/>
          <w:szCs w:val="24"/>
        </w:rPr>
      </w:pPr>
      <w:r w:rsidRPr="00FC13DA">
        <w:rPr>
          <w:rFonts w:ascii="Times New Roman" w:hAnsi="Times New Roman" w:cs="Times New Roman"/>
          <w:sz w:val="24"/>
          <w:szCs w:val="24"/>
        </w:rPr>
        <w:t>Tabel 1. Kombinasi perlakuan</w:t>
      </w:r>
    </w:p>
    <w:tbl>
      <w:tblPr>
        <w:tblW w:w="7553" w:type="dxa"/>
        <w:tblLook w:val="04A0" w:firstRow="1" w:lastRow="0" w:firstColumn="1" w:lastColumn="0" w:noHBand="0" w:noVBand="1"/>
      </w:tblPr>
      <w:tblGrid>
        <w:gridCol w:w="2290"/>
        <w:gridCol w:w="340"/>
        <w:gridCol w:w="426"/>
        <w:gridCol w:w="794"/>
        <w:gridCol w:w="1504"/>
        <w:gridCol w:w="340"/>
        <w:gridCol w:w="1504"/>
        <w:gridCol w:w="355"/>
      </w:tblGrid>
      <w:tr w:rsidR="00FC13DA" w:rsidRPr="00FC13DA" w:rsidTr="00FC13DA">
        <w:trPr>
          <w:trHeight w:val="387"/>
        </w:trPr>
        <w:tc>
          <w:tcPr>
            <w:tcW w:w="2290" w:type="dxa"/>
            <w:tcBorders>
              <w:top w:val="single" w:sz="4" w:space="0" w:color="auto"/>
              <w:left w:val="nil"/>
              <w:bottom w:val="single" w:sz="4" w:space="0" w:color="auto"/>
              <w:right w:val="nil"/>
            </w:tcBorders>
            <w:shd w:val="clear" w:color="auto" w:fill="auto"/>
            <w:noWrap/>
            <w:vAlign w:val="bottom"/>
            <w:hideMark/>
          </w:tcPr>
          <w:p w:rsidR="00FC13DA" w:rsidRPr="00FC13DA" w:rsidRDefault="00FC13DA" w:rsidP="008A58DE">
            <w:pPr>
              <w:spacing w:after="0" w:line="276"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Dosis Pupuk KNO3</w:t>
            </w:r>
          </w:p>
        </w:tc>
        <w:tc>
          <w:tcPr>
            <w:tcW w:w="340" w:type="dxa"/>
            <w:tcBorders>
              <w:top w:val="single" w:sz="4" w:space="0" w:color="auto"/>
              <w:left w:val="nil"/>
              <w:bottom w:val="single" w:sz="4" w:space="0" w:color="auto"/>
              <w:right w:val="nil"/>
            </w:tcBorders>
            <w:shd w:val="clear" w:color="auto" w:fill="auto"/>
            <w:noWrap/>
            <w:vAlign w:val="bottom"/>
            <w:hideMark/>
          </w:tcPr>
          <w:p w:rsidR="00FC13DA" w:rsidRPr="00FC13DA" w:rsidRDefault="00FC13DA" w:rsidP="008A58DE">
            <w:pPr>
              <w:spacing w:after="0" w:line="276"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 </w:t>
            </w:r>
          </w:p>
        </w:tc>
        <w:tc>
          <w:tcPr>
            <w:tcW w:w="426" w:type="dxa"/>
            <w:tcBorders>
              <w:top w:val="single" w:sz="4" w:space="0" w:color="auto"/>
              <w:left w:val="nil"/>
              <w:bottom w:val="single" w:sz="4" w:space="0" w:color="auto"/>
              <w:right w:val="nil"/>
            </w:tcBorders>
            <w:shd w:val="clear" w:color="auto" w:fill="auto"/>
            <w:noWrap/>
            <w:vAlign w:val="bottom"/>
            <w:hideMark/>
          </w:tcPr>
          <w:p w:rsidR="00FC13DA" w:rsidRPr="00FC13DA" w:rsidRDefault="00FC13DA" w:rsidP="008A58DE">
            <w:pPr>
              <w:spacing w:after="0" w:line="276"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 xml:space="preserve">         </w:t>
            </w:r>
          </w:p>
        </w:tc>
        <w:tc>
          <w:tcPr>
            <w:tcW w:w="794" w:type="dxa"/>
            <w:tcBorders>
              <w:top w:val="single" w:sz="4" w:space="0" w:color="auto"/>
              <w:left w:val="nil"/>
              <w:bottom w:val="single" w:sz="4" w:space="0" w:color="auto"/>
              <w:right w:val="nil"/>
            </w:tcBorders>
          </w:tcPr>
          <w:p w:rsidR="00FC13DA" w:rsidRPr="00FC13DA" w:rsidRDefault="00FC13DA" w:rsidP="008A58DE">
            <w:pPr>
              <w:spacing w:after="0" w:line="276" w:lineRule="auto"/>
              <w:rPr>
                <w:rFonts w:ascii="Times New Roman" w:eastAsia="Times New Roman" w:hAnsi="Times New Roman" w:cs="Times New Roman"/>
                <w:color w:val="000000"/>
                <w:sz w:val="24"/>
                <w:szCs w:val="24"/>
              </w:rPr>
            </w:pPr>
          </w:p>
        </w:tc>
        <w:tc>
          <w:tcPr>
            <w:tcW w:w="3703" w:type="dxa"/>
            <w:gridSpan w:val="4"/>
            <w:tcBorders>
              <w:top w:val="single" w:sz="4" w:space="0" w:color="auto"/>
              <w:left w:val="nil"/>
              <w:bottom w:val="single" w:sz="4" w:space="0" w:color="auto"/>
              <w:right w:val="nil"/>
            </w:tcBorders>
            <w:shd w:val="clear" w:color="auto" w:fill="auto"/>
            <w:noWrap/>
            <w:vAlign w:val="bottom"/>
            <w:hideMark/>
          </w:tcPr>
          <w:p w:rsidR="00FC13DA" w:rsidRPr="00FC13DA" w:rsidRDefault="00FC13DA" w:rsidP="008A58DE">
            <w:pPr>
              <w:spacing w:after="0" w:line="276"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 xml:space="preserve">          Letak Ketiak Pelepah ( K )</w:t>
            </w:r>
          </w:p>
        </w:tc>
      </w:tr>
      <w:tr w:rsidR="00FC13DA" w:rsidRPr="00FC13DA" w:rsidTr="00FC13DA">
        <w:trPr>
          <w:trHeight w:val="387"/>
        </w:trPr>
        <w:tc>
          <w:tcPr>
            <w:tcW w:w="2290" w:type="dxa"/>
            <w:tcBorders>
              <w:top w:val="nil"/>
              <w:left w:val="nil"/>
              <w:bottom w:val="nil"/>
              <w:right w:val="nil"/>
            </w:tcBorders>
            <w:shd w:val="clear" w:color="auto" w:fill="auto"/>
            <w:noWrap/>
            <w:vAlign w:val="bottom"/>
            <w:hideMark/>
          </w:tcPr>
          <w:p w:rsidR="00FC13DA" w:rsidRPr="00FC13DA" w:rsidRDefault="00FC13DA" w:rsidP="008A58DE">
            <w:pPr>
              <w:spacing w:after="0" w:line="276" w:lineRule="auto"/>
              <w:rPr>
                <w:rFonts w:ascii="Times New Roman" w:eastAsia="Times New Roman" w:hAnsi="Times New Roman" w:cs="Times New Roman"/>
                <w:color w:val="000000"/>
                <w:sz w:val="24"/>
                <w:szCs w:val="24"/>
              </w:rPr>
            </w:pPr>
          </w:p>
        </w:tc>
        <w:tc>
          <w:tcPr>
            <w:tcW w:w="340" w:type="dxa"/>
            <w:tcBorders>
              <w:top w:val="nil"/>
              <w:left w:val="nil"/>
              <w:bottom w:val="nil"/>
              <w:right w:val="nil"/>
            </w:tcBorders>
            <w:shd w:val="clear" w:color="auto" w:fill="auto"/>
            <w:noWrap/>
            <w:vAlign w:val="bottom"/>
            <w:hideMark/>
          </w:tcPr>
          <w:p w:rsidR="00FC13DA" w:rsidRPr="00FC13DA" w:rsidRDefault="00FC13DA" w:rsidP="008A58DE">
            <w:pPr>
              <w:spacing w:after="0" w:line="276" w:lineRule="auto"/>
              <w:rPr>
                <w:rFonts w:ascii="Times New Roman" w:eastAsia="Times New Roman" w:hAnsi="Times New Roman" w:cs="Times New Roman"/>
                <w:sz w:val="24"/>
                <w:szCs w:val="24"/>
              </w:rPr>
            </w:pPr>
          </w:p>
        </w:tc>
        <w:tc>
          <w:tcPr>
            <w:tcW w:w="426" w:type="dxa"/>
            <w:tcBorders>
              <w:top w:val="nil"/>
              <w:left w:val="nil"/>
              <w:bottom w:val="nil"/>
              <w:right w:val="nil"/>
            </w:tcBorders>
            <w:shd w:val="clear" w:color="auto" w:fill="auto"/>
            <w:noWrap/>
            <w:vAlign w:val="bottom"/>
            <w:hideMark/>
          </w:tcPr>
          <w:p w:rsidR="00FC13DA" w:rsidRPr="00FC13DA" w:rsidRDefault="00FC13DA" w:rsidP="008A58DE">
            <w:pPr>
              <w:spacing w:after="0" w:line="276" w:lineRule="auto"/>
              <w:rPr>
                <w:rFonts w:ascii="Times New Roman" w:eastAsia="Times New Roman" w:hAnsi="Times New Roman" w:cs="Times New Roman"/>
                <w:sz w:val="24"/>
                <w:szCs w:val="24"/>
              </w:rPr>
            </w:pPr>
          </w:p>
        </w:tc>
        <w:tc>
          <w:tcPr>
            <w:tcW w:w="794" w:type="dxa"/>
            <w:tcBorders>
              <w:top w:val="nil"/>
              <w:left w:val="nil"/>
              <w:bottom w:val="nil"/>
              <w:right w:val="nil"/>
            </w:tcBorders>
          </w:tcPr>
          <w:p w:rsidR="00FC13DA" w:rsidRPr="00FC13DA" w:rsidRDefault="00FC13DA" w:rsidP="008A58DE">
            <w:pPr>
              <w:spacing w:after="0" w:line="276" w:lineRule="auto"/>
              <w:jc w:val="center"/>
              <w:rPr>
                <w:rFonts w:ascii="Times New Roman" w:eastAsia="Times New Roman" w:hAnsi="Times New Roman" w:cs="Times New Roman"/>
                <w:color w:val="000000"/>
                <w:sz w:val="24"/>
                <w:szCs w:val="24"/>
              </w:rPr>
            </w:pPr>
          </w:p>
        </w:tc>
        <w:tc>
          <w:tcPr>
            <w:tcW w:w="1504" w:type="dxa"/>
            <w:tcBorders>
              <w:top w:val="nil"/>
              <w:left w:val="nil"/>
              <w:bottom w:val="nil"/>
              <w:right w:val="nil"/>
            </w:tcBorders>
            <w:shd w:val="clear" w:color="auto" w:fill="auto"/>
            <w:noWrap/>
            <w:vAlign w:val="bottom"/>
            <w:hideMark/>
          </w:tcPr>
          <w:p w:rsidR="00FC13DA" w:rsidRPr="00FC13DA" w:rsidRDefault="00FC13DA" w:rsidP="008A58DE">
            <w:pPr>
              <w:spacing w:after="0" w:line="276"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K1</w:t>
            </w:r>
          </w:p>
        </w:tc>
        <w:tc>
          <w:tcPr>
            <w:tcW w:w="340" w:type="dxa"/>
            <w:tcBorders>
              <w:top w:val="nil"/>
              <w:left w:val="nil"/>
              <w:bottom w:val="nil"/>
              <w:right w:val="nil"/>
            </w:tcBorders>
            <w:shd w:val="clear" w:color="auto" w:fill="auto"/>
            <w:noWrap/>
            <w:vAlign w:val="bottom"/>
            <w:hideMark/>
          </w:tcPr>
          <w:p w:rsidR="00FC13DA" w:rsidRPr="00FC13DA" w:rsidRDefault="00FC13DA" w:rsidP="008A58DE">
            <w:pPr>
              <w:spacing w:after="0" w:line="276" w:lineRule="auto"/>
              <w:jc w:val="center"/>
              <w:rPr>
                <w:rFonts w:ascii="Times New Roman" w:eastAsia="Times New Roman" w:hAnsi="Times New Roman" w:cs="Times New Roman"/>
                <w:color w:val="000000"/>
                <w:sz w:val="24"/>
                <w:szCs w:val="24"/>
              </w:rPr>
            </w:pPr>
          </w:p>
        </w:tc>
        <w:tc>
          <w:tcPr>
            <w:tcW w:w="1504" w:type="dxa"/>
            <w:tcBorders>
              <w:top w:val="nil"/>
              <w:left w:val="nil"/>
              <w:bottom w:val="nil"/>
              <w:right w:val="nil"/>
            </w:tcBorders>
            <w:shd w:val="clear" w:color="auto" w:fill="auto"/>
            <w:noWrap/>
            <w:vAlign w:val="bottom"/>
            <w:hideMark/>
          </w:tcPr>
          <w:p w:rsidR="00FC13DA" w:rsidRPr="00FC13DA" w:rsidRDefault="00FC13DA" w:rsidP="008A58DE">
            <w:pPr>
              <w:spacing w:after="0" w:line="276"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K2</w:t>
            </w:r>
          </w:p>
        </w:tc>
        <w:tc>
          <w:tcPr>
            <w:tcW w:w="354" w:type="dxa"/>
            <w:tcBorders>
              <w:top w:val="nil"/>
              <w:left w:val="nil"/>
              <w:bottom w:val="nil"/>
              <w:right w:val="nil"/>
            </w:tcBorders>
            <w:shd w:val="clear" w:color="auto" w:fill="auto"/>
            <w:noWrap/>
            <w:vAlign w:val="bottom"/>
            <w:hideMark/>
          </w:tcPr>
          <w:p w:rsidR="00FC13DA" w:rsidRPr="00FC13DA" w:rsidRDefault="00FC13DA" w:rsidP="008A58DE">
            <w:pPr>
              <w:spacing w:after="0" w:line="276" w:lineRule="auto"/>
              <w:jc w:val="center"/>
              <w:rPr>
                <w:rFonts w:ascii="Times New Roman" w:eastAsia="Times New Roman" w:hAnsi="Times New Roman" w:cs="Times New Roman"/>
                <w:color w:val="000000"/>
                <w:sz w:val="24"/>
                <w:szCs w:val="24"/>
              </w:rPr>
            </w:pPr>
          </w:p>
        </w:tc>
      </w:tr>
      <w:tr w:rsidR="00FC13DA" w:rsidRPr="00FC13DA" w:rsidTr="00FC13DA">
        <w:trPr>
          <w:trHeight w:val="387"/>
        </w:trPr>
        <w:tc>
          <w:tcPr>
            <w:tcW w:w="2290" w:type="dxa"/>
            <w:tcBorders>
              <w:top w:val="nil"/>
              <w:left w:val="nil"/>
              <w:bottom w:val="nil"/>
              <w:right w:val="nil"/>
            </w:tcBorders>
            <w:shd w:val="clear" w:color="auto" w:fill="auto"/>
            <w:noWrap/>
            <w:vAlign w:val="bottom"/>
            <w:hideMark/>
          </w:tcPr>
          <w:p w:rsidR="00FC13DA" w:rsidRPr="00FC13DA" w:rsidRDefault="00FC13DA" w:rsidP="008A58DE">
            <w:pPr>
              <w:spacing w:after="0" w:line="276"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P1</w:t>
            </w:r>
          </w:p>
        </w:tc>
        <w:tc>
          <w:tcPr>
            <w:tcW w:w="340" w:type="dxa"/>
            <w:tcBorders>
              <w:top w:val="nil"/>
              <w:left w:val="nil"/>
              <w:bottom w:val="nil"/>
              <w:right w:val="nil"/>
            </w:tcBorders>
            <w:shd w:val="clear" w:color="auto" w:fill="auto"/>
            <w:noWrap/>
            <w:vAlign w:val="bottom"/>
            <w:hideMark/>
          </w:tcPr>
          <w:p w:rsidR="00FC13DA" w:rsidRPr="00FC13DA" w:rsidRDefault="00FC13DA" w:rsidP="008A58DE">
            <w:pPr>
              <w:spacing w:after="0" w:line="276" w:lineRule="auto"/>
              <w:jc w:val="center"/>
              <w:rPr>
                <w:rFonts w:ascii="Times New Roman" w:eastAsia="Times New Roman" w:hAnsi="Times New Roman" w:cs="Times New Roman"/>
                <w:color w:val="000000"/>
                <w:sz w:val="24"/>
                <w:szCs w:val="24"/>
              </w:rPr>
            </w:pPr>
          </w:p>
        </w:tc>
        <w:tc>
          <w:tcPr>
            <w:tcW w:w="426" w:type="dxa"/>
            <w:tcBorders>
              <w:top w:val="nil"/>
              <w:left w:val="nil"/>
              <w:bottom w:val="nil"/>
              <w:right w:val="nil"/>
            </w:tcBorders>
            <w:shd w:val="clear" w:color="auto" w:fill="auto"/>
            <w:noWrap/>
            <w:vAlign w:val="bottom"/>
            <w:hideMark/>
          </w:tcPr>
          <w:p w:rsidR="00FC13DA" w:rsidRPr="00FC13DA" w:rsidRDefault="00FC13DA" w:rsidP="008A58DE">
            <w:pPr>
              <w:spacing w:after="0" w:line="276" w:lineRule="auto"/>
              <w:rPr>
                <w:rFonts w:ascii="Times New Roman" w:eastAsia="Times New Roman" w:hAnsi="Times New Roman" w:cs="Times New Roman"/>
                <w:sz w:val="24"/>
                <w:szCs w:val="24"/>
              </w:rPr>
            </w:pPr>
          </w:p>
        </w:tc>
        <w:tc>
          <w:tcPr>
            <w:tcW w:w="794" w:type="dxa"/>
            <w:tcBorders>
              <w:top w:val="nil"/>
              <w:left w:val="nil"/>
              <w:bottom w:val="nil"/>
              <w:right w:val="nil"/>
            </w:tcBorders>
          </w:tcPr>
          <w:p w:rsidR="00FC13DA" w:rsidRPr="00FC13DA" w:rsidRDefault="00FC13DA" w:rsidP="008A58DE">
            <w:pPr>
              <w:spacing w:after="0" w:line="276" w:lineRule="auto"/>
              <w:jc w:val="center"/>
              <w:rPr>
                <w:rFonts w:ascii="Times New Roman" w:eastAsia="Times New Roman" w:hAnsi="Times New Roman" w:cs="Times New Roman"/>
                <w:color w:val="000000"/>
                <w:sz w:val="24"/>
                <w:szCs w:val="24"/>
              </w:rPr>
            </w:pPr>
          </w:p>
        </w:tc>
        <w:tc>
          <w:tcPr>
            <w:tcW w:w="1504" w:type="dxa"/>
            <w:tcBorders>
              <w:top w:val="nil"/>
              <w:left w:val="nil"/>
              <w:bottom w:val="nil"/>
              <w:right w:val="nil"/>
            </w:tcBorders>
            <w:shd w:val="clear" w:color="auto" w:fill="auto"/>
            <w:noWrap/>
            <w:vAlign w:val="bottom"/>
            <w:hideMark/>
          </w:tcPr>
          <w:p w:rsidR="00FC13DA" w:rsidRPr="00FC13DA" w:rsidRDefault="00FC13DA" w:rsidP="008A58DE">
            <w:pPr>
              <w:spacing w:after="0" w:line="276"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K1P1</w:t>
            </w:r>
          </w:p>
        </w:tc>
        <w:tc>
          <w:tcPr>
            <w:tcW w:w="340" w:type="dxa"/>
            <w:tcBorders>
              <w:top w:val="nil"/>
              <w:left w:val="nil"/>
              <w:bottom w:val="nil"/>
              <w:right w:val="nil"/>
            </w:tcBorders>
            <w:shd w:val="clear" w:color="auto" w:fill="auto"/>
            <w:noWrap/>
            <w:vAlign w:val="bottom"/>
            <w:hideMark/>
          </w:tcPr>
          <w:p w:rsidR="00FC13DA" w:rsidRPr="00FC13DA" w:rsidRDefault="00FC13DA" w:rsidP="008A58DE">
            <w:pPr>
              <w:spacing w:after="0" w:line="276" w:lineRule="auto"/>
              <w:jc w:val="center"/>
              <w:rPr>
                <w:rFonts w:ascii="Times New Roman" w:eastAsia="Times New Roman" w:hAnsi="Times New Roman" w:cs="Times New Roman"/>
                <w:color w:val="000000"/>
                <w:sz w:val="24"/>
                <w:szCs w:val="24"/>
              </w:rPr>
            </w:pPr>
          </w:p>
        </w:tc>
        <w:tc>
          <w:tcPr>
            <w:tcW w:w="1504" w:type="dxa"/>
            <w:tcBorders>
              <w:top w:val="nil"/>
              <w:left w:val="nil"/>
              <w:bottom w:val="nil"/>
              <w:right w:val="nil"/>
            </w:tcBorders>
            <w:shd w:val="clear" w:color="auto" w:fill="auto"/>
            <w:noWrap/>
            <w:vAlign w:val="bottom"/>
            <w:hideMark/>
          </w:tcPr>
          <w:p w:rsidR="00FC13DA" w:rsidRPr="00FC13DA" w:rsidRDefault="00FC13DA" w:rsidP="008A58DE">
            <w:pPr>
              <w:spacing w:after="0" w:line="276"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K2P1</w:t>
            </w:r>
          </w:p>
        </w:tc>
        <w:tc>
          <w:tcPr>
            <w:tcW w:w="354" w:type="dxa"/>
            <w:tcBorders>
              <w:top w:val="nil"/>
              <w:left w:val="nil"/>
              <w:bottom w:val="nil"/>
              <w:right w:val="nil"/>
            </w:tcBorders>
            <w:shd w:val="clear" w:color="auto" w:fill="auto"/>
            <w:noWrap/>
            <w:vAlign w:val="bottom"/>
            <w:hideMark/>
          </w:tcPr>
          <w:p w:rsidR="00FC13DA" w:rsidRPr="00FC13DA" w:rsidRDefault="00FC13DA" w:rsidP="008A58DE">
            <w:pPr>
              <w:spacing w:after="0" w:line="276" w:lineRule="auto"/>
              <w:jc w:val="center"/>
              <w:rPr>
                <w:rFonts w:ascii="Times New Roman" w:eastAsia="Times New Roman" w:hAnsi="Times New Roman" w:cs="Times New Roman"/>
                <w:color w:val="000000"/>
                <w:sz w:val="24"/>
                <w:szCs w:val="24"/>
              </w:rPr>
            </w:pPr>
          </w:p>
        </w:tc>
      </w:tr>
      <w:tr w:rsidR="00FC13DA" w:rsidRPr="00FC13DA" w:rsidTr="00FC13DA">
        <w:trPr>
          <w:trHeight w:val="387"/>
        </w:trPr>
        <w:tc>
          <w:tcPr>
            <w:tcW w:w="2290" w:type="dxa"/>
            <w:tcBorders>
              <w:top w:val="nil"/>
              <w:left w:val="nil"/>
              <w:bottom w:val="nil"/>
              <w:right w:val="nil"/>
            </w:tcBorders>
            <w:shd w:val="clear" w:color="auto" w:fill="auto"/>
            <w:noWrap/>
            <w:vAlign w:val="bottom"/>
            <w:hideMark/>
          </w:tcPr>
          <w:p w:rsidR="00FC13DA" w:rsidRPr="00FC13DA" w:rsidRDefault="00FC13DA" w:rsidP="008A58DE">
            <w:pPr>
              <w:spacing w:after="0" w:line="276"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P2</w:t>
            </w:r>
          </w:p>
        </w:tc>
        <w:tc>
          <w:tcPr>
            <w:tcW w:w="340" w:type="dxa"/>
            <w:tcBorders>
              <w:top w:val="nil"/>
              <w:left w:val="nil"/>
              <w:bottom w:val="nil"/>
              <w:right w:val="nil"/>
            </w:tcBorders>
            <w:shd w:val="clear" w:color="auto" w:fill="auto"/>
            <w:noWrap/>
            <w:vAlign w:val="bottom"/>
            <w:hideMark/>
          </w:tcPr>
          <w:p w:rsidR="00FC13DA" w:rsidRPr="00FC13DA" w:rsidRDefault="00FC13DA" w:rsidP="008A58DE">
            <w:pPr>
              <w:spacing w:after="0" w:line="276" w:lineRule="auto"/>
              <w:jc w:val="center"/>
              <w:rPr>
                <w:rFonts w:ascii="Times New Roman" w:eastAsia="Times New Roman" w:hAnsi="Times New Roman" w:cs="Times New Roman"/>
                <w:color w:val="000000"/>
                <w:sz w:val="24"/>
                <w:szCs w:val="24"/>
              </w:rPr>
            </w:pPr>
          </w:p>
        </w:tc>
        <w:tc>
          <w:tcPr>
            <w:tcW w:w="426" w:type="dxa"/>
            <w:tcBorders>
              <w:top w:val="nil"/>
              <w:left w:val="nil"/>
              <w:bottom w:val="nil"/>
              <w:right w:val="nil"/>
            </w:tcBorders>
            <w:shd w:val="clear" w:color="auto" w:fill="auto"/>
            <w:noWrap/>
            <w:vAlign w:val="bottom"/>
            <w:hideMark/>
          </w:tcPr>
          <w:p w:rsidR="00FC13DA" w:rsidRPr="00FC13DA" w:rsidRDefault="00FC13DA" w:rsidP="008A58DE">
            <w:pPr>
              <w:spacing w:after="0" w:line="276" w:lineRule="auto"/>
              <w:rPr>
                <w:rFonts w:ascii="Times New Roman" w:eastAsia="Times New Roman" w:hAnsi="Times New Roman" w:cs="Times New Roman"/>
                <w:sz w:val="24"/>
                <w:szCs w:val="24"/>
              </w:rPr>
            </w:pPr>
          </w:p>
        </w:tc>
        <w:tc>
          <w:tcPr>
            <w:tcW w:w="794" w:type="dxa"/>
            <w:tcBorders>
              <w:top w:val="nil"/>
              <w:left w:val="nil"/>
              <w:bottom w:val="nil"/>
              <w:right w:val="nil"/>
            </w:tcBorders>
          </w:tcPr>
          <w:p w:rsidR="00FC13DA" w:rsidRPr="00FC13DA" w:rsidRDefault="00FC13DA" w:rsidP="008A58DE">
            <w:pPr>
              <w:spacing w:after="0" w:line="276" w:lineRule="auto"/>
              <w:jc w:val="center"/>
              <w:rPr>
                <w:rFonts w:ascii="Times New Roman" w:eastAsia="Times New Roman" w:hAnsi="Times New Roman" w:cs="Times New Roman"/>
                <w:color w:val="000000"/>
                <w:sz w:val="24"/>
                <w:szCs w:val="24"/>
              </w:rPr>
            </w:pPr>
          </w:p>
        </w:tc>
        <w:tc>
          <w:tcPr>
            <w:tcW w:w="1504" w:type="dxa"/>
            <w:tcBorders>
              <w:top w:val="nil"/>
              <w:left w:val="nil"/>
              <w:bottom w:val="nil"/>
              <w:right w:val="nil"/>
            </w:tcBorders>
            <w:shd w:val="clear" w:color="auto" w:fill="auto"/>
            <w:noWrap/>
            <w:vAlign w:val="bottom"/>
            <w:hideMark/>
          </w:tcPr>
          <w:p w:rsidR="00FC13DA" w:rsidRPr="00FC13DA" w:rsidRDefault="00FC13DA" w:rsidP="008A58DE">
            <w:pPr>
              <w:spacing w:after="0" w:line="276"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K1P2</w:t>
            </w:r>
          </w:p>
        </w:tc>
        <w:tc>
          <w:tcPr>
            <w:tcW w:w="340" w:type="dxa"/>
            <w:tcBorders>
              <w:top w:val="nil"/>
              <w:left w:val="nil"/>
              <w:bottom w:val="nil"/>
              <w:right w:val="nil"/>
            </w:tcBorders>
            <w:shd w:val="clear" w:color="auto" w:fill="auto"/>
            <w:noWrap/>
            <w:vAlign w:val="bottom"/>
            <w:hideMark/>
          </w:tcPr>
          <w:p w:rsidR="00FC13DA" w:rsidRPr="00FC13DA" w:rsidRDefault="00FC13DA" w:rsidP="008A58DE">
            <w:pPr>
              <w:spacing w:after="0" w:line="276" w:lineRule="auto"/>
              <w:jc w:val="center"/>
              <w:rPr>
                <w:rFonts w:ascii="Times New Roman" w:eastAsia="Times New Roman" w:hAnsi="Times New Roman" w:cs="Times New Roman"/>
                <w:color w:val="000000"/>
                <w:sz w:val="24"/>
                <w:szCs w:val="24"/>
              </w:rPr>
            </w:pPr>
          </w:p>
        </w:tc>
        <w:tc>
          <w:tcPr>
            <w:tcW w:w="1504" w:type="dxa"/>
            <w:tcBorders>
              <w:top w:val="nil"/>
              <w:left w:val="nil"/>
              <w:bottom w:val="nil"/>
              <w:right w:val="nil"/>
            </w:tcBorders>
            <w:shd w:val="clear" w:color="auto" w:fill="auto"/>
            <w:noWrap/>
            <w:vAlign w:val="bottom"/>
            <w:hideMark/>
          </w:tcPr>
          <w:p w:rsidR="00FC13DA" w:rsidRPr="00FC13DA" w:rsidRDefault="00FC13DA" w:rsidP="008A58DE">
            <w:pPr>
              <w:spacing w:after="0" w:line="276"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K2P2</w:t>
            </w:r>
          </w:p>
        </w:tc>
        <w:tc>
          <w:tcPr>
            <w:tcW w:w="354" w:type="dxa"/>
            <w:tcBorders>
              <w:top w:val="nil"/>
              <w:left w:val="nil"/>
              <w:bottom w:val="nil"/>
              <w:right w:val="nil"/>
            </w:tcBorders>
            <w:shd w:val="clear" w:color="auto" w:fill="auto"/>
            <w:noWrap/>
            <w:vAlign w:val="bottom"/>
            <w:hideMark/>
          </w:tcPr>
          <w:p w:rsidR="00FC13DA" w:rsidRPr="00FC13DA" w:rsidRDefault="00FC13DA" w:rsidP="008A58DE">
            <w:pPr>
              <w:spacing w:after="0" w:line="276" w:lineRule="auto"/>
              <w:jc w:val="center"/>
              <w:rPr>
                <w:rFonts w:ascii="Times New Roman" w:eastAsia="Times New Roman" w:hAnsi="Times New Roman" w:cs="Times New Roman"/>
                <w:color w:val="000000"/>
                <w:sz w:val="24"/>
                <w:szCs w:val="24"/>
              </w:rPr>
            </w:pPr>
          </w:p>
        </w:tc>
      </w:tr>
      <w:tr w:rsidR="00FC13DA" w:rsidRPr="00FC13DA" w:rsidTr="00FC13DA">
        <w:trPr>
          <w:trHeight w:val="409"/>
        </w:trPr>
        <w:tc>
          <w:tcPr>
            <w:tcW w:w="2290" w:type="dxa"/>
            <w:tcBorders>
              <w:top w:val="nil"/>
              <w:left w:val="nil"/>
              <w:bottom w:val="single" w:sz="8" w:space="0" w:color="auto"/>
              <w:right w:val="nil"/>
            </w:tcBorders>
            <w:shd w:val="clear" w:color="auto" w:fill="auto"/>
            <w:noWrap/>
            <w:vAlign w:val="bottom"/>
            <w:hideMark/>
          </w:tcPr>
          <w:p w:rsidR="00FC13DA" w:rsidRPr="00FC13DA" w:rsidRDefault="00FC13DA" w:rsidP="008A58DE">
            <w:pPr>
              <w:spacing w:after="0" w:line="276"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P3</w:t>
            </w:r>
          </w:p>
        </w:tc>
        <w:tc>
          <w:tcPr>
            <w:tcW w:w="340" w:type="dxa"/>
            <w:tcBorders>
              <w:top w:val="nil"/>
              <w:left w:val="nil"/>
              <w:bottom w:val="single" w:sz="8" w:space="0" w:color="auto"/>
              <w:right w:val="nil"/>
            </w:tcBorders>
            <w:shd w:val="clear" w:color="auto" w:fill="auto"/>
            <w:noWrap/>
            <w:vAlign w:val="bottom"/>
            <w:hideMark/>
          </w:tcPr>
          <w:p w:rsidR="00FC13DA" w:rsidRPr="00FC13DA" w:rsidRDefault="00FC13DA" w:rsidP="008A58DE">
            <w:pPr>
              <w:spacing w:after="0" w:line="276"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 </w:t>
            </w:r>
          </w:p>
        </w:tc>
        <w:tc>
          <w:tcPr>
            <w:tcW w:w="426" w:type="dxa"/>
            <w:tcBorders>
              <w:top w:val="nil"/>
              <w:left w:val="nil"/>
              <w:bottom w:val="single" w:sz="8" w:space="0" w:color="auto"/>
              <w:right w:val="nil"/>
            </w:tcBorders>
            <w:shd w:val="clear" w:color="auto" w:fill="auto"/>
            <w:noWrap/>
            <w:vAlign w:val="bottom"/>
            <w:hideMark/>
          </w:tcPr>
          <w:p w:rsidR="00FC13DA" w:rsidRPr="00FC13DA" w:rsidRDefault="00FC13DA" w:rsidP="008A58DE">
            <w:pPr>
              <w:spacing w:after="0" w:line="276"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 </w:t>
            </w:r>
          </w:p>
        </w:tc>
        <w:tc>
          <w:tcPr>
            <w:tcW w:w="794" w:type="dxa"/>
            <w:tcBorders>
              <w:top w:val="nil"/>
              <w:left w:val="nil"/>
              <w:bottom w:val="single" w:sz="8" w:space="0" w:color="auto"/>
              <w:right w:val="nil"/>
            </w:tcBorders>
          </w:tcPr>
          <w:p w:rsidR="00FC13DA" w:rsidRPr="00FC13DA" w:rsidRDefault="00FC13DA" w:rsidP="008A58DE">
            <w:pPr>
              <w:spacing w:after="0" w:line="276" w:lineRule="auto"/>
              <w:jc w:val="center"/>
              <w:rPr>
                <w:rFonts w:ascii="Times New Roman" w:eastAsia="Times New Roman" w:hAnsi="Times New Roman" w:cs="Times New Roman"/>
                <w:color w:val="000000"/>
                <w:sz w:val="24"/>
                <w:szCs w:val="24"/>
              </w:rPr>
            </w:pPr>
          </w:p>
        </w:tc>
        <w:tc>
          <w:tcPr>
            <w:tcW w:w="1504" w:type="dxa"/>
            <w:tcBorders>
              <w:top w:val="nil"/>
              <w:left w:val="nil"/>
              <w:bottom w:val="single" w:sz="8" w:space="0" w:color="auto"/>
              <w:right w:val="nil"/>
            </w:tcBorders>
            <w:shd w:val="clear" w:color="auto" w:fill="auto"/>
            <w:noWrap/>
            <w:vAlign w:val="bottom"/>
            <w:hideMark/>
          </w:tcPr>
          <w:p w:rsidR="00FC13DA" w:rsidRPr="00FC13DA" w:rsidRDefault="00FC13DA" w:rsidP="008A58DE">
            <w:pPr>
              <w:spacing w:after="0" w:line="276"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K1P3</w:t>
            </w:r>
          </w:p>
        </w:tc>
        <w:tc>
          <w:tcPr>
            <w:tcW w:w="340" w:type="dxa"/>
            <w:tcBorders>
              <w:top w:val="nil"/>
              <w:left w:val="nil"/>
              <w:bottom w:val="single" w:sz="8" w:space="0" w:color="auto"/>
              <w:right w:val="nil"/>
            </w:tcBorders>
            <w:shd w:val="clear" w:color="auto" w:fill="auto"/>
            <w:noWrap/>
            <w:vAlign w:val="bottom"/>
            <w:hideMark/>
          </w:tcPr>
          <w:p w:rsidR="00FC13DA" w:rsidRPr="00FC13DA" w:rsidRDefault="00FC13DA" w:rsidP="008A58DE">
            <w:pPr>
              <w:spacing w:after="0" w:line="276"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 </w:t>
            </w:r>
          </w:p>
        </w:tc>
        <w:tc>
          <w:tcPr>
            <w:tcW w:w="1504" w:type="dxa"/>
            <w:tcBorders>
              <w:top w:val="nil"/>
              <w:left w:val="nil"/>
              <w:bottom w:val="single" w:sz="8" w:space="0" w:color="auto"/>
              <w:right w:val="nil"/>
            </w:tcBorders>
            <w:shd w:val="clear" w:color="auto" w:fill="auto"/>
            <w:noWrap/>
            <w:vAlign w:val="bottom"/>
            <w:hideMark/>
          </w:tcPr>
          <w:p w:rsidR="00FC13DA" w:rsidRPr="00FC13DA" w:rsidRDefault="00FC13DA" w:rsidP="008A58DE">
            <w:pPr>
              <w:spacing w:after="0" w:line="276"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K2P3</w:t>
            </w:r>
          </w:p>
        </w:tc>
        <w:tc>
          <w:tcPr>
            <w:tcW w:w="354" w:type="dxa"/>
            <w:tcBorders>
              <w:top w:val="nil"/>
              <w:left w:val="nil"/>
              <w:bottom w:val="single" w:sz="8" w:space="0" w:color="auto"/>
              <w:right w:val="nil"/>
            </w:tcBorders>
            <w:shd w:val="clear" w:color="auto" w:fill="auto"/>
            <w:noWrap/>
            <w:vAlign w:val="bottom"/>
            <w:hideMark/>
          </w:tcPr>
          <w:p w:rsidR="00FC13DA" w:rsidRPr="00FC13DA" w:rsidRDefault="00FC13DA" w:rsidP="008A58DE">
            <w:pPr>
              <w:spacing w:after="0" w:line="276"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 </w:t>
            </w:r>
          </w:p>
        </w:tc>
      </w:tr>
    </w:tbl>
    <w:p w:rsidR="00FC13DA" w:rsidRPr="00FC13DA" w:rsidRDefault="00FC13DA" w:rsidP="008A58DE">
      <w:pPr>
        <w:spacing w:line="276" w:lineRule="auto"/>
        <w:jc w:val="both"/>
        <w:rPr>
          <w:rFonts w:ascii="Times New Roman" w:hAnsi="Times New Roman" w:cs="Times New Roman"/>
          <w:sz w:val="24"/>
          <w:szCs w:val="24"/>
        </w:rPr>
      </w:pPr>
    </w:p>
    <w:p w:rsidR="00FC13DA" w:rsidRPr="00FC13DA" w:rsidRDefault="00FC13DA" w:rsidP="008A58DE">
      <w:pPr>
        <w:spacing w:line="276" w:lineRule="auto"/>
        <w:jc w:val="both"/>
        <w:rPr>
          <w:rFonts w:ascii="Times New Roman" w:hAnsi="Times New Roman" w:cs="Times New Roman"/>
          <w:sz w:val="24"/>
          <w:szCs w:val="24"/>
        </w:rPr>
      </w:pPr>
      <w:r w:rsidRPr="00FC13DA">
        <w:rPr>
          <w:rFonts w:ascii="Times New Roman" w:hAnsi="Times New Roman" w:cs="Times New Roman"/>
          <w:sz w:val="24"/>
          <w:szCs w:val="24"/>
        </w:rPr>
        <w:tab/>
        <w:t>Terdapat 6 kombinasi perlakuan yang setiap kombinasi diulang tiga kali. Jadi terdapat 18 unit perlakuan. Setiap unit perlakuan menggunakan satu tanaman untuk diukur serapan haranya.</w:t>
      </w:r>
    </w:p>
    <w:p w:rsidR="00FC13DA" w:rsidRPr="00FC13DA" w:rsidRDefault="00FC13DA" w:rsidP="008A58DE">
      <w:pPr>
        <w:numPr>
          <w:ilvl w:val="0"/>
          <w:numId w:val="10"/>
        </w:numPr>
        <w:spacing w:after="200" w:line="276" w:lineRule="auto"/>
        <w:contextualSpacing/>
        <w:jc w:val="center"/>
        <w:rPr>
          <w:rFonts w:ascii="Times New Roman" w:eastAsia="Calibri" w:hAnsi="Times New Roman" w:cs="Times New Roman"/>
          <w:b/>
          <w:sz w:val="24"/>
          <w:szCs w:val="24"/>
          <w:lang w:val="id-ID"/>
        </w:rPr>
      </w:pPr>
      <w:r w:rsidRPr="00FC13DA">
        <w:rPr>
          <w:rFonts w:ascii="Times New Roman" w:eastAsia="Calibri" w:hAnsi="Times New Roman" w:cs="Times New Roman"/>
          <w:b/>
          <w:sz w:val="24"/>
          <w:szCs w:val="24"/>
          <w:lang w:val="id-ID"/>
        </w:rPr>
        <w:t>Parameter Pengamatan</w:t>
      </w:r>
    </w:p>
    <w:p w:rsidR="00FC13DA" w:rsidRPr="00FC13DA" w:rsidRDefault="00FC13DA" w:rsidP="008A58DE">
      <w:pPr>
        <w:spacing w:line="276" w:lineRule="auto"/>
        <w:ind w:firstLine="360"/>
        <w:contextualSpacing/>
        <w:jc w:val="both"/>
        <w:rPr>
          <w:rFonts w:ascii="Times New Roman" w:eastAsia="Calibri" w:hAnsi="Times New Roman" w:cs="Times New Roman"/>
          <w:color w:val="000000"/>
          <w:sz w:val="24"/>
          <w:szCs w:val="24"/>
          <w:lang w:val="id-ID"/>
        </w:rPr>
      </w:pPr>
      <w:r w:rsidRPr="00FC13DA">
        <w:rPr>
          <w:rFonts w:ascii="Times New Roman" w:eastAsia="Calibri" w:hAnsi="Times New Roman" w:cs="Times New Roman"/>
          <w:color w:val="000000"/>
          <w:sz w:val="24"/>
          <w:szCs w:val="24"/>
          <w:lang w:val="id-ID"/>
        </w:rPr>
        <w:t>Parameter yang diamati pada penelitian ini meliputi:</w:t>
      </w:r>
    </w:p>
    <w:p w:rsidR="00FC13DA" w:rsidRPr="00FC13DA" w:rsidRDefault="00FC13DA" w:rsidP="008A58DE">
      <w:pPr>
        <w:numPr>
          <w:ilvl w:val="0"/>
          <w:numId w:val="7"/>
        </w:numPr>
        <w:spacing w:line="276" w:lineRule="auto"/>
        <w:ind w:left="426"/>
        <w:contextualSpacing/>
        <w:jc w:val="both"/>
        <w:rPr>
          <w:rFonts w:ascii="Times New Roman" w:eastAsia="Calibri" w:hAnsi="Times New Roman" w:cs="Times New Roman"/>
          <w:color w:val="000000"/>
          <w:sz w:val="24"/>
          <w:szCs w:val="24"/>
          <w:lang w:val="id-ID"/>
        </w:rPr>
      </w:pPr>
      <w:r w:rsidRPr="00FC13DA">
        <w:rPr>
          <w:rFonts w:ascii="Times New Roman" w:eastAsia="Calibri" w:hAnsi="Times New Roman" w:cs="Times New Roman"/>
          <w:color w:val="000000"/>
          <w:sz w:val="24"/>
          <w:szCs w:val="24"/>
          <w:lang w:val="id-ID"/>
        </w:rPr>
        <w:lastRenderedPageBreak/>
        <w:t>Kandungan K daun</w:t>
      </w:r>
      <w:r w:rsidRPr="00FC13DA">
        <w:rPr>
          <w:rFonts w:ascii="Times New Roman" w:eastAsia="Calibri" w:hAnsi="Times New Roman" w:cs="Times New Roman"/>
          <w:color w:val="000000"/>
          <w:sz w:val="24"/>
          <w:szCs w:val="24"/>
        </w:rPr>
        <w:t xml:space="preserve"> yang diperoleh dari hasil analisis jaringan daun sampel yaitu daun ke 17 tanaman kelapa sawit dengan metode Spektrometri Serapan Atom (AAS).</w:t>
      </w:r>
    </w:p>
    <w:p w:rsidR="00FC13DA" w:rsidRPr="00FC13DA" w:rsidRDefault="00FC13DA" w:rsidP="008A58DE">
      <w:pPr>
        <w:numPr>
          <w:ilvl w:val="0"/>
          <w:numId w:val="7"/>
        </w:numPr>
        <w:spacing w:line="276" w:lineRule="auto"/>
        <w:ind w:left="426"/>
        <w:contextualSpacing/>
        <w:jc w:val="both"/>
        <w:rPr>
          <w:rFonts w:ascii="Times New Roman" w:eastAsia="Calibri" w:hAnsi="Times New Roman" w:cs="Times New Roman"/>
          <w:color w:val="000000"/>
          <w:sz w:val="24"/>
          <w:szCs w:val="24"/>
        </w:rPr>
      </w:pPr>
      <w:r w:rsidRPr="00FC13DA">
        <w:rPr>
          <w:rFonts w:ascii="Times New Roman" w:eastAsia="Calibri" w:hAnsi="Times New Roman" w:cs="Times New Roman"/>
          <w:color w:val="000000"/>
          <w:sz w:val="24"/>
          <w:szCs w:val="24"/>
        </w:rPr>
        <w:t>Serapan hara K (g/kg daun)</w:t>
      </w:r>
    </w:p>
    <w:p w:rsidR="00FC13DA" w:rsidRPr="00FC13DA" w:rsidRDefault="00FC13DA" w:rsidP="008A58DE">
      <w:pPr>
        <w:spacing w:line="276" w:lineRule="auto"/>
        <w:ind w:left="426"/>
        <w:contextualSpacing/>
        <w:jc w:val="both"/>
        <w:rPr>
          <w:rFonts w:ascii="Times New Roman" w:eastAsia="Calibri" w:hAnsi="Times New Roman" w:cs="Times New Roman"/>
          <w:color w:val="000000"/>
          <w:sz w:val="24"/>
          <w:szCs w:val="24"/>
        </w:rPr>
      </w:pPr>
      <w:r w:rsidRPr="00FC13DA">
        <w:rPr>
          <w:rFonts w:ascii="Times New Roman" w:eastAsia="Calibri" w:hAnsi="Times New Roman" w:cs="Times New Roman"/>
          <w:color w:val="000000"/>
          <w:sz w:val="24"/>
          <w:szCs w:val="24"/>
        </w:rPr>
        <w:t xml:space="preserve">Serapan hara yang dihitung berdasarkan kandungan hara K yang telah diketahui. Serapan hara K diketahui dari rumus = </w:t>
      </w:r>
      <w:r w:rsidRPr="00FC13DA">
        <w:rPr>
          <w:rFonts w:ascii="Times New Roman" w:eastAsia="Calibri" w:hAnsi="Times New Roman" w:cs="Times New Roman"/>
          <w:color w:val="000000"/>
          <w:sz w:val="24"/>
          <w:szCs w:val="24"/>
          <w:lang w:val="id-ID"/>
        </w:rPr>
        <w:t>1000</w:t>
      </w:r>
      <w:r w:rsidRPr="00FC13DA">
        <w:rPr>
          <w:rFonts w:ascii="Times New Roman" w:eastAsia="Calibri" w:hAnsi="Times New Roman" w:cs="Times New Roman"/>
          <w:color w:val="000000"/>
          <w:sz w:val="24"/>
          <w:szCs w:val="24"/>
        </w:rPr>
        <w:t xml:space="preserve"> </w:t>
      </w:r>
      <w:r w:rsidRPr="00FC13DA">
        <w:rPr>
          <w:rFonts w:ascii="Times New Roman" w:eastAsia="Calibri" w:hAnsi="Times New Roman" w:cs="Times New Roman"/>
          <w:color w:val="000000"/>
          <w:sz w:val="24"/>
          <w:szCs w:val="24"/>
          <w:lang w:val="id-ID"/>
        </w:rPr>
        <w:t>/</w:t>
      </w:r>
      <w:r w:rsidRPr="00FC13DA">
        <w:rPr>
          <w:rFonts w:ascii="Times New Roman" w:eastAsia="Calibri" w:hAnsi="Times New Roman" w:cs="Times New Roman"/>
          <w:color w:val="000000"/>
          <w:sz w:val="24"/>
          <w:szCs w:val="24"/>
        </w:rPr>
        <w:t xml:space="preserve"> </w:t>
      </w:r>
      <w:r w:rsidRPr="00FC13DA">
        <w:rPr>
          <w:rFonts w:ascii="Times New Roman" w:eastAsia="Calibri" w:hAnsi="Times New Roman" w:cs="Times New Roman"/>
          <w:color w:val="000000"/>
          <w:sz w:val="24"/>
          <w:szCs w:val="24"/>
          <w:lang w:val="id-ID"/>
        </w:rPr>
        <w:t xml:space="preserve">berat </w:t>
      </w:r>
      <w:r w:rsidRPr="00FC13DA">
        <w:rPr>
          <w:rFonts w:ascii="Times New Roman" w:eastAsia="Calibri" w:hAnsi="Times New Roman" w:cs="Times New Roman"/>
          <w:color w:val="000000"/>
          <w:sz w:val="24"/>
          <w:szCs w:val="24"/>
        </w:rPr>
        <w:t xml:space="preserve">kering </w:t>
      </w:r>
      <w:r w:rsidRPr="00FC13DA">
        <w:rPr>
          <w:rFonts w:ascii="Times New Roman" w:eastAsia="Calibri" w:hAnsi="Times New Roman" w:cs="Times New Roman"/>
          <w:color w:val="000000"/>
          <w:sz w:val="24"/>
          <w:szCs w:val="24"/>
          <w:lang w:val="id-ID"/>
        </w:rPr>
        <w:t xml:space="preserve">daun x </w:t>
      </w:r>
      <w:r w:rsidRPr="00FC13DA">
        <w:rPr>
          <w:rFonts w:ascii="Times New Roman" w:eastAsia="Calibri" w:hAnsi="Times New Roman" w:cs="Times New Roman"/>
          <w:color w:val="000000"/>
          <w:sz w:val="24"/>
          <w:szCs w:val="24"/>
        </w:rPr>
        <w:t>% K total</w:t>
      </w:r>
    </w:p>
    <w:p w:rsidR="00FC13DA" w:rsidRPr="00FC13DA" w:rsidRDefault="00FC13DA" w:rsidP="008A58DE">
      <w:pPr>
        <w:numPr>
          <w:ilvl w:val="0"/>
          <w:numId w:val="7"/>
        </w:numPr>
        <w:spacing w:line="276" w:lineRule="auto"/>
        <w:ind w:left="426"/>
        <w:contextualSpacing/>
        <w:jc w:val="both"/>
        <w:rPr>
          <w:rFonts w:ascii="Times New Roman" w:eastAsia="Calibri" w:hAnsi="Times New Roman" w:cs="Times New Roman"/>
          <w:color w:val="000000"/>
          <w:sz w:val="24"/>
          <w:szCs w:val="24"/>
        </w:rPr>
      </w:pPr>
      <w:r w:rsidRPr="00FC13DA">
        <w:rPr>
          <w:rFonts w:ascii="Times New Roman" w:eastAsia="Calibri" w:hAnsi="Times New Roman" w:cs="Times New Roman"/>
          <w:color w:val="000000"/>
          <w:sz w:val="24"/>
          <w:szCs w:val="24"/>
          <w:lang w:val="id-ID"/>
        </w:rPr>
        <w:t>Efisiensi serapan hara K</w:t>
      </w:r>
      <w:r w:rsidRPr="00FC13DA">
        <w:rPr>
          <w:rFonts w:ascii="Times New Roman" w:eastAsia="Calibri" w:hAnsi="Times New Roman" w:cs="Times New Roman"/>
          <w:color w:val="000000"/>
          <w:sz w:val="24"/>
          <w:szCs w:val="24"/>
        </w:rPr>
        <w:t>.</w:t>
      </w:r>
    </w:p>
    <w:p w:rsidR="00FC13DA" w:rsidRPr="00FC13DA" w:rsidRDefault="00FC13DA" w:rsidP="008A58DE">
      <w:pPr>
        <w:spacing w:line="276" w:lineRule="auto"/>
        <w:ind w:left="426"/>
        <w:contextualSpacing/>
        <w:jc w:val="both"/>
        <w:rPr>
          <w:rFonts w:ascii="Times New Roman" w:eastAsia="Calibri" w:hAnsi="Times New Roman" w:cs="Times New Roman"/>
          <w:color w:val="000000"/>
          <w:sz w:val="24"/>
          <w:szCs w:val="24"/>
        </w:rPr>
      </w:pPr>
      <w:r w:rsidRPr="00FC13DA">
        <w:rPr>
          <w:rFonts w:ascii="Times New Roman" w:eastAsia="Calibri" w:hAnsi="Times New Roman" w:cs="Times New Roman"/>
          <w:color w:val="000000"/>
          <w:sz w:val="24"/>
          <w:szCs w:val="24"/>
          <w:lang w:val="id-ID"/>
        </w:rPr>
        <w:t>Efisiensi serapan hara K dihitung menggunakan rumus efisiensi serapan sebagai berikut:</w:t>
      </w:r>
    </w:p>
    <w:p w:rsidR="00FC13DA" w:rsidRPr="00FC13DA" w:rsidRDefault="00FC13DA" w:rsidP="008A58DE">
      <w:pPr>
        <w:spacing w:line="276" w:lineRule="auto"/>
        <w:ind w:left="426"/>
        <w:contextualSpacing/>
        <w:jc w:val="both"/>
        <w:rPr>
          <w:rFonts w:ascii="Times New Roman" w:eastAsia="Calibri" w:hAnsi="Times New Roman" w:cs="Times New Roman"/>
          <w:color w:val="000000"/>
          <w:sz w:val="24"/>
          <w:szCs w:val="24"/>
        </w:rPr>
      </w:pPr>
      <w:r w:rsidRPr="00FC13DA">
        <w:rPr>
          <w:rFonts w:ascii="Times New Roman" w:eastAsia="Calibri" w:hAnsi="Times New Roman" w:cs="Times New Roman"/>
          <w:color w:val="000000"/>
          <w:sz w:val="24"/>
          <w:szCs w:val="24"/>
        </w:rPr>
        <w:t>Efisiensi serapan hara (RE)</w:t>
      </w:r>
      <m:oMath>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gram serapan hara perlakuan-kontrol</m:t>
            </m:r>
          </m:num>
          <m:den>
            <m:r>
              <m:rPr>
                <m:sty m:val="p"/>
              </m:rPr>
              <w:rPr>
                <w:rFonts w:ascii="Cambria Math" w:hAnsi="Cambria Math" w:cs="Times New Roman"/>
                <w:sz w:val="24"/>
                <w:szCs w:val="24"/>
              </w:rPr>
              <m:t>gram hara yang diberikan</m:t>
            </m:r>
          </m:den>
        </m:f>
        <m:r>
          <w:rPr>
            <w:rFonts w:ascii="Cambria Math" w:hAnsi="Cambria Math" w:cs="Times New Roman"/>
            <w:sz w:val="24"/>
            <w:szCs w:val="24"/>
          </w:rPr>
          <m:t xml:space="preserve"> </m:t>
        </m:r>
      </m:oMath>
      <w:r w:rsidRPr="00FC13DA">
        <w:rPr>
          <w:rFonts w:ascii="Times New Roman" w:eastAsia="Calibri" w:hAnsi="Times New Roman" w:cs="Times New Roman"/>
          <w:sz w:val="24"/>
          <w:szCs w:val="24"/>
        </w:rPr>
        <w:t xml:space="preserve"> x 100 %</w:t>
      </w:r>
    </w:p>
    <w:p w:rsidR="00FC13DA" w:rsidRPr="00FC13DA" w:rsidRDefault="00FC13DA" w:rsidP="008A58DE">
      <w:pPr>
        <w:numPr>
          <w:ilvl w:val="0"/>
          <w:numId w:val="10"/>
        </w:numPr>
        <w:spacing w:after="200" w:line="276" w:lineRule="auto"/>
        <w:contextualSpacing/>
        <w:jc w:val="center"/>
        <w:rPr>
          <w:rFonts w:ascii="Times New Roman" w:eastAsia="Calibri" w:hAnsi="Times New Roman" w:cs="Times New Roman"/>
          <w:b/>
          <w:color w:val="000000"/>
          <w:sz w:val="24"/>
          <w:szCs w:val="24"/>
          <w:lang w:val="id-ID"/>
        </w:rPr>
      </w:pPr>
      <w:r w:rsidRPr="00FC13DA">
        <w:rPr>
          <w:rFonts w:ascii="Times New Roman" w:eastAsia="Calibri" w:hAnsi="Times New Roman" w:cs="Times New Roman"/>
          <w:b/>
          <w:color w:val="000000"/>
          <w:sz w:val="24"/>
          <w:szCs w:val="24"/>
          <w:lang w:val="id-ID"/>
        </w:rPr>
        <w:t>Pelaksanaan Penelitian</w:t>
      </w:r>
    </w:p>
    <w:p w:rsidR="00FC13DA" w:rsidRPr="00FC13DA" w:rsidRDefault="00FC13DA" w:rsidP="00EA3C3C">
      <w:pPr>
        <w:spacing w:after="0" w:line="276" w:lineRule="auto"/>
        <w:ind w:firstLine="284"/>
        <w:jc w:val="both"/>
        <w:rPr>
          <w:rFonts w:ascii="Times New Roman" w:eastAsia="Calibri" w:hAnsi="Times New Roman" w:cs="Times New Roman"/>
          <w:color w:val="000000"/>
          <w:sz w:val="24"/>
          <w:szCs w:val="24"/>
        </w:rPr>
      </w:pPr>
      <w:r w:rsidRPr="00FC13DA">
        <w:rPr>
          <w:rFonts w:ascii="Times New Roman" w:eastAsia="Calibri" w:hAnsi="Times New Roman" w:cs="Times New Roman"/>
          <w:color w:val="000000"/>
          <w:sz w:val="24"/>
          <w:szCs w:val="24"/>
        </w:rPr>
        <w:t>Adapun kegiatan yang telah dilaksanakan dalam penelitian ini adalah sebagai berikut:</w:t>
      </w:r>
    </w:p>
    <w:p w:rsidR="00FC13DA" w:rsidRPr="00FC13DA" w:rsidRDefault="00FC13DA" w:rsidP="008A58DE">
      <w:pPr>
        <w:numPr>
          <w:ilvl w:val="0"/>
          <w:numId w:val="8"/>
        </w:numPr>
        <w:spacing w:after="0" w:line="276" w:lineRule="auto"/>
        <w:ind w:left="284" w:hanging="284"/>
        <w:contextualSpacing/>
        <w:jc w:val="both"/>
        <w:rPr>
          <w:rFonts w:ascii="Times New Roman" w:eastAsia="Calibri" w:hAnsi="Times New Roman" w:cs="Times New Roman"/>
          <w:bCs/>
          <w:color w:val="000000"/>
          <w:sz w:val="24"/>
          <w:szCs w:val="24"/>
          <w:lang w:val="id-ID"/>
        </w:rPr>
      </w:pPr>
      <w:r w:rsidRPr="00FC13DA">
        <w:rPr>
          <w:rFonts w:ascii="Times New Roman" w:eastAsia="Calibri" w:hAnsi="Times New Roman" w:cs="Times New Roman"/>
          <w:bCs/>
          <w:color w:val="000000"/>
          <w:sz w:val="24"/>
          <w:szCs w:val="24"/>
        </w:rPr>
        <w:t xml:space="preserve">  </w:t>
      </w:r>
      <w:r w:rsidRPr="00FC13DA">
        <w:rPr>
          <w:rFonts w:ascii="Times New Roman" w:eastAsia="Calibri" w:hAnsi="Times New Roman" w:cs="Times New Roman"/>
          <w:bCs/>
          <w:color w:val="000000"/>
          <w:sz w:val="24"/>
          <w:szCs w:val="24"/>
          <w:lang w:val="id-ID"/>
        </w:rPr>
        <w:t xml:space="preserve">Pengambilan sampel tanah </w:t>
      </w:r>
    </w:p>
    <w:p w:rsidR="00FC13DA" w:rsidRPr="00FC13DA" w:rsidRDefault="00FC13DA" w:rsidP="008A58DE">
      <w:pPr>
        <w:spacing w:after="0" w:line="276" w:lineRule="auto"/>
        <w:ind w:left="426" w:firstLine="294"/>
        <w:contextualSpacing/>
        <w:jc w:val="both"/>
        <w:rPr>
          <w:rFonts w:ascii="Times New Roman" w:eastAsia="Calibri" w:hAnsi="Times New Roman" w:cs="Times New Roman"/>
          <w:bCs/>
          <w:color w:val="000000"/>
          <w:sz w:val="24"/>
          <w:szCs w:val="24"/>
        </w:rPr>
      </w:pPr>
      <w:r w:rsidRPr="00FC13DA">
        <w:rPr>
          <w:rFonts w:ascii="Times New Roman" w:eastAsia="Calibri" w:hAnsi="Times New Roman" w:cs="Times New Roman"/>
          <w:bCs/>
          <w:color w:val="000000"/>
          <w:sz w:val="24"/>
          <w:szCs w:val="24"/>
        </w:rPr>
        <w:t>Pengambilan</w:t>
      </w:r>
      <w:r w:rsidRPr="00FC13DA">
        <w:rPr>
          <w:rFonts w:ascii="Times New Roman" w:eastAsia="Calibri" w:hAnsi="Times New Roman" w:cs="Times New Roman"/>
          <w:bCs/>
          <w:color w:val="000000"/>
          <w:sz w:val="24"/>
          <w:szCs w:val="24"/>
          <w:lang w:val="id-ID"/>
        </w:rPr>
        <w:t xml:space="preserve"> </w:t>
      </w:r>
      <w:r w:rsidRPr="00FC13DA">
        <w:rPr>
          <w:rFonts w:ascii="Times New Roman" w:eastAsia="Calibri" w:hAnsi="Times New Roman" w:cs="Times New Roman"/>
          <w:bCs/>
          <w:color w:val="000000"/>
          <w:sz w:val="24"/>
          <w:szCs w:val="24"/>
        </w:rPr>
        <w:t xml:space="preserve">sampel </w:t>
      </w:r>
      <w:r w:rsidRPr="00FC13DA">
        <w:rPr>
          <w:rFonts w:ascii="Times New Roman" w:eastAsia="Calibri" w:hAnsi="Times New Roman" w:cs="Times New Roman"/>
          <w:bCs/>
          <w:color w:val="000000"/>
          <w:sz w:val="24"/>
          <w:szCs w:val="24"/>
          <w:lang w:val="id-ID"/>
        </w:rPr>
        <w:t>tanah</w:t>
      </w:r>
      <w:r w:rsidRPr="00FC13DA">
        <w:rPr>
          <w:rFonts w:ascii="Times New Roman" w:eastAsia="Calibri" w:hAnsi="Times New Roman" w:cs="Times New Roman"/>
          <w:bCs/>
          <w:color w:val="000000"/>
          <w:sz w:val="24"/>
          <w:szCs w:val="24"/>
        </w:rPr>
        <w:t xml:space="preserve"> digunakan sebagai kontrol yang dimana akan dilakukan pengamatan berapa kandungan hara N, P, K, C- Organik tanah dan nilai KTK. Untuk pengambilan sampel tanah dilakukan sebanyak 2 kali yaitu sebelum pemupukan dan sesudah pemupukan dengan kedalaman 20 cm.</w:t>
      </w:r>
    </w:p>
    <w:p w:rsidR="00FC13DA" w:rsidRPr="00FC13DA" w:rsidRDefault="00FC13DA" w:rsidP="008A58DE">
      <w:pPr>
        <w:numPr>
          <w:ilvl w:val="0"/>
          <w:numId w:val="8"/>
        </w:numPr>
        <w:spacing w:after="0" w:line="276" w:lineRule="auto"/>
        <w:ind w:left="426"/>
        <w:contextualSpacing/>
        <w:jc w:val="both"/>
        <w:rPr>
          <w:rFonts w:ascii="Times New Roman" w:eastAsia="Calibri" w:hAnsi="Times New Roman" w:cs="Times New Roman"/>
          <w:bCs/>
          <w:color w:val="000000"/>
          <w:sz w:val="24"/>
          <w:szCs w:val="24"/>
          <w:lang w:val="id-ID"/>
        </w:rPr>
      </w:pPr>
      <w:r w:rsidRPr="00FC13DA">
        <w:rPr>
          <w:rFonts w:ascii="Times New Roman" w:eastAsia="Calibri" w:hAnsi="Times New Roman" w:cs="Times New Roman"/>
          <w:bCs/>
          <w:color w:val="000000"/>
          <w:sz w:val="24"/>
          <w:szCs w:val="24"/>
          <w:lang w:val="id-ID"/>
        </w:rPr>
        <w:t>Pengambilan sampel daun</w:t>
      </w:r>
      <w:r w:rsidRPr="00FC13DA">
        <w:rPr>
          <w:rFonts w:ascii="Times New Roman" w:eastAsia="Calibri" w:hAnsi="Times New Roman" w:cs="Times New Roman"/>
          <w:bCs/>
          <w:color w:val="000000"/>
          <w:sz w:val="24"/>
          <w:szCs w:val="24"/>
        </w:rPr>
        <w:t xml:space="preserve"> sebelum perlakuan pemupukan</w:t>
      </w:r>
    </w:p>
    <w:p w:rsidR="00FC13DA" w:rsidRPr="00FC13DA" w:rsidRDefault="00FC13DA" w:rsidP="008A58DE">
      <w:pPr>
        <w:spacing w:after="0" w:line="276" w:lineRule="auto"/>
        <w:ind w:left="426"/>
        <w:jc w:val="both"/>
        <w:rPr>
          <w:rFonts w:ascii="Times New Roman" w:eastAsia="Calibri" w:hAnsi="Times New Roman" w:cs="Times New Roman"/>
          <w:bCs/>
          <w:color w:val="000000"/>
          <w:sz w:val="24"/>
          <w:szCs w:val="24"/>
        </w:rPr>
      </w:pPr>
      <w:r w:rsidRPr="00FC13DA">
        <w:rPr>
          <w:rFonts w:ascii="Times New Roman" w:eastAsia="Calibri" w:hAnsi="Times New Roman" w:cs="Times New Roman"/>
          <w:bCs/>
          <w:color w:val="000000"/>
          <w:sz w:val="24"/>
          <w:szCs w:val="24"/>
        </w:rPr>
        <w:t>Pengambilan sampel daun untuk dianalisa yaitu pelepah daun yang ke 17. Cara melakukan pengambilan daun sebagai berikut:</w:t>
      </w:r>
    </w:p>
    <w:p w:rsidR="00FC13DA" w:rsidRPr="00FC13DA" w:rsidRDefault="00FC13DA" w:rsidP="008A58DE">
      <w:pPr>
        <w:numPr>
          <w:ilvl w:val="1"/>
          <w:numId w:val="9"/>
        </w:numPr>
        <w:spacing w:after="0" w:line="276" w:lineRule="auto"/>
        <w:ind w:left="709"/>
        <w:contextualSpacing/>
        <w:jc w:val="both"/>
        <w:rPr>
          <w:rFonts w:ascii="Times New Roman" w:eastAsia="Calibri" w:hAnsi="Times New Roman" w:cs="Times New Roman"/>
          <w:bCs/>
          <w:color w:val="000000"/>
          <w:sz w:val="24"/>
          <w:szCs w:val="24"/>
          <w:lang w:val="id-ID"/>
        </w:rPr>
      </w:pPr>
      <w:r w:rsidRPr="00FC13DA">
        <w:rPr>
          <w:rFonts w:ascii="Times New Roman" w:eastAsia="Calibri" w:hAnsi="Times New Roman" w:cs="Times New Roman"/>
          <w:bCs/>
          <w:color w:val="000000"/>
          <w:sz w:val="24"/>
          <w:szCs w:val="24"/>
        </w:rPr>
        <w:t>Pelepah yang sudah ditentukan diambil daunnya dari tengah-tengah pelepah sebanyak 6 helai dari kanan dan 6 helai dari kiri</w:t>
      </w:r>
    </w:p>
    <w:p w:rsidR="00FC13DA" w:rsidRPr="00FC13DA" w:rsidRDefault="00FC13DA" w:rsidP="008A58DE">
      <w:pPr>
        <w:numPr>
          <w:ilvl w:val="1"/>
          <w:numId w:val="9"/>
        </w:numPr>
        <w:spacing w:after="0" w:line="276" w:lineRule="auto"/>
        <w:ind w:left="709"/>
        <w:contextualSpacing/>
        <w:jc w:val="both"/>
        <w:rPr>
          <w:rFonts w:ascii="Times New Roman" w:eastAsia="Calibri" w:hAnsi="Times New Roman" w:cs="Times New Roman"/>
          <w:bCs/>
          <w:color w:val="000000"/>
          <w:sz w:val="24"/>
          <w:szCs w:val="24"/>
          <w:lang w:val="id-ID"/>
        </w:rPr>
      </w:pPr>
      <w:r w:rsidRPr="00FC13DA">
        <w:rPr>
          <w:rFonts w:ascii="Times New Roman" w:eastAsia="Calibri" w:hAnsi="Times New Roman" w:cs="Times New Roman"/>
          <w:bCs/>
          <w:color w:val="000000"/>
          <w:sz w:val="24"/>
          <w:szCs w:val="24"/>
        </w:rPr>
        <w:t>Helai daun yang sudah dipotong kemudian dibersihkan menggunakan kain lap yang lembab</w:t>
      </w:r>
    </w:p>
    <w:p w:rsidR="00FC13DA" w:rsidRPr="00FC13DA" w:rsidRDefault="00FC13DA" w:rsidP="008A58DE">
      <w:pPr>
        <w:numPr>
          <w:ilvl w:val="1"/>
          <w:numId w:val="9"/>
        </w:numPr>
        <w:spacing w:after="0" w:line="276" w:lineRule="auto"/>
        <w:ind w:left="709"/>
        <w:contextualSpacing/>
        <w:jc w:val="both"/>
        <w:rPr>
          <w:rFonts w:ascii="Times New Roman" w:eastAsia="Calibri" w:hAnsi="Times New Roman" w:cs="Times New Roman"/>
          <w:bCs/>
          <w:color w:val="000000"/>
          <w:sz w:val="24"/>
          <w:szCs w:val="24"/>
          <w:lang w:val="id-ID"/>
        </w:rPr>
      </w:pPr>
      <w:r w:rsidRPr="00FC13DA">
        <w:rPr>
          <w:rFonts w:ascii="Times New Roman" w:eastAsia="Calibri" w:hAnsi="Times New Roman" w:cs="Times New Roman"/>
          <w:bCs/>
          <w:color w:val="000000"/>
          <w:sz w:val="24"/>
          <w:szCs w:val="24"/>
        </w:rPr>
        <w:t>Sepertiga bagian daun yang bagian ujung atas dipotong dan sepertiga bagian pangkal daun juga dipotong sehingga bagian tengah daun tersisah dan menjadi sampel</w:t>
      </w:r>
    </w:p>
    <w:p w:rsidR="00FC13DA" w:rsidRPr="00FC13DA" w:rsidRDefault="00FC13DA" w:rsidP="008A58DE">
      <w:pPr>
        <w:numPr>
          <w:ilvl w:val="1"/>
          <w:numId w:val="9"/>
        </w:numPr>
        <w:spacing w:after="0" w:line="276" w:lineRule="auto"/>
        <w:ind w:left="709"/>
        <w:contextualSpacing/>
        <w:jc w:val="both"/>
        <w:rPr>
          <w:rFonts w:ascii="Times New Roman" w:eastAsia="Calibri" w:hAnsi="Times New Roman" w:cs="Times New Roman"/>
          <w:bCs/>
          <w:color w:val="000000"/>
          <w:sz w:val="24"/>
          <w:szCs w:val="24"/>
          <w:lang w:val="id-ID"/>
        </w:rPr>
      </w:pPr>
      <w:r w:rsidRPr="00FC13DA">
        <w:rPr>
          <w:rFonts w:ascii="Times New Roman" w:eastAsia="Calibri" w:hAnsi="Times New Roman" w:cs="Times New Roman"/>
          <w:bCs/>
          <w:color w:val="000000"/>
          <w:sz w:val="24"/>
          <w:szCs w:val="24"/>
        </w:rPr>
        <w:t>Lidi helai daun dibuang</w:t>
      </w:r>
    </w:p>
    <w:p w:rsidR="00FC13DA" w:rsidRPr="00FC13DA" w:rsidRDefault="00FC13DA" w:rsidP="008A58DE">
      <w:pPr>
        <w:numPr>
          <w:ilvl w:val="1"/>
          <w:numId w:val="9"/>
        </w:numPr>
        <w:spacing w:after="0" w:line="276" w:lineRule="auto"/>
        <w:ind w:left="709"/>
        <w:contextualSpacing/>
        <w:jc w:val="both"/>
        <w:rPr>
          <w:rFonts w:ascii="Times New Roman" w:eastAsia="Calibri" w:hAnsi="Times New Roman" w:cs="Times New Roman"/>
          <w:bCs/>
          <w:color w:val="000000"/>
          <w:sz w:val="24"/>
          <w:szCs w:val="24"/>
          <w:lang w:val="id-ID"/>
        </w:rPr>
      </w:pPr>
      <w:r w:rsidRPr="00FC13DA">
        <w:rPr>
          <w:rFonts w:ascii="Times New Roman" w:eastAsia="Calibri" w:hAnsi="Times New Roman" w:cs="Times New Roman"/>
          <w:bCs/>
          <w:color w:val="000000"/>
          <w:sz w:val="24"/>
          <w:szCs w:val="24"/>
        </w:rPr>
        <w:t>Sampel daun ditimbang bobot segar menggunakan timbangan analitik</w:t>
      </w:r>
    </w:p>
    <w:p w:rsidR="00FC13DA" w:rsidRPr="00FC13DA" w:rsidRDefault="00FC13DA" w:rsidP="008A58DE">
      <w:pPr>
        <w:numPr>
          <w:ilvl w:val="1"/>
          <w:numId w:val="9"/>
        </w:numPr>
        <w:spacing w:after="0" w:line="276" w:lineRule="auto"/>
        <w:ind w:left="709"/>
        <w:contextualSpacing/>
        <w:jc w:val="both"/>
        <w:rPr>
          <w:rFonts w:ascii="Times New Roman" w:eastAsia="Calibri" w:hAnsi="Times New Roman" w:cs="Times New Roman"/>
          <w:bCs/>
          <w:color w:val="000000"/>
          <w:sz w:val="24"/>
          <w:szCs w:val="24"/>
          <w:lang w:val="id-ID"/>
        </w:rPr>
      </w:pPr>
      <w:r w:rsidRPr="00FC13DA">
        <w:rPr>
          <w:rFonts w:ascii="Times New Roman" w:eastAsia="Calibri" w:hAnsi="Times New Roman" w:cs="Times New Roman"/>
          <w:bCs/>
          <w:color w:val="000000"/>
          <w:sz w:val="24"/>
          <w:szCs w:val="24"/>
        </w:rPr>
        <w:t>Memasukan sample daun yang sudah ditmbang bobot segar kedalam amplop dan memberikan label sampel</w:t>
      </w:r>
    </w:p>
    <w:p w:rsidR="00FC13DA" w:rsidRPr="00FC13DA" w:rsidRDefault="00FC13DA" w:rsidP="008A58DE">
      <w:pPr>
        <w:numPr>
          <w:ilvl w:val="1"/>
          <w:numId w:val="9"/>
        </w:numPr>
        <w:spacing w:after="0" w:line="276" w:lineRule="auto"/>
        <w:ind w:left="709"/>
        <w:contextualSpacing/>
        <w:jc w:val="both"/>
        <w:rPr>
          <w:rFonts w:ascii="Times New Roman" w:eastAsia="Calibri" w:hAnsi="Times New Roman" w:cs="Times New Roman"/>
          <w:bCs/>
          <w:color w:val="000000"/>
          <w:sz w:val="24"/>
          <w:szCs w:val="24"/>
          <w:lang w:val="id-ID"/>
        </w:rPr>
      </w:pPr>
      <w:r w:rsidRPr="00FC13DA">
        <w:rPr>
          <w:rFonts w:ascii="Times New Roman" w:eastAsia="Calibri" w:hAnsi="Times New Roman" w:cs="Times New Roman"/>
          <w:bCs/>
          <w:color w:val="000000"/>
          <w:sz w:val="24"/>
          <w:szCs w:val="24"/>
        </w:rPr>
        <w:t>Daun yang sudah dikemas dioven dengan suhu 85 drajat celcius, selama 24 jam</w:t>
      </w:r>
    </w:p>
    <w:p w:rsidR="00FC13DA" w:rsidRPr="00FC13DA" w:rsidRDefault="00FC13DA" w:rsidP="008A58DE">
      <w:pPr>
        <w:numPr>
          <w:ilvl w:val="1"/>
          <w:numId w:val="9"/>
        </w:numPr>
        <w:spacing w:after="0" w:line="276" w:lineRule="auto"/>
        <w:ind w:left="709"/>
        <w:contextualSpacing/>
        <w:jc w:val="both"/>
        <w:rPr>
          <w:rFonts w:ascii="Times New Roman" w:eastAsia="Calibri" w:hAnsi="Times New Roman" w:cs="Times New Roman"/>
          <w:bCs/>
          <w:color w:val="000000"/>
          <w:sz w:val="24"/>
          <w:szCs w:val="24"/>
          <w:lang w:val="id-ID"/>
        </w:rPr>
      </w:pPr>
      <w:r w:rsidRPr="00FC13DA">
        <w:rPr>
          <w:rFonts w:ascii="Times New Roman" w:eastAsia="Calibri" w:hAnsi="Times New Roman" w:cs="Times New Roman"/>
          <w:bCs/>
          <w:color w:val="000000"/>
          <w:sz w:val="24"/>
          <w:szCs w:val="24"/>
        </w:rPr>
        <w:t xml:space="preserve">Daun yang sudah kering dari oven ditmbang bobot kering </w:t>
      </w:r>
    </w:p>
    <w:p w:rsidR="00FC13DA" w:rsidRPr="00FC13DA" w:rsidRDefault="00FC13DA" w:rsidP="008A58DE">
      <w:pPr>
        <w:numPr>
          <w:ilvl w:val="1"/>
          <w:numId w:val="9"/>
        </w:numPr>
        <w:spacing w:after="0" w:line="276" w:lineRule="auto"/>
        <w:ind w:left="709"/>
        <w:contextualSpacing/>
        <w:jc w:val="both"/>
        <w:rPr>
          <w:rFonts w:ascii="Times New Roman" w:eastAsia="Calibri" w:hAnsi="Times New Roman" w:cs="Times New Roman"/>
          <w:bCs/>
          <w:color w:val="000000"/>
          <w:sz w:val="24"/>
          <w:szCs w:val="24"/>
          <w:lang w:val="id-ID"/>
        </w:rPr>
      </w:pPr>
      <w:r w:rsidRPr="00FC13DA">
        <w:rPr>
          <w:rFonts w:ascii="Times New Roman" w:eastAsia="Calibri" w:hAnsi="Times New Roman" w:cs="Times New Roman"/>
          <w:bCs/>
          <w:color w:val="000000"/>
          <w:sz w:val="24"/>
          <w:szCs w:val="24"/>
        </w:rPr>
        <w:t>Memasukan sampel daun ke laboratorium untuk dianalisa K.</w:t>
      </w:r>
    </w:p>
    <w:p w:rsidR="00FC13DA" w:rsidRPr="00FC13DA" w:rsidRDefault="00FC13DA" w:rsidP="008A58DE">
      <w:pPr>
        <w:spacing w:after="0" w:line="276" w:lineRule="auto"/>
        <w:ind w:left="709"/>
        <w:jc w:val="both"/>
        <w:rPr>
          <w:rFonts w:ascii="Times New Roman" w:eastAsia="Calibri" w:hAnsi="Times New Roman" w:cs="Times New Roman"/>
          <w:bCs/>
          <w:color w:val="000000"/>
          <w:sz w:val="24"/>
          <w:szCs w:val="24"/>
        </w:rPr>
      </w:pPr>
      <w:r w:rsidRPr="00FC13DA">
        <w:rPr>
          <w:rFonts w:ascii="Times New Roman" w:eastAsia="Calibri" w:hAnsi="Times New Roman" w:cs="Times New Roman"/>
          <w:bCs/>
          <w:color w:val="000000"/>
          <w:sz w:val="24"/>
          <w:szCs w:val="24"/>
        </w:rPr>
        <w:lastRenderedPageBreak/>
        <w:t>Pengambilan sampel daun dilakukan pada bulan pertama, kedua dan ketiga setelah perlakuan pemupukan. Cara pengambilan sampel daun setelah pemupukan sama dengan cara sebelum perlakuan pemupukan.</w:t>
      </w:r>
    </w:p>
    <w:p w:rsidR="00FC13DA" w:rsidRPr="00FC13DA" w:rsidRDefault="00FC13DA" w:rsidP="00EA3C3C">
      <w:pPr>
        <w:numPr>
          <w:ilvl w:val="0"/>
          <w:numId w:val="8"/>
        </w:numPr>
        <w:spacing w:after="0" w:line="276" w:lineRule="auto"/>
        <w:ind w:left="284"/>
        <w:contextualSpacing/>
        <w:jc w:val="both"/>
        <w:rPr>
          <w:rFonts w:ascii="Times New Roman" w:eastAsia="Calibri" w:hAnsi="Times New Roman" w:cs="Times New Roman"/>
          <w:bCs/>
          <w:color w:val="000000"/>
          <w:sz w:val="24"/>
          <w:szCs w:val="24"/>
          <w:lang w:val="id-ID"/>
        </w:rPr>
      </w:pPr>
      <w:r w:rsidRPr="00FC13DA">
        <w:rPr>
          <w:rFonts w:ascii="Times New Roman" w:eastAsia="Calibri" w:hAnsi="Times New Roman" w:cs="Times New Roman"/>
          <w:bCs/>
          <w:color w:val="000000"/>
          <w:sz w:val="24"/>
          <w:szCs w:val="24"/>
          <w:lang w:val="id-ID"/>
        </w:rPr>
        <w:t xml:space="preserve"> Pelaksanaan pemupukan</w:t>
      </w:r>
    </w:p>
    <w:p w:rsidR="00FC13DA" w:rsidRPr="00FC13DA" w:rsidRDefault="00FC13DA" w:rsidP="00EA3C3C">
      <w:pPr>
        <w:spacing w:line="276" w:lineRule="auto"/>
        <w:ind w:left="284"/>
        <w:contextualSpacing/>
        <w:jc w:val="both"/>
        <w:rPr>
          <w:rFonts w:ascii="Times New Roman" w:eastAsia="Calibri" w:hAnsi="Times New Roman" w:cs="Times New Roman"/>
          <w:bCs/>
          <w:color w:val="000000"/>
          <w:sz w:val="24"/>
          <w:szCs w:val="24"/>
        </w:rPr>
      </w:pPr>
      <w:r w:rsidRPr="00FC13DA">
        <w:rPr>
          <w:rFonts w:ascii="Times New Roman" w:eastAsia="Calibri" w:hAnsi="Times New Roman" w:cs="Times New Roman"/>
          <w:bCs/>
          <w:color w:val="000000"/>
          <w:sz w:val="24"/>
          <w:szCs w:val="24"/>
        </w:rPr>
        <w:t xml:space="preserve">Pupuk yang sudah ditimbang dan dikemas dalam kertas diletakan di dasar ketiak pelepah 1 dan 2 dengan dosis pupuk yang sudah ditentukan, kemudian ditusuk memakai kayu lancip agar pupuk segera tercurah. </w:t>
      </w:r>
    </w:p>
    <w:p w:rsidR="00FC13DA" w:rsidRPr="00FC13DA" w:rsidRDefault="00FC13DA" w:rsidP="00EA3C3C">
      <w:pPr>
        <w:spacing w:line="276" w:lineRule="auto"/>
        <w:ind w:left="284"/>
        <w:contextualSpacing/>
        <w:jc w:val="both"/>
        <w:rPr>
          <w:rFonts w:ascii="Times New Roman" w:eastAsia="Calibri" w:hAnsi="Times New Roman" w:cs="Times New Roman"/>
          <w:bCs/>
          <w:color w:val="000000"/>
          <w:sz w:val="24"/>
          <w:szCs w:val="24"/>
        </w:rPr>
      </w:pPr>
      <w:r w:rsidRPr="00FC13DA">
        <w:rPr>
          <w:rFonts w:ascii="Times New Roman" w:eastAsia="Calibri" w:hAnsi="Times New Roman" w:cs="Times New Roman"/>
          <w:bCs/>
          <w:color w:val="000000"/>
          <w:sz w:val="24"/>
          <w:szCs w:val="24"/>
        </w:rPr>
        <w:t>Pemupukan melalui tanah dilakukan dengan teknik broadcast yaitu dengan cara sistem tabur langsung diarea piringan tanaman sesuai dengan dosis pupuk yang sudah di tentukan.</w:t>
      </w:r>
    </w:p>
    <w:p w:rsidR="00FC13DA" w:rsidRPr="00FC13DA" w:rsidRDefault="00FC13DA" w:rsidP="00EA3C3C">
      <w:pPr>
        <w:spacing w:line="276" w:lineRule="auto"/>
        <w:ind w:left="284" w:firstLine="426"/>
        <w:contextualSpacing/>
        <w:jc w:val="both"/>
        <w:rPr>
          <w:rFonts w:ascii="Times New Roman" w:eastAsia="Calibri" w:hAnsi="Times New Roman" w:cs="Times New Roman"/>
          <w:bCs/>
          <w:color w:val="000000"/>
          <w:sz w:val="24"/>
          <w:szCs w:val="24"/>
        </w:rPr>
      </w:pPr>
    </w:p>
    <w:p w:rsidR="00FC13DA" w:rsidRPr="00FC13DA" w:rsidRDefault="00FC13DA" w:rsidP="00EA3C3C">
      <w:pPr>
        <w:numPr>
          <w:ilvl w:val="0"/>
          <w:numId w:val="8"/>
        </w:numPr>
        <w:spacing w:after="0" w:line="276" w:lineRule="auto"/>
        <w:ind w:left="284"/>
        <w:contextualSpacing/>
        <w:jc w:val="both"/>
        <w:rPr>
          <w:rFonts w:ascii="Times New Roman" w:eastAsia="Calibri" w:hAnsi="Times New Roman" w:cs="Times New Roman"/>
          <w:bCs/>
          <w:color w:val="000000"/>
          <w:sz w:val="24"/>
          <w:szCs w:val="24"/>
          <w:lang w:val="id-ID"/>
        </w:rPr>
      </w:pPr>
      <w:r w:rsidRPr="00FC13DA">
        <w:rPr>
          <w:rFonts w:ascii="Times New Roman" w:eastAsia="Calibri" w:hAnsi="Times New Roman" w:cs="Times New Roman"/>
          <w:bCs/>
          <w:color w:val="000000"/>
          <w:sz w:val="24"/>
          <w:szCs w:val="24"/>
          <w:lang w:val="id-ID"/>
        </w:rPr>
        <w:t>Analisis kandungan K daun</w:t>
      </w:r>
    </w:p>
    <w:p w:rsidR="00FC13DA" w:rsidRPr="00FC13DA" w:rsidRDefault="00FC13DA" w:rsidP="00EA3C3C">
      <w:pPr>
        <w:spacing w:line="276" w:lineRule="auto"/>
        <w:ind w:left="284" w:firstLine="436"/>
        <w:jc w:val="both"/>
        <w:rPr>
          <w:rFonts w:ascii="Times New Roman" w:eastAsia="Calibri" w:hAnsi="Times New Roman" w:cs="Times New Roman"/>
          <w:bCs/>
          <w:color w:val="000000"/>
          <w:sz w:val="24"/>
          <w:szCs w:val="24"/>
        </w:rPr>
      </w:pPr>
      <w:r w:rsidRPr="00FC13DA">
        <w:rPr>
          <w:rFonts w:ascii="Times New Roman" w:eastAsia="Calibri" w:hAnsi="Times New Roman" w:cs="Times New Roman"/>
          <w:bCs/>
          <w:color w:val="000000"/>
          <w:sz w:val="24"/>
          <w:szCs w:val="24"/>
        </w:rPr>
        <w:t>Sampel daun dihilangkan lidinya kemudian ditimbang berat segarnya. Daun dikeringkan dengan oven pada suhu 85℃ selama 24 jam. Daun yang sudah kering oven dianlisis kandungan kaliumnya. Prosedur analisis kandungan K daun terlampir.</w:t>
      </w:r>
    </w:p>
    <w:p w:rsidR="00FC13DA" w:rsidRPr="00FC13DA" w:rsidRDefault="00FC13DA" w:rsidP="008A58DE">
      <w:pPr>
        <w:numPr>
          <w:ilvl w:val="0"/>
          <w:numId w:val="10"/>
        </w:numPr>
        <w:spacing w:line="276" w:lineRule="auto"/>
        <w:contextualSpacing/>
        <w:jc w:val="center"/>
        <w:rPr>
          <w:rFonts w:ascii="Times New Roman" w:eastAsia="Calibri" w:hAnsi="Times New Roman" w:cs="Times New Roman"/>
          <w:b/>
          <w:bCs/>
          <w:color w:val="000000"/>
          <w:sz w:val="24"/>
          <w:szCs w:val="24"/>
        </w:rPr>
      </w:pPr>
      <w:r w:rsidRPr="00FC13DA">
        <w:rPr>
          <w:rFonts w:ascii="Times New Roman" w:eastAsia="Calibri" w:hAnsi="Times New Roman" w:cs="Times New Roman"/>
          <w:b/>
          <w:bCs/>
          <w:color w:val="000000"/>
          <w:sz w:val="24"/>
          <w:szCs w:val="24"/>
        </w:rPr>
        <w:t>Analisis Data</w:t>
      </w:r>
    </w:p>
    <w:p w:rsidR="00FC13DA" w:rsidRDefault="00FC13DA" w:rsidP="00D302B6">
      <w:pPr>
        <w:spacing w:line="276" w:lineRule="auto"/>
        <w:ind w:left="142" w:firstLine="720"/>
        <w:jc w:val="both"/>
        <w:rPr>
          <w:rFonts w:ascii="Times New Roman" w:eastAsia="Calibri" w:hAnsi="Times New Roman" w:cs="Times New Roman"/>
          <w:bCs/>
          <w:color w:val="000000"/>
          <w:sz w:val="24"/>
          <w:szCs w:val="24"/>
        </w:rPr>
      </w:pPr>
      <w:r w:rsidRPr="00FC13DA">
        <w:rPr>
          <w:rFonts w:ascii="Times New Roman" w:eastAsia="Calibri" w:hAnsi="Times New Roman" w:cs="Times New Roman"/>
          <w:bCs/>
          <w:color w:val="000000"/>
          <w:sz w:val="24"/>
          <w:szCs w:val="24"/>
        </w:rPr>
        <w:t>Data yang diperoleh dianalisis dengan anova untuk rancangan petak terbagi pada taraf 5% serta uji lanjut dengan DMRT taraf 5% untuk mencari p</w:t>
      </w:r>
      <w:r w:rsidR="008A58DE">
        <w:rPr>
          <w:rFonts w:ascii="Times New Roman" w:eastAsia="Calibri" w:hAnsi="Times New Roman" w:cs="Times New Roman"/>
          <w:bCs/>
          <w:color w:val="000000"/>
          <w:sz w:val="24"/>
          <w:szCs w:val="24"/>
        </w:rPr>
        <w:t>erbedaan antar rerata perlakuan</w:t>
      </w:r>
    </w:p>
    <w:p w:rsidR="00D302B6" w:rsidRPr="00FC13DA" w:rsidRDefault="00D302B6" w:rsidP="00D302B6">
      <w:pPr>
        <w:spacing w:line="276" w:lineRule="auto"/>
        <w:ind w:left="142" w:firstLine="720"/>
        <w:jc w:val="both"/>
        <w:rPr>
          <w:rFonts w:ascii="Times New Roman" w:eastAsia="Calibri" w:hAnsi="Times New Roman" w:cs="Times New Roman"/>
          <w:bCs/>
          <w:color w:val="000000"/>
          <w:sz w:val="24"/>
          <w:szCs w:val="24"/>
        </w:rPr>
      </w:pPr>
    </w:p>
    <w:p w:rsidR="00FC13DA" w:rsidRPr="00FC13DA" w:rsidRDefault="00FC13DA" w:rsidP="00CA4DF3">
      <w:pPr>
        <w:spacing w:line="276" w:lineRule="auto"/>
        <w:ind w:left="142"/>
        <w:jc w:val="center"/>
        <w:rPr>
          <w:rFonts w:ascii="Times New Roman" w:hAnsi="Times New Roman" w:cs="Times New Roman"/>
          <w:b/>
          <w:sz w:val="24"/>
          <w:szCs w:val="24"/>
        </w:rPr>
      </w:pPr>
      <w:r w:rsidRPr="00FC13DA">
        <w:rPr>
          <w:rFonts w:ascii="Times New Roman" w:hAnsi="Times New Roman" w:cs="Times New Roman"/>
          <w:b/>
          <w:sz w:val="24"/>
          <w:szCs w:val="24"/>
        </w:rPr>
        <w:t>HASIL DAN PEMBAHASAN</w:t>
      </w:r>
    </w:p>
    <w:p w:rsidR="00FC13DA" w:rsidRPr="00FC13DA" w:rsidRDefault="00FC13DA" w:rsidP="00CA4DF3">
      <w:pPr>
        <w:numPr>
          <w:ilvl w:val="0"/>
          <w:numId w:val="11"/>
        </w:numPr>
        <w:spacing w:line="276" w:lineRule="auto"/>
        <w:ind w:left="142"/>
        <w:contextualSpacing/>
        <w:jc w:val="center"/>
        <w:rPr>
          <w:rFonts w:ascii="Times New Roman" w:hAnsi="Times New Roman" w:cs="Times New Roman"/>
          <w:b/>
          <w:sz w:val="24"/>
          <w:szCs w:val="24"/>
        </w:rPr>
      </w:pPr>
      <w:r w:rsidRPr="00FC13DA">
        <w:rPr>
          <w:rFonts w:ascii="Times New Roman" w:hAnsi="Times New Roman" w:cs="Times New Roman"/>
          <w:b/>
          <w:sz w:val="24"/>
          <w:szCs w:val="24"/>
        </w:rPr>
        <w:t>Hasil</w:t>
      </w:r>
    </w:p>
    <w:p w:rsidR="00CA4DF3" w:rsidRDefault="00FC13DA" w:rsidP="00CA4DF3">
      <w:pPr>
        <w:spacing w:line="276" w:lineRule="auto"/>
        <w:ind w:left="142" w:firstLine="709"/>
        <w:jc w:val="both"/>
        <w:rPr>
          <w:rFonts w:ascii="Times New Roman" w:eastAsia="Calibri" w:hAnsi="Times New Roman" w:cs="Times New Roman"/>
          <w:sz w:val="24"/>
          <w:szCs w:val="24"/>
        </w:rPr>
      </w:pPr>
      <w:r w:rsidRPr="00FC13DA">
        <w:rPr>
          <w:rFonts w:ascii="Times New Roman" w:eastAsia="Calibri" w:hAnsi="Times New Roman" w:cs="Times New Roman"/>
          <w:sz w:val="24"/>
          <w:szCs w:val="24"/>
        </w:rPr>
        <w:t>Data yang diperoleh dari hasil pemupukan KNO3 lewat ketiak pelepah dianalisis varians dengan uji F taraf 5%. Bila terdapat pengaruh nyata maka dilanjutkan dengan uji DMRT pada taraf nyata 5% untuk mengetahui perbedaan antar perlakuan. Variabel yang dianalisis pada penelitian ini adalah K total pada daun, serapan hara K pada daun dan efisiensi serapan hara. Hasil analisis menunjukan perlakuan antara ketiak pelepah, dosis pupuk tidak berbeda nyata. Hal ini dapat dilihat pada tabel sebagai berikut:</w:t>
      </w:r>
    </w:p>
    <w:p w:rsidR="00CA4DF3" w:rsidRDefault="00CA4DF3" w:rsidP="00CA4DF3">
      <w:pPr>
        <w:spacing w:line="276" w:lineRule="auto"/>
        <w:ind w:left="142" w:firstLine="709"/>
        <w:jc w:val="both"/>
        <w:rPr>
          <w:rFonts w:ascii="Times New Roman" w:eastAsia="Calibri" w:hAnsi="Times New Roman" w:cs="Times New Roman"/>
          <w:sz w:val="24"/>
          <w:szCs w:val="24"/>
        </w:rPr>
      </w:pPr>
    </w:p>
    <w:p w:rsidR="00D302B6" w:rsidRDefault="00D302B6" w:rsidP="00CA4DF3">
      <w:pPr>
        <w:spacing w:line="276" w:lineRule="auto"/>
        <w:ind w:left="142" w:firstLine="709"/>
        <w:jc w:val="both"/>
        <w:rPr>
          <w:rFonts w:ascii="Times New Roman" w:eastAsia="Calibri" w:hAnsi="Times New Roman" w:cs="Times New Roman"/>
          <w:sz w:val="24"/>
          <w:szCs w:val="24"/>
        </w:rPr>
      </w:pPr>
    </w:p>
    <w:p w:rsidR="00D302B6" w:rsidRDefault="00D302B6" w:rsidP="00CA4DF3">
      <w:pPr>
        <w:spacing w:line="276" w:lineRule="auto"/>
        <w:ind w:left="142" w:firstLine="709"/>
        <w:jc w:val="both"/>
        <w:rPr>
          <w:rFonts w:ascii="Times New Roman" w:eastAsia="Calibri" w:hAnsi="Times New Roman" w:cs="Times New Roman"/>
          <w:sz w:val="24"/>
          <w:szCs w:val="24"/>
        </w:rPr>
      </w:pPr>
    </w:p>
    <w:p w:rsidR="00D302B6" w:rsidRDefault="00D302B6" w:rsidP="00CA4DF3">
      <w:pPr>
        <w:spacing w:line="276" w:lineRule="auto"/>
        <w:ind w:left="142" w:firstLine="709"/>
        <w:jc w:val="both"/>
        <w:rPr>
          <w:rFonts w:ascii="Times New Roman" w:eastAsia="Calibri" w:hAnsi="Times New Roman" w:cs="Times New Roman"/>
          <w:sz w:val="24"/>
          <w:szCs w:val="24"/>
        </w:rPr>
      </w:pPr>
    </w:p>
    <w:p w:rsidR="00D302B6" w:rsidRDefault="00D302B6" w:rsidP="00CA4DF3">
      <w:pPr>
        <w:spacing w:line="276" w:lineRule="auto"/>
        <w:ind w:left="142" w:firstLine="709"/>
        <w:jc w:val="both"/>
        <w:rPr>
          <w:rFonts w:ascii="Times New Roman" w:eastAsia="Calibri" w:hAnsi="Times New Roman" w:cs="Times New Roman"/>
          <w:sz w:val="24"/>
          <w:szCs w:val="24"/>
        </w:rPr>
      </w:pPr>
    </w:p>
    <w:p w:rsidR="00D302B6" w:rsidRPr="00FC13DA" w:rsidRDefault="00D302B6" w:rsidP="00CA4DF3">
      <w:pPr>
        <w:spacing w:line="276" w:lineRule="auto"/>
        <w:ind w:left="142" w:firstLine="709"/>
        <w:jc w:val="both"/>
        <w:rPr>
          <w:rFonts w:ascii="Times New Roman" w:eastAsia="Calibri" w:hAnsi="Times New Roman" w:cs="Times New Roman"/>
          <w:sz w:val="24"/>
          <w:szCs w:val="24"/>
        </w:rPr>
      </w:pPr>
    </w:p>
    <w:p w:rsidR="00CA4DF3" w:rsidRPr="00D302B6" w:rsidRDefault="00FC13DA" w:rsidP="00D302B6">
      <w:pPr>
        <w:numPr>
          <w:ilvl w:val="0"/>
          <w:numId w:val="12"/>
        </w:numPr>
        <w:spacing w:before="240" w:line="276" w:lineRule="auto"/>
        <w:ind w:left="426"/>
        <w:contextualSpacing/>
        <w:jc w:val="both"/>
        <w:rPr>
          <w:rFonts w:ascii="Times New Roman" w:hAnsi="Times New Roman" w:cs="Times New Roman"/>
          <w:b/>
          <w:sz w:val="24"/>
          <w:szCs w:val="24"/>
        </w:rPr>
      </w:pPr>
      <w:r w:rsidRPr="00FC13DA">
        <w:rPr>
          <w:rFonts w:ascii="Times New Roman" w:hAnsi="Times New Roman" w:cs="Times New Roman"/>
          <w:b/>
          <w:sz w:val="24"/>
          <w:szCs w:val="24"/>
        </w:rPr>
        <w:t>Kandungan K daun setelah aplikasi pupuk KNO3 melalui ketiak pelepah kelapa sawit umur 5 tahun</w:t>
      </w:r>
    </w:p>
    <w:p w:rsidR="00CA4DF3" w:rsidRPr="00FC13DA" w:rsidRDefault="00CA4DF3" w:rsidP="00CA4DF3">
      <w:pPr>
        <w:spacing w:before="240" w:line="240" w:lineRule="auto"/>
        <w:ind w:left="851" w:hanging="851"/>
        <w:jc w:val="both"/>
        <w:rPr>
          <w:rFonts w:ascii="Times New Roman" w:eastAsia="Calibri" w:hAnsi="Times New Roman" w:cs="Times New Roman"/>
          <w:sz w:val="24"/>
          <w:szCs w:val="24"/>
        </w:rPr>
      </w:pPr>
      <w:r w:rsidRPr="00FC13DA">
        <w:rPr>
          <w:rFonts w:ascii="Times New Roman" w:hAnsi="Times New Roman" w:cs="Times New Roman"/>
          <w:sz w:val="24"/>
          <w:szCs w:val="24"/>
        </w:rPr>
        <w:t xml:space="preserve">Tabele 2. Purata Kandungan K daun kelapa sawit pada satu bulan setelah pemupukan dengan tiga macam dosis pupuk KNO3 melalui dua macam ketiak pelepah </w:t>
      </w:r>
      <w:r w:rsidRPr="00FC13DA">
        <w:rPr>
          <w:rFonts w:ascii="Times New Roman" w:eastAsia="Calibri" w:hAnsi="Times New Roman" w:cs="Times New Roman"/>
          <w:sz w:val="24"/>
          <w:szCs w:val="24"/>
        </w:rPr>
        <w:t>(g. K/kg)</w:t>
      </w:r>
    </w:p>
    <w:tbl>
      <w:tblPr>
        <w:tblpPr w:leftFromText="180" w:rightFromText="180" w:vertAnchor="text" w:horzAnchor="margin" w:tblpY="5"/>
        <w:tblW w:w="8005" w:type="dxa"/>
        <w:tblLook w:val="04A0" w:firstRow="1" w:lastRow="0" w:firstColumn="1" w:lastColumn="0" w:noHBand="0" w:noVBand="1"/>
      </w:tblPr>
      <w:tblGrid>
        <w:gridCol w:w="1785"/>
        <w:gridCol w:w="1528"/>
        <w:gridCol w:w="1473"/>
        <w:gridCol w:w="1473"/>
        <w:gridCol w:w="1746"/>
      </w:tblGrid>
      <w:tr w:rsidR="00CA4DF3" w:rsidRPr="00FC13DA" w:rsidTr="00CA4DF3">
        <w:trPr>
          <w:trHeight w:val="340"/>
        </w:trPr>
        <w:tc>
          <w:tcPr>
            <w:tcW w:w="1785" w:type="dxa"/>
            <w:tcBorders>
              <w:top w:val="single" w:sz="4" w:space="0" w:color="auto"/>
              <w:left w:val="nil"/>
              <w:bottom w:val="single" w:sz="4" w:space="0" w:color="auto"/>
              <w:right w:val="nil"/>
            </w:tcBorders>
            <w:shd w:val="clear" w:color="auto" w:fill="auto"/>
            <w:noWrap/>
            <w:vAlign w:val="bottom"/>
            <w:hideMark/>
          </w:tcPr>
          <w:p w:rsidR="00CA4DF3" w:rsidRPr="00FC13DA" w:rsidRDefault="00CA4DF3" w:rsidP="00CA4DF3">
            <w:pPr>
              <w:spacing w:after="0" w:line="240" w:lineRule="auto"/>
              <w:jc w:val="center"/>
              <w:rPr>
                <w:rFonts w:ascii="Times New Roman" w:eastAsia="Times New Roman" w:hAnsi="Times New Roman" w:cs="Times New Roman"/>
                <w:color w:val="000000"/>
                <w:sz w:val="22"/>
                <w:szCs w:val="22"/>
              </w:rPr>
            </w:pPr>
          </w:p>
        </w:tc>
        <w:tc>
          <w:tcPr>
            <w:tcW w:w="1528" w:type="dxa"/>
            <w:tcBorders>
              <w:top w:val="single" w:sz="4" w:space="0" w:color="auto"/>
              <w:left w:val="nil"/>
              <w:bottom w:val="single" w:sz="4" w:space="0" w:color="auto"/>
              <w:right w:val="nil"/>
            </w:tcBorders>
            <w:shd w:val="clear" w:color="auto" w:fill="auto"/>
            <w:noWrap/>
            <w:vAlign w:val="bottom"/>
            <w:hideMark/>
          </w:tcPr>
          <w:p w:rsidR="00CA4DF3" w:rsidRPr="00FC13DA" w:rsidRDefault="00CA4DF3" w:rsidP="00CA4DF3">
            <w:pPr>
              <w:spacing w:after="0" w:line="240" w:lineRule="auto"/>
              <w:jc w:val="center"/>
              <w:rPr>
                <w:rFonts w:ascii="Times New Roman" w:eastAsia="Times New Roman" w:hAnsi="Times New Roman" w:cs="Times New Roman"/>
                <w:color w:val="000000"/>
                <w:sz w:val="22"/>
                <w:szCs w:val="22"/>
              </w:rPr>
            </w:pPr>
          </w:p>
        </w:tc>
        <w:tc>
          <w:tcPr>
            <w:tcW w:w="4692" w:type="dxa"/>
            <w:gridSpan w:val="3"/>
            <w:tcBorders>
              <w:top w:val="single" w:sz="4" w:space="0" w:color="auto"/>
              <w:left w:val="nil"/>
              <w:bottom w:val="single" w:sz="4" w:space="0" w:color="auto"/>
              <w:right w:val="nil"/>
            </w:tcBorders>
            <w:shd w:val="clear" w:color="auto" w:fill="auto"/>
            <w:noWrap/>
            <w:vAlign w:val="bottom"/>
            <w:hideMark/>
          </w:tcPr>
          <w:p w:rsidR="00CA4DF3" w:rsidRPr="00FC13DA" w:rsidRDefault="00CA4DF3" w:rsidP="00CA4DF3">
            <w:pPr>
              <w:spacing w:after="0" w:line="240" w:lineRule="auto"/>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Dosis Pupuk KNO3 (g/pohon)</w:t>
            </w:r>
          </w:p>
        </w:tc>
      </w:tr>
      <w:tr w:rsidR="00CA4DF3" w:rsidRPr="00FC13DA" w:rsidTr="00CA4DF3">
        <w:trPr>
          <w:trHeight w:val="323"/>
        </w:trPr>
        <w:tc>
          <w:tcPr>
            <w:tcW w:w="1785" w:type="dxa"/>
            <w:tcBorders>
              <w:top w:val="nil"/>
              <w:left w:val="nil"/>
              <w:bottom w:val="single" w:sz="4" w:space="0" w:color="auto"/>
              <w:right w:val="nil"/>
            </w:tcBorders>
            <w:shd w:val="clear" w:color="auto" w:fill="auto"/>
            <w:noWrap/>
            <w:vAlign w:val="bottom"/>
            <w:hideMark/>
          </w:tcPr>
          <w:p w:rsidR="00CA4DF3" w:rsidRPr="00FC13DA" w:rsidRDefault="00CA4DF3" w:rsidP="00CA4DF3">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Perlakuan</w:t>
            </w:r>
          </w:p>
        </w:tc>
        <w:tc>
          <w:tcPr>
            <w:tcW w:w="1528" w:type="dxa"/>
            <w:tcBorders>
              <w:top w:val="nil"/>
              <w:left w:val="nil"/>
              <w:bottom w:val="single" w:sz="4" w:space="0" w:color="auto"/>
              <w:right w:val="nil"/>
            </w:tcBorders>
            <w:shd w:val="clear" w:color="auto" w:fill="auto"/>
            <w:noWrap/>
            <w:vAlign w:val="bottom"/>
            <w:hideMark/>
          </w:tcPr>
          <w:p w:rsidR="00CA4DF3" w:rsidRPr="00FC13DA" w:rsidRDefault="00CA4DF3" w:rsidP="00CA4DF3">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200g</w:t>
            </w:r>
          </w:p>
        </w:tc>
        <w:tc>
          <w:tcPr>
            <w:tcW w:w="1473" w:type="dxa"/>
            <w:tcBorders>
              <w:top w:val="nil"/>
              <w:left w:val="nil"/>
              <w:bottom w:val="single" w:sz="4" w:space="0" w:color="auto"/>
              <w:right w:val="nil"/>
            </w:tcBorders>
            <w:shd w:val="clear" w:color="auto" w:fill="auto"/>
            <w:noWrap/>
            <w:vAlign w:val="bottom"/>
            <w:hideMark/>
          </w:tcPr>
          <w:p w:rsidR="00CA4DF3" w:rsidRPr="00FC13DA" w:rsidRDefault="00CA4DF3" w:rsidP="00CA4DF3">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250g</w:t>
            </w:r>
          </w:p>
        </w:tc>
        <w:tc>
          <w:tcPr>
            <w:tcW w:w="1473" w:type="dxa"/>
            <w:tcBorders>
              <w:top w:val="nil"/>
              <w:left w:val="nil"/>
              <w:bottom w:val="single" w:sz="4" w:space="0" w:color="auto"/>
              <w:right w:val="nil"/>
            </w:tcBorders>
            <w:shd w:val="clear" w:color="auto" w:fill="auto"/>
            <w:noWrap/>
            <w:vAlign w:val="bottom"/>
            <w:hideMark/>
          </w:tcPr>
          <w:p w:rsidR="00CA4DF3" w:rsidRPr="00FC13DA" w:rsidRDefault="00CA4DF3" w:rsidP="00CA4DF3">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300g</w:t>
            </w:r>
          </w:p>
        </w:tc>
        <w:tc>
          <w:tcPr>
            <w:tcW w:w="1746" w:type="dxa"/>
            <w:tcBorders>
              <w:top w:val="nil"/>
              <w:left w:val="nil"/>
              <w:bottom w:val="single" w:sz="4" w:space="0" w:color="auto"/>
              <w:right w:val="nil"/>
            </w:tcBorders>
            <w:shd w:val="clear" w:color="auto" w:fill="auto"/>
            <w:noWrap/>
            <w:vAlign w:val="bottom"/>
            <w:hideMark/>
          </w:tcPr>
          <w:p w:rsidR="00CA4DF3" w:rsidRPr="00FC13DA" w:rsidRDefault="00CA4DF3" w:rsidP="00CA4DF3">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Purata K</w:t>
            </w:r>
          </w:p>
        </w:tc>
      </w:tr>
      <w:tr w:rsidR="00CA4DF3" w:rsidRPr="00FC13DA" w:rsidTr="00CA4DF3">
        <w:trPr>
          <w:trHeight w:val="323"/>
        </w:trPr>
        <w:tc>
          <w:tcPr>
            <w:tcW w:w="1785" w:type="dxa"/>
            <w:tcBorders>
              <w:top w:val="nil"/>
              <w:left w:val="nil"/>
              <w:bottom w:val="nil"/>
              <w:right w:val="nil"/>
            </w:tcBorders>
            <w:shd w:val="clear" w:color="auto" w:fill="auto"/>
            <w:noWrap/>
            <w:vAlign w:val="bottom"/>
            <w:hideMark/>
          </w:tcPr>
          <w:p w:rsidR="00CA4DF3" w:rsidRPr="00FC13DA" w:rsidRDefault="00CA4DF3" w:rsidP="00CA4DF3">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Ketiak 1</w:t>
            </w:r>
          </w:p>
        </w:tc>
        <w:tc>
          <w:tcPr>
            <w:tcW w:w="1528" w:type="dxa"/>
            <w:tcBorders>
              <w:top w:val="nil"/>
              <w:left w:val="nil"/>
              <w:bottom w:val="nil"/>
              <w:right w:val="nil"/>
            </w:tcBorders>
            <w:shd w:val="clear" w:color="auto" w:fill="auto"/>
            <w:noWrap/>
            <w:vAlign w:val="bottom"/>
            <w:hideMark/>
          </w:tcPr>
          <w:p w:rsidR="00CA4DF3" w:rsidRPr="00FC13DA" w:rsidRDefault="00CA4DF3" w:rsidP="00CA4DF3">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1.23</w:t>
            </w:r>
          </w:p>
        </w:tc>
        <w:tc>
          <w:tcPr>
            <w:tcW w:w="1473" w:type="dxa"/>
            <w:tcBorders>
              <w:top w:val="nil"/>
              <w:left w:val="nil"/>
              <w:bottom w:val="nil"/>
              <w:right w:val="nil"/>
            </w:tcBorders>
            <w:shd w:val="clear" w:color="auto" w:fill="auto"/>
            <w:noWrap/>
            <w:vAlign w:val="bottom"/>
            <w:hideMark/>
          </w:tcPr>
          <w:p w:rsidR="00CA4DF3" w:rsidRPr="00FC13DA" w:rsidRDefault="00CA4DF3" w:rsidP="00CA4DF3">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0.98</w:t>
            </w:r>
          </w:p>
        </w:tc>
        <w:tc>
          <w:tcPr>
            <w:tcW w:w="1473" w:type="dxa"/>
            <w:tcBorders>
              <w:top w:val="nil"/>
              <w:left w:val="nil"/>
              <w:bottom w:val="nil"/>
              <w:right w:val="nil"/>
            </w:tcBorders>
            <w:shd w:val="clear" w:color="auto" w:fill="auto"/>
            <w:noWrap/>
            <w:vAlign w:val="bottom"/>
            <w:hideMark/>
          </w:tcPr>
          <w:p w:rsidR="00CA4DF3" w:rsidRPr="00FC13DA" w:rsidRDefault="00CA4DF3" w:rsidP="00CA4DF3">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1.49</w:t>
            </w:r>
          </w:p>
        </w:tc>
        <w:tc>
          <w:tcPr>
            <w:tcW w:w="1746" w:type="dxa"/>
            <w:tcBorders>
              <w:top w:val="nil"/>
              <w:left w:val="nil"/>
              <w:bottom w:val="nil"/>
              <w:right w:val="nil"/>
            </w:tcBorders>
            <w:shd w:val="clear" w:color="auto" w:fill="auto"/>
            <w:noWrap/>
            <w:vAlign w:val="bottom"/>
            <w:hideMark/>
          </w:tcPr>
          <w:p w:rsidR="00CA4DF3" w:rsidRPr="00FC13DA" w:rsidRDefault="00CA4DF3" w:rsidP="00CA4DF3">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1.23a</w:t>
            </w:r>
          </w:p>
        </w:tc>
      </w:tr>
      <w:tr w:rsidR="00CA4DF3" w:rsidRPr="00FC13DA" w:rsidTr="00CA4DF3">
        <w:trPr>
          <w:trHeight w:val="340"/>
        </w:trPr>
        <w:tc>
          <w:tcPr>
            <w:tcW w:w="1785" w:type="dxa"/>
            <w:tcBorders>
              <w:top w:val="nil"/>
              <w:left w:val="nil"/>
              <w:bottom w:val="nil"/>
              <w:right w:val="nil"/>
            </w:tcBorders>
            <w:shd w:val="clear" w:color="auto" w:fill="auto"/>
            <w:noWrap/>
            <w:vAlign w:val="bottom"/>
            <w:hideMark/>
          </w:tcPr>
          <w:p w:rsidR="00CA4DF3" w:rsidRPr="00FC13DA" w:rsidRDefault="00CA4DF3" w:rsidP="00CA4DF3">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Ketiak2</w:t>
            </w:r>
          </w:p>
        </w:tc>
        <w:tc>
          <w:tcPr>
            <w:tcW w:w="1528" w:type="dxa"/>
            <w:tcBorders>
              <w:top w:val="nil"/>
              <w:left w:val="nil"/>
              <w:bottom w:val="nil"/>
              <w:right w:val="nil"/>
            </w:tcBorders>
            <w:shd w:val="clear" w:color="auto" w:fill="auto"/>
            <w:noWrap/>
            <w:vAlign w:val="bottom"/>
            <w:hideMark/>
          </w:tcPr>
          <w:p w:rsidR="00CA4DF3" w:rsidRPr="00FC13DA" w:rsidRDefault="00CA4DF3" w:rsidP="00CA4DF3">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1.31</w:t>
            </w:r>
          </w:p>
        </w:tc>
        <w:tc>
          <w:tcPr>
            <w:tcW w:w="1473" w:type="dxa"/>
            <w:tcBorders>
              <w:top w:val="nil"/>
              <w:left w:val="nil"/>
              <w:bottom w:val="nil"/>
              <w:right w:val="nil"/>
            </w:tcBorders>
            <w:shd w:val="clear" w:color="auto" w:fill="auto"/>
            <w:noWrap/>
            <w:vAlign w:val="bottom"/>
            <w:hideMark/>
          </w:tcPr>
          <w:p w:rsidR="00CA4DF3" w:rsidRPr="00FC13DA" w:rsidRDefault="00CA4DF3" w:rsidP="00CA4DF3">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0.86</w:t>
            </w:r>
          </w:p>
        </w:tc>
        <w:tc>
          <w:tcPr>
            <w:tcW w:w="1473" w:type="dxa"/>
            <w:tcBorders>
              <w:top w:val="nil"/>
              <w:left w:val="nil"/>
              <w:bottom w:val="nil"/>
              <w:right w:val="nil"/>
            </w:tcBorders>
            <w:shd w:val="clear" w:color="auto" w:fill="auto"/>
            <w:noWrap/>
            <w:vAlign w:val="bottom"/>
            <w:hideMark/>
          </w:tcPr>
          <w:p w:rsidR="00CA4DF3" w:rsidRPr="00FC13DA" w:rsidRDefault="00CA4DF3" w:rsidP="00CA4DF3">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1.43</w:t>
            </w:r>
          </w:p>
        </w:tc>
        <w:tc>
          <w:tcPr>
            <w:tcW w:w="1746" w:type="dxa"/>
            <w:tcBorders>
              <w:top w:val="nil"/>
              <w:left w:val="nil"/>
              <w:bottom w:val="nil"/>
              <w:right w:val="nil"/>
            </w:tcBorders>
            <w:shd w:val="clear" w:color="auto" w:fill="auto"/>
            <w:noWrap/>
            <w:vAlign w:val="bottom"/>
            <w:hideMark/>
          </w:tcPr>
          <w:p w:rsidR="00CA4DF3" w:rsidRPr="00FC13DA" w:rsidRDefault="00CA4DF3" w:rsidP="00CA4DF3">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1.20a</w:t>
            </w:r>
          </w:p>
        </w:tc>
      </w:tr>
      <w:tr w:rsidR="00CA4DF3" w:rsidRPr="00FC13DA" w:rsidTr="00CA4DF3">
        <w:trPr>
          <w:trHeight w:val="323"/>
        </w:trPr>
        <w:tc>
          <w:tcPr>
            <w:tcW w:w="1785" w:type="dxa"/>
            <w:tcBorders>
              <w:top w:val="single" w:sz="4" w:space="0" w:color="auto"/>
              <w:left w:val="nil"/>
              <w:bottom w:val="single" w:sz="4" w:space="0" w:color="auto"/>
              <w:right w:val="nil"/>
            </w:tcBorders>
            <w:shd w:val="clear" w:color="auto" w:fill="auto"/>
            <w:noWrap/>
            <w:vAlign w:val="bottom"/>
            <w:hideMark/>
          </w:tcPr>
          <w:p w:rsidR="00CA4DF3" w:rsidRPr="00FC13DA" w:rsidRDefault="00CA4DF3" w:rsidP="00CA4DF3">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Rerata P</w:t>
            </w:r>
          </w:p>
        </w:tc>
        <w:tc>
          <w:tcPr>
            <w:tcW w:w="1528" w:type="dxa"/>
            <w:tcBorders>
              <w:top w:val="single" w:sz="4" w:space="0" w:color="auto"/>
              <w:left w:val="nil"/>
              <w:bottom w:val="single" w:sz="4" w:space="0" w:color="auto"/>
              <w:right w:val="nil"/>
            </w:tcBorders>
            <w:shd w:val="clear" w:color="auto" w:fill="auto"/>
            <w:noWrap/>
            <w:vAlign w:val="bottom"/>
            <w:hideMark/>
          </w:tcPr>
          <w:p w:rsidR="00CA4DF3" w:rsidRPr="00FC13DA" w:rsidRDefault="00CA4DF3" w:rsidP="00CA4DF3">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1.27p</w:t>
            </w:r>
          </w:p>
        </w:tc>
        <w:tc>
          <w:tcPr>
            <w:tcW w:w="1473" w:type="dxa"/>
            <w:tcBorders>
              <w:top w:val="single" w:sz="4" w:space="0" w:color="auto"/>
              <w:left w:val="nil"/>
              <w:bottom w:val="single" w:sz="4" w:space="0" w:color="auto"/>
              <w:right w:val="nil"/>
            </w:tcBorders>
            <w:shd w:val="clear" w:color="auto" w:fill="auto"/>
            <w:noWrap/>
            <w:vAlign w:val="bottom"/>
            <w:hideMark/>
          </w:tcPr>
          <w:p w:rsidR="00CA4DF3" w:rsidRPr="00FC13DA" w:rsidRDefault="00CA4DF3" w:rsidP="00CA4DF3">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0.92p</w:t>
            </w:r>
          </w:p>
        </w:tc>
        <w:tc>
          <w:tcPr>
            <w:tcW w:w="1473" w:type="dxa"/>
            <w:tcBorders>
              <w:top w:val="single" w:sz="4" w:space="0" w:color="auto"/>
              <w:left w:val="nil"/>
              <w:bottom w:val="single" w:sz="4" w:space="0" w:color="auto"/>
              <w:right w:val="nil"/>
            </w:tcBorders>
            <w:shd w:val="clear" w:color="auto" w:fill="auto"/>
            <w:noWrap/>
            <w:vAlign w:val="bottom"/>
            <w:hideMark/>
          </w:tcPr>
          <w:p w:rsidR="00CA4DF3" w:rsidRPr="00FC13DA" w:rsidRDefault="00CA4DF3" w:rsidP="00CA4DF3">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 xml:space="preserve">  1.46p</w:t>
            </w:r>
          </w:p>
        </w:tc>
        <w:tc>
          <w:tcPr>
            <w:tcW w:w="1746" w:type="dxa"/>
            <w:tcBorders>
              <w:top w:val="single" w:sz="4" w:space="0" w:color="auto"/>
              <w:left w:val="nil"/>
              <w:bottom w:val="single" w:sz="4" w:space="0" w:color="auto"/>
              <w:right w:val="nil"/>
            </w:tcBorders>
            <w:shd w:val="clear" w:color="auto" w:fill="auto"/>
            <w:noWrap/>
            <w:vAlign w:val="bottom"/>
            <w:hideMark/>
          </w:tcPr>
          <w:p w:rsidR="00CA4DF3" w:rsidRPr="00FC13DA" w:rsidRDefault="00CA4DF3" w:rsidP="00CA4DF3">
            <w:pPr>
              <w:spacing w:after="0" w:line="240" w:lineRule="auto"/>
              <w:jc w:val="center"/>
              <w:rPr>
                <w:rFonts w:ascii="Times New Roman" w:eastAsia="Times New Roman" w:hAnsi="Times New Roman" w:cs="Times New Roman"/>
                <w:color w:val="000000"/>
                <w:sz w:val="22"/>
                <w:szCs w:val="22"/>
              </w:rPr>
            </w:pPr>
          </w:p>
        </w:tc>
      </w:tr>
      <w:tr w:rsidR="00CA4DF3" w:rsidRPr="00FC13DA" w:rsidTr="00CA4DF3">
        <w:trPr>
          <w:trHeight w:val="323"/>
        </w:trPr>
        <w:tc>
          <w:tcPr>
            <w:tcW w:w="1785" w:type="dxa"/>
            <w:tcBorders>
              <w:top w:val="nil"/>
              <w:left w:val="nil"/>
              <w:bottom w:val="single" w:sz="4" w:space="0" w:color="auto"/>
              <w:right w:val="nil"/>
            </w:tcBorders>
            <w:shd w:val="clear" w:color="auto" w:fill="auto"/>
            <w:noWrap/>
            <w:vAlign w:val="bottom"/>
            <w:hideMark/>
          </w:tcPr>
          <w:p w:rsidR="00CA4DF3" w:rsidRPr="00FC13DA" w:rsidRDefault="00CA4DF3" w:rsidP="00CA4DF3">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Kontrol (300g)</w:t>
            </w:r>
          </w:p>
        </w:tc>
        <w:tc>
          <w:tcPr>
            <w:tcW w:w="1528" w:type="dxa"/>
            <w:tcBorders>
              <w:top w:val="nil"/>
              <w:left w:val="nil"/>
              <w:bottom w:val="single" w:sz="4" w:space="0" w:color="auto"/>
              <w:right w:val="nil"/>
            </w:tcBorders>
            <w:shd w:val="clear" w:color="auto" w:fill="auto"/>
            <w:noWrap/>
            <w:vAlign w:val="bottom"/>
            <w:hideMark/>
          </w:tcPr>
          <w:p w:rsidR="00CA4DF3" w:rsidRPr="00FC13DA" w:rsidRDefault="00CA4DF3" w:rsidP="00CA4DF3">
            <w:pPr>
              <w:spacing w:after="0" w:line="240" w:lineRule="auto"/>
              <w:jc w:val="center"/>
              <w:rPr>
                <w:rFonts w:ascii="Times New Roman" w:eastAsia="Times New Roman" w:hAnsi="Times New Roman" w:cs="Times New Roman"/>
                <w:color w:val="000000"/>
                <w:sz w:val="22"/>
                <w:szCs w:val="22"/>
              </w:rPr>
            </w:pPr>
          </w:p>
        </w:tc>
        <w:tc>
          <w:tcPr>
            <w:tcW w:w="1473" w:type="dxa"/>
            <w:tcBorders>
              <w:top w:val="nil"/>
              <w:left w:val="nil"/>
              <w:bottom w:val="single" w:sz="4" w:space="0" w:color="auto"/>
              <w:right w:val="nil"/>
            </w:tcBorders>
            <w:shd w:val="clear" w:color="auto" w:fill="auto"/>
            <w:noWrap/>
            <w:vAlign w:val="bottom"/>
            <w:hideMark/>
          </w:tcPr>
          <w:p w:rsidR="00CA4DF3" w:rsidRPr="00FC13DA" w:rsidRDefault="00CA4DF3" w:rsidP="00CA4DF3">
            <w:pPr>
              <w:spacing w:after="0" w:line="240" w:lineRule="auto"/>
              <w:jc w:val="center"/>
              <w:rPr>
                <w:rFonts w:ascii="Times New Roman" w:eastAsia="Times New Roman" w:hAnsi="Times New Roman" w:cs="Times New Roman"/>
                <w:color w:val="000000"/>
                <w:sz w:val="22"/>
                <w:szCs w:val="22"/>
              </w:rPr>
            </w:pPr>
          </w:p>
        </w:tc>
        <w:tc>
          <w:tcPr>
            <w:tcW w:w="1473" w:type="dxa"/>
            <w:tcBorders>
              <w:top w:val="nil"/>
              <w:left w:val="nil"/>
              <w:bottom w:val="single" w:sz="4" w:space="0" w:color="auto"/>
              <w:right w:val="nil"/>
            </w:tcBorders>
            <w:shd w:val="clear" w:color="auto" w:fill="auto"/>
            <w:noWrap/>
            <w:vAlign w:val="bottom"/>
            <w:hideMark/>
          </w:tcPr>
          <w:p w:rsidR="00CA4DF3" w:rsidRPr="00FC13DA" w:rsidRDefault="00CA4DF3" w:rsidP="00CA4DF3">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 xml:space="preserve">    </w:t>
            </w:r>
          </w:p>
        </w:tc>
        <w:tc>
          <w:tcPr>
            <w:tcW w:w="1746" w:type="dxa"/>
            <w:tcBorders>
              <w:top w:val="nil"/>
              <w:left w:val="nil"/>
              <w:bottom w:val="single" w:sz="4" w:space="0" w:color="auto"/>
              <w:right w:val="nil"/>
            </w:tcBorders>
            <w:shd w:val="clear" w:color="auto" w:fill="auto"/>
            <w:noWrap/>
            <w:vAlign w:val="bottom"/>
            <w:hideMark/>
          </w:tcPr>
          <w:p w:rsidR="00CA4DF3" w:rsidRPr="00FC13DA" w:rsidRDefault="00CA4DF3" w:rsidP="00CA4DF3">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1.09ap</w:t>
            </w:r>
          </w:p>
        </w:tc>
      </w:tr>
    </w:tbl>
    <w:p w:rsidR="00FC13DA" w:rsidRPr="00FC13DA" w:rsidRDefault="00FC13DA" w:rsidP="00FC13DA">
      <w:pPr>
        <w:spacing w:line="240" w:lineRule="auto"/>
        <w:ind w:left="1276" w:hanging="1276"/>
        <w:jc w:val="both"/>
        <w:rPr>
          <w:rFonts w:ascii="Times New Roman" w:eastAsia="Calibri" w:hAnsi="Times New Roman" w:cs="Times New Roman"/>
          <w:sz w:val="24"/>
          <w:szCs w:val="24"/>
        </w:rPr>
      </w:pPr>
      <w:r w:rsidRPr="00FC13DA">
        <w:rPr>
          <w:rFonts w:ascii="Times New Roman" w:eastAsia="Calibri" w:hAnsi="Times New Roman" w:cs="Times New Roman"/>
          <w:sz w:val="24"/>
          <w:szCs w:val="24"/>
        </w:rPr>
        <w:t>Keterangan: Nilai purata yang diikuti huruf yang sama pada baris dan kolom yang sama tidak berbeda nyata menurut uji DMRT taraf 5%.</w:t>
      </w:r>
    </w:p>
    <w:p w:rsidR="00FC13DA" w:rsidRPr="00FC13DA" w:rsidRDefault="00FC13DA" w:rsidP="00FC13DA">
      <w:pPr>
        <w:spacing w:line="240" w:lineRule="auto"/>
        <w:ind w:left="1276" w:hanging="1276"/>
        <w:jc w:val="both"/>
        <w:rPr>
          <w:rFonts w:ascii="Times New Roman" w:eastAsia="Calibri" w:hAnsi="Times New Roman" w:cs="Times New Roman"/>
          <w:sz w:val="24"/>
          <w:szCs w:val="24"/>
        </w:rPr>
      </w:pPr>
    </w:p>
    <w:p w:rsidR="00FC13DA" w:rsidRPr="00FC13DA" w:rsidRDefault="00FC13DA" w:rsidP="00D302B6">
      <w:pPr>
        <w:spacing w:line="276" w:lineRule="auto"/>
        <w:ind w:firstLine="567"/>
        <w:jc w:val="both"/>
        <w:rPr>
          <w:rFonts w:ascii="Times New Roman" w:eastAsia="Calibri" w:hAnsi="Times New Roman" w:cs="Times New Roman"/>
          <w:sz w:val="24"/>
          <w:szCs w:val="24"/>
        </w:rPr>
      </w:pPr>
      <w:r w:rsidRPr="00FC13DA">
        <w:rPr>
          <w:rFonts w:ascii="Times New Roman" w:eastAsia="Calibri" w:hAnsi="Times New Roman" w:cs="Times New Roman"/>
          <w:sz w:val="24"/>
          <w:szCs w:val="24"/>
        </w:rPr>
        <w:t>Pada tabel 2 Nilai purata yang diikuti huruf yang sama pada baris dan kolom yang sama tidak berbeda nyata antara perlakuan letak ketiak dengan dosis pupuk KNO3 terhadap kandungan K daun kelapa sawit satu bulan setelah pemupukan. Demikian pula masing-masing perlakuan yaitu letak ketiak maupun dosis pupuk yang berbeda, tidak nyata pengaruhnya terhadap kandungan K daun. Pemupukan lewat tanah pun hasilnya sama dengan lewat pelepah. Agar lebih jelas, dapat dilihat table 2.</w:t>
      </w:r>
    </w:p>
    <w:p w:rsidR="00FC13DA" w:rsidRPr="00FC13DA" w:rsidRDefault="00FC13DA" w:rsidP="00FC13DA">
      <w:pPr>
        <w:spacing w:line="240" w:lineRule="auto"/>
        <w:ind w:left="851" w:hanging="851"/>
        <w:jc w:val="both"/>
        <w:rPr>
          <w:rFonts w:ascii="Times New Roman" w:eastAsia="Calibri" w:hAnsi="Times New Roman" w:cs="Times New Roman"/>
          <w:sz w:val="24"/>
          <w:szCs w:val="24"/>
        </w:rPr>
      </w:pPr>
      <w:r w:rsidRPr="00FC13DA">
        <w:rPr>
          <w:rFonts w:ascii="Times New Roman" w:eastAsia="Calibri" w:hAnsi="Times New Roman" w:cs="Times New Roman"/>
          <w:sz w:val="24"/>
          <w:szCs w:val="24"/>
        </w:rPr>
        <w:t>Table 3. Purata kandungan K daun kelapa sawit dua bulan setelah pemupukan dengan tiga macam dosis pupuk KNO3 melalui dua macam ketiak pelepah (g. K/kg)</w:t>
      </w:r>
    </w:p>
    <w:tbl>
      <w:tblPr>
        <w:tblW w:w="8038" w:type="dxa"/>
        <w:tblInd w:w="-5" w:type="dxa"/>
        <w:tblLook w:val="04A0" w:firstRow="1" w:lastRow="0" w:firstColumn="1" w:lastColumn="0" w:noHBand="0" w:noVBand="1"/>
      </w:tblPr>
      <w:tblGrid>
        <w:gridCol w:w="1608"/>
        <w:gridCol w:w="1394"/>
        <w:gridCol w:w="1806"/>
        <w:gridCol w:w="1810"/>
        <w:gridCol w:w="1420"/>
      </w:tblGrid>
      <w:tr w:rsidR="00FC13DA" w:rsidRPr="00FC13DA" w:rsidTr="00CA4DF3">
        <w:trPr>
          <w:trHeight w:val="268"/>
        </w:trPr>
        <w:tc>
          <w:tcPr>
            <w:tcW w:w="1608" w:type="dxa"/>
            <w:tcBorders>
              <w:top w:val="single" w:sz="4" w:space="0" w:color="auto"/>
              <w:bottom w:val="single" w:sz="4" w:space="0" w:color="auto"/>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4"/>
                <w:szCs w:val="24"/>
              </w:rPr>
            </w:pPr>
          </w:p>
        </w:tc>
        <w:tc>
          <w:tcPr>
            <w:tcW w:w="1394" w:type="dxa"/>
            <w:tcBorders>
              <w:top w:val="single" w:sz="4" w:space="0" w:color="auto"/>
              <w:bottom w:val="single" w:sz="4" w:space="0" w:color="auto"/>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 </w:t>
            </w:r>
          </w:p>
        </w:tc>
        <w:tc>
          <w:tcPr>
            <w:tcW w:w="3616" w:type="dxa"/>
            <w:gridSpan w:val="2"/>
            <w:tcBorders>
              <w:top w:val="single" w:sz="4" w:space="0" w:color="auto"/>
              <w:bottom w:val="single" w:sz="4" w:space="0" w:color="auto"/>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Dosis Pupuk KNO3 (g/Pohon)</w:t>
            </w:r>
          </w:p>
        </w:tc>
        <w:tc>
          <w:tcPr>
            <w:tcW w:w="1420" w:type="dxa"/>
            <w:tcBorders>
              <w:top w:val="single" w:sz="4" w:space="0" w:color="auto"/>
              <w:bottom w:val="single" w:sz="4" w:space="0" w:color="auto"/>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 </w:t>
            </w:r>
          </w:p>
        </w:tc>
      </w:tr>
      <w:tr w:rsidR="00FC13DA" w:rsidRPr="00FC13DA" w:rsidTr="00CA4DF3">
        <w:trPr>
          <w:trHeight w:val="360"/>
        </w:trPr>
        <w:tc>
          <w:tcPr>
            <w:tcW w:w="1608" w:type="dxa"/>
            <w:tcBorders>
              <w:top w:val="single" w:sz="4" w:space="0" w:color="auto"/>
              <w:bottom w:val="single" w:sz="4" w:space="0" w:color="auto"/>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Perlakuan</w:t>
            </w:r>
          </w:p>
        </w:tc>
        <w:tc>
          <w:tcPr>
            <w:tcW w:w="1394" w:type="dxa"/>
            <w:tcBorders>
              <w:top w:val="single" w:sz="4" w:space="0" w:color="auto"/>
              <w:bottom w:val="single" w:sz="4" w:space="0" w:color="auto"/>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200g</w:t>
            </w:r>
          </w:p>
        </w:tc>
        <w:tc>
          <w:tcPr>
            <w:tcW w:w="1806" w:type="dxa"/>
            <w:tcBorders>
              <w:top w:val="single" w:sz="4" w:space="0" w:color="auto"/>
              <w:bottom w:val="single" w:sz="4" w:space="0" w:color="auto"/>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250g</w:t>
            </w:r>
          </w:p>
        </w:tc>
        <w:tc>
          <w:tcPr>
            <w:tcW w:w="1810" w:type="dxa"/>
            <w:tcBorders>
              <w:top w:val="single" w:sz="4" w:space="0" w:color="auto"/>
              <w:bottom w:val="single" w:sz="4" w:space="0" w:color="auto"/>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300g</w:t>
            </w:r>
          </w:p>
        </w:tc>
        <w:tc>
          <w:tcPr>
            <w:tcW w:w="1420" w:type="dxa"/>
            <w:tcBorders>
              <w:top w:val="single" w:sz="4" w:space="0" w:color="auto"/>
              <w:bottom w:val="single" w:sz="4" w:space="0" w:color="auto"/>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Purata K</w:t>
            </w:r>
          </w:p>
        </w:tc>
      </w:tr>
      <w:tr w:rsidR="00FC13DA" w:rsidRPr="00FC13DA" w:rsidTr="00CA4DF3">
        <w:trPr>
          <w:trHeight w:val="360"/>
        </w:trPr>
        <w:tc>
          <w:tcPr>
            <w:tcW w:w="1608" w:type="dxa"/>
            <w:tcBorders>
              <w:top w:val="single" w:sz="4" w:space="0" w:color="auto"/>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Ketiak 1</w:t>
            </w:r>
          </w:p>
        </w:tc>
        <w:tc>
          <w:tcPr>
            <w:tcW w:w="1394" w:type="dxa"/>
            <w:tcBorders>
              <w:top w:val="single" w:sz="4" w:space="0" w:color="auto"/>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2.26</w:t>
            </w:r>
          </w:p>
        </w:tc>
        <w:tc>
          <w:tcPr>
            <w:tcW w:w="1806" w:type="dxa"/>
            <w:tcBorders>
              <w:top w:val="single" w:sz="4" w:space="0" w:color="auto"/>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1.77</w:t>
            </w:r>
          </w:p>
        </w:tc>
        <w:tc>
          <w:tcPr>
            <w:tcW w:w="1810" w:type="dxa"/>
            <w:tcBorders>
              <w:top w:val="single" w:sz="4" w:space="0" w:color="auto"/>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2.04</w:t>
            </w:r>
          </w:p>
        </w:tc>
        <w:tc>
          <w:tcPr>
            <w:tcW w:w="1420" w:type="dxa"/>
            <w:tcBorders>
              <w:top w:val="single" w:sz="4" w:space="0" w:color="auto"/>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2.02a</w:t>
            </w:r>
          </w:p>
        </w:tc>
      </w:tr>
      <w:tr w:rsidR="00FC13DA" w:rsidRPr="00FC13DA" w:rsidTr="00CA4DF3">
        <w:trPr>
          <w:trHeight w:val="378"/>
        </w:trPr>
        <w:tc>
          <w:tcPr>
            <w:tcW w:w="1608" w:type="dxa"/>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Ketiak 2</w:t>
            </w:r>
          </w:p>
        </w:tc>
        <w:tc>
          <w:tcPr>
            <w:tcW w:w="1394" w:type="dxa"/>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1.44</w:t>
            </w:r>
          </w:p>
        </w:tc>
        <w:tc>
          <w:tcPr>
            <w:tcW w:w="1806" w:type="dxa"/>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2.11</w:t>
            </w:r>
          </w:p>
        </w:tc>
        <w:tc>
          <w:tcPr>
            <w:tcW w:w="1810" w:type="dxa"/>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1.71</w:t>
            </w:r>
          </w:p>
        </w:tc>
        <w:tc>
          <w:tcPr>
            <w:tcW w:w="1420" w:type="dxa"/>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1.75a</w:t>
            </w:r>
          </w:p>
        </w:tc>
      </w:tr>
      <w:tr w:rsidR="00FC13DA" w:rsidRPr="00FC13DA" w:rsidTr="00CA4DF3">
        <w:trPr>
          <w:trHeight w:val="360"/>
        </w:trPr>
        <w:tc>
          <w:tcPr>
            <w:tcW w:w="1608" w:type="dxa"/>
            <w:tcBorders>
              <w:bottom w:val="single" w:sz="4" w:space="0" w:color="auto"/>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Rerata P</w:t>
            </w:r>
          </w:p>
        </w:tc>
        <w:tc>
          <w:tcPr>
            <w:tcW w:w="1394" w:type="dxa"/>
            <w:tcBorders>
              <w:bottom w:val="single" w:sz="4" w:space="0" w:color="auto"/>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1.85p</w:t>
            </w:r>
          </w:p>
        </w:tc>
        <w:tc>
          <w:tcPr>
            <w:tcW w:w="1806" w:type="dxa"/>
            <w:tcBorders>
              <w:bottom w:val="single" w:sz="4" w:space="0" w:color="auto"/>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1.94p</w:t>
            </w:r>
          </w:p>
        </w:tc>
        <w:tc>
          <w:tcPr>
            <w:tcW w:w="1810" w:type="dxa"/>
            <w:tcBorders>
              <w:bottom w:val="single" w:sz="4" w:space="0" w:color="auto"/>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1.88p</w:t>
            </w:r>
          </w:p>
        </w:tc>
        <w:tc>
          <w:tcPr>
            <w:tcW w:w="1420" w:type="dxa"/>
            <w:tcBorders>
              <w:bottom w:val="single" w:sz="4" w:space="0" w:color="auto"/>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p>
        </w:tc>
      </w:tr>
      <w:tr w:rsidR="00FC13DA" w:rsidRPr="00FC13DA" w:rsidTr="00CA4DF3">
        <w:trPr>
          <w:trHeight w:val="360"/>
        </w:trPr>
        <w:tc>
          <w:tcPr>
            <w:tcW w:w="1608" w:type="dxa"/>
            <w:tcBorders>
              <w:top w:val="single" w:sz="4" w:space="0" w:color="auto"/>
              <w:bottom w:val="single" w:sz="4" w:space="0" w:color="auto"/>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Kontrol(300g)</w:t>
            </w:r>
          </w:p>
        </w:tc>
        <w:tc>
          <w:tcPr>
            <w:tcW w:w="1394" w:type="dxa"/>
            <w:tcBorders>
              <w:top w:val="single" w:sz="4" w:space="0" w:color="auto"/>
              <w:bottom w:val="single" w:sz="4" w:space="0" w:color="auto"/>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p>
        </w:tc>
        <w:tc>
          <w:tcPr>
            <w:tcW w:w="1806" w:type="dxa"/>
            <w:tcBorders>
              <w:top w:val="single" w:sz="4" w:space="0" w:color="auto"/>
              <w:bottom w:val="single" w:sz="4" w:space="0" w:color="auto"/>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p>
        </w:tc>
        <w:tc>
          <w:tcPr>
            <w:tcW w:w="1810" w:type="dxa"/>
            <w:tcBorders>
              <w:top w:val="single" w:sz="4" w:space="0" w:color="auto"/>
              <w:bottom w:val="single" w:sz="4" w:space="0" w:color="auto"/>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p>
        </w:tc>
        <w:tc>
          <w:tcPr>
            <w:tcW w:w="1420" w:type="dxa"/>
            <w:tcBorders>
              <w:top w:val="single" w:sz="4" w:space="0" w:color="auto"/>
              <w:bottom w:val="single" w:sz="4" w:space="0" w:color="auto"/>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1.91ap</w:t>
            </w:r>
          </w:p>
        </w:tc>
      </w:tr>
    </w:tbl>
    <w:p w:rsidR="00FC13DA" w:rsidRPr="00FC13DA" w:rsidRDefault="00FC13DA" w:rsidP="00FC13DA">
      <w:pPr>
        <w:spacing w:line="240" w:lineRule="auto"/>
        <w:ind w:left="1276" w:hanging="1276"/>
        <w:jc w:val="both"/>
        <w:rPr>
          <w:rFonts w:ascii="Times New Roman" w:eastAsia="Calibri" w:hAnsi="Times New Roman" w:cs="Times New Roman"/>
          <w:sz w:val="24"/>
          <w:szCs w:val="24"/>
        </w:rPr>
      </w:pPr>
      <w:r w:rsidRPr="00FC13DA">
        <w:rPr>
          <w:rFonts w:ascii="Times New Roman" w:eastAsia="Calibri" w:hAnsi="Times New Roman" w:cs="Times New Roman"/>
          <w:sz w:val="24"/>
          <w:szCs w:val="24"/>
        </w:rPr>
        <w:t xml:space="preserve">  Keterangan: Nilai purata yang diikuti huruf yang sama pada baris dan kolom yang sama tidak berbeda nyata menurut uji DMRT taraf 5%.</w:t>
      </w:r>
    </w:p>
    <w:p w:rsidR="00FC13DA" w:rsidRPr="00FC13DA" w:rsidRDefault="00FC13DA" w:rsidP="00FC13DA">
      <w:pPr>
        <w:spacing w:line="240" w:lineRule="auto"/>
        <w:ind w:left="1276" w:hanging="1276"/>
        <w:jc w:val="both"/>
        <w:rPr>
          <w:rFonts w:ascii="Times New Roman" w:eastAsia="Calibri" w:hAnsi="Times New Roman" w:cs="Times New Roman"/>
          <w:sz w:val="24"/>
          <w:szCs w:val="24"/>
        </w:rPr>
      </w:pPr>
    </w:p>
    <w:p w:rsidR="00CA4DF3" w:rsidRPr="00FC13DA" w:rsidRDefault="00FC13DA" w:rsidP="00CA4DF3">
      <w:pPr>
        <w:spacing w:line="276" w:lineRule="auto"/>
        <w:ind w:firstLine="720"/>
        <w:jc w:val="both"/>
        <w:rPr>
          <w:rFonts w:ascii="Times New Roman" w:hAnsi="Times New Roman" w:cs="Times New Roman"/>
          <w:sz w:val="24"/>
          <w:szCs w:val="24"/>
        </w:rPr>
      </w:pPr>
      <w:r w:rsidRPr="00FC13DA">
        <w:rPr>
          <w:rFonts w:ascii="Times New Roman" w:hAnsi="Times New Roman" w:cs="Times New Roman"/>
          <w:sz w:val="24"/>
          <w:szCs w:val="24"/>
        </w:rPr>
        <w:lastRenderedPageBreak/>
        <w:t>Pada table 3 tidak terdapat perbedaan nyata antara perlakuan letak ketiak dengan dosis pupuk KNO3 terhadap kandungan K daun kelapa sawit dua bulan setelah pemupukan. Demikian pula masing-masing perlakuan yaitu letak ketiak maupun dosis pupuk yang berbeda, tidak nyata pengaruhnya terhadap serapan hara K daun. Pemupukan lewat tanahpun hasilnya sama dengan lewat pelepah. Agar lebih jelas, dapat dilihat table 3</w:t>
      </w:r>
    </w:p>
    <w:p w:rsidR="00FC13DA" w:rsidRPr="00FC13DA" w:rsidRDefault="00FC13DA" w:rsidP="00FC13DA">
      <w:pPr>
        <w:spacing w:line="240" w:lineRule="auto"/>
        <w:ind w:left="851" w:hanging="851"/>
        <w:jc w:val="both"/>
        <w:rPr>
          <w:rFonts w:ascii="Times New Roman" w:eastAsia="Calibri" w:hAnsi="Times New Roman" w:cs="Times New Roman"/>
          <w:sz w:val="24"/>
          <w:szCs w:val="24"/>
        </w:rPr>
      </w:pPr>
      <w:r w:rsidRPr="00FC13DA">
        <w:rPr>
          <w:rFonts w:ascii="Times New Roman" w:eastAsia="Calibri" w:hAnsi="Times New Roman" w:cs="Times New Roman"/>
          <w:sz w:val="24"/>
          <w:szCs w:val="24"/>
        </w:rPr>
        <w:t>Table 4. Purata kandungan K daun kelapa sawit tiga bulan setelah pemupukan dengan tiga macam dosis pupuk KNO3 melalui dua macam ketiak pelepah (g. K/kg)</w:t>
      </w:r>
    </w:p>
    <w:tbl>
      <w:tblPr>
        <w:tblW w:w="7989" w:type="dxa"/>
        <w:tblLook w:val="04A0" w:firstRow="1" w:lastRow="0" w:firstColumn="1" w:lastColumn="0" w:noHBand="0" w:noVBand="1"/>
      </w:tblPr>
      <w:tblGrid>
        <w:gridCol w:w="1652"/>
        <w:gridCol w:w="2864"/>
        <w:gridCol w:w="1235"/>
        <w:gridCol w:w="1190"/>
        <w:gridCol w:w="1048"/>
      </w:tblGrid>
      <w:tr w:rsidR="00FC13DA" w:rsidRPr="00FC13DA" w:rsidTr="00FC13DA">
        <w:trPr>
          <w:trHeight w:val="316"/>
        </w:trPr>
        <w:tc>
          <w:tcPr>
            <w:tcW w:w="1652" w:type="dxa"/>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 </w:t>
            </w:r>
          </w:p>
        </w:tc>
        <w:tc>
          <w:tcPr>
            <w:tcW w:w="6337" w:type="dxa"/>
            <w:gridSpan w:val="4"/>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 xml:space="preserve">                Dosis Pupuk KNO3 (g/Pohon)</w:t>
            </w:r>
          </w:p>
        </w:tc>
      </w:tr>
      <w:tr w:rsidR="00FC13DA" w:rsidRPr="00FC13DA" w:rsidTr="00FC13DA">
        <w:trPr>
          <w:trHeight w:val="316"/>
        </w:trPr>
        <w:tc>
          <w:tcPr>
            <w:tcW w:w="1652" w:type="dxa"/>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Perlakuan</w:t>
            </w:r>
          </w:p>
        </w:tc>
        <w:tc>
          <w:tcPr>
            <w:tcW w:w="2864" w:type="dxa"/>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200</w:t>
            </w:r>
          </w:p>
        </w:tc>
        <w:tc>
          <w:tcPr>
            <w:tcW w:w="1235" w:type="dxa"/>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250</w:t>
            </w:r>
          </w:p>
        </w:tc>
        <w:tc>
          <w:tcPr>
            <w:tcW w:w="1190" w:type="dxa"/>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300</w:t>
            </w:r>
          </w:p>
        </w:tc>
        <w:tc>
          <w:tcPr>
            <w:tcW w:w="1047" w:type="dxa"/>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Purata K</w:t>
            </w:r>
          </w:p>
        </w:tc>
      </w:tr>
      <w:tr w:rsidR="00FC13DA" w:rsidRPr="00FC13DA" w:rsidTr="00FC13DA">
        <w:trPr>
          <w:trHeight w:val="316"/>
        </w:trPr>
        <w:tc>
          <w:tcPr>
            <w:tcW w:w="1652" w:type="dxa"/>
            <w:tcBorders>
              <w:top w:val="nil"/>
              <w:left w:val="nil"/>
              <w:bottom w:val="nil"/>
              <w:right w:val="nil"/>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Ketiak 1</w:t>
            </w:r>
          </w:p>
        </w:tc>
        <w:tc>
          <w:tcPr>
            <w:tcW w:w="2864" w:type="dxa"/>
            <w:tcBorders>
              <w:top w:val="nil"/>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2.30a</w:t>
            </w:r>
          </w:p>
        </w:tc>
        <w:tc>
          <w:tcPr>
            <w:tcW w:w="1235" w:type="dxa"/>
            <w:tcBorders>
              <w:top w:val="nil"/>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1.68c</w:t>
            </w:r>
          </w:p>
        </w:tc>
        <w:tc>
          <w:tcPr>
            <w:tcW w:w="1190" w:type="dxa"/>
            <w:tcBorders>
              <w:top w:val="nil"/>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1.89abc</w:t>
            </w:r>
          </w:p>
        </w:tc>
        <w:tc>
          <w:tcPr>
            <w:tcW w:w="1047" w:type="dxa"/>
            <w:tcBorders>
              <w:top w:val="nil"/>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1.96</w:t>
            </w:r>
          </w:p>
        </w:tc>
      </w:tr>
      <w:tr w:rsidR="00FC13DA" w:rsidRPr="00FC13DA" w:rsidTr="00FC13DA">
        <w:trPr>
          <w:trHeight w:val="316"/>
        </w:trPr>
        <w:tc>
          <w:tcPr>
            <w:tcW w:w="1652" w:type="dxa"/>
            <w:tcBorders>
              <w:top w:val="nil"/>
              <w:left w:val="nil"/>
              <w:bottom w:val="nil"/>
              <w:right w:val="nil"/>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Ketiak 2</w:t>
            </w:r>
          </w:p>
        </w:tc>
        <w:tc>
          <w:tcPr>
            <w:tcW w:w="2864" w:type="dxa"/>
            <w:tcBorders>
              <w:top w:val="nil"/>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1.73c</w:t>
            </w:r>
          </w:p>
        </w:tc>
        <w:tc>
          <w:tcPr>
            <w:tcW w:w="1235" w:type="dxa"/>
            <w:tcBorders>
              <w:top w:val="nil"/>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2.18ab</w:t>
            </w:r>
          </w:p>
        </w:tc>
        <w:tc>
          <w:tcPr>
            <w:tcW w:w="1190" w:type="dxa"/>
            <w:tcBorders>
              <w:top w:val="nil"/>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2.09abc</w:t>
            </w:r>
          </w:p>
        </w:tc>
        <w:tc>
          <w:tcPr>
            <w:tcW w:w="1047" w:type="dxa"/>
            <w:tcBorders>
              <w:top w:val="nil"/>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2.00</w:t>
            </w:r>
          </w:p>
        </w:tc>
      </w:tr>
      <w:tr w:rsidR="00FC13DA" w:rsidRPr="00FC13DA" w:rsidTr="00FC13DA">
        <w:trPr>
          <w:trHeight w:val="316"/>
        </w:trPr>
        <w:tc>
          <w:tcPr>
            <w:tcW w:w="1652" w:type="dxa"/>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Rerata P</w:t>
            </w:r>
          </w:p>
        </w:tc>
        <w:tc>
          <w:tcPr>
            <w:tcW w:w="2864" w:type="dxa"/>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1.34</w:t>
            </w:r>
          </w:p>
        </w:tc>
        <w:tc>
          <w:tcPr>
            <w:tcW w:w="1235" w:type="dxa"/>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1.29</w:t>
            </w:r>
          </w:p>
        </w:tc>
        <w:tc>
          <w:tcPr>
            <w:tcW w:w="1190" w:type="dxa"/>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1.33</w:t>
            </w:r>
          </w:p>
        </w:tc>
        <w:tc>
          <w:tcPr>
            <w:tcW w:w="1047" w:type="dxa"/>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 </w:t>
            </w:r>
          </w:p>
        </w:tc>
      </w:tr>
      <w:tr w:rsidR="00FC13DA" w:rsidRPr="00FC13DA" w:rsidTr="00FC13DA">
        <w:trPr>
          <w:trHeight w:val="409"/>
        </w:trPr>
        <w:tc>
          <w:tcPr>
            <w:tcW w:w="1652" w:type="dxa"/>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Kontrol (300g)</w:t>
            </w:r>
          </w:p>
        </w:tc>
        <w:tc>
          <w:tcPr>
            <w:tcW w:w="2864" w:type="dxa"/>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 </w:t>
            </w:r>
          </w:p>
        </w:tc>
        <w:tc>
          <w:tcPr>
            <w:tcW w:w="1235" w:type="dxa"/>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 </w:t>
            </w:r>
          </w:p>
        </w:tc>
        <w:tc>
          <w:tcPr>
            <w:tcW w:w="1190" w:type="dxa"/>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p>
        </w:tc>
        <w:tc>
          <w:tcPr>
            <w:tcW w:w="1047" w:type="dxa"/>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   1.85ap</w:t>
            </w:r>
          </w:p>
        </w:tc>
      </w:tr>
    </w:tbl>
    <w:p w:rsidR="00FC13DA" w:rsidRDefault="00FC13DA" w:rsidP="00CA4DF3">
      <w:pPr>
        <w:spacing w:line="240" w:lineRule="auto"/>
        <w:ind w:left="1276" w:hanging="1276"/>
        <w:jc w:val="both"/>
        <w:rPr>
          <w:rFonts w:ascii="Times New Roman" w:eastAsia="Calibri" w:hAnsi="Times New Roman" w:cs="Times New Roman"/>
          <w:sz w:val="24"/>
          <w:szCs w:val="24"/>
        </w:rPr>
      </w:pPr>
      <w:r w:rsidRPr="00FC13DA">
        <w:rPr>
          <w:rFonts w:ascii="Times New Roman" w:eastAsia="Calibri" w:hAnsi="Times New Roman" w:cs="Times New Roman"/>
          <w:sz w:val="24"/>
          <w:szCs w:val="24"/>
        </w:rPr>
        <w:t>Keterangan: Nilai purata yang diikuti huruf yang sama pada baris dan kolom yang sama tidak berbeda nyata menu</w:t>
      </w:r>
      <w:r w:rsidR="00CA4DF3">
        <w:rPr>
          <w:rFonts w:ascii="Times New Roman" w:eastAsia="Calibri" w:hAnsi="Times New Roman" w:cs="Times New Roman"/>
          <w:sz w:val="24"/>
          <w:szCs w:val="24"/>
        </w:rPr>
        <w:t>rut uji DMRT taraf 5%.</w:t>
      </w:r>
    </w:p>
    <w:p w:rsidR="00CA4DF3" w:rsidRPr="00FC13DA" w:rsidRDefault="00CA4DF3" w:rsidP="00CA4DF3">
      <w:pPr>
        <w:spacing w:line="240" w:lineRule="auto"/>
        <w:ind w:left="1276" w:hanging="1276"/>
        <w:jc w:val="both"/>
        <w:rPr>
          <w:rFonts w:ascii="Times New Roman" w:eastAsia="Calibri" w:hAnsi="Times New Roman" w:cs="Times New Roman"/>
          <w:sz w:val="24"/>
          <w:szCs w:val="24"/>
        </w:rPr>
      </w:pPr>
    </w:p>
    <w:p w:rsidR="00FC13DA" w:rsidRDefault="00FC13DA" w:rsidP="00CA4DF3">
      <w:pPr>
        <w:spacing w:after="0" w:line="276" w:lineRule="auto"/>
        <w:ind w:firstLine="720"/>
        <w:jc w:val="both"/>
        <w:rPr>
          <w:rFonts w:ascii="Times New Roman" w:eastAsia="Calibri" w:hAnsi="Times New Roman" w:cs="Times New Roman"/>
          <w:sz w:val="24"/>
          <w:szCs w:val="24"/>
        </w:rPr>
      </w:pPr>
      <w:r w:rsidRPr="00FC13DA">
        <w:rPr>
          <w:rFonts w:ascii="Times New Roman" w:hAnsi="Times New Roman" w:cs="Times New Roman"/>
          <w:sz w:val="24"/>
          <w:szCs w:val="24"/>
        </w:rPr>
        <w:t xml:space="preserve">Pada table 4 </w:t>
      </w:r>
      <w:r w:rsidRPr="00FC13DA">
        <w:rPr>
          <w:rFonts w:ascii="Times New Roman" w:eastAsia="Calibri" w:hAnsi="Times New Roman" w:cs="Times New Roman"/>
          <w:sz w:val="24"/>
          <w:szCs w:val="24"/>
        </w:rPr>
        <w:t>Pada bulan ke 3 setelah pemupukan terjadi interaksi pengaruh nyata antara letak ketiak dengan dosis pupuk KNO3. Kandungan K tertinggi pada kombinasi perlakuaan dosis pupuk 200g pada letak ketiak 1.</w:t>
      </w:r>
    </w:p>
    <w:p w:rsidR="00CA4DF3" w:rsidRPr="00FC13DA" w:rsidRDefault="00CA4DF3" w:rsidP="00CA4DF3">
      <w:pPr>
        <w:spacing w:after="0" w:line="276" w:lineRule="auto"/>
        <w:ind w:firstLine="720"/>
        <w:jc w:val="both"/>
        <w:rPr>
          <w:rFonts w:ascii="Times New Roman" w:eastAsia="Calibri" w:hAnsi="Times New Roman" w:cs="Times New Roman"/>
          <w:sz w:val="24"/>
          <w:szCs w:val="24"/>
        </w:rPr>
      </w:pPr>
    </w:p>
    <w:p w:rsidR="00FC13DA" w:rsidRPr="00D302B6" w:rsidRDefault="00FC13DA" w:rsidP="00D302B6">
      <w:pPr>
        <w:numPr>
          <w:ilvl w:val="0"/>
          <w:numId w:val="12"/>
        </w:numPr>
        <w:spacing w:after="200" w:line="276" w:lineRule="auto"/>
        <w:ind w:left="426"/>
        <w:contextualSpacing/>
        <w:jc w:val="both"/>
        <w:rPr>
          <w:rFonts w:ascii="Times New Roman" w:eastAsia="Calibri" w:hAnsi="Times New Roman" w:cs="Times New Roman"/>
          <w:b/>
          <w:sz w:val="24"/>
          <w:szCs w:val="24"/>
        </w:rPr>
      </w:pPr>
      <w:r w:rsidRPr="00FC13DA">
        <w:rPr>
          <w:rFonts w:ascii="Times New Roman" w:eastAsia="Calibri" w:hAnsi="Times New Roman" w:cs="Times New Roman"/>
          <w:b/>
          <w:sz w:val="24"/>
          <w:szCs w:val="24"/>
        </w:rPr>
        <w:t>Serapan hara K setelah aplikasi pupuk KNO3 lewat ketiak pelepah kelapa sawit umur 5 tahun</w:t>
      </w:r>
    </w:p>
    <w:p w:rsidR="00FC13DA" w:rsidRPr="00FC13DA" w:rsidRDefault="00FC13DA" w:rsidP="00FC13DA">
      <w:pPr>
        <w:spacing w:after="200" w:line="240" w:lineRule="auto"/>
        <w:ind w:left="851" w:hanging="851"/>
        <w:jc w:val="both"/>
        <w:rPr>
          <w:rFonts w:ascii="Times New Roman" w:eastAsia="Calibri" w:hAnsi="Times New Roman" w:cs="Times New Roman"/>
          <w:sz w:val="24"/>
          <w:szCs w:val="24"/>
        </w:rPr>
      </w:pPr>
      <w:r w:rsidRPr="00FC13DA">
        <w:rPr>
          <w:rFonts w:ascii="Times New Roman" w:eastAsia="Calibri" w:hAnsi="Times New Roman" w:cs="Times New Roman"/>
          <w:sz w:val="24"/>
          <w:szCs w:val="24"/>
        </w:rPr>
        <w:t>Tabel 5. Purata serapan hara K pada bulan pertama setelah aplikasi pupuk KNO3 pada ketiak pelepah sawit umur 5 tahun (g. K/kg. Daun).</w:t>
      </w:r>
    </w:p>
    <w:tbl>
      <w:tblPr>
        <w:tblpPr w:leftFromText="180" w:rightFromText="180" w:vertAnchor="text" w:horzAnchor="margin" w:tblpY="-59"/>
        <w:tblW w:w="7937" w:type="dxa"/>
        <w:tblLook w:val="04A0" w:firstRow="1" w:lastRow="0" w:firstColumn="1" w:lastColumn="0" w:noHBand="0" w:noVBand="1"/>
      </w:tblPr>
      <w:tblGrid>
        <w:gridCol w:w="1625"/>
        <w:gridCol w:w="1220"/>
        <w:gridCol w:w="2836"/>
        <w:gridCol w:w="1227"/>
        <w:gridCol w:w="1029"/>
      </w:tblGrid>
      <w:tr w:rsidR="00FC13DA" w:rsidRPr="00FC13DA" w:rsidTr="00FC13DA">
        <w:trPr>
          <w:trHeight w:val="206"/>
        </w:trPr>
        <w:tc>
          <w:tcPr>
            <w:tcW w:w="1625" w:type="dxa"/>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p>
        </w:tc>
        <w:tc>
          <w:tcPr>
            <w:tcW w:w="1220" w:type="dxa"/>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2"/>
                <w:szCs w:val="22"/>
              </w:rPr>
            </w:pPr>
          </w:p>
        </w:tc>
        <w:tc>
          <w:tcPr>
            <w:tcW w:w="2836" w:type="dxa"/>
            <w:tcBorders>
              <w:top w:val="single" w:sz="4" w:space="0" w:color="auto"/>
              <w:left w:val="nil"/>
              <w:bottom w:val="single" w:sz="4" w:space="0" w:color="auto"/>
              <w:right w:val="nil"/>
            </w:tcBorders>
            <w:shd w:val="clear" w:color="auto" w:fill="auto"/>
            <w:noWrap/>
            <w:vAlign w:val="bottom"/>
          </w:tcPr>
          <w:p w:rsidR="00FC13DA" w:rsidRPr="00FC13DA" w:rsidRDefault="00FC13DA" w:rsidP="00FC13DA">
            <w:pPr>
              <w:spacing w:after="0" w:line="240" w:lineRule="auto"/>
              <w:jc w:val="both"/>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Dosis PupukKNO3(g/Pohon)</w:t>
            </w:r>
          </w:p>
        </w:tc>
        <w:tc>
          <w:tcPr>
            <w:tcW w:w="1227" w:type="dxa"/>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 </w:t>
            </w:r>
          </w:p>
        </w:tc>
        <w:tc>
          <w:tcPr>
            <w:tcW w:w="1029" w:type="dxa"/>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 </w:t>
            </w:r>
          </w:p>
        </w:tc>
      </w:tr>
      <w:tr w:rsidR="00FC13DA" w:rsidRPr="00FC13DA" w:rsidTr="00FC13DA">
        <w:trPr>
          <w:trHeight w:val="274"/>
        </w:trPr>
        <w:tc>
          <w:tcPr>
            <w:tcW w:w="1625" w:type="dxa"/>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Perlakuan</w:t>
            </w:r>
          </w:p>
        </w:tc>
        <w:tc>
          <w:tcPr>
            <w:tcW w:w="1220" w:type="dxa"/>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200</w:t>
            </w:r>
          </w:p>
        </w:tc>
        <w:tc>
          <w:tcPr>
            <w:tcW w:w="2836" w:type="dxa"/>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250</w:t>
            </w:r>
          </w:p>
        </w:tc>
        <w:tc>
          <w:tcPr>
            <w:tcW w:w="1227" w:type="dxa"/>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300</w:t>
            </w:r>
          </w:p>
        </w:tc>
        <w:tc>
          <w:tcPr>
            <w:tcW w:w="1029" w:type="dxa"/>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Purata K</w:t>
            </w:r>
          </w:p>
        </w:tc>
      </w:tr>
      <w:tr w:rsidR="00FC13DA" w:rsidRPr="00FC13DA" w:rsidTr="00FC13DA">
        <w:trPr>
          <w:trHeight w:val="206"/>
        </w:trPr>
        <w:tc>
          <w:tcPr>
            <w:tcW w:w="1625" w:type="dxa"/>
            <w:tcBorders>
              <w:top w:val="nil"/>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Ketiak 1</w:t>
            </w:r>
          </w:p>
        </w:tc>
        <w:tc>
          <w:tcPr>
            <w:tcW w:w="1220" w:type="dxa"/>
            <w:tcBorders>
              <w:top w:val="nil"/>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782.4</w:t>
            </w:r>
          </w:p>
        </w:tc>
        <w:tc>
          <w:tcPr>
            <w:tcW w:w="2836" w:type="dxa"/>
            <w:tcBorders>
              <w:top w:val="nil"/>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559.43</w:t>
            </w:r>
          </w:p>
        </w:tc>
        <w:tc>
          <w:tcPr>
            <w:tcW w:w="1227" w:type="dxa"/>
            <w:tcBorders>
              <w:top w:val="nil"/>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1031.7</w:t>
            </w:r>
          </w:p>
        </w:tc>
        <w:tc>
          <w:tcPr>
            <w:tcW w:w="1029" w:type="dxa"/>
            <w:tcBorders>
              <w:top w:val="nil"/>
              <w:left w:val="nil"/>
              <w:bottom w:val="nil"/>
              <w:right w:val="nil"/>
            </w:tcBorders>
            <w:shd w:val="clear" w:color="auto" w:fill="auto"/>
            <w:noWrap/>
            <w:vAlign w:val="bottom"/>
            <w:hideMark/>
          </w:tcPr>
          <w:p w:rsidR="00FC13DA" w:rsidRPr="00FC13DA" w:rsidRDefault="00FC13DA" w:rsidP="00FC13DA">
            <w:pPr>
              <w:spacing w:after="0" w:line="240" w:lineRule="auto"/>
              <w:jc w:val="right"/>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791.18a</w:t>
            </w:r>
          </w:p>
        </w:tc>
      </w:tr>
      <w:tr w:rsidR="00FC13DA" w:rsidRPr="00FC13DA" w:rsidTr="00FC13DA">
        <w:trPr>
          <w:trHeight w:val="206"/>
        </w:trPr>
        <w:tc>
          <w:tcPr>
            <w:tcW w:w="1625" w:type="dxa"/>
            <w:tcBorders>
              <w:top w:val="nil"/>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Ketiak 2</w:t>
            </w:r>
          </w:p>
        </w:tc>
        <w:tc>
          <w:tcPr>
            <w:tcW w:w="1220" w:type="dxa"/>
            <w:tcBorders>
              <w:top w:val="nil"/>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690.78</w:t>
            </w:r>
          </w:p>
        </w:tc>
        <w:tc>
          <w:tcPr>
            <w:tcW w:w="2836" w:type="dxa"/>
            <w:tcBorders>
              <w:top w:val="nil"/>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801.71</w:t>
            </w:r>
          </w:p>
        </w:tc>
        <w:tc>
          <w:tcPr>
            <w:tcW w:w="1227" w:type="dxa"/>
            <w:tcBorders>
              <w:top w:val="nil"/>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964.21</w:t>
            </w:r>
          </w:p>
        </w:tc>
        <w:tc>
          <w:tcPr>
            <w:tcW w:w="1029" w:type="dxa"/>
            <w:tcBorders>
              <w:top w:val="nil"/>
              <w:left w:val="nil"/>
              <w:bottom w:val="nil"/>
              <w:right w:val="nil"/>
            </w:tcBorders>
            <w:shd w:val="clear" w:color="auto" w:fill="auto"/>
            <w:noWrap/>
            <w:vAlign w:val="bottom"/>
            <w:hideMark/>
          </w:tcPr>
          <w:p w:rsidR="00FC13DA" w:rsidRPr="00FC13DA" w:rsidRDefault="00FC13DA" w:rsidP="00FC13DA">
            <w:pPr>
              <w:spacing w:after="0" w:line="240" w:lineRule="auto"/>
              <w:jc w:val="right"/>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818.9a</w:t>
            </w:r>
          </w:p>
        </w:tc>
      </w:tr>
      <w:tr w:rsidR="00FC13DA" w:rsidRPr="00FC13DA" w:rsidTr="00FC13DA">
        <w:trPr>
          <w:trHeight w:val="206"/>
        </w:trPr>
        <w:tc>
          <w:tcPr>
            <w:tcW w:w="1625" w:type="dxa"/>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Rerata P</w:t>
            </w:r>
          </w:p>
        </w:tc>
        <w:tc>
          <w:tcPr>
            <w:tcW w:w="1220" w:type="dxa"/>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736.59p</w:t>
            </w:r>
          </w:p>
        </w:tc>
        <w:tc>
          <w:tcPr>
            <w:tcW w:w="2836" w:type="dxa"/>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680.57p</w:t>
            </w:r>
          </w:p>
        </w:tc>
        <w:tc>
          <w:tcPr>
            <w:tcW w:w="1227" w:type="dxa"/>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997.95p</w:t>
            </w:r>
          </w:p>
        </w:tc>
        <w:tc>
          <w:tcPr>
            <w:tcW w:w="1029" w:type="dxa"/>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 </w:t>
            </w:r>
          </w:p>
        </w:tc>
      </w:tr>
      <w:tr w:rsidR="00FC13DA" w:rsidRPr="00FC13DA" w:rsidTr="00FC13DA">
        <w:trPr>
          <w:trHeight w:val="432"/>
        </w:trPr>
        <w:tc>
          <w:tcPr>
            <w:tcW w:w="1625" w:type="dxa"/>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Kontrol (300g)</w:t>
            </w:r>
          </w:p>
        </w:tc>
        <w:tc>
          <w:tcPr>
            <w:tcW w:w="1220" w:type="dxa"/>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 </w:t>
            </w:r>
          </w:p>
        </w:tc>
        <w:tc>
          <w:tcPr>
            <w:tcW w:w="2836" w:type="dxa"/>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 </w:t>
            </w:r>
          </w:p>
        </w:tc>
        <w:tc>
          <w:tcPr>
            <w:tcW w:w="1227" w:type="dxa"/>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2"/>
                <w:szCs w:val="22"/>
              </w:rPr>
            </w:pPr>
          </w:p>
        </w:tc>
        <w:tc>
          <w:tcPr>
            <w:tcW w:w="1029" w:type="dxa"/>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531.92ap</w:t>
            </w:r>
          </w:p>
        </w:tc>
      </w:tr>
    </w:tbl>
    <w:p w:rsidR="00FC13DA" w:rsidRPr="00FC13DA" w:rsidRDefault="00FC13DA" w:rsidP="00FC13DA">
      <w:pPr>
        <w:spacing w:after="200" w:line="240" w:lineRule="auto"/>
        <w:ind w:left="1276" w:hanging="1276"/>
        <w:jc w:val="both"/>
        <w:rPr>
          <w:rFonts w:ascii="Times New Roman" w:eastAsia="Calibri" w:hAnsi="Times New Roman" w:cs="Times New Roman"/>
          <w:sz w:val="24"/>
          <w:szCs w:val="24"/>
        </w:rPr>
      </w:pPr>
      <w:r w:rsidRPr="00FC13DA">
        <w:rPr>
          <w:rFonts w:ascii="Times New Roman" w:eastAsia="Calibri" w:hAnsi="Times New Roman" w:cs="Times New Roman"/>
          <w:sz w:val="24"/>
          <w:szCs w:val="24"/>
        </w:rPr>
        <w:t>Keterangan: Nilai purata yang diikuti huruf yang sama pada baris dan kolom yang sama tidak berbeda nyata menurut uji DMRT taraf 5%.</w:t>
      </w:r>
    </w:p>
    <w:p w:rsidR="00FC13DA" w:rsidRPr="00FC13DA" w:rsidRDefault="00FC13DA" w:rsidP="00FC13DA">
      <w:pPr>
        <w:spacing w:after="200" w:line="240" w:lineRule="auto"/>
        <w:ind w:left="1276" w:hanging="1276"/>
        <w:jc w:val="both"/>
        <w:rPr>
          <w:rFonts w:ascii="Times New Roman" w:eastAsia="Calibri" w:hAnsi="Times New Roman" w:cs="Times New Roman"/>
          <w:sz w:val="24"/>
          <w:szCs w:val="24"/>
        </w:rPr>
      </w:pPr>
    </w:p>
    <w:p w:rsidR="00FC13DA" w:rsidRPr="00FC13DA" w:rsidRDefault="00FC13DA" w:rsidP="00CA4DF3">
      <w:pPr>
        <w:spacing w:after="200" w:line="276" w:lineRule="auto"/>
        <w:ind w:firstLine="720"/>
        <w:jc w:val="both"/>
        <w:rPr>
          <w:rFonts w:ascii="Times New Roman" w:eastAsia="Calibri" w:hAnsi="Times New Roman" w:cs="Times New Roman"/>
          <w:sz w:val="24"/>
          <w:szCs w:val="24"/>
        </w:rPr>
      </w:pPr>
      <w:r w:rsidRPr="00FC13DA">
        <w:rPr>
          <w:rFonts w:ascii="Times New Roman" w:eastAsia="Calibri" w:hAnsi="Times New Roman" w:cs="Times New Roman"/>
          <w:sz w:val="24"/>
          <w:szCs w:val="24"/>
        </w:rPr>
        <w:lastRenderedPageBreak/>
        <w:t>Pada Tabel 5</w:t>
      </w:r>
      <w:r w:rsidRPr="00FC13DA">
        <w:rPr>
          <w:rFonts w:ascii="Times New Roman" w:hAnsi="Times New Roman" w:cs="Times New Roman"/>
          <w:sz w:val="24"/>
          <w:szCs w:val="24"/>
        </w:rPr>
        <w:t xml:space="preserve"> terlihat ada perbedaan pengaruh dosis pupuk KNO3, sedangkan antar letak ketiak tidak terdapat perbedaan pengaruh pada serapan hara bulan pertama. Dosis 300g KNO3/pohon menghasilkan serapan hara paling tinggi pada bulan pertama</w:t>
      </w:r>
      <w:r w:rsidRPr="00FC13DA">
        <w:t xml:space="preserve">. </w:t>
      </w:r>
      <w:r w:rsidRPr="00FC13DA">
        <w:rPr>
          <w:rFonts w:ascii="Times New Roman" w:eastAsia="Calibri" w:hAnsi="Times New Roman" w:cs="Times New Roman"/>
          <w:sz w:val="24"/>
          <w:szCs w:val="24"/>
        </w:rPr>
        <w:t>Pengamatan serapan hara K pada daun kelapa sawit umur 5 tahun tidak berbeda nyata antara perlakuan letak ketiak dan dosis pupuk terhadap kontrol</w:t>
      </w:r>
    </w:p>
    <w:p w:rsidR="00FC13DA" w:rsidRPr="00FC13DA" w:rsidRDefault="00FC13DA" w:rsidP="00FC13DA">
      <w:pPr>
        <w:spacing w:after="200" w:line="240" w:lineRule="auto"/>
        <w:ind w:left="851" w:hanging="851"/>
        <w:jc w:val="both"/>
        <w:rPr>
          <w:rFonts w:ascii="Times New Roman" w:eastAsia="Calibri" w:hAnsi="Times New Roman" w:cs="Times New Roman"/>
          <w:sz w:val="24"/>
          <w:szCs w:val="24"/>
        </w:rPr>
      </w:pPr>
      <w:r w:rsidRPr="00FC13DA">
        <w:rPr>
          <w:rFonts w:ascii="Times New Roman" w:eastAsia="Calibri" w:hAnsi="Times New Roman" w:cs="Times New Roman"/>
          <w:sz w:val="24"/>
          <w:szCs w:val="24"/>
        </w:rPr>
        <w:t>Tabel 6. Purata Serapan hara K pada bulan kedua setelah aplikasi pupuk KNO3 pada ketiak pelepah sawit umur 5 tahun (g. K/kg. Daun).</w:t>
      </w:r>
    </w:p>
    <w:tbl>
      <w:tblPr>
        <w:tblW w:w="8136" w:type="dxa"/>
        <w:tblLook w:val="04A0" w:firstRow="1" w:lastRow="0" w:firstColumn="1" w:lastColumn="0" w:noHBand="0" w:noVBand="1"/>
      </w:tblPr>
      <w:tblGrid>
        <w:gridCol w:w="1673"/>
        <w:gridCol w:w="1246"/>
        <w:gridCol w:w="2722"/>
        <w:gridCol w:w="1249"/>
        <w:gridCol w:w="1246"/>
      </w:tblGrid>
      <w:tr w:rsidR="00FC13DA" w:rsidRPr="00FC13DA" w:rsidTr="00FC13DA">
        <w:trPr>
          <w:trHeight w:val="378"/>
        </w:trPr>
        <w:tc>
          <w:tcPr>
            <w:tcW w:w="1673" w:type="dxa"/>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4"/>
                <w:szCs w:val="24"/>
              </w:rPr>
            </w:pPr>
          </w:p>
        </w:tc>
        <w:tc>
          <w:tcPr>
            <w:tcW w:w="1246" w:type="dxa"/>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 </w:t>
            </w:r>
          </w:p>
        </w:tc>
        <w:tc>
          <w:tcPr>
            <w:tcW w:w="3971" w:type="dxa"/>
            <w:gridSpan w:val="2"/>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Dosis Pupuk KNO3 (g/pohon)</w:t>
            </w:r>
          </w:p>
        </w:tc>
        <w:tc>
          <w:tcPr>
            <w:tcW w:w="1246" w:type="dxa"/>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 </w:t>
            </w:r>
          </w:p>
        </w:tc>
      </w:tr>
      <w:tr w:rsidR="00FC13DA" w:rsidRPr="00FC13DA" w:rsidTr="00FC13DA">
        <w:trPr>
          <w:trHeight w:val="176"/>
        </w:trPr>
        <w:tc>
          <w:tcPr>
            <w:tcW w:w="1673" w:type="dxa"/>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Perlakuan</w:t>
            </w:r>
          </w:p>
        </w:tc>
        <w:tc>
          <w:tcPr>
            <w:tcW w:w="1246" w:type="dxa"/>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200g</w:t>
            </w:r>
          </w:p>
        </w:tc>
        <w:tc>
          <w:tcPr>
            <w:tcW w:w="2722" w:type="dxa"/>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250g</w:t>
            </w:r>
          </w:p>
        </w:tc>
        <w:tc>
          <w:tcPr>
            <w:tcW w:w="1248" w:type="dxa"/>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300g</w:t>
            </w:r>
          </w:p>
        </w:tc>
        <w:tc>
          <w:tcPr>
            <w:tcW w:w="1246" w:type="dxa"/>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Purata K</w:t>
            </w:r>
          </w:p>
        </w:tc>
      </w:tr>
      <w:tr w:rsidR="00FC13DA" w:rsidRPr="00FC13DA" w:rsidTr="00FC13DA">
        <w:trPr>
          <w:trHeight w:val="176"/>
        </w:trPr>
        <w:tc>
          <w:tcPr>
            <w:tcW w:w="1673" w:type="dxa"/>
            <w:tcBorders>
              <w:top w:val="nil"/>
              <w:left w:val="nil"/>
              <w:bottom w:val="nil"/>
              <w:right w:val="nil"/>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Ketiak 1</w:t>
            </w:r>
          </w:p>
        </w:tc>
        <w:tc>
          <w:tcPr>
            <w:tcW w:w="1246" w:type="dxa"/>
            <w:tcBorders>
              <w:top w:val="nil"/>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121.35</w:t>
            </w:r>
          </w:p>
        </w:tc>
        <w:tc>
          <w:tcPr>
            <w:tcW w:w="2722" w:type="dxa"/>
            <w:tcBorders>
              <w:top w:val="nil"/>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91.78</w:t>
            </w:r>
          </w:p>
        </w:tc>
        <w:tc>
          <w:tcPr>
            <w:tcW w:w="1248" w:type="dxa"/>
            <w:tcBorders>
              <w:top w:val="nil"/>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109.58</w:t>
            </w:r>
          </w:p>
        </w:tc>
        <w:tc>
          <w:tcPr>
            <w:tcW w:w="1246" w:type="dxa"/>
            <w:tcBorders>
              <w:top w:val="nil"/>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107.57a</w:t>
            </w:r>
          </w:p>
        </w:tc>
      </w:tr>
      <w:tr w:rsidR="00FC13DA" w:rsidRPr="00FC13DA" w:rsidTr="00FC13DA">
        <w:trPr>
          <w:trHeight w:val="176"/>
        </w:trPr>
        <w:tc>
          <w:tcPr>
            <w:tcW w:w="1673" w:type="dxa"/>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Ketiak2</w:t>
            </w:r>
          </w:p>
        </w:tc>
        <w:tc>
          <w:tcPr>
            <w:tcW w:w="1246" w:type="dxa"/>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79.02</w:t>
            </w:r>
          </w:p>
        </w:tc>
        <w:tc>
          <w:tcPr>
            <w:tcW w:w="2722" w:type="dxa"/>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126.80</w:t>
            </w:r>
          </w:p>
        </w:tc>
        <w:tc>
          <w:tcPr>
            <w:tcW w:w="1248" w:type="dxa"/>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100.20</w:t>
            </w:r>
          </w:p>
        </w:tc>
        <w:tc>
          <w:tcPr>
            <w:tcW w:w="1246" w:type="dxa"/>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102.00a</w:t>
            </w:r>
          </w:p>
        </w:tc>
      </w:tr>
      <w:tr w:rsidR="00FC13DA" w:rsidRPr="00FC13DA" w:rsidTr="00FC13DA">
        <w:trPr>
          <w:trHeight w:val="176"/>
        </w:trPr>
        <w:tc>
          <w:tcPr>
            <w:tcW w:w="1673" w:type="dxa"/>
            <w:tcBorders>
              <w:top w:val="single" w:sz="4" w:space="0" w:color="auto"/>
              <w:left w:val="nil"/>
              <w:right w:val="nil"/>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Rerata P</w:t>
            </w:r>
          </w:p>
        </w:tc>
        <w:tc>
          <w:tcPr>
            <w:tcW w:w="1246" w:type="dxa"/>
            <w:tcBorders>
              <w:top w:val="single" w:sz="4" w:space="0" w:color="auto"/>
              <w:left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100.18p</w:t>
            </w:r>
          </w:p>
        </w:tc>
        <w:tc>
          <w:tcPr>
            <w:tcW w:w="2722" w:type="dxa"/>
            <w:tcBorders>
              <w:top w:val="single" w:sz="4" w:space="0" w:color="auto"/>
              <w:left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109.29p</w:t>
            </w:r>
          </w:p>
        </w:tc>
        <w:tc>
          <w:tcPr>
            <w:tcW w:w="1248" w:type="dxa"/>
            <w:tcBorders>
              <w:top w:val="single" w:sz="4" w:space="0" w:color="auto"/>
              <w:left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104.89p</w:t>
            </w:r>
          </w:p>
        </w:tc>
        <w:tc>
          <w:tcPr>
            <w:tcW w:w="1246" w:type="dxa"/>
            <w:tcBorders>
              <w:top w:val="single" w:sz="4" w:space="0" w:color="auto"/>
              <w:left w:val="nil"/>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 </w:t>
            </w:r>
          </w:p>
        </w:tc>
      </w:tr>
      <w:tr w:rsidR="00FC13DA" w:rsidRPr="00FC13DA" w:rsidTr="00FC13DA">
        <w:trPr>
          <w:trHeight w:val="102"/>
        </w:trPr>
        <w:tc>
          <w:tcPr>
            <w:tcW w:w="1673" w:type="dxa"/>
            <w:tcBorders>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p>
        </w:tc>
        <w:tc>
          <w:tcPr>
            <w:tcW w:w="1246" w:type="dxa"/>
            <w:tcBorders>
              <w:left w:val="nil"/>
              <w:bottom w:val="nil"/>
              <w:right w:val="nil"/>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sz w:val="24"/>
                <w:szCs w:val="24"/>
              </w:rPr>
            </w:pPr>
          </w:p>
        </w:tc>
        <w:tc>
          <w:tcPr>
            <w:tcW w:w="2722" w:type="dxa"/>
            <w:tcBorders>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sz w:val="24"/>
                <w:szCs w:val="24"/>
              </w:rPr>
            </w:pPr>
          </w:p>
        </w:tc>
        <w:tc>
          <w:tcPr>
            <w:tcW w:w="1248" w:type="dxa"/>
            <w:tcBorders>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sz w:val="24"/>
                <w:szCs w:val="24"/>
              </w:rPr>
            </w:pPr>
          </w:p>
        </w:tc>
        <w:tc>
          <w:tcPr>
            <w:tcW w:w="1246" w:type="dxa"/>
            <w:tcBorders>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sz w:val="24"/>
                <w:szCs w:val="24"/>
              </w:rPr>
            </w:pPr>
          </w:p>
        </w:tc>
      </w:tr>
      <w:tr w:rsidR="00FC13DA" w:rsidRPr="00FC13DA" w:rsidTr="00FC13DA">
        <w:trPr>
          <w:trHeight w:val="176"/>
        </w:trPr>
        <w:tc>
          <w:tcPr>
            <w:tcW w:w="1673" w:type="dxa"/>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Kontrol (300g)</w:t>
            </w:r>
          </w:p>
        </w:tc>
        <w:tc>
          <w:tcPr>
            <w:tcW w:w="1246" w:type="dxa"/>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p>
        </w:tc>
        <w:tc>
          <w:tcPr>
            <w:tcW w:w="2722" w:type="dxa"/>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p>
        </w:tc>
        <w:tc>
          <w:tcPr>
            <w:tcW w:w="1248" w:type="dxa"/>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p>
        </w:tc>
        <w:tc>
          <w:tcPr>
            <w:tcW w:w="1246" w:type="dxa"/>
            <w:tcBorders>
              <w:top w:val="single" w:sz="4" w:space="0" w:color="auto"/>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 xml:space="preserve">   99.12ap </w:t>
            </w:r>
          </w:p>
        </w:tc>
      </w:tr>
    </w:tbl>
    <w:p w:rsidR="00FC13DA" w:rsidRPr="00FC13DA" w:rsidRDefault="00FC13DA" w:rsidP="00FC13DA">
      <w:pPr>
        <w:spacing w:line="240" w:lineRule="auto"/>
        <w:ind w:left="1276" w:hanging="1276"/>
        <w:jc w:val="both"/>
        <w:rPr>
          <w:rFonts w:ascii="Times New Roman" w:eastAsia="Calibri" w:hAnsi="Times New Roman" w:cs="Times New Roman"/>
          <w:sz w:val="24"/>
          <w:szCs w:val="24"/>
        </w:rPr>
      </w:pPr>
      <w:r w:rsidRPr="00FC13DA">
        <w:rPr>
          <w:rFonts w:ascii="Times New Roman" w:eastAsia="Calibri" w:hAnsi="Times New Roman" w:cs="Times New Roman"/>
          <w:sz w:val="24"/>
          <w:szCs w:val="24"/>
        </w:rPr>
        <w:t>Keterangan: Nilai purata yang diikuti huruf yang sama pada baris dan kolom yang sama tidak berbeda nyata menurut uji DMRT taraf 5%.</w:t>
      </w:r>
    </w:p>
    <w:p w:rsidR="00FC13DA" w:rsidRPr="00FC13DA" w:rsidRDefault="00FC13DA" w:rsidP="00FC13DA">
      <w:pPr>
        <w:spacing w:after="0" w:line="480" w:lineRule="auto"/>
        <w:jc w:val="both"/>
        <w:rPr>
          <w:rFonts w:ascii="Times New Roman" w:eastAsia="Calibri" w:hAnsi="Times New Roman" w:cs="Times New Roman"/>
          <w:sz w:val="24"/>
          <w:szCs w:val="24"/>
        </w:rPr>
      </w:pPr>
    </w:p>
    <w:p w:rsidR="00FC13DA" w:rsidRPr="00FC13DA" w:rsidRDefault="00FC13DA" w:rsidP="00CA4DF3">
      <w:pPr>
        <w:spacing w:after="0" w:line="276" w:lineRule="auto"/>
        <w:ind w:firstLine="720"/>
        <w:jc w:val="both"/>
        <w:rPr>
          <w:rFonts w:ascii="Times New Roman" w:eastAsia="Calibri" w:hAnsi="Times New Roman" w:cs="Times New Roman"/>
          <w:sz w:val="24"/>
          <w:szCs w:val="24"/>
        </w:rPr>
      </w:pPr>
      <w:r w:rsidRPr="00FC13DA">
        <w:rPr>
          <w:rFonts w:ascii="Times New Roman" w:eastAsia="Calibri" w:hAnsi="Times New Roman" w:cs="Times New Roman"/>
          <w:sz w:val="24"/>
          <w:szCs w:val="24"/>
        </w:rPr>
        <w:t>Tabel 6. Menunjukkan bahwa perlakuan antara letak ketiak dan perlakuan dari berbagai macam dosis pupuk KNO3 yang diaplikasikan lewat ketiak pelepah tidak berbeda nyata terhadap serapan hara K pada bulan kedua setelah pengaplikasian pupuk KNO3 pada daun kelapa sawit umur 5 tahun. Pengamatan serapan hara K pada daun kelapa sawit umur 5 tahun tidak berbeda nyata antara perlakuan letak ketiak dan dosis pupuk terhadap kontrol.</w:t>
      </w:r>
    </w:p>
    <w:p w:rsidR="00FC13DA" w:rsidRPr="00FC13DA" w:rsidRDefault="00FC13DA" w:rsidP="00CA4DF3">
      <w:pPr>
        <w:tabs>
          <w:tab w:val="left" w:pos="2378"/>
        </w:tabs>
        <w:spacing w:after="200" w:line="240" w:lineRule="auto"/>
        <w:rPr>
          <w:rFonts w:ascii="Times New Roman" w:eastAsia="Calibri" w:hAnsi="Times New Roman" w:cs="Times New Roman"/>
          <w:sz w:val="24"/>
          <w:szCs w:val="24"/>
        </w:rPr>
      </w:pPr>
    </w:p>
    <w:p w:rsidR="00FC13DA" w:rsidRPr="00FC13DA" w:rsidRDefault="00FC13DA" w:rsidP="00FC13DA">
      <w:pPr>
        <w:tabs>
          <w:tab w:val="left" w:pos="2378"/>
        </w:tabs>
        <w:spacing w:after="200" w:line="240" w:lineRule="auto"/>
        <w:ind w:left="851" w:hanging="851"/>
        <w:rPr>
          <w:rFonts w:ascii="Times New Roman" w:eastAsia="Calibri" w:hAnsi="Times New Roman" w:cs="Times New Roman"/>
          <w:sz w:val="24"/>
          <w:szCs w:val="24"/>
        </w:rPr>
      </w:pPr>
      <w:r w:rsidRPr="00FC13DA">
        <w:rPr>
          <w:rFonts w:ascii="Times New Roman" w:eastAsia="Calibri" w:hAnsi="Times New Roman" w:cs="Times New Roman"/>
          <w:sz w:val="24"/>
          <w:szCs w:val="24"/>
        </w:rPr>
        <w:t>Tabel 7. Serapan hara K pada bulan ketiga setelah aplikasi pupuk KNO3 pada ketiak pelepah sawit umur 5 tahun (g. K/kg. Daun).</w:t>
      </w:r>
    </w:p>
    <w:tbl>
      <w:tblPr>
        <w:tblW w:w="7955" w:type="dxa"/>
        <w:tblLook w:val="04A0" w:firstRow="1" w:lastRow="0" w:firstColumn="1" w:lastColumn="0" w:noHBand="0" w:noVBand="1"/>
      </w:tblPr>
      <w:tblGrid>
        <w:gridCol w:w="1512"/>
        <w:gridCol w:w="57"/>
        <w:gridCol w:w="1558"/>
        <w:gridCol w:w="29"/>
        <w:gridCol w:w="1422"/>
        <w:gridCol w:w="369"/>
        <w:gridCol w:w="1267"/>
        <w:gridCol w:w="496"/>
        <w:gridCol w:w="1099"/>
        <w:gridCol w:w="146"/>
      </w:tblGrid>
      <w:tr w:rsidR="00FC13DA" w:rsidRPr="00FC13DA" w:rsidTr="00FC13DA">
        <w:trPr>
          <w:trHeight w:val="301"/>
        </w:trPr>
        <w:tc>
          <w:tcPr>
            <w:tcW w:w="1569" w:type="dxa"/>
            <w:gridSpan w:val="2"/>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 </w:t>
            </w:r>
          </w:p>
        </w:tc>
        <w:tc>
          <w:tcPr>
            <w:tcW w:w="5141" w:type="dxa"/>
            <w:gridSpan w:val="6"/>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Dosis Pupuk KNO3 (g/Pohon)</w:t>
            </w:r>
          </w:p>
        </w:tc>
        <w:tc>
          <w:tcPr>
            <w:tcW w:w="1245" w:type="dxa"/>
            <w:gridSpan w:val="2"/>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 </w:t>
            </w:r>
          </w:p>
        </w:tc>
      </w:tr>
      <w:tr w:rsidR="00FC13DA" w:rsidRPr="00FC13DA" w:rsidTr="00FC13DA">
        <w:trPr>
          <w:trHeight w:val="301"/>
        </w:trPr>
        <w:tc>
          <w:tcPr>
            <w:tcW w:w="1569" w:type="dxa"/>
            <w:gridSpan w:val="2"/>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Perlakuan</w:t>
            </w:r>
          </w:p>
        </w:tc>
        <w:tc>
          <w:tcPr>
            <w:tcW w:w="1587" w:type="dxa"/>
            <w:gridSpan w:val="2"/>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200</w:t>
            </w:r>
          </w:p>
        </w:tc>
        <w:tc>
          <w:tcPr>
            <w:tcW w:w="1791" w:type="dxa"/>
            <w:gridSpan w:val="2"/>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250</w:t>
            </w:r>
          </w:p>
        </w:tc>
        <w:tc>
          <w:tcPr>
            <w:tcW w:w="1762" w:type="dxa"/>
            <w:gridSpan w:val="2"/>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300</w:t>
            </w:r>
          </w:p>
        </w:tc>
        <w:tc>
          <w:tcPr>
            <w:tcW w:w="1245" w:type="dxa"/>
            <w:gridSpan w:val="2"/>
            <w:tcBorders>
              <w:top w:val="nil"/>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Rerata</w:t>
            </w:r>
          </w:p>
        </w:tc>
      </w:tr>
      <w:tr w:rsidR="00FC13DA" w:rsidRPr="00FC13DA" w:rsidTr="00FC13DA">
        <w:trPr>
          <w:trHeight w:val="301"/>
        </w:trPr>
        <w:tc>
          <w:tcPr>
            <w:tcW w:w="1569" w:type="dxa"/>
            <w:gridSpan w:val="2"/>
            <w:tcBorders>
              <w:top w:val="nil"/>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Ketiak 1</w:t>
            </w:r>
          </w:p>
        </w:tc>
        <w:tc>
          <w:tcPr>
            <w:tcW w:w="1587" w:type="dxa"/>
            <w:gridSpan w:val="2"/>
            <w:tcBorders>
              <w:top w:val="nil"/>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141.68 a</w:t>
            </w:r>
          </w:p>
        </w:tc>
        <w:tc>
          <w:tcPr>
            <w:tcW w:w="1791" w:type="dxa"/>
            <w:gridSpan w:val="2"/>
            <w:tcBorders>
              <w:top w:val="nil"/>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81.75 c</w:t>
            </w:r>
          </w:p>
        </w:tc>
        <w:tc>
          <w:tcPr>
            <w:tcW w:w="1762" w:type="dxa"/>
            <w:gridSpan w:val="2"/>
            <w:tcBorders>
              <w:top w:val="nil"/>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104.36 abc</w:t>
            </w:r>
          </w:p>
        </w:tc>
        <w:tc>
          <w:tcPr>
            <w:tcW w:w="1245" w:type="dxa"/>
            <w:gridSpan w:val="2"/>
            <w:tcBorders>
              <w:top w:val="nil"/>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109.26</w:t>
            </w:r>
          </w:p>
        </w:tc>
      </w:tr>
      <w:tr w:rsidR="00FC13DA" w:rsidRPr="00FC13DA" w:rsidTr="00FC13DA">
        <w:trPr>
          <w:trHeight w:val="301"/>
        </w:trPr>
        <w:tc>
          <w:tcPr>
            <w:tcW w:w="1569" w:type="dxa"/>
            <w:gridSpan w:val="2"/>
            <w:tcBorders>
              <w:top w:val="nil"/>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Ketiak 2</w:t>
            </w:r>
          </w:p>
        </w:tc>
        <w:tc>
          <w:tcPr>
            <w:tcW w:w="1587" w:type="dxa"/>
            <w:gridSpan w:val="2"/>
            <w:tcBorders>
              <w:top w:val="nil"/>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95.86 c</w:t>
            </w:r>
          </w:p>
        </w:tc>
        <w:tc>
          <w:tcPr>
            <w:tcW w:w="1791" w:type="dxa"/>
            <w:gridSpan w:val="2"/>
            <w:tcBorders>
              <w:top w:val="nil"/>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119.38 ab</w:t>
            </w:r>
          </w:p>
        </w:tc>
        <w:tc>
          <w:tcPr>
            <w:tcW w:w="1762" w:type="dxa"/>
            <w:gridSpan w:val="2"/>
            <w:tcBorders>
              <w:top w:val="nil"/>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109.35 abc</w:t>
            </w:r>
          </w:p>
        </w:tc>
        <w:tc>
          <w:tcPr>
            <w:tcW w:w="1245" w:type="dxa"/>
            <w:gridSpan w:val="2"/>
            <w:tcBorders>
              <w:top w:val="nil"/>
              <w:left w:val="nil"/>
              <w:bottom w:val="nil"/>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108.20</w:t>
            </w:r>
          </w:p>
        </w:tc>
      </w:tr>
      <w:tr w:rsidR="00FC13DA" w:rsidRPr="00FC13DA" w:rsidTr="00FC13DA">
        <w:trPr>
          <w:trHeight w:val="301"/>
        </w:trPr>
        <w:tc>
          <w:tcPr>
            <w:tcW w:w="1569" w:type="dxa"/>
            <w:gridSpan w:val="2"/>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Rerata P</w:t>
            </w:r>
          </w:p>
        </w:tc>
        <w:tc>
          <w:tcPr>
            <w:tcW w:w="1587" w:type="dxa"/>
            <w:gridSpan w:val="2"/>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791.80</w:t>
            </w:r>
          </w:p>
        </w:tc>
        <w:tc>
          <w:tcPr>
            <w:tcW w:w="1791" w:type="dxa"/>
            <w:gridSpan w:val="2"/>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670.45</w:t>
            </w:r>
          </w:p>
        </w:tc>
        <w:tc>
          <w:tcPr>
            <w:tcW w:w="1762" w:type="dxa"/>
            <w:gridSpan w:val="2"/>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712.37</w:t>
            </w:r>
          </w:p>
        </w:tc>
        <w:tc>
          <w:tcPr>
            <w:tcW w:w="1245" w:type="dxa"/>
            <w:gridSpan w:val="2"/>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 </w:t>
            </w:r>
          </w:p>
        </w:tc>
      </w:tr>
      <w:tr w:rsidR="00FC13DA" w:rsidRPr="00FC13DA" w:rsidTr="00FC13DA">
        <w:trPr>
          <w:gridAfter w:val="1"/>
          <w:wAfter w:w="146" w:type="dxa"/>
          <w:trHeight w:val="241"/>
        </w:trPr>
        <w:tc>
          <w:tcPr>
            <w:tcW w:w="1512" w:type="dxa"/>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Kontrol(300g)</w:t>
            </w:r>
          </w:p>
        </w:tc>
        <w:tc>
          <w:tcPr>
            <w:tcW w:w="1615" w:type="dxa"/>
            <w:gridSpan w:val="2"/>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2"/>
                <w:szCs w:val="22"/>
              </w:rPr>
            </w:pPr>
          </w:p>
        </w:tc>
        <w:tc>
          <w:tcPr>
            <w:tcW w:w="1451" w:type="dxa"/>
            <w:gridSpan w:val="2"/>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right"/>
              <w:rPr>
                <w:rFonts w:ascii="Times New Roman" w:eastAsia="Times New Roman" w:hAnsi="Times New Roman" w:cs="Times New Roman"/>
                <w:color w:val="000000"/>
                <w:sz w:val="22"/>
                <w:szCs w:val="22"/>
              </w:rPr>
            </w:pPr>
          </w:p>
        </w:tc>
        <w:tc>
          <w:tcPr>
            <w:tcW w:w="1636" w:type="dxa"/>
            <w:gridSpan w:val="2"/>
            <w:tcBorders>
              <w:top w:val="single" w:sz="4" w:space="0" w:color="auto"/>
              <w:left w:val="nil"/>
              <w:bottom w:val="single" w:sz="4" w:space="0" w:color="auto"/>
              <w:right w:val="nil"/>
            </w:tcBorders>
            <w:shd w:val="clear" w:color="auto" w:fill="auto"/>
            <w:noWrap/>
            <w:vAlign w:val="bottom"/>
            <w:hideMark/>
          </w:tcPr>
          <w:p w:rsidR="00FC13DA" w:rsidRPr="00FC13DA" w:rsidRDefault="00FC13DA" w:rsidP="00FC13DA">
            <w:pPr>
              <w:spacing w:after="0" w:line="240" w:lineRule="auto"/>
              <w:jc w:val="right"/>
              <w:rPr>
                <w:rFonts w:ascii="Times New Roman" w:eastAsia="Times New Roman" w:hAnsi="Times New Roman" w:cs="Times New Roman"/>
                <w:color w:val="000000"/>
                <w:sz w:val="22"/>
                <w:szCs w:val="22"/>
              </w:rPr>
            </w:pPr>
          </w:p>
        </w:tc>
        <w:tc>
          <w:tcPr>
            <w:tcW w:w="1595" w:type="dxa"/>
            <w:gridSpan w:val="2"/>
            <w:tcBorders>
              <w:top w:val="single" w:sz="4" w:space="0" w:color="auto"/>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right"/>
              <w:rPr>
                <w:rFonts w:ascii="Times New Roman" w:eastAsia="Times New Roman" w:hAnsi="Times New Roman" w:cs="Times New Roman"/>
                <w:color w:val="000000"/>
                <w:sz w:val="22"/>
                <w:szCs w:val="22"/>
              </w:rPr>
            </w:pPr>
            <w:r w:rsidRPr="00FC13DA">
              <w:rPr>
                <w:rFonts w:ascii="Times New Roman" w:eastAsia="Times New Roman" w:hAnsi="Times New Roman" w:cs="Times New Roman"/>
                <w:color w:val="000000"/>
                <w:sz w:val="22"/>
                <w:szCs w:val="22"/>
              </w:rPr>
              <w:t>101.33 </w:t>
            </w:r>
          </w:p>
        </w:tc>
      </w:tr>
    </w:tbl>
    <w:p w:rsidR="00FC13DA" w:rsidRPr="00FC13DA" w:rsidRDefault="00FC13DA" w:rsidP="00FC13DA">
      <w:pPr>
        <w:tabs>
          <w:tab w:val="left" w:pos="2378"/>
        </w:tabs>
        <w:spacing w:after="200" w:line="240" w:lineRule="auto"/>
        <w:ind w:left="1276" w:hanging="1276"/>
        <w:rPr>
          <w:rFonts w:ascii="Times New Roman" w:eastAsia="Calibri" w:hAnsi="Times New Roman" w:cs="Times New Roman"/>
          <w:sz w:val="24"/>
          <w:szCs w:val="24"/>
        </w:rPr>
      </w:pPr>
      <w:r w:rsidRPr="00FC13DA">
        <w:rPr>
          <w:rFonts w:ascii="Times New Roman" w:eastAsia="Calibri" w:hAnsi="Times New Roman" w:cs="Times New Roman"/>
          <w:sz w:val="24"/>
          <w:szCs w:val="24"/>
        </w:rPr>
        <w:t>Keterangan: Nilai purata yang diikuti huruf yang sama pada baris dan kolom yang sama tidak berbeda nyata antar dua perlakuan menurut uji DMRT taraf 5%.</w:t>
      </w:r>
    </w:p>
    <w:p w:rsidR="00FC13DA" w:rsidRPr="00FC13DA" w:rsidRDefault="00FC13DA" w:rsidP="00FC13DA">
      <w:pPr>
        <w:tabs>
          <w:tab w:val="left" w:pos="2378"/>
        </w:tabs>
        <w:spacing w:after="200" w:line="240" w:lineRule="auto"/>
        <w:ind w:left="1276" w:hanging="1276"/>
        <w:rPr>
          <w:rFonts w:ascii="Times New Roman" w:eastAsia="Calibri" w:hAnsi="Times New Roman" w:cs="Times New Roman"/>
          <w:sz w:val="24"/>
          <w:szCs w:val="24"/>
        </w:rPr>
      </w:pPr>
    </w:p>
    <w:p w:rsidR="00CA4DF3" w:rsidRDefault="00FC13DA" w:rsidP="00D302B6">
      <w:pPr>
        <w:spacing w:after="0" w:line="276" w:lineRule="auto"/>
        <w:ind w:firstLine="720"/>
        <w:jc w:val="both"/>
        <w:rPr>
          <w:rFonts w:ascii="Times New Roman" w:eastAsia="Calibri" w:hAnsi="Times New Roman" w:cs="Times New Roman"/>
          <w:sz w:val="24"/>
          <w:szCs w:val="24"/>
        </w:rPr>
      </w:pPr>
      <w:r w:rsidRPr="00FC13DA">
        <w:rPr>
          <w:rFonts w:ascii="Times New Roman" w:eastAsia="Calibri" w:hAnsi="Times New Roman" w:cs="Times New Roman"/>
          <w:sz w:val="24"/>
          <w:szCs w:val="24"/>
        </w:rPr>
        <w:t>Pada Tabel 7. Pada bulan ke 3 setelah pemupukan terjadi interaksi pengaruh letak ketiak dengan dosis pupuk KNO3. Serapan K tertinggi pada kombinasi perlakuaan dosis pupuk 200g dan letak ketiak 1.</w:t>
      </w:r>
    </w:p>
    <w:p w:rsidR="00D302B6" w:rsidRPr="00FC13DA" w:rsidRDefault="00D302B6" w:rsidP="00D302B6">
      <w:pPr>
        <w:spacing w:after="0" w:line="276" w:lineRule="auto"/>
        <w:ind w:firstLine="720"/>
        <w:jc w:val="both"/>
        <w:rPr>
          <w:rFonts w:ascii="Times New Roman" w:eastAsia="Calibri" w:hAnsi="Times New Roman" w:cs="Times New Roman"/>
          <w:sz w:val="24"/>
          <w:szCs w:val="24"/>
        </w:rPr>
      </w:pPr>
    </w:p>
    <w:p w:rsidR="00FC13DA" w:rsidRPr="00FC13DA" w:rsidRDefault="00FC13DA" w:rsidP="00FC13DA">
      <w:pPr>
        <w:numPr>
          <w:ilvl w:val="0"/>
          <w:numId w:val="12"/>
        </w:numPr>
        <w:spacing w:after="200" w:line="276" w:lineRule="auto"/>
        <w:ind w:left="426"/>
        <w:contextualSpacing/>
        <w:jc w:val="both"/>
        <w:rPr>
          <w:rFonts w:ascii="Times New Roman" w:eastAsia="Calibri" w:hAnsi="Times New Roman" w:cs="Times New Roman"/>
          <w:b/>
          <w:sz w:val="24"/>
          <w:szCs w:val="24"/>
        </w:rPr>
      </w:pPr>
      <w:r w:rsidRPr="00FC13DA">
        <w:rPr>
          <w:rFonts w:ascii="Times New Roman" w:eastAsia="Calibri" w:hAnsi="Times New Roman" w:cs="Times New Roman"/>
          <w:b/>
          <w:sz w:val="24"/>
          <w:szCs w:val="24"/>
        </w:rPr>
        <w:t>Efisiensi Serapan hara K setelah aplikasi pupuk KNO3 lewat ketiak pelepah kelapa sawit umur 5 tahun</w:t>
      </w:r>
    </w:p>
    <w:p w:rsidR="00FC13DA" w:rsidRPr="00FC13DA" w:rsidRDefault="00FC13DA" w:rsidP="00FC13DA">
      <w:pPr>
        <w:spacing w:after="200" w:line="240" w:lineRule="auto"/>
        <w:ind w:left="426"/>
        <w:contextualSpacing/>
        <w:jc w:val="both"/>
        <w:rPr>
          <w:rFonts w:ascii="Times New Roman" w:eastAsia="Calibri" w:hAnsi="Times New Roman" w:cs="Times New Roman"/>
          <w:b/>
          <w:sz w:val="24"/>
          <w:szCs w:val="24"/>
        </w:rPr>
      </w:pPr>
    </w:p>
    <w:p w:rsidR="00FC13DA" w:rsidRPr="00FC13DA" w:rsidRDefault="00FC13DA" w:rsidP="00CA4DF3">
      <w:pPr>
        <w:spacing w:after="200" w:line="276" w:lineRule="auto"/>
        <w:ind w:firstLine="426"/>
        <w:contextualSpacing/>
        <w:jc w:val="both"/>
        <w:rPr>
          <w:rFonts w:ascii="Times New Roman" w:eastAsia="Calibri" w:hAnsi="Times New Roman" w:cs="Times New Roman"/>
          <w:sz w:val="24"/>
          <w:szCs w:val="24"/>
        </w:rPr>
      </w:pPr>
      <w:r w:rsidRPr="00FC13DA">
        <w:rPr>
          <w:rFonts w:ascii="Times New Roman" w:eastAsia="Calibri" w:hAnsi="Times New Roman" w:cs="Times New Roman"/>
          <w:sz w:val="24"/>
          <w:szCs w:val="24"/>
        </w:rPr>
        <w:t>Tabel 8 menunjukan bahwa efisiensi serapan K tertinggi akibat pengaruh pemupukan kalium yaitu pada pemupukan lewat perlakuan ketiak K1, sedangkan pada perlakuan dosis, P3 lebih tinggi efisiensi serapan K nya.</w:t>
      </w:r>
    </w:p>
    <w:p w:rsidR="00FC13DA" w:rsidRPr="00FC13DA" w:rsidRDefault="00FC13DA" w:rsidP="00FC13DA">
      <w:pPr>
        <w:spacing w:after="200" w:line="240" w:lineRule="auto"/>
        <w:contextualSpacing/>
        <w:jc w:val="both"/>
        <w:rPr>
          <w:rFonts w:ascii="Times New Roman" w:eastAsia="Calibri" w:hAnsi="Times New Roman" w:cs="Times New Roman"/>
          <w:sz w:val="24"/>
          <w:szCs w:val="24"/>
        </w:rPr>
      </w:pPr>
    </w:p>
    <w:p w:rsidR="00FC13DA" w:rsidRPr="00FC13DA" w:rsidRDefault="00FC13DA" w:rsidP="00FC13DA">
      <w:pPr>
        <w:spacing w:after="200" w:line="240" w:lineRule="auto"/>
        <w:contextualSpacing/>
        <w:jc w:val="both"/>
        <w:rPr>
          <w:rFonts w:ascii="Times New Roman" w:eastAsia="Calibri" w:hAnsi="Times New Roman" w:cs="Times New Roman"/>
          <w:sz w:val="24"/>
          <w:szCs w:val="24"/>
        </w:rPr>
      </w:pPr>
      <w:r w:rsidRPr="00FC13DA">
        <w:rPr>
          <w:rFonts w:ascii="Times New Roman" w:eastAsia="Calibri" w:hAnsi="Times New Roman" w:cs="Times New Roman"/>
          <w:sz w:val="24"/>
          <w:szCs w:val="24"/>
        </w:rPr>
        <w:t xml:space="preserve">Tabel 8. Efisiensi serapan hara K pada pemupukan KNO3 lewat ketiak pelepah </w:t>
      </w:r>
    </w:p>
    <w:p w:rsidR="00FC13DA" w:rsidRPr="00FC13DA" w:rsidRDefault="00FC13DA" w:rsidP="00FC13DA">
      <w:pPr>
        <w:spacing w:after="200" w:line="240" w:lineRule="auto"/>
        <w:contextualSpacing/>
        <w:jc w:val="both"/>
        <w:rPr>
          <w:rFonts w:ascii="Times New Roman" w:eastAsia="Calibri" w:hAnsi="Times New Roman" w:cs="Times New Roman"/>
          <w:sz w:val="24"/>
          <w:szCs w:val="24"/>
        </w:rPr>
      </w:pPr>
      <w:r w:rsidRPr="00FC13DA">
        <w:rPr>
          <w:rFonts w:ascii="Times New Roman" w:eastAsia="Calibri" w:hAnsi="Times New Roman" w:cs="Times New Roman"/>
          <w:sz w:val="24"/>
          <w:szCs w:val="24"/>
        </w:rPr>
        <w:t>terhadap kontrol (lewat tanah) (%) pada bulan pertama.</w:t>
      </w:r>
    </w:p>
    <w:tbl>
      <w:tblPr>
        <w:tblpPr w:leftFromText="180" w:rightFromText="180" w:vertAnchor="text" w:horzAnchor="margin" w:tblpY="183"/>
        <w:tblW w:w="7938" w:type="dxa"/>
        <w:tblLook w:val="04A0" w:firstRow="1" w:lastRow="0" w:firstColumn="1" w:lastColumn="0" w:noHBand="0" w:noVBand="1"/>
      </w:tblPr>
      <w:tblGrid>
        <w:gridCol w:w="1547"/>
        <w:gridCol w:w="1451"/>
        <w:gridCol w:w="1593"/>
        <w:gridCol w:w="1451"/>
        <w:gridCol w:w="1896"/>
      </w:tblGrid>
      <w:tr w:rsidR="00FC13DA" w:rsidRPr="00FC13DA" w:rsidTr="00FC13DA">
        <w:trPr>
          <w:trHeight w:val="505"/>
        </w:trPr>
        <w:tc>
          <w:tcPr>
            <w:tcW w:w="1547" w:type="dxa"/>
            <w:tcBorders>
              <w:top w:val="single" w:sz="4" w:space="0" w:color="auto"/>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 </w:t>
            </w:r>
          </w:p>
        </w:tc>
        <w:tc>
          <w:tcPr>
            <w:tcW w:w="1451" w:type="dxa"/>
            <w:tcBorders>
              <w:top w:val="single" w:sz="4" w:space="0" w:color="auto"/>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200</w:t>
            </w:r>
          </w:p>
        </w:tc>
        <w:tc>
          <w:tcPr>
            <w:tcW w:w="1593" w:type="dxa"/>
            <w:tcBorders>
              <w:top w:val="single" w:sz="4" w:space="0" w:color="auto"/>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250</w:t>
            </w:r>
          </w:p>
        </w:tc>
        <w:tc>
          <w:tcPr>
            <w:tcW w:w="1451" w:type="dxa"/>
            <w:tcBorders>
              <w:top w:val="single" w:sz="4" w:space="0" w:color="auto"/>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300</w:t>
            </w:r>
          </w:p>
        </w:tc>
        <w:tc>
          <w:tcPr>
            <w:tcW w:w="1896" w:type="dxa"/>
            <w:tcBorders>
              <w:top w:val="single" w:sz="4" w:space="0" w:color="auto"/>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Purata K</w:t>
            </w:r>
          </w:p>
        </w:tc>
      </w:tr>
      <w:tr w:rsidR="00FC13DA" w:rsidRPr="00FC13DA" w:rsidTr="00FC13DA">
        <w:trPr>
          <w:trHeight w:val="407"/>
        </w:trPr>
        <w:tc>
          <w:tcPr>
            <w:tcW w:w="1547" w:type="dxa"/>
            <w:tcBorders>
              <w:top w:val="nil"/>
              <w:left w:val="nil"/>
              <w:bottom w:val="nil"/>
              <w:right w:val="nil"/>
            </w:tcBorders>
            <w:shd w:val="clear" w:color="000000" w:fill="FFFFFF"/>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Ketiak 1</w:t>
            </w:r>
          </w:p>
        </w:tc>
        <w:tc>
          <w:tcPr>
            <w:tcW w:w="1451" w:type="dxa"/>
            <w:tcBorders>
              <w:top w:val="nil"/>
              <w:left w:val="nil"/>
              <w:bottom w:val="nil"/>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47.73</w:t>
            </w:r>
          </w:p>
        </w:tc>
        <w:tc>
          <w:tcPr>
            <w:tcW w:w="1593" w:type="dxa"/>
            <w:tcBorders>
              <w:top w:val="nil"/>
              <w:left w:val="nil"/>
              <w:bottom w:val="nil"/>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39.53</w:t>
            </w:r>
          </w:p>
        </w:tc>
        <w:tc>
          <w:tcPr>
            <w:tcW w:w="1451" w:type="dxa"/>
            <w:tcBorders>
              <w:top w:val="nil"/>
              <w:left w:val="nil"/>
              <w:bottom w:val="nil"/>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56.13</w:t>
            </w:r>
          </w:p>
        </w:tc>
        <w:tc>
          <w:tcPr>
            <w:tcW w:w="1896" w:type="dxa"/>
            <w:tcBorders>
              <w:top w:val="nil"/>
              <w:left w:val="nil"/>
              <w:bottom w:val="nil"/>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47.80</w:t>
            </w:r>
          </w:p>
        </w:tc>
      </w:tr>
      <w:tr w:rsidR="00FC13DA" w:rsidRPr="00FC13DA" w:rsidTr="00FC13DA">
        <w:trPr>
          <w:trHeight w:val="407"/>
        </w:trPr>
        <w:tc>
          <w:tcPr>
            <w:tcW w:w="1547" w:type="dxa"/>
            <w:tcBorders>
              <w:top w:val="nil"/>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Ketiak 2</w:t>
            </w:r>
          </w:p>
        </w:tc>
        <w:tc>
          <w:tcPr>
            <w:tcW w:w="1451" w:type="dxa"/>
            <w:tcBorders>
              <w:top w:val="nil"/>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22.97</w:t>
            </w:r>
          </w:p>
        </w:tc>
        <w:tc>
          <w:tcPr>
            <w:tcW w:w="1593" w:type="dxa"/>
            <w:tcBorders>
              <w:top w:val="nil"/>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18.32</w:t>
            </w:r>
          </w:p>
        </w:tc>
        <w:tc>
          <w:tcPr>
            <w:tcW w:w="1451" w:type="dxa"/>
            <w:tcBorders>
              <w:top w:val="nil"/>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38.80</w:t>
            </w:r>
          </w:p>
        </w:tc>
        <w:tc>
          <w:tcPr>
            <w:tcW w:w="1896" w:type="dxa"/>
            <w:tcBorders>
              <w:top w:val="nil"/>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26.71</w:t>
            </w:r>
          </w:p>
        </w:tc>
      </w:tr>
      <w:tr w:rsidR="00FC13DA" w:rsidRPr="00FC13DA" w:rsidTr="00FC13DA">
        <w:trPr>
          <w:trHeight w:val="407"/>
        </w:trPr>
        <w:tc>
          <w:tcPr>
            <w:tcW w:w="1547" w:type="dxa"/>
            <w:tcBorders>
              <w:top w:val="single" w:sz="4" w:space="0" w:color="auto"/>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ind w:left="-109"/>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Purata P</w:t>
            </w:r>
          </w:p>
        </w:tc>
        <w:tc>
          <w:tcPr>
            <w:tcW w:w="1451" w:type="dxa"/>
            <w:tcBorders>
              <w:top w:val="single" w:sz="4" w:space="0" w:color="auto"/>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35.35</w:t>
            </w:r>
          </w:p>
        </w:tc>
        <w:tc>
          <w:tcPr>
            <w:tcW w:w="1593" w:type="dxa"/>
            <w:tcBorders>
              <w:top w:val="single" w:sz="4" w:space="0" w:color="auto"/>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28.93</w:t>
            </w:r>
          </w:p>
        </w:tc>
        <w:tc>
          <w:tcPr>
            <w:tcW w:w="1451" w:type="dxa"/>
            <w:tcBorders>
              <w:top w:val="single" w:sz="4" w:space="0" w:color="auto"/>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47.48</w:t>
            </w:r>
          </w:p>
        </w:tc>
        <w:tc>
          <w:tcPr>
            <w:tcW w:w="1896" w:type="dxa"/>
            <w:tcBorders>
              <w:top w:val="single" w:sz="4" w:space="0" w:color="auto"/>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p>
        </w:tc>
      </w:tr>
    </w:tbl>
    <w:p w:rsidR="00FC13DA" w:rsidRPr="00FC13DA" w:rsidRDefault="00FC13DA" w:rsidP="00FC13DA">
      <w:pPr>
        <w:spacing w:after="200" w:line="240" w:lineRule="auto"/>
        <w:ind w:left="1134" w:hanging="1134"/>
        <w:contextualSpacing/>
        <w:jc w:val="both"/>
        <w:rPr>
          <w:rFonts w:ascii="Times New Roman" w:eastAsia="Calibri" w:hAnsi="Times New Roman" w:cs="Times New Roman"/>
          <w:sz w:val="24"/>
          <w:szCs w:val="24"/>
        </w:rPr>
      </w:pPr>
      <w:r w:rsidRPr="00FC13DA">
        <w:rPr>
          <w:rFonts w:ascii="Times New Roman" w:eastAsia="Calibri" w:hAnsi="Times New Roman" w:cs="Times New Roman"/>
          <w:sz w:val="24"/>
          <w:szCs w:val="24"/>
        </w:rPr>
        <w:t>Keterangan: Nilai purata yang diikuti huruf yang sama pada baris dan kolom yang sama tidak berbeda nyata menurut uji DMRT taraf 5%</w:t>
      </w:r>
    </w:p>
    <w:p w:rsidR="00CA4DF3" w:rsidRDefault="00CA4DF3" w:rsidP="00FC13DA">
      <w:pPr>
        <w:spacing w:after="200" w:line="480" w:lineRule="auto"/>
        <w:ind w:firstLine="720"/>
        <w:contextualSpacing/>
        <w:jc w:val="both"/>
        <w:rPr>
          <w:rFonts w:ascii="Times New Roman" w:eastAsia="Calibri" w:hAnsi="Times New Roman" w:cs="Times New Roman"/>
          <w:sz w:val="24"/>
          <w:szCs w:val="24"/>
        </w:rPr>
      </w:pPr>
    </w:p>
    <w:p w:rsidR="00FC13DA" w:rsidRPr="00FC13DA" w:rsidRDefault="00FC13DA" w:rsidP="00CA4DF3">
      <w:pPr>
        <w:spacing w:after="200" w:line="276" w:lineRule="auto"/>
        <w:ind w:firstLine="720"/>
        <w:contextualSpacing/>
        <w:jc w:val="both"/>
        <w:rPr>
          <w:rFonts w:ascii="Times New Roman" w:eastAsia="Calibri" w:hAnsi="Times New Roman" w:cs="Times New Roman"/>
          <w:sz w:val="24"/>
          <w:szCs w:val="24"/>
        </w:rPr>
      </w:pPr>
      <w:r w:rsidRPr="00FC13DA">
        <w:rPr>
          <w:rFonts w:ascii="Times New Roman" w:eastAsia="Calibri" w:hAnsi="Times New Roman" w:cs="Times New Roman"/>
          <w:sz w:val="24"/>
          <w:szCs w:val="24"/>
        </w:rPr>
        <w:t>Tabel 9 menunjukan efisiensi serapan K tertinggi akibat pengaruh pemupukan kalium yaitu pada pemupukan lewat perlakuan ketiak K2 lebih tinggi, sedangkan perlakuan pada dosis, P2 lebih tinggi efisiensi serapan K nya</w:t>
      </w:r>
    </w:p>
    <w:p w:rsidR="00FC13DA" w:rsidRPr="00FC13DA" w:rsidRDefault="00FC13DA" w:rsidP="00FC13DA">
      <w:pPr>
        <w:spacing w:after="200" w:line="240" w:lineRule="auto"/>
        <w:contextualSpacing/>
        <w:jc w:val="both"/>
        <w:rPr>
          <w:rFonts w:ascii="Times New Roman" w:eastAsia="Calibri" w:hAnsi="Times New Roman" w:cs="Times New Roman"/>
          <w:sz w:val="24"/>
          <w:szCs w:val="24"/>
        </w:rPr>
      </w:pPr>
    </w:p>
    <w:p w:rsidR="00FC13DA" w:rsidRPr="00FC13DA" w:rsidRDefault="00FC13DA" w:rsidP="00FC13DA">
      <w:pPr>
        <w:spacing w:after="200" w:line="240" w:lineRule="auto"/>
        <w:ind w:left="851" w:hanging="850"/>
        <w:contextualSpacing/>
        <w:jc w:val="both"/>
        <w:rPr>
          <w:rFonts w:ascii="Times New Roman" w:eastAsia="Calibri" w:hAnsi="Times New Roman" w:cs="Times New Roman"/>
          <w:sz w:val="24"/>
          <w:szCs w:val="24"/>
        </w:rPr>
      </w:pPr>
      <w:r w:rsidRPr="00FC13DA">
        <w:rPr>
          <w:rFonts w:ascii="Times New Roman" w:eastAsia="Calibri" w:hAnsi="Times New Roman" w:cs="Times New Roman"/>
          <w:sz w:val="24"/>
          <w:szCs w:val="24"/>
        </w:rPr>
        <w:t>Tabel 9. Efisiensi serapan hara K pada pemupukan KNO3 lewat ketiak pelepah terhadap kontrol (lewat tanah) (%) bulan kedua.</w:t>
      </w:r>
    </w:p>
    <w:tbl>
      <w:tblPr>
        <w:tblpPr w:leftFromText="180" w:rightFromText="180" w:vertAnchor="text" w:horzAnchor="margin" w:tblpY="56"/>
        <w:tblW w:w="8140" w:type="dxa"/>
        <w:tblLook w:val="04A0" w:firstRow="1" w:lastRow="0" w:firstColumn="1" w:lastColumn="0" w:noHBand="0" w:noVBand="1"/>
      </w:tblPr>
      <w:tblGrid>
        <w:gridCol w:w="1475"/>
        <w:gridCol w:w="1651"/>
        <w:gridCol w:w="1712"/>
        <w:gridCol w:w="1651"/>
        <w:gridCol w:w="1651"/>
      </w:tblGrid>
      <w:tr w:rsidR="00FC13DA" w:rsidRPr="00FC13DA" w:rsidTr="00FC13DA">
        <w:trPr>
          <w:trHeight w:val="418"/>
        </w:trPr>
        <w:tc>
          <w:tcPr>
            <w:tcW w:w="1475" w:type="dxa"/>
            <w:tcBorders>
              <w:top w:val="single" w:sz="4" w:space="0" w:color="auto"/>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 </w:t>
            </w:r>
          </w:p>
        </w:tc>
        <w:tc>
          <w:tcPr>
            <w:tcW w:w="1651" w:type="dxa"/>
            <w:tcBorders>
              <w:top w:val="single" w:sz="4" w:space="0" w:color="auto"/>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200</w:t>
            </w:r>
          </w:p>
        </w:tc>
        <w:tc>
          <w:tcPr>
            <w:tcW w:w="1712" w:type="dxa"/>
            <w:tcBorders>
              <w:top w:val="single" w:sz="4" w:space="0" w:color="auto"/>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250</w:t>
            </w:r>
          </w:p>
        </w:tc>
        <w:tc>
          <w:tcPr>
            <w:tcW w:w="1651" w:type="dxa"/>
            <w:tcBorders>
              <w:top w:val="single" w:sz="4" w:space="0" w:color="auto"/>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300</w:t>
            </w:r>
          </w:p>
        </w:tc>
        <w:tc>
          <w:tcPr>
            <w:tcW w:w="1651" w:type="dxa"/>
            <w:tcBorders>
              <w:top w:val="single" w:sz="4" w:space="0" w:color="auto"/>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Purata K</w:t>
            </w:r>
          </w:p>
        </w:tc>
      </w:tr>
      <w:tr w:rsidR="00FC13DA" w:rsidRPr="00FC13DA" w:rsidTr="00FC13DA">
        <w:trPr>
          <w:trHeight w:val="418"/>
        </w:trPr>
        <w:tc>
          <w:tcPr>
            <w:tcW w:w="1475" w:type="dxa"/>
            <w:tcBorders>
              <w:top w:val="nil"/>
              <w:left w:val="nil"/>
              <w:bottom w:val="nil"/>
              <w:right w:val="nil"/>
            </w:tcBorders>
            <w:shd w:val="clear" w:color="000000" w:fill="FFFFFF"/>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Ketiak 1</w:t>
            </w:r>
          </w:p>
        </w:tc>
        <w:tc>
          <w:tcPr>
            <w:tcW w:w="1651" w:type="dxa"/>
            <w:tcBorders>
              <w:top w:val="nil"/>
              <w:left w:val="nil"/>
              <w:bottom w:val="nil"/>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24.63</w:t>
            </w:r>
          </w:p>
        </w:tc>
        <w:tc>
          <w:tcPr>
            <w:tcW w:w="1712" w:type="dxa"/>
            <w:tcBorders>
              <w:top w:val="nil"/>
              <w:left w:val="nil"/>
              <w:bottom w:val="nil"/>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8.46</w:t>
            </w:r>
          </w:p>
        </w:tc>
        <w:tc>
          <w:tcPr>
            <w:tcW w:w="1651" w:type="dxa"/>
            <w:tcBorders>
              <w:top w:val="nil"/>
              <w:left w:val="nil"/>
              <w:bottom w:val="nil"/>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37.66</w:t>
            </w:r>
          </w:p>
        </w:tc>
        <w:tc>
          <w:tcPr>
            <w:tcW w:w="1651" w:type="dxa"/>
            <w:tcBorders>
              <w:top w:val="nil"/>
              <w:left w:val="nil"/>
              <w:bottom w:val="nil"/>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23.59</w:t>
            </w:r>
          </w:p>
        </w:tc>
      </w:tr>
      <w:tr w:rsidR="00FC13DA" w:rsidRPr="00FC13DA" w:rsidTr="00FC13DA">
        <w:trPr>
          <w:trHeight w:val="418"/>
        </w:trPr>
        <w:tc>
          <w:tcPr>
            <w:tcW w:w="1475" w:type="dxa"/>
            <w:tcBorders>
              <w:top w:val="nil"/>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Ketiak 2</w:t>
            </w:r>
          </w:p>
        </w:tc>
        <w:tc>
          <w:tcPr>
            <w:tcW w:w="1651" w:type="dxa"/>
            <w:tcBorders>
              <w:top w:val="nil"/>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21.55</w:t>
            </w:r>
          </w:p>
        </w:tc>
        <w:tc>
          <w:tcPr>
            <w:tcW w:w="1712" w:type="dxa"/>
            <w:tcBorders>
              <w:top w:val="nil"/>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65.33</w:t>
            </w:r>
          </w:p>
        </w:tc>
        <w:tc>
          <w:tcPr>
            <w:tcW w:w="1651" w:type="dxa"/>
            <w:tcBorders>
              <w:top w:val="nil"/>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22.4</w:t>
            </w:r>
          </w:p>
        </w:tc>
        <w:tc>
          <w:tcPr>
            <w:tcW w:w="1651" w:type="dxa"/>
            <w:tcBorders>
              <w:top w:val="nil"/>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36.42</w:t>
            </w:r>
          </w:p>
        </w:tc>
      </w:tr>
      <w:tr w:rsidR="00FC13DA" w:rsidRPr="00FC13DA" w:rsidTr="00FC13DA">
        <w:trPr>
          <w:trHeight w:val="418"/>
        </w:trPr>
        <w:tc>
          <w:tcPr>
            <w:tcW w:w="1475" w:type="dxa"/>
            <w:tcBorders>
              <w:top w:val="single" w:sz="4" w:space="0" w:color="auto"/>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Purata P</w:t>
            </w:r>
          </w:p>
        </w:tc>
        <w:tc>
          <w:tcPr>
            <w:tcW w:w="1651" w:type="dxa"/>
            <w:tcBorders>
              <w:top w:val="single" w:sz="4" w:space="0" w:color="auto"/>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23.09</w:t>
            </w:r>
          </w:p>
        </w:tc>
        <w:tc>
          <w:tcPr>
            <w:tcW w:w="1712" w:type="dxa"/>
            <w:tcBorders>
              <w:top w:val="single" w:sz="4" w:space="0" w:color="auto"/>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36.90</w:t>
            </w:r>
          </w:p>
        </w:tc>
        <w:tc>
          <w:tcPr>
            <w:tcW w:w="1651" w:type="dxa"/>
            <w:tcBorders>
              <w:top w:val="single" w:sz="4" w:space="0" w:color="auto"/>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30.02</w:t>
            </w:r>
          </w:p>
        </w:tc>
        <w:tc>
          <w:tcPr>
            <w:tcW w:w="1651" w:type="dxa"/>
            <w:tcBorders>
              <w:top w:val="single" w:sz="4" w:space="0" w:color="auto"/>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p>
        </w:tc>
      </w:tr>
    </w:tbl>
    <w:p w:rsidR="00FC13DA" w:rsidRPr="00FC13DA" w:rsidRDefault="00FC13DA" w:rsidP="00FC13DA">
      <w:pPr>
        <w:spacing w:after="200" w:line="240" w:lineRule="auto"/>
        <w:ind w:left="1276" w:hanging="1276"/>
        <w:contextualSpacing/>
        <w:jc w:val="both"/>
        <w:rPr>
          <w:rFonts w:ascii="Times New Roman" w:eastAsia="Calibri" w:hAnsi="Times New Roman" w:cs="Times New Roman"/>
          <w:sz w:val="24"/>
          <w:szCs w:val="24"/>
        </w:rPr>
      </w:pPr>
      <w:r w:rsidRPr="00FC13DA">
        <w:rPr>
          <w:rFonts w:ascii="Times New Roman" w:eastAsia="Calibri" w:hAnsi="Times New Roman" w:cs="Times New Roman"/>
          <w:sz w:val="24"/>
          <w:szCs w:val="24"/>
        </w:rPr>
        <w:t>Keterangan: Nilai purata yang diikuti huruf yang sama pada baris dan kolom yang sama tidak berbeda nyata menurut uji DMRT taraf 5%</w:t>
      </w:r>
    </w:p>
    <w:p w:rsidR="00FC13DA" w:rsidRPr="00FC13DA" w:rsidRDefault="00FC13DA" w:rsidP="00FC13DA">
      <w:pPr>
        <w:spacing w:after="200" w:line="480" w:lineRule="auto"/>
        <w:contextualSpacing/>
        <w:jc w:val="both"/>
        <w:rPr>
          <w:rFonts w:ascii="Times New Roman" w:eastAsia="Calibri" w:hAnsi="Times New Roman" w:cs="Times New Roman"/>
          <w:sz w:val="24"/>
          <w:szCs w:val="24"/>
        </w:rPr>
      </w:pPr>
    </w:p>
    <w:p w:rsidR="00FC13DA" w:rsidRPr="00FC13DA" w:rsidRDefault="00FC13DA" w:rsidP="00CA4DF3">
      <w:pPr>
        <w:spacing w:after="200" w:line="276" w:lineRule="auto"/>
        <w:ind w:firstLine="720"/>
        <w:contextualSpacing/>
        <w:jc w:val="both"/>
        <w:rPr>
          <w:rFonts w:ascii="Times New Roman" w:eastAsia="Calibri" w:hAnsi="Times New Roman" w:cs="Times New Roman"/>
          <w:sz w:val="24"/>
          <w:szCs w:val="24"/>
        </w:rPr>
      </w:pPr>
      <w:r w:rsidRPr="00FC13DA">
        <w:rPr>
          <w:rFonts w:ascii="Times New Roman" w:eastAsia="Calibri" w:hAnsi="Times New Roman" w:cs="Times New Roman"/>
          <w:sz w:val="24"/>
          <w:szCs w:val="24"/>
        </w:rPr>
        <w:lastRenderedPageBreak/>
        <w:t>Tabel 10 menunjukan efisisnsi serapan K tertinggi akibat pengaruh pemupukan kalium yaitu pada pemupukan lewat perlakuan ketiak K1 lebih tinggi, sedangkan perlakuan pada dosis, P1 lebih tinggi efisiensi serapan K nya.</w:t>
      </w:r>
    </w:p>
    <w:p w:rsidR="00FC13DA" w:rsidRPr="00FC13DA" w:rsidRDefault="00FC13DA" w:rsidP="00FC13DA">
      <w:pPr>
        <w:spacing w:after="200" w:line="240" w:lineRule="auto"/>
        <w:contextualSpacing/>
        <w:jc w:val="both"/>
        <w:rPr>
          <w:rFonts w:ascii="Times New Roman" w:eastAsia="Calibri" w:hAnsi="Times New Roman" w:cs="Times New Roman"/>
          <w:b/>
          <w:sz w:val="24"/>
          <w:szCs w:val="24"/>
        </w:rPr>
      </w:pPr>
    </w:p>
    <w:p w:rsidR="00FC13DA" w:rsidRPr="00FC13DA" w:rsidRDefault="00FC13DA" w:rsidP="00FC13DA">
      <w:pPr>
        <w:spacing w:after="200" w:line="240" w:lineRule="auto"/>
        <w:ind w:left="993" w:hanging="993"/>
        <w:contextualSpacing/>
        <w:jc w:val="both"/>
        <w:rPr>
          <w:rFonts w:ascii="Times New Roman" w:eastAsia="Calibri" w:hAnsi="Times New Roman" w:cs="Times New Roman"/>
          <w:sz w:val="24"/>
          <w:szCs w:val="24"/>
        </w:rPr>
      </w:pPr>
      <w:r w:rsidRPr="00FC13DA">
        <w:rPr>
          <w:rFonts w:ascii="Times New Roman" w:eastAsia="Calibri" w:hAnsi="Times New Roman" w:cs="Times New Roman"/>
          <w:sz w:val="24"/>
          <w:szCs w:val="24"/>
        </w:rPr>
        <w:t>Tabel 10. Efisiensi serapan hara K pada pemupukan KNO3 lewat ketiak pelepah terhadap kontrol (lewat tanah) (%) bulan ketiga.</w:t>
      </w:r>
    </w:p>
    <w:tbl>
      <w:tblPr>
        <w:tblpPr w:leftFromText="180" w:rightFromText="180" w:vertAnchor="text" w:horzAnchor="margin" w:tblpY="93"/>
        <w:tblW w:w="8098" w:type="dxa"/>
        <w:tblLook w:val="04A0" w:firstRow="1" w:lastRow="0" w:firstColumn="1" w:lastColumn="0" w:noHBand="0" w:noVBand="1"/>
      </w:tblPr>
      <w:tblGrid>
        <w:gridCol w:w="1495"/>
        <w:gridCol w:w="1426"/>
        <w:gridCol w:w="1426"/>
        <w:gridCol w:w="2010"/>
        <w:gridCol w:w="1741"/>
      </w:tblGrid>
      <w:tr w:rsidR="00FC13DA" w:rsidRPr="00FC13DA" w:rsidTr="00FC13DA">
        <w:trPr>
          <w:trHeight w:val="381"/>
        </w:trPr>
        <w:tc>
          <w:tcPr>
            <w:tcW w:w="1495" w:type="dxa"/>
            <w:tcBorders>
              <w:top w:val="single" w:sz="4" w:space="0" w:color="auto"/>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 </w:t>
            </w:r>
          </w:p>
        </w:tc>
        <w:tc>
          <w:tcPr>
            <w:tcW w:w="1426" w:type="dxa"/>
            <w:tcBorders>
              <w:top w:val="single" w:sz="4" w:space="0" w:color="auto"/>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200</w:t>
            </w:r>
          </w:p>
        </w:tc>
        <w:tc>
          <w:tcPr>
            <w:tcW w:w="1426" w:type="dxa"/>
            <w:tcBorders>
              <w:top w:val="single" w:sz="4" w:space="0" w:color="auto"/>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250</w:t>
            </w:r>
          </w:p>
        </w:tc>
        <w:tc>
          <w:tcPr>
            <w:tcW w:w="2010" w:type="dxa"/>
            <w:tcBorders>
              <w:top w:val="single" w:sz="4" w:space="0" w:color="auto"/>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300</w:t>
            </w:r>
          </w:p>
        </w:tc>
        <w:tc>
          <w:tcPr>
            <w:tcW w:w="1741" w:type="dxa"/>
            <w:tcBorders>
              <w:top w:val="single" w:sz="4" w:space="0" w:color="auto"/>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Purata K</w:t>
            </w:r>
          </w:p>
        </w:tc>
      </w:tr>
      <w:tr w:rsidR="00FC13DA" w:rsidRPr="00FC13DA" w:rsidTr="00FC13DA">
        <w:trPr>
          <w:trHeight w:val="381"/>
        </w:trPr>
        <w:tc>
          <w:tcPr>
            <w:tcW w:w="1495" w:type="dxa"/>
            <w:tcBorders>
              <w:top w:val="nil"/>
              <w:left w:val="nil"/>
              <w:bottom w:val="nil"/>
              <w:right w:val="nil"/>
            </w:tcBorders>
            <w:shd w:val="clear" w:color="000000" w:fill="FFFFFF"/>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Ketiak 1</w:t>
            </w:r>
          </w:p>
        </w:tc>
        <w:tc>
          <w:tcPr>
            <w:tcW w:w="1426" w:type="dxa"/>
            <w:tcBorders>
              <w:top w:val="nil"/>
              <w:left w:val="nil"/>
              <w:bottom w:val="nil"/>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75.80</w:t>
            </w:r>
          </w:p>
        </w:tc>
        <w:tc>
          <w:tcPr>
            <w:tcW w:w="1426" w:type="dxa"/>
            <w:tcBorders>
              <w:top w:val="nil"/>
              <w:left w:val="nil"/>
              <w:bottom w:val="nil"/>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3.41</w:t>
            </w:r>
          </w:p>
        </w:tc>
        <w:tc>
          <w:tcPr>
            <w:tcW w:w="2010" w:type="dxa"/>
            <w:tcBorders>
              <w:top w:val="nil"/>
              <w:left w:val="nil"/>
              <w:bottom w:val="nil"/>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23.48</w:t>
            </w:r>
          </w:p>
        </w:tc>
        <w:tc>
          <w:tcPr>
            <w:tcW w:w="1741" w:type="dxa"/>
            <w:tcBorders>
              <w:top w:val="nil"/>
              <w:left w:val="nil"/>
              <w:bottom w:val="nil"/>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34.23</w:t>
            </w:r>
          </w:p>
        </w:tc>
      </w:tr>
      <w:tr w:rsidR="00FC13DA" w:rsidRPr="00FC13DA" w:rsidTr="00FC13DA">
        <w:trPr>
          <w:trHeight w:val="381"/>
        </w:trPr>
        <w:tc>
          <w:tcPr>
            <w:tcW w:w="1495" w:type="dxa"/>
            <w:tcBorders>
              <w:top w:val="nil"/>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Ketiak 2</w:t>
            </w:r>
          </w:p>
        </w:tc>
        <w:tc>
          <w:tcPr>
            <w:tcW w:w="1426" w:type="dxa"/>
            <w:tcBorders>
              <w:top w:val="nil"/>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27.46</w:t>
            </w:r>
          </w:p>
        </w:tc>
        <w:tc>
          <w:tcPr>
            <w:tcW w:w="1426" w:type="dxa"/>
            <w:tcBorders>
              <w:top w:val="nil"/>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30.48</w:t>
            </w:r>
          </w:p>
        </w:tc>
        <w:tc>
          <w:tcPr>
            <w:tcW w:w="2010" w:type="dxa"/>
            <w:tcBorders>
              <w:top w:val="nil"/>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17.3</w:t>
            </w:r>
          </w:p>
        </w:tc>
        <w:tc>
          <w:tcPr>
            <w:tcW w:w="1741" w:type="dxa"/>
            <w:tcBorders>
              <w:top w:val="nil"/>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25.07</w:t>
            </w:r>
          </w:p>
        </w:tc>
      </w:tr>
      <w:tr w:rsidR="00FC13DA" w:rsidRPr="00FC13DA" w:rsidTr="00FC13DA">
        <w:trPr>
          <w:trHeight w:val="381"/>
        </w:trPr>
        <w:tc>
          <w:tcPr>
            <w:tcW w:w="1495" w:type="dxa"/>
            <w:tcBorders>
              <w:top w:val="single" w:sz="4" w:space="0" w:color="auto"/>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Purata P</w:t>
            </w:r>
          </w:p>
        </w:tc>
        <w:tc>
          <w:tcPr>
            <w:tcW w:w="1426" w:type="dxa"/>
            <w:tcBorders>
              <w:top w:val="single" w:sz="4" w:space="0" w:color="auto"/>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51.63</w:t>
            </w:r>
          </w:p>
        </w:tc>
        <w:tc>
          <w:tcPr>
            <w:tcW w:w="1426" w:type="dxa"/>
            <w:tcBorders>
              <w:top w:val="single" w:sz="4" w:space="0" w:color="auto"/>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16.95</w:t>
            </w:r>
          </w:p>
        </w:tc>
        <w:tc>
          <w:tcPr>
            <w:tcW w:w="2010" w:type="dxa"/>
            <w:tcBorders>
              <w:top w:val="single" w:sz="4" w:space="0" w:color="auto"/>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r w:rsidRPr="00FC13DA">
              <w:rPr>
                <w:rFonts w:ascii="Times New Roman" w:eastAsia="Times New Roman" w:hAnsi="Times New Roman" w:cs="Times New Roman"/>
                <w:color w:val="000000"/>
                <w:sz w:val="24"/>
                <w:szCs w:val="24"/>
              </w:rPr>
              <w:t>20.38</w:t>
            </w:r>
          </w:p>
        </w:tc>
        <w:tc>
          <w:tcPr>
            <w:tcW w:w="1741" w:type="dxa"/>
            <w:tcBorders>
              <w:top w:val="single" w:sz="4" w:space="0" w:color="auto"/>
              <w:left w:val="nil"/>
              <w:bottom w:val="single" w:sz="4" w:space="0" w:color="auto"/>
              <w:right w:val="nil"/>
            </w:tcBorders>
            <w:shd w:val="clear" w:color="000000" w:fill="FFFFFF"/>
            <w:noWrap/>
            <w:vAlign w:val="bottom"/>
            <w:hideMark/>
          </w:tcPr>
          <w:p w:rsidR="00FC13DA" w:rsidRPr="00FC13DA" w:rsidRDefault="00FC13DA" w:rsidP="00FC13DA">
            <w:pPr>
              <w:spacing w:after="0" w:line="240" w:lineRule="auto"/>
              <w:jc w:val="center"/>
              <w:rPr>
                <w:rFonts w:ascii="Times New Roman" w:eastAsia="Times New Roman" w:hAnsi="Times New Roman" w:cs="Times New Roman"/>
                <w:color w:val="000000"/>
                <w:sz w:val="24"/>
                <w:szCs w:val="24"/>
              </w:rPr>
            </w:pPr>
          </w:p>
        </w:tc>
      </w:tr>
    </w:tbl>
    <w:p w:rsidR="00FC13DA" w:rsidRPr="00FC13DA" w:rsidRDefault="00FC13DA" w:rsidP="00FC13DA">
      <w:pPr>
        <w:spacing w:after="200" w:line="240" w:lineRule="auto"/>
        <w:ind w:left="1276" w:hanging="1276"/>
        <w:contextualSpacing/>
        <w:jc w:val="both"/>
        <w:rPr>
          <w:rFonts w:ascii="Times New Roman" w:eastAsia="Calibri" w:hAnsi="Times New Roman" w:cs="Times New Roman"/>
          <w:sz w:val="24"/>
          <w:szCs w:val="24"/>
        </w:rPr>
      </w:pPr>
      <w:r w:rsidRPr="00FC13DA">
        <w:rPr>
          <w:rFonts w:ascii="Times New Roman" w:eastAsia="Calibri" w:hAnsi="Times New Roman" w:cs="Times New Roman"/>
          <w:sz w:val="24"/>
          <w:szCs w:val="24"/>
        </w:rPr>
        <w:t>Keterangan: Nilai purata yang diikuti huruf yang sama pada baris dan kolom yang sama tidak berbeda nyata menurut uji DMRT taraf 5%</w:t>
      </w:r>
    </w:p>
    <w:p w:rsidR="00FC13DA" w:rsidRPr="00FC13DA" w:rsidRDefault="00FC13DA" w:rsidP="00FC13DA">
      <w:pPr>
        <w:spacing w:after="200" w:line="240" w:lineRule="auto"/>
        <w:ind w:left="1276" w:hanging="1276"/>
        <w:contextualSpacing/>
        <w:jc w:val="both"/>
        <w:rPr>
          <w:rFonts w:ascii="Times New Roman" w:eastAsia="Calibri" w:hAnsi="Times New Roman" w:cs="Times New Roman"/>
          <w:sz w:val="24"/>
          <w:szCs w:val="24"/>
        </w:rPr>
      </w:pPr>
    </w:p>
    <w:p w:rsidR="00FC13DA" w:rsidRPr="00FC13DA" w:rsidRDefault="00FC13DA" w:rsidP="00FC13DA">
      <w:pPr>
        <w:spacing w:after="200" w:line="480" w:lineRule="auto"/>
        <w:ind w:left="1276" w:hanging="1276"/>
        <w:contextualSpacing/>
        <w:jc w:val="both"/>
        <w:rPr>
          <w:rFonts w:ascii="Times New Roman" w:eastAsia="Calibri" w:hAnsi="Times New Roman" w:cs="Times New Roman"/>
          <w:sz w:val="24"/>
          <w:szCs w:val="24"/>
        </w:rPr>
      </w:pPr>
    </w:p>
    <w:p w:rsidR="00FC13DA" w:rsidRPr="00FC13DA" w:rsidRDefault="00FC13DA" w:rsidP="00FC13DA">
      <w:pPr>
        <w:spacing w:after="200" w:line="240" w:lineRule="auto"/>
        <w:ind w:left="1276" w:hanging="1276"/>
        <w:contextualSpacing/>
        <w:jc w:val="both"/>
        <w:rPr>
          <w:rFonts w:ascii="Times New Roman" w:eastAsia="Calibri" w:hAnsi="Times New Roman" w:cs="Times New Roman"/>
          <w:sz w:val="24"/>
          <w:szCs w:val="24"/>
        </w:rPr>
      </w:pPr>
      <w:r w:rsidRPr="00FC13DA">
        <w:rPr>
          <w:rFonts w:ascii="Times New Roman" w:hAnsi="Times New Roman" w:cs="Times New Roman"/>
          <w:noProof/>
          <w:sz w:val="24"/>
          <w:szCs w:val="24"/>
        </w:rPr>
        <w:drawing>
          <wp:inline distT="0" distB="0" distL="0" distR="0" wp14:anchorId="44844613" wp14:editId="21811E62">
            <wp:extent cx="4638675" cy="2228850"/>
            <wp:effectExtent l="0" t="0" r="9525" b="0"/>
            <wp:docPr id="1" name="Chart 1" descr="LETAK KETIAK PELEPAH"/>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C13DA" w:rsidRPr="00FC13DA" w:rsidRDefault="00FC13DA" w:rsidP="00FC13DA">
      <w:pPr>
        <w:spacing w:line="240" w:lineRule="auto"/>
        <w:ind w:left="1418" w:hanging="1058"/>
        <w:jc w:val="both"/>
        <w:rPr>
          <w:rFonts w:ascii="Times New Roman" w:eastAsia="Calibri" w:hAnsi="Times New Roman" w:cs="Times New Roman"/>
          <w:sz w:val="24"/>
          <w:szCs w:val="24"/>
          <w:lang w:val="id-ID"/>
        </w:rPr>
      </w:pPr>
      <w:r w:rsidRPr="00FC13DA">
        <w:rPr>
          <w:rFonts w:ascii="Times New Roman" w:eastAsia="Calibri" w:hAnsi="Times New Roman" w:cs="Times New Roman"/>
          <w:sz w:val="24"/>
          <w:szCs w:val="24"/>
          <w:lang w:val="id-ID"/>
        </w:rPr>
        <w:t>Gambar 3. Kandungan K daun kelapa sawit umur 5 tahun pada pemupukan KN</w:t>
      </w:r>
      <w:r w:rsidRPr="00FC13DA">
        <w:rPr>
          <w:rFonts w:ascii="Times New Roman" w:eastAsia="Calibri" w:hAnsi="Times New Roman" w:cs="Times New Roman"/>
          <w:sz w:val="24"/>
          <w:szCs w:val="24"/>
        </w:rPr>
        <w:t>O3</w:t>
      </w:r>
      <w:r w:rsidRPr="00FC13DA">
        <w:rPr>
          <w:rFonts w:ascii="Times New Roman" w:eastAsia="Calibri" w:hAnsi="Times New Roman" w:cs="Times New Roman"/>
          <w:sz w:val="24"/>
          <w:szCs w:val="24"/>
          <w:lang w:val="id-ID"/>
        </w:rPr>
        <w:t xml:space="preserve"> melalui </w:t>
      </w:r>
      <w:r w:rsidRPr="00FC13DA">
        <w:rPr>
          <w:rFonts w:ascii="Times New Roman" w:eastAsia="Calibri" w:hAnsi="Times New Roman" w:cs="Times New Roman"/>
          <w:sz w:val="24"/>
          <w:szCs w:val="24"/>
        </w:rPr>
        <w:t>dua</w:t>
      </w:r>
      <w:r w:rsidRPr="00FC13DA">
        <w:rPr>
          <w:rFonts w:ascii="Times New Roman" w:eastAsia="Calibri" w:hAnsi="Times New Roman" w:cs="Times New Roman"/>
          <w:sz w:val="24"/>
          <w:szCs w:val="24"/>
          <w:lang w:val="id-ID"/>
        </w:rPr>
        <w:t xml:space="preserve"> letek ketiak pelepah daun.</w:t>
      </w:r>
    </w:p>
    <w:p w:rsidR="00FC13DA" w:rsidRPr="00FC13DA" w:rsidRDefault="00FC13DA" w:rsidP="00FC13DA">
      <w:pPr>
        <w:spacing w:line="240" w:lineRule="auto"/>
        <w:ind w:left="1418" w:hanging="1058"/>
        <w:jc w:val="both"/>
        <w:rPr>
          <w:rFonts w:ascii="Times New Roman" w:eastAsia="Calibri" w:hAnsi="Times New Roman" w:cs="Times New Roman"/>
          <w:sz w:val="24"/>
          <w:szCs w:val="24"/>
          <w:lang w:val="id-ID"/>
        </w:rPr>
      </w:pPr>
    </w:p>
    <w:p w:rsidR="00FC13DA" w:rsidRDefault="00FC13DA" w:rsidP="00CA4DF3">
      <w:pPr>
        <w:spacing w:after="0" w:line="276" w:lineRule="auto"/>
        <w:ind w:firstLine="720"/>
        <w:jc w:val="both"/>
        <w:rPr>
          <w:rFonts w:ascii="Times New Roman" w:eastAsia="Calibri" w:hAnsi="Times New Roman" w:cs="Times New Roman"/>
          <w:sz w:val="24"/>
          <w:szCs w:val="24"/>
        </w:rPr>
      </w:pPr>
      <w:r w:rsidRPr="00FC13DA">
        <w:rPr>
          <w:rFonts w:ascii="Times New Roman" w:eastAsia="Calibri" w:hAnsi="Times New Roman" w:cs="Times New Roman"/>
          <w:sz w:val="24"/>
          <w:szCs w:val="24"/>
        </w:rPr>
        <w:t>Berdasarkan grafik pada gambar 3 kandungan K total daun kelapa sawit umur 5 tahun pada pemupukan kalium nitrat melalui dua letak ketiak pelepah, perbandingan antar letak ketiak satu dan dua pada tiga bulan pengamatan terhadap pemupukan melalui ketiak pelepah kelapa sawit serta melalui tanah menunjukan rentang antara 10-20% K daun.</w:t>
      </w:r>
    </w:p>
    <w:p w:rsidR="00CA4DF3" w:rsidRPr="00FC13DA" w:rsidRDefault="00CA4DF3" w:rsidP="00CA4DF3">
      <w:pPr>
        <w:spacing w:after="0" w:line="276" w:lineRule="auto"/>
        <w:ind w:firstLine="720"/>
        <w:jc w:val="both"/>
        <w:rPr>
          <w:rFonts w:ascii="Times New Roman" w:eastAsia="Calibri" w:hAnsi="Times New Roman" w:cs="Times New Roman"/>
          <w:sz w:val="24"/>
          <w:szCs w:val="24"/>
        </w:rPr>
      </w:pPr>
    </w:p>
    <w:p w:rsidR="00FC13DA" w:rsidRPr="00FC13DA" w:rsidRDefault="00FC13DA" w:rsidP="00FC13DA">
      <w:pPr>
        <w:spacing w:after="200" w:line="480" w:lineRule="auto"/>
        <w:contextualSpacing/>
        <w:jc w:val="both"/>
        <w:rPr>
          <w:rFonts w:ascii="Times New Roman" w:eastAsia="Calibri" w:hAnsi="Times New Roman" w:cs="Times New Roman"/>
          <w:sz w:val="24"/>
          <w:szCs w:val="24"/>
        </w:rPr>
      </w:pPr>
    </w:p>
    <w:p w:rsidR="00CA4DF3" w:rsidRDefault="00CA4DF3" w:rsidP="00FC13DA">
      <w:pPr>
        <w:spacing w:line="240" w:lineRule="auto"/>
        <w:rPr>
          <w:rFonts w:eastAsia="Calibri"/>
        </w:rPr>
      </w:pPr>
    </w:p>
    <w:p w:rsidR="00CA4DF3" w:rsidRDefault="00CA4DF3" w:rsidP="00FC13DA">
      <w:pPr>
        <w:spacing w:line="240" w:lineRule="auto"/>
        <w:rPr>
          <w:rFonts w:eastAsia="Calibri"/>
        </w:rPr>
      </w:pPr>
    </w:p>
    <w:p w:rsidR="00FC13DA" w:rsidRPr="00FC13DA" w:rsidRDefault="00FC13DA" w:rsidP="00FC13DA">
      <w:pPr>
        <w:spacing w:line="240" w:lineRule="auto"/>
        <w:rPr>
          <w:rFonts w:eastAsia="Calibri"/>
        </w:rPr>
      </w:pPr>
      <w:r w:rsidRPr="00FC13DA">
        <w:rPr>
          <w:noProof/>
        </w:rPr>
        <w:drawing>
          <wp:inline distT="0" distB="0" distL="0" distR="0" wp14:anchorId="71776A45" wp14:editId="0D34BCA6">
            <wp:extent cx="4848225" cy="26574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C13DA" w:rsidRPr="00FC13DA" w:rsidRDefault="00FC13DA" w:rsidP="00FC13DA">
      <w:pPr>
        <w:spacing w:line="240" w:lineRule="auto"/>
        <w:ind w:left="1560" w:hanging="1200"/>
        <w:jc w:val="both"/>
        <w:rPr>
          <w:rFonts w:ascii="Times New Roman" w:eastAsia="Calibri" w:hAnsi="Times New Roman" w:cs="Times New Roman"/>
          <w:sz w:val="24"/>
          <w:szCs w:val="24"/>
          <w:lang w:val="id-ID"/>
        </w:rPr>
      </w:pPr>
      <w:r w:rsidRPr="00FC13DA">
        <w:rPr>
          <w:rFonts w:ascii="Times New Roman" w:eastAsia="Calibri" w:hAnsi="Times New Roman" w:cs="Times New Roman"/>
          <w:sz w:val="24"/>
          <w:szCs w:val="24"/>
          <w:lang w:val="id-ID"/>
        </w:rPr>
        <w:t xml:space="preserve">Gambar 4. </w:t>
      </w:r>
      <w:r w:rsidRPr="00FC13DA">
        <w:rPr>
          <w:rFonts w:ascii="Times New Roman" w:eastAsia="Calibri" w:hAnsi="Times New Roman" w:cs="Times New Roman"/>
          <w:sz w:val="24"/>
          <w:szCs w:val="24"/>
        </w:rPr>
        <w:t xml:space="preserve">Kandungan </w:t>
      </w:r>
      <w:r w:rsidRPr="00FC13DA">
        <w:rPr>
          <w:rFonts w:ascii="Times New Roman" w:eastAsia="Calibri" w:hAnsi="Times New Roman" w:cs="Times New Roman"/>
          <w:sz w:val="24"/>
          <w:szCs w:val="24"/>
          <w:lang w:val="id-ID"/>
        </w:rPr>
        <w:t>K daun kelapa sawit umur 5 tahun dari berbagai macam           dosis pupuk KNO3</w:t>
      </w:r>
    </w:p>
    <w:p w:rsidR="00FC13DA" w:rsidRPr="00FC13DA" w:rsidRDefault="00FC13DA" w:rsidP="00FC13DA">
      <w:pPr>
        <w:spacing w:line="240" w:lineRule="auto"/>
        <w:ind w:left="1560" w:hanging="1200"/>
        <w:jc w:val="both"/>
        <w:rPr>
          <w:rFonts w:ascii="Times New Roman" w:eastAsia="Calibri" w:hAnsi="Times New Roman" w:cs="Times New Roman"/>
          <w:sz w:val="24"/>
          <w:szCs w:val="24"/>
          <w:lang w:val="id-ID"/>
        </w:rPr>
      </w:pPr>
    </w:p>
    <w:p w:rsidR="00FC13DA" w:rsidRPr="00FC13DA" w:rsidRDefault="00FC13DA" w:rsidP="00CA4DF3">
      <w:pPr>
        <w:spacing w:line="276" w:lineRule="auto"/>
        <w:ind w:firstLine="294"/>
        <w:jc w:val="both"/>
        <w:rPr>
          <w:rFonts w:ascii="Times New Roman" w:hAnsi="Times New Roman" w:cs="Times New Roman"/>
          <w:sz w:val="24"/>
          <w:szCs w:val="24"/>
        </w:rPr>
      </w:pPr>
      <w:r w:rsidRPr="00FC13DA">
        <w:rPr>
          <w:rFonts w:ascii="Times New Roman" w:eastAsia="Calibri" w:hAnsi="Times New Roman" w:cs="Times New Roman"/>
          <w:sz w:val="24"/>
          <w:szCs w:val="24"/>
        </w:rPr>
        <w:t>Berdasarkan data grafik K total pada daun kelapa sawit dari berbagai macam dosis pemupukan kalium nitrat yang diaplikasikan melalui ketiak pelepah, Pada bulan ke tiga dari tiga perlakuan dosis pupuk dosis 200 dan dosis 300, mengalami kenaikan dan menunjukan rentang antara 20%</w:t>
      </w:r>
    </w:p>
    <w:p w:rsidR="00FC13DA" w:rsidRPr="00FC13DA" w:rsidRDefault="00FC13DA" w:rsidP="00FC13DA">
      <w:pPr>
        <w:spacing w:after="200" w:line="276" w:lineRule="auto"/>
        <w:ind w:left="1276" w:hanging="1276"/>
        <w:contextualSpacing/>
        <w:jc w:val="both"/>
        <w:rPr>
          <w:rFonts w:ascii="Times New Roman" w:eastAsia="Calibri" w:hAnsi="Times New Roman" w:cs="Times New Roman"/>
          <w:sz w:val="24"/>
          <w:szCs w:val="24"/>
        </w:rPr>
      </w:pPr>
      <w:r w:rsidRPr="00FC13DA">
        <w:rPr>
          <w:rFonts w:ascii="Times New Roman" w:eastAsia="Calibri" w:hAnsi="Times New Roman" w:cs="Times New Roman"/>
          <w:noProof/>
          <w:sz w:val="24"/>
          <w:szCs w:val="24"/>
        </w:rPr>
        <w:lastRenderedPageBreak/>
        <w:drawing>
          <wp:anchor distT="0" distB="0" distL="114300" distR="114300" simplePos="0" relativeHeight="251659264" behindDoc="0" locked="0" layoutInCell="1" allowOverlap="1" wp14:anchorId="3B35EF37" wp14:editId="1F26F2B0">
            <wp:simplePos x="0" y="0"/>
            <wp:positionH relativeFrom="margin">
              <wp:align>left</wp:align>
            </wp:positionH>
            <wp:positionV relativeFrom="paragraph">
              <wp:posOffset>344805</wp:posOffset>
            </wp:positionV>
            <wp:extent cx="5324475" cy="2905125"/>
            <wp:effectExtent l="0" t="0" r="9525" b="9525"/>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FC13DA" w:rsidRPr="00FC13DA" w:rsidRDefault="00FC13DA" w:rsidP="00FC13DA">
      <w:pPr>
        <w:spacing w:line="240" w:lineRule="auto"/>
        <w:ind w:left="1134" w:hanging="1134"/>
        <w:jc w:val="both"/>
        <w:rPr>
          <w:rFonts w:ascii="Times New Roman" w:eastAsia="Calibri" w:hAnsi="Times New Roman" w:cs="Times New Roman"/>
          <w:sz w:val="24"/>
          <w:szCs w:val="24"/>
          <w:lang w:val="id-ID"/>
        </w:rPr>
      </w:pPr>
      <w:r w:rsidRPr="00FC13DA">
        <w:rPr>
          <w:rFonts w:ascii="Times New Roman" w:eastAsia="Calibri" w:hAnsi="Times New Roman" w:cs="Times New Roman"/>
          <w:sz w:val="24"/>
          <w:szCs w:val="24"/>
          <w:lang w:val="id-ID"/>
        </w:rPr>
        <w:t xml:space="preserve">Gambar 5. Serapan hara K daun kelapa sawit umur 5 tahun pada pemupukan KNO3 melalui </w:t>
      </w:r>
      <w:r w:rsidRPr="00FC13DA">
        <w:rPr>
          <w:rFonts w:ascii="Times New Roman" w:eastAsia="Calibri" w:hAnsi="Times New Roman" w:cs="Times New Roman"/>
          <w:sz w:val="24"/>
          <w:szCs w:val="24"/>
        </w:rPr>
        <w:t>dua</w:t>
      </w:r>
      <w:r w:rsidRPr="00FC13DA">
        <w:rPr>
          <w:rFonts w:ascii="Times New Roman" w:eastAsia="Calibri" w:hAnsi="Times New Roman" w:cs="Times New Roman"/>
          <w:sz w:val="24"/>
          <w:szCs w:val="24"/>
          <w:lang w:val="id-ID"/>
        </w:rPr>
        <w:t xml:space="preserve"> letek ketiak pelepah daun.</w:t>
      </w:r>
    </w:p>
    <w:p w:rsidR="00FC13DA" w:rsidRPr="00FC13DA" w:rsidRDefault="00FC13DA" w:rsidP="00FC13DA">
      <w:pPr>
        <w:spacing w:line="240" w:lineRule="auto"/>
        <w:ind w:left="1134" w:hanging="1134"/>
        <w:jc w:val="both"/>
        <w:rPr>
          <w:rFonts w:ascii="Times New Roman" w:eastAsia="Calibri" w:hAnsi="Times New Roman" w:cs="Times New Roman"/>
          <w:sz w:val="24"/>
          <w:szCs w:val="24"/>
          <w:lang w:val="id-ID"/>
        </w:rPr>
      </w:pPr>
    </w:p>
    <w:p w:rsidR="00CA4DF3" w:rsidRDefault="00CA4DF3" w:rsidP="00CA4DF3">
      <w:pPr>
        <w:spacing w:line="276" w:lineRule="auto"/>
        <w:ind w:firstLine="720"/>
        <w:jc w:val="both"/>
        <w:rPr>
          <w:rFonts w:ascii="Times New Roman" w:eastAsia="Calibri" w:hAnsi="Times New Roman" w:cs="Times New Roman"/>
          <w:sz w:val="24"/>
          <w:szCs w:val="24"/>
        </w:rPr>
      </w:pPr>
    </w:p>
    <w:p w:rsidR="00FC13DA" w:rsidRPr="00FC13DA" w:rsidRDefault="00FC13DA" w:rsidP="00CA4DF3">
      <w:pPr>
        <w:spacing w:line="276" w:lineRule="auto"/>
        <w:ind w:firstLine="720"/>
        <w:jc w:val="both"/>
        <w:rPr>
          <w:rFonts w:ascii="Times New Roman" w:eastAsia="Calibri" w:hAnsi="Times New Roman" w:cs="Times New Roman"/>
          <w:sz w:val="24"/>
          <w:szCs w:val="24"/>
        </w:rPr>
      </w:pPr>
      <w:r w:rsidRPr="00FC13DA">
        <w:rPr>
          <w:rFonts w:ascii="Times New Roman" w:eastAsia="Calibri" w:hAnsi="Times New Roman" w:cs="Times New Roman"/>
          <w:sz w:val="24"/>
          <w:szCs w:val="24"/>
        </w:rPr>
        <w:t>Dari hasil grafik yang disajikan pada gambar 5 Dari antara 2 ketiak yang diaplikasikan pupuk kalium nitrat (KNO3) serapan hara pada ketiak 1 menunjukan hasil yang lebih tinggi jika dibandingkan ketiak 2</w:t>
      </w:r>
    </w:p>
    <w:p w:rsidR="00FC13DA" w:rsidRPr="00FC13DA" w:rsidRDefault="00FC13DA" w:rsidP="00FC13DA">
      <w:pPr>
        <w:spacing w:after="200" w:line="240" w:lineRule="auto"/>
        <w:ind w:left="1276" w:hanging="1276"/>
        <w:contextualSpacing/>
        <w:jc w:val="both"/>
        <w:rPr>
          <w:rFonts w:ascii="Times New Roman" w:eastAsia="Calibri" w:hAnsi="Times New Roman" w:cs="Times New Roman"/>
          <w:sz w:val="24"/>
          <w:szCs w:val="24"/>
        </w:rPr>
      </w:pPr>
    </w:p>
    <w:p w:rsidR="00FC13DA" w:rsidRPr="00FC13DA" w:rsidRDefault="00FC13DA" w:rsidP="00FC13DA">
      <w:pPr>
        <w:spacing w:after="200" w:line="240" w:lineRule="auto"/>
        <w:contextualSpacing/>
        <w:jc w:val="both"/>
        <w:rPr>
          <w:rFonts w:ascii="Times New Roman" w:eastAsia="Calibri" w:hAnsi="Times New Roman" w:cs="Times New Roman"/>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FC13DA">
        <w:rPr>
          <w:rFonts w:ascii="Times New Roman" w:eastAsia="Calibri" w:hAnsi="Times New Roman" w:cs="Times New Roman"/>
          <w:noProof/>
          <w:sz w:val="24"/>
          <w:szCs w:val="24"/>
        </w:rPr>
        <w:lastRenderedPageBreak/>
        <w:drawing>
          <wp:anchor distT="0" distB="0" distL="114300" distR="114300" simplePos="0" relativeHeight="251660288" behindDoc="0" locked="0" layoutInCell="1" allowOverlap="1" wp14:anchorId="34391E62" wp14:editId="0E4F6448">
            <wp:simplePos x="0" y="0"/>
            <wp:positionH relativeFrom="margin">
              <wp:align>left</wp:align>
            </wp:positionH>
            <wp:positionV relativeFrom="paragraph">
              <wp:posOffset>217170</wp:posOffset>
            </wp:positionV>
            <wp:extent cx="5124450" cy="2390775"/>
            <wp:effectExtent l="0" t="0" r="0" b="9525"/>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FC13DA" w:rsidRPr="00FC13DA" w:rsidRDefault="00FC13DA" w:rsidP="00CA4DF3">
      <w:pPr>
        <w:spacing w:after="200" w:line="240" w:lineRule="auto"/>
        <w:ind w:left="1134" w:hanging="1134"/>
        <w:jc w:val="both"/>
        <w:rPr>
          <w:rFonts w:ascii="Times New Roman" w:eastAsia="Calibri" w:hAnsi="Times New Roman" w:cs="Times New Roman"/>
          <w:sz w:val="24"/>
          <w:szCs w:val="24"/>
          <w:lang w:val="id-ID"/>
        </w:rPr>
      </w:pPr>
      <w:r w:rsidRPr="00FC13DA">
        <w:rPr>
          <w:rFonts w:ascii="Times New Roman" w:eastAsia="Calibri" w:hAnsi="Times New Roman" w:cs="Times New Roman"/>
          <w:sz w:val="24"/>
          <w:szCs w:val="24"/>
          <w:lang w:val="id-ID"/>
        </w:rPr>
        <w:t>Gambar 6. Serapan hara K daun kelapa sawit umur 5 tahun dari berb</w:t>
      </w:r>
      <w:r w:rsidR="00CA4DF3">
        <w:rPr>
          <w:rFonts w:ascii="Times New Roman" w:eastAsia="Calibri" w:hAnsi="Times New Roman" w:cs="Times New Roman"/>
          <w:sz w:val="24"/>
          <w:szCs w:val="24"/>
          <w:lang w:val="id-ID"/>
        </w:rPr>
        <w:t>agai macam dosis pupuk KNO3.</w:t>
      </w:r>
    </w:p>
    <w:p w:rsidR="00FC13DA" w:rsidRPr="00FC13DA" w:rsidRDefault="00FC13DA" w:rsidP="00CA4DF3">
      <w:pPr>
        <w:spacing w:after="200" w:line="276" w:lineRule="auto"/>
        <w:ind w:firstLine="426"/>
        <w:jc w:val="both"/>
        <w:rPr>
          <w:rFonts w:ascii="Times New Roman" w:eastAsia="Calibri" w:hAnsi="Times New Roman" w:cs="Times New Roman"/>
          <w:sz w:val="24"/>
          <w:szCs w:val="24"/>
        </w:rPr>
      </w:pPr>
      <w:r w:rsidRPr="00FC13DA">
        <w:rPr>
          <w:rFonts w:ascii="Times New Roman" w:eastAsia="Calibri" w:hAnsi="Times New Roman" w:cs="Times New Roman"/>
          <w:sz w:val="24"/>
          <w:szCs w:val="24"/>
        </w:rPr>
        <w:t>Berdasarkan grafik yang disajikan pada gambar 6 antar dosis 200,250,300 serapan unsur hara K daun meningkat pada bulan ke 1 setelah pengaplikasian pupuk pada ketiak pelepah namun hanya pada dosis 300, sedangkan pada bulan ke 2 dan bulan ke 3 peningkatan rentang sama dari ke tiga perlakuan dosis pupuk</w:t>
      </w:r>
    </w:p>
    <w:p w:rsidR="00FC13DA" w:rsidRPr="00FC13DA" w:rsidRDefault="00FC13DA" w:rsidP="00FC13DA">
      <w:pPr>
        <w:numPr>
          <w:ilvl w:val="0"/>
          <w:numId w:val="11"/>
        </w:numPr>
        <w:spacing w:after="200" w:line="480" w:lineRule="auto"/>
        <w:contextualSpacing/>
        <w:jc w:val="center"/>
        <w:rPr>
          <w:rFonts w:ascii="Times New Roman" w:eastAsia="Calibri" w:hAnsi="Times New Roman" w:cs="Times New Roman"/>
          <w:b/>
          <w:sz w:val="24"/>
          <w:szCs w:val="24"/>
        </w:rPr>
      </w:pPr>
      <w:r w:rsidRPr="00FC13DA">
        <w:rPr>
          <w:rFonts w:ascii="Times New Roman" w:eastAsia="Calibri" w:hAnsi="Times New Roman" w:cs="Times New Roman"/>
          <w:b/>
          <w:sz w:val="24"/>
          <w:szCs w:val="24"/>
        </w:rPr>
        <w:t>Pembahasan</w:t>
      </w:r>
    </w:p>
    <w:p w:rsidR="00FC13DA" w:rsidRPr="00FC13DA" w:rsidRDefault="00FC13DA" w:rsidP="00CA4DF3">
      <w:pPr>
        <w:spacing w:after="0" w:line="276" w:lineRule="auto"/>
        <w:ind w:firstLine="851"/>
        <w:jc w:val="both"/>
        <w:rPr>
          <w:rFonts w:ascii="Times New Roman" w:eastAsia="Calibri" w:hAnsi="Times New Roman" w:cs="Times New Roman"/>
          <w:sz w:val="24"/>
          <w:szCs w:val="24"/>
        </w:rPr>
      </w:pPr>
      <w:r w:rsidRPr="00FC13DA">
        <w:rPr>
          <w:rFonts w:ascii="Times New Roman" w:eastAsia="Calibri" w:hAnsi="Times New Roman" w:cs="Times New Roman"/>
          <w:sz w:val="24"/>
          <w:szCs w:val="24"/>
        </w:rPr>
        <w:t>P</w:t>
      </w:r>
      <w:r w:rsidRPr="00FC13DA">
        <w:rPr>
          <w:rFonts w:ascii="Times New Roman" w:eastAsia="Calibri" w:hAnsi="Times New Roman" w:cs="Times New Roman"/>
          <w:sz w:val="24"/>
          <w:szCs w:val="24"/>
          <w:lang w:val="id-ID"/>
        </w:rPr>
        <w:t>enelitian</w:t>
      </w:r>
      <w:r w:rsidRPr="00FC13DA">
        <w:rPr>
          <w:rFonts w:ascii="Times New Roman" w:eastAsia="Calibri" w:hAnsi="Times New Roman" w:cs="Times New Roman"/>
          <w:sz w:val="24"/>
          <w:szCs w:val="24"/>
        </w:rPr>
        <w:t xml:space="preserve"> ini</w:t>
      </w:r>
      <w:r w:rsidRPr="00FC13DA">
        <w:rPr>
          <w:rFonts w:ascii="Times New Roman" w:eastAsia="Calibri" w:hAnsi="Times New Roman" w:cs="Times New Roman"/>
          <w:sz w:val="24"/>
          <w:szCs w:val="24"/>
          <w:lang w:val="id-ID"/>
        </w:rPr>
        <w:t xml:space="preserve"> di lakukan di </w:t>
      </w:r>
      <w:r w:rsidRPr="00FC13DA">
        <w:rPr>
          <w:rFonts w:ascii="Times New Roman" w:eastAsia="Calibri" w:hAnsi="Times New Roman" w:cs="Times New Roman"/>
          <w:sz w:val="24"/>
          <w:szCs w:val="24"/>
        </w:rPr>
        <w:t>kebun masyarakat, Desa semandang kanan, Kecamatan Simpang Dua, Kabupaten Ketapang</w:t>
      </w:r>
      <w:r w:rsidRPr="00FC13DA">
        <w:rPr>
          <w:rFonts w:ascii="Times New Roman" w:eastAsia="Calibri" w:hAnsi="Times New Roman" w:cs="Times New Roman"/>
          <w:sz w:val="24"/>
          <w:szCs w:val="24"/>
          <w:lang w:val="id-ID"/>
        </w:rPr>
        <w:t>,</w:t>
      </w:r>
      <w:r w:rsidRPr="00FC13DA">
        <w:rPr>
          <w:rFonts w:ascii="Times New Roman" w:eastAsia="Calibri" w:hAnsi="Times New Roman" w:cs="Times New Roman"/>
          <w:sz w:val="24"/>
          <w:szCs w:val="24"/>
        </w:rPr>
        <w:t xml:space="preserve"> Kalimantan Barat. Pengamatan yang dilakukan ada 3 variabel yaitu: Total Hara K, Serapan Hara K, dan Efisiensi Serapan hara. P</w:t>
      </w:r>
      <w:r w:rsidRPr="00FC13DA">
        <w:rPr>
          <w:rFonts w:ascii="Times New Roman" w:eastAsia="Calibri" w:hAnsi="Times New Roman" w:cs="Times New Roman"/>
          <w:sz w:val="24"/>
          <w:szCs w:val="24"/>
          <w:lang w:val="id-ID"/>
        </w:rPr>
        <w:t>engaplikasian pupuk dilakukan melalui</w:t>
      </w:r>
      <w:r w:rsidRPr="00FC13DA">
        <w:rPr>
          <w:rFonts w:ascii="Times New Roman" w:eastAsia="Calibri" w:hAnsi="Times New Roman" w:cs="Times New Roman"/>
          <w:sz w:val="24"/>
          <w:szCs w:val="24"/>
        </w:rPr>
        <w:t xml:space="preserve"> 2 letak</w:t>
      </w:r>
      <w:r w:rsidRPr="00FC13DA">
        <w:rPr>
          <w:rFonts w:ascii="Times New Roman" w:eastAsia="Calibri" w:hAnsi="Times New Roman" w:cs="Times New Roman"/>
          <w:sz w:val="24"/>
          <w:szCs w:val="24"/>
          <w:lang w:val="id-ID"/>
        </w:rPr>
        <w:t xml:space="preserve"> ketiak pelepah yaitu pelepah atas </w:t>
      </w:r>
      <w:r w:rsidRPr="00FC13DA">
        <w:rPr>
          <w:rFonts w:ascii="Times New Roman" w:eastAsia="Calibri" w:hAnsi="Times New Roman" w:cs="Times New Roman"/>
          <w:sz w:val="24"/>
          <w:szCs w:val="24"/>
        </w:rPr>
        <w:t xml:space="preserve">dan </w:t>
      </w:r>
      <w:r w:rsidRPr="00FC13DA">
        <w:rPr>
          <w:rFonts w:ascii="Times New Roman" w:eastAsia="Calibri" w:hAnsi="Times New Roman" w:cs="Times New Roman"/>
          <w:sz w:val="24"/>
          <w:szCs w:val="24"/>
          <w:lang w:val="id-ID"/>
        </w:rPr>
        <w:t>pelepah tengah.</w:t>
      </w:r>
      <w:r w:rsidRPr="00FC13DA">
        <w:rPr>
          <w:rFonts w:ascii="Times New Roman" w:eastAsia="Calibri" w:hAnsi="Times New Roman" w:cs="Times New Roman"/>
          <w:sz w:val="24"/>
          <w:szCs w:val="24"/>
        </w:rPr>
        <w:t xml:space="preserve"> Pupuk yang digunakan dalam penelitian ini adalah</w:t>
      </w:r>
      <w:r w:rsidRPr="00FC13DA">
        <w:rPr>
          <w:rFonts w:ascii="Times New Roman" w:eastAsia="Calibri" w:hAnsi="Times New Roman" w:cs="Times New Roman"/>
          <w:sz w:val="24"/>
          <w:szCs w:val="24"/>
          <w:lang w:val="id-ID"/>
        </w:rPr>
        <w:t xml:space="preserve"> pupuk </w:t>
      </w:r>
      <w:r w:rsidRPr="00FC13DA">
        <w:rPr>
          <w:rFonts w:ascii="Times New Roman" w:eastAsia="Calibri" w:hAnsi="Times New Roman" w:cs="Times New Roman"/>
          <w:sz w:val="24"/>
          <w:szCs w:val="24"/>
        </w:rPr>
        <w:t>Kalium Nitrat</w:t>
      </w:r>
      <w:r w:rsidRPr="00FC13DA">
        <w:rPr>
          <w:rFonts w:ascii="Times New Roman" w:eastAsia="Calibri" w:hAnsi="Times New Roman" w:cs="Times New Roman"/>
          <w:sz w:val="24"/>
          <w:szCs w:val="24"/>
          <w:lang w:val="id-ID"/>
        </w:rPr>
        <w:t xml:space="preserve"> (</w:t>
      </w:r>
      <w:r w:rsidRPr="00FC13DA">
        <w:rPr>
          <w:rFonts w:ascii="Times New Roman" w:eastAsia="Calibri" w:hAnsi="Times New Roman" w:cs="Times New Roman"/>
          <w:sz w:val="24"/>
          <w:szCs w:val="24"/>
        </w:rPr>
        <w:t>KNO3</w:t>
      </w:r>
      <w:r w:rsidRPr="00FC13DA">
        <w:rPr>
          <w:rFonts w:ascii="Times New Roman" w:eastAsia="Calibri" w:hAnsi="Times New Roman" w:cs="Times New Roman"/>
          <w:sz w:val="24"/>
          <w:szCs w:val="24"/>
          <w:lang w:val="id-ID"/>
        </w:rPr>
        <w:t>)</w:t>
      </w:r>
      <w:r w:rsidRPr="00FC13DA">
        <w:rPr>
          <w:rFonts w:ascii="Times New Roman" w:eastAsia="Calibri" w:hAnsi="Times New Roman" w:cs="Times New Roman"/>
          <w:sz w:val="24"/>
          <w:szCs w:val="24"/>
        </w:rPr>
        <w:t xml:space="preserve"> </w:t>
      </w:r>
      <w:r w:rsidRPr="00FC13DA">
        <w:rPr>
          <w:rFonts w:ascii="Times New Roman" w:eastAsia="Calibri" w:hAnsi="Times New Roman" w:cs="Times New Roman"/>
          <w:sz w:val="24"/>
          <w:szCs w:val="24"/>
          <w:lang w:val="id-ID"/>
        </w:rPr>
        <w:t>yang bertujuan untuk menggurangi biaya pemupukan kelapa sawit yang dianggap masih terlalu tinggi dan untuk menambah keefisienan dan keefektifitasan penyerapan hara pupuk oleh tanaman kelapa sawit. Berdasarkan fakta biaya pemupukan hampir seluruh perusahaan perkebunan kelapa sawit berkisar antara 40-60% dari biaya seluruh pemeliharaan tanaman atau 15-20% dari biaya produksi (Pahan, 2008). Agar sasaran pemupukan dapat tercapai dan efisien maka manajemen pemupukan kelapa sawit perlu dikembangan. Sehinga dengan dilakukannya pemupukan melalui ketiak pelepah daun ini bertujuan agar biaya pemupukan yang di anggap masih terlalu tinggi dapat teratasi, dan tetap efisien dan tepat sasaran dalam penyerapan hara pada tanaman kelapa sawit.</w:t>
      </w:r>
    </w:p>
    <w:p w:rsidR="00FC13DA" w:rsidRPr="00FC13DA" w:rsidRDefault="00FC13DA" w:rsidP="00CA4DF3">
      <w:pPr>
        <w:spacing w:after="200" w:line="276" w:lineRule="auto"/>
        <w:ind w:firstLine="720"/>
        <w:contextualSpacing/>
        <w:jc w:val="both"/>
        <w:rPr>
          <w:rFonts w:ascii="Times New Roman" w:eastAsia="Calibri" w:hAnsi="Times New Roman" w:cs="Times New Roman"/>
          <w:sz w:val="24"/>
          <w:szCs w:val="24"/>
          <w:lang w:val="id-ID"/>
        </w:rPr>
      </w:pPr>
      <w:r w:rsidRPr="00FC13DA">
        <w:rPr>
          <w:rFonts w:ascii="Times New Roman" w:eastAsia="Calibri" w:hAnsi="Times New Roman" w:cs="Times New Roman"/>
          <w:sz w:val="24"/>
          <w:szCs w:val="24"/>
        </w:rPr>
        <w:lastRenderedPageBreak/>
        <w:t>Pada pengujian kandungan K total daun pada tanaman kelapa sawit dilakukan dengan cara analisis jaringan daun dengan mengambil kesatuan contoh daun (KCD) ke-17. Daun ke-17 merupakan daun yang paling peka karena menunjukkan perbedaan yang paling besar dalam tingkat hara N, P dan K Chapman dan Gray (1949) dalam Pahan (2013)</w:t>
      </w:r>
      <w:r w:rsidRPr="00FC13DA">
        <w:rPr>
          <w:rFonts w:ascii="Times New Roman" w:eastAsia="Calibri" w:hAnsi="Times New Roman" w:cs="Times New Roman"/>
          <w:sz w:val="24"/>
          <w:szCs w:val="24"/>
          <w:lang w:val="id-ID"/>
        </w:rPr>
        <w:t xml:space="preserve"> </w:t>
      </w:r>
    </w:p>
    <w:p w:rsidR="00FC13DA" w:rsidRPr="00FC13DA" w:rsidRDefault="00FC13DA" w:rsidP="00CA4DF3">
      <w:pPr>
        <w:spacing w:after="200" w:line="276" w:lineRule="auto"/>
        <w:ind w:left="142" w:firstLine="425"/>
        <w:jc w:val="both"/>
        <w:rPr>
          <w:rFonts w:ascii="Times New Roman" w:hAnsi="Times New Roman" w:cs="Times New Roman"/>
          <w:sz w:val="24"/>
          <w:szCs w:val="24"/>
          <w:lang w:eastAsia="id-ID"/>
        </w:rPr>
      </w:pPr>
      <w:r w:rsidRPr="00FC13DA">
        <w:rPr>
          <w:rFonts w:ascii="Times New Roman" w:eastAsia="Calibri" w:hAnsi="Times New Roman" w:cs="Times New Roman"/>
          <w:sz w:val="24"/>
          <w:szCs w:val="24"/>
        </w:rPr>
        <w:t>Berdasarkan uji lanjut DMRT taraf 5% pada tabel 2, 3 dan 4 menunjukkan bahwa perlakuan antara letak ketiak, perlakuan dari berbagai macam dosis dan perlakuan kontrol tidak berbeda nyata terhadap kandungan K total daun.</w:t>
      </w:r>
      <w:r w:rsidRPr="00FC13DA">
        <w:rPr>
          <w:rFonts w:ascii="Calibri" w:eastAsia="Times New Roman" w:hAnsi="Calibri" w:cs="Arial"/>
          <w:color w:val="000000"/>
          <w:sz w:val="22"/>
          <w:szCs w:val="22"/>
          <w:lang w:eastAsia="id-ID"/>
        </w:rPr>
        <w:t xml:space="preserve"> </w:t>
      </w:r>
      <w:r w:rsidRPr="00FC13DA">
        <w:rPr>
          <w:rFonts w:ascii="Times New Roman" w:eastAsia="Times New Roman" w:hAnsi="Times New Roman" w:cs="Times New Roman"/>
          <w:color w:val="000000"/>
          <w:sz w:val="24"/>
          <w:szCs w:val="24"/>
          <w:lang w:eastAsia="id-ID"/>
        </w:rPr>
        <w:t xml:space="preserve">Selain itu, </w:t>
      </w:r>
      <w:r w:rsidRPr="00FC13DA">
        <w:rPr>
          <w:rFonts w:ascii="Times New Roman" w:hAnsi="Times New Roman" w:cs="Times New Roman"/>
          <w:sz w:val="24"/>
          <w:szCs w:val="24"/>
          <w:lang w:eastAsia="id-ID"/>
        </w:rPr>
        <w:t xml:space="preserve">Dari hasil data yang telah diperoleh pada penelitian ini yang disajikan pada gambar 6. Terhadap serapan hara K selama 3 bulan pengamatan tidak menunjukan adanya interaksi yang nyata antar dosis pupuk yang di aplikasikan melalui ketiak pelepah terhadap pemupukan melalui tanah (kontrol). </w:t>
      </w:r>
    </w:p>
    <w:p w:rsidR="00FC13DA" w:rsidRPr="00FC13DA" w:rsidRDefault="00FC13DA" w:rsidP="00CA4DF3">
      <w:pPr>
        <w:spacing w:after="200" w:line="276" w:lineRule="auto"/>
        <w:ind w:left="142" w:firstLine="425"/>
        <w:jc w:val="both"/>
        <w:rPr>
          <w:rFonts w:ascii="Times New Roman" w:eastAsia="Times New Roman" w:hAnsi="Times New Roman" w:cs="Times New Roman"/>
          <w:color w:val="000000"/>
          <w:sz w:val="24"/>
          <w:szCs w:val="24"/>
          <w:lang w:eastAsia="id-ID"/>
        </w:rPr>
      </w:pPr>
      <w:r w:rsidRPr="00FC13DA">
        <w:rPr>
          <w:rFonts w:ascii="Times New Roman" w:eastAsia="Times New Roman" w:hAnsi="Times New Roman" w:cs="Times New Roman"/>
          <w:color w:val="000000"/>
          <w:sz w:val="24"/>
          <w:szCs w:val="24"/>
          <w:lang w:eastAsia="id-ID"/>
        </w:rPr>
        <w:t xml:space="preserve">Dalam hasil perhitungan serapan hara K secara keseluruhan dari pengamatan satu bulan sampai tiga bulan setelah aplikasi terlihat pada table 5, 6 dan 7 </w:t>
      </w:r>
      <w:r w:rsidRPr="00FC13DA">
        <w:rPr>
          <w:rFonts w:ascii="Times New Roman" w:hAnsi="Times New Roman" w:cs="Times New Roman"/>
          <w:sz w:val="24"/>
          <w:szCs w:val="24"/>
          <w:lang w:eastAsia="id-ID"/>
        </w:rPr>
        <w:t xml:space="preserve">peningkatan serapan hara K pada daun kelapa sawit terutama pada dosis 200g pada letak ketak pelepah satu (1), besaran serapan 141.68%. Hal ini diduga karena sifat dari pupuk Kalium. Untuk pengamatan yang dilakukan pada bulan pertama sampai dengan bulan ketiga setelah pupuk diaplikasikan, pupuk diketiak pelepah serapan hara K terjadi peningkatan tetapi tidak berbeda nyata </w:t>
      </w:r>
      <w:r w:rsidRPr="00FC13DA">
        <w:rPr>
          <w:rFonts w:ascii="Times New Roman" w:eastAsia="Calibri" w:hAnsi="Times New Roman" w:cs="Times New Roman"/>
          <w:sz w:val="24"/>
          <w:szCs w:val="24"/>
        </w:rPr>
        <w:t>berdasarkan uji lanjut DMRT taraf 5%</w:t>
      </w:r>
      <w:r w:rsidRPr="00FC13DA">
        <w:rPr>
          <w:rFonts w:ascii="Times New Roman" w:hAnsi="Times New Roman" w:cs="Times New Roman"/>
          <w:sz w:val="24"/>
          <w:szCs w:val="24"/>
          <w:lang w:eastAsia="id-ID"/>
        </w:rPr>
        <w:t>.</w:t>
      </w:r>
    </w:p>
    <w:p w:rsidR="00FC13DA" w:rsidRPr="00FC13DA" w:rsidRDefault="00FC13DA" w:rsidP="00CA4DF3">
      <w:pPr>
        <w:spacing w:after="200" w:line="276" w:lineRule="auto"/>
        <w:ind w:left="142" w:firstLine="425"/>
        <w:jc w:val="both"/>
        <w:rPr>
          <w:rFonts w:ascii="Times New Roman" w:hAnsi="Times New Roman" w:cs="Times New Roman"/>
          <w:sz w:val="24"/>
          <w:szCs w:val="24"/>
          <w:lang w:eastAsia="id-ID"/>
        </w:rPr>
      </w:pPr>
      <w:r w:rsidRPr="00FC13DA">
        <w:rPr>
          <w:rFonts w:ascii="Times New Roman" w:eastAsia="Times New Roman" w:hAnsi="Times New Roman" w:cs="Times New Roman"/>
          <w:color w:val="000000"/>
          <w:sz w:val="24"/>
          <w:szCs w:val="24"/>
          <w:lang w:eastAsia="id-ID"/>
        </w:rPr>
        <w:t xml:space="preserve">Dari hasil penelitian yang diperoleh, pemupukan menggunakan pupuk kalium nitrat (KNO3) diperoleh hasil nilai serapan hara K yang tinggi. Hal ini berarti pupuk KNO3 yang telah diaplikasikan melalui ketiak pelepah kelapa sawit mampu menyerap unsur hara Kalium dengan baik.  </w:t>
      </w:r>
      <w:r w:rsidRPr="00FC13DA">
        <w:rPr>
          <w:rFonts w:ascii="Times New Roman" w:eastAsia="Times New Roman" w:hAnsi="Times New Roman" w:cs="Times New Roman"/>
          <w:color w:val="000000"/>
          <w:sz w:val="24"/>
          <w:szCs w:val="24"/>
          <w:lang w:val="id" w:eastAsia="id-ID"/>
        </w:rPr>
        <w:t xml:space="preserve">Zat terlarut yang diserap oleh sel-sel dalam daun dapat mengambil jalur apoplastik atau simpplastik untuk mencapai jaringan pembuluh </w:t>
      </w:r>
      <w:r w:rsidRPr="00FC13DA">
        <w:rPr>
          <w:rFonts w:ascii="Times New Roman" w:eastAsia="Times New Roman" w:hAnsi="Times New Roman" w:cs="Times New Roman"/>
          <w:color w:val="000000"/>
          <w:sz w:val="24"/>
          <w:szCs w:val="24"/>
          <w:lang w:eastAsia="id-ID"/>
        </w:rPr>
        <w:t>vaskuler</w:t>
      </w:r>
      <w:r w:rsidRPr="00FC13DA">
        <w:rPr>
          <w:rFonts w:ascii="Times New Roman" w:eastAsia="Times New Roman" w:hAnsi="Times New Roman" w:cs="Times New Roman"/>
          <w:color w:val="000000"/>
          <w:sz w:val="24"/>
          <w:szCs w:val="24"/>
          <w:lang w:val="id" w:eastAsia="id-ID"/>
        </w:rPr>
        <w:t xml:space="preserve"> untuk translokasi luar. Nutrisi serapan daun diangkut melalui floem dan mengambil jalur asimilasi fotosintesis.</w:t>
      </w:r>
      <w:r w:rsidRPr="00FC13DA">
        <w:rPr>
          <w:rFonts w:ascii="Times New Roman" w:eastAsia="Times New Roman" w:hAnsi="Times New Roman" w:cs="Times New Roman"/>
          <w:b/>
          <w:color w:val="000000"/>
          <w:sz w:val="24"/>
          <w:szCs w:val="24"/>
          <w:lang w:eastAsia="id-ID"/>
        </w:rPr>
        <w:t xml:space="preserve"> </w:t>
      </w:r>
      <w:r w:rsidRPr="00FC13DA">
        <w:rPr>
          <w:rFonts w:ascii="Times New Roman" w:eastAsia="Times New Roman" w:hAnsi="Times New Roman" w:cs="Times New Roman"/>
          <w:color w:val="000000"/>
          <w:sz w:val="24"/>
          <w:szCs w:val="24"/>
          <w:lang w:eastAsia="id-ID"/>
        </w:rPr>
        <w:t>Secara umum, tingkat serapan hara tanaman sesuai dengan tingkat pertumbuhan vegetatif. Selama fase pertumbuhan cepat tingkat penyerapan nutrisi adalah yang terbesar. Mobil nutrisi disimpan dalam struktur daun dan batang dan dipindahkan ke biji atau struktur bak lainnya selama tahap pertumbuhan reproduksi. “Hanya spesifik area silinder akar menyerap air dan nutrisi” (Mengel dan Kirkby, (1982) dalam Haun (2015)).</w:t>
      </w:r>
    </w:p>
    <w:p w:rsidR="00FC13DA" w:rsidRPr="00FC13DA" w:rsidRDefault="00FC13DA" w:rsidP="00CA4DF3">
      <w:pPr>
        <w:spacing w:after="200" w:line="276" w:lineRule="auto"/>
        <w:ind w:left="142" w:firstLine="425"/>
        <w:jc w:val="both"/>
        <w:rPr>
          <w:rFonts w:ascii="Times New Roman" w:hAnsi="Times New Roman" w:cs="Times New Roman"/>
          <w:sz w:val="24"/>
          <w:szCs w:val="24"/>
          <w:lang w:eastAsia="id-ID"/>
        </w:rPr>
      </w:pPr>
      <w:r w:rsidRPr="00FC13DA">
        <w:rPr>
          <w:rFonts w:ascii="Times New Roman" w:hAnsi="Times New Roman" w:cs="Times New Roman"/>
          <w:sz w:val="24"/>
          <w:szCs w:val="24"/>
          <w:lang w:eastAsia="id-ID"/>
        </w:rPr>
        <w:t xml:space="preserve">Sedangkan untuk efisiensi serapan hara K menunjukan adanya interaksi antara dosis pupuk dan letak ketiak pelepah dari bulan pertama sampai bulan ke tiga setelah pemupukan, meningkat pada bulan ke tiga (table 10) yaitu pada letak ketiak 1 (satu) </w:t>
      </w:r>
      <w:r w:rsidRPr="00FC13DA">
        <w:rPr>
          <w:rFonts w:ascii="Times New Roman" w:hAnsi="Times New Roman" w:cs="Times New Roman"/>
          <w:sz w:val="24"/>
          <w:szCs w:val="24"/>
          <w:lang w:eastAsia="id-ID"/>
        </w:rPr>
        <w:lastRenderedPageBreak/>
        <w:t>dengan jumlah serapan 34.23 %, sedangkan dari dosis perlakuan pupuk KNO3 yang paling tinggi yaitu pada dosis pupuk 200g dengan jumlah serapan hara 51.63%.</w:t>
      </w:r>
    </w:p>
    <w:p w:rsidR="00FC13DA" w:rsidRPr="00FC13DA" w:rsidRDefault="00FC13DA" w:rsidP="00D302B6">
      <w:pPr>
        <w:spacing w:line="276" w:lineRule="auto"/>
        <w:ind w:firstLine="720"/>
        <w:jc w:val="both"/>
        <w:rPr>
          <w:rFonts w:ascii="Times New Roman" w:hAnsi="Times New Roman" w:cs="Times New Roman"/>
          <w:sz w:val="24"/>
          <w:szCs w:val="24"/>
        </w:rPr>
      </w:pPr>
      <w:r w:rsidRPr="00FC13DA">
        <w:rPr>
          <w:rFonts w:ascii="Times New Roman" w:hAnsi="Times New Roman" w:cs="Times New Roman"/>
          <w:sz w:val="24"/>
          <w:szCs w:val="24"/>
        </w:rPr>
        <w:t>Pemupukan K menggunakan pupuk Kalium Nitrat (KNO3) dinilai lebih banyak keunggulan dibandingkan dengan penggunaan pupuk tunggal seperti Urea dan SP-36. Pupuk KNO3 merupakan kombinasi unsur Nitrogen dan Kalium dalam bentuk K2O (potasium oxide atau kalium oxide), kandungan K2O pada KNO3 antara 45 – 46 % dan N 13%. Pupuk KNO3 bereaksi netral, tidak bersifat asam maupun basa, sehingga sangat efektif digunakan sebagai sumber unsur nitrogen pada tanah asam (Hanafiah,2007). Sebagai sumber nitrogen, pupuk KNO3 lebih baik dibaningkan dari urea, karana urea</w:t>
      </w:r>
      <w:r w:rsidR="00884E6A">
        <w:rPr>
          <w:rFonts w:ascii="Times New Roman" w:hAnsi="Times New Roman" w:cs="Times New Roman"/>
          <w:sz w:val="24"/>
          <w:szCs w:val="24"/>
        </w:rPr>
        <w:t xml:space="preserve"> bersifat asam (Hanafiah, 200</w:t>
      </w:r>
      <w:r w:rsidR="00D302B6">
        <w:rPr>
          <w:rFonts w:ascii="Times New Roman" w:hAnsi="Times New Roman" w:cs="Times New Roman"/>
          <w:sz w:val="24"/>
          <w:szCs w:val="24"/>
        </w:rPr>
        <w:t>0)</w:t>
      </w:r>
    </w:p>
    <w:p w:rsidR="00FC13DA" w:rsidRPr="00FC13DA" w:rsidRDefault="00FC13DA" w:rsidP="00CA4DF3">
      <w:pPr>
        <w:numPr>
          <w:ilvl w:val="0"/>
          <w:numId w:val="14"/>
        </w:numPr>
        <w:tabs>
          <w:tab w:val="left" w:pos="6663"/>
        </w:tabs>
        <w:spacing w:after="200" w:line="276" w:lineRule="auto"/>
        <w:contextualSpacing/>
        <w:jc w:val="center"/>
        <w:rPr>
          <w:rFonts w:ascii="Times New Roman" w:eastAsia="Calibri" w:hAnsi="Times New Roman" w:cs="Times New Roman"/>
          <w:b/>
          <w:sz w:val="24"/>
          <w:szCs w:val="24"/>
          <w:lang w:val="id-ID"/>
        </w:rPr>
      </w:pPr>
      <w:r w:rsidRPr="00FC13DA">
        <w:rPr>
          <w:rFonts w:ascii="Times New Roman" w:eastAsia="Calibri" w:hAnsi="Times New Roman" w:cs="Times New Roman"/>
          <w:b/>
          <w:sz w:val="24"/>
          <w:szCs w:val="24"/>
          <w:lang w:val="id-ID"/>
        </w:rPr>
        <w:t>KESIMPULAN</w:t>
      </w:r>
      <w:r w:rsidRPr="00FC13DA">
        <w:rPr>
          <w:rFonts w:ascii="Times New Roman" w:eastAsia="Calibri" w:hAnsi="Times New Roman" w:cs="Times New Roman"/>
          <w:b/>
          <w:sz w:val="24"/>
          <w:szCs w:val="24"/>
        </w:rPr>
        <w:t xml:space="preserve"> DAN SARAN</w:t>
      </w:r>
    </w:p>
    <w:p w:rsidR="00FC13DA" w:rsidRPr="00FC13DA" w:rsidRDefault="00FC13DA" w:rsidP="00CA4DF3">
      <w:pPr>
        <w:tabs>
          <w:tab w:val="left" w:pos="6663"/>
        </w:tabs>
        <w:spacing w:after="200" w:line="276" w:lineRule="auto"/>
        <w:ind w:left="720"/>
        <w:contextualSpacing/>
        <w:rPr>
          <w:rFonts w:ascii="Times New Roman" w:eastAsia="Calibri" w:hAnsi="Times New Roman" w:cs="Times New Roman"/>
          <w:b/>
          <w:sz w:val="24"/>
          <w:szCs w:val="24"/>
          <w:lang w:val="id-ID"/>
        </w:rPr>
      </w:pPr>
    </w:p>
    <w:p w:rsidR="00FC13DA" w:rsidRPr="00FC13DA" w:rsidRDefault="00FC13DA" w:rsidP="00CA4DF3">
      <w:pPr>
        <w:numPr>
          <w:ilvl w:val="0"/>
          <w:numId w:val="15"/>
        </w:numPr>
        <w:tabs>
          <w:tab w:val="left" w:pos="6663"/>
        </w:tabs>
        <w:spacing w:after="200" w:line="276" w:lineRule="auto"/>
        <w:contextualSpacing/>
        <w:rPr>
          <w:rFonts w:ascii="Times New Roman" w:eastAsia="Calibri" w:hAnsi="Times New Roman" w:cs="Times New Roman"/>
          <w:sz w:val="24"/>
          <w:szCs w:val="24"/>
          <w:lang w:val="id-ID"/>
        </w:rPr>
      </w:pPr>
      <w:r w:rsidRPr="00FC13DA">
        <w:rPr>
          <w:rFonts w:ascii="Times New Roman" w:eastAsia="Calibri" w:hAnsi="Times New Roman" w:cs="Times New Roman"/>
          <w:sz w:val="24"/>
          <w:szCs w:val="24"/>
        </w:rPr>
        <w:t>Kesimpulan</w:t>
      </w:r>
    </w:p>
    <w:p w:rsidR="00FC13DA" w:rsidRPr="00FC13DA" w:rsidRDefault="00FC13DA" w:rsidP="00CA4DF3">
      <w:pPr>
        <w:tabs>
          <w:tab w:val="left" w:pos="6663"/>
        </w:tabs>
        <w:spacing w:after="200" w:line="276" w:lineRule="auto"/>
        <w:rPr>
          <w:rFonts w:ascii="Times New Roman" w:eastAsia="Calibri" w:hAnsi="Times New Roman" w:cs="Times New Roman"/>
          <w:sz w:val="24"/>
          <w:szCs w:val="24"/>
          <w:lang w:val="id-ID"/>
        </w:rPr>
      </w:pPr>
      <w:r w:rsidRPr="00FC13DA">
        <w:rPr>
          <w:rFonts w:ascii="Times New Roman" w:eastAsia="Calibri" w:hAnsi="Times New Roman" w:cs="Times New Roman"/>
          <w:sz w:val="24"/>
          <w:szCs w:val="24"/>
          <w:lang w:val="id-ID"/>
        </w:rPr>
        <w:t xml:space="preserve"> Dari penelitian yang telah di lakukan kesimpulan yang di peroleh adalah :</w:t>
      </w:r>
    </w:p>
    <w:p w:rsidR="00FC13DA" w:rsidRPr="00FC13DA" w:rsidRDefault="00FC13DA" w:rsidP="00CA4DF3">
      <w:pPr>
        <w:numPr>
          <w:ilvl w:val="0"/>
          <w:numId w:val="13"/>
        </w:numPr>
        <w:spacing w:after="0" w:line="276" w:lineRule="auto"/>
        <w:ind w:left="426"/>
        <w:jc w:val="both"/>
        <w:textAlignment w:val="baseline"/>
        <w:rPr>
          <w:rFonts w:ascii="Times New Roman" w:eastAsia="Times New Roman" w:hAnsi="Times New Roman" w:cs="Times New Roman"/>
          <w:color w:val="000000"/>
          <w:sz w:val="24"/>
          <w:szCs w:val="24"/>
          <w:lang w:val="id-ID" w:eastAsia="id-ID"/>
        </w:rPr>
      </w:pPr>
      <w:r w:rsidRPr="00FC13DA">
        <w:rPr>
          <w:rFonts w:ascii="Times New Roman" w:eastAsia="Times New Roman" w:hAnsi="Times New Roman" w:cs="Times New Roman"/>
          <w:color w:val="000000"/>
          <w:sz w:val="24"/>
          <w:szCs w:val="24"/>
          <w:lang w:val="id-ID" w:eastAsia="id-ID"/>
        </w:rPr>
        <w:t xml:space="preserve">Tidak terdapat interaksi yang  nyata antara dosis pupuk </w:t>
      </w:r>
      <w:r w:rsidRPr="00FC13DA">
        <w:rPr>
          <w:rFonts w:ascii="Times New Roman" w:eastAsia="Times New Roman" w:hAnsi="Times New Roman" w:cs="Times New Roman"/>
          <w:color w:val="000000"/>
          <w:sz w:val="24"/>
          <w:szCs w:val="24"/>
          <w:lang w:eastAsia="id-ID"/>
        </w:rPr>
        <w:t>KNO3</w:t>
      </w:r>
      <w:r w:rsidRPr="00FC13DA">
        <w:rPr>
          <w:rFonts w:ascii="Times New Roman" w:eastAsia="Times New Roman" w:hAnsi="Times New Roman" w:cs="Times New Roman"/>
          <w:color w:val="000000"/>
          <w:sz w:val="24"/>
          <w:szCs w:val="24"/>
          <w:lang w:val="id-ID" w:eastAsia="id-ID"/>
        </w:rPr>
        <w:t xml:space="preserve"> dengan letak ketiak pelepah dalam mempengaruhi serapan hara </w:t>
      </w:r>
      <w:r w:rsidRPr="00FC13DA">
        <w:rPr>
          <w:rFonts w:ascii="Times New Roman" w:eastAsia="Times New Roman" w:hAnsi="Times New Roman" w:cs="Times New Roman"/>
          <w:color w:val="000000"/>
          <w:sz w:val="24"/>
          <w:szCs w:val="24"/>
          <w:lang w:eastAsia="id-ID"/>
        </w:rPr>
        <w:t>K</w:t>
      </w:r>
      <w:r w:rsidRPr="00FC13DA">
        <w:rPr>
          <w:rFonts w:ascii="Times New Roman" w:eastAsia="Times New Roman" w:hAnsi="Times New Roman" w:cs="Times New Roman"/>
          <w:color w:val="000000"/>
          <w:sz w:val="24"/>
          <w:szCs w:val="24"/>
          <w:lang w:val="id-ID" w:eastAsia="id-ID"/>
        </w:rPr>
        <w:t xml:space="preserve"> daun kelapa sawit umur 5 tahun.</w:t>
      </w:r>
    </w:p>
    <w:p w:rsidR="00FC13DA" w:rsidRPr="00FC13DA" w:rsidRDefault="00FC13DA" w:rsidP="00CA4DF3">
      <w:pPr>
        <w:numPr>
          <w:ilvl w:val="0"/>
          <w:numId w:val="13"/>
        </w:numPr>
        <w:spacing w:after="0" w:line="276" w:lineRule="auto"/>
        <w:ind w:left="426"/>
        <w:jc w:val="both"/>
        <w:textAlignment w:val="baseline"/>
        <w:rPr>
          <w:rFonts w:ascii="Times New Roman" w:eastAsia="Times New Roman" w:hAnsi="Times New Roman" w:cs="Times New Roman"/>
          <w:color w:val="000000"/>
          <w:sz w:val="24"/>
          <w:szCs w:val="24"/>
          <w:lang w:val="id-ID" w:eastAsia="id-ID"/>
        </w:rPr>
      </w:pPr>
      <w:r w:rsidRPr="00FC13DA">
        <w:rPr>
          <w:rFonts w:ascii="Times New Roman" w:eastAsia="Times New Roman" w:hAnsi="Times New Roman" w:cs="Times New Roman"/>
          <w:color w:val="000000"/>
          <w:sz w:val="24"/>
          <w:szCs w:val="24"/>
          <w:lang w:val="id-ID" w:eastAsia="id-ID"/>
        </w:rPr>
        <w:t xml:space="preserve">Pemupukan dengan dosis 200, 250, </w:t>
      </w:r>
      <w:r w:rsidRPr="00FC13DA">
        <w:rPr>
          <w:rFonts w:ascii="Times New Roman" w:eastAsia="Times New Roman" w:hAnsi="Times New Roman" w:cs="Times New Roman"/>
          <w:color w:val="000000"/>
          <w:sz w:val="24"/>
          <w:szCs w:val="24"/>
          <w:lang w:eastAsia="id-ID"/>
        </w:rPr>
        <w:t xml:space="preserve">dan </w:t>
      </w:r>
      <w:r w:rsidRPr="00FC13DA">
        <w:rPr>
          <w:rFonts w:ascii="Times New Roman" w:eastAsia="Times New Roman" w:hAnsi="Times New Roman" w:cs="Times New Roman"/>
          <w:color w:val="000000"/>
          <w:sz w:val="24"/>
          <w:szCs w:val="24"/>
          <w:lang w:val="id-ID" w:eastAsia="id-ID"/>
        </w:rPr>
        <w:t xml:space="preserve">300 g/pohon menghasilkan serapan hara </w:t>
      </w:r>
      <w:r w:rsidRPr="00FC13DA">
        <w:rPr>
          <w:rFonts w:ascii="Times New Roman" w:eastAsia="Times New Roman" w:hAnsi="Times New Roman" w:cs="Times New Roman"/>
          <w:color w:val="000000"/>
          <w:sz w:val="24"/>
          <w:szCs w:val="24"/>
          <w:lang w:eastAsia="id-ID"/>
        </w:rPr>
        <w:t>K</w:t>
      </w:r>
      <w:r w:rsidRPr="00FC13DA">
        <w:rPr>
          <w:rFonts w:ascii="Times New Roman" w:eastAsia="Times New Roman" w:hAnsi="Times New Roman" w:cs="Times New Roman"/>
          <w:color w:val="000000"/>
          <w:sz w:val="24"/>
          <w:szCs w:val="24"/>
          <w:lang w:val="id-ID" w:eastAsia="id-ID"/>
        </w:rPr>
        <w:t xml:space="preserve"> yang tidak berbeda secara signifikan. Dosis 200 g/pohon yang diaplikasikan lewat ketiak pelepah telah cukup memberikan serapan hara yang sama tinggi dengan dosis lainnya.</w:t>
      </w:r>
    </w:p>
    <w:p w:rsidR="00FC13DA" w:rsidRPr="00FC13DA" w:rsidRDefault="00FC13DA" w:rsidP="00CA4DF3">
      <w:pPr>
        <w:numPr>
          <w:ilvl w:val="0"/>
          <w:numId w:val="13"/>
        </w:numPr>
        <w:spacing w:after="0" w:line="276" w:lineRule="auto"/>
        <w:ind w:left="426"/>
        <w:jc w:val="both"/>
        <w:textAlignment w:val="baseline"/>
        <w:rPr>
          <w:rFonts w:ascii="Times New Roman" w:eastAsia="Times New Roman" w:hAnsi="Times New Roman" w:cs="Times New Roman"/>
          <w:color w:val="000000"/>
          <w:sz w:val="24"/>
          <w:szCs w:val="24"/>
          <w:lang w:val="id-ID" w:eastAsia="id-ID"/>
        </w:rPr>
      </w:pPr>
      <w:r w:rsidRPr="00FC13DA">
        <w:rPr>
          <w:rFonts w:ascii="Times New Roman" w:eastAsia="Times New Roman" w:hAnsi="Times New Roman" w:cs="Times New Roman"/>
          <w:color w:val="000000"/>
          <w:sz w:val="24"/>
          <w:szCs w:val="24"/>
          <w:lang w:val="id-ID" w:eastAsia="id-ID"/>
        </w:rPr>
        <w:t xml:space="preserve">Letak ketiak yang berbeda tidak memberikan pengaruh yang berbeda terhadap serapan hara </w:t>
      </w:r>
      <w:r w:rsidRPr="00FC13DA">
        <w:rPr>
          <w:rFonts w:ascii="Times New Roman" w:eastAsia="Times New Roman" w:hAnsi="Times New Roman" w:cs="Times New Roman"/>
          <w:color w:val="000000"/>
          <w:sz w:val="24"/>
          <w:szCs w:val="24"/>
          <w:lang w:eastAsia="id-ID"/>
        </w:rPr>
        <w:t>K</w:t>
      </w:r>
      <w:r w:rsidRPr="00FC13DA">
        <w:rPr>
          <w:rFonts w:ascii="Times New Roman" w:eastAsia="Times New Roman" w:hAnsi="Times New Roman" w:cs="Times New Roman"/>
          <w:color w:val="000000"/>
          <w:sz w:val="24"/>
          <w:szCs w:val="24"/>
          <w:lang w:val="id-ID" w:eastAsia="id-ID"/>
        </w:rPr>
        <w:t xml:space="preserve"> daun kelapa sawit umur 5 tahun. Pada pemupukan melalui ketiak pelepah dapat dipilih letak ketiak yang paling mudah terjangkau.</w:t>
      </w:r>
    </w:p>
    <w:p w:rsidR="00FC13DA" w:rsidRPr="00FC13DA" w:rsidRDefault="00FC13DA" w:rsidP="00CA4DF3">
      <w:pPr>
        <w:numPr>
          <w:ilvl w:val="0"/>
          <w:numId w:val="13"/>
        </w:numPr>
        <w:tabs>
          <w:tab w:val="num" w:pos="851"/>
        </w:tabs>
        <w:spacing w:after="0" w:line="276" w:lineRule="auto"/>
        <w:ind w:left="426" w:hanging="426"/>
        <w:contextualSpacing/>
        <w:jc w:val="both"/>
        <w:textAlignment w:val="baseline"/>
        <w:rPr>
          <w:rFonts w:ascii="Times New Roman" w:eastAsia="Times New Roman" w:hAnsi="Times New Roman" w:cs="Times New Roman"/>
          <w:color w:val="000000"/>
          <w:sz w:val="24"/>
          <w:szCs w:val="24"/>
          <w:lang w:eastAsia="id-ID"/>
        </w:rPr>
      </w:pPr>
      <w:r w:rsidRPr="00FC13DA">
        <w:rPr>
          <w:rFonts w:ascii="Times New Roman" w:eastAsia="Times New Roman" w:hAnsi="Times New Roman" w:cs="Times New Roman"/>
          <w:color w:val="000000"/>
          <w:sz w:val="24"/>
          <w:szCs w:val="24"/>
          <w:lang w:eastAsia="id-ID"/>
        </w:rPr>
        <w:t>Bahwa pemupukan melalui ketiak pelepah ternyata lebih efisin dibandingkan lewat tanah. Pada perlakuan dosis paling rendah pun memberikan pengaruh yang baik bagi bagi tanaman kelapa sawit.</w:t>
      </w:r>
    </w:p>
    <w:p w:rsidR="00FC13DA" w:rsidRPr="00FC13DA" w:rsidRDefault="00FC13DA" w:rsidP="00CA4DF3">
      <w:pPr>
        <w:spacing w:after="0" w:line="276" w:lineRule="auto"/>
        <w:ind w:left="426"/>
        <w:contextualSpacing/>
        <w:jc w:val="both"/>
        <w:textAlignment w:val="baseline"/>
        <w:rPr>
          <w:rFonts w:ascii="Times New Roman" w:eastAsia="Times New Roman" w:hAnsi="Times New Roman" w:cs="Times New Roman"/>
          <w:color w:val="000000"/>
          <w:sz w:val="24"/>
          <w:szCs w:val="24"/>
          <w:lang w:eastAsia="id-ID"/>
        </w:rPr>
      </w:pPr>
    </w:p>
    <w:p w:rsidR="00FC13DA" w:rsidRPr="00FC13DA" w:rsidRDefault="00FC13DA" w:rsidP="00CA4DF3">
      <w:pPr>
        <w:numPr>
          <w:ilvl w:val="0"/>
          <w:numId w:val="15"/>
        </w:numPr>
        <w:spacing w:after="0" w:line="276" w:lineRule="auto"/>
        <w:contextualSpacing/>
        <w:jc w:val="both"/>
        <w:textAlignment w:val="baseline"/>
        <w:rPr>
          <w:rFonts w:ascii="Times New Roman" w:eastAsia="Times New Roman" w:hAnsi="Times New Roman" w:cs="Times New Roman"/>
          <w:color w:val="000000"/>
          <w:sz w:val="24"/>
          <w:szCs w:val="24"/>
          <w:lang w:eastAsia="id-ID"/>
        </w:rPr>
      </w:pPr>
      <w:r w:rsidRPr="00FC13DA">
        <w:rPr>
          <w:rFonts w:ascii="Times New Roman" w:eastAsia="Times New Roman" w:hAnsi="Times New Roman" w:cs="Times New Roman"/>
          <w:color w:val="000000"/>
          <w:sz w:val="24"/>
          <w:szCs w:val="24"/>
          <w:lang w:eastAsia="id-ID"/>
        </w:rPr>
        <w:t>Saran</w:t>
      </w:r>
    </w:p>
    <w:p w:rsidR="00FC13DA" w:rsidRPr="00FC13DA" w:rsidRDefault="00FC13DA" w:rsidP="00CA4DF3">
      <w:pPr>
        <w:numPr>
          <w:ilvl w:val="2"/>
          <w:numId w:val="9"/>
        </w:numPr>
        <w:spacing w:after="0" w:line="276" w:lineRule="auto"/>
        <w:ind w:left="426" w:hanging="426"/>
        <w:contextualSpacing/>
        <w:textAlignment w:val="baseline"/>
        <w:rPr>
          <w:rFonts w:ascii="Times New Roman" w:eastAsia="Times New Roman" w:hAnsi="Times New Roman" w:cs="Times New Roman"/>
          <w:color w:val="000000"/>
          <w:sz w:val="24"/>
          <w:szCs w:val="24"/>
          <w:lang w:eastAsia="id-ID"/>
        </w:rPr>
      </w:pPr>
      <w:r w:rsidRPr="00FC13DA">
        <w:rPr>
          <w:rFonts w:ascii="Times New Roman" w:eastAsia="Times New Roman" w:hAnsi="Times New Roman" w:cs="Times New Roman"/>
          <w:color w:val="000000"/>
          <w:sz w:val="24"/>
          <w:szCs w:val="24"/>
          <w:lang w:eastAsia="id-ID"/>
        </w:rPr>
        <w:t xml:space="preserve"> Pemupukan kelapa sawit melalui ketiak pelepah dapat dilakukan pada ketiak manapun, baik atas maupun bawah</w:t>
      </w:r>
    </w:p>
    <w:p w:rsidR="00FC13DA" w:rsidRDefault="00FC13DA" w:rsidP="00CA4DF3">
      <w:pPr>
        <w:numPr>
          <w:ilvl w:val="2"/>
          <w:numId w:val="9"/>
        </w:numPr>
        <w:spacing w:after="0" w:line="276" w:lineRule="auto"/>
        <w:ind w:left="426" w:hanging="426"/>
        <w:contextualSpacing/>
        <w:textAlignment w:val="baseline"/>
        <w:rPr>
          <w:rFonts w:ascii="Times New Roman" w:eastAsia="Times New Roman" w:hAnsi="Times New Roman" w:cs="Times New Roman"/>
          <w:color w:val="000000"/>
          <w:sz w:val="24"/>
          <w:szCs w:val="24"/>
          <w:lang w:eastAsia="id-ID"/>
        </w:rPr>
      </w:pPr>
      <w:r w:rsidRPr="00FC13DA">
        <w:rPr>
          <w:rFonts w:ascii="Times New Roman" w:eastAsia="Times New Roman" w:hAnsi="Times New Roman" w:cs="Times New Roman"/>
          <w:color w:val="000000"/>
          <w:sz w:val="24"/>
          <w:szCs w:val="24"/>
          <w:lang w:eastAsia="id-ID"/>
        </w:rPr>
        <w:t xml:space="preserve"> Dosis pupuk terendah (200/pohon KNO3) dapat dipilih bila akan melakukan pemupukan melalui ketiak pelepah</w:t>
      </w:r>
    </w:p>
    <w:p w:rsidR="007A2F0B" w:rsidRDefault="007A2F0B" w:rsidP="007A2F0B">
      <w:pPr>
        <w:spacing w:after="0" w:line="276" w:lineRule="auto"/>
        <w:ind w:left="426"/>
        <w:contextualSpacing/>
        <w:textAlignment w:val="baseline"/>
        <w:rPr>
          <w:rFonts w:ascii="Times New Roman" w:eastAsia="Times New Roman" w:hAnsi="Times New Roman" w:cs="Times New Roman"/>
          <w:color w:val="000000"/>
          <w:sz w:val="24"/>
          <w:szCs w:val="24"/>
          <w:lang w:eastAsia="id-ID"/>
        </w:rPr>
      </w:pPr>
    </w:p>
    <w:p w:rsidR="00D302B6" w:rsidRDefault="00D302B6" w:rsidP="00263A1A">
      <w:pPr>
        <w:spacing w:after="0" w:line="276" w:lineRule="auto"/>
        <w:ind w:left="426"/>
        <w:contextualSpacing/>
        <w:jc w:val="center"/>
        <w:textAlignment w:val="baseline"/>
        <w:rPr>
          <w:rFonts w:ascii="Times New Roman" w:eastAsia="Times New Roman" w:hAnsi="Times New Roman" w:cs="Times New Roman"/>
          <w:b/>
          <w:color w:val="000000"/>
          <w:sz w:val="24"/>
          <w:szCs w:val="24"/>
          <w:lang w:eastAsia="id-ID"/>
        </w:rPr>
      </w:pPr>
    </w:p>
    <w:p w:rsidR="00D302B6" w:rsidRDefault="00D302B6" w:rsidP="00263A1A">
      <w:pPr>
        <w:spacing w:after="0" w:line="276" w:lineRule="auto"/>
        <w:ind w:left="426"/>
        <w:contextualSpacing/>
        <w:jc w:val="center"/>
        <w:textAlignment w:val="baseline"/>
        <w:rPr>
          <w:rFonts w:ascii="Times New Roman" w:eastAsia="Times New Roman" w:hAnsi="Times New Roman" w:cs="Times New Roman"/>
          <w:b/>
          <w:color w:val="000000"/>
          <w:sz w:val="24"/>
          <w:szCs w:val="24"/>
          <w:lang w:eastAsia="id-ID"/>
        </w:rPr>
      </w:pPr>
    </w:p>
    <w:p w:rsidR="00E04573" w:rsidRPr="00263A1A" w:rsidRDefault="00263A1A" w:rsidP="00263A1A">
      <w:pPr>
        <w:spacing w:after="0" w:line="276" w:lineRule="auto"/>
        <w:ind w:left="426"/>
        <w:contextualSpacing/>
        <w:jc w:val="center"/>
        <w:textAlignment w:val="baseline"/>
        <w:rPr>
          <w:rFonts w:ascii="Times New Roman" w:eastAsia="Times New Roman" w:hAnsi="Times New Roman" w:cs="Times New Roman"/>
          <w:b/>
          <w:color w:val="000000"/>
          <w:sz w:val="24"/>
          <w:szCs w:val="24"/>
          <w:lang w:eastAsia="id-ID"/>
        </w:rPr>
      </w:pPr>
      <w:r w:rsidRPr="00263A1A">
        <w:rPr>
          <w:rFonts w:ascii="Times New Roman" w:eastAsia="Times New Roman" w:hAnsi="Times New Roman" w:cs="Times New Roman"/>
          <w:b/>
          <w:color w:val="000000"/>
          <w:sz w:val="24"/>
          <w:szCs w:val="24"/>
          <w:lang w:eastAsia="id-ID"/>
        </w:rPr>
        <w:lastRenderedPageBreak/>
        <w:t>DAFTAR PUSTAKA</w:t>
      </w:r>
    </w:p>
    <w:p w:rsidR="00E04573" w:rsidRPr="00E04573" w:rsidRDefault="00E04573" w:rsidP="00E04573">
      <w:pPr>
        <w:spacing w:after="0" w:line="276" w:lineRule="auto"/>
        <w:contextualSpacing/>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Adiwiganda, 2007. Manajemen Tanah dan Pemupukan Kelapa Sawit. Gajah Mada University Press. Yogyakarta.</w:t>
      </w:r>
    </w:p>
    <w:p w:rsid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Allorerung, D., M. Syakir, Z Poeloengan, Syafaruddin, W. Ruraini. 2010. Budidaya kelapa sawit. Pusat penelitian dan pengembangan perkebunan, Bogor.</w:t>
      </w:r>
    </w:p>
    <w:p w:rsid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Andayani, D. 2008. Pengelolaan Pemupukan Kelapa Sawit. Tanaman Menghasilkan di PT. Era Mitra Agro Lestari (BSP Group), Sarolangun, Jambi. Skripsi. Program Studi Agronomi, Fakultas Pertanian IPB. Bogor.</w:t>
      </w:r>
    </w:p>
    <w:p w:rsid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Arsyad, A. 2012. Pemupukan Kelapa Sawit Berdasarkan Potensi Produksi Untuk Meningkatkan Hasil Tandan Buah Segar (Tbs) Pada Lahan Marginal Kumpeh. Media Sains, 14 (1): 29-36.</w:t>
      </w:r>
    </w:p>
    <w:p w:rsid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Badan Pusat Statistik(BPS). 2015.Statistik Kebun Kelapa Sawit 2014. Badan Pusat Statistik. Jakarta.</w:t>
      </w:r>
    </w:p>
    <w:p w:rsid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Behera, BC, Singdevsachan, SK, Mishra, RR, Sethi, BK, Dutta, SK &amp; Thatoi, HN, 2016, ‘Phosphate Solubilising Bacteria from Mangrove Soils of Mahanadi River Delta, Odisha, India,’World Journal of Agricultural Research, vol. 4, no. 1, hal 18-23.</w:t>
      </w:r>
    </w:p>
    <w:p w:rsid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Broschat, Timothy K. 2011. Uptake and Distribution of Boron in Coconut and Paurotis Palms. HortScience: 46 (12): 1683-1686.</w:t>
      </w:r>
    </w:p>
    <w:p w:rsid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Clarrysa M. Monteiro; Ediane S. Caron, Silvaldo F. Siveira. 2013. Control of Foliar diseases by axilarry Application of Systemic Fungicides in Brazilian Coconut Palms. Crop Protection 52(2013):78-83.</w:t>
      </w:r>
    </w:p>
    <w:p w:rsid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Corley dan Gray. 1976. Growth, Morphology In Oil Palm Researct. Elsevier.</w:t>
      </w:r>
    </w:p>
    <w:p w:rsidR="00263A1A" w:rsidRDefault="00263A1A"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Goh, K. J., R. Hardter. 2003. General Oil Palm Nutrition. International Potash Institute, Kassel, Germany.</w:t>
      </w:r>
    </w:p>
    <w:p w:rsidR="00263A1A" w:rsidRDefault="00263A1A"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Hanafiah, K.A. 2007. Dasar-Dasar Ilmu Tanah. Grafindo Persada. Jakarta.</w:t>
      </w:r>
    </w:p>
    <w:p w:rsidR="00263A1A" w:rsidRDefault="00263A1A"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Hardjowigeno, S. 2010. Ilmu Tanah. Akademika Presindo. Jakarta. 288 hal.</w:t>
      </w:r>
    </w:p>
    <w:p w:rsidR="00263A1A" w:rsidRDefault="00263A1A"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Kiswanto, et al.,2008. Teknologi Budidaya Sawit. Bogor: Bahan Penelitan dan Pengembangan Pertanian.</w:t>
      </w:r>
    </w:p>
    <w:p w:rsidR="00263A1A" w:rsidRDefault="00263A1A"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 xml:space="preserve">Krisnohardi, A. 2011. Analisis Pengembangan Lahan Gambut Untuk Tanaman Kelapa Sawit Kabupaten Kuburaya. </w:t>
      </w: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Lakitan.1995. Fisiologi Pertumbuhan Dan Perkembangan Tanaman. Raja Grafinda Persada. Jakarta.</w:t>
      </w:r>
    </w:p>
    <w:p w:rsidR="00263A1A" w:rsidRDefault="00263A1A"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Lane.2012. Economic growth, climate change, confusion and rent seeking: The case of palm oil. Journal of Oil Palm &amp; The Environment 1.</w:t>
      </w:r>
    </w:p>
    <w:p w:rsidR="00263A1A" w:rsidRDefault="00263A1A"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Lingga, P.1994. Petunjuk Penggunaan Pupuk. Penebar Swadaya. Jakarta.</w:t>
      </w:r>
    </w:p>
    <w:p w:rsidR="00263A1A" w:rsidRDefault="00263A1A"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Mangoensoekarjo, S. dan H. Semangun. 2005. Manajemen Agribisnis Kelapa Sawit. Gajah Mada University Press. Yokyakarta. 605 hal.</w:t>
      </w:r>
    </w:p>
    <w:p w:rsidR="00263A1A" w:rsidRDefault="00263A1A"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Novizan, 2002. Petunjuk Pemupukan yang Efektif. Agromedia Pustaka. Jakarta.</w:t>
      </w:r>
    </w:p>
    <w:p w:rsidR="00263A1A" w:rsidRDefault="00263A1A"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Novizan. 2005. Petunjuk Pemupukan Yang Efektif, Cetakan Pertama. AgroMedia Pustaka, Jakarta.</w:t>
      </w:r>
    </w:p>
    <w:p w:rsidR="00263A1A" w:rsidRDefault="00263A1A"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Notaguchi, M., &amp; Okamoto, S. 2015. Dynamics of long-distance signaling via plant vascular tissues. Frontiers in plant science. 6-161.</w:t>
      </w: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Nyapka, M. Y., A. M. Lubis, M. A. Pulung, G. Amran, G. B. Hong. 1988. Kesuburan Tanah. Universitas Lampung.</w:t>
      </w:r>
    </w:p>
    <w:p w:rsidR="00263A1A" w:rsidRDefault="00263A1A"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Pahan, I. 2008. Panduan Lengkap Kelapa Sawit. Penebar Swadaya. Jakarta. 411 hal.</w:t>
      </w:r>
    </w:p>
    <w:p w:rsidR="00263A1A" w:rsidRDefault="00263A1A"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Pahan, Iyung. 2010. Manajemen Agribisnis dari Hulu hingga Hilir. Penebar swadaya: Jakarta.</w:t>
      </w:r>
    </w:p>
    <w:p w:rsidR="00263A1A" w:rsidRDefault="00263A1A"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Poloengan, Z, M. L, Fadli, Winarna, S. Rahutomo, dan E. S. Sutarta. 2003. Permasalahan pemupukan pada perkebunan kelapa sawit, hal. 67-80. Dalam W. Darmosakoro, E. S. Sutarta dan Winarna. Lahan dan Pemupukan Kelapa Sawit. Pusat Penelitian Kelapa Sawit. Medan.</w:t>
      </w:r>
    </w:p>
    <w:p w:rsidR="00263A1A" w:rsidRDefault="00263A1A"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PTPN VII (Persero). 2006. Budidaya Tanaman Kelapa Sawit. Wineka Media. Bandar Lampung. 167 hal.</w:t>
      </w:r>
    </w:p>
    <w:p w:rsidR="00263A1A" w:rsidRDefault="00263A1A"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Rajaratman, J. A. 1973. Application, Absorbtion and Translocation of Boron in Oil Palm. Expl. Agric. 9 1973 : 129-139.</w:t>
      </w: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Rosmarkam, A., and N.W. Yuwono. 2002.Ilmu Kesuburan Tanah. Kanisius. Yogyakarta. 325 hlm.</w:t>
      </w:r>
    </w:p>
    <w:p w:rsidR="00263A1A" w:rsidRDefault="00263A1A"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lastRenderedPageBreak/>
        <w:t>Salisbury, F.B dan Ross, C.W. 1995a. Fisiologi Tumbuhan. Jilid 3. (Diterjemahkan oleh Diah R.L dan Sumaryono). Penerbit ITB Bandung.</w:t>
      </w:r>
    </w:p>
    <w:p w:rsidR="00263A1A" w:rsidRDefault="00263A1A"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Sarief, E.S. 1986. Ilmu Tanah Pertanian.Pustaka Buana.Bandung.</w:t>
      </w:r>
    </w:p>
    <w:p w:rsidR="00263A1A" w:rsidRDefault="00263A1A"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Shintarika, F. Sudrajat dan Supijatno. 2015. Optimasi Dosis Pupuk Nitrogen dan Fosfor pada Tanaman Kelapa Sawit (Elaeis guineensis Jacq.). Jurnal Agronomi Indonesia 43 (3) : 250-256.</w:t>
      </w:r>
    </w:p>
    <w:p w:rsidR="00263A1A" w:rsidRDefault="00263A1A"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Sunarko, 2009. Budidaya dan pengolahah kebun kelapa sawit dengan system kemitraan. Jakarta. Agromedia Pustaka.</w:t>
      </w:r>
    </w:p>
    <w:p w:rsidR="00263A1A" w:rsidRDefault="00263A1A"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Sunarko. 2009. Petunjuk Praktis Budi Daya &amp; Pengolahan Kelapa Sawit. Tanggerang: Agromedia Pustaka.</w:t>
      </w:r>
    </w:p>
    <w:p w:rsidR="00263A1A" w:rsidRDefault="00263A1A"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Sutarta, 2003. Pengambilan unsur hara dan sumber hara pada tanaman kelapa sawit, Hal 79-90.  Pusat Penelitan Kelapa Sawit Medan.</w:t>
      </w:r>
    </w:p>
    <w:p w:rsidR="00263A1A" w:rsidRDefault="00263A1A"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263A1A"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 xml:space="preserve">Sutarta, E. S, S. Rahutomo, W. Darmosarkoro dan Winarna. 2003. Peranan unsur hara dan sumber hara pada pemupukan tanaman kelapa sawit, hal. 81. Dalam W. </w:t>
      </w:r>
    </w:p>
    <w:p w:rsidR="00263A1A" w:rsidRDefault="00263A1A"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Darmosarkoro, E. S. Sutarta dan Winarna (Eds). Lahan dan Pemupukan Kelapa Sawit. Pusat Penelitian Kelapa Sawit. Medan.</w:t>
      </w:r>
    </w:p>
    <w:p w:rsidR="00263A1A" w:rsidRDefault="00263A1A"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Syahputra, E. dkk. 2011. Weeds Assessment Di Perkebunan Kelapa Sawit Lahan Gambut. J. Tek. Perkebunan &amp; PSDL 1 (1): 37-42.</w:t>
      </w:r>
    </w:p>
    <w:p w:rsidR="00263A1A" w:rsidRDefault="00263A1A"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Teiz, L. and Zeiger, 2002. Plant psykologi. third edition. Sinauer Associates. Sunderland.</w:t>
      </w:r>
    </w:p>
    <w:p w:rsidR="00263A1A" w:rsidRDefault="00263A1A"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E04573" w:rsidRPr="00E04573"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Tomlison, P. Barry. 2006. The Uniqueness of Palms. Botanical Journal of Linnean Society, 2006, 151, 5-14. London.</w:t>
      </w:r>
    </w:p>
    <w:p w:rsidR="00263A1A" w:rsidRDefault="00263A1A"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p>
    <w:p w:rsidR="00976090" w:rsidRDefault="00E04573" w:rsidP="00263A1A">
      <w:pPr>
        <w:spacing w:after="0" w:line="240" w:lineRule="auto"/>
        <w:ind w:left="567" w:hanging="567"/>
        <w:contextualSpacing/>
        <w:jc w:val="both"/>
        <w:textAlignment w:val="baseline"/>
        <w:rPr>
          <w:rFonts w:ascii="Times New Roman" w:eastAsia="Times New Roman" w:hAnsi="Times New Roman" w:cs="Times New Roman"/>
          <w:color w:val="000000"/>
          <w:sz w:val="24"/>
          <w:szCs w:val="24"/>
          <w:lang w:eastAsia="id-ID"/>
        </w:rPr>
      </w:pPr>
      <w:r w:rsidRPr="00E04573">
        <w:rPr>
          <w:rFonts w:ascii="Times New Roman" w:eastAsia="Times New Roman" w:hAnsi="Times New Roman" w:cs="Times New Roman"/>
          <w:color w:val="000000"/>
          <w:sz w:val="24"/>
          <w:szCs w:val="24"/>
          <w:lang w:eastAsia="id-ID"/>
        </w:rPr>
        <w:t>Winarna, 2003. Teknologi pemupukan tanaman kelapa sawit. Pusat Penelitian Kelapa Sawit. Medan.</w:t>
      </w:r>
    </w:p>
    <w:p w:rsidR="00976090" w:rsidRDefault="00976090" w:rsidP="00976090">
      <w:pPr>
        <w:spacing w:after="0" w:line="276" w:lineRule="auto"/>
        <w:ind w:left="1647"/>
        <w:contextualSpacing/>
        <w:textAlignment w:val="baseline"/>
        <w:rPr>
          <w:rFonts w:ascii="Times New Roman" w:eastAsia="Times New Roman" w:hAnsi="Times New Roman" w:cs="Times New Roman"/>
          <w:color w:val="000000"/>
          <w:sz w:val="24"/>
          <w:szCs w:val="24"/>
          <w:lang w:eastAsia="id-ID"/>
        </w:rPr>
      </w:pPr>
    </w:p>
    <w:p w:rsidR="00976090" w:rsidRDefault="00976090" w:rsidP="00976090">
      <w:pPr>
        <w:spacing w:after="0" w:line="276" w:lineRule="auto"/>
        <w:ind w:left="1647"/>
        <w:contextualSpacing/>
        <w:textAlignment w:val="baseline"/>
        <w:rPr>
          <w:rFonts w:ascii="Times New Roman" w:eastAsia="Times New Roman" w:hAnsi="Times New Roman" w:cs="Times New Roman"/>
          <w:color w:val="000000"/>
          <w:sz w:val="24"/>
          <w:szCs w:val="24"/>
          <w:lang w:eastAsia="id-ID"/>
        </w:rPr>
      </w:pPr>
    </w:p>
    <w:p w:rsidR="00976090" w:rsidRPr="00FC13DA" w:rsidRDefault="00976090" w:rsidP="00976090">
      <w:pPr>
        <w:spacing w:after="0" w:line="276" w:lineRule="auto"/>
        <w:ind w:left="1647"/>
        <w:contextualSpacing/>
        <w:textAlignment w:val="baseline"/>
        <w:rPr>
          <w:rFonts w:ascii="Times New Roman" w:eastAsia="Times New Roman" w:hAnsi="Times New Roman" w:cs="Times New Roman"/>
          <w:color w:val="000000"/>
          <w:sz w:val="24"/>
          <w:szCs w:val="24"/>
          <w:lang w:eastAsia="id-ID"/>
        </w:rPr>
      </w:pPr>
    </w:p>
    <w:p w:rsidR="00FC13DA" w:rsidRPr="00FC13DA" w:rsidRDefault="00FC13DA" w:rsidP="00FC13DA">
      <w:pPr>
        <w:spacing w:line="480" w:lineRule="auto"/>
        <w:ind w:left="567"/>
        <w:jc w:val="both"/>
        <w:rPr>
          <w:rFonts w:ascii="Times New Roman" w:hAnsi="Times New Roman" w:cs="Times New Roman"/>
          <w:sz w:val="24"/>
          <w:szCs w:val="24"/>
          <w:lang w:val="id-ID"/>
        </w:rPr>
      </w:pPr>
    </w:p>
    <w:sectPr w:rsidR="00FC13DA" w:rsidRPr="00FC13DA" w:rsidSect="00A65D95">
      <w:footerReference w:type="default" r:id="rId11"/>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8A6" w:rsidRDefault="00AA18A6" w:rsidP="00884E6A">
      <w:pPr>
        <w:spacing w:after="0" w:line="240" w:lineRule="auto"/>
      </w:pPr>
      <w:r>
        <w:separator/>
      </w:r>
    </w:p>
  </w:endnote>
  <w:endnote w:type="continuationSeparator" w:id="0">
    <w:p w:rsidR="00AA18A6" w:rsidRDefault="00AA18A6" w:rsidP="00884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185649"/>
      <w:docPartObj>
        <w:docPartGallery w:val="Page Numbers (Bottom of Page)"/>
        <w:docPartUnique/>
      </w:docPartObj>
    </w:sdtPr>
    <w:sdtEndPr>
      <w:rPr>
        <w:noProof/>
      </w:rPr>
    </w:sdtEndPr>
    <w:sdtContent>
      <w:p w:rsidR="00EA3C3C" w:rsidRDefault="00EA3C3C">
        <w:pPr>
          <w:pStyle w:val="Footer"/>
          <w:jc w:val="center"/>
        </w:pPr>
        <w:r>
          <w:fldChar w:fldCharType="begin"/>
        </w:r>
        <w:r>
          <w:instrText xml:space="preserve"> PAGE   \* MERGEFORMAT </w:instrText>
        </w:r>
        <w:r>
          <w:fldChar w:fldCharType="separate"/>
        </w:r>
        <w:r w:rsidR="00DD6CBD">
          <w:rPr>
            <w:noProof/>
          </w:rPr>
          <w:t>9</w:t>
        </w:r>
        <w:r>
          <w:rPr>
            <w:noProof/>
          </w:rPr>
          <w:fldChar w:fldCharType="end"/>
        </w:r>
      </w:p>
    </w:sdtContent>
  </w:sdt>
  <w:p w:rsidR="00362E74" w:rsidRPr="00753660" w:rsidRDefault="00362E74" w:rsidP="00362E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8A6" w:rsidRDefault="00AA18A6" w:rsidP="00884E6A">
      <w:pPr>
        <w:spacing w:after="0" w:line="240" w:lineRule="auto"/>
      </w:pPr>
      <w:r>
        <w:separator/>
      </w:r>
    </w:p>
  </w:footnote>
  <w:footnote w:type="continuationSeparator" w:id="0">
    <w:p w:rsidR="00AA18A6" w:rsidRDefault="00AA18A6" w:rsidP="00884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5ED6"/>
    <w:multiLevelType w:val="hybridMultilevel"/>
    <w:tmpl w:val="56D2276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0189E"/>
    <w:multiLevelType w:val="hybridMultilevel"/>
    <w:tmpl w:val="E3AE5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8701CC"/>
    <w:multiLevelType w:val="hybridMultilevel"/>
    <w:tmpl w:val="F326A510"/>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9353D"/>
    <w:multiLevelType w:val="hybridMultilevel"/>
    <w:tmpl w:val="ADE6C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65AA9"/>
    <w:multiLevelType w:val="hybridMultilevel"/>
    <w:tmpl w:val="7ACA214E"/>
    <w:lvl w:ilvl="0" w:tplc="0C84A59E">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575F87"/>
    <w:multiLevelType w:val="hybridMultilevel"/>
    <w:tmpl w:val="B9104116"/>
    <w:lvl w:ilvl="0" w:tplc="BB8A5492">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523A3C68"/>
    <w:multiLevelType w:val="hybridMultilevel"/>
    <w:tmpl w:val="B93CAEF2"/>
    <w:lvl w:ilvl="0" w:tplc="06926732">
      <w:start w:val="3"/>
      <w:numFmt w:val="upperLetter"/>
      <w:lvlText w:val="%1."/>
      <w:lvlJc w:val="left"/>
      <w:pPr>
        <w:ind w:left="927" w:hanging="360"/>
      </w:pPr>
      <w:rPr>
        <w:rFonts w:hint="default"/>
      </w:rPr>
    </w:lvl>
    <w:lvl w:ilvl="1" w:tplc="04210019">
      <w:start w:val="1"/>
      <w:numFmt w:val="lowerLetter"/>
      <w:lvlText w:val="%2."/>
      <w:lvlJc w:val="left"/>
      <w:pPr>
        <w:ind w:left="1647" w:hanging="360"/>
      </w:pPr>
    </w:lvl>
    <w:lvl w:ilvl="2" w:tplc="0409000F">
      <w:start w:val="1"/>
      <w:numFmt w:val="decimal"/>
      <w:lvlText w:val="%3."/>
      <w:lvlJc w:val="lef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15:restartNumberingAfterBreak="0">
    <w:nsid w:val="54DB1FAD"/>
    <w:multiLevelType w:val="hybridMultilevel"/>
    <w:tmpl w:val="DE643698"/>
    <w:lvl w:ilvl="0" w:tplc="CF0A34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8E856E8"/>
    <w:multiLevelType w:val="hybridMultilevel"/>
    <w:tmpl w:val="DE3C290A"/>
    <w:lvl w:ilvl="0" w:tplc="2EF02D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DC476A"/>
    <w:multiLevelType w:val="multilevel"/>
    <w:tmpl w:val="95AEB8D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2176AB"/>
    <w:multiLevelType w:val="hybridMultilevel"/>
    <w:tmpl w:val="F2344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A97A7B"/>
    <w:multiLevelType w:val="hybridMultilevel"/>
    <w:tmpl w:val="9BB60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12187B"/>
    <w:multiLevelType w:val="hybridMultilevel"/>
    <w:tmpl w:val="996C5E0C"/>
    <w:lvl w:ilvl="0" w:tplc="96D4B80E">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15:restartNumberingAfterBreak="0">
    <w:nsid w:val="78CB51CE"/>
    <w:multiLevelType w:val="hybridMultilevel"/>
    <w:tmpl w:val="8502F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DF4461"/>
    <w:multiLevelType w:val="hybridMultilevel"/>
    <w:tmpl w:val="4DCCD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BF0C8F"/>
    <w:multiLevelType w:val="hybridMultilevel"/>
    <w:tmpl w:val="9B8854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13"/>
  </w:num>
  <w:num w:numId="5">
    <w:abstractNumId w:val="4"/>
  </w:num>
  <w:num w:numId="6">
    <w:abstractNumId w:val="15"/>
  </w:num>
  <w:num w:numId="7">
    <w:abstractNumId w:val="12"/>
  </w:num>
  <w:num w:numId="8">
    <w:abstractNumId w:val="11"/>
  </w:num>
  <w:num w:numId="9">
    <w:abstractNumId w:val="6"/>
  </w:num>
  <w:num w:numId="10">
    <w:abstractNumId w:val="0"/>
  </w:num>
  <w:num w:numId="11">
    <w:abstractNumId w:val="14"/>
  </w:num>
  <w:num w:numId="12">
    <w:abstractNumId w:val="10"/>
  </w:num>
  <w:num w:numId="13">
    <w:abstractNumId w:val="9"/>
  </w:num>
  <w:num w:numId="14">
    <w:abstractNumId w:val="2"/>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D95"/>
    <w:rsid w:val="00263A1A"/>
    <w:rsid w:val="00362E74"/>
    <w:rsid w:val="003E1727"/>
    <w:rsid w:val="005A03DA"/>
    <w:rsid w:val="005F23DD"/>
    <w:rsid w:val="007A2F0B"/>
    <w:rsid w:val="00884E6A"/>
    <w:rsid w:val="008A58DE"/>
    <w:rsid w:val="00976090"/>
    <w:rsid w:val="00A65D95"/>
    <w:rsid w:val="00A7486D"/>
    <w:rsid w:val="00AA18A6"/>
    <w:rsid w:val="00CA4DF3"/>
    <w:rsid w:val="00D302B6"/>
    <w:rsid w:val="00DD6CBD"/>
    <w:rsid w:val="00E04573"/>
    <w:rsid w:val="00EA3C3C"/>
    <w:rsid w:val="00FC1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0E985"/>
  <w15:chartTrackingRefBased/>
  <w15:docId w15:val="{C6466499-9C8D-4A8C-9530-B36F7B50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D95"/>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5D95"/>
    <w:pPr>
      <w:ind w:left="720"/>
      <w:contextualSpacing/>
    </w:pPr>
  </w:style>
  <w:style w:type="paragraph" w:styleId="Header">
    <w:name w:val="header"/>
    <w:basedOn w:val="Normal"/>
    <w:link w:val="HeaderChar"/>
    <w:uiPriority w:val="99"/>
    <w:unhideWhenUsed/>
    <w:rsid w:val="00A65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D95"/>
    <w:rPr>
      <w:rFonts w:eastAsiaTheme="minorEastAsia"/>
      <w:sz w:val="20"/>
      <w:szCs w:val="20"/>
    </w:rPr>
  </w:style>
  <w:style w:type="paragraph" w:styleId="Footer">
    <w:name w:val="footer"/>
    <w:basedOn w:val="Normal"/>
    <w:link w:val="FooterChar"/>
    <w:uiPriority w:val="99"/>
    <w:unhideWhenUsed/>
    <w:rsid w:val="00A65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D95"/>
    <w:rPr>
      <w:rFonts w:eastAsiaTheme="minorEastAsia"/>
      <w:sz w:val="20"/>
      <w:szCs w:val="20"/>
    </w:rPr>
  </w:style>
  <w:style w:type="character" w:customStyle="1" w:styleId="ListParagraphChar">
    <w:name w:val="List Paragraph Char"/>
    <w:basedOn w:val="DefaultParagraphFont"/>
    <w:link w:val="ListParagraph"/>
    <w:uiPriority w:val="34"/>
    <w:rsid w:val="00A65D95"/>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832434863582517"/>
          <c:y val="0.14471780028943559"/>
          <c:w val="0.78802964818445931"/>
          <c:h val="0.53365533127532871"/>
        </c:manualLayout>
      </c:layout>
      <c:lineChart>
        <c:grouping val="standard"/>
        <c:varyColors val="0"/>
        <c:ser>
          <c:idx val="0"/>
          <c:order val="0"/>
          <c:tx>
            <c:strRef>
              <c:f>Sheet1!$B$1</c:f>
              <c:strCache>
                <c:ptCount val="1"/>
                <c:pt idx="0">
                  <c:v>BULAN PERTAMA SETELAH PEMUPUKAN</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Sheet1!$A$2:$A$4</c:f>
              <c:strCache>
                <c:ptCount val="3"/>
                <c:pt idx="0">
                  <c:v>KETIAK 1</c:v>
                </c:pt>
                <c:pt idx="1">
                  <c:v>KETIAK 2</c:v>
                </c:pt>
                <c:pt idx="2">
                  <c:v>KONTROL</c:v>
                </c:pt>
              </c:strCache>
            </c:strRef>
          </c:cat>
          <c:val>
            <c:numRef>
              <c:f>Sheet1!$B$2:$B$4</c:f>
              <c:numCache>
                <c:formatCode>General</c:formatCode>
                <c:ptCount val="3"/>
                <c:pt idx="0">
                  <c:v>1.23</c:v>
                </c:pt>
                <c:pt idx="1">
                  <c:v>1.2</c:v>
                </c:pt>
                <c:pt idx="2">
                  <c:v>0.99</c:v>
                </c:pt>
              </c:numCache>
            </c:numRef>
          </c:val>
          <c:smooth val="0"/>
          <c:extLst>
            <c:ext xmlns:c16="http://schemas.microsoft.com/office/drawing/2014/chart" uri="{C3380CC4-5D6E-409C-BE32-E72D297353CC}">
              <c16:uniqueId val="{00000000-830E-4F4A-98D1-703860C6872E}"/>
            </c:ext>
          </c:extLst>
        </c:ser>
        <c:ser>
          <c:idx val="2"/>
          <c:order val="2"/>
          <c:tx>
            <c:strRef>
              <c:f>Sheet1!$D$1</c:f>
              <c:strCache>
                <c:ptCount val="1"/>
                <c:pt idx="0">
                  <c:v>BULAN KETIGA SETELAH PEMUPUKAN</c:v>
                </c:pt>
              </c:strCache>
            </c:strRef>
          </c:tx>
          <c:spPr>
            <a:ln w="31750" cap="rnd">
              <a:solidFill>
                <a:schemeClr val="accent3"/>
              </a:solidFill>
              <a:round/>
            </a:ln>
            <a:effectLst/>
          </c:spPr>
          <c:marker>
            <c:symbol val="circle"/>
            <c:size val="17"/>
            <c:spPr>
              <a:solidFill>
                <a:schemeClr val="accent3"/>
              </a:solidFill>
              <a:ln>
                <a:noFill/>
              </a:ln>
              <a:effectLst/>
            </c:spPr>
          </c:marker>
          <c:dLbls>
            <c:dLbl>
              <c:idx val="0"/>
              <c:layout>
                <c:manualLayout>
                  <c:x val="-0.1334434166602961"/>
                  <c:y val="-1.6393442622950807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lumMod val="50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30E-4F4A-98D1-703860C6872E}"/>
                </c:ext>
              </c:extLst>
            </c:dLbl>
            <c:dLbl>
              <c:idx val="1"/>
              <c:layout>
                <c:manualLayout>
                  <c:x val="-3.9935784725938384E-3"/>
                  <c:y val="-5.46448087431693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30E-4F4A-98D1-703860C6872E}"/>
                </c:ext>
              </c:extLst>
            </c:dLbl>
            <c:dLbl>
              <c:idx val="2"/>
              <c:layout>
                <c:manualLayout>
                  <c:x val="-6.8718497566444978E-2"/>
                  <c:y val="-0.1147540983606557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30E-4F4A-98D1-703860C6872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lumMod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Sheet1!$A$2:$A$4</c:f>
              <c:strCache>
                <c:ptCount val="3"/>
                <c:pt idx="0">
                  <c:v>KETIAK 1</c:v>
                </c:pt>
                <c:pt idx="1">
                  <c:v>KETIAK 2</c:v>
                </c:pt>
                <c:pt idx="2">
                  <c:v>KONTROL</c:v>
                </c:pt>
              </c:strCache>
            </c:strRef>
          </c:cat>
          <c:val>
            <c:numRef>
              <c:f>Sheet1!$D$2:$D$4</c:f>
              <c:numCache>
                <c:formatCode>0.00</c:formatCode>
                <c:ptCount val="3"/>
                <c:pt idx="0" formatCode="General">
                  <c:v>1.96</c:v>
                </c:pt>
                <c:pt idx="1">
                  <c:v>2</c:v>
                </c:pt>
                <c:pt idx="2" formatCode="General">
                  <c:v>1.85</c:v>
                </c:pt>
              </c:numCache>
            </c:numRef>
          </c:val>
          <c:smooth val="0"/>
          <c:extLst>
            <c:ext xmlns:c16="http://schemas.microsoft.com/office/drawing/2014/chart" uri="{C3380CC4-5D6E-409C-BE32-E72D297353CC}">
              <c16:uniqueId val="{00000004-830E-4F4A-98D1-703860C6872E}"/>
            </c:ext>
          </c:extLst>
        </c:ser>
        <c:ser>
          <c:idx val="1"/>
          <c:order val="1"/>
          <c:tx>
            <c:strRef>
              <c:f>Sheet1!$C$1</c:f>
              <c:strCache>
                <c:ptCount val="1"/>
                <c:pt idx="0">
                  <c:v>BULAN KEDUA SETELAH PEMUPUKAN</c:v>
                </c:pt>
              </c:strCache>
            </c:strRef>
          </c:tx>
          <c:spPr>
            <a:ln w="31750" cap="rnd">
              <a:solidFill>
                <a:schemeClr val="accent2"/>
              </a:solidFill>
              <a:round/>
            </a:ln>
            <a:effectLst/>
          </c:spPr>
          <c:marker>
            <c:symbol val="circle"/>
            <c:size val="17"/>
            <c:spPr>
              <a:solidFill>
                <a:schemeClr val="accent2"/>
              </a:solidFill>
              <a:ln>
                <a:noFill/>
              </a:ln>
              <a:effectLst/>
            </c:spPr>
          </c:marker>
          <c:dLbls>
            <c:dLbl>
              <c:idx val="2"/>
              <c:layout>
                <c:manualLayout>
                  <c:x val="1.6718395637438429E-2"/>
                  <c:y val="-4.9180327868852472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30E-4F4A-98D1-703860C6872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Sheet1!$A$2:$A$4</c:f>
              <c:strCache>
                <c:ptCount val="3"/>
                <c:pt idx="0">
                  <c:v>KETIAK 1</c:v>
                </c:pt>
                <c:pt idx="1">
                  <c:v>KETIAK 2</c:v>
                </c:pt>
                <c:pt idx="2">
                  <c:v>KONTROL</c:v>
                </c:pt>
              </c:strCache>
            </c:strRef>
          </c:cat>
          <c:val>
            <c:numRef>
              <c:f>Sheet1!$C$2:$C$4</c:f>
              <c:numCache>
                <c:formatCode>General</c:formatCode>
                <c:ptCount val="3"/>
                <c:pt idx="0">
                  <c:v>2.02</c:v>
                </c:pt>
                <c:pt idx="1">
                  <c:v>1.75</c:v>
                </c:pt>
                <c:pt idx="2">
                  <c:v>1.91</c:v>
                </c:pt>
              </c:numCache>
            </c:numRef>
          </c:val>
          <c:smooth val="0"/>
          <c:extLst>
            <c:ext xmlns:c16="http://schemas.microsoft.com/office/drawing/2014/chart" uri="{C3380CC4-5D6E-409C-BE32-E72D297353CC}">
              <c16:uniqueId val="{00000006-830E-4F4A-98D1-703860C6872E}"/>
            </c:ext>
          </c:extLst>
        </c:ser>
        <c:dLbls>
          <c:dLblPos val="ctr"/>
          <c:showLegendKey val="0"/>
          <c:showVal val="1"/>
          <c:showCatName val="0"/>
          <c:showSerName val="0"/>
          <c:showPercent val="0"/>
          <c:showBubbleSize val="0"/>
        </c:dLbls>
        <c:marker val="1"/>
        <c:smooth val="0"/>
        <c:axId val="257095039"/>
        <c:axId val="257072159"/>
      </c:lineChart>
      <c:catAx>
        <c:axId val="257095039"/>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57072159"/>
        <c:crosses val="autoZero"/>
        <c:auto val="1"/>
        <c:lblAlgn val="ctr"/>
        <c:lblOffset val="100"/>
        <c:noMultiLvlLbl val="0"/>
      </c:catAx>
      <c:valAx>
        <c:axId val="257072159"/>
        <c:scaling>
          <c:orientation val="minMax"/>
          <c:max val="2"/>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K Total Daun (%)</a:t>
                </a:r>
              </a:p>
            </c:rich>
          </c:tx>
          <c:layout>
            <c:manualLayout>
              <c:xMode val="edge"/>
              <c:yMode val="edge"/>
              <c:x val="6.2755631008714317E-4"/>
              <c:y val="0.17650899476981435"/>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crossAx val="257095039"/>
        <c:crosses val="autoZero"/>
        <c:crossBetween val="between"/>
      </c:valAx>
      <c:spPr>
        <a:noFill/>
        <a:ln>
          <a:noFill/>
        </a:ln>
        <a:effectLst/>
      </c:spPr>
    </c:plotArea>
    <c:legend>
      <c:legendPos val="b"/>
      <c:layout>
        <c:manualLayout>
          <c:xMode val="edge"/>
          <c:yMode val="edge"/>
          <c:x val="0.17891057252340375"/>
          <c:y val="0.78845951948314152"/>
          <c:w val="0.69146016912157027"/>
          <c:h val="0.1773524463288242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sz="1200"/>
              <a:t>Dosis</a:t>
            </a:r>
            <a:r>
              <a:rPr lang="en-US" sz="1200" baseline="0"/>
              <a:t> KNO3  (g/pohon)</a:t>
            </a:r>
            <a:endParaRPr lang="en-US" sz="1200"/>
          </a:p>
        </c:rich>
      </c:tx>
      <c:layout>
        <c:manualLayout>
          <c:xMode val="edge"/>
          <c:yMode val="edge"/>
          <c:x val="0.39563448478566898"/>
          <c:y val="0.72639479204884327"/>
        </c:manualLayout>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0.13983447550392153"/>
          <c:y val="0.15374105118580608"/>
          <c:w val="0.82106337886546121"/>
          <c:h val="0.48641285430719011"/>
        </c:manualLayout>
      </c:layout>
      <c:barChart>
        <c:barDir val="col"/>
        <c:grouping val="clustered"/>
        <c:varyColors val="0"/>
        <c:ser>
          <c:idx val="0"/>
          <c:order val="0"/>
          <c:tx>
            <c:strRef>
              <c:f>Sheet1!$B$1</c:f>
              <c:strCache>
                <c:ptCount val="1"/>
                <c:pt idx="0">
                  <c:v>BULAN PERTAMA SETELAH PEMUPUKAN</c:v>
                </c:pt>
              </c:strCache>
            </c:strRef>
          </c:tx>
          <c:spPr>
            <a:solidFill>
              <a:schemeClr val="accent1"/>
            </a:solidFill>
            <a:ln>
              <a:noFill/>
            </a:ln>
            <a:effectLst/>
          </c:spPr>
          <c:invertIfNegative val="0"/>
          <c:dPt>
            <c:idx val="2"/>
            <c:invertIfNegative val="0"/>
            <c:bubble3D val="0"/>
            <c:extLst>
              <c:ext xmlns:c16="http://schemas.microsoft.com/office/drawing/2014/chart" uri="{C3380CC4-5D6E-409C-BE32-E72D297353CC}">
                <c16:uniqueId val="{00000000-BDB5-4DC6-A4F0-14F862A12AB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200</c:v>
                </c:pt>
                <c:pt idx="1">
                  <c:v>250</c:v>
                </c:pt>
                <c:pt idx="2">
                  <c:v>300</c:v>
                </c:pt>
                <c:pt idx="3">
                  <c:v>KONTROL</c:v>
                </c:pt>
              </c:strCache>
            </c:strRef>
          </c:cat>
          <c:val>
            <c:numRef>
              <c:f>Sheet1!$B$2:$B$5</c:f>
              <c:numCache>
                <c:formatCode>General</c:formatCode>
                <c:ptCount val="4"/>
                <c:pt idx="0">
                  <c:v>1.27</c:v>
                </c:pt>
                <c:pt idx="1">
                  <c:v>0.92</c:v>
                </c:pt>
                <c:pt idx="2">
                  <c:v>1.46</c:v>
                </c:pt>
                <c:pt idx="3">
                  <c:v>0.99</c:v>
                </c:pt>
              </c:numCache>
            </c:numRef>
          </c:val>
          <c:extLst>
            <c:ext xmlns:c16="http://schemas.microsoft.com/office/drawing/2014/chart" uri="{C3380CC4-5D6E-409C-BE32-E72D297353CC}">
              <c16:uniqueId val="{00000001-BDB5-4DC6-A4F0-14F862A12ABD}"/>
            </c:ext>
          </c:extLst>
        </c:ser>
        <c:ser>
          <c:idx val="1"/>
          <c:order val="1"/>
          <c:tx>
            <c:strRef>
              <c:f>Sheet1!$C$1</c:f>
              <c:strCache>
                <c:ptCount val="1"/>
                <c:pt idx="0">
                  <c:v>BULAN KEDUA SETELAH PEMUPUKAN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200</c:v>
                </c:pt>
                <c:pt idx="1">
                  <c:v>250</c:v>
                </c:pt>
                <c:pt idx="2">
                  <c:v>300</c:v>
                </c:pt>
                <c:pt idx="3">
                  <c:v>KONTROL</c:v>
                </c:pt>
              </c:strCache>
            </c:strRef>
          </c:cat>
          <c:val>
            <c:numRef>
              <c:f>Sheet1!$C$2:$C$5</c:f>
              <c:numCache>
                <c:formatCode>General</c:formatCode>
                <c:ptCount val="4"/>
                <c:pt idx="0">
                  <c:v>1.85</c:v>
                </c:pt>
                <c:pt idx="1">
                  <c:v>1.94</c:v>
                </c:pt>
                <c:pt idx="2">
                  <c:v>1.88</c:v>
                </c:pt>
                <c:pt idx="3">
                  <c:v>1.91</c:v>
                </c:pt>
              </c:numCache>
            </c:numRef>
          </c:val>
          <c:extLst>
            <c:ext xmlns:c16="http://schemas.microsoft.com/office/drawing/2014/chart" uri="{C3380CC4-5D6E-409C-BE32-E72D297353CC}">
              <c16:uniqueId val="{00000002-BDB5-4DC6-A4F0-14F862A12ABD}"/>
            </c:ext>
          </c:extLst>
        </c:ser>
        <c:ser>
          <c:idx val="2"/>
          <c:order val="2"/>
          <c:tx>
            <c:strRef>
              <c:f>Sheet1!$D$1</c:f>
              <c:strCache>
                <c:ptCount val="1"/>
                <c:pt idx="0">
                  <c:v>BULAN KETIGA SETELAH PEMUPUKAN</c:v>
                </c:pt>
              </c:strCache>
            </c:strRef>
          </c:tx>
          <c:spPr>
            <a:solidFill>
              <a:schemeClr val="accent3"/>
            </a:solidFill>
            <a:ln>
              <a:noFill/>
            </a:ln>
            <a:effectLst/>
          </c:spPr>
          <c:invertIfNegative val="0"/>
          <c:dPt>
            <c:idx val="0"/>
            <c:invertIfNegative val="0"/>
            <c:bubble3D val="0"/>
            <c:extLst>
              <c:ext xmlns:c16="http://schemas.microsoft.com/office/drawing/2014/chart" uri="{C3380CC4-5D6E-409C-BE32-E72D297353CC}">
                <c16:uniqueId val="{00000003-BDB5-4DC6-A4F0-14F862A12ABD}"/>
              </c:ext>
            </c:extLst>
          </c:dPt>
          <c:dPt>
            <c:idx val="1"/>
            <c:invertIfNegative val="0"/>
            <c:bubble3D val="0"/>
            <c:extLst>
              <c:ext xmlns:c16="http://schemas.microsoft.com/office/drawing/2014/chart" uri="{C3380CC4-5D6E-409C-BE32-E72D297353CC}">
                <c16:uniqueId val="{00000004-BDB5-4DC6-A4F0-14F862A12ABD}"/>
              </c:ext>
            </c:extLst>
          </c:dPt>
          <c:dPt>
            <c:idx val="2"/>
            <c:invertIfNegative val="0"/>
            <c:bubble3D val="0"/>
            <c:extLst>
              <c:ext xmlns:c16="http://schemas.microsoft.com/office/drawing/2014/chart" uri="{C3380CC4-5D6E-409C-BE32-E72D297353CC}">
                <c16:uniqueId val="{00000005-BDB5-4DC6-A4F0-14F862A12ABD}"/>
              </c:ext>
            </c:extLst>
          </c:dPt>
          <c:dPt>
            <c:idx val="3"/>
            <c:invertIfNegative val="0"/>
            <c:bubble3D val="0"/>
            <c:extLst>
              <c:ext xmlns:c16="http://schemas.microsoft.com/office/drawing/2014/chart" uri="{C3380CC4-5D6E-409C-BE32-E72D297353CC}">
                <c16:uniqueId val="{00000006-BDB5-4DC6-A4F0-14F862A12ABD}"/>
              </c:ext>
            </c:extLst>
          </c:dPt>
          <c:dLbls>
            <c:dLbl>
              <c:idx val="2"/>
              <c:layout>
                <c:manualLayout>
                  <c:x val="0"/>
                  <c:y val="1.433691756272401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DB5-4DC6-A4F0-14F862A12AB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200</c:v>
                </c:pt>
                <c:pt idx="1">
                  <c:v>250</c:v>
                </c:pt>
                <c:pt idx="2">
                  <c:v>300</c:v>
                </c:pt>
                <c:pt idx="3">
                  <c:v>KONTROL</c:v>
                </c:pt>
              </c:strCache>
            </c:strRef>
          </c:cat>
          <c:val>
            <c:numRef>
              <c:f>Sheet1!$D$2:$D$5</c:f>
              <c:numCache>
                <c:formatCode>General</c:formatCode>
                <c:ptCount val="4"/>
                <c:pt idx="0">
                  <c:v>2.02</c:v>
                </c:pt>
                <c:pt idx="1">
                  <c:v>1.93</c:v>
                </c:pt>
                <c:pt idx="2">
                  <c:v>1.99</c:v>
                </c:pt>
                <c:pt idx="3">
                  <c:v>1.85</c:v>
                </c:pt>
              </c:numCache>
            </c:numRef>
          </c:val>
          <c:extLst>
            <c:ext xmlns:c16="http://schemas.microsoft.com/office/drawing/2014/chart" uri="{C3380CC4-5D6E-409C-BE32-E72D297353CC}">
              <c16:uniqueId val="{00000007-BDB5-4DC6-A4F0-14F862A12ABD}"/>
            </c:ext>
          </c:extLst>
        </c:ser>
        <c:dLbls>
          <c:dLblPos val="outEnd"/>
          <c:showLegendKey val="0"/>
          <c:showVal val="1"/>
          <c:showCatName val="0"/>
          <c:showSerName val="0"/>
          <c:showPercent val="0"/>
          <c:showBubbleSize val="0"/>
        </c:dLbls>
        <c:gapWidth val="267"/>
        <c:overlap val="-43"/>
        <c:axId val="251710159"/>
        <c:axId val="251690191"/>
      </c:barChart>
      <c:catAx>
        <c:axId val="251710159"/>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251690191"/>
        <c:crosses val="autoZero"/>
        <c:auto val="1"/>
        <c:lblAlgn val="ctr"/>
        <c:lblOffset val="100"/>
        <c:noMultiLvlLbl val="0"/>
      </c:catAx>
      <c:valAx>
        <c:axId val="251690191"/>
        <c:scaling>
          <c:orientation val="minMax"/>
          <c:max val="2"/>
          <c:min val="0"/>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dk1">
                        <a:lumMod val="65000"/>
                        <a:lumOff val="35000"/>
                      </a:schemeClr>
                    </a:solidFill>
                    <a:latin typeface="+mn-lt"/>
                    <a:ea typeface="+mn-ea"/>
                    <a:cs typeface="+mn-cs"/>
                  </a:defRPr>
                </a:pPr>
                <a:r>
                  <a:rPr lang="en-US" sz="1100" baseline="0"/>
                  <a:t>K total daun (%)</a:t>
                </a:r>
                <a:endParaRPr lang="en-US" sz="1100"/>
              </a:p>
            </c:rich>
          </c:tx>
          <c:layout>
            <c:manualLayout>
              <c:xMode val="edge"/>
              <c:yMode val="edge"/>
              <c:x val="3.9705665475509078E-2"/>
              <c:y val="0.3148563956387172"/>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51710159"/>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en-US" sz="1100"/>
              <a:t>LETAK KETIAK PELEPAH</a:t>
            </a:r>
          </a:p>
        </c:rich>
      </c:tx>
      <c:layout>
        <c:manualLayout>
          <c:xMode val="edge"/>
          <c:yMode val="edge"/>
          <c:x val="0.36547915559634797"/>
          <c:y val="0.76918721185699934"/>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5.3951016859088936E-2"/>
          <c:y val="0.15681993708783171"/>
          <c:w val="0.91414714265011354"/>
          <c:h val="0.51339236876488981"/>
        </c:manualLayout>
      </c:layout>
      <c:lineChart>
        <c:grouping val="standard"/>
        <c:varyColors val="0"/>
        <c:ser>
          <c:idx val="0"/>
          <c:order val="0"/>
          <c:tx>
            <c:strRef>
              <c:f>Sheet1!$B$1</c:f>
              <c:strCache>
                <c:ptCount val="1"/>
                <c:pt idx="0">
                  <c:v>Bulan Pertama Setelah Pemupukan</c:v>
                </c:pt>
              </c:strCache>
            </c:strRef>
          </c:tx>
          <c:spPr>
            <a:ln w="31750" cap="rnd">
              <a:solidFill>
                <a:schemeClr val="accent1"/>
              </a:solidFill>
              <a:round/>
            </a:ln>
            <a:effectLst/>
          </c:spPr>
          <c:marker>
            <c:symbol val="circle"/>
            <c:size val="17"/>
            <c:spPr>
              <a:solidFill>
                <a:schemeClr val="accent1"/>
              </a:solidFill>
              <a:ln>
                <a:noFill/>
              </a:ln>
              <a:effectLst/>
            </c:spPr>
          </c:marker>
          <c:dLbls>
            <c:dLbl>
              <c:idx val="0"/>
              <c:layout>
                <c:manualLayout>
                  <c:x val="-6.8276121926476988E-2"/>
                  <c:y val="0.12000923147934456"/>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00B0F0"/>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D60-4CDF-930B-20003C1790EE}"/>
                </c:ext>
              </c:extLst>
            </c:dLbl>
            <c:dLbl>
              <c:idx val="1"/>
              <c:layout>
                <c:manualLayout>
                  <c:x val="-0.13207980290807217"/>
                  <c:y val="8.3083314101084701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00B0F0"/>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D60-4CDF-930B-20003C1790EE}"/>
                </c:ext>
              </c:extLst>
            </c:dLbl>
            <c:dLbl>
              <c:idx val="2"/>
              <c:layout>
                <c:manualLayout>
                  <c:x val="2.0067436355731608E-2"/>
                  <c:y val="7.3851834756519727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00B0F0"/>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D60-4CDF-930B-20003C1790EE}"/>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Sheet1!$A$2:$A$4</c:f>
              <c:strCache>
                <c:ptCount val="3"/>
                <c:pt idx="0">
                  <c:v>KETIAK 1</c:v>
                </c:pt>
                <c:pt idx="1">
                  <c:v>KETIAK 2</c:v>
                </c:pt>
                <c:pt idx="2">
                  <c:v>KONTROL</c:v>
                </c:pt>
              </c:strCache>
            </c:strRef>
          </c:cat>
          <c:val>
            <c:numRef>
              <c:f>Sheet1!$B$2:$B$4</c:f>
              <c:numCache>
                <c:formatCode>General</c:formatCode>
                <c:ptCount val="3"/>
                <c:pt idx="0">
                  <c:v>95.27</c:v>
                </c:pt>
                <c:pt idx="1">
                  <c:v>79.010000000000005</c:v>
                </c:pt>
                <c:pt idx="2">
                  <c:v>64.209999999999994</c:v>
                </c:pt>
              </c:numCache>
            </c:numRef>
          </c:val>
          <c:smooth val="0"/>
          <c:extLst>
            <c:ext xmlns:c16="http://schemas.microsoft.com/office/drawing/2014/chart" uri="{C3380CC4-5D6E-409C-BE32-E72D297353CC}">
              <c16:uniqueId val="{00000003-4D60-4CDF-930B-20003C1790EE}"/>
            </c:ext>
          </c:extLst>
        </c:ser>
        <c:ser>
          <c:idx val="1"/>
          <c:order val="1"/>
          <c:tx>
            <c:strRef>
              <c:f>Sheet1!$C$1</c:f>
              <c:strCache>
                <c:ptCount val="1"/>
                <c:pt idx="0">
                  <c:v>Bulan Kedua Setelah Pemupukan</c:v>
                </c:pt>
              </c:strCache>
            </c:strRef>
          </c:tx>
          <c:spPr>
            <a:ln w="31750" cap="rnd">
              <a:solidFill>
                <a:schemeClr val="accent2"/>
              </a:solidFill>
              <a:round/>
            </a:ln>
            <a:effectLst/>
          </c:spPr>
          <c:marker>
            <c:symbol val="circle"/>
            <c:size val="17"/>
            <c:spPr>
              <a:solidFill>
                <a:schemeClr val="accent2"/>
              </a:solidFill>
              <a:ln>
                <a:noFill/>
              </a:ln>
              <a:effectLst/>
            </c:spPr>
          </c:marker>
          <c:dLbls>
            <c:dLbl>
              <c:idx val="0"/>
              <c:layout>
                <c:manualLayout>
                  <c:x val="-0.14258287039273465"/>
                  <c:y val="2.30786983614124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D60-4CDF-930B-20003C1790EE}"/>
                </c:ext>
              </c:extLst>
            </c:dLbl>
            <c:dLbl>
              <c:idx val="1"/>
              <c:layout>
                <c:manualLayout>
                  <c:x val="2.3705521472392549E-2"/>
                  <c:y val="6.92360950842372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D60-4CDF-930B-20003C1790EE}"/>
                </c:ext>
              </c:extLst>
            </c:dLbl>
            <c:dLbl>
              <c:idx val="2"/>
              <c:layout>
                <c:manualLayout>
                  <c:x val="4.3553451524080961E-4"/>
                  <c:y val="7.84675744288021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D60-4CDF-930B-20003C1790EE}"/>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lumMod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Sheet1!$A$2:$A$4</c:f>
              <c:strCache>
                <c:ptCount val="3"/>
                <c:pt idx="0">
                  <c:v>KETIAK 1</c:v>
                </c:pt>
                <c:pt idx="1">
                  <c:v>KETIAK 2</c:v>
                </c:pt>
                <c:pt idx="2">
                  <c:v>KONTROL</c:v>
                </c:pt>
              </c:strCache>
            </c:strRef>
          </c:cat>
          <c:val>
            <c:numRef>
              <c:f>Sheet1!$C$2:$C$4</c:f>
              <c:numCache>
                <c:formatCode>General</c:formatCode>
                <c:ptCount val="3"/>
                <c:pt idx="0">
                  <c:v>107.57</c:v>
                </c:pt>
                <c:pt idx="1">
                  <c:v>102</c:v>
                </c:pt>
                <c:pt idx="2">
                  <c:v>99.19</c:v>
                </c:pt>
              </c:numCache>
            </c:numRef>
          </c:val>
          <c:smooth val="0"/>
          <c:extLst>
            <c:ext xmlns:c16="http://schemas.microsoft.com/office/drawing/2014/chart" uri="{C3380CC4-5D6E-409C-BE32-E72D297353CC}">
              <c16:uniqueId val="{00000007-4D60-4CDF-930B-20003C1790EE}"/>
            </c:ext>
          </c:extLst>
        </c:ser>
        <c:ser>
          <c:idx val="2"/>
          <c:order val="2"/>
          <c:tx>
            <c:strRef>
              <c:f>Sheet1!$D$1</c:f>
              <c:strCache>
                <c:ptCount val="1"/>
                <c:pt idx="0">
                  <c:v>Bulan Ketiga Setelah Pemupukan</c:v>
                </c:pt>
              </c:strCache>
            </c:strRef>
          </c:tx>
          <c:spPr>
            <a:ln w="31750" cap="rnd">
              <a:solidFill>
                <a:schemeClr val="accent3"/>
              </a:solidFill>
              <a:round/>
            </a:ln>
            <a:effectLst/>
          </c:spPr>
          <c:marker>
            <c:symbol val="circle"/>
            <c:size val="17"/>
            <c:spPr>
              <a:solidFill>
                <a:schemeClr val="accent3"/>
              </a:solidFill>
              <a:ln>
                <a:noFill/>
              </a:ln>
              <a:effectLst/>
            </c:spPr>
          </c:marker>
          <c:dLbls>
            <c:dLbl>
              <c:idx val="0"/>
              <c:layout>
                <c:manualLayout>
                  <c:x val="-0.10577305444181441"/>
                  <c:y val="-0.1015462727902146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D60-4CDF-930B-20003C1790EE}"/>
                </c:ext>
              </c:extLst>
            </c:dLbl>
            <c:dLbl>
              <c:idx val="1"/>
              <c:layout>
                <c:manualLayout>
                  <c:x val="-0.17134360658905368"/>
                  <c:y val="4.61573967228247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D60-4CDF-930B-20003C1790EE}"/>
                </c:ext>
              </c:extLst>
            </c:dLbl>
            <c:dLbl>
              <c:idx val="2"/>
              <c:layout>
                <c:manualLayout>
                  <c:x val="1.2705473165547558E-2"/>
                  <c:y val="4.615739672282482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D60-4CDF-930B-20003C1790EE}"/>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Sheet1!$A$2:$A$4</c:f>
              <c:strCache>
                <c:ptCount val="3"/>
                <c:pt idx="0">
                  <c:v>KETIAK 1</c:v>
                </c:pt>
                <c:pt idx="1">
                  <c:v>KETIAK 2</c:v>
                </c:pt>
                <c:pt idx="2">
                  <c:v>KONTROL</c:v>
                </c:pt>
              </c:strCache>
            </c:strRef>
          </c:cat>
          <c:val>
            <c:numRef>
              <c:f>Sheet1!$D$2:$D$4</c:f>
              <c:numCache>
                <c:formatCode>General</c:formatCode>
                <c:ptCount val="3"/>
                <c:pt idx="0">
                  <c:v>109.26</c:v>
                </c:pt>
                <c:pt idx="1">
                  <c:v>108.2</c:v>
                </c:pt>
                <c:pt idx="2">
                  <c:v>101.2</c:v>
                </c:pt>
              </c:numCache>
            </c:numRef>
          </c:val>
          <c:smooth val="0"/>
          <c:extLst>
            <c:ext xmlns:c16="http://schemas.microsoft.com/office/drawing/2014/chart" uri="{C3380CC4-5D6E-409C-BE32-E72D297353CC}">
              <c16:uniqueId val="{0000000B-4D60-4CDF-930B-20003C1790EE}"/>
            </c:ext>
          </c:extLst>
        </c:ser>
        <c:dLbls>
          <c:dLblPos val="ctr"/>
          <c:showLegendKey val="0"/>
          <c:showVal val="1"/>
          <c:showCatName val="0"/>
          <c:showSerName val="0"/>
          <c:showPercent val="0"/>
          <c:showBubbleSize val="0"/>
        </c:dLbls>
        <c:marker val="1"/>
        <c:smooth val="0"/>
        <c:axId val="218698479"/>
        <c:axId val="218698895"/>
      </c:lineChart>
      <c:catAx>
        <c:axId val="218698479"/>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18698895"/>
        <c:crosses val="autoZero"/>
        <c:auto val="1"/>
        <c:lblAlgn val="ctr"/>
        <c:lblOffset val="100"/>
        <c:noMultiLvlLbl val="0"/>
      </c:catAx>
      <c:valAx>
        <c:axId val="218698895"/>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en-US" sz="1100"/>
                  <a:t>Nilai Serapan Hara g/K/kg</a:t>
                </a:r>
              </a:p>
            </c:rich>
          </c:tx>
          <c:layout>
            <c:manualLayout>
              <c:xMode val="edge"/>
              <c:yMode val="edge"/>
              <c:x val="1.3631998454180958E-2"/>
              <c:y val="0.11066254036500688"/>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crossAx val="218698479"/>
        <c:crosses val="autoZero"/>
        <c:crossBetween val="between"/>
      </c:valAx>
      <c:spPr>
        <a:noFill/>
        <a:ln>
          <a:noFill/>
        </a:ln>
        <a:effectLst/>
      </c:spPr>
    </c:plotArea>
    <c:legend>
      <c:legendPos val="b"/>
      <c:layout>
        <c:manualLayout>
          <c:xMode val="edge"/>
          <c:yMode val="edge"/>
          <c:x val="7.1078885078015561E-2"/>
          <c:y val="0.84190982589211893"/>
          <c:w val="0.8676581807642143"/>
          <c:h val="0.1488586947633161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en-US" sz="1100"/>
              <a:t>Dosis</a:t>
            </a:r>
            <a:r>
              <a:rPr lang="en-US" sz="1100" baseline="0"/>
              <a:t> KNO3 (g/pohon)</a:t>
            </a:r>
            <a:endParaRPr lang="en-US" sz="1100"/>
          </a:p>
        </c:rich>
      </c:tx>
      <c:layout>
        <c:manualLayout>
          <c:xMode val="edge"/>
          <c:yMode val="edge"/>
          <c:x val="0.36023104776136561"/>
          <c:y val="0.75535241760885241"/>
        </c:manualLayout>
      </c:layout>
      <c:overlay val="1"/>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12347234471462769"/>
          <c:y val="0.17308173860995305"/>
          <c:w val="0.75557515434043099"/>
          <c:h val="0.54328056839900063"/>
        </c:manualLayout>
      </c:layout>
      <c:barChart>
        <c:barDir val="col"/>
        <c:grouping val="clustered"/>
        <c:varyColors val="0"/>
        <c:ser>
          <c:idx val="0"/>
          <c:order val="0"/>
          <c:tx>
            <c:strRef>
              <c:f>Sheet1!$B$1</c:f>
              <c:strCache>
                <c:ptCount val="1"/>
                <c:pt idx="0">
                  <c:v>Bulan Pertama Setelah Pemupukan</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200</c:v>
                </c:pt>
                <c:pt idx="1">
                  <c:v>250</c:v>
                </c:pt>
                <c:pt idx="2">
                  <c:v>300</c:v>
                </c:pt>
                <c:pt idx="3">
                  <c:v>KONTROL</c:v>
                </c:pt>
              </c:strCache>
            </c:strRef>
          </c:cat>
          <c:val>
            <c:numRef>
              <c:f>Sheet1!$B$2:$B$5</c:f>
              <c:numCache>
                <c:formatCode>General</c:formatCode>
                <c:ptCount val="4"/>
                <c:pt idx="0">
                  <c:v>77.599999999999994</c:v>
                </c:pt>
                <c:pt idx="1">
                  <c:v>55.51</c:v>
                </c:pt>
                <c:pt idx="2">
                  <c:v>128.30000000000001</c:v>
                </c:pt>
                <c:pt idx="3">
                  <c:v>64.209999999999994</c:v>
                </c:pt>
              </c:numCache>
            </c:numRef>
          </c:val>
          <c:extLst>
            <c:ext xmlns:c16="http://schemas.microsoft.com/office/drawing/2014/chart" uri="{C3380CC4-5D6E-409C-BE32-E72D297353CC}">
              <c16:uniqueId val="{00000000-9EAD-487C-992B-B20533F4321D}"/>
            </c:ext>
          </c:extLst>
        </c:ser>
        <c:ser>
          <c:idx val="1"/>
          <c:order val="1"/>
          <c:tx>
            <c:strRef>
              <c:f>Sheet1!$C$1</c:f>
              <c:strCache>
                <c:ptCount val="1"/>
                <c:pt idx="0">
                  <c:v>Bulan Kedua Setelah Pemupukan</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200</c:v>
                </c:pt>
                <c:pt idx="1">
                  <c:v>250</c:v>
                </c:pt>
                <c:pt idx="2">
                  <c:v>300</c:v>
                </c:pt>
                <c:pt idx="3">
                  <c:v>KONTROL</c:v>
                </c:pt>
              </c:strCache>
            </c:strRef>
          </c:cat>
          <c:val>
            <c:numRef>
              <c:f>Sheet1!$C$2:$C$5</c:f>
              <c:numCache>
                <c:formatCode>General</c:formatCode>
                <c:ptCount val="4"/>
                <c:pt idx="0">
                  <c:v>100.18</c:v>
                </c:pt>
                <c:pt idx="1">
                  <c:v>109.29</c:v>
                </c:pt>
                <c:pt idx="2">
                  <c:v>104.89</c:v>
                </c:pt>
                <c:pt idx="3">
                  <c:v>99.19</c:v>
                </c:pt>
              </c:numCache>
            </c:numRef>
          </c:val>
          <c:extLst>
            <c:ext xmlns:c16="http://schemas.microsoft.com/office/drawing/2014/chart" uri="{C3380CC4-5D6E-409C-BE32-E72D297353CC}">
              <c16:uniqueId val="{00000001-9EAD-487C-992B-B20533F4321D}"/>
            </c:ext>
          </c:extLst>
        </c:ser>
        <c:ser>
          <c:idx val="2"/>
          <c:order val="2"/>
          <c:tx>
            <c:strRef>
              <c:f>Sheet1!$D$1</c:f>
              <c:strCache>
                <c:ptCount val="1"/>
                <c:pt idx="0">
                  <c:v>Bulan Ketiga Setelah Pemupukan</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200</c:v>
                </c:pt>
                <c:pt idx="1">
                  <c:v>250</c:v>
                </c:pt>
                <c:pt idx="2">
                  <c:v>300</c:v>
                </c:pt>
                <c:pt idx="3">
                  <c:v>KONTROL</c:v>
                </c:pt>
              </c:strCache>
            </c:strRef>
          </c:cat>
          <c:val>
            <c:numRef>
              <c:f>Sheet1!$D$2:$D$5</c:f>
              <c:numCache>
                <c:formatCode>General</c:formatCode>
                <c:ptCount val="4"/>
                <c:pt idx="0">
                  <c:v>118.77</c:v>
                </c:pt>
                <c:pt idx="1">
                  <c:v>100.57</c:v>
                </c:pt>
                <c:pt idx="2">
                  <c:v>106.85</c:v>
                </c:pt>
                <c:pt idx="3">
                  <c:v>101.2</c:v>
                </c:pt>
              </c:numCache>
            </c:numRef>
          </c:val>
          <c:extLst>
            <c:ext xmlns:c16="http://schemas.microsoft.com/office/drawing/2014/chart" uri="{C3380CC4-5D6E-409C-BE32-E72D297353CC}">
              <c16:uniqueId val="{00000002-9EAD-487C-992B-B20533F4321D}"/>
            </c:ext>
          </c:extLst>
        </c:ser>
        <c:dLbls>
          <c:dLblPos val="inEnd"/>
          <c:showLegendKey val="0"/>
          <c:showVal val="1"/>
          <c:showCatName val="0"/>
          <c:showSerName val="0"/>
          <c:showPercent val="0"/>
          <c:showBubbleSize val="0"/>
        </c:dLbls>
        <c:gapWidth val="65"/>
        <c:axId val="217809423"/>
        <c:axId val="217813583"/>
      </c:barChart>
      <c:catAx>
        <c:axId val="217809423"/>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17813583"/>
        <c:crosses val="autoZero"/>
        <c:auto val="1"/>
        <c:lblAlgn val="ctr"/>
        <c:lblOffset val="100"/>
        <c:noMultiLvlLbl val="0"/>
      </c:catAx>
      <c:valAx>
        <c:axId val="217813583"/>
        <c:scaling>
          <c:orientation val="minMax"/>
          <c:max val="130"/>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en-US" sz="1100"/>
                  <a:t>Nilai</a:t>
                </a:r>
                <a:r>
                  <a:rPr lang="en-US" sz="1100" baseline="0"/>
                  <a:t> Serapan Hara  g/kg</a:t>
                </a:r>
                <a:endParaRPr lang="en-US" sz="1100"/>
              </a:p>
            </c:rich>
          </c:tx>
          <c:layout>
            <c:manualLayout>
              <c:xMode val="edge"/>
              <c:yMode val="edge"/>
              <c:x val="6.4032032492288823E-2"/>
              <c:y val="0.18751522429674641"/>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crossAx val="217809423"/>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legendEntry>
      <c:layout>
        <c:manualLayout>
          <c:xMode val="edge"/>
          <c:yMode val="edge"/>
          <c:x val="4.7742207406555168E-4"/>
          <c:y val="0.82799641625263543"/>
          <c:w val="0.96302622756097089"/>
          <c:h val="0.1683794421804272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TotalTime>
  <Pages>21</Pages>
  <Words>5244</Words>
  <Characters>29895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2024-03-06T11:53:00Z</dcterms:created>
  <dcterms:modified xsi:type="dcterms:W3CDTF">2024-03-08T10:28:00Z</dcterms:modified>
</cp:coreProperties>
</file>