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6634" w14:textId="7BEAB114" w:rsidR="00057D0F" w:rsidRDefault="00057D0F"/>
    <w:p w14:paraId="21C773F3" w14:textId="77777777" w:rsidR="00DE1577" w:rsidRDefault="00DE1577" w:rsidP="00057D0F">
      <w:pPr>
        <w:spacing w:before="103" w:line="360" w:lineRule="auto"/>
        <w:ind w:left="510" w:right="712"/>
        <w:jc w:val="center"/>
        <w:rPr>
          <w:rFonts w:ascii="Times New Roman" w:hAnsi="Times New Roman" w:cs="Times New Roman"/>
          <w:b/>
          <w:sz w:val="28"/>
        </w:rPr>
        <w:sectPr w:rsidR="00DE1577" w:rsidSect="005155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num="2" w:space="708"/>
          <w:docGrid w:linePitch="360"/>
        </w:sectPr>
      </w:pPr>
      <w:bookmarkStart w:id="0" w:name="_Hlk123111186"/>
    </w:p>
    <w:p w14:paraId="74410439" w14:textId="77777777" w:rsidR="00057D0F" w:rsidRPr="00A46519" w:rsidRDefault="00057D0F" w:rsidP="00057D0F">
      <w:pPr>
        <w:spacing w:before="103" w:line="360" w:lineRule="auto"/>
        <w:ind w:left="510" w:right="712"/>
        <w:jc w:val="center"/>
        <w:rPr>
          <w:rFonts w:ascii="Times New Roman" w:hAnsi="Times New Roman" w:cs="Times New Roman"/>
          <w:b/>
          <w:spacing w:val="-67"/>
          <w:sz w:val="28"/>
        </w:rPr>
      </w:pPr>
      <w:proofErr w:type="spellStart"/>
      <w:r w:rsidRPr="00A46519">
        <w:rPr>
          <w:rFonts w:ascii="Times New Roman" w:hAnsi="Times New Roman" w:cs="Times New Roman"/>
          <w:b/>
          <w:sz w:val="28"/>
        </w:rPr>
        <w:t>Komunikasi</w:t>
      </w:r>
      <w:proofErr w:type="spellEnd"/>
      <w:r w:rsidRPr="00A46519">
        <w:rPr>
          <w:rFonts w:ascii="Times New Roman" w:hAnsi="Times New Roman" w:cs="Times New Roman"/>
          <w:b/>
          <w:spacing w:val="-8"/>
          <w:sz w:val="28"/>
        </w:rPr>
        <w:t xml:space="preserve"> </w:t>
      </w:r>
      <w:proofErr w:type="spellStart"/>
      <w:r w:rsidRPr="00A46519">
        <w:rPr>
          <w:rFonts w:ascii="Times New Roman" w:hAnsi="Times New Roman" w:cs="Times New Roman"/>
          <w:b/>
          <w:sz w:val="28"/>
        </w:rPr>
        <w:t>Pelayanan</w:t>
      </w:r>
      <w:proofErr w:type="spellEnd"/>
      <w:r w:rsidRPr="00A46519">
        <w:rPr>
          <w:rFonts w:ascii="Times New Roman" w:hAnsi="Times New Roman" w:cs="Times New Roman"/>
          <w:b/>
          <w:spacing w:val="-15"/>
          <w:sz w:val="28"/>
        </w:rPr>
        <w:t xml:space="preserve"> </w:t>
      </w:r>
      <w:r>
        <w:rPr>
          <w:rFonts w:ascii="Times New Roman" w:hAnsi="Times New Roman" w:cs="Times New Roman"/>
          <w:b/>
          <w:spacing w:val="-15"/>
          <w:sz w:val="28"/>
        </w:rPr>
        <w:t xml:space="preserve">Publik </w:t>
      </w:r>
      <w:r w:rsidRPr="00A46519">
        <w:rPr>
          <w:rFonts w:ascii="Times New Roman" w:hAnsi="Times New Roman" w:cs="Times New Roman"/>
          <w:b/>
          <w:sz w:val="28"/>
          <w:lang w:val="en-US"/>
        </w:rPr>
        <w:t>p</w:t>
      </w:r>
      <w:r w:rsidRPr="00A46519">
        <w:rPr>
          <w:rFonts w:ascii="Times New Roman" w:hAnsi="Times New Roman" w:cs="Times New Roman"/>
          <w:b/>
          <w:sz w:val="28"/>
          <w:lang w:val="id-ID"/>
        </w:rPr>
        <w:t>ada</w:t>
      </w:r>
      <w:r w:rsidRPr="00A46519">
        <w:rPr>
          <w:rFonts w:ascii="Times New Roman" w:hAnsi="Times New Roman" w:cs="Times New Roman"/>
          <w:b/>
          <w:spacing w:val="-9"/>
          <w:sz w:val="28"/>
        </w:rPr>
        <w:t xml:space="preserve"> </w:t>
      </w:r>
      <w:proofErr w:type="spellStart"/>
      <w:r w:rsidRPr="00A46519">
        <w:rPr>
          <w:rFonts w:ascii="Times New Roman" w:hAnsi="Times New Roman" w:cs="Times New Roman"/>
          <w:b/>
          <w:sz w:val="28"/>
        </w:rPr>
        <w:t>Instansi</w:t>
      </w:r>
      <w:proofErr w:type="spellEnd"/>
      <w:r w:rsidRPr="00A46519">
        <w:rPr>
          <w:rFonts w:ascii="Times New Roman" w:hAnsi="Times New Roman" w:cs="Times New Roman"/>
          <w:b/>
          <w:spacing w:val="-9"/>
          <w:sz w:val="28"/>
        </w:rPr>
        <w:t xml:space="preserve"> </w:t>
      </w:r>
      <w:proofErr w:type="spellStart"/>
      <w:r w:rsidRPr="00A46519">
        <w:rPr>
          <w:rFonts w:ascii="Times New Roman" w:hAnsi="Times New Roman" w:cs="Times New Roman"/>
          <w:b/>
          <w:sz w:val="28"/>
        </w:rPr>
        <w:t>Pemerintah</w:t>
      </w:r>
      <w:proofErr w:type="spellEnd"/>
    </w:p>
    <w:p w14:paraId="7D4BE342" w14:textId="77777777" w:rsidR="00057D0F" w:rsidRDefault="00057D0F" w:rsidP="00057D0F">
      <w:pPr>
        <w:spacing w:before="103" w:line="360" w:lineRule="auto"/>
        <w:ind w:left="510" w:right="712"/>
        <w:jc w:val="center"/>
        <w:rPr>
          <w:rFonts w:ascii="Times New Roman" w:hAnsi="Times New Roman" w:cs="Times New Roman"/>
          <w:b/>
          <w:i/>
          <w:sz w:val="20"/>
          <w:szCs w:val="20"/>
        </w:rPr>
      </w:pPr>
      <w:r w:rsidRPr="00A46519">
        <w:rPr>
          <w:rFonts w:ascii="Times New Roman" w:hAnsi="Times New Roman" w:cs="Times New Roman"/>
          <w:b/>
          <w:i/>
          <w:sz w:val="20"/>
          <w:szCs w:val="20"/>
        </w:rPr>
        <w:t xml:space="preserve">(Studi </w:t>
      </w:r>
      <w:r w:rsidRPr="00A46519">
        <w:rPr>
          <w:rFonts w:ascii="Times New Roman" w:hAnsi="Times New Roman" w:cs="Times New Roman"/>
          <w:b/>
          <w:i/>
          <w:sz w:val="20"/>
          <w:szCs w:val="20"/>
          <w:lang w:val="id-ID"/>
        </w:rPr>
        <w:t>Deskriptif Kualitatif Pelayanan Frontliner dalam Meningkatkan Public Engagement di Kalurahan Terong</w:t>
      </w:r>
      <w:r w:rsidRPr="00A46519">
        <w:rPr>
          <w:rFonts w:ascii="Times New Roman" w:hAnsi="Times New Roman" w:cs="Times New Roman"/>
          <w:b/>
          <w:i/>
          <w:sz w:val="20"/>
          <w:szCs w:val="20"/>
          <w:lang w:val="en-US"/>
        </w:rPr>
        <w:t xml:space="preserve">, </w:t>
      </w:r>
      <w:proofErr w:type="spellStart"/>
      <w:r w:rsidRPr="00A46519">
        <w:rPr>
          <w:rFonts w:ascii="Times New Roman" w:hAnsi="Times New Roman" w:cs="Times New Roman"/>
          <w:b/>
          <w:i/>
          <w:sz w:val="20"/>
          <w:szCs w:val="20"/>
          <w:lang w:val="en-US"/>
        </w:rPr>
        <w:t>Kapanewon</w:t>
      </w:r>
      <w:proofErr w:type="spellEnd"/>
      <w:r w:rsidRPr="00A46519">
        <w:rPr>
          <w:rFonts w:ascii="Times New Roman" w:hAnsi="Times New Roman" w:cs="Times New Roman"/>
          <w:b/>
          <w:i/>
          <w:sz w:val="20"/>
          <w:szCs w:val="20"/>
          <w:lang w:val="en-US"/>
        </w:rPr>
        <w:t xml:space="preserve"> </w:t>
      </w:r>
      <w:proofErr w:type="spellStart"/>
      <w:r w:rsidRPr="00A46519">
        <w:rPr>
          <w:rFonts w:ascii="Times New Roman" w:hAnsi="Times New Roman" w:cs="Times New Roman"/>
          <w:b/>
          <w:i/>
          <w:sz w:val="20"/>
          <w:szCs w:val="20"/>
          <w:lang w:val="en-US"/>
        </w:rPr>
        <w:t>Dlingo</w:t>
      </w:r>
      <w:proofErr w:type="spellEnd"/>
      <w:r w:rsidRPr="00A46519">
        <w:rPr>
          <w:rFonts w:ascii="Times New Roman" w:hAnsi="Times New Roman" w:cs="Times New Roman"/>
          <w:b/>
          <w:i/>
          <w:sz w:val="20"/>
          <w:szCs w:val="20"/>
          <w:lang w:val="en-US"/>
        </w:rPr>
        <w:t xml:space="preserve">, </w:t>
      </w:r>
      <w:proofErr w:type="spellStart"/>
      <w:r w:rsidRPr="00A46519">
        <w:rPr>
          <w:rFonts w:ascii="Times New Roman" w:hAnsi="Times New Roman" w:cs="Times New Roman"/>
          <w:b/>
          <w:i/>
          <w:sz w:val="20"/>
          <w:szCs w:val="20"/>
          <w:lang w:val="en-US"/>
        </w:rPr>
        <w:t>Kabupaten</w:t>
      </w:r>
      <w:proofErr w:type="spellEnd"/>
      <w:r w:rsidRPr="00A46519">
        <w:rPr>
          <w:rFonts w:ascii="Times New Roman" w:hAnsi="Times New Roman" w:cs="Times New Roman"/>
          <w:b/>
          <w:i/>
          <w:sz w:val="20"/>
          <w:szCs w:val="20"/>
          <w:lang w:val="en-US"/>
        </w:rPr>
        <w:t xml:space="preserve"> Bantul D.I. Yogyakarta </w:t>
      </w:r>
      <w:proofErr w:type="gramStart"/>
      <w:r w:rsidRPr="00A46519">
        <w:rPr>
          <w:rFonts w:ascii="Times New Roman" w:hAnsi="Times New Roman" w:cs="Times New Roman"/>
          <w:b/>
          <w:i/>
          <w:sz w:val="20"/>
          <w:szCs w:val="20"/>
          <w:lang w:val="en-US"/>
        </w:rPr>
        <w:t xml:space="preserve">2022 </w:t>
      </w:r>
      <w:r w:rsidRPr="00A46519">
        <w:rPr>
          <w:rFonts w:ascii="Times New Roman" w:hAnsi="Times New Roman" w:cs="Times New Roman"/>
          <w:b/>
          <w:i/>
          <w:sz w:val="20"/>
          <w:szCs w:val="20"/>
        </w:rPr>
        <w:t>)</w:t>
      </w:r>
      <w:proofErr w:type="gramEnd"/>
    </w:p>
    <w:bookmarkEnd w:id="0"/>
    <w:p w14:paraId="635A5230" w14:textId="77777777" w:rsidR="00057D0F" w:rsidRDefault="00057D0F" w:rsidP="00057D0F">
      <w:pPr>
        <w:spacing w:before="103" w:line="360" w:lineRule="auto"/>
        <w:ind w:left="510" w:right="712"/>
        <w:jc w:val="center"/>
        <w:rPr>
          <w:rFonts w:ascii="Times New Roman" w:hAnsi="Times New Roman" w:cs="Times New Roman"/>
          <w:b/>
          <w:iCs/>
          <w:sz w:val="24"/>
          <w:szCs w:val="24"/>
        </w:rPr>
      </w:pPr>
      <w:r>
        <w:rPr>
          <w:rFonts w:ascii="Times New Roman" w:hAnsi="Times New Roman" w:cs="Times New Roman"/>
          <w:b/>
          <w:iCs/>
          <w:sz w:val="24"/>
          <w:szCs w:val="24"/>
        </w:rPr>
        <w:t xml:space="preserve">Rio </w:t>
      </w:r>
      <w:proofErr w:type="spellStart"/>
      <w:r>
        <w:rPr>
          <w:rFonts w:ascii="Times New Roman" w:hAnsi="Times New Roman" w:cs="Times New Roman"/>
          <w:b/>
          <w:iCs/>
          <w:sz w:val="24"/>
          <w:szCs w:val="24"/>
        </w:rPr>
        <w:t>Ananto</w:t>
      </w:r>
      <w:proofErr w:type="spellEnd"/>
    </w:p>
    <w:p w14:paraId="1B0FD4FB" w14:textId="77777777" w:rsidR="00057D0F" w:rsidRDefault="00057D0F" w:rsidP="00057D0F">
      <w:pPr>
        <w:spacing w:before="103" w:line="360" w:lineRule="auto"/>
        <w:ind w:left="510" w:right="712"/>
        <w:jc w:val="center"/>
        <w:rPr>
          <w:rFonts w:ascii="Times New Roman" w:hAnsi="Times New Roman" w:cs="Times New Roman"/>
          <w:b/>
          <w:iCs/>
          <w:sz w:val="24"/>
          <w:szCs w:val="24"/>
        </w:rPr>
      </w:pPr>
      <w:r>
        <w:rPr>
          <w:rFonts w:ascii="Times New Roman" w:hAnsi="Times New Roman" w:cs="Times New Roman"/>
          <w:b/>
          <w:iCs/>
          <w:sz w:val="24"/>
          <w:szCs w:val="24"/>
        </w:rPr>
        <w:t>(rioefrata66@gmail.com)</w:t>
      </w:r>
    </w:p>
    <w:p w14:paraId="496A56FB" w14:textId="77777777" w:rsidR="00057D0F" w:rsidRPr="004C3538" w:rsidRDefault="00057D0F" w:rsidP="004C3538">
      <w:pPr>
        <w:jc w:val="center"/>
        <w:rPr>
          <w:rFonts w:ascii="Times New Roman" w:hAnsi="Times New Roman" w:cs="Times New Roman"/>
          <w:b/>
          <w:bCs/>
          <w:sz w:val="24"/>
          <w:szCs w:val="24"/>
        </w:rPr>
      </w:pPr>
      <w:bookmarkStart w:id="1" w:name="_Toc124863679"/>
      <w:proofErr w:type="spellStart"/>
      <w:r w:rsidRPr="004C3538">
        <w:rPr>
          <w:rFonts w:ascii="Times New Roman" w:hAnsi="Times New Roman" w:cs="Times New Roman"/>
          <w:b/>
          <w:bCs/>
          <w:sz w:val="24"/>
          <w:szCs w:val="24"/>
        </w:rPr>
        <w:t>Abstrak</w:t>
      </w:r>
      <w:bookmarkEnd w:id="1"/>
      <w:proofErr w:type="spellEnd"/>
    </w:p>
    <w:p w14:paraId="0FAD60B0" w14:textId="77777777" w:rsidR="00DA5370" w:rsidRDefault="00057D0F" w:rsidP="00711168">
      <w:pPr>
        <w:spacing w:before="240" w:line="240" w:lineRule="auto"/>
        <w:ind w:right="712" w:firstLine="720"/>
        <w:jc w:val="both"/>
        <w:rPr>
          <w:rFonts w:ascii="Times New Roman" w:hAnsi="Times New Roman" w:cs="Times New Roman"/>
          <w:bCs/>
          <w:iCs/>
        </w:rPr>
      </w:pP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Kalurahan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memberikan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kepada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masyrakatnya</w:t>
      </w:r>
      <w:proofErr w:type="spellEnd"/>
      <w:r w:rsidRPr="00DA5370">
        <w:rPr>
          <w:rFonts w:ascii="Times New Roman" w:hAnsi="Times New Roman" w:cs="Times New Roman"/>
          <w:bCs/>
          <w:iCs/>
        </w:rPr>
        <w:t xml:space="preserve"> agar </w:t>
      </w:r>
      <w:proofErr w:type="spellStart"/>
      <w:r w:rsidRPr="00DA5370">
        <w:rPr>
          <w:rFonts w:ascii="Times New Roman" w:hAnsi="Times New Roman" w:cs="Times New Roman"/>
          <w:bCs/>
          <w:iCs/>
        </w:rPr>
        <w:t>membangun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yang </w:t>
      </w:r>
      <w:proofErr w:type="spellStart"/>
      <w:r w:rsidRPr="00DA5370">
        <w:rPr>
          <w:rFonts w:ascii="Times New Roman" w:hAnsi="Times New Roman" w:cs="Times New Roman"/>
          <w:bCs/>
          <w:iCs/>
        </w:rPr>
        <w:t>mandiri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dengan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adanya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gagasan</w:t>
      </w:r>
      <w:proofErr w:type="spellEnd"/>
      <w:r w:rsidRPr="00DA5370">
        <w:rPr>
          <w:rFonts w:ascii="Times New Roman" w:hAnsi="Times New Roman" w:cs="Times New Roman"/>
          <w:bCs/>
          <w:iCs/>
        </w:rPr>
        <w:t xml:space="preserve"> ide, dan </w:t>
      </w:r>
      <w:proofErr w:type="spellStart"/>
      <w:r w:rsidRPr="00DA5370">
        <w:rPr>
          <w:rFonts w:ascii="Times New Roman" w:hAnsi="Times New Roman" w:cs="Times New Roman"/>
          <w:bCs/>
          <w:iCs/>
        </w:rPr>
        <w:t>inovasi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dalam</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diharapkan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mendapati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yang prima. </w:t>
      </w:r>
      <w:proofErr w:type="spellStart"/>
      <w:r w:rsidRPr="00DA5370">
        <w:rPr>
          <w:rFonts w:ascii="Times New Roman" w:hAnsi="Times New Roman" w:cs="Times New Roman"/>
          <w:bCs/>
          <w:iCs/>
        </w:rPr>
        <w:t>Penelitian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dengan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metode</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kualitatif</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mampu</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mendapatkan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jawaban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terkait</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adanya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komunikasi</w:t>
      </w:r>
      <w:proofErr w:type="spellEnd"/>
      <w:r w:rsidRPr="00DA5370">
        <w:rPr>
          <w:rFonts w:ascii="Times New Roman" w:hAnsi="Times New Roman" w:cs="Times New Roman"/>
          <w:bCs/>
          <w:iCs/>
        </w:rPr>
        <w:t xml:space="preserve"> yang </w:t>
      </w:r>
      <w:proofErr w:type="spellStart"/>
      <w:r w:rsidRPr="00DA5370">
        <w:rPr>
          <w:rFonts w:ascii="Times New Roman" w:hAnsi="Times New Roman" w:cs="Times New Roman"/>
          <w:bCs/>
          <w:iCs/>
        </w:rPr>
        <w:t>digunakan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dalam</w:t>
      </w:r>
      <w:proofErr w:type="spellEnd"/>
      <w:r w:rsidRPr="00DA5370">
        <w:rPr>
          <w:rFonts w:ascii="Times New Roman" w:hAnsi="Times New Roman" w:cs="Times New Roman"/>
          <w:bCs/>
          <w:iCs/>
        </w:rPr>
        <w:t xml:space="preserve"> proses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pada </w:t>
      </w:r>
      <w:proofErr w:type="spellStart"/>
      <w:r w:rsidRPr="00DA5370">
        <w:rPr>
          <w:rFonts w:ascii="Times New Roman" w:hAnsi="Times New Roman" w:cs="Times New Roman"/>
          <w:bCs/>
          <w:iCs/>
        </w:rPr>
        <w:t>sebuah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di </w:t>
      </w:r>
      <w:proofErr w:type="spellStart"/>
      <w:r w:rsidRPr="00DA5370">
        <w:rPr>
          <w:rFonts w:ascii="Times New Roman" w:hAnsi="Times New Roman" w:cs="Times New Roman"/>
          <w:bCs/>
          <w:iCs/>
        </w:rPr>
        <w:t>Instansi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memberikan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keterlibatan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dalam</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membangun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lingkungannya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Peneliti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mengumpulkan</w:t>
      </w:r>
      <w:proofErr w:type="spellEnd"/>
      <w:r w:rsidRPr="00DA5370">
        <w:rPr>
          <w:rFonts w:ascii="Times New Roman" w:hAnsi="Times New Roman" w:cs="Times New Roman"/>
          <w:bCs/>
          <w:iCs/>
        </w:rPr>
        <w:t xml:space="preserve"> data </w:t>
      </w:r>
      <w:proofErr w:type="spellStart"/>
      <w:r w:rsidRPr="00DA5370">
        <w:rPr>
          <w:rFonts w:ascii="Times New Roman" w:hAnsi="Times New Roman" w:cs="Times New Roman"/>
          <w:bCs/>
          <w:iCs/>
        </w:rPr>
        <w:t>dengan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cara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wawancara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mendalam</w:t>
      </w:r>
      <w:proofErr w:type="spellEnd"/>
      <w:r w:rsidRPr="00DA5370">
        <w:rPr>
          <w:rFonts w:ascii="Times New Roman" w:hAnsi="Times New Roman" w:cs="Times New Roman"/>
          <w:bCs/>
          <w:iCs/>
        </w:rPr>
        <w:t xml:space="preserve"> (</w:t>
      </w:r>
      <w:r w:rsidRPr="00DA5370">
        <w:rPr>
          <w:rFonts w:ascii="Times New Roman" w:hAnsi="Times New Roman" w:cs="Times New Roman"/>
          <w:bCs/>
          <w:i/>
        </w:rPr>
        <w:t>in depth interview</w:t>
      </w:r>
      <w:r w:rsidRPr="00DA5370">
        <w:rPr>
          <w:rFonts w:ascii="Times New Roman" w:hAnsi="Times New Roman" w:cs="Times New Roman"/>
          <w:bCs/>
          <w:iCs/>
        </w:rPr>
        <w:t xml:space="preserve">) </w:t>
      </w:r>
      <w:proofErr w:type="spellStart"/>
      <w:r w:rsidRPr="00DA5370">
        <w:rPr>
          <w:rFonts w:ascii="Times New Roman" w:hAnsi="Times New Roman" w:cs="Times New Roman"/>
          <w:bCs/>
          <w:iCs/>
        </w:rPr>
        <w:t>kepada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beberapa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narasumber</w:t>
      </w:r>
      <w:proofErr w:type="spellEnd"/>
      <w:r w:rsidRPr="00DA5370">
        <w:rPr>
          <w:rFonts w:ascii="Times New Roman" w:hAnsi="Times New Roman" w:cs="Times New Roman"/>
          <w:bCs/>
          <w:iCs/>
        </w:rPr>
        <w:t xml:space="preserve"> agar </w:t>
      </w:r>
      <w:proofErr w:type="spellStart"/>
      <w:r w:rsidRPr="00DA5370">
        <w:rPr>
          <w:rFonts w:ascii="Times New Roman" w:hAnsi="Times New Roman" w:cs="Times New Roman"/>
          <w:bCs/>
          <w:iCs/>
        </w:rPr>
        <w:t>memberikan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jawaban</w:t>
      </w:r>
      <w:proofErr w:type="spellEnd"/>
      <w:r w:rsidRPr="00DA5370">
        <w:rPr>
          <w:rFonts w:ascii="Times New Roman" w:hAnsi="Times New Roman" w:cs="Times New Roman"/>
          <w:bCs/>
          <w:iCs/>
        </w:rPr>
        <w:t xml:space="preserve"> yang </w:t>
      </w:r>
      <w:proofErr w:type="spellStart"/>
      <w:r w:rsidRPr="00DA5370">
        <w:rPr>
          <w:rFonts w:ascii="Times New Roman" w:hAnsi="Times New Roman" w:cs="Times New Roman"/>
          <w:bCs/>
          <w:iCs/>
        </w:rPr>
        <w:t>berkualitas</w:t>
      </w:r>
      <w:proofErr w:type="spellEnd"/>
      <w:r w:rsidRPr="00DA5370">
        <w:rPr>
          <w:rFonts w:ascii="Times New Roman" w:hAnsi="Times New Roman" w:cs="Times New Roman"/>
          <w:bCs/>
          <w:iCs/>
        </w:rPr>
        <w:t xml:space="preserve">. Dalam </w:t>
      </w:r>
      <w:proofErr w:type="spellStart"/>
      <w:r w:rsidRPr="00DA5370">
        <w:rPr>
          <w:rFonts w:ascii="Times New Roman" w:hAnsi="Times New Roman" w:cs="Times New Roman"/>
          <w:bCs/>
          <w:iCs/>
        </w:rPr>
        <w:t>hal</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ini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Kalurahan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Terong</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selain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menjalankan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tugasnya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sebagai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memberikan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pelayanan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kepada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publik</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seperti</w:t>
      </w:r>
      <w:proofErr w:type="spellEnd"/>
      <w:r w:rsidRPr="00DA5370">
        <w:rPr>
          <w:rFonts w:ascii="Times New Roman" w:hAnsi="Times New Roman" w:cs="Times New Roman"/>
          <w:bCs/>
          <w:iCs/>
        </w:rPr>
        <w:t xml:space="preserve"> </w:t>
      </w:r>
      <w:r w:rsidRPr="00DA5370">
        <w:rPr>
          <w:rFonts w:ascii="Times New Roman" w:hAnsi="Times New Roman" w:cs="Times New Roman"/>
          <w:bCs/>
          <w:i/>
        </w:rPr>
        <w:t xml:space="preserve">Public </w:t>
      </w:r>
      <w:proofErr w:type="spellStart"/>
      <w:proofErr w:type="gramStart"/>
      <w:r w:rsidRPr="00DA5370">
        <w:rPr>
          <w:rFonts w:ascii="Times New Roman" w:hAnsi="Times New Roman" w:cs="Times New Roman"/>
          <w:bCs/>
          <w:i/>
        </w:rPr>
        <w:t>information,Public</w:t>
      </w:r>
      <w:proofErr w:type="spellEnd"/>
      <w:proofErr w:type="gramEnd"/>
      <w:r w:rsidRPr="00DA5370">
        <w:rPr>
          <w:rFonts w:ascii="Times New Roman" w:hAnsi="Times New Roman" w:cs="Times New Roman"/>
          <w:bCs/>
          <w:i/>
        </w:rPr>
        <w:t xml:space="preserve"> Education, </w:t>
      </w:r>
      <w:proofErr w:type="spellStart"/>
      <w:r w:rsidRPr="00DA5370">
        <w:rPr>
          <w:rFonts w:ascii="Times New Roman" w:hAnsi="Times New Roman" w:cs="Times New Roman"/>
          <w:bCs/>
          <w:i/>
        </w:rPr>
        <w:t>Publc</w:t>
      </w:r>
      <w:proofErr w:type="spellEnd"/>
      <w:r w:rsidRPr="00DA5370">
        <w:rPr>
          <w:rFonts w:ascii="Times New Roman" w:hAnsi="Times New Roman" w:cs="Times New Roman"/>
          <w:bCs/>
          <w:i/>
        </w:rPr>
        <w:t xml:space="preserve"> Persuasion, </w:t>
      </w:r>
      <w:r w:rsidRPr="00DA5370">
        <w:rPr>
          <w:rFonts w:ascii="Times New Roman" w:hAnsi="Times New Roman" w:cs="Times New Roman"/>
          <w:bCs/>
          <w:iCs/>
        </w:rPr>
        <w:t xml:space="preserve">dan </w:t>
      </w:r>
      <w:r w:rsidRPr="00DA5370">
        <w:rPr>
          <w:rFonts w:ascii="Times New Roman" w:hAnsi="Times New Roman" w:cs="Times New Roman"/>
          <w:bCs/>
          <w:i/>
        </w:rPr>
        <w:t xml:space="preserve">Public Entertainment. </w:t>
      </w:r>
      <w:proofErr w:type="spellStart"/>
      <w:r w:rsidRPr="00DA5370">
        <w:rPr>
          <w:rFonts w:ascii="Times New Roman" w:hAnsi="Times New Roman" w:cs="Times New Roman"/>
          <w:bCs/>
          <w:iCs/>
        </w:rPr>
        <w:t>Sehingga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hal</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ini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memunculkan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insiatif</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yang </w:t>
      </w:r>
      <w:proofErr w:type="spellStart"/>
      <w:r w:rsidRPr="00DA5370">
        <w:rPr>
          <w:rFonts w:ascii="Times New Roman" w:hAnsi="Times New Roman" w:cs="Times New Roman"/>
          <w:bCs/>
          <w:iCs/>
        </w:rPr>
        <w:t>ingin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terlibat</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berbagai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kegiatan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atau</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perpanjangan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tangan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dalam</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menjalankan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tugasnya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sebagai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Kalurahan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Keterlibatan</w:t>
      </w:r>
      <w:proofErr w:type="spellEnd"/>
      <w:r w:rsidRPr="00DA5370">
        <w:rPr>
          <w:rFonts w:ascii="Times New Roman" w:hAnsi="Times New Roman" w:cs="Times New Roman"/>
          <w:bCs/>
          <w:iCs/>
        </w:rPr>
        <w:t xml:space="preserve"> Publik (</w:t>
      </w:r>
      <w:r w:rsidRPr="00DA5370">
        <w:rPr>
          <w:rFonts w:ascii="Times New Roman" w:hAnsi="Times New Roman" w:cs="Times New Roman"/>
          <w:bCs/>
          <w:i/>
        </w:rPr>
        <w:t>Public Engagement</w:t>
      </w:r>
      <w:r w:rsidRPr="00DA5370">
        <w:rPr>
          <w:rFonts w:ascii="Times New Roman" w:hAnsi="Times New Roman" w:cs="Times New Roman"/>
          <w:bCs/>
          <w:iCs/>
        </w:rPr>
        <w:t xml:space="preserve">) </w:t>
      </w:r>
      <w:proofErr w:type="spellStart"/>
      <w:r w:rsidRPr="00DA5370">
        <w:rPr>
          <w:rFonts w:ascii="Times New Roman" w:hAnsi="Times New Roman" w:cs="Times New Roman"/>
          <w:bCs/>
          <w:iCs/>
        </w:rPr>
        <w:t>diukur</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dari</w:t>
      </w:r>
      <w:proofErr w:type="spellEnd"/>
      <w:r w:rsidRPr="00DA5370">
        <w:rPr>
          <w:rFonts w:ascii="Times New Roman" w:hAnsi="Times New Roman" w:cs="Times New Roman"/>
          <w:bCs/>
          <w:iCs/>
        </w:rPr>
        <w:t xml:space="preserve"> Tingkat </w:t>
      </w:r>
      <w:proofErr w:type="spellStart"/>
      <w:proofErr w:type="gramStart"/>
      <w:r w:rsidRPr="00DA5370">
        <w:rPr>
          <w:rFonts w:ascii="Times New Roman" w:hAnsi="Times New Roman" w:cs="Times New Roman"/>
          <w:bCs/>
          <w:iCs/>
        </w:rPr>
        <w:t>Kepercayaan</w:t>
      </w:r>
      <w:proofErr w:type="spellEnd"/>
      <w:r w:rsidRPr="00DA5370">
        <w:rPr>
          <w:rFonts w:ascii="Times New Roman" w:hAnsi="Times New Roman" w:cs="Times New Roman"/>
          <w:bCs/>
          <w:iCs/>
        </w:rPr>
        <w:t>(</w:t>
      </w:r>
      <w:proofErr w:type="gramEnd"/>
      <w:r w:rsidRPr="00DA5370">
        <w:rPr>
          <w:rFonts w:ascii="Times New Roman" w:hAnsi="Times New Roman" w:cs="Times New Roman"/>
          <w:bCs/>
          <w:i/>
        </w:rPr>
        <w:t>Trust</w:t>
      </w:r>
      <w:r w:rsidRPr="00DA5370">
        <w:rPr>
          <w:rFonts w:ascii="Times New Roman" w:hAnsi="Times New Roman" w:cs="Times New Roman"/>
          <w:bCs/>
          <w:iCs/>
        </w:rPr>
        <w:t xml:space="preserve">), </w:t>
      </w:r>
      <w:proofErr w:type="spellStart"/>
      <w:r w:rsidRPr="00DA5370">
        <w:rPr>
          <w:rFonts w:ascii="Times New Roman" w:hAnsi="Times New Roman" w:cs="Times New Roman"/>
          <w:bCs/>
          <w:iCs/>
        </w:rPr>
        <w:t>Tanggung</w:t>
      </w:r>
      <w:proofErr w:type="spellEnd"/>
      <w:r w:rsidRPr="00DA5370">
        <w:rPr>
          <w:rFonts w:ascii="Times New Roman" w:hAnsi="Times New Roman" w:cs="Times New Roman"/>
          <w:bCs/>
          <w:iCs/>
        </w:rPr>
        <w:t xml:space="preserve"> Jawab (</w:t>
      </w:r>
      <w:r w:rsidRPr="00DA5370">
        <w:rPr>
          <w:rFonts w:ascii="Times New Roman" w:hAnsi="Times New Roman" w:cs="Times New Roman"/>
          <w:bCs/>
          <w:i/>
        </w:rPr>
        <w:t>Respect</w:t>
      </w:r>
      <w:r w:rsidRPr="00DA5370">
        <w:rPr>
          <w:rFonts w:ascii="Times New Roman" w:hAnsi="Times New Roman" w:cs="Times New Roman"/>
          <w:bCs/>
          <w:iCs/>
        </w:rPr>
        <w:t>), dan Tindakan (</w:t>
      </w:r>
      <w:r w:rsidRPr="00DA5370">
        <w:rPr>
          <w:rFonts w:ascii="Times New Roman" w:hAnsi="Times New Roman" w:cs="Times New Roman"/>
          <w:bCs/>
          <w:i/>
        </w:rPr>
        <w:t>Act</w:t>
      </w:r>
      <w:r w:rsidRPr="00DA5370">
        <w:rPr>
          <w:rFonts w:ascii="Times New Roman" w:hAnsi="Times New Roman" w:cs="Times New Roman"/>
          <w:bCs/>
          <w:iCs/>
        </w:rPr>
        <w:t xml:space="preserve">). </w:t>
      </w:r>
      <w:proofErr w:type="spellStart"/>
      <w:r w:rsidRPr="00DA5370">
        <w:rPr>
          <w:rFonts w:ascii="Times New Roman" w:hAnsi="Times New Roman" w:cs="Times New Roman"/>
          <w:bCs/>
          <w:iCs/>
        </w:rPr>
        <w:t>Sehingga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minat</w:t>
      </w:r>
      <w:proofErr w:type="spellEnd"/>
      <w:r w:rsidRPr="00DA5370">
        <w:rPr>
          <w:rFonts w:ascii="Times New Roman" w:hAnsi="Times New Roman" w:cs="Times New Roman"/>
          <w:bCs/>
          <w:iCs/>
        </w:rPr>
        <w:t xml:space="preserve"> dan </w:t>
      </w:r>
      <w:proofErr w:type="spellStart"/>
      <w:r w:rsidRPr="00DA5370">
        <w:rPr>
          <w:rFonts w:ascii="Times New Roman" w:hAnsi="Times New Roman" w:cs="Times New Roman"/>
          <w:bCs/>
          <w:iCs/>
        </w:rPr>
        <w:t>antusias</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merupakan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gambaran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dari</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sebuah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loyalitas</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masyarakat</w:t>
      </w:r>
      <w:proofErr w:type="spellEnd"/>
      <w:r w:rsidRPr="00DA5370">
        <w:rPr>
          <w:rFonts w:ascii="Times New Roman" w:hAnsi="Times New Roman" w:cs="Times New Roman"/>
          <w:bCs/>
          <w:iCs/>
        </w:rPr>
        <w:t xml:space="preserve"> yang </w:t>
      </w:r>
      <w:proofErr w:type="spellStart"/>
      <w:r w:rsidRPr="00DA5370">
        <w:rPr>
          <w:rFonts w:ascii="Times New Roman" w:hAnsi="Times New Roman" w:cs="Times New Roman"/>
          <w:bCs/>
          <w:iCs/>
        </w:rPr>
        <w:t>diberikan</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kepada</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Pemerintah</w:t>
      </w:r>
      <w:proofErr w:type="spellEnd"/>
      <w:r w:rsidRPr="00DA5370">
        <w:rPr>
          <w:rFonts w:ascii="Times New Roman" w:hAnsi="Times New Roman" w:cs="Times New Roman"/>
          <w:bCs/>
          <w:iCs/>
        </w:rPr>
        <w:t xml:space="preserve"> </w:t>
      </w:r>
      <w:proofErr w:type="spellStart"/>
      <w:r w:rsidRPr="00DA5370">
        <w:rPr>
          <w:rFonts w:ascii="Times New Roman" w:hAnsi="Times New Roman" w:cs="Times New Roman"/>
          <w:bCs/>
          <w:iCs/>
        </w:rPr>
        <w:t>setempat.</w:t>
      </w:r>
      <w:proofErr w:type="spellEnd"/>
    </w:p>
    <w:p w14:paraId="4C6F9D2D" w14:textId="69CE28DE" w:rsidR="00057D0F" w:rsidRDefault="00057D0F" w:rsidP="00DA5370">
      <w:pPr>
        <w:spacing w:before="240" w:line="240" w:lineRule="auto"/>
        <w:ind w:right="712"/>
        <w:jc w:val="both"/>
        <w:rPr>
          <w:rFonts w:ascii="Times New Roman" w:hAnsi="Times New Roman" w:cs="Times New Roman"/>
          <w:bCs/>
          <w:i/>
          <w:sz w:val="20"/>
          <w:szCs w:val="20"/>
        </w:rPr>
      </w:pPr>
      <w:r w:rsidRPr="00711168">
        <w:rPr>
          <w:rFonts w:ascii="Times New Roman" w:hAnsi="Times New Roman" w:cs="Times New Roman"/>
          <w:b/>
          <w:iCs/>
          <w:sz w:val="24"/>
          <w:szCs w:val="24"/>
        </w:rPr>
        <w:t xml:space="preserve">Kata </w:t>
      </w:r>
      <w:proofErr w:type="spellStart"/>
      <w:proofErr w:type="gramStart"/>
      <w:r w:rsidRPr="00711168">
        <w:rPr>
          <w:rFonts w:ascii="Times New Roman" w:hAnsi="Times New Roman" w:cs="Times New Roman"/>
          <w:b/>
          <w:iCs/>
          <w:sz w:val="24"/>
          <w:szCs w:val="24"/>
        </w:rPr>
        <w:t>kunci</w:t>
      </w:r>
      <w:proofErr w:type="spellEnd"/>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sidRPr="00706EF5">
        <w:rPr>
          <w:rFonts w:ascii="Times New Roman" w:hAnsi="Times New Roman" w:cs="Times New Roman"/>
          <w:bCs/>
          <w:i/>
          <w:sz w:val="20"/>
          <w:szCs w:val="20"/>
        </w:rPr>
        <w:t>Kualitatif</w:t>
      </w:r>
      <w:proofErr w:type="spellEnd"/>
      <w:r w:rsidRPr="00706EF5">
        <w:rPr>
          <w:rFonts w:ascii="Times New Roman" w:hAnsi="Times New Roman" w:cs="Times New Roman"/>
          <w:bCs/>
          <w:i/>
          <w:sz w:val="20"/>
          <w:szCs w:val="20"/>
        </w:rPr>
        <w:t xml:space="preserve">, </w:t>
      </w:r>
      <w:proofErr w:type="spellStart"/>
      <w:r w:rsidRPr="00706EF5">
        <w:rPr>
          <w:rFonts w:ascii="Times New Roman" w:hAnsi="Times New Roman" w:cs="Times New Roman"/>
          <w:bCs/>
          <w:i/>
          <w:sz w:val="20"/>
          <w:szCs w:val="20"/>
        </w:rPr>
        <w:t>Komunikasi</w:t>
      </w:r>
      <w:proofErr w:type="spellEnd"/>
      <w:r w:rsidRPr="00706EF5">
        <w:rPr>
          <w:rFonts w:ascii="Times New Roman" w:hAnsi="Times New Roman" w:cs="Times New Roman"/>
          <w:bCs/>
          <w:i/>
          <w:sz w:val="20"/>
          <w:szCs w:val="20"/>
        </w:rPr>
        <w:t xml:space="preserve">, Frontliner, </w:t>
      </w:r>
      <w:proofErr w:type="spellStart"/>
      <w:r w:rsidRPr="00706EF5">
        <w:rPr>
          <w:rFonts w:ascii="Times New Roman" w:hAnsi="Times New Roman" w:cs="Times New Roman"/>
          <w:bCs/>
          <w:i/>
          <w:sz w:val="20"/>
          <w:szCs w:val="20"/>
        </w:rPr>
        <w:t>Kalurahan</w:t>
      </w:r>
      <w:proofErr w:type="spellEnd"/>
      <w:r w:rsidRPr="00706EF5">
        <w:rPr>
          <w:rFonts w:ascii="Times New Roman" w:hAnsi="Times New Roman" w:cs="Times New Roman"/>
          <w:bCs/>
          <w:i/>
          <w:sz w:val="20"/>
          <w:szCs w:val="20"/>
        </w:rPr>
        <w:t xml:space="preserve">, </w:t>
      </w:r>
      <w:proofErr w:type="spellStart"/>
      <w:r w:rsidRPr="00706EF5">
        <w:rPr>
          <w:rFonts w:ascii="Times New Roman" w:hAnsi="Times New Roman" w:cs="Times New Roman"/>
          <w:bCs/>
          <w:i/>
          <w:sz w:val="20"/>
          <w:szCs w:val="20"/>
        </w:rPr>
        <w:t>Pelayanan</w:t>
      </w:r>
      <w:proofErr w:type="spellEnd"/>
      <w:r w:rsidRPr="00706EF5">
        <w:rPr>
          <w:rFonts w:ascii="Times New Roman" w:hAnsi="Times New Roman" w:cs="Times New Roman"/>
          <w:bCs/>
          <w:i/>
          <w:sz w:val="20"/>
          <w:szCs w:val="20"/>
        </w:rPr>
        <w:t xml:space="preserve"> Publik, Public Engagement.</w:t>
      </w:r>
    </w:p>
    <w:p w14:paraId="2502AFA1" w14:textId="5A4FB747" w:rsidR="004C3538" w:rsidRPr="004C3538" w:rsidRDefault="004C3538" w:rsidP="004C3538">
      <w:pPr>
        <w:spacing w:before="240" w:line="240" w:lineRule="auto"/>
        <w:ind w:right="712"/>
        <w:jc w:val="center"/>
        <w:rPr>
          <w:rFonts w:ascii="Times New Roman" w:hAnsi="Times New Roman" w:cs="Times New Roman"/>
          <w:bCs/>
          <w:iCs/>
          <w:lang w:val="id-ID"/>
        </w:rPr>
      </w:pPr>
      <w:r>
        <w:rPr>
          <w:rFonts w:ascii="Times New Roman" w:hAnsi="Times New Roman" w:cs="Times New Roman"/>
          <w:bCs/>
          <w:i/>
          <w:sz w:val="20"/>
          <w:szCs w:val="20"/>
          <w:lang w:val="id-ID"/>
        </w:rPr>
        <w:t>ABSTRACT</w:t>
      </w:r>
    </w:p>
    <w:p w14:paraId="513074AC" w14:textId="39B80313" w:rsidR="00057D0F" w:rsidRPr="00DA5370" w:rsidRDefault="00057D0F" w:rsidP="00711168">
      <w:pPr>
        <w:spacing w:before="240" w:line="240" w:lineRule="auto"/>
        <w:ind w:right="712" w:firstLine="720"/>
        <w:jc w:val="both"/>
        <w:rPr>
          <w:rFonts w:ascii="Times New Roman" w:hAnsi="Times New Roman" w:cs="Times New Roman"/>
          <w:bCs/>
          <w:i/>
        </w:rPr>
      </w:pPr>
      <w:proofErr w:type="spellStart"/>
      <w:r w:rsidRPr="00DA5370">
        <w:rPr>
          <w:rFonts w:ascii="Times New Roman" w:hAnsi="Times New Roman" w:cs="Times New Roman"/>
          <w:bCs/>
          <w:i/>
        </w:rPr>
        <w:t>Kalurahan</w:t>
      </w:r>
      <w:proofErr w:type="spellEnd"/>
      <w:r w:rsidRPr="00DA5370">
        <w:rPr>
          <w:rFonts w:ascii="Times New Roman" w:hAnsi="Times New Roman" w:cs="Times New Roman"/>
          <w:bCs/>
          <w:i/>
        </w:rPr>
        <w:t xml:space="preserve"> </w:t>
      </w:r>
      <w:proofErr w:type="spellStart"/>
      <w:r w:rsidRPr="00DA5370">
        <w:rPr>
          <w:rFonts w:ascii="Times New Roman" w:hAnsi="Times New Roman" w:cs="Times New Roman"/>
          <w:bCs/>
          <w:i/>
        </w:rPr>
        <w:t>Terong</w:t>
      </w:r>
      <w:proofErr w:type="spellEnd"/>
      <w:r w:rsidRPr="00DA5370">
        <w:rPr>
          <w:rFonts w:ascii="Times New Roman" w:hAnsi="Times New Roman" w:cs="Times New Roman"/>
          <w:bCs/>
          <w:i/>
        </w:rPr>
        <w:t xml:space="preserve"> government provides services to its people in order to build an independent society. With the existence of ideas and innovation in service, it is hoped that the community will get excellent service. Research with qualitative methods is able to get answers related to the existence of communication used in the service process at government agencies providing community involvement in building their environment. The researcher collected data by means of in-depth interviews with several informants in order to provide quality answers. In this case, the </w:t>
      </w:r>
      <w:proofErr w:type="spellStart"/>
      <w:r w:rsidRPr="00DA5370">
        <w:rPr>
          <w:rFonts w:ascii="Times New Roman" w:hAnsi="Times New Roman" w:cs="Times New Roman"/>
          <w:bCs/>
          <w:i/>
        </w:rPr>
        <w:t>Kalurahan</w:t>
      </w:r>
      <w:proofErr w:type="spellEnd"/>
      <w:r w:rsidRPr="00DA5370">
        <w:rPr>
          <w:rFonts w:ascii="Times New Roman" w:hAnsi="Times New Roman" w:cs="Times New Roman"/>
          <w:bCs/>
          <w:i/>
        </w:rPr>
        <w:t xml:space="preserve"> </w:t>
      </w:r>
      <w:proofErr w:type="spellStart"/>
      <w:r w:rsidRPr="00DA5370">
        <w:rPr>
          <w:rFonts w:ascii="Times New Roman" w:hAnsi="Times New Roman" w:cs="Times New Roman"/>
          <w:bCs/>
          <w:i/>
        </w:rPr>
        <w:t>Terong</w:t>
      </w:r>
      <w:proofErr w:type="spellEnd"/>
      <w:r w:rsidRPr="00DA5370">
        <w:rPr>
          <w:rFonts w:ascii="Times New Roman" w:hAnsi="Times New Roman" w:cs="Times New Roman"/>
          <w:bCs/>
          <w:i/>
        </w:rPr>
        <w:t>, besides carrying out its duties as the government, provides services to the public, such as public information, public education, public persuasion, and public entertainment. As a result, people who want to be involved in various activities or as an extension of the government in carrying out their duties as the village government take the initiative. Public engagement (public engagement) is measured by the level of trust (trust), responsibility (respect), and action (action). As a result, the community's interest and enthusiasm are a picture of community loyalty to the local government.</w:t>
      </w:r>
    </w:p>
    <w:p w14:paraId="6DD08922" w14:textId="0062992C" w:rsidR="0043527F" w:rsidRDefault="00057D0F" w:rsidP="0043527F">
      <w:pPr>
        <w:spacing w:before="240" w:line="360" w:lineRule="auto"/>
        <w:ind w:right="712"/>
        <w:jc w:val="both"/>
        <w:rPr>
          <w:rFonts w:ascii="Times New Roman" w:hAnsi="Times New Roman" w:cs="Times New Roman"/>
          <w:bCs/>
          <w:i/>
          <w:sz w:val="20"/>
          <w:szCs w:val="20"/>
        </w:rPr>
      </w:pPr>
      <w:proofErr w:type="gramStart"/>
      <w:r w:rsidRPr="00711168">
        <w:rPr>
          <w:rFonts w:ascii="Times New Roman" w:hAnsi="Times New Roman" w:cs="Times New Roman"/>
          <w:b/>
          <w:i/>
          <w:sz w:val="24"/>
          <w:szCs w:val="24"/>
        </w:rPr>
        <w:t>Keywords</w:t>
      </w:r>
      <w:r w:rsidRPr="00057D0F">
        <w:rPr>
          <w:rFonts w:ascii="Times New Roman" w:hAnsi="Times New Roman" w:cs="Times New Roman"/>
          <w:bCs/>
          <w:i/>
          <w:sz w:val="24"/>
          <w:szCs w:val="24"/>
        </w:rPr>
        <w:t xml:space="preserve"> :</w:t>
      </w:r>
      <w:proofErr w:type="gramEnd"/>
      <w:r w:rsidRPr="00706EF5">
        <w:rPr>
          <w:rFonts w:ascii="Times New Roman" w:hAnsi="Times New Roman" w:cs="Times New Roman"/>
          <w:bCs/>
          <w:i/>
          <w:sz w:val="20"/>
          <w:szCs w:val="20"/>
        </w:rPr>
        <w:t xml:space="preserve"> Qualitative, Communication, Frontliner, </w:t>
      </w:r>
      <w:proofErr w:type="spellStart"/>
      <w:r w:rsidRPr="00706EF5">
        <w:rPr>
          <w:rFonts w:ascii="Times New Roman" w:hAnsi="Times New Roman" w:cs="Times New Roman"/>
          <w:bCs/>
          <w:i/>
          <w:sz w:val="20"/>
          <w:szCs w:val="20"/>
        </w:rPr>
        <w:t>Kalurahan</w:t>
      </w:r>
      <w:proofErr w:type="spellEnd"/>
      <w:r w:rsidRPr="00706EF5">
        <w:rPr>
          <w:rFonts w:ascii="Times New Roman" w:hAnsi="Times New Roman" w:cs="Times New Roman"/>
          <w:bCs/>
          <w:i/>
          <w:sz w:val="20"/>
          <w:szCs w:val="20"/>
        </w:rPr>
        <w:t>, Public Service, Public Engagement.</w:t>
      </w:r>
    </w:p>
    <w:p w14:paraId="619AD5AB" w14:textId="77777777" w:rsidR="0043527F" w:rsidRPr="0043527F" w:rsidRDefault="0043527F" w:rsidP="0043527F">
      <w:pPr>
        <w:spacing w:before="240" w:line="360" w:lineRule="auto"/>
        <w:ind w:right="712"/>
        <w:jc w:val="both"/>
        <w:rPr>
          <w:rFonts w:ascii="Times New Roman" w:hAnsi="Times New Roman" w:cs="Times New Roman"/>
          <w:bCs/>
          <w:i/>
          <w:sz w:val="20"/>
          <w:szCs w:val="20"/>
        </w:rPr>
      </w:pPr>
    </w:p>
    <w:p w14:paraId="1FEE9D4A" w14:textId="77777777" w:rsidR="00DE1577" w:rsidRDefault="00DE1577" w:rsidP="0043527F">
      <w:pPr>
        <w:spacing w:before="240" w:line="360" w:lineRule="auto"/>
        <w:ind w:right="712"/>
        <w:jc w:val="both"/>
        <w:rPr>
          <w:rFonts w:ascii="Times New Roman" w:hAnsi="Times New Roman" w:cs="Times New Roman"/>
          <w:b/>
          <w:bCs/>
          <w:sz w:val="28"/>
          <w:szCs w:val="28"/>
        </w:rPr>
      </w:pPr>
    </w:p>
    <w:p w14:paraId="7BB7F3F6" w14:textId="5B171788" w:rsidR="00DE1577" w:rsidRDefault="00DE1577" w:rsidP="0043527F">
      <w:pPr>
        <w:spacing w:before="240" w:line="360" w:lineRule="auto"/>
        <w:ind w:right="712"/>
        <w:jc w:val="both"/>
        <w:rPr>
          <w:rFonts w:ascii="Times New Roman" w:hAnsi="Times New Roman" w:cs="Times New Roman"/>
          <w:b/>
          <w:bCs/>
          <w:sz w:val="28"/>
          <w:szCs w:val="28"/>
        </w:rPr>
        <w:sectPr w:rsidR="00DE1577" w:rsidSect="00DE1577">
          <w:type w:val="continuous"/>
          <w:pgSz w:w="11906" w:h="16838"/>
          <w:pgMar w:top="1440" w:right="1440" w:bottom="1440" w:left="1440" w:header="708" w:footer="708" w:gutter="0"/>
          <w:cols w:space="708"/>
          <w:docGrid w:linePitch="360"/>
        </w:sectPr>
      </w:pPr>
    </w:p>
    <w:p w14:paraId="2B94CF2D" w14:textId="6E0C97E0" w:rsidR="00057D0F" w:rsidRPr="00B35889" w:rsidRDefault="00057D0F" w:rsidP="00B35889">
      <w:pPr>
        <w:spacing w:before="240" w:line="360" w:lineRule="auto"/>
        <w:ind w:right="712"/>
        <w:jc w:val="both"/>
        <w:rPr>
          <w:rFonts w:ascii="Times New Roman" w:hAnsi="Times New Roman" w:cs="Times New Roman"/>
          <w:bCs/>
          <w:iCs/>
          <w:sz w:val="24"/>
          <w:szCs w:val="24"/>
        </w:rPr>
      </w:pPr>
      <w:proofErr w:type="spellStart"/>
      <w:r w:rsidRPr="00B35889">
        <w:rPr>
          <w:rFonts w:ascii="Times New Roman" w:hAnsi="Times New Roman" w:cs="Times New Roman"/>
          <w:b/>
          <w:bCs/>
          <w:sz w:val="28"/>
          <w:szCs w:val="28"/>
        </w:rPr>
        <w:lastRenderedPageBreak/>
        <w:t>Pendahuluan</w:t>
      </w:r>
      <w:proofErr w:type="spellEnd"/>
    </w:p>
    <w:p w14:paraId="2B66AEA5" w14:textId="00034926" w:rsidR="0059792D" w:rsidRPr="00B35889" w:rsidRDefault="00057D0F" w:rsidP="00B35889">
      <w:pPr>
        <w:pStyle w:val="ListParagraph"/>
        <w:pBdr>
          <w:top w:val="nil"/>
          <w:left w:val="nil"/>
          <w:bottom w:val="nil"/>
          <w:right w:val="nil"/>
          <w:between w:val="nil"/>
        </w:pBdr>
        <w:spacing w:after="0" w:line="360" w:lineRule="auto"/>
        <w:ind w:left="0" w:right="48" w:firstLine="720"/>
        <w:jc w:val="both"/>
        <w:rPr>
          <w:rFonts w:ascii="Times New Roman" w:eastAsia="Times New Roman" w:hAnsi="Times New Roman" w:cs="Times New Roman"/>
          <w:color w:val="000000"/>
          <w:sz w:val="24"/>
          <w:szCs w:val="24"/>
        </w:rPr>
      </w:pPr>
      <w:proofErr w:type="spellStart"/>
      <w:r w:rsidRPr="00B35889">
        <w:rPr>
          <w:rFonts w:ascii="Times New Roman" w:eastAsia="Times New Roman" w:hAnsi="Times New Roman" w:cs="Times New Roman"/>
          <w:color w:val="000000"/>
          <w:sz w:val="24"/>
          <w:szCs w:val="24"/>
        </w:rPr>
        <w:t>Instansi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mempunyai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komitmen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dalam</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melakukan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terhadap</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masyarakat</w:t>
      </w:r>
      <w:proofErr w:type="spellEnd"/>
      <w:r w:rsidRPr="00B35889">
        <w:rPr>
          <w:rFonts w:ascii="Times New Roman" w:eastAsia="Times New Roman" w:hAnsi="Times New Roman" w:cs="Times New Roman"/>
          <w:color w:val="000000"/>
          <w:sz w:val="24"/>
          <w:szCs w:val="24"/>
        </w:rPr>
        <w:t xml:space="preserve">, pada </w:t>
      </w:r>
      <w:proofErr w:type="spellStart"/>
      <w:r w:rsidRPr="00B35889">
        <w:rPr>
          <w:rFonts w:ascii="Times New Roman" w:eastAsia="Times New Roman" w:hAnsi="Times New Roman" w:cs="Times New Roman"/>
          <w:color w:val="000000"/>
          <w:sz w:val="24"/>
          <w:szCs w:val="24"/>
        </w:rPr>
        <w:t>hal</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memberikan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kepada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warga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secara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efektif</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transparan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serta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efisien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sehingga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hal</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sebagai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sebuah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nilai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pencapaian</w:t>
      </w:r>
      <w:proofErr w:type="spellEnd"/>
      <w:r w:rsidRPr="00B35889">
        <w:rPr>
          <w:rFonts w:ascii="Times New Roman" w:eastAsia="Times New Roman" w:hAnsi="Times New Roman" w:cs="Times New Roman"/>
          <w:color w:val="000000"/>
          <w:sz w:val="24"/>
          <w:szCs w:val="24"/>
        </w:rPr>
        <w:t xml:space="preserve"> yang </w:t>
      </w:r>
      <w:proofErr w:type="spellStart"/>
      <w:r w:rsidRPr="00B35889">
        <w:rPr>
          <w:rFonts w:ascii="Times New Roman" w:eastAsia="Times New Roman" w:hAnsi="Times New Roman" w:cs="Times New Roman"/>
          <w:color w:val="000000"/>
          <w:sz w:val="24"/>
          <w:szCs w:val="24"/>
        </w:rPr>
        <w:t>dihasilkan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dari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masyarakat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terhadap</w:t>
      </w:r>
      <w:proofErr w:type="spellEnd"/>
      <w:r w:rsidRPr="00B35889">
        <w:rPr>
          <w:rFonts w:ascii="Times New Roman" w:eastAsia="Times New Roman" w:hAnsi="Times New Roman" w:cs="Times New Roman"/>
          <w:color w:val="000000"/>
          <w:sz w:val="24"/>
          <w:szCs w:val="24"/>
        </w:rPr>
        <w:t xml:space="preserve"> tata</w:t>
      </w:r>
      <w:r w:rsidR="008503D9" w:rsidRPr="00B35889">
        <w:rPr>
          <w:rFonts w:ascii="Times New Roman" w:eastAsia="Times New Roman" w:hAnsi="Times New Roman" w:cs="Times New Roman"/>
          <w:color w:val="000000"/>
          <w:sz w:val="24"/>
          <w:szCs w:val="24"/>
        </w:rPr>
        <w:t xml:space="preserve"> </w:t>
      </w:r>
      <w:proofErr w:type="spellStart"/>
      <w:r w:rsidR="008503D9" w:rsidRPr="00B35889">
        <w:rPr>
          <w:rFonts w:ascii="Times New Roman" w:eastAsia="Times New Roman" w:hAnsi="Times New Roman" w:cs="Times New Roman"/>
          <w:color w:val="000000"/>
          <w:sz w:val="24"/>
          <w:szCs w:val="24"/>
        </w:rPr>
        <w:t>k</w:t>
      </w:r>
      <w:r w:rsidRPr="00B35889">
        <w:rPr>
          <w:rFonts w:ascii="Times New Roman" w:eastAsia="Times New Roman" w:hAnsi="Times New Roman" w:cs="Times New Roman"/>
          <w:color w:val="000000"/>
          <w:sz w:val="24"/>
          <w:szCs w:val="24"/>
        </w:rPr>
        <w:t>elola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Pemerintahan</w:t>
      </w:r>
      <w:proofErr w:type="spellEnd"/>
      <w:r w:rsidRPr="00B35889">
        <w:rPr>
          <w:rFonts w:ascii="Times New Roman" w:eastAsia="Times New Roman" w:hAnsi="Times New Roman" w:cs="Times New Roman"/>
          <w:color w:val="000000"/>
          <w:sz w:val="24"/>
          <w:szCs w:val="24"/>
        </w:rPr>
        <w:t xml:space="preserve"> yang </w:t>
      </w:r>
      <w:proofErr w:type="spellStart"/>
      <w:r w:rsidRPr="00B35889">
        <w:rPr>
          <w:rFonts w:ascii="Times New Roman" w:eastAsia="Times New Roman" w:hAnsi="Times New Roman" w:cs="Times New Roman"/>
          <w:color w:val="000000"/>
          <w:sz w:val="24"/>
          <w:szCs w:val="24"/>
        </w:rPr>
        <w:t>baik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dilihat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dari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suatu</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instansi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tersebut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Dilihat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dari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sebuah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kinerja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suatu</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setempat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dalam</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melayani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urusan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birokrasi</w:t>
      </w:r>
      <w:proofErr w:type="spellEnd"/>
      <w:r w:rsidRPr="00B35889">
        <w:rPr>
          <w:rFonts w:ascii="Times New Roman" w:eastAsia="Times New Roman" w:hAnsi="Times New Roman" w:cs="Times New Roman"/>
          <w:color w:val="000000"/>
          <w:sz w:val="24"/>
          <w:szCs w:val="24"/>
        </w:rPr>
        <w:t xml:space="preserve"> yang </w:t>
      </w:r>
      <w:proofErr w:type="spellStart"/>
      <w:r w:rsidRPr="00B35889">
        <w:rPr>
          <w:rFonts w:ascii="Times New Roman" w:eastAsia="Times New Roman" w:hAnsi="Times New Roman" w:cs="Times New Roman"/>
          <w:color w:val="000000"/>
          <w:sz w:val="24"/>
          <w:szCs w:val="24"/>
        </w:rPr>
        <w:t>dibutuhkan</w:t>
      </w:r>
      <w:proofErr w:type="spellEnd"/>
      <w:r w:rsidRPr="00B35889">
        <w:rPr>
          <w:rFonts w:ascii="Times New Roman" w:eastAsia="Times New Roman" w:hAnsi="Times New Roman" w:cs="Times New Roman"/>
          <w:color w:val="000000"/>
          <w:sz w:val="24"/>
          <w:szCs w:val="24"/>
        </w:rPr>
        <w:t xml:space="preserve"> oleh </w:t>
      </w:r>
      <w:proofErr w:type="spellStart"/>
      <w:r w:rsidRPr="00B35889">
        <w:rPr>
          <w:rFonts w:ascii="Times New Roman" w:eastAsia="Times New Roman" w:hAnsi="Times New Roman" w:cs="Times New Roman"/>
          <w:color w:val="000000"/>
          <w:sz w:val="24"/>
          <w:szCs w:val="24"/>
        </w:rPr>
        <w:t>masyarakatnya</w:t>
      </w:r>
      <w:proofErr w:type="spellEnd"/>
      <w:r w:rsidRPr="00B35889">
        <w:rPr>
          <w:rFonts w:ascii="Times New Roman" w:eastAsia="Times New Roman" w:hAnsi="Times New Roman" w:cs="Times New Roman"/>
          <w:color w:val="000000"/>
          <w:sz w:val="24"/>
          <w:szCs w:val="24"/>
        </w:rPr>
        <w:t>.</w:t>
      </w:r>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yang </w:t>
      </w:r>
      <w:proofErr w:type="spellStart"/>
      <w:r w:rsidR="0059792D" w:rsidRPr="00B35889">
        <w:rPr>
          <w:rFonts w:ascii="Times New Roman" w:eastAsia="Times New Roman" w:hAnsi="Times New Roman" w:cs="Times New Roman"/>
          <w:color w:val="000000"/>
          <w:sz w:val="24"/>
          <w:szCs w:val="24"/>
        </w:rPr>
        <w:t>baik</w:t>
      </w:r>
      <w:proofErr w:type="spellEnd"/>
      <w:r w:rsidR="0059792D" w:rsidRPr="00B35889">
        <w:rPr>
          <w:rFonts w:ascii="Times New Roman" w:eastAsia="Times New Roman" w:hAnsi="Times New Roman" w:cs="Times New Roman"/>
          <w:color w:val="000000"/>
          <w:sz w:val="24"/>
          <w:szCs w:val="24"/>
        </w:rPr>
        <w:t xml:space="preserve"> juga </w:t>
      </w:r>
      <w:proofErr w:type="spellStart"/>
      <w:r w:rsidR="0059792D" w:rsidRPr="00B35889">
        <w:rPr>
          <w:rFonts w:ascii="Times New Roman" w:eastAsia="Times New Roman" w:hAnsi="Times New Roman" w:cs="Times New Roman"/>
          <w:color w:val="000000"/>
          <w:sz w:val="24"/>
          <w:szCs w:val="24"/>
        </w:rPr>
        <w:t>bisa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menarik</w:t>
      </w:r>
      <w:proofErr w:type="spellEnd"/>
      <w:r w:rsidR="0059792D" w:rsidRPr="00B35889">
        <w:rPr>
          <w:rFonts w:ascii="Times New Roman" w:eastAsia="Times New Roman" w:hAnsi="Times New Roman" w:cs="Times New Roman"/>
          <w:color w:val="000000"/>
          <w:sz w:val="24"/>
          <w:szCs w:val="24"/>
        </w:rPr>
        <w:t xml:space="preserve"> rasa </w:t>
      </w:r>
      <w:proofErr w:type="spellStart"/>
      <w:r w:rsidR="0059792D" w:rsidRPr="00B35889">
        <w:rPr>
          <w:rFonts w:ascii="Times New Roman" w:eastAsia="Times New Roman" w:hAnsi="Times New Roman" w:cs="Times New Roman"/>
          <w:color w:val="000000"/>
          <w:sz w:val="24"/>
          <w:szCs w:val="24"/>
        </w:rPr>
        <w:t>kepercayaan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dari</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masyarakatnya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namun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sebaliknya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apabila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yang </w:t>
      </w:r>
      <w:proofErr w:type="spellStart"/>
      <w:r w:rsidR="0059792D" w:rsidRPr="00B35889">
        <w:rPr>
          <w:rFonts w:ascii="Times New Roman" w:eastAsia="Times New Roman" w:hAnsi="Times New Roman" w:cs="Times New Roman"/>
          <w:color w:val="000000"/>
          <w:sz w:val="24"/>
          <w:szCs w:val="24"/>
        </w:rPr>
        <w:t>kurang</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baik</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akan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memberikan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dampak</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negatif</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terhadap</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kepercayaan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masyarakatnya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sehingga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ini</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menjadi</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sebuah</w:t>
      </w:r>
      <w:proofErr w:type="spellEnd"/>
      <w:r w:rsidR="0059792D" w:rsidRPr="00B35889">
        <w:rPr>
          <w:rFonts w:ascii="Times New Roman" w:eastAsia="Times New Roman" w:hAnsi="Times New Roman" w:cs="Times New Roman"/>
          <w:color w:val="000000"/>
          <w:sz w:val="24"/>
          <w:szCs w:val="24"/>
        </w:rPr>
        <w:t xml:space="preserve"> factor </w:t>
      </w:r>
      <w:proofErr w:type="spellStart"/>
      <w:r w:rsidR="0059792D" w:rsidRPr="00B35889">
        <w:rPr>
          <w:rFonts w:ascii="Times New Roman" w:eastAsia="Times New Roman" w:hAnsi="Times New Roman" w:cs="Times New Roman"/>
          <w:color w:val="000000"/>
          <w:sz w:val="24"/>
          <w:szCs w:val="24"/>
        </w:rPr>
        <w:t>penyebab</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rusaknya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gambaran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di </w:t>
      </w:r>
      <w:proofErr w:type="spellStart"/>
      <w:r w:rsidR="0059792D" w:rsidRPr="00B35889">
        <w:rPr>
          <w:rFonts w:ascii="Times New Roman" w:eastAsia="Times New Roman" w:hAnsi="Times New Roman" w:cs="Times New Roman"/>
          <w:color w:val="000000"/>
          <w:sz w:val="24"/>
          <w:szCs w:val="24"/>
        </w:rPr>
        <w:t>sebuah</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instansi</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Pemerintahan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sebaliknya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jika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diberikan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sesuai</w:t>
      </w:r>
      <w:proofErr w:type="spellEnd"/>
      <w:r w:rsidR="0059792D" w:rsidRPr="00B35889">
        <w:rPr>
          <w:rFonts w:ascii="Times New Roman" w:eastAsia="Times New Roman" w:hAnsi="Times New Roman" w:cs="Times New Roman"/>
          <w:color w:val="000000"/>
          <w:sz w:val="24"/>
          <w:szCs w:val="24"/>
        </w:rPr>
        <w:t xml:space="preserve"> dan </w:t>
      </w:r>
      <w:proofErr w:type="spellStart"/>
      <w:r w:rsidR="0059792D" w:rsidRPr="00B35889">
        <w:rPr>
          <w:rFonts w:ascii="Times New Roman" w:eastAsia="Times New Roman" w:hAnsi="Times New Roman" w:cs="Times New Roman"/>
          <w:color w:val="000000"/>
          <w:sz w:val="24"/>
          <w:szCs w:val="24"/>
        </w:rPr>
        <w:t>memberikan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kepuasan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terhadap</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maka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dampak</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positif</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terhadap</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suatu</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pelayanan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masyarakat</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didapatkan</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Instansi</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Pemerintahan</w:t>
      </w:r>
      <w:proofErr w:type="spellEnd"/>
      <w:r w:rsidR="0059792D" w:rsidRPr="00B35889">
        <w:rPr>
          <w:rFonts w:ascii="Times New Roman" w:eastAsia="Times New Roman" w:hAnsi="Times New Roman" w:cs="Times New Roman"/>
          <w:color w:val="000000"/>
          <w:sz w:val="24"/>
          <w:szCs w:val="24"/>
        </w:rPr>
        <w:t xml:space="preserve"> di </w:t>
      </w:r>
      <w:proofErr w:type="spellStart"/>
      <w:r w:rsidR="0059792D" w:rsidRPr="00B35889">
        <w:rPr>
          <w:rFonts w:ascii="Times New Roman" w:eastAsia="Times New Roman" w:hAnsi="Times New Roman" w:cs="Times New Roman"/>
          <w:color w:val="000000"/>
          <w:sz w:val="24"/>
          <w:szCs w:val="24"/>
        </w:rPr>
        <w:t>mata</w:t>
      </w:r>
      <w:proofErr w:type="spellEnd"/>
      <w:r w:rsidR="0059792D" w:rsidRPr="00B35889">
        <w:rPr>
          <w:rFonts w:ascii="Times New Roman" w:eastAsia="Times New Roman" w:hAnsi="Times New Roman" w:cs="Times New Roman"/>
          <w:color w:val="000000"/>
          <w:sz w:val="24"/>
          <w:szCs w:val="24"/>
        </w:rPr>
        <w:t xml:space="preserve"> </w:t>
      </w:r>
      <w:proofErr w:type="spellStart"/>
      <w:r w:rsidR="0059792D" w:rsidRPr="00B35889">
        <w:rPr>
          <w:rFonts w:ascii="Times New Roman" w:eastAsia="Times New Roman" w:hAnsi="Times New Roman" w:cs="Times New Roman"/>
          <w:color w:val="000000"/>
          <w:sz w:val="24"/>
          <w:szCs w:val="24"/>
        </w:rPr>
        <w:t>masyarakatnya</w:t>
      </w:r>
      <w:proofErr w:type="spellEnd"/>
      <w:r w:rsidR="0059792D" w:rsidRPr="00B35889">
        <w:rPr>
          <w:rFonts w:ascii="Times New Roman" w:eastAsia="Times New Roman" w:hAnsi="Times New Roman" w:cs="Times New Roman"/>
          <w:color w:val="000000"/>
          <w:sz w:val="24"/>
          <w:szCs w:val="24"/>
        </w:rPr>
        <w:t xml:space="preserve">. </w:t>
      </w:r>
    </w:p>
    <w:p w14:paraId="7D780F40" w14:textId="69D43F89" w:rsidR="0059792D" w:rsidRPr="00B35889" w:rsidRDefault="0059792D" w:rsidP="00B35889">
      <w:pPr>
        <w:pStyle w:val="ListParagraph"/>
        <w:pBdr>
          <w:top w:val="nil"/>
          <w:left w:val="nil"/>
          <w:bottom w:val="nil"/>
          <w:right w:val="nil"/>
          <w:between w:val="nil"/>
        </w:pBdr>
        <w:spacing w:after="0" w:line="360" w:lineRule="auto"/>
        <w:ind w:left="0" w:right="48" w:firstLine="720"/>
        <w:jc w:val="both"/>
        <w:rPr>
          <w:rFonts w:ascii="Times New Roman" w:eastAsia="Times New Roman" w:hAnsi="Times New Roman" w:cs="Times New Roman"/>
          <w:color w:val="000000"/>
          <w:sz w:val="24"/>
          <w:szCs w:val="24"/>
        </w:rPr>
      </w:pPr>
      <w:proofErr w:type="spellStart"/>
      <w:r w:rsidRPr="00B35889">
        <w:rPr>
          <w:rFonts w:ascii="Times New Roman" w:eastAsia="Times New Roman" w:hAnsi="Times New Roman" w:cs="Times New Roman"/>
          <w:color w:val="000000"/>
          <w:sz w:val="24"/>
          <w:szCs w:val="24"/>
        </w:rPr>
        <w:t>Penelitian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merujuk</w:t>
      </w:r>
      <w:proofErr w:type="spellEnd"/>
      <w:r w:rsidRPr="00B35889">
        <w:rPr>
          <w:rFonts w:ascii="Times New Roman" w:eastAsia="Times New Roman" w:hAnsi="Times New Roman" w:cs="Times New Roman"/>
          <w:color w:val="000000"/>
          <w:sz w:val="24"/>
          <w:szCs w:val="24"/>
        </w:rPr>
        <w:t xml:space="preserve"> pada </w:t>
      </w:r>
      <w:proofErr w:type="spellStart"/>
      <w:r w:rsidRPr="00B35889">
        <w:rPr>
          <w:rFonts w:ascii="Times New Roman" w:eastAsia="Times New Roman" w:hAnsi="Times New Roman" w:cs="Times New Roman"/>
          <w:color w:val="000000"/>
          <w:sz w:val="24"/>
          <w:szCs w:val="24"/>
        </w:rPr>
        <w:t>sebuah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tatanan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pada </w:t>
      </w:r>
      <w:proofErr w:type="spellStart"/>
      <w:r w:rsidRPr="00B35889">
        <w:rPr>
          <w:rFonts w:ascii="Times New Roman" w:eastAsia="Times New Roman" w:hAnsi="Times New Roman" w:cs="Times New Roman"/>
          <w:color w:val="000000"/>
          <w:sz w:val="24"/>
          <w:szCs w:val="24"/>
        </w:rPr>
        <w:t>sebuah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instansi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dalam</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memberikan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kepada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masyarakat</w:t>
      </w:r>
      <w:proofErr w:type="spellEnd"/>
      <w:r w:rsidRPr="00B35889">
        <w:rPr>
          <w:rFonts w:ascii="Times New Roman" w:eastAsia="Times New Roman" w:hAnsi="Times New Roman" w:cs="Times New Roman"/>
          <w:color w:val="000000"/>
          <w:sz w:val="24"/>
          <w:szCs w:val="24"/>
        </w:rPr>
        <w:t xml:space="preserve">. Dalam </w:t>
      </w:r>
      <w:proofErr w:type="spellStart"/>
      <w:r w:rsidRPr="00B35889">
        <w:rPr>
          <w:rFonts w:ascii="Times New Roman" w:eastAsia="Times New Roman" w:hAnsi="Times New Roman" w:cs="Times New Roman"/>
          <w:color w:val="000000"/>
          <w:sz w:val="24"/>
          <w:szCs w:val="24"/>
        </w:rPr>
        <w:t>hal</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public </w:t>
      </w:r>
      <w:proofErr w:type="spellStart"/>
      <w:r w:rsidRPr="00B35889">
        <w:rPr>
          <w:rFonts w:ascii="Times New Roman" w:eastAsia="Times New Roman" w:hAnsi="Times New Roman" w:cs="Times New Roman"/>
          <w:color w:val="000000"/>
          <w:sz w:val="24"/>
          <w:szCs w:val="24"/>
        </w:rPr>
        <w:t>memberikan</w:t>
      </w:r>
      <w:proofErr w:type="spellEnd"/>
      <w:r w:rsidRPr="00B35889">
        <w:rPr>
          <w:rFonts w:ascii="Times New Roman" w:eastAsia="Times New Roman" w:hAnsi="Times New Roman" w:cs="Times New Roman"/>
          <w:color w:val="000000"/>
          <w:sz w:val="24"/>
          <w:szCs w:val="24"/>
        </w:rPr>
        <w:t xml:space="preserve"> yang </w:t>
      </w:r>
      <w:proofErr w:type="spellStart"/>
      <w:r w:rsidRPr="00B35889">
        <w:rPr>
          <w:rFonts w:ascii="Times New Roman" w:eastAsia="Times New Roman" w:hAnsi="Times New Roman" w:cs="Times New Roman"/>
          <w:color w:val="000000"/>
          <w:sz w:val="24"/>
          <w:szCs w:val="24"/>
        </w:rPr>
        <w:t>terbaik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dalam</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melayani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masyarakat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Pencapaian</w:t>
      </w:r>
      <w:proofErr w:type="spellEnd"/>
      <w:r w:rsidRPr="00B35889">
        <w:rPr>
          <w:rFonts w:ascii="Times New Roman" w:eastAsia="Times New Roman" w:hAnsi="Times New Roman" w:cs="Times New Roman"/>
          <w:color w:val="000000"/>
          <w:sz w:val="24"/>
          <w:szCs w:val="24"/>
        </w:rPr>
        <w:t xml:space="preserve"> </w:t>
      </w:r>
      <w:r w:rsidRPr="00B35889">
        <w:rPr>
          <w:rFonts w:ascii="Times New Roman" w:eastAsia="Times New Roman" w:hAnsi="Times New Roman" w:cs="Times New Roman"/>
          <w:color w:val="000000"/>
          <w:sz w:val="24"/>
          <w:szCs w:val="24"/>
        </w:rPr>
        <w:t xml:space="preserve">yang </w:t>
      </w:r>
      <w:proofErr w:type="spellStart"/>
      <w:r w:rsidRPr="00B35889">
        <w:rPr>
          <w:rFonts w:ascii="Times New Roman" w:eastAsia="Times New Roman" w:hAnsi="Times New Roman" w:cs="Times New Roman"/>
          <w:color w:val="000000"/>
          <w:sz w:val="24"/>
          <w:szCs w:val="24"/>
        </w:rPr>
        <w:t>didapat</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dari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menjadi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faktor</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baik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buruknya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sebuah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instansi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sehingga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penelitian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mengharapkan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kinerja</w:t>
      </w:r>
      <w:proofErr w:type="spellEnd"/>
      <w:r w:rsidRPr="00B35889">
        <w:rPr>
          <w:rFonts w:ascii="Times New Roman" w:eastAsia="Times New Roman" w:hAnsi="Times New Roman" w:cs="Times New Roman"/>
          <w:color w:val="000000"/>
          <w:sz w:val="24"/>
          <w:szCs w:val="24"/>
        </w:rPr>
        <w:t xml:space="preserve"> yang </w:t>
      </w:r>
      <w:proofErr w:type="spellStart"/>
      <w:r w:rsidRPr="00B35889">
        <w:rPr>
          <w:rFonts w:ascii="Times New Roman" w:eastAsia="Times New Roman" w:hAnsi="Times New Roman" w:cs="Times New Roman"/>
          <w:color w:val="000000"/>
          <w:sz w:val="24"/>
          <w:szCs w:val="24"/>
        </w:rPr>
        <w:t>baik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bagi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seorang</w:t>
      </w:r>
      <w:proofErr w:type="spellEnd"/>
      <w:r w:rsidRPr="00B35889">
        <w:rPr>
          <w:rFonts w:ascii="Times New Roman" w:eastAsia="Times New Roman" w:hAnsi="Times New Roman" w:cs="Times New Roman"/>
          <w:color w:val="000000"/>
          <w:sz w:val="24"/>
          <w:szCs w:val="24"/>
        </w:rPr>
        <w:t xml:space="preserve"> </w:t>
      </w:r>
      <w:r w:rsidRPr="00B35889">
        <w:rPr>
          <w:rFonts w:ascii="Times New Roman" w:eastAsia="Times New Roman" w:hAnsi="Times New Roman" w:cs="Times New Roman"/>
          <w:i/>
          <w:iCs/>
          <w:color w:val="000000"/>
          <w:sz w:val="24"/>
          <w:szCs w:val="24"/>
        </w:rPr>
        <w:t>frontliner</w:t>
      </w:r>
      <w:r w:rsidRPr="00B35889">
        <w:rPr>
          <w:rFonts w:ascii="Times New Roman" w:eastAsia="Times New Roman" w:hAnsi="Times New Roman" w:cs="Times New Roman"/>
          <w:color w:val="000000"/>
          <w:sz w:val="24"/>
          <w:szCs w:val="24"/>
        </w:rPr>
        <w:t xml:space="preserve"> pada </w:t>
      </w:r>
      <w:proofErr w:type="spellStart"/>
      <w:r w:rsidRPr="00B35889">
        <w:rPr>
          <w:rFonts w:ascii="Times New Roman" w:eastAsia="Times New Roman" w:hAnsi="Times New Roman" w:cs="Times New Roman"/>
          <w:color w:val="000000"/>
          <w:sz w:val="24"/>
          <w:szCs w:val="24"/>
        </w:rPr>
        <w:t>instansi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pemerintah</w:t>
      </w:r>
      <w:proofErr w:type="spellEnd"/>
      <w:r w:rsidRPr="00B35889">
        <w:rPr>
          <w:rFonts w:ascii="Times New Roman" w:eastAsia="Times New Roman" w:hAnsi="Times New Roman" w:cs="Times New Roman"/>
          <w:color w:val="000000"/>
          <w:sz w:val="24"/>
          <w:szCs w:val="24"/>
        </w:rPr>
        <w:t xml:space="preserve">. </w:t>
      </w:r>
    </w:p>
    <w:p w14:paraId="5B228026" w14:textId="03B7E3D2" w:rsidR="0059792D" w:rsidRPr="00B35889" w:rsidRDefault="0059792D" w:rsidP="00B35889">
      <w:pPr>
        <w:pBdr>
          <w:top w:val="nil"/>
          <w:left w:val="nil"/>
          <w:bottom w:val="nil"/>
          <w:right w:val="nil"/>
          <w:between w:val="nil"/>
        </w:pBdr>
        <w:spacing w:after="0" w:line="360" w:lineRule="auto"/>
        <w:ind w:right="48" w:firstLine="720"/>
        <w:jc w:val="both"/>
        <w:rPr>
          <w:rFonts w:ascii="Times New Roman" w:eastAsia="Times New Roman" w:hAnsi="Times New Roman" w:cs="Times New Roman"/>
          <w:sz w:val="24"/>
          <w:szCs w:val="24"/>
        </w:rPr>
      </w:pPr>
      <w:proofErr w:type="spellStart"/>
      <w:r w:rsidRPr="00B35889">
        <w:rPr>
          <w:rFonts w:ascii="Times New Roman" w:eastAsia="Times New Roman" w:hAnsi="Times New Roman" w:cs="Times New Roman"/>
          <w:color w:val="000000"/>
          <w:sz w:val="24"/>
          <w:szCs w:val="24"/>
        </w:rPr>
        <w:t>Keberhasilan</w:t>
      </w:r>
      <w:proofErr w:type="spellEnd"/>
      <w:r w:rsidRPr="00B35889">
        <w:rPr>
          <w:rFonts w:ascii="Times New Roman" w:eastAsia="Times New Roman" w:hAnsi="Times New Roman" w:cs="Times New Roman"/>
          <w:color w:val="000000"/>
          <w:sz w:val="24"/>
          <w:szCs w:val="24"/>
        </w:rPr>
        <w:t xml:space="preserve"> proses </w:t>
      </w:r>
      <w:proofErr w:type="spellStart"/>
      <w:r w:rsidRPr="00B35889">
        <w:rPr>
          <w:rFonts w:ascii="Times New Roman" w:eastAsia="Times New Roman" w:hAnsi="Times New Roman" w:cs="Times New Roman"/>
          <w:color w:val="000000"/>
          <w:sz w:val="24"/>
          <w:szCs w:val="24"/>
        </w:rPr>
        <w:t>pelaksanaan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publik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tidak</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lepas</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dari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faktor</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komunikasinya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dengan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ini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komunikasi</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berpengaruh</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secara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signifikan</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terhadap</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kualitas</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color w:val="000000"/>
          <w:sz w:val="24"/>
          <w:szCs w:val="24"/>
        </w:rPr>
        <w:t>pelayanannya</w:t>
      </w:r>
      <w:proofErr w:type="spellEnd"/>
      <w:r w:rsidRPr="00B35889">
        <w:rPr>
          <w:rFonts w:ascii="Times New Roman" w:eastAsia="Times New Roman" w:hAnsi="Times New Roman" w:cs="Times New Roman"/>
          <w:color w:val="000000"/>
          <w:sz w:val="24"/>
          <w:szCs w:val="24"/>
        </w:rPr>
        <w:t xml:space="preserve">. </w:t>
      </w:r>
      <w:proofErr w:type="spellStart"/>
      <w:r w:rsidRPr="00B35889">
        <w:rPr>
          <w:rFonts w:ascii="Times New Roman" w:eastAsia="Times New Roman" w:hAnsi="Times New Roman" w:cs="Times New Roman"/>
          <w:sz w:val="24"/>
          <w:szCs w:val="24"/>
        </w:rPr>
        <w:t>Kemampuan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menjalin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baik</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adalah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sebuah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tantangan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bagi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sebuah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penyelenggara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pelayanan</w:t>
      </w:r>
      <w:proofErr w:type="spellEnd"/>
      <w:r w:rsidRPr="00B35889">
        <w:rPr>
          <w:rFonts w:ascii="Times New Roman" w:eastAsia="Times New Roman" w:hAnsi="Times New Roman" w:cs="Times New Roman"/>
          <w:sz w:val="24"/>
          <w:szCs w:val="24"/>
        </w:rPr>
        <w:t xml:space="preserve"> public </w:t>
      </w:r>
      <w:proofErr w:type="spellStart"/>
      <w:r w:rsidRPr="00B35889">
        <w:rPr>
          <w:rFonts w:ascii="Times New Roman" w:eastAsia="Times New Roman" w:hAnsi="Times New Roman" w:cs="Times New Roman"/>
          <w:sz w:val="24"/>
          <w:szCs w:val="24"/>
        </w:rPr>
        <w:t>tersebut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termasuk</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Kalurahan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Terong</w:t>
      </w:r>
      <w:proofErr w:type="spellEnd"/>
      <w:r w:rsidRPr="00B35889">
        <w:rPr>
          <w:rFonts w:ascii="Times New Roman" w:eastAsia="Times New Roman" w:hAnsi="Times New Roman" w:cs="Times New Roman"/>
          <w:sz w:val="24"/>
          <w:szCs w:val="24"/>
        </w:rPr>
        <w:t xml:space="preserve">. Maka </w:t>
      </w:r>
      <w:proofErr w:type="spellStart"/>
      <w:r w:rsidRPr="00B35889">
        <w:rPr>
          <w:rFonts w:ascii="Times New Roman" w:eastAsia="Times New Roman" w:hAnsi="Times New Roman" w:cs="Times New Roman"/>
          <w:sz w:val="24"/>
          <w:szCs w:val="24"/>
        </w:rPr>
        <w:t>tidak</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heran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jika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setiap</w:t>
      </w:r>
      <w:proofErr w:type="spellEnd"/>
      <w:r w:rsidRPr="00B35889">
        <w:rPr>
          <w:rFonts w:ascii="Times New Roman" w:eastAsia="Times New Roman" w:hAnsi="Times New Roman" w:cs="Times New Roman"/>
          <w:sz w:val="24"/>
          <w:szCs w:val="24"/>
        </w:rPr>
        <w:t xml:space="preserve"> slogan </w:t>
      </w:r>
      <w:proofErr w:type="spellStart"/>
      <w:r w:rsidRPr="00B35889">
        <w:rPr>
          <w:rFonts w:ascii="Times New Roman" w:eastAsia="Times New Roman" w:hAnsi="Times New Roman" w:cs="Times New Roman"/>
          <w:sz w:val="24"/>
          <w:szCs w:val="24"/>
        </w:rPr>
        <w:t>suatu</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instansi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pemerintah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daerah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terdapat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isu-isu</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peningkatan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kualitas</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pelayanan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publiknya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Komunkasi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sebagai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peran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penting</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memberikan</w:t>
      </w:r>
      <w:proofErr w:type="spellEnd"/>
      <w:r w:rsidRPr="00B35889">
        <w:rPr>
          <w:rFonts w:ascii="Times New Roman" w:eastAsia="Times New Roman" w:hAnsi="Times New Roman" w:cs="Times New Roman"/>
          <w:sz w:val="24"/>
          <w:szCs w:val="24"/>
        </w:rPr>
        <w:t xml:space="preserve"> dan </w:t>
      </w:r>
      <w:proofErr w:type="spellStart"/>
      <w:r w:rsidRPr="00B35889">
        <w:rPr>
          <w:rFonts w:ascii="Times New Roman" w:eastAsia="Times New Roman" w:hAnsi="Times New Roman" w:cs="Times New Roman"/>
          <w:sz w:val="24"/>
          <w:szCs w:val="24"/>
        </w:rPr>
        <w:t>menggambarkan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kualitas</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suatu</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pelayanan</w:t>
      </w:r>
      <w:proofErr w:type="spellEnd"/>
      <w:r w:rsidRPr="00B35889">
        <w:rPr>
          <w:rFonts w:ascii="Times New Roman" w:eastAsia="Times New Roman" w:hAnsi="Times New Roman" w:cs="Times New Roman"/>
          <w:sz w:val="24"/>
          <w:szCs w:val="24"/>
        </w:rPr>
        <w:t xml:space="preserve"> dan </w:t>
      </w:r>
      <w:proofErr w:type="spellStart"/>
      <w:r w:rsidRPr="00B35889">
        <w:rPr>
          <w:rFonts w:ascii="Times New Roman" w:eastAsia="Times New Roman" w:hAnsi="Times New Roman" w:cs="Times New Roman"/>
          <w:sz w:val="24"/>
          <w:szCs w:val="24"/>
        </w:rPr>
        <w:t>kualitas</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suatu</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instansi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masyarakat</w:t>
      </w:r>
      <w:proofErr w:type="spellEnd"/>
      <w:r w:rsidRPr="00B35889">
        <w:rPr>
          <w:rFonts w:ascii="Times New Roman" w:eastAsia="Times New Roman" w:hAnsi="Times New Roman" w:cs="Times New Roman"/>
          <w:sz w:val="24"/>
          <w:szCs w:val="24"/>
        </w:rPr>
        <w:t xml:space="preserve">, yang mana </w:t>
      </w:r>
      <w:proofErr w:type="spellStart"/>
      <w:r w:rsidRPr="00B35889">
        <w:rPr>
          <w:rFonts w:ascii="Times New Roman" w:eastAsia="Times New Roman" w:hAnsi="Times New Roman" w:cs="Times New Roman"/>
          <w:sz w:val="24"/>
          <w:szCs w:val="24"/>
        </w:rPr>
        <w:t>lagi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disampaikan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harus</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jelas</w:t>
      </w:r>
      <w:proofErr w:type="spellEnd"/>
      <w:r w:rsidRPr="00B35889">
        <w:rPr>
          <w:rFonts w:ascii="Times New Roman" w:eastAsia="Times New Roman" w:hAnsi="Times New Roman" w:cs="Times New Roman"/>
          <w:sz w:val="24"/>
          <w:szCs w:val="24"/>
        </w:rPr>
        <w:t xml:space="preserve"> dan </w:t>
      </w:r>
      <w:proofErr w:type="spellStart"/>
      <w:r w:rsidRPr="00B35889">
        <w:rPr>
          <w:rFonts w:ascii="Times New Roman" w:eastAsia="Times New Roman" w:hAnsi="Times New Roman" w:cs="Times New Roman"/>
          <w:sz w:val="24"/>
          <w:szCs w:val="24"/>
        </w:rPr>
        <w:t>sesuai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dengan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permintaan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masyarakat</w:t>
      </w:r>
      <w:proofErr w:type="spellEnd"/>
      <w:r w:rsidRPr="00B35889">
        <w:rPr>
          <w:rFonts w:ascii="Times New Roman" w:eastAsia="Times New Roman" w:hAnsi="Times New Roman" w:cs="Times New Roman"/>
          <w:sz w:val="24"/>
          <w:szCs w:val="24"/>
        </w:rPr>
        <w:t>.</w:t>
      </w:r>
    </w:p>
    <w:p w14:paraId="09987F94" w14:textId="3A631613" w:rsidR="00814F83" w:rsidRPr="00B35889" w:rsidRDefault="00814F83" w:rsidP="00B35889">
      <w:pPr>
        <w:pBdr>
          <w:top w:val="nil"/>
          <w:left w:val="nil"/>
          <w:bottom w:val="nil"/>
          <w:right w:val="nil"/>
          <w:between w:val="nil"/>
        </w:pBdr>
        <w:spacing w:after="0" w:line="360" w:lineRule="auto"/>
        <w:ind w:right="48"/>
        <w:jc w:val="both"/>
        <w:rPr>
          <w:rFonts w:ascii="Times New Roman" w:eastAsia="Times New Roman" w:hAnsi="Times New Roman" w:cs="Times New Roman"/>
          <w:sz w:val="24"/>
          <w:szCs w:val="24"/>
          <w:lang w:val="id-ID"/>
        </w:rPr>
      </w:pPr>
    </w:p>
    <w:p w14:paraId="0652B16B" w14:textId="71DCA6A7" w:rsidR="00814F83" w:rsidRPr="005A489B" w:rsidRDefault="008C3839" w:rsidP="005A489B">
      <w:pPr>
        <w:pBdr>
          <w:top w:val="nil"/>
          <w:left w:val="nil"/>
          <w:bottom w:val="nil"/>
          <w:right w:val="nil"/>
          <w:between w:val="nil"/>
        </w:pBdr>
        <w:spacing w:after="0" w:line="360" w:lineRule="auto"/>
        <w:ind w:left="-284" w:right="48"/>
        <w:jc w:val="both"/>
        <w:rPr>
          <w:rFonts w:ascii="Times New Roman" w:eastAsia="Times New Roman" w:hAnsi="Times New Roman" w:cs="Times New Roman"/>
          <w:b/>
          <w:bCs/>
          <w:sz w:val="28"/>
          <w:szCs w:val="28"/>
          <w:lang w:val="id-ID"/>
        </w:rPr>
      </w:pPr>
      <w:r w:rsidRPr="005A489B">
        <w:rPr>
          <w:rFonts w:ascii="Times New Roman" w:eastAsia="Times New Roman" w:hAnsi="Times New Roman" w:cs="Times New Roman"/>
          <w:b/>
          <w:bCs/>
          <w:sz w:val="28"/>
          <w:szCs w:val="28"/>
          <w:lang w:val="id-ID"/>
        </w:rPr>
        <w:t>Tujuan Penelitian</w:t>
      </w:r>
    </w:p>
    <w:p w14:paraId="210AC247" w14:textId="5BD95BBC" w:rsidR="00A77CFD" w:rsidRPr="00B35889" w:rsidRDefault="008C3839" w:rsidP="00B35889">
      <w:pPr>
        <w:numPr>
          <w:ilvl w:val="0"/>
          <w:numId w:val="16"/>
        </w:numPr>
        <w:tabs>
          <w:tab w:val="clear" w:pos="720"/>
          <w:tab w:val="num" w:pos="0"/>
        </w:tabs>
        <w:spacing w:line="360" w:lineRule="auto"/>
        <w:ind w:left="0" w:right="48" w:firstLine="0"/>
        <w:jc w:val="both"/>
        <w:rPr>
          <w:rFonts w:ascii="Times New Roman" w:hAnsi="Times New Roman" w:cs="Times New Roman"/>
          <w:sz w:val="24"/>
          <w:szCs w:val="24"/>
        </w:rPr>
      </w:pPr>
      <w:r w:rsidRPr="00B35889">
        <w:rPr>
          <w:rFonts w:ascii="Times New Roman" w:hAnsi="Times New Roman" w:cs="Times New Roman"/>
          <w:sz w:val="24"/>
          <w:szCs w:val="24"/>
        </w:rPr>
        <w:t xml:space="preserve">Tujuan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menemukan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sistematis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tentang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khusus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 xml:space="preserve">Public Engagement </w:t>
      </w:r>
      <w:proofErr w:type="spellStart"/>
      <w:r w:rsidRPr="00B35889">
        <w:rPr>
          <w:rFonts w:ascii="Times New Roman" w:hAnsi="Times New Roman" w:cs="Times New Roman"/>
          <w:sz w:val="24"/>
          <w:szCs w:val="24"/>
        </w:rPr>
        <w:t>ditengah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meningkatkan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kualitas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publik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dinaungi</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Pemerintah</w:t>
      </w:r>
      <w:proofErr w:type="spellEnd"/>
      <w:r w:rsidRPr="00B35889">
        <w:rPr>
          <w:rFonts w:ascii="Times New Roman" w:hAnsi="Times New Roman" w:cs="Times New Roman"/>
          <w:sz w:val="24"/>
          <w:szCs w:val="24"/>
        </w:rPr>
        <w:t xml:space="preserve"> Daerah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Kapanewon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Dlingo</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Kabupaten</w:t>
      </w:r>
      <w:proofErr w:type="spellEnd"/>
      <w:r w:rsidRPr="00B35889">
        <w:rPr>
          <w:rFonts w:ascii="Times New Roman" w:hAnsi="Times New Roman" w:cs="Times New Roman"/>
          <w:sz w:val="24"/>
          <w:szCs w:val="24"/>
        </w:rPr>
        <w:t xml:space="preserve"> Bantul, D.I. Yogyakarta.</w:t>
      </w:r>
    </w:p>
    <w:p w14:paraId="058C88BD" w14:textId="77777777" w:rsidR="00A77CFD" w:rsidRPr="00B35889" w:rsidRDefault="00A77CFD" w:rsidP="00B35889">
      <w:pPr>
        <w:pBdr>
          <w:top w:val="nil"/>
          <w:left w:val="nil"/>
          <w:bottom w:val="nil"/>
          <w:right w:val="nil"/>
          <w:between w:val="nil"/>
        </w:pBdr>
        <w:spacing w:after="0" w:line="360" w:lineRule="auto"/>
        <w:ind w:right="48"/>
        <w:jc w:val="both"/>
        <w:rPr>
          <w:rFonts w:ascii="Times New Roman" w:hAnsi="Times New Roman" w:cs="Times New Roman"/>
          <w:b/>
          <w:bCs/>
          <w:sz w:val="24"/>
          <w:szCs w:val="24"/>
          <w:lang w:val="id-ID"/>
        </w:rPr>
      </w:pPr>
      <w:r w:rsidRPr="00B35889">
        <w:rPr>
          <w:rFonts w:ascii="Times New Roman" w:hAnsi="Times New Roman" w:cs="Times New Roman"/>
          <w:b/>
          <w:bCs/>
          <w:sz w:val="24"/>
          <w:szCs w:val="24"/>
          <w:lang w:val="id-ID"/>
        </w:rPr>
        <w:t>Metode Penelitian</w:t>
      </w:r>
    </w:p>
    <w:p w14:paraId="792A3BD9" w14:textId="053A690D" w:rsidR="008C3839" w:rsidRDefault="00A77CFD" w:rsidP="00B35889">
      <w:pPr>
        <w:pBdr>
          <w:top w:val="nil"/>
          <w:left w:val="nil"/>
          <w:bottom w:val="nil"/>
          <w:right w:val="nil"/>
          <w:between w:val="nil"/>
        </w:pBdr>
        <w:spacing w:after="0" w:line="360" w:lineRule="auto"/>
        <w:ind w:right="48" w:firstLine="720"/>
        <w:jc w:val="both"/>
        <w:rPr>
          <w:rFonts w:ascii="Times New Roman" w:hAnsi="Times New Roman" w:cs="Times New Roman"/>
          <w:sz w:val="24"/>
          <w:szCs w:val="24"/>
        </w:rPr>
      </w:pPr>
      <w:r w:rsidRPr="00B35889">
        <w:rPr>
          <w:rFonts w:ascii="Times New Roman" w:hAnsi="Times New Roman" w:cs="Times New Roman"/>
          <w:sz w:val="24"/>
          <w:szCs w:val="24"/>
        </w:rPr>
        <w:t xml:space="preserve">Metode yang </w:t>
      </w:r>
      <w:proofErr w:type="spellStart"/>
      <w:r w:rsidRPr="00B35889">
        <w:rPr>
          <w:rFonts w:ascii="Times New Roman" w:hAnsi="Times New Roman" w:cs="Times New Roman"/>
          <w:sz w:val="24"/>
          <w:szCs w:val="24"/>
        </w:rPr>
        <w:t>digunakan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pendekatan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Kualitatif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deskriptif</w:t>
      </w:r>
      <w:proofErr w:type="spellEnd"/>
      <w:r w:rsidRPr="00B35889">
        <w:rPr>
          <w:rFonts w:ascii="Times New Roman" w:hAnsi="Times New Roman" w:cs="Times New Roman"/>
          <w:sz w:val="24"/>
          <w:szCs w:val="24"/>
        </w:rPr>
        <w:t xml:space="preserve">, Jenis </w:t>
      </w:r>
      <w:proofErr w:type="spellStart"/>
      <w:r w:rsidRPr="00B35889">
        <w:rPr>
          <w:rFonts w:ascii="Times New Roman" w:hAnsi="Times New Roman" w:cs="Times New Roman"/>
          <w:sz w:val="24"/>
          <w:szCs w:val="24"/>
        </w:rPr>
        <w:t>metode</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memanfaatkan</w:t>
      </w:r>
      <w:proofErr w:type="spellEnd"/>
      <w:r w:rsidRPr="00B35889">
        <w:rPr>
          <w:rFonts w:ascii="Times New Roman" w:hAnsi="Times New Roman" w:cs="Times New Roman"/>
          <w:sz w:val="24"/>
          <w:szCs w:val="24"/>
        </w:rPr>
        <w:t xml:space="preserve"> data yang </w:t>
      </w:r>
      <w:proofErr w:type="spellStart"/>
      <w:r w:rsidRPr="00B35889">
        <w:rPr>
          <w:rFonts w:ascii="Times New Roman" w:hAnsi="Times New Roman" w:cs="Times New Roman"/>
          <w:sz w:val="24"/>
          <w:szCs w:val="24"/>
        </w:rPr>
        <w:t>diperoleh</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lapangan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dijabarkan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deskriptif</w:t>
      </w:r>
      <w:proofErr w:type="spellEnd"/>
      <w:r w:rsidRPr="00B35889">
        <w:rPr>
          <w:rFonts w:ascii="Times New Roman" w:hAnsi="Times New Roman" w:cs="Times New Roman"/>
          <w:sz w:val="24"/>
          <w:szCs w:val="24"/>
          <w:lang w:val="id-ID"/>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umum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metode</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didefinisikan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suatu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ilmiah</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data di </w:t>
      </w:r>
      <w:proofErr w:type="spellStart"/>
      <w:r w:rsidRPr="00B35889">
        <w:rPr>
          <w:rFonts w:ascii="Times New Roman" w:hAnsi="Times New Roman" w:cs="Times New Roman"/>
          <w:sz w:val="24"/>
          <w:szCs w:val="24"/>
        </w:rPr>
        <w:t>lapangan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tujuan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kegunaan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tertentu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garis </w:t>
      </w:r>
      <w:proofErr w:type="spellStart"/>
      <w:r w:rsidRPr="00B35889">
        <w:rPr>
          <w:rFonts w:ascii="Times New Roman" w:hAnsi="Times New Roman" w:cs="Times New Roman"/>
          <w:sz w:val="24"/>
          <w:szCs w:val="24"/>
        </w:rPr>
        <w:t>besar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ilmiah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didasari</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ciri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khas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keilmuan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yaitu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Rasional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Empiris</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Sitematis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Rasional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berarti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peneilitan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masuk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akal</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dimengerti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terjangkau</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penalaran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manusia</w:t>
      </w:r>
      <w:proofErr w:type="spellEnd"/>
      <w:r w:rsidRPr="00B35889">
        <w:rPr>
          <w:rFonts w:ascii="Times New Roman" w:hAnsi="Times New Roman" w:cs="Times New Roman"/>
          <w:sz w:val="24"/>
          <w:szCs w:val="24"/>
        </w:rPr>
        <w:t>.</w:t>
      </w:r>
    </w:p>
    <w:p w14:paraId="2CDCBC70" w14:textId="77777777" w:rsidR="003F6864" w:rsidRPr="00B35889" w:rsidRDefault="003F6864" w:rsidP="00B35889">
      <w:pPr>
        <w:pBdr>
          <w:top w:val="nil"/>
          <w:left w:val="nil"/>
          <w:bottom w:val="nil"/>
          <w:right w:val="nil"/>
          <w:between w:val="nil"/>
        </w:pBdr>
        <w:spacing w:after="0" w:line="360" w:lineRule="auto"/>
        <w:ind w:right="48" w:firstLine="720"/>
        <w:jc w:val="both"/>
        <w:rPr>
          <w:rFonts w:ascii="Times New Roman" w:hAnsi="Times New Roman" w:cs="Times New Roman"/>
          <w:sz w:val="24"/>
          <w:szCs w:val="24"/>
        </w:rPr>
      </w:pPr>
    </w:p>
    <w:p w14:paraId="2D7C963C" w14:textId="17C69169" w:rsidR="008421D6" w:rsidRPr="00B35889" w:rsidRDefault="008421D6" w:rsidP="00B35889">
      <w:pPr>
        <w:pBdr>
          <w:top w:val="nil"/>
          <w:left w:val="nil"/>
          <w:bottom w:val="nil"/>
          <w:right w:val="nil"/>
          <w:between w:val="nil"/>
        </w:pBdr>
        <w:spacing w:after="0" w:line="360" w:lineRule="auto"/>
        <w:ind w:right="48"/>
        <w:jc w:val="both"/>
        <w:rPr>
          <w:rFonts w:ascii="Times New Roman" w:hAnsi="Times New Roman" w:cs="Times New Roman"/>
          <w:b/>
          <w:bCs/>
          <w:sz w:val="24"/>
          <w:szCs w:val="24"/>
          <w:lang w:val="id-ID"/>
        </w:rPr>
      </w:pPr>
      <w:r w:rsidRPr="00B35889">
        <w:rPr>
          <w:rFonts w:ascii="Times New Roman" w:hAnsi="Times New Roman" w:cs="Times New Roman"/>
          <w:b/>
          <w:bCs/>
          <w:sz w:val="24"/>
          <w:szCs w:val="24"/>
          <w:lang w:val="id-ID"/>
        </w:rPr>
        <w:t>Landasan Teori</w:t>
      </w:r>
    </w:p>
    <w:p w14:paraId="37C5229E" w14:textId="4A383F77" w:rsidR="008421D6" w:rsidRPr="00B35889" w:rsidRDefault="008421D6" w:rsidP="00B35889">
      <w:pPr>
        <w:pStyle w:val="ListParagraph"/>
        <w:numPr>
          <w:ilvl w:val="0"/>
          <w:numId w:val="17"/>
        </w:numPr>
        <w:pBdr>
          <w:top w:val="nil"/>
          <w:left w:val="nil"/>
          <w:bottom w:val="nil"/>
          <w:right w:val="nil"/>
          <w:between w:val="nil"/>
        </w:pBdr>
        <w:spacing w:after="0" w:line="360" w:lineRule="auto"/>
        <w:ind w:left="426" w:right="48" w:hanging="426"/>
        <w:jc w:val="both"/>
        <w:rPr>
          <w:rFonts w:ascii="Times New Roman" w:eastAsia="Times New Roman" w:hAnsi="Times New Roman" w:cs="Times New Roman"/>
          <w:b/>
          <w:bCs/>
          <w:sz w:val="24"/>
          <w:szCs w:val="24"/>
          <w:lang w:val="id-ID"/>
        </w:rPr>
      </w:pPr>
      <w:r w:rsidRPr="00B35889">
        <w:rPr>
          <w:rFonts w:ascii="Times New Roman" w:eastAsia="Times New Roman" w:hAnsi="Times New Roman" w:cs="Times New Roman"/>
          <w:b/>
          <w:bCs/>
          <w:sz w:val="24"/>
          <w:szCs w:val="24"/>
          <w:lang w:val="id-ID"/>
        </w:rPr>
        <w:t>Komunikasi</w:t>
      </w:r>
    </w:p>
    <w:p w14:paraId="26549BAE" w14:textId="68F55634" w:rsidR="008421D6" w:rsidRPr="00B35889" w:rsidRDefault="008421D6" w:rsidP="00B35889">
      <w:pPr>
        <w:pStyle w:val="ListParagraph"/>
        <w:pBdr>
          <w:top w:val="nil"/>
          <w:left w:val="nil"/>
          <w:bottom w:val="nil"/>
          <w:right w:val="nil"/>
          <w:between w:val="nil"/>
        </w:pBdr>
        <w:spacing w:after="0" w:line="360" w:lineRule="auto"/>
        <w:ind w:right="48" w:firstLine="294"/>
        <w:jc w:val="both"/>
        <w:rPr>
          <w:rFonts w:ascii="Times New Roman" w:hAnsi="Times New Roman" w:cs="Times New Roman"/>
          <w:sz w:val="24"/>
          <w:szCs w:val="24"/>
          <w:lang w:val="id-ID"/>
        </w:rPr>
      </w:pPr>
      <w:proofErr w:type="spellStart"/>
      <w:r w:rsidRPr="00B35889">
        <w:rPr>
          <w:rFonts w:ascii="Times New Roman" w:eastAsia="Times New Roman" w:hAnsi="Times New Roman" w:cs="Times New Roman"/>
          <w:sz w:val="24"/>
          <w:szCs w:val="24"/>
        </w:rPr>
        <w:t>Menurut</w:t>
      </w:r>
      <w:proofErr w:type="spellEnd"/>
      <w:r w:rsidRPr="00B35889">
        <w:rPr>
          <w:rFonts w:ascii="Times New Roman" w:eastAsia="Times New Roman" w:hAnsi="Times New Roman" w:cs="Times New Roman"/>
          <w:sz w:val="24"/>
          <w:szCs w:val="24"/>
        </w:rPr>
        <w:t xml:space="preserve"> Lasswell (Firdaus J. </w:t>
      </w:r>
      <w:proofErr w:type="spellStart"/>
      <w:r w:rsidRPr="00B35889">
        <w:rPr>
          <w:rFonts w:ascii="Times New Roman" w:eastAsia="Times New Roman" w:hAnsi="Times New Roman" w:cs="Times New Roman"/>
          <w:sz w:val="24"/>
          <w:szCs w:val="24"/>
        </w:rPr>
        <w:t>Kunoli</w:t>
      </w:r>
      <w:proofErr w:type="spellEnd"/>
      <w:r w:rsidRPr="00B35889">
        <w:rPr>
          <w:rFonts w:ascii="Times New Roman" w:eastAsia="Times New Roman" w:hAnsi="Times New Roman" w:cs="Times New Roman"/>
          <w:sz w:val="24"/>
          <w:szCs w:val="24"/>
        </w:rPr>
        <w:t xml:space="preserve"> &amp; Achmad Herman 2013) </w:t>
      </w:r>
      <w:proofErr w:type="spellStart"/>
      <w:r w:rsidRPr="00B35889">
        <w:rPr>
          <w:rFonts w:ascii="Times New Roman" w:eastAsia="Times New Roman" w:hAnsi="Times New Roman" w:cs="Times New Roman"/>
          <w:sz w:val="24"/>
          <w:szCs w:val="24"/>
        </w:rPr>
        <w:t>berpendapat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bahwa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memiliki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tiga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fungsi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i/>
          <w:iCs/>
          <w:sz w:val="24"/>
          <w:szCs w:val="24"/>
        </w:rPr>
        <w:t>pertama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adalah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fungsi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pengawasan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lingkungan</w:t>
      </w:r>
      <w:proofErr w:type="spellEnd"/>
      <w:r w:rsidRPr="00B35889">
        <w:rPr>
          <w:rFonts w:ascii="Times New Roman" w:eastAsia="Times New Roman" w:hAnsi="Times New Roman" w:cs="Times New Roman"/>
          <w:sz w:val="24"/>
          <w:szCs w:val="24"/>
        </w:rPr>
        <w:t xml:space="preserve">, yang mana </w:t>
      </w:r>
      <w:proofErr w:type="spellStart"/>
      <w:r w:rsidRPr="00B35889">
        <w:rPr>
          <w:rFonts w:ascii="Times New Roman" w:eastAsia="Times New Roman" w:hAnsi="Times New Roman" w:cs="Times New Roman"/>
          <w:sz w:val="24"/>
          <w:szCs w:val="24"/>
        </w:rPr>
        <w:t>fungsi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ini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mengingatkan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kepada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anggota-anggota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masyarakat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sebuah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bahaya</w:t>
      </w:r>
      <w:proofErr w:type="spellEnd"/>
      <w:r w:rsidRPr="00B35889">
        <w:rPr>
          <w:rFonts w:ascii="Times New Roman" w:eastAsia="Times New Roman" w:hAnsi="Times New Roman" w:cs="Times New Roman"/>
          <w:sz w:val="24"/>
          <w:szCs w:val="24"/>
        </w:rPr>
        <w:t xml:space="preserve"> dan </w:t>
      </w:r>
      <w:proofErr w:type="spellStart"/>
      <w:r w:rsidRPr="00B35889">
        <w:rPr>
          <w:rFonts w:ascii="Times New Roman" w:eastAsia="Times New Roman" w:hAnsi="Times New Roman" w:cs="Times New Roman"/>
          <w:sz w:val="24"/>
          <w:szCs w:val="24"/>
        </w:rPr>
        <w:t>peluang</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lingkungan</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i/>
          <w:iCs/>
          <w:sz w:val="24"/>
          <w:szCs w:val="24"/>
        </w:rPr>
        <w:t>kedua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adalah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fungsi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korelasi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hubungan</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saling</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berinteraksi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lingkungan</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didapatkan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dari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kumpulan-kumpulan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informasi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tersebar</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i/>
          <w:iCs/>
          <w:sz w:val="24"/>
          <w:szCs w:val="24"/>
        </w:rPr>
        <w:t>ketiga</w:t>
      </w:r>
      <w:proofErr w:type="spellEnd"/>
      <w:r w:rsidRPr="00B35889">
        <w:rPr>
          <w:rFonts w:ascii="Times New Roman" w:eastAsia="Times New Roman" w:hAnsi="Times New Roman" w:cs="Times New Roman"/>
          <w:i/>
          <w:iCs/>
          <w:sz w:val="24"/>
          <w:szCs w:val="24"/>
        </w:rPr>
        <w:t xml:space="preserve"> </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transmisi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mana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melalui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alur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proses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penyampaian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ingin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disampaikan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berjalan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sesuai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keinginan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komunikator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umpan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balik</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feedback</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komunikan</w:t>
      </w:r>
      <w:proofErr w:type="spellEnd"/>
      <w:r w:rsidR="00BF2A9A" w:rsidRPr="00B35889">
        <w:rPr>
          <w:rFonts w:ascii="Times New Roman" w:hAnsi="Times New Roman" w:cs="Times New Roman"/>
          <w:sz w:val="24"/>
          <w:szCs w:val="24"/>
          <w:lang w:val="id-ID"/>
        </w:rPr>
        <w:t>.</w:t>
      </w:r>
    </w:p>
    <w:p w14:paraId="26F908B8" w14:textId="3AD0500A" w:rsidR="00BF2A9A" w:rsidRPr="00B35889" w:rsidRDefault="00BF2A9A" w:rsidP="00B35889">
      <w:pPr>
        <w:pStyle w:val="ListParagraph"/>
        <w:pBdr>
          <w:top w:val="nil"/>
          <w:left w:val="nil"/>
          <w:bottom w:val="nil"/>
          <w:right w:val="nil"/>
          <w:between w:val="nil"/>
        </w:pBdr>
        <w:spacing w:after="0" w:line="360" w:lineRule="auto"/>
        <w:ind w:right="48" w:firstLine="720"/>
        <w:jc w:val="both"/>
        <w:rPr>
          <w:rFonts w:ascii="Times New Roman" w:hAnsi="Times New Roman" w:cs="Times New Roman"/>
          <w:sz w:val="24"/>
          <w:szCs w:val="24"/>
          <w:lang w:val="id-ID"/>
        </w:rPr>
      </w:pP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dibutuhkan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strategi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rancangan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prosesnya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bertujuan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satu</w:t>
      </w:r>
      <w:proofErr w:type="spellEnd"/>
      <w:r w:rsidRPr="00B35889">
        <w:rPr>
          <w:rFonts w:ascii="Times New Roman" w:hAnsi="Times New Roman" w:cs="Times New Roman"/>
          <w:sz w:val="24"/>
          <w:szCs w:val="24"/>
        </w:rPr>
        <w:t xml:space="preserve"> orang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orang lain (</w:t>
      </w:r>
      <w:proofErr w:type="spellStart"/>
      <w:r w:rsidRPr="00B35889">
        <w:rPr>
          <w:rFonts w:ascii="Times New Roman" w:hAnsi="Times New Roman" w:cs="Times New Roman"/>
          <w:sz w:val="24"/>
          <w:szCs w:val="24"/>
        </w:rPr>
        <w:t>individu</w:t>
      </w:r>
      <w:proofErr w:type="spellEnd"/>
      <w:r w:rsidRPr="00B35889">
        <w:rPr>
          <w:rFonts w:ascii="Times New Roman" w:hAnsi="Times New Roman" w:cs="Times New Roman"/>
          <w:sz w:val="24"/>
          <w:szCs w:val="24"/>
        </w:rPr>
        <w:t xml:space="preserve"> lain)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tertata</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tersistematis</w:t>
      </w:r>
      <w:proofErr w:type="spellEnd"/>
      <w:r w:rsidRPr="00B35889">
        <w:rPr>
          <w:rFonts w:ascii="Times New Roman" w:hAnsi="Times New Roman" w:cs="Times New Roman"/>
          <w:sz w:val="24"/>
          <w:szCs w:val="24"/>
        </w:rPr>
        <w:t>.</w:t>
      </w:r>
    </w:p>
    <w:p w14:paraId="7023F986" w14:textId="56048819" w:rsidR="008421D6" w:rsidRPr="00B35889" w:rsidRDefault="008421D6" w:rsidP="00B35889">
      <w:pPr>
        <w:pStyle w:val="ListParagraph"/>
        <w:numPr>
          <w:ilvl w:val="0"/>
          <w:numId w:val="17"/>
        </w:numPr>
        <w:pBdr>
          <w:top w:val="nil"/>
          <w:left w:val="nil"/>
          <w:bottom w:val="nil"/>
          <w:right w:val="nil"/>
          <w:between w:val="nil"/>
        </w:pBdr>
        <w:spacing w:after="0" w:line="360" w:lineRule="auto"/>
        <w:ind w:left="426" w:right="48" w:hanging="426"/>
        <w:jc w:val="both"/>
        <w:rPr>
          <w:rFonts w:ascii="Times New Roman" w:eastAsia="Times New Roman" w:hAnsi="Times New Roman" w:cs="Times New Roman"/>
          <w:b/>
          <w:bCs/>
          <w:sz w:val="24"/>
          <w:szCs w:val="24"/>
          <w:lang w:val="id-ID"/>
        </w:rPr>
      </w:pPr>
      <w:r w:rsidRPr="00B35889">
        <w:rPr>
          <w:rFonts w:ascii="Times New Roman" w:eastAsia="Times New Roman" w:hAnsi="Times New Roman" w:cs="Times New Roman"/>
          <w:b/>
          <w:bCs/>
          <w:sz w:val="24"/>
          <w:szCs w:val="24"/>
          <w:lang w:val="id-ID"/>
        </w:rPr>
        <w:t>Pelayanan Publik</w:t>
      </w:r>
    </w:p>
    <w:p w14:paraId="06E60EC9" w14:textId="5BD32E94" w:rsidR="00BF2A9A" w:rsidRPr="00B35889" w:rsidRDefault="000B514C" w:rsidP="00B35889">
      <w:pPr>
        <w:pStyle w:val="ListParagraph"/>
        <w:pBdr>
          <w:top w:val="nil"/>
          <w:left w:val="nil"/>
          <w:bottom w:val="nil"/>
          <w:right w:val="nil"/>
          <w:between w:val="nil"/>
        </w:pBdr>
        <w:spacing w:after="0" w:line="360" w:lineRule="auto"/>
        <w:ind w:right="48" w:firstLine="720"/>
        <w:jc w:val="both"/>
        <w:rPr>
          <w:rFonts w:ascii="Times New Roman" w:eastAsia="Times New Roman" w:hAnsi="Times New Roman" w:cs="Times New Roman"/>
          <w:sz w:val="24"/>
          <w:szCs w:val="24"/>
        </w:rPr>
      </w:pPr>
      <w:proofErr w:type="spellStart"/>
      <w:r w:rsidRPr="00B35889">
        <w:rPr>
          <w:rFonts w:ascii="Times New Roman" w:eastAsia="Times New Roman" w:hAnsi="Times New Roman" w:cs="Times New Roman"/>
          <w:sz w:val="24"/>
          <w:szCs w:val="24"/>
        </w:rPr>
        <w:t>Peranan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Komunikator</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pelayanan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publi</w:t>
      </w:r>
      <w:proofErr w:type="spellEnd"/>
      <w:r w:rsidRPr="00B35889">
        <w:rPr>
          <w:rFonts w:ascii="Times New Roman" w:eastAsia="Times New Roman" w:hAnsi="Times New Roman" w:cs="Times New Roman"/>
          <w:sz w:val="24"/>
          <w:szCs w:val="24"/>
          <w:lang w:val="id-ID"/>
        </w:rPr>
        <w:t>k</w:t>
      </w:r>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adalah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sebagai</w:t>
      </w:r>
      <w:proofErr w:type="spellEnd"/>
      <w:r w:rsidRPr="00B35889">
        <w:rPr>
          <w:rFonts w:ascii="Times New Roman" w:eastAsia="Times New Roman" w:hAnsi="Times New Roman" w:cs="Times New Roman"/>
          <w:sz w:val="24"/>
          <w:szCs w:val="24"/>
        </w:rPr>
        <w:t xml:space="preserve"> orang yang </w:t>
      </w:r>
      <w:proofErr w:type="spellStart"/>
      <w:r w:rsidRPr="00B35889">
        <w:rPr>
          <w:rFonts w:ascii="Times New Roman" w:eastAsia="Times New Roman" w:hAnsi="Times New Roman" w:cs="Times New Roman"/>
          <w:sz w:val="24"/>
          <w:szCs w:val="24"/>
        </w:rPr>
        <w:t>mempengaruhi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didalam</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bahasa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psikologi-komunikasi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adalah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Persuasi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Sehingga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Peranan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tersebut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dapat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diukur</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dari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keefektifan</w:t>
      </w:r>
      <w:proofErr w:type="spellEnd"/>
      <w:r w:rsidRPr="00B35889">
        <w:rPr>
          <w:rFonts w:ascii="Times New Roman" w:eastAsia="Times New Roman" w:hAnsi="Times New Roman" w:cs="Times New Roman"/>
          <w:sz w:val="24"/>
          <w:szCs w:val="24"/>
        </w:rPr>
        <w:t xml:space="preserve"> proses </w:t>
      </w:r>
      <w:proofErr w:type="spellStart"/>
      <w:r w:rsidRPr="00B35889">
        <w:rPr>
          <w:rFonts w:ascii="Times New Roman" w:eastAsia="Times New Roman" w:hAnsi="Times New Roman" w:cs="Times New Roman"/>
          <w:sz w:val="24"/>
          <w:szCs w:val="24"/>
        </w:rPr>
        <w:t>komunikasi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tidak</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hanya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ditentukan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dari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kemampuan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lastRenderedPageBreak/>
        <w:t>berkomunikasi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namun</w:t>
      </w:r>
      <w:proofErr w:type="spellEnd"/>
      <w:r w:rsidRPr="00B35889">
        <w:rPr>
          <w:rFonts w:ascii="Times New Roman" w:eastAsia="Times New Roman" w:hAnsi="Times New Roman" w:cs="Times New Roman"/>
          <w:sz w:val="24"/>
          <w:szCs w:val="24"/>
        </w:rPr>
        <w:t xml:space="preserve"> juga </w:t>
      </w:r>
      <w:proofErr w:type="spellStart"/>
      <w:r w:rsidRPr="00B35889">
        <w:rPr>
          <w:rFonts w:ascii="Times New Roman" w:eastAsia="Times New Roman" w:hAnsi="Times New Roman" w:cs="Times New Roman"/>
          <w:sz w:val="24"/>
          <w:szCs w:val="24"/>
        </w:rPr>
        <w:t>diukur</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dari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si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Komunikator</w:t>
      </w:r>
      <w:proofErr w:type="spellEnd"/>
      <w:r w:rsidRPr="00B35889">
        <w:rPr>
          <w:rFonts w:ascii="Times New Roman" w:eastAsia="Times New Roman" w:hAnsi="Times New Roman" w:cs="Times New Roman"/>
          <w:sz w:val="24"/>
          <w:szCs w:val="24"/>
        </w:rPr>
        <w:t>.</w:t>
      </w:r>
    </w:p>
    <w:p w14:paraId="00FBBE96" w14:textId="77777777" w:rsidR="000B514C" w:rsidRPr="000B514C" w:rsidRDefault="000B514C" w:rsidP="00B35889">
      <w:pPr>
        <w:pStyle w:val="ListParagraph"/>
        <w:pBdr>
          <w:top w:val="nil"/>
          <w:left w:val="nil"/>
          <w:bottom w:val="nil"/>
          <w:right w:val="nil"/>
          <w:between w:val="nil"/>
        </w:pBdr>
        <w:spacing w:after="0" w:line="360" w:lineRule="auto"/>
        <w:ind w:right="48" w:firstLine="720"/>
        <w:rPr>
          <w:rFonts w:ascii="Times New Roman" w:eastAsia="Times New Roman" w:hAnsi="Times New Roman" w:cs="Times New Roman"/>
          <w:sz w:val="24"/>
          <w:szCs w:val="24"/>
        </w:rPr>
      </w:pPr>
      <w:proofErr w:type="spellStart"/>
      <w:r w:rsidRPr="000B514C">
        <w:rPr>
          <w:rFonts w:ascii="Times New Roman" w:eastAsia="Times New Roman" w:hAnsi="Times New Roman" w:cs="Times New Roman"/>
          <w:sz w:val="24"/>
          <w:szCs w:val="24"/>
        </w:rPr>
        <w:t>Menurut</w:t>
      </w:r>
      <w:proofErr w:type="spellEnd"/>
      <w:r w:rsidRPr="000B514C">
        <w:rPr>
          <w:rFonts w:ascii="Times New Roman" w:eastAsia="Times New Roman" w:hAnsi="Times New Roman" w:cs="Times New Roman"/>
          <w:sz w:val="24"/>
          <w:szCs w:val="24"/>
        </w:rPr>
        <w:t xml:space="preserve"> Effendy (2011) </w:t>
      </w:r>
      <w:proofErr w:type="spellStart"/>
      <w:r w:rsidRPr="000B514C">
        <w:rPr>
          <w:rFonts w:ascii="Times New Roman" w:eastAsia="Times New Roman" w:hAnsi="Times New Roman" w:cs="Times New Roman"/>
          <w:sz w:val="24"/>
          <w:szCs w:val="24"/>
        </w:rPr>
        <w:t>menyatakan</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bahwa</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fungsi</w:t>
      </w:r>
      <w:proofErr w:type="spellEnd"/>
      <w:r w:rsidRPr="000B514C">
        <w:rPr>
          <w:rFonts w:ascii="Times New Roman" w:eastAsia="Times New Roman" w:hAnsi="Times New Roman" w:cs="Times New Roman"/>
          <w:sz w:val="24"/>
          <w:szCs w:val="24"/>
        </w:rPr>
        <w:t xml:space="preserve"> dan </w:t>
      </w:r>
      <w:proofErr w:type="spellStart"/>
      <w:r w:rsidRPr="000B514C">
        <w:rPr>
          <w:rFonts w:ascii="Times New Roman" w:eastAsia="Times New Roman" w:hAnsi="Times New Roman" w:cs="Times New Roman"/>
          <w:sz w:val="24"/>
          <w:szCs w:val="24"/>
        </w:rPr>
        <w:t>tujuan</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komunikasi</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dalam</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Pelayanan</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publik</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adalah</w:t>
      </w:r>
      <w:proofErr w:type="spellEnd"/>
      <w:r w:rsidRPr="000B514C">
        <w:rPr>
          <w:rFonts w:ascii="Times New Roman" w:eastAsia="Times New Roman" w:hAnsi="Times New Roman" w:cs="Times New Roman"/>
          <w:sz w:val="24"/>
          <w:szCs w:val="24"/>
        </w:rPr>
        <w:t xml:space="preserve"> </w:t>
      </w:r>
      <w:proofErr w:type="spellStart"/>
      <w:r w:rsidRPr="000B514C">
        <w:rPr>
          <w:rFonts w:ascii="Times New Roman" w:eastAsia="Times New Roman" w:hAnsi="Times New Roman" w:cs="Times New Roman"/>
          <w:sz w:val="24"/>
          <w:szCs w:val="24"/>
        </w:rPr>
        <w:t>sebagai</w:t>
      </w:r>
      <w:proofErr w:type="spellEnd"/>
      <w:r w:rsidRPr="000B514C">
        <w:rPr>
          <w:rFonts w:ascii="Times New Roman" w:eastAsia="Times New Roman" w:hAnsi="Times New Roman" w:cs="Times New Roman"/>
          <w:sz w:val="24"/>
          <w:szCs w:val="24"/>
        </w:rPr>
        <w:t xml:space="preserve"> </w:t>
      </w:r>
      <w:proofErr w:type="spellStart"/>
      <w:proofErr w:type="gramStart"/>
      <w:r w:rsidRPr="000B514C">
        <w:rPr>
          <w:rFonts w:ascii="Times New Roman" w:eastAsia="Times New Roman" w:hAnsi="Times New Roman" w:cs="Times New Roman"/>
          <w:sz w:val="24"/>
          <w:szCs w:val="24"/>
        </w:rPr>
        <w:t>berikut</w:t>
      </w:r>
      <w:proofErr w:type="spellEnd"/>
      <w:r w:rsidRPr="000B514C">
        <w:rPr>
          <w:rFonts w:ascii="Times New Roman" w:eastAsia="Times New Roman" w:hAnsi="Times New Roman" w:cs="Times New Roman"/>
          <w:sz w:val="24"/>
          <w:szCs w:val="24"/>
        </w:rPr>
        <w:t xml:space="preserve"> :</w:t>
      </w:r>
      <w:proofErr w:type="gramEnd"/>
    </w:p>
    <w:p w14:paraId="4FAEC0D3" w14:textId="20BBBE24" w:rsidR="000B514C" w:rsidRPr="00B35889" w:rsidRDefault="000B514C" w:rsidP="00B35889">
      <w:pPr>
        <w:pStyle w:val="ListParagraph"/>
        <w:numPr>
          <w:ilvl w:val="0"/>
          <w:numId w:val="18"/>
        </w:numPr>
        <w:pBdr>
          <w:top w:val="nil"/>
          <w:left w:val="nil"/>
          <w:bottom w:val="nil"/>
          <w:right w:val="nil"/>
          <w:between w:val="nil"/>
        </w:pBdr>
        <w:spacing w:after="0" w:line="360" w:lineRule="auto"/>
        <w:ind w:left="1134" w:right="48"/>
        <w:jc w:val="both"/>
        <w:rPr>
          <w:rFonts w:ascii="Times New Roman" w:eastAsia="Times New Roman" w:hAnsi="Times New Roman" w:cs="Times New Roman"/>
          <w:sz w:val="24"/>
          <w:szCs w:val="24"/>
          <w:lang w:val="id-ID"/>
        </w:rPr>
      </w:pPr>
      <w:r w:rsidRPr="00B35889">
        <w:rPr>
          <w:rFonts w:ascii="Times New Roman" w:eastAsia="Times New Roman" w:hAnsi="Times New Roman" w:cs="Times New Roman"/>
          <w:i/>
          <w:iCs/>
          <w:sz w:val="24"/>
          <w:szCs w:val="24"/>
          <w:lang w:val="id-ID"/>
        </w:rPr>
        <w:t>Public Information</w:t>
      </w:r>
    </w:p>
    <w:p w14:paraId="5D7A23CC" w14:textId="02860981" w:rsidR="000B514C" w:rsidRPr="00B35889" w:rsidRDefault="000B514C" w:rsidP="00B35889">
      <w:pPr>
        <w:pStyle w:val="ListParagraph"/>
        <w:spacing w:line="360" w:lineRule="auto"/>
        <w:ind w:left="1134"/>
        <w:jc w:val="both"/>
        <w:rPr>
          <w:rFonts w:ascii="Times New Roman" w:hAnsi="Times New Roman" w:cs="Times New Roman"/>
          <w:sz w:val="24"/>
          <w:szCs w:val="24"/>
        </w:rPr>
      </w:pPr>
      <w:r w:rsidRPr="00B35889">
        <w:rPr>
          <w:rFonts w:ascii="Times New Roman" w:hAnsi="Times New Roman" w:cs="Times New Roman"/>
          <w:i/>
          <w:iCs/>
          <w:sz w:val="24"/>
          <w:szCs w:val="24"/>
        </w:rPr>
        <w:t>Public Information</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publik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karena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perilaku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meruapakan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alamiah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menerima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benar</w:t>
      </w:r>
      <w:proofErr w:type="spellEnd"/>
      <w:r w:rsidRPr="00B35889">
        <w:rPr>
          <w:rFonts w:ascii="Times New Roman" w:hAnsi="Times New Roman" w:cs="Times New Roman"/>
          <w:sz w:val="24"/>
          <w:szCs w:val="24"/>
          <w:lang w:val="id-ID"/>
        </w:rPr>
        <w:t xml:space="preserve">, </w:t>
      </w:r>
      <w:proofErr w:type="spellStart"/>
      <w:r w:rsidRPr="00B35889">
        <w:rPr>
          <w:rFonts w:ascii="Times New Roman" w:hAnsi="Times New Roman" w:cs="Times New Roman"/>
          <w:sz w:val="24"/>
          <w:szCs w:val="24"/>
        </w:rPr>
        <w:t>maka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merasa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aman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tentram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diharapkan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penyampaian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lang w:val="id-ID"/>
        </w:rPr>
        <w:t xml:space="preserve"> secara tepat dan akurat. </w:t>
      </w:r>
      <w:r w:rsidRPr="00B35889">
        <w:rPr>
          <w:rFonts w:ascii="Times New Roman" w:hAnsi="Times New Roman" w:cs="Times New Roman"/>
          <w:sz w:val="24"/>
          <w:szCs w:val="24"/>
        </w:rPr>
        <w:t xml:space="preserve"> </w:t>
      </w:r>
    </w:p>
    <w:p w14:paraId="5AACCD82" w14:textId="2191BD09" w:rsidR="000B514C" w:rsidRPr="00B35889" w:rsidRDefault="000B514C" w:rsidP="00B35889">
      <w:pPr>
        <w:pStyle w:val="ListParagraph"/>
        <w:numPr>
          <w:ilvl w:val="0"/>
          <w:numId w:val="18"/>
        </w:numPr>
        <w:pBdr>
          <w:top w:val="nil"/>
          <w:left w:val="nil"/>
          <w:bottom w:val="nil"/>
          <w:right w:val="nil"/>
          <w:between w:val="nil"/>
        </w:pBdr>
        <w:spacing w:after="0" w:line="360" w:lineRule="auto"/>
        <w:ind w:left="1134" w:right="48"/>
        <w:jc w:val="both"/>
        <w:rPr>
          <w:rFonts w:ascii="Times New Roman" w:eastAsia="Times New Roman" w:hAnsi="Times New Roman" w:cs="Times New Roman"/>
          <w:sz w:val="24"/>
          <w:szCs w:val="24"/>
          <w:lang w:val="id-ID"/>
        </w:rPr>
      </w:pPr>
      <w:r w:rsidRPr="00B35889">
        <w:rPr>
          <w:rFonts w:ascii="Times New Roman" w:eastAsia="Times New Roman" w:hAnsi="Times New Roman" w:cs="Times New Roman"/>
          <w:i/>
          <w:iCs/>
          <w:sz w:val="24"/>
          <w:szCs w:val="24"/>
          <w:lang w:val="id-ID"/>
        </w:rPr>
        <w:t>Public Education</w:t>
      </w:r>
    </w:p>
    <w:p w14:paraId="6F0DCC39" w14:textId="4D8A774D" w:rsidR="005A5B39" w:rsidRPr="00B35889" w:rsidRDefault="005A5B39" w:rsidP="00B35889">
      <w:pPr>
        <w:spacing w:line="360" w:lineRule="auto"/>
        <w:ind w:left="1134"/>
        <w:jc w:val="both"/>
        <w:rPr>
          <w:rFonts w:ascii="Times New Roman" w:hAnsi="Times New Roman" w:cs="Times New Roman"/>
          <w:sz w:val="24"/>
          <w:szCs w:val="24"/>
        </w:rPr>
      </w:pPr>
      <w:r w:rsidRPr="00B35889">
        <w:rPr>
          <w:rFonts w:ascii="Times New Roman" w:hAnsi="Times New Roman" w:cs="Times New Roman"/>
          <w:i/>
          <w:iCs/>
          <w:sz w:val="24"/>
          <w:szCs w:val="24"/>
        </w:rPr>
        <w:t>Public Education</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public yang </w:t>
      </w:r>
      <w:proofErr w:type="spellStart"/>
      <w:r w:rsidRPr="00B35889">
        <w:rPr>
          <w:rFonts w:ascii="Times New Roman" w:hAnsi="Times New Roman" w:cs="Times New Roman"/>
          <w:sz w:val="24"/>
          <w:szCs w:val="24"/>
        </w:rPr>
        <w:t>mendidik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diluar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tetap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terjaga</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berkembang</w:t>
      </w:r>
      <w:proofErr w:type="spellEnd"/>
      <w:r w:rsidRPr="00B35889">
        <w:rPr>
          <w:rFonts w:ascii="Times New Roman" w:hAnsi="Times New Roman" w:cs="Times New Roman"/>
          <w:sz w:val="24"/>
          <w:szCs w:val="24"/>
        </w:rPr>
        <w:t>.</w:t>
      </w:r>
    </w:p>
    <w:p w14:paraId="40734A8D" w14:textId="540FADCC" w:rsidR="000B514C" w:rsidRPr="00B35889" w:rsidRDefault="000B514C" w:rsidP="00B35889">
      <w:pPr>
        <w:pStyle w:val="ListParagraph"/>
        <w:numPr>
          <w:ilvl w:val="0"/>
          <w:numId w:val="18"/>
        </w:numPr>
        <w:pBdr>
          <w:top w:val="nil"/>
          <w:left w:val="nil"/>
          <w:bottom w:val="nil"/>
          <w:right w:val="nil"/>
          <w:between w:val="nil"/>
        </w:pBdr>
        <w:spacing w:after="0" w:line="360" w:lineRule="auto"/>
        <w:ind w:left="1134" w:right="48"/>
        <w:jc w:val="both"/>
        <w:rPr>
          <w:rFonts w:ascii="Times New Roman" w:eastAsia="Times New Roman" w:hAnsi="Times New Roman" w:cs="Times New Roman"/>
          <w:sz w:val="24"/>
          <w:szCs w:val="24"/>
          <w:lang w:val="id-ID"/>
        </w:rPr>
      </w:pPr>
      <w:r w:rsidRPr="00B35889">
        <w:rPr>
          <w:rFonts w:ascii="Times New Roman" w:eastAsia="Times New Roman" w:hAnsi="Times New Roman" w:cs="Times New Roman"/>
          <w:i/>
          <w:iCs/>
          <w:sz w:val="24"/>
          <w:szCs w:val="24"/>
          <w:lang w:val="id-ID"/>
        </w:rPr>
        <w:t>Public Persuassion</w:t>
      </w:r>
    </w:p>
    <w:p w14:paraId="788B495E" w14:textId="768B6B82" w:rsidR="005A5B39" w:rsidRPr="00B35889" w:rsidRDefault="005A5B39" w:rsidP="00B35889">
      <w:pPr>
        <w:spacing w:line="360" w:lineRule="auto"/>
        <w:ind w:left="1134"/>
        <w:jc w:val="both"/>
        <w:rPr>
          <w:rFonts w:ascii="Times New Roman" w:hAnsi="Times New Roman" w:cs="Times New Roman"/>
          <w:sz w:val="24"/>
          <w:szCs w:val="24"/>
        </w:rPr>
      </w:pPr>
      <w:r w:rsidRPr="00B35889">
        <w:rPr>
          <w:rFonts w:ascii="Times New Roman" w:hAnsi="Times New Roman" w:cs="Times New Roman"/>
          <w:i/>
          <w:iCs/>
          <w:sz w:val="24"/>
          <w:szCs w:val="24"/>
        </w:rPr>
        <w:t>Public Persuasion</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publik</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mempengaruhi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mempengaruhi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sikap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perilaku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
    <w:p w14:paraId="408C2CE4" w14:textId="67C0E46B" w:rsidR="000B514C" w:rsidRPr="00B35889" w:rsidRDefault="000B514C" w:rsidP="00B35889">
      <w:pPr>
        <w:pStyle w:val="ListParagraph"/>
        <w:numPr>
          <w:ilvl w:val="0"/>
          <w:numId w:val="18"/>
        </w:numPr>
        <w:pBdr>
          <w:top w:val="nil"/>
          <w:left w:val="nil"/>
          <w:bottom w:val="nil"/>
          <w:right w:val="nil"/>
          <w:between w:val="nil"/>
        </w:pBdr>
        <w:spacing w:after="0" w:line="360" w:lineRule="auto"/>
        <w:ind w:left="1134" w:right="48"/>
        <w:jc w:val="both"/>
        <w:rPr>
          <w:rFonts w:ascii="Times New Roman" w:eastAsia="Times New Roman" w:hAnsi="Times New Roman" w:cs="Times New Roman"/>
          <w:sz w:val="24"/>
          <w:szCs w:val="24"/>
          <w:lang w:val="id-ID"/>
        </w:rPr>
      </w:pPr>
      <w:r w:rsidRPr="00B35889">
        <w:rPr>
          <w:rFonts w:ascii="Times New Roman" w:eastAsia="Times New Roman" w:hAnsi="Times New Roman" w:cs="Times New Roman"/>
          <w:i/>
          <w:iCs/>
          <w:sz w:val="24"/>
          <w:szCs w:val="24"/>
          <w:lang w:val="id-ID"/>
        </w:rPr>
        <w:t>Public Entertain</w:t>
      </w:r>
      <w:r w:rsidR="0002051A" w:rsidRPr="00B35889">
        <w:rPr>
          <w:rFonts w:ascii="Times New Roman" w:eastAsia="Times New Roman" w:hAnsi="Times New Roman" w:cs="Times New Roman"/>
          <w:i/>
          <w:iCs/>
          <w:sz w:val="24"/>
          <w:szCs w:val="24"/>
          <w:lang w:val="id-ID"/>
        </w:rPr>
        <w:t>ment</w:t>
      </w:r>
    </w:p>
    <w:p w14:paraId="6E07DB46" w14:textId="01CB3A92" w:rsidR="0002051A" w:rsidRPr="00B35889" w:rsidRDefault="0002051A" w:rsidP="00B35889">
      <w:pPr>
        <w:pStyle w:val="ListParagraph"/>
        <w:pBdr>
          <w:top w:val="nil"/>
          <w:left w:val="nil"/>
          <w:bottom w:val="nil"/>
          <w:right w:val="nil"/>
          <w:between w:val="nil"/>
        </w:pBdr>
        <w:spacing w:after="0" w:line="360" w:lineRule="auto"/>
        <w:ind w:left="1134" w:right="48"/>
        <w:jc w:val="both"/>
        <w:rPr>
          <w:rFonts w:ascii="Times New Roman" w:eastAsia="Times New Roman" w:hAnsi="Times New Roman" w:cs="Times New Roman"/>
          <w:sz w:val="24"/>
          <w:szCs w:val="24"/>
          <w:lang w:val="id-ID"/>
        </w:rPr>
      </w:pPr>
      <w:r w:rsidRPr="00B35889">
        <w:rPr>
          <w:rFonts w:ascii="Times New Roman" w:hAnsi="Times New Roman" w:cs="Times New Roman"/>
          <w:i/>
          <w:iCs/>
          <w:sz w:val="24"/>
          <w:szCs w:val="24"/>
        </w:rPr>
        <w:t>Public Entertainment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public yang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hiburan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diharapkan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menerima</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aman</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hiburan</w:t>
      </w:r>
      <w:proofErr w:type="spellEnd"/>
      <w:r w:rsidRPr="00B35889">
        <w:rPr>
          <w:rFonts w:ascii="Times New Roman" w:hAnsi="Times New Roman" w:cs="Times New Roman"/>
          <w:sz w:val="24"/>
          <w:szCs w:val="24"/>
        </w:rPr>
        <w:t>.</w:t>
      </w:r>
    </w:p>
    <w:p w14:paraId="5C413E8C" w14:textId="77777777" w:rsidR="000B514C" w:rsidRPr="00B35889" w:rsidRDefault="000B514C" w:rsidP="00B35889">
      <w:pPr>
        <w:pBdr>
          <w:top w:val="nil"/>
          <w:left w:val="nil"/>
          <w:bottom w:val="nil"/>
          <w:right w:val="nil"/>
          <w:between w:val="nil"/>
        </w:pBdr>
        <w:spacing w:after="0" w:line="360" w:lineRule="auto"/>
        <w:ind w:right="48"/>
        <w:jc w:val="both"/>
        <w:rPr>
          <w:rFonts w:ascii="Times New Roman" w:eastAsia="Times New Roman" w:hAnsi="Times New Roman" w:cs="Times New Roman"/>
          <w:b/>
          <w:bCs/>
          <w:sz w:val="24"/>
          <w:szCs w:val="24"/>
          <w:lang w:val="id-ID"/>
        </w:rPr>
      </w:pPr>
    </w:p>
    <w:p w14:paraId="5ED24B27" w14:textId="7B570FEC" w:rsidR="008421D6" w:rsidRPr="00B35889" w:rsidRDefault="008421D6" w:rsidP="00B35889">
      <w:pPr>
        <w:pStyle w:val="ListParagraph"/>
        <w:numPr>
          <w:ilvl w:val="0"/>
          <w:numId w:val="17"/>
        </w:numPr>
        <w:pBdr>
          <w:top w:val="nil"/>
          <w:left w:val="nil"/>
          <w:bottom w:val="nil"/>
          <w:right w:val="nil"/>
          <w:between w:val="nil"/>
        </w:pBdr>
        <w:spacing w:after="0" w:line="360" w:lineRule="auto"/>
        <w:ind w:left="426" w:right="48" w:hanging="426"/>
        <w:jc w:val="both"/>
        <w:rPr>
          <w:rFonts w:ascii="Times New Roman" w:eastAsia="Times New Roman" w:hAnsi="Times New Roman" w:cs="Times New Roman"/>
          <w:b/>
          <w:bCs/>
          <w:sz w:val="24"/>
          <w:szCs w:val="24"/>
          <w:lang w:val="id-ID"/>
        </w:rPr>
      </w:pPr>
      <w:r w:rsidRPr="00B35889">
        <w:rPr>
          <w:rFonts w:ascii="Times New Roman" w:eastAsia="Times New Roman" w:hAnsi="Times New Roman" w:cs="Times New Roman"/>
          <w:b/>
          <w:bCs/>
          <w:i/>
          <w:iCs/>
          <w:sz w:val="24"/>
          <w:szCs w:val="24"/>
          <w:lang w:val="id-ID"/>
        </w:rPr>
        <w:t>Public Engagement</w:t>
      </w:r>
    </w:p>
    <w:p w14:paraId="51D9AC71" w14:textId="77777777" w:rsidR="00CF40FD" w:rsidRPr="00B35889" w:rsidRDefault="0002051A" w:rsidP="00B35889">
      <w:pPr>
        <w:spacing w:line="360" w:lineRule="auto"/>
        <w:ind w:left="851" w:firstLine="589"/>
        <w:jc w:val="both"/>
        <w:rPr>
          <w:rFonts w:ascii="Times New Roman" w:hAnsi="Times New Roman" w:cs="Times New Roman"/>
          <w:sz w:val="24"/>
          <w:szCs w:val="24"/>
          <w:lang w:val="id-ID"/>
        </w:rPr>
      </w:pPr>
      <w:r w:rsidRPr="00B35889">
        <w:rPr>
          <w:rFonts w:ascii="Times New Roman" w:eastAsia="Times New Roman" w:hAnsi="Times New Roman" w:cs="Times New Roman"/>
          <w:sz w:val="24"/>
          <w:szCs w:val="24"/>
        </w:rPr>
        <w:t>Public Engagement (</w:t>
      </w:r>
      <w:proofErr w:type="spellStart"/>
      <w:r w:rsidRPr="00B35889">
        <w:rPr>
          <w:rFonts w:ascii="Times New Roman" w:eastAsia="Times New Roman" w:hAnsi="Times New Roman" w:cs="Times New Roman"/>
          <w:sz w:val="24"/>
          <w:szCs w:val="24"/>
        </w:rPr>
        <w:t>Keterlibatan</w:t>
      </w:r>
      <w:proofErr w:type="spellEnd"/>
      <w:r w:rsidRPr="00B35889">
        <w:rPr>
          <w:rFonts w:ascii="Times New Roman" w:eastAsia="Times New Roman" w:hAnsi="Times New Roman" w:cs="Times New Roman"/>
          <w:sz w:val="24"/>
          <w:szCs w:val="24"/>
        </w:rPr>
        <w:t xml:space="preserve"> Publik) </w:t>
      </w:r>
      <w:proofErr w:type="spellStart"/>
      <w:r w:rsidRPr="00B35889">
        <w:rPr>
          <w:rFonts w:ascii="Times New Roman" w:eastAsia="Times New Roman" w:hAnsi="Times New Roman" w:cs="Times New Roman"/>
          <w:sz w:val="24"/>
          <w:szCs w:val="24"/>
        </w:rPr>
        <w:t>mengacu</w:t>
      </w:r>
      <w:proofErr w:type="spellEnd"/>
      <w:r w:rsidRPr="00B35889">
        <w:rPr>
          <w:rFonts w:ascii="Times New Roman" w:eastAsia="Times New Roman" w:hAnsi="Times New Roman" w:cs="Times New Roman"/>
          <w:sz w:val="24"/>
          <w:szCs w:val="24"/>
        </w:rPr>
        <w:t xml:space="preserve"> pada </w:t>
      </w:r>
      <w:proofErr w:type="spellStart"/>
      <w:r w:rsidRPr="00B35889">
        <w:rPr>
          <w:rFonts w:ascii="Times New Roman" w:eastAsia="Times New Roman" w:hAnsi="Times New Roman" w:cs="Times New Roman"/>
          <w:sz w:val="24"/>
          <w:szCs w:val="24"/>
        </w:rPr>
        <w:t>sebuah</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cara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dimana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jalur</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dari</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aktivitas</w:t>
      </w:r>
      <w:proofErr w:type="spellEnd"/>
      <w:r w:rsidRPr="00B35889">
        <w:rPr>
          <w:rFonts w:ascii="Times New Roman" w:eastAsia="Times New Roman" w:hAnsi="Times New Roman" w:cs="Times New Roman"/>
          <w:sz w:val="24"/>
          <w:szCs w:val="24"/>
        </w:rPr>
        <w:t xml:space="preserve"> dan </w:t>
      </w:r>
      <w:proofErr w:type="spellStart"/>
      <w:r w:rsidRPr="00B35889">
        <w:rPr>
          <w:rFonts w:ascii="Times New Roman" w:eastAsia="Times New Roman" w:hAnsi="Times New Roman" w:cs="Times New Roman"/>
          <w:sz w:val="24"/>
          <w:szCs w:val="24"/>
        </w:rPr>
        <w:t>manfaat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komunikasi</w:t>
      </w:r>
      <w:proofErr w:type="spellEnd"/>
      <w:r w:rsidRPr="00B35889">
        <w:rPr>
          <w:rFonts w:ascii="Times New Roman" w:eastAsia="Times New Roman" w:hAnsi="Times New Roman" w:cs="Times New Roman"/>
          <w:sz w:val="24"/>
          <w:szCs w:val="24"/>
        </w:rPr>
        <w:t xml:space="preserve"> yang </w:t>
      </w:r>
      <w:proofErr w:type="spellStart"/>
      <w:r w:rsidRPr="00B35889">
        <w:rPr>
          <w:rFonts w:ascii="Times New Roman" w:eastAsia="Times New Roman" w:hAnsi="Times New Roman" w:cs="Times New Roman"/>
          <w:sz w:val="24"/>
          <w:szCs w:val="24"/>
        </w:rPr>
        <w:t>dibagikan</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kepada</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masyarakat</w:t>
      </w:r>
      <w:proofErr w:type="spellEnd"/>
      <w:r w:rsidRPr="00B35889">
        <w:rPr>
          <w:rFonts w:ascii="Times New Roman" w:eastAsia="Times New Roman" w:hAnsi="Times New Roman" w:cs="Times New Roman"/>
          <w:sz w:val="24"/>
          <w:szCs w:val="24"/>
        </w:rPr>
        <w:t xml:space="preserve"> </w:t>
      </w:r>
      <w:proofErr w:type="spellStart"/>
      <w:r w:rsidRPr="00B35889">
        <w:rPr>
          <w:rFonts w:ascii="Times New Roman" w:eastAsia="Times New Roman" w:hAnsi="Times New Roman" w:cs="Times New Roman"/>
          <w:sz w:val="24"/>
          <w:szCs w:val="24"/>
        </w:rPr>
        <w:t>umum</w:t>
      </w:r>
      <w:proofErr w:type="spellEnd"/>
      <w:r w:rsidRPr="00B35889">
        <w:rPr>
          <w:rFonts w:ascii="Times New Roman" w:eastAsia="Times New Roman" w:hAnsi="Times New Roman" w:cs="Times New Roman"/>
          <w:sz w:val="24"/>
          <w:szCs w:val="24"/>
        </w:rPr>
        <w: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keterlibatan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tercipta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proses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dua </w:t>
      </w:r>
      <w:proofErr w:type="spellStart"/>
      <w:r w:rsidRPr="00B35889">
        <w:rPr>
          <w:rFonts w:ascii="Times New Roman" w:hAnsi="Times New Roman" w:cs="Times New Roman"/>
          <w:sz w:val="24"/>
          <w:szCs w:val="24"/>
        </w:rPr>
        <w:t>arah</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melibatkan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interaksi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tujuan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menghasilkan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kesepakatan</w:t>
      </w:r>
      <w:proofErr w:type="spellEnd"/>
      <w:r w:rsidR="00CF40FD" w:rsidRPr="00B35889">
        <w:rPr>
          <w:rFonts w:ascii="Times New Roman" w:hAnsi="Times New Roman" w:cs="Times New Roman"/>
          <w:sz w:val="24"/>
          <w:szCs w:val="24"/>
          <w:lang w:val="id-ID"/>
        </w:rPr>
        <w:t xml:space="preserve"> bersama.</w:t>
      </w:r>
    </w:p>
    <w:p w14:paraId="25A6E3F4" w14:textId="26B95946" w:rsidR="0002051A" w:rsidRPr="00B35889" w:rsidRDefault="0002051A" w:rsidP="00B35889">
      <w:pPr>
        <w:spacing w:line="360" w:lineRule="auto"/>
        <w:ind w:left="851" w:firstLine="589"/>
        <w:jc w:val="both"/>
        <w:rPr>
          <w:rFonts w:ascii="Times New Roman" w:hAnsi="Times New Roman" w:cs="Times New Roman"/>
          <w:sz w:val="24"/>
          <w:szCs w:val="24"/>
        </w:rPr>
      </w:pPr>
      <w:r w:rsidRPr="00B35889">
        <w:rPr>
          <w:rFonts w:ascii="Times New Roman" w:hAnsi="Times New Roman" w:cs="Times New Roman"/>
          <w:sz w:val="24"/>
          <w:szCs w:val="24"/>
        </w:rPr>
        <w:t xml:space="preserve">Dalam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tentu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suatu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ingin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feedback</w:t>
      </w:r>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sesuai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public engagement</w:t>
      </w:r>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berupa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keterlibatan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hubungan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antara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setempat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
    <w:p w14:paraId="2FA28D53" w14:textId="38E9D5B2" w:rsidR="00CF40FD" w:rsidRPr="00B35889" w:rsidRDefault="00CF40FD" w:rsidP="00B35889">
      <w:pPr>
        <w:spacing w:line="360" w:lineRule="auto"/>
        <w:ind w:left="851"/>
        <w:jc w:val="both"/>
        <w:rPr>
          <w:rFonts w:ascii="Times New Roman" w:hAnsi="Times New Roman" w:cs="Times New Roman"/>
          <w:sz w:val="24"/>
          <w:szCs w:val="24"/>
          <w:lang w:val="id-ID"/>
        </w:rPr>
      </w:pPr>
      <w:r w:rsidRPr="00B35889">
        <w:rPr>
          <w:rFonts w:ascii="Times New Roman" w:hAnsi="Times New Roman" w:cs="Times New Roman"/>
          <w:sz w:val="24"/>
          <w:szCs w:val="24"/>
          <w:lang w:val="id-ID"/>
        </w:rPr>
        <w:t xml:space="preserve">Adapun dimensi </w:t>
      </w:r>
      <w:r w:rsidRPr="00B35889">
        <w:rPr>
          <w:rFonts w:ascii="Times New Roman" w:hAnsi="Times New Roman" w:cs="Times New Roman"/>
          <w:i/>
          <w:iCs/>
          <w:sz w:val="24"/>
          <w:szCs w:val="24"/>
          <w:lang w:val="id-ID"/>
        </w:rPr>
        <w:t xml:space="preserve">Public Engagement </w:t>
      </w:r>
      <w:r w:rsidRPr="00B35889">
        <w:rPr>
          <w:rFonts w:ascii="Times New Roman" w:hAnsi="Times New Roman" w:cs="Times New Roman"/>
          <w:sz w:val="24"/>
          <w:szCs w:val="24"/>
          <w:lang w:val="id-ID"/>
        </w:rPr>
        <w:t>pada penelitian ini :</w:t>
      </w:r>
    </w:p>
    <w:p w14:paraId="7DB7F00B" w14:textId="16759B73" w:rsidR="00CF40FD" w:rsidRPr="00B35889" w:rsidRDefault="00CF40FD" w:rsidP="00B35889">
      <w:pPr>
        <w:pStyle w:val="ListParagraph"/>
        <w:numPr>
          <w:ilvl w:val="6"/>
          <w:numId w:val="1"/>
        </w:numPr>
        <w:spacing w:line="360" w:lineRule="auto"/>
        <w:ind w:left="1276"/>
        <w:jc w:val="both"/>
        <w:rPr>
          <w:rFonts w:ascii="Times New Roman" w:hAnsi="Times New Roman" w:cs="Times New Roman"/>
          <w:sz w:val="24"/>
          <w:szCs w:val="24"/>
          <w:lang w:val="id-ID"/>
        </w:rPr>
      </w:pPr>
      <w:r w:rsidRPr="00B35889">
        <w:rPr>
          <w:rFonts w:ascii="Times New Roman" w:hAnsi="Times New Roman" w:cs="Times New Roman"/>
          <w:i/>
          <w:iCs/>
          <w:sz w:val="24"/>
          <w:szCs w:val="24"/>
          <w:lang w:val="id-ID"/>
        </w:rPr>
        <w:t>Trust</w:t>
      </w:r>
    </w:p>
    <w:p w14:paraId="38D94080" w14:textId="7A7C825A" w:rsidR="00530C64" w:rsidRPr="00B35889" w:rsidRDefault="00530C64" w:rsidP="00B35889">
      <w:pPr>
        <w:pStyle w:val="ListParagraph"/>
        <w:spacing w:line="360" w:lineRule="auto"/>
        <w:ind w:left="1440"/>
        <w:jc w:val="both"/>
        <w:rPr>
          <w:rFonts w:ascii="Times New Roman" w:hAnsi="Times New Roman" w:cs="Times New Roman"/>
          <w:sz w:val="24"/>
          <w:szCs w:val="24"/>
          <w:lang w:val="id-ID"/>
        </w:rPr>
      </w:pPr>
      <w:r w:rsidRPr="00B35889">
        <w:rPr>
          <w:rFonts w:ascii="Times New Roman" w:hAnsi="Times New Roman" w:cs="Times New Roman"/>
          <w:sz w:val="24"/>
          <w:szCs w:val="24"/>
          <w:lang w:val="id-ID"/>
        </w:rPr>
        <w:t>Sense memiliki arti nalar, sehingga dapat diartikan sebuah dimensi Public Engagement dapat dirasakan oleh masyarakat atau public melalui kelima panca indera.</w:t>
      </w:r>
    </w:p>
    <w:p w14:paraId="07F90545" w14:textId="0DA1D4F0" w:rsidR="00CF40FD" w:rsidRPr="00B35889" w:rsidRDefault="00CF40FD" w:rsidP="00B35889">
      <w:pPr>
        <w:pStyle w:val="ListParagraph"/>
        <w:numPr>
          <w:ilvl w:val="6"/>
          <w:numId w:val="1"/>
        </w:numPr>
        <w:spacing w:line="360" w:lineRule="auto"/>
        <w:ind w:left="1276"/>
        <w:jc w:val="both"/>
        <w:rPr>
          <w:rFonts w:ascii="Times New Roman" w:hAnsi="Times New Roman" w:cs="Times New Roman"/>
          <w:sz w:val="24"/>
          <w:szCs w:val="24"/>
          <w:lang w:val="id-ID"/>
        </w:rPr>
      </w:pPr>
      <w:r w:rsidRPr="00B35889">
        <w:rPr>
          <w:rFonts w:ascii="Times New Roman" w:hAnsi="Times New Roman" w:cs="Times New Roman"/>
          <w:i/>
          <w:iCs/>
          <w:sz w:val="24"/>
          <w:szCs w:val="24"/>
          <w:lang w:val="id-ID"/>
        </w:rPr>
        <w:t>Respect</w:t>
      </w:r>
    </w:p>
    <w:p w14:paraId="1472AD64" w14:textId="6411DBCA" w:rsidR="00530C64" w:rsidRPr="00B35889" w:rsidRDefault="00530C64" w:rsidP="00B35889">
      <w:pPr>
        <w:pStyle w:val="ListParagraph"/>
        <w:spacing w:line="360" w:lineRule="auto"/>
        <w:ind w:left="1276"/>
        <w:jc w:val="both"/>
        <w:rPr>
          <w:rFonts w:ascii="Times New Roman" w:hAnsi="Times New Roman" w:cs="Times New Roman"/>
          <w:sz w:val="24"/>
          <w:szCs w:val="24"/>
          <w:lang w:val="id-ID"/>
        </w:rPr>
      </w:pPr>
      <w:r w:rsidRPr="00B35889">
        <w:rPr>
          <w:rFonts w:ascii="Times New Roman" w:hAnsi="Times New Roman" w:cs="Times New Roman"/>
          <w:sz w:val="24"/>
          <w:szCs w:val="24"/>
          <w:lang w:val="id-ID"/>
        </w:rPr>
        <w:t>Respect adalah tanggung jawab, dalam dimensi Public Engagement respect adalah sebuah rasa tanggung jawab dalam menjaga dan mempertahankan perilaku sosial yang positif kepada suatu organisasi atau instansi.</w:t>
      </w:r>
    </w:p>
    <w:p w14:paraId="795B3677" w14:textId="1C29D198" w:rsidR="00CF40FD" w:rsidRPr="00B35889" w:rsidRDefault="00CF40FD" w:rsidP="00B35889">
      <w:pPr>
        <w:pStyle w:val="ListParagraph"/>
        <w:numPr>
          <w:ilvl w:val="6"/>
          <w:numId w:val="1"/>
        </w:numPr>
        <w:spacing w:line="360" w:lineRule="auto"/>
        <w:ind w:left="1276"/>
        <w:jc w:val="both"/>
        <w:rPr>
          <w:rFonts w:ascii="Times New Roman" w:hAnsi="Times New Roman" w:cs="Times New Roman"/>
          <w:sz w:val="24"/>
          <w:szCs w:val="24"/>
          <w:lang w:val="id-ID"/>
        </w:rPr>
      </w:pPr>
      <w:r w:rsidRPr="00B35889">
        <w:rPr>
          <w:rFonts w:ascii="Times New Roman" w:hAnsi="Times New Roman" w:cs="Times New Roman"/>
          <w:i/>
          <w:iCs/>
          <w:sz w:val="24"/>
          <w:szCs w:val="24"/>
          <w:lang w:val="id-ID"/>
        </w:rPr>
        <w:t>Act</w:t>
      </w:r>
    </w:p>
    <w:p w14:paraId="44EBAC01" w14:textId="77777777" w:rsidR="00B522BE" w:rsidRPr="00B35889" w:rsidRDefault="00530C64" w:rsidP="00B35889">
      <w:pPr>
        <w:pStyle w:val="ListParagraph"/>
        <w:spacing w:line="360" w:lineRule="auto"/>
        <w:ind w:left="1276"/>
        <w:jc w:val="both"/>
        <w:rPr>
          <w:rFonts w:ascii="Times New Roman" w:hAnsi="Times New Roman" w:cs="Times New Roman"/>
          <w:sz w:val="24"/>
          <w:szCs w:val="24"/>
        </w:rPr>
      </w:pPr>
      <w:r w:rsidRPr="00B35889">
        <w:rPr>
          <w:rFonts w:ascii="Times New Roman" w:hAnsi="Times New Roman" w:cs="Times New Roman"/>
          <w:i/>
          <w:iCs/>
          <w:sz w:val="24"/>
          <w:szCs w:val="24"/>
        </w:rPr>
        <w:t>Act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tindakan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dimensi</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Public Engagement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tindakkan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r w:rsidRPr="00B35889">
        <w:rPr>
          <w:rFonts w:ascii="Times New Roman" w:hAnsi="Times New Roman" w:cs="Times New Roman"/>
          <w:sz w:val="24"/>
          <w:szCs w:val="24"/>
        </w:rPr>
        <w:t xml:space="preserve">oleh public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terhadap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perusahaan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w:t>
      </w:r>
    </w:p>
    <w:p w14:paraId="648652B4" w14:textId="77777777" w:rsidR="00601C30" w:rsidRPr="00B35889" w:rsidRDefault="00FA2440" w:rsidP="00B35889">
      <w:pPr>
        <w:pBdr>
          <w:top w:val="nil"/>
          <w:left w:val="nil"/>
          <w:bottom w:val="nil"/>
          <w:right w:val="nil"/>
          <w:between w:val="nil"/>
        </w:pBdr>
        <w:spacing w:after="0" w:line="360" w:lineRule="auto"/>
        <w:ind w:right="48"/>
        <w:jc w:val="both"/>
        <w:rPr>
          <w:rFonts w:ascii="Times New Roman" w:hAnsi="Times New Roman" w:cs="Times New Roman"/>
          <w:b/>
          <w:bCs/>
          <w:sz w:val="24"/>
          <w:szCs w:val="24"/>
          <w:lang w:val="id-ID"/>
        </w:rPr>
      </w:pPr>
      <w:r w:rsidRPr="00B35889">
        <w:rPr>
          <w:rFonts w:ascii="Times New Roman" w:hAnsi="Times New Roman" w:cs="Times New Roman"/>
        </w:rPr>
        <w:br/>
      </w:r>
      <w:r w:rsidR="0059792D" w:rsidRPr="00B35889">
        <w:rPr>
          <w:rFonts w:ascii="Times New Roman" w:hAnsi="Times New Roman" w:cs="Times New Roman"/>
          <w:b/>
          <w:bCs/>
          <w:sz w:val="24"/>
          <w:szCs w:val="24"/>
          <w:lang w:val="id-ID"/>
        </w:rPr>
        <w:t>Hasil dan Pembahasan</w:t>
      </w:r>
    </w:p>
    <w:p w14:paraId="7B28C730" w14:textId="7799DB7D" w:rsidR="0059792D" w:rsidRPr="00B35889" w:rsidRDefault="0059792D" w:rsidP="00B35889">
      <w:pPr>
        <w:pBdr>
          <w:top w:val="nil"/>
          <w:left w:val="nil"/>
          <w:bottom w:val="nil"/>
          <w:right w:val="nil"/>
          <w:between w:val="nil"/>
        </w:pBdr>
        <w:spacing w:after="0" w:line="360" w:lineRule="auto"/>
        <w:ind w:right="48"/>
        <w:jc w:val="both"/>
        <w:rPr>
          <w:rFonts w:ascii="Times New Roman" w:hAnsi="Times New Roman" w:cs="Times New Roman"/>
          <w:b/>
          <w:bCs/>
          <w:sz w:val="28"/>
          <w:szCs w:val="28"/>
          <w:lang w:val="id-ID"/>
        </w:rPr>
      </w:pPr>
      <w:r w:rsidRPr="00B35889">
        <w:rPr>
          <w:rFonts w:ascii="Times New Roman" w:hAnsi="Times New Roman" w:cs="Times New Roman"/>
          <w:b/>
          <w:bCs/>
          <w:sz w:val="24"/>
          <w:szCs w:val="24"/>
        </w:rPr>
        <w:t xml:space="preserve">Hasil </w:t>
      </w:r>
      <w:proofErr w:type="spellStart"/>
      <w:r w:rsidRPr="00B35889">
        <w:rPr>
          <w:rFonts w:ascii="Times New Roman" w:hAnsi="Times New Roman" w:cs="Times New Roman"/>
          <w:b/>
          <w:bCs/>
          <w:sz w:val="24"/>
          <w:szCs w:val="24"/>
        </w:rPr>
        <w:t>penelitian</w:t>
      </w:r>
      <w:proofErr w:type="spellEnd"/>
    </w:p>
    <w:p w14:paraId="0ADFADE5" w14:textId="6900605F" w:rsidR="0059792D" w:rsidRPr="00B35889" w:rsidRDefault="0059792D" w:rsidP="00B35889">
      <w:pPr>
        <w:pStyle w:val="ListParagraph"/>
        <w:spacing w:line="360" w:lineRule="auto"/>
        <w:ind w:left="0"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strategi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memiliki</w:t>
      </w:r>
      <w:proofErr w:type="spellEnd"/>
      <w:r w:rsidRPr="00B35889">
        <w:rPr>
          <w:rFonts w:ascii="Times New Roman" w:hAnsi="Times New Roman" w:cs="Times New Roman"/>
          <w:sz w:val="24"/>
          <w:szCs w:val="24"/>
        </w:rPr>
        <w:t xml:space="preserve"> Langkah-</w:t>
      </w:r>
      <w:proofErr w:type="spellStart"/>
      <w:r w:rsidRPr="00B35889">
        <w:rPr>
          <w:rFonts w:ascii="Times New Roman" w:hAnsi="Times New Roman" w:cs="Times New Roman"/>
          <w:sz w:val="24"/>
          <w:szCs w:val="24"/>
        </w:rPr>
        <w:t>langkah</w:t>
      </w:r>
      <w:proofErr w:type="spellEnd"/>
      <w:r w:rsidRPr="00B35889">
        <w:rPr>
          <w:rFonts w:ascii="Times New Roman" w:hAnsi="Times New Roman" w:cs="Times New Roman"/>
          <w:sz w:val="24"/>
          <w:szCs w:val="24"/>
        </w:rPr>
        <w:t xml:space="preserve"> dan proses </w:t>
      </w:r>
      <w:proofErr w:type="spellStart"/>
      <w:r w:rsidRPr="00B35889">
        <w:rPr>
          <w:rFonts w:ascii="Times New Roman" w:hAnsi="Times New Roman" w:cs="Times New Roman"/>
          <w:sz w:val="24"/>
          <w:szCs w:val="24"/>
        </w:rPr>
        <w:t>guna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mempermudah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alur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menjalankan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tugas-tugasnya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membutuhkan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prosesnya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datang</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ingin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mengurus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urusan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administrasi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kependudukan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melayani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w:t>
      </w:r>
    </w:p>
    <w:p w14:paraId="3F5C19CD" w14:textId="69928DDB" w:rsidR="0059792D" w:rsidRPr="00B35889" w:rsidRDefault="0059792D" w:rsidP="00B35889">
      <w:pPr>
        <w:pStyle w:val="Heading3"/>
        <w:numPr>
          <w:ilvl w:val="6"/>
          <w:numId w:val="19"/>
        </w:numPr>
        <w:spacing w:line="360" w:lineRule="auto"/>
        <w:ind w:left="426"/>
        <w:rPr>
          <w:rFonts w:cs="Times New Roman"/>
        </w:rPr>
      </w:pPr>
      <w:r w:rsidRPr="00B35889">
        <w:rPr>
          <w:rFonts w:cs="Times New Roman"/>
        </w:rPr>
        <w:t xml:space="preserve">Frontliner </w:t>
      </w:r>
      <w:proofErr w:type="spellStart"/>
      <w:r w:rsidRPr="00B35889">
        <w:rPr>
          <w:rFonts w:cs="Times New Roman"/>
        </w:rPr>
        <w:t>Kalurahan</w:t>
      </w:r>
      <w:proofErr w:type="spellEnd"/>
      <w:r w:rsidRPr="00B35889">
        <w:rPr>
          <w:rFonts w:cs="Times New Roman"/>
        </w:rPr>
        <w:t xml:space="preserve"> </w:t>
      </w:r>
      <w:proofErr w:type="spellStart"/>
      <w:r w:rsidRPr="00B35889">
        <w:rPr>
          <w:rFonts w:cs="Times New Roman"/>
        </w:rPr>
        <w:t>Terong</w:t>
      </w:r>
      <w:proofErr w:type="spellEnd"/>
    </w:p>
    <w:p w14:paraId="4161403A" w14:textId="4CBC0CCE" w:rsidR="0059792D" w:rsidRPr="00B35889" w:rsidRDefault="0059792D" w:rsidP="00B35889">
      <w:pPr>
        <w:pStyle w:val="ListParagraph"/>
        <w:spacing w:line="360" w:lineRule="auto"/>
        <w:ind w:left="426"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seorang</w:t>
      </w:r>
      <w:proofErr w:type="spellEnd"/>
      <w:r w:rsidRPr="00B35889">
        <w:rPr>
          <w:rFonts w:ascii="Times New Roman" w:hAnsi="Times New Roman" w:cs="Times New Roman"/>
          <w:sz w:val="24"/>
          <w:szCs w:val="24"/>
        </w:rPr>
        <w:t xml:space="preserve"> frontliner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tentu</w:t>
      </w:r>
      <w:proofErr w:type="spellEnd"/>
      <w:r w:rsidRPr="00B35889">
        <w:rPr>
          <w:rFonts w:ascii="Times New Roman" w:hAnsi="Times New Roman" w:cs="Times New Roman"/>
          <w:sz w:val="24"/>
          <w:szCs w:val="24"/>
        </w:rPr>
        <w:t xml:space="preserve"> </w:t>
      </w:r>
      <w:proofErr w:type="spellStart"/>
      <w:proofErr w:type="gram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melewati</w:t>
      </w:r>
      <w:proofErr w:type="spellEnd"/>
      <w:proofErr w:type="gramEnd"/>
      <w:r w:rsidRPr="00B35889">
        <w:rPr>
          <w:rFonts w:ascii="Times New Roman" w:hAnsi="Times New Roman" w:cs="Times New Roman"/>
          <w:sz w:val="24"/>
          <w:szCs w:val="24"/>
        </w:rPr>
        <w:t xml:space="preserve"> proses </w:t>
      </w:r>
      <w:proofErr w:type="spellStart"/>
      <w:r w:rsidRPr="00B35889">
        <w:rPr>
          <w:rFonts w:ascii="Times New Roman" w:hAnsi="Times New Roman" w:cs="Times New Roman"/>
          <w:sz w:val="24"/>
          <w:szCs w:val="24"/>
        </w:rPr>
        <w:t>seleksi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diadakan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bertujuan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SDM yang </w:t>
      </w:r>
      <w:proofErr w:type="spellStart"/>
      <w:r w:rsidRPr="00B35889">
        <w:rPr>
          <w:rFonts w:ascii="Times New Roman" w:hAnsi="Times New Roman" w:cs="Times New Roman"/>
          <w:sz w:val="24"/>
          <w:szCs w:val="24"/>
        </w:rPr>
        <w:t>terampil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berkompeten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memiliki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jiwa</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siap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seseorang</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ingin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Frontliner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melalui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tahapan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p>
    <w:p w14:paraId="65441BDE" w14:textId="097F1B2D" w:rsidR="0059792D" w:rsidRPr="00B35889" w:rsidRDefault="003E0D55" w:rsidP="00B35889">
      <w:pPr>
        <w:pStyle w:val="Heading3"/>
        <w:numPr>
          <w:ilvl w:val="6"/>
          <w:numId w:val="19"/>
        </w:numPr>
        <w:spacing w:line="360" w:lineRule="auto"/>
        <w:ind w:left="426"/>
        <w:rPr>
          <w:rFonts w:cs="Times New Roman"/>
        </w:rPr>
      </w:pPr>
      <w:proofErr w:type="spellStart"/>
      <w:r w:rsidRPr="00B35889">
        <w:rPr>
          <w:rFonts w:cs="Times New Roman"/>
        </w:rPr>
        <w:lastRenderedPageBreak/>
        <w:t>Komunikasi</w:t>
      </w:r>
      <w:proofErr w:type="spellEnd"/>
      <w:r w:rsidRPr="00B35889">
        <w:rPr>
          <w:rFonts w:cs="Times New Roman"/>
        </w:rPr>
        <w:t xml:space="preserve"> di </w:t>
      </w:r>
      <w:proofErr w:type="spellStart"/>
      <w:r w:rsidRPr="00B35889">
        <w:rPr>
          <w:rFonts w:cs="Times New Roman"/>
        </w:rPr>
        <w:t>Kalurahan</w:t>
      </w:r>
      <w:proofErr w:type="spellEnd"/>
      <w:r w:rsidRPr="00B35889">
        <w:rPr>
          <w:rFonts w:cs="Times New Roman"/>
        </w:rPr>
        <w:t xml:space="preserve"> </w:t>
      </w:r>
      <w:proofErr w:type="spellStart"/>
      <w:r w:rsidRPr="00B35889">
        <w:rPr>
          <w:rFonts w:cs="Times New Roman"/>
        </w:rPr>
        <w:t>Terong</w:t>
      </w:r>
      <w:proofErr w:type="spellEnd"/>
    </w:p>
    <w:p w14:paraId="63E0540D" w14:textId="77777777" w:rsidR="00512505" w:rsidRPr="00B35889" w:rsidRDefault="003E0D55" w:rsidP="00B35889">
      <w:pPr>
        <w:pStyle w:val="ListParagraph"/>
        <w:spacing w:line="360" w:lineRule="auto"/>
        <w:ind w:left="567"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proses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antara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dan para </w:t>
      </w:r>
      <w:proofErr w:type="spellStart"/>
      <w:r w:rsidRPr="00B35889">
        <w:rPr>
          <w:rFonts w:ascii="Times New Roman" w:hAnsi="Times New Roman" w:cs="Times New Roman"/>
          <w:sz w:val="24"/>
          <w:szCs w:val="24"/>
        </w:rPr>
        <w:t>pelayanannya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komunikator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macam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disampaikan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diterima</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penerima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dan juga </w:t>
      </w:r>
      <w:proofErr w:type="spellStart"/>
      <w:r w:rsidRPr="00B35889">
        <w:rPr>
          <w:rFonts w:ascii="Times New Roman" w:hAnsi="Times New Roman" w:cs="Times New Roman"/>
          <w:sz w:val="24"/>
          <w:szCs w:val="24"/>
        </w:rPr>
        <w:t>penerima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dibutuhkan</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komunikator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seorang</w:t>
      </w:r>
      <w:proofErr w:type="spellEnd"/>
      <w:r w:rsidRPr="00B35889">
        <w:rPr>
          <w:rFonts w:ascii="Times New Roman" w:hAnsi="Times New Roman" w:cs="Times New Roman"/>
          <w:sz w:val="24"/>
          <w:szCs w:val="24"/>
        </w:rPr>
        <w:t xml:space="preserve"> frontliner,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memiliki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membuat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nyaman</w:t>
      </w:r>
      <w:proofErr w:type="spellEnd"/>
      <w:r w:rsidRPr="00B35889">
        <w:rPr>
          <w:rFonts w:ascii="Times New Roman" w:hAnsi="Times New Roman" w:cs="Times New Roman"/>
          <w:sz w:val="24"/>
          <w:szCs w:val="24"/>
        </w:rPr>
        <w:t>.</w:t>
      </w:r>
    </w:p>
    <w:p w14:paraId="48E8EFF5" w14:textId="6785C3BF" w:rsidR="00EA297E" w:rsidRPr="00B35889" w:rsidRDefault="003E0D55" w:rsidP="00B35889">
      <w:pPr>
        <w:pStyle w:val="Heading3"/>
        <w:numPr>
          <w:ilvl w:val="6"/>
          <w:numId w:val="19"/>
        </w:numPr>
        <w:spacing w:line="360" w:lineRule="auto"/>
        <w:ind w:left="567"/>
        <w:rPr>
          <w:rFonts w:cs="Times New Roman"/>
        </w:rPr>
      </w:pPr>
      <w:proofErr w:type="spellStart"/>
      <w:r w:rsidRPr="00B35889">
        <w:rPr>
          <w:rFonts w:cs="Times New Roman"/>
        </w:rPr>
        <w:t>Pelayanan</w:t>
      </w:r>
      <w:proofErr w:type="spellEnd"/>
      <w:r w:rsidRPr="00B35889">
        <w:rPr>
          <w:rFonts w:cs="Times New Roman"/>
        </w:rPr>
        <w:t xml:space="preserve"> Publik </w:t>
      </w:r>
    </w:p>
    <w:p w14:paraId="19601893" w14:textId="77777777" w:rsidR="00F44699" w:rsidRPr="00B35889" w:rsidRDefault="00F44699" w:rsidP="00B35889">
      <w:pPr>
        <w:pStyle w:val="ListParagraph"/>
        <w:spacing w:line="360" w:lineRule="auto"/>
        <w:ind w:left="567"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suatu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daerah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memiliki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Publik, yang mana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Publik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pembahasan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penting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Sebagaimana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mestinya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proofErr w:type="gramStart"/>
      <w:r w:rsidRPr="00B35889">
        <w:rPr>
          <w:rFonts w:ascii="Times New Roman" w:hAnsi="Times New Roman" w:cs="Times New Roman"/>
          <w:sz w:val="24"/>
          <w:szCs w:val="24"/>
        </w:rPr>
        <w:t>pelayan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proofErr w:type="gram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mendasari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
    <w:p w14:paraId="14510E62" w14:textId="77777777" w:rsidR="00D43225" w:rsidRPr="00B35889" w:rsidRDefault="00F44699" w:rsidP="00B35889">
      <w:pPr>
        <w:pStyle w:val="ListParagraph"/>
        <w:spacing w:line="360" w:lineRule="auto"/>
        <w:ind w:firstLine="567"/>
        <w:jc w:val="both"/>
        <w:rPr>
          <w:rFonts w:ascii="Times New Roman" w:hAnsi="Times New Roman" w:cs="Times New Roman"/>
          <w:sz w:val="24"/>
          <w:szCs w:val="24"/>
        </w:rPr>
      </w:pPr>
      <w:r w:rsidRPr="00B35889">
        <w:rPr>
          <w:rFonts w:ascii="Times New Roman" w:hAnsi="Times New Roman" w:cs="Times New Roman"/>
          <w:sz w:val="24"/>
          <w:szCs w:val="24"/>
        </w:rPr>
        <w:t xml:space="preserve">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diungkapkan</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terdahulu</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oleh Ali </w:t>
      </w:r>
      <w:proofErr w:type="spellStart"/>
      <w:r w:rsidRPr="00B35889">
        <w:rPr>
          <w:rFonts w:ascii="Times New Roman" w:hAnsi="Times New Roman" w:cs="Times New Roman"/>
          <w:sz w:val="24"/>
          <w:szCs w:val="24"/>
        </w:rPr>
        <w:t>Alamsyah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Kusumadinata</w:t>
      </w:r>
      <w:proofErr w:type="spellEnd"/>
      <w:r w:rsidRPr="00B35889">
        <w:rPr>
          <w:rFonts w:ascii="Times New Roman" w:hAnsi="Times New Roman" w:cs="Times New Roman"/>
          <w:sz w:val="24"/>
          <w:szCs w:val="24"/>
        </w:rPr>
        <w:t xml:space="preserve"> dan Maria </w:t>
      </w:r>
      <w:proofErr w:type="spellStart"/>
      <w:r w:rsidRPr="00B35889">
        <w:rPr>
          <w:rFonts w:ascii="Times New Roman" w:hAnsi="Times New Roman" w:cs="Times New Roman"/>
          <w:sz w:val="24"/>
          <w:szCs w:val="24"/>
        </w:rPr>
        <w:t>Fitriah</w:t>
      </w:r>
      <w:proofErr w:type="spellEnd"/>
      <w:r w:rsidRPr="00B35889">
        <w:rPr>
          <w:rFonts w:ascii="Times New Roman" w:hAnsi="Times New Roman" w:cs="Times New Roman"/>
          <w:sz w:val="24"/>
          <w:szCs w:val="24"/>
        </w:rPr>
        <w:t xml:space="preserve"> 2017. </w:t>
      </w:r>
      <w:r w:rsidRPr="00B35889">
        <w:rPr>
          <w:rFonts w:ascii="Times New Roman" w:hAnsi="Times New Roman" w:cs="Times New Roman"/>
          <w:sz w:val="24"/>
          <w:szCs w:val="24"/>
        </w:rPr>
        <w:t>“</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pendekatan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sebagaimana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mestinya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pendekatan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mampu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menciptakan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kualitas</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citra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w:t>
      </w:r>
      <w:r w:rsidR="00D43225" w:rsidRPr="00B35889">
        <w:rPr>
          <w:rFonts w:ascii="Times New Roman" w:hAnsi="Times New Roman" w:cs="Times New Roman"/>
          <w:sz w:val="24"/>
          <w:szCs w:val="24"/>
        </w:rPr>
        <w:t xml:space="preserve"> </w:t>
      </w:r>
    </w:p>
    <w:p w14:paraId="673954E3" w14:textId="7693848D" w:rsidR="00F44699" w:rsidRPr="00B35889" w:rsidRDefault="00F44699" w:rsidP="00B35889">
      <w:pPr>
        <w:pStyle w:val="ListParagraph"/>
        <w:spacing w:line="360" w:lineRule="auto"/>
        <w:ind w:left="709" w:firstLine="720"/>
        <w:jc w:val="both"/>
        <w:rPr>
          <w:rFonts w:ascii="Times New Roman" w:hAnsi="Times New Roman" w:cs="Times New Roman"/>
          <w:sz w:val="24"/>
          <w:szCs w:val="24"/>
        </w:rPr>
      </w:pPr>
      <w:r w:rsidRPr="00B35889">
        <w:rPr>
          <w:rFonts w:ascii="Times New Roman" w:hAnsi="Times New Roman" w:cs="Times New Roman"/>
          <w:sz w:val="24"/>
          <w:szCs w:val="24"/>
        </w:rPr>
        <w:t xml:space="preserve">Pada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pendekatan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w:t>
      </w:r>
      <w:proofErr w:type="spellEnd"/>
      <w:r w:rsidRPr="00B35889">
        <w:rPr>
          <w:rFonts w:ascii="Times New Roman" w:hAnsi="Times New Roman" w:cs="Times New Roman"/>
          <w:sz w:val="24"/>
          <w:szCs w:val="24"/>
        </w:rPr>
        <w:t xml:space="preserve"> Publik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w:t>
      </w:r>
      <w:proofErr w:type="spellEnd"/>
      <w:r w:rsidRPr="00B35889">
        <w:rPr>
          <w:rFonts w:ascii="Times New Roman" w:hAnsi="Times New Roman" w:cs="Times New Roman"/>
          <w:sz w:val="24"/>
          <w:szCs w:val="24"/>
        </w:rPr>
        <w:t xml:space="preserve"> Masyarakat, yang mana </w:t>
      </w:r>
      <w:proofErr w:type="spellStart"/>
      <w:r w:rsidRPr="00B35889">
        <w:rPr>
          <w:rFonts w:ascii="Times New Roman" w:hAnsi="Times New Roman" w:cs="Times New Roman"/>
          <w:sz w:val="24"/>
          <w:szCs w:val="24"/>
        </w:rPr>
        <w:t>tugasnya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tercantum</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Perda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Nomor</w:t>
      </w:r>
      <w:proofErr w:type="spellEnd"/>
      <w:r w:rsidRPr="00B35889">
        <w:rPr>
          <w:rFonts w:ascii="Times New Roman" w:hAnsi="Times New Roman" w:cs="Times New Roman"/>
          <w:sz w:val="24"/>
          <w:szCs w:val="24"/>
        </w:rPr>
        <w:t xml:space="preserve"> 2 </w:t>
      </w:r>
      <w:proofErr w:type="spellStart"/>
      <w:r w:rsidRPr="00B35889">
        <w:rPr>
          <w:rFonts w:ascii="Times New Roman" w:hAnsi="Times New Roman" w:cs="Times New Roman"/>
          <w:sz w:val="24"/>
          <w:szCs w:val="24"/>
        </w:rPr>
        <w:t>Tahun</w:t>
      </w:r>
      <w:proofErr w:type="spellEnd"/>
      <w:r w:rsidRPr="00B35889">
        <w:rPr>
          <w:rFonts w:ascii="Times New Roman" w:hAnsi="Times New Roman" w:cs="Times New Roman"/>
          <w:sz w:val="24"/>
          <w:szCs w:val="24"/>
        </w:rPr>
        <w:t xml:space="preserve"> 2020 </w:t>
      </w:r>
      <w:proofErr w:type="spellStart"/>
      <w:r w:rsidRPr="00B35889">
        <w:rPr>
          <w:rFonts w:ascii="Times New Roman" w:hAnsi="Times New Roman" w:cs="Times New Roman"/>
          <w:sz w:val="24"/>
          <w:szCs w:val="24"/>
        </w:rPr>
        <w:t>tentang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Penetapan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Lurah dan </w:t>
      </w:r>
      <w:proofErr w:type="spellStart"/>
      <w:r w:rsidRPr="00B35889">
        <w:rPr>
          <w:rFonts w:ascii="Times New Roman" w:hAnsi="Times New Roman" w:cs="Times New Roman"/>
          <w:sz w:val="24"/>
          <w:szCs w:val="24"/>
        </w:rPr>
        <w:t>Perangkat</w:t>
      </w:r>
      <w:proofErr w:type="spellEnd"/>
      <w:r w:rsidRPr="00B35889">
        <w:rPr>
          <w:rFonts w:ascii="Times New Roman" w:hAnsi="Times New Roman" w:cs="Times New Roman"/>
          <w:sz w:val="24"/>
          <w:szCs w:val="24"/>
        </w:rPr>
        <w:t xml:space="preserve"> Desa yang </w:t>
      </w:r>
      <w:proofErr w:type="spellStart"/>
      <w:r w:rsidRPr="00B35889">
        <w:rPr>
          <w:rFonts w:ascii="Times New Roman" w:hAnsi="Times New Roman" w:cs="Times New Roman"/>
          <w:sz w:val="24"/>
          <w:szCs w:val="24"/>
        </w:rPr>
        <w:t>bertugas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bertinggal</w:t>
      </w:r>
      <w:proofErr w:type="spellEnd"/>
      <w:r w:rsidRPr="00B35889">
        <w:rPr>
          <w:rFonts w:ascii="Times New Roman" w:hAnsi="Times New Roman" w:cs="Times New Roman"/>
          <w:sz w:val="24"/>
          <w:szCs w:val="24"/>
        </w:rPr>
        <w:t xml:space="preserve"> di wilayah </w:t>
      </w:r>
      <w:proofErr w:type="spellStart"/>
      <w:r w:rsidRPr="00B35889">
        <w:rPr>
          <w:rFonts w:ascii="Times New Roman" w:hAnsi="Times New Roman" w:cs="Times New Roman"/>
          <w:sz w:val="24"/>
          <w:szCs w:val="24"/>
        </w:rPr>
        <w:t>administrasinya</w:t>
      </w:r>
      <w:proofErr w:type="spellEnd"/>
      <w:r w:rsidRPr="00B35889">
        <w:rPr>
          <w:rFonts w:ascii="Times New Roman" w:hAnsi="Times New Roman" w:cs="Times New Roman"/>
          <w:sz w:val="24"/>
          <w:szCs w:val="24"/>
        </w:rPr>
        <w:t>.”</w:t>
      </w:r>
    </w:p>
    <w:p w14:paraId="1D7A7ABC" w14:textId="77777777" w:rsidR="00F44699" w:rsidRPr="00B35889" w:rsidRDefault="00F44699" w:rsidP="00B35889">
      <w:pPr>
        <w:pStyle w:val="ListParagraph"/>
        <w:spacing w:line="360" w:lineRule="auto"/>
        <w:ind w:left="709"/>
        <w:rPr>
          <w:rFonts w:ascii="Times New Roman" w:hAnsi="Times New Roman" w:cs="Times New Roman"/>
          <w:sz w:val="24"/>
          <w:szCs w:val="24"/>
        </w:rPr>
      </w:pP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Publik pada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4(</w:t>
      </w:r>
      <w:proofErr w:type="spellStart"/>
      <w:r w:rsidRPr="00B35889">
        <w:rPr>
          <w:rFonts w:ascii="Times New Roman" w:hAnsi="Times New Roman" w:cs="Times New Roman"/>
          <w:sz w:val="24"/>
          <w:szCs w:val="24"/>
        </w:rPr>
        <w:t>empat</w:t>
      </w:r>
      <w:proofErr w:type="spellEnd"/>
      <w:r w:rsidRPr="00B35889">
        <w:rPr>
          <w:rFonts w:ascii="Times New Roman" w:hAnsi="Times New Roman" w:cs="Times New Roman"/>
          <w:sz w:val="24"/>
          <w:szCs w:val="24"/>
        </w:rPr>
        <w:t xml:space="preserve">) </w:t>
      </w:r>
      <w:proofErr w:type="spellStart"/>
      <w:proofErr w:type="gram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gramEnd"/>
    </w:p>
    <w:p w14:paraId="7EC331D8" w14:textId="71840A9B" w:rsidR="00F44699" w:rsidRPr="00B35889" w:rsidRDefault="00F44699" w:rsidP="00B35889">
      <w:pPr>
        <w:pStyle w:val="Heading4"/>
        <w:numPr>
          <w:ilvl w:val="6"/>
          <w:numId w:val="21"/>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Public Information</w:t>
      </w:r>
    </w:p>
    <w:p w14:paraId="215C2A79" w14:textId="3BDF8063"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r w:rsidRPr="00B35889">
        <w:rPr>
          <w:rFonts w:ascii="Times New Roman" w:hAnsi="Times New Roman" w:cs="Times New Roman"/>
          <w:sz w:val="24"/>
          <w:szCs w:val="24"/>
        </w:rPr>
        <w:t xml:space="preserve">Peran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menyeluruh</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mencapai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sasaran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kesempatan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menggunakan</w:t>
      </w:r>
      <w:proofErr w:type="spellEnd"/>
      <w:r w:rsidRPr="00B35889">
        <w:rPr>
          <w:rFonts w:ascii="Times New Roman" w:hAnsi="Times New Roman" w:cs="Times New Roman"/>
          <w:sz w:val="24"/>
          <w:szCs w:val="24"/>
        </w:rPr>
        <w:t xml:space="preserve"> media online </w:t>
      </w:r>
      <w:proofErr w:type="spellStart"/>
      <w:r w:rsidRPr="00B35889">
        <w:rPr>
          <w:rFonts w:ascii="Times New Roman" w:hAnsi="Times New Roman" w:cs="Times New Roman"/>
          <w:sz w:val="24"/>
          <w:szCs w:val="24"/>
        </w:rPr>
        <w:t>seperti</w:t>
      </w:r>
      <w:proofErr w:type="spellEnd"/>
      <w:r w:rsidRPr="00B35889">
        <w:rPr>
          <w:rFonts w:ascii="Times New Roman" w:hAnsi="Times New Roman" w:cs="Times New Roman"/>
          <w:sz w:val="24"/>
          <w:szCs w:val="24"/>
        </w:rPr>
        <w:t xml:space="preserve"> website, media </w:t>
      </w:r>
      <w:proofErr w:type="spellStart"/>
      <w:r w:rsidRPr="00B35889">
        <w:rPr>
          <w:rFonts w:ascii="Times New Roman" w:hAnsi="Times New Roman" w:cs="Times New Roman"/>
          <w:sz w:val="24"/>
          <w:szCs w:val="24"/>
        </w:rPr>
        <w:t>sosial</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aplikasi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whatsapp</w:t>
      </w:r>
      <w:proofErr w:type="spellEnd"/>
      <w:r w:rsidRPr="00B35889">
        <w:rPr>
          <w:rFonts w:ascii="Times New Roman" w:hAnsi="Times New Roman" w:cs="Times New Roman"/>
          <w:sz w:val="24"/>
          <w:szCs w:val="24"/>
        </w:rPr>
        <w:t>.</w:t>
      </w:r>
    </w:p>
    <w:p w14:paraId="642F15A5" w14:textId="17BA9700" w:rsidR="00F44699" w:rsidRPr="00B35889" w:rsidRDefault="00F44699" w:rsidP="00B35889">
      <w:pPr>
        <w:pStyle w:val="ListParagraph"/>
        <w:keepNext/>
        <w:spacing w:before="240" w:line="360" w:lineRule="auto"/>
        <w:ind w:left="1134"/>
        <w:jc w:val="both"/>
        <w:rPr>
          <w:rFonts w:ascii="Times New Roman" w:hAnsi="Times New Roman" w:cs="Times New Roman"/>
        </w:rPr>
      </w:pPr>
      <w:proofErr w:type="spellStart"/>
      <w:r w:rsidRPr="00B35889">
        <w:rPr>
          <w:rFonts w:ascii="Times New Roman" w:hAnsi="Times New Roman" w:cs="Times New Roman"/>
          <w:sz w:val="24"/>
          <w:szCs w:val="24"/>
        </w:rPr>
        <w:t>Pemanfaatan</w:t>
      </w:r>
      <w:proofErr w:type="spellEnd"/>
      <w:r w:rsidRPr="00B35889">
        <w:rPr>
          <w:rFonts w:ascii="Times New Roman" w:hAnsi="Times New Roman" w:cs="Times New Roman"/>
          <w:sz w:val="24"/>
          <w:szCs w:val="24"/>
        </w:rPr>
        <w:t xml:space="preserve"> media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kemudahan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menyampaikan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Selain </w:t>
      </w:r>
      <w:proofErr w:type="spellStart"/>
      <w:r w:rsidRPr="00B35889">
        <w:rPr>
          <w:rFonts w:ascii="Times New Roman" w:hAnsi="Times New Roman" w:cs="Times New Roman"/>
          <w:sz w:val="24"/>
          <w:szCs w:val="24"/>
        </w:rPr>
        <w:t>menggunakan</w:t>
      </w:r>
      <w:proofErr w:type="spellEnd"/>
      <w:r w:rsidRPr="00B35889">
        <w:rPr>
          <w:rFonts w:ascii="Times New Roman" w:hAnsi="Times New Roman" w:cs="Times New Roman"/>
          <w:sz w:val="24"/>
          <w:szCs w:val="24"/>
        </w:rPr>
        <w:t xml:space="preserve"> media online, </w:t>
      </w:r>
      <w:proofErr w:type="spellStart"/>
      <w:r w:rsidRPr="00B35889">
        <w:rPr>
          <w:rFonts w:ascii="Times New Roman" w:hAnsi="Times New Roman" w:cs="Times New Roman"/>
          <w:sz w:val="24"/>
          <w:szCs w:val="24"/>
        </w:rPr>
        <w:t>adapun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ibu-ibu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kader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relawan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ikut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serta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setempat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penyampaian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temuan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baru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dikarenakan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terkait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
    <w:p w14:paraId="7D5E360D" w14:textId="77777777" w:rsidR="00F44699" w:rsidRPr="00B35889" w:rsidRDefault="00F44699" w:rsidP="00B35889">
      <w:pPr>
        <w:pStyle w:val="Heading4"/>
        <w:numPr>
          <w:ilvl w:val="6"/>
          <w:numId w:val="1"/>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Public Education</w:t>
      </w:r>
    </w:p>
    <w:p w14:paraId="6DA8AE1E" w14:textId="0A0C7A36"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edukatif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diikuti</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masyarakat-masyarakat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berada</w:t>
      </w:r>
      <w:proofErr w:type="spellEnd"/>
      <w:r w:rsidRPr="00B35889">
        <w:rPr>
          <w:rFonts w:ascii="Times New Roman" w:hAnsi="Times New Roman" w:cs="Times New Roman"/>
          <w:sz w:val="24"/>
          <w:szCs w:val="24"/>
        </w:rPr>
        <w:t xml:space="preserve"> di wilayah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Public Education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melalui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pelatihan</w:t>
      </w:r>
      <w:proofErr w:type="spellEnd"/>
      <w:r w:rsidRPr="00B35889">
        <w:rPr>
          <w:rFonts w:ascii="Times New Roman" w:hAnsi="Times New Roman" w:cs="Times New Roman"/>
          <w:sz w:val="24"/>
          <w:szCs w:val="24"/>
        </w:rPr>
        <w:t xml:space="preserve"> – </w:t>
      </w:r>
      <w:proofErr w:type="spellStart"/>
      <w:r w:rsidRPr="00B35889">
        <w:rPr>
          <w:rFonts w:ascii="Times New Roman" w:hAnsi="Times New Roman" w:cs="Times New Roman"/>
          <w:sz w:val="24"/>
          <w:szCs w:val="24"/>
        </w:rPr>
        <w:t>pelatihan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pembekalan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diadakan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Adapun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edukasi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postingan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sosial</w:t>
      </w:r>
      <w:proofErr w:type="spellEnd"/>
      <w:r w:rsidRPr="00B35889">
        <w:rPr>
          <w:rFonts w:ascii="Times New Roman" w:hAnsi="Times New Roman" w:cs="Times New Roman"/>
          <w:sz w:val="24"/>
          <w:szCs w:val="24"/>
        </w:rPr>
        <w:t xml:space="preserve"> media </w:t>
      </w:r>
      <w:proofErr w:type="spellStart"/>
      <w:r w:rsidRPr="00B35889">
        <w:rPr>
          <w:rFonts w:ascii="Times New Roman" w:hAnsi="Times New Roman" w:cs="Times New Roman"/>
          <w:sz w:val="24"/>
          <w:szCs w:val="24"/>
        </w:rPr>
        <w:t>instagram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berupa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edukasi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tentang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Pembaruan</w:t>
      </w:r>
      <w:proofErr w:type="spellEnd"/>
      <w:r w:rsidRPr="00B35889">
        <w:rPr>
          <w:rFonts w:ascii="Times New Roman" w:hAnsi="Times New Roman" w:cs="Times New Roman"/>
          <w:sz w:val="24"/>
          <w:szCs w:val="24"/>
        </w:rPr>
        <w:t xml:space="preserve"> Data </w:t>
      </w:r>
      <w:proofErr w:type="spellStart"/>
      <w:r w:rsidRPr="00B35889">
        <w:rPr>
          <w:rFonts w:ascii="Times New Roman" w:hAnsi="Times New Roman" w:cs="Times New Roman"/>
          <w:sz w:val="24"/>
          <w:szCs w:val="24"/>
        </w:rPr>
        <w:t>Kartu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Keluraga</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melampirkan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keterangan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dibutuhkan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pembuatan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Kartu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Keluarga</w:t>
      </w:r>
      <w:proofErr w:type="spellEnd"/>
      <w:r w:rsidRPr="00B35889">
        <w:rPr>
          <w:rFonts w:ascii="Times New Roman" w:hAnsi="Times New Roman" w:cs="Times New Roman"/>
          <w:sz w:val="24"/>
          <w:szCs w:val="24"/>
        </w:rPr>
        <w:t xml:space="preserve"> </w:t>
      </w:r>
      <w:r w:rsidR="00512505" w:rsidRPr="00B35889">
        <w:rPr>
          <w:rFonts w:ascii="Times New Roman" w:hAnsi="Times New Roman" w:cs="Times New Roman"/>
          <w:noProof/>
          <w:sz w:val="24"/>
          <w:szCs w:val="24"/>
        </w:rPr>
        <w:drawing>
          <wp:anchor distT="0" distB="0" distL="114300" distR="114300" simplePos="0" relativeHeight="251665408" behindDoc="0" locked="0" layoutInCell="1" allowOverlap="1" wp14:anchorId="1BD23EAD" wp14:editId="6A06D5B4">
            <wp:simplePos x="0" y="0"/>
            <wp:positionH relativeFrom="column">
              <wp:posOffset>800100</wp:posOffset>
            </wp:positionH>
            <wp:positionV relativeFrom="paragraph">
              <wp:posOffset>4840605</wp:posOffset>
            </wp:positionV>
            <wp:extent cx="1952625" cy="2233930"/>
            <wp:effectExtent l="0" t="0" r="9525"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2233930"/>
                    </a:xfrm>
                    <a:prstGeom prst="rect">
                      <a:avLst/>
                    </a:prstGeom>
                    <a:noFill/>
                    <a:ln>
                      <a:noFill/>
                    </a:ln>
                  </pic:spPr>
                </pic:pic>
              </a:graphicData>
            </a:graphic>
          </wp:anchor>
        </w:drawing>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w:t>
      </w:r>
    </w:p>
    <w:p w14:paraId="6C6F21C1" w14:textId="77777777" w:rsidR="00F44699" w:rsidRPr="00B35889" w:rsidRDefault="00F44699" w:rsidP="00B35889">
      <w:pPr>
        <w:spacing w:before="240" w:line="360" w:lineRule="auto"/>
        <w:ind w:left="1134" w:firstLine="720"/>
        <w:jc w:val="both"/>
        <w:rPr>
          <w:rFonts w:ascii="Times New Roman" w:hAnsi="Times New Roman" w:cs="Times New Roman"/>
          <w:sz w:val="24"/>
          <w:szCs w:val="24"/>
        </w:rPr>
      </w:pPr>
      <w:r w:rsidRPr="00B35889">
        <w:rPr>
          <w:rFonts w:ascii="Times New Roman" w:hAnsi="Times New Roman" w:cs="Times New Roman"/>
          <w:sz w:val="24"/>
          <w:szCs w:val="24"/>
        </w:rPr>
        <w:t xml:space="preserve">Dari </w:t>
      </w:r>
      <w:proofErr w:type="spellStart"/>
      <w:r w:rsidRPr="00B35889">
        <w:rPr>
          <w:rFonts w:ascii="Times New Roman" w:hAnsi="Times New Roman" w:cs="Times New Roman"/>
          <w:sz w:val="24"/>
          <w:szCs w:val="24"/>
        </w:rPr>
        <w:t>pernyataan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diatas</w:t>
      </w:r>
      <w:proofErr w:type="spellEnd"/>
      <w:r w:rsidRPr="00B35889">
        <w:rPr>
          <w:rFonts w:ascii="Times New Roman" w:hAnsi="Times New Roman" w:cs="Times New Roman"/>
          <w:sz w:val="24"/>
          <w:szCs w:val="24"/>
        </w:rPr>
        <w:t xml:space="preserve">, Public Education yang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pemahaman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ilmu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pengetahuan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bermanfaat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berkehidupan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
    <w:p w14:paraId="7E6EC8B8" w14:textId="77777777" w:rsidR="00F44699" w:rsidRPr="00B35889" w:rsidRDefault="00F44699" w:rsidP="00B35889">
      <w:pPr>
        <w:pStyle w:val="Heading4"/>
        <w:numPr>
          <w:ilvl w:val="6"/>
          <w:numId w:val="1"/>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 xml:space="preserve">Public </w:t>
      </w:r>
      <w:proofErr w:type="spellStart"/>
      <w:r w:rsidRPr="00B35889">
        <w:rPr>
          <w:rFonts w:ascii="Times New Roman" w:hAnsi="Times New Roman" w:cs="Times New Roman"/>
          <w:b/>
          <w:bCs/>
          <w:color w:val="auto"/>
          <w:sz w:val="24"/>
          <w:szCs w:val="24"/>
        </w:rPr>
        <w:t>Persuassion</w:t>
      </w:r>
      <w:proofErr w:type="spellEnd"/>
    </w:p>
    <w:p w14:paraId="7B17325A" w14:textId="341B6581"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mematuhi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diberlakukan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keamanan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ketertiban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kesejahteraan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antar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warga</w:t>
      </w:r>
      <w:proofErr w:type="spellEnd"/>
      <w:r w:rsidRPr="00B35889">
        <w:rPr>
          <w:rFonts w:ascii="Times New Roman" w:hAnsi="Times New Roman" w:cs="Times New Roman"/>
          <w:sz w:val="24"/>
          <w:szCs w:val="24"/>
        </w:rPr>
        <w:t xml:space="preserve">. Selain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pada </w:t>
      </w:r>
      <w:proofErr w:type="spellStart"/>
      <w:r w:rsidRPr="00B35889">
        <w:rPr>
          <w:rFonts w:ascii="Times New Roman" w:hAnsi="Times New Roman" w:cs="Times New Roman"/>
          <w:sz w:val="24"/>
          <w:szCs w:val="24"/>
        </w:rPr>
        <w:t>itu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warga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respon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warga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menaati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cukup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mengikuti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peraturan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Penyebaran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disebarkan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melalui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beberapa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berupa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siaran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whatsapp</w:t>
      </w:r>
      <w:proofErr w:type="spellEnd"/>
      <w:r w:rsidRPr="00B35889">
        <w:rPr>
          <w:rFonts w:ascii="Times New Roman" w:hAnsi="Times New Roman" w:cs="Times New Roman"/>
          <w:sz w:val="24"/>
          <w:szCs w:val="24"/>
        </w:rPr>
        <w:t xml:space="preserve">, banner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spanduk</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dipasang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selebaran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melalui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perwakilan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ditunjuk</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r w:rsidR="00D06090" w:rsidRPr="00B35889">
        <w:rPr>
          <w:rFonts w:ascii="Times New Roman" w:hAnsi="Times New Roman" w:cs="Times New Roman"/>
          <w:noProof/>
        </w:rPr>
        <w:drawing>
          <wp:anchor distT="0" distB="0" distL="114300" distR="114300" simplePos="0" relativeHeight="251670528" behindDoc="0" locked="0" layoutInCell="1" allowOverlap="1" wp14:anchorId="4B82520E" wp14:editId="1A11DF8E">
            <wp:simplePos x="0" y="0"/>
            <wp:positionH relativeFrom="column">
              <wp:posOffset>701040</wp:posOffset>
            </wp:positionH>
            <wp:positionV relativeFrom="paragraph">
              <wp:posOffset>640080</wp:posOffset>
            </wp:positionV>
            <wp:extent cx="1257300" cy="2464707"/>
            <wp:effectExtent l="0" t="0" r="0" b="0"/>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2464707"/>
                    </a:xfrm>
                    <a:prstGeom prst="rect">
                      <a:avLst/>
                    </a:prstGeom>
                    <a:noFill/>
                    <a:ln>
                      <a:noFill/>
                    </a:ln>
                  </pic:spPr>
                </pic:pic>
              </a:graphicData>
            </a:graphic>
          </wp:anchor>
        </w:drawing>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w:t>
      </w:r>
    </w:p>
    <w:p w14:paraId="2C93339E" w14:textId="77777777" w:rsidR="00AD44AD" w:rsidRPr="00B35889" w:rsidRDefault="00AD44AD" w:rsidP="00B35889">
      <w:pPr>
        <w:spacing w:before="240" w:line="360" w:lineRule="auto"/>
        <w:ind w:left="1134"/>
        <w:jc w:val="both"/>
        <w:rPr>
          <w:rFonts w:ascii="Times New Roman" w:hAnsi="Times New Roman" w:cs="Times New Roman"/>
          <w:sz w:val="24"/>
          <w:szCs w:val="24"/>
        </w:rPr>
      </w:pPr>
    </w:p>
    <w:p w14:paraId="1AECFF5D" w14:textId="77777777" w:rsidR="00AD44AD" w:rsidRPr="00B35889" w:rsidRDefault="00AD44AD" w:rsidP="00B35889">
      <w:pPr>
        <w:spacing w:before="240" w:line="360" w:lineRule="auto"/>
        <w:ind w:left="1134"/>
        <w:jc w:val="both"/>
        <w:rPr>
          <w:rFonts w:ascii="Times New Roman" w:hAnsi="Times New Roman" w:cs="Times New Roman"/>
          <w:sz w:val="24"/>
          <w:szCs w:val="24"/>
        </w:rPr>
      </w:pPr>
    </w:p>
    <w:p w14:paraId="4680DC2C" w14:textId="77777777" w:rsidR="00AD44AD" w:rsidRPr="00B35889" w:rsidRDefault="00AD44AD" w:rsidP="00B35889">
      <w:pPr>
        <w:spacing w:before="240" w:line="360" w:lineRule="auto"/>
        <w:ind w:left="1134"/>
        <w:jc w:val="both"/>
        <w:rPr>
          <w:rFonts w:ascii="Times New Roman" w:hAnsi="Times New Roman" w:cs="Times New Roman"/>
          <w:sz w:val="24"/>
          <w:szCs w:val="24"/>
        </w:rPr>
      </w:pPr>
    </w:p>
    <w:p w14:paraId="7872789A" w14:textId="77777777" w:rsidR="00AD44AD" w:rsidRPr="00B35889" w:rsidRDefault="00AD44AD" w:rsidP="00B35889">
      <w:pPr>
        <w:spacing w:before="240" w:line="360" w:lineRule="auto"/>
        <w:ind w:left="1134"/>
        <w:jc w:val="both"/>
        <w:rPr>
          <w:rFonts w:ascii="Times New Roman" w:hAnsi="Times New Roman" w:cs="Times New Roman"/>
          <w:sz w:val="24"/>
          <w:szCs w:val="24"/>
        </w:rPr>
      </w:pPr>
    </w:p>
    <w:p w14:paraId="6D872C2B" w14:textId="77777777" w:rsidR="00AD44AD" w:rsidRPr="00B35889" w:rsidRDefault="00AD44AD" w:rsidP="00B35889">
      <w:pPr>
        <w:spacing w:before="240" w:line="360" w:lineRule="auto"/>
        <w:ind w:left="1134"/>
        <w:jc w:val="both"/>
        <w:rPr>
          <w:rFonts w:ascii="Times New Roman" w:hAnsi="Times New Roman" w:cs="Times New Roman"/>
          <w:sz w:val="24"/>
          <w:szCs w:val="24"/>
        </w:rPr>
      </w:pPr>
    </w:p>
    <w:p w14:paraId="4AFF0548" w14:textId="5A89A4E1" w:rsidR="00F44699" w:rsidRPr="00B35889" w:rsidRDefault="00F44699" w:rsidP="00B35889">
      <w:pPr>
        <w:spacing w:before="240" w:line="360" w:lineRule="auto"/>
        <w:ind w:left="1134"/>
        <w:jc w:val="both"/>
        <w:rPr>
          <w:rFonts w:ascii="Times New Roman" w:hAnsi="Times New Roman" w:cs="Times New Roman"/>
          <w:sz w:val="24"/>
          <w:szCs w:val="24"/>
        </w:rPr>
      </w:pPr>
      <w:r w:rsidRPr="00B35889">
        <w:rPr>
          <w:rFonts w:ascii="Times New Roman" w:hAnsi="Times New Roman" w:cs="Times New Roman"/>
          <w:sz w:val="24"/>
          <w:szCs w:val="24"/>
        </w:rPr>
        <w:t xml:space="preserve">Pada </w:t>
      </w:r>
      <w:proofErr w:type="spellStart"/>
      <w:r w:rsidRPr="00B35889">
        <w:rPr>
          <w:rFonts w:ascii="Times New Roman" w:hAnsi="Times New Roman" w:cs="Times New Roman"/>
          <w:sz w:val="24"/>
          <w:szCs w:val="24"/>
        </w:rPr>
        <w:t>temuan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mengikuti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diberlakukan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demi </w:t>
      </w:r>
      <w:proofErr w:type="spellStart"/>
      <w:r w:rsidRPr="00B35889">
        <w:rPr>
          <w:rFonts w:ascii="Times New Roman" w:hAnsi="Times New Roman" w:cs="Times New Roman"/>
          <w:sz w:val="24"/>
          <w:szCs w:val="24"/>
        </w:rPr>
        <w:t>mencegah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hal-hal</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tidak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diinginkan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ditaati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sadar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dibuat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dampak</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kepentingan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tertentu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melainkan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seluruh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berada</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daerah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otonomi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w:t>
      </w:r>
    </w:p>
    <w:p w14:paraId="347A68B5" w14:textId="77777777" w:rsidR="00F44699" w:rsidRPr="00B35889" w:rsidRDefault="00F44699" w:rsidP="00B35889">
      <w:pPr>
        <w:pStyle w:val="Heading4"/>
        <w:numPr>
          <w:ilvl w:val="6"/>
          <w:numId w:val="1"/>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 xml:space="preserve">Public </w:t>
      </w:r>
      <w:proofErr w:type="spellStart"/>
      <w:r w:rsidRPr="00B35889">
        <w:rPr>
          <w:rFonts w:ascii="Times New Roman" w:hAnsi="Times New Roman" w:cs="Times New Roman"/>
          <w:b/>
          <w:bCs/>
          <w:color w:val="auto"/>
          <w:sz w:val="24"/>
          <w:szCs w:val="24"/>
        </w:rPr>
        <w:t>Entertaint</w:t>
      </w:r>
      <w:proofErr w:type="spellEnd"/>
    </w:p>
    <w:p w14:paraId="570FC184"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i/>
          <w:iCs/>
          <w:sz w:val="24"/>
          <w:szCs w:val="24"/>
        </w:rPr>
        <w:t>Entertaint</w:t>
      </w:r>
      <w:proofErr w:type="spellEnd"/>
      <w:r w:rsidRPr="00B35889">
        <w:rPr>
          <w:rFonts w:ascii="Times New Roman" w:hAnsi="Times New Roman" w:cs="Times New Roman"/>
          <w:i/>
          <w:iCs/>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menghibur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berupa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diselenggarakan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ditujukan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umum</w:t>
      </w:r>
      <w:proofErr w:type="spellEnd"/>
      <w:r w:rsidRPr="00B35889">
        <w:rPr>
          <w:rFonts w:ascii="Times New Roman" w:hAnsi="Times New Roman" w:cs="Times New Roman"/>
          <w:sz w:val="24"/>
          <w:szCs w:val="24"/>
        </w:rPr>
        <w:t>.</w:t>
      </w:r>
    </w:p>
    <w:p w14:paraId="127FD606"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public </w:t>
      </w:r>
      <w:proofErr w:type="spellStart"/>
      <w:r w:rsidRPr="00B35889">
        <w:rPr>
          <w:rFonts w:ascii="Times New Roman" w:hAnsi="Times New Roman" w:cs="Times New Roman"/>
          <w:sz w:val="24"/>
          <w:szCs w:val="24"/>
        </w:rPr>
        <w:t>entertaint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hiburan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terdapat</w:t>
      </w:r>
      <w:proofErr w:type="spellEnd"/>
      <w:r w:rsidRPr="00B35889">
        <w:rPr>
          <w:rFonts w:ascii="Times New Roman" w:hAnsi="Times New Roman" w:cs="Times New Roman"/>
          <w:sz w:val="24"/>
          <w:szCs w:val="24"/>
        </w:rPr>
        <w:t xml:space="preserve"> 2 (dua) </w:t>
      </w:r>
      <w:proofErr w:type="spellStart"/>
      <w:r w:rsidRPr="00B35889">
        <w:rPr>
          <w:rFonts w:ascii="Times New Roman" w:hAnsi="Times New Roman" w:cs="Times New Roman"/>
          <w:sz w:val="24"/>
          <w:szCs w:val="24"/>
        </w:rPr>
        <w:t>jenis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kategori</w:t>
      </w:r>
      <w:proofErr w:type="spellEnd"/>
      <w:r w:rsidRPr="00B35889">
        <w:rPr>
          <w:rFonts w:ascii="Times New Roman" w:hAnsi="Times New Roman" w:cs="Times New Roman"/>
          <w:sz w:val="24"/>
          <w:szCs w:val="24"/>
        </w:rPr>
        <w:t xml:space="preserve">: </w:t>
      </w:r>
    </w:p>
    <w:p w14:paraId="4D425B54" w14:textId="77777777" w:rsidR="00F44699" w:rsidRPr="00B35889" w:rsidRDefault="00F44699" w:rsidP="00B35889">
      <w:pPr>
        <w:pStyle w:val="ListParagraph"/>
        <w:numPr>
          <w:ilvl w:val="0"/>
          <w:numId w:val="7"/>
        </w:numPr>
        <w:spacing w:before="240" w:line="360" w:lineRule="auto"/>
        <w:ind w:left="1560"/>
        <w:jc w:val="both"/>
        <w:rPr>
          <w:rFonts w:ascii="Times New Roman" w:hAnsi="Times New Roman" w:cs="Times New Roman"/>
          <w:sz w:val="24"/>
          <w:szCs w:val="24"/>
        </w:rPr>
      </w:pP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entertaint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p>
    <w:p w14:paraId="05B6735F" w14:textId="0ED8E024" w:rsidR="00F44699" w:rsidRPr="00B35889" w:rsidRDefault="00AD44AD" w:rsidP="00B35889">
      <w:pPr>
        <w:pStyle w:val="ListParagraph"/>
        <w:spacing w:before="240" w:line="360" w:lineRule="auto"/>
        <w:ind w:left="1134"/>
        <w:jc w:val="both"/>
        <w:rPr>
          <w:rFonts w:ascii="Times New Roman" w:hAnsi="Times New Roman" w:cs="Times New Roman"/>
          <w:sz w:val="24"/>
          <w:szCs w:val="24"/>
        </w:rPr>
      </w:pPr>
      <w:r w:rsidRPr="00B35889">
        <w:rPr>
          <w:rFonts w:ascii="Times New Roman" w:hAnsi="Times New Roman" w:cs="Times New Roman"/>
          <w:noProof/>
        </w:rPr>
        <w:lastRenderedPageBreak/>
        <w:drawing>
          <wp:anchor distT="0" distB="0" distL="114300" distR="114300" simplePos="0" relativeHeight="251667456" behindDoc="0" locked="0" layoutInCell="1" allowOverlap="1" wp14:anchorId="2FBDDC66" wp14:editId="7E514534">
            <wp:simplePos x="0" y="0"/>
            <wp:positionH relativeFrom="column">
              <wp:posOffset>700117</wp:posOffset>
            </wp:positionH>
            <wp:positionV relativeFrom="paragraph">
              <wp:posOffset>6045777</wp:posOffset>
            </wp:positionV>
            <wp:extent cx="2095500" cy="1571625"/>
            <wp:effectExtent l="0" t="0" r="0"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anchor>
        </w:drawing>
      </w:r>
      <w:proofErr w:type="spellStart"/>
      <w:r w:rsidR="00F44699" w:rsidRPr="00B35889">
        <w:rPr>
          <w:rFonts w:ascii="Times New Roman" w:hAnsi="Times New Roman" w:cs="Times New Roman"/>
          <w:sz w:val="24"/>
          <w:szCs w:val="24"/>
        </w:rPr>
        <w:t>Kegiatan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ini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merupakan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suatu</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unsur</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gambaran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pendekatan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dari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pemerintah</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kepada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masyarakatnya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Kegiatan-kegiatan</w:t>
      </w:r>
      <w:proofErr w:type="spellEnd"/>
      <w:r w:rsidR="00F44699" w:rsidRPr="00B35889">
        <w:rPr>
          <w:rFonts w:ascii="Times New Roman" w:hAnsi="Times New Roman" w:cs="Times New Roman"/>
          <w:sz w:val="24"/>
          <w:szCs w:val="24"/>
        </w:rPr>
        <w:t xml:space="preserve"> yang </w:t>
      </w:r>
      <w:proofErr w:type="spellStart"/>
      <w:r w:rsidR="00F44699" w:rsidRPr="00B35889">
        <w:rPr>
          <w:rFonts w:ascii="Times New Roman" w:hAnsi="Times New Roman" w:cs="Times New Roman"/>
          <w:sz w:val="24"/>
          <w:szCs w:val="24"/>
        </w:rPr>
        <w:t>diselenggarakan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berupa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kegiatan</w:t>
      </w:r>
      <w:proofErr w:type="spellEnd"/>
      <w:r w:rsidR="00F44699" w:rsidRPr="00B35889">
        <w:rPr>
          <w:rFonts w:ascii="Times New Roman" w:hAnsi="Times New Roman" w:cs="Times New Roman"/>
          <w:sz w:val="24"/>
          <w:szCs w:val="24"/>
        </w:rPr>
        <w:t xml:space="preserve"> yang </w:t>
      </w:r>
      <w:proofErr w:type="spellStart"/>
      <w:r w:rsidR="00F44699" w:rsidRPr="00B35889">
        <w:rPr>
          <w:rFonts w:ascii="Times New Roman" w:hAnsi="Times New Roman" w:cs="Times New Roman"/>
          <w:sz w:val="24"/>
          <w:szCs w:val="24"/>
        </w:rPr>
        <w:t>bersifat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kegiatan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kerohanian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islam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artian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kegiatan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tersebut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berupa</w:t>
      </w:r>
      <w:proofErr w:type="spellEnd"/>
      <w:r w:rsidR="00F44699" w:rsidRPr="00B35889">
        <w:rPr>
          <w:rFonts w:ascii="Times New Roman" w:hAnsi="Times New Roman" w:cs="Times New Roman"/>
          <w:sz w:val="24"/>
          <w:szCs w:val="24"/>
        </w:rPr>
        <w:t xml:space="preserve"> acara </w:t>
      </w:r>
      <w:proofErr w:type="spellStart"/>
      <w:r w:rsidR="00F44699" w:rsidRPr="00B35889">
        <w:rPr>
          <w:rFonts w:ascii="Times New Roman" w:hAnsi="Times New Roman" w:cs="Times New Roman"/>
          <w:sz w:val="24"/>
          <w:szCs w:val="24"/>
        </w:rPr>
        <w:t>keagamaan</w:t>
      </w:r>
      <w:proofErr w:type="spellEnd"/>
      <w:r w:rsidR="00F44699" w:rsidRPr="00B35889">
        <w:rPr>
          <w:rFonts w:ascii="Times New Roman" w:hAnsi="Times New Roman" w:cs="Times New Roman"/>
          <w:sz w:val="24"/>
          <w:szCs w:val="24"/>
        </w:rPr>
        <w:t xml:space="preserve"> yang </w:t>
      </w:r>
      <w:proofErr w:type="spellStart"/>
      <w:r w:rsidR="00F44699" w:rsidRPr="00B35889">
        <w:rPr>
          <w:rFonts w:ascii="Times New Roman" w:hAnsi="Times New Roman" w:cs="Times New Roman"/>
          <w:sz w:val="24"/>
          <w:szCs w:val="24"/>
        </w:rPr>
        <w:t>diselenggarakan</w:t>
      </w:r>
      <w:proofErr w:type="spellEnd"/>
      <w:r w:rsidR="00F44699" w:rsidRPr="00B35889">
        <w:rPr>
          <w:rFonts w:ascii="Times New Roman" w:hAnsi="Times New Roman" w:cs="Times New Roman"/>
          <w:sz w:val="24"/>
          <w:szCs w:val="24"/>
        </w:rPr>
        <w:t xml:space="preserve"> oleh </w:t>
      </w:r>
      <w:proofErr w:type="spellStart"/>
      <w:r w:rsidR="00F44699" w:rsidRPr="00B35889">
        <w:rPr>
          <w:rFonts w:ascii="Times New Roman" w:hAnsi="Times New Roman" w:cs="Times New Roman"/>
          <w:sz w:val="24"/>
          <w:szCs w:val="24"/>
        </w:rPr>
        <w:t>pihak</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Kalurahan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Terong</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kepada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masyarakatnya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memperingati</w:t>
      </w:r>
      <w:proofErr w:type="spellEnd"/>
      <w:r w:rsidR="00F44699" w:rsidRPr="00B35889">
        <w:rPr>
          <w:rFonts w:ascii="Times New Roman" w:hAnsi="Times New Roman" w:cs="Times New Roman"/>
          <w:sz w:val="24"/>
          <w:szCs w:val="24"/>
        </w:rPr>
        <w:t xml:space="preserve"> Hari Besar Islam. Hal </w:t>
      </w:r>
      <w:proofErr w:type="spellStart"/>
      <w:r w:rsidR="00F44699" w:rsidRPr="00B35889">
        <w:rPr>
          <w:rFonts w:ascii="Times New Roman" w:hAnsi="Times New Roman" w:cs="Times New Roman"/>
          <w:sz w:val="24"/>
          <w:szCs w:val="24"/>
        </w:rPr>
        <w:t>ini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dikarenakan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mayoritas</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Kalurahan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Terong</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memeluk</w:t>
      </w:r>
      <w:proofErr w:type="spellEnd"/>
      <w:r w:rsidR="00F44699" w:rsidRPr="00B35889">
        <w:rPr>
          <w:rFonts w:ascii="Times New Roman" w:hAnsi="Times New Roman" w:cs="Times New Roman"/>
          <w:sz w:val="24"/>
          <w:szCs w:val="24"/>
        </w:rPr>
        <w:t xml:space="preserve"> Agama Islam. </w:t>
      </w:r>
    </w:p>
    <w:p w14:paraId="4374AC6C" w14:textId="77777777" w:rsidR="00F44699" w:rsidRPr="00B35889" w:rsidRDefault="00F44699" w:rsidP="00B35889">
      <w:pPr>
        <w:pStyle w:val="ListParagraph"/>
        <w:spacing w:before="240" w:line="360" w:lineRule="auto"/>
        <w:ind w:left="2520" w:firstLine="360"/>
        <w:jc w:val="both"/>
        <w:rPr>
          <w:rFonts w:ascii="Times New Roman" w:hAnsi="Times New Roman" w:cs="Times New Roman"/>
          <w:sz w:val="24"/>
          <w:szCs w:val="24"/>
        </w:rPr>
      </w:pPr>
    </w:p>
    <w:p w14:paraId="6E078BD1" w14:textId="77777777" w:rsidR="00F44699" w:rsidRPr="00B35889" w:rsidRDefault="00F44699" w:rsidP="00B35889">
      <w:pPr>
        <w:pStyle w:val="ListParagraph"/>
        <w:spacing w:before="240" w:line="360" w:lineRule="auto"/>
        <w:ind w:left="993"/>
        <w:jc w:val="both"/>
        <w:rPr>
          <w:rFonts w:ascii="Times New Roman" w:hAnsi="Times New Roman" w:cs="Times New Roman"/>
          <w:sz w:val="24"/>
          <w:szCs w:val="24"/>
        </w:rPr>
      </w:pPr>
      <w:r w:rsidRPr="00B35889">
        <w:rPr>
          <w:rFonts w:ascii="Times New Roman" w:hAnsi="Times New Roman" w:cs="Times New Roman"/>
          <w:sz w:val="24"/>
          <w:szCs w:val="24"/>
        </w:rPr>
        <w:t xml:space="preserve">Gambar </w:t>
      </w:r>
      <w:proofErr w:type="spellStart"/>
      <w:r w:rsidRPr="00B35889">
        <w:rPr>
          <w:rFonts w:ascii="Times New Roman" w:hAnsi="Times New Roman" w:cs="Times New Roman"/>
          <w:sz w:val="24"/>
          <w:szCs w:val="24"/>
        </w:rPr>
        <w:t>diatas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diadakan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memperingati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hari-hari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besar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keagamaan</w:t>
      </w:r>
      <w:proofErr w:type="spellEnd"/>
      <w:r w:rsidRPr="00B35889">
        <w:rPr>
          <w:rFonts w:ascii="Times New Roman" w:hAnsi="Times New Roman" w:cs="Times New Roman"/>
          <w:sz w:val="24"/>
          <w:szCs w:val="24"/>
        </w:rPr>
        <w:t xml:space="preserve"> Islam. Dengan </w:t>
      </w:r>
      <w:proofErr w:type="spellStart"/>
      <w:r w:rsidRPr="00B35889">
        <w:rPr>
          <w:rFonts w:ascii="Times New Roman" w:hAnsi="Times New Roman" w:cs="Times New Roman"/>
          <w:sz w:val="24"/>
          <w:szCs w:val="24"/>
        </w:rPr>
        <w:t>diadakannya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pengajian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bersama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diadakan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Pendopo</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publik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entertaint</w:t>
      </w:r>
      <w:proofErr w:type="spellEnd"/>
      <w:r w:rsidRPr="00B35889">
        <w:rPr>
          <w:rFonts w:ascii="Times New Roman" w:hAnsi="Times New Roman" w:cs="Times New Roman"/>
          <w:sz w:val="24"/>
          <w:szCs w:val="24"/>
        </w:rPr>
        <w:t>.</w:t>
      </w:r>
    </w:p>
    <w:p w14:paraId="328BAFF0" w14:textId="77777777" w:rsidR="00F44699" w:rsidRPr="00B35889" w:rsidRDefault="00F44699" w:rsidP="00B35889">
      <w:pPr>
        <w:pStyle w:val="ListParagraph"/>
        <w:numPr>
          <w:ilvl w:val="0"/>
          <w:numId w:val="7"/>
        </w:numPr>
        <w:spacing w:before="240" w:line="360" w:lineRule="auto"/>
        <w:ind w:left="993"/>
        <w:jc w:val="both"/>
        <w:rPr>
          <w:rFonts w:ascii="Times New Roman" w:hAnsi="Times New Roman" w:cs="Times New Roman"/>
          <w:sz w:val="24"/>
          <w:szCs w:val="24"/>
        </w:rPr>
      </w:pP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entertaint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p>
    <w:p w14:paraId="33E949F4" w14:textId="77777777" w:rsidR="00F44699" w:rsidRPr="00B35889" w:rsidRDefault="00F44699" w:rsidP="00B35889">
      <w:pPr>
        <w:pStyle w:val="ListParagraph"/>
        <w:spacing w:before="240" w:line="360" w:lineRule="auto"/>
        <w:ind w:left="993"/>
        <w:jc w:val="both"/>
        <w:rPr>
          <w:rFonts w:ascii="Times New Roman" w:hAnsi="Times New Roman" w:cs="Times New Roman"/>
          <w:sz w:val="24"/>
          <w:szCs w:val="24"/>
        </w:rPr>
      </w:pP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diselenggarakan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padukuhan</w:t>
      </w:r>
      <w:proofErr w:type="spellEnd"/>
      <w:r w:rsidRPr="00B35889">
        <w:rPr>
          <w:rFonts w:ascii="Times New Roman" w:hAnsi="Times New Roman" w:cs="Times New Roman"/>
          <w:sz w:val="24"/>
          <w:szCs w:val="24"/>
        </w:rPr>
        <w:t xml:space="preserve"> di wilayah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nama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Merti</w:t>
      </w:r>
      <w:proofErr w:type="spellEnd"/>
      <w:r w:rsidRPr="00B35889">
        <w:rPr>
          <w:rFonts w:ascii="Times New Roman" w:hAnsi="Times New Roman" w:cs="Times New Roman"/>
          <w:sz w:val="24"/>
          <w:szCs w:val="24"/>
        </w:rPr>
        <w:t xml:space="preserve"> Dusun, yang mana </w:t>
      </w:r>
      <w:proofErr w:type="spellStart"/>
      <w:r w:rsidRPr="00B35889">
        <w:rPr>
          <w:rFonts w:ascii="Times New Roman" w:hAnsi="Times New Roman" w:cs="Times New Roman"/>
          <w:sz w:val="24"/>
          <w:szCs w:val="24"/>
        </w:rPr>
        <w:t>artinya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Syukuran</w:t>
      </w:r>
      <w:proofErr w:type="spellEnd"/>
      <w:r w:rsidRPr="00B35889">
        <w:rPr>
          <w:rFonts w:ascii="Times New Roman" w:hAnsi="Times New Roman" w:cs="Times New Roman"/>
          <w:sz w:val="24"/>
          <w:szCs w:val="24"/>
        </w:rPr>
        <w:t xml:space="preserve"> Dusun”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diselenggarakan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padukuhan-padukuhan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berada</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ucapan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terimakasih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gramStart"/>
      <w:r w:rsidRPr="00B35889">
        <w:rPr>
          <w:rFonts w:ascii="Times New Roman" w:hAnsi="Times New Roman" w:cs="Times New Roman"/>
          <w:sz w:val="24"/>
          <w:szCs w:val="24"/>
        </w:rPr>
        <w:t>Allah .S</w:t>
      </w:r>
      <w:proofErr w:type="gramEnd"/>
      <w:r w:rsidRPr="00B35889">
        <w:rPr>
          <w:rFonts w:ascii="Times New Roman" w:hAnsi="Times New Roman" w:cs="Times New Roman"/>
          <w:sz w:val="24"/>
          <w:szCs w:val="24"/>
        </w:rPr>
        <w:t xml:space="preserve">.W.T </w:t>
      </w:r>
      <w:proofErr w:type="spellStart"/>
      <w:r w:rsidRPr="00B35889">
        <w:rPr>
          <w:rFonts w:ascii="Times New Roman" w:hAnsi="Times New Roman" w:cs="Times New Roman"/>
          <w:sz w:val="24"/>
          <w:szCs w:val="24"/>
        </w:rPr>
        <w:t>atas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pertanian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didapatkan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padukuhan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w:t>
      </w:r>
    </w:p>
    <w:p w14:paraId="17C6DF39" w14:textId="261FA5B6" w:rsidR="00F44699" w:rsidRPr="00B35889" w:rsidRDefault="00F44699" w:rsidP="00B35889">
      <w:pPr>
        <w:pStyle w:val="ListParagraph"/>
        <w:spacing w:before="240" w:line="360" w:lineRule="auto"/>
        <w:ind w:left="2835"/>
        <w:jc w:val="both"/>
        <w:rPr>
          <w:rFonts w:ascii="Times New Roman" w:hAnsi="Times New Roman" w:cs="Times New Roman"/>
          <w:sz w:val="24"/>
          <w:szCs w:val="24"/>
        </w:rPr>
      </w:pPr>
      <w:r w:rsidRPr="00B35889">
        <w:rPr>
          <w:rFonts w:ascii="Times New Roman" w:hAnsi="Times New Roman" w:cs="Times New Roman"/>
          <w:noProof/>
          <w:sz w:val="24"/>
          <w:szCs w:val="24"/>
        </w:rPr>
        <w:drawing>
          <wp:anchor distT="0" distB="0" distL="114300" distR="114300" simplePos="0" relativeHeight="251669504" behindDoc="0" locked="0" layoutInCell="1" allowOverlap="1" wp14:anchorId="262E858A" wp14:editId="361E9873">
            <wp:simplePos x="0" y="0"/>
            <wp:positionH relativeFrom="column">
              <wp:posOffset>684357</wp:posOffset>
            </wp:positionH>
            <wp:positionV relativeFrom="paragraph">
              <wp:posOffset>231</wp:posOffset>
            </wp:positionV>
            <wp:extent cx="1485900" cy="19812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1981200"/>
                    </a:xfrm>
                    <a:prstGeom prst="rect">
                      <a:avLst/>
                    </a:prstGeom>
                    <a:noFill/>
                    <a:ln>
                      <a:noFill/>
                    </a:ln>
                  </pic:spPr>
                </pic:pic>
              </a:graphicData>
            </a:graphic>
          </wp:anchor>
        </w:drawing>
      </w:r>
    </w:p>
    <w:p w14:paraId="436E4F6B"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
    <w:p w14:paraId="79E9A12C"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
    <w:p w14:paraId="12D90501"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
    <w:p w14:paraId="2AA1C01F"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
    <w:p w14:paraId="1A54270D" w14:textId="77777777" w:rsidR="00F44699" w:rsidRPr="00B35889" w:rsidRDefault="00F44699" w:rsidP="00B35889">
      <w:pPr>
        <w:pStyle w:val="ListParagraph"/>
        <w:spacing w:before="240" w:line="360" w:lineRule="auto"/>
        <w:ind w:left="1134"/>
        <w:jc w:val="both"/>
        <w:rPr>
          <w:rFonts w:ascii="Times New Roman" w:hAnsi="Times New Roman" w:cs="Times New Roman"/>
          <w:sz w:val="24"/>
          <w:szCs w:val="24"/>
        </w:rPr>
      </w:pPr>
    </w:p>
    <w:p w14:paraId="296AE3A2" w14:textId="77777777" w:rsidR="00F44699" w:rsidRPr="00B35889" w:rsidRDefault="00F44699" w:rsidP="00B35889">
      <w:pPr>
        <w:pStyle w:val="ListParagraph"/>
        <w:spacing w:before="240" w:line="360" w:lineRule="auto"/>
        <w:ind w:left="993"/>
        <w:jc w:val="both"/>
        <w:rPr>
          <w:rFonts w:ascii="Times New Roman" w:hAnsi="Times New Roman" w:cs="Times New Roman"/>
          <w:sz w:val="24"/>
          <w:szCs w:val="24"/>
        </w:rPr>
      </w:pPr>
      <w:r w:rsidRPr="00B35889">
        <w:rPr>
          <w:rFonts w:ascii="Times New Roman" w:hAnsi="Times New Roman" w:cs="Times New Roman"/>
          <w:sz w:val="24"/>
          <w:szCs w:val="24"/>
        </w:rPr>
        <w:t xml:space="preserve">Pada Gambar di </w:t>
      </w:r>
      <w:proofErr w:type="spellStart"/>
      <w:r w:rsidRPr="00B35889">
        <w:rPr>
          <w:rFonts w:ascii="Times New Roman" w:hAnsi="Times New Roman" w:cs="Times New Roman"/>
          <w:sz w:val="24"/>
          <w:szCs w:val="24"/>
        </w:rPr>
        <w:t>atas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diselenggarakan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salah </w:t>
      </w:r>
      <w:proofErr w:type="spellStart"/>
      <w:r w:rsidRPr="00B35889">
        <w:rPr>
          <w:rFonts w:ascii="Times New Roman" w:hAnsi="Times New Roman" w:cs="Times New Roman"/>
          <w:sz w:val="24"/>
          <w:szCs w:val="24"/>
        </w:rPr>
        <w:t>satu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padukuhan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berada</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diselenggarakan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Padukuhan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doa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bersama</w:t>
      </w:r>
      <w:proofErr w:type="spellEnd"/>
      <w:r w:rsidRPr="00B35889">
        <w:rPr>
          <w:rFonts w:ascii="Times New Roman" w:hAnsi="Times New Roman" w:cs="Times New Roman"/>
          <w:sz w:val="24"/>
          <w:szCs w:val="24"/>
        </w:rPr>
        <w:t xml:space="preserve"> </w:t>
      </w:r>
      <w:r w:rsidRPr="00B35889">
        <w:rPr>
          <w:rFonts w:ascii="Times New Roman" w:hAnsi="Times New Roman" w:cs="Times New Roman"/>
          <w:sz w:val="24"/>
          <w:szCs w:val="24"/>
        </w:rPr>
        <w:lastRenderedPageBreak/>
        <w:t xml:space="preserve">yang </w:t>
      </w:r>
      <w:proofErr w:type="spellStart"/>
      <w:r w:rsidRPr="00B35889">
        <w:rPr>
          <w:rFonts w:ascii="Times New Roman" w:hAnsi="Times New Roman" w:cs="Times New Roman"/>
          <w:sz w:val="24"/>
          <w:szCs w:val="24"/>
        </w:rPr>
        <w:t>dipanjatkan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sang </w:t>
      </w:r>
      <w:proofErr w:type="spellStart"/>
      <w:r w:rsidRPr="00B35889">
        <w:rPr>
          <w:rFonts w:ascii="Times New Roman" w:hAnsi="Times New Roman" w:cs="Times New Roman"/>
          <w:sz w:val="24"/>
          <w:szCs w:val="24"/>
        </w:rPr>
        <w:t>pencipta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tani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memuaskan</w:t>
      </w:r>
      <w:proofErr w:type="spellEnd"/>
      <w:r w:rsidRPr="00B35889">
        <w:rPr>
          <w:rFonts w:ascii="Times New Roman" w:hAnsi="Times New Roman" w:cs="Times New Roman"/>
          <w:sz w:val="24"/>
          <w:szCs w:val="24"/>
        </w:rPr>
        <w:t xml:space="preserve">. </w:t>
      </w:r>
    </w:p>
    <w:p w14:paraId="0E474992" w14:textId="29DFF4AE" w:rsidR="00F44699" w:rsidRPr="00B35889" w:rsidRDefault="00552C53" w:rsidP="00B35889">
      <w:pPr>
        <w:pStyle w:val="Heading3"/>
        <w:numPr>
          <w:ilvl w:val="0"/>
          <w:numId w:val="0"/>
        </w:numPr>
        <w:spacing w:line="360" w:lineRule="auto"/>
        <w:ind w:left="709" w:hanging="360"/>
        <w:rPr>
          <w:rFonts w:cs="Times New Roman"/>
        </w:rPr>
      </w:pPr>
      <w:r w:rsidRPr="00B35889">
        <w:rPr>
          <w:rFonts w:cs="Times New Roman"/>
          <w:lang w:val="id-ID"/>
        </w:rPr>
        <w:t>4.</w:t>
      </w:r>
      <w:r w:rsidRPr="00B35889">
        <w:rPr>
          <w:rFonts w:cs="Times New Roman"/>
          <w:color w:val="FFFFFF" w:themeColor="background1"/>
          <w:lang w:val="id-ID"/>
        </w:rPr>
        <w:t>_</w:t>
      </w:r>
      <w:r w:rsidR="00F44699" w:rsidRPr="00B35889">
        <w:rPr>
          <w:rFonts w:cs="Times New Roman"/>
        </w:rPr>
        <w:t>Public Engagement</w:t>
      </w:r>
    </w:p>
    <w:p w14:paraId="46DBE078" w14:textId="77777777" w:rsidR="00F44699" w:rsidRPr="00B35889" w:rsidRDefault="00F44699" w:rsidP="00B35889">
      <w:pPr>
        <w:pStyle w:val="ListParagraph"/>
        <w:spacing w:line="360" w:lineRule="auto"/>
        <w:ind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Menjalin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hubungan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kewajiban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dilaksanakan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peruasahaan</w:t>
      </w:r>
      <w:proofErr w:type="spellEnd"/>
      <w:r w:rsidRPr="00B35889">
        <w:rPr>
          <w:rFonts w:ascii="Times New Roman" w:hAnsi="Times New Roman" w:cs="Times New Roman"/>
          <w:sz w:val="24"/>
          <w:szCs w:val="24"/>
        </w:rPr>
        <w:t xml:space="preserve">. 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dikarenakan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harmonis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diukur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w:t>
      </w:r>
      <w:proofErr w:type="spellEnd"/>
      <w:r w:rsidRPr="00B35889">
        <w:rPr>
          <w:rFonts w:ascii="Times New Roman" w:hAnsi="Times New Roman" w:cs="Times New Roman"/>
          <w:sz w:val="24"/>
          <w:szCs w:val="24"/>
        </w:rPr>
        <w:t xml:space="preserve"> yang loyal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terkait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tidak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menutup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kemungkinan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mempercayai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publik</w:t>
      </w:r>
      <w:proofErr w:type="spellEnd"/>
      <w:r w:rsidRPr="00B35889">
        <w:rPr>
          <w:rFonts w:ascii="Times New Roman" w:hAnsi="Times New Roman" w:cs="Times New Roman"/>
          <w:sz w:val="24"/>
          <w:szCs w:val="24"/>
        </w:rPr>
        <w:t xml:space="preserve">. </w:t>
      </w:r>
    </w:p>
    <w:p w14:paraId="7C3F3E6C" w14:textId="77777777" w:rsidR="00F44699" w:rsidRPr="00B35889" w:rsidRDefault="00F44699" w:rsidP="00B35889">
      <w:pPr>
        <w:pStyle w:val="ListParagraph"/>
        <w:spacing w:line="360" w:lineRule="auto"/>
        <w:ind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selalu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menciptakan</w:t>
      </w:r>
      <w:proofErr w:type="spellEnd"/>
      <w:r w:rsidRPr="00B35889">
        <w:rPr>
          <w:rFonts w:ascii="Times New Roman" w:hAnsi="Times New Roman" w:cs="Times New Roman"/>
          <w:sz w:val="24"/>
          <w:szCs w:val="24"/>
        </w:rPr>
        <w:t xml:space="preserve"> public engagement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semakin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banyak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tanpa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paksaan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semakin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bagus</w:t>
      </w:r>
      <w:proofErr w:type="spellEnd"/>
      <w:r w:rsidRPr="00B35889">
        <w:rPr>
          <w:rFonts w:ascii="Times New Roman" w:hAnsi="Times New Roman" w:cs="Times New Roman"/>
          <w:sz w:val="24"/>
          <w:szCs w:val="24"/>
        </w:rPr>
        <w:t xml:space="preserve"> pula engagement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w:t>
      </w:r>
    </w:p>
    <w:p w14:paraId="445AEC6E" w14:textId="47BB170E" w:rsidR="00F44699" w:rsidRPr="00B35889" w:rsidRDefault="00F44699" w:rsidP="00B35889">
      <w:pPr>
        <w:pStyle w:val="ListParagraph"/>
        <w:spacing w:line="360" w:lineRule="auto"/>
        <w:ind w:firstLine="720"/>
        <w:jc w:val="both"/>
        <w:rPr>
          <w:rFonts w:ascii="Times New Roman" w:hAnsi="Times New Roman" w:cs="Times New Roman"/>
          <w:sz w:val="24"/>
          <w:szCs w:val="24"/>
        </w:rPr>
      </w:pPr>
      <w:r w:rsidRPr="00B35889">
        <w:rPr>
          <w:rFonts w:ascii="Times New Roman" w:hAnsi="Times New Roman" w:cs="Times New Roman"/>
          <w:i/>
          <w:iCs/>
          <w:sz w:val="24"/>
          <w:szCs w:val="24"/>
        </w:rPr>
        <w:t>Public Engagement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keterlibatan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yang mana </w:t>
      </w:r>
      <w:proofErr w:type="spellStart"/>
      <w:r w:rsidRPr="00B35889">
        <w:rPr>
          <w:rFonts w:ascii="Times New Roman" w:hAnsi="Times New Roman" w:cs="Times New Roman"/>
          <w:sz w:val="24"/>
          <w:szCs w:val="24"/>
        </w:rPr>
        <w:t>keterlibatan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berkehidupan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bermasyarakat</w:t>
      </w:r>
      <w:proofErr w:type="spellEnd"/>
      <w:r w:rsidRPr="00B35889">
        <w:rPr>
          <w:rFonts w:ascii="Times New Roman" w:hAnsi="Times New Roman" w:cs="Times New Roman"/>
          <w:sz w:val="24"/>
          <w:szCs w:val="24"/>
        </w:rPr>
        <w:t>.</w:t>
      </w:r>
    </w:p>
    <w:p w14:paraId="4617EE05" w14:textId="50798F7C" w:rsidR="00F44699" w:rsidRPr="00B35889" w:rsidRDefault="00F44699" w:rsidP="00B35889">
      <w:pPr>
        <w:spacing w:before="240" w:line="360" w:lineRule="auto"/>
        <w:ind w:left="851" w:firstLine="567"/>
        <w:jc w:val="both"/>
        <w:rPr>
          <w:rFonts w:ascii="Times New Roman" w:hAnsi="Times New Roman" w:cs="Times New Roman"/>
          <w:sz w:val="24"/>
          <w:szCs w:val="24"/>
        </w:rPr>
      </w:pPr>
      <w:r w:rsidRPr="00B35889">
        <w:rPr>
          <w:rFonts w:ascii="Times New Roman" w:hAnsi="Times New Roman" w:cs="Times New Roman"/>
          <w:sz w:val="24"/>
          <w:szCs w:val="24"/>
        </w:rPr>
        <w:t xml:space="preserve">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tolak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ukur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diukur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3 </w:t>
      </w:r>
      <w:proofErr w:type="spellStart"/>
      <w:r w:rsidRPr="00B35889">
        <w:rPr>
          <w:rFonts w:ascii="Times New Roman" w:hAnsi="Times New Roman" w:cs="Times New Roman"/>
          <w:sz w:val="24"/>
          <w:szCs w:val="24"/>
        </w:rPr>
        <w:t>aspek</w:t>
      </w:r>
      <w:proofErr w:type="spellEnd"/>
      <w:r w:rsidRPr="00B35889">
        <w:rPr>
          <w:rFonts w:ascii="Times New Roman" w:hAnsi="Times New Roman" w:cs="Times New Roman"/>
          <w:sz w:val="24"/>
          <w:szCs w:val="24"/>
        </w:rPr>
        <w:t xml:space="preserve"> Yaitu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w:t>
      </w:r>
      <w:r w:rsidRPr="00B35889">
        <w:rPr>
          <w:rFonts w:ascii="Times New Roman" w:hAnsi="Times New Roman" w:cs="Times New Roman"/>
          <w:i/>
          <w:iCs/>
          <w:sz w:val="24"/>
          <w:szCs w:val="24"/>
        </w:rPr>
        <w:t>Trust</w:t>
      </w:r>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Jawab/</w:t>
      </w:r>
      <w:r w:rsidRPr="00B35889">
        <w:rPr>
          <w:rFonts w:ascii="Times New Roman" w:hAnsi="Times New Roman" w:cs="Times New Roman"/>
          <w:i/>
          <w:iCs/>
          <w:sz w:val="24"/>
          <w:szCs w:val="24"/>
        </w:rPr>
        <w:t>Respect</w:t>
      </w:r>
      <w:r w:rsidRPr="00B35889">
        <w:rPr>
          <w:rFonts w:ascii="Times New Roman" w:hAnsi="Times New Roman" w:cs="Times New Roman"/>
          <w:sz w:val="24"/>
          <w:szCs w:val="24"/>
        </w:rPr>
        <w:t>, Tindakan/</w:t>
      </w:r>
      <w:r w:rsidRPr="00B35889">
        <w:rPr>
          <w:rFonts w:ascii="Times New Roman" w:hAnsi="Times New Roman" w:cs="Times New Roman"/>
          <w:i/>
          <w:iCs/>
          <w:sz w:val="24"/>
          <w:szCs w:val="24"/>
        </w:rPr>
        <w:t>Act</w:t>
      </w:r>
      <w:r w:rsidRPr="00B35889">
        <w:rPr>
          <w:rFonts w:ascii="Times New Roman" w:hAnsi="Times New Roman" w:cs="Times New Roman"/>
          <w:sz w:val="24"/>
          <w:szCs w:val="24"/>
        </w:rPr>
        <w:t>.</w:t>
      </w:r>
    </w:p>
    <w:p w14:paraId="1DD05138" w14:textId="206B767D" w:rsidR="00F44699" w:rsidRPr="00B35889" w:rsidRDefault="00F44699" w:rsidP="00B35889">
      <w:pPr>
        <w:pStyle w:val="Heading4"/>
        <w:numPr>
          <w:ilvl w:val="0"/>
          <w:numId w:val="22"/>
        </w:numPr>
        <w:spacing w:line="360" w:lineRule="auto"/>
        <w:ind w:left="1276"/>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Trust</w:t>
      </w:r>
    </w:p>
    <w:p w14:paraId="085C8963" w14:textId="77777777" w:rsidR="0034251B" w:rsidRPr="00B35889" w:rsidRDefault="00F44699" w:rsidP="0035290B">
      <w:pPr>
        <w:pStyle w:val="ListParagraph"/>
        <w:spacing w:before="240" w:line="360" w:lineRule="auto"/>
        <w:ind w:left="1276"/>
        <w:jc w:val="both"/>
        <w:rPr>
          <w:rFonts w:ascii="Times New Roman" w:hAnsi="Times New Roman" w:cs="Times New Roman"/>
          <w:sz w:val="24"/>
          <w:szCs w:val="24"/>
        </w:rPr>
      </w:pPr>
      <w:proofErr w:type="spellStart"/>
      <w:r w:rsidRPr="00B35889">
        <w:rPr>
          <w:rFonts w:ascii="Times New Roman" w:hAnsi="Times New Roman" w:cs="Times New Roman"/>
          <w:sz w:val="24"/>
          <w:szCs w:val="24"/>
        </w:rPr>
        <w:t>Selama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menanamkan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Dengan </w:t>
      </w:r>
      <w:proofErr w:type="spellStart"/>
      <w:r w:rsidRPr="00B35889">
        <w:rPr>
          <w:rFonts w:ascii="Times New Roman" w:hAnsi="Times New Roman" w:cs="Times New Roman"/>
          <w:sz w:val="24"/>
          <w:szCs w:val="24"/>
        </w:rPr>
        <w:t>fasilitas</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mamadai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menanamkan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sendirinya</w:t>
      </w:r>
      <w:proofErr w:type="spellEnd"/>
      <w:r w:rsidRPr="00B35889">
        <w:rPr>
          <w:rFonts w:ascii="Times New Roman" w:hAnsi="Times New Roman" w:cs="Times New Roman"/>
          <w:sz w:val="24"/>
          <w:szCs w:val="24"/>
        </w:rPr>
        <w:t xml:space="preserve">. 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karena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pengalaman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tugas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kewajiban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
    <w:p w14:paraId="1E1B091E" w14:textId="0C4EDB47" w:rsidR="00F44699" w:rsidRPr="00B35889" w:rsidRDefault="00F44699" w:rsidP="0035290B">
      <w:pPr>
        <w:pStyle w:val="ListParagraph"/>
        <w:spacing w:before="240" w:line="360" w:lineRule="auto"/>
        <w:ind w:left="1276"/>
        <w:jc w:val="both"/>
        <w:rPr>
          <w:rFonts w:ascii="Times New Roman" w:hAnsi="Times New Roman" w:cs="Times New Roman"/>
          <w:sz w:val="24"/>
          <w:szCs w:val="24"/>
        </w:rPr>
      </w:pPr>
      <w:r w:rsidRPr="00B35889">
        <w:rPr>
          <w:rFonts w:ascii="Times New Roman" w:hAnsi="Times New Roman" w:cs="Times New Roman"/>
          <w:sz w:val="24"/>
          <w:szCs w:val="24"/>
        </w:rPr>
        <w:t xml:space="preserve">Rasa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muncul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kepuasan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karenda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terjalin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selama</w:t>
      </w:r>
      <w:proofErr w:type="spellEnd"/>
      <w:r w:rsidRPr="00B35889">
        <w:rPr>
          <w:rFonts w:ascii="Times New Roman" w:hAnsi="Times New Roman" w:cs="Times New Roman"/>
          <w:sz w:val="24"/>
          <w:szCs w:val="24"/>
        </w:rPr>
        <w:t xml:space="preserve"> proses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dipahami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antara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frontliner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mampu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pengalaman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berkesan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datang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mengurus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administrasi</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birokrasi</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w:t>
      </w:r>
    </w:p>
    <w:p w14:paraId="654A76EC" w14:textId="1AB0538A" w:rsidR="00F44699" w:rsidRPr="00B35889" w:rsidRDefault="00F44699" w:rsidP="0035290B">
      <w:pPr>
        <w:pStyle w:val="Heading4"/>
        <w:numPr>
          <w:ilvl w:val="0"/>
          <w:numId w:val="22"/>
        </w:numPr>
        <w:spacing w:line="360" w:lineRule="auto"/>
        <w:ind w:left="1276"/>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Respect</w:t>
      </w:r>
    </w:p>
    <w:p w14:paraId="56AF75AD" w14:textId="77777777" w:rsidR="0035290B" w:rsidRDefault="00F44699" w:rsidP="0035290B">
      <w:pPr>
        <w:spacing w:before="240" w:line="360" w:lineRule="auto"/>
        <w:ind w:left="1276"/>
        <w:jc w:val="both"/>
        <w:rPr>
          <w:rFonts w:ascii="Times New Roman" w:hAnsi="Times New Roman" w:cs="Times New Roman"/>
          <w:sz w:val="24"/>
          <w:szCs w:val="24"/>
        </w:rPr>
      </w:pP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jawab</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lingkungan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sejahtera</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menanamkan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jawab</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mereka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amanah</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berkontribusi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berkehidupan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bermasyarakat.</w:t>
      </w:r>
      <w:proofErr w:type="spellEnd"/>
    </w:p>
    <w:p w14:paraId="2A49C210" w14:textId="77B7867E" w:rsidR="00F44699" w:rsidRPr="0035290B" w:rsidRDefault="00F44699" w:rsidP="0035290B">
      <w:pPr>
        <w:spacing w:before="240" w:line="360" w:lineRule="auto"/>
        <w:ind w:left="1276"/>
        <w:jc w:val="both"/>
        <w:rPr>
          <w:rFonts w:ascii="Times New Roman" w:hAnsi="Times New Roman" w:cs="Times New Roman"/>
          <w:sz w:val="24"/>
          <w:szCs w:val="24"/>
        </w:rPr>
      </w:pPr>
      <w:r w:rsidRPr="0035290B">
        <w:rPr>
          <w:rFonts w:ascii="Times New Roman" w:hAnsi="Times New Roman" w:cs="Times New Roman"/>
          <w:sz w:val="24"/>
          <w:szCs w:val="24"/>
        </w:rPr>
        <w:t xml:space="preserve">Pada </w:t>
      </w:r>
      <w:proofErr w:type="spellStart"/>
      <w:r w:rsidRPr="0035290B">
        <w:rPr>
          <w:rFonts w:ascii="Times New Roman" w:hAnsi="Times New Roman" w:cs="Times New Roman"/>
          <w:sz w:val="24"/>
          <w:szCs w:val="24"/>
        </w:rPr>
        <w:t>gambar</w:t>
      </w:r>
      <w:proofErr w:type="spellEnd"/>
      <w:r w:rsidRPr="0035290B">
        <w:rPr>
          <w:rFonts w:ascii="Times New Roman" w:hAnsi="Times New Roman" w:cs="Times New Roman"/>
          <w:sz w:val="24"/>
          <w:szCs w:val="24"/>
        </w:rPr>
        <w:t xml:space="preserve"> di </w:t>
      </w:r>
      <w:proofErr w:type="spellStart"/>
      <w:r w:rsidRPr="0035290B">
        <w:rPr>
          <w:rFonts w:ascii="Times New Roman" w:hAnsi="Times New Roman" w:cs="Times New Roman"/>
          <w:sz w:val="24"/>
          <w:szCs w:val="24"/>
        </w:rPr>
        <w:t>atas</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adalah</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kumpulan</w:t>
      </w:r>
      <w:proofErr w:type="spellEnd"/>
      <w:r w:rsidRPr="0035290B">
        <w:rPr>
          <w:rFonts w:ascii="Times New Roman" w:hAnsi="Times New Roman" w:cs="Times New Roman"/>
          <w:sz w:val="24"/>
          <w:szCs w:val="24"/>
        </w:rPr>
        <w:t xml:space="preserve"> para </w:t>
      </w:r>
      <w:proofErr w:type="spellStart"/>
      <w:r w:rsidRPr="0035290B">
        <w:rPr>
          <w:rFonts w:ascii="Times New Roman" w:hAnsi="Times New Roman" w:cs="Times New Roman"/>
          <w:sz w:val="24"/>
          <w:szCs w:val="24"/>
        </w:rPr>
        <w:t>ibu-ibu</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kader</w:t>
      </w:r>
      <w:proofErr w:type="spellEnd"/>
      <w:r w:rsidRPr="0035290B">
        <w:rPr>
          <w:rFonts w:ascii="Times New Roman" w:hAnsi="Times New Roman" w:cs="Times New Roman"/>
          <w:sz w:val="24"/>
          <w:szCs w:val="24"/>
        </w:rPr>
        <w:t xml:space="preserve"> </w:t>
      </w:r>
      <w:r w:rsidRPr="0035290B">
        <w:rPr>
          <w:rFonts w:ascii="Times New Roman" w:hAnsi="Times New Roman" w:cs="Times New Roman"/>
          <w:sz w:val="24"/>
          <w:szCs w:val="24"/>
        </w:rPr>
        <w:t xml:space="preserve">di </w:t>
      </w:r>
      <w:proofErr w:type="spellStart"/>
      <w:r w:rsidRPr="0035290B">
        <w:rPr>
          <w:rFonts w:ascii="Times New Roman" w:hAnsi="Times New Roman" w:cs="Times New Roman"/>
          <w:sz w:val="24"/>
          <w:szCs w:val="24"/>
        </w:rPr>
        <w:t>Kalurahan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Terong</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dalam</w:t>
      </w:r>
      <w:proofErr w:type="spellEnd"/>
      <w:r w:rsidRPr="0035290B">
        <w:rPr>
          <w:rFonts w:ascii="Times New Roman" w:hAnsi="Times New Roman" w:cs="Times New Roman"/>
          <w:sz w:val="24"/>
          <w:szCs w:val="24"/>
        </w:rPr>
        <w:t xml:space="preserve"> agenda </w:t>
      </w:r>
      <w:proofErr w:type="spellStart"/>
      <w:r w:rsidRPr="0035290B">
        <w:rPr>
          <w:rFonts w:ascii="Times New Roman" w:hAnsi="Times New Roman" w:cs="Times New Roman"/>
          <w:sz w:val="24"/>
          <w:szCs w:val="24"/>
        </w:rPr>
        <w:t>rapat</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kordinasi</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untuk</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kegiatan</w:t>
      </w:r>
      <w:proofErr w:type="spellEnd"/>
      <w:r w:rsidRPr="0035290B">
        <w:rPr>
          <w:rFonts w:ascii="Times New Roman" w:hAnsi="Times New Roman" w:cs="Times New Roman"/>
          <w:sz w:val="24"/>
          <w:szCs w:val="24"/>
        </w:rPr>
        <w:t xml:space="preserve"> yang </w:t>
      </w:r>
      <w:proofErr w:type="spellStart"/>
      <w:r w:rsidRPr="0035290B">
        <w:rPr>
          <w:rFonts w:ascii="Times New Roman" w:hAnsi="Times New Roman" w:cs="Times New Roman"/>
          <w:sz w:val="24"/>
          <w:szCs w:val="24"/>
        </w:rPr>
        <w:t>akan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diadakan</w:t>
      </w:r>
      <w:proofErr w:type="spellEnd"/>
      <w:r w:rsidRPr="0035290B">
        <w:rPr>
          <w:rFonts w:ascii="Times New Roman" w:hAnsi="Times New Roman" w:cs="Times New Roman"/>
          <w:sz w:val="24"/>
          <w:szCs w:val="24"/>
        </w:rPr>
        <w:t xml:space="preserve"> di </w:t>
      </w:r>
      <w:proofErr w:type="spellStart"/>
      <w:r w:rsidRPr="0035290B">
        <w:rPr>
          <w:rFonts w:ascii="Times New Roman" w:hAnsi="Times New Roman" w:cs="Times New Roman"/>
          <w:sz w:val="24"/>
          <w:szCs w:val="24"/>
        </w:rPr>
        <w:t>Kalurahan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Terong</w:t>
      </w:r>
      <w:proofErr w:type="spellEnd"/>
      <w:r w:rsidRPr="0035290B">
        <w:rPr>
          <w:rFonts w:ascii="Times New Roman" w:hAnsi="Times New Roman" w:cs="Times New Roman"/>
          <w:sz w:val="24"/>
          <w:szCs w:val="24"/>
        </w:rPr>
        <w:t>. Ibu-</w:t>
      </w:r>
      <w:proofErr w:type="spellStart"/>
      <w:r w:rsidRPr="0035290B">
        <w:rPr>
          <w:rFonts w:ascii="Times New Roman" w:hAnsi="Times New Roman" w:cs="Times New Roman"/>
          <w:sz w:val="24"/>
          <w:szCs w:val="24"/>
        </w:rPr>
        <w:t>ibu</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kader</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tersebut</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adalah</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sekumpulan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masyarakat</w:t>
      </w:r>
      <w:proofErr w:type="spellEnd"/>
      <w:r w:rsidRPr="0035290B">
        <w:rPr>
          <w:rFonts w:ascii="Times New Roman" w:hAnsi="Times New Roman" w:cs="Times New Roman"/>
          <w:sz w:val="24"/>
          <w:szCs w:val="24"/>
        </w:rPr>
        <w:t xml:space="preserve"> yang </w:t>
      </w:r>
      <w:proofErr w:type="spellStart"/>
      <w:r w:rsidRPr="0035290B">
        <w:rPr>
          <w:rFonts w:ascii="Times New Roman" w:hAnsi="Times New Roman" w:cs="Times New Roman"/>
          <w:sz w:val="24"/>
          <w:szCs w:val="24"/>
        </w:rPr>
        <w:t>ingin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terlibat</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dalam</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sebuah</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kegiatan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Pemerintahan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tanpa</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adanya</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dorongan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atau</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paksaan</w:t>
      </w:r>
      <w:proofErr w:type="spellEnd"/>
      <w:r w:rsidRPr="0035290B">
        <w:rPr>
          <w:rFonts w:ascii="Times New Roman" w:hAnsi="Times New Roman" w:cs="Times New Roman"/>
          <w:sz w:val="24"/>
          <w:szCs w:val="24"/>
        </w:rPr>
        <w:t xml:space="preserve">. Para </w:t>
      </w:r>
      <w:proofErr w:type="spellStart"/>
      <w:r w:rsidRPr="0035290B">
        <w:rPr>
          <w:rFonts w:ascii="Times New Roman" w:hAnsi="Times New Roman" w:cs="Times New Roman"/>
          <w:sz w:val="24"/>
          <w:szCs w:val="24"/>
        </w:rPr>
        <w:t>kader</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tersebut</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bertugas</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sebagai</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Perpanjgan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tangan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Pemerintah</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Kalurahan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Terong</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dalam</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menjalankan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tugasnya</w:t>
      </w:r>
      <w:proofErr w:type="spellEnd"/>
      <w:r w:rsidRPr="0035290B">
        <w:rPr>
          <w:rFonts w:ascii="Times New Roman" w:hAnsi="Times New Roman" w:cs="Times New Roman"/>
          <w:sz w:val="24"/>
          <w:szCs w:val="24"/>
        </w:rPr>
        <w:t xml:space="preserve">. Dalam </w:t>
      </w:r>
      <w:proofErr w:type="spellStart"/>
      <w:r w:rsidRPr="0035290B">
        <w:rPr>
          <w:rFonts w:ascii="Times New Roman" w:hAnsi="Times New Roman" w:cs="Times New Roman"/>
          <w:sz w:val="24"/>
          <w:szCs w:val="24"/>
        </w:rPr>
        <w:t>artian</w:t>
      </w:r>
      <w:proofErr w:type="spellEnd"/>
      <w:r w:rsidRPr="0035290B">
        <w:rPr>
          <w:rFonts w:ascii="Times New Roman" w:hAnsi="Times New Roman" w:cs="Times New Roman"/>
          <w:sz w:val="24"/>
          <w:szCs w:val="24"/>
        </w:rPr>
        <w:t xml:space="preserve"> para </w:t>
      </w:r>
      <w:proofErr w:type="spellStart"/>
      <w:r w:rsidRPr="0035290B">
        <w:rPr>
          <w:rFonts w:ascii="Times New Roman" w:hAnsi="Times New Roman" w:cs="Times New Roman"/>
          <w:sz w:val="24"/>
          <w:szCs w:val="24"/>
        </w:rPr>
        <w:t>ibu-ibu</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kader</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ini</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mencerminkan</w:t>
      </w:r>
      <w:proofErr w:type="spellEnd"/>
      <w:r w:rsidRPr="0035290B">
        <w:rPr>
          <w:rFonts w:ascii="Times New Roman" w:hAnsi="Times New Roman" w:cs="Times New Roman"/>
          <w:sz w:val="24"/>
          <w:szCs w:val="24"/>
        </w:rPr>
        <w:t xml:space="preserve"> rasa </w:t>
      </w:r>
      <w:proofErr w:type="spellStart"/>
      <w:r w:rsidRPr="0035290B">
        <w:rPr>
          <w:rFonts w:ascii="Times New Roman" w:hAnsi="Times New Roman" w:cs="Times New Roman"/>
          <w:sz w:val="24"/>
          <w:szCs w:val="24"/>
        </w:rPr>
        <w:t>tanggung</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jawab</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sebagai</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masyarakat</w:t>
      </w:r>
      <w:proofErr w:type="spellEnd"/>
      <w:r w:rsidRPr="0035290B">
        <w:rPr>
          <w:rFonts w:ascii="Times New Roman" w:hAnsi="Times New Roman" w:cs="Times New Roman"/>
          <w:sz w:val="24"/>
          <w:szCs w:val="24"/>
        </w:rPr>
        <w:t xml:space="preserve"> yang </w:t>
      </w:r>
      <w:proofErr w:type="spellStart"/>
      <w:r w:rsidRPr="0035290B">
        <w:rPr>
          <w:rFonts w:ascii="Times New Roman" w:hAnsi="Times New Roman" w:cs="Times New Roman"/>
          <w:sz w:val="24"/>
          <w:szCs w:val="24"/>
        </w:rPr>
        <w:t>ingin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membantu</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pemerintah</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dalam</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mensejahterakan</w:t>
      </w:r>
      <w:proofErr w:type="spellEnd"/>
      <w:r w:rsidRPr="0035290B">
        <w:rPr>
          <w:rFonts w:ascii="Times New Roman" w:hAnsi="Times New Roman" w:cs="Times New Roman"/>
          <w:sz w:val="24"/>
          <w:szCs w:val="24"/>
        </w:rPr>
        <w:t xml:space="preserve"> </w:t>
      </w:r>
      <w:proofErr w:type="spellStart"/>
      <w:r w:rsidRPr="0035290B">
        <w:rPr>
          <w:rFonts w:ascii="Times New Roman" w:hAnsi="Times New Roman" w:cs="Times New Roman"/>
          <w:sz w:val="24"/>
          <w:szCs w:val="24"/>
        </w:rPr>
        <w:t>masyarakatnya</w:t>
      </w:r>
      <w:proofErr w:type="spellEnd"/>
      <w:r w:rsidRPr="0035290B">
        <w:rPr>
          <w:rFonts w:ascii="Times New Roman" w:hAnsi="Times New Roman" w:cs="Times New Roman"/>
          <w:sz w:val="24"/>
          <w:szCs w:val="24"/>
        </w:rPr>
        <w:t xml:space="preserve">. </w:t>
      </w:r>
    </w:p>
    <w:p w14:paraId="0CB6AAF6" w14:textId="5E95FF32" w:rsidR="00F44699" w:rsidRPr="00B35889" w:rsidRDefault="00F44699" w:rsidP="0035290B">
      <w:pPr>
        <w:pStyle w:val="Heading4"/>
        <w:numPr>
          <w:ilvl w:val="0"/>
          <w:numId w:val="22"/>
        </w:numPr>
        <w:spacing w:line="360" w:lineRule="auto"/>
        <w:ind w:left="1276"/>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Act</w:t>
      </w:r>
    </w:p>
    <w:p w14:paraId="267F8F8E" w14:textId="3B6C1A40" w:rsidR="00F44699" w:rsidRPr="00B35889" w:rsidRDefault="0035290B" w:rsidP="0035290B">
      <w:pPr>
        <w:pStyle w:val="ListParagraph"/>
        <w:spacing w:before="240" w:line="360" w:lineRule="auto"/>
        <w:ind w:left="1276"/>
        <w:jc w:val="both"/>
        <w:rPr>
          <w:rFonts w:ascii="Times New Roman" w:hAnsi="Times New Roman" w:cs="Times New Roman"/>
          <w:sz w:val="24"/>
          <w:szCs w:val="24"/>
        </w:rPr>
      </w:pPr>
      <w:r w:rsidRPr="00B35889">
        <w:rPr>
          <w:rFonts w:ascii="Times New Roman" w:hAnsi="Times New Roman" w:cs="Times New Roman"/>
          <w:noProof/>
          <w:sz w:val="24"/>
          <w:szCs w:val="24"/>
        </w:rPr>
        <w:drawing>
          <wp:anchor distT="0" distB="0" distL="114300" distR="114300" simplePos="0" relativeHeight="251672576" behindDoc="0" locked="0" layoutInCell="1" allowOverlap="1" wp14:anchorId="329E5983" wp14:editId="56E2E491">
            <wp:simplePos x="0" y="0"/>
            <wp:positionH relativeFrom="column">
              <wp:posOffset>-2461895</wp:posOffset>
            </wp:positionH>
            <wp:positionV relativeFrom="paragraph">
              <wp:posOffset>2297430</wp:posOffset>
            </wp:positionV>
            <wp:extent cx="2226310" cy="1252220"/>
            <wp:effectExtent l="0" t="0" r="254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2022-12-20-08-25-3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6310" cy="1252220"/>
                    </a:xfrm>
                    <a:prstGeom prst="rect">
                      <a:avLst/>
                    </a:prstGeom>
                  </pic:spPr>
                </pic:pic>
              </a:graphicData>
            </a:graphic>
            <wp14:sizeRelH relativeFrom="margin">
              <wp14:pctWidth>0</wp14:pctWidth>
            </wp14:sizeRelH>
            <wp14:sizeRelV relativeFrom="margin">
              <wp14:pctHeight>0</wp14:pctHeight>
            </wp14:sizeRelV>
          </wp:anchor>
        </w:drawing>
      </w:r>
      <w:r w:rsidR="00F44699" w:rsidRPr="00B35889">
        <w:rPr>
          <w:rFonts w:ascii="Times New Roman" w:hAnsi="Times New Roman" w:cs="Times New Roman"/>
          <w:sz w:val="24"/>
          <w:szCs w:val="24"/>
        </w:rPr>
        <w:t xml:space="preserve">Tindakan yang </w:t>
      </w:r>
      <w:proofErr w:type="spellStart"/>
      <w:r w:rsidR="00F44699" w:rsidRPr="00B35889">
        <w:rPr>
          <w:rFonts w:ascii="Times New Roman" w:hAnsi="Times New Roman" w:cs="Times New Roman"/>
          <w:sz w:val="24"/>
          <w:szCs w:val="24"/>
        </w:rPr>
        <w:t>melibatkan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menurut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peneliti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didalam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Kalurahan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Terong</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Keterlibatan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dapat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terjadi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karena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bentuk</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dari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kedua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pembahasan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sebelumnya</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Kegiatan-kegiatan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tersebut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dapat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digambarkan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menjadi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titik</w:t>
      </w:r>
      <w:proofErr w:type="spellEnd"/>
      <w:r w:rsidR="00F44699" w:rsidRPr="00B35889">
        <w:rPr>
          <w:rFonts w:ascii="Times New Roman" w:hAnsi="Times New Roman" w:cs="Times New Roman"/>
          <w:sz w:val="24"/>
          <w:szCs w:val="24"/>
        </w:rPr>
        <w:t xml:space="preserve"> engage </w:t>
      </w:r>
      <w:proofErr w:type="spellStart"/>
      <w:r w:rsidR="00F44699" w:rsidRPr="00B35889">
        <w:rPr>
          <w:rFonts w:ascii="Times New Roman" w:hAnsi="Times New Roman" w:cs="Times New Roman"/>
          <w:sz w:val="24"/>
          <w:szCs w:val="24"/>
        </w:rPr>
        <w:t>dari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Yang </w:t>
      </w:r>
      <w:r w:rsidR="00F44699" w:rsidRPr="00B35889">
        <w:rPr>
          <w:rFonts w:ascii="Times New Roman" w:hAnsi="Times New Roman" w:cs="Times New Roman"/>
          <w:sz w:val="24"/>
          <w:szCs w:val="24"/>
        </w:rPr>
        <w:lastRenderedPageBreak/>
        <w:t xml:space="preserve">mana </w:t>
      </w:r>
      <w:proofErr w:type="spellStart"/>
      <w:r w:rsidR="00F44699" w:rsidRPr="00B35889">
        <w:rPr>
          <w:rFonts w:ascii="Times New Roman" w:hAnsi="Times New Roman" w:cs="Times New Roman"/>
          <w:sz w:val="24"/>
          <w:szCs w:val="24"/>
        </w:rPr>
        <w:t>hal</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ini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ditemui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dari</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keterlibatan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yang </w:t>
      </w:r>
      <w:proofErr w:type="spellStart"/>
      <w:r w:rsidR="00F44699" w:rsidRPr="00B35889">
        <w:rPr>
          <w:rFonts w:ascii="Times New Roman" w:hAnsi="Times New Roman" w:cs="Times New Roman"/>
          <w:sz w:val="24"/>
          <w:szCs w:val="24"/>
        </w:rPr>
        <w:t>ingin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terlibat</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suatu</w:t>
      </w:r>
      <w:proofErr w:type="spellEnd"/>
      <w:r w:rsidR="00F44699" w:rsidRPr="00B35889">
        <w:rPr>
          <w:rFonts w:ascii="Times New Roman" w:hAnsi="Times New Roman" w:cs="Times New Roman"/>
          <w:sz w:val="24"/>
          <w:szCs w:val="24"/>
        </w:rPr>
        <w:t xml:space="preserve"> agenda </w:t>
      </w:r>
      <w:proofErr w:type="spellStart"/>
      <w:r w:rsidR="00F44699" w:rsidRPr="00B35889">
        <w:rPr>
          <w:rFonts w:ascii="Times New Roman" w:hAnsi="Times New Roman" w:cs="Times New Roman"/>
          <w:sz w:val="24"/>
          <w:szCs w:val="24"/>
        </w:rPr>
        <w:t>pemerintah</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dalam</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membangun</w:t>
      </w:r>
      <w:proofErr w:type="spellEnd"/>
      <w:r w:rsidR="00F44699" w:rsidRPr="00B35889">
        <w:rPr>
          <w:rFonts w:ascii="Times New Roman" w:hAnsi="Times New Roman" w:cs="Times New Roman"/>
          <w:sz w:val="24"/>
          <w:szCs w:val="24"/>
        </w:rPr>
        <w:t xml:space="preserve"> </w:t>
      </w:r>
      <w:proofErr w:type="spellStart"/>
      <w:r w:rsidR="00F44699" w:rsidRPr="00B35889">
        <w:rPr>
          <w:rFonts w:ascii="Times New Roman" w:hAnsi="Times New Roman" w:cs="Times New Roman"/>
          <w:sz w:val="24"/>
          <w:szCs w:val="24"/>
        </w:rPr>
        <w:t>masyarakat</w:t>
      </w:r>
      <w:proofErr w:type="spellEnd"/>
      <w:r w:rsidR="00F44699" w:rsidRPr="00B35889">
        <w:rPr>
          <w:rFonts w:ascii="Times New Roman" w:hAnsi="Times New Roman" w:cs="Times New Roman"/>
          <w:sz w:val="24"/>
          <w:szCs w:val="24"/>
        </w:rPr>
        <w:t xml:space="preserve"> dan </w:t>
      </w:r>
      <w:proofErr w:type="spellStart"/>
      <w:r w:rsidR="00F44699" w:rsidRPr="00B35889">
        <w:rPr>
          <w:rFonts w:ascii="Times New Roman" w:hAnsi="Times New Roman" w:cs="Times New Roman"/>
          <w:sz w:val="24"/>
          <w:szCs w:val="24"/>
        </w:rPr>
        <w:t>sekitarnya</w:t>
      </w:r>
      <w:proofErr w:type="spellEnd"/>
      <w:r w:rsidR="00F44699" w:rsidRPr="00B35889">
        <w:rPr>
          <w:rFonts w:ascii="Times New Roman" w:hAnsi="Times New Roman" w:cs="Times New Roman"/>
          <w:sz w:val="24"/>
          <w:szCs w:val="24"/>
        </w:rPr>
        <w:t xml:space="preserve">. </w:t>
      </w:r>
    </w:p>
    <w:p w14:paraId="2B9063C0" w14:textId="77777777" w:rsidR="00F44699" w:rsidRPr="00B35889" w:rsidRDefault="00F44699" w:rsidP="00B35889">
      <w:pPr>
        <w:pStyle w:val="ListParagraph"/>
        <w:spacing w:before="240" w:line="360" w:lineRule="auto"/>
        <w:ind w:left="2520"/>
        <w:jc w:val="both"/>
        <w:rPr>
          <w:rFonts w:ascii="Times New Roman" w:hAnsi="Times New Roman" w:cs="Times New Roman"/>
          <w:sz w:val="24"/>
          <w:szCs w:val="24"/>
        </w:rPr>
      </w:pPr>
    </w:p>
    <w:p w14:paraId="7D556428" w14:textId="77777777" w:rsidR="00F44699" w:rsidRPr="00B35889" w:rsidRDefault="00F44699" w:rsidP="0035290B">
      <w:pPr>
        <w:pStyle w:val="ListParagraph"/>
        <w:spacing w:line="360" w:lineRule="auto"/>
        <w:ind w:left="1276"/>
        <w:jc w:val="both"/>
        <w:rPr>
          <w:rFonts w:ascii="Times New Roman" w:hAnsi="Times New Roman" w:cs="Times New Roman"/>
          <w:sz w:val="24"/>
          <w:szCs w:val="24"/>
        </w:rPr>
      </w:pPr>
      <w:r w:rsidRPr="00B35889">
        <w:rPr>
          <w:rFonts w:ascii="Times New Roman" w:hAnsi="Times New Roman" w:cs="Times New Roman"/>
          <w:sz w:val="24"/>
          <w:szCs w:val="24"/>
        </w:rPr>
        <w:t xml:space="preserve">Dari </w:t>
      </w:r>
      <w:proofErr w:type="spellStart"/>
      <w:r w:rsidRPr="00B35889">
        <w:rPr>
          <w:rFonts w:ascii="Times New Roman" w:hAnsi="Times New Roman" w:cs="Times New Roman"/>
          <w:sz w:val="24"/>
          <w:szCs w:val="24"/>
        </w:rPr>
        <w:t>temuan</w:t>
      </w:r>
      <w:proofErr w:type="spellEnd"/>
      <w:r w:rsidRPr="00B35889">
        <w:rPr>
          <w:rFonts w:ascii="Times New Roman" w:hAnsi="Times New Roman" w:cs="Times New Roman"/>
          <w:sz w:val="24"/>
          <w:szCs w:val="24"/>
        </w:rPr>
        <w:t xml:space="preserve"> data </w:t>
      </w:r>
      <w:proofErr w:type="spellStart"/>
      <w:r w:rsidRPr="00B35889">
        <w:rPr>
          <w:rFonts w:ascii="Times New Roman" w:hAnsi="Times New Roman" w:cs="Times New Roman"/>
          <w:sz w:val="24"/>
          <w:szCs w:val="24"/>
        </w:rPr>
        <w:t>diatas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disimpulkan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merasa</w:t>
      </w:r>
      <w:proofErr w:type="spellEnd"/>
      <w:r w:rsidRPr="00B35889">
        <w:rPr>
          <w:rFonts w:ascii="Times New Roman" w:hAnsi="Times New Roman" w:cs="Times New Roman"/>
          <w:sz w:val="24"/>
          <w:szCs w:val="24"/>
        </w:rPr>
        <w:t xml:space="preserve"> engage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Ketika </w:t>
      </w:r>
      <w:proofErr w:type="spellStart"/>
      <w:r w:rsidRPr="00B35889">
        <w:rPr>
          <w:rFonts w:ascii="Times New Roman" w:hAnsi="Times New Roman" w:cs="Times New Roman"/>
          <w:sz w:val="24"/>
          <w:szCs w:val="24"/>
        </w:rPr>
        <w:t>kepuasan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terpenuhi</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dibahas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sebelumnya</w:t>
      </w:r>
      <w:proofErr w:type="spellEnd"/>
      <w:r w:rsidRPr="00B35889">
        <w:rPr>
          <w:rFonts w:ascii="Times New Roman" w:hAnsi="Times New Roman" w:cs="Times New Roman"/>
          <w:sz w:val="24"/>
          <w:szCs w:val="24"/>
        </w:rPr>
        <w:t xml:space="preserve">. </w:t>
      </w:r>
    </w:p>
    <w:p w14:paraId="4FF06072" w14:textId="6314271E" w:rsidR="00F44699" w:rsidRPr="00B35889" w:rsidRDefault="00F44699" w:rsidP="0035290B">
      <w:pPr>
        <w:pStyle w:val="ListParagraph"/>
        <w:spacing w:line="360" w:lineRule="auto"/>
        <w:ind w:left="1276"/>
        <w:jc w:val="both"/>
        <w:rPr>
          <w:rFonts w:ascii="Times New Roman" w:hAnsi="Times New Roman" w:cs="Times New Roman"/>
          <w:sz w:val="24"/>
          <w:szCs w:val="24"/>
        </w:rPr>
      </w:pPr>
      <w:proofErr w:type="spellStart"/>
      <w:r w:rsidRPr="00B35889">
        <w:rPr>
          <w:rFonts w:ascii="Times New Roman" w:hAnsi="Times New Roman" w:cs="Times New Roman"/>
          <w:sz w:val="24"/>
          <w:szCs w:val="24"/>
        </w:rPr>
        <w:t>Setelah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tercapainya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kepuasan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muncul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perubahan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sikap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perilaku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mana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waktu</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tenaga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mereka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perpanjangan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melayani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individu</w:t>
      </w:r>
      <w:proofErr w:type="spellEnd"/>
      <w:r w:rsidRPr="00B35889">
        <w:rPr>
          <w:rFonts w:ascii="Times New Roman" w:hAnsi="Times New Roman" w:cs="Times New Roman"/>
          <w:sz w:val="24"/>
          <w:szCs w:val="24"/>
        </w:rPr>
        <w:t xml:space="preserve"> yang lain. </w:t>
      </w:r>
    </w:p>
    <w:p w14:paraId="172D9772" w14:textId="4B17B952" w:rsidR="00D43225" w:rsidRPr="00B35889" w:rsidRDefault="00D43225" w:rsidP="00B35889">
      <w:pPr>
        <w:pStyle w:val="ListParagraph"/>
        <w:spacing w:line="360" w:lineRule="auto"/>
        <w:ind w:left="2160"/>
        <w:jc w:val="both"/>
        <w:rPr>
          <w:rFonts w:ascii="Times New Roman" w:hAnsi="Times New Roman" w:cs="Times New Roman"/>
          <w:sz w:val="24"/>
          <w:szCs w:val="24"/>
        </w:rPr>
      </w:pPr>
    </w:p>
    <w:p w14:paraId="682D4E83" w14:textId="77777777" w:rsidR="00D43225" w:rsidRPr="00B35889" w:rsidRDefault="00D43225" w:rsidP="00B35889">
      <w:pPr>
        <w:pStyle w:val="ListParagraph"/>
        <w:spacing w:line="360" w:lineRule="auto"/>
        <w:ind w:left="2160"/>
        <w:jc w:val="both"/>
        <w:rPr>
          <w:rFonts w:ascii="Times New Roman" w:hAnsi="Times New Roman" w:cs="Times New Roman"/>
          <w:sz w:val="24"/>
          <w:szCs w:val="24"/>
        </w:rPr>
      </w:pPr>
    </w:p>
    <w:p w14:paraId="16B1912D" w14:textId="5646263C" w:rsidR="00F44699" w:rsidRPr="00B35889" w:rsidRDefault="00F44699" w:rsidP="0035290B">
      <w:pPr>
        <w:pStyle w:val="Heading2"/>
        <w:numPr>
          <w:ilvl w:val="0"/>
          <w:numId w:val="0"/>
        </w:numPr>
        <w:tabs>
          <w:tab w:val="left" w:pos="709"/>
        </w:tabs>
        <w:spacing w:line="360" w:lineRule="auto"/>
        <w:ind w:left="709"/>
        <w:rPr>
          <w:rFonts w:cs="Times New Roman"/>
        </w:rPr>
      </w:pPr>
      <w:proofErr w:type="spellStart"/>
      <w:r w:rsidRPr="00B35889">
        <w:rPr>
          <w:rFonts w:cs="Times New Roman"/>
        </w:rPr>
        <w:t>Pembahasan</w:t>
      </w:r>
      <w:proofErr w:type="spellEnd"/>
    </w:p>
    <w:p w14:paraId="5C35C1BC" w14:textId="00B91F17" w:rsidR="008503D9" w:rsidRPr="00B35889" w:rsidRDefault="008503D9" w:rsidP="00B35889">
      <w:pPr>
        <w:pStyle w:val="ListParagraph"/>
        <w:spacing w:before="240" w:line="360" w:lineRule="auto"/>
        <w:ind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utama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menyelenggarakan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pembangunan</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mengurus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sendiri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tepat</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sesuai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tujuan</w:t>
      </w:r>
      <w:proofErr w:type="spellEnd"/>
      <w:r w:rsidRPr="00B35889">
        <w:rPr>
          <w:rFonts w:ascii="Times New Roman" w:hAnsi="Times New Roman" w:cs="Times New Roman"/>
          <w:sz w:val="24"/>
          <w:szCs w:val="24"/>
        </w:rPr>
        <w:t xml:space="preserve"> agar proses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pada media yang </w:t>
      </w:r>
      <w:proofErr w:type="spellStart"/>
      <w:r w:rsidRPr="00B35889">
        <w:rPr>
          <w:rFonts w:ascii="Times New Roman" w:hAnsi="Times New Roman" w:cs="Times New Roman"/>
          <w:sz w:val="24"/>
          <w:szCs w:val="24"/>
        </w:rPr>
        <w:t>digunakan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Seperti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terjadi</w:t>
      </w:r>
      <w:proofErr w:type="spellEnd"/>
      <w:r w:rsidRPr="00B35889">
        <w:rPr>
          <w:rFonts w:ascii="Times New Roman" w:hAnsi="Times New Roman" w:cs="Times New Roman"/>
          <w:sz w:val="24"/>
          <w:szCs w:val="24"/>
        </w:rPr>
        <w:t xml:space="preserve"> di Ruang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harus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proses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menuju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dibutuhkan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komunikator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waktu</w:t>
      </w:r>
      <w:proofErr w:type="spellEnd"/>
      <w:r w:rsidRPr="00B35889">
        <w:rPr>
          <w:rFonts w:ascii="Times New Roman" w:hAnsi="Times New Roman" w:cs="Times New Roman"/>
          <w:sz w:val="24"/>
          <w:szCs w:val="24"/>
        </w:rPr>
        <w:t>.</w:t>
      </w:r>
    </w:p>
    <w:p w14:paraId="58EA6A71" w14:textId="7CA68C79" w:rsidR="008503D9" w:rsidRPr="00B35889" w:rsidRDefault="008503D9" w:rsidP="00B35889">
      <w:pPr>
        <w:pStyle w:val="Heading3"/>
        <w:numPr>
          <w:ilvl w:val="0"/>
          <w:numId w:val="24"/>
        </w:numPr>
        <w:spacing w:line="360" w:lineRule="auto"/>
        <w:ind w:left="709"/>
        <w:rPr>
          <w:rFonts w:cs="Times New Roman"/>
        </w:rPr>
      </w:pPr>
      <w:r w:rsidRPr="00B35889">
        <w:rPr>
          <w:rFonts w:cs="Times New Roman"/>
        </w:rPr>
        <w:t xml:space="preserve">Frontliner </w:t>
      </w:r>
      <w:proofErr w:type="spellStart"/>
      <w:r w:rsidRPr="00B35889">
        <w:rPr>
          <w:rFonts w:cs="Times New Roman"/>
        </w:rPr>
        <w:t>Kalurahan</w:t>
      </w:r>
      <w:proofErr w:type="spellEnd"/>
      <w:r w:rsidRPr="00B35889">
        <w:rPr>
          <w:rFonts w:cs="Times New Roman"/>
        </w:rPr>
        <w:t xml:space="preserve"> </w:t>
      </w:r>
      <w:proofErr w:type="spellStart"/>
      <w:r w:rsidRPr="00B35889">
        <w:rPr>
          <w:rFonts w:cs="Times New Roman"/>
        </w:rPr>
        <w:t>Terong</w:t>
      </w:r>
      <w:proofErr w:type="spellEnd"/>
    </w:p>
    <w:p w14:paraId="28272E56" w14:textId="77777777" w:rsidR="00214707" w:rsidRPr="00B35889" w:rsidRDefault="008503D9" w:rsidP="00B35889">
      <w:pPr>
        <w:spacing w:line="360" w:lineRule="auto"/>
        <w:ind w:left="709" w:firstLine="720"/>
        <w:jc w:val="both"/>
        <w:rPr>
          <w:rFonts w:ascii="Times New Roman" w:hAnsi="Times New Roman" w:cs="Times New Roman"/>
          <w:sz w:val="24"/>
          <w:szCs w:val="24"/>
        </w:rPr>
      </w:pPr>
      <w:r w:rsidRPr="00B35889">
        <w:rPr>
          <w:rFonts w:ascii="Times New Roman" w:hAnsi="Times New Roman" w:cs="Times New Roman"/>
          <w:sz w:val="24"/>
          <w:szCs w:val="24"/>
        </w:rPr>
        <w:t xml:space="preserve">Frontliner pada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seseorang</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dipilih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seleksi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diadakan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upaya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SDM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mumpuni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menjalankan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tugasnya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menempatkan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posisi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terdepan</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
    <w:p w14:paraId="4AC32E0E" w14:textId="23810846" w:rsidR="008503D9" w:rsidRPr="00B35889" w:rsidRDefault="008503D9" w:rsidP="00B35889">
      <w:pPr>
        <w:spacing w:line="360" w:lineRule="auto"/>
        <w:ind w:left="709" w:firstLine="720"/>
        <w:jc w:val="both"/>
        <w:rPr>
          <w:rFonts w:ascii="Times New Roman" w:hAnsi="Times New Roman" w:cs="Times New Roman"/>
          <w:sz w:val="24"/>
          <w:szCs w:val="24"/>
        </w:rPr>
      </w:pPr>
      <w:r w:rsidRPr="00B35889">
        <w:rPr>
          <w:rFonts w:ascii="Times New Roman" w:hAnsi="Times New Roman" w:cs="Times New Roman"/>
          <w:sz w:val="24"/>
          <w:szCs w:val="24"/>
        </w:rPr>
        <w:t xml:space="preserve">Tugas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frontliner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orang yang </w:t>
      </w:r>
      <w:proofErr w:type="spellStart"/>
      <w:r w:rsidRPr="00B35889">
        <w:rPr>
          <w:rFonts w:ascii="Times New Roman" w:hAnsi="Times New Roman" w:cs="Times New Roman"/>
          <w:sz w:val="24"/>
          <w:szCs w:val="24"/>
        </w:rPr>
        <w:t>menghadapi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memiliki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sikap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dasar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efektif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Karena </w:t>
      </w:r>
      <w:proofErr w:type="spellStart"/>
      <w:r w:rsidRPr="00B35889">
        <w:rPr>
          <w:rFonts w:ascii="Times New Roman" w:hAnsi="Times New Roman" w:cs="Times New Roman"/>
          <w:sz w:val="24"/>
          <w:szCs w:val="24"/>
        </w:rPr>
        <w:t>komunikasi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seperti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proses yang </w:t>
      </w:r>
      <w:proofErr w:type="spellStart"/>
      <w:r w:rsidRPr="00B35889">
        <w:rPr>
          <w:rFonts w:ascii="Times New Roman" w:hAnsi="Times New Roman" w:cs="Times New Roman"/>
          <w:sz w:val="24"/>
          <w:szCs w:val="24"/>
        </w:rPr>
        <w:t>menghasilkan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pengalaman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diterima</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pengalaman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dampak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pengurusan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administrasi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birokrasi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
    <w:p w14:paraId="7E93C259" w14:textId="2D106E8A" w:rsidR="008503D9" w:rsidRPr="00B35889" w:rsidRDefault="008503D9" w:rsidP="00B35889">
      <w:pPr>
        <w:spacing w:line="360" w:lineRule="auto"/>
        <w:ind w:left="709"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Kepuasan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kunci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utama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keterlibatan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merasakan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puasnya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dilayani</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berkehidupan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w:t>
      </w:r>
    </w:p>
    <w:p w14:paraId="5910ABE7" w14:textId="45F42C9E" w:rsidR="008503D9" w:rsidRPr="00B35889" w:rsidRDefault="008503D9" w:rsidP="00B35889">
      <w:pPr>
        <w:pStyle w:val="Heading3"/>
        <w:numPr>
          <w:ilvl w:val="0"/>
          <w:numId w:val="24"/>
        </w:numPr>
        <w:spacing w:line="360" w:lineRule="auto"/>
        <w:ind w:left="709"/>
        <w:rPr>
          <w:rFonts w:cs="Times New Roman"/>
        </w:rPr>
      </w:pPr>
      <w:proofErr w:type="spellStart"/>
      <w:r w:rsidRPr="00B35889">
        <w:rPr>
          <w:rFonts w:cs="Times New Roman"/>
        </w:rPr>
        <w:t>Pelayanan</w:t>
      </w:r>
      <w:proofErr w:type="spellEnd"/>
      <w:r w:rsidRPr="00B35889">
        <w:rPr>
          <w:rFonts w:cs="Times New Roman"/>
        </w:rPr>
        <w:t xml:space="preserve"> </w:t>
      </w:r>
      <w:proofErr w:type="spellStart"/>
      <w:r w:rsidRPr="00B35889">
        <w:rPr>
          <w:rFonts w:cs="Times New Roman"/>
        </w:rPr>
        <w:t>Publi</w:t>
      </w:r>
      <w:proofErr w:type="spellEnd"/>
      <w:r w:rsidR="00B35889">
        <w:rPr>
          <w:rFonts w:cs="Times New Roman"/>
          <w:lang w:val="id-ID"/>
        </w:rPr>
        <w:t>k</w:t>
      </w:r>
    </w:p>
    <w:p w14:paraId="37F00973" w14:textId="4AD53826" w:rsidR="008503D9" w:rsidRPr="00B35889" w:rsidRDefault="008503D9" w:rsidP="00B35889">
      <w:pPr>
        <w:spacing w:line="360" w:lineRule="auto"/>
        <w:ind w:left="709" w:firstLine="720"/>
        <w:jc w:val="both"/>
        <w:rPr>
          <w:rFonts w:ascii="Times New Roman" w:hAnsi="Times New Roman" w:cs="Times New Roman"/>
          <w:sz w:val="24"/>
          <w:szCs w:val="24"/>
        </w:rPr>
      </w:pP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Publik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mencakup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beberapa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edukasi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persuasi</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hiburan</w:t>
      </w:r>
      <w:proofErr w:type="spellEnd"/>
      <w:r w:rsidRPr="00B35889">
        <w:rPr>
          <w:rFonts w:ascii="Times New Roman" w:hAnsi="Times New Roman" w:cs="Times New Roman"/>
          <w:sz w:val="24"/>
          <w:szCs w:val="24"/>
        </w:rPr>
        <w:t xml:space="preserve">. Adapun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pembahasan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dijalankan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maksimal</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berguna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memenuhi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kebutuhan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konteks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berkehidupan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warga</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w:t>
      </w:r>
    </w:p>
    <w:p w14:paraId="70D7D4F5" w14:textId="21ECEA8A" w:rsidR="008503D9" w:rsidRPr="00B35889" w:rsidRDefault="008503D9" w:rsidP="00B35889">
      <w:pPr>
        <w:pStyle w:val="Heading4"/>
        <w:numPr>
          <w:ilvl w:val="6"/>
          <w:numId w:val="24"/>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Public Information</w:t>
      </w:r>
    </w:p>
    <w:p w14:paraId="4205194F" w14:textId="208DB878" w:rsidR="008503D9" w:rsidRPr="00B35889" w:rsidRDefault="000657D9" w:rsidP="00B35889">
      <w:pPr>
        <w:pStyle w:val="ListParagraph"/>
        <w:spacing w:before="240" w:line="360" w:lineRule="auto"/>
        <w:ind w:left="1134"/>
        <w:jc w:val="both"/>
        <w:rPr>
          <w:rFonts w:ascii="Times New Roman" w:hAnsi="Times New Roman" w:cs="Times New Roman"/>
          <w:sz w:val="28"/>
          <w:szCs w:val="28"/>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public yang </w:t>
      </w:r>
      <w:proofErr w:type="spellStart"/>
      <w:r w:rsidRPr="00B35889">
        <w:rPr>
          <w:rFonts w:ascii="Times New Roman" w:hAnsi="Times New Roman" w:cs="Times New Roman"/>
          <w:sz w:val="24"/>
          <w:szCs w:val="24"/>
        </w:rPr>
        <w:t>memenuhi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kebutuhan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disampaikan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diharapkan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sampai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penyampaian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luas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dibantu</w:t>
      </w:r>
      <w:proofErr w:type="spellEnd"/>
      <w:r w:rsidRPr="00B35889">
        <w:rPr>
          <w:rFonts w:ascii="Times New Roman" w:hAnsi="Times New Roman" w:cs="Times New Roman"/>
          <w:sz w:val="24"/>
          <w:szCs w:val="24"/>
        </w:rPr>
        <w:t xml:space="preserve"> oleh para </w:t>
      </w:r>
      <w:proofErr w:type="spellStart"/>
      <w:r w:rsidRPr="00B35889">
        <w:rPr>
          <w:rFonts w:ascii="Times New Roman" w:hAnsi="Times New Roman" w:cs="Times New Roman"/>
          <w:sz w:val="24"/>
          <w:szCs w:val="24"/>
        </w:rPr>
        <w:t>pihak-pihak</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dibentuk</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perwakilan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organisasi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seperti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Pamong</w:t>
      </w:r>
      <w:proofErr w:type="spellEnd"/>
      <w:r w:rsidRPr="00B35889">
        <w:rPr>
          <w:rFonts w:ascii="Times New Roman" w:hAnsi="Times New Roman" w:cs="Times New Roman"/>
          <w:sz w:val="24"/>
          <w:szCs w:val="24"/>
        </w:rPr>
        <w:t>, Ibu-</w:t>
      </w:r>
      <w:proofErr w:type="spellStart"/>
      <w:r w:rsidRPr="00B35889">
        <w:rPr>
          <w:rFonts w:ascii="Times New Roman" w:hAnsi="Times New Roman" w:cs="Times New Roman"/>
          <w:sz w:val="24"/>
          <w:szCs w:val="24"/>
        </w:rPr>
        <w:t>ibu</w:t>
      </w:r>
      <w:proofErr w:type="spellEnd"/>
      <w:r w:rsidRPr="00B35889">
        <w:rPr>
          <w:rFonts w:ascii="Times New Roman" w:hAnsi="Times New Roman" w:cs="Times New Roman"/>
          <w:sz w:val="24"/>
          <w:szCs w:val="24"/>
        </w:rPr>
        <w:t xml:space="preserve"> Kader, RT, dan </w:t>
      </w:r>
      <w:proofErr w:type="spellStart"/>
      <w:r w:rsidRPr="00B35889">
        <w:rPr>
          <w:rFonts w:ascii="Times New Roman" w:hAnsi="Times New Roman" w:cs="Times New Roman"/>
          <w:sz w:val="24"/>
          <w:szCs w:val="24"/>
        </w:rPr>
        <w:t>Dukuh</w:t>
      </w:r>
      <w:proofErr w:type="spellEnd"/>
      <w:r w:rsidRPr="00B35889">
        <w:rPr>
          <w:rFonts w:ascii="Times New Roman" w:hAnsi="Times New Roman" w:cs="Times New Roman"/>
          <w:sz w:val="24"/>
          <w:szCs w:val="24"/>
        </w:rPr>
        <w:t>.</w:t>
      </w:r>
    </w:p>
    <w:p w14:paraId="5D2A0BD0" w14:textId="58A8C756" w:rsidR="008503D9" w:rsidRPr="00B35889" w:rsidRDefault="008503D9" w:rsidP="00B35889">
      <w:pPr>
        <w:pStyle w:val="Heading4"/>
        <w:numPr>
          <w:ilvl w:val="6"/>
          <w:numId w:val="24"/>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Public Education</w:t>
      </w:r>
    </w:p>
    <w:p w14:paraId="5DF40DB3" w14:textId="17727695" w:rsidR="008503D9" w:rsidRPr="00B35889" w:rsidRDefault="008503D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pemahaman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mana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disampaikan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berisikan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sesuatu</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mendidik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Dalam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berguna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maju</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berkembang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Publik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mendidik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bertujuan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lastRenderedPageBreak/>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menambah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ilmu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w:t>
      </w:r>
    </w:p>
    <w:p w14:paraId="132917D7" w14:textId="1D3BEDB3" w:rsidR="008503D9" w:rsidRPr="00B35889" w:rsidRDefault="008503D9" w:rsidP="00B35889">
      <w:pPr>
        <w:pStyle w:val="Heading4"/>
        <w:numPr>
          <w:ilvl w:val="6"/>
          <w:numId w:val="24"/>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 xml:space="preserve">Public </w:t>
      </w:r>
      <w:proofErr w:type="spellStart"/>
      <w:r w:rsidRPr="00B35889">
        <w:rPr>
          <w:rFonts w:ascii="Times New Roman" w:hAnsi="Times New Roman" w:cs="Times New Roman"/>
          <w:b/>
          <w:bCs/>
          <w:color w:val="auto"/>
          <w:sz w:val="24"/>
          <w:szCs w:val="24"/>
        </w:rPr>
        <w:t>Persuassion</w:t>
      </w:r>
      <w:proofErr w:type="spellEnd"/>
    </w:p>
    <w:p w14:paraId="1F1AAF04" w14:textId="63FF2D44" w:rsidR="008503D9" w:rsidRPr="00B35889" w:rsidRDefault="008503D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mempengaruhi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persuasi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saja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sarana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mempengaruhi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antara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warga</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lainnya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menuju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perubahan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sikap</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perilak</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diharapkan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Hal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mempengaruhi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mendukung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suatu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pencegahan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peraturan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maupun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larangan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Perilaku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terpengaruh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selain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merasa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aman</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meningkatkan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insiatif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kesejahteraan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bersama</w:t>
      </w:r>
      <w:proofErr w:type="spellEnd"/>
      <w:r w:rsidRPr="00B35889">
        <w:rPr>
          <w:rFonts w:ascii="Times New Roman" w:hAnsi="Times New Roman" w:cs="Times New Roman"/>
          <w:sz w:val="24"/>
          <w:szCs w:val="24"/>
        </w:rPr>
        <w:t xml:space="preserve">. </w:t>
      </w:r>
    </w:p>
    <w:p w14:paraId="153FD818" w14:textId="24AFD05C" w:rsidR="008503D9" w:rsidRPr="00B35889" w:rsidRDefault="008503D9" w:rsidP="00B35889">
      <w:pPr>
        <w:pStyle w:val="Heading4"/>
        <w:numPr>
          <w:ilvl w:val="6"/>
          <w:numId w:val="24"/>
        </w:numPr>
        <w:spacing w:line="360" w:lineRule="auto"/>
        <w:ind w:left="1134"/>
        <w:rPr>
          <w:rFonts w:ascii="Times New Roman" w:hAnsi="Times New Roman" w:cs="Times New Roman"/>
          <w:b/>
          <w:bCs/>
          <w:color w:val="auto"/>
          <w:sz w:val="24"/>
          <w:szCs w:val="24"/>
        </w:rPr>
      </w:pPr>
      <w:r w:rsidRPr="00B35889">
        <w:rPr>
          <w:rFonts w:ascii="Times New Roman" w:hAnsi="Times New Roman" w:cs="Times New Roman"/>
          <w:b/>
          <w:bCs/>
          <w:color w:val="auto"/>
          <w:sz w:val="24"/>
          <w:szCs w:val="24"/>
        </w:rPr>
        <w:t xml:space="preserve">Public </w:t>
      </w:r>
      <w:proofErr w:type="spellStart"/>
      <w:r w:rsidRPr="00B35889">
        <w:rPr>
          <w:rFonts w:ascii="Times New Roman" w:hAnsi="Times New Roman" w:cs="Times New Roman"/>
          <w:b/>
          <w:bCs/>
          <w:color w:val="auto"/>
          <w:sz w:val="24"/>
          <w:szCs w:val="24"/>
        </w:rPr>
        <w:t>Entertaint</w:t>
      </w:r>
      <w:proofErr w:type="spellEnd"/>
    </w:p>
    <w:p w14:paraId="60266A13" w14:textId="2321FC2E" w:rsidR="008503D9" w:rsidRPr="00B35889" w:rsidRDefault="008503D9" w:rsidP="00B35889">
      <w:pPr>
        <w:pStyle w:val="ListParagraph"/>
        <w:spacing w:before="240" w:line="360" w:lineRule="auto"/>
        <w:ind w:left="1134"/>
        <w:jc w:val="both"/>
        <w:rPr>
          <w:rFonts w:ascii="Times New Roman" w:hAnsi="Times New Roman" w:cs="Times New Roman"/>
          <w:sz w:val="24"/>
          <w:szCs w:val="24"/>
        </w:rPr>
      </w:pP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w:t>
      </w:r>
      <w:r w:rsidRPr="00B35889">
        <w:rPr>
          <w:rFonts w:ascii="Times New Roman" w:hAnsi="Times New Roman" w:cs="Times New Roman"/>
          <w:i/>
          <w:iCs/>
          <w:sz w:val="24"/>
          <w:szCs w:val="24"/>
        </w:rPr>
        <w:t xml:space="preserve">public </w:t>
      </w:r>
      <w:proofErr w:type="spellStart"/>
      <w:r w:rsidRPr="00B35889">
        <w:rPr>
          <w:rFonts w:ascii="Times New Roman" w:hAnsi="Times New Roman" w:cs="Times New Roman"/>
          <w:i/>
          <w:iCs/>
          <w:sz w:val="24"/>
          <w:szCs w:val="24"/>
        </w:rPr>
        <w:t>entertaint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fugsi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dijalankan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melibatkan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ditujukan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artian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kedekatan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menjalankan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tugasnya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tidak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berfokus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pembangunan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desa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secara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infrastruktur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melainan</w:t>
      </w:r>
      <w:proofErr w:type="spellEnd"/>
      <w:r w:rsidRPr="00B35889">
        <w:rPr>
          <w:rFonts w:ascii="Times New Roman" w:hAnsi="Times New Roman" w:cs="Times New Roman"/>
          <w:sz w:val="24"/>
          <w:szCs w:val="24"/>
        </w:rPr>
        <w:t xml:space="preserve"> juga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mandiri</w:t>
      </w:r>
      <w:proofErr w:type="spellEnd"/>
      <w:r w:rsidRPr="00B35889">
        <w:rPr>
          <w:rFonts w:ascii="Times New Roman" w:hAnsi="Times New Roman" w:cs="Times New Roman"/>
          <w:sz w:val="24"/>
          <w:szCs w:val="24"/>
        </w:rPr>
        <w:t xml:space="preserve"> dan Makmur, </w:t>
      </w:r>
      <w:proofErr w:type="spellStart"/>
      <w:r w:rsidRPr="00B35889">
        <w:rPr>
          <w:rFonts w:ascii="Times New Roman" w:hAnsi="Times New Roman" w:cs="Times New Roman"/>
          <w:sz w:val="24"/>
          <w:szCs w:val="24"/>
        </w:rPr>
        <w:t>selain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kebutuhan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informasi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terpenuhi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fungsi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diterapkan</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mendapatkan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fasilitas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untuk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mengadakan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hajatan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acara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
    <w:p w14:paraId="74633FBE" w14:textId="4E2A91BC" w:rsidR="008503D9" w:rsidRPr="00B35889" w:rsidRDefault="008503D9" w:rsidP="00B35889">
      <w:pPr>
        <w:pStyle w:val="Heading3"/>
        <w:numPr>
          <w:ilvl w:val="0"/>
          <w:numId w:val="7"/>
        </w:numPr>
        <w:spacing w:line="360" w:lineRule="auto"/>
        <w:ind w:left="851"/>
        <w:rPr>
          <w:rFonts w:cs="Times New Roman"/>
        </w:rPr>
      </w:pPr>
      <w:r w:rsidRPr="00B35889">
        <w:rPr>
          <w:rFonts w:cs="Times New Roman"/>
        </w:rPr>
        <w:t>Public Engagement</w:t>
      </w:r>
    </w:p>
    <w:p w14:paraId="631563D0" w14:textId="0CC86744" w:rsidR="008172C0" w:rsidRPr="00B35889" w:rsidRDefault="008503D9" w:rsidP="00B35889">
      <w:pPr>
        <w:spacing w:line="360" w:lineRule="auto"/>
        <w:ind w:left="1134" w:firstLine="426"/>
        <w:jc w:val="both"/>
        <w:rPr>
          <w:rFonts w:ascii="Times New Roman" w:hAnsi="Times New Roman" w:cs="Times New Roman"/>
          <w:sz w:val="24"/>
          <w:szCs w:val="24"/>
        </w:rPr>
      </w:pPr>
      <w:r w:rsidRPr="00B35889">
        <w:rPr>
          <w:rFonts w:ascii="Times New Roman" w:hAnsi="Times New Roman" w:cs="Times New Roman"/>
          <w:sz w:val="24"/>
          <w:szCs w:val="24"/>
        </w:rPr>
        <w:t xml:space="preserve">Public engagement pada </w:t>
      </w:r>
      <w:proofErr w:type="spellStart"/>
      <w:r w:rsidRPr="00B35889">
        <w:rPr>
          <w:rFonts w:ascii="Times New Roman" w:hAnsi="Times New Roman" w:cs="Times New Roman"/>
          <w:sz w:val="24"/>
          <w:szCs w:val="24"/>
        </w:rPr>
        <w:t>pembahasan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penjelasan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bagaimana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di </w:t>
      </w:r>
      <w:proofErr w:type="spellStart"/>
      <w:r w:rsidRPr="00B35889">
        <w:rPr>
          <w:rFonts w:ascii="Times New Roman" w:hAnsi="Times New Roman" w:cs="Times New Roman"/>
          <w:sz w:val="24"/>
          <w:szCs w:val="24"/>
        </w:rPr>
        <w:t>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Yang mana </w:t>
      </w:r>
      <w:proofErr w:type="spellStart"/>
      <w:r w:rsidRPr="00B35889">
        <w:rPr>
          <w:rFonts w:ascii="Times New Roman" w:hAnsi="Times New Roman" w:cs="Times New Roman"/>
          <w:sz w:val="24"/>
          <w:szCs w:val="24"/>
        </w:rPr>
        <w:t>masyarkat</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dinilai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cukup</w:t>
      </w:r>
      <w:proofErr w:type="spellEnd"/>
      <w:r w:rsidRPr="00B35889">
        <w:rPr>
          <w:rFonts w:ascii="Times New Roman" w:hAnsi="Times New Roman" w:cs="Times New Roman"/>
          <w:sz w:val="24"/>
          <w:szCs w:val="24"/>
        </w:rPr>
        <w:t xml:space="preserve"> engage </w:t>
      </w:r>
      <w:proofErr w:type="spellStart"/>
      <w:r w:rsidRPr="00B35889">
        <w:rPr>
          <w:rFonts w:ascii="Times New Roman" w:hAnsi="Times New Roman" w:cs="Times New Roman"/>
          <w:sz w:val="24"/>
          <w:szCs w:val="24"/>
        </w:rPr>
        <w:t>atau</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pemerintahnya</w:t>
      </w:r>
      <w:proofErr w:type="spellEnd"/>
      <w:r w:rsidRPr="00B35889">
        <w:rPr>
          <w:rFonts w:ascii="Times New Roman" w:hAnsi="Times New Roman" w:cs="Times New Roman"/>
          <w:sz w:val="24"/>
          <w:szCs w:val="24"/>
        </w:rPr>
        <w:t>.</w:t>
      </w:r>
    </w:p>
    <w:p w14:paraId="7F2E5ED6" w14:textId="4B9C2B0C" w:rsidR="00053F99" w:rsidRPr="00B35889" w:rsidRDefault="00053F99" w:rsidP="00B35889">
      <w:pPr>
        <w:spacing w:line="360" w:lineRule="auto"/>
        <w:ind w:left="1134" w:firstLine="426"/>
        <w:jc w:val="both"/>
        <w:rPr>
          <w:rFonts w:ascii="Times New Roman" w:hAnsi="Times New Roman" w:cs="Times New Roman"/>
          <w:sz w:val="24"/>
          <w:szCs w:val="24"/>
          <w:lang w:val="id-ID"/>
        </w:rPr>
      </w:pPr>
      <w:r w:rsidRPr="00B35889">
        <w:rPr>
          <w:rFonts w:ascii="Times New Roman" w:hAnsi="Times New Roman" w:cs="Times New Roman"/>
          <w:sz w:val="24"/>
          <w:szCs w:val="24"/>
          <w:lang w:val="id-ID"/>
        </w:rPr>
        <w:lastRenderedPageBreak/>
        <w:t xml:space="preserve">Adapun dalam dimensinya </w:t>
      </w:r>
      <w:r w:rsidRPr="00B35889">
        <w:rPr>
          <w:rFonts w:ascii="Times New Roman" w:hAnsi="Times New Roman" w:cs="Times New Roman"/>
          <w:i/>
          <w:iCs/>
          <w:sz w:val="24"/>
          <w:szCs w:val="24"/>
          <w:lang w:val="id-ID"/>
        </w:rPr>
        <w:t>Public Engagement</w:t>
      </w:r>
      <w:r w:rsidRPr="00B35889">
        <w:rPr>
          <w:rFonts w:ascii="Times New Roman" w:hAnsi="Times New Roman" w:cs="Times New Roman"/>
          <w:sz w:val="24"/>
          <w:szCs w:val="24"/>
          <w:lang w:val="id-ID"/>
        </w:rPr>
        <w:t xml:space="preserve"> yang terjadi :</w:t>
      </w:r>
    </w:p>
    <w:p w14:paraId="2E92D03D" w14:textId="1023B922" w:rsidR="00A0575B" w:rsidRPr="00B35889" w:rsidRDefault="00A0575B" w:rsidP="00B35889">
      <w:pPr>
        <w:pStyle w:val="Heading3"/>
        <w:numPr>
          <w:ilvl w:val="0"/>
          <w:numId w:val="0"/>
        </w:numPr>
        <w:spacing w:line="360" w:lineRule="auto"/>
        <w:ind w:left="1211"/>
        <w:rPr>
          <w:rFonts w:cs="Times New Roman"/>
          <w:b w:val="0"/>
          <w:bCs/>
          <w:i/>
          <w:iCs/>
        </w:rPr>
      </w:pPr>
      <w:r w:rsidRPr="00B35889">
        <w:rPr>
          <w:rFonts w:cs="Times New Roman"/>
          <w:b w:val="0"/>
          <w:bCs/>
          <w:i/>
          <w:iCs/>
          <w:lang w:val="id-ID"/>
        </w:rPr>
        <w:t>1. Trust</w:t>
      </w:r>
    </w:p>
    <w:p w14:paraId="56085D4A" w14:textId="77777777" w:rsidR="00987518" w:rsidRPr="00B35889" w:rsidRDefault="000657D9" w:rsidP="00B35889">
      <w:pPr>
        <w:spacing w:line="360" w:lineRule="auto"/>
        <w:ind w:left="1134"/>
        <w:jc w:val="both"/>
        <w:rPr>
          <w:rFonts w:ascii="Times New Roman" w:hAnsi="Times New Roman" w:cs="Times New Roman"/>
          <w:sz w:val="24"/>
          <w:szCs w:val="24"/>
        </w:rPr>
      </w:pPr>
      <w:r w:rsidRPr="00B35889">
        <w:rPr>
          <w:rFonts w:ascii="Times New Roman" w:hAnsi="Times New Roman" w:cs="Times New Roman"/>
          <w:sz w:val="24"/>
          <w:szCs w:val="24"/>
        </w:rPr>
        <w:t>Masyarakat</w:t>
      </w:r>
      <w:r w:rsidR="00532578" w:rsidRPr="00B35889">
        <w:rPr>
          <w:rFonts w:ascii="Times New Roman" w:hAnsi="Times New Roman" w:cs="Times New Roman"/>
          <w:sz w:val="24"/>
          <w:szCs w:val="24"/>
          <w:lang w:val="id-ID"/>
        </w:rPr>
        <w:t xml:space="preserve"> </w:t>
      </w:r>
      <w:proofErr w:type="spellStart"/>
      <w:r w:rsidRPr="00B35889">
        <w:rPr>
          <w:rFonts w:ascii="Times New Roman" w:hAnsi="Times New Roman" w:cs="Times New Roman"/>
          <w:sz w:val="24"/>
          <w:szCs w:val="24"/>
        </w:rPr>
        <w:t>menanamkan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mereka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tersebut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agar </w:t>
      </w:r>
      <w:proofErr w:type="spellStart"/>
      <w:r w:rsidRPr="00B35889">
        <w:rPr>
          <w:rFonts w:ascii="Times New Roman" w:hAnsi="Times New Roman" w:cs="Times New Roman"/>
          <w:sz w:val="24"/>
          <w:szCs w:val="24"/>
        </w:rPr>
        <w:t>menjadi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menjalankan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tugasnya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perlindungan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mendidik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
    <w:p w14:paraId="378D9ED2" w14:textId="77777777" w:rsidR="00987518" w:rsidRPr="00B35889" w:rsidRDefault="00987518" w:rsidP="00B35889">
      <w:pPr>
        <w:spacing w:line="360" w:lineRule="auto"/>
        <w:ind w:left="1134"/>
        <w:jc w:val="both"/>
        <w:rPr>
          <w:rFonts w:ascii="Times New Roman" w:hAnsi="Times New Roman" w:cs="Times New Roman"/>
          <w:i/>
          <w:iCs/>
          <w:sz w:val="24"/>
          <w:szCs w:val="24"/>
        </w:rPr>
      </w:pPr>
      <w:r w:rsidRPr="00B35889">
        <w:rPr>
          <w:rFonts w:ascii="Times New Roman" w:hAnsi="Times New Roman" w:cs="Times New Roman"/>
          <w:i/>
          <w:iCs/>
          <w:sz w:val="24"/>
          <w:szCs w:val="24"/>
          <w:lang w:val="id-ID"/>
        </w:rPr>
        <w:t xml:space="preserve">2.  </w:t>
      </w:r>
      <w:proofErr w:type="spellStart"/>
      <w:r w:rsidR="00915CCF" w:rsidRPr="00B35889">
        <w:rPr>
          <w:rFonts w:ascii="Times New Roman" w:hAnsi="Times New Roman" w:cs="Times New Roman"/>
          <w:i/>
          <w:iCs/>
          <w:sz w:val="24"/>
          <w:szCs w:val="24"/>
        </w:rPr>
        <w:t>Respe</w:t>
      </w:r>
      <w:proofErr w:type="spellEnd"/>
      <w:r w:rsidRPr="00B35889">
        <w:rPr>
          <w:rFonts w:ascii="Times New Roman" w:hAnsi="Times New Roman" w:cs="Times New Roman"/>
          <w:i/>
          <w:iCs/>
          <w:sz w:val="24"/>
          <w:szCs w:val="24"/>
          <w:lang w:val="id-ID"/>
        </w:rPr>
        <w:t>c</w:t>
      </w:r>
      <w:r w:rsidR="00915CCF" w:rsidRPr="00B35889">
        <w:rPr>
          <w:rFonts w:ascii="Times New Roman" w:hAnsi="Times New Roman" w:cs="Times New Roman"/>
          <w:i/>
          <w:iCs/>
          <w:sz w:val="24"/>
          <w:szCs w:val="24"/>
        </w:rPr>
        <w:t>t</w:t>
      </w:r>
    </w:p>
    <w:p w14:paraId="364F1843" w14:textId="60D67202" w:rsidR="00B62A79" w:rsidRDefault="008503D9" w:rsidP="00B35889">
      <w:pPr>
        <w:spacing w:line="360" w:lineRule="auto"/>
        <w:ind w:left="1134"/>
        <w:jc w:val="both"/>
        <w:rPr>
          <w:rFonts w:ascii="Times New Roman" w:hAnsi="Times New Roman" w:cs="Times New Roman"/>
          <w:sz w:val="24"/>
          <w:szCs w:val="24"/>
        </w:rPr>
      </w:pPr>
      <w:r w:rsidRPr="00B35889">
        <w:rPr>
          <w:rFonts w:ascii="Times New Roman" w:hAnsi="Times New Roman" w:cs="Times New Roman"/>
          <w:sz w:val="24"/>
          <w:szCs w:val="24"/>
        </w:rPr>
        <w:t xml:space="preserve">Masyarakat yang </w:t>
      </w:r>
      <w:proofErr w:type="spellStart"/>
      <w:r w:rsidRPr="00B35889">
        <w:rPr>
          <w:rFonts w:ascii="Times New Roman" w:hAnsi="Times New Roman" w:cs="Times New Roman"/>
          <w:sz w:val="24"/>
          <w:szCs w:val="24"/>
        </w:rPr>
        <w:t>menanamkan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jawab</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membangun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sikap</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inisiatif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kesadaran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diri</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tinggi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menjaga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lingkungannya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Semakin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besar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jawab</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maka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semakin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besar</w:t>
      </w:r>
      <w:proofErr w:type="spellEnd"/>
      <w:r w:rsidRPr="00B35889">
        <w:rPr>
          <w:rFonts w:ascii="Times New Roman" w:hAnsi="Times New Roman" w:cs="Times New Roman"/>
          <w:sz w:val="24"/>
          <w:szCs w:val="24"/>
        </w:rPr>
        <w:t xml:space="preserve"> pula </w:t>
      </w:r>
      <w:proofErr w:type="spellStart"/>
      <w:r w:rsidRPr="00B35889">
        <w:rPr>
          <w:rFonts w:ascii="Times New Roman" w:hAnsi="Times New Roman" w:cs="Times New Roman"/>
          <w:sz w:val="24"/>
          <w:szCs w:val="24"/>
        </w:rPr>
        <w:t>pengaruhnya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p>
    <w:p w14:paraId="1DE0B223" w14:textId="77777777" w:rsidR="00B35889" w:rsidRPr="00B35889" w:rsidRDefault="00B35889" w:rsidP="00B35889">
      <w:pPr>
        <w:spacing w:line="360" w:lineRule="auto"/>
        <w:ind w:left="1134"/>
        <w:jc w:val="both"/>
        <w:rPr>
          <w:rFonts w:ascii="Times New Roman" w:hAnsi="Times New Roman" w:cs="Times New Roman"/>
          <w:i/>
          <w:iCs/>
          <w:sz w:val="24"/>
          <w:szCs w:val="24"/>
        </w:rPr>
      </w:pPr>
    </w:p>
    <w:p w14:paraId="0A300869" w14:textId="77777777" w:rsidR="00B62A79" w:rsidRPr="00B35889" w:rsidRDefault="00B62A79" w:rsidP="00B35889">
      <w:pPr>
        <w:spacing w:line="360" w:lineRule="auto"/>
        <w:ind w:left="1134"/>
        <w:jc w:val="both"/>
        <w:rPr>
          <w:rFonts w:ascii="Times New Roman" w:hAnsi="Times New Roman" w:cs="Times New Roman"/>
          <w:i/>
          <w:iCs/>
          <w:sz w:val="24"/>
          <w:szCs w:val="24"/>
          <w:lang w:val="id-ID"/>
        </w:rPr>
      </w:pPr>
      <w:r w:rsidRPr="00B35889">
        <w:rPr>
          <w:rFonts w:ascii="Times New Roman" w:hAnsi="Times New Roman" w:cs="Times New Roman"/>
          <w:i/>
          <w:iCs/>
          <w:sz w:val="24"/>
          <w:szCs w:val="24"/>
          <w:lang w:val="id-ID"/>
        </w:rPr>
        <w:t>3. Act</w:t>
      </w:r>
    </w:p>
    <w:p w14:paraId="7E2D975F" w14:textId="2AC60810" w:rsidR="00FA2440" w:rsidRPr="00B35889" w:rsidRDefault="008503D9" w:rsidP="00B35889">
      <w:pPr>
        <w:spacing w:line="360" w:lineRule="auto"/>
        <w:ind w:left="1134" w:right="48"/>
        <w:jc w:val="both"/>
        <w:rPr>
          <w:rFonts w:ascii="Times New Roman" w:hAnsi="Times New Roman" w:cs="Times New Roman"/>
          <w:i/>
          <w:iCs/>
          <w:sz w:val="24"/>
          <w:szCs w:val="24"/>
        </w:rPr>
      </w:pPr>
      <w:r w:rsidRPr="00B35889">
        <w:rPr>
          <w:rFonts w:ascii="Times New Roman" w:hAnsi="Times New Roman" w:cs="Times New Roman"/>
          <w:sz w:val="24"/>
          <w:szCs w:val="24"/>
        </w:rPr>
        <w:t xml:space="preserve">Tindakan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terlibat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beberapa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kegiatan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bersifat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informatif</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edukatif</w:t>
      </w:r>
      <w:proofErr w:type="spellEnd"/>
      <w:r w:rsidRPr="00B35889">
        <w:rPr>
          <w:rFonts w:ascii="Times New Roman" w:hAnsi="Times New Roman" w:cs="Times New Roman"/>
          <w:sz w:val="24"/>
          <w:szCs w:val="24"/>
        </w:rPr>
        <w:t>.</w:t>
      </w:r>
    </w:p>
    <w:p w14:paraId="48247B36" w14:textId="77777777" w:rsidR="00053F99" w:rsidRPr="00B35889" w:rsidRDefault="00053F99" w:rsidP="00B35889">
      <w:pPr>
        <w:spacing w:line="360" w:lineRule="auto"/>
        <w:rPr>
          <w:rFonts w:ascii="Times New Roman" w:hAnsi="Times New Roman" w:cs="Times New Roman"/>
          <w:sz w:val="24"/>
          <w:szCs w:val="24"/>
        </w:rPr>
      </w:pPr>
    </w:p>
    <w:p w14:paraId="0D0A48CD" w14:textId="6B9EDA2A" w:rsidR="00057D0F" w:rsidRPr="00B35889" w:rsidRDefault="00FA2440" w:rsidP="00B35889">
      <w:pPr>
        <w:spacing w:line="360" w:lineRule="auto"/>
        <w:rPr>
          <w:rFonts w:ascii="Times New Roman" w:hAnsi="Times New Roman" w:cs="Times New Roman"/>
          <w:sz w:val="28"/>
          <w:szCs w:val="28"/>
        </w:rPr>
      </w:pPr>
      <w:r w:rsidRPr="00B35889">
        <w:rPr>
          <w:rFonts w:ascii="Times New Roman" w:hAnsi="Times New Roman" w:cs="Times New Roman"/>
          <w:b/>
          <w:bCs/>
          <w:sz w:val="28"/>
          <w:szCs w:val="28"/>
        </w:rPr>
        <w:t>Kesimpulan dan Saran</w:t>
      </w:r>
    </w:p>
    <w:p w14:paraId="2E5150E5" w14:textId="6ACC492A" w:rsidR="00FA2440" w:rsidRPr="00B35889" w:rsidRDefault="00FA2440" w:rsidP="00B35889">
      <w:pPr>
        <w:pStyle w:val="Heading2"/>
        <w:numPr>
          <w:ilvl w:val="0"/>
          <w:numId w:val="26"/>
        </w:numPr>
        <w:spacing w:line="360" w:lineRule="auto"/>
        <w:ind w:left="426"/>
        <w:rPr>
          <w:rFonts w:cs="Times New Roman"/>
          <w:sz w:val="24"/>
          <w:szCs w:val="20"/>
        </w:rPr>
      </w:pPr>
      <w:r w:rsidRPr="00B35889">
        <w:rPr>
          <w:rFonts w:cs="Times New Roman"/>
          <w:sz w:val="24"/>
          <w:szCs w:val="20"/>
        </w:rPr>
        <w:t>Kesimpulan</w:t>
      </w:r>
    </w:p>
    <w:p w14:paraId="4C19BAEF" w14:textId="2C674726" w:rsidR="00973D2E" w:rsidRPr="00B35889" w:rsidRDefault="00FA2440" w:rsidP="00B35889">
      <w:pPr>
        <w:pStyle w:val="ListParagraph"/>
        <w:spacing w:before="240" w:line="360" w:lineRule="auto"/>
        <w:ind w:left="426" w:firstLine="425"/>
        <w:jc w:val="both"/>
        <w:rPr>
          <w:rFonts w:ascii="Times New Roman" w:hAnsi="Times New Roman" w:cs="Times New Roman"/>
          <w:sz w:val="24"/>
          <w:szCs w:val="24"/>
        </w:rPr>
      </w:pPr>
      <w:r w:rsidRPr="00B35889">
        <w:rPr>
          <w:rFonts w:ascii="Times New Roman" w:hAnsi="Times New Roman" w:cs="Times New Roman"/>
          <w:sz w:val="24"/>
          <w:szCs w:val="24"/>
        </w:rPr>
        <w:t xml:space="preserve">Berdasarkan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peneliti</w:t>
      </w:r>
      <w:proofErr w:type="spellEnd"/>
      <w:r w:rsidRPr="00B35889">
        <w:rPr>
          <w:rFonts w:ascii="Times New Roman" w:hAnsi="Times New Roman" w:cs="Times New Roman"/>
          <w:sz w:val="24"/>
          <w:szCs w:val="24"/>
        </w:rPr>
        <w:t xml:space="preserve"> di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ditarik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kesimpulan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bahwa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baik</w:t>
      </w:r>
      <w:proofErr w:type="spellEnd"/>
      <w:r w:rsidRPr="00B35889">
        <w:rPr>
          <w:rFonts w:ascii="Times New Roman" w:hAnsi="Times New Roman" w:cs="Times New Roman"/>
          <w:sz w:val="24"/>
          <w:szCs w:val="24"/>
        </w:rPr>
        <w:t xml:space="preserve"> dan prima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memanfaatkan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fasilitas</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telah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disediakan</w:t>
      </w:r>
      <w:proofErr w:type="spellEnd"/>
      <w:r w:rsidRPr="00B35889">
        <w:rPr>
          <w:rFonts w:ascii="Times New Roman" w:hAnsi="Times New Roman" w:cs="Times New Roman"/>
          <w:sz w:val="24"/>
          <w:szCs w:val="24"/>
        </w:rPr>
        <w:t xml:space="preserve"> oleh </w:t>
      </w:r>
      <w:proofErr w:type="spellStart"/>
      <w:r w:rsidRPr="00B35889">
        <w:rPr>
          <w:rFonts w:ascii="Times New Roman" w:hAnsi="Times New Roman" w:cs="Times New Roman"/>
          <w:sz w:val="24"/>
          <w:szCs w:val="24"/>
        </w:rPr>
        <w:t>pihak</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pemerintah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Sehingga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minat</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antusias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Public Engagement yang </w:t>
      </w:r>
      <w:proofErr w:type="spellStart"/>
      <w:r w:rsidRPr="00B35889">
        <w:rPr>
          <w:rFonts w:ascii="Times New Roman" w:hAnsi="Times New Roman" w:cs="Times New Roman"/>
          <w:sz w:val="24"/>
          <w:szCs w:val="24"/>
        </w:rPr>
        <w:t>diukur</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tingkat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kepercayaan</w:t>
      </w:r>
      <w:proofErr w:type="spellEnd"/>
      <w:r w:rsidRPr="00B35889">
        <w:rPr>
          <w:rFonts w:ascii="Times New Roman" w:hAnsi="Times New Roman" w:cs="Times New Roman"/>
          <w:sz w:val="24"/>
          <w:szCs w:val="24"/>
        </w:rPr>
        <w:t xml:space="preserve">, rasa </w:t>
      </w:r>
      <w:proofErr w:type="spellStart"/>
      <w:r w:rsidRPr="00B35889">
        <w:rPr>
          <w:rFonts w:ascii="Times New Roman" w:hAnsi="Times New Roman" w:cs="Times New Roman"/>
          <w:sz w:val="24"/>
          <w:szCs w:val="24"/>
        </w:rPr>
        <w:t>tanggung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jawab</w:t>
      </w:r>
      <w:proofErr w:type="spellEnd"/>
      <w:r w:rsidRPr="00B35889">
        <w:rPr>
          <w:rFonts w:ascii="Times New Roman" w:hAnsi="Times New Roman" w:cs="Times New Roman"/>
          <w:sz w:val="24"/>
          <w:szCs w:val="24"/>
        </w:rPr>
        <w:t xml:space="preserve">, dan </w:t>
      </w:r>
      <w:proofErr w:type="spellStart"/>
      <w:r w:rsidRPr="00B35889">
        <w:rPr>
          <w:rFonts w:ascii="Times New Roman" w:hAnsi="Times New Roman" w:cs="Times New Roman"/>
          <w:sz w:val="24"/>
          <w:szCs w:val="24"/>
        </w:rPr>
        <w:t>tindakan</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dilakukan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merupakan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gambaran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dari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sebuah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loyalitas</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instansi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terkait</w:t>
      </w:r>
      <w:proofErr w:type="spellEnd"/>
      <w:r w:rsidRPr="00B35889">
        <w:rPr>
          <w:rFonts w:ascii="Times New Roman" w:hAnsi="Times New Roman" w:cs="Times New Roman"/>
          <w:sz w:val="24"/>
          <w:szCs w:val="24"/>
        </w:rPr>
        <w:t xml:space="preserve">. </w:t>
      </w:r>
    </w:p>
    <w:p w14:paraId="112135FA" w14:textId="77777777" w:rsidR="00973D2E" w:rsidRPr="00B35889" w:rsidRDefault="00973D2E" w:rsidP="00B35889">
      <w:pPr>
        <w:spacing w:line="360" w:lineRule="auto"/>
        <w:rPr>
          <w:rFonts w:ascii="Times New Roman" w:hAnsi="Times New Roman" w:cs="Times New Roman"/>
          <w:sz w:val="24"/>
          <w:szCs w:val="24"/>
        </w:rPr>
      </w:pPr>
      <w:r w:rsidRPr="00B35889">
        <w:rPr>
          <w:rFonts w:ascii="Times New Roman" w:hAnsi="Times New Roman" w:cs="Times New Roman"/>
          <w:sz w:val="24"/>
          <w:szCs w:val="24"/>
        </w:rPr>
        <w:br w:type="page"/>
      </w:r>
    </w:p>
    <w:p w14:paraId="70C40E58" w14:textId="77777777" w:rsidR="00FA2440" w:rsidRPr="00B35889" w:rsidRDefault="00FA2440" w:rsidP="00B35889">
      <w:pPr>
        <w:pStyle w:val="ListParagraph"/>
        <w:spacing w:before="240" w:line="360" w:lineRule="auto"/>
        <w:ind w:firstLine="720"/>
        <w:jc w:val="both"/>
        <w:rPr>
          <w:rFonts w:ascii="Times New Roman" w:hAnsi="Times New Roman" w:cs="Times New Roman"/>
          <w:sz w:val="24"/>
          <w:szCs w:val="24"/>
        </w:rPr>
      </w:pPr>
    </w:p>
    <w:p w14:paraId="4A74D865" w14:textId="0E69D643" w:rsidR="00FA2440" w:rsidRPr="00B35889" w:rsidRDefault="00053F99" w:rsidP="00B35889">
      <w:pPr>
        <w:pStyle w:val="Heading2"/>
        <w:numPr>
          <w:ilvl w:val="0"/>
          <w:numId w:val="0"/>
        </w:numPr>
        <w:spacing w:line="360" w:lineRule="auto"/>
        <w:ind w:left="644" w:hanging="360"/>
        <w:rPr>
          <w:rFonts w:cs="Times New Roman"/>
        </w:rPr>
      </w:pPr>
      <w:r w:rsidRPr="00B35889">
        <w:rPr>
          <w:rFonts w:cs="Times New Roman"/>
          <w:lang w:val="id-ID"/>
        </w:rPr>
        <w:t>2.</w:t>
      </w:r>
      <w:r w:rsidR="00FA2440" w:rsidRPr="00B35889">
        <w:rPr>
          <w:rFonts w:cs="Times New Roman"/>
        </w:rPr>
        <w:t>Saran</w:t>
      </w:r>
    </w:p>
    <w:p w14:paraId="2625ED19" w14:textId="77777777" w:rsidR="00FA2440" w:rsidRPr="00B35889" w:rsidRDefault="00FA2440" w:rsidP="00B35889">
      <w:pPr>
        <w:pStyle w:val="ListParagraph"/>
        <w:spacing w:before="240" w:line="360" w:lineRule="auto"/>
        <w:ind w:left="567" w:firstLine="414"/>
        <w:jc w:val="both"/>
        <w:rPr>
          <w:rFonts w:ascii="Times New Roman" w:hAnsi="Times New Roman" w:cs="Times New Roman"/>
          <w:sz w:val="24"/>
          <w:szCs w:val="24"/>
        </w:rPr>
      </w:pPr>
      <w:r w:rsidRPr="00B35889">
        <w:rPr>
          <w:rFonts w:ascii="Times New Roman" w:hAnsi="Times New Roman" w:cs="Times New Roman"/>
          <w:sz w:val="24"/>
          <w:szCs w:val="24"/>
        </w:rPr>
        <w:t xml:space="preserve">Adapun saran yang </w:t>
      </w:r>
      <w:proofErr w:type="spellStart"/>
      <w:r w:rsidRPr="00B35889">
        <w:rPr>
          <w:rFonts w:ascii="Times New Roman" w:hAnsi="Times New Roman" w:cs="Times New Roman"/>
          <w:sz w:val="24"/>
          <w:szCs w:val="24"/>
        </w:rPr>
        <w:t>dapat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berdasarkan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hasil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kesimpulan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penelitian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sebagai</w:t>
      </w:r>
      <w:proofErr w:type="spellEnd"/>
      <w:r w:rsidRPr="00B35889">
        <w:rPr>
          <w:rFonts w:ascii="Times New Roman" w:hAnsi="Times New Roman" w:cs="Times New Roman"/>
          <w:sz w:val="24"/>
          <w:szCs w:val="24"/>
        </w:rPr>
        <w:t xml:space="preserve"> </w:t>
      </w:r>
      <w:proofErr w:type="spellStart"/>
      <w:proofErr w:type="gramStart"/>
      <w:r w:rsidRPr="00B35889">
        <w:rPr>
          <w:rFonts w:ascii="Times New Roman" w:hAnsi="Times New Roman" w:cs="Times New Roman"/>
          <w:sz w:val="24"/>
          <w:szCs w:val="24"/>
        </w:rPr>
        <w:t>berikut</w:t>
      </w:r>
      <w:proofErr w:type="spellEnd"/>
      <w:r w:rsidRPr="00B35889">
        <w:rPr>
          <w:rFonts w:ascii="Times New Roman" w:hAnsi="Times New Roman" w:cs="Times New Roman"/>
          <w:sz w:val="24"/>
          <w:szCs w:val="24"/>
        </w:rPr>
        <w:t xml:space="preserve"> :</w:t>
      </w:r>
      <w:proofErr w:type="gramEnd"/>
    </w:p>
    <w:p w14:paraId="354AB982" w14:textId="3F8B3C6B" w:rsidR="00973D2E" w:rsidRPr="00B35889" w:rsidRDefault="00FA2440" w:rsidP="00B35889">
      <w:pPr>
        <w:pStyle w:val="ListParagraph"/>
        <w:spacing w:before="240" w:line="360" w:lineRule="auto"/>
        <w:ind w:left="567" w:firstLine="426"/>
        <w:jc w:val="both"/>
        <w:rPr>
          <w:rFonts w:ascii="Times New Roman" w:hAnsi="Times New Roman" w:cs="Times New Roman"/>
          <w:sz w:val="24"/>
          <w:szCs w:val="24"/>
        </w:rPr>
      </w:pPr>
      <w:proofErr w:type="spellStart"/>
      <w:r w:rsidRPr="00B35889">
        <w:rPr>
          <w:rFonts w:ascii="Times New Roman" w:hAnsi="Times New Roman" w:cs="Times New Roman"/>
          <w:sz w:val="24"/>
          <w:szCs w:val="24"/>
        </w:rPr>
        <w:t>Peneliti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menyarankan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Kalurahan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Terong</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dalam</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memaksimalkan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penerapan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pelayanan</w:t>
      </w:r>
      <w:proofErr w:type="spellEnd"/>
      <w:r w:rsidRPr="00B35889">
        <w:rPr>
          <w:rFonts w:ascii="Times New Roman" w:hAnsi="Times New Roman" w:cs="Times New Roman"/>
          <w:sz w:val="24"/>
          <w:szCs w:val="24"/>
        </w:rPr>
        <w:t xml:space="preserve"> Online yang </w:t>
      </w:r>
      <w:proofErr w:type="spellStart"/>
      <w:r w:rsidRPr="00B35889">
        <w:rPr>
          <w:rFonts w:ascii="Times New Roman" w:hAnsi="Times New Roman" w:cs="Times New Roman"/>
          <w:sz w:val="24"/>
          <w:szCs w:val="24"/>
        </w:rPr>
        <w:t>diberikan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kepada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masyarakat</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hal</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ini</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akan</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lebih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efektif</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jika</w:t>
      </w:r>
      <w:proofErr w:type="spellEnd"/>
      <w:r w:rsidRPr="00B35889">
        <w:rPr>
          <w:rFonts w:ascii="Times New Roman" w:hAnsi="Times New Roman" w:cs="Times New Roman"/>
          <w:sz w:val="24"/>
          <w:szCs w:val="24"/>
        </w:rPr>
        <w:t xml:space="preserve"> target </w:t>
      </w:r>
      <w:proofErr w:type="spellStart"/>
      <w:r w:rsidRPr="00B35889">
        <w:rPr>
          <w:rFonts w:ascii="Times New Roman" w:hAnsi="Times New Roman" w:cs="Times New Roman"/>
          <w:sz w:val="24"/>
          <w:szCs w:val="24"/>
        </w:rPr>
        <w:t>masyarakatnya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adalah</w:t>
      </w:r>
      <w:proofErr w:type="spellEnd"/>
      <w:r w:rsidRPr="00B35889">
        <w:rPr>
          <w:rFonts w:ascii="Times New Roman" w:hAnsi="Times New Roman" w:cs="Times New Roman"/>
          <w:sz w:val="24"/>
          <w:szCs w:val="24"/>
        </w:rPr>
        <w:t xml:space="preserve"> para </w:t>
      </w:r>
      <w:proofErr w:type="spellStart"/>
      <w:r w:rsidRPr="00B35889">
        <w:rPr>
          <w:rFonts w:ascii="Times New Roman" w:hAnsi="Times New Roman" w:cs="Times New Roman"/>
          <w:sz w:val="24"/>
          <w:szCs w:val="24"/>
        </w:rPr>
        <w:t>kaula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muda</w:t>
      </w:r>
      <w:proofErr w:type="spellEnd"/>
      <w:r w:rsidRPr="00B35889">
        <w:rPr>
          <w:rFonts w:ascii="Times New Roman" w:hAnsi="Times New Roman" w:cs="Times New Roman"/>
          <w:sz w:val="24"/>
          <w:szCs w:val="24"/>
        </w:rPr>
        <w:t xml:space="preserve"> yang </w:t>
      </w:r>
      <w:proofErr w:type="spellStart"/>
      <w:r w:rsidRPr="00B35889">
        <w:rPr>
          <w:rFonts w:ascii="Times New Roman" w:hAnsi="Times New Roman" w:cs="Times New Roman"/>
          <w:sz w:val="24"/>
          <w:szCs w:val="24"/>
        </w:rPr>
        <w:t>sudah</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terbiasa</w:t>
      </w:r>
      <w:proofErr w:type="spellEnd"/>
      <w:r w:rsidRPr="00B35889">
        <w:rPr>
          <w:rFonts w:ascii="Times New Roman" w:hAnsi="Times New Roman" w:cs="Times New Roman"/>
          <w:sz w:val="24"/>
          <w:szCs w:val="24"/>
        </w:rPr>
        <w:t xml:space="preserve"> </w:t>
      </w:r>
      <w:proofErr w:type="spellStart"/>
      <w:r w:rsidRPr="00B35889">
        <w:rPr>
          <w:rFonts w:ascii="Times New Roman" w:hAnsi="Times New Roman" w:cs="Times New Roman"/>
          <w:sz w:val="24"/>
          <w:szCs w:val="24"/>
        </w:rPr>
        <w:t>dengan</w:t>
      </w:r>
      <w:proofErr w:type="spellEnd"/>
      <w:r w:rsidRPr="00B35889">
        <w:rPr>
          <w:rFonts w:ascii="Times New Roman" w:hAnsi="Times New Roman" w:cs="Times New Roman"/>
          <w:sz w:val="24"/>
          <w:szCs w:val="24"/>
        </w:rPr>
        <w:t xml:space="preserve"> gadget.</w:t>
      </w:r>
    </w:p>
    <w:p w14:paraId="74280D18" w14:textId="5B99A185" w:rsidR="00973D2E" w:rsidRDefault="00973D2E" w:rsidP="00B35889">
      <w:pPr>
        <w:spacing w:line="360" w:lineRule="auto"/>
        <w:rPr>
          <w:rFonts w:ascii="Times New Roman" w:hAnsi="Times New Roman" w:cs="Times New Roman"/>
          <w:sz w:val="24"/>
          <w:szCs w:val="24"/>
        </w:rPr>
      </w:pPr>
      <w:r w:rsidRPr="00B35889">
        <w:rPr>
          <w:rFonts w:ascii="Times New Roman" w:hAnsi="Times New Roman" w:cs="Times New Roman"/>
          <w:sz w:val="24"/>
          <w:szCs w:val="24"/>
        </w:rPr>
        <w:br w:type="column"/>
      </w:r>
      <w:r>
        <w:rPr>
          <w:rFonts w:ascii="Times New Roman" w:hAnsi="Times New Roman" w:cs="Times New Roman"/>
          <w:sz w:val="24"/>
          <w:szCs w:val="24"/>
        </w:rPr>
        <w:br w:type="page"/>
      </w:r>
    </w:p>
    <w:p w14:paraId="2FD6648D" w14:textId="0E1FB69A" w:rsidR="00FA2440" w:rsidRDefault="00973D2E" w:rsidP="00973D2E">
      <w:pPr>
        <w:pStyle w:val="ListParagraph"/>
        <w:spacing w:before="240" w:line="480" w:lineRule="auto"/>
        <w:ind w:left="0"/>
        <w:jc w:val="both"/>
        <w:rPr>
          <w:rFonts w:ascii="Times New Roman" w:hAnsi="Times New Roman" w:cs="Times New Roman"/>
          <w:b/>
          <w:bCs/>
          <w:sz w:val="24"/>
          <w:szCs w:val="24"/>
          <w:lang w:val="id-ID"/>
        </w:rPr>
      </w:pPr>
      <w:r w:rsidRPr="00973D2E">
        <w:rPr>
          <w:rFonts w:ascii="Times New Roman" w:hAnsi="Times New Roman" w:cs="Times New Roman"/>
          <w:b/>
          <w:bCs/>
          <w:sz w:val="24"/>
          <w:szCs w:val="24"/>
          <w:lang w:val="id-ID"/>
        </w:rPr>
        <w:lastRenderedPageBreak/>
        <w:t>D</w:t>
      </w:r>
      <w:r>
        <w:rPr>
          <w:rFonts w:ascii="Times New Roman" w:hAnsi="Times New Roman" w:cs="Times New Roman"/>
          <w:b/>
          <w:bCs/>
          <w:sz w:val="24"/>
          <w:szCs w:val="24"/>
          <w:lang w:val="id-ID"/>
        </w:rPr>
        <w:t>aftar Pustaka</w:t>
      </w:r>
    </w:p>
    <w:p w14:paraId="10D9A745" w14:textId="77777777" w:rsidR="000C6C46" w:rsidRDefault="000C6C46" w:rsidP="000C6C46">
      <w:pPr>
        <w:ind w:left="720" w:hanging="720"/>
        <w:jc w:val="both"/>
        <w:rPr>
          <w:rFonts w:ascii="Times New Roman" w:hAnsi="Times New Roman" w:cs="Times New Roman"/>
          <w:sz w:val="24"/>
          <w:szCs w:val="24"/>
          <w:lang w:val="id-ID"/>
        </w:rPr>
      </w:pPr>
      <w:r w:rsidRPr="004F762A">
        <w:rPr>
          <w:rFonts w:ascii="Times New Roman" w:hAnsi="Times New Roman" w:cs="Times New Roman"/>
          <w:sz w:val="24"/>
          <w:szCs w:val="24"/>
          <w:lang w:val="id-ID"/>
        </w:rPr>
        <w:t>Desimone, R.L., Werner, J.M., &amp; Harris, D.M (1998) Human Resource Management. Fort Worth : Utama</w:t>
      </w:r>
      <w:r w:rsidRPr="004F762A">
        <w:t xml:space="preserve"> </w:t>
      </w:r>
      <w:r w:rsidRPr="004F762A">
        <w:rPr>
          <w:rFonts w:ascii="Times New Roman" w:hAnsi="Times New Roman" w:cs="Times New Roman"/>
          <w:sz w:val="24"/>
          <w:szCs w:val="24"/>
          <w:lang w:val="id-ID"/>
        </w:rPr>
        <w:t>Hardiyansyah, Cetakan I 2015, Komunikasi Pelayan Publik Konsep dan Aplikasi,(Yogyakarta, GAVA MEDIA)</w:t>
      </w:r>
    </w:p>
    <w:p w14:paraId="17F15191" w14:textId="77777777" w:rsidR="001158F2" w:rsidRDefault="001158F2" w:rsidP="001158F2">
      <w:pPr>
        <w:ind w:left="720" w:hanging="720"/>
        <w:jc w:val="both"/>
        <w:rPr>
          <w:rFonts w:ascii="Times New Roman" w:hAnsi="Times New Roman" w:cs="Times New Roman"/>
          <w:sz w:val="24"/>
          <w:szCs w:val="24"/>
          <w:lang w:val="id-ID"/>
        </w:rPr>
      </w:pPr>
      <w:r w:rsidRPr="00471F2C">
        <w:rPr>
          <w:rFonts w:ascii="Times New Roman" w:hAnsi="Times New Roman" w:cs="Times New Roman"/>
          <w:sz w:val="24"/>
          <w:szCs w:val="24"/>
          <w:lang w:val="id-ID"/>
        </w:rPr>
        <w:t>Effendy, O. U. (2007). Ilmu Komunikasi Teori dan Praktik. Bandung:Rosdakarya.</w:t>
      </w:r>
    </w:p>
    <w:p w14:paraId="0C7AFC13" w14:textId="77777777" w:rsidR="001158F2" w:rsidRDefault="001158F2" w:rsidP="001158F2">
      <w:pPr>
        <w:ind w:left="720" w:hanging="720"/>
        <w:jc w:val="both"/>
        <w:rPr>
          <w:rFonts w:ascii="Times New Roman" w:hAnsi="Times New Roman" w:cs="Times New Roman"/>
          <w:sz w:val="24"/>
          <w:szCs w:val="24"/>
          <w:lang w:val="id-ID"/>
        </w:rPr>
      </w:pPr>
      <w:r w:rsidRPr="004F762A">
        <w:rPr>
          <w:rFonts w:ascii="Times New Roman" w:hAnsi="Times New Roman" w:cs="Times New Roman"/>
          <w:sz w:val="24"/>
          <w:szCs w:val="24"/>
          <w:lang w:val="id-ID"/>
        </w:rPr>
        <w:t>Hardiyansyah, Komunikasi Pelayan Publik Konsep dan Aplikasi, 2015 (Yogyakarta, GAVA MEDIA)</w:t>
      </w:r>
    </w:p>
    <w:p w14:paraId="4BCB1CE4" w14:textId="77777777" w:rsidR="001158F2" w:rsidRDefault="001158F2" w:rsidP="001158F2">
      <w:pPr>
        <w:ind w:left="720" w:hanging="720"/>
        <w:jc w:val="both"/>
        <w:rPr>
          <w:rFonts w:ascii="Times New Roman" w:hAnsi="Times New Roman" w:cs="Times New Roman"/>
          <w:sz w:val="24"/>
          <w:szCs w:val="24"/>
          <w:lang w:val="id-ID"/>
        </w:rPr>
      </w:pPr>
    </w:p>
    <w:p w14:paraId="50E956EE" w14:textId="77777777" w:rsidR="001158F2" w:rsidRDefault="001158F2" w:rsidP="001158F2">
      <w:pPr>
        <w:ind w:left="720" w:hanging="720"/>
        <w:jc w:val="both"/>
        <w:rPr>
          <w:rFonts w:ascii="Times New Roman" w:hAnsi="Times New Roman" w:cs="Times New Roman"/>
          <w:sz w:val="24"/>
          <w:szCs w:val="24"/>
          <w:lang w:val="id-ID"/>
        </w:rPr>
      </w:pPr>
    </w:p>
    <w:p w14:paraId="24CF17F9" w14:textId="77777777" w:rsidR="001158F2" w:rsidRDefault="001158F2" w:rsidP="001158F2">
      <w:pPr>
        <w:ind w:left="720" w:hanging="720"/>
        <w:jc w:val="both"/>
        <w:rPr>
          <w:rFonts w:ascii="Times New Roman" w:hAnsi="Times New Roman" w:cs="Times New Roman"/>
          <w:sz w:val="24"/>
          <w:szCs w:val="24"/>
          <w:lang w:val="id-ID"/>
        </w:rPr>
      </w:pPr>
    </w:p>
    <w:p w14:paraId="61AE8B74" w14:textId="77777777" w:rsidR="001158F2" w:rsidRDefault="001158F2" w:rsidP="001158F2">
      <w:pPr>
        <w:ind w:left="720" w:hanging="720"/>
        <w:jc w:val="both"/>
        <w:rPr>
          <w:rFonts w:ascii="Times New Roman" w:hAnsi="Times New Roman" w:cs="Times New Roman"/>
          <w:sz w:val="24"/>
          <w:szCs w:val="24"/>
          <w:lang w:val="id-ID"/>
        </w:rPr>
      </w:pPr>
    </w:p>
    <w:p w14:paraId="373DADFA" w14:textId="77777777" w:rsidR="001158F2" w:rsidRDefault="001158F2" w:rsidP="001158F2">
      <w:pPr>
        <w:ind w:left="720" w:hanging="720"/>
        <w:jc w:val="both"/>
        <w:rPr>
          <w:rFonts w:ascii="Times New Roman" w:hAnsi="Times New Roman" w:cs="Times New Roman"/>
          <w:sz w:val="24"/>
          <w:szCs w:val="24"/>
          <w:lang w:val="id-ID"/>
        </w:rPr>
      </w:pPr>
    </w:p>
    <w:p w14:paraId="6B73C67E" w14:textId="77777777" w:rsidR="001158F2" w:rsidRDefault="001158F2" w:rsidP="001158F2">
      <w:pPr>
        <w:ind w:left="720" w:hanging="720"/>
        <w:jc w:val="both"/>
        <w:rPr>
          <w:rFonts w:ascii="Times New Roman" w:hAnsi="Times New Roman" w:cs="Times New Roman"/>
          <w:sz w:val="24"/>
          <w:szCs w:val="24"/>
          <w:lang w:val="id-ID"/>
        </w:rPr>
      </w:pPr>
    </w:p>
    <w:p w14:paraId="3D1CF6CD" w14:textId="77777777" w:rsidR="001158F2" w:rsidRDefault="001158F2" w:rsidP="001158F2">
      <w:pPr>
        <w:ind w:left="720" w:hanging="720"/>
        <w:jc w:val="both"/>
        <w:rPr>
          <w:rFonts w:ascii="Times New Roman" w:hAnsi="Times New Roman" w:cs="Times New Roman"/>
          <w:sz w:val="24"/>
          <w:szCs w:val="24"/>
          <w:lang w:val="id-ID"/>
        </w:rPr>
      </w:pPr>
    </w:p>
    <w:p w14:paraId="55538881" w14:textId="77777777" w:rsidR="001158F2" w:rsidRDefault="001158F2" w:rsidP="001158F2">
      <w:pPr>
        <w:ind w:left="720" w:hanging="720"/>
        <w:jc w:val="both"/>
        <w:rPr>
          <w:rFonts w:ascii="Times New Roman" w:hAnsi="Times New Roman" w:cs="Times New Roman"/>
          <w:sz w:val="24"/>
          <w:szCs w:val="24"/>
          <w:lang w:val="id-ID"/>
        </w:rPr>
      </w:pPr>
    </w:p>
    <w:p w14:paraId="629B3BAB" w14:textId="77777777" w:rsidR="001158F2" w:rsidRDefault="001158F2" w:rsidP="001158F2">
      <w:pPr>
        <w:ind w:left="720" w:hanging="720"/>
        <w:jc w:val="both"/>
        <w:rPr>
          <w:rFonts w:ascii="Times New Roman" w:hAnsi="Times New Roman" w:cs="Times New Roman"/>
          <w:sz w:val="24"/>
          <w:szCs w:val="24"/>
          <w:lang w:val="id-ID"/>
        </w:rPr>
      </w:pPr>
    </w:p>
    <w:p w14:paraId="3B32CFC0" w14:textId="77777777" w:rsidR="001158F2" w:rsidRDefault="001158F2" w:rsidP="001158F2">
      <w:pPr>
        <w:ind w:left="720" w:hanging="720"/>
        <w:jc w:val="both"/>
        <w:rPr>
          <w:rFonts w:ascii="Times New Roman" w:hAnsi="Times New Roman" w:cs="Times New Roman"/>
          <w:sz w:val="24"/>
          <w:szCs w:val="24"/>
          <w:lang w:val="id-ID"/>
        </w:rPr>
      </w:pPr>
    </w:p>
    <w:p w14:paraId="16BEAF15" w14:textId="77777777" w:rsidR="001158F2" w:rsidRDefault="001158F2" w:rsidP="001158F2">
      <w:pPr>
        <w:ind w:left="720" w:hanging="720"/>
        <w:jc w:val="both"/>
        <w:rPr>
          <w:rFonts w:ascii="Times New Roman" w:hAnsi="Times New Roman" w:cs="Times New Roman"/>
          <w:sz w:val="24"/>
          <w:szCs w:val="24"/>
          <w:lang w:val="id-ID"/>
        </w:rPr>
      </w:pPr>
    </w:p>
    <w:p w14:paraId="7CE4E5A2" w14:textId="77777777" w:rsidR="001158F2" w:rsidRDefault="001158F2" w:rsidP="001158F2">
      <w:pPr>
        <w:ind w:left="720" w:hanging="720"/>
        <w:jc w:val="both"/>
        <w:rPr>
          <w:rFonts w:ascii="Times New Roman" w:hAnsi="Times New Roman" w:cs="Times New Roman"/>
          <w:sz w:val="24"/>
          <w:szCs w:val="24"/>
          <w:lang w:val="id-ID"/>
        </w:rPr>
      </w:pPr>
    </w:p>
    <w:p w14:paraId="686AFD24" w14:textId="77777777" w:rsidR="001158F2" w:rsidRDefault="001158F2" w:rsidP="001158F2">
      <w:pPr>
        <w:ind w:left="720" w:hanging="720"/>
        <w:jc w:val="both"/>
        <w:rPr>
          <w:rFonts w:ascii="Times New Roman" w:hAnsi="Times New Roman" w:cs="Times New Roman"/>
          <w:sz w:val="24"/>
          <w:szCs w:val="24"/>
          <w:lang w:val="id-ID"/>
        </w:rPr>
      </w:pPr>
    </w:p>
    <w:p w14:paraId="645D968E" w14:textId="77777777" w:rsidR="001158F2" w:rsidRDefault="001158F2" w:rsidP="001158F2">
      <w:pPr>
        <w:ind w:left="720" w:hanging="720"/>
        <w:jc w:val="both"/>
        <w:rPr>
          <w:rFonts w:ascii="Times New Roman" w:hAnsi="Times New Roman" w:cs="Times New Roman"/>
          <w:sz w:val="24"/>
          <w:szCs w:val="24"/>
          <w:lang w:val="id-ID"/>
        </w:rPr>
      </w:pPr>
    </w:p>
    <w:p w14:paraId="5981C929" w14:textId="77777777" w:rsidR="001158F2" w:rsidRDefault="001158F2" w:rsidP="001158F2">
      <w:pPr>
        <w:ind w:left="720" w:hanging="720"/>
        <w:jc w:val="both"/>
        <w:rPr>
          <w:rFonts w:ascii="Times New Roman" w:hAnsi="Times New Roman" w:cs="Times New Roman"/>
          <w:sz w:val="24"/>
          <w:szCs w:val="24"/>
          <w:lang w:val="id-ID"/>
        </w:rPr>
      </w:pPr>
    </w:p>
    <w:p w14:paraId="54E37461" w14:textId="77777777" w:rsidR="001158F2" w:rsidRDefault="001158F2" w:rsidP="001158F2">
      <w:pPr>
        <w:ind w:left="720" w:hanging="720"/>
        <w:jc w:val="both"/>
        <w:rPr>
          <w:rFonts w:ascii="Times New Roman" w:hAnsi="Times New Roman" w:cs="Times New Roman"/>
          <w:sz w:val="24"/>
          <w:szCs w:val="24"/>
          <w:lang w:val="id-ID"/>
        </w:rPr>
      </w:pPr>
    </w:p>
    <w:p w14:paraId="2376215F" w14:textId="77777777" w:rsidR="001158F2" w:rsidRDefault="001158F2" w:rsidP="001158F2">
      <w:pPr>
        <w:ind w:left="720" w:hanging="720"/>
        <w:jc w:val="both"/>
        <w:rPr>
          <w:rFonts w:ascii="Times New Roman" w:hAnsi="Times New Roman" w:cs="Times New Roman"/>
          <w:sz w:val="24"/>
          <w:szCs w:val="24"/>
          <w:lang w:val="id-ID"/>
        </w:rPr>
      </w:pPr>
    </w:p>
    <w:p w14:paraId="2372567A" w14:textId="77777777" w:rsidR="001158F2" w:rsidRDefault="001158F2" w:rsidP="001158F2">
      <w:pPr>
        <w:ind w:left="720" w:hanging="720"/>
        <w:jc w:val="both"/>
        <w:rPr>
          <w:rFonts w:ascii="Times New Roman" w:hAnsi="Times New Roman" w:cs="Times New Roman"/>
          <w:sz w:val="24"/>
          <w:szCs w:val="24"/>
          <w:lang w:val="id-ID"/>
        </w:rPr>
      </w:pPr>
    </w:p>
    <w:p w14:paraId="79C0B872" w14:textId="77777777" w:rsidR="001158F2" w:rsidRDefault="001158F2" w:rsidP="001158F2">
      <w:pPr>
        <w:ind w:left="720" w:hanging="720"/>
        <w:jc w:val="both"/>
        <w:rPr>
          <w:rFonts w:ascii="Times New Roman" w:hAnsi="Times New Roman" w:cs="Times New Roman"/>
          <w:sz w:val="24"/>
          <w:szCs w:val="24"/>
          <w:lang w:val="id-ID"/>
        </w:rPr>
      </w:pPr>
    </w:p>
    <w:p w14:paraId="151C0F5B" w14:textId="77777777" w:rsidR="001158F2" w:rsidRDefault="001158F2" w:rsidP="001158F2">
      <w:pPr>
        <w:ind w:left="720" w:hanging="720"/>
        <w:jc w:val="both"/>
        <w:rPr>
          <w:rFonts w:ascii="Times New Roman" w:hAnsi="Times New Roman" w:cs="Times New Roman"/>
          <w:sz w:val="24"/>
          <w:szCs w:val="24"/>
          <w:lang w:val="id-ID"/>
        </w:rPr>
      </w:pPr>
    </w:p>
    <w:p w14:paraId="48FCB9AF" w14:textId="7170F2B5" w:rsidR="001158F2" w:rsidRDefault="001158F2" w:rsidP="001158F2">
      <w:pPr>
        <w:ind w:left="720" w:hanging="720"/>
        <w:jc w:val="both"/>
        <w:rPr>
          <w:rFonts w:ascii="Times New Roman" w:hAnsi="Times New Roman" w:cs="Times New Roman"/>
          <w:sz w:val="24"/>
          <w:szCs w:val="24"/>
          <w:lang w:val="id-ID"/>
        </w:rPr>
      </w:pPr>
      <w:r w:rsidRPr="004F762A">
        <w:rPr>
          <w:rFonts w:ascii="Times New Roman" w:hAnsi="Times New Roman" w:cs="Times New Roman"/>
          <w:sz w:val="24"/>
          <w:szCs w:val="24"/>
          <w:lang w:val="id-ID"/>
        </w:rPr>
        <w:t>Jelen-Sanchez, Alenka. (2017). “Engagement in public relations discipline: Themes, theoretical perspectives and methodological approaches”. Journal of Public Relations Research, 26(5), 384–398.</w:t>
      </w:r>
    </w:p>
    <w:p w14:paraId="790AF6B3" w14:textId="77777777" w:rsidR="001158F2" w:rsidRDefault="001158F2" w:rsidP="001158F2">
      <w:pPr>
        <w:ind w:left="720" w:hanging="720"/>
        <w:jc w:val="both"/>
        <w:rPr>
          <w:rFonts w:ascii="Times New Roman" w:hAnsi="Times New Roman" w:cs="Times New Roman"/>
          <w:sz w:val="24"/>
          <w:szCs w:val="24"/>
          <w:lang w:val="id-ID"/>
        </w:rPr>
      </w:pPr>
      <w:r w:rsidRPr="004F762A">
        <w:rPr>
          <w:rFonts w:ascii="Times New Roman" w:hAnsi="Times New Roman" w:cs="Times New Roman"/>
          <w:sz w:val="24"/>
          <w:szCs w:val="24"/>
          <w:lang w:val="id-ID"/>
        </w:rPr>
        <w:t>Mulyana Deddy, Pengantar Ilmu Komunikasi, (Bandung: PT. Remaja Rosda Karya, 2012</w:t>
      </w:r>
    </w:p>
    <w:p w14:paraId="5D2C0565" w14:textId="77777777" w:rsidR="001158F2" w:rsidRPr="00EE2442" w:rsidRDefault="001158F2" w:rsidP="001158F2">
      <w:pPr>
        <w:ind w:left="720" w:hanging="720"/>
        <w:jc w:val="both"/>
        <w:rPr>
          <w:rFonts w:ascii="Times New Roman" w:hAnsi="Times New Roman" w:cs="Times New Roman"/>
          <w:sz w:val="24"/>
          <w:szCs w:val="24"/>
          <w:lang w:val="en-US"/>
        </w:rPr>
      </w:pPr>
      <w:r w:rsidRPr="004F762A">
        <w:rPr>
          <w:rFonts w:ascii="Times New Roman" w:hAnsi="Times New Roman" w:cs="Times New Roman"/>
          <w:sz w:val="24"/>
          <w:szCs w:val="24"/>
          <w:lang w:val="id-ID"/>
        </w:rPr>
        <w:t>Samapara dalam Hardiyansyah (2011:35)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Implementasinya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Yogyakarta :</w:t>
      </w:r>
      <w:proofErr w:type="gramEnd"/>
      <w:r>
        <w:rPr>
          <w:rFonts w:ascii="Times New Roman" w:hAnsi="Times New Roman" w:cs="Times New Roman"/>
          <w:sz w:val="24"/>
          <w:szCs w:val="24"/>
          <w:lang w:val="en-US"/>
        </w:rPr>
        <w:t xml:space="preserve"> Gava Media</w:t>
      </w:r>
    </w:p>
    <w:p w14:paraId="71ACF84D" w14:textId="77777777" w:rsidR="000C6C46" w:rsidRPr="000C6C46" w:rsidRDefault="000C6C46" w:rsidP="00973D2E">
      <w:pPr>
        <w:pStyle w:val="ListParagraph"/>
        <w:spacing w:before="240" w:line="480" w:lineRule="auto"/>
        <w:ind w:left="0"/>
        <w:jc w:val="both"/>
        <w:rPr>
          <w:rFonts w:ascii="Times New Roman" w:hAnsi="Times New Roman" w:cs="Times New Roman"/>
          <w:sz w:val="24"/>
          <w:szCs w:val="24"/>
          <w:lang w:val="id-ID"/>
        </w:rPr>
      </w:pPr>
    </w:p>
    <w:sectPr w:rsidR="000C6C46" w:rsidRPr="000C6C46" w:rsidSect="00DE157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CD2D" w14:textId="77777777" w:rsidR="00526995" w:rsidRDefault="00526995" w:rsidP="00057D0F">
      <w:pPr>
        <w:spacing w:after="0" w:line="240" w:lineRule="auto"/>
      </w:pPr>
      <w:r>
        <w:separator/>
      </w:r>
    </w:p>
  </w:endnote>
  <w:endnote w:type="continuationSeparator" w:id="0">
    <w:p w14:paraId="402E610A" w14:textId="77777777" w:rsidR="00526995" w:rsidRDefault="00526995" w:rsidP="0005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65D2" w14:textId="77777777" w:rsidR="00057D0F" w:rsidRDefault="00057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BC8B" w14:textId="77777777" w:rsidR="00057D0F" w:rsidRDefault="00057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D11" w14:textId="77777777" w:rsidR="00057D0F" w:rsidRDefault="00057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75EC" w14:textId="77777777" w:rsidR="00526995" w:rsidRDefault="00526995" w:rsidP="00057D0F">
      <w:pPr>
        <w:spacing w:after="0" w:line="240" w:lineRule="auto"/>
      </w:pPr>
      <w:r>
        <w:separator/>
      </w:r>
    </w:p>
  </w:footnote>
  <w:footnote w:type="continuationSeparator" w:id="0">
    <w:p w14:paraId="31A41AB8" w14:textId="77777777" w:rsidR="00526995" w:rsidRDefault="00526995" w:rsidP="00057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D8B1" w14:textId="77777777" w:rsidR="00057D0F" w:rsidRDefault="00057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F481" w14:textId="77777777" w:rsidR="00057D0F" w:rsidRDefault="00057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E1E" w14:textId="77777777" w:rsidR="00057D0F" w:rsidRDefault="00057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4DC"/>
    <w:multiLevelType w:val="hybridMultilevel"/>
    <w:tmpl w:val="B7FCF1FA"/>
    <w:lvl w:ilvl="0" w:tplc="163AF544">
      <w:start w:val="1"/>
      <w:numFmt w:val="upp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15:restartNumberingAfterBreak="0">
    <w:nsid w:val="08A84D4E"/>
    <w:multiLevelType w:val="hybridMultilevel"/>
    <w:tmpl w:val="BD7A80B0"/>
    <w:lvl w:ilvl="0" w:tplc="71C6193E">
      <w:start w:val="1"/>
      <w:numFmt w:val="decimal"/>
      <w:lvlText w:val="%1."/>
      <w:lvlJc w:val="left"/>
      <w:pPr>
        <w:ind w:left="2771" w:hanging="360"/>
      </w:pPr>
      <w:rPr>
        <w:rFonts w:hint="default"/>
      </w:rPr>
    </w:lvl>
    <w:lvl w:ilvl="1" w:tplc="38090019" w:tentative="1">
      <w:start w:val="1"/>
      <w:numFmt w:val="lowerLetter"/>
      <w:lvlText w:val="%2."/>
      <w:lvlJc w:val="left"/>
      <w:pPr>
        <w:ind w:left="3491" w:hanging="360"/>
      </w:pPr>
    </w:lvl>
    <w:lvl w:ilvl="2" w:tplc="3809001B" w:tentative="1">
      <w:start w:val="1"/>
      <w:numFmt w:val="lowerRoman"/>
      <w:lvlText w:val="%3."/>
      <w:lvlJc w:val="right"/>
      <w:pPr>
        <w:ind w:left="4211" w:hanging="180"/>
      </w:pPr>
    </w:lvl>
    <w:lvl w:ilvl="3" w:tplc="3809000F" w:tentative="1">
      <w:start w:val="1"/>
      <w:numFmt w:val="decimal"/>
      <w:lvlText w:val="%4."/>
      <w:lvlJc w:val="left"/>
      <w:pPr>
        <w:ind w:left="4931" w:hanging="360"/>
      </w:pPr>
    </w:lvl>
    <w:lvl w:ilvl="4" w:tplc="38090019" w:tentative="1">
      <w:start w:val="1"/>
      <w:numFmt w:val="lowerLetter"/>
      <w:lvlText w:val="%5."/>
      <w:lvlJc w:val="left"/>
      <w:pPr>
        <w:ind w:left="5651" w:hanging="360"/>
      </w:pPr>
    </w:lvl>
    <w:lvl w:ilvl="5" w:tplc="3809001B" w:tentative="1">
      <w:start w:val="1"/>
      <w:numFmt w:val="lowerRoman"/>
      <w:lvlText w:val="%6."/>
      <w:lvlJc w:val="right"/>
      <w:pPr>
        <w:ind w:left="6371" w:hanging="180"/>
      </w:pPr>
    </w:lvl>
    <w:lvl w:ilvl="6" w:tplc="3809000F" w:tentative="1">
      <w:start w:val="1"/>
      <w:numFmt w:val="decimal"/>
      <w:lvlText w:val="%7."/>
      <w:lvlJc w:val="left"/>
      <w:pPr>
        <w:ind w:left="7091" w:hanging="360"/>
      </w:pPr>
    </w:lvl>
    <w:lvl w:ilvl="7" w:tplc="38090019" w:tentative="1">
      <w:start w:val="1"/>
      <w:numFmt w:val="lowerLetter"/>
      <w:lvlText w:val="%8."/>
      <w:lvlJc w:val="left"/>
      <w:pPr>
        <w:ind w:left="7811" w:hanging="360"/>
      </w:pPr>
    </w:lvl>
    <w:lvl w:ilvl="8" w:tplc="3809001B" w:tentative="1">
      <w:start w:val="1"/>
      <w:numFmt w:val="lowerRoman"/>
      <w:lvlText w:val="%9."/>
      <w:lvlJc w:val="right"/>
      <w:pPr>
        <w:ind w:left="8531" w:hanging="180"/>
      </w:pPr>
    </w:lvl>
  </w:abstractNum>
  <w:abstractNum w:abstractNumId="2" w15:restartNumberingAfterBreak="0">
    <w:nsid w:val="098C6A2B"/>
    <w:multiLevelType w:val="hybridMultilevel"/>
    <w:tmpl w:val="7CE0347A"/>
    <w:lvl w:ilvl="0" w:tplc="92986A04">
      <w:start w:val="1"/>
      <w:numFmt w:val="decimal"/>
      <w:lvlText w:val="%1."/>
      <w:lvlJc w:val="left"/>
      <w:pPr>
        <w:ind w:left="2411" w:hanging="360"/>
      </w:pPr>
      <w:rPr>
        <w:rFonts w:hint="default"/>
      </w:rPr>
    </w:lvl>
    <w:lvl w:ilvl="1" w:tplc="38090019" w:tentative="1">
      <w:start w:val="1"/>
      <w:numFmt w:val="lowerLetter"/>
      <w:lvlText w:val="%2."/>
      <w:lvlJc w:val="left"/>
      <w:pPr>
        <w:ind w:left="3131" w:hanging="360"/>
      </w:pPr>
    </w:lvl>
    <w:lvl w:ilvl="2" w:tplc="3809001B" w:tentative="1">
      <w:start w:val="1"/>
      <w:numFmt w:val="lowerRoman"/>
      <w:lvlText w:val="%3."/>
      <w:lvlJc w:val="right"/>
      <w:pPr>
        <w:ind w:left="3851" w:hanging="180"/>
      </w:pPr>
    </w:lvl>
    <w:lvl w:ilvl="3" w:tplc="3809000F" w:tentative="1">
      <w:start w:val="1"/>
      <w:numFmt w:val="decimal"/>
      <w:lvlText w:val="%4."/>
      <w:lvlJc w:val="left"/>
      <w:pPr>
        <w:ind w:left="4571" w:hanging="360"/>
      </w:pPr>
    </w:lvl>
    <w:lvl w:ilvl="4" w:tplc="38090019" w:tentative="1">
      <w:start w:val="1"/>
      <w:numFmt w:val="lowerLetter"/>
      <w:lvlText w:val="%5."/>
      <w:lvlJc w:val="left"/>
      <w:pPr>
        <w:ind w:left="5291" w:hanging="360"/>
      </w:pPr>
    </w:lvl>
    <w:lvl w:ilvl="5" w:tplc="3809001B" w:tentative="1">
      <w:start w:val="1"/>
      <w:numFmt w:val="lowerRoman"/>
      <w:lvlText w:val="%6."/>
      <w:lvlJc w:val="right"/>
      <w:pPr>
        <w:ind w:left="6011" w:hanging="180"/>
      </w:pPr>
    </w:lvl>
    <w:lvl w:ilvl="6" w:tplc="3809000F" w:tentative="1">
      <w:start w:val="1"/>
      <w:numFmt w:val="decimal"/>
      <w:lvlText w:val="%7."/>
      <w:lvlJc w:val="left"/>
      <w:pPr>
        <w:ind w:left="6731" w:hanging="360"/>
      </w:pPr>
    </w:lvl>
    <w:lvl w:ilvl="7" w:tplc="38090019" w:tentative="1">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3" w15:restartNumberingAfterBreak="0">
    <w:nsid w:val="0EB60936"/>
    <w:multiLevelType w:val="hybridMultilevel"/>
    <w:tmpl w:val="0B6224D2"/>
    <w:lvl w:ilvl="0" w:tplc="2766D2F2">
      <w:start w:val="3"/>
      <w:numFmt w:val="bullet"/>
      <w:lvlText w:val="-"/>
      <w:lvlJc w:val="left"/>
      <w:pPr>
        <w:ind w:left="2051" w:hanging="360"/>
      </w:pPr>
      <w:rPr>
        <w:rFonts w:ascii="Times New Roman" w:eastAsiaTheme="minorHAnsi" w:hAnsi="Times New Roman" w:cs="Times New Roman" w:hint="default"/>
      </w:rPr>
    </w:lvl>
    <w:lvl w:ilvl="1" w:tplc="38090003" w:tentative="1">
      <w:start w:val="1"/>
      <w:numFmt w:val="bullet"/>
      <w:lvlText w:val="o"/>
      <w:lvlJc w:val="left"/>
      <w:pPr>
        <w:ind w:left="2771" w:hanging="360"/>
      </w:pPr>
      <w:rPr>
        <w:rFonts w:ascii="Courier New" w:hAnsi="Courier New" w:cs="Courier New" w:hint="default"/>
      </w:rPr>
    </w:lvl>
    <w:lvl w:ilvl="2" w:tplc="38090005" w:tentative="1">
      <w:start w:val="1"/>
      <w:numFmt w:val="bullet"/>
      <w:lvlText w:val=""/>
      <w:lvlJc w:val="left"/>
      <w:pPr>
        <w:ind w:left="3491" w:hanging="360"/>
      </w:pPr>
      <w:rPr>
        <w:rFonts w:ascii="Wingdings" w:hAnsi="Wingdings" w:hint="default"/>
      </w:rPr>
    </w:lvl>
    <w:lvl w:ilvl="3" w:tplc="38090001" w:tentative="1">
      <w:start w:val="1"/>
      <w:numFmt w:val="bullet"/>
      <w:lvlText w:val=""/>
      <w:lvlJc w:val="left"/>
      <w:pPr>
        <w:ind w:left="4211" w:hanging="360"/>
      </w:pPr>
      <w:rPr>
        <w:rFonts w:ascii="Symbol" w:hAnsi="Symbol" w:hint="default"/>
      </w:rPr>
    </w:lvl>
    <w:lvl w:ilvl="4" w:tplc="38090003" w:tentative="1">
      <w:start w:val="1"/>
      <w:numFmt w:val="bullet"/>
      <w:lvlText w:val="o"/>
      <w:lvlJc w:val="left"/>
      <w:pPr>
        <w:ind w:left="4931" w:hanging="360"/>
      </w:pPr>
      <w:rPr>
        <w:rFonts w:ascii="Courier New" w:hAnsi="Courier New" w:cs="Courier New" w:hint="default"/>
      </w:rPr>
    </w:lvl>
    <w:lvl w:ilvl="5" w:tplc="38090005" w:tentative="1">
      <w:start w:val="1"/>
      <w:numFmt w:val="bullet"/>
      <w:lvlText w:val=""/>
      <w:lvlJc w:val="left"/>
      <w:pPr>
        <w:ind w:left="5651" w:hanging="360"/>
      </w:pPr>
      <w:rPr>
        <w:rFonts w:ascii="Wingdings" w:hAnsi="Wingdings" w:hint="default"/>
      </w:rPr>
    </w:lvl>
    <w:lvl w:ilvl="6" w:tplc="38090001" w:tentative="1">
      <w:start w:val="1"/>
      <w:numFmt w:val="bullet"/>
      <w:lvlText w:val=""/>
      <w:lvlJc w:val="left"/>
      <w:pPr>
        <w:ind w:left="6371" w:hanging="360"/>
      </w:pPr>
      <w:rPr>
        <w:rFonts w:ascii="Symbol" w:hAnsi="Symbol" w:hint="default"/>
      </w:rPr>
    </w:lvl>
    <w:lvl w:ilvl="7" w:tplc="38090003" w:tentative="1">
      <w:start w:val="1"/>
      <w:numFmt w:val="bullet"/>
      <w:lvlText w:val="o"/>
      <w:lvlJc w:val="left"/>
      <w:pPr>
        <w:ind w:left="7091" w:hanging="360"/>
      </w:pPr>
      <w:rPr>
        <w:rFonts w:ascii="Courier New" w:hAnsi="Courier New" w:cs="Courier New" w:hint="default"/>
      </w:rPr>
    </w:lvl>
    <w:lvl w:ilvl="8" w:tplc="38090005" w:tentative="1">
      <w:start w:val="1"/>
      <w:numFmt w:val="bullet"/>
      <w:lvlText w:val=""/>
      <w:lvlJc w:val="left"/>
      <w:pPr>
        <w:ind w:left="7811" w:hanging="360"/>
      </w:pPr>
      <w:rPr>
        <w:rFonts w:ascii="Wingdings" w:hAnsi="Wingdings" w:hint="default"/>
      </w:rPr>
    </w:lvl>
  </w:abstractNum>
  <w:abstractNum w:abstractNumId="4" w15:restartNumberingAfterBreak="0">
    <w:nsid w:val="0EF92109"/>
    <w:multiLevelType w:val="hybridMultilevel"/>
    <w:tmpl w:val="2600456E"/>
    <w:lvl w:ilvl="0" w:tplc="83280B26">
      <w:start w:val="1"/>
      <w:numFmt w:val="bullet"/>
      <w:lvlText w:val="-"/>
      <w:lvlJc w:val="left"/>
      <w:pPr>
        <w:ind w:left="720" w:hanging="360"/>
      </w:pPr>
      <w:rPr>
        <w:rFonts w:ascii="Times New Roman" w:eastAsiaTheme="maj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3DC0972"/>
    <w:multiLevelType w:val="hybridMultilevel"/>
    <w:tmpl w:val="2098E8F4"/>
    <w:lvl w:ilvl="0" w:tplc="215E59D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5C142B2"/>
    <w:multiLevelType w:val="hybridMultilevel"/>
    <w:tmpl w:val="1954030A"/>
    <w:lvl w:ilvl="0" w:tplc="8B140FC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C2B5F48"/>
    <w:multiLevelType w:val="hybridMultilevel"/>
    <w:tmpl w:val="D5D01AB4"/>
    <w:lvl w:ilvl="0" w:tplc="22C07786">
      <w:start w:val="1"/>
      <w:numFmt w:val="decimal"/>
      <w:lvlText w:val="%1."/>
      <w:lvlJc w:val="left"/>
      <w:pPr>
        <w:ind w:left="3240" w:hanging="360"/>
      </w:pPr>
      <w:rPr>
        <w:rFonts w:hint="default"/>
      </w:rPr>
    </w:lvl>
    <w:lvl w:ilvl="1" w:tplc="38090019">
      <w:start w:val="1"/>
      <w:numFmt w:val="lowerLetter"/>
      <w:lvlText w:val="%2."/>
      <w:lvlJc w:val="left"/>
      <w:pPr>
        <w:ind w:left="3960" w:hanging="360"/>
      </w:pPr>
    </w:lvl>
    <w:lvl w:ilvl="2" w:tplc="3809001B">
      <w:start w:val="1"/>
      <w:numFmt w:val="lowerRoman"/>
      <w:lvlText w:val="%3."/>
      <w:lvlJc w:val="right"/>
      <w:pPr>
        <w:ind w:left="4680" w:hanging="180"/>
      </w:pPr>
    </w:lvl>
    <w:lvl w:ilvl="3" w:tplc="3809000F">
      <w:start w:val="1"/>
      <w:numFmt w:val="decimal"/>
      <w:lvlText w:val="%4."/>
      <w:lvlJc w:val="left"/>
      <w:pPr>
        <w:ind w:left="4471"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8" w15:restartNumberingAfterBreak="0">
    <w:nsid w:val="1DB30561"/>
    <w:multiLevelType w:val="hybridMultilevel"/>
    <w:tmpl w:val="70A87D3A"/>
    <w:lvl w:ilvl="0" w:tplc="5544A0E8">
      <w:start w:val="1"/>
      <w:numFmt w:val="decimal"/>
      <w:lvlText w:val="%1."/>
      <w:lvlJc w:val="left"/>
      <w:pPr>
        <w:ind w:left="4140" w:hanging="360"/>
      </w:pPr>
      <w:rPr>
        <w:rFonts w:hint="default"/>
      </w:rPr>
    </w:lvl>
    <w:lvl w:ilvl="1" w:tplc="38090019" w:tentative="1">
      <w:start w:val="1"/>
      <w:numFmt w:val="lowerLetter"/>
      <w:lvlText w:val="%2."/>
      <w:lvlJc w:val="left"/>
      <w:pPr>
        <w:ind w:left="4860" w:hanging="360"/>
      </w:pPr>
    </w:lvl>
    <w:lvl w:ilvl="2" w:tplc="3809001B" w:tentative="1">
      <w:start w:val="1"/>
      <w:numFmt w:val="lowerRoman"/>
      <w:lvlText w:val="%3."/>
      <w:lvlJc w:val="right"/>
      <w:pPr>
        <w:ind w:left="5580" w:hanging="180"/>
      </w:pPr>
    </w:lvl>
    <w:lvl w:ilvl="3" w:tplc="3809000F" w:tentative="1">
      <w:start w:val="1"/>
      <w:numFmt w:val="decimal"/>
      <w:lvlText w:val="%4."/>
      <w:lvlJc w:val="left"/>
      <w:pPr>
        <w:ind w:left="6300" w:hanging="360"/>
      </w:pPr>
    </w:lvl>
    <w:lvl w:ilvl="4" w:tplc="38090019" w:tentative="1">
      <w:start w:val="1"/>
      <w:numFmt w:val="lowerLetter"/>
      <w:lvlText w:val="%5."/>
      <w:lvlJc w:val="left"/>
      <w:pPr>
        <w:ind w:left="7020" w:hanging="360"/>
      </w:pPr>
    </w:lvl>
    <w:lvl w:ilvl="5" w:tplc="3809001B" w:tentative="1">
      <w:start w:val="1"/>
      <w:numFmt w:val="lowerRoman"/>
      <w:lvlText w:val="%6."/>
      <w:lvlJc w:val="right"/>
      <w:pPr>
        <w:ind w:left="7740" w:hanging="180"/>
      </w:pPr>
    </w:lvl>
    <w:lvl w:ilvl="6" w:tplc="3809000F">
      <w:start w:val="1"/>
      <w:numFmt w:val="decimal"/>
      <w:lvlText w:val="%7."/>
      <w:lvlJc w:val="left"/>
      <w:pPr>
        <w:ind w:left="8460" w:hanging="360"/>
      </w:pPr>
    </w:lvl>
    <w:lvl w:ilvl="7" w:tplc="38090019" w:tentative="1">
      <w:start w:val="1"/>
      <w:numFmt w:val="lowerLetter"/>
      <w:lvlText w:val="%8."/>
      <w:lvlJc w:val="left"/>
      <w:pPr>
        <w:ind w:left="9180" w:hanging="360"/>
      </w:pPr>
    </w:lvl>
    <w:lvl w:ilvl="8" w:tplc="3809001B" w:tentative="1">
      <w:start w:val="1"/>
      <w:numFmt w:val="lowerRoman"/>
      <w:lvlText w:val="%9."/>
      <w:lvlJc w:val="right"/>
      <w:pPr>
        <w:ind w:left="9900" w:hanging="180"/>
      </w:pPr>
    </w:lvl>
  </w:abstractNum>
  <w:abstractNum w:abstractNumId="9" w15:restartNumberingAfterBreak="0">
    <w:nsid w:val="3141362A"/>
    <w:multiLevelType w:val="hybridMultilevel"/>
    <w:tmpl w:val="8BAE1818"/>
    <w:lvl w:ilvl="0" w:tplc="DDBE69E2">
      <w:start w:val="1"/>
      <w:numFmt w:val="decimal"/>
      <w:lvlText w:val="%1."/>
      <w:lvlJc w:val="left"/>
      <w:pPr>
        <w:ind w:left="3960" w:hanging="360"/>
      </w:pPr>
      <w:rPr>
        <w:rFonts w:hint="default"/>
      </w:rPr>
    </w:lvl>
    <w:lvl w:ilvl="1" w:tplc="38090019">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0" w15:restartNumberingAfterBreak="0">
    <w:nsid w:val="33EA63FA"/>
    <w:multiLevelType w:val="hybridMultilevel"/>
    <w:tmpl w:val="5F2ED5EC"/>
    <w:lvl w:ilvl="0" w:tplc="6100D938">
      <w:start w:val="1"/>
      <w:numFmt w:val="bullet"/>
      <w:lvlText w:val=" "/>
      <w:lvlJc w:val="left"/>
      <w:pPr>
        <w:tabs>
          <w:tab w:val="num" w:pos="720"/>
        </w:tabs>
        <w:ind w:left="720" w:hanging="360"/>
      </w:pPr>
      <w:rPr>
        <w:rFonts w:ascii="Calibri" w:hAnsi="Calibri" w:hint="default"/>
      </w:rPr>
    </w:lvl>
    <w:lvl w:ilvl="1" w:tplc="F86A80EA" w:tentative="1">
      <w:start w:val="1"/>
      <w:numFmt w:val="bullet"/>
      <w:lvlText w:val=" "/>
      <w:lvlJc w:val="left"/>
      <w:pPr>
        <w:tabs>
          <w:tab w:val="num" w:pos="1440"/>
        </w:tabs>
        <w:ind w:left="1440" w:hanging="360"/>
      </w:pPr>
      <w:rPr>
        <w:rFonts w:ascii="Calibri" w:hAnsi="Calibri" w:hint="default"/>
      </w:rPr>
    </w:lvl>
    <w:lvl w:ilvl="2" w:tplc="2976E840" w:tentative="1">
      <w:start w:val="1"/>
      <w:numFmt w:val="bullet"/>
      <w:lvlText w:val=" "/>
      <w:lvlJc w:val="left"/>
      <w:pPr>
        <w:tabs>
          <w:tab w:val="num" w:pos="2160"/>
        </w:tabs>
        <w:ind w:left="2160" w:hanging="360"/>
      </w:pPr>
      <w:rPr>
        <w:rFonts w:ascii="Calibri" w:hAnsi="Calibri" w:hint="default"/>
      </w:rPr>
    </w:lvl>
    <w:lvl w:ilvl="3" w:tplc="7EF4D21E" w:tentative="1">
      <w:start w:val="1"/>
      <w:numFmt w:val="bullet"/>
      <w:lvlText w:val=" "/>
      <w:lvlJc w:val="left"/>
      <w:pPr>
        <w:tabs>
          <w:tab w:val="num" w:pos="2880"/>
        </w:tabs>
        <w:ind w:left="2880" w:hanging="360"/>
      </w:pPr>
      <w:rPr>
        <w:rFonts w:ascii="Calibri" w:hAnsi="Calibri" w:hint="default"/>
      </w:rPr>
    </w:lvl>
    <w:lvl w:ilvl="4" w:tplc="73E492F0" w:tentative="1">
      <w:start w:val="1"/>
      <w:numFmt w:val="bullet"/>
      <w:lvlText w:val=" "/>
      <w:lvlJc w:val="left"/>
      <w:pPr>
        <w:tabs>
          <w:tab w:val="num" w:pos="3600"/>
        </w:tabs>
        <w:ind w:left="3600" w:hanging="360"/>
      </w:pPr>
      <w:rPr>
        <w:rFonts w:ascii="Calibri" w:hAnsi="Calibri" w:hint="default"/>
      </w:rPr>
    </w:lvl>
    <w:lvl w:ilvl="5" w:tplc="6FF483A0" w:tentative="1">
      <w:start w:val="1"/>
      <w:numFmt w:val="bullet"/>
      <w:lvlText w:val=" "/>
      <w:lvlJc w:val="left"/>
      <w:pPr>
        <w:tabs>
          <w:tab w:val="num" w:pos="4320"/>
        </w:tabs>
        <w:ind w:left="4320" w:hanging="360"/>
      </w:pPr>
      <w:rPr>
        <w:rFonts w:ascii="Calibri" w:hAnsi="Calibri" w:hint="default"/>
      </w:rPr>
    </w:lvl>
    <w:lvl w:ilvl="6" w:tplc="24320A02" w:tentative="1">
      <w:start w:val="1"/>
      <w:numFmt w:val="bullet"/>
      <w:lvlText w:val=" "/>
      <w:lvlJc w:val="left"/>
      <w:pPr>
        <w:tabs>
          <w:tab w:val="num" w:pos="5040"/>
        </w:tabs>
        <w:ind w:left="5040" w:hanging="360"/>
      </w:pPr>
      <w:rPr>
        <w:rFonts w:ascii="Calibri" w:hAnsi="Calibri" w:hint="default"/>
      </w:rPr>
    </w:lvl>
    <w:lvl w:ilvl="7" w:tplc="3176DE4E" w:tentative="1">
      <w:start w:val="1"/>
      <w:numFmt w:val="bullet"/>
      <w:lvlText w:val=" "/>
      <w:lvlJc w:val="left"/>
      <w:pPr>
        <w:tabs>
          <w:tab w:val="num" w:pos="5760"/>
        </w:tabs>
        <w:ind w:left="5760" w:hanging="360"/>
      </w:pPr>
      <w:rPr>
        <w:rFonts w:ascii="Calibri" w:hAnsi="Calibri" w:hint="default"/>
      </w:rPr>
    </w:lvl>
    <w:lvl w:ilvl="8" w:tplc="16FC2F18"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B654261"/>
    <w:multiLevelType w:val="hybridMultilevel"/>
    <w:tmpl w:val="F604A6C0"/>
    <w:lvl w:ilvl="0" w:tplc="BDA87B26">
      <w:start w:val="1"/>
      <w:numFmt w:val="decimal"/>
      <w:lvlText w:val="%1."/>
      <w:lvlJc w:val="left"/>
      <w:pPr>
        <w:ind w:left="2411" w:hanging="360"/>
      </w:pPr>
      <w:rPr>
        <w:rFonts w:hint="default"/>
      </w:rPr>
    </w:lvl>
    <w:lvl w:ilvl="1" w:tplc="38090019" w:tentative="1">
      <w:start w:val="1"/>
      <w:numFmt w:val="lowerLetter"/>
      <w:lvlText w:val="%2."/>
      <w:lvlJc w:val="left"/>
      <w:pPr>
        <w:ind w:left="3131" w:hanging="360"/>
      </w:pPr>
    </w:lvl>
    <w:lvl w:ilvl="2" w:tplc="3809001B" w:tentative="1">
      <w:start w:val="1"/>
      <w:numFmt w:val="lowerRoman"/>
      <w:lvlText w:val="%3."/>
      <w:lvlJc w:val="right"/>
      <w:pPr>
        <w:ind w:left="3851" w:hanging="180"/>
      </w:pPr>
    </w:lvl>
    <w:lvl w:ilvl="3" w:tplc="3809000F" w:tentative="1">
      <w:start w:val="1"/>
      <w:numFmt w:val="decimal"/>
      <w:lvlText w:val="%4."/>
      <w:lvlJc w:val="left"/>
      <w:pPr>
        <w:ind w:left="4571" w:hanging="360"/>
      </w:pPr>
    </w:lvl>
    <w:lvl w:ilvl="4" w:tplc="38090019" w:tentative="1">
      <w:start w:val="1"/>
      <w:numFmt w:val="lowerLetter"/>
      <w:lvlText w:val="%5."/>
      <w:lvlJc w:val="left"/>
      <w:pPr>
        <w:ind w:left="5291" w:hanging="360"/>
      </w:pPr>
    </w:lvl>
    <w:lvl w:ilvl="5" w:tplc="3809001B" w:tentative="1">
      <w:start w:val="1"/>
      <w:numFmt w:val="lowerRoman"/>
      <w:lvlText w:val="%6."/>
      <w:lvlJc w:val="right"/>
      <w:pPr>
        <w:ind w:left="6011" w:hanging="180"/>
      </w:pPr>
    </w:lvl>
    <w:lvl w:ilvl="6" w:tplc="3809000F" w:tentative="1">
      <w:start w:val="1"/>
      <w:numFmt w:val="decimal"/>
      <w:lvlText w:val="%7."/>
      <w:lvlJc w:val="left"/>
      <w:pPr>
        <w:ind w:left="6731" w:hanging="360"/>
      </w:pPr>
    </w:lvl>
    <w:lvl w:ilvl="7" w:tplc="38090019" w:tentative="1">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2" w15:restartNumberingAfterBreak="0">
    <w:nsid w:val="520C6293"/>
    <w:multiLevelType w:val="hybridMultilevel"/>
    <w:tmpl w:val="986E5E5E"/>
    <w:lvl w:ilvl="0" w:tplc="1E2E2D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55FC5CAD"/>
    <w:multiLevelType w:val="hybridMultilevel"/>
    <w:tmpl w:val="EE1E7E3E"/>
    <w:lvl w:ilvl="0" w:tplc="4B1004B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4" w15:restartNumberingAfterBreak="0">
    <w:nsid w:val="57436EF7"/>
    <w:multiLevelType w:val="hybridMultilevel"/>
    <w:tmpl w:val="51407DB0"/>
    <w:lvl w:ilvl="0" w:tplc="B5FE3EA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69E36AB6"/>
    <w:multiLevelType w:val="hybridMultilevel"/>
    <w:tmpl w:val="FC0CFE58"/>
    <w:lvl w:ilvl="0" w:tplc="0FC8B84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0A5E026C">
      <w:start w:val="1"/>
      <w:numFmt w:val="decimal"/>
      <w:lvlText w:val="%4."/>
      <w:lvlJc w:val="left"/>
      <w:pPr>
        <w:ind w:left="3240" w:hanging="360"/>
      </w:pPr>
      <w:rPr>
        <w:i w:val="0"/>
        <w:iCs w:val="0"/>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6B850F00"/>
    <w:multiLevelType w:val="hybridMultilevel"/>
    <w:tmpl w:val="3280BE4E"/>
    <w:lvl w:ilvl="0" w:tplc="6CD0FA5C">
      <w:start w:val="1"/>
      <w:numFmt w:val="decimal"/>
      <w:lvlText w:val="%1."/>
      <w:lvlJc w:val="left"/>
      <w:pPr>
        <w:ind w:left="4140" w:hanging="360"/>
      </w:pPr>
      <w:rPr>
        <w:rFonts w:hint="default"/>
      </w:rPr>
    </w:lvl>
    <w:lvl w:ilvl="1" w:tplc="38090019" w:tentative="1">
      <w:start w:val="1"/>
      <w:numFmt w:val="lowerLetter"/>
      <w:lvlText w:val="%2."/>
      <w:lvlJc w:val="left"/>
      <w:pPr>
        <w:ind w:left="4860" w:hanging="360"/>
      </w:pPr>
    </w:lvl>
    <w:lvl w:ilvl="2" w:tplc="3809001B" w:tentative="1">
      <w:start w:val="1"/>
      <w:numFmt w:val="lowerRoman"/>
      <w:lvlText w:val="%3."/>
      <w:lvlJc w:val="right"/>
      <w:pPr>
        <w:ind w:left="5580" w:hanging="180"/>
      </w:pPr>
    </w:lvl>
    <w:lvl w:ilvl="3" w:tplc="3809000F" w:tentative="1">
      <w:start w:val="1"/>
      <w:numFmt w:val="decimal"/>
      <w:lvlText w:val="%4."/>
      <w:lvlJc w:val="left"/>
      <w:pPr>
        <w:ind w:left="6300" w:hanging="360"/>
      </w:pPr>
    </w:lvl>
    <w:lvl w:ilvl="4" w:tplc="38090019" w:tentative="1">
      <w:start w:val="1"/>
      <w:numFmt w:val="lowerLetter"/>
      <w:lvlText w:val="%5."/>
      <w:lvlJc w:val="left"/>
      <w:pPr>
        <w:ind w:left="7020" w:hanging="360"/>
      </w:pPr>
    </w:lvl>
    <w:lvl w:ilvl="5" w:tplc="3809001B" w:tentative="1">
      <w:start w:val="1"/>
      <w:numFmt w:val="lowerRoman"/>
      <w:lvlText w:val="%6."/>
      <w:lvlJc w:val="right"/>
      <w:pPr>
        <w:ind w:left="7740" w:hanging="180"/>
      </w:pPr>
    </w:lvl>
    <w:lvl w:ilvl="6" w:tplc="3809000F">
      <w:start w:val="1"/>
      <w:numFmt w:val="decimal"/>
      <w:lvlText w:val="%7."/>
      <w:lvlJc w:val="left"/>
      <w:pPr>
        <w:ind w:left="8460" w:hanging="360"/>
      </w:pPr>
    </w:lvl>
    <w:lvl w:ilvl="7" w:tplc="38090019" w:tentative="1">
      <w:start w:val="1"/>
      <w:numFmt w:val="lowerLetter"/>
      <w:lvlText w:val="%8."/>
      <w:lvlJc w:val="left"/>
      <w:pPr>
        <w:ind w:left="9180" w:hanging="360"/>
      </w:pPr>
    </w:lvl>
    <w:lvl w:ilvl="8" w:tplc="3809001B" w:tentative="1">
      <w:start w:val="1"/>
      <w:numFmt w:val="lowerRoman"/>
      <w:lvlText w:val="%9."/>
      <w:lvlJc w:val="right"/>
      <w:pPr>
        <w:ind w:left="9900" w:hanging="180"/>
      </w:pPr>
    </w:lvl>
  </w:abstractNum>
  <w:abstractNum w:abstractNumId="17" w15:restartNumberingAfterBreak="0">
    <w:nsid w:val="71AB7AEB"/>
    <w:multiLevelType w:val="hybridMultilevel"/>
    <w:tmpl w:val="1C182058"/>
    <w:lvl w:ilvl="0" w:tplc="C76ABC5E">
      <w:start w:val="1"/>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8" w15:restartNumberingAfterBreak="0">
    <w:nsid w:val="7A8E779F"/>
    <w:multiLevelType w:val="multilevel"/>
    <w:tmpl w:val="8230143E"/>
    <w:lvl w:ilvl="0">
      <w:start w:val="1"/>
      <w:numFmt w:val="upperRoman"/>
      <w:pStyle w:val="Heading1"/>
      <w:suff w:val="nothing"/>
      <w:lvlText w:val="BAB %1"/>
      <w:lvlJc w:val="left"/>
      <w:pPr>
        <w:ind w:left="1495"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suff w:val="space"/>
      <w:lvlText w:val="%1.%2"/>
      <w:lvlJc w:val="left"/>
      <w:pPr>
        <w:ind w:left="64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suff w:val="space"/>
      <w:lvlText w:val="%1.%2.%3"/>
      <w:lvlJc w:val="left"/>
      <w:pPr>
        <w:ind w:left="1211" w:hanging="360"/>
      </w:pPr>
      <w:rPr>
        <w:specVanish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i w:val="0"/>
        <w:iCs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14113">
    <w:abstractNumId w:val="18"/>
  </w:num>
  <w:num w:numId="2" w16cid:durableId="221135538">
    <w:abstractNumId w:val="13"/>
  </w:num>
  <w:num w:numId="3" w16cid:durableId="1065421879">
    <w:abstractNumId w:val="5"/>
  </w:num>
  <w:num w:numId="4" w16cid:durableId="230970354">
    <w:abstractNumId w:val="12"/>
  </w:num>
  <w:num w:numId="5" w16cid:durableId="273102113">
    <w:abstractNumId w:val="3"/>
  </w:num>
  <w:num w:numId="6" w16cid:durableId="1795824339">
    <w:abstractNumId w:val="15"/>
  </w:num>
  <w:num w:numId="7" w16cid:durableId="1959409527">
    <w:abstractNumId w:val="7"/>
  </w:num>
  <w:num w:numId="8" w16cid:durableId="262299653">
    <w:abstractNumId w:val="14"/>
  </w:num>
  <w:num w:numId="9" w16cid:durableId="283387063">
    <w:abstractNumId w:val="2"/>
  </w:num>
  <w:num w:numId="10" w16cid:durableId="135799085">
    <w:abstractNumId w:val="11"/>
  </w:num>
  <w:num w:numId="11" w16cid:durableId="1641812065">
    <w:abstractNumId w:val="1"/>
  </w:num>
  <w:num w:numId="12" w16cid:durableId="1533496419">
    <w:abstractNumId w:val="4"/>
  </w:num>
  <w:num w:numId="13" w16cid:durableId="599490535">
    <w:abstractNumId w:val="18"/>
  </w:num>
  <w:num w:numId="14" w16cid:durableId="2102951900">
    <w:abstractNumId w:val="18"/>
  </w:num>
  <w:num w:numId="15" w16cid:durableId="1950891544">
    <w:abstractNumId w:val="18"/>
  </w:num>
  <w:num w:numId="16" w16cid:durableId="516390906">
    <w:abstractNumId w:val="10"/>
  </w:num>
  <w:num w:numId="17" w16cid:durableId="1551378397">
    <w:abstractNumId w:val="0"/>
  </w:num>
  <w:num w:numId="18" w16cid:durableId="410852281">
    <w:abstractNumId w:val="6"/>
  </w:num>
  <w:num w:numId="19" w16cid:durableId="1064255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16cid:durableId="288703794">
    <w:abstractNumId w:val="18"/>
  </w:num>
  <w:num w:numId="21" w16cid:durableId="871457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16cid:durableId="1532956124">
    <w:abstractNumId w:val="17"/>
  </w:num>
  <w:num w:numId="23" w16cid:durableId="315885772">
    <w:abstractNumId w:val="8"/>
  </w:num>
  <w:num w:numId="24" w16cid:durableId="736630803">
    <w:abstractNumId w:val="16"/>
  </w:num>
  <w:num w:numId="25" w16cid:durableId="376047032">
    <w:abstractNumId w:val="18"/>
  </w:num>
  <w:num w:numId="26" w16cid:durableId="1837332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0F"/>
    <w:rsid w:val="0002051A"/>
    <w:rsid w:val="000338BF"/>
    <w:rsid w:val="00053F99"/>
    <w:rsid w:val="00057D0F"/>
    <w:rsid w:val="000657D9"/>
    <w:rsid w:val="000B514C"/>
    <w:rsid w:val="000C6C46"/>
    <w:rsid w:val="001158F2"/>
    <w:rsid w:val="001E395F"/>
    <w:rsid w:val="00214707"/>
    <w:rsid w:val="002D718F"/>
    <w:rsid w:val="0034251B"/>
    <w:rsid w:val="0035290B"/>
    <w:rsid w:val="003E0D55"/>
    <w:rsid w:val="003F6864"/>
    <w:rsid w:val="0043527F"/>
    <w:rsid w:val="004C3538"/>
    <w:rsid w:val="004C36FE"/>
    <w:rsid w:val="00512505"/>
    <w:rsid w:val="00515512"/>
    <w:rsid w:val="00526995"/>
    <w:rsid w:val="00530C64"/>
    <w:rsid w:val="00532578"/>
    <w:rsid w:val="00543FDD"/>
    <w:rsid w:val="00552C53"/>
    <w:rsid w:val="0059792D"/>
    <w:rsid w:val="005A489B"/>
    <w:rsid w:val="005A5B39"/>
    <w:rsid w:val="005C39FA"/>
    <w:rsid w:val="00601C30"/>
    <w:rsid w:val="00711168"/>
    <w:rsid w:val="00814F83"/>
    <w:rsid w:val="008172C0"/>
    <w:rsid w:val="008421D6"/>
    <w:rsid w:val="00843284"/>
    <w:rsid w:val="008503D9"/>
    <w:rsid w:val="008A3B0E"/>
    <w:rsid w:val="008C3839"/>
    <w:rsid w:val="00915CCF"/>
    <w:rsid w:val="00973D2E"/>
    <w:rsid w:val="00987518"/>
    <w:rsid w:val="00A0575B"/>
    <w:rsid w:val="00A77CFD"/>
    <w:rsid w:val="00AD44AD"/>
    <w:rsid w:val="00B35889"/>
    <w:rsid w:val="00B522BE"/>
    <w:rsid w:val="00B62A79"/>
    <w:rsid w:val="00BF2A9A"/>
    <w:rsid w:val="00C2561B"/>
    <w:rsid w:val="00CF40FD"/>
    <w:rsid w:val="00D06090"/>
    <w:rsid w:val="00D12ADD"/>
    <w:rsid w:val="00D43225"/>
    <w:rsid w:val="00DA5370"/>
    <w:rsid w:val="00DD35CE"/>
    <w:rsid w:val="00DE1577"/>
    <w:rsid w:val="00E02807"/>
    <w:rsid w:val="00EA297E"/>
    <w:rsid w:val="00EC4644"/>
    <w:rsid w:val="00F44699"/>
    <w:rsid w:val="00FA2440"/>
    <w:rsid w:val="00FF56AA"/>
    <w:rsid w:val="00FF6C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BE14"/>
  <w15:chartTrackingRefBased/>
  <w15:docId w15:val="{E1D0BAA8-CC4B-438E-B6E5-07C4E83C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0F"/>
  </w:style>
  <w:style w:type="paragraph" w:styleId="Heading1">
    <w:name w:val="heading 1"/>
    <w:basedOn w:val="Normal"/>
    <w:next w:val="Normal"/>
    <w:link w:val="Heading1Char"/>
    <w:uiPriority w:val="9"/>
    <w:qFormat/>
    <w:rsid w:val="00057D0F"/>
    <w:pPr>
      <w:numPr>
        <w:numId w:val="1"/>
      </w:numPr>
      <w:spacing w:line="240" w:lineRule="auto"/>
      <w:jc w:val="center"/>
      <w:outlineLvl w:val="0"/>
    </w:pPr>
    <w:rPr>
      <w:rFonts w:ascii="Times New Roman" w:hAnsi="Times New Roman"/>
      <w:b/>
      <w:sz w:val="32"/>
    </w:rPr>
  </w:style>
  <w:style w:type="paragraph" w:styleId="Heading2">
    <w:name w:val="heading 2"/>
    <w:basedOn w:val="Heading1"/>
    <w:next w:val="Normal"/>
    <w:link w:val="Heading2Char"/>
    <w:uiPriority w:val="9"/>
    <w:unhideWhenUsed/>
    <w:qFormat/>
    <w:rsid w:val="00057D0F"/>
    <w:pPr>
      <w:numPr>
        <w:ilvl w:val="1"/>
      </w:numPr>
      <w:jc w:val="both"/>
      <w:outlineLvl w:val="1"/>
    </w:pPr>
    <w:rPr>
      <w:sz w:val="28"/>
    </w:rPr>
  </w:style>
  <w:style w:type="paragraph" w:styleId="Heading3">
    <w:name w:val="heading 3"/>
    <w:basedOn w:val="Normal"/>
    <w:next w:val="Normal"/>
    <w:link w:val="Heading3Char"/>
    <w:uiPriority w:val="9"/>
    <w:unhideWhenUsed/>
    <w:qFormat/>
    <w:rsid w:val="00057D0F"/>
    <w:pPr>
      <w:keepNext/>
      <w:keepLines/>
      <w:numPr>
        <w:ilvl w:val="2"/>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D432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D0F"/>
    <w:pPr>
      <w:widowControl w:val="0"/>
      <w:autoSpaceDE w:val="0"/>
      <w:autoSpaceDN w:val="0"/>
      <w:spacing w:after="0" w:line="240" w:lineRule="auto"/>
      <w:ind w:left="46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57D0F"/>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057D0F"/>
    <w:rPr>
      <w:rFonts w:ascii="Times New Roman" w:hAnsi="Times New Roman"/>
      <w:b/>
      <w:sz w:val="32"/>
    </w:rPr>
  </w:style>
  <w:style w:type="character" w:customStyle="1" w:styleId="Heading2Char">
    <w:name w:val="Heading 2 Char"/>
    <w:basedOn w:val="DefaultParagraphFont"/>
    <w:link w:val="Heading2"/>
    <w:uiPriority w:val="9"/>
    <w:rsid w:val="00057D0F"/>
    <w:rPr>
      <w:rFonts w:ascii="Times New Roman" w:hAnsi="Times New Roman"/>
      <w:b/>
      <w:sz w:val="28"/>
    </w:rPr>
  </w:style>
  <w:style w:type="character" w:customStyle="1" w:styleId="Heading3Char">
    <w:name w:val="Heading 3 Char"/>
    <w:basedOn w:val="DefaultParagraphFont"/>
    <w:link w:val="Heading3"/>
    <w:uiPriority w:val="9"/>
    <w:rsid w:val="00057D0F"/>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057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0F"/>
  </w:style>
  <w:style w:type="paragraph" w:styleId="Footer">
    <w:name w:val="footer"/>
    <w:basedOn w:val="Normal"/>
    <w:link w:val="FooterChar"/>
    <w:uiPriority w:val="99"/>
    <w:unhideWhenUsed/>
    <w:rsid w:val="00057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0F"/>
  </w:style>
  <w:style w:type="paragraph" w:styleId="ListParagraph">
    <w:name w:val="List Paragraph"/>
    <w:basedOn w:val="Normal"/>
    <w:uiPriority w:val="34"/>
    <w:qFormat/>
    <w:rsid w:val="0059792D"/>
    <w:pPr>
      <w:ind w:left="720"/>
      <w:contextualSpacing/>
    </w:pPr>
  </w:style>
  <w:style w:type="character" w:customStyle="1" w:styleId="Heading4Char">
    <w:name w:val="Heading 4 Char"/>
    <w:basedOn w:val="DefaultParagraphFont"/>
    <w:link w:val="Heading4"/>
    <w:uiPriority w:val="9"/>
    <w:rsid w:val="00D4322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020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51A"/>
    <w:rPr>
      <w:sz w:val="20"/>
      <w:szCs w:val="20"/>
    </w:rPr>
  </w:style>
  <w:style w:type="character" w:styleId="FootnoteReference">
    <w:name w:val="footnote reference"/>
    <w:basedOn w:val="DefaultParagraphFont"/>
    <w:uiPriority w:val="99"/>
    <w:semiHidden/>
    <w:unhideWhenUsed/>
    <w:rsid w:val="0002051A"/>
    <w:rPr>
      <w:vertAlign w:val="superscript"/>
    </w:rPr>
  </w:style>
  <w:style w:type="character" w:styleId="Hyperlink">
    <w:name w:val="Hyperlink"/>
    <w:basedOn w:val="DefaultParagraphFont"/>
    <w:uiPriority w:val="99"/>
    <w:unhideWhenUsed/>
    <w:rsid w:val="00020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17</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megalodon saurus</dc:creator>
  <cp:keywords/>
  <dc:description/>
  <cp:lastModifiedBy>megalodon saurus</cp:lastModifiedBy>
  <cp:revision>16</cp:revision>
  <dcterms:created xsi:type="dcterms:W3CDTF">2023-01-25T14:03:00Z</dcterms:created>
  <dcterms:modified xsi:type="dcterms:W3CDTF">2023-01-26T15:21:00Z</dcterms:modified>
</cp:coreProperties>
</file>