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5D" w:rsidRDefault="00CF6D5D" w:rsidP="00CF6D5D">
      <w:pPr>
        <w:spacing w:after="0"/>
        <w:jc w:val="center"/>
        <w:rPr>
          <w:rFonts w:ascii="Times New Roman" w:hAnsi="Times New Roman" w:cs="Times New Roman"/>
          <w:b/>
          <w:sz w:val="24"/>
          <w:szCs w:val="24"/>
        </w:rPr>
      </w:pPr>
      <w:r w:rsidRPr="00CF6D5D">
        <w:rPr>
          <w:rFonts w:ascii="Times New Roman" w:hAnsi="Times New Roman" w:cs="Times New Roman"/>
          <w:b/>
          <w:sz w:val="24"/>
          <w:szCs w:val="24"/>
        </w:rPr>
        <w:t>PENGARUH TAKARAN PUPUK</w:t>
      </w:r>
      <w:r>
        <w:rPr>
          <w:rFonts w:ascii="Times New Roman" w:hAnsi="Times New Roman" w:cs="Times New Roman"/>
          <w:b/>
          <w:sz w:val="24"/>
          <w:szCs w:val="24"/>
        </w:rPr>
        <w:t xml:space="preserve"> KASCING DAN UKURAN BAHAN TANAM </w:t>
      </w:r>
      <w:r w:rsidRPr="00CF6D5D">
        <w:rPr>
          <w:rFonts w:ascii="Times New Roman" w:hAnsi="Times New Roman" w:cs="Times New Roman"/>
          <w:b/>
          <w:sz w:val="24"/>
          <w:szCs w:val="24"/>
        </w:rPr>
        <w:t>TERHADAP PERTUMBUHAN DAN HASIL BAWANG DAUN</w:t>
      </w:r>
    </w:p>
    <w:p w:rsidR="00725AC3" w:rsidRDefault="00725AC3" w:rsidP="00CF6D5D">
      <w:pPr>
        <w:spacing w:after="0"/>
        <w:jc w:val="center"/>
        <w:rPr>
          <w:rFonts w:ascii="Times New Roman" w:hAnsi="Times New Roman" w:cs="Times New Roman"/>
          <w:b/>
          <w:sz w:val="24"/>
          <w:szCs w:val="24"/>
        </w:rPr>
      </w:pPr>
    </w:p>
    <w:p w:rsidR="00725AC3" w:rsidRPr="00CF6D5D" w:rsidRDefault="00725AC3" w:rsidP="00CF6D5D">
      <w:pPr>
        <w:spacing w:after="0"/>
        <w:jc w:val="center"/>
        <w:rPr>
          <w:rFonts w:ascii="Times New Roman" w:hAnsi="Times New Roman" w:cs="Times New Roman"/>
          <w:b/>
          <w:sz w:val="24"/>
          <w:szCs w:val="24"/>
        </w:rPr>
      </w:pPr>
      <w:r>
        <w:rPr>
          <w:rFonts w:ascii="Times New Roman" w:hAnsi="Times New Roman" w:cs="Times New Roman"/>
          <w:b/>
          <w:sz w:val="24"/>
          <w:szCs w:val="24"/>
        </w:rPr>
        <w:t>THE EFFECT OF FERMICOMPOSE DOSE AND SIZE OF PLANTING MATERIAL ON GROWTH AND YIELD OF LEEK</w:t>
      </w:r>
    </w:p>
    <w:p w:rsidR="00725AC3" w:rsidRPr="00725AC3" w:rsidRDefault="00CF6D5D" w:rsidP="00725AC3">
      <w:pPr>
        <w:spacing w:before="240" w:after="0" w:line="480" w:lineRule="auto"/>
        <w:jc w:val="center"/>
        <w:rPr>
          <w:rFonts w:ascii="Times New Roman" w:hAnsi="Times New Roman" w:cs="Times New Roman"/>
          <w:b/>
          <w:sz w:val="24"/>
          <w:szCs w:val="24"/>
        </w:rPr>
      </w:pPr>
      <w:r w:rsidRPr="00CF6D5D">
        <w:rPr>
          <w:rFonts w:ascii="Times New Roman" w:hAnsi="Times New Roman" w:cs="Times New Roman"/>
          <w:b/>
          <w:sz w:val="24"/>
          <w:szCs w:val="24"/>
        </w:rPr>
        <w:t>Ari Surianto</w:t>
      </w:r>
      <w:r w:rsidR="00725AC3">
        <w:rPr>
          <w:rFonts w:ascii="Times New Roman" w:hAnsi="Times New Roman" w:cs="Times New Roman"/>
          <w:b/>
          <w:sz w:val="24"/>
          <w:szCs w:val="24"/>
        </w:rPr>
        <w:t>, NIM 14011029</w:t>
      </w:r>
    </w:p>
    <w:p w:rsidR="00CF6D5D" w:rsidRPr="008A00A7" w:rsidRDefault="00CF6D5D" w:rsidP="00CF6D5D">
      <w:pPr>
        <w:spacing w:after="0" w:line="240" w:lineRule="auto"/>
        <w:jc w:val="center"/>
        <w:rPr>
          <w:rFonts w:ascii="Times New Roman" w:hAnsi="Times New Roman" w:cs="Times New Roman"/>
          <w:sz w:val="24"/>
          <w:szCs w:val="24"/>
        </w:rPr>
      </w:pPr>
      <w:r w:rsidRPr="008A00A7">
        <w:rPr>
          <w:rFonts w:ascii="Times New Roman" w:hAnsi="Times New Roman" w:cs="Times New Roman"/>
          <w:sz w:val="24"/>
          <w:szCs w:val="24"/>
          <w:vertAlign w:val="superscript"/>
        </w:rPr>
        <w:t>1</w:t>
      </w:r>
      <w:r w:rsidRPr="008A00A7">
        <w:rPr>
          <w:rFonts w:ascii="Times New Roman" w:hAnsi="Times New Roman" w:cs="Times New Roman"/>
          <w:sz w:val="24"/>
          <w:szCs w:val="24"/>
        </w:rPr>
        <w:t>Mahasiswa Program Studi Agroteknologi, Fakultas Agroindustri, UMBY</w:t>
      </w:r>
    </w:p>
    <w:p w:rsidR="00CF6D5D" w:rsidRPr="008A00A7" w:rsidRDefault="00CF6D5D" w:rsidP="00CF6D5D">
      <w:pPr>
        <w:spacing w:after="0" w:line="240" w:lineRule="auto"/>
        <w:jc w:val="center"/>
        <w:rPr>
          <w:rFonts w:ascii="Times New Roman" w:hAnsi="Times New Roman" w:cs="Times New Roman"/>
          <w:sz w:val="24"/>
          <w:szCs w:val="24"/>
        </w:rPr>
      </w:pPr>
      <w:r w:rsidRPr="008A00A7">
        <w:rPr>
          <w:rFonts w:ascii="Times New Roman" w:hAnsi="Times New Roman" w:cs="Times New Roman"/>
          <w:sz w:val="24"/>
          <w:szCs w:val="24"/>
          <w:vertAlign w:val="superscript"/>
        </w:rPr>
        <w:t>2,3</w:t>
      </w:r>
      <w:r w:rsidRPr="008A00A7">
        <w:rPr>
          <w:rFonts w:ascii="Times New Roman" w:hAnsi="Times New Roman" w:cs="Times New Roman"/>
          <w:sz w:val="24"/>
          <w:szCs w:val="24"/>
        </w:rPr>
        <w:t>Dosen Program Studi Agroteknologi, Fakultas Agroindustri, UMBY</w:t>
      </w:r>
    </w:p>
    <w:p w:rsidR="00CF6D5D" w:rsidRDefault="00CF6D5D" w:rsidP="00CF6D5D">
      <w:pPr>
        <w:spacing w:after="0" w:line="240" w:lineRule="auto"/>
        <w:jc w:val="center"/>
        <w:rPr>
          <w:rFonts w:ascii="Times New Roman" w:eastAsia="Times New Roman" w:hAnsi="Times New Roman" w:cs="Times New Roman"/>
          <w:sz w:val="24"/>
          <w:szCs w:val="24"/>
        </w:rPr>
      </w:pPr>
      <w:r w:rsidRPr="008A00A7">
        <w:rPr>
          <w:rFonts w:ascii="Times New Roman" w:hAnsi="Times New Roman" w:cs="Times New Roman"/>
          <w:sz w:val="24"/>
          <w:szCs w:val="24"/>
        </w:rPr>
        <w:t xml:space="preserve">Jl. Wates Km. 10 Yogyakarta 55753, Indonesia </w:t>
      </w:r>
      <w:proofErr w:type="gramStart"/>
      <w:r w:rsidRPr="008A00A7">
        <w:rPr>
          <w:rFonts w:ascii="Times New Roman" w:eastAsia="Times New Roman" w:hAnsi="Times New Roman" w:cs="Times New Roman"/>
          <w:sz w:val="24"/>
          <w:szCs w:val="24"/>
        </w:rPr>
        <w:t>Telp.:</w:t>
      </w:r>
      <w:proofErr w:type="gramEnd"/>
      <w:r w:rsidRPr="008A00A7">
        <w:rPr>
          <w:rFonts w:ascii="Times New Roman" w:eastAsia="Times New Roman" w:hAnsi="Times New Roman" w:cs="Times New Roman"/>
          <w:sz w:val="24"/>
          <w:szCs w:val="24"/>
        </w:rPr>
        <w:t xml:space="preserve"> 0274-6498212, Fax.: 0274-6498213</w:t>
      </w:r>
    </w:p>
    <w:p w:rsidR="00CF6D5D" w:rsidRDefault="00CF6D5D" w:rsidP="00CF6D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Enail: </w:t>
      </w:r>
      <w:hyperlink r:id="rId9" w:history="1">
        <w:r w:rsidRPr="00877A3E">
          <w:rPr>
            <w:rStyle w:val="Hyperlink"/>
            <w:rFonts w:ascii="Times New Roman" w:eastAsia="Times New Roman" w:hAnsi="Times New Roman" w:cs="Times New Roman"/>
            <w:sz w:val="24"/>
            <w:szCs w:val="24"/>
          </w:rPr>
          <w:t>Arisurianto505@gmail.com</w:t>
        </w:r>
      </w:hyperlink>
    </w:p>
    <w:p w:rsidR="00CF6D5D" w:rsidRDefault="00CF6D5D" w:rsidP="00CF6D5D">
      <w:pPr>
        <w:spacing w:after="0" w:line="240" w:lineRule="auto"/>
        <w:jc w:val="center"/>
        <w:rPr>
          <w:rFonts w:ascii="Times New Roman" w:eastAsia="Times New Roman" w:hAnsi="Times New Roman" w:cs="Times New Roman"/>
          <w:sz w:val="24"/>
          <w:szCs w:val="24"/>
        </w:rPr>
      </w:pPr>
    </w:p>
    <w:p w:rsidR="00CF6D5D" w:rsidRDefault="00316BF0" w:rsidP="00CF6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INTISARI</w:t>
      </w:r>
    </w:p>
    <w:p w:rsidR="00316BF0" w:rsidRDefault="00316BF0" w:rsidP="00316BF0">
      <w:pPr>
        <w:spacing w:after="0" w:line="240" w:lineRule="auto"/>
        <w:rPr>
          <w:rFonts w:ascii="Times New Roman" w:hAnsi="Times New Roman" w:cs="Times New Roman"/>
          <w:b/>
          <w:sz w:val="24"/>
          <w:szCs w:val="24"/>
        </w:rPr>
      </w:pPr>
    </w:p>
    <w:p w:rsidR="00316BF0" w:rsidRDefault="00316BF0" w:rsidP="00316BF0">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dengan tujuan untuk mengetahui pengaruh takaran pupuk kascing dan ukuran bahan tanam terhadap pertumbuhan dan hasil bawang daun.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telah</w:t>
      </w:r>
      <w:proofErr w:type="gramEnd"/>
      <w:r>
        <w:rPr>
          <w:rFonts w:ascii="Times New Roman" w:hAnsi="Times New Roman" w:cs="Times New Roman"/>
          <w:sz w:val="24"/>
          <w:szCs w:val="24"/>
        </w:rPr>
        <w:t xml:space="preserve"> dilakuan pada bulan Mei sampai Juli 2019 didusun Jurug, Agrosari, Sedayu, Bantul. </w:t>
      </w:r>
      <w:proofErr w:type="gramStart"/>
      <w:r>
        <w:rPr>
          <w:rFonts w:ascii="Times New Roman" w:hAnsi="Times New Roman" w:cs="Times New Roman"/>
          <w:sz w:val="24"/>
          <w:szCs w:val="24"/>
        </w:rPr>
        <w:t>Rancangan perlakuan menggunakan metode faktorial 4×3 yang disusun dalam Rancangan Acak Lengkap (RAL) dengan tiga ulangan.</w:t>
      </w:r>
      <w:proofErr w:type="gramEnd"/>
      <w:r>
        <w:rPr>
          <w:rFonts w:ascii="Times New Roman" w:hAnsi="Times New Roman" w:cs="Times New Roman"/>
          <w:sz w:val="24"/>
          <w:szCs w:val="24"/>
        </w:rPr>
        <w:t xml:space="preserve"> Faktor pertama adalah pupuk kascing (K) dengan 4 aras yaitu K0 = 0 g/polybag K1 =125 g/polibag K2 = 156 g/polibag K3 = 187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g/polybag dan faktor kedua adalah pemotongan pada bibit anakan (S) yang terdiri 3 aras S1 = tanpa pemotongan pada bibit anakan S2 = dipotong 1/3 bagian dari ujung tanaman S3 = dipotong 2/3 bagian dari ujung tanaman. Hasil penelitian menunjukan bahwa tidak </w:t>
      </w:r>
      <w:proofErr w:type="gramStart"/>
      <w:r>
        <w:rPr>
          <w:rFonts w:ascii="Times New Roman" w:hAnsi="Times New Roman" w:cs="Times New Roman"/>
          <w:sz w:val="24"/>
          <w:szCs w:val="24"/>
        </w:rPr>
        <w:t>terjadi  interaksi</w:t>
      </w:r>
      <w:proofErr w:type="gramEnd"/>
      <w:r>
        <w:rPr>
          <w:rFonts w:ascii="Times New Roman" w:hAnsi="Times New Roman" w:cs="Times New Roman"/>
          <w:sz w:val="24"/>
          <w:szCs w:val="24"/>
        </w:rPr>
        <w:t xml:space="preserve"> pengaruh antara pupuk kascing dan pemotongan bibit terhadap pertumbuhan dan hasil bawang daun. </w:t>
      </w:r>
      <w:proofErr w:type="gramStart"/>
      <w:r>
        <w:rPr>
          <w:rFonts w:ascii="Times New Roman" w:hAnsi="Times New Roman" w:cs="Times New Roman"/>
          <w:sz w:val="24"/>
          <w:szCs w:val="24"/>
        </w:rPr>
        <w:t>Perlakuan pemberian pupuk kascing dalam berbagai dosis memberikan pengaruh nyata terhadap pertumbuhan dan hasil bawang daun.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Dosis 156 g/polibeg menghasilkan pertumbuhan paling baik, sedangkan pemotongan bahan tanam tidak menghasilkan pertumbuhan dan hasil yang berbeda.</w:t>
      </w:r>
      <w:proofErr w:type="gramEnd"/>
      <w:r>
        <w:rPr>
          <w:rFonts w:ascii="Times New Roman" w:hAnsi="Times New Roman" w:cs="Times New Roman"/>
          <w:sz w:val="24"/>
          <w:szCs w:val="24"/>
        </w:rPr>
        <w:t xml:space="preserve"> </w:t>
      </w:r>
    </w:p>
    <w:p w:rsidR="00316BF0" w:rsidRDefault="00316BF0" w:rsidP="00316BF0">
      <w:pPr>
        <w:spacing w:after="0"/>
        <w:ind w:firstLine="720"/>
        <w:jc w:val="both"/>
        <w:rPr>
          <w:rFonts w:ascii="Times New Roman" w:hAnsi="Times New Roman" w:cs="Times New Roman"/>
          <w:sz w:val="24"/>
          <w:szCs w:val="24"/>
        </w:rPr>
      </w:pPr>
    </w:p>
    <w:p w:rsidR="00316BF0" w:rsidRPr="00316BF0" w:rsidRDefault="00316BF0" w:rsidP="00316BF0">
      <w:pPr>
        <w:spacing w:after="0" w:line="240" w:lineRule="auto"/>
        <w:rPr>
          <w:rFonts w:ascii="Times New Roman" w:hAnsi="Times New Roman" w:cs="Times New Roman"/>
          <w:b/>
          <w:sz w:val="24"/>
          <w:szCs w:val="24"/>
        </w:rPr>
      </w:pPr>
      <w:r w:rsidRPr="00316BF0">
        <w:rPr>
          <w:rFonts w:ascii="Times New Roman" w:hAnsi="Times New Roman" w:cs="Times New Roman"/>
          <w:b/>
          <w:sz w:val="24"/>
          <w:szCs w:val="24"/>
        </w:rPr>
        <w:t>Kata kunci: Bawang daun, pupuk kascing, pemotongan bahan tanam.</w:t>
      </w:r>
    </w:p>
    <w:p w:rsidR="00316BF0" w:rsidRDefault="00316BF0" w:rsidP="00316BF0">
      <w:pPr>
        <w:spacing w:after="0" w:line="240" w:lineRule="auto"/>
        <w:rPr>
          <w:rFonts w:ascii="Times New Roman" w:hAnsi="Times New Roman" w:cs="Times New Roman"/>
          <w:sz w:val="24"/>
          <w:szCs w:val="24"/>
        </w:rPr>
      </w:pPr>
    </w:p>
    <w:p w:rsidR="00316BF0" w:rsidRPr="00316BF0" w:rsidRDefault="00316BF0" w:rsidP="00316BF0">
      <w:pPr>
        <w:spacing w:after="0" w:line="240" w:lineRule="auto"/>
        <w:jc w:val="center"/>
        <w:rPr>
          <w:rFonts w:ascii="Times New Roman" w:hAnsi="Times New Roman" w:cs="Times New Roman"/>
          <w:b/>
          <w:i/>
          <w:sz w:val="24"/>
          <w:szCs w:val="24"/>
        </w:rPr>
      </w:pPr>
      <w:r w:rsidRPr="00316BF0">
        <w:rPr>
          <w:rFonts w:ascii="Times New Roman" w:hAnsi="Times New Roman" w:cs="Times New Roman"/>
          <w:b/>
          <w:i/>
          <w:sz w:val="24"/>
          <w:szCs w:val="24"/>
        </w:rPr>
        <w:t>ABSTRACT</w:t>
      </w:r>
    </w:p>
    <w:p w:rsidR="00316BF0" w:rsidRDefault="00316BF0" w:rsidP="00316BF0">
      <w:pPr>
        <w:spacing w:after="0" w:line="240" w:lineRule="auto"/>
        <w:rPr>
          <w:rFonts w:ascii="Times New Roman" w:hAnsi="Times New Roman" w:cs="Times New Roman"/>
          <w:b/>
          <w:sz w:val="24"/>
          <w:szCs w:val="24"/>
        </w:rPr>
      </w:pPr>
    </w:p>
    <w:p w:rsidR="00316BF0" w:rsidRPr="002D15E4" w:rsidRDefault="00316BF0" w:rsidP="00316BF0">
      <w:pPr>
        <w:spacing w:after="0" w:line="240" w:lineRule="auto"/>
        <w:ind w:firstLine="720"/>
        <w:jc w:val="both"/>
        <w:rPr>
          <w:rFonts w:ascii="Times New Roman" w:hAnsi="Times New Roman" w:cs="Times New Roman"/>
          <w:i/>
          <w:sz w:val="24"/>
          <w:szCs w:val="24"/>
        </w:rPr>
      </w:pPr>
      <w:r w:rsidRPr="002D15E4">
        <w:rPr>
          <w:rFonts w:ascii="Times New Roman" w:hAnsi="Times New Roman" w:cs="Times New Roman"/>
          <w:i/>
          <w:sz w:val="24"/>
          <w:szCs w:val="24"/>
        </w:rPr>
        <w:t xml:space="preserve">The research aims to determine the influence of the dose of fermicompose fertilizer and the size of planting materials on growth and yield of onions was performed in May to July 2019 on Jurug, Agrosari, Sedayu, </w:t>
      </w:r>
      <w:proofErr w:type="gramStart"/>
      <w:r w:rsidRPr="002D15E4">
        <w:rPr>
          <w:rFonts w:ascii="Times New Roman" w:hAnsi="Times New Roman" w:cs="Times New Roman"/>
          <w:i/>
          <w:sz w:val="24"/>
          <w:szCs w:val="24"/>
        </w:rPr>
        <w:t>Bantul</w:t>
      </w:r>
      <w:proofErr w:type="gramEnd"/>
      <w:r w:rsidRPr="002D15E4">
        <w:rPr>
          <w:rFonts w:ascii="Times New Roman" w:hAnsi="Times New Roman" w:cs="Times New Roman"/>
          <w:i/>
          <w:sz w:val="24"/>
          <w:szCs w:val="24"/>
        </w:rPr>
        <w:t>. This research is a 4 x 3 factorial experiment arranged in the complete randomized design with three replications. The first factor was fermicompose fertilizer (K) with 4 levels namely KO = 0 g/polybag K1 = 125 g/polybag K2 = 156 g/polybag K3 = 187</w:t>
      </w:r>
      <w:proofErr w:type="gramStart"/>
      <w:r w:rsidRPr="002D15E4">
        <w:rPr>
          <w:rFonts w:ascii="Times New Roman" w:hAnsi="Times New Roman" w:cs="Times New Roman"/>
          <w:i/>
          <w:sz w:val="24"/>
          <w:szCs w:val="24"/>
        </w:rPr>
        <w:t>,5</w:t>
      </w:r>
      <w:proofErr w:type="gramEnd"/>
      <w:r w:rsidRPr="002D15E4">
        <w:rPr>
          <w:rFonts w:ascii="Times New Roman" w:hAnsi="Times New Roman" w:cs="Times New Roman"/>
          <w:i/>
          <w:sz w:val="24"/>
          <w:szCs w:val="24"/>
        </w:rPr>
        <w:t xml:space="preserve"> g/polybag and second factor was the cutting on seedlings (S) consisting of 3 levels namely S1 = without cutting, S2 = cut 1/3 parts of the plant tip, S3 = cut 2/3 part of the tip of seedling. The results showed that no significant interaction between the fermicompose fertilizer and cutting of seedlings on the growth and yield of onions. Fermicompose </w:t>
      </w:r>
      <w:proofErr w:type="gramStart"/>
      <w:r w:rsidRPr="002D15E4">
        <w:rPr>
          <w:rFonts w:ascii="Times New Roman" w:hAnsi="Times New Roman" w:cs="Times New Roman"/>
          <w:i/>
          <w:sz w:val="24"/>
          <w:szCs w:val="24"/>
        </w:rPr>
        <w:t>fertilizer in various doses were</w:t>
      </w:r>
      <w:proofErr w:type="gramEnd"/>
      <w:r w:rsidRPr="002D15E4">
        <w:rPr>
          <w:rFonts w:ascii="Times New Roman" w:hAnsi="Times New Roman" w:cs="Times New Roman"/>
          <w:i/>
          <w:sz w:val="24"/>
          <w:szCs w:val="24"/>
        </w:rPr>
        <w:t xml:space="preserve"> influence on growth and yield of leek. The dose 156 g/polybag produces the best growth, while cutting plant material does not produce different growth and yield.</w:t>
      </w:r>
    </w:p>
    <w:p w:rsidR="00316BF0" w:rsidRDefault="00316BF0" w:rsidP="00316BF0">
      <w:pPr>
        <w:spacing w:after="0"/>
        <w:rPr>
          <w:rFonts w:ascii="Times New Roman" w:hAnsi="Times New Roman" w:cs="Times New Roman"/>
          <w:sz w:val="24"/>
          <w:szCs w:val="24"/>
        </w:rPr>
      </w:pPr>
    </w:p>
    <w:p w:rsidR="00316BF0" w:rsidRDefault="00316BF0" w:rsidP="00316BF0">
      <w:pPr>
        <w:spacing w:after="0" w:line="240" w:lineRule="auto"/>
        <w:rPr>
          <w:rFonts w:ascii="Times New Roman" w:hAnsi="Times New Roman" w:cs="Times New Roman"/>
          <w:b/>
          <w:sz w:val="24"/>
          <w:szCs w:val="24"/>
        </w:rPr>
      </w:pPr>
      <w:r w:rsidRPr="002D15E4">
        <w:rPr>
          <w:rFonts w:ascii="Times New Roman" w:hAnsi="Times New Roman" w:cs="Times New Roman"/>
          <w:b/>
          <w:i/>
          <w:sz w:val="24"/>
          <w:szCs w:val="24"/>
        </w:rPr>
        <w:t>Keywords: leek, fermicompose, cutting size</w:t>
      </w:r>
    </w:p>
    <w:p w:rsidR="00725AC3" w:rsidRDefault="00725AC3" w:rsidP="00316BF0">
      <w:pPr>
        <w:spacing w:after="0" w:line="240" w:lineRule="auto"/>
        <w:rPr>
          <w:rFonts w:ascii="Times New Roman" w:hAnsi="Times New Roman" w:cs="Times New Roman"/>
          <w:b/>
          <w:sz w:val="24"/>
          <w:szCs w:val="24"/>
        </w:rPr>
        <w:sectPr w:rsidR="00725AC3" w:rsidSect="0034771B">
          <w:footerReference w:type="default" r:id="rId10"/>
          <w:pgSz w:w="12240" w:h="15840"/>
          <w:pgMar w:top="1440" w:right="1440" w:bottom="1440" w:left="1440" w:header="720" w:footer="720" w:gutter="0"/>
          <w:cols w:space="720"/>
          <w:docGrid w:linePitch="360"/>
        </w:sectPr>
      </w:pPr>
    </w:p>
    <w:p w:rsidR="00316BF0" w:rsidRPr="00CF6D5D" w:rsidRDefault="00316BF0" w:rsidP="00725A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EE07DE" w:rsidRDefault="001B0143" w:rsidP="00725AC3">
      <w:pPr>
        <w:spacing w:after="0" w:line="240" w:lineRule="auto"/>
        <w:ind w:firstLine="720"/>
        <w:jc w:val="both"/>
        <w:rPr>
          <w:rFonts w:ascii="Times New Roman" w:hAnsi="Times New Roman" w:cs="Times New Roman"/>
          <w:sz w:val="24"/>
          <w:szCs w:val="24"/>
        </w:rPr>
      </w:pPr>
      <w:r w:rsidRPr="001B0143">
        <w:rPr>
          <w:rFonts w:ascii="Times New Roman" w:hAnsi="Times New Roman" w:cs="Times New Roman"/>
          <w:sz w:val="24"/>
          <w:szCs w:val="24"/>
        </w:rPr>
        <w:t>Bawang daun (</w:t>
      </w:r>
      <w:r w:rsidRPr="00924564">
        <w:rPr>
          <w:rFonts w:ascii="Times New Roman" w:hAnsi="Times New Roman" w:cs="Times New Roman"/>
          <w:i/>
          <w:sz w:val="24"/>
          <w:szCs w:val="24"/>
        </w:rPr>
        <w:t>Allium fistulosum</w:t>
      </w:r>
      <w:r w:rsidRPr="001B0143">
        <w:rPr>
          <w:rFonts w:ascii="Times New Roman" w:hAnsi="Times New Roman" w:cs="Times New Roman"/>
          <w:sz w:val="24"/>
          <w:szCs w:val="24"/>
        </w:rPr>
        <w:t xml:space="preserve"> L.) merupakan salah satu komoditas tanaman hortikultura yang layak dikembangkan secara intensif di kabupaten Bandung Jawa Barat khususnya dan Indonesia pada umumnya, selain digunakan sebagai bahan penyedap rasa (bumbu) dan bahan campuran berbagai makanan populer di Indonesia.</w:t>
      </w:r>
    </w:p>
    <w:p w:rsidR="00C65C4C" w:rsidRDefault="001B0143" w:rsidP="00500BA6">
      <w:pPr>
        <w:spacing w:after="0" w:line="240" w:lineRule="auto"/>
        <w:ind w:firstLine="720"/>
        <w:jc w:val="both"/>
        <w:rPr>
          <w:rFonts w:ascii="Times New Roman" w:hAnsi="Times New Roman" w:cs="Times New Roman"/>
          <w:sz w:val="24"/>
          <w:szCs w:val="24"/>
        </w:rPr>
      </w:pPr>
      <w:proofErr w:type="gramStart"/>
      <w:r w:rsidRPr="001B0143">
        <w:rPr>
          <w:rFonts w:ascii="Times New Roman" w:hAnsi="Times New Roman" w:cs="Times New Roman"/>
          <w:sz w:val="24"/>
          <w:szCs w:val="24"/>
        </w:rPr>
        <w:t>Produksi bawang daun dari tahun 2012 sampai 2016 mengalami fluktuasi.</w:t>
      </w:r>
      <w:proofErr w:type="gramEnd"/>
      <w:r w:rsidRPr="001B0143">
        <w:rPr>
          <w:rFonts w:ascii="Times New Roman" w:hAnsi="Times New Roman" w:cs="Times New Roman"/>
          <w:sz w:val="24"/>
          <w:szCs w:val="24"/>
        </w:rPr>
        <w:t xml:space="preserve"> </w:t>
      </w:r>
      <w:proofErr w:type="gramStart"/>
      <w:r w:rsidRPr="001B0143">
        <w:rPr>
          <w:rFonts w:ascii="Times New Roman" w:hAnsi="Times New Roman" w:cs="Times New Roman"/>
          <w:sz w:val="24"/>
          <w:szCs w:val="24"/>
        </w:rPr>
        <w:t>Produksi bawang daun pada tahun 2012 adalah sebesar 596.824 ton.</w:t>
      </w:r>
      <w:proofErr w:type="gramEnd"/>
      <w:r w:rsidRPr="001B0143">
        <w:rPr>
          <w:rFonts w:ascii="Times New Roman" w:hAnsi="Times New Roman" w:cs="Times New Roman"/>
          <w:sz w:val="24"/>
          <w:szCs w:val="24"/>
        </w:rPr>
        <w:t xml:space="preserve"> </w:t>
      </w:r>
      <w:proofErr w:type="gramStart"/>
      <w:r w:rsidRPr="001B0143">
        <w:rPr>
          <w:rFonts w:ascii="Times New Roman" w:hAnsi="Times New Roman" w:cs="Times New Roman"/>
          <w:sz w:val="24"/>
          <w:szCs w:val="24"/>
        </w:rPr>
        <w:t>Pada tahun 2013, produksi mengalami penurunan produksi yaitu menjadi sebesar 579.973 ton.</w:t>
      </w:r>
      <w:proofErr w:type="gramEnd"/>
      <w:r w:rsidRPr="001B0143">
        <w:rPr>
          <w:rFonts w:ascii="Times New Roman" w:hAnsi="Times New Roman" w:cs="Times New Roman"/>
          <w:sz w:val="24"/>
          <w:szCs w:val="24"/>
        </w:rPr>
        <w:t xml:space="preserve"> </w:t>
      </w:r>
      <w:proofErr w:type="gramStart"/>
      <w:r w:rsidRPr="001B0143">
        <w:rPr>
          <w:rFonts w:ascii="Times New Roman" w:hAnsi="Times New Roman" w:cs="Times New Roman"/>
          <w:sz w:val="24"/>
          <w:szCs w:val="24"/>
        </w:rPr>
        <w:t>Kemudian kembali meningkat pada tahun 2014, yaitu sebesar 584.631 ton.</w:t>
      </w:r>
      <w:proofErr w:type="gramEnd"/>
      <w:r w:rsidRPr="001B0143">
        <w:rPr>
          <w:rFonts w:ascii="Times New Roman" w:hAnsi="Times New Roman" w:cs="Times New Roman"/>
          <w:sz w:val="24"/>
          <w:szCs w:val="24"/>
        </w:rPr>
        <w:t xml:space="preserve"> </w:t>
      </w:r>
      <w:proofErr w:type="gramStart"/>
      <w:r w:rsidRPr="001B0143">
        <w:rPr>
          <w:rFonts w:ascii="Times New Roman" w:hAnsi="Times New Roman" w:cs="Times New Roman"/>
          <w:sz w:val="24"/>
          <w:szCs w:val="24"/>
        </w:rPr>
        <w:t>Pada tahun 2015, produksi bawang daun mengalami penurunan yang signifikan, yaitu hanya sebesar 512.497 ton.</w:t>
      </w:r>
      <w:proofErr w:type="gramEnd"/>
      <w:r w:rsidRPr="001B0143">
        <w:rPr>
          <w:rFonts w:ascii="Times New Roman" w:hAnsi="Times New Roman" w:cs="Times New Roman"/>
          <w:sz w:val="24"/>
          <w:szCs w:val="24"/>
        </w:rPr>
        <w:t xml:space="preserve"> </w:t>
      </w:r>
      <w:proofErr w:type="gramStart"/>
      <w:r w:rsidRPr="001B0143">
        <w:rPr>
          <w:rFonts w:ascii="Times New Roman" w:hAnsi="Times New Roman" w:cs="Times New Roman"/>
          <w:sz w:val="24"/>
          <w:szCs w:val="24"/>
        </w:rPr>
        <w:t>Pada tahun 2016, produksi kembali meningkat menjadi 537.931 ton (Badan Pusat Statistik, 2017).</w:t>
      </w:r>
      <w:proofErr w:type="gramEnd"/>
    </w:p>
    <w:p w:rsidR="00C65C4C" w:rsidRDefault="001B0143" w:rsidP="00500BA6">
      <w:pPr>
        <w:spacing w:after="0" w:line="240" w:lineRule="auto"/>
        <w:ind w:firstLine="720"/>
        <w:jc w:val="both"/>
        <w:rPr>
          <w:rFonts w:ascii="Times New Roman" w:hAnsi="Times New Roman" w:cs="Times New Roman"/>
          <w:sz w:val="24"/>
          <w:szCs w:val="24"/>
        </w:rPr>
      </w:pPr>
      <w:r w:rsidRPr="001B0143">
        <w:rPr>
          <w:rFonts w:ascii="Times New Roman" w:hAnsi="Times New Roman" w:cs="Times New Roman"/>
          <w:sz w:val="24"/>
          <w:szCs w:val="24"/>
        </w:rPr>
        <w:t xml:space="preserve">Bahan organik tanah </w:t>
      </w:r>
      <w:proofErr w:type="gramStart"/>
      <w:r w:rsidRPr="001B0143">
        <w:rPr>
          <w:rFonts w:ascii="Times New Roman" w:hAnsi="Times New Roman" w:cs="Times New Roman"/>
          <w:sz w:val="24"/>
          <w:szCs w:val="24"/>
        </w:rPr>
        <w:t>akan</w:t>
      </w:r>
      <w:proofErr w:type="gramEnd"/>
      <w:r w:rsidRPr="001B0143">
        <w:rPr>
          <w:rFonts w:ascii="Times New Roman" w:hAnsi="Times New Roman" w:cs="Times New Roman"/>
          <w:sz w:val="24"/>
          <w:szCs w:val="24"/>
        </w:rPr>
        <w:t xml:space="preserve"> mempengaruhi fisika kimia dan biologi tanah. </w:t>
      </w:r>
      <w:proofErr w:type="gramStart"/>
      <w:r w:rsidRPr="001B0143">
        <w:rPr>
          <w:rFonts w:ascii="Times New Roman" w:hAnsi="Times New Roman" w:cs="Times New Roman"/>
          <w:sz w:val="24"/>
          <w:szCs w:val="24"/>
        </w:rPr>
        <w:t>Secara fisika tanah, bahan organik tanah mampu mempengaruhi struktur tanah, porositas, permeabilitas, kemampuan menahan air.</w:t>
      </w:r>
      <w:proofErr w:type="gramEnd"/>
      <w:r w:rsidRPr="001B0143">
        <w:rPr>
          <w:rFonts w:ascii="Times New Roman" w:hAnsi="Times New Roman" w:cs="Times New Roman"/>
          <w:sz w:val="24"/>
          <w:szCs w:val="24"/>
        </w:rPr>
        <w:t xml:space="preserve"> </w:t>
      </w:r>
      <w:proofErr w:type="gramStart"/>
      <w:r w:rsidRPr="001B0143">
        <w:rPr>
          <w:rFonts w:ascii="Times New Roman" w:hAnsi="Times New Roman" w:cs="Times New Roman"/>
          <w:sz w:val="24"/>
          <w:szCs w:val="24"/>
        </w:rPr>
        <w:t>Secara kimia tanah, bahan organik tanah mampu mempengaruhi pH tanah, kemampuan menyerap kation, sumber hara makro dan mikro, dan kelarutan Al dengan membentuk kompleks Al-organik.</w:t>
      </w:r>
      <w:proofErr w:type="gramEnd"/>
      <w:r w:rsidRPr="001B0143">
        <w:rPr>
          <w:rFonts w:ascii="Times New Roman" w:hAnsi="Times New Roman" w:cs="Times New Roman"/>
          <w:sz w:val="24"/>
          <w:szCs w:val="24"/>
        </w:rPr>
        <w:t xml:space="preserve"> </w:t>
      </w:r>
      <w:proofErr w:type="gramStart"/>
      <w:r w:rsidRPr="001B0143">
        <w:rPr>
          <w:rFonts w:ascii="Times New Roman" w:hAnsi="Times New Roman" w:cs="Times New Roman"/>
          <w:sz w:val="24"/>
          <w:szCs w:val="24"/>
        </w:rPr>
        <w:t>Secara biologi tanah, bahan organik tanah mampu mempengaruhi kondisi kehidupan dalam tanah,</w:t>
      </w:r>
      <w:r w:rsidR="00C65C4C">
        <w:rPr>
          <w:rFonts w:ascii="Times New Roman" w:hAnsi="Times New Roman" w:cs="Times New Roman"/>
          <w:sz w:val="24"/>
          <w:szCs w:val="24"/>
        </w:rPr>
        <w:t xml:space="preserve"> dan keragaman organisme tanah.</w:t>
      </w:r>
      <w:proofErr w:type="gramEnd"/>
    </w:p>
    <w:p w:rsidR="00C65C4C" w:rsidRDefault="001B0143" w:rsidP="00500BA6">
      <w:pPr>
        <w:spacing w:after="0" w:line="240" w:lineRule="auto"/>
        <w:ind w:firstLine="720"/>
        <w:jc w:val="both"/>
        <w:rPr>
          <w:rFonts w:ascii="Times New Roman" w:hAnsi="Times New Roman" w:cs="Times New Roman"/>
          <w:sz w:val="24"/>
          <w:szCs w:val="24"/>
        </w:rPr>
      </w:pPr>
      <w:proofErr w:type="gramStart"/>
      <w:r w:rsidRPr="001B0143">
        <w:rPr>
          <w:rFonts w:ascii="Times New Roman" w:hAnsi="Times New Roman" w:cs="Times New Roman"/>
          <w:sz w:val="24"/>
          <w:szCs w:val="24"/>
        </w:rPr>
        <w:t>Salah satu sumber bahan organik adalah kascing.</w:t>
      </w:r>
      <w:proofErr w:type="gramEnd"/>
      <w:r w:rsidRPr="001B0143">
        <w:rPr>
          <w:rFonts w:ascii="Times New Roman" w:hAnsi="Times New Roman" w:cs="Times New Roman"/>
          <w:sz w:val="24"/>
          <w:szCs w:val="24"/>
        </w:rPr>
        <w:t xml:space="preserve"> </w:t>
      </w:r>
      <w:proofErr w:type="gramStart"/>
      <w:r w:rsidRPr="001B0143">
        <w:rPr>
          <w:rFonts w:ascii="Times New Roman" w:hAnsi="Times New Roman" w:cs="Times New Roman"/>
          <w:sz w:val="24"/>
          <w:szCs w:val="24"/>
        </w:rPr>
        <w:t>Kascing adalah kompos yang diproduksi oleh cacing tanah serta dibantu oleh mikroorganisme seperti bakteri, jamur dan actynomicetes (Sudirja R dkk 2005).</w:t>
      </w:r>
      <w:proofErr w:type="gramEnd"/>
      <w:r w:rsidRPr="001B0143">
        <w:rPr>
          <w:rFonts w:ascii="Times New Roman" w:hAnsi="Times New Roman" w:cs="Times New Roman"/>
          <w:sz w:val="24"/>
          <w:szCs w:val="24"/>
        </w:rPr>
        <w:t xml:space="preserve"> </w:t>
      </w:r>
      <w:proofErr w:type="gramStart"/>
      <w:r w:rsidRPr="001B0143">
        <w:rPr>
          <w:rFonts w:ascii="Times New Roman" w:hAnsi="Times New Roman" w:cs="Times New Roman"/>
          <w:sz w:val="24"/>
          <w:szCs w:val="24"/>
        </w:rPr>
        <w:t>Berdasarkan adanya kandungan unsur hara dan kemampuan mempengaruhi karakteristik tanah serta pertumbuhan dan hasil tanaman, maka kascing berfungsi sebagai pupuk organik.</w:t>
      </w:r>
      <w:proofErr w:type="gramEnd"/>
      <w:r w:rsidRPr="001B0143">
        <w:rPr>
          <w:rFonts w:ascii="Times New Roman" w:hAnsi="Times New Roman" w:cs="Times New Roman"/>
          <w:sz w:val="24"/>
          <w:szCs w:val="24"/>
        </w:rPr>
        <w:t xml:space="preserve"> </w:t>
      </w:r>
      <w:proofErr w:type="gramStart"/>
      <w:r w:rsidRPr="001B0143">
        <w:rPr>
          <w:rFonts w:ascii="Times New Roman" w:hAnsi="Times New Roman" w:cs="Times New Roman"/>
          <w:sz w:val="24"/>
          <w:szCs w:val="24"/>
        </w:rPr>
        <w:t xml:space="preserve">Oleh karena itu </w:t>
      </w:r>
      <w:r w:rsidRPr="001B0143">
        <w:rPr>
          <w:rFonts w:ascii="Times New Roman" w:hAnsi="Times New Roman" w:cs="Times New Roman"/>
          <w:sz w:val="24"/>
          <w:szCs w:val="24"/>
        </w:rPr>
        <w:lastRenderedPageBreak/>
        <w:t>pemberian kascing sangat besar pengaruhnya terhadap pertumbuhan dan perkembangan tanaman.</w:t>
      </w:r>
      <w:proofErr w:type="gramEnd"/>
      <w:r w:rsidRPr="001B0143">
        <w:rPr>
          <w:rFonts w:ascii="Times New Roman" w:hAnsi="Times New Roman" w:cs="Times New Roman"/>
          <w:sz w:val="24"/>
          <w:szCs w:val="24"/>
        </w:rPr>
        <w:t xml:space="preserve"> Hasil analisis kimia kascing menunjukkan, adanya kandungan C yang sangat tinggi serta beberapa unsur hara 2  makro dan mikro lainnya seperti unsur hara N, P, K Ca, Mg, S, dan Fe dengan kriteria sangat tinggi (Palun</w:t>
      </w:r>
      <w:r w:rsidR="00C65C4C">
        <w:rPr>
          <w:rFonts w:ascii="Times New Roman" w:hAnsi="Times New Roman" w:cs="Times New Roman"/>
          <w:sz w:val="24"/>
          <w:szCs w:val="24"/>
        </w:rPr>
        <w:t>gkun, 1999 dalam Dahlia, 2004).</w:t>
      </w:r>
    </w:p>
    <w:p w:rsidR="00C65C4C" w:rsidRDefault="001B0143" w:rsidP="00500BA6">
      <w:pPr>
        <w:spacing w:after="0" w:line="240" w:lineRule="auto"/>
        <w:ind w:firstLine="720"/>
        <w:jc w:val="both"/>
        <w:rPr>
          <w:rFonts w:ascii="Times New Roman" w:hAnsi="Times New Roman" w:cs="Times New Roman"/>
          <w:sz w:val="24"/>
          <w:szCs w:val="24"/>
        </w:rPr>
      </w:pPr>
      <w:proofErr w:type="gramStart"/>
      <w:r w:rsidRPr="001B0143">
        <w:rPr>
          <w:rFonts w:ascii="Times New Roman" w:hAnsi="Times New Roman" w:cs="Times New Roman"/>
          <w:sz w:val="24"/>
          <w:szCs w:val="24"/>
        </w:rPr>
        <w:t>Kascing juga mengandung mikroba dan hormon perangsang pertumbuhan tanaman seperti giberelin, sitokinin, dan auxsin.</w:t>
      </w:r>
      <w:proofErr w:type="gramEnd"/>
      <w:r w:rsidRPr="001B0143">
        <w:rPr>
          <w:rFonts w:ascii="Times New Roman" w:hAnsi="Times New Roman" w:cs="Times New Roman"/>
          <w:sz w:val="24"/>
          <w:szCs w:val="24"/>
        </w:rPr>
        <w:t xml:space="preserve"> </w:t>
      </w:r>
      <w:proofErr w:type="gramStart"/>
      <w:r w:rsidRPr="001B0143">
        <w:rPr>
          <w:rFonts w:ascii="Times New Roman" w:hAnsi="Times New Roman" w:cs="Times New Roman"/>
          <w:sz w:val="24"/>
          <w:szCs w:val="24"/>
        </w:rPr>
        <w:t>Jumlah mikroba yang banyak dan aktivitasnya yang tinggi bisa mempercepat pelepasan unsur-unsur hara dari kotoran cacing menjadi bentuk yang tersedia bagi tanaman (Mashur, 2001).</w:t>
      </w:r>
      <w:proofErr w:type="gramEnd"/>
      <w:r w:rsidRPr="001B0143">
        <w:rPr>
          <w:rFonts w:ascii="Times New Roman" w:hAnsi="Times New Roman" w:cs="Times New Roman"/>
          <w:sz w:val="24"/>
          <w:szCs w:val="24"/>
        </w:rPr>
        <w:t xml:space="preserve"> </w:t>
      </w:r>
      <w:proofErr w:type="gramStart"/>
      <w:r w:rsidRPr="001B0143">
        <w:rPr>
          <w:rFonts w:ascii="Times New Roman" w:hAnsi="Times New Roman" w:cs="Times New Roman"/>
          <w:sz w:val="24"/>
          <w:szCs w:val="24"/>
        </w:rPr>
        <w:t>Kascing mengandung asam humat yang bersama-sama dengan tanah liat berperan terhadap sejumlah reaksi kimia didalam tanah yang berdampak pada peningkatan KTK (Kapasitas Tukar Kation) dan</w:t>
      </w:r>
      <w:r w:rsidR="00C65C4C">
        <w:rPr>
          <w:rFonts w:ascii="Times New Roman" w:hAnsi="Times New Roman" w:cs="Times New Roman"/>
          <w:sz w:val="24"/>
          <w:szCs w:val="24"/>
        </w:rPr>
        <w:t xml:space="preserve"> kesuburan tanah (Mulat, 2003).</w:t>
      </w:r>
      <w:proofErr w:type="gramEnd"/>
    </w:p>
    <w:p w:rsidR="00FD5D8D" w:rsidRDefault="001B0143" w:rsidP="00500BA6">
      <w:pPr>
        <w:spacing w:after="0" w:line="240" w:lineRule="auto"/>
        <w:ind w:firstLine="720"/>
        <w:jc w:val="both"/>
        <w:rPr>
          <w:rFonts w:ascii="Times New Roman" w:hAnsi="Times New Roman" w:cs="Times New Roman"/>
          <w:sz w:val="24"/>
          <w:szCs w:val="24"/>
        </w:rPr>
      </w:pPr>
      <w:r w:rsidRPr="001B0143">
        <w:rPr>
          <w:rFonts w:ascii="Times New Roman" w:hAnsi="Times New Roman" w:cs="Times New Roman"/>
          <w:sz w:val="24"/>
          <w:szCs w:val="24"/>
        </w:rPr>
        <w:t xml:space="preserve">Dengan memperhatikan keunggulan dari kascing maka didalam peningkatan produksi bawang daun pupuk kascing dapat digunakan sebagai pupuk organik yang mampu mempengaruhi sifat kimia, fisika dan biologi tanah yang akhirnya </w:t>
      </w:r>
      <w:proofErr w:type="gramStart"/>
      <w:r w:rsidRPr="001B0143">
        <w:rPr>
          <w:rFonts w:ascii="Times New Roman" w:hAnsi="Times New Roman" w:cs="Times New Roman"/>
          <w:sz w:val="24"/>
          <w:szCs w:val="24"/>
        </w:rPr>
        <w:t>akan</w:t>
      </w:r>
      <w:proofErr w:type="gramEnd"/>
      <w:r w:rsidRPr="001B0143">
        <w:rPr>
          <w:rFonts w:ascii="Times New Roman" w:hAnsi="Times New Roman" w:cs="Times New Roman"/>
          <w:sz w:val="24"/>
          <w:szCs w:val="24"/>
        </w:rPr>
        <w:t xml:space="preserve"> mampu meningkatkan pertumbuhan dan hasil tanaman. </w:t>
      </w:r>
      <w:proofErr w:type="gramStart"/>
      <w:r w:rsidRPr="001B0143">
        <w:rPr>
          <w:rFonts w:ascii="Times New Roman" w:hAnsi="Times New Roman" w:cs="Times New Roman"/>
          <w:sz w:val="24"/>
          <w:szCs w:val="24"/>
        </w:rPr>
        <w:t>Permasalahan dalam penggunaan kascing untuk budidaya bawang daun adalah pada penentuan dosis kascing.</w:t>
      </w:r>
      <w:proofErr w:type="gramEnd"/>
      <w:r w:rsidRPr="001B0143">
        <w:rPr>
          <w:rFonts w:ascii="Times New Roman" w:hAnsi="Times New Roman" w:cs="Times New Roman"/>
          <w:sz w:val="24"/>
          <w:szCs w:val="24"/>
        </w:rPr>
        <w:t xml:space="preserve"> Hal ini dikarenakan apabila dosis kascing terlalu tinggi maka kemungkinan kenaikan produksi yang dihasilkan menjadi nol, bahkan kenaikan produksi menjadi negatif, dan apabila dosis kascing terlalu rendah dimana unsur hara yang disuplai juga relatif sedikit sehingga tidak bisa memaksimalkan peningkatan pertumbuhan dan hasil produksi tanaman bawang daun (Rosmarkam dan Yuwono, 2002).</w:t>
      </w:r>
    </w:p>
    <w:p w:rsidR="00500BA6" w:rsidRDefault="00500BA6" w:rsidP="00500BA6">
      <w:pPr>
        <w:spacing w:after="0" w:line="240" w:lineRule="auto"/>
        <w:ind w:firstLine="720"/>
        <w:jc w:val="both"/>
        <w:rPr>
          <w:rFonts w:ascii="Times New Roman" w:hAnsi="Times New Roman" w:cs="Times New Roman"/>
          <w:sz w:val="24"/>
          <w:szCs w:val="24"/>
        </w:rPr>
      </w:pPr>
    </w:p>
    <w:p w:rsidR="00500BA6" w:rsidRDefault="00500BA6" w:rsidP="00500BA6">
      <w:pPr>
        <w:spacing w:after="0" w:line="240" w:lineRule="auto"/>
        <w:ind w:firstLine="720"/>
        <w:jc w:val="both"/>
        <w:rPr>
          <w:rFonts w:ascii="Times New Roman" w:hAnsi="Times New Roman" w:cs="Times New Roman"/>
          <w:sz w:val="24"/>
          <w:szCs w:val="24"/>
        </w:rPr>
      </w:pPr>
    </w:p>
    <w:p w:rsidR="00500BA6" w:rsidRPr="00FD5D8D" w:rsidRDefault="00500BA6" w:rsidP="00500BA6">
      <w:pPr>
        <w:spacing w:after="0" w:line="240" w:lineRule="auto"/>
        <w:ind w:firstLine="720"/>
        <w:jc w:val="both"/>
        <w:rPr>
          <w:rFonts w:ascii="Times New Roman" w:hAnsi="Times New Roman" w:cs="Times New Roman"/>
          <w:sz w:val="24"/>
          <w:szCs w:val="24"/>
        </w:rPr>
      </w:pPr>
    </w:p>
    <w:p w:rsidR="00366E10" w:rsidRPr="002B1E4A" w:rsidRDefault="00366E10" w:rsidP="00725AC3">
      <w:pPr>
        <w:spacing w:line="240" w:lineRule="auto"/>
        <w:rPr>
          <w:rFonts w:ascii="Times New Roman" w:hAnsi="Times New Roman" w:cs="Times New Roman"/>
          <w:b/>
          <w:sz w:val="24"/>
          <w:szCs w:val="24"/>
        </w:rPr>
      </w:pPr>
      <w:r w:rsidRPr="002B1E4A">
        <w:rPr>
          <w:rFonts w:ascii="Times New Roman" w:hAnsi="Times New Roman" w:cs="Times New Roman"/>
          <w:b/>
          <w:sz w:val="24"/>
          <w:szCs w:val="24"/>
        </w:rPr>
        <w:lastRenderedPageBreak/>
        <w:t>MATERI DAN METODE PENELITIAN</w:t>
      </w:r>
    </w:p>
    <w:p w:rsidR="00253386" w:rsidRDefault="00C8447F" w:rsidP="00500BA6">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Kegiatan penelitian ini telah dilaksanakan pada bulan Mei 2019 – Juli 2019</w:t>
      </w:r>
      <w:r w:rsidR="00366E10" w:rsidRPr="00366E10">
        <w:rPr>
          <w:rFonts w:ascii="Times New Roman" w:hAnsi="Times New Roman" w:cs="Times New Roman"/>
          <w:sz w:val="24"/>
          <w:szCs w:val="24"/>
        </w:rPr>
        <w:t>.</w:t>
      </w:r>
      <w:proofErr w:type="gramEnd"/>
      <w:r w:rsidR="00366E10" w:rsidRPr="00366E10">
        <w:rPr>
          <w:rFonts w:ascii="Times New Roman" w:hAnsi="Times New Roman" w:cs="Times New Roman"/>
          <w:sz w:val="24"/>
          <w:szCs w:val="24"/>
        </w:rPr>
        <w:t xml:space="preserve"> </w:t>
      </w:r>
      <w:proofErr w:type="gramStart"/>
      <w:r w:rsidR="00366E10" w:rsidRPr="00366E10">
        <w:rPr>
          <w:rFonts w:ascii="Times New Roman" w:hAnsi="Times New Roman" w:cs="Times New Roman"/>
          <w:sz w:val="24"/>
          <w:szCs w:val="24"/>
        </w:rPr>
        <w:t>Penelitian ini dilaksanakan</w:t>
      </w:r>
      <w:r>
        <w:rPr>
          <w:rFonts w:ascii="Times New Roman" w:hAnsi="Times New Roman" w:cs="Times New Roman"/>
          <w:sz w:val="24"/>
          <w:szCs w:val="24"/>
        </w:rPr>
        <w:t xml:space="preserve"> di Jl Gubuk Desa Sumberrahayu, Moyudan, Sleman, Yogyakarta.</w:t>
      </w:r>
      <w:proofErr w:type="gramEnd"/>
      <w:r>
        <w:rPr>
          <w:rFonts w:ascii="Times New Roman" w:hAnsi="Times New Roman" w:cs="Times New Roman"/>
          <w:sz w:val="24"/>
          <w:szCs w:val="24"/>
        </w:rPr>
        <w:t xml:space="preserve"> Tempat penelitian berad</w:t>
      </w:r>
      <w:r w:rsidR="00366E10" w:rsidRPr="00366E10">
        <w:rPr>
          <w:rFonts w:ascii="Times New Roman" w:hAnsi="Times New Roman" w:cs="Times New Roman"/>
          <w:sz w:val="24"/>
          <w:szCs w:val="24"/>
        </w:rPr>
        <w:t>a pada ketinggian 87</w:t>
      </w:r>
      <w:proofErr w:type="gramStart"/>
      <w:r w:rsidR="00366E10" w:rsidRPr="00366E10">
        <w:rPr>
          <w:rFonts w:ascii="Times New Roman" w:hAnsi="Times New Roman" w:cs="Times New Roman"/>
          <w:sz w:val="24"/>
          <w:szCs w:val="24"/>
        </w:rPr>
        <w:t>,5</w:t>
      </w:r>
      <w:proofErr w:type="gramEnd"/>
      <w:r w:rsidR="00366E10" w:rsidRPr="00366E10">
        <w:rPr>
          <w:rFonts w:ascii="Times New Roman" w:hAnsi="Times New Roman" w:cs="Times New Roman"/>
          <w:sz w:val="24"/>
          <w:szCs w:val="24"/>
        </w:rPr>
        <w:t xml:space="preserve"> Meter Diatas Permukaan Laut.</w:t>
      </w:r>
    </w:p>
    <w:p w:rsidR="00366E10" w:rsidRPr="002B1E4A" w:rsidRDefault="00366E10" w:rsidP="00500BA6">
      <w:pPr>
        <w:spacing w:line="240" w:lineRule="auto"/>
        <w:ind w:firstLine="720"/>
        <w:jc w:val="both"/>
        <w:rPr>
          <w:rFonts w:ascii="Times New Roman" w:hAnsi="Times New Roman" w:cs="Times New Roman"/>
          <w:sz w:val="24"/>
          <w:szCs w:val="24"/>
        </w:rPr>
      </w:pPr>
      <w:proofErr w:type="gramStart"/>
      <w:r w:rsidRPr="002B1E4A">
        <w:rPr>
          <w:rFonts w:ascii="Times New Roman" w:hAnsi="Times New Roman" w:cs="Times New Roman"/>
          <w:sz w:val="24"/>
          <w:szCs w:val="24"/>
        </w:rPr>
        <w:t>Bahan-bahan yang digunakan dalam penelitian ini meliputi bibit bawang daun varietas lokal yang diperoleh dari Sutopati, Kajoran, Magelang, Jawa Tengah dan menggunakan pupuk kascing.</w:t>
      </w:r>
      <w:proofErr w:type="gramEnd"/>
    </w:p>
    <w:p w:rsidR="00366E10" w:rsidRPr="002B1E4A" w:rsidRDefault="00366E10" w:rsidP="00500BA6">
      <w:pPr>
        <w:spacing w:line="240" w:lineRule="auto"/>
        <w:ind w:firstLine="720"/>
        <w:jc w:val="both"/>
        <w:rPr>
          <w:rFonts w:ascii="Times New Roman" w:hAnsi="Times New Roman" w:cs="Times New Roman"/>
          <w:sz w:val="24"/>
          <w:szCs w:val="24"/>
        </w:rPr>
      </w:pPr>
      <w:r w:rsidRPr="002B1E4A">
        <w:rPr>
          <w:rFonts w:ascii="Times New Roman" w:hAnsi="Times New Roman" w:cs="Times New Roman"/>
          <w:sz w:val="24"/>
          <w:szCs w:val="24"/>
        </w:rPr>
        <w:t>Alat-alat yang digunakan meliputi polybag 25x25cm, cangkul, koret, handsprayer, gembor, timbangan analitik, pacak, sampel, plang nama, buku tulis, kalkulator, penggaris, plastik kantongan dan kertas label serta alat-alat lain yang mendukung penelitian ini</w:t>
      </w:r>
    </w:p>
    <w:p w:rsidR="00E834A6" w:rsidRPr="002B1E4A" w:rsidRDefault="00E834A6" w:rsidP="00500BA6">
      <w:pPr>
        <w:spacing w:line="240" w:lineRule="auto"/>
        <w:ind w:firstLine="720"/>
        <w:jc w:val="both"/>
        <w:rPr>
          <w:rFonts w:ascii="Times New Roman" w:hAnsi="Times New Roman" w:cs="Times New Roman"/>
          <w:sz w:val="24"/>
          <w:szCs w:val="24"/>
        </w:rPr>
      </w:pPr>
      <w:proofErr w:type="gramStart"/>
      <w:r w:rsidRPr="00E834A6">
        <w:rPr>
          <w:rFonts w:ascii="Times New Roman" w:hAnsi="Times New Roman" w:cs="Times New Roman"/>
          <w:sz w:val="24"/>
          <w:szCs w:val="24"/>
        </w:rPr>
        <w:t>Penelitian ini merupakan percobaan polybag menggunakan Rancangan Acak Lengkap (RAL) dengan dua faktor.</w:t>
      </w:r>
      <w:proofErr w:type="gramEnd"/>
      <w:r w:rsidRPr="00E834A6">
        <w:rPr>
          <w:rFonts w:ascii="Times New Roman" w:hAnsi="Times New Roman" w:cs="Times New Roman"/>
          <w:sz w:val="24"/>
          <w:szCs w:val="24"/>
        </w:rPr>
        <w:t xml:space="preserve"> Faktor pertama adalah pupuk kascing (K) dengan 4 aras yaitu:</w:t>
      </w:r>
      <w:r w:rsidR="002B1E4A">
        <w:rPr>
          <w:rFonts w:ascii="Times New Roman" w:hAnsi="Times New Roman" w:cs="Times New Roman"/>
          <w:sz w:val="24"/>
          <w:szCs w:val="24"/>
        </w:rPr>
        <w:t xml:space="preserve"> K0 = 0 g/polybag, K1 = 125 g/polybag (20 ton/ha), K2 = 156 g/polybag (25 ton/ha) ,</w:t>
      </w:r>
      <w:r w:rsidRPr="00E834A6">
        <w:rPr>
          <w:rFonts w:ascii="Times New Roman" w:hAnsi="Times New Roman" w:cs="Times New Roman"/>
          <w:sz w:val="24"/>
          <w:szCs w:val="24"/>
        </w:rPr>
        <w:t>K</w:t>
      </w:r>
      <w:r w:rsidR="002B1E4A">
        <w:rPr>
          <w:rFonts w:ascii="Times New Roman" w:hAnsi="Times New Roman" w:cs="Times New Roman"/>
          <w:sz w:val="24"/>
          <w:szCs w:val="24"/>
        </w:rPr>
        <w:t xml:space="preserve">3 = 187,5 g/polybag (30 ton/ha) </w:t>
      </w:r>
      <w:r>
        <w:rPr>
          <w:rFonts w:ascii="Times New Roman" w:hAnsi="Times New Roman" w:cs="Times New Roman"/>
          <w:sz w:val="24"/>
          <w:szCs w:val="24"/>
        </w:rPr>
        <w:t>K</w:t>
      </w:r>
      <w:r w:rsidRPr="00E834A6">
        <w:rPr>
          <w:rFonts w:ascii="Times New Roman" w:hAnsi="Times New Roman" w:cs="Times New Roman"/>
          <w:sz w:val="24"/>
          <w:szCs w:val="24"/>
        </w:rPr>
        <w:t>edua adalah pemotongan pada bibit anakan (S) y</w:t>
      </w:r>
      <w:r w:rsidR="002B1E4A">
        <w:rPr>
          <w:rFonts w:ascii="Times New Roman" w:hAnsi="Times New Roman" w:cs="Times New Roman"/>
          <w:sz w:val="24"/>
          <w:szCs w:val="24"/>
        </w:rPr>
        <w:t xml:space="preserve">ang terdiri atas 3 taraf yaitu: </w:t>
      </w:r>
      <w:r w:rsidRPr="00E834A6">
        <w:rPr>
          <w:rFonts w:ascii="Times New Roman" w:hAnsi="Times New Roman" w:cs="Times New Roman"/>
          <w:sz w:val="24"/>
          <w:szCs w:val="24"/>
        </w:rPr>
        <w:t>S1 = tan</w:t>
      </w:r>
      <w:r w:rsidR="002B1E4A">
        <w:rPr>
          <w:rFonts w:ascii="Times New Roman" w:hAnsi="Times New Roman" w:cs="Times New Roman"/>
          <w:sz w:val="24"/>
          <w:szCs w:val="24"/>
        </w:rPr>
        <w:t xml:space="preserve">pa pemotongan pada bibit anakan, </w:t>
      </w:r>
      <w:r w:rsidRPr="00E834A6">
        <w:rPr>
          <w:rFonts w:ascii="Times New Roman" w:hAnsi="Times New Roman" w:cs="Times New Roman"/>
          <w:sz w:val="24"/>
          <w:szCs w:val="24"/>
        </w:rPr>
        <w:t>S2 = dipotong 1/3 bagian</w:t>
      </w:r>
      <w:r w:rsidR="002B1E4A">
        <w:rPr>
          <w:rFonts w:ascii="Times New Roman" w:hAnsi="Times New Roman" w:cs="Times New Roman"/>
          <w:sz w:val="24"/>
          <w:szCs w:val="24"/>
        </w:rPr>
        <w:t xml:space="preserve"> dari ujung tanaman,</w:t>
      </w:r>
      <w:r w:rsidRPr="00E834A6">
        <w:rPr>
          <w:rFonts w:ascii="Times New Roman" w:hAnsi="Times New Roman" w:cs="Times New Roman"/>
          <w:sz w:val="24"/>
          <w:szCs w:val="24"/>
        </w:rPr>
        <w:t>S3 = dipotong</w:t>
      </w:r>
      <w:r>
        <w:rPr>
          <w:rFonts w:ascii="Times New Roman" w:hAnsi="Times New Roman" w:cs="Times New Roman"/>
          <w:sz w:val="24"/>
          <w:szCs w:val="24"/>
        </w:rPr>
        <w:t xml:space="preserve"> 2/3 bagian dari ujung tanaman.</w:t>
      </w:r>
      <w:r w:rsidR="002B1E4A">
        <w:rPr>
          <w:rFonts w:ascii="Times New Roman" w:hAnsi="Times New Roman" w:cs="Times New Roman"/>
          <w:sz w:val="24"/>
          <w:szCs w:val="24"/>
        </w:rPr>
        <w:t xml:space="preserve"> </w:t>
      </w:r>
      <w:proofErr w:type="gramStart"/>
      <w:r w:rsidRPr="00E834A6">
        <w:rPr>
          <w:rFonts w:ascii="Times New Roman" w:hAnsi="Times New Roman" w:cs="Times New Roman"/>
          <w:sz w:val="24"/>
          <w:szCs w:val="24"/>
        </w:rPr>
        <w:t>Total ada 12 perlakuan dan masing masing diulang 3 kali, jadi ada 36 unit percobaan.</w:t>
      </w:r>
      <w:proofErr w:type="gramEnd"/>
      <w:r w:rsidRPr="00E834A6">
        <w:rPr>
          <w:rFonts w:ascii="Times New Roman" w:hAnsi="Times New Roman" w:cs="Times New Roman"/>
          <w:sz w:val="24"/>
          <w:szCs w:val="24"/>
        </w:rPr>
        <w:t xml:space="preserve"> </w:t>
      </w:r>
      <w:proofErr w:type="gramStart"/>
      <w:r w:rsidRPr="00E834A6">
        <w:rPr>
          <w:rFonts w:ascii="Times New Roman" w:hAnsi="Times New Roman" w:cs="Times New Roman"/>
          <w:sz w:val="24"/>
          <w:szCs w:val="24"/>
        </w:rPr>
        <w:t>Masing-masing unit terdiri atas 10 polybag, total ada 12 x 3 x 10 = 360 polybag.</w:t>
      </w:r>
      <w:proofErr w:type="gramEnd"/>
    </w:p>
    <w:p w:rsidR="001A6350" w:rsidRPr="002B1E4A" w:rsidRDefault="001A6350" w:rsidP="00500BA6">
      <w:pPr>
        <w:spacing w:after="0" w:line="240" w:lineRule="auto"/>
        <w:ind w:firstLine="720"/>
        <w:jc w:val="both"/>
        <w:rPr>
          <w:rFonts w:ascii="Times New Roman" w:hAnsi="Times New Roman" w:cs="Times New Roman"/>
          <w:sz w:val="24"/>
          <w:szCs w:val="24"/>
        </w:rPr>
      </w:pPr>
      <w:proofErr w:type="gramStart"/>
      <w:r w:rsidRPr="001A6350">
        <w:rPr>
          <w:rFonts w:ascii="Times New Roman" w:hAnsi="Times New Roman" w:cs="Times New Roman"/>
          <w:sz w:val="24"/>
          <w:szCs w:val="24"/>
        </w:rPr>
        <w:t>Perlaksanaan penelitian terdiri dari beberapa tahapan persiapan dan aplikasi dilapangan selanjutnya kegiatan tahapan pengamatan.</w:t>
      </w:r>
      <w:proofErr w:type="gramEnd"/>
    </w:p>
    <w:p w:rsidR="00840FD6" w:rsidRPr="002B1E4A" w:rsidRDefault="001A6350" w:rsidP="00725AC3">
      <w:pPr>
        <w:spacing w:after="0" w:line="240" w:lineRule="auto"/>
        <w:jc w:val="both"/>
        <w:rPr>
          <w:rFonts w:ascii="Times New Roman" w:hAnsi="Times New Roman" w:cs="Times New Roman"/>
          <w:sz w:val="24"/>
          <w:szCs w:val="24"/>
        </w:rPr>
      </w:pPr>
      <w:proofErr w:type="gramStart"/>
      <w:r w:rsidRPr="001A6350">
        <w:rPr>
          <w:rFonts w:ascii="Times New Roman" w:hAnsi="Times New Roman" w:cs="Times New Roman"/>
          <w:sz w:val="24"/>
          <w:szCs w:val="24"/>
        </w:rPr>
        <w:t>Media yang digunakan adalah tanah dan pupuk kascing dengan ukuran yang sudah ditentukan.</w:t>
      </w:r>
      <w:proofErr w:type="gramEnd"/>
      <w:r w:rsidRPr="001A6350">
        <w:rPr>
          <w:rFonts w:ascii="Times New Roman" w:hAnsi="Times New Roman" w:cs="Times New Roman"/>
          <w:sz w:val="24"/>
          <w:szCs w:val="24"/>
        </w:rPr>
        <w:t xml:space="preserve"> </w:t>
      </w:r>
      <w:proofErr w:type="gramStart"/>
      <w:r w:rsidRPr="001A6350">
        <w:rPr>
          <w:rFonts w:ascii="Times New Roman" w:hAnsi="Times New Roman" w:cs="Times New Roman"/>
          <w:sz w:val="24"/>
          <w:szCs w:val="24"/>
        </w:rPr>
        <w:t xml:space="preserve">Media sebelum digunakan </w:t>
      </w:r>
      <w:r w:rsidRPr="001A6350">
        <w:rPr>
          <w:rFonts w:ascii="Times New Roman" w:hAnsi="Times New Roman" w:cs="Times New Roman"/>
          <w:sz w:val="24"/>
          <w:szCs w:val="24"/>
        </w:rPr>
        <w:lastRenderedPageBreak/>
        <w:t>diayak terlebih dahulu untuk me</w:t>
      </w:r>
      <w:r>
        <w:rPr>
          <w:rFonts w:ascii="Times New Roman" w:hAnsi="Times New Roman" w:cs="Times New Roman"/>
          <w:sz w:val="24"/>
          <w:szCs w:val="24"/>
        </w:rPr>
        <w:t>misahkan seperti kayu dan batu.</w:t>
      </w:r>
      <w:proofErr w:type="gramEnd"/>
    </w:p>
    <w:p w:rsidR="001A6350" w:rsidRPr="002B1E4A" w:rsidRDefault="001A6350" w:rsidP="00725AC3">
      <w:pPr>
        <w:spacing w:after="0" w:line="240" w:lineRule="auto"/>
        <w:jc w:val="both"/>
        <w:rPr>
          <w:rFonts w:ascii="Times New Roman" w:hAnsi="Times New Roman" w:cs="Times New Roman"/>
          <w:sz w:val="24"/>
          <w:szCs w:val="24"/>
        </w:rPr>
      </w:pPr>
      <w:proofErr w:type="gramStart"/>
      <w:r w:rsidRPr="00840FD6">
        <w:rPr>
          <w:rFonts w:ascii="Times New Roman" w:hAnsi="Times New Roman" w:cs="Times New Roman"/>
          <w:sz w:val="24"/>
          <w:szCs w:val="24"/>
        </w:rPr>
        <w:t>Bibit dipilih sesua</w:t>
      </w:r>
      <w:r w:rsidR="002B1E4A">
        <w:rPr>
          <w:rFonts w:ascii="Times New Roman" w:hAnsi="Times New Roman" w:cs="Times New Roman"/>
          <w:sz w:val="24"/>
          <w:szCs w:val="24"/>
        </w:rPr>
        <w:t>i ukuran yang telah ditentukan.</w:t>
      </w:r>
      <w:proofErr w:type="gramEnd"/>
    </w:p>
    <w:p w:rsidR="001A6350" w:rsidRPr="002B1E4A" w:rsidRDefault="001A6350" w:rsidP="00500BA6">
      <w:pPr>
        <w:spacing w:after="0" w:line="240" w:lineRule="auto"/>
        <w:ind w:firstLine="720"/>
        <w:jc w:val="both"/>
        <w:rPr>
          <w:rFonts w:ascii="Times New Roman" w:hAnsi="Times New Roman" w:cs="Times New Roman"/>
          <w:sz w:val="24"/>
          <w:szCs w:val="24"/>
        </w:rPr>
      </w:pPr>
      <w:r w:rsidRPr="001A6350">
        <w:rPr>
          <w:rFonts w:ascii="Times New Roman" w:hAnsi="Times New Roman" w:cs="Times New Roman"/>
          <w:sz w:val="24"/>
          <w:szCs w:val="24"/>
        </w:rPr>
        <w:t xml:space="preserve">Penanaman dilakukan dengan </w:t>
      </w:r>
      <w:proofErr w:type="gramStart"/>
      <w:r w:rsidRPr="001A6350">
        <w:rPr>
          <w:rFonts w:ascii="Times New Roman" w:hAnsi="Times New Roman" w:cs="Times New Roman"/>
          <w:sz w:val="24"/>
          <w:szCs w:val="24"/>
        </w:rPr>
        <w:t>cara</w:t>
      </w:r>
      <w:proofErr w:type="gramEnd"/>
      <w:r w:rsidRPr="001A6350">
        <w:rPr>
          <w:rFonts w:ascii="Times New Roman" w:hAnsi="Times New Roman" w:cs="Times New Roman"/>
          <w:sz w:val="24"/>
          <w:szCs w:val="24"/>
        </w:rPr>
        <w:t xml:space="preserve"> membuat lubang untuk membenamkan akar kedalam tanah, setelah itu menekan tanah yang sudah ditanam bawang daun supaya tanaman tidak rebah.</w:t>
      </w:r>
    </w:p>
    <w:p w:rsidR="001A6350" w:rsidRPr="001A6350" w:rsidRDefault="001A6350" w:rsidP="00500BA6">
      <w:pPr>
        <w:spacing w:after="0" w:line="240" w:lineRule="auto"/>
        <w:ind w:firstLine="720"/>
        <w:jc w:val="both"/>
        <w:rPr>
          <w:rFonts w:ascii="Times New Roman" w:hAnsi="Times New Roman" w:cs="Times New Roman"/>
          <w:sz w:val="24"/>
          <w:szCs w:val="24"/>
        </w:rPr>
      </w:pPr>
      <w:proofErr w:type="gramStart"/>
      <w:r w:rsidRPr="001A6350">
        <w:rPr>
          <w:rFonts w:ascii="Times New Roman" w:hAnsi="Times New Roman" w:cs="Times New Roman"/>
          <w:sz w:val="24"/>
          <w:szCs w:val="24"/>
        </w:rPr>
        <w:t>Penyiraman dilakukan secara rutin 1-2 kali sehari yaitu pada pase pertumbuhan, tanaman bawang daun perlu air yang cukup, sehingga perlu penyiraman rutin setiap hari terutama pada musim kemarau.</w:t>
      </w:r>
      <w:proofErr w:type="gramEnd"/>
    </w:p>
    <w:p w:rsidR="001A6350" w:rsidRPr="002B1E4A" w:rsidRDefault="001A6350" w:rsidP="00725AC3">
      <w:pPr>
        <w:spacing w:after="0" w:line="240" w:lineRule="auto"/>
        <w:jc w:val="both"/>
        <w:rPr>
          <w:rFonts w:ascii="Times New Roman" w:hAnsi="Times New Roman" w:cs="Times New Roman"/>
          <w:sz w:val="24"/>
          <w:szCs w:val="24"/>
        </w:rPr>
      </w:pPr>
      <w:r w:rsidRPr="002B1E4A">
        <w:rPr>
          <w:rFonts w:ascii="Times New Roman" w:hAnsi="Times New Roman" w:cs="Times New Roman"/>
          <w:sz w:val="24"/>
          <w:szCs w:val="24"/>
        </w:rPr>
        <w:t xml:space="preserve">Penyulaman dilakukan pada saat bawang daun tidak tumbuh, dengan </w:t>
      </w:r>
      <w:proofErr w:type="gramStart"/>
      <w:r w:rsidRPr="002B1E4A">
        <w:rPr>
          <w:rFonts w:ascii="Times New Roman" w:hAnsi="Times New Roman" w:cs="Times New Roman"/>
          <w:sz w:val="24"/>
          <w:szCs w:val="24"/>
        </w:rPr>
        <w:t>cara</w:t>
      </w:r>
      <w:proofErr w:type="gramEnd"/>
      <w:r w:rsidRPr="002B1E4A">
        <w:rPr>
          <w:rFonts w:ascii="Times New Roman" w:hAnsi="Times New Roman" w:cs="Times New Roman"/>
          <w:sz w:val="24"/>
          <w:szCs w:val="24"/>
        </w:rPr>
        <w:t xml:space="preserve"> mengganti dengan bibit yang baru. Penyulaman dilakukan sampai dengan hari ke tujuh bila bibit tidak tumbuh </w:t>
      </w:r>
    </w:p>
    <w:p w:rsidR="001A6350" w:rsidRPr="002B1E4A" w:rsidRDefault="001A6350" w:rsidP="00500BA6">
      <w:pPr>
        <w:spacing w:after="0" w:line="240" w:lineRule="auto"/>
        <w:ind w:firstLine="720"/>
        <w:jc w:val="both"/>
        <w:rPr>
          <w:rFonts w:ascii="Times New Roman" w:hAnsi="Times New Roman" w:cs="Times New Roman"/>
          <w:sz w:val="24"/>
          <w:szCs w:val="24"/>
        </w:rPr>
      </w:pPr>
      <w:proofErr w:type="gramStart"/>
      <w:r w:rsidRPr="002B1E4A">
        <w:rPr>
          <w:rFonts w:ascii="Times New Roman" w:hAnsi="Times New Roman" w:cs="Times New Roman"/>
          <w:sz w:val="24"/>
          <w:szCs w:val="24"/>
        </w:rPr>
        <w:t>Penyiangan merupakan kegiatan pembersihan lahan dari tanaman-tanaman pengganggu yang tumbuh di sekitas tanaman.</w:t>
      </w:r>
      <w:proofErr w:type="gramEnd"/>
      <w:r w:rsidRPr="002B1E4A">
        <w:rPr>
          <w:rFonts w:ascii="Times New Roman" w:hAnsi="Times New Roman" w:cs="Times New Roman"/>
          <w:sz w:val="24"/>
          <w:szCs w:val="24"/>
        </w:rPr>
        <w:t xml:space="preserve"> </w:t>
      </w:r>
      <w:proofErr w:type="gramStart"/>
      <w:r w:rsidRPr="002B1E4A">
        <w:rPr>
          <w:rFonts w:ascii="Times New Roman" w:hAnsi="Times New Roman" w:cs="Times New Roman"/>
          <w:sz w:val="24"/>
          <w:szCs w:val="24"/>
        </w:rPr>
        <w:t>Penyiangan dilakukan bila terdapat tanaman selain tanaman bawang daun.</w:t>
      </w:r>
      <w:proofErr w:type="gramEnd"/>
    </w:p>
    <w:p w:rsidR="001A6350" w:rsidRDefault="00840FD6" w:rsidP="00725AC3">
      <w:pPr>
        <w:spacing w:after="0" w:line="240" w:lineRule="auto"/>
        <w:jc w:val="both"/>
        <w:rPr>
          <w:rFonts w:ascii="Times New Roman" w:hAnsi="Times New Roman" w:cs="Times New Roman"/>
          <w:sz w:val="24"/>
          <w:szCs w:val="24"/>
        </w:rPr>
      </w:pPr>
      <w:r w:rsidRPr="00840FD6">
        <w:rPr>
          <w:rFonts w:ascii="Times New Roman" w:hAnsi="Times New Roman" w:cs="Times New Roman"/>
          <w:sz w:val="24"/>
          <w:szCs w:val="24"/>
        </w:rPr>
        <w:t xml:space="preserve">Panen dilakukan pada tanaman berumur 75 hari setelah tanam, dengan </w:t>
      </w:r>
      <w:proofErr w:type="gramStart"/>
      <w:r w:rsidRPr="00840FD6">
        <w:rPr>
          <w:rFonts w:ascii="Times New Roman" w:hAnsi="Times New Roman" w:cs="Times New Roman"/>
          <w:sz w:val="24"/>
          <w:szCs w:val="24"/>
        </w:rPr>
        <w:t>cara</w:t>
      </w:r>
      <w:proofErr w:type="gramEnd"/>
      <w:r w:rsidRPr="00840FD6">
        <w:rPr>
          <w:rFonts w:ascii="Times New Roman" w:hAnsi="Times New Roman" w:cs="Times New Roman"/>
          <w:sz w:val="24"/>
          <w:szCs w:val="24"/>
        </w:rPr>
        <w:t xml:space="preserve"> mencabut bagian bawah tanaman.</w:t>
      </w:r>
    </w:p>
    <w:p w:rsidR="00840FD6" w:rsidRDefault="00840FD6" w:rsidP="00500BA6">
      <w:pPr>
        <w:spacing w:after="0" w:line="240" w:lineRule="auto"/>
        <w:ind w:firstLine="720"/>
        <w:jc w:val="both"/>
        <w:rPr>
          <w:rFonts w:ascii="Times New Roman" w:hAnsi="Times New Roman" w:cs="Times New Roman"/>
          <w:sz w:val="24"/>
          <w:szCs w:val="24"/>
        </w:rPr>
      </w:pPr>
      <w:proofErr w:type="gramStart"/>
      <w:r w:rsidRPr="00840FD6">
        <w:rPr>
          <w:rFonts w:ascii="Times New Roman" w:hAnsi="Times New Roman" w:cs="Times New Roman"/>
          <w:sz w:val="24"/>
          <w:szCs w:val="24"/>
        </w:rPr>
        <w:t>Pengukuran penambahan tinggi tanaman dilakukan dengan mengukur mulai dari batang pada permukan media tanam sampai ujung daun tertingi.</w:t>
      </w:r>
      <w:proofErr w:type="gramEnd"/>
      <w:r w:rsidRPr="00840FD6">
        <w:rPr>
          <w:rFonts w:ascii="Times New Roman" w:hAnsi="Times New Roman" w:cs="Times New Roman"/>
          <w:sz w:val="24"/>
          <w:szCs w:val="24"/>
        </w:rPr>
        <w:t xml:space="preserve"> </w:t>
      </w:r>
      <w:proofErr w:type="gramStart"/>
      <w:r w:rsidRPr="00840FD6">
        <w:rPr>
          <w:rFonts w:ascii="Times New Roman" w:hAnsi="Times New Roman" w:cs="Times New Roman"/>
          <w:sz w:val="24"/>
          <w:szCs w:val="24"/>
        </w:rPr>
        <w:t>Satuan yang digunakan yaitu cm. pengukuran di</w:t>
      </w:r>
      <w:r>
        <w:rPr>
          <w:rFonts w:ascii="Times New Roman" w:hAnsi="Times New Roman" w:cs="Times New Roman"/>
          <w:sz w:val="24"/>
          <w:szCs w:val="24"/>
        </w:rPr>
        <w:t>lakukan setiap 1 minggu sekali.</w:t>
      </w:r>
      <w:proofErr w:type="gramEnd"/>
    </w:p>
    <w:p w:rsidR="00500BA6" w:rsidRDefault="00840FD6" w:rsidP="00500BA6">
      <w:pPr>
        <w:spacing w:after="0" w:line="240" w:lineRule="auto"/>
        <w:ind w:firstLine="720"/>
        <w:jc w:val="both"/>
        <w:rPr>
          <w:rFonts w:ascii="Times New Roman" w:hAnsi="Times New Roman" w:cs="Times New Roman"/>
          <w:sz w:val="24"/>
          <w:szCs w:val="24"/>
        </w:rPr>
      </w:pPr>
      <w:r w:rsidRPr="00840FD6">
        <w:rPr>
          <w:rFonts w:ascii="Times New Roman" w:hAnsi="Times New Roman" w:cs="Times New Roman"/>
          <w:sz w:val="24"/>
          <w:szCs w:val="24"/>
        </w:rPr>
        <w:t xml:space="preserve">Perhitungan jumlah daun yaitu dengan </w:t>
      </w:r>
      <w:proofErr w:type="gramStart"/>
      <w:r w:rsidRPr="00840FD6">
        <w:rPr>
          <w:rFonts w:ascii="Times New Roman" w:hAnsi="Times New Roman" w:cs="Times New Roman"/>
          <w:sz w:val="24"/>
          <w:szCs w:val="24"/>
        </w:rPr>
        <w:t>cara</w:t>
      </w:r>
      <w:proofErr w:type="gramEnd"/>
      <w:r w:rsidRPr="00840FD6">
        <w:rPr>
          <w:rFonts w:ascii="Times New Roman" w:hAnsi="Times New Roman" w:cs="Times New Roman"/>
          <w:sz w:val="24"/>
          <w:szCs w:val="24"/>
        </w:rPr>
        <w:t xml:space="preserve"> menghitung daun-daun tanaman yang berwarna hijau dalam satuan helai. </w:t>
      </w:r>
      <w:proofErr w:type="gramStart"/>
      <w:r w:rsidRPr="00840FD6">
        <w:rPr>
          <w:rFonts w:ascii="Times New Roman" w:hAnsi="Times New Roman" w:cs="Times New Roman"/>
          <w:sz w:val="24"/>
          <w:szCs w:val="24"/>
        </w:rPr>
        <w:t>Pengamatan dilak</w:t>
      </w:r>
      <w:r>
        <w:rPr>
          <w:rFonts w:ascii="Times New Roman" w:hAnsi="Times New Roman" w:cs="Times New Roman"/>
          <w:sz w:val="24"/>
          <w:szCs w:val="24"/>
        </w:rPr>
        <w:t>ukan setiap satu minggu sekali.</w:t>
      </w:r>
      <w:proofErr w:type="gramEnd"/>
      <w:r w:rsidR="00500BA6">
        <w:rPr>
          <w:rFonts w:ascii="Times New Roman" w:hAnsi="Times New Roman" w:cs="Times New Roman"/>
          <w:sz w:val="24"/>
          <w:szCs w:val="24"/>
        </w:rPr>
        <w:t xml:space="preserve"> </w:t>
      </w:r>
      <w:proofErr w:type="gramStart"/>
      <w:r w:rsidRPr="002B1E4A">
        <w:rPr>
          <w:rFonts w:ascii="Times New Roman" w:hAnsi="Times New Roman" w:cs="Times New Roman"/>
          <w:sz w:val="24"/>
          <w:szCs w:val="24"/>
        </w:rPr>
        <w:t>Jumlah anakan per rumpun dihitung dari banyaknya anakan tanaman per rumpun pada tiap unit percobaan.</w:t>
      </w:r>
      <w:proofErr w:type="gramEnd"/>
      <w:r w:rsidRPr="002B1E4A">
        <w:rPr>
          <w:rFonts w:ascii="Times New Roman" w:hAnsi="Times New Roman" w:cs="Times New Roman"/>
          <w:sz w:val="24"/>
          <w:szCs w:val="24"/>
        </w:rPr>
        <w:t xml:space="preserve"> Pengamatan dilakukan setiap satu mimgu sekali</w:t>
      </w:r>
      <w:r w:rsidR="00500BA6">
        <w:rPr>
          <w:rFonts w:ascii="Times New Roman" w:hAnsi="Times New Roman" w:cs="Times New Roman"/>
          <w:sz w:val="24"/>
          <w:szCs w:val="24"/>
        </w:rPr>
        <w:t xml:space="preserve"> </w:t>
      </w:r>
    </w:p>
    <w:p w:rsidR="00840FD6" w:rsidRDefault="00840FD6" w:rsidP="00500BA6">
      <w:pPr>
        <w:spacing w:after="0" w:line="240" w:lineRule="auto"/>
        <w:ind w:firstLine="720"/>
        <w:jc w:val="both"/>
        <w:rPr>
          <w:rFonts w:ascii="Times New Roman" w:hAnsi="Times New Roman" w:cs="Times New Roman"/>
          <w:sz w:val="24"/>
          <w:szCs w:val="24"/>
        </w:rPr>
      </w:pPr>
      <w:r w:rsidRPr="00840FD6">
        <w:rPr>
          <w:rFonts w:ascii="Times New Roman" w:hAnsi="Times New Roman" w:cs="Times New Roman"/>
          <w:sz w:val="24"/>
          <w:szCs w:val="24"/>
        </w:rPr>
        <w:t xml:space="preserve">Penimbangan bobot </w:t>
      </w:r>
      <w:proofErr w:type="gramStart"/>
      <w:r w:rsidRPr="00840FD6">
        <w:rPr>
          <w:rFonts w:ascii="Times New Roman" w:hAnsi="Times New Roman" w:cs="Times New Roman"/>
          <w:sz w:val="24"/>
          <w:szCs w:val="24"/>
        </w:rPr>
        <w:t>segar</w:t>
      </w:r>
      <w:proofErr w:type="gramEnd"/>
      <w:r w:rsidRPr="00840FD6">
        <w:rPr>
          <w:rFonts w:ascii="Times New Roman" w:hAnsi="Times New Roman" w:cs="Times New Roman"/>
          <w:sz w:val="24"/>
          <w:szCs w:val="24"/>
        </w:rPr>
        <w:t xml:space="preserve"> tanaman dilakukan dengan cara menimbang seluruh bagian tanaman, menggunakan timbangan dengan satuan gram (gr). Penimbangan </w:t>
      </w:r>
      <w:r w:rsidRPr="00840FD6">
        <w:rPr>
          <w:rFonts w:ascii="Times New Roman" w:hAnsi="Times New Roman" w:cs="Times New Roman"/>
          <w:sz w:val="24"/>
          <w:szCs w:val="24"/>
        </w:rPr>
        <w:lastRenderedPageBreak/>
        <w:t xml:space="preserve">bobot </w:t>
      </w:r>
      <w:proofErr w:type="gramStart"/>
      <w:r w:rsidRPr="00840FD6">
        <w:rPr>
          <w:rFonts w:ascii="Times New Roman" w:hAnsi="Times New Roman" w:cs="Times New Roman"/>
          <w:sz w:val="24"/>
          <w:szCs w:val="24"/>
        </w:rPr>
        <w:t>segar</w:t>
      </w:r>
      <w:proofErr w:type="gramEnd"/>
      <w:r w:rsidRPr="00840FD6">
        <w:rPr>
          <w:rFonts w:ascii="Times New Roman" w:hAnsi="Times New Roman" w:cs="Times New Roman"/>
          <w:sz w:val="24"/>
          <w:szCs w:val="24"/>
        </w:rPr>
        <w:t xml:space="preserve"> tanaman dilakukan sa</w:t>
      </w:r>
      <w:r>
        <w:rPr>
          <w:rFonts w:ascii="Times New Roman" w:hAnsi="Times New Roman" w:cs="Times New Roman"/>
          <w:sz w:val="24"/>
          <w:szCs w:val="24"/>
        </w:rPr>
        <w:t>tu kali, yaitu pada saat panen.</w:t>
      </w:r>
    </w:p>
    <w:p w:rsidR="00840FD6" w:rsidRDefault="00840FD6" w:rsidP="00725AC3">
      <w:pPr>
        <w:spacing w:after="0" w:line="240" w:lineRule="auto"/>
        <w:jc w:val="both"/>
        <w:rPr>
          <w:rFonts w:ascii="Times New Roman" w:hAnsi="Times New Roman" w:cs="Times New Roman"/>
          <w:sz w:val="24"/>
          <w:szCs w:val="24"/>
        </w:rPr>
      </w:pPr>
      <w:r w:rsidRPr="00840FD6">
        <w:rPr>
          <w:rFonts w:ascii="Times New Roman" w:hAnsi="Times New Roman" w:cs="Times New Roman"/>
          <w:sz w:val="24"/>
          <w:szCs w:val="24"/>
        </w:rPr>
        <w:t xml:space="preserve">Penimbangan bobot ekonomis dilakukan dengan </w:t>
      </w:r>
      <w:proofErr w:type="gramStart"/>
      <w:r w:rsidRPr="00840FD6">
        <w:rPr>
          <w:rFonts w:ascii="Times New Roman" w:hAnsi="Times New Roman" w:cs="Times New Roman"/>
          <w:sz w:val="24"/>
          <w:szCs w:val="24"/>
        </w:rPr>
        <w:t>cara</w:t>
      </w:r>
      <w:proofErr w:type="gramEnd"/>
      <w:r w:rsidRPr="00840FD6">
        <w:rPr>
          <w:rFonts w:ascii="Times New Roman" w:hAnsi="Times New Roman" w:cs="Times New Roman"/>
          <w:sz w:val="24"/>
          <w:szCs w:val="24"/>
        </w:rPr>
        <w:t xml:space="preserve"> menimbang bagian tanaman yang layak dijual, yaitu dengan menghilangkan daun atau cabang yang kering, menggunakan ti</w:t>
      </w:r>
      <w:r>
        <w:rPr>
          <w:rFonts w:ascii="Times New Roman" w:hAnsi="Times New Roman" w:cs="Times New Roman"/>
          <w:sz w:val="24"/>
          <w:szCs w:val="24"/>
        </w:rPr>
        <w:t>mbangan dengan satuan gram (gr)</w:t>
      </w:r>
    </w:p>
    <w:p w:rsidR="00840FD6" w:rsidRDefault="00840FD6" w:rsidP="00725AC3">
      <w:pPr>
        <w:spacing w:after="0" w:line="240" w:lineRule="auto"/>
        <w:jc w:val="both"/>
        <w:rPr>
          <w:rFonts w:ascii="Times New Roman" w:hAnsi="Times New Roman" w:cs="Times New Roman"/>
          <w:sz w:val="24"/>
          <w:szCs w:val="24"/>
        </w:rPr>
      </w:pPr>
      <w:r w:rsidRPr="00840FD6">
        <w:rPr>
          <w:rFonts w:ascii="Times New Roman" w:hAnsi="Times New Roman" w:cs="Times New Roman"/>
          <w:sz w:val="24"/>
          <w:szCs w:val="24"/>
        </w:rPr>
        <w:t xml:space="preserve">Penimbangan bobot kering tanaman dilakukan dengan </w:t>
      </w:r>
      <w:proofErr w:type="gramStart"/>
      <w:r w:rsidRPr="00840FD6">
        <w:rPr>
          <w:rFonts w:ascii="Times New Roman" w:hAnsi="Times New Roman" w:cs="Times New Roman"/>
          <w:sz w:val="24"/>
          <w:szCs w:val="24"/>
        </w:rPr>
        <w:t>cara</w:t>
      </w:r>
      <w:proofErr w:type="gramEnd"/>
      <w:r w:rsidRPr="00840FD6">
        <w:rPr>
          <w:rFonts w:ascii="Times New Roman" w:hAnsi="Times New Roman" w:cs="Times New Roman"/>
          <w:sz w:val="24"/>
          <w:szCs w:val="24"/>
        </w:rPr>
        <w:t xml:space="preserve"> menimbang seluruh bagian tanaman sampel yang sebelumnya sudah dioven pada suhu 80 °Ϲ menggunakan oven selama 72 jam. </w:t>
      </w:r>
      <w:proofErr w:type="gramStart"/>
      <w:r w:rsidRPr="00840FD6">
        <w:rPr>
          <w:rFonts w:ascii="Times New Roman" w:hAnsi="Times New Roman" w:cs="Times New Roman"/>
          <w:sz w:val="24"/>
          <w:szCs w:val="24"/>
        </w:rPr>
        <w:t>Kemudian ditimbang dengan timbangan dengan satuan gram (gr) sampai diperoleh bobot kering konstan.</w:t>
      </w:r>
      <w:proofErr w:type="gramEnd"/>
      <w:r w:rsidRPr="00840FD6">
        <w:rPr>
          <w:rFonts w:ascii="Times New Roman" w:hAnsi="Times New Roman" w:cs="Times New Roman"/>
          <w:sz w:val="24"/>
          <w:szCs w:val="24"/>
        </w:rPr>
        <w:t xml:space="preserve"> </w:t>
      </w:r>
      <w:proofErr w:type="gramStart"/>
      <w:r w:rsidRPr="00840FD6">
        <w:rPr>
          <w:rFonts w:ascii="Times New Roman" w:hAnsi="Times New Roman" w:cs="Times New Roman"/>
          <w:sz w:val="24"/>
          <w:szCs w:val="24"/>
        </w:rPr>
        <w:t>Penimbangan bobot kering dilakukan satu kali, yaitu dilakukan setelah panen.</w:t>
      </w:r>
      <w:proofErr w:type="gramEnd"/>
    </w:p>
    <w:p w:rsidR="00840FD6" w:rsidRDefault="00840FD6" w:rsidP="00725AC3">
      <w:pPr>
        <w:spacing w:after="0" w:line="240" w:lineRule="auto"/>
        <w:jc w:val="both"/>
        <w:rPr>
          <w:rFonts w:ascii="Times New Roman" w:hAnsi="Times New Roman" w:cs="Times New Roman"/>
          <w:sz w:val="24"/>
          <w:szCs w:val="24"/>
        </w:rPr>
      </w:pPr>
      <w:proofErr w:type="gramStart"/>
      <w:r w:rsidRPr="00840FD6">
        <w:rPr>
          <w:rFonts w:ascii="Times New Roman" w:hAnsi="Times New Roman" w:cs="Times New Roman"/>
          <w:sz w:val="24"/>
          <w:szCs w:val="24"/>
        </w:rPr>
        <w:t>Seluruh data yang diperoleh dari hasil pengamatan dianalisis dengan menggunakan analisis varian taraf 5%.</w:t>
      </w:r>
      <w:proofErr w:type="gramEnd"/>
      <w:r w:rsidRPr="00840FD6">
        <w:rPr>
          <w:rFonts w:ascii="Times New Roman" w:hAnsi="Times New Roman" w:cs="Times New Roman"/>
          <w:sz w:val="24"/>
          <w:szCs w:val="24"/>
        </w:rPr>
        <w:t xml:space="preserve"> </w:t>
      </w:r>
      <w:proofErr w:type="gramStart"/>
      <w:r w:rsidRPr="00840FD6">
        <w:rPr>
          <w:rFonts w:ascii="Times New Roman" w:hAnsi="Times New Roman" w:cs="Times New Roman"/>
          <w:sz w:val="24"/>
          <w:szCs w:val="24"/>
        </w:rPr>
        <w:t xml:space="preserve">Bila terdapat pengaruh nyata, analisis dilanjutkan dengan uji Duncan՚s Multiple Range Test (DMRT) </w:t>
      </w:r>
      <w:r w:rsidR="004B6ABA">
        <w:rPr>
          <w:rFonts w:ascii="Times New Roman" w:hAnsi="Times New Roman" w:cs="Times New Roman"/>
          <w:sz w:val="24"/>
          <w:szCs w:val="24"/>
        </w:rPr>
        <w:t xml:space="preserve">pada taraf 5 % </w:t>
      </w:r>
      <w:r w:rsidRPr="00840FD6">
        <w:rPr>
          <w:rFonts w:ascii="Times New Roman" w:hAnsi="Times New Roman" w:cs="Times New Roman"/>
          <w:sz w:val="24"/>
          <w:szCs w:val="24"/>
        </w:rPr>
        <w:t>untuk mengetahui antar rerata perlakuan.</w:t>
      </w:r>
      <w:proofErr w:type="gramEnd"/>
    </w:p>
    <w:p w:rsidR="00500BA6" w:rsidRDefault="00500BA6" w:rsidP="00725AC3">
      <w:pPr>
        <w:spacing w:after="0" w:line="240" w:lineRule="auto"/>
        <w:jc w:val="both"/>
        <w:rPr>
          <w:rFonts w:ascii="Times New Roman" w:hAnsi="Times New Roman" w:cs="Times New Roman"/>
          <w:sz w:val="24"/>
          <w:szCs w:val="24"/>
        </w:rPr>
      </w:pPr>
    </w:p>
    <w:p w:rsidR="00500BA6" w:rsidRDefault="00500BA6" w:rsidP="00725AC3">
      <w:pPr>
        <w:spacing w:after="0" w:line="240" w:lineRule="auto"/>
        <w:jc w:val="both"/>
        <w:rPr>
          <w:rFonts w:ascii="Times New Roman" w:hAnsi="Times New Roman" w:cs="Times New Roman"/>
          <w:sz w:val="24"/>
          <w:szCs w:val="24"/>
        </w:rPr>
      </w:pPr>
    </w:p>
    <w:p w:rsidR="00840FD6" w:rsidRPr="002B1E4A" w:rsidRDefault="00C868EB" w:rsidP="00500BA6">
      <w:pPr>
        <w:spacing w:before="240" w:after="0" w:line="240" w:lineRule="auto"/>
        <w:jc w:val="center"/>
        <w:rPr>
          <w:rFonts w:ascii="Times New Roman" w:hAnsi="Times New Roman" w:cs="Times New Roman"/>
          <w:b/>
          <w:sz w:val="24"/>
          <w:szCs w:val="24"/>
        </w:rPr>
      </w:pPr>
      <w:r w:rsidRPr="002B1E4A">
        <w:rPr>
          <w:rFonts w:ascii="Times New Roman" w:hAnsi="Times New Roman" w:cs="Times New Roman"/>
          <w:b/>
          <w:sz w:val="24"/>
          <w:szCs w:val="24"/>
        </w:rPr>
        <w:lastRenderedPageBreak/>
        <w:t>HASIL DAN PEMBAHASAN</w:t>
      </w:r>
    </w:p>
    <w:p w:rsidR="0075345A" w:rsidRDefault="0075345A" w:rsidP="00500BA6">
      <w:pPr>
        <w:spacing w:after="0" w:line="240" w:lineRule="auto"/>
        <w:ind w:firstLine="720"/>
        <w:jc w:val="both"/>
        <w:rPr>
          <w:rFonts w:ascii="Times New Roman" w:hAnsi="Times New Roman"/>
          <w:color w:val="000000"/>
          <w:sz w:val="24"/>
        </w:rPr>
      </w:pPr>
      <w:r w:rsidRPr="002B1E4A">
        <w:rPr>
          <w:rFonts w:ascii="Times New Roman" w:hAnsi="Times New Roman"/>
          <w:color w:val="000000"/>
          <w:sz w:val="24"/>
          <w:lang w:val="id-ID"/>
        </w:rPr>
        <w:t xml:space="preserve">Variabel yang dianalisis pada penelitian ini adalah </w:t>
      </w:r>
      <w:r w:rsidRPr="002B1E4A">
        <w:rPr>
          <w:rFonts w:ascii="Times New Roman" w:hAnsi="Times New Roman"/>
          <w:color w:val="000000"/>
          <w:sz w:val="24"/>
        </w:rPr>
        <w:t>Tinggi tanaman (cm)</w:t>
      </w:r>
      <w:r w:rsidRPr="002B1E4A">
        <w:rPr>
          <w:rFonts w:ascii="Times New Roman" w:hAnsi="Times New Roman"/>
          <w:color w:val="000000"/>
          <w:sz w:val="24"/>
          <w:lang w:val="id-ID"/>
        </w:rPr>
        <w:t xml:space="preserve">, </w:t>
      </w:r>
      <w:r w:rsidRPr="002B1E4A">
        <w:rPr>
          <w:rFonts w:ascii="Times New Roman" w:hAnsi="Times New Roman"/>
          <w:color w:val="000000"/>
          <w:sz w:val="24"/>
        </w:rPr>
        <w:t>Jumlah daun</w:t>
      </w:r>
      <w:r w:rsidRPr="002B1E4A">
        <w:rPr>
          <w:rFonts w:ascii="Times New Roman" w:hAnsi="Times New Roman"/>
          <w:color w:val="000000"/>
          <w:sz w:val="24"/>
          <w:lang w:val="id-ID"/>
        </w:rPr>
        <w:t xml:space="preserve">, </w:t>
      </w:r>
      <w:r w:rsidRPr="002B1E4A">
        <w:rPr>
          <w:rFonts w:ascii="Times New Roman" w:hAnsi="Times New Roman"/>
          <w:color w:val="000000"/>
          <w:sz w:val="24"/>
        </w:rPr>
        <w:t>Jumlah anakan</w:t>
      </w:r>
      <w:r w:rsidRPr="002B1E4A">
        <w:rPr>
          <w:rFonts w:ascii="Times New Roman" w:hAnsi="Times New Roman"/>
          <w:color w:val="000000"/>
          <w:sz w:val="24"/>
          <w:lang w:val="id-ID"/>
        </w:rPr>
        <w:t xml:space="preserve">, volume akar,  </w:t>
      </w:r>
      <w:r w:rsidRPr="002B1E4A">
        <w:rPr>
          <w:rFonts w:ascii="Times New Roman" w:hAnsi="Times New Roman"/>
          <w:color w:val="000000"/>
          <w:sz w:val="24"/>
        </w:rPr>
        <w:t xml:space="preserve">Bobot segar </w:t>
      </w:r>
      <w:r w:rsidRPr="002B1E4A">
        <w:rPr>
          <w:rFonts w:ascii="Times New Roman" w:hAnsi="Times New Roman"/>
          <w:color w:val="000000"/>
          <w:sz w:val="24"/>
          <w:lang w:val="id-ID"/>
        </w:rPr>
        <w:t xml:space="preserve">dan bobot kering </w:t>
      </w:r>
      <w:r w:rsidRPr="002B1E4A">
        <w:rPr>
          <w:rFonts w:ascii="Times New Roman" w:hAnsi="Times New Roman"/>
          <w:color w:val="000000"/>
          <w:sz w:val="24"/>
        </w:rPr>
        <w:t>tanaman</w:t>
      </w:r>
      <w:r w:rsidRPr="002B1E4A">
        <w:rPr>
          <w:rFonts w:ascii="Times New Roman" w:hAnsi="Times New Roman"/>
          <w:color w:val="000000"/>
          <w:sz w:val="24"/>
          <w:lang w:val="id-ID"/>
        </w:rPr>
        <w:t xml:space="preserve">. </w:t>
      </w:r>
    </w:p>
    <w:p w:rsidR="00500BA6" w:rsidRPr="00500BA6" w:rsidRDefault="00500BA6" w:rsidP="00725AC3">
      <w:pPr>
        <w:spacing w:after="0" w:line="240" w:lineRule="auto"/>
        <w:jc w:val="both"/>
        <w:rPr>
          <w:rFonts w:ascii="Times New Roman" w:hAnsi="Times New Roman"/>
          <w:color w:val="000000"/>
          <w:sz w:val="24"/>
        </w:rPr>
      </w:pPr>
    </w:p>
    <w:p w:rsidR="0075345A" w:rsidRPr="002B1E4A" w:rsidRDefault="0075345A" w:rsidP="00725AC3">
      <w:pPr>
        <w:spacing w:after="0" w:line="240" w:lineRule="auto"/>
        <w:rPr>
          <w:rFonts w:ascii="Times New Roman" w:hAnsi="Times New Roman"/>
          <w:b/>
          <w:color w:val="000000"/>
          <w:sz w:val="24"/>
          <w:lang w:val="id-ID"/>
        </w:rPr>
      </w:pPr>
      <w:r w:rsidRPr="002B1E4A">
        <w:rPr>
          <w:rFonts w:ascii="Times New Roman" w:hAnsi="Times New Roman"/>
          <w:b/>
          <w:color w:val="000000"/>
          <w:sz w:val="24"/>
          <w:lang w:val="id-ID"/>
        </w:rPr>
        <w:t>Tinggi Tanaman (cm)</w:t>
      </w:r>
    </w:p>
    <w:p w:rsidR="0075345A" w:rsidRPr="002B1E4A" w:rsidRDefault="0075345A" w:rsidP="00500BA6">
      <w:pPr>
        <w:spacing w:after="0" w:line="240" w:lineRule="auto"/>
        <w:ind w:firstLine="720"/>
        <w:jc w:val="both"/>
        <w:rPr>
          <w:rFonts w:ascii="Times New Roman" w:hAnsi="Times New Roman"/>
          <w:color w:val="000000"/>
          <w:sz w:val="24"/>
        </w:rPr>
      </w:pPr>
      <w:r w:rsidRPr="002B1E4A">
        <w:rPr>
          <w:rFonts w:ascii="Times New Roman" w:hAnsi="Times New Roman"/>
          <w:color w:val="000000"/>
          <w:sz w:val="24"/>
          <w:lang w:val="id-ID"/>
        </w:rPr>
        <w:t xml:space="preserve">Hasil analisis ragam pada variabel tinggi tanaman (cm) menunjukkan tidak ada interaksi antara perlakuan pemberian pupuk kascing dan pemotongan pada bibit tanaman. </w:t>
      </w:r>
      <w:r w:rsidRPr="002B1E4A">
        <w:rPr>
          <w:rFonts w:ascii="Times New Roman" w:hAnsi="Times New Roman"/>
          <w:color w:val="000000"/>
          <w:sz w:val="24"/>
        </w:rPr>
        <w:t>Namun p</w:t>
      </w:r>
      <w:r w:rsidRPr="002B1E4A">
        <w:rPr>
          <w:rFonts w:ascii="Times New Roman" w:hAnsi="Times New Roman"/>
          <w:color w:val="000000"/>
          <w:sz w:val="24"/>
          <w:lang w:val="id-ID"/>
        </w:rPr>
        <w:t xml:space="preserve">ada </w:t>
      </w:r>
      <w:r w:rsidRPr="002B1E4A">
        <w:rPr>
          <w:rFonts w:ascii="Times New Roman" w:hAnsi="Times New Roman"/>
          <w:color w:val="000000"/>
          <w:sz w:val="24"/>
        </w:rPr>
        <w:t xml:space="preserve">masing-masing </w:t>
      </w:r>
      <w:r w:rsidRPr="002B1E4A">
        <w:rPr>
          <w:rFonts w:ascii="Times New Roman" w:hAnsi="Times New Roman"/>
          <w:color w:val="000000"/>
          <w:sz w:val="24"/>
          <w:lang w:val="id-ID"/>
        </w:rPr>
        <w:t>perlakuan</w:t>
      </w:r>
      <w:r w:rsidRPr="002B1E4A">
        <w:rPr>
          <w:rFonts w:ascii="Times New Roman" w:hAnsi="Times New Roman"/>
          <w:color w:val="000000"/>
          <w:sz w:val="24"/>
        </w:rPr>
        <w:t xml:space="preserve"> yaitu</w:t>
      </w:r>
      <w:r w:rsidRPr="002B1E4A">
        <w:rPr>
          <w:rFonts w:ascii="Times New Roman" w:hAnsi="Times New Roman"/>
          <w:color w:val="000000"/>
          <w:sz w:val="24"/>
          <w:lang w:val="id-ID"/>
        </w:rPr>
        <w:t xml:space="preserve"> pemberian pupuk kascing dan pemotongan pada bibit tanaman menunjukkan pengaruh nyata terhadap tinggi tanaman (cm) (lampiran </w:t>
      </w:r>
      <w:r w:rsidRPr="002B1E4A">
        <w:rPr>
          <w:rFonts w:ascii="Times New Roman" w:hAnsi="Times New Roman"/>
          <w:color w:val="000000"/>
          <w:sz w:val="24"/>
        </w:rPr>
        <w:t>1</w:t>
      </w:r>
      <w:r w:rsidRPr="002B1E4A">
        <w:rPr>
          <w:rFonts w:ascii="Times New Roman" w:hAnsi="Times New Roman"/>
          <w:color w:val="000000"/>
          <w:sz w:val="24"/>
          <w:lang w:val="id-ID"/>
        </w:rPr>
        <w:t>)</w:t>
      </w:r>
    </w:p>
    <w:p w:rsidR="0075345A" w:rsidRPr="002B1E4A" w:rsidRDefault="0075345A" w:rsidP="00725AC3">
      <w:pPr>
        <w:spacing w:after="0" w:line="240" w:lineRule="auto"/>
        <w:jc w:val="both"/>
        <w:rPr>
          <w:rFonts w:ascii="Times New Roman" w:hAnsi="Times New Roman"/>
          <w:color w:val="000000"/>
          <w:sz w:val="24"/>
        </w:rPr>
      </w:pPr>
      <w:r w:rsidRPr="002B1E4A">
        <w:rPr>
          <w:rFonts w:ascii="Times New Roman" w:hAnsi="Times New Roman"/>
          <w:color w:val="000000"/>
          <w:sz w:val="24"/>
        </w:rPr>
        <w:t xml:space="preserve">Tabel 2 menunjukkan tanaman bawang daun yang dipupuk dengan kascing 156 g dan 187,5 g/tanaman memiliki tinggi tanaman lebih tinggi dibanding yang tanpa kascing dan 125 g/tanaman. </w:t>
      </w:r>
    </w:p>
    <w:p w:rsidR="0075345A" w:rsidRDefault="0075345A" w:rsidP="00725AC3">
      <w:pPr>
        <w:spacing w:after="0" w:line="240" w:lineRule="auto"/>
        <w:jc w:val="both"/>
        <w:rPr>
          <w:rFonts w:ascii="Times New Roman" w:hAnsi="Times New Roman"/>
          <w:color w:val="000000"/>
          <w:sz w:val="24"/>
        </w:rPr>
      </w:pPr>
      <w:r w:rsidRPr="002B1E4A">
        <w:rPr>
          <w:rFonts w:ascii="Times New Roman" w:hAnsi="Times New Roman"/>
          <w:color w:val="000000"/>
          <w:sz w:val="24"/>
        </w:rPr>
        <w:t xml:space="preserve">Tabel 3 menunjukkan pemotongan setek bibit </w:t>
      </w:r>
      <w:proofErr w:type="gramStart"/>
      <w:r w:rsidRPr="002B1E4A">
        <w:rPr>
          <w:rFonts w:ascii="Times New Roman" w:hAnsi="Times New Roman"/>
          <w:color w:val="000000"/>
          <w:sz w:val="24"/>
        </w:rPr>
        <w:t>ternyata  berpengaruh</w:t>
      </w:r>
      <w:proofErr w:type="gramEnd"/>
      <w:r w:rsidRPr="002B1E4A">
        <w:rPr>
          <w:rFonts w:ascii="Times New Roman" w:hAnsi="Times New Roman"/>
          <w:color w:val="000000"/>
          <w:sz w:val="24"/>
        </w:rPr>
        <w:t xml:space="preserve"> pada tinggi tanaman bawang daun. Bibit yang dipotong 1/3 dan 2/3 bagian menghasilkan tinggi tanaman yang lebih renda</w:t>
      </w:r>
      <w:r w:rsidR="002B1E4A">
        <w:rPr>
          <w:rFonts w:ascii="Times New Roman" w:hAnsi="Times New Roman"/>
          <w:color w:val="000000"/>
          <w:sz w:val="24"/>
        </w:rPr>
        <w:t>h dari pada yang tidak dipotong</w:t>
      </w:r>
    </w:p>
    <w:p w:rsidR="00725AC3" w:rsidRDefault="00725AC3" w:rsidP="0075345A">
      <w:pPr>
        <w:spacing w:after="0" w:line="240" w:lineRule="auto"/>
        <w:ind w:left="426"/>
        <w:rPr>
          <w:rFonts w:ascii="Times New Roman" w:hAnsi="Times New Roman"/>
          <w:color w:val="000000"/>
          <w:sz w:val="24"/>
        </w:rPr>
        <w:sectPr w:rsidR="00725AC3" w:rsidSect="00725AC3">
          <w:type w:val="continuous"/>
          <w:pgSz w:w="12240" w:h="15840"/>
          <w:pgMar w:top="1440" w:right="1440" w:bottom="1440" w:left="1440" w:header="720" w:footer="720" w:gutter="0"/>
          <w:cols w:num="2" w:space="720"/>
          <w:docGrid w:linePitch="360"/>
        </w:sectPr>
      </w:pPr>
    </w:p>
    <w:p w:rsidR="0075345A" w:rsidRDefault="0075345A" w:rsidP="0075345A">
      <w:pPr>
        <w:spacing w:after="0" w:line="240" w:lineRule="auto"/>
        <w:ind w:left="426"/>
        <w:rPr>
          <w:rFonts w:ascii="Times New Roman" w:hAnsi="Times New Roman"/>
          <w:color w:val="000000"/>
          <w:sz w:val="24"/>
        </w:rPr>
      </w:pPr>
      <w:proofErr w:type="gramStart"/>
      <w:r>
        <w:rPr>
          <w:rFonts w:ascii="Times New Roman" w:hAnsi="Times New Roman"/>
          <w:color w:val="000000"/>
          <w:sz w:val="24"/>
        </w:rPr>
        <w:lastRenderedPageBreak/>
        <w:t>Tabel 2</w:t>
      </w:r>
      <w:r w:rsidRPr="00F862C6">
        <w:rPr>
          <w:rFonts w:ascii="Times New Roman" w:hAnsi="Times New Roman"/>
          <w:color w:val="000000"/>
          <w:sz w:val="24"/>
        </w:rPr>
        <w:t>.</w:t>
      </w:r>
      <w:proofErr w:type="gramEnd"/>
      <w:r w:rsidRPr="00F862C6">
        <w:rPr>
          <w:rFonts w:ascii="Times New Roman" w:hAnsi="Times New Roman"/>
          <w:color w:val="000000"/>
          <w:sz w:val="24"/>
        </w:rPr>
        <w:t xml:space="preserve"> Tinggi tanaman </w:t>
      </w:r>
      <w:r>
        <w:rPr>
          <w:rFonts w:ascii="Times New Roman" w:hAnsi="Times New Roman"/>
          <w:color w:val="000000"/>
          <w:sz w:val="24"/>
        </w:rPr>
        <w:t>minggu 1-7 pada berbagai takaran</w:t>
      </w:r>
      <w:r w:rsidRPr="00F862C6">
        <w:rPr>
          <w:rFonts w:ascii="Times New Roman" w:hAnsi="Times New Roman"/>
          <w:color w:val="000000"/>
          <w:sz w:val="24"/>
        </w:rPr>
        <w:t xml:space="preserve"> pupuk kascing</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701"/>
        <w:gridCol w:w="1560"/>
        <w:gridCol w:w="1432"/>
      </w:tblGrid>
      <w:tr w:rsidR="0075345A" w:rsidRPr="00550AC8" w:rsidTr="00CF6D5D">
        <w:trPr>
          <w:trHeight w:val="286"/>
        </w:trPr>
        <w:tc>
          <w:tcPr>
            <w:tcW w:w="1701" w:type="dxa"/>
            <w:vMerge w:val="restart"/>
            <w:tcBorders>
              <w:left w:val="nil"/>
              <w:right w:val="nil"/>
            </w:tcBorders>
            <w:shd w:val="clear" w:color="auto" w:fill="auto"/>
            <w:vAlign w:val="center"/>
          </w:tcPr>
          <w:p w:rsidR="0075345A" w:rsidRPr="007B7204" w:rsidRDefault="0075345A" w:rsidP="00CF6D5D">
            <w:pPr>
              <w:spacing w:after="0" w:line="240" w:lineRule="auto"/>
              <w:jc w:val="center"/>
              <w:rPr>
                <w:rFonts w:ascii="Times New Roman" w:hAnsi="Times New Roman"/>
                <w:b/>
                <w:sz w:val="24"/>
                <w:szCs w:val="24"/>
              </w:rPr>
            </w:pPr>
            <w:r w:rsidRPr="007B7204">
              <w:rPr>
                <w:rFonts w:ascii="Times New Roman" w:hAnsi="Times New Roman"/>
                <w:b/>
                <w:sz w:val="24"/>
                <w:szCs w:val="24"/>
              </w:rPr>
              <w:t>Pengamatan ke</w:t>
            </w:r>
          </w:p>
        </w:tc>
        <w:tc>
          <w:tcPr>
            <w:tcW w:w="4678" w:type="dxa"/>
            <w:gridSpan w:val="3"/>
            <w:tcBorders>
              <w:top w:val="single" w:sz="4" w:space="0" w:color="auto"/>
              <w:left w:val="nil"/>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r w:rsidRPr="007B7204">
              <w:rPr>
                <w:rFonts w:ascii="Times New Roman" w:hAnsi="Times New Roman"/>
                <w:b/>
                <w:sz w:val="24"/>
                <w:szCs w:val="24"/>
              </w:rPr>
              <w:t>Pupuk kascing (g)</w:t>
            </w:r>
          </w:p>
        </w:tc>
        <w:tc>
          <w:tcPr>
            <w:tcW w:w="1432" w:type="dxa"/>
            <w:tcBorders>
              <w:top w:val="single" w:sz="4" w:space="0" w:color="auto"/>
              <w:left w:val="nil"/>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p>
        </w:tc>
      </w:tr>
      <w:tr w:rsidR="0075345A" w:rsidRPr="00550AC8" w:rsidTr="00CF6D5D">
        <w:trPr>
          <w:trHeight w:val="236"/>
        </w:trPr>
        <w:tc>
          <w:tcPr>
            <w:tcW w:w="1701" w:type="dxa"/>
            <w:vMerge/>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p>
        </w:tc>
        <w:tc>
          <w:tcPr>
            <w:tcW w:w="1417" w:type="dxa"/>
            <w:tcBorders>
              <w:left w:val="nil"/>
              <w:bottom w:val="single" w:sz="4" w:space="0" w:color="auto"/>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r>
              <w:rPr>
                <w:rFonts w:ascii="Times New Roman" w:hAnsi="Times New Roman"/>
                <w:b/>
                <w:sz w:val="24"/>
                <w:szCs w:val="24"/>
              </w:rPr>
              <w:t xml:space="preserve">0 </w:t>
            </w:r>
          </w:p>
        </w:tc>
        <w:tc>
          <w:tcPr>
            <w:tcW w:w="1701" w:type="dxa"/>
            <w:tcBorders>
              <w:left w:val="nil"/>
              <w:bottom w:val="single" w:sz="4" w:space="0" w:color="auto"/>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r>
              <w:rPr>
                <w:rFonts w:ascii="Times New Roman" w:hAnsi="Times New Roman"/>
                <w:b/>
                <w:sz w:val="24"/>
                <w:szCs w:val="24"/>
              </w:rPr>
              <w:t xml:space="preserve">125 </w:t>
            </w:r>
          </w:p>
        </w:tc>
        <w:tc>
          <w:tcPr>
            <w:tcW w:w="1560" w:type="dxa"/>
            <w:tcBorders>
              <w:left w:val="nil"/>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r>
              <w:rPr>
                <w:rFonts w:ascii="Times New Roman" w:hAnsi="Times New Roman"/>
                <w:b/>
                <w:sz w:val="24"/>
                <w:szCs w:val="24"/>
              </w:rPr>
              <w:t xml:space="preserve">156 </w:t>
            </w:r>
          </w:p>
        </w:tc>
        <w:tc>
          <w:tcPr>
            <w:tcW w:w="1432" w:type="dxa"/>
            <w:tcBorders>
              <w:left w:val="nil"/>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r>
              <w:rPr>
                <w:rFonts w:ascii="Times New Roman" w:hAnsi="Times New Roman"/>
                <w:b/>
                <w:sz w:val="24"/>
                <w:szCs w:val="24"/>
              </w:rPr>
              <w:t xml:space="preserve">187.5 </w:t>
            </w:r>
          </w:p>
        </w:tc>
      </w:tr>
      <w:tr w:rsidR="0075345A" w:rsidRPr="00550AC8" w:rsidTr="00CF6D5D">
        <w:trPr>
          <w:trHeight w:val="286"/>
        </w:trPr>
        <w:tc>
          <w:tcPr>
            <w:tcW w:w="1701" w:type="dxa"/>
            <w:tcBorders>
              <w:left w:val="nil"/>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r w:rsidRPr="007B7204">
              <w:rPr>
                <w:rFonts w:ascii="Times New Roman" w:hAnsi="Times New Roman"/>
                <w:b/>
                <w:sz w:val="24"/>
                <w:szCs w:val="24"/>
              </w:rPr>
              <w:t>1</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22.08</w:t>
            </w:r>
            <w:r>
              <w:rPr>
                <w:rFonts w:ascii="Times New Roman" w:hAnsi="Times New Roman"/>
                <w:bCs/>
                <w:color w:val="000000"/>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19.93</w:t>
            </w:r>
            <w:r>
              <w:rPr>
                <w:rFonts w:ascii="Times New Roman" w:hAnsi="Times New Roman"/>
                <w:bCs/>
                <w:color w:val="000000"/>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19.71</w:t>
            </w:r>
            <w:r>
              <w:rPr>
                <w:rFonts w:ascii="Times New Roman" w:hAnsi="Times New Roman"/>
                <w:bCs/>
                <w:color w:val="000000"/>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20.20</w:t>
            </w:r>
            <w:r>
              <w:rPr>
                <w:rFonts w:ascii="Times New Roman" w:hAnsi="Times New Roman"/>
                <w:bCs/>
                <w:color w:val="000000"/>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r w:rsidRPr="007B7204">
              <w:rPr>
                <w:rFonts w:ascii="Times New Roman" w:hAnsi="Times New Roman"/>
                <w:b/>
                <w:sz w:val="24"/>
                <w:szCs w:val="24"/>
              </w:rPr>
              <w:t>2</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25.07</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24.45</w:t>
            </w:r>
            <w:r>
              <w:rPr>
                <w:rFonts w:ascii="Times New Roman" w:hAnsi="Times New Roman"/>
                <w:sz w:val="24"/>
                <w:szCs w:val="24"/>
              </w:rPr>
              <w:t xml:space="preserve"> b</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Pr>
                <w:rFonts w:ascii="Times New Roman" w:hAnsi="Times New Roman"/>
                <w:sz w:val="24"/>
                <w:szCs w:val="24"/>
              </w:rPr>
              <w:t>24</w:t>
            </w:r>
            <w:r w:rsidRPr="00550AC8">
              <w:rPr>
                <w:rFonts w:ascii="Times New Roman" w:hAnsi="Times New Roman"/>
                <w:sz w:val="24"/>
                <w:szCs w:val="24"/>
              </w:rPr>
              <w:t>.17</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26.38</w:t>
            </w:r>
            <w:r>
              <w:rPr>
                <w:rFonts w:ascii="Times New Roman" w:hAnsi="Times New Roman"/>
                <w:bCs/>
                <w:color w:val="000000"/>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r w:rsidRPr="007B7204">
              <w:rPr>
                <w:rFonts w:ascii="Times New Roman" w:hAnsi="Times New Roman"/>
                <w:b/>
                <w:sz w:val="24"/>
                <w:szCs w:val="24"/>
              </w:rPr>
              <w:t>3</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21.82</w:t>
            </w:r>
            <w:r>
              <w:rPr>
                <w:rFonts w:ascii="Times New Roman" w:hAnsi="Times New Roman"/>
                <w:sz w:val="24"/>
                <w:szCs w:val="24"/>
              </w:rPr>
              <w:t xml:space="preserve"> b</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25.58</w:t>
            </w:r>
            <w:r>
              <w:rPr>
                <w:rFonts w:ascii="Times New Roman" w:hAnsi="Times New Roman"/>
                <w:sz w:val="24"/>
                <w:szCs w:val="24"/>
              </w:rPr>
              <w:t xml:space="preserve"> ab</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28.20</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28</w:t>
            </w:r>
            <w:r>
              <w:rPr>
                <w:rFonts w:ascii="Times New Roman" w:hAnsi="Times New Roman"/>
                <w:bCs/>
                <w:color w:val="000000"/>
                <w:sz w:val="24"/>
                <w:szCs w:val="24"/>
              </w:rPr>
              <w:t>.</w:t>
            </w:r>
            <w:r w:rsidRPr="00550AC8">
              <w:rPr>
                <w:rFonts w:ascii="Times New Roman" w:hAnsi="Times New Roman"/>
                <w:bCs/>
                <w:color w:val="000000"/>
                <w:sz w:val="24"/>
                <w:szCs w:val="24"/>
              </w:rPr>
              <w:t>78</w:t>
            </w:r>
            <w:r>
              <w:rPr>
                <w:rFonts w:ascii="Times New Roman" w:hAnsi="Times New Roman"/>
                <w:bCs/>
                <w:color w:val="000000"/>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r w:rsidRPr="007B7204">
              <w:rPr>
                <w:rFonts w:ascii="Times New Roman" w:hAnsi="Times New Roman"/>
                <w:b/>
                <w:sz w:val="24"/>
                <w:szCs w:val="24"/>
              </w:rPr>
              <w:t>4</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24.17</w:t>
            </w:r>
            <w:r>
              <w:rPr>
                <w:rFonts w:ascii="Times New Roman" w:hAnsi="Times New Roman"/>
                <w:sz w:val="24"/>
                <w:szCs w:val="24"/>
              </w:rPr>
              <w:t xml:space="preserve"> b</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25.42</w:t>
            </w:r>
            <w:r>
              <w:rPr>
                <w:rFonts w:ascii="Times New Roman" w:hAnsi="Times New Roman"/>
                <w:sz w:val="24"/>
                <w:szCs w:val="24"/>
              </w:rPr>
              <w:t xml:space="preserve"> b</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29.51</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29.81</w:t>
            </w:r>
            <w:r>
              <w:rPr>
                <w:rFonts w:ascii="Times New Roman" w:hAnsi="Times New Roman"/>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r w:rsidRPr="007B7204">
              <w:rPr>
                <w:rFonts w:ascii="Times New Roman" w:hAnsi="Times New Roman"/>
                <w:b/>
                <w:sz w:val="24"/>
                <w:szCs w:val="24"/>
              </w:rPr>
              <w:t>5</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23.60</w:t>
            </w:r>
            <w:r>
              <w:rPr>
                <w:rFonts w:ascii="Times New Roman" w:hAnsi="Times New Roman"/>
                <w:sz w:val="24"/>
                <w:szCs w:val="24"/>
              </w:rPr>
              <w:t xml:space="preserve"> c</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26.77</w:t>
            </w:r>
            <w:r>
              <w:rPr>
                <w:rFonts w:ascii="Times New Roman" w:hAnsi="Times New Roman"/>
                <w:sz w:val="24"/>
                <w:szCs w:val="24"/>
              </w:rPr>
              <w:t xml:space="preserve"> b</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30.75</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29.70</w:t>
            </w:r>
            <w:r>
              <w:rPr>
                <w:rFonts w:ascii="Times New Roman" w:hAnsi="Times New Roman"/>
                <w:bCs/>
                <w:color w:val="000000"/>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r w:rsidRPr="007B7204">
              <w:rPr>
                <w:rFonts w:ascii="Times New Roman" w:hAnsi="Times New Roman"/>
                <w:b/>
                <w:sz w:val="24"/>
                <w:szCs w:val="24"/>
              </w:rPr>
              <w:t>6</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24.18</w:t>
            </w:r>
            <w:r>
              <w:rPr>
                <w:rFonts w:ascii="Times New Roman" w:hAnsi="Times New Roman"/>
                <w:sz w:val="24"/>
                <w:szCs w:val="24"/>
              </w:rPr>
              <w:t xml:space="preserve"> c</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27.42</w:t>
            </w:r>
            <w:r>
              <w:rPr>
                <w:rFonts w:ascii="Times New Roman" w:hAnsi="Times New Roman"/>
                <w:sz w:val="24"/>
                <w:szCs w:val="24"/>
              </w:rPr>
              <w:t xml:space="preserve"> b</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31.96</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30.70</w:t>
            </w:r>
            <w:r>
              <w:rPr>
                <w:rFonts w:ascii="Times New Roman" w:hAnsi="Times New Roman"/>
                <w:bCs/>
                <w:color w:val="000000"/>
                <w:sz w:val="24"/>
                <w:szCs w:val="24"/>
              </w:rPr>
              <w:t xml:space="preserve"> a</w:t>
            </w:r>
          </w:p>
        </w:tc>
      </w:tr>
      <w:tr w:rsidR="0075345A" w:rsidRPr="00550AC8" w:rsidTr="00CF6D5D">
        <w:trPr>
          <w:trHeight w:val="302"/>
        </w:trPr>
        <w:tc>
          <w:tcPr>
            <w:tcW w:w="1701" w:type="dxa"/>
            <w:tcBorders>
              <w:left w:val="nil"/>
              <w:right w:val="nil"/>
            </w:tcBorders>
            <w:shd w:val="clear" w:color="auto" w:fill="auto"/>
          </w:tcPr>
          <w:p w:rsidR="0075345A" w:rsidRPr="007B7204" w:rsidRDefault="0075345A" w:rsidP="00CF6D5D">
            <w:pPr>
              <w:spacing w:after="0" w:line="240" w:lineRule="auto"/>
              <w:jc w:val="center"/>
              <w:rPr>
                <w:rFonts w:ascii="Times New Roman" w:hAnsi="Times New Roman"/>
                <w:b/>
                <w:sz w:val="24"/>
                <w:szCs w:val="24"/>
              </w:rPr>
            </w:pPr>
            <w:r w:rsidRPr="007B7204">
              <w:rPr>
                <w:rFonts w:ascii="Times New Roman" w:hAnsi="Times New Roman"/>
                <w:b/>
                <w:sz w:val="24"/>
                <w:szCs w:val="24"/>
              </w:rPr>
              <w:t>7</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26.26</w:t>
            </w:r>
            <w:r>
              <w:rPr>
                <w:rFonts w:ascii="Times New Roman" w:hAnsi="Times New Roman"/>
                <w:sz w:val="24"/>
                <w:szCs w:val="24"/>
              </w:rPr>
              <w:t xml:space="preserve"> c</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29.14</w:t>
            </w:r>
            <w:r>
              <w:rPr>
                <w:rFonts w:ascii="Times New Roman" w:hAnsi="Times New Roman"/>
                <w:sz w:val="24"/>
                <w:szCs w:val="24"/>
              </w:rPr>
              <w:t xml:space="preserve"> b</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33.55</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30.52</w:t>
            </w:r>
            <w:r>
              <w:rPr>
                <w:rFonts w:ascii="Times New Roman" w:hAnsi="Times New Roman"/>
                <w:bCs/>
                <w:color w:val="000000"/>
                <w:sz w:val="24"/>
                <w:szCs w:val="24"/>
              </w:rPr>
              <w:t xml:space="preserve"> b</w:t>
            </w:r>
          </w:p>
        </w:tc>
      </w:tr>
    </w:tbl>
    <w:p w:rsidR="0075345A" w:rsidRDefault="0075345A" w:rsidP="0075345A">
      <w:pPr>
        <w:spacing w:after="0" w:line="240" w:lineRule="auto"/>
        <w:ind w:left="1843" w:hanging="1417"/>
        <w:jc w:val="both"/>
        <w:rPr>
          <w:rFonts w:ascii="Times New Roman" w:hAnsi="Times New Roman"/>
          <w:color w:val="000000"/>
          <w:sz w:val="24"/>
        </w:rPr>
      </w:pPr>
      <w:r>
        <w:rPr>
          <w:rFonts w:ascii="Times New Roman" w:hAnsi="Times New Roman"/>
          <w:color w:val="000000"/>
          <w:sz w:val="24"/>
          <w:lang w:val="id-ID"/>
        </w:rPr>
        <w:t>Keterangan : purata yang diikuti huruf yang sama menunjukkan tidak berbeda nyata menurut DMRT taraf 5%</w:t>
      </w:r>
      <w:r>
        <w:rPr>
          <w:rFonts w:ascii="Times New Roman" w:hAnsi="Times New Roman"/>
          <w:color w:val="000000"/>
          <w:sz w:val="24"/>
        </w:rPr>
        <w:t xml:space="preserve"> </w:t>
      </w:r>
      <w:r>
        <w:rPr>
          <w:rFonts w:ascii="Times New Roman" w:hAnsi="Times New Roman"/>
          <w:color w:val="000000"/>
          <w:sz w:val="24"/>
          <w:lang w:val="id-ID"/>
        </w:rPr>
        <w:t xml:space="preserve">(-) Tidak terjadi interaksi </w:t>
      </w:r>
    </w:p>
    <w:p w:rsidR="0075345A" w:rsidRPr="00535F18" w:rsidRDefault="0075345A" w:rsidP="0075345A">
      <w:pPr>
        <w:spacing w:after="0" w:line="240" w:lineRule="auto"/>
        <w:ind w:left="1843" w:hanging="1417"/>
        <w:jc w:val="both"/>
        <w:rPr>
          <w:rFonts w:ascii="Times New Roman" w:hAnsi="Times New Roman"/>
          <w:color w:val="000000"/>
          <w:sz w:val="24"/>
        </w:rPr>
      </w:pPr>
    </w:p>
    <w:p w:rsidR="0075345A" w:rsidRPr="00F862C6" w:rsidRDefault="0075345A" w:rsidP="0075345A">
      <w:pPr>
        <w:spacing w:after="0" w:line="240" w:lineRule="auto"/>
        <w:ind w:left="1276" w:hanging="850"/>
        <w:rPr>
          <w:rFonts w:ascii="Times New Roman" w:hAnsi="Times New Roman"/>
          <w:color w:val="000000"/>
          <w:sz w:val="24"/>
        </w:rPr>
      </w:pPr>
      <w:proofErr w:type="gramStart"/>
      <w:r>
        <w:rPr>
          <w:rFonts w:ascii="Times New Roman" w:hAnsi="Times New Roman"/>
          <w:color w:val="000000"/>
          <w:sz w:val="24"/>
        </w:rPr>
        <w:t>Tabel 3</w:t>
      </w:r>
      <w:r w:rsidRPr="00F862C6">
        <w:rPr>
          <w:rFonts w:ascii="Times New Roman" w:hAnsi="Times New Roman"/>
          <w:color w:val="000000"/>
          <w:sz w:val="24"/>
        </w:rPr>
        <w:t>.</w:t>
      </w:r>
      <w:proofErr w:type="gramEnd"/>
      <w:r w:rsidRPr="00F862C6">
        <w:rPr>
          <w:rFonts w:ascii="Times New Roman" w:hAnsi="Times New Roman"/>
          <w:color w:val="000000"/>
          <w:sz w:val="24"/>
        </w:rPr>
        <w:t xml:space="preserve"> Tinggi tanaman</w:t>
      </w:r>
      <w:r>
        <w:rPr>
          <w:rFonts w:ascii="Times New Roman" w:hAnsi="Times New Roman"/>
          <w:color w:val="000000"/>
          <w:sz w:val="24"/>
        </w:rPr>
        <w:t xml:space="preserve"> minggu 1-7 pada berbagai perlakuan ukuran bahan </w:t>
      </w:r>
      <w:r w:rsidRPr="00F862C6">
        <w:rPr>
          <w:rFonts w:ascii="Times New Roman" w:hAnsi="Times New Roman"/>
          <w:color w:val="000000"/>
          <w:sz w:val="24"/>
        </w:rPr>
        <w:t>tanam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471"/>
        <w:gridCol w:w="1685"/>
        <w:gridCol w:w="1840"/>
      </w:tblGrid>
      <w:tr w:rsidR="0075345A" w:rsidRPr="00550AC8" w:rsidTr="00CF6D5D">
        <w:trPr>
          <w:trHeight w:val="272"/>
        </w:trPr>
        <w:tc>
          <w:tcPr>
            <w:tcW w:w="1819" w:type="dxa"/>
            <w:vMerge w:val="restart"/>
            <w:tcBorders>
              <w:left w:val="nil"/>
              <w:right w:val="nil"/>
            </w:tcBorders>
            <w:shd w:val="clear" w:color="auto" w:fill="auto"/>
            <w:vAlign w:val="center"/>
          </w:tcPr>
          <w:p w:rsidR="0075345A" w:rsidRPr="00314275" w:rsidRDefault="0075345A" w:rsidP="00CF6D5D">
            <w:pPr>
              <w:spacing w:after="0" w:line="240" w:lineRule="auto"/>
              <w:jc w:val="center"/>
              <w:rPr>
                <w:rFonts w:ascii="Times New Roman" w:hAnsi="Times New Roman"/>
                <w:b/>
                <w:sz w:val="24"/>
                <w:szCs w:val="24"/>
              </w:rPr>
            </w:pPr>
            <w:r w:rsidRPr="00314275">
              <w:rPr>
                <w:rFonts w:ascii="Times New Roman" w:hAnsi="Times New Roman"/>
                <w:b/>
                <w:sz w:val="24"/>
                <w:szCs w:val="24"/>
              </w:rPr>
              <w:t>Pengamatan ke</w:t>
            </w:r>
          </w:p>
        </w:tc>
        <w:tc>
          <w:tcPr>
            <w:tcW w:w="5996" w:type="dxa"/>
            <w:gridSpan w:val="3"/>
            <w:tcBorders>
              <w:top w:val="single" w:sz="4" w:space="0" w:color="auto"/>
              <w:left w:val="nil"/>
              <w:right w:val="nil"/>
            </w:tcBorders>
            <w:shd w:val="clear" w:color="auto" w:fill="auto"/>
          </w:tcPr>
          <w:p w:rsidR="0075345A" w:rsidRPr="00314275" w:rsidRDefault="0075345A" w:rsidP="00CF6D5D">
            <w:pPr>
              <w:spacing w:after="0" w:line="240" w:lineRule="auto"/>
              <w:jc w:val="center"/>
              <w:rPr>
                <w:rFonts w:ascii="Times New Roman" w:hAnsi="Times New Roman"/>
                <w:b/>
                <w:sz w:val="24"/>
                <w:szCs w:val="24"/>
              </w:rPr>
            </w:pPr>
            <w:r w:rsidRPr="00314275">
              <w:rPr>
                <w:rFonts w:ascii="Times New Roman" w:hAnsi="Times New Roman"/>
                <w:b/>
                <w:sz w:val="24"/>
                <w:szCs w:val="24"/>
              </w:rPr>
              <w:t xml:space="preserve">Ukuran bahan tanam </w:t>
            </w:r>
          </w:p>
        </w:tc>
      </w:tr>
      <w:tr w:rsidR="0075345A" w:rsidRPr="00550AC8" w:rsidTr="00CF6D5D">
        <w:trPr>
          <w:trHeight w:val="224"/>
        </w:trPr>
        <w:tc>
          <w:tcPr>
            <w:tcW w:w="1819" w:type="dxa"/>
            <w:vMerge/>
            <w:tcBorders>
              <w:left w:val="nil"/>
              <w:right w:val="nil"/>
            </w:tcBorders>
            <w:shd w:val="clear" w:color="auto" w:fill="auto"/>
          </w:tcPr>
          <w:p w:rsidR="0075345A" w:rsidRPr="00314275" w:rsidRDefault="0075345A" w:rsidP="00CF6D5D">
            <w:pPr>
              <w:spacing w:after="0" w:line="240" w:lineRule="auto"/>
              <w:jc w:val="center"/>
              <w:rPr>
                <w:rFonts w:ascii="Times New Roman" w:hAnsi="Times New Roman"/>
                <w:b/>
                <w:sz w:val="24"/>
                <w:szCs w:val="24"/>
              </w:rPr>
            </w:pPr>
          </w:p>
        </w:tc>
        <w:tc>
          <w:tcPr>
            <w:tcW w:w="2471" w:type="dxa"/>
            <w:tcBorders>
              <w:left w:val="nil"/>
              <w:bottom w:val="single" w:sz="4" w:space="0" w:color="auto"/>
              <w:right w:val="nil"/>
            </w:tcBorders>
            <w:shd w:val="clear" w:color="auto" w:fill="auto"/>
          </w:tcPr>
          <w:p w:rsidR="0075345A" w:rsidRPr="00314275" w:rsidRDefault="0075345A" w:rsidP="00CF6D5D">
            <w:pPr>
              <w:spacing w:after="0" w:line="240" w:lineRule="auto"/>
              <w:jc w:val="center"/>
              <w:rPr>
                <w:rFonts w:ascii="Times New Roman" w:hAnsi="Times New Roman"/>
                <w:b/>
                <w:sz w:val="24"/>
                <w:szCs w:val="24"/>
              </w:rPr>
            </w:pPr>
            <w:r w:rsidRPr="00314275">
              <w:rPr>
                <w:rFonts w:ascii="Times New Roman" w:hAnsi="Times New Roman"/>
                <w:b/>
                <w:sz w:val="24"/>
                <w:szCs w:val="24"/>
              </w:rPr>
              <w:t>Tanpa pemotongan</w:t>
            </w:r>
          </w:p>
        </w:tc>
        <w:tc>
          <w:tcPr>
            <w:tcW w:w="1685" w:type="dxa"/>
            <w:tcBorders>
              <w:left w:val="nil"/>
              <w:bottom w:val="single" w:sz="4" w:space="0" w:color="auto"/>
              <w:right w:val="nil"/>
            </w:tcBorders>
            <w:shd w:val="clear" w:color="auto" w:fill="auto"/>
          </w:tcPr>
          <w:p w:rsidR="0075345A" w:rsidRPr="00314275" w:rsidRDefault="0075345A" w:rsidP="00CF6D5D">
            <w:pPr>
              <w:spacing w:after="0" w:line="240" w:lineRule="auto"/>
              <w:jc w:val="center"/>
              <w:rPr>
                <w:rFonts w:ascii="Times New Roman" w:hAnsi="Times New Roman"/>
                <w:b/>
                <w:sz w:val="24"/>
                <w:szCs w:val="24"/>
              </w:rPr>
            </w:pPr>
            <w:r w:rsidRPr="00314275">
              <w:rPr>
                <w:rFonts w:ascii="Times New Roman" w:hAnsi="Times New Roman"/>
                <w:b/>
                <w:sz w:val="24"/>
                <w:szCs w:val="24"/>
              </w:rPr>
              <w:t>1/3 bagian</w:t>
            </w:r>
          </w:p>
        </w:tc>
        <w:tc>
          <w:tcPr>
            <w:tcW w:w="1839" w:type="dxa"/>
            <w:tcBorders>
              <w:left w:val="nil"/>
              <w:right w:val="nil"/>
            </w:tcBorders>
            <w:shd w:val="clear" w:color="auto" w:fill="auto"/>
          </w:tcPr>
          <w:p w:rsidR="0075345A" w:rsidRPr="00314275" w:rsidRDefault="0075345A" w:rsidP="00CF6D5D">
            <w:pPr>
              <w:spacing w:after="0" w:line="240" w:lineRule="auto"/>
              <w:jc w:val="center"/>
              <w:rPr>
                <w:rFonts w:ascii="Times New Roman" w:hAnsi="Times New Roman"/>
                <w:b/>
                <w:sz w:val="24"/>
                <w:szCs w:val="24"/>
              </w:rPr>
            </w:pPr>
            <w:r w:rsidRPr="00314275">
              <w:rPr>
                <w:rFonts w:ascii="Times New Roman" w:hAnsi="Times New Roman"/>
                <w:b/>
                <w:sz w:val="24"/>
                <w:szCs w:val="24"/>
              </w:rPr>
              <w:t>2/3 bagian</w:t>
            </w:r>
          </w:p>
        </w:tc>
      </w:tr>
      <w:tr w:rsidR="0075345A" w:rsidRPr="00550AC8" w:rsidTr="00CF6D5D">
        <w:trPr>
          <w:trHeight w:val="272"/>
        </w:trPr>
        <w:tc>
          <w:tcPr>
            <w:tcW w:w="1819" w:type="dxa"/>
            <w:tcBorders>
              <w:left w:val="nil"/>
              <w:right w:val="nil"/>
            </w:tcBorders>
            <w:shd w:val="clear" w:color="auto" w:fill="auto"/>
          </w:tcPr>
          <w:p w:rsidR="0075345A" w:rsidRPr="00314275" w:rsidRDefault="0075345A" w:rsidP="00CF6D5D">
            <w:pPr>
              <w:spacing w:after="0" w:line="240" w:lineRule="auto"/>
              <w:jc w:val="center"/>
              <w:rPr>
                <w:rFonts w:ascii="Times New Roman" w:hAnsi="Times New Roman"/>
                <w:b/>
                <w:sz w:val="24"/>
                <w:szCs w:val="24"/>
              </w:rPr>
            </w:pPr>
            <w:r w:rsidRPr="00314275">
              <w:rPr>
                <w:rFonts w:ascii="Times New Roman" w:hAnsi="Times New Roman"/>
                <w:b/>
                <w:sz w:val="24"/>
                <w:szCs w:val="24"/>
              </w:rPr>
              <w:t>1</w:t>
            </w:r>
          </w:p>
        </w:tc>
        <w:tc>
          <w:tcPr>
            <w:tcW w:w="247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24.60</w:t>
            </w:r>
            <w:r>
              <w:rPr>
                <w:rFonts w:ascii="Times New Roman" w:hAnsi="Times New Roman"/>
                <w:bCs/>
                <w:color w:val="000000"/>
                <w:sz w:val="24"/>
                <w:szCs w:val="24"/>
              </w:rPr>
              <w:t xml:space="preserve"> a</w:t>
            </w:r>
          </w:p>
        </w:tc>
        <w:tc>
          <w:tcPr>
            <w:tcW w:w="1685"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19.43</w:t>
            </w:r>
            <w:r>
              <w:rPr>
                <w:rFonts w:ascii="Times New Roman" w:hAnsi="Times New Roman"/>
                <w:bCs/>
                <w:color w:val="000000"/>
                <w:sz w:val="24"/>
                <w:szCs w:val="24"/>
              </w:rPr>
              <w:t xml:space="preserve"> ab</w:t>
            </w:r>
          </w:p>
        </w:tc>
        <w:tc>
          <w:tcPr>
            <w:tcW w:w="183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17.41 b</w:t>
            </w:r>
          </w:p>
        </w:tc>
      </w:tr>
      <w:tr w:rsidR="0075345A" w:rsidRPr="00550AC8" w:rsidTr="00CF6D5D">
        <w:trPr>
          <w:trHeight w:val="272"/>
        </w:trPr>
        <w:tc>
          <w:tcPr>
            <w:tcW w:w="1819" w:type="dxa"/>
            <w:tcBorders>
              <w:left w:val="nil"/>
              <w:right w:val="nil"/>
            </w:tcBorders>
            <w:shd w:val="clear" w:color="auto" w:fill="auto"/>
          </w:tcPr>
          <w:p w:rsidR="0075345A" w:rsidRPr="00314275" w:rsidRDefault="0075345A" w:rsidP="00CF6D5D">
            <w:pPr>
              <w:spacing w:after="0" w:line="240" w:lineRule="auto"/>
              <w:jc w:val="center"/>
              <w:rPr>
                <w:rFonts w:ascii="Times New Roman" w:hAnsi="Times New Roman"/>
                <w:b/>
                <w:sz w:val="24"/>
                <w:szCs w:val="24"/>
              </w:rPr>
            </w:pPr>
            <w:r w:rsidRPr="00314275">
              <w:rPr>
                <w:rFonts w:ascii="Times New Roman" w:hAnsi="Times New Roman"/>
                <w:b/>
                <w:sz w:val="24"/>
                <w:szCs w:val="24"/>
              </w:rPr>
              <w:t>2</w:t>
            </w:r>
          </w:p>
        </w:tc>
        <w:tc>
          <w:tcPr>
            <w:tcW w:w="247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Pr>
                <w:rFonts w:ascii="Times New Roman" w:hAnsi="Times New Roman"/>
                <w:bCs/>
                <w:color w:val="000000"/>
                <w:sz w:val="24"/>
                <w:szCs w:val="24"/>
              </w:rPr>
              <w:t>25</w:t>
            </w:r>
            <w:r w:rsidRPr="00550AC8">
              <w:rPr>
                <w:rFonts w:ascii="Times New Roman" w:hAnsi="Times New Roman"/>
                <w:bCs/>
                <w:color w:val="000000"/>
                <w:sz w:val="24"/>
                <w:szCs w:val="24"/>
              </w:rPr>
              <w:t>.04</w:t>
            </w:r>
            <w:r>
              <w:rPr>
                <w:rFonts w:ascii="Times New Roman" w:hAnsi="Times New Roman"/>
                <w:bCs/>
                <w:color w:val="000000"/>
                <w:sz w:val="24"/>
                <w:szCs w:val="24"/>
              </w:rPr>
              <w:t xml:space="preserve"> a</w:t>
            </w:r>
          </w:p>
        </w:tc>
        <w:tc>
          <w:tcPr>
            <w:tcW w:w="1685"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25.17</w:t>
            </w:r>
            <w:r>
              <w:rPr>
                <w:rFonts w:ascii="Times New Roman" w:hAnsi="Times New Roman"/>
                <w:bCs/>
                <w:color w:val="000000"/>
                <w:sz w:val="24"/>
                <w:szCs w:val="24"/>
              </w:rPr>
              <w:t xml:space="preserve"> a</w:t>
            </w:r>
          </w:p>
        </w:tc>
        <w:tc>
          <w:tcPr>
            <w:tcW w:w="183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22.26</w:t>
            </w:r>
            <w:r>
              <w:rPr>
                <w:rFonts w:ascii="Times New Roman" w:hAnsi="Times New Roman"/>
                <w:bCs/>
                <w:color w:val="000000"/>
                <w:sz w:val="24"/>
                <w:szCs w:val="24"/>
              </w:rPr>
              <w:t xml:space="preserve"> a</w:t>
            </w:r>
          </w:p>
        </w:tc>
      </w:tr>
      <w:tr w:rsidR="0075345A" w:rsidRPr="00550AC8" w:rsidTr="00CF6D5D">
        <w:trPr>
          <w:trHeight w:val="272"/>
        </w:trPr>
        <w:tc>
          <w:tcPr>
            <w:tcW w:w="1819" w:type="dxa"/>
            <w:tcBorders>
              <w:left w:val="nil"/>
              <w:right w:val="nil"/>
            </w:tcBorders>
            <w:shd w:val="clear" w:color="auto" w:fill="auto"/>
          </w:tcPr>
          <w:p w:rsidR="0075345A" w:rsidRPr="00314275" w:rsidRDefault="0075345A" w:rsidP="00CF6D5D">
            <w:pPr>
              <w:spacing w:after="0" w:line="240" w:lineRule="auto"/>
              <w:jc w:val="center"/>
              <w:rPr>
                <w:rFonts w:ascii="Times New Roman" w:hAnsi="Times New Roman"/>
                <w:b/>
                <w:sz w:val="24"/>
                <w:szCs w:val="24"/>
              </w:rPr>
            </w:pPr>
            <w:r w:rsidRPr="00314275">
              <w:rPr>
                <w:rFonts w:ascii="Times New Roman" w:hAnsi="Times New Roman"/>
                <w:b/>
                <w:sz w:val="24"/>
                <w:szCs w:val="24"/>
              </w:rPr>
              <w:t>3</w:t>
            </w:r>
          </w:p>
        </w:tc>
        <w:tc>
          <w:tcPr>
            <w:tcW w:w="247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27.17</w:t>
            </w:r>
            <w:r>
              <w:rPr>
                <w:rFonts w:ascii="Times New Roman" w:hAnsi="Times New Roman"/>
                <w:bCs/>
                <w:color w:val="000000"/>
                <w:sz w:val="24"/>
                <w:szCs w:val="24"/>
              </w:rPr>
              <w:t xml:space="preserve"> a</w:t>
            </w:r>
          </w:p>
        </w:tc>
        <w:tc>
          <w:tcPr>
            <w:tcW w:w="1685"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26.85</w:t>
            </w:r>
            <w:r>
              <w:rPr>
                <w:rFonts w:ascii="Times New Roman" w:hAnsi="Times New Roman"/>
                <w:bCs/>
                <w:color w:val="000000"/>
                <w:sz w:val="24"/>
                <w:szCs w:val="24"/>
              </w:rPr>
              <w:t xml:space="preserve"> a</w:t>
            </w:r>
          </w:p>
        </w:tc>
        <w:tc>
          <w:tcPr>
            <w:tcW w:w="183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24.26</w:t>
            </w:r>
            <w:r>
              <w:rPr>
                <w:rFonts w:ascii="Times New Roman" w:hAnsi="Times New Roman"/>
                <w:bCs/>
                <w:color w:val="000000"/>
                <w:sz w:val="24"/>
                <w:szCs w:val="24"/>
              </w:rPr>
              <w:t xml:space="preserve"> a</w:t>
            </w:r>
          </w:p>
        </w:tc>
      </w:tr>
      <w:tr w:rsidR="0075345A" w:rsidRPr="00550AC8" w:rsidTr="00CF6D5D">
        <w:trPr>
          <w:trHeight w:val="272"/>
        </w:trPr>
        <w:tc>
          <w:tcPr>
            <w:tcW w:w="1819" w:type="dxa"/>
            <w:tcBorders>
              <w:left w:val="nil"/>
              <w:right w:val="nil"/>
            </w:tcBorders>
            <w:shd w:val="clear" w:color="auto" w:fill="auto"/>
          </w:tcPr>
          <w:p w:rsidR="0075345A" w:rsidRPr="00314275" w:rsidRDefault="0075345A" w:rsidP="00CF6D5D">
            <w:pPr>
              <w:spacing w:after="0" w:line="240" w:lineRule="auto"/>
              <w:jc w:val="center"/>
              <w:rPr>
                <w:rFonts w:ascii="Times New Roman" w:hAnsi="Times New Roman"/>
                <w:b/>
                <w:sz w:val="24"/>
                <w:szCs w:val="24"/>
              </w:rPr>
            </w:pPr>
            <w:r w:rsidRPr="00314275">
              <w:rPr>
                <w:rFonts w:ascii="Times New Roman" w:hAnsi="Times New Roman"/>
                <w:b/>
                <w:sz w:val="24"/>
                <w:szCs w:val="24"/>
              </w:rPr>
              <w:lastRenderedPageBreak/>
              <w:t>4</w:t>
            </w:r>
          </w:p>
        </w:tc>
        <w:tc>
          <w:tcPr>
            <w:tcW w:w="247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29.46</w:t>
            </w:r>
            <w:r>
              <w:rPr>
                <w:rFonts w:ascii="Times New Roman" w:hAnsi="Times New Roman"/>
                <w:bCs/>
                <w:color w:val="000000"/>
                <w:sz w:val="24"/>
                <w:szCs w:val="24"/>
              </w:rPr>
              <w:t xml:space="preserve"> a</w:t>
            </w:r>
          </w:p>
        </w:tc>
        <w:tc>
          <w:tcPr>
            <w:tcW w:w="1685"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28.02</w:t>
            </w:r>
            <w:r>
              <w:rPr>
                <w:rFonts w:ascii="Times New Roman" w:hAnsi="Times New Roman"/>
                <w:bCs/>
                <w:color w:val="000000"/>
                <w:sz w:val="24"/>
                <w:szCs w:val="24"/>
              </w:rPr>
              <w:t xml:space="preserve"> ab</w:t>
            </w:r>
          </w:p>
        </w:tc>
        <w:tc>
          <w:tcPr>
            <w:tcW w:w="183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24.21</w:t>
            </w:r>
            <w:r>
              <w:rPr>
                <w:rFonts w:ascii="Times New Roman" w:hAnsi="Times New Roman"/>
                <w:sz w:val="24"/>
                <w:szCs w:val="24"/>
              </w:rPr>
              <w:t xml:space="preserve"> b</w:t>
            </w:r>
          </w:p>
        </w:tc>
      </w:tr>
      <w:tr w:rsidR="0075345A" w:rsidRPr="00550AC8" w:rsidTr="00CF6D5D">
        <w:trPr>
          <w:trHeight w:val="272"/>
        </w:trPr>
        <w:tc>
          <w:tcPr>
            <w:tcW w:w="1819" w:type="dxa"/>
            <w:tcBorders>
              <w:left w:val="nil"/>
              <w:right w:val="nil"/>
            </w:tcBorders>
            <w:shd w:val="clear" w:color="auto" w:fill="auto"/>
          </w:tcPr>
          <w:p w:rsidR="0075345A" w:rsidRPr="00314275" w:rsidRDefault="0075345A" w:rsidP="00CF6D5D">
            <w:pPr>
              <w:spacing w:after="0" w:line="240" w:lineRule="auto"/>
              <w:jc w:val="center"/>
              <w:rPr>
                <w:rFonts w:ascii="Times New Roman" w:hAnsi="Times New Roman"/>
                <w:b/>
                <w:sz w:val="24"/>
                <w:szCs w:val="24"/>
              </w:rPr>
            </w:pPr>
            <w:r w:rsidRPr="00314275">
              <w:rPr>
                <w:rFonts w:ascii="Times New Roman" w:hAnsi="Times New Roman"/>
                <w:b/>
                <w:sz w:val="24"/>
                <w:szCs w:val="24"/>
              </w:rPr>
              <w:t>5</w:t>
            </w:r>
          </w:p>
        </w:tc>
        <w:tc>
          <w:tcPr>
            <w:tcW w:w="247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30.83</w:t>
            </w:r>
            <w:r>
              <w:rPr>
                <w:rFonts w:ascii="Times New Roman" w:hAnsi="Times New Roman"/>
                <w:bCs/>
                <w:color w:val="000000"/>
                <w:sz w:val="24"/>
                <w:szCs w:val="24"/>
              </w:rPr>
              <w:t xml:space="preserve"> a</w:t>
            </w:r>
          </w:p>
        </w:tc>
        <w:tc>
          <w:tcPr>
            <w:tcW w:w="1685"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28.07</w:t>
            </w:r>
            <w:r>
              <w:rPr>
                <w:rFonts w:ascii="Times New Roman" w:hAnsi="Times New Roman"/>
                <w:bCs/>
                <w:color w:val="000000"/>
                <w:sz w:val="24"/>
                <w:szCs w:val="24"/>
              </w:rPr>
              <w:t xml:space="preserve"> ab</w:t>
            </w:r>
          </w:p>
        </w:tc>
        <w:tc>
          <w:tcPr>
            <w:tcW w:w="183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24.22</w:t>
            </w:r>
            <w:r>
              <w:rPr>
                <w:rFonts w:ascii="Times New Roman" w:hAnsi="Times New Roman"/>
                <w:bCs/>
                <w:color w:val="000000"/>
                <w:sz w:val="24"/>
                <w:szCs w:val="24"/>
              </w:rPr>
              <w:t xml:space="preserve"> b</w:t>
            </w:r>
          </w:p>
        </w:tc>
      </w:tr>
      <w:tr w:rsidR="0075345A" w:rsidRPr="00550AC8" w:rsidTr="00CF6D5D">
        <w:trPr>
          <w:trHeight w:val="272"/>
        </w:trPr>
        <w:tc>
          <w:tcPr>
            <w:tcW w:w="1819" w:type="dxa"/>
            <w:tcBorders>
              <w:left w:val="nil"/>
              <w:right w:val="nil"/>
            </w:tcBorders>
            <w:shd w:val="clear" w:color="auto" w:fill="auto"/>
          </w:tcPr>
          <w:p w:rsidR="0075345A" w:rsidRPr="00314275" w:rsidRDefault="0075345A" w:rsidP="00CF6D5D">
            <w:pPr>
              <w:spacing w:after="0" w:line="240" w:lineRule="auto"/>
              <w:jc w:val="center"/>
              <w:rPr>
                <w:rFonts w:ascii="Times New Roman" w:hAnsi="Times New Roman"/>
                <w:b/>
                <w:sz w:val="24"/>
                <w:szCs w:val="24"/>
              </w:rPr>
            </w:pPr>
            <w:r w:rsidRPr="00314275">
              <w:rPr>
                <w:rFonts w:ascii="Times New Roman" w:hAnsi="Times New Roman"/>
                <w:b/>
                <w:sz w:val="24"/>
                <w:szCs w:val="24"/>
              </w:rPr>
              <w:t>6</w:t>
            </w:r>
          </w:p>
        </w:tc>
        <w:tc>
          <w:tcPr>
            <w:tcW w:w="247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31.52</w:t>
            </w:r>
            <w:r>
              <w:rPr>
                <w:rFonts w:ascii="Times New Roman" w:hAnsi="Times New Roman"/>
                <w:bCs/>
                <w:color w:val="000000"/>
                <w:sz w:val="24"/>
                <w:szCs w:val="24"/>
              </w:rPr>
              <w:t xml:space="preserve"> a</w:t>
            </w:r>
          </w:p>
        </w:tc>
        <w:tc>
          <w:tcPr>
            <w:tcW w:w="1685"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28.99</w:t>
            </w:r>
            <w:r>
              <w:rPr>
                <w:rFonts w:ascii="Times New Roman" w:hAnsi="Times New Roman"/>
                <w:bCs/>
                <w:color w:val="000000"/>
                <w:sz w:val="24"/>
                <w:szCs w:val="24"/>
              </w:rPr>
              <w:t xml:space="preserve"> ab</w:t>
            </w:r>
          </w:p>
        </w:tc>
        <w:tc>
          <w:tcPr>
            <w:tcW w:w="183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25.20</w:t>
            </w:r>
            <w:r>
              <w:rPr>
                <w:rFonts w:ascii="Times New Roman" w:hAnsi="Times New Roman"/>
                <w:bCs/>
                <w:color w:val="000000"/>
                <w:sz w:val="24"/>
                <w:szCs w:val="24"/>
              </w:rPr>
              <w:t xml:space="preserve"> b</w:t>
            </w:r>
          </w:p>
        </w:tc>
      </w:tr>
      <w:tr w:rsidR="0075345A" w:rsidRPr="00550AC8" w:rsidTr="00CF6D5D">
        <w:trPr>
          <w:trHeight w:val="287"/>
        </w:trPr>
        <w:tc>
          <w:tcPr>
            <w:tcW w:w="1819" w:type="dxa"/>
            <w:tcBorders>
              <w:left w:val="nil"/>
              <w:right w:val="nil"/>
            </w:tcBorders>
            <w:shd w:val="clear" w:color="auto" w:fill="auto"/>
          </w:tcPr>
          <w:p w:rsidR="0075345A" w:rsidRPr="00314275" w:rsidRDefault="0075345A" w:rsidP="00CF6D5D">
            <w:pPr>
              <w:spacing w:after="0" w:line="240" w:lineRule="auto"/>
              <w:jc w:val="center"/>
              <w:rPr>
                <w:rFonts w:ascii="Times New Roman" w:hAnsi="Times New Roman"/>
                <w:b/>
                <w:sz w:val="24"/>
                <w:szCs w:val="24"/>
              </w:rPr>
            </w:pPr>
            <w:r w:rsidRPr="00314275">
              <w:rPr>
                <w:rFonts w:ascii="Times New Roman" w:hAnsi="Times New Roman"/>
                <w:b/>
                <w:sz w:val="24"/>
                <w:szCs w:val="24"/>
              </w:rPr>
              <w:t>7</w:t>
            </w:r>
          </w:p>
        </w:tc>
        <w:tc>
          <w:tcPr>
            <w:tcW w:w="247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33.10</w:t>
            </w:r>
            <w:r>
              <w:rPr>
                <w:rFonts w:ascii="Times New Roman" w:hAnsi="Times New Roman"/>
                <w:bCs/>
                <w:color w:val="000000"/>
                <w:sz w:val="24"/>
                <w:szCs w:val="24"/>
              </w:rPr>
              <w:t xml:space="preserve"> a</w:t>
            </w:r>
          </w:p>
        </w:tc>
        <w:tc>
          <w:tcPr>
            <w:tcW w:w="1685"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30.41</w:t>
            </w:r>
            <w:r>
              <w:rPr>
                <w:rFonts w:ascii="Times New Roman" w:hAnsi="Times New Roman"/>
                <w:bCs/>
                <w:color w:val="000000"/>
                <w:sz w:val="24"/>
                <w:szCs w:val="24"/>
              </w:rPr>
              <w:t xml:space="preserve"> ab</w:t>
            </w:r>
          </w:p>
        </w:tc>
        <w:tc>
          <w:tcPr>
            <w:tcW w:w="183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bCs/>
                <w:color w:val="000000"/>
                <w:sz w:val="24"/>
                <w:szCs w:val="24"/>
              </w:rPr>
              <w:t>26.10</w:t>
            </w:r>
            <w:r>
              <w:rPr>
                <w:rFonts w:ascii="Times New Roman" w:hAnsi="Times New Roman"/>
                <w:bCs/>
                <w:color w:val="000000"/>
                <w:sz w:val="24"/>
                <w:szCs w:val="24"/>
              </w:rPr>
              <w:t xml:space="preserve"> b</w:t>
            </w:r>
          </w:p>
        </w:tc>
      </w:tr>
    </w:tbl>
    <w:p w:rsidR="0075345A" w:rsidRDefault="0075345A" w:rsidP="0075345A">
      <w:pPr>
        <w:spacing w:after="0" w:line="240" w:lineRule="auto"/>
        <w:ind w:left="1843" w:hanging="1417"/>
        <w:jc w:val="both"/>
        <w:rPr>
          <w:rFonts w:ascii="Times New Roman" w:hAnsi="Times New Roman"/>
          <w:color w:val="000000"/>
          <w:sz w:val="24"/>
        </w:rPr>
      </w:pPr>
      <w:r>
        <w:rPr>
          <w:rFonts w:ascii="Times New Roman" w:hAnsi="Times New Roman"/>
          <w:color w:val="000000"/>
          <w:sz w:val="24"/>
          <w:lang w:val="id-ID"/>
        </w:rPr>
        <w:t>Keterangan : purata yang diikuti huruf yang sama menunjukkan tidak berbeda nyata menurut DMRT taraf 5%</w:t>
      </w:r>
      <w:r>
        <w:rPr>
          <w:rFonts w:ascii="Times New Roman" w:hAnsi="Times New Roman"/>
          <w:color w:val="000000"/>
          <w:sz w:val="24"/>
        </w:rPr>
        <w:t xml:space="preserve"> </w:t>
      </w:r>
      <w:r>
        <w:rPr>
          <w:rFonts w:ascii="Times New Roman" w:hAnsi="Times New Roman"/>
          <w:color w:val="000000"/>
          <w:sz w:val="24"/>
          <w:lang w:val="id-ID"/>
        </w:rPr>
        <w:t xml:space="preserve">(-) Tidak terjadi interaksi </w:t>
      </w:r>
    </w:p>
    <w:p w:rsidR="0075345A" w:rsidRPr="003627CA" w:rsidRDefault="0075345A" w:rsidP="0075345A">
      <w:pPr>
        <w:spacing w:after="0" w:line="240" w:lineRule="auto"/>
        <w:ind w:left="1843" w:hanging="1417"/>
        <w:jc w:val="both"/>
        <w:rPr>
          <w:rFonts w:ascii="Times New Roman" w:hAnsi="Times New Roman"/>
          <w:color w:val="000000"/>
          <w:sz w:val="24"/>
        </w:rPr>
      </w:pPr>
    </w:p>
    <w:p w:rsidR="00725AC3" w:rsidRDefault="00725AC3" w:rsidP="002B1E4A">
      <w:pPr>
        <w:spacing w:after="0" w:line="480" w:lineRule="auto"/>
        <w:rPr>
          <w:rFonts w:ascii="Times New Roman" w:hAnsi="Times New Roman"/>
          <w:b/>
          <w:color w:val="000000"/>
          <w:sz w:val="24"/>
          <w:lang w:val="id-ID"/>
        </w:rPr>
        <w:sectPr w:rsidR="00725AC3" w:rsidSect="00725AC3">
          <w:type w:val="continuous"/>
          <w:pgSz w:w="12240" w:h="15840"/>
          <w:pgMar w:top="1440" w:right="1440" w:bottom="1440" w:left="1440" w:header="720" w:footer="720" w:gutter="0"/>
          <w:cols w:space="720"/>
          <w:docGrid w:linePitch="360"/>
        </w:sectPr>
      </w:pPr>
    </w:p>
    <w:p w:rsidR="0075345A" w:rsidRPr="00FD5E20" w:rsidRDefault="0075345A" w:rsidP="00725AC3">
      <w:pPr>
        <w:spacing w:after="0" w:line="240" w:lineRule="auto"/>
        <w:rPr>
          <w:rFonts w:ascii="Times New Roman" w:hAnsi="Times New Roman"/>
          <w:b/>
          <w:color w:val="000000"/>
          <w:sz w:val="24"/>
        </w:rPr>
      </w:pPr>
      <w:r w:rsidRPr="00FD5E20">
        <w:rPr>
          <w:rFonts w:ascii="Times New Roman" w:hAnsi="Times New Roman"/>
          <w:b/>
          <w:color w:val="000000"/>
          <w:sz w:val="24"/>
          <w:lang w:val="id-ID"/>
        </w:rPr>
        <w:lastRenderedPageBreak/>
        <w:t xml:space="preserve">Jumlah Daun </w:t>
      </w:r>
    </w:p>
    <w:p w:rsidR="0075345A" w:rsidRPr="002B1E4A" w:rsidRDefault="0075345A" w:rsidP="00500BA6">
      <w:pPr>
        <w:spacing w:after="0" w:line="240" w:lineRule="auto"/>
        <w:ind w:firstLine="720"/>
        <w:jc w:val="both"/>
        <w:rPr>
          <w:rFonts w:ascii="Times New Roman" w:hAnsi="Times New Roman"/>
          <w:color w:val="000000"/>
          <w:sz w:val="24"/>
        </w:rPr>
      </w:pPr>
      <w:r w:rsidRPr="002B1E4A">
        <w:rPr>
          <w:rFonts w:ascii="Times New Roman" w:hAnsi="Times New Roman"/>
          <w:color w:val="000000"/>
          <w:sz w:val="24"/>
          <w:lang w:val="id-ID"/>
        </w:rPr>
        <w:t>Hasil analisis ragam pada variabel jumlah daun  menunjukkan tidak ada interaksi antara perlakuan pemberian pupuk kascing dan pemotongan pada bibit tanaman.</w:t>
      </w:r>
      <w:r w:rsidRPr="002B1E4A">
        <w:rPr>
          <w:rFonts w:ascii="Times New Roman" w:hAnsi="Times New Roman"/>
          <w:color w:val="000000"/>
          <w:sz w:val="24"/>
        </w:rPr>
        <w:t xml:space="preserve"> </w:t>
      </w:r>
      <w:proofErr w:type="gramStart"/>
      <w:r w:rsidRPr="002B1E4A">
        <w:rPr>
          <w:rFonts w:ascii="Times New Roman" w:hAnsi="Times New Roman"/>
          <w:color w:val="000000"/>
          <w:sz w:val="24"/>
        </w:rPr>
        <w:t>A</w:t>
      </w:r>
      <w:r w:rsidRPr="002B1E4A">
        <w:rPr>
          <w:rFonts w:ascii="Times New Roman" w:hAnsi="Times New Roman"/>
          <w:color w:val="000000"/>
          <w:sz w:val="24"/>
          <w:lang w:val="id-ID"/>
        </w:rPr>
        <w:t>kan tetapi pada</w:t>
      </w:r>
      <w:r w:rsidRPr="002B1E4A">
        <w:rPr>
          <w:rFonts w:ascii="Times New Roman" w:hAnsi="Times New Roman"/>
          <w:color w:val="000000"/>
          <w:sz w:val="24"/>
        </w:rPr>
        <w:t xml:space="preserve"> masing-masing</w:t>
      </w:r>
      <w:r w:rsidRPr="002B1E4A">
        <w:rPr>
          <w:rFonts w:ascii="Times New Roman" w:hAnsi="Times New Roman"/>
          <w:color w:val="000000"/>
          <w:sz w:val="24"/>
          <w:lang w:val="id-ID"/>
        </w:rPr>
        <w:t xml:space="preserve"> </w:t>
      </w:r>
      <w:r w:rsidRPr="002B1E4A">
        <w:rPr>
          <w:rFonts w:ascii="Times New Roman" w:hAnsi="Times New Roman"/>
          <w:color w:val="000000"/>
          <w:sz w:val="24"/>
        </w:rPr>
        <w:t xml:space="preserve">perlakuan </w:t>
      </w:r>
      <w:r w:rsidRPr="002B1E4A">
        <w:rPr>
          <w:rFonts w:ascii="Times New Roman" w:hAnsi="Times New Roman"/>
          <w:color w:val="000000"/>
          <w:sz w:val="24"/>
          <w:lang w:val="id-ID"/>
        </w:rPr>
        <w:t xml:space="preserve">menunjukkan pengaruh nyata terhadap jumlah daun </w:t>
      </w:r>
      <w:r w:rsidRPr="002B1E4A">
        <w:rPr>
          <w:rFonts w:ascii="Times New Roman" w:hAnsi="Times New Roman"/>
          <w:color w:val="000000"/>
          <w:sz w:val="24"/>
        </w:rPr>
        <w:t>(</w:t>
      </w:r>
      <w:r w:rsidRPr="002B1E4A">
        <w:rPr>
          <w:rFonts w:ascii="Times New Roman" w:hAnsi="Times New Roman"/>
          <w:sz w:val="24"/>
          <w:lang w:val="id-ID"/>
        </w:rPr>
        <w:t>lampiran 2</w:t>
      </w:r>
      <w:r w:rsidRPr="002B1E4A">
        <w:rPr>
          <w:rFonts w:ascii="Times New Roman" w:hAnsi="Times New Roman"/>
          <w:color w:val="000000"/>
          <w:sz w:val="24"/>
          <w:lang w:val="id-ID"/>
        </w:rPr>
        <w:t>).</w:t>
      </w:r>
      <w:proofErr w:type="gramEnd"/>
    </w:p>
    <w:p w:rsidR="0075345A" w:rsidRPr="002B1E4A" w:rsidRDefault="0075345A" w:rsidP="00500BA6">
      <w:pPr>
        <w:spacing w:after="0" w:line="240" w:lineRule="auto"/>
        <w:ind w:firstLine="720"/>
        <w:jc w:val="both"/>
        <w:rPr>
          <w:rFonts w:ascii="Times New Roman" w:hAnsi="Times New Roman"/>
          <w:color w:val="000000"/>
          <w:sz w:val="24"/>
        </w:rPr>
      </w:pPr>
      <w:r w:rsidRPr="002B1E4A">
        <w:rPr>
          <w:rFonts w:ascii="Times New Roman" w:hAnsi="Times New Roman"/>
          <w:color w:val="000000"/>
          <w:sz w:val="24"/>
        </w:rPr>
        <w:t xml:space="preserve">Tabel 4 menunjukan bawang daun yang diberi penambahan pupuk kascing 125 </w:t>
      </w:r>
      <w:r w:rsidRPr="002B1E4A">
        <w:rPr>
          <w:rFonts w:ascii="Times New Roman" w:hAnsi="Times New Roman"/>
          <w:color w:val="000000"/>
          <w:sz w:val="24"/>
        </w:rPr>
        <w:lastRenderedPageBreak/>
        <w:t xml:space="preserve">g, 156 g dan 187,5 g memiliki rata rata tinggi tanaman yang lebih tinggi dari pada tanaman bawang daun yang tidak diberi pupuk kascing (0g/tanaman) </w:t>
      </w:r>
    </w:p>
    <w:p w:rsidR="0075345A" w:rsidRPr="002B1E4A" w:rsidRDefault="0075345A" w:rsidP="00500BA6">
      <w:pPr>
        <w:spacing w:after="0" w:line="240" w:lineRule="auto"/>
        <w:ind w:firstLine="426"/>
        <w:jc w:val="both"/>
        <w:rPr>
          <w:rFonts w:ascii="Times New Roman" w:hAnsi="Times New Roman"/>
          <w:color w:val="000000"/>
          <w:sz w:val="24"/>
        </w:rPr>
      </w:pPr>
      <w:proofErr w:type="gramStart"/>
      <w:r w:rsidRPr="002B1E4A">
        <w:rPr>
          <w:rFonts w:ascii="Times New Roman" w:hAnsi="Times New Roman"/>
          <w:color w:val="000000"/>
          <w:sz w:val="24"/>
        </w:rPr>
        <w:t>Tabel 5 Pada perlakuan pemotongan bibit bawang daun perlakuan tanpa pemotongan berbeda nyata dengan perlakuan pemotongan 2/3 bagian namun tidak berbeda nyata dengan pemotongan 1/3 bagian.</w:t>
      </w:r>
      <w:proofErr w:type="gramEnd"/>
    </w:p>
    <w:p w:rsidR="00725AC3" w:rsidRDefault="00725AC3" w:rsidP="0075345A">
      <w:pPr>
        <w:spacing w:after="0" w:line="240" w:lineRule="auto"/>
        <w:ind w:left="426"/>
        <w:rPr>
          <w:rFonts w:ascii="Times New Roman" w:hAnsi="Times New Roman"/>
          <w:color w:val="000000"/>
          <w:sz w:val="24"/>
        </w:rPr>
        <w:sectPr w:rsidR="00725AC3" w:rsidSect="00725AC3">
          <w:type w:val="continuous"/>
          <w:pgSz w:w="12240" w:h="15840"/>
          <w:pgMar w:top="1440" w:right="1440" w:bottom="1440" w:left="1440" w:header="720" w:footer="720" w:gutter="0"/>
          <w:cols w:num="2" w:space="720"/>
          <w:docGrid w:linePitch="360"/>
        </w:sectPr>
      </w:pPr>
    </w:p>
    <w:p w:rsidR="0075345A" w:rsidRDefault="0075345A" w:rsidP="0075345A">
      <w:pPr>
        <w:spacing w:after="0" w:line="240" w:lineRule="auto"/>
        <w:ind w:left="426"/>
        <w:rPr>
          <w:rFonts w:ascii="Times New Roman" w:hAnsi="Times New Roman"/>
          <w:color w:val="000000"/>
          <w:sz w:val="24"/>
        </w:rPr>
      </w:pPr>
      <w:proofErr w:type="gramStart"/>
      <w:r>
        <w:rPr>
          <w:rFonts w:ascii="Times New Roman" w:hAnsi="Times New Roman"/>
          <w:color w:val="000000"/>
          <w:sz w:val="24"/>
        </w:rPr>
        <w:lastRenderedPageBreak/>
        <w:t>Tabel 4</w:t>
      </w:r>
      <w:r w:rsidRPr="00F862C6">
        <w:rPr>
          <w:rFonts w:ascii="Times New Roman" w:hAnsi="Times New Roman"/>
          <w:color w:val="000000"/>
          <w:sz w:val="24"/>
        </w:rPr>
        <w:t>.</w:t>
      </w:r>
      <w:proofErr w:type="gramEnd"/>
      <w:r w:rsidRPr="00F862C6">
        <w:rPr>
          <w:rFonts w:ascii="Times New Roman" w:hAnsi="Times New Roman"/>
          <w:color w:val="000000"/>
          <w:sz w:val="24"/>
        </w:rPr>
        <w:t xml:space="preserve"> </w:t>
      </w:r>
      <w:proofErr w:type="gramStart"/>
      <w:r w:rsidRPr="00F862C6">
        <w:rPr>
          <w:rFonts w:ascii="Times New Roman" w:hAnsi="Times New Roman"/>
          <w:color w:val="000000"/>
          <w:sz w:val="24"/>
        </w:rPr>
        <w:t xml:space="preserve">Jumlah daun </w:t>
      </w:r>
      <w:r>
        <w:rPr>
          <w:rFonts w:ascii="Times New Roman" w:hAnsi="Times New Roman"/>
          <w:color w:val="000000"/>
          <w:sz w:val="24"/>
        </w:rPr>
        <w:t xml:space="preserve">minggu 1-7 pada berbagai </w:t>
      </w:r>
      <w:r w:rsidRPr="00F862C6">
        <w:rPr>
          <w:rFonts w:ascii="Times New Roman" w:hAnsi="Times New Roman"/>
          <w:color w:val="000000"/>
          <w:sz w:val="24"/>
        </w:rPr>
        <w:t>perlakuan pupuk kascing</w:t>
      </w:r>
      <w:r>
        <w:rPr>
          <w:rFonts w:ascii="Times New Roman" w:hAnsi="Times New Roman"/>
          <w:color w:val="000000"/>
          <w:sz w:val="24"/>
        </w:rPr>
        <w:t>.</w:t>
      </w:r>
      <w:proofErr w:type="gram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701"/>
        <w:gridCol w:w="1560"/>
        <w:gridCol w:w="1432"/>
      </w:tblGrid>
      <w:tr w:rsidR="0075345A" w:rsidRPr="00550AC8" w:rsidTr="00CF6D5D">
        <w:trPr>
          <w:trHeight w:val="286"/>
        </w:trPr>
        <w:tc>
          <w:tcPr>
            <w:tcW w:w="1701" w:type="dxa"/>
            <w:vMerge w:val="restart"/>
            <w:tcBorders>
              <w:left w:val="nil"/>
              <w:right w:val="nil"/>
            </w:tcBorders>
            <w:shd w:val="clear" w:color="auto" w:fill="auto"/>
            <w:vAlign w:val="center"/>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Pengamatan ke</w:t>
            </w:r>
          </w:p>
        </w:tc>
        <w:tc>
          <w:tcPr>
            <w:tcW w:w="4678" w:type="dxa"/>
            <w:gridSpan w:val="3"/>
            <w:tcBorders>
              <w:top w:val="single" w:sz="4" w:space="0" w:color="auto"/>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Pupuk kascing (g)</w:t>
            </w:r>
          </w:p>
        </w:tc>
        <w:tc>
          <w:tcPr>
            <w:tcW w:w="1432" w:type="dxa"/>
            <w:tcBorders>
              <w:top w:val="single" w:sz="4" w:space="0" w:color="auto"/>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p>
        </w:tc>
      </w:tr>
      <w:tr w:rsidR="0075345A" w:rsidRPr="00550AC8" w:rsidTr="00CF6D5D">
        <w:trPr>
          <w:trHeight w:val="236"/>
        </w:trPr>
        <w:tc>
          <w:tcPr>
            <w:tcW w:w="1701" w:type="dxa"/>
            <w:vMerge/>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p>
        </w:tc>
        <w:tc>
          <w:tcPr>
            <w:tcW w:w="1417" w:type="dxa"/>
            <w:tcBorders>
              <w:left w:val="nil"/>
              <w:bottom w:val="single" w:sz="4" w:space="0" w:color="auto"/>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Pr>
                <w:rFonts w:ascii="Times New Roman" w:hAnsi="Times New Roman"/>
                <w:b/>
                <w:sz w:val="24"/>
                <w:szCs w:val="24"/>
              </w:rPr>
              <w:t xml:space="preserve">0 </w:t>
            </w:r>
          </w:p>
        </w:tc>
        <w:tc>
          <w:tcPr>
            <w:tcW w:w="1701" w:type="dxa"/>
            <w:tcBorders>
              <w:left w:val="nil"/>
              <w:bottom w:val="single" w:sz="4" w:space="0" w:color="auto"/>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Pr>
                <w:rFonts w:ascii="Times New Roman" w:hAnsi="Times New Roman"/>
                <w:b/>
                <w:sz w:val="24"/>
                <w:szCs w:val="24"/>
              </w:rPr>
              <w:t xml:space="preserve">125 </w:t>
            </w:r>
          </w:p>
        </w:tc>
        <w:tc>
          <w:tcPr>
            <w:tcW w:w="1560"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Pr>
                <w:rFonts w:ascii="Times New Roman" w:hAnsi="Times New Roman"/>
                <w:b/>
                <w:sz w:val="24"/>
                <w:szCs w:val="24"/>
              </w:rPr>
              <w:t xml:space="preserve">156 </w:t>
            </w:r>
          </w:p>
        </w:tc>
        <w:tc>
          <w:tcPr>
            <w:tcW w:w="1432"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Pr>
                <w:rFonts w:ascii="Times New Roman" w:hAnsi="Times New Roman"/>
                <w:b/>
                <w:sz w:val="24"/>
                <w:szCs w:val="24"/>
              </w:rPr>
              <w:t xml:space="preserve">187.5 </w:t>
            </w:r>
          </w:p>
        </w:tc>
      </w:tr>
      <w:tr w:rsidR="0075345A" w:rsidRPr="00550AC8" w:rsidTr="00CF6D5D">
        <w:trPr>
          <w:trHeight w:val="286"/>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1</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2.58</w:t>
            </w:r>
            <w:r>
              <w:rPr>
                <w:rFonts w:ascii="Times New Roman" w:hAnsi="Times New Roman"/>
                <w:bCs/>
                <w:color w:val="000000"/>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2.56</w:t>
            </w:r>
            <w:r>
              <w:rPr>
                <w:rFonts w:ascii="Times New Roman" w:hAnsi="Times New Roman"/>
                <w:bCs/>
                <w:color w:val="000000"/>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2.36</w:t>
            </w:r>
            <w:r>
              <w:rPr>
                <w:rFonts w:ascii="Times New Roman" w:hAnsi="Times New Roman"/>
                <w:bCs/>
                <w:color w:val="000000"/>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2.20</w:t>
            </w:r>
            <w:r>
              <w:rPr>
                <w:rFonts w:ascii="Times New Roman" w:hAnsi="Times New Roman"/>
                <w:bCs/>
                <w:color w:val="000000"/>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2</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3.24</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3.29</w:t>
            </w:r>
            <w:r>
              <w:rPr>
                <w:rFonts w:ascii="Times New Roman" w:hAnsi="Times New Roman"/>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2.62</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2.89</w:t>
            </w:r>
            <w:r>
              <w:rPr>
                <w:rFonts w:ascii="Times New Roman" w:hAnsi="Times New Roman"/>
                <w:bCs/>
                <w:color w:val="000000"/>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3</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4.02</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4.80</w:t>
            </w:r>
            <w:r>
              <w:rPr>
                <w:rFonts w:ascii="Times New Roman" w:hAnsi="Times New Roman"/>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4.69</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5.00</w:t>
            </w:r>
            <w:r>
              <w:rPr>
                <w:rFonts w:ascii="Times New Roman" w:hAnsi="Times New Roman"/>
                <w:bCs/>
                <w:color w:val="000000"/>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4</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4.31</w:t>
            </w:r>
            <w:r>
              <w:rPr>
                <w:rFonts w:ascii="Times New Roman" w:hAnsi="Times New Roman"/>
                <w:sz w:val="24"/>
                <w:szCs w:val="24"/>
              </w:rPr>
              <w:t xml:space="preserve"> b</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5.53</w:t>
            </w:r>
            <w:r>
              <w:rPr>
                <w:rFonts w:ascii="Times New Roman" w:hAnsi="Times New Roman"/>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5.91</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6.11</w:t>
            </w:r>
            <w:r>
              <w:rPr>
                <w:rFonts w:ascii="Times New Roman" w:hAnsi="Times New Roman"/>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5</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4.31</w:t>
            </w:r>
            <w:r>
              <w:rPr>
                <w:rFonts w:ascii="Times New Roman" w:hAnsi="Times New Roman"/>
                <w:sz w:val="24"/>
                <w:szCs w:val="24"/>
              </w:rPr>
              <w:t xml:space="preserve"> b</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6.04</w:t>
            </w:r>
            <w:r>
              <w:rPr>
                <w:rFonts w:ascii="Times New Roman" w:hAnsi="Times New Roman"/>
                <w:sz w:val="24"/>
                <w:szCs w:val="24"/>
              </w:rPr>
              <w:t xml:space="preserve"> b</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6.44</w:t>
            </w:r>
            <w:r>
              <w:rPr>
                <w:rFonts w:ascii="Times New Roman" w:hAnsi="Times New Roman"/>
                <w:sz w:val="24"/>
                <w:szCs w:val="24"/>
              </w:rPr>
              <w:t xml:space="preserve"> ab</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13.09 a</w:t>
            </w:r>
          </w:p>
        </w:tc>
      </w:tr>
      <w:tr w:rsidR="0075345A" w:rsidRPr="00550AC8" w:rsidTr="00CF6D5D">
        <w:trPr>
          <w:trHeight w:val="286"/>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6</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5.60</w:t>
            </w:r>
            <w:r>
              <w:rPr>
                <w:rFonts w:ascii="Times New Roman" w:hAnsi="Times New Roman"/>
                <w:sz w:val="24"/>
                <w:szCs w:val="24"/>
              </w:rPr>
              <w:t xml:space="preserve"> b</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7.69</w:t>
            </w:r>
            <w:r>
              <w:rPr>
                <w:rFonts w:ascii="Times New Roman" w:hAnsi="Times New Roman"/>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8.58</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w:t>
            </w:r>
            <w:r w:rsidRPr="00550AC8">
              <w:rPr>
                <w:rFonts w:ascii="Times New Roman" w:hAnsi="Times New Roman"/>
                <w:bCs/>
                <w:color w:val="000000"/>
                <w:sz w:val="24"/>
                <w:szCs w:val="24"/>
              </w:rPr>
              <w:t>.24</w:t>
            </w:r>
            <w:r>
              <w:rPr>
                <w:rFonts w:ascii="Times New Roman" w:hAnsi="Times New Roman"/>
                <w:bCs/>
                <w:color w:val="000000"/>
                <w:sz w:val="24"/>
                <w:szCs w:val="24"/>
              </w:rPr>
              <w:t xml:space="preserve"> a</w:t>
            </w:r>
          </w:p>
        </w:tc>
      </w:tr>
      <w:tr w:rsidR="0075345A" w:rsidRPr="00550AC8" w:rsidTr="00CF6D5D">
        <w:trPr>
          <w:trHeight w:val="302"/>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7</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6.36</w:t>
            </w:r>
            <w:r>
              <w:rPr>
                <w:rFonts w:ascii="Times New Roman" w:hAnsi="Times New Roman"/>
                <w:sz w:val="24"/>
                <w:szCs w:val="24"/>
              </w:rPr>
              <w:t xml:space="preserve"> b</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8.62</w:t>
            </w:r>
            <w:r>
              <w:rPr>
                <w:rFonts w:ascii="Times New Roman" w:hAnsi="Times New Roman"/>
                <w:sz w:val="24"/>
                <w:szCs w:val="24"/>
              </w:rPr>
              <w:t xml:space="preserve"> b</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9.53</w:t>
            </w:r>
            <w:r>
              <w:rPr>
                <w:rFonts w:ascii="Times New Roman" w:hAnsi="Times New Roman"/>
                <w:sz w:val="24"/>
                <w:szCs w:val="24"/>
              </w:rPr>
              <w:t xml:space="preserve"> ab</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18.69</w:t>
            </w:r>
            <w:r>
              <w:rPr>
                <w:rFonts w:ascii="Times New Roman" w:hAnsi="Times New Roman"/>
                <w:bCs/>
                <w:color w:val="000000"/>
                <w:sz w:val="24"/>
                <w:szCs w:val="24"/>
              </w:rPr>
              <w:t xml:space="preserve"> a</w:t>
            </w:r>
          </w:p>
        </w:tc>
      </w:tr>
    </w:tbl>
    <w:p w:rsidR="0075345A" w:rsidRDefault="0075345A" w:rsidP="0075345A">
      <w:pPr>
        <w:spacing w:after="0" w:line="240" w:lineRule="auto"/>
        <w:ind w:left="1843" w:hanging="1417"/>
        <w:jc w:val="both"/>
        <w:rPr>
          <w:rFonts w:ascii="Times New Roman" w:hAnsi="Times New Roman"/>
          <w:color w:val="000000"/>
          <w:sz w:val="24"/>
        </w:rPr>
      </w:pPr>
      <w:r>
        <w:rPr>
          <w:rFonts w:ascii="Times New Roman" w:hAnsi="Times New Roman"/>
          <w:color w:val="000000"/>
          <w:sz w:val="24"/>
          <w:lang w:val="id-ID"/>
        </w:rPr>
        <w:t>Keterangan : purata yang diikuti huruf yang sama menunjukkan tidak berbeda nyata menurut DMRT taraf 5%</w:t>
      </w:r>
      <w:r>
        <w:rPr>
          <w:rFonts w:ascii="Times New Roman" w:hAnsi="Times New Roman"/>
          <w:color w:val="000000"/>
          <w:sz w:val="24"/>
        </w:rPr>
        <w:t xml:space="preserve"> </w:t>
      </w:r>
      <w:r>
        <w:rPr>
          <w:rFonts w:ascii="Times New Roman" w:hAnsi="Times New Roman"/>
          <w:color w:val="000000"/>
          <w:sz w:val="24"/>
          <w:lang w:val="id-ID"/>
        </w:rPr>
        <w:t xml:space="preserve">(-) Tidak terjadi interaksi </w:t>
      </w:r>
    </w:p>
    <w:p w:rsidR="0075345A" w:rsidRPr="00535F18" w:rsidRDefault="0075345A" w:rsidP="0075345A">
      <w:pPr>
        <w:spacing w:after="0" w:line="240" w:lineRule="auto"/>
        <w:ind w:left="1843" w:hanging="1417"/>
        <w:jc w:val="both"/>
        <w:rPr>
          <w:rFonts w:ascii="Times New Roman" w:hAnsi="Times New Roman"/>
          <w:color w:val="000000"/>
          <w:sz w:val="24"/>
        </w:rPr>
      </w:pPr>
    </w:p>
    <w:p w:rsidR="0075345A" w:rsidRDefault="0075345A" w:rsidP="0075345A">
      <w:pPr>
        <w:spacing w:after="0" w:line="240" w:lineRule="auto"/>
        <w:ind w:left="426"/>
        <w:rPr>
          <w:rFonts w:ascii="Times New Roman" w:hAnsi="Times New Roman"/>
          <w:color w:val="000000"/>
          <w:sz w:val="24"/>
        </w:rPr>
      </w:pPr>
      <w:proofErr w:type="gramStart"/>
      <w:r>
        <w:rPr>
          <w:rFonts w:ascii="Times New Roman" w:hAnsi="Times New Roman"/>
          <w:color w:val="000000"/>
          <w:sz w:val="24"/>
        </w:rPr>
        <w:t>Tabel 5</w:t>
      </w:r>
      <w:r w:rsidRPr="00F862C6">
        <w:rPr>
          <w:rFonts w:ascii="Times New Roman" w:hAnsi="Times New Roman"/>
          <w:color w:val="000000"/>
          <w:sz w:val="24"/>
        </w:rPr>
        <w:t>.</w:t>
      </w:r>
      <w:proofErr w:type="gramEnd"/>
      <w:r w:rsidRPr="00F862C6">
        <w:rPr>
          <w:rFonts w:ascii="Times New Roman" w:hAnsi="Times New Roman"/>
          <w:color w:val="000000"/>
          <w:sz w:val="24"/>
        </w:rPr>
        <w:t xml:space="preserve"> Jumlah daun </w:t>
      </w:r>
      <w:r>
        <w:rPr>
          <w:rFonts w:ascii="Times New Roman" w:hAnsi="Times New Roman"/>
          <w:color w:val="000000"/>
          <w:sz w:val="24"/>
        </w:rPr>
        <w:t xml:space="preserve">minggu 1-7 pada berbagai </w:t>
      </w:r>
      <w:r w:rsidRPr="00F862C6">
        <w:rPr>
          <w:rFonts w:ascii="Times New Roman" w:hAnsi="Times New Roman"/>
          <w:color w:val="000000"/>
          <w:sz w:val="24"/>
        </w:rPr>
        <w:t>perlakuan ukuran bahan tanam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57"/>
        <w:gridCol w:w="1676"/>
        <w:gridCol w:w="1828"/>
      </w:tblGrid>
      <w:tr w:rsidR="0075345A" w:rsidRPr="00550AC8" w:rsidTr="00CF6D5D">
        <w:trPr>
          <w:trHeight w:val="273"/>
        </w:trPr>
        <w:tc>
          <w:tcPr>
            <w:tcW w:w="1809" w:type="dxa"/>
            <w:vMerge w:val="restart"/>
            <w:tcBorders>
              <w:left w:val="nil"/>
              <w:right w:val="nil"/>
            </w:tcBorders>
            <w:shd w:val="clear" w:color="auto" w:fill="auto"/>
            <w:vAlign w:val="center"/>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Pengamatan ke</w:t>
            </w:r>
          </w:p>
        </w:tc>
        <w:tc>
          <w:tcPr>
            <w:tcW w:w="5961" w:type="dxa"/>
            <w:gridSpan w:val="3"/>
            <w:tcBorders>
              <w:top w:val="single" w:sz="4" w:space="0" w:color="auto"/>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 xml:space="preserve">Ukuran bahan tanam </w:t>
            </w:r>
          </w:p>
        </w:tc>
      </w:tr>
      <w:tr w:rsidR="0075345A" w:rsidRPr="00550AC8" w:rsidTr="00CF6D5D">
        <w:trPr>
          <w:trHeight w:val="226"/>
        </w:trPr>
        <w:tc>
          <w:tcPr>
            <w:tcW w:w="1809" w:type="dxa"/>
            <w:vMerge/>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p>
        </w:tc>
        <w:tc>
          <w:tcPr>
            <w:tcW w:w="2457" w:type="dxa"/>
            <w:tcBorders>
              <w:left w:val="nil"/>
              <w:bottom w:val="single" w:sz="4" w:space="0" w:color="auto"/>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Tanpa pemotongan</w:t>
            </w:r>
          </w:p>
        </w:tc>
        <w:tc>
          <w:tcPr>
            <w:tcW w:w="1676" w:type="dxa"/>
            <w:tcBorders>
              <w:left w:val="nil"/>
              <w:bottom w:val="single" w:sz="4" w:space="0" w:color="auto"/>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1/3 bagian</w:t>
            </w:r>
          </w:p>
        </w:tc>
        <w:tc>
          <w:tcPr>
            <w:tcW w:w="1828"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2/3 bagian</w:t>
            </w:r>
          </w:p>
        </w:tc>
      </w:tr>
      <w:tr w:rsidR="0075345A" w:rsidRPr="00550AC8" w:rsidTr="00CF6D5D">
        <w:trPr>
          <w:trHeight w:val="273"/>
        </w:trPr>
        <w:tc>
          <w:tcPr>
            <w:tcW w:w="1809"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1</w:t>
            </w:r>
          </w:p>
        </w:tc>
        <w:tc>
          <w:tcPr>
            <w:tcW w:w="245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2.67</w:t>
            </w:r>
            <w:r>
              <w:rPr>
                <w:rFonts w:ascii="Times New Roman" w:hAnsi="Times New Roman"/>
                <w:bCs/>
                <w:color w:val="000000"/>
                <w:sz w:val="24"/>
                <w:szCs w:val="24"/>
              </w:rPr>
              <w:t xml:space="preserve"> a</w:t>
            </w:r>
          </w:p>
        </w:tc>
        <w:tc>
          <w:tcPr>
            <w:tcW w:w="167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2.28</w:t>
            </w:r>
            <w:r>
              <w:rPr>
                <w:rFonts w:ascii="Times New Roman" w:hAnsi="Times New Roman"/>
                <w:bCs/>
                <w:color w:val="000000"/>
                <w:sz w:val="24"/>
                <w:szCs w:val="24"/>
              </w:rPr>
              <w:t xml:space="preserve"> a</w:t>
            </w:r>
          </w:p>
        </w:tc>
        <w:tc>
          <w:tcPr>
            <w:tcW w:w="1828"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2.32</w:t>
            </w:r>
            <w:r>
              <w:rPr>
                <w:rFonts w:ascii="Times New Roman" w:hAnsi="Times New Roman"/>
                <w:bCs/>
                <w:color w:val="000000"/>
                <w:sz w:val="24"/>
                <w:szCs w:val="24"/>
              </w:rPr>
              <w:t xml:space="preserve"> a</w:t>
            </w:r>
          </w:p>
        </w:tc>
      </w:tr>
      <w:tr w:rsidR="0075345A" w:rsidRPr="00550AC8" w:rsidTr="00CF6D5D">
        <w:trPr>
          <w:trHeight w:val="273"/>
        </w:trPr>
        <w:tc>
          <w:tcPr>
            <w:tcW w:w="1809"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2</w:t>
            </w:r>
          </w:p>
        </w:tc>
        <w:tc>
          <w:tcPr>
            <w:tcW w:w="245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3.37</w:t>
            </w:r>
            <w:r>
              <w:rPr>
                <w:rFonts w:ascii="Times New Roman" w:hAnsi="Times New Roman"/>
                <w:sz w:val="24"/>
                <w:szCs w:val="24"/>
              </w:rPr>
              <w:t xml:space="preserve"> a</w:t>
            </w:r>
          </w:p>
        </w:tc>
        <w:tc>
          <w:tcPr>
            <w:tcW w:w="167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3.00</w:t>
            </w:r>
            <w:r>
              <w:rPr>
                <w:rFonts w:ascii="Times New Roman" w:hAnsi="Times New Roman"/>
                <w:sz w:val="24"/>
                <w:szCs w:val="24"/>
              </w:rPr>
              <w:t xml:space="preserve"> a</w:t>
            </w:r>
          </w:p>
        </w:tc>
        <w:tc>
          <w:tcPr>
            <w:tcW w:w="1828"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2.67</w:t>
            </w:r>
            <w:r>
              <w:rPr>
                <w:rFonts w:ascii="Times New Roman" w:hAnsi="Times New Roman"/>
                <w:sz w:val="24"/>
                <w:szCs w:val="24"/>
              </w:rPr>
              <w:t xml:space="preserve"> a</w:t>
            </w:r>
          </w:p>
        </w:tc>
      </w:tr>
      <w:tr w:rsidR="0075345A" w:rsidRPr="00550AC8" w:rsidTr="00CF6D5D">
        <w:trPr>
          <w:trHeight w:val="273"/>
        </w:trPr>
        <w:tc>
          <w:tcPr>
            <w:tcW w:w="1809"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3</w:t>
            </w:r>
          </w:p>
        </w:tc>
        <w:tc>
          <w:tcPr>
            <w:tcW w:w="245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5.15</w:t>
            </w:r>
            <w:r>
              <w:rPr>
                <w:rFonts w:ascii="Times New Roman" w:hAnsi="Times New Roman"/>
                <w:sz w:val="24"/>
                <w:szCs w:val="24"/>
              </w:rPr>
              <w:t xml:space="preserve"> a</w:t>
            </w:r>
          </w:p>
        </w:tc>
        <w:tc>
          <w:tcPr>
            <w:tcW w:w="167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4.75</w:t>
            </w:r>
            <w:r>
              <w:rPr>
                <w:rFonts w:ascii="Times New Roman" w:hAnsi="Times New Roman"/>
                <w:sz w:val="24"/>
                <w:szCs w:val="24"/>
              </w:rPr>
              <w:t xml:space="preserve"> a</w:t>
            </w:r>
          </w:p>
        </w:tc>
        <w:tc>
          <w:tcPr>
            <w:tcW w:w="1828"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3.98</w:t>
            </w:r>
            <w:r>
              <w:rPr>
                <w:rFonts w:ascii="Times New Roman" w:hAnsi="Times New Roman"/>
                <w:sz w:val="24"/>
                <w:szCs w:val="24"/>
              </w:rPr>
              <w:t xml:space="preserve"> a</w:t>
            </w:r>
          </w:p>
        </w:tc>
      </w:tr>
      <w:tr w:rsidR="0075345A" w:rsidRPr="00550AC8" w:rsidTr="00CF6D5D">
        <w:trPr>
          <w:trHeight w:val="273"/>
        </w:trPr>
        <w:tc>
          <w:tcPr>
            <w:tcW w:w="1809"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4</w:t>
            </w:r>
          </w:p>
        </w:tc>
        <w:tc>
          <w:tcPr>
            <w:tcW w:w="245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6.12</w:t>
            </w:r>
            <w:r>
              <w:rPr>
                <w:rFonts w:ascii="Times New Roman" w:hAnsi="Times New Roman"/>
                <w:sz w:val="24"/>
                <w:szCs w:val="24"/>
              </w:rPr>
              <w:t xml:space="preserve"> a</w:t>
            </w:r>
          </w:p>
        </w:tc>
        <w:tc>
          <w:tcPr>
            <w:tcW w:w="167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5.43</w:t>
            </w:r>
            <w:r>
              <w:rPr>
                <w:rFonts w:ascii="Times New Roman" w:hAnsi="Times New Roman"/>
                <w:sz w:val="24"/>
                <w:szCs w:val="24"/>
              </w:rPr>
              <w:t xml:space="preserve"> a</w:t>
            </w:r>
          </w:p>
        </w:tc>
        <w:tc>
          <w:tcPr>
            <w:tcW w:w="1828"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4.85</w:t>
            </w:r>
            <w:r>
              <w:rPr>
                <w:rFonts w:ascii="Times New Roman" w:hAnsi="Times New Roman"/>
                <w:sz w:val="24"/>
                <w:szCs w:val="24"/>
              </w:rPr>
              <w:t xml:space="preserve"> a</w:t>
            </w:r>
          </w:p>
        </w:tc>
      </w:tr>
      <w:tr w:rsidR="0075345A" w:rsidRPr="00550AC8" w:rsidTr="00CF6D5D">
        <w:trPr>
          <w:trHeight w:val="273"/>
        </w:trPr>
        <w:tc>
          <w:tcPr>
            <w:tcW w:w="1809"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5</w:t>
            </w:r>
          </w:p>
        </w:tc>
        <w:tc>
          <w:tcPr>
            <w:tcW w:w="245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6.57</w:t>
            </w:r>
            <w:r>
              <w:rPr>
                <w:rFonts w:ascii="Times New Roman" w:hAnsi="Times New Roman"/>
                <w:sz w:val="24"/>
                <w:szCs w:val="24"/>
              </w:rPr>
              <w:t xml:space="preserve"> a</w:t>
            </w:r>
          </w:p>
        </w:tc>
        <w:tc>
          <w:tcPr>
            <w:tcW w:w="167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Pr>
                <w:rFonts w:ascii="Times New Roman" w:hAnsi="Times New Roman"/>
                <w:sz w:val="24"/>
                <w:szCs w:val="24"/>
              </w:rPr>
              <w:t>7</w:t>
            </w:r>
            <w:r w:rsidRPr="00550AC8">
              <w:rPr>
                <w:rFonts w:ascii="Times New Roman" w:hAnsi="Times New Roman"/>
                <w:sz w:val="24"/>
                <w:szCs w:val="24"/>
              </w:rPr>
              <w:t>.68</w:t>
            </w:r>
            <w:r>
              <w:rPr>
                <w:rFonts w:ascii="Times New Roman" w:hAnsi="Times New Roman"/>
                <w:sz w:val="24"/>
                <w:szCs w:val="24"/>
              </w:rPr>
              <w:t xml:space="preserve"> a</w:t>
            </w:r>
          </w:p>
        </w:tc>
        <w:tc>
          <w:tcPr>
            <w:tcW w:w="1828"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5.17</w:t>
            </w:r>
            <w:r>
              <w:rPr>
                <w:rFonts w:ascii="Times New Roman" w:hAnsi="Times New Roman"/>
                <w:sz w:val="24"/>
                <w:szCs w:val="24"/>
              </w:rPr>
              <w:t xml:space="preserve"> a</w:t>
            </w:r>
          </w:p>
        </w:tc>
      </w:tr>
      <w:tr w:rsidR="0075345A" w:rsidRPr="00550AC8" w:rsidTr="00CF6D5D">
        <w:trPr>
          <w:trHeight w:val="273"/>
        </w:trPr>
        <w:tc>
          <w:tcPr>
            <w:tcW w:w="1809"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6</w:t>
            </w:r>
          </w:p>
        </w:tc>
        <w:tc>
          <w:tcPr>
            <w:tcW w:w="245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8.42</w:t>
            </w:r>
            <w:r>
              <w:rPr>
                <w:rFonts w:ascii="Times New Roman" w:hAnsi="Times New Roman"/>
                <w:sz w:val="24"/>
                <w:szCs w:val="24"/>
              </w:rPr>
              <w:t xml:space="preserve"> a</w:t>
            </w:r>
          </w:p>
        </w:tc>
        <w:tc>
          <w:tcPr>
            <w:tcW w:w="167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8.23</w:t>
            </w:r>
            <w:r>
              <w:rPr>
                <w:rFonts w:ascii="Times New Roman" w:hAnsi="Times New Roman"/>
                <w:sz w:val="24"/>
                <w:szCs w:val="24"/>
              </w:rPr>
              <w:t xml:space="preserve"> a</w:t>
            </w:r>
          </w:p>
        </w:tc>
        <w:tc>
          <w:tcPr>
            <w:tcW w:w="1828"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6.68</w:t>
            </w:r>
            <w:r>
              <w:rPr>
                <w:rFonts w:ascii="Times New Roman" w:hAnsi="Times New Roman"/>
                <w:sz w:val="24"/>
                <w:szCs w:val="24"/>
              </w:rPr>
              <w:t xml:space="preserve"> a</w:t>
            </w:r>
          </w:p>
        </w:tc>
      </w:tr>
      <w:tr w:rsidR="0075345A" w:rsidRPr="00550AC8" w:rsidTr="00CF6D5D">
        <w:trPr>
          <w:trHeight w:val="288"/>
        </w:trPr>
        <w:tc>
          <w:tcPr>
            <w:tcW w:w="1809"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7</w:t>
            </w:r>
          </w:p>
        </w:tc>
        <w:tc>
          <w:tcPr>
            <w:tcW w:w="245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15.83</w:t>
            </w:r>
            <w:r>
              <w:rPr>
                <w:rFonts w:ascii="Times New Roman" w:hAnsi="Times New Roman"/>
                <w:sz w:val="24"/>
                <w:szCs w:val="24"/>
              </w:rPr>
              <w:t xml:space="preserve"> a</w:t>
            </w:r>
          </w:p>
        </w:tc>
        <w:tc>
          <w:tcPr>
            <w:tcW w:w="167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9.12</w:t>
            </w:r>
            <w:r>
              <w:rPr>
                <w:rFonts w:ascii="Times New Roman" w:hAnsi="Times New Roman"/>
                <w:sz w:val="24"/>
                <w:szCs w:val="24"/>
              </w:rPr>
              <w:t xml:space="preserve"> a</w:t>
            </w:r>
          </w:p>
        </w:tc>
        <w:tc>
          <w:tcPr>
            <w:tcW w:w="1828"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7.45</w:t>
            </w:r>
            <w:r>
              <w:rPr>
                <w:rFonts w:ascii="Times New Roman" w:hAnsi="Times New Roman"/>
                <w:sz w:val="24"/>
                <w:szCs w:val="24"/>
              </w:rPr>
              <w:t xml:space="preserve"> a</w:t>
            </w:r>
          </w:p>
        </w:tc>
      </w:tr>
    </w:tbl>
    <w:p w:rsidR="0075345A" w:rsidRDefault="0075345A" w:rsidP="0075345A">
      <w:pPr>
        <w:spacing w:after="0" w:line="240" w:lineRule="auto"/>
        <w:ind w:left="1843" w:hanging="1417"/>
        <w:jc w:val="both"/>
        <w:rPr>
          <w:rFonts w:ascii="Times New Roman" w:hAnsi="Times New Roman"/>
          <w:color w:val="000000"/>
          <w:sz w:val="24"/>
        </w:rPr>
      </w:pPr>
      <w:r>
        <w:rPr>
          <w:rFonts w:ascii="Times New Roman" w:hAnsi="Times New Roman"/>
          <w:color w:val="000000"/>
          <w:sz w:val="24"/>
          <w:lang w:val="id-ID"/>
        </w:rPr>
        <w:t>Keterangan : purata yang diikuti huruf yang sama menunjukkan tidak berbeda nyata menurut DMRT taraf 5%</w:t>
      </w:r>
      <w:r>
        <w:rPr>
          <w:rFonts w:ascii="Times New Roman" w:hAnsi="Times New Roman"/>
          <w:color w:val="000000"/>
          <w:sz w:val="24"/>
        </w:rPr>
        <w:t xml:space="preserve"> </w:t>
      </w:r>
      <w:r>
        <w:rPr>
          <w:rFonts w:ascii="Times New Roman" w:hAnsi="Times New Roman"/>
          <w:color w:val="000000"/>
          <w:sz w:val="24"/>
          <w:lang w:val="id-ID"/>
        </w:rPr>
        <w:t xml:space="preserve">(-) Tidak terjadi interaksi </w:t>
      </w:r>
    </w:p>
    <w:p w:rsidR="00725AC3" w:rsidRDefault="00725AC3" w:rsidP="00A73835">
      <w:pPr>
        <w:spacing w:after="0" w:line="480" w:lineRule="auto"/>
        <w:rPr>
          <w:rFonts w:ascii="Times New Roman" w:hAnsi="Times New Roman"/>
          <w:b/>
          <w:color w:val="000000"/>
          <w:sz w:val="24"/>
          <w:lang w:val="id-ID"/>
        </w:rPr>
        <w:sectPr w:rsidR="00725AC3" w:rsidSect="00725AC3">
          <w:type w:val="continuous"/>
          <w:pgSz w:w="12240" w:h="15840"/>
          <w:pgMar w:top="1440" w:right="1440" w:bottom="1440" w:left="1440" w:header="720" w:footer="720" w:gutter="0"/>
          <w:cols w:space="720"/>
          <w:docGrid w:linePitch="360"/>
        </w:sectPr>
      </w:pPr>
    </w:p>
    <w:p w:rsidR="0075345A" w:rsidRPr="00DA7EAC" w:rsidRDefault="0075345A" w:rsidP="00725AC3">
      <w:pPr>
        <w:spacing w:after="0" w:line="240" w:lineRule="auto"/>
        <w:rPr>
          <w:rFonts w:ascii="Times New Roman" w:hAnsi="Times New Roman"/>
          <w:b/>
          <w:color w:val="000000"/>
          <w:sz w:val="24"/>
        </w:rPr>
      </w:pPr>
      <w:r>
        <w:rPr>
          <w:rFonts w:ascii="Times New Roman" w:hAnsi="Times New Roman"/>
          <w:b/>
          <w:color w:val="000000"/>
          <w:sz w:val="24"/>
          <w:lang w:val="id-ID"/>
        </w:rPr>
        <w:lastRenderedPageBreak/>
        <w:t xml:space="preserve">Jumlah Anakan </w:t>
      </w:r>
    </w:p>
    <w:p w:rsidR="0075345A" w:rsidRPr="00C732DA" w:rsidRDefault="0075345A" w:rsidP="00725AC3">
      <w:pPr>
        <w:pStyle w:val="ListParagraph"/>
        <w:spacing w:after="0" w:line="240" w:lineRule="auto"/>
        <w:ind w:left="360" w:firstLine="491"/>
        <w:jc w:val="both"/>
        <w:rPr>
          <w:rFonts w:ascii="Times New Roman" w:hAnsi="Times New Roman"/>
          <w:color w:val="000000"/>
          <w:sz w:val="24"/>
        </w:rPr>
      </w:pPr>
      <w:r>
        <w:rPr>
          <w:rFonts w:ascii="Times New Roman" w:hAnsi="Times New Roman"/>
          <w:color w:val="000000"/>
          <w:sz w:val="24"/>
          <w:lang w:val="id-ID"/>
        </w:rPr>
        <w:t>Hasil analisis</w:t>
      </w:r>
      <w:r w:rsidRPr="00DA1FD9">
        <w:rPr>
          <w:rFonts w:ascii="Times New Roman" w:hAnsi="Times New Roman"/>
          <w:color w:val="000000"/>
          <w:sz w:val="24"/>
          <w:lang w:val="id-ID"/>
        </w:rPr>
        <w:t xml:space="preserve"> ragam pada variabel </w:t>
      </w:r>
      <w:r>
        <w:rPr>
          <w:rFonts w:ascii="Times New Roman" w:hAnsi="Times New Roman"/>
          <w:color w:val="000000"/>
          <w:sz w:val="24"/>
          <w:lang w:val="id-ID"/>
        </w:rPr>
        <w:t xml:space="preserve">jumlah anakan </w:t>
      </w:r>
      <w:r w:rsidRPr="00DA1FD9">
        <w:rPr>
          <w:rFonts w:ascii="Times New Roman" w:hAnsi="Times New Roman"/>
          <w:color w:val="000000"/>
          <w:sz w:val="24"/>
          <w:lang w:val="id-ID"/>
        </w:rPr>
        <w:t xml:space="preserve"> menunjukkan tidak ada </w:t>
      </w:r>
      <w:r w:rsidRPr="00DA1FD9">
        <w:rPr>
          <w:rFonts w:ascii="Times New Roman" w:hAnsi="Times New Roman"/>
          <w:color w:val="000000"/>
          <w:sz w:val="24"/>
          <w:lang w:val="id-ID"/>
        </w:rPr>
        <w:lastRenderedPageBreak/>
        <w:t xml:space="preserve">interaksi antara perlakuan </w:t>
      </w:r>
      <w:r>
        <w:rPr>
          <w:rFonts w:ascii="Times New Roman" w:hAnsi="Times New Roman"/>
          <w:color w:val="000000"/>
          <w:sz w:val="24"/>
          <w:lang w:val="id-ID"/>
        </w:rPr>
        <w:t>pemberian pupuk kascing dan pemotongan pada bibit tanaman. (</w:t>
      </w:r>
      <w:r w:rsidRPr="005C0B3C">
        <w:rPr>
          <w:rFonts w:ascii="Times New Roman" w:hAnsi="Times New Roman"/>
          <w:sz w:val="24"/>
          <w:lang w:val="id-ID"/>
        </w:rPr>
        <w:t xml:space="preserve">lampiran </w:t>
      </w:r>
      <w:r w:rsidRPr="005C0B3C">
        <w:rPr>
          <w:rFonts w:ascii="Times New Roman" w:hAnsi="Times New Roman"/>
          <w:sz w:val="24"/>
        </w:rPr>
        <w:t>3</w:t>
      </w:r>
      <w:r>
        <w:rPr>
          <w:rFonts w:ascii="Times New Roman" w:hAnsi="Times New Roman"/>
          <w:color w:val="000000"/>
          <w:sz w:val="24"/>
          <w:lang w:val="id-ID"/>
        </w:rPr>
        <w:t>).</w:t>
      </w:r>
    </w:p>
    <w:p w:rsidR="0075345A" w:rsidRPr="00C732DA" w:rsidRDefault="0075345A" w:rsidP="00725AC3">
      <w:pPr>
        <w:pStyle w:val="ListParagraph"/>
        <w:spacing w:after="0" w:line="240" w:lineRule="auto"/>
        <w:ind w:left="360" w:firstLine="491"/>
        <w:jc w:val="both"/>
        <w:rPr>
          <w:rFonts w:ascii="Times New Roman" w:hAnsi="Times New Roman"/>
          <w:color w:val="000000"/>
          <w:sz w:val="24"/>
        </w:rPr>
      </w:pPr>
      <w:proofErr w:type="gramStart"/>
      <w:r>
        <w:rPr>
          <w:rFonts w:ascii="Times New Roman" w:hAnsi="Times New Roman"/>
          <w:color w:val="000000"/>
          <w:sz w:val="24"/>
        </w:rPr>
        <w:lastRenderedPageBreak/>
        <w:t>Tabel 6 dan tabel 7 menunjukkan p</w:t>
      </w:r>
      <w:r>
        <w:rPr>
          <w:rFonts w:ascii="Times New Roman" w:hAnsi="Times New Roman"/>
          <w:color w:val="000000"/>
          <w:sz w:val="24"/>
          <w:lang w:val="id-ID"/>
        </w:rPr>
        <w:t xml:space="preserve">erlakuan pemberian pupuk kascing dan pemotongan pada bibit tanaman </w:t>
      </w:r>
      <w:r>
        <w:rPr>
          <w:rFonts w:ascii="Times New Roman" w:hAnsi="Times New Roman"/>
          <w:color w:val="000000"/>
          <w:sz w:val="24"/>
          <w:lang w:val="id-ID"/>
        </w:rPr>
        <w:lastRenderedPageBreak/>
        <w:t>menunjukkan tidak ada pengaruh nyata terhadap jumlah anakan</w:t>
      </w:r>
      <w:r>
        <w:rPr>
          <w:rFonts w:ascii="Times New Roman" w:hAnsi="Times New Roman"/>
          <w:color w:val="000000"/>
          <w:sz w:val="24"/>
        </w:rPr>
        <w:t>.</w:t>
      </w:r>
      <w:proofErr w:type="gramEnd"/>
    </w:p>
    <w:p w:rsidR="00725AC3" w:rsidRDefault="00725AC3" w:rsidP="00A73835">
      <w:pPr>
        <w:spacing w:after="0" w:line="360" w:lineRule="auto"/>
        <w:ind w:left="426"/>
        <w:jc w:val="both"/>
        <w:rPr>
          <w:rFonts w:ascii="Times New Roman" w:hAnsi="Times New Roman"/>
          <w:color w:val="000000"/>
          <w:sz w:val="24"/>
        </w:rPr>
        <w:sectPr w:rsidR="00725AC3" w:rsidSect="00725AC3">
          <w:type w:val="continuous"/>
          <w:pgSz w:w="12240" w:h="15840"/>
          <w:pgMar w:top="1440" w:right="1440" w:bottom="1440" w:left="1440" w:header="720" w:footer="720" w:gutter="0"/>
          <w:cols w:num="2" w:space="720"/>
          <w:docGrid w:linePitch="360"/>
        </w:sectPr>
      </w:pPr>
    </w:p>
    <w:p w:rsidR="0075345A" w:rsidRDefault="0075345A" w:rsidP="00A73835">
      <w:pPr>
        <w:spacing w:after="0" w:line="360" w:lineRule="auto"/>
        <w:ind w:left="426"/>
        <w:jc w:val="both"/>
        <w:rPr>
          <w:rFonts w:ascii="Times New Roman" w:hAnsi="Times New Roman"/>
          <w:color w:val="000000"/>
          <w:sz w:val="24"/>
        </w:rPr>
      </w:pPr>
      <w:proofErr w:type="gramStart"/>
      <w:r>
        <w:rPr>
          <w:rFonts w:ascii="Times New Roman" w:hAnsi="Times New Roman"/>
          <w:color w:val="000000"/>
          <w:sz w:val="24"/>
        </w:rPr>
        <w:lastRenderedPageBreak/>
        <w:t>Tabel 6</w:t>
      </w:r>
      <w:r w:rsidRPr="00F862C6">
        <w:rPr>
          <w:rFonts w:ascii="Times New Roman" w:hAnsi="Times New Roman"/>
          <w:color w:val="000000"/>
          <w:sz w:val="24"/>
        </w:rPr>
        <w:t>.</w:t>
      </w:r>
      <w:proofErr w:type="gramEnd"/>
      <w:r w:rsidRPr="00F862C6">
        <w:rPr>
          <w:rFonts w:ascii="Times New Roman" w:hAnsi="Times New Roman"/>
          <w:color w:val="000000"/>
          <w:sz w:val="24"/>
        </w:rPr>
        <w:t xml:space="preserve"> Jumlah anakan </w:t>
      </w:r>
      <w:r>
        <w:rPr>
          <w:rFonts w:ascii="Times New Roman" w:hAnsi="Times New Roman"/>
          <w:color w:val="000000"/>
          <w:sz w:val="24"/>
        </w:rPr>
        <w:t xml:space="preserve">minggu 1-7 pada berbagai </w:t>
      </w:r>
      <w:r w:rsidRPr="00F862C6">
        <w:rPr>
          <w:rFonts w:ascii="Times New Roman" w:hAnsi="Times New Roman"/>
          <w:color w:val="000000"/>
          <w:sz w:val="24"/>
        </w:rPr>
        <w:t>perlakuan pupuk kascing</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701"/>
        <w:gridCol w:w="1560"/>
        <w:gridCol w:w="1432"/>
      </w:tblGrid>
      <w:tr w:rsidR="0075345A" w:rsidRPr="00550AC8" w:rsidTr="00CF6D5D">
        <w:trPr>
          <w:trHeight w:val="286"/>
        </w:trPr>
        <w:tc>
          <w:tcPr>
            <w:tcW w:w="1701" w:type="dxa"/>
            <w:vMerge w:val="restart"/>
            <w:tcBorders>
              <w:left w:val="nil"/>
              <w:right w:val="nil"/>
            </w:tcBorders>
            <w:shd w:val="clear" w:color="auto" w:fill="auto"/>
            <w:vAlign w:val="center"/>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Pengamatan ke</w:t>
            </w:r>
          </w:p>
        </w:tc>
        <w:tc>
          <w:tcPr>
            <w:tcW w:w="4678" w:type="dxa"/>
            <w:gridSpan w:val="3"/>
            <w:tcBorders>
              <w:top w:val="single" w:sz="4" w:space="0" w:color="auto"/>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Pupuk kascing (g)</w:t>
            </w:r>
          </w:p>
        </w:tc>
        <w:tc>
          <w:tcPr>
            <w:tcW w:w="1432" w:type="dxa"/>
            <w:tcBorders>
              <w:top w:val="single" w:sz="4" w:space="0" w:color="auto"/>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p>
        </w:tc>
      </w:tr>
      <w:tr w:rsidR="0075345A" w:rsidRPr="00550AC8" w:rsidTr="00CF6D5D">
        <w:trPr>
          <w:trHeight w:val="236"/>
        </w:trPr>
        <w:tc>
          <w:tcPr>
            <w:tcW w:w="1701" w:type="dxa"/>
            <w:vMerge/>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p>
        </w:tc>
        <w:tc>
          <w:tcPr>
            <w:tcW w:w="1417" w:type="dxa"/>
            <w:tcBorders>
              <w:left w:val="nil"/>
              <w:bottom w:val="single" w:sz="4" w:space="0" w:color="auto"/>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Pr>
                <w:rFonts w:ascii="Times New Roman" w:hAnsi="Times New Roman"/>
                <w:b/>
                <w:sz w:val="24"/>
                <w:szCs w:val="24"/>
              </w:rPr>
              <w:t xml:space="preserve">0 </w:t>
            </w:r>
          </w:p>
        </w:tc>
        <w:tc>
          <w:tcPr>
            <w:tcW w:w="1701" w:type="dxa"/>
            <w:tcBorders>
              <w:left w:val="nil"/>
              <w:bottom w:val="single" w:sz="4" w:space="0" w:color="auto"/>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Pr>
                <w:rFonts w:ascii="Times New Roman" w:hAnsi="Times New Roman"/>
                <w:b/>
                <w:sz w:val="24"/>
                <w:szCs w:val="24"/>
              </w:rPr>
              <w:t xml:space="preserve">125 </w:t>
            </w:r>
          </w:p>
        </w:tc>
        <w:tc>
          <w:tcPr>
            <w:tcW w:w="1560"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Pr>
                <w:rFonts w:ascii="Times New Roman" w:hAnsi="Times New Roman"/>
                <w:b/>
                <w:sz w:val="24"/>
                <w:szCs w:val="24"/>
              </w:rPr>
              <w:t xml:space="preserve">156 </w:t>
            </w:r>
          </w:p>
        </w:tc>
        <w:tc>
          <w:tcPr>
            <w:tcW w:w="1432"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Pr>
                <w:rFonts w:ascii="Times New Roman" w:hAnsi="Times New Roman"/>
                <w:b/>
                <w:sz w:val="24"/>
                <w:szCs w:val="24"/>
              </w:rPr>
              <w:t xml:space="preserve">187.5 </w:t>
            </w:r>
          </w:p>
        </w:tc>
      </w:tr>
      <w:tr w:rsidR="0075345A" w:rsidRPr="00550AC8" w:rsidTr="00CF6D5D">
        <w:trPr>
          <w:trHeight w:val="286"/>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1</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0.20</w:t>
            </w:r>
            <w:r>
              <w:rPr>
                <w:rFonts w:ascii="Times New Roman" w:hAnsi="Times New Roman"/>
                <w:bCs/>
                <w:color w:val="000000"/>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0.22</w:t>
            </w:r>
            <w:r>
              <w:rPr>
                <w:rFonts w:ascii="Times New Roman" w:hAnsi="Times New Roman"/>
                <w:bCs/>
                <w:color w:val="000000"/>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0.02</w:t>
            </w:r>
            <w:r>
              <w:rPr>
                <w:rFonts w:ascii="Times New Roman" w:hAnsi="Times New Roman"/>
                <w:bCs/>
                <w:color w:val="000000"/>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0.00</w:t>
            </w:r>
            <w:r>
              <w:rPr>
                <w:rFonts w:ascii="Times New Roman" w:hAnsi="Times New Roman"/>
                <w:bCs/>
                <w:color w:val="000000"/>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2</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0.04</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0.09</w:t>
            </w:r>
            <w:r>
              <w:rPr>
                <w:rFonts w:ascii="Times New Roman" w:hAnsi="Times New Roman"/>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0.02</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0.02</w:t>
            </w:r>
            <w:r>
              <w:rPr>
                <w:rFonts w:ascii="Times New Roman" w:hAnsi="Times New Roman"/>
                <w:bCs/>
                <w:color w:val="000000"/>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3</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0.11</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0.09</w:t>
            </w:r>
            <w:r>
              <w:rPr>
                <w:rFonts w:ascii="Times New Roman" w:hAnsi="Times New Roman"/>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0.11</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0.07</w:t>
            </w:r>
            <w:r>
              <w:rPr>
                <w:rFonts w:ascii="Times New Roman" w:hAnsi="Times New Roman"/>
                <w:bCs/>
                <w:color w:val="000000"/>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4</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0.29</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0.22</w:t>
            </w:r>
            <w:r>
              <w:rPr>
                <w:rFonts w:ascii="Times New Roman" w:hAnsi="Times New Roman"/>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0.18</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0.22</w:t>
            </w:r>
            <w:r>
              <w:rPr>
                <w:rFonts w:ascii="Times New Roman" w:hAnsi="Times New Roman"/>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5</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0.38</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0.36</w:t>
            </w:r>
            <w:r>
              <w:rPr>
                <w:rFonts w:ascii="Times New Roman" w:hAnsi="Times New Roman"/>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0.27</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0.29</w:t>
            </w:r>
            <w:r>
              <w:rPr>
                <w:rFonts w:ascii="Times New Roman" w:hAnsi="Times New Roman"/>
                <w:bCs/>
                <w:color w:val="000000"/>
                <w:sz w:val="24"/>
                <w:szCs w:val="24"/>
              </w:rPr>
              <w:t xml:space="preserve"> a</w:t>
            </w:r>
          </w:p>
        </w:tc>
      </w:tr>
      <w:tr w:rsidR="0075345A" w:rsidRPr="00550AC8" w:rsidTr="00CF6D5D">
        <w:trPr>
          <w:trHeight w:val="286"/>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6</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0.49</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0.47</w:t>
            </w:r>
            <w:r>
              <w:rPr>
                <w:rFonts w:ascii="Times New Roman" w:hAnsi="Times New Roman"/>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0.36</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0.33</w:t>
            </w:r>
            <w:r>
              <w:rPr>
                <w:rFonts w:ascii="Times New Roman" w:hAnsi="Times New Roman"/>
                <w:bCs/>
                <w:color w:val="000000"/>
                <w:sz w:val="24"/>
                <w:szCs w:val="24"/>
              </w:rPr>
              <w:t xml:space="preserve"> a</w:t>
            </w:r>
          </w:p>
        </w:tc>
      </w:tr>
      <w:tr w:rsidR="0075345A" w:rsidRPr="00550AC8" w:rsidTr="00CF6D5D">
        <w:trPr>
          <w:trHeight w:val="302"/>
        </w:trPr>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7</w:t>
            </w:r>
          </w:p>
        </w:tc>
        <w:tc>
          <w:tcPr>
            <w:tcW w:w="1417"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0.42</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0.49</w:t>
            </w:r>
            <w:r>
              <w:rPr>
                <w:rFonts w:ascii="Times New Roman" w:hAnsi="Times New Roman"/>
                <w:sz w:val="24"/>
                <w:szCs w:val="24"/>
              </w:rPr>
              <w:t xml:space="preserve"> a</w:t>
            </w:r>
          </w:p>
        </w:tc>
        <w:tc>
          <w:tcPr>
            <w:tcW w:w="1560"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0.36</w:t>
            </w:r>
            <w:r>
              <w:rPr>
                <w:rFonts w:ascii="Times New Roman" w:hAnsi="Times New Roman"/>
                <w:sz w:val="24"/>
                <w:szCs w:val="24"/>
              </w:rPr>
              <w:t xml:space="preserve"> a</w:t>
            </w:r>
          </w:p>
        </w:tc>
        <w:tc>
          <w:tcPr>
            <w:tcW w:w="1432"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0.36</w:t>
            </w:r>
            <w:r>
              <w:rPr>
                <w:rFonts w:ascii="Times New Roman" w:hAnsi="Times New Roman"/>
                <w:bCs/>
                <w:color w:val="000000"/>
                <w:sz w:val="24"/>
                <w:szCs w:val="24"/>
              </w:rPr>
              <w:t xml:space="preserve"> a</w:t>
            </w:r>
          </w:p>
        </w:tc>
      </w:tr>
    </w:tbl>
    <w:p w:rsidR="0075345A" w:rsidRDefault="0075345A" w:rsidP="0075345A">
      <w:pPr>
        <w:spacing w:after="0" w:line="240" w:lineRule="auto"/>
        <w:ind w:left="1843" w:hanging="1417"/>
        <w:jc w:val="both"/>
        <w:rPr>
          <w:rFonts w:ascii="Times New Roman" w:hAnsi="Times New Roman"/>
          <w:color w:val="000000"/>
          <w:sz w:val="24"/>
        </w:rPr>
      </w:pPr>
      <w:r>
        <w:rPr>
          <w:rFonts w:ascii="Times New Roman" w:hAnsi="Times New Roman"/>
          <w:color w:val="000000"/>
          <w:sz w:val="24"/>
          <w:lang w:val="id-ID"/>
        </w:rPr>
        <w:t>Keterangan : purata yang diikuti huruf yang sama menunjukkan tidak berbeda nyata menurut DMRT taraf 5%</w:t>
      </w:r>
      <w:r>
        <w:rPr>
          <w:rFonts w:ascii="Times New Roman" w:hAnsi="Times New Roman"/>
          <w:color w:val="000000"/>
          <w:sz w:val="24"/>
        </w:rPr>
        <w:t xml:space="preserve"> </w:t>
      </w:r>
      <w:r>
        <w:rPr>
          <w:rFonts w:ascii="Times New Roman" w:hAnsi="Times New Roman"/>
          <w:color w:val="000000"/>
          <w:sz w:val="24"/>
          <w:lang w:val="id-ID"/>
        </w:rPr>
        <w:t xml:space="preserve">(-) Tidak terjadi interaksi </w:t>
      </w:r>
    </w:p>
    <w:p w:rsidR="0075345A" w:rsidRPr="00535F18" w:rsidRDefault="0075345A" w:rsidP="0075345A">
      <w:pPr>
        <w:spacing w:after="0" w:line="240" w:lineRule="auto"/>
        <w:jc w:val="both"/>
        <w:rPr>
          <w:rFonts w:ascii="Times New Roman" w:hAnsi="Times New Roman"/>
          <w:color w:val="000000"/>
          <w:sz w:val="24"/>
        </w:rPr>
      </w:pPr>
    </w:p>
    <w:p w:rsidR="0075345A" w:rsidRDefault="0075345A" w:rsidP="0075345A">
      <w:pPr>
        <w:spacing w:after="0" w:line="240" w:lineRule="auto"/>
        <w:ind w:left="1276" w:hanging="850"/>
        <w:rPr>
          <w:rFonts w:ascii="Times New Roman" w:hAnsi="Times New Roman"/>
          <w:color w:val="000000"/>
          <w:sz w:val="24"/>
        </w:rPr>
      </w:pPr>
      <w:proofErr w:type="gramStart"/>
      <w:r>
        <w:rPr>
          <w:rFonts w:ascii="Times New Roman" w:hAnsi="Times New Roman"/>
          <w:color w:val="000000"/>
          <w:sz w:val="24"/>
        </w:rPr>
        <w:t>Tabel 7</w:t>
      </w:r>
      <w:r w:rsidRPr="00F862C6">
        <w:rPr>
          <w:rFonts w:ascii="Times New Roman" w:hAnsi="Times New Roman"/>
          <w:color w:val="000000"/>
          <w:sz w:val="24"/>
        </w:rPr>
        <w:t>.</w:t>
      </w:r>
      <w:proofErr w:type="gramEnd"/>
      <w:r w:rsidRPr="00F862C6">
        <w:rPr>
          <w:rFonts w:ascii="Times New Roman" w:hAnsi="Times New Roman"/>
          <w:color w:val="000000"/>
          <w:sz w:val="24"/>
        </w:rPr>
        <w:t xml:space="preserve"> Jumlah anakan</w:t>
      </w:r>
      <w:r>
        <w:rPr>
          <w:rFonts w:ascii="Times New Roman" w:hAnsi="Times New Roman"/>
          <w:color w:val="000000"/>
          <w:sz w:val="24"/>
        </w:rPr>
        <w:t xml:space="preserve"> minggu 1-7 pada berbagai</w:t>
      </w:r>
      <w:r w:rsidRPr="00F862C6">
        <w:rPr>
          <w:rFonts w:ascii="Times New Roman" w:hAnsi="Times New Roman"/>
          <w:color w:val="000000"/>
          <w:sz w:val="24"/>
        </w:rPr>
        <w:t xml:space="preserve"> perlakuan ukuran bahan tanam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286"/>
        <w:gridCol w:w="1559"/>
        <w:gridCol w:w="1701"/>
      </w:tblGrid>
      <w:tr w:rsidR="0075345A" w:rsidRPr="00550AC8" w:rsidTr="00CF6D5D">
        <w:tc>
          <w:tcPr>
            <w:tcW w:w="1683" w:type="dxa"/>
            <w:vMerge w:val="restart"/>
            <w:tcBorders>
              <w:left w:val="nil"/>
              <w:right w:val="nil"/>
            </w:tcBorders>
            <w:shd w:val="clear" w:color="auto" w:fill="auto"/>
            <w:vAlign w:val="center"/>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Pengamatan ke</w:t>
            </w:r>
          </w:p>
        </w:tc>
        <w:tc>
          <w:tcPr>
            <w:tcW w:w="5546" w:type="dxa"/>
            <w:gridSpan w:val="3"/>
            <w:tcBorders>
              <w:top w:val="single" w:sz="4" w:space="0" w:color="auto"/>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 xml:space="preserve">Ukuran bahan tanam </w:t>
            </w:r>
          </w:p>
        </w:tc>
      </w:tr>
      <w:tr w:rsidR="0075345A" w:rsidRPr="00550AC8" w:rsidTr="00CF6D5D">
        <w:trPr>
          <w:trHeight w:val="223"/>
        </w:trPr>
        <w:tc>
          <w:tcPr>
            <w:tcW w:w="1683" w:type="dxa"/>
            <w:vMerge/>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p>
        </w:tc>
        <w:tc>
          <w:tcPr>
            <w:tcW w:w="2286" w:type="dxa"/>
            <w:tcBorders>
              <w:left w:val="nil"/>
              <w:bottom w:val="single" w:sz="4" w:space="0" w:color="auto"/>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Tanpa pemotongan</w:t>
            </w:r>
          </w:p>
        </w:tc>
        <w:tc>
          <w:tcPr>
            <w:tcW w:w="1559" w:type="dxa"/>
            <w:tcBorders>
              <w:left w:val="nil"/>
              <w:bottom w:val="single" w:sz="4" w:space="0" w:color="auto"/>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1/3 bagian</w:t>
            </w:r>
          </w:p>
        </w:tc>
        <w:tc>
          <w:tcPr>
            <w:tcW w:w="1701"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2/3 bagian</w:t>
            </w:r>
          </w:p>
        </w:tc>
      </w:tr>
      <w:tr w:rsidR="0075345A" w:rsidRPr="00550AC8" w:rsidTr="00CF6D5D">
        <w:tc>
          <w:tcPr>
            <w:tcW w:w="1683"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1</w:t>
            </w:r>
          </w:p>
        </w:tc>
        <w:tc>
          <w:tcPr>
            <w:tcW w:w="228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0.02</w:t>
            </w:r>
            <w:r>
              <w:rPr>
                <w:rFonts w:ascii="Times New Roman" w:hAnsi="Times New Roman"/>
                <w:bCs/>
                <w:color w:val="000000"/>
                <w:sz w:val="24"/>
                <w:szCs w:val="24"/>
              </w:rPr>
              <w:t xml:space="preserve"> a</w:t>
            </w:r>
          </w:p>
        </w:tc>
        <w:tc>
          <w:tcPr>
            <w:tcW w:w="155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0.30</w:t>
            </w:r>
            <w:r>
              <w:rPr>
                <w:rFonts w:ascii="Times New Roman" w:hAnsi="Times New Roman"/>
                <w:bCs/>
                <w:color w:val="000000"/>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bCs/>
                <w:color w:val="000000"/>
                <w:sz w:val="24"/>
                <w:szCs w:val="24"/>
              </w:rPr>
            </w:pPr>
            <w:r w:rsidRPr="00550AC8">
              <w:rPr>
                <w:rFonts w:ascii="Times New Roman" w:hAnsi="Times New Roman"/>
                <w:bCs/>
                <w:color w:val="000000"/>
                <w:sz w:val="24"/>
                <w:szCs w:val="24"/>
              </w:rPr>
              <w:t>0.02</w:t>
            </w:r>
            <w:r>
              <w:rPr>
                <w:rFonts w:ascii="Times New Roman" w:hAnsi="Times New Roman"/>
                <w:bCs/>
                <w:color w:val="000000"/>
                <w:sz w:val="24"/>
                <w:szCs w:val="24"/>
              </w:rPr>
              <w:t xml:space="preserve"> a</w:t>
            </w:r>
          </w:p>
        </w:tc>
      </w:tr>
      <w:tr w:rsidR="0075345A" w:rsidRPr="00550AC8" w:rsidTr="00CF6D5D">
        <w:tc>
          <w:tcPr>
            <w:tcW w:w="1683"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2</w:t>
            </w:r>
          </w:p>
        </w:tc>
        <w:tc>
          <w:tcPr>
            <w:tcW w:w="228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0.10</w:t>
            </w:r>
            <w:r>
              <w:rPr>
                <w:rFonts w:ascii="Times New Roman" w:hAnsi="Times New Roman"/>
                <w:sz w:val="24"/>
                <w:szCs w:val="24"/>
              </w:rPr>
              <w:t xml:space="preserve"> a</w:t>
            </w:r>
          </w:p>
        </w:tc>
        <w:tc>
          <w:tcPr>
            <w:tcW w:w="155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0.02</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0.02</w:t>
            </w:r>
            <w:r>
              <w:rPr>
                <w:rFonts w:ascii="Times New Roman" w:hAnsi="Times New Roman"/>
                <w:sz w:val="24"/>
                <w:szCs w:val="24"/>
              </w:rPr>
              <w:t xml:space="preserve"> a</w:t>
            </w:r>
          </w:p>
        </w:tc>
      </w:tr>
      <w:tr w:rsidR="0075345A" w:rsidRPr="00550AC8" w:rsidTr="00CF6D5D">
        <w:tc>
          <w:tcPr>
            <w:tcW w:w="1683"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3</w:t>
            </w:r>
          </w:p>
        </w:tc>
        <w:tc>
          <w:tcPr>
            <w:tcW w:w="228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0.10</w:t>
            </w:r>
            <w:r>
              <w:rPr>
                <w:rFonts w:ascii="Times New Roman" w:hAnsi="Times New Roman"/>
                <w:sz w:val="24"/>
                <w:szCs w:val="24"/>
              </w:rPr>
              <w:t xml:space="preserve"> a</w:t>
            </w:r>
          </w:p>
        </w:tc>
        <w:tc>
          <w:tcPr>
            <w:tcW w:w="155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0.10</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0.08</w:t>
            </w:r>
            <w:r>
              <w:rPr>
                <w:rFonts w:ascii="Times New Roman" w:hAnsi="Times New Roman"/>
                <w:sz w:val="24"/>
                <w:szCs w:val="24"/>
              </w:rPr>
              <w:t xml:space="preserve"> a</w:t>
            </w:r>
          </w:p>
        </w:tc>
      </w:tr>
      <w:tr w:rsidR="0075345A" w:rsidRPr="00550AC8" w:rsidTr="00CF6D5D">
        <w:tc>
          <w:tcPr>
            <w:tcW w:w="1683"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4</w:t>
            </w:r>
          </w:p>
        </w:tc>
        <w:tc>
          <w:tcPr>
            <w:tcW w:w="228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0.15</w:t>
            </w:r>
            <w:r>
              <w:rPr>
                <w:rFonts w:ascii="Times New Roman" w:hAnsi="Times New Roman"/>
                <w:sz w:val="24"/>
                <w:szCs w:val="24"/>
              </w:rPr>
              <w:t xml:space="preserve"> a</w:t>
            </w:r>
          </w:p>
        </w:tc>
        <w:tc>
          <w:tcPr>
            <w:tcW w:w="155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0.23</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0.30</w:t>
            </w:r>
            <w:r>
              <w:rPr>
                <w:rFonts w:ascii="Times New Roman" w:hAnsi="Times New Roman"/>
                <w:sz w:val="24"/>
                <w:szCs w:val="24"/>
              </w:rPr>
              <w:t xml:space="preserve"> a</w:t>
            </w:r>
          </w:p>
        </w:tc>
      </w:tr>
      <w:tr w:rsidR="0075345A" w:rsidRPr="00550AC8" w:rsidTr="00CF6D5D">
        <w:tc>
          <w:tcPr>
            <w:tcW w:w="1683"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5</w:t>
            </w:r>
          </w:p>
        </w:tc>
        <w:tc>
          <w:tcPr>
            <w:tcW w:w="228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0.22</w:t>
            </w:r>
            <w:r>
              <w:rPr>
                <w:rFonts w:ascii="Times New Roman" w:hAnsi="Times New Roman"/>
                <w:sz w:val="24"/>
                <w:szCs w:val="24"/>
              </w:rPr>
              <w:t xml:space="preserve"> a</w:t>
            </w:r>
          </w:p>
        </w:tc>
        <w:tc>
          <w:tcPr>
            <w:tcW w:w="155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0.35</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0.40</w:t>
            </w:r>
            <w:r>
              <w:rPr>
                <w:rFonts w:ascii="Times New Roman" w:hAnsi="Times New Roman"/>
                <w:sz w:val="24"/>
                <w:szCs w:val="24"/>
              </w:rPr>
              <w:t xml:space="preserve"> a</w:t>
            </w:r>
          </w:p>
        </w:tc>
      </w:tr>
      <w:tr w:rsidR="0075345A" w:rsidRPr="00550AC8" w:rsidTr="00CF6D5D">
        <w:tc>
          <w:tcPr>
            <w:tcW w:w="1683"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6</w:t>
            </w:r>
          </w:p>
        </w:tc>
        <w:tc>
          <w:tcPr>
            <w:tcW w:w="228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0.27</w:t>
            </w:r>
            <w:r>
              <w:rPr>
                <w:rFonts w:ascii="Times New Roman" w:hAnsi="Times New Roman"/>
                <w:sz w:val="24"/>
                <w:szCs w:val="24"/>
              </w:rPr>
              <w:t xml:space="preserve"> a</w:t>
            </w:r>
          </w:p>
        </w:tc>
        <w:tc>
          <w:tcPr>
            <w:tcW w:w="155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0.38</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0.58</w:t>
            </w:r>
            <w:r>
              <w:rPr>
                <w:rFonts w:ascii="Times New Roman" w:hAnsi="Times New Roman"/>
                <w:sz w:val="24"/>
                <w:szCs w:val="24"/>
              </w:rPr>
              <w:t xml:space="preserve"> a</w:t>
            </w:r>
          </w:p>
        </w:tc>
      </w:tr>
      <w:tr w:rsidR="0075345A" w:rsidRPr="00550AC8" w:rsidTr="00CF6D5D">
        <w:tc>
          <w:tcPr>
            <w:tcW w:w="1683" w:type="dxa"/>
            <w:tcBorders>
              <w:left w:val="nil"/>
              <w:right w:val="nil"/>
            </w:tcBorders>
            <w:shd w:val="clear" w:color="auto" w:fill="auto"/>
          </w:tcPr>
          <w:p w:rsidR="0075345A" w:rsidRPr="00AB7CB1" w:rsidRDefault="0075345A" w:rsidP="00CF6D5D">
            <w:pPr>
              <w:spacing w:after="0" w:line="240" w:lineRule="auto"/>
              <w:jc w:val="center"/>
              <w:rPr>
                <w:rFonts w:ascii="Times New Roman" w:hAnsi="Times New Roman"/>
                <w:b/>
                <w:sz w:val="24"/>
                <w:szCs w:val="24"/>
              </w:rPr>
            </w:pPr>
            <w:r w:rsidRPr="00AB7CB1">
              <w:rPr>
                <w:rFonts w:ascii="Times New Roman" w:hAnsi="Times New Roman"/>
                <w:b/>
                <w:sz w:val="24"/>
                <w:szCs w:val="24"/>
              </w:rPr>
              <w:t>7</w:t>
            </w:r>
          </w:p>
        </w:tc>
        <w:tc>
          <w:tcPr>
            <w:tcW w:w="2286"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0.27</w:t>
            </w:r>
            <w:r>
              <w:rPr>
                <w:rFonts w:ascii="Times New Roman" w:hAnsi="Times New Roman"/>
                <w:sz w:val="24"/>
                <w:szCs w:val="24"/>
              </w:rPr>
              <w:t xml:space="preserve"> a</w:t>
            </w:r>
          </w:p>
        </w:tc>
        <w:tc>
          <w:tcPr>
            <w:tcW w:w="1559"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0.38</w:t>
            </w:r>
            <w:r>
              <w:rPr>
                <w:rFonts w:ascii="Times New Roman" w:hAnsi="Times New Roman"/>
                <w:sz w:val="24"/>
                <w:szCs w:val="24"/>
              </w:rPr>
              <w:t xml:space="preserve"> a</w:t>
            </w:r>
          </w:p>
        </w:tc>
        <w:tc>
          <w:tcPr>
            <w:tcW w:w="1701" w:type="dxa"/>
            <w:tcBorders>
              <w:left w:val="nil"/>
              <w:right w:val="nil"/>
            </w:tcBorders>
            <w:shd w:val="clear" w:color="auto" w:fill="auto"/>
          </w:tcPr>
          <w:p w:rsidR="0075345A" w:rsidRPr="00550AC8" w:rsidRDefault="0075345A" w:rsidP="00CF6D5D">
            <w:pPr>
              <w:spacing w:after="0" w:line="240" w:lineRule="auto"/>
              <w:jc w:val="center"/>
              <w:rPr>
                <w:rFonts w:ascii="Times New Roman" w:hAnsi="Times New Roman"/>
                <w:sz w:val="24"/>
                <w:szCs w:val="24"/>
              </w:rPr>
            </w:pPr>
            <w:r w:rsidRPr="00550AC8">
              <w:rPr>
                <w:rFonts w:ascii="Times New Roman" w:hAnsi="Times New Roman"/>
                <w:sz w:val="24"/>
                <w:szCs w:val="24"/>
              </w:rPr>
              <w:t>0.57</w:t>
            </w:r>
            <w:r>
              <w:rPr>
                <w:rFonts w:ascii="Times New Roman" w:hAnsi="Times New Roman"/>
                <w:sz w:val="24"/>
                <w:szCs w:val="24"/>
              </w:rPr>
              <w:t xml:space="preserve"> a</w:t>
            </w:r>
          </w:p>
        </w:tc>
      </w:tr>
    </w:tbl>
    <w:p w:rsidR="0075345A" w:rsidRDefault="0075345A" w:rsidP="0075345A">
      <w:pPr>
        <w:spacing w:after="0" w:line="240" w:lineRule="auto"/>
        <w:ind w:left="1843" w:hanging="1417"/>
        <w:jc w:val="both"/>
        <w:rPr>
          <w:rFonts w:ascii="Times New Roman" w:hAnsi="Times New Roman"/>
          <w:color w:val="000000"/>
          <w:sz w:val="24"/>
        </w:rPr>
      </w:pPr>
      <w:r>
        <w:rPr>
          <w:rFonts w:ascii="Times New Roman" w:hAnsi="Times New Roman"/>
          <w:color w:val="000000"/>
          <w:sz w:val="24"/>
          <w:lang w:val="id-ID"/>
        </w:rPr>
        <w:t>Keterangan : purata yang diikuti huruf yang sama menunjukkan tidak berbeda nyata menurut DMRT taraf 5%</w:t>
      </w:r>
      <w:r>
        <w:rPr>
          <w:rFonts w:ascii="Times New Roman" w:hAnsi="Times New Roman"/>
          <w:color w:val="000000"/>
          <w:sz w:val="24"/>
        </w:rPr>
        <w:t xml:space="preserve"> </w:t>
      </w:r>
      <w:r>
        <w:rPr>
          <w:rFonts w:ascii="Times New Roman" w:hAnsi="Times New Roman"/>
          <w:color w:val="000000"/>
          <w:sz w:val="24"/>
          <w:lang w:val="id-ID"/>
        </w:rPr>
        <w:t xml:space="preserve">(-) Tidak terjadi interaksi </w:t>
      </w:r>
    </w:p>
    <w:p w:rsidR="0075345A" w:rsidRPr="00FE0981" w:rsidRDefault="0075345A" w:rsidP="0075345A">
      <w:pPr>
        <w:spacing w:after="0" w:line="240" w:lineRule="auto"/>
        <w:jc w:val="both"/>
        <w:rPr>
          <w:rFonts w:ascii="Times New Roman" w:hAnsi="Times New Roman"/>
          <w:color w:val="000000"/>
          <w:sz w:val="24"/>
        </w:rPr>
      </w:pPr>
    </w:p>
    <w:p w:rsidR="00725AC3" w:rsidRDefault="00725AC3" w:rsidP="00A73835">
      <w:pPr>
        <w:spacing w:after="0" w:line="480" w:lineRule="auto"/>
        <w:jc w:val="both"/>
        <w:rPr>
          <w:rFonts w:ascii="Times New Roman" w:hAnsi="Times New Roman"/>
          <w:b/>
          <w:color w:val="000000"/>
          <w:sz w:val="24"/>
          <w:lang w:val="id-ID"/>
        </w:rPr>
        <w:sectPr w:rsidR="00725AC3" w:rsidSect="00725AC3">
          <w:type w:val="continuous"/>
          <w:pgSz w:w="12240" w:h="15840"/>
          <w:pgMar w:top="1440" w:right="1440" w:bottom="1440" w:left="1440" w:header="720" w:footer="720" w:gutter="0"/>
          <w:cols w:space="720"/>
          <w:docGrid w:linePitch="360"/>
        </w:sectPr>
      </w:pPr>
    </w:p>
    <w:p w:rsidR="0075345A" w:rsidRPr="00A73835" w:rsidRDefault="0075345A" w:rsidP="00725AC3">
      <w:pPr>
        <w:spacing w:after="0" w:line="240" w:lineRule="auto"/>
        <w:jc w:val="both"/>
        <w:rPr>
          <w:rFonts w:ascii="Times New Roman" w:hAnsi="Times New Roman"/>
          <w:b/>
          <w:color w:val="000000"/>
          <w:sz w:val="24"/>
          <w:lang w:val="id-ID"/>
        </w:rPr>
      </w:pPr>
      <w:r w:rsidRPr="00A73835">
        <w:rPr>
          <w:rFonts w:ascii="Times New Roman" w:hAnsi="Times New Roman"/>
          <w:b/>
          <w:color w:val="000000"/>
          <w:sz w:val="24"/>
          <w:lang w:val="id-ID"/>
        </w:rPr>
        <w:lastRenderedPageBreak/>
        <w:t xml:space="preserve">Volume Akar </w:t>
      </w:r>
    </w:p>
    <w:p w:rsidR="0075345A" w:rsidRPr="00A73835" w:rsidRDefault="0075345A" w:rsidP="00500BA6">
      <w:pPr>
        <w:spacing w:after="0" w:line="240" w:lineRule="auto"/>
        <w:ind w:firstLine="720"/>
        <w:jc w:val="both"/>
        <w:rPr>
          <w:rFonts w:ascii="Times New Roman" w:hAnsi="Times New Roman"/>
          <w:color w:val="000000"/>
          <w:sz w:val="24"/>
        </w:rPr>
      </w:pPr>
      <w:r w:rsidRPr="00A73835">
        <w:rPr>
          <w:rFonts w:ascii="Times New Roman" w:hAnsi="Times New Roman"/>
          <w:color w:val="000000"/>
          <w:sz w:val="24"/>
          <w:lang w:val="id-ID"/>
        </w:rPr>
        <w:t>Hasil analisis ragam pada variabel volume akar  menunjukkan tidak ada interaksi antara perlakuan pemberian pupuk kascing dan pemotongan pada bibit tanaman, akan tetapi</w:t>
      </w:r>
      <w:r w:rsidRPr="00A73835">
        <w:rPr>
          <w:rFonts w:ascii="Times New Roman" w:hAnsi="Times New Roman"/>
          <w:color w:val="000000"/>
          <w:sz w:val="24"/>
        </w:rPr>
        <w:t xml:space="preserve"> masing-masing</w:t>
      </w:r>
      <w:r w:rsidRPr="00A73835">
        <w:rPr>
          <w:rFonts w:ascii="Times New Roman" w:hAnsi="Times New Roman"/>
          <w:color w:val="000000"/>
          <w:sz w:val="24"/>
          <w:lang w:val="id-ID"/>
        </w:rPr>
        <w:t xml:space="preserve"> perlakuan menunjukkan pengaruh nyata terhadap volume akar  (</w:t>
      </w:r>
      <w:r w:rsidRPr="00A73835">
        <w:rPr>
          <w:rFonts w:ascii="Times New Roman" w:hAnsi="Times New Roman"/>
          <w:sz w:val="24"/>
          <w:lang w:val="id-ID"/>
        </w:rPr>
        <w:t xml:space="preserve">lampiran </w:t>
      </w:r>
      <w:r w:rsidRPr="00A73835">
        <w:rPr>
          <w:rFonts w:ascii="Times New Roman" w:hAnsi="Times New Roman"/>
          <w:sz w:val="24"/>
        </w:rPr>
        <w:t>4</w:t>
      </w:r>
      <w:r w:rsidRPr="00A73835">
        <w:rPr>
          <w:rFonts w:ascii="Times New Roman" w:hAnsi="Times New Roman"/>
          <w:color w:val="000000"/>
          <w:sz w:val="24"/>
          <w:lang w:val="id-ID"/>
        </w:rPr>
        <w:t>).</w:t>
      </w:r>
    </w:p>
    <w:p w:rsidR="0075345A" w:rsidRPr="00A73835" w:rsidRDefault="0075345A" w:rsidP="00725AC3">
      <w:pPr>
        <w:spacing w:after="0" w:line="240" w:lineRule="auto"/>
        <w:jc w:val="both"/>
        <w:rPr>
          <w:rFonts w:ascii="Times New Roman" w:hAnsi="Times New Roman"/>
          <w:color w:val="000000"/>
          <w:sz w:val="24"/>
        </w:rPr>
      </w:pPr>
      <w:r w:rsidRPr="00A73835">
        <w:rPr>
          <w:rFonts w:ascii="Times New Roman" w:hAnsi="Times New Roman"/>
          <w:color w:val="000000"/>
          <w:sz w:val="24"/>
        </w:rPr>
        <w:lastRenderedPageBreak/>
        <w:t xml:space="preserve">Tabel 8 menunjukkan tanaman bawang daun dengan pemberian pupuk kascing 156 g menunjukkan hasil </w:t>
      </w:r>
      <w:proofErr w:type="gramStart"/>
      <w:r w:rsidRPr="00A73835">
        <w:rPr>
          <w:rFonts w:ascii="Times New Roman" w:hAnsi="Times New Roman"/>
          <w:color w:val="000000"/>
          <w:sz w:val="24"/>
        </w:rPr>
        <w:t>tertinggi  serta</w:t>
      </w:r>
      <w:proofErr w:type="gramEnd"/>
      <w:r w:rsidRPr="00A73835">
        <w:rPr>
          <w:rFonts w:ascii="Times New Roman" w:hAnsi="Times New Roman"/>
          <w:color w:val="000000"/>
          <w:sz w:val="24"/>
        </w:rPr>
        <w:t xml:space="preserve"> berbeda nyata dengan perlakuan lain. </w:t>
      </w:r>
      <w:proofErr w:type="gramStart"/>
      <w:r w:rsidRPr="00A73835">
        <w:rPr>
          <w:rFonts w:ascii="Times New Roman" w:hAnsi="Times New Roman"/>
          <w:color w:val="000000"/>
          <w:sz w:val="24"/>
        </w:rPr>
        <w:t>Pada perlakuan pemotongan bibit bawang daun perlakuan tanpa pemotongan berbeda nyata dengan perlakuan pemotongan 2/3 bagian namun tidak berbeda nyata dengan pemotongan 1/3 bagian.</w:t>
      </w:r>
      <w:proofErr w:type="gramEnd"/>
    </w:p>
    <w:p w:rsidR="00725AC3" w:rsidRDefault="00725AC3" w:rsidP="0075345A">
      <w:pPr>
        <w:spacing w:after="0" w:line="240" w:lineRule="auto"/>
        <w:ind w:left="1276" w:hanging="916"/>
        <w:jc w:val="both"/>
        <w:rPr>
          <w:rFonts w:ascii="Times New Roman" w:hAnsi="Times New Roman"/>
          <w:color w:val="000000"/>
          <w:sz w:val="24"/>
          <w:lang w:val="id-ID"/>
        </w:rPr>
        <w:sectPr w:rsidR="00725AC3" w:rsidSect="00725AC3">
          <w:type w:val="continuous"/>
          <w:pgSz w:w="12240" w:h="15840"/>
          <w:pgMar w:top="1440" w:right="1440" w:bottom="1440" w:left="1440" w:header="720" w:footer="720" w:gutter="0"/>
          <w:cols w:num="2" w:space="720"/>
          <w:docGrid w:linePitch="360"/>
        </w:sectPr>
      </w:pPr>
    </w:p>
    <w:p w:rsidR="00500BA6" w:rsidRDefault="00500BA6" w:rsidP="0075345A">
      <w:pPr>
        <w:spacing w:after="0" w:line="240" w:lineRule="auto"/>
        <w:ind w:left="1276" w:hanging="916"/>
        <w:jc w:val="both"/>
        <w:rPr>
          <w:rFonts w:ascii="Times New Roman" w:hAnsi="Times New Roman"/>
          <w:color w:val="000000"/>
          <w:sz w:val="24"/>
        </w:rPr>
      </w:pPr>
    </w:p>
    <w:p w:rsidR="00500BA6" w:rsidRDefault="00500BA6" w:rsidP="0075345A">
      <w:pPr>
        <w:spacing w:after="0" w:line="240" w:lineRule="auto"/>
        <w:ind w:left="1276" w:hanging="916"/>
        <w:jc w:val="both"/>
        <w:rPr>
          <w:rFonts w:ascii="Times New Roman" w:hAnsi="Times New Roman"/>
          <w:color w:val="000000"/>
          <w:sz w:val="24"/>
        </w:rPr>
      </w:pPr>
    </w:p>
    <w:p w:rsidR="00500BA6" w:rsidRDefault="00500BA6" w:rsidP="0075345A">
      <w:pPr>
        <w:spacing w:after="0" w:line="240" w:lineRule="auto"/>
        <w:ind w:left="1276" w:hanging="916"/>
        <w:jc w:val="both"/>
        <w:rPr>
          <w:rFonts w:ascii="Times New Roman" w:hAnsi="Times New Roman"/>
          <w:color w:val="000000"/>
          <w:sz w:val="24"/>
        </w:rPr>
      </w:pPr>
    </w:p>
    <w:p w:rsidR="00500BA6" w:rsidRDefault="00500BA6" w:rsidP="0075345A">
      <w:pPr>
        <w:spacing w:after="0" w:line="240" w:lineRule="auto"/>
        <w:ind w:left="1276" w:hanging="916"/>
        <w:jc w:val="both"/>
        <w:rPr>
          <w:rFonts w:ascii="Times New Roman" w:hAnsi="Times New Roman"/>
          <w:color w:val="000000"/>
          <w:sz w:val="24"/>
        </w:rPr>
      </w:pPr>
    </w:p>
    <w:p w:rsidR="00500BA6" w:rsidRDefault="00500BA6" w:rsidP="0075345A">
      <w:pPr>
        <w:spacing w:after="0" w:line="240" w:lineRule="auto"/>
        <w:ind w:left="1276" w:hanging="916"/>
        <w:jc w:val="both"/>
        <w:rPr>
          <w:rFonts w:ascii="Times New Roman" w:hAnsi="Times New Roman"/>
          <w:color w:val="000000"/>
          <w:sz w:val="24"/>
        </w:rPr>
      </w:pPr>
    </w:p>
    <w:p w:rsidR="00500BA6" w:rsidRDefault="00500BA6" w:rsidP="0075345A">
      <w:pPr>
        <w:spacing w:after="0" w:line="240" w:lineRule="auto"/>
        <w:ind w:left="1276" w:hanging="916"/>
        <w:jc w:val="both"/>
        <w:rPr>
          <w:rFonts w:ascii="Times New Roman" w:hAnsi="Times New Roman"/>
          <w:color w:val="000000"/>
          <w:sz w:val="24"/>
        </w:rPr>
      </w:pPr>
    </w:p>
    <w:p w:rsidR="0075345A" w:rsidRDefault="0075345A" w:rsidP="0075345A">
      <w:pPr>
        <w:spacing w:after="0" w:line="240" w:lineRule="auto"/>
        <w:ind w:left="1276" w:hanging="916"/>
        <w:jc w:val="both"/>
        <w:rPr>
          <w:rFonts w:ascii="Times New Roman" w:hAnsi="Times New Roman"/>
          <w:color w:val="000000"/>
          <w:sz w:val="24"/>
          <w:lang w:val="id-ID"/>
        </w:rPr>
      </w:pPr>
      <w:r>
        <w:rPr>
          <w:rFonts w:ascii="Times New Roman" w:hAnsi="Times New Roman"/>
          <w:color w:val="000000"/>
          <w:sz w:val="24"/>
          <w:lang w:val="id-ID"/>
        </w:rPr>
        <w:lastRenderedPageBreak/>
        <w:t xml:space="preserve">Tabel </w:t>
      </w:r>
      <w:r>
        <w:rPr>
          <w:rFonts w:ascii="Times New Roman" w:hAnsi="Times New Roman"/>
          <w:color w:val="000000"/>
          <w:sz w:val="24"/>
        </w:rPr>
        <w:t>8</w:t>
      </w:r>
      <w:r>
        <w:rPr>
          <w:rFonts w:ascii="Times New Roman" w:hAnsi="Times New Roman"/>
          <w:color w:val="000000"/>
          <w:sz w:val="24"/>
          <w:lang w:val="id-ID"/>
        </w:rPr>
        <w:t>. Volume akar bawang daun pada berbagai dosis pemberian pupuk kascing dan pemotongan bibit tanaman</w:t>
      </w:r>
    </w:p>
    <w:tbl>
      <w:tblPr>
        <w:tblW w:w="7796" w:type="dxa"/>
        <w:tblInd w:w="534" w:type="dxa"/>
        <w:tblLook w:val="04A0" w:firstRow="1" w:lastRow="0" w:firstColumn="1" w:lastColumn="0" w:noHBand="0" w:noVBand="1"/>
      </w:tblPr>
      <w:tblGrid>
        <w:gridCol w:w="2268"/>
        <w:gridCol w:w="1496"/>
        <w:gridCol w:w="1276"/>
        <w:gridCol w:w="1276"/>
        <w:gridCol w:w="1559"/>
      </w:tblGrid>
      <w:tr w:rsidR="0075345A" w:rsidRPr="002310BF" w:rsidTr="00CF6D5D">
        <w:trPr>
          <w:trHeight w:val="300"/>
        </w:trPr>
        <w:tc>
          <w:tcPr>
            <w:tcW w:w="2268" w:type="dxa"/>
            <w:tcBorders>
              <w:top w:val="single" w:sz="4" w:space="0" w:color="auto"/>
              <w:left w:val="nil"/>
              <w:bottom w:val="single" w:sz="4" w:space="0" w:color="auto"/>
              <w:right w:val="nil"/>
            </w:tcBorders>
            <w:shd w:val="clear" w:color="auto" w:fill="auto"/>
            <w:noWrap/>
            <w:vAlign w:val="bottom"/>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Perlakuan</w:t>
            </w:r>
          </w:p>
        </w:tc>
        <w:tc>
          <w:tcPr>
            <w:tcW w:w="3969" w:type="dxa"/>
            <w:gridSpan w:val="3"/>
            <w:tcBorders>
              <w:top w:val="single" w:sz="4" w:space="0" w:color="auto"/>
              <w:left w:val="nil"/>
              <w:bottom w:val="single" w:sz="4" w:space="0" w:color="auto"/>
              <w:right w:val="nil"/>
            </w:tcBorders>
            <w:shd w:val="clear" w:color="auto" w:fill="auto"/>
            <w:noWrap/>
            <w:vAlign w:val="bottom"/>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Ukuran bahan tanam</w:t>
            </w:r>
          </w:p>
        </w:tc>
        <w:tc>
          <w:tcPr>
            <w:tcW w:w="1559" w:type="dxa"/>
            <w:vMerge w:val="restart"/>
            <w:tcBorders>
              <w:top w:val="single" w:sz="4" w:space="0" w:color="auto"/>
              <w:left w:val="nil"/>
              <w:bottom w:val="single" w:sz="4" w:space="0" w:color="000000"/>
              <w:right w:val="nil"/>
            </w:tcBorders>
            <w:shd w:val="clear" w:color="auto" w:fill="auto"/>
            <w:vAlign w:val="center"/>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 xml:space="preserve">Purata </w:t>
            </w:r>
          </w:p>
        </w:tc>
      </w:tr>
      <w:tr w:rsidR="0075345A" w:rsidRPr="002310BF" w:rsidTr="00CF6D5D">
        <w:trPr>
          <w:trHeight w:val="300"/>
        </w:trPr>
        <w:tc>
          <w:tcPr>
            <w:tcW w:w="2268" w:type="dxa"/>
            <w:vMerge w:val="restart"/>
            <w:tcBorders>
              <w:top w:val="nil"/>
              <w:left w:val="nil"/>
              <w:bottom w:val="single" w:sz="4" w:space="0" w:color="000000"/>
              <w:right w:val="nil"/>
            </w:tcBorders>
            <w:shd w:val="clear" w:color="auto" w:fill="auto"/>
            <w:vAlign w:val="center"/>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Pupuk Kascing (g/polybag)</w:t>
            </w:r>
          </w:p>
        </w:tc>
        <w:tc>
          <w:tcPr>
            <w:tcW w:w="1417" w:type="dxa"/>
            <w:vMerge w:val="restart"/>
            <w:tcBorders>
              <w:top w:val="nil"/>
              <w:left w:val="nil"/>
              <w:bottom w:val="single" w:sz="4" w:space="0" w:color="000000"/>
              <w:right w:val="nil"/>
            </w:tcBorders>
            <w:shd w:val="clear" w:color="auto" w:fill="auto"/>
            <w:noWrap/>
            <w:vAlign w:val="center"/>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Tanpa Pemotongan</w:t>
            </w:r>
          </w:p>
        </w:tc>
        <w:tc>
          <w:tcPr>
            <w:tcW w:w="1276" w:type="dxa"/>
            <w:vMerge w:val="restart"/>
            <w:tcBorders>
              <w:top w:val="nil"/>
              <w:left w:val="nil"/>
              <w:bottom w:val="single" w:sz="4" w:space="0" w:color="000000"/>
              <w:right w:val="nil"/>
            </w:tcBorders>
            <w:shd w:val="clear" w:color="auto" w:fill="auto"/>
            <w:noWrap/>
            <w:vAlign w:val="center"/>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1/3 bagian</w:t>
            </w:r>
          </w:p>
        </w:tc>
        <w:tc>
          <w:tcPr>
            <w:tcW w:w="1276" w:type="dxa"/>
            <w:vMerge w:val="restart"/>
            <w:tcBorders>
              <w:top w:val="nil"/>
              <w:left w:val="nil"/>
              <w:bottom w:val="single" w:sz="4" w:space="0" w:color="000000"/>
              <w:right w:val="nil"/>
            </w:tcBorders>
            <w:shd w:val="clear" w:color="auto" w:fill="auto"/>
            <w:noWrap/>
            <w:vAlign w:val="center"/>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2/3 bagian</w:t>
            </w:r>
          </w:p>
        </w:tc>
        <w:tc>
          <w:tcPr>
            <w:tcW w:w="1559" w:type="dxa"/>
            <w:vMerge/>
            <w:tcBorders>
              <w:top w:val="single" w:sz="4" w:space="0" w:color="auto"/>
              <w:left w:val="nil"/>
              <w:bottom w:val="single" w:sz="4" w:space="0" w:color="000000"/>
              <w:right w:val="nil"/>
            </w:tcBorders>
            <w:vAlign w:val="center"/>
            <w:hideMark/>
          </w:tcPr>
          <w:p w:rsidR="0075345A" w:rsidRPr="002310BF" w:rsidRDefault="0075345A" w:rsidP="00CF6D5D">
            <w:pPr>
              <w:spacing w:after="0" w:line="240" w:lineRule="auto"/>
              <w:rPr>
                <w:rFonts w:ascii="Times New Roman" w:eastAsia="Times New Roman" w:hAnsi="Times New Roman"/>
                <w:color w:val="000000"/>
                <w:sz w:val="24"/>
                <w:szCs w:val="24"/>
                <w:lang w:val="id-ID" w:eastAsia="id-ID"/>
              </w:rPr>
            </w:pPr>
          </w:p>
        </w:tc>
      </w:tr>
      <w:tr w:rsidR="0075345A" w:rsidRPr="002310BF" w:rsidTr="00CF6D5D">
        <w:trPr>
          <w:trHeight w:val="300"/>
        </w:trPr>
        <w:tc>
          <w:tcPr>
            <w:tcW w:w="2268" w:type="dxa"/>
            <w:vMerge/>
            <w:tcBorders>
              <w:top w:val="nil"/>
              <w:left w:val="nil"/>
              <w:bottom w:val="single" w:sz="4" w:space="0" w:color="000000"/>
              <w:right w:val="nil"/>
            </w:tcBorders>
            <w:vAlign w:val="center"/>
            <w:hideMark/>
          </w:tcPr>
          <w:p w:rsidR="0075345A" w:rsidRPr="002310BF" w:rsidRDefault="0075345A" w:rsidP="00CF6D5D">
            <w:pPr>
              <w:spacing w:after="0" w:line="240" w:lineRule="auto"/>
              <w:rPr>
                <w:rFonts w:ascii="Times New Roman" w:eastAsia="Times New Roman" w:hAnsi="Times New Roman"/>
                <w:color w:val="000000"/>
                <w:sz w:val="24"/>
                <w:szCs w:val="24"/>
                <w:lang w:val="id-ID" w:eastAsia="id-ID"/>
              </w:rPr>
            </w:pPr>
          </w:p>
        </w:tc>
        <w:tc>
          <w:tcPr>
            <w:tcW w:w="1417" w:type="dxa"/>
            <w:vMerge/>
            <w:tcBorders>
              <w:top w:val="nil"/>
              <w:left w:val="nil"/>
              <w:bottom w:val="single" w:sz="4" w:space="0" w:color="000000"/>
              <w:right w:val="nil"/>
            </w:tcBorders>
            <w:vAlign w:val="center"/>
            <w:hideMark/>
          </w:tcPr>
          <w:p w:rsidR="0075345A" w:rsidRPr="002310BF" w:rsidRDefault="0075345A" w:rsidP="00CF6D5D">
            <w:pPr>
              <w:spacing w:after="0" w:line="240" w:lineRule="auto"/>
              <w:rPr>
                <w:rFonts w:ascii="Times New Roman" w:eastAsia="Times New Roman" w:hAnsi="Times New Roman"/>
                <w:color w:val="000000"/>
                <w:sz w:val="24"/>
                <w:szCs w:val="24"/>
                <w:lang w:val="id-ID" w:eastAsia="id-ID"/>
              </w:rPr>
            </w:pPr>
          </w:p>
        </w:tc>
        <w:tc>
          <w:tcPr>
            <w:tcW w:w="1276" w:type="dxa"/>
            <w:vMerge/>
            <w:tcBorders>
              <w:top w:val="nil"/>
              <w:left w:val="nil"/>
              <w:bottom w:val="single" w:sz="4" w:space="0" w:color="000000"/>
              <w:right w:val="nil"/>
            </w:tcBorders>
            <w:vAlign w:val="center"/>
            <w:hideMark/>
          </w:tcPr>
          <w:p w:rsidR="0075345A" w:rsidRPr="002310BF" w:rsidRDefault="0075345A" w:rsidP="00CF6D5D">
            <w:pPr>
              <w:spacing w:after="0" w:line="240" w:lineRule="auto"/>
              <w:rPr>
                <w:rFonts w:ascii="Times New Roman" w:eastAsia="Times New Roman" w:hAnsi="Times New Roman"/>
                <w:color w:val="000000"/>
                <w:sz w:val="24"/>
                <w:szCs w:val="24"/>
                <w:lang w:val="id-ID" w:eastAsia="id-ID"/>
              </w:rPr>
            </w:pPr>
          </w:p>
        </w:tc>
        <w:tc>
          <w:tcPr>
            <w:tcW w:w="1276" w:type="dxa"/>
            <w:vMerge/>
            <w:tcBorders>
              <w:top w:val="nil"/>
              <w:left w:val="nil"/>
              <w:bottom w:val="single" w:sz="4" w:space="0" w:color="000000"/>
              <w:right w:val="nil"/>
            </w:tcBorders>
            <w:vAlign w:val="center"/>
            <w:hideMark/>
          </w:tcPr>
          <w:p w:rsidR="0075345A" w:rsidRPr="002310BF" w:rsidRDefault="0075345A" w:rsidP="00CF6D5D">
            <w:pPr>
              <w:spacing w:after="0" w:line="240" w:lineRule="auto"/>
              <w:rPr>
                <w:rFonts w:ascii="Times New Roman" w:eastAsia="Times New Roman" w:hAnsi="Times New Roman"/>
                <w:color w:val="000000"/>
                <w:sz w:val="24"/>
                <w:szCs w:val="24"/>
                <w:lang w:val="id-ID" w:eastAsia="id-ID"/>
              </w:rPr>
            </w:pPr>
          </w:p>
        </w:tc>
        <w:tc>
          <w:tcPr>
            <w:tcW w:w="1559" w:type="dxa"/>
            <w:vMerge/>
            <w:tcBorders>
              <w:top w:val="single" w:sz="4" w:space="0" w:color="auto"/>
              <w:left w:val="nil"/>
              <w:bottom w:val="single" w:sz="4" w:space="0" w:color="000000"/>
              <w:right w:val="nil"/>
            </w:tcBorders>
            <w:vAlign w:val="center"/>
            <w:hideMark/>
          </w:tcPr>
          <w:p w:rsidR="0075345A" w:rsidRPr="002310BF" w:rsidRDefault="0075345A" w:rsidP="00CF6D5D">
            <w:pPr>
              <w:spacing w:after="0" w:line="240" w:lineRule="auto"/>
              <w:rPr>
                <w:rFonts w:ascii="Times New Roman" w:eastAsia="Times New Roman" w:hAnsi="Times New Roman"/>
                <w:color w:val="000000"/>
                <w:sz w:val="24"/>
                <w:szCs w:val="24"/>
                <w:lang w:val="id-ID" w:eastAsia="id-ID"/>
              </w:rPr>
            </w:pPr>
          </w:p>
        </w:tc>
      </w:tr>
      <w:tr w:rsidR="0075345A" w:rsidRPr="002310BF" w:rsidTr="00CF6D5D">
        <w:trPr>
          <w:trHeight w:val="300"/>
        </w:trPr>
        <w:tc>
          <w:tcPr>
            <w:tcW w:w="2268" w:type="dxa"/>
            <w:tcBorders>
              <w:top w:val="nil"/>
              <w:left w:val="nil"/>
              <w:bottom w:val="nil"/>
              <w:right w:val="nil"/>
            </w:tcBorders>
            <w:shd w:val="clear" w:color="auto" w:fill="auto"/>
            <w:noWrap/>
            <w:vAlign w:val="bottom"/>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0</w:t>
            </w:r>
          </w:p>
        </w:tc>
        <w:tc>
          <w:tcPr>
            <w:tcW w:w="1417" w:type="dxa"/>
            <w:tcBorders>
              <w:top w:val="nil"/>
              <w:left w:val="nil"/>
              <w:bottom w:val="nil"/>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1,67</w:t>
            </w:r>
          </w:p>
        </w:tc>
        <w:tc>
          <w:tcPr>
            <w:tcW w:w="1276" w:type="dxa"/>
            <w:tcBorders>
              <w:top w:val="nil"/>
              <w:left w:val="nil"/>
              <w:bottom w:val="nil"/>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1,00</w:t>
            </w:r>
          </w:p>
        </w:tc>
        <w:tc>
          <w:tcPr>
            <w:tcW w:w="1276" w:type="dxa"/>
            <w:tcBorders>
              <w:top w:val="nil"/>
              <w:left w:val="nil"/>
              <w:bottom w:val="nil"/>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0,90</w:t>
            </w:r>
          </w:p>
        </w:tc>
        <w:tc>
          <w:tcPr>
            <w:tcW w:w="1559" w:type="dxa"/>
            <w:tcBorders>
              <w:top w:val="nil"/>
              <w:left w:val="nil"/>
              <w:bottom w:val="nil"/>
              <w:right w:val="nil"/>
            </w:tcBorders>
            <w:shd w:val="clear" w:color="auto" w:fill="auto"/>
            <w:noWrap/>
            <w:vAlign w:val="center"/>
            <w:hideMark/>
          </w:tcPr>
          <w:p w:rsidR="0075345A" w:rsidRPr="00386644" w:rsidRDefault="0075345A" w:rsidP="00CF6D5D">
            <w:pPr>
              <w:spacing w:after="0" w:line="240" w:lineRule="auto"/>
              <w:jc w:val="center"/>
              <w:rPr>
                <w:rFonts w:ascii="Times New Roman" w:eastAsia="Times New Roman" w:hAnsi="Times New Roman"/>
                <w:color w:val="000000"/>
                <w:sz w:val="24"/>
                <w:szCs w:val="24"/>
                <w:lang w:eastAsia="id-ID"/>
              </w:rPr>
            </w:pPr>
            <w:r w:rsidRPr="002310BF">
              <w:rPr>
                <w:rFonts w:ascii="Times New Roman" w:eastAsia="Times New Roman" w:hAnsi="Times New Roman"/>
                <w:color w:val="000000"/>
                <w:sz w:val="24"/>
                <w:szCs w:val="24"/>
                <w:lang w:val="id-ID" w:eastAsia="id-ID"/>
              </w:rPr>
              <w:t xml:space="preserve">1,19 </w:t>
            </w:r>
            <w:r w:rsidRPr="00AB7CB1">
              <w:rPr>
                <w:rFonts w:ascii="Times New Roman" w:eastAsia="Times New Roman" w:hAnsi="Times New Roman"/>
                <w:color w:val="000000"/>
                <w:sz w:val="24"/>
                <w:szCs w:val="24"/>
                <w:lang w:eastAsia="id-ID"/>
              </w:rPr>
              <w:t>a</w:t>
            </w:r>
          </w:p>
        </w:tc>
      </w:tr>
      <w:tr w:rsidR="0075345A" w:rsidRPr="002310BF" w:rsidTr="00CF6D5D">
        <w:trPr>
          <w:trHeight w:val="300"/>
        </w:trPr>
        <w:tc>
          <w:tcPr>
            <w:tcW w:w="2268" w:type="dxa"/>
            <w:tcBorders>
              <w:top w:val="nil"/>
              <w:left w:val="nil"/>
              <w:bottom w:val="nil"/>
              <w:right w:val="nil"/>
            </w:tcBorders>
            <w:shd w:val="clear" w:color="auto" w:fill="auto"/>
            <w:noWrap/>
            <w:vAlign w:val="bottom"/>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125</w:t>
            </w:r>
          </w:p>
        </w:tc>
        <w:tc>
          <w:tcPr>
            <w:tcW w:w="1417" w:type="dxa"/>
            <w:tcBorders>
              <w:top w:val="nil"/>
              <w:left w:val="nil"/>
              <w:bottom w:val="nil"/>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1,57</w:t>
            </w:r>
          </w:p>
        </w:tc>
        <w:tc>
          <w:tcPr>
            <w:tcW w:w="1276" w:type="dxa"/>
            <w:tcBorders>
              <w:top w:val="nil"/>
              <w:left w:val="nil"/>
              <w:bottom w:val="nil"/>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1,43</w:t>
            </w:r>
          </w:p>
        </w:tc>
        <w:tc>
          <w:tcPr>
            <w:tcW w:w="1276" w:type="dxa"/>
            <w:tcBorders>
              <w:top w:val="nil"/>
              <w:left w:val="nil"/>
              <w:bottom w:val="nil"/>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1,23</w:t>
            </w:r>
          </w:p>
        </w:tc>
        <w:tc>
          <w:tcPr>
            <w:tcW w:w="1559" w:type="dxa"/>
            <w:tcBorders>
              <w:top w:val="nil"/>
              <w:left w:val="nil"/>
              <w:bottom w:val="nil"/>
              <w:right w:val="nil"/>
            </w:tcBorders>
            <w:shd w:val="clear" w:color="auto" w:fill="auto"/>
            <w:noWrap/>
            <w:vAlign w:val="center"/>
            <w:hideMark/>
          </w:tcPr>
          <w:p w:rsidR="0075345A" w:rsidRPr="00386644" w:rsidRDefault="0075345A" w:rsidP="00CF6D5D">
            <w:pPr>
              <w:spacing w:after="0" w:line="240" w:lineRule="auto"/>
              <w:jc w:val="center"/>
              <w:rPr>
                <w:rFonts w:ascii="Times New Roman" w:eastAsia="Times New Roman" w:hAnsi="Times New Roman"/>
                <w:color w:val="000000"/>
                <w:sz w:val="24"/>
                <w:szCs w:val="24"/>
                <w:lang w:eastAsia="id-ID"/>
              </w:rPr>
            </w:pPr>
            <w:r w:rsidRPr="002310BF">
              <w:rPr>
                <w:rFonts w:ascii="Times New Roman" w:eastAsia="Times New Roman" w:hAnsi="Times New Roman"/>
                <w:color w:val="000000"/>
                <w:sz w:val="24"/>
                <w:szCs w:val="24"/>
                <w:lang w:val="id-ID" w:eastAsia="id-ID"/>
              </w:rPr>
              <w:t xml:space="preserve">1,41 </w:t>
            </w:r>
            <w:r w:rsidRPr="00AB7CB1">
              <w:rPr>
                <w:rFonts w:ascii="Times New Roman" w:eastAsia="Times New Roman" w:hAnsi="Times New Roman"/>
                <w:color w:val="000000"/>
                <w:sz w:val="24"/>
                <w:szCs w:val="24"/>
                <w:lang w:eastAsia="id-ID"/>
              </w:rPr>
              <w:t>a</w:t>
            </w:r>
          </w:p>
        </w:tc>
      </w:tr>
      <w:tr w:rsidR="0075345A" w:rsidRPr="002310BF" w:rsidTr="00CF6D5D">
        <w:trPr>
          <w:trHeight w:val="300"/>
        </w:trPr>
        <w:tc>
          <w:tcPr>
            <w:tcW w:w="2268" w:type="dxa"/>
            <w:tcBorders>
              <w:top w:val="nil"/>
              <w:left w:val="nil"/>
              <w:bottom w:val="nil"/>
              <w:right w:val="nil"/>
            </w:tcBorders>
            <w:shd w:val="clear" w:color="auto" w:fill="auto"/>
            <w:noWrap/>
            <w:vAlign w:val="bottom"/>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156</w:t>
            </w:r>
          </w:p>
        </w:tc>
        <w:tc>
          <w:tcPr>
            <w:tcW w:w="1417" w:type="dxa"/>
            <w:tcBorders>
              <w:top w:val="nil"/>
              <w:left w:val="nil"/>
              <w:bottom w:val="nil"/>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2,37</w:t>
            </w:r>
          </w:p>
        </w:tc>
        <w:tc>
          <w:tcPr>
            <w:tcW w:w="1276" w:type="dxa"/>
            <w:tcBorders>
              <w:top w:val="nil"/>
              <w:left w:val="nil"/>
              <w:bottom w:val="nil"/>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2,00</w:t>
            </w:r>
          </w:p>
        </w:tc>
        <w:tc>
          <w:tcPr>
            <w:tcW w:w="1276" w:type="dxa"/>
            <w:tcBorders>
              <w:top w:val="nil"/>
              <w:left w:val="nil"/>
              <w:bottom w:val="nil"/>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1,57</w:t>
            </w:r>
          </w:p>
        </w:tc>
        <w:tc>
          <w:tcPr>
            <w:tcW w:w="1559" w:type="dxa"/>
            <w:tcBorders>
              <w:top w:val="nil"/>
              <w:left w:val="nil"/>
              <w:bottom w:val="nil"/>
              <w:right w:val="nil"/>
            </w:tcBorders>
            <w:shd w:val="clear" w:color="auto" w:fill="auto"/>
            <w:noWrap/>
            <w:vAlign w:val="center"/>
            <w:hideMark/>
          </w:tcPr>
          <w:p w:rsidR="0075345A" w:rsidRPr="00386644" w:rsidRDefault="0075345A" w:rsidP="00CF6D5D">
            <w:pPr>
              <w:spacing w:after="0" w:line="240" w:lineRule="auto"/>
              <w:jc w:val="center"/>
              <w:rPr>
                <w:rFonts w:ascii="Times New Roman" w:eastAsia="Times New Roman" w:hAnsi="Times New Roman"/>
                <w:color w:val="000000"/>
                <w:sz w:val="24"/>
                <w:szCs w:val="24"/>
                <w:lang w:eastAsia="id-ID"/>
              </w:rPr>
            </w:pPr>
            <w:r w:rsidRPr="002310BF">
              <w:rPr>
                <w:rFonts w:ascii="Times New Roman" w:eastAsia="Times New Roman" w:hAnsi="Times New Roman"/>
                <w:color w:val="000000"/>
                <w:sz w:val="24"/>
                <w:szCs w:val="24"/>
                <w:lang w:val="id-ID" w:eastAsia="id-ID"/>
              </w:rPr>
              <w:t xml:space="preserve">1,98 </w:t>
            </w:r>
            <w:r w:rsidRPr="00AB7CB1">
              <w:rPr>
                <w:rFonts w:ascii="Times New Roman" w:eastAsia="Times New Roman" w:hAnsi="Times New Roman"/>
                <w:color w:val="000000"/>
                <w:sz w:val="24"/>
                <w:szCs w:val="24"/>
                <w:lang w:eastAsia="id-ID"/>
              </w:rPr>
              <w:t>b</w:t>
            </w:r>
          </w:p>
        </w:tc>
      </w:tr>
      <w:tr w:rsidR="0075345A" w:rsidRPr="002310BF" w:rsidTr="00CF6D5D">
        <w:trPr>
          <w:trHeight w:val="300"/>
        </w:trPr>
        <w:tc>
          <w:tcPr>
            <w:tcW w:w="2268" w:type="dxa"/>
            <w:tcBorders>
              <w:top w:val="nil"/>
              <w:left w:val="nil"/>
              <w:bottom w:val="nil"/>
              <w:right w:val="nil"/>
            </w:tcBorders>
            <w:shd w:val="clear" w:color="auto" w:fill="auto"/>
            <w:noWrap/>
            <w:vAlign w:val="bottom"/>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187,5</w:t>
            </w:r>
          </w:p>
        </w:tc>
        <w:tc>
          <w:tcPr>
            <w:tcW w:w="1417" w:type="dxa"/>
            <w:tcBorders>
              <w:top w:val="nil"/>
              <w:left w:val="nil"/>
              <w:bottom w:val="nil"/>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1,50</w:t>
            </w:r>
          </w:p>
        </w:tc>
        <w:tc>
          <w:tcPr>
            <w:tcW w:w="1276" w:type="dxa"/>
            <w:tcBorders>
              <w:top w:val="nil"/>
              <w:left w:val="nil"/>
              <w:bottom w:val="nil"/>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1,90</w:t>
            </w:r>
          </w:p>
        </w:tc>
        <w:tc>
          <w:tcPr>
            <w:tcW w:w="1276" w:type="dxa"/>
            <w:tcBorders>
              <w:top w:val="nil"/>
              <w:left w:val="nil"/>
              <w:bottom w:val="nil"/>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1,07</w:t>
            </w:r>
          </w:p>
        </w:tc>
        <w:tc>
          <w:tcPr>
            <w:tcW w:w="1559" w:type="dxa"/>
            <w:tcBorders>
              <w:top w:val="nil"/>
              <w:left w:val="nil"/>
              <w:bottom w:val="nil"/>
              <w:right w:val="nil"/>
            </w:tcBorders>
            <w:shd w:val="clear" w:color="auto" w:fill="auto"/>
            <w:noWrap/>
            <w:vAlign w:val="center"/>
            <w:hideMark/>
          </w:tcPr>
          <w:p w:rsidR="0075345A" w:rsidRPr="00386644" w:rsidRDefault="0075345A" w:rsidP="00CF6D5D">
            <w:pPr>
              <w:spacing w:after="0" w:line="240" w:lineRule="auto"/>
              <w:jc w:val="center"/>
              <w:rPr>
                <w:rFonts w:ascii="Times New Roman" w:eastAsia="Times New Roman" w:hAnsi="Times New Roman"/>
                <w:color w:val="000000"/>
                <w:sz w:val="24"/>
                <w:szCs w:val="24"/>
                <w:lang w:eastAsia="id-ID"/>
              </w:rPr>
            </w:pPr>
            <w:r w:rsidRPr="002310BF">
              <w:rPr>
                <w:rFonts w:ascii="Times New Roman" w:eastAsia="Times New Roman" w:hAnsi="Times New Roman"/>
                <w:color w:val="000000"/>
                <w:sz w:val="24"/>
                <w:szCs w:val="24"/>
                <w:lang w:val="id-ID" w:eastAsia="id-ID"/>
              </w:rPr>
              <w:t>1,49</w:t>
            </w:r>
            <w:r w:rsidRPr="00AB7CB1">
              <w:rPr>
                <w:rFonts w:ascii="Times New Roman" w:eastAsia="Times New Roman" w:hAnsi="Times New Roman"/>
                <w:color w:val="000000"/>
                <w:sz w:val="24"/>
                <w:szCs w:val="24"/>
                <w:lang w:val="id-ID" w:eastAsia="id-ID"/>
              </w:rPr>
              <w:t xml:space="preserve"> a</w:t>
            </w:r>
          </w:p>
        </w:tc>
      </w:tr>
      <w:tr w:rsidR="0075345A" w:rsidRPr="002310BF" w:rsidTr="00CF6D5D">
        <w:trPr>
          <w:trHeight w:val="300"/>
        </w:trPr>
        <w:tc>
          <w:tcPr>
            <w:tcW w:w="2268" w:type="dxa"/>
            <w:tcBorders>
              <w:top w:val="single" w:sz="4" w:space="0" w:color="auto"/>
              <w:left w:val="nil"/>
              <w:bottom w:val="single" w:sz="4" w:space="0" w:color="auto"/>
              <w:right w:val="nil"/>
            </w:tcBorders>
            <w:shd w:val="clear" w:color="auto" w:fill="auto"/>
            <w:noWrap/>
            <w:vAlign w:val="bottom"/>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Purata</w:t>
            </w:r>
          </w:p>
        </w:tc>
        <w:tc>
          <w:tcPr>
            <w:tcW w:w="1417" w:type="dxa"/>
            <w:tcBorders>
              <w:top w:val="single" w:sz="4" w:space="0" w:color="auto"/>
              <w:left w:val="nil"/>
              <w:bottom w:val="single" w:sz="4" w:space="0" w:color="auto"/>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 xml:space="preserve">1,78 </w:t>
            </w:r>
            <w:r w:rsidRPr="00AB7CB1">
              <w:rPr>
                <w:rFonts w:ascii="Times New Roman" w:eastAsia="Times New Roman" w:hAnsi="Times New Roman"/>
                <w:color w:val="000000"/>
                <w:sz w:val="24"/>
                <w:szCs w:val="24"/>
                <w:lang w:val="id-ID" w:eastAsia="id-ID"/>
              </w:rPr>
              <w:t>p</w:t>
            </w:r>
          </w:p>
        </w:tc>
        <w:tc>
          <w:tcPr>
            <w:tcW w:w="1276" w:type="dxa"/>
            <w:tcBorders>
              <w:top w:val="single" w:sz="4" w:space="0" w:color="auto"/>
              <w:left w:val="nil"/>
              <w:bottom w:val="single" w:sz="4" w:space="0" w:color="auto"/>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 xml:space="preserve">1,58 </w:t>
            </w:r>
            <w:r w:rsidRPr="00AB7CB1">
              <w:rPr>
                <w:rFonts w:ascii="Times New Roman" w:eastAsia="Times New Roman" w:hAnsi="Times New Roman"/>
                <w:color w:val="000000"/>
                <w:sz w:val="24"/>
                <w:szCs w:val="24"/>
                <w:lang w:eastAsia="id-ID"/>
              </w:rPr>
              <w:t>p</w:t>
            </w:r>
            <w:r w:rsidRPr="00AB7CB1">
              <w:rPr>
                <w:rFonts w:ascii="Times New Roman" w:eastAsia="Times New Roman" w:hAnsi="Times New Roman"/>
                <w:color w:val="000000"/>
                <w:sz w:val="24"/>
                <w:szCs w:val="24"/>
                <w:lang w:val="id-ID" w:eastAsia="id-ID"/>
              </w:rPr>
              <w:t>q</w:t>
            </w:r>
          </w:p>
        </w:tc>
        <w:tc>
          <w:tcPr>
            <w:tcW w:w="1276" w:type="dxa"/>
            <w:tcBorders>
              <w:top w:val="single" w:sz="4" w:space="0" w:color="auto"/>
              <w:left w:val="nil"/>
              <w:bottom w:val="single" w:sz="4" w:space="0" w:color="auto"/>
              <w:right w:val="nil"/>
            </w:tcBorders>
            <w:shd w:val="clear" w:color="auto" w:fill="auto"/>
            <w:noWrap/>
            <w:vAlign w:val="center"/>
            <w:hideMark/>
          </w:tcPr>
          <w:p w:rsidR="0075345A" w:rsidRPr="002310BF" w:rsidRDefault="0075345A" w:rsidP="00CF6D5D">
            <w:pPr>
              <w:spacing w:after="0" w:line="240" w:lineRule="auto"/>
              <w:jc w:val="center"/>
              <w:rPr>
                <w:rFonts w:ascii="Times New Roman" w:eastAsia="Times New Roman" w:hAnsi="Times New Roman"/>
                <w:color w:val="000000"/>
                <w:sz w:val="24"/>
                <w:szCs w:val="24"/>
                <w:lang w:val="id-ID" w:eastAsia="id-ID"/>
              </w:rPr>
            </w:pPr>
            <w:r w:rsidRPr="002310BF">
              <w:rPr>
                <w:rFonts w:ascii="Times New Roman" w:eastAsia="Times New Roman" w:hAnsi="Times New Roman"/>
                <w:color w:val="000000"/>
                <w:sz w:val="24"/>
                <w:szCs w:val="24"/>
                <w:lang w:val="id-ID" w:eastAsia="id-ID"/>
              </w:rPr>
              <w:t xml:space="preserve">1,19 </w:t>
            </w:r>
            <w:r w:rsidRPr="00AB7CB1">
              <w:rPr>
                <w:rFonts w:ascii="Times New Roman" w:eastAsia="Times New Roman" w:hAnsi="Times New Roman"/>
                <w:color w:val="000000"/>
                <w:sz w:val="24"/>
                <w:szCs w:val="24"/>
                <w:lang w:val="id-ID" w:eastAsia="id-ID"/>
              </w:rPr>
              <w:t>q</w:t>
            </w:r>
          </w:p>
        </w:tc>
        <w:tc>
          <w:tcPr>
            <w:tcW w:w="1559" w:type="dxa"/>
            <w:tcBorders>
              <w:top w:val="single" w:sz="4" w:space="0" w:color="auto"/>
              <w:left w:val="nil"/>
              <w:bottom w:val="single" w:sz="4" w:space="0" w:color="auto"/>
              <w:right w:val="nil"/>
            </w:tcBorders>
            <w:shd w:val="clear" w:color="auto" w:fill="auto"/>
            <w:noWrap/>
            <w:vAlign w:val="center"/>
            <w:hideMark/>
          </w:tcPr>
          <w:p w:rsidR="0075345A" w:rsidRPr="00F56D7D" w:rsidRDefault="0075345A" w:rsidP="00CF6D5D">
            <w:pPr>
              <w:spacing w:after="0" w:line="240" w:lineRule="auto"/>
              <w:jc w:val="center"/>
              <w:rPr>
                <w:rFonts w:ascii="Times New Roman" w:eastAsia="Times New Roman" w:hAnsi="Times New Roman"/>
                <w:b/>
                <w:color w:val="000000"/>
                <w:sz w:val="24"/>
                <w:szCs w:val="24"/>
                <w:lang w:val="id-ID" w:eastAsia="id-ID"/>
              </w:rPr>
            </w:pPr>
            <w:r w:rsidRPr="00F56D7D">
              <w:rPr>
                <w:rFonts w:ascii="Times New Roman" w:eastAsia="Times New Roman" w:hAnsi="Times New Roman"/>
                <w:b/>
                <w:color w:val="000000"/>
                <w:sz w:val="24"/>
                <w:szCs w:val="24"/>
                <w:lang w:val="id-ID" w:eastAsia="id-ID"/>
              </w:rPr>
              <w:t>(-)</w:t>
            </w:r>
          </w:p>
        </w:tc>
      </w:tr>
    </w:tbl>
    <w:p w:rsidR="0075345A" w:rsidRDefault="0075345A" w:rsidP="0075345A">
      <w:pPr>
        <w:spacing w:after="0" w:line="240" w:lineRule="auto"/>
        <w:ind w:left="1843" w:hanging="1417"/>
        <w:jc w:val="both"/>
        <w:rPr>
          <w:rFonts w:ascii="Times New Roman" w:hAnsi="Times New Roman"/>
          <w:color w:val="000000"/>
          <w:sz w:val="24"/>
          <w:lang w:val="id-ID"/>
        </w:rPr>
      </w:pPr>
      <w:r>
        <w:rPr>
          <w:rFonts w:ascii="Times New Roman" w:hAnsi="Times New Roman"/>
          <w:color w:val="000000"/>
          <w:sz w:val="24"/>
          <w:lang w:val="id-ID"/>
        </w:rPr>
        <w:t>Keterangan : purata yang diikuti huruf yang sama menunjukkan tidak berbeda nyata menurut DMRT taraf 5%</w:t>
      </w:r>
    </w:p>
    <w:p w:rsidR="0075345A" w:rsidRPr="007376A9" w:rsidRDefault="0075345A" w:rsidP="0075345A">
      <w:pPr>
        <w:spacing w:after="0" w:line="480" w:lineRule="auto"/>
        <w:ind w:firstLine="1843"/>
        <w:rPr>
          <w:rFonts w:ascii="Times New Roman" w:hAnsi="Times New Roman"/>
          <w:color w:val="000000"/>
          <w:sz w:val="24"/>
        </w:rPr>
      </w:pPr>
      <w:r>
        <w:rPr>
          <w:rFonts w:ascii="Times New Roman" w:hAnsi="Times New Roman"/>
          <w:color w:val="000000"/>
          <w:sz w:val="24"/>
          <w:lang w:val="id-ID"/>
        </w:rPr>
        <w:t xml:space="preserve">(-) Tidak terjadi interaksi </w:t>
      </w:r>
    </w:p>
    <w:p w:rsidR="00725AC3" w:rsidRDefault="00725AC3" w:rsidP="00A73835">
      <w:pPr>
        <w:spacing w:after="0" w:line="480" w:lineRule="auto"/>
        <w:jc w:val="both"/>
        <w:rPr>
          <w:rFonts w:ascii="Times New Roman" w:hAnsi="Times New Roman"/>
          <w:b/>
          <w:color w:val="000000"/>
          <w:sz w:val="24"/>
          <w:lang w:val="id-ID"/>
        </w:rPr>
        <w:sectPr w:rsidR="00725AC3" w:rsidSect="00725AC3">
          <w:type w:val="continuous"/>
          <w:pgSz w:w="12240" w:h="15840"/>
          <w:pgMar w:top="1440" w:right="1440" w:bottom="1440" w:left="1440" w:header="720" w:footer="720" w:gutter="0"/>
          <w:cols w:space="720"/>
          <w:docGrid w:linePitch="360"/>
        </w:sectPr>
      </w:pPr>
    </w:p>
    <w:p w:rsidR="00A73835" w:rsidRDefault="0075345A" w:rsidP="00725AC3">
      <w:pPr>
        <w:spacing w:after="0" w:line="240" w:lineRule="auto"/>
        <w:jc w:val="both"/>
        <w:rPr>
          <w:rFonts w:ascii="Times New Roman" w:hAnsi="Times New Roman"/>
          <w:b/>
          <w:color w:val="000000"/>
          <w:sz w:val="24"/>
        </w:rPr>
      </w:pPr>
      <w:r>
        <w:rPr>
          <w:rFonts w:ascii="Times New Roman" w:hAnsi="Times New Roman"/>
          <w:b/>
          <w:color w:val="000000"/>
          <w:sz w:val="24"/>
          <w:lang w:val="id-ID"/>
        </w:rPr>
        <w:lastRenderedPageBreak/>
        <w:t xml:space="preserve">Bobot Segar dan Bobot Kering Tanaman </w:t>
      </w:r>
    </w:p>
    <w:p w:rsidR="0075345A" w:rsidRPr="00A73835" w:rsidRDefault="0075345A" w:rsidP="00500BA6">
      <w:pPr>
        <w:spacing w:after="0" w:line="240" w:lineRule="auto"/>
        <w:ind w:firstLine="720"/>
        <w:jc w:val="both"/>
        <w:rPr>
          <w:rFonts w:ascii="Times New Roman" w:hAnsi="Times New Roman"/>
          <w:b/>
          <w:color w:val="000000"/>
          <w:sz w:val="24"/>
        </w:rPr>
      </w:pPr>
      <w:r w:rsidRPr="00A73835">
        <w:rPr>
          <w:rFonts w:ascii="Times New Roman" w:hAnsi="Times New Roman"/>
          <w:color w:val="000000"/>
          <w:sz w:val="24"/>
          <w:lang w:val="id-ID"/>
        </w:rPr>
        <w:t>Hasil analisis ragam pada variabel bobot segar dan bobot kering tanaman  menunjukkan tidak ada interaksi antara perlakuan pemberian pupuk kascing dan pemotongan pada bibit tanaman.</w:t>
      </w:r>
      <w:r w:rsidRPr="00A73835">
        <w:rPr>
          <w:rFonts w:ascii="Times New Roman" w:hAnsi="Times New Roman"/>
          <w:color w:val="000000"/>
          <w:sz w:val="24"/>
        </w:rPr>
        <w:t xml:space="preserve"> </w:t>
      </w:r>
      <w:proofErr w:type="gramStart"/>
      <w:r w:rsidRPr="00A73835">
        <w:rPr>
          <w:rFonts w:ascii="Times New Roman" w:hAnsi="Times New Roman"/>
          <w:color w:val="000000"/>
          <w:sz w:val="24"/>
        </w:rPr>
        <w:t>A</w:t>
      </w:r>
      <w:r w:rsidRPr="00A73835">
        <w:rPr>
          <w:rFonts w:ascii="Times New Roman" w:hAnsi="Times New Roman"/>
          <w:color w:val="000000"/>
          <w:sz w:val="24"/>
          <w:lang w:val="id-ID"/>
        </w:rPr>
        <w:t xml:space="preserve">kan tetapi </w:t>
      </w:r>
      <w:r w:rsidRPr="00A73835">
        <w:rPr>
          <w:rFonts w:ascii="Times New Roman" w:hAnsi="Times New Roman"/>
          <w:color w:val="000000"/>
          <w:sz w:val="24"/>
        </w:rPr>
        <w:t>masing-masing</w:t>
      </w:r>
      <w:r w:rsidRPr="00A73835">
        <w:rPr>
          <w:rFonts w:ascii="Times New Roman" w:hAnsi="Times New Roman"/>
          <w:color w:val="000000"/>
          <w:sz w:val="24"/>
          <w:lang w:val="id-ID"/>
        </w:rPr>
        <w:t xml:space="preserve"> perlakuan menunjukkan pengaruh nyata (</w:t>
      </w:r>
      <w:r w:rsidRPr="00A73835">
        <w:rPr>
          <w:rFonts w:ascii="Times New Roman" w:hAnsi="Times New Roman"/>
          <w:sz w:val="24"/>
          <w:lang w:val="id-ID"/>
        </w:rPr>
        <w:t xml:space="preserve">lampiran </w:t>
      </w:r>
      <w:r w:rsidRPr="00A73835">
        <w:rPr>
          <w:rFonts w:ascii="Times New Roman" w:hAnsi="Times New Roman"/>
          <w:sz w:val="24"/>
        </w:rPr>
        <w:t>5</w:t>
      </w:r>
      <w:r w:rsidRPr="00A73835">
        <w:rPr>
          <w:rFonts w:ascii="Times New Roman" w:hAnsi="Times New Roman"/>
          <w:color w:val="000000"/>
          <w:sz w:val="24"/>
          <w:lang w:val="id-ID"/>
        </w:rPr>
        <w:t>).</w:t>
      </w:r>
      <w:proofErr w:type="gramEnd"/>
    </w:p>
    <w:p w:rsidR="00725AC3" w:rsidRDefault="0075345A" w:rsidP="00500BA6">
      <w:pPr>
        <w:spacing w:after="0" w:line="240" w:lineRule="auto"/>
        <w:ind w:firstLine="360"/>
        <w:jc w:val="both"/>
        <w:rPr>
          <w:rFonts w:ascii="Times New Roman" w:hAnsi="Times New Roman"/>
          <w:color w:val="000000"/>
          <w:sz w:val="24"/>
        </w:rPr>
        <w:sectPr w:rsidR="00725AC3" w:rsidSect="00725AC3">
          <w:type w:val="continuous"/>
          <w:pgSz w:w="12240" w:h="15840"/>
          <w:pgMar w:top="1440" w:right="1440" w:bottom="1440" w:left="1440" w:header="720" w:footer="720" w:gutter="0"/>
          <w:cols w:num="2" w:space="720"/>
          <w:docGrid w:linePitch="360"/>
        </w:sectPr>
      </w:pPr>
      <w:r w:rsidRPr="00A73835">
        <w:rPr>
          <w:rFonts w:ascii="Times New Roman" w:hAnsi="Times New Roman"/>
          <w:color w:val="000000"/>
          <w:sz w:val="24"/>
        </w:rPr>
        <w:t xml:space="preserve">Tabel 9 menunjukkan bobot segar tanaman bawang daun pengaruh nyata </w:t>
      </w:r>
      <w:r w:rsidRPr="00A73835">
        <w:rPr>
          <w:rFonts w:ascii="Times New Roman" w:hAnsi="Times New Roman"/>
          <w:color w:val="000000"/>
          <w:sz w:val="24"/>
        </w:rPr>
        <w:lastRenderedPageBreak/>
        <w:t>masing-masing perlakuan namun pada penambahan pupuk kascing 156 g dan 187,5 g menunjukkan tidak berbeda nyata dan penambahan pupuk kascing 156 g memiliki hasil yang lebih tinggi. Pada perlakuan pemotongan bibit bawang daun perlakuan tanpa pemotongan berbeda nyata dengan perlakuan pemotongan 2/3 bagian namun tidak berbeda nya</w:t>
      </w:r>
      <w:r w:rsidR="00500BA6">
        <w:rPr>
          <w:rFonts w:ascii="Times New Roman" w:hAnsi="Times New Roman"/>
          <w:color w:val="000000"/>
          <w:sz w:val="24"/>
        </w:rPr>
        <w:t>ta dengan pemotongan 1/3 bagian</w:t>
      </w:r>
    </w:p>
    <w:p w:rsidR="0075345A" w:rsidRPr="003E0642" w:rsidRDefault="0075345A" w:rsidP="00500BA6">
      <w:pPr>
        <w:spacing w:after="0" w:line="240" w:lineRule="auto"/>
        <w:ind w:left="426" w:hanging="426"/>
        <w:jc w:val="both"/>
        <w:rPr>
          <w:rFonts w:ascii="Times New Roman" w:hAnsi="Times New Roman"/>
          <w:color w:val="000000"/>
          <w:sz w:val="24"/>
        </w:rPr>
      </w:pPr>
      <w:r>
        <w:rPr>
          <w:rFonts w:ascii="Times New Roman" w:hAnsi="Times New Roman"/>
          <w:color w:val="000000"/>
          <w:sz w:val="24"/>
          <w:lang w:val="id-ID"/>
        </w:rPr>
        <w:lastRenderedPageBreak/>
        <w:t xml:space="preserve">Tabel </w:t>
      </w:r>
      <w:r>
        <w:rPr>
          <w:rFonts w:ascii="Times New Roman" w:hAnsi="Times New Roman"/>
          <w:color w:val="000000"/>
          <w:sz w:val="24"/>
        </w:rPr>
        <w:t>9</w:t>
      </w:r>
      <w:r>
        <w:rPr>
          <w:rFonts w:ascii="Times New Roman" w:hAnsi="Times New Roman"/>
          <w:color w:val="000000"/>
          <w:sz w:val="24"/>
          <w:lang w:val="id-ID"/>
        </w:rPr>
        <w:t>. Bobot segar dan bobot kering tanaman bawang daun pada berbagai dosis pemberian pupuk kascing dan pemotongan bibit</w:t>
      </w:r>
      <w:r>
        <w:rPr>
          <w:rFonts w:ascii="Times New Roman" w:hAnsi="Times New Roman"/>
          <w:color w:val="000000"/>
          <w:sz w:val="24"/>
        </w:rPr>
        <w:t>.</w:t>
      </w:r>
    </w:p>
    <w:tbl>
      <w:tblPr>
        <w:tblW w:w="7757" w:type="dxa"/>
        <w:tblInd w:w="534" w:type="dxa"/>
        <w:tblLook w:val="04A0" w:firstRow="1" w:lastRow="0" w:firstColumn="1" w:lastColumn="0" w:noHBand="0" w:noVBand="1"/>
      </w:tblPr>
      <w:tblGrid>
        <w:gridCol w:w="2355"/>
        <w:gridCol w:w="2771"/>
        <w:gridCol w:w="2631"/>
      </w:tblGrid>
      <w:tr w:rsidR="0075345A" w:rsidRPr="002310BF" w:rsidTr="00CF6D5D">
        <w:trPr>
          <w:trHeight w:val="319"/>
        </w:trPr>
        <w:tc>
          <w:tcPr>
            <w:tcW w:w="2355" w:type="dxa"/>
            <w:tcBorders>
              <w:top w:val="single" w:sz="4" w:space="0" w:color="auto"/>
              <w:bottom w:val="single" w:sz="4" w:space="0" w:color="auto"/>
            </w:tcBorders>
            <w:shd w:val="clear" w:color="auto" w:fill="auto"/>
            <w:noWrap/>
            <w:vAlign w:val="bottom"/>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Perlakuan</w:t>
            </w:r>
          </w:p>
        </w:tc>
        <w:tc>
          <w:tcPr>
            <w:tcW w:w="2771" w:type="dxa"/>
            <w:vMerge w:val="restart"/>
            <w:tcBorders>
              <w:top w:val="single" w:sz="4" w:space="0" w:color="auto"/>
              <w:left w:val="nil"/>
              <w:bottom w:val="single" w:sz="4" w:space="0" w:color="auto"/>
            </w:tcBorders>
            <w:shd w:val="clear" w:color="auto" w:fill="auto"/>
            <w:noWrap/>
            <w:vAlign w:val="center"/>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Bobot Segar tanaman (gram)</w:t>
            </w:r>
          </w:p>
        </w:tc>
        <w:tc>
          <w:tcPr>
            <w:tcW w:w="2631" w:type="dxa"/>
            <w:vMerge w:val="restart"/>
            <w:tcBorders>
              <w:top w:val="single" w:sz="4" w:space="0" w:color="auto"/>
              <w:left w:val="nil"/>
              <w:bottom w:val="single" w:sz="4" w:space="0" w:color="auto"/>
            </w:tcBorders>
            <w:shd w:val="clear" w:color="auto" w:fill="auto"/>
            <w:noWrap/>
            <w:vAlign w:val="center"/>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Bobot Kering tanaman (gram)</w:t>
            </w:r>
          </w:p>
        </w:tc>
      </w:tr>
      <w:tr w:rsidR="0075345A" w:rsidRPr="002310BF" w:rsidTr="00CF6D5D">
        <w:trPr>
          <w:trHeight w:val="319"/>
        </w:trPr>
        <w:tc>
          <w:tcPr>
            <w:tcW w:w="2355" w:type="dxa"/>
            <w:tcBorders>
              <w:top w:val="single" w:sz="4" w:space="0" w:color="auto"/>
              <w:bottom w:val="single" w:sz="4" w:space="0" w:color="auto"/>
            </w:tcBorders>
            <w:shd w:val="clear" w:color="auto" w:fill="auto"/>
            <w:noWrap/>
            <w:vAlign w:val="bottom"/>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Pr>
                <w:rFonts w:ascii="Times New Roman" w:eastAsia="Times New Roman" w:hAnsi="Times New Roman"/>
                <w:b/>
                <w:color w:val="000000"/>
                <w:sz w:val="24"/>
                <w:szCs w:val="24"/>
                <w:lang w:eastAsia="id-ID"/>
              </w:rPr>
              <w:t>P</w:t>
            </w:r>
            <w:r w:rsidRPr="00AB7CB1">
              <w:rPr>
                <w:rFonts w:ascii="Times New Roman" w:eastAsia="Times New Roman" w:hAnsi="Times New Roman"/>
                <w:b/>
                <w:color w:val="000000"/>
                <w:sz w:val="24"/>
                <w:szCs w:val="24"/>
                <w:lang w:val="id-ID" w:eastAsia="id-ID"/>
              </w:rPr>
              <w:t>upuk kascing (g/polybag)</w:t>
            </w:r>
          </w:p>
        </w:tc>
        <w:tc>
          <w:tcPr>
            <w:tcW w:w="2771" w:type="dxa"/>
            <w:vMerge/>
            <w:tcBorders>
              <w:left w:val="nil"/>
              <w:bottom w:val="single" w:sz="4" w:space="0" w:color="auto"/>
            </w:tcBorders>
            <w:shd w:val="clear" w:color="auto" w:fill="auto"/>
            <w:noWrap/>
            <w:vAlign w:val="center"/>
          </w:tcPr>
          <w:p w:rsidR="0075345A" w:rsidRPr="007351E2" w:rsidRDefault="0075345A" w:rsidP="00CF6D5D">
            <w:pPr>
              <w:spacing w:after="0" w:line="240" w:lineRule="auto"/>
              <w:jc w:val="center"/>
              <w:rPr>
                <w:rFonts w:ascii="Times New Roman" w:eastAsia="Times New Roman" w:hAnsi="Times New Roman"/>
                <w:color w:val="000000"/>
                <w:sz w:val="24"/>
                <w:szCs w:val="24"/>
                <w:lang w:val="id-ID" w:eastAsia="id-ID"/>
              </w:rPr>
            </w:pPr>
          </w:p>
        </w:tc>
        <w:tc>
          <w:tcPr>
            <w:tcW w:w="2631" w:type="dxa"/>
            <w:vMerge/>
            <w:tcBorders>
              <w:left w:val="nil"/>
              <w:bottom w:val="single" w:sz="4" w:space="0" w:color="auto"/>
            </w:tcBorders>
            <w:shd w:val="clear" w:color="auto" w:fill="auto"/>
            <w:noWrap/>
            <w:vAlign w:val="center"/>
          </w:tcPr>
          <w:p w:rsidR="0075345A" w:rsidRPr="007351E2" w:rsidRDefault="0075345A" w:rsidP="00CF6D5D">
            <w:pPr>
              <w:spacing w:after="0" w:line="240" w:lineRule="auto"/>
              <w:jc w:val="center"/>
              <w:rPr>
                <w:rFonts w:ascii="Times New Roman" w:eastAsia="Times New Roman" w:hAnsi="Times New Roman"/>
                <w:color w:val="000000"/>
                <w:sz w:val="24"/>
                <w:szCs w:val="24"/>
                <w:lang w:val="id-ID" w:eastAsia="id-ID"/>
              </w:rPr>
            </w:pPr>
          </w:p>
        </w:tc>
      </w:tr>
      <w:tr w:rsidR="0075345A" w:rsidRPr="002310BF" w:rsidTr="00CF6D5D">
        <w:trPr>
          <w:trHeight w:val="319"/>
        </w:trPr>
        <w:tc>
          <w:tcPr>
            <w:tcW w:w="2355" w:type="dxa"/>
            <w:tcBorders>
              <w:top w:val="single" w:sz="4" w:space="0" w:color="auto"/>
              <w:left w:val="nil"/>
              <w:bottom w:val="nil"/>
              <w:right w:val="nil"/>
            </w:tcBorders>
            <w:shd w:val="clear" w:color="auto" w:fill="auto"/>
            <w:noWrap/>
            <w:vAlign w:val="bottom"/>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0</w:t>
            </w:r>
          </w:p>
        </w:tc>
        <w:tc>
          <w:tcPr>
            <w:tcW w:w="2771" w:type="dxa"/>
            <w:tcBorders>
              <w:top w:val="single" w:sz="4" w:space="0" w:color="auto"/>
              <w:left w:val="nil"/>
              <w:bottom w:val="nil"/>
              <w:right w:val="nil"/>
            </w:tcBorders>
            <w:shd w:val="clear" w:color="auto" w:fill="auto"/>
            <w:noWrap/>
            <w:vAlign w:val="center"/>
            <w:hideMark/>
          </w:tcPr>
          <w:p w:rsidR="0075345A" w:rsidRPr="00B92AF7" w:rsidRDefault="0075345A" w:rsidP="00CF6D5D">
            <w:pPr>
              <w:spacing w:after="0" w:line="240" w:lineRule="auto"/>
              <w:jc w:val="center"/>
              <w:rPr>
                <w:rFonts w:ascii="Times New Roman" w:eastAsia="Times New Roman" w:hAnsi="Times New Roman"/>
                <w:color w:val="000000"/>
                <w:sz w:val="24"/>
                <w:szCs w:val="24"/>
                <w:lang w:eastAsia="id-ID"/>
              </w:rPr>
            </w:pPr>
            <w:r w:rsidRPr="007351E2">
              <w:rPr>
                <w:rFonts w:ascii="Times New Roman" w:eastAsia="Times New Roman" w:hAnsi="Times New Roman"/>
                <w:color w:val="000000"/>
                <w:sz w:val="24"/>
                <w:szCs w:val="24"/>
                <w:lang w:val="id-ID" w:eastAsia="id-ID"/>
              </w:rPr>
              <w:t xml:space="preserve">23,48 </w:t>
            </w:r>
            <w:r w:rsidRPr="00AB7CB1">
              <w:rPr>
                <w:rFonts w:ascii="Times New Roman" w:eastAsia="Times New Roman" w:hAnsi="Times New Roman"/>
                <w:color w:val="000000"/>
                <w:sz w:val="24"/>
                <w:szCs w:val="24"/>
                <w:lang w:eastAsia="id-ID"/>
              </w:rPr>
              <w:t>a</w:t>
            </w:r>
          </w:p>
        </w:tc>
        <w:tc>
          <w:tcPr>
            <w:tcW w:w="2631" w:type="dxa"/>
            <w:tcBorders>
              <w:top w:val="single" w:sz="4" w:space="0" w:color="auto"/>
              <w:left w:val="nil"/>
              <w:bottom w:val="nil"/>
              <w:right w:val="nil"/>
            </w:tcBorders>
            <w:shd w:val="clear" w:color="auto" w:fill="auto"/>
            <w:noWrap/>
            <w:vAlign w:val="center"/>
            <w:hideMark/>
          </w:tcPr>
          <w:p w:rsidR="0075345A" w:rsidRPr="005272EB" w:rsidRDefault="0075345A" w:rsidP="00CF6D5D">
            <w:pPr>
              <w:spacing w:after="0" w:line="240" w:lineRule="auto"/>
              <w:jc w:val="center"/>
              <w:rPr>
                <w:rFonts w:ascii="Times New Roman" w:eastAsia="Times New Roman" w:hAnsi="Times New Roman"/>
                <w:color w:val="000000"/>
                <w:sz w:val="24"/>
                <w:szCs w:val="24"/>
                <w:lang w:eastAsia="id-ID"/>
              </w:rPr>
            </w:pPr>
            <w:r w:rsidRPr="007351E2">
              <w:rPr>
                <w:rFonts w:ascii="Times New Roman" w:eastAsia="Times New Roman" w:hAnsi="Times New Roman"/>
                <w:color w:val="000000"/>
                <w:sz w:val="24"/>
                <w:szCs w:val="24"/>
                <w:lang w:val="id-ID" w:eastAsia="id-ID"/>
              </w:rPr>
              <w:t xml:space="preserve">3,04 </w:t>
            </w:r>
            <w:r w:rsidRPr="00AB7CB1">
              <w:rPr>
                <w:rFonts w:ascii="Times New Roman" w:eastAsia="Times New Roman" w:hAnsi="Times New Roman"/>
                <w:color w:val="000000"/>
                <w:sz w:val="24"/>
                <w:szCs w:val="24"/>
                <w:lang w:eastAsia="id-ID"/>
              </w:rPr>
              <w:t>a</w:t>
            </w:r>
          </w:p>
        </w:tc>
      </w:tr>
      <w:tr w:rsidR="0075345A" w:rsidRPr="002310BF" w:rsidTr="00CF6D5D">
        <w:trPr>
          <w:trHeight w:val="319"/>
        </w:trPr>
        <w:tc>
          <w:tcPr>
            <w:tcW w:w="2355" w:type="dxa"/>
            <w:tcBorders>
              <w:top w:val="nil"/>
              <w:left w:val="nil"/>
              <w:bottom w:val="nil"/>
              <w:right w:val="nil"/>
            </w:tcBorders>
            <w:shd w:val="clear" w:color="auto" w:fill="auto"/>
            <w:noWrap/>
            <w:vAlign w:val="bottom"/>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125</w:t>
            </w:r>
          </w:p>
        </w:tc>
        <w:tc>
          <w:tcPr>
            <w:tcW w:w="2771" w:type="dxa"/>
            <w:tcBorders>
              <w:top w:val="nil"/>
              <w:left w:val="nil"/>
              <w:bottom w:val="nil"/>
              <w:right w:val="nil"/>
            </w:tcBorders>
            <w:shd w:val="clear" w:color="auto" w:fill="auto"/>
            <w:noWrap/>
            <w:vAlign w:val="center"/>
            <w:hideMark/>
          </w:tcPr>
          <w:p w:rsidR="0075345A" w:rsidRPr="00B92AF7" w:rsidRDefault="0075345A" w:rsidP="00CF6D5D">
            <w:pPr>
              <w:spacing w:after="0" w:line="240" w:lineRule="auto"/>
              <w:jc w:val="center"/>
              <w:rPr>
                <w:rFonts w:ascii="Times New Roman" w:eastAsia="Times New Roman" w:hAnsi="Times New Roman"/>
                <w:color w:val="000000"/>
                <w:sz w:val="24"/>
                <w:szCs w:val="24"/>
                <w:lang w:eastAsia="id-ID"/>
              </w:rPr>
            </w:pPr>
            <w:r w:rsidRPr="007351E2">
              <w:rPr>
                <w:rFonts w:ascii="Times New Roman" w:eastAsia="Times New Roman" w:hAnsi="Times New Roman"/>
                <w:color w:val="000000"/>
                <w:sz w:val="24"/>
                <w:szCs w:val="24"/>
                <w:lang w:val="id-ID" w:eastAsia="id-ID"/>
              </w:rPr>
              <w:t xml:space="preserve">33,97 </w:t>
            </w:r>
            <w:r w:rsidRPr="00AB7CB1">
              <w:rPr>
                <w:rFonts w:ascii="Times New Roman" w:eastAsia="Times New Roman" w:hAnsi="Times New Roman"/>
                <w:color w:val="000000"/>
                <w:sz w:val="24"/>
                <w:szCs w:val="24"/>
                <w:lang w:eastAsia="id-ID"/>
              </w:rPr>
              <w:t>b</w:t>
            </w:r>
          </w:p>
        </w:tc>
        <w:tc>
          <w:tcPr>
            <w:tcW w:w="2631" w:type="dxa"/>
            <w:tcBorders>
              <w:top w:val="nil"/>
              <w:left w:val="nil"/>
              <w:bottom w:val="nil"/>
              <w:right w:val="nil"/>
            </w:tcBorders>
            <w:shd w:val="clear" w:color="auto" w:fill="auto"/>
            <w:noWrap/>
            <w:vAlign w:val="center"/>
            <w:hideMark/>
          </w:tcPr>
          <w:p w:rsidR="0075345A" w:rsidRPr="007351E2" w:rsidRDefault="0075345A" w:rsidP="00CF6D5D">
            <w:pPr>
              <w:spacing w:after="0" w:line="240" w:lineRule="auto"/>
              <w:jc w:val="center"/>
              <w:rPr>
                <w:rFonts w:ascii="Times New Roman" w:eastAsia="Times New Roman" w:hAnsi="Times New Roman"/>
                <w:color w:val="000000"/>
                <w:sz w:val="24"/>
                <w:szCs w:val="24"/>
                <w:lang w:val="id-ID" w:eastAsia="id-ID"/>
              </w:rPr>
            </w:pPr>
            <w:bookmarkStart w:id="0" w:name="_GoBack"/>
            <w:bookmarkEnd w:id="0"/>
            <w:r w:rsidRPr="007351E2">
              <w:rPr>
                <w:rFonts w:ascii="Times New Roman" w:eastAsia="Times New Roman" w:hAnsi="Times New Roman"/>
                <w:color w:val="000000"/>
                <w:sz w:val="24"/>
                <w:szCs w:val="24"/>
                <w:lang w:val="id-ID" w:eastAsia="id-ID"/>
              </w:rPr>
              <w:t xml:space="preserve">3,90 </w:t>
            </w:r>
            <w:r w:rsidRPr="00AB7CB1">
              <w:rPr>
                <w:rFonts w:ascii="Times New Roman" w:eastAsia="Times New Roman" w:hAnsi="Times New Roman"/>
                <w:color w:val="000000"/>
                <w:sz w:val="24"/>
                <w:szCs w:val="24"/>
                <w:lang w:val="id-ID" w:eastAsia="id-ID"/>
              </w:rPr>
              <w:t>ab</w:t>
            </w:r>
          </w:p>
        </w:tc>
      </w:tr>
      <w:tr w:rsidR="0075345A" w:rsidRPr="002310BF" w:rsidTr="00CF6D5D">
        <w:trPr>
          <w:trHeight w:val="319"/>
        </w:trPr>
        <w:tc>
          <w:tcPr>
            <w:tcW w:w="2355" w:type="dxa"/>
            <w:tcBorders>
              <w:top w:val="nil"/>
              <w:left w:val="nil"/>
              <w:bottom w:val="nil"/>
              <w:right w:val="nil"/>
            </w:tcBorders>
            <w:shd w:val="clear" w:color="auto" w:fill="auto"/>
            <w:noWrap/>
            <w:vAlign w:val="bottom"/>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156</w:t>
            </w:r>
          </w:p>
        </w:tc>
        <w:tc>
          <w:tcPr>
            <w:tcW w:w="2771" w:type="dxa"/>
            <w:tcBorders>
              <w:top w:val="nil"/>
              <w:left w:val="nil"/>
              <w:bottom w:val="nil"/>
              <w:right w:val="nil"/>
            </w:tcBorders>
            <w:shd w:val="clear" w:color="auto" w:fill="auto"/>
            <w:noWrap/>
            <w:vAlign w:val="center"/>
            <w:hideMark/>
          </w:tcPr>
          <w:p w:rsidR="0075345A" w:rsidRPr="00B92AF7" w:rsidRDefault="0075345A" w:rsidP="00CF6D5D">
            <w:pPr>
              <w:spacing w:after="0" w:line="240" w:lineRule="auto"/>
              <w:jc w:val="center"/>
              <w:rPr>
                <w:rFonts w:ascii="Times New Roman" w:eastAsia="Times New Roman" w:hAnsi="Times New Roman"/>
                <w:color w:val="000000"/>
                <w:sz w:val="24"/>
                <w:szCs w:val="24"/>
                <w:lang w:eastAsia="id-ID"/>
              </w:rPr>
            </w:pPr>
            <w:r w:rsidRPr="007351E2">
              <w:rPr>
                <w:rFonts w:ascii="Times New Roman" w:eastAsia="Times New Roman" w:hAnsi="Times New Roman"/>
                <w:color w:val="000000"/>
                <w:sz w:val="24"/>
                <w:szCs w:val="24"/>
                <w:lang w:val="id-ID" w:eastAsia="id-ID"/>
              </w:rPr>
              <w:t xml:space="preserve">52,23 </w:t>
            </w:r>
            <w:r w:rsidRPr="00AB7CB1">
              <w:rPr>
                <w:rFonts w:ascii="Times New Roman" w:eastAsia="Times New Roman" w:hAnsi="Times New Roman"/>
                <w:color w:val="000000"/>
                <w:sz w:val="24"/>
                <w:szCs w:val="24"/>
                <w:lang w:eastAsia="id-ID"/>
              </w:rPr>
              <w:t>c</w:t>
            </w:r>
          </w:p>
        </w:tc>
        <w:tc>
          <w:tcPr>
            <w:tcW w:w="2631" w:type="dxa"/>
            <w:tcBorders>
              <w:top w:val="nil"/>
              <w:left w:val="nil"/>
              <w:bottom w:val="nil"/>
              <w:right w:val="nil"/>
            </w:tcBorders>
            <w:shd w:val="clear" w:color="auto" w:fill="auto"/>
            <w:noWrap/>
            <w:vAlign w:val="center"/>
            <w:hideMark/>
          </w:tcPr>
          <w:p w:rsidR="0075345A" w:rsidRPr="005272EB" w:rsidRDefault="0075345A" w:rsidP="00CF6D5D">
            <w:pPr>
              <w:spacing w:after="0" w:line="240" w:lineRule="auto"/>
              <w:jc w:val="center"/>
              <w:rPr>
                <w:rFonts w:ascii="Times New Roman" w:eastAsia="Times New Roman" w:hAnsi="Times New Roman"/>
                <w:color w:val="000000"/>
                <w:sz w:val="24"/>
                <w:szCs w:val="24"/>
                <w:lang w:eastAsia="id-ID"/>
              </w:rPr>
            </w:pPr>
            <w:r w:rsidRPr="007351E2">
              <w:rPr>
                <w:rFonts w:ascii="Times New Roman" w:eastAsia="Times New Roman" w:hAnsi="Times New Roman"/>
                <w:color w:val="000000"/>
                <w:sz w:val="24"/>
                <w:szCs w:val="24"/>
                <w:lang w:val="id-ID" w:eastAsia="id-ID"/>
              </w:rPr>
              <w:t xml:space="preserve">5,18 </w:t>
            </w:r>
            <w:r w:rsidRPr="00AB7CB1">
              <w:rPr>
                <w:rFonts w:ascii="Times New Roman" w:eastAsia="Times New Roman" w:hAnsi="Times New Roman"/>
                <w:color w:val="000000"/>
                <w:sz w:val="24"/>
                <w:szCs w:val="24"/>
                <w:lang w:eastAsia="id-ID"/>
              </w:rPr>
              <w:t>b</w:t>
            </w:r>
          </w:p>
        </w:tc>
      </w:tr>
      <w:tr w:rsidR="0075345A" w:rsidRPr="002310BF" w:rsidTr="00CF6D5D">
        <w:trPr>
          <w:trHeight w:val="319"/>
        </w:trPr>
        <w:tc>
          <w:tcPr>
            <w:tcW w:w="2355" w:type="dxa"/>
            <w:tcBorders>
              <w:top w:val="nil"/>
              <w:left w:val="nil"/>
              <w:bottom w:val="nil"/>
              <w:right w:val="nil"/>
            </w:tcBorders>
            <w:shd w:val="clear" w:color="auto" w:fill="auto"/>
            <w:noWrap/>
            <w:vAlign w:val="bottom"/>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187,5</w:t>
            </w:r>
          </w:p>
        </w:tc>
        <w:tc>
          <w:tcPr>
            <w:tcW w:w="2771" w:type="dxa"/>
            <w:tcBorders>
              <w:top w:val="nil"/>
              <w:left w:val="nil"/>
              <w:bottom w:val="nil"/>
              <w:right w:val="nil"/>
            </w:tcBorders>
            <w:shd w:val="clear" w:color="auto" w:fill="auto"/>
            <w:noWrap/>
            <w:vAlign w:val="center"/>
            <w:hideMark/>
          </w:tcPr>
          <w:p w:rsidR="0075345A" w:rsidRPr="00B92AF7" w:rsidRDefault="0075345A" w:rsidP="00CF6D5D">
            <w:pPr>
              <w:spacing w:after="0" w:line="240" w:lineRule="auto"/>
              <w:jc w:val="center"/>
              <w:rPr>
                <w:rFonts w:ascii="Times New Roman" w:eastAsia="Times New Roman" w:hAnsi="Times New Roman"/>
                <w:color w:val="000000"/>
                <w:sz w:val="24"/>
                <w:szCs w:val="24"/>
                <w:lang w:eastAsia="id-ID"/>
              </w:rPr>
            </w:pPr>
            <w:r w:rsidRPr="007351E2">
              <w:rPr>
                <w:rFonts w:ascii="Times New Roman" w:eastAsia="Times New Roman" w:hAnsi="Times New Roman"/>
                <w:color w:val="000000"/>
                <w:sz w:val="24"/>
                <w:szCs w:val="24"/>
                <w:lang w:val="id-ID" w:eastAsia="id-ID"/>
              </w:rPr>
              <w:t xml:space="preserve">43,72 </w:t>
            </w:r>
            <w:r w:rsidRPr="00AB7CB1">
              <w:rPr>
                <w:rFonts w:ascii="Times New Roman" w:eastAsia="Times New Roman" w:hAnsi="Times New Roman"/>
                <w:color w:val="000000"/>
                <w:sz w:val="24"/>
                <w:szCs w:val="24"/>
                <w:lang w:eastAsia="id-ID"/>
              </w:rPr>
              <w:t>c</w:t>
            </w:r>
          </w:p>
        </w:tc>
        <w:tc>
          <w:tcPr>
            <w:tcW w:w="2631" w:type="dxa"/>
            <w:tcBorders>
              <w:top w:val="nil"/>
              <w:left w:val="nil"/>
              <w:bottom w:val="nil"/>
              <w:right w:val="nil"/>
            </w:tcBorders>
            <w:shd w:val="clear" w:color="auto" w:fill="auto"/>
            <w:noWrap/>
            <w:vAlign w:val="center"/>
            <w:hideMark/>
          </w:tcPr>
          <w:p w:rsidR="0075345A" w:rsidRPr="007351E2" w:rsidRDefault="0075345A" w:rsidP="00CF6D5D">
            <w:pPr>
              <w:spacing w:after="0" w:line="240" w:lineRule="auto"/>
              <w:jc w:val="center"/>
              <w:rPr>
                <w:rFonts w:ascii="Times New Roman" w:eastAsia="Times New Roman" w:hAnsi="Times New Roman"/>
                <w:color w:val="000000"/>
                <w:sz w:val="24"/>
                <w:szCs w:val="24"/>
                <w:lang w:val="id-ID" w:eastAsia="id-ID"/>
              </w:rPr>
            </w:pPr>
            <w:r w:rsidRPr="007351E2">
              <w:rPr>
                <w:rFonts w:ascii="Times New Roman" w:eastAsia="Times New Roman" w:hAnsi="Times New Roman"/>
                <w:color w:val="000000"/>
                <w:sz w:val="24"/>
                <w:szCs w:val="24"/>
                <w:lang w:val="id-ID" w:eastAsia="id-ID"/>
              </w:rPr>
              <w:t>4,79</w:t>
            </w:r>
            <w:r w:rsidRPr="00AB7CB1">
              <w:rPr>
                <w:rFonts w:ascii="Times New Roman" w:eastAsia="Times New Roman" w:hAnsi="Times New Roman"/>
                <w:color w:val="000000"/>
                <w:sz w:val="24"/>
                <w:szCs w:val="24"/>
                <w:lang w:val="id-ID" w:eastAsia="id-ID"/>
              </w:rPr>
              <w:t xml:space="preserve"> </w:t>
            </w:r>
            <w:r w:rsidRPr="00AB7CB1">
              <w:rPr>
                <w:rFonts w:ascii="Times New Roman" w:eastAsia="Times New Roman" w:hAnsi="Times New Roman"/>
                <w:color w:val="000000"/>
                <w:sz w:val="24"/>
                <w:szCs w:val="24"/>
                <w:lang w:eastAsia="id-ID"/>
              </w:rPr>
              <w:t>b</w:t>
            </w:r>
            <w:r w:rsidRPr="00F56D7D">
              <w:rPr>
                <w:rFonts w:ascii="Times New Roman" w:eastAsia="Times New Roman" w:hAnsi="Times New Roman"/>
                <w:b/>
                <w:color w:val="000000"/>
                <w:sz w:val="24"/>
                <w:szCs w:val="24"/>
                <w:lang w:val="id-ID" w:eastAsia="id-ID"/>
              </w:rPr>
              <w:t xml:space="preserve"> </w:t>
            </w:r>
          </w:p>
        </w:tc>
      </w:tr>
      <w:tr w:rsidR="0075345A" w:rsidRPr="002310BF" w:rsidTr="00CF6D5D">
        <w:trPr>
          <w:trHeight w:val="319"/>
        </w:trPr>
        <w:tc>
          <w:tcPr>
            <w:tcW w:w="7757" w:type="dxa"/>
            <w:gridSpan w:val="3"/>
            <w:tcBorders>
              <w:top w:val="single" w:sz="4" w:space="0" w:color="auto"/>
              <w:left w:val="nil"/>
              <w:bottom w:val="single" w:sz="4" w:space="0" w:color="auto"/>
              <w:right w:val="nil"/>
            </w:tcBorders>
            <w:shd w:val="clear" w:color="auto" w:fill="auto"/>
            <w:vAlign w:val="bottom"/>
          </w:tcPr>
          <w:p w:rsidR="0075345A" w:rsidRPr="00AB7CB1" w:rsidRDefault="0075345A" w:rsidP="00CF6D5D">
            <w:pPr>
              <w:spacing w:after="0" w:line="240" w:lineRule="auto"/>
              <w:jc w:val="center"/>
              <w:rPr>
                <w:rFonts w:ascii="Times New Roman" w:eastAsia="Times New Roman" w:hAnsi="Times New Roman"/>
                <w:b/>
                <w:color w:val="000000"/>
                <w:sz w:val="24"/>
                <w:szCs w:val="24"/>
                <w:lang w:eastAsia="id-ID"/>
              </w:rPr>
            </w:pPr>
            <w:r w:rsidRPr="00AB7CB1">
              <w:rPr>
                <w:rFonts w:ascii="Times New Roman" w:eastAsia="Times New Roman" w:hAnsi="Times New Roman"/>
                <w:b/>
                <w:color w:val="000000"/>
                <w:sz w:val="24"/>
                <w:szCs w:val="24"/>
                <w:lang w:val="id-ID" w:eastAsia="id-ID"/>
              </w:rPr>
              <w:t>Pemotongan bibi</w:t>
            </w:r>
            <w:r w:rsidRPr="00AB7CB1">
              <w:rPr>
                <w:rFonts w:ascii="Times New Roman" w:eastAsia="Times New Roman" w:hAnsi="Times New Roman"/>
                <w:b/>
                <w:color w:val="000000"/>
                <w:sz w:val="24"/>
                <w:szCs w:val="24"/>
                <w:lang w:eastAsia="id-ID"/>
              </w:rPr>
              <w:t>t</w:t>
            </w:r>
          </w:p>
        </w:tc>
      </w:tr>
      <w:tr w:rsidR="0075345A" w:rsidRPr="002310BF" w:rsidTr="00CF6D5D">
        <w:trPr>
          <w:trHeight w:val="319"/>
        </w:trPr>
        <w:tc>
          <w:tcPr>
            <w:tcW w:w="2355" w:type="dxa"/>
            <w:tcBorders>
              <w:top w:val="single" w:sz="4" w:space="0" w:color="auto"/>
              <w:left w:val="nil"/>
              <w:bottom w:val="nil"/>
              <w:right w:val="nil"/>
            </w:tcBorders>
            <w:shd w:val="clear" w:color="auto" w:fill="auto"/>
            <w:vAlign w:val="bottom"/>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Tanpa pemotongan</w:t>
            </w:r>
          </w:p>
        </w:tc>
        <w:tc>
          <w:tcPr>
            <w:tcW w:w="2771" w:type="dxa"/>
            <w:tcBorders>
              <w:top w:val="single" w:sz="4" w:space="0" w:color="auto"/>
              <w:left w:val="nil"/>
              <w:bottom w:val="nil"/>
              <w:right w:val="nil"/>
            </w:tcBorders>
            <w:shd w:val="clear" w:color="auto" w:fill="auto"/>
            <w:noWrap/>
            <w:vAlign w:val="center"/>
            <w:hideMark/>
          </w:tcPr>
          <w:p w:rsidR="0075345A" w:rsidRPr="007351E2" w:rsidRDefault="0075345A" w:rsidP="00CF6D5D">
            <w:pPr>
              <w:spacing w:after="0" w:line="240" w:lineRule="auto"/>
              <w:jc w:val="center"/>
              <w:rPr>
                <w:rFonts w:ascii="Times New Roman" w:eastAsia="Times New Roman" w:hAnsi="Times New Roman"/>
                <w:color w:val="000000"/>
                <w:sz w:val="24"/>
                <w:szCs w:val="24"/>
                <w:lang w:val="id-ID" w:eastAsia="id-ID"/>
              </w:rPr>
            </w:pPr>
            <w:r w:rsidRPr="007351E2">
              <w:rPr>
                <w:rFonts w:ascii="Times New Roman" w:eastAsia="Times New Roman" w:hAnsi="Times New Roman"/>
                <w:color w:val="000000"/>
                <w:sz w:val="24"/>
                <w:szCs w:val="24"/>
                <w:lang w:val="id-ID" w:eastAsia="id-ID"/>
              </w:rPr>
              <w:t xml:space="preserve">46,58 </w:t>
            </w:r>
            <w:r w:rsidRPr="00AB7CB1">
              <w:rPr>
                <w:rFonts w:ascii="Times New Roman" w:eastAsia="Times New Roman" w:hAnsi="Times New Roman"/>
                <w:color w:val="000000"/>
                <w:sz w:val="24"/>
                <w:szCs w:val="24"/>
                <w:lang w:val="id-ID" w:eastAsia="id-ID"/>
              </w:rPr>
              <w:t>p</w:t>
            </w:r>
          </w:p>
        </w:tc>
        <w:tc>
          <w:tcPr>
            <w:tcW w:w="2631" w:type="dxa"/>
            <w:tcBorders>
              <w:top w:val="single" w:sz="4" w:space="0" w:color="auto"/>
              <w:left w:val="nil"/>
              <w:bottom w:val="nil"/>
              <w:right w:val="nil"/>
            </w:tcBorders>
            <w:shd w:val="clear" w:color="auto" w:fill="auto"/>
            <w:noWrap/>
            <w:vAlign w:val="center"/>
            <w:hideMark/>
          </w:tcPr>
          <w:p w:rsidR="0075345A" w:rsidRPr="007351E2" w:rsidRDefault="0075345A" w:rsidP="00CF6D5D">
            <w:pPr>
              <w:spacing w:after="0" w:line="240" w:lineRule="auto"/>
              <w:jc w:val="center"/>
              <w:rPr>
                <w:rFonts w:ascii="Times New Roman" w:eastAsia="Times New Roman" w:hAnsi="Times New Roman"/>
                <w:color w:val="000000"/>
                <w:sz w:val="24"/>
                <w:szCs w:val="24"/>
                <w:lang w:val="id-ID" w:eastAsia="id-ID"/>
              </w:rPr>
            </w:pPr>
            <w:r w:rsidRPr="007351E2">
              <w:rPr>
                <w:rFonts w:ascii="Times New Roman" w:eastAsia="Times New Roman" w:hAnsi="Times New Roman"/>
                <w:color w:val="000000"/>
                <w:sz w:val="24"/>
                <w:szCs w:val="24"/>
                <w:lang w:val="id-ID" w:eastAsia="id-ID"/>
              </w:rPr>
              <w:t>5,38</w:t>
            </w:r>
            <w:r w:rsidRPr="00AB7CB1">
              <w:rPr>
                <w:rFonts w:ascii="Times New Roman" w:eastAsia="Times New Roman" w:hAnsi="Times New Roman"/>
                <w:color w:val="000000"/>
                <w:sz w:val="24"/>
                <w:szCs w:val="24"/>
                <w:lang w:val="id-ID" w:eastAsia="id-ID"/>
              </w:rPr>
              <w:t xml:space="preserve"> p</w:t>
            </w:r>
          </w:p>
        </w:tc>
      </w:tr>
      <w:tr w:rsidR="0075345A" w:rsidRPr="002310BF" w:rsidTr="00CF6D5D">
        <w:trPr>
          <w:trHeight w:val="319"/>
        </w:trPr>
        <w:tc>
          <w:tcPr>
            <w:tcW w:w="2355" w:type="dxa"/>
            <w:tcBorders>
              <w:top w:val="nil"/>
              <w:left w:val="nil"/>
              <w:bottom w:val="nil"/>
              <w:right w:val="nil"/>
            </w:tcBorders>
            <w:shd w:val="clear" w:color="auto" w:fill="auto"/>
            <w:noWrap/>
            <w:vAlign w:val="bottom"/>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1/3 bagian</w:t>
            </w:r>
          </w:p>
        </w:tc>
        <w:tc>
          <w:tcPr>
            <w:tcW w:w="2771" w:type="dxa"/>
            <w:tcBorders>
              <w:top w:val="nil"/>
              <w:left w:val="nil"/>
              <w:bottom w:val="nil"/>
              <w:right w:val="nil"/>
            </w:tcBorders>
            <w:shd w:val="clear" w:color="auto" w:fill="auto"/>
            <w:noWrap/>
            <w:vAlign w:val="center"/>
            <w:hideMark/>
          </w:tcPr>
          <w:p w:rsidR="0075345A" w:rsidRPr="007351E2" w:rsidRDefault="0075345A" w:rsidP="00CF6D5D">
            <w:pPr>
              <w:spacing w:after="0" w:line="240" w:lineRule="auto"/>
              <w:jc w:val="center"/>
              <w:rPr>
                <w:rFonts w:ascii="Times New Roman" w:eastAsia="Times New Roman" w:hAnsi="Times New Roman"/>
                <w:color w:val="000000"/>
                <w:sz w:val="24"/>
                <w:szCs w:val="24"/>
                <w:lang w:val="id-ID" w:eastAsia="id-ID"/>
              </w:rPr>
            </w:pPr>
            <w:r w:rsidRPr="007351E2">
              <w:rPr>
                <w:rFonts w:ascii="Times New Roman" w:eastAsia="Times New Roman" w:hAnsi="Times New Roman"/>
                <w:color w:val="000000"/>
                <w:sz w:val="24"/>
                <w:szCs w:val="24"/>
                <w:lang w:val="id-ID" w:eastAsia="id-ID"/>
              </w:rPr>
              <w:t xml:space="preserve">38,99 </w:t>
            </w:r>
            <w:r w:rsidRPr="00AB7CB1">
              <w:rPr>
                <w:rFonts w:ascii="Times New Roman" w:eastAsia="Times New Roman" w:hAnsi="Times New Roman"/>
                <w:color w:val="000000"/>
                <w:sz w:val="24"/>
                <w:szCs w:val="24"/>
                <w:lang w:val="id-ID" w:eastAsia="id-ID"/>
              </w:rPr>
              <w:t>pq</w:t>
            </w:r>
          </w:p>
        </w:tc>
        <w:tc>
          <w:tcPr>
            <w:tcW w:w="2631" w:type="dxa"/>
            <w:tcBorders>
              <w:top w:val="nil"/>
              <w:left w:val="nil"/>
              <w:bottom w:val="nil"/>
              <w:right w:val="nil"/>
            </w:tcBorders>
            <w:shd w:val="clear" w:color="auto" w:fill="auto"/>
            <w:noWrap/>
            <w:vAlign w:val="center"/>
            <w:hideMark/>
          </w:tcPr>
          <w:p w:rsidR="0075345A" w:rsidRPr="007351E2" w:rsidRDefault="0075345A" w:rsidP="00CF6D5D">
            <w:pPr>
              <w:spacing w:after="0" w:line="240" w:lineRule="auto"/>
              <w:jc w:val="center"/>
              <w:rPr>
                <w:rFonts w:ascii="Times New Roman" w:eastAsia="Times New Roman" w:hAnsi="Times New Roman"/>
                <w:color w:val="000000"/>
                <w:sz w:val="24"/>
                <w:szCs w:val="24"/>
                <w:lang w:val="id-ID" w:eastAsia="id-ID"/>
              </w:rPr>
            </w:pPr>
            <w:r w:rsidRPr="007351E2">
              <w:rPr>
                <w:rFonts w:ascii="Times New Roman" w:eastAsia="Times New Roman" w:hAnsi="Times New Roman"/>
                <w:color w:val="000000"/>
                <w:sz w:val="24"/>
                <w:szCs w:val="24"/>
                <w:lang w:val="id-ID" w:eastAsia="id-ID"/>
              </w:rPr>
              <w:t xml:space="preserve">4,41 </w:t>
            </w:r>
            <w:r w:rsidRPr="00AB7CB1">
              <w:rPr>
                <w:rFonts w:ascii="Times New Roman" w:eastAsia="Times New Roman" w:hAnsi="Times New Roman"/>
                <w:color w:val="000000"/>
                <w:sz w:val="24"/>
                <w:szCs w:val="24"/>
                <w:lang w:val="id-ID" w:eastAsia="id-ID"/>
              </w:rPr>
              <w:t>p</w:t>
            </w:r>
          </w:p>
        </w:tc>
      </w:tr>
      <w:tr w:rsidR="0075345A" w:rsidRPr="002310BF" w:rsidTr="00CF6D5D">
        <w:trPr>
          <w:trHeight w:val="319"/>
        </w:trPr>
        <w:tc>
          <w:tcPr>
            <w:tcW w:w="2355" w:type="dxa"/>
            <w:tcBorders>
              <w:top w:val="nil"/>
              <w:left w:val="nil"/>
              <w:bottom w:val="single" w:sz="4" w:space="0" w:color="auto"/>
              <w:right w:val="nil"/>
            </w:tcBorders>
            <w:shd w:val="clear" w:color="auto" w:fill="auto"/>
            <w:noWrap/>
            <w:vAlign w:val="bottom"/>
            <w:hideMark/>
          </w:tcPr>
          <w:p w:rsidR="0075345A" w:rsidRPr="00AB7CB1" w:rsidRDefault="0075345A" w:rsidP="00CF6D5D">
            <w:pPr>
              <w:spacing w:after="0" w:line="240" w:lineRule="auto"/>
              <w:jc w:val="center"/>
              <w:rPr>
                <w:rFonts w:ascii="Times New Roman" w:eastAsia="Times New Roman" w:hAnsi="Times New Roman"/>
                <w:b/>
                <w:color w:val="000000"/>
                <w:sz w:val="24"/>
                <w:szCs w:val="24"/>
                <w:lang w:val="id-ID" w:eastAsia="id-ID"/>
              </w:rPr>
            </w:pPr>
            <w:r w:rsidRPr="00AB7CB1">
              <w:rPr>
                <w:rFonts w:ascii="Times New Roman" w:eastAsia="Times New Roman" w:hAnsi="Times New Roman"/>
                <w:b/>
                <w:color w:val="000000"/>
                <w:sz w:val="24"/>
                <w:szCs w:val="24"/>
                <w:lang w:val="id-ID" w:eastAsia="id-ID"/>
              </w:rPr>
              <w:t>2/3 bagian</w:t>
            </w:r>
          </w:p>
        </w:tc>
        <w:tc>
          <w:tcPr>
            <w:tcW w:w="2771" w:type="dxa"/>
            <w:tcBorders>
              <w:top w:val="nil"/>
              <w:left w:val="nil"/>
              <w:bottom w:val="single" w:sz="4" w:space="0" w:color="auto"/>
              <w:right w:val="nil"/>
            </w:tcBorders>
            <w:shd w:val="clear" w:color="auto" w:fill="auto"/>
            <w:noWrap/>
            <w:vAlign w:val="center"/>
            <w:hideMark/>
          </w:tcPr>
          <w:p w:rsidR="0075345A" w:rsidRPr="007351E2" w:rsidRDefault="0075345A" w:rsidP="00CF6D5D">
            <w:pPr>
              <w:spacing w:after="0" w:line="240" w:lineRule="auto"/>
              <w:jc w:val="center"/>
              <w:rPr>
                <w:rFonts w:ascii="Times New Roman" w:eastAsia="Times New Roman" w:hAnsi="Times New Roman"/>
                <w:color w:val="000000"/>
                <w:sz w:val="24"/>
                <w:szCs w:val="24"/>
                <w:lang w:val="id-ID" w:eastAsia="id-ID"/>
              </w:rPr>
            </w:pPr>
            <w:r w:rsidRPr="007351E2">
              <w:rPr>
                <w:rFonts w:ascii="Times New Roman" w:eastAsia="Times New Roman" w:hAnsi="Times New Roman"/>
                <w:color w:val="000000"/>
                <w:sz w:val="24"/>
                <w:szCs w:val="24"/>
                <w:lang w:val="id-ID" w:eastAsia="id-ID"/>
              </w:rPr>
              <w:t>29,47</w:t>
            </w:r>
            <w:r w:rsidRPr="00AB7CB1">
              <w:rPr>
                <w:rFonts w:ascii="Times New Roman" w:eastAsia="Times New Roman" w:hAnsi="Times New Roman"/>
                <w:color w:val="000000"/>
                <w:sz w:val="24"/>
                <w:szCs w:val="24"/>
                <w:lang w:val="id-ID" w:eastAsia="id-ID"/>
              </w:rPr>
              <w:t xml:space="preserve"> q</w:t>
            </w:r>
          </w:p>
        </w:tc>
        <w:tc>
          <w:tcPr>
            <w:tcW w:w="2631" w:type="dxa"/>
            <w:tcBorders>
              <w:top w:val="nil"/>
              <w:left w:val="nil"/>
              <w:bottom w:val="single" w:sz="4" w:space="0" w:color="auto"/>
              <w:right w:val="nil"/>
            </w:tcBorders>
            <w:shd w:val="clear" w:color="auto" w:fill="auto"/>
            <w:noWrap/>
            <w:vAlign w:val="center"/>
            <w:hideMark/>
          </w:tcPr>
          <w:p w:rsidR="0075345A" w:rsidRPr="007351E2" w:rsidRDefault="0075345A" w:rsidP="00CF6D5D">
            <w:pPr>
              <w:spacing w:after="0" w:line="240" w:lineRule="auto"/>
              <w:jc w:val="center"/>
              <w:rPr>
                <w:rFonts w:ascii="Times New Roman" w:eastAsia="Times New Roman" w:hAnsi="Times New Roman"/>
                <w:color w:val="000000"/>
                <w:sz w:val="24"/>
                <w:szCs w:val="24"/>
                <w:lang w:val="id-ID" w:eastAsia="id-ID"/>
              </w:rPr>
            </w:pPr>
            <w:r w:rsidRPr="007351E2">
              <w:rPr>
                <w:rFonts w:ascii="Times New Roman" w:eastAsia="Times New Roman" w:hAnsi="Times New Roman"/>
                <w:color w:val="000000"/>
                <w:sz w:val="24"/>
                <w:szCs w:val="24"/>
                <w:lang w:val="id-ID" w:eastAsia="id-ID"/>
              </w:rPr>
              <w:t xml:space="preserve">2,89 </w:t>
            </w:r>
            <w:r w:rsidRPr="00AB7CB1">
              <w:rPr>
                <w:rFonts w:ascii="Times New Roman" w:eastAsia="Times New Roman" w:hAnsi="Times New Roman"/>
                <w:color w:val="000000"/>
                <w:sz w:val="24"/>
                <w:szCs w:val="24"/>
                <w:lang w:val="id-ID" w:eastAsia="id-ID"/>
              </w:rPr>
              <w:t>r</w:t>
            </w:r>
          </w:p>
        </w:tc>
      </w:tr>
      <w:tr w:rsidR="0075345A" w:rsidRPr="002310BF" w:rsidTr="00CF6D5D">
        <w:trPr>
          <w:trHeight w:val="319"/>
        </w:trPr>
        <w:tc>
          <w:tcPr>
            <w:tcW w:w="2355" w:type="dxa"/>
            <w:tcBorders>
              <w:top w:val="nil"/>
              <w:left w:val="nil"/>
              <w:bottom w:val="single" w:sz="4" w:space="0" w:color="auto"/>
              <w:right w:val="nil"/>
            </w:tcBorders>
            <w:shd w:val="clear" w:color="auto" w:fill="auto"/>
            <w:noWrap/>
            <w:vAlign w:val="bottom"/>
            <w:hideMark/>
          </w:tcPr>
          <w:p w:rsidR="0075345A" w:rsidRPr="007351E2" w:rsidRDefault="0075345A" w:rsidP="00CF6D5D">
            <w:pPr>
              <w:spacing w:after="0" w:line="240" w:lineRule="auto"/>
              <w:rPr>
                <w:rFonts w:ascii="Times New Roman" w:eastAsia="Times New Roman" w:hAnsi="Times New Roman"/>
                <w:color w:val="000000"/>
                <w:sz w:val="24"/>
                <w:szCs w:val="24"/>
                <w:lang w:val="id-ID" w:eastAsia="id-ID"/>
              </w:rPr>
            </w:pPr>
            <w:r w:rsidRPr="007351E2">
              <w:rPr>
                <w:rFonts w:ascii="Times New Roman" w:eastAsia="Times New Roman" w:hAnsi="Times New Roman"/>
                <w:color w:val="000000"/>
                <w:sz w:val="24"/>
                <w:szCs w:val="24"/>
                <w:lang w:val="id-ID" w:eastAsia="id-ID"/>
              </w:rPr>
              <w:t> </w:t>
            </w:r>
          </w:p>
        </w:tc>
        <w:tc>
          <w:tcPr>
            <w:tcW w:w="2771" w:type="dxa"/>
            <w:tcBorders>
              <w:top w:val="nil"/>
              <w:left w:val="nil"/>
              <w:bottom w:val="single" w:sz="4" w:space="0" w:color="auto"/>
              <w:right w:val="nil"/>
            </w:tcBorders>
            <w:shd w:val="clear" w:color="auto" w:fill="auto"/>
            <w:noWrap/>
            <w:vAlign w:val="bottom"/>
            <w:hideMark/>
          </w:tcPr>
          <w:p w:rsidR="0075345A" w:rsidRPr="00F56D7D" w:rsidRDefault="0075345A" w:rsidP="00CF6D5D">
            <w:pPr>
              <w:spacing w:after="0" w:line="240" w:lineRule="auto"/>
              <w:jc w:val="center"/>
              <w:rPr>
                <w:rFonts w:ascii="Times New Roman" w:eastAsia="Times New Roman" w:hAnsi="Times New Roman"/>
                <w:b/>
                <w:color w:val="000000"/>
                <w:sz w:val="24"/>
                <w:szCs w:val="24"/>
                <w:lang w:val="id-ID" w:eastAsia="id-ID"/>
              </w:rPr>
            </w:pPr>
            <w:r w:rsidRPr="00F56D7D">
              <w:rPr>
                <w:rFonts w:ascii="Times New Roman" w:eastAsia="Times New Roman" w:hAnsi="Times New Roman"/>
                <w:b/>
                <w:color w:val="000000"/>
                <w:sz w:val="24"/>
                <w:szCs w:val="24"/>
                <w:lang w:val="id-ID" w:eastAsia="id-ID"/>
              </w:rPr>
              <w:t>(-)</w:t>
            </w:r>
          </w:p>
        </w:tc>
        <w:tc>
          <w:tcPr>
            <w:tcW w:w="2631" w:type="dxa"/>
            <w:tcBorders>
              <w:top w:val="nil"/>
              <w:left w:val="nil"/>
              <w:bottom w:val="single" w:sz="4" w:space="0" w:color="auto"/>
              <w:right w:val="nil"/>
            </w:tcBorders>
            <w:shd w:val="clear" w:color="auto" w:fill="auto"/>
            <w:noWrap/>
            <w:vAlign w:val="bottom"/>
            <w:hideMark/>
          </w:tcPr>
          <w:p w:rsidR="0075345A" w:rsidRPr="00F56D7D" w:rsidRDefault="0075345A" w:rsidP="00CF6D5D">
            <w:pPr>
              <w:spacing w:after="0" w:line="240" w:lineRule="auto"/>
              <w:jc w:val="center"/>
              <w:rPr>
                <w:rFonts w:ascii="Times New Roman" w:eastAsia="Times New Roman" w:hAnsi="Times New Roman"/>
                <w:b/>
                <w:color w:val="000000"/>
                <w:sz w:val="24"/>
                <w:szCs w:val="24"/>
                <w:lang w:val="id-ID" w:eastAsia="id-ID"/>
              </w:rPr>
            </w:pPr>
            <w:r w:rsidRPr="00F56D7D">
              <w:rPr>
                <w:rFonts w:ascii="Times New Roman" w:eastAsia="Times New Roman" w:hAnsi="Times New Roman"/>
                <w:b/>
                <w:color w:val="000000"/>
                <w:sz w:val="24"/>
                <w:szCs w:val="24"/>
                <w:lang w:val="id-ID" w:eastAsia="id-ID"/>
              </w:rPr>
              <w:t>(-)</w:t>
            </w:r>
          </w:p>
        </w:tc>
      </w:tr>
    </w:tbl>
    <w:p w:rsidR="0075345A" w:rsidRDefault="0075345A" w:rsidP="0075345A">
      <w:pPr>
        <w:spacing w:after="0" w:line="240" w:lineRule="auto"/>
        <w:ind w:left="1843" w:hanging="1417"/>
        <w:jc w:val="both"/>
        <w:rPr>
          <w:rFonts w:ascii="Times New Roman" w:hAnsi="Times New Roman"/>
          <w:color w:val="000000"/>
          <w:sz w:val="24"/>
          <w:lang w:val="id-ID"/>
        </w:rPr>
      </w:pPr>
      <w:r>
        <w:rPr>
          <w:rFonts w:ascii="Times New Roman" w:hAnsi="Times New Roman"/>
          <w:color w:val="000000"/>
          <w:sz w:val="24"/>
          <w:lang w:val="id-ID"/>
        </w:rPr>
        <w:t>Keterangan : purata yang diikuti huruf yang sama pada kolom yang sama menunjukkan tidak berbeda nyata menurut DMRT taraf 5%</w:t>
      </w:r>
    </w:p>
    <w:p w:rsidR="0075345A" w:rsidRPr="00692455" w:rsidRDefault="0075345A" w:rsidP="00692455">
      <w:pPr>
        <w:spacing w:after="0" w:line="480" w:lineRule="auto"/>
        <w:ind w:firstLine="1843"/>
        <w:rPr>
          <w:rFonts w:ascii="Times New Roman" w:hAnsi="Times New Roman"/>
          <w:color w:val="000000"/>
          <w:sz w:val="24"/>
        </w:rPr>
      </w:pPr>
      <w:r>
        <w:rPr>
          <w:rFonts w:ascii="Times New Roman" w:hAnsi="Times New Roman"/>
          <w:color w:val="000000"/>
          <w:sz w:val="24"/>
          <w:lang w:val="id-ID"/>
        </w:rPr>
        <w:t xml:space="preserve">(-) Tidak terjadi interaksi </w:t>
      </w:r>
    </w:p>
    <w:p w:rsidR="00725AC3" w:rsidRDefault="00725AC3" w:rsidP="00A73835">
      <w:pPr>
        <w:spacing w:before="240" w:after="0" w:line="360" w:lineRule="auto"/>
        <w:rPr>
          <w:rFonts w:ascii="Times New Roman" w:hAnsi="Times New Roman"/>
          <w:b/>
          <w:color w:val="000000"/>
          <w:sz w:val="24"/>
        </w:rPr>
        <w:sectPr w:rsidR="00725AC3" w:rsidSect="00725AC3">
          <w:type w:val="continuous"/>
          <w:pgSz w:w="12240" w:h="15840"/>
          <w:pgMar w:top="1440" w:right="1440" w:bottom="1440" w:left="1440" w:header="720" w:footer="720" w:gutter="0"/>
          <w:cols w:space="720"/>
          <w:docGrid w:linePitch="360"/>
        </w:sectPr>
      </w:pPr>
    </w:p>
    <w:p w:rsidR="00500BA6" w:rsidRDefault="00500BA6" w:rsidP="00725AC3">
      <w:pPr>
        <w:spacing w:before="240" w:after="0" w:line="240" w:lineRule="auto"/>
        <w:rPr>
          <w:rFonts w:ascii="Times New Roman" w:hAnsi="Times New Roman"/>
          <w:b/>
          <w:color w:val="000000"/>
          <w:sz w:val="24"/>
        </w:rPr>
      </w:pPr>
    </w:p>
    <w:p w:rsidR="00500BA6" w:rsidRDefault="00500BA6" w:rsidP="00725AC3">
      <w:pPr>
        <w:spacing w:before="240" w:after="0" w:line="240" w:lineRule="auto"/>
        <w:rPr>
          <w:rFonts w:ascii="Times New Roman" w:hAnsi="Times New Roman"/>
          <w:b/>
          <w:color w:val="000000"/>
          <w:sz w:val="24"/>
        </w:rPr>
      </w:pPr>
    </w:p>
    <w:p w:rsidR="008B2763" w:rsidRPr="00A73835" w:rsidRDefault="008B2763" w:rsidP="00500BA6">
      <w:pPr>
        <w:spacing w:before="240" w:after="0" w:line="240" w:lineRule="auto"/>
        <w:jc w:val="center"/>
        <w:rPr>
          <w:rFonts w:ascii="Times New Roman" w:hAnsi="Times New Roman"/>
          <w:b/>
          <w:color w:val="000000"/>
          <w:sz w:val="24"/>
        </w:rPr>
      </w:pPr>
      <w:r w:rsidRPr="00A73835">
        <w:rPr>
          <w:rFonts w:ascii="Times New Roman" w:hAnsi="Times New Roman"/>
          <w:b/>
          <w:color w:val="000000"/>
          <w:sz w:val="24"/>
        </w:rPr>
        <w:lastRenderedPageBreak/>
        <w:t>Pembahasan</w:t>
      </w:r>
    </w:p>
    <w:p w:rsidR="008B2763" w:rsidRDefault="008B2763" w:rsidP="00500BA6">
      <w:pPr>
        <w:spacing w:after="0" w:line="240" w:lineRule="auto"/>
        <w:ind w:firstLine="720"/>
        <w:jc w:val="both"/>
        <w:rPr>
          <w:rFonts w:ascii="Times New Roman" w:hAnsi="Times New Roman"/>
          <w:color w:val="000000"/>
          <w:sz w:val="24"/>
        </w:rPr>
      </w:pPr>
      <w:proofErr w:type="gramStart"/>
      <w:r w:rsidRPr="008B2763">
        <w:rPr>
          <w:rFonts w:ascii="Times New Roman" w:hAnsi="Times New Roman"/>
          <w:color w:val="000000"/>
          <w:sz w:val="24"/>
        </w:rPr>
        <w:t>Hasil penelitian menunjukkan tidak ada interaksi antara berbagai macam takaran pupuk kascing dengan pemotongan bibit dari ujung tanaman terhadap pertumbuhan dan hasil bawang daun.</w:t>
      </w:r>
      <w:proofErr w:type="gramEnd"/>
      <w:r w:rsidRPr="008B2763">
        <w:rPr>
          <w:rFonts w:ascii="Times New Roman" w:hAnsi="Times New Roman"/>
          <w:color w:val="000000"/>
          <w:sz w:val="24"/>
        </w:rPr>
        <w:t xml:space="preserve"> Perlakuan pemberian pupuk kasing dalam berbagai dosis dan pemotongan bibit dari ujung tanaman memberikan pengaruh nyata terhadap pertumbuhan dan hasil bawang daun pada variabel pengamatan tinggi tanaman, jumlah daun, volume akar, serta bobot </w:t>
      </w:r>
      <w:proofErr w:type="gramStart"/>
      <w:r w:rsidRPr="008B2763">
        <w:rPr>
          <w:rFonts w:ascii="Times New Roman" w:hAnsi="Times New Roman"/>
          <w:color w:val="000000"/>
          <w:sz w:val="24"/>
        </w:rPr>
        <w:t>segar</w:t>
      </w:r>
      <w:proofErr w:type="gramEnd"/>
      <w:r w:rsidRPr="008B2763">
        <w:rPr>
          <w:rFonts w:ascii="Times New Roman" w:hAnsi="Times New Roman"/>
          <w:color w:val="000000"/>
          <w:sz w:val="24"/>
        </w:rPr>
        <w:t xml:space="preserve"> dan bobot kering tanaman.</w:t>
      </w:r>
    </w:p>
    <w:p w:rsidR="00431F1F" w:rsidRPr="00A73835" w:rsidRDefault="00431F1F" w:rsidP="00725AC3">
      <w:pPr>
        <w:spacing w:after="0" w:line="240" w:lineRule="auto"/>
        <w:rPr>
          <w:rFonts w:ascii="Times New Roman" w:hAnsi="Times New Roman"/>
          <w:color w:val="000000"/>
          <w:sz w:val="24"/>
        </w:rPr>
      </w:pPr>
      <w:r w:rsidRPr="00A73835">
        <w:rPr>
          <w:rFonts w:ascii="Times New Roman" w:hAnsi="Times New Roman"/>
          <w:color w:val="000000"/>
          <w:sz w:val="24"/>
        </w:rPr>
        <w:t>Pengaruh pemberian pupuk kascing terhadap pertumbuhan dan hasil bawang daun</w:t>
      </w:r>
    </w:p>
    <w:p w:rsidR="00431F1F" w:rsidRPr="00431F1F" w:rsidRDefault="00431F1F" w:rsidP="00500BA6">
      <w:pPr>
        <w:spacing w:after="0" w:line="240" w:lineRule="auto"/>
        <w:ind w:firstLine="720"/>
        <w:jc w:val="both"/>
        <w:rPr>
          <w:rFonts w:ascii="Times New Roman" w:hAnsi="Times New Roman"/>
          <w:color w:val="000000"/>
          <w:sz w:val="24"/>
        </w:rPr>
      </w:pPr>
      <w:r w:rsidRPr="00431F1F">
        <w:rPr>
          <w:rFonts w:ascii="Times New Roman" w:hAnsi="Times New Roman"/>
          <w:color w:val="000000"/>
          <w:sz w:val="24"/>
        </w:rPr>
        <w:t xml:space="preserve">Menurut Laude dan Tambing (2010) Pemupukan merupakan salah satu </w:t>
      </w:r>
      <w:proofErr w:type="gramStart"/>
      <w:r w:rsidRPr="00431F1F">
        <w:rPr>
          <w:rFonts w:ascii="Times New Roman" w:hAnsi="Times New Roman"/>
          <w:color w:val="000000"/>
          <w:sz w:val="24"/>
        </w:rPr>
        <w:t>cara</w:t>
      </w:r>
      <w:proofErr w:type="gramEnd"/>
      <w:r w:rsidRPr="00431F1F">
        <w:rPr>
          <w:rFonts w:ascii="Times New Roman" w:hAnsi="Times New Roman"/>
          <w:color w:val="000000"/>
          <w:sz w:val="24"/>
        </w:rPr>
        <w:t xml:space="preserve"> yang dapat dilakukan untuk memenuhi ketersediaan unsur hara tanaman yang dibutuhkan oleh bawang daun, tanamamn bawang daun memerlukan unsur N untuk memaksimalkan pertumbuhan daun. Berdasarkan hasil analisis pupuk kascing mengandung unsur N rata-</w:t>
      </w:r>
      <w:proofErr w:type="gramStart"/>
      <w:r w:rsidRPr="00431F1F">
        <w:rPr>
          <w:rFonts w:ascii="Times New Roman" w:hAnsi="Times New Roman"/>
          <w:color w:val="000000"/>
          <w:sz w:val="24"/>
        </w:rPr>
        <w:t>rata  0,9335</w:t>
      </w:r>
      <w:proofErr w:type="gramEnd"/>
      <w:r w:rsidRPr="00431F1F">
        <w:rPr>
          <w:rFonts w:ascii="Times New Roman" w:hAnsi="Times New Roman"/>
          <w:color w:val="000000"/>
          <w:sz w:val="24"/>
        </w:rPr>
        <w:t>%.</w:t>
      </w:r>
    </w:p>
    <w:p w:rsidR="00431F1F" w:rsidRPr="00431F1F" w:rsidRDefault="00431F1F" w:rsidP="00500BA6">
      <w:pPr>
        <w:spacing w:after="0" w:line="240" w:lineRule="auto"/>
        <w:ind w:firstLine="720"/>
        <w:jc w:val="both"/>
        <w:rPr>
          <w:rFonts w:ascii="Times New Roman" w:hAnsi="Times New Roman"/>
          <w:color w:val="000000"/>
          <w:sz w:val="24"/>
        </w:rPr>
      </w:pPr>
      <w:r w:rsidRPr="00431F1F">
        <w:rPr>
          <w:rFonts w:ascii="Times New Roman" w:hAnsi="Times New Roman"/>
          <w:color w:val="000000"/>
          <w:sz w:val="24"/>
        </w:rPr>
        <w:t xml:space="preserve">Berdasarkan hasil analisis pemberian pupuk kascing menunjukkan </w:t>
      </w:r>
      <w:proofErr w:type="gramStart"/>
      <w:r w:rsidRPr="00431F1F">
        <w:rPr>
          <w:rFonts w:ascii="Times New Roman" w:hAnsi="Times New Roman"/>
          <w:color w:val="000000"/>
          <w:sz w:val="24"/>
        </w:rPr>
        <w:t>beda</w:t>
      </w:r>
      <w:proofErr w:type="gramEnd"/>
      <w:r w:rsidRPr="00431F1F">
        <w:rPr>
          <w:rFonts w:ascii="Times New Roman" w:hAnsi="Times New Roman"/>
          <w:color w:val="000000"/>
          <w:sz w:val="24"/>
        </w:rPr>
        <w:t xml:space="preserve"> nyata pada variabel tinggi tanaman, jumlah daun, volume akar, bobot segar dan bobot kering. Tinggi tanaman pada bawang daun menunjukkan bahwa pemberian pupuk kascing dengan dosis 156 g/polybag (25 ton/ha) tidak berbeda nyata dengan perlakuan 187</w:t>
      </w:r>
      <w:proofErr w:type="gramStart"/>
      <w:r w:rsidRPr="00431F1F">
        <w:rPr>
          <w:rFonts w:ascii="Times New Roman" w:hAnsi="Times New Roman"/>
          <w:color w:val="000000"/>
          <w:sz w:val="24"/>
        </w:rPr>
        <w:t>,5</w:t>
      </w:r>
      <w:proofErr w:type="gramEnd"/>
      <w:r w:rsidRPr="00431F1F">
        <w:rPr>
          <w:rFonts w:ascii="Times New Roman" w:hAnsi="Times New Roman"/>
          <w:color w:val="000000"/>
          <w:sz w:val="24"/>
        </w:rPr>
        <w:t xml:space="preserve"> g/polybag (30 ton/ha) tetapi berbeda nyata dengan perlakuan tanpa pemberian pupuk kascing dan pemberian pupuk kascing 125 g/polybag (20 ton/ha). </w:t>
      </w:r>
      <w:proofErr w:type="gramStart"/>
      <w:r w:rsidRPr="00431F1F">
        <w:rPr>
          <w:rFonts w:ascii="Times New Roman" w:hAnsi="Times New Roman"/>
          <w:color w:val="000000"/>
          <w:sz w:val="24"/>
        </w:rPr>
        <w:t>Unsur N yang terdapat pada pupuk kascing merupakan unsur hara esensial yang dibutuhkan untuk pertumbuhan vegetatif tanaman yaitu batang, daun dan akar.</w:t>
      </w:r>
      <w:proofErr w:type="gramEnd"/>
      <w:r w:rsidRPr="00431F1F">
        <w:rPr>
          <w:rFonts w:ascii="Times New Roman" w:hAnsi="Times New Roman"/>
          <w:color w:val="000000"/>
          <w:sz w:val="24"/>
        </w:rPr>
        <w:t xml:space="preserve"> Menurut pendapat sarief (1986) proses pembelahan sel </w:t>
      </w:r>
      <w:proofErr w:type="gramStart"/>
      <w:r w:rsidRPr="00431F1F">
        <w:rPr>
          <w:rFonts w:ascii="Times New Roman" w:hAnsi="Times New Roman"/>
          <w:color w:val="000000"/>
          <w:sz w:val="24"/>
        </w:rPr>
        <w:t>akan</w:t>
      </w:r>
      <w:proofErr w:type="gramEnd"/>
      <w:r w:rsidRPr="00431F1F">
        <w:rPr>
          <w:rFonts w:ascii="Times New Roman" w:hAnsi="Times New Roman"/>
          <w:color w:val="000000"/>
          <w:sz w:val="24"/>
        </w:rPr>
        <w:t xml:space="preserve"> berjalan dengan cepat dengan adanya ketersediaan N yang cukup. </w:t>
      </w:r>
      <w:proofErr w:type="gramStart"/>
      <w:r w:rsidRPr="00431F1F">
        <w:rPr>
          <w:rFonts w:ascii="Times New Roman" w:hAnsi="Times New Roman"/>
          <w:color w:val="000000"/>
          <w:sz w:val="24"/>
        </w:rPr>
        <w:t xml:space="preserve">Pupuk kascing juga mengandung berbagai bahan yang dibutuhkan untuk pertumbuhan tanaman seperti hormon giberelin, sitokinin, </w:t>
      </w:r>
      <w:r w:rsidRPr="00431F1F">
        <w:rPr>
          <w:rFonts w:ascii="Times New Roman" w:hAnsi="Times New Roman"/>
          <w:color w:val="000000"/>
          <w:sz w:val="24"/>
        </w:rPr>
        <w:lastRenderedPageBreak/>
        <w:t>dan auksin yang berperan terhadap pertumbuhan tanaman.</w:t>
      </w:r>
      <w:proofErr w:type="gramEnd"/>
      <w:r w:rsidRPr="00431F1F">
        <w:rPr>
          <w:rFonts w:ascii="Times New Roman" w:hAnsi="Times New Roman"/>
          <w:color w:val="000000"/>
          <w:sz w:val="24"/>
        </w:rPr>
        <w:t xml:space="preserve"> </w:t>
      </w:r>
      <w:proofErr w:type="gramStart"/>
      <w:r w:rsidRPr="00431F1F">
        <w:rPr>
          <w:rFonts w:ascii="Times New Roman" w:hAnsi="Times New Roman"/>
          <w:color w:val="000000"/>
          <w:sz w:val="24"/>
        </w:rPr>
        <w:t>Menurut Harjadi (2009) auksin dapat memacu perpanjangan sel sehingga dapat meningkatkan pertumbuhan batang.</w:t>
      </w:r>
      <w:proofErr w:type="gramEnd"/>
      <w:r w:rsidRPr="00431F1F">
        <w:rPr>
          <w:rFonts w:ascii="Times New Roman" w:hAnsi="Times New Roman"/>
          <w:color w:val="000000"/>
          <w:sz w:val="24"/>
        </w:rPr>
        <w:t xml:space="preserve"> </w:t>
      </w:r>
    </w:p>
    <w:p w:rsidR="00431F1F" w:rsidRPr="00431F1F" w:rsidRDefault="00431F1F" w:rsidP="00500BA6">
      <w:pPr>
        <w:spacing w:after="0" w:line="240" w:lineRule="auto"/>
        <w:ind w:firstLine="720"/>
        <w:jc w:val="both"/>
        <w:rPr>
          <w:rFonts w:ascii="Times New Roman" w:hAnsi="Times New Roman"/>
          <w:color w:val="000000"/>
          <w:sz w:val="24"/>
        </w:rPr>
      </w:pPr>
      <w:proofErr w:type="gramStart"/>
      <w:r w:rsidRPr="00431F1F">
        <w:rPr>
          <w:rFonts w:ascii="Times New Roman" w:hAnsi="Times New Roman"/>
          <w:color w:val="000000"/>
          <w:sz w:val="24"/>
        </w:rPr>
        <w:t>Pada jumlah daun perlakuan pupuk kascing berbeda nyata dengan perlakuan kontrol atau tanpa pemberian pupuk kasing.</w:t>
      </w:r>
      <w:proofErr w:type="gramEnd"/>
      <w:r w:rsidRPr="00431F1F">
        <w:rPr>
          <w:rFonts w:ascii="Times New Roman" w:hAnsi="Times New Roman"/>
          <w:color w:val="000000"/>
          <w:sz w:val="24"/>
        </w:rPr>
        <w:t xml:space="preserve"> </w:t>
      </w:r>
      <w:proofErr w:type="gramStart"/>
      <w:r w:rsidRPr="00431F1F">
        <w:rPr>
          <w:rFonts w:ascii="Times New Roman" w:hAnsi="Times New Roman"/>
          <w:color w:val="000000"/>
          <w:sz w:val="24"/>
        </w:rPr>
        <w:t>pemberian</w:t>
      </w:r>
      <w:proofErr w:type="gramEnd"/>
      <w:r w:rsidRPr="00431F1F">
        <w:rPr>
          <w:rFonts w:ascii="Times New Roman" w:hAnsi="Times New Roman"/>
          <w:color w:val="000000"/>
          <w:sz w:val="24"/>
        </w:rPr>
        <w:t xml:space="preserve"> pupuk kascing mengakibatkan jumlah daun tinggi. </w:t>
      </w:r>
      <w:proofErr w:type="gramStart"/>
      <w:r w:rsidRPr="00431F1F">
        <w:rPr>
          <w:rFonts w:ascii="Times New Roman" w:hAnsi="Times New Roman"/>
          <w:color w:val="000000"/>
          <w:sz w:val="24"/>
        </w:rPr>
        <w:t>Ketersedian unsur N dapat meningkatkan pertumbuhan vegetatif terutama jumlah daun.</w:t>
      </w:r>
      <w:proofErr w:type="gramEnd"/>
      <w:r w:rsidRPr="00431F1F">
        <w:rPr>
          <w:rFonts w:ascii="Times New Roman" w:hAnsi="Times New Roman"/>
          <w:color w:val="000000"/>
          <w:sz w:val="24"/>
        </w:rPr>
        <w:t xml:space="preserve"> Rinsema (1986) menyatakan bahwa N dalam tanah </w:t>
      </w:r>
      <w:proofErr w:type="gramStart"/>
      <w:r w:rsidRPr="00431F1F">
        <w:rPr>
          <w:rFonts w:ascii="Times New Roman" w:hAnsi="Times New Roman"/>
          <w:color w:val="000000"/>
          <w:sz w:val="24"/>
        </w:rPr>
        <w:t>akan</w:t>
      </w:r>
      <w:proofErr w:type="gramEnd"/>
      <w:r w:rsidRPr="00431F1F">
        <w:rPr>
          <w:rFonts w:ascii="Times New Roman" w:hAnsi="Times New Roman"/>
          <w:color w:val="000000"/>
          <w:sz w:val="24"/>
        </w:rPr>
        <w:t xml:space="preserve"> meningkatkan serapan nitrogen untuk membentuk klorofil yang lebih banyak sehingga meningkatkan laju fotosintesis. </w:t>
      </w:r>
      <w:proofErr w:type="gramStart"/>
      <w:r w:rsidRPr="00431F1F">
        <w:rPr>
          <w:rFonts w:ascii="Times New Roman" w:hAnsi="Times New Roman"/>
          <w:color w:val="000000"/>
          <w:sz w:val="24"/>
        </w:rPr>
        <w:t>Peningkatan laju fotosintesis meningkatkan jumlah karbohidrat yang dihasilkan, sehingga berpengaruh terhadap pertumbuhan tanaman termasuk pembentukan daun.</w:t>
      </w:r>
      <w:proofErr w:type="gramEnd"/>
      <w:r w:rsidRPr="00431F1F">
        <w:rPr>
          <w:rFonts w:ascii="Times New Roman" w:hAnsi="Times New Roman"/>
          <w:color w:val="000000"/>
          <w:sz w:val="24"/>
        </w:rPr>
        <w:t xml:space="preserve"> </w:t>
      </w:r>
    </w:p>
    <w:p w:rsidR="00431F1F" w:rsidRPr="00431F1F" w:rsidRDefault="00431F1F" w:rsidP="00500BA6">
      <w:pPr>
        <w:spacing w:after="0" w:line="240" w:lineRule="auto"/>
        <w:ind w:firstLine="720"/>
        <w:jc w:val="both"/>
        <w:rPr>
          <w:rFonts w:ascii="Times New Roman" w:hAnsi="Times New Roman"/>
          <w:color w:val="000000"/>
          <w:sz w:val="24"/>
        </w:rPr>
      </w:pPr>
      <w:proofErr w:type="gramStart"/>
      <w:r w:rsidRPr="00431F1F">
        <w:rPr>
          <w:rFonts w:ascii="Times New Roman" w:hAnsi="Times New Roman"/>
          <w:color w:val="000000"/>
          <w:sz w:val="24"/>
        </w:rPr>
        <w:t>Ketersedian unsur hara terutama P juga dapat mempengaruhi terbentuknya bulu bulu akar sehingga memperluas bidang serapan hara oleh akar, sehingga meningkatkan penyerapan unsur hara dan air.</w:t>
      </w:r>
      <w:proofErr w:type="gramEnd"/>
      <w:r w:rsidRPr="00431F1F">
        <w:rPr>
          <w:rFonts w:ascii="Times New Roman" w:hAnsi="Times New Roman"/>
          <w:color w:val="000000"/>
          <w:sz w:val="24"/>
        </w:rPr>
        <w:t xml:space="preserve"> </w:t>
      </w:r>
      <w:proofErr w:type="gramStart"/>
      <w:r w:rsidRPr="00431F1F">
        <w:rPr>
          <w:rFonts w:ascii="Times New Roman" w:hAnsi="Times New Roman"/>
          <w:color w:val="000000"/>
          <w:sz w:val="24"/>
        </w:rPr>
        <w:t>Hal ini sesuai dengan hasil penelitian dimana pemberian pupuk kascing 156 g/polybag memberikan volume akar paling tinggi.</w:t>
      </w:r>
      <w:proofErr w:type="gramEnd"/>
      <w:r w:rsidRPr="00431F1F">
        <w:rPr>
          <w:rFonts w:ascii="Times New Roman" w:hAnsi="Times New Roman"/>
          <w:color w:val="000000"/>
          <w:sz w:val="24"/>
        </w:rPr>
        <w:t xml:space="preserve">  </w:t>
      </w:r>
    </w:p>
    <w:p w:rsidR="00FD5D8D" w:rsidRPr="00431F1F" w:rsidRDefault="00431F1F" w:rsidP="00500BA6">
      <w:pPr>
        <w:spacing w:after="0" w:line="240" w:lineRule="auto"/>
        <w:ind w:firstLine="720"/>
        <w:jc w:val="both"/>
        <w:rPr>
          <w:rFonts w:ascii="Times New Roman" w:hAnsi="Times New Roman"/>
          <w:color w:val="000000"/>
          <w:sz w:val="24"/>
        </w:rPr>
      </w:pPr>
      <w:r w:rsidRPr="00431F1F">
        <w:rPr>
          <w:rFonts w:ascii="Times New Roman" w:hAnsi="Times New Roman"/>
          <w:color w:val="000000"/>
          <w:sz w:val="24"/>
        </w:rPr>
        <w:t xml:space="preserve">Berdasarkan hasil analisis pemberian pupuk kasing 156 g/polybag selain menunjukkan volume akar paling tinggi juga berpengaruh nyata pada bobot </w:t>
      </w:r>
      <w:proofErr w:type="gramStart"/>
      <w:r w:rsidRPr="00431F1F">
        <w:rPr>
          <w:rFonts w:ascii="Times New Roman" w:hAnsi="Times New Roman"/>
          <w:color w:val="000000"/>
          <w:sz w:val="24"/>
        </w:rPr>
        <w:t>segar</w:t>
      </w:r>
      <w:proofErr w:type="gramEnd"/>
      <w:r w:rsidRPr="00431F1F">
        <w:rPr>
          <w:rFonts w:ascii="Times New Roman" w:hAnsi="Times New Roman"/>
          <w:color w:val="000000"/>
          <w:sz w:val="24"/>
        </w:rPr>
        <w:t xml:space="preserve"> dan bobot kering tanaman. </w:t>
      </w:r>
      <w:proofErr w:type="gramStart"/>
      <w:r w:rsidRPr="00431F1F">
        <w:rPr>
          <w:rFonts w:ascii="Times New Roman" w:hAnsi="Times New Roman"/>
          <w:color w:val="000000"/>
          <w:sz w:val="24"/>
        </w:rPr>
        <w:t>Data berat basah dan berat kering tanaman menunjukkan bahwa pemberian pupuk 156 g/polybag menghasilkan berat yang paling tinggi.</w:t>
      </w:r>
      <w:proofErr w:type="gramEnd"/>
      <w:r w:rsidRPr="00431F1F">
        <w:rPr>
          <w:rFonts w:ascii="Times New Roman" w:hAnsi="Times New Roman"/>
          <w:color w:val="000000"/>
          <w:sz w:val="24"/>
        </w:rPr>
        <w:t xml:space="preserve"> </w:t>
      </w:r>
      <w:proofErr w:type="gramStart"/>
      <w:r w:rsidRPr="00431F1F">
        <w:rPr>
          <w:rFonts w:ascii="Times New Roman" w:hAnsi="Times New Roman"/>
          <w:color w:val="000000"/>
          <w:sz w:val="24"/>
        </w:rPr>
        <w:t>hal</w:t>
      </w:r>
      <w:proofErr w:type="gramEnd"/>
      <w:r w:rsidRPr="00431F1F">
        <w:rPr>
          <w:rFonts w:ascii="Times New Roman" w:hAnsi="Times New Roman"/>
          <w:color w:val="000000"/>
          <w:sz w:val="24"/>
        </w:rPr>
        <w:t xml:space="preserve"> ini diduga karena pemberian pupuk kascing mampu membantu meningkatkan pertumbuhan akar dan tajuk tanaman sehingga dapat meningkatkan berat kering tanaman.</w:t>
      </w:r>
    </w:p>
    <w:p w:rsidR="008B2763" w:rsidRPr="00A73835" w:rsidRDefault="00431F1F" w:rsidP="00500BA6">
      <w:pPr>
        <w:spacing w:after="0" w:line="240" w:lineRule="auto"/>
        <w:ind w:firstLine="720"/>
        <w:jc w:val="both"/>
        <w:rPr>
          <w:rFonts w:ascii="Times New Roman" w:hAnsi="Times New Roman"/>
          <w:color w:val="000000"/>
          <w:sz w:val="24"/>
        </w:rPr>
      </w:pPr>
      <w:r w:rsidRPr="00A73835">
        <w:rPr>
          <w:rFonts w:ascii="Times New Roman" w:hAnsi="Times New Roman"/>
          <w:color w:val="000000"/>
          <w:sz w:val="24"/>
        </w:rPr>
        <w:t>Pengaruh pemotongan bibit terhadap pertumbuhan dan hasil bawang daun</w:t>
      </w:r>
    </w:p>
    <w:p w:rsidR="00431F1F" w:rsidRPr="00431F1F" w:rsidRDefault="00431F1F" w:rsidP="00725AC3">
      <w:pPr>
        <w:spacing w:after="0" w:line="240" w:lineRule="auto"/>
        <w:jc w:val="both"/>
        <w:rPr>
          <w:rFonts w:ascii="Times New Roman" w:hAnsi="Times New Roman"/>
          <w:color w:val="000000"/>
          <w:sz w:val="24"/>
        </w:rPr>
      </w:pPr>
      <w:r w:rsidRPr="00431F1F">
        <w:rPr>
          <w:rFonts w:ascii="Times New Roman" w:hAnsi="Times New Roman"/>
          <w:color w:val="000000"/>
          <w:sz w:val="24"/>
        </w:rPr>
        <w:lastRenderedPageBreak/>
        <w:t>Tujuan dari pemotongan bibit yaitu untuk mengurangi penguapan dari bibit sekaligus untuk merangsang pertumbuhan tunas dan akar-akar baru, memperbanyak jumlah anakan da daun sehingga produksinya akan tinggi (Cahyono</w:t>
      </w:r>
      <w:proofErr w:type="gramStart"/>
      <w:r w:rsidRPr="00431F1F">
        <w:rPr>
          <w:rFonts w:ascii="Times New Roman" w:hAnsi="Times New Roman"/>
          <w:color w:val="000000"/>
          <w:sz w:val="24"/>
        </w:rPr>
        <w:t>,2011</w:t>
      </w:r>
      <w:proofErr w:type="gramEnd"/>
      <w:r w:rsidRPr="00431F1F">
        <w:rPr>
          <w:rFonts w:ascii="Times New Roman" w:hAnsi="Times New Roman"/>
          <w:color w:val="000000"/>
          <w:sz w:val="24"/>
        </w:rPr>
        <w:t xml:space="preserve">).  Hasil analisis perlakuan pemotongan pada bibit berbengaruh nyata terhadap variabel tinggi tanaman, jumlah daun, volume akar, bobot </w:t>
      </w:r>
      <w:proofErr w:type="gramStart"/>
      <w:r w:rsidRPr="00431F1F">
        <w:rPr>
          <w:rFonts w:ascii="Times New Roman" w:hAnsi="Times New Roman"/>
          <w:color w:val="000000"/>
          <w:sz w:val="24"/>
        </w:rPr>
        <w:t>segar</w:t>
      </w:r>
      <w:proofErr w:type="gramEnd"/>
      <w:r w:rsidRPr="00431F1F">
        <w:rPr>
          <w:rFonts w:ascii="Times New Roman" w:hAnsi="Times New Roman"/>
          <w:color w:val="000000"/>
          <w:sz w:val="24"/>
        </w:rPr>
        <w:t xml:space="preserve"> dan bobot kering tanaman. </w:t>
      </w:r>
    </w:p>
    <w:p w:rsidR="00431F1F" w:rsidRPr="00431F1F" w:rsidRDefault="00431F1F" w:rsidP="00500BA6">
      <w:pPr>
        <w:spacing w:after="0" w:line="240" w:lineRule="auto"/>
        <w:ind w:firstLine="720"/>
        <w:jc w:val="both"/>
        <w:rPr>
          <w:rFonts w:ascii="Times New Roman" w:hAnsi="Times New Roman"/>
          <w:color w:val="000000"/>
          <w:sz w:val="24"/>
        </w:rPr>
      </w:pPr>
      <w:proofErr w:type="gramStart"/>
      <w:r w:rsidRPr="00431F1F">
        <w:rPr>
          <w:rFonts w:ascii="Times New Roman" w:hAnsi="Times New Roman"/>
          <w:color w:val="000000"/>
          <w:sz w:val="24"/>
        </w:rPr>
        <w:t>Pengaruh pemotongan bibit pada tinggi tanaman menunjukkan pengaruh nyata antar perlakuan.</w:t>
      </w:r>
      <w:proofErr w:type="gramEnd"/>
      <w:r w:rsidRPr="00431F1F">
        <w:rPr>
          <w:rFonts w:ascii="Times New Roman" w:hAnsi="Times New Roman"/>
          <w:color w:val="000000"/>
          <w:sz w:val="24"/>
        </w:rPr>
        <w:t xml:space="preserve"> </w:t>
      </w:r>
      <w:proofErr w:type="gramStart"/>
      <w:r w:rsidRPr="00431F1F">
        <w:rPr>
          <w:rFonts w:ascii="Times New Roman" w:hAnsi="Times New Roman"/>
          <w:color w:val="000000"/>
          <w:sz w:val="24"/>
        </w:rPr>
        <w:t>Dimana bibit tanpa pemotongan menunjukkan tinggi tanaman paling tinggi, sedangan bibit dengan perlakuan pemotongan 2/3 bagian dari ujung memberikan tinggi tanaman paling rendah.</w:t>
      </w:r>
      <w:proofErr w:type="gramEnd"/>
      <w:r w:rsidRPr="00431F1F">
        <w:rPr>
          <w:rFonts w:ascii="Times New Roman" w:hAnsi="Times New Roman"/>
          <w:color w:val="000000"/>
          <w:sz w:val="24"/>
        </w:rPr>
        <w:t xml:space="preserve"> </w:t>
      </w:r>
      <w:proofErr w:type="gramStart"/>
      <w:r w:rsidRPr="00431F1F">
        <w:rPr>
          <w:rFonts w:ascii="Times New Roman" w:hAnsi="Times New Roman"/>
          <w:color w:val="000000"/>
          <w:sz w:val="24"/>
        </w:rPr>
        <w:t>pemanjangan</w:t>
      </w:r>
      <w:proofErr w:type="gramEnd"/>
      <w:r w:rsidRPr="00431F1F">
        <w:rPr>
          <w:rFonts w:ascii="Times New Roman" w:hAnsi="Times New Roman"/>
          <w:color w:val="000000"/>
          <w:sz w:val="24"/>
        </w:rPr>
        <w:t xml:space="preserve"> batang tergantung pada jaringan batang baru yang terbentuk di ujung tanaman. </w:t>
      </w:r>
    </w:p>
    <w:p w:rsidR="00431F1F" w:rsidRPr="00431F1F" w:rsidRDefault="00431F1F" w:rsidP="00500BA6">
      <w:pPr>
        <w:spacing w:after="0" w:line="240" w:lineRule="auto"/>
        <w:ind w:firstLine="720"/>
        <w:jc w:val="both"/>
        <w:rPr>
          <w:rFonts w:ascii="Times New Roman" w:hAnsi="Times New Roman"/>
          <w:color w:val="000000"/>
          <w:sz w:val="24"/>
        </w:rPr>
      </w:pPr>
      <w:r w:rsidRPr="00431F1F">
        <w:rPr>
          <w:rFonts w:ascii="Times New Roman" w:hAnsi="Times New Roman"/>
          <w:color w:val="000000"/>
          <w:sz w:val="24"/>
        </w:rPr>
        <w:t xml:space="preserve">Berdasarkan hasil analisis pada variabel jumlah daun perlakuan kontrol dan pemotongan 1/3 bagian dari ujung tanaman tidak menunjukkan adanya pengaruh nyata </w:t>
      </w:r>
      <w:proofErr w:type="gramStart"/>
      <w:r w:rsidRPr="00431F1F">
        <w:rPr>
          <w:rFonts w:ascii="Times New Roman" w:hAnsi="Times New Roman"/>
          <w:color w:val="000000"/>
          <w:sz w:val="24"/>
        </w:rPr>
        <w:t>akan</w:t>
      </w:r>
      <w:proofErr w:type="gramEnd"/>
      <w:r w:rsidRPr="00431F1F">
        <w:rPr>
          <w:rFonts w:ascii="Times New Roman" w:hAnsi="Times New Roman"/>
          <w:color w:val="000000"/>
          <w:sz w:val="24"/>
        </w:rPr>
        <w:t xml:space="preserve"> tetapi berbeda nyata dengan perlakuan pemotongan 2/3 bagian dari ujung tanaman. Jumlah daun </w:t>
      </w:r>
      <w:proofErr w:type="gramStart"/>
      <w:r w:rsidRPr="00431F1F">
        <w:rPr>
          <w:rFonts w:ascii="Times New Roman" w:hAnsi="Times New Roman"/>
          <w:color w:val="000000"/>
          <w:sz w:val="24"/>
        </w:rPr>
        <w:t>akan</w:t>
      </w:r>
      <w:proofErr w:type="gramEnd"/>
      <w:r w:rsidRPr="00431F1F">
        <w:rPr>
          <w:rFonts w:ascii="Times New Roman" w:hAnsi="Times New Roman"/>
          <w:color w:val="000000"/>
          <w:sz w:val="24"/>
        </w:rPr>
        <w:t xml:space="preserve"> berpengaruh pada proses fotosintesis. Hasil dari proses fotosintesisi (fotosintat) ini disimpan pada seluruh bagian tanaman baik pada akar, batang ataupun daun sehingga berat </w:t>
      </w:r>
      <w:proofErr w:type="gramStart"/>
      <w:r w:rsidRPr="00431F1F">
        <w:rPr>
          <w:rFonts w:ascii="Times New Roman" w:hAnsi="Times New Roman"/>
          <w:color w:val="000000"/>
          <w:sz w:val="24"/>
        </w:rPr>
        <w:t>segar</w:t>
      </w:r>
      <w:proofErr w:type="gramEnd"/>
      <w:r w:rsidRPr="00431F1F">
        <w:rPr>
          <w:rFonts w:ascii="Times New Roman" w:hAnsi="Times New Roman"/>
          <w:color w:val="000000"/>
          <w:sz w:val="24"/>
        </w:rPr>
        <w:t xml:space="preserve"> tanamanjuga meningkat. Hal ini sejalan dengan hasil analisi pada beberapa variabel yang diamati dimana perlakuan kontrol menunjukkan hasil paling tinggi pada variabel volume </w:t>
      </w:r>
      <w:r w:rsidRPr="00431F1F">
        <w:rPr>
          <w:rFonts w:ascii="Times New Roman" w:hAnsi="Times New Roman"/>
          <w:color w:val="000000"/>
          <w:sz w:val="24"/>
        </w:rPr>
        <w:lastRenderedPageBreak/>
        <w:t xml:space="preserve">akar, bobot </w:t>
      </w:r>
      <w:proofErr w:type="gramStart"/>
      <w:r w:rsidRPr="00431F1F">
        <w:rPr>
          <w:rFonts w:ascii="Times New Roman" w:hAnsi="Times New Roman"/>
          <w:color w:val="000000"/>
          <w:sz w:val="24"/>
        </w:rPr>
        <w:t>segar</w:t>
      </w:r>
      <w:proofErr w:type="gramEnd"/>
      <w:r w:rsidRPr="00431F1F">
        <w:rPr>
          <w:rFonts w:ascii="Times New Roman" w:hAnsi="Times New Roman"/>
          <w:color w:val="000000"/>
          <w:sz w:val="24"/>
        </w:rPr>
        <w:t xml:space="preserve"> dan bobot kering tanaman. Sementara itu untuk jumlah anakan pemotongan bibit menunjukkan tidak ada </w:t>
      </w:r>
      <w:proofErr w:type="gramStart"/>
      <w:r w:rsidRPr="00431F1F">
        <w:rPr>
          <w:rFonts w:ascii="Times New Roman" w:hAnsi="Times New Roman"/>
          <w:color w:val="000000"/>
          <w:sz w:val="24"/>
        </w:rPr>
        <w:t>beda</w:t>
      </w:r>
      <w:proofErr w:type="gramEnd"/>
      <w:r w:rsidRPr="00431F1F">
        <w:rPr>
          <w:rFonts w:ascii="Times New Roman" w:hAnsi="Times New Roman"/>
          <w:color w:val="000000"/>
          <w:sz w:val="24"/>
        </w:rPr>
        <w:t xml:space="preserve"> nyata antar perlakuan. </w:t>
      </w:r>
      <w:proofErr w:type="gramStart"/>
      <w:r w:rsidRPr="00431F1F">
        <w:rPr>
          <w:rFonts w:ascii="Times New Roman" w:hAnsi="Times New Roman"/>
          <w:color w:val="000000"/>
          <w:sz w:val="24"/>
        </w:rPr>
        <w:t>Bagian ujung batang atau daun mempengaruhi pertumbuhan dan perkembangan bagian tumbuhan lainnya.</w:t>
      </w:r>
      <w:proofErr w:type="gramEnd"/>
      <w:r w:rsidRPr="00431F1F">
        <w:rPr>
          <w:rFonts w:ascii="Times New Roman" w:hAnsi="Times New Roman"/>
          <w:color w:val="000000"/>
          <w:sz w:val="24"/>
        </w:rPr>
        <w:t xml:space="preserve"> </w:t>
      </w:r>
    </w:p>
    <w:p w:rsidR="00AE2C87" w:rsidRDefault="00431F1F" w:rsidP="00500BA6">
      <w:pPr>
        <w:spacing w:after="0" w:line="240" w:lineRule="auto"/>
        <w:ind w:firstLine="720"/>
        <w:jc w:val="both"/>
        <w:rPr>
          <w:rFonts w:ascii="Times New Roman" w:hAnsi="Times New Roman"/>
          <w:color w:val="000000"/>
          <w:sz w:val="24"/>
        </w:rPr>
      </w:pPr>
      <w:r w:rsidRPr="00431F1F">
        <w:rPr>
          <w:rFonts w:ascii="Times New Roman" w:hAnsi="Times New Roman"/>
          <w:color w:val="000000"/>
          <w:sz w:val="24"/>
        </w:rPr>
        <w:t xml:space="preserve">Adanya serangan penyakit layu pada daun bawang menyebabkan pertumbuhan pada bawang daun </w:t>
      </w:r>
      <w:proofErr w:type="gramStart"/>
      <w:r w:rsidRPr="00431F1F">
        <w:rPr>
          <w:rFonts w:ascii="Times New Roman" w:hAnsi="Times New Roman"/>
          <w:color w:val="000000"/>
          <w:sz w:val="24"/>
        </w:rPr>
        <w:t>akan</w:t>
      </w:r>
      <w:proofErr w:type="gramEnd"/>
      <w:r w:rsidRPr="00431F1F">
        <w:rPr>
          <w:rFonts w:ascii="Times New Roman" w:hAnsi="Times New Roman"/>
          <w:color w:val="000000"/>
          <w:sz w:val="24"/>
        </w:rPr>
        <w:t xml:space="preserve"> terganggu. Hal ini berpengaruh pada proses fotosintesis dan hasil makanan yang tersedia. Perlakuan bibit tanpa dipotong memiliki jumlah daun paling tinggi dibandingkan dengan perlakuan lain. </w:t>
      </w:r>
      <w:proofErr w:type="gramStart"/>
      <w:r w:rsidRPr="00431F1F">
        <w:rPr>
          <w:rFonts w:ascii="Times New Roman" w:hAnsi="Times New Roman"/>
          <w:color w:val="000000"/>
          <w:sz w:val="24"/>
        </w:rPr>
        <w:t>Hal ini berpengaruh pada hasil fotosintesis yang tersedia sehingga perlakuan bibit tanpa pemotongan menunjukkan pertumbuhan dan hasil bawang daun paling tinggi.</w:t>
      </w:r>
      <w:proofErr w:type="gramEnd"/>
    </w:p>
    <w:p w:rsidR="00431F1F" w:rsidRPr="00A73835" w:rsidRDefault="00431F1F" w:rsidP="00500BA6">
      <w:pPr>
        <w:spacing w:before="240" w:after="0" w:line="240" w:lineRule="auto"/>
        <w:jc w:val="center"/>
        <w:rPr>
          <w:rFonts w:ascii="Times New Roman" w:hAnsi="Times New Roman"/>
          <w:b/>
          <w:color w:val="000000"/>
          <w:sz w:val="24"/>
        </w:rPr>
      </w:pPr>
      <w:r w:rsidRPr="00A73835">
        <w:rPr>
          <w:rFonts w:ascii="Times New Roman" w:hAnsi="Times New Roman"/>
          <w:b/>
          <w:color w:val="000000"/>
          <w:sz w:val="24"/>
        </w:rPr>
        <w:t>KESIMPULAN</w:t>
      </w:r>
    </w:p>
    <w:p w:rsidR="00431F1F" w:rsidRDefault="00431F1F" w:rsidP="00500BA6">
      <w:pPr>
        <w:spacing w:after="0" w:line="240" w:lineRule="auto"/>
        <w:ind w:firstLine="720"/>
        <w:jc w:val="both"/>
        <w:rPr>
          <w:rFonts w:ascii="Times New Roman" w:hAnsi="Times New Roman"/>
          <w:color w:val="000000"/>
          <w:sz w:val="24"/>
        </w:rPr>
      </w:pPr>
      <w:r w:rsidRPr="00431F1F">
        <w:rPr>
          <w:rFonts w:ascii="Times New Roman" w:hAnsi="Times New Roman"/>
          <w:color w:val="000000"/>
          <w:sz w:val="24"/>
        </w:rPr>
        <w:t xml:space="preserve">Berdasarkan hasil penelitian yang ada dapat disimpulkan </w:t>
      </w:r>
      <w:proofErr w:type="gramStart"/>
      <w:r w:rsidRPr="00431F1F">
        <w:rPr>
          <w:rFonts w:ascii="Times New Roman" w:hAnsi="Times New Roman"/>
          <w:color w:val="000000"/>
          <w:sz w:val="24"/>
        </w:rPr>
        <w:t>bahwa :</w:t>
      </w:r>
      <w:proofErr w:type="gramEnd"/>
    </w:p>
    <w:p w:rsidR="00431F1F" w:rsidRPr="00A73835" w:rsidRDefault="00431F1F" w:rsidP="00500BA6">
      <w:pPr>
        <w:spacing w:after="0" w:line="240" w:lineRule="auto"/>
        <w:jc w:val="both"/>
        <w:rPr>
          <w:rFonts w:ascii="Times New Roman" w:hAnsi="Times New Roman"/>
          <w:color w:val="000000"/>
          <w:sz w:val="24"/>
        </w:rPr>
      </w:pPr>
      <w:r w:rsidRPr="00A73835">
        <w:rPr>
          <w:rFonts w:ascii="Times New Roman" w:hAnsi="Times New Roman"/>
          <w:color w:val="000000"/>
          <w:sz w:val="24"/>
        </w:rPr>
        <w:t>Tidak ada interaksi antara pupuk kascing dan pemotongan bibit terhadap pertumbuhan dan hasil bawang daun</w:t>
      </w:r>
    </w:p>
    <w:p w:rsidR="00431F1F" w:rsidRPr="00A73835" w:rsidRDefault="00431F1F" w:rsidP="00500BA6">
      <w:pPr>
        <w:spacing w:after="0" w:line="240" w:lineRule="auto"/>
        <w:jc w:val="both"/>
        <w:rPr>
          <w:rFonts w:ascii="Times New Roman" w:hAnsi="Times New Roman"/>
          <w:color w:val="000000"/>
          <w:sz w:val="24"/>
        </w:rPr>
      </w:pPr>
      <w:r w:rsidRPr="00A73835">
        <w:rPr>
          <w:rFonts w:ascii="Times New Roman" w:hAnsi="Times New Roman"/>
          <w:color w:val="000000"/>
          <w:sz w:val="24"/>
        </w:rPr>
        <w:t>Pemberian pupuk 156 g/polybag memberikan pertumbuhan dan hasil bawang daun paling tinggi</w:t>
      </w:r>
    </w:p>
    <w:p w:rsidR="00725AC3" w:rsidRPr="00725AC3" w:rsidRDefault="00431F1F" w:rsidP="00500BA6">
      <w:pPr>
        <w:spacing w:after="0" w:line="240" w:lineRule="auto"/>
        <w:jc w:val="both"/>
        <w:rPr>
          <w:rFonts w:ascii="Times New Roman" w:hAnsi="Times New Roman"/>
          <w:color w:val="000000"/>
          <w:sz w:val="24"/>
        </w:rPr>
        <w:sectPr w:rsidR="00725AC3" w:rsidRPr="00725AC3" w:rsidSect="00725AC3">
          <w:type w:val="continuous"/>
          <w:pgSz w:w="12240" w:h="15840"/>
          <w:pgMar w:top="1440" w:right="1440" w:bottom="1440" w:left="1440" w:header="720" w:footer="720" w:gutter="0"/>
          <w:cols w:num="2" w:space="720"/>
          <w:docGrid w:linePitch="360"/>
        </w:sectPr>
      </w:pPr>
      <w:proofErr w:type="gramStart"/>
      <w:r w:rsidRPr="00A73835">
        <w:rPr>
          <w:rFonts w:ascii="Times New Roman" w:hAnsi="Times New Roman"/>
          <w:color w:val="000000"/>
          <w:sz w:val="24"/>
        </w:rPr>
        <w:t>Pemotongan bibit atau setek secara umum tidak banyak mempengaruhi pertumbuhan dan hasil bawang daun.</w:t>
      </w:r>
      <w:proofErr w:type="gramEnd"/>
      <w:r w:rsidRPr="00A73835">
        <w:rPr>
          <w:rFonts w:ascii="Times New Roman" w:hAnsi="Times New Roman"/>
          <w:color w:val="000000"/>
          <w:sz w:val="24"/>
        </w:rPr>
        <w:t xml:space="preserve"> </w:t>
      </w:r>
      <w:proofErr w:type="gramStart"/>
      <w:r w:rsidRPr="00A73835">
        <w:rPr>
          <w:rFonts w:ascii="Times New Roman" w:hAnsi="Times New Roman"/>
          <w:color w:val="000000"/>
          <w:sz w:val="24"/>
        </w:rPr>
        <w:t>Bibit yang tidak dipotong lebih baik pertumbuhan dan hasilnya dari pada yang dipotong 1/3 maupun 2/3 bagian.</w:t>
      </w:r>
      <w:proofErr w:type="gramEnd"/>
    </w:p>
    <w:p w:rsidR="00F260A2" w:rsidRDefault="005E5017" w:rsidP="00725AC3">
      <w:pPr>
        <w:spacing w:before="240" w:after="0" w:line="240" w:lineRule="auto"/>
        <w:jc w:val="center"/>
        <w:rPr>
          <w:rFonts w:ascii="Times New Roman" w:hAnsi="Times New Roman"/>
          <w:b/>
          <w:color w:val="000000"/>
          <w:sz w:val="24"/>
        </w:rPr>
      </w:pPr>
      <w:r w:rsidRPr="005E5017">
        <w:rPr>
          <w:rFonts w:ascii="Times New Roman" w:hAnsi="Times New Roman"/>
          <w:b/>
          <w:color w:val="000000"/>
          <w:sz w:val="24"/>
        </w:rPr>
        <w:lastRenderedPageBreak/>
        <w:t>DAFTAR PUSTAKA</w:t>
      </w:r>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 xml:space="preserve">Badan Pusat Statistik. 2017. Produksi Tanaman </w:t>
      </w:r>
      <w:proofErr w:type="gramStart"/>
      <w:r w:rsidRPr="005E5017">
        <w:rPr>
          <w:rFonts w:ascii="Times New Roman" w:hAnsi="Times New Roman"/>
          <w:color w:val="000000"/>
          <w:sz w:val="24"/>
        </w:rPr>
        <w:t>Sayuran :</w:t>
      </w:r>
      <w:proofErr w:type="gramEnd"/>
      <w:r w:rsidRPr="005E5017">
        <w:rPr>
          <w:rFonts w:ascii="Times New Roman" w:hAnsi="Times New Roman"/>
          <w:color w:val="000000"/>
          <w:sz w:val="24"/>
        </w:rPr>
        <w:t xml:space="preserve"> Bawang Daun. </w:t>
      </w:r>
      <w:hyperlink r:id="rId11" w:history="1">
        <w:r w:rsidR="00F260A2" w:rsidRPr="00C62224">
          <w:rPr>
            <w:rStyle w:val="Hyperlink"/>
            <w:rFonts w:ascii="Times New Roman" w:hAnsi="Times New Roman"/>
            <w:sz w:val="24"/>
          </w:rPr>
          <w:t>https://www.bps.go.id/site/result</w:t>
        </w:r>
      </w:hyperlink>
      <w:r w:rsidR="00F260A2">
        <w:rPr>
          <w:rFonts w:ascii="Times New Roman" w:hAnsi="Times New Roman"/>
          <w:color w:val="000000"/>
          <w:sz w:val="24"/>
        </w:rPr>
        <w:t xml:space="preserve"> </w:t>
      </w:r>
      <w:r w:rsidRPr="005E5017">
        <w:rPr>
          <w:rFonts w:ascii="Times New Roman" w:hAnsi="Times New Roman"/>
          <w:color w:val="000000"/>
          <w:sz w:val="24"/>
        </w:rPr>
        <w:t xml:space="preserve">Tab. Diakses </w:t>
      </w:r>
      <w:proofErr w:type="gramStart"/>
      <w:r w:rsidRPr="005E5017">
        <w:rPr>
          <w:rFonts w:ascii="Times New Roman" w:hAnsi="Times New Roman"/>
          <w:color w:val="000000"/>
          <w:sz w:val="24"/>
        </w:rPr>
        <w:t>pada :</w:t>
      </w:r>
      <w:proofErr w:type="gramEnd"/>
      <w:r w:rsidRPr="005E5017">
        <w:rPr>
          <w:rFonts w:ascii="Times New Roman" w:hAnsi="Times New Roman"/>
          <w:color w:val="000000"/>
          <w:sz w:val="24"/>
        </w:rPr>
        <w:t xml:space="preserve"> 02 April 2018.</w:t>
      </w:r>
    </w:p>
    <w:p w:rsidR="00F260A2" w:rsidRDefault="005E5017" w:rsidP="00725AC3">
      <w:pPr>
        <w:spacing w:after="0" w:line="240" w:lineRule="auto"/>
        <w:ind w:left="1134" w:hanging="1134"/>
        <w:jc w:val="both"/>
        <w:rPr>
          <w:rFonts w:ascii="Times New Roman" w:hAnsi="Times New Roman"/>
          <w:color w:val="000000"/>
          <w:sz w:val="24"/>
        </w:rPr>
      </w:pPr>
      <w:proofErr w:type="gramStart"/>
      <w:r w:rsidRPr="005E5017">
        <w:rPr>
          <w:rFonts w:ascii="Times New Roman" w:hAnsi="Times New Roman"/>
          <w:color w:val="000000"/>
          <w:sz w:val="24"/>
        </w:rPr>
        <w:t>Cahyono, B. 2005.</w:t>
      </w:r>
      <w:proofErr w:type="gramEnd"/>
      <w:r w:rsidRPr="005E5017">
        <w:rPr>
          <w:rFonts w:ascii="Times New Roman" w:hAnsi="Times New Roman"/>
          <w:color w:val="000000"/>
          <w:sz w:val="24"/>
        </w:rPr>
        <w:t xml:space="preserve"> </w:t>
      </w:r>
      <w:proofErr w:type="gramStart"/>
      <w:r w:rsidRPr="005E5017">
        <w:rPr>
          <w:rFonts w:ascii="Times New Roman" w:hAnsi="Times New Roman"/>
          <w:color w:val="000000"/>
          <w:sz w:val="24"/>
        </w:rPr>
        <w:t>Bawang Daun Teknik Budidaya dan Analisis Usaha Tani.</w:t>
      </w:r>
      <w:proofErr w:type="gramEnd"/>
    </w:p>
    <w:p w:rsidR="00F260A2" w:rsidRDefault="009A16F8" w:rsidP="00725AC3">
      <w:pPr>
        <w:spacing w:after="0" w:line="240" w:lineRule="auto"/>
        <w:ind w:firstLine="851"/>
        <w:jc w:val="both"/>
        <w:rPr>
          <w:rFonts w:ascii="Times New Roman" w:hAnsi="Times New Roman"/>
          <w:color w:val="000000"/>
          <w:sz w:val="24"/>
        </w:rPr>
      </w:pPr>
      <w:r>
        <w:rPr>
          <w:rFonts w:ascii="Times New Roman" w:hAnsi="Times New Roman"/>
          <w:noProof/>
          <w:color w:val="000000"/>
          <w:sz w:val="24"/>
        </w:rPr>
        <w:lastRenderedPageBreak/>
        <mc:AlternateContent>
          <mc:Choice Requires="wps">
            <w:drawing>
              <wp:anchor distT="0" distB="0" distL="114300" distR="114300" simplePos="0" relativeHeight="251659264" behindDoc="0" locked="0" layoutInCell="1" allowOverlap="1" wp14:anchorId="68A18F74" wp14:editId="19093966">
                <wp:simplePos x="0" y="0"/>
                <wp:positionH relativeFrom="column">
                  <wp:posOffset>0</wp:posOffset>
                </wp:positionH>
                <wp:positionV relativeFrom="paragraph">
                  <wp:posOffset>163830</wp:posOffset>
                </wp:positionV>
                <wp:extent cx="561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9pt" to="4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" strokecolor="black [3040]"/>
            </w:pict>
          </mc:Fallback>
        </mc:AlternateContent>
      </w:r>
      <w:r>
        <w:rPr>
          <w:rFonts w:ascii="Times New Roman" w:hAnsi="Times New Roman"/>
          <w:color w:val="000000"/>
          <w:sz w:val="24"/>
        </w:rPr>
        <w:t xml:space="preserve">, </w:t>
      </w:r>
      <w:proofErr w:type="gramStart"/>
      <w:r w:rsidR="005E5017" w:rsidRPr="005E5017">
        <w:rPr>
          <w:rFonts w:ascii="Times New Roman" w:hAnsi="Times New Roman"/>
          <w:color w:val="000000"/>
          <w:sz w:val="24"/>
        </w:rPr>
        <w:t>B ,</w:t>
      </w:r>
      <w:proofErr w:type="gramEnd"/>
      <w:r w:rsidR="005E5017" w:rsidRPr="005E5017">
        <w:rPr>
          <w:rFonts w:ascii="Times New Roman" w:hAnsi="Times New Roman"/>
          <w:color w:val="000000"/>
          <w:sz w:val="24"/>
        </w:rPr>
        <w:t xml:space="preserve"> 2009. Bawang Daun. Penerbit Kanisius. </w:t>
      </w:r>
      <w:proofErr w:type="gramStart"/>
      <w:r w:rsidR="005E5017" w:rsidRPr="005E5017">
        <w:rPr>
          <w:rFonts w:ascii="Times New Roman" w:hAnsi="Times New Roman"/>
          <w:color w:val="000000"/>
          <w:sz w:val="24"/>
        </w:rPr>
        <w:t>Yogyakarta.</w:t>
      </w:r>
      <w:proofErr w:type="gramEnd"/>
    </w:p>
    <w:p w:rsidR="00F260A2" w:rsidRDefault="009A16F8" w:rsidP="00725AC3">
      <w:pPr>
        <w:spacing w:after="0" w:line="240" w:lineRule="auto"/>
        <w:ind w:firstLine="851"/>
        <w:jc w:val="both"/>
        <w:rPr>
          <w:rFonts w:ascii="Times New Roman" w:hAnsi="Times New Roman"/>
          <w:color w:val="000000"/>
          <w:sz w:val="24"/>
        </w:rPr>
      </w:pPr>
      <w:r>
        <w:rPr>
          <w:rFonts w:ascii="Times New Roman" w:hAnsi="Times New Roman"/>
          <w:noProof/>
          <w:color w:val="000000"/>
          <w:sz w:val="24"/>
        </w:rPr>
        <mc:AlternateContent>
          <mc:Choice Requires="wps">
            <w:drawing>
              <wp:anchor distT="0" distB="0" distL="114300" distR="114300" simplePos="0" relativeHeight="251663360" behindDoc="0" locked="0" layoutInCell="1" allowOverlap="1" wp14:anchorId="4B0732A1" wp14:editId="6E2E230D">
                <wp:simplePos x="0" y="0"/>
                <wp:positionH relativeFrom="column">
                  <wp:posOffset>0</wp:posOffset>
                </wp:positionH>
                <wp:positionV relativeFrom="paragraph">
                  <wp:posOffset>172720</wp:posOffset>
                </wp:positionV>
                <wp:extent cx="561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3.6pt" to="44.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" strokecolor="black [3040]"/>
            </w:pict>
          </mc:Fallback>
        </mc:AlternateContent>
      </w:r>
      <w:r w:rsidRPr="005E5017">
        <w:rPr>
          <w:rFonts w:ascii="Times New Roman" w:hAnsi="Times New Roman"/>
          <w:color w:val="000000"/>
          <w:sz w:val="24"/>
        </w:rPr>
        <w:t>, B.2011. Seri Budidaya Bawang Daun. Kanisius, Yogyakarta.</w:t>
      </w:r>
    </w:p>
    <w:p w:rsidR="00F260A2" w:rsidRDefault="009A16F8" w:rsidP="00725AC3">
      <w:pPr>
        <w:spacing w:after="0" w:line="240" w:lineRule="auto"/>
        <w:ind w:left="1134" w:hanging="283"/>
        <w:jc w:val="both"/>
        <w:rPr>
          <w:rFonts w:ascii="Times New Roman" w:hAnsi="Times New Roman"/>
          <w:color w:val="000000"/>
          <w:sz w:val="24"/>
        </w:rPr>
      </w:pPr>
      <w:r>
        <w:rPr>
          <w:rFonts w:ascii="Times New Roman" w:hAnsi="Times New Roman"/>
          <w:noProof/>
          <w:color w:val="000000"/>
          <w:sz w:val="24"/>
        </w:rPr>
        <mc:AlternateContent>
          <mc:Choice Requires="wps">
            <w:drawing>
              <wp:anchor distT="0" distB="0" distL="114300" distR="114300" simplePos="0" relativeHeight="251661312" behindDoc="0" locked="0" layoutInCell="1" allowOverlap="1" wp14:anchorId="3D71DB98" wp14:editId="540224F8">
                <wp:simplePos x="0" y="0"/>
                <wp:positionH relativeFrom="column">
                  <wp:posOffset>0</wp:posOffset>
                </wp:positionH>
                <wp:positionV relativeFrom="paragraph">
                  <wp:posOffset>177165</wp:posOffset>
                </wp:positionV>
                <wp:extent cx="561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95pt" to="44.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" strokecolor="black [3040]"/>
            </w:pict>
          </mc:Fallback>
        </mc:AlternateContent>
      </w:r>
      <w:r>
        <w:rPr>
          <w:rFonts w:ascii="Times New Roman" w:hAnsi="Times New Roman"/>
          <w:color w:val="000000"/>
          <w:sz w:val="24"/>
        </w:rPr>
        <w:t xml:space="preserve">, B. </w:t>
      </w:r>
      <w:r w:rsidR="005E5017" w:rsidRPr="005E5017">
        <w:rPr>
          <w:rFonts w:ascii="Times New Roman" w:hAnsi="Times New Roman"/>
          <w:color w:val="000000"/>
          <w:sz w:val="24"/>
        </w:rPr>
        <w:t xml:space="preserve">2012. Bawang Daun. Penerbit Kanisius. </w:t>
      </w:r>
      <w:proofErr w:type="gramStart"/>
      <w:r w:rsidR="005E5017" w:rsidRPr="005E5017">
        <w:rPr>
          <w:rFonts w:ascii="Times New Roman" w:hAnsi="Times New Roman"/>
          <w:color w:val="000000"/>
          <w:sz w:val="24"/>
        </w:rPr>
        <w:t>Yogyakarta.</w:t>
      </w:r>
      <w:proofErr w:type="gramEnd"/>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 xml:space="preserve">Harjadi, S.S. 2009. Zat Pengatur Tumbuh </w:t>
      </w:r>
      <w:proofErr w:type="gramStart"/>
      <w:r w:rsidRPr="005E5017">
        <w:rPr>
          <w:rFonts w:ascii="Times New Roman" w:hAnsi="Times New Roman"/>
          <w:color w:val="000000"/>
          <w:sz w:val="24"/>
        </w:rPr>
        <w:t>Jakarta :</w:t>
      </w:r>
      <w:proofErr w:type="gramEnd"/>
      <w:r w:rsidRPr="005E5017">
        <w:rPr>
          <w:rFonts w:ascii="Times New Roman" w:hAnsi="Times New Roman"/>
          <w:color w:val="000000"/>
          <w:sz w:val="24"/>
        </w:rPr>
        <w:t xml:space="preserve"> Penebar Swadaya. </w:t>
      </w:r>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 xml:space="preserve">Hukum, </w:t>
      </w:r>
      <w:proofErr w:type="gramStart"/>
      <w:r w:rsidRPr="005E5017">
        <w:rPr>
          <w:rFonts w:ascii="Times New Roman" w:hAnsi="Times New Roman"/>
          <w:color w:val="000000"/>
          <w:sz w:val="24"/>
        </w:rPr>
        <w:t>Rusli.,</w:t>
      </w:r>
      <w:proofErr w:type="gramEnd"/>
      <w:r w:rsidRPr="005E5017">
        <w:rPr>
          <w:rFonts w:ascii="Times New Roman" w:hAnsi="Times New Roman"/>
          <w:color w:val="000000"/>
          <w:sz w:val="24"/>
        </w:rPr>
        <w:t xml:space="preserve"> Sri Kuntarsih, dan Haposan Simanjuntak. 1990. Bercocok </w:t>
      </w:r>
      <w:r w:rsidRPr="005E5017">
        <w:rPr>
          <w:rFonts w:ascii="Times New Roman" w:hAnsi="Times New Roman"/>
          <w:color w:val="000000"/>
          <w:sz w:val="24"/>
        </w:rPr>
        <w:lastRenderedPageBreak/>
        <w:t>Tanam Sayuran. CV. Asona. Jakarta.</w:t>
      </w:r>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 xml:space="preserve">Kartini, L. 2000. Pertanian Organik. </w:t>
      </w:r>
      <w:proofErr w:type="gramStart"/>
      <w:r w:rsidRPr="005E5017">
        <w:rPr>
          <w:rFonts w:ascii="Times New Roman" w:hAnsi="Times New Roman"/>
          <w:color w:val="000000"/>
          <w:sz w:val="24"/>
        </w:rPr>
        <w:t>Seminar Nasional IP2TP.</w:t>
      </w:r>
      <w:proofErr w:type="gramEnd"/>
      <w:r w:rsidRPr="005E5017">
        <w:rPr>
          <w:rFonts w:ascii="Times New Roman" w:hAnsi="Times New Roman"/>
          <w:color w:val="000000"/>
          <w:sz w:val="24"/>
        </w:rPr>
        <w:t xml:space="preserve"> Denpasar.Krisnawati, Desiree. </w:t>
      </w:r>
      <w:proofErr w:type="gramStart"/>
      <w:r w:rsidRPr="005E5017">
        <w:rPr>
          <w:rFonts w:ascii="Times New Roman" w:hAnsi="Times New Roman"/>
          <w:color w:val="000000"/>
          <w:sz w:val="24"/>
        </w:rPr>
        <w:t>2001. Pengaruh P</w:t>
      </w:r>
      <w:r w:rsidR="00F260A2">
        <w:rPr>
          <w:rFonts w:ascii="Times New Roman" w:hAnsi="Times New Roman"/>
          <w:color w:val="000000"/>
          <w:sz w:val="24"/>
        </w:rPr>
        <w:t xml:space="preserve">emberian Pupuk Kascing Terhadap </w:t>
      </w:r>
      <w:r w:rsidRPr="005E5017">
        <w:rPr>
          <w:rFonts w:ascii="Times New Roman" w:hAnsi="Times New Roman"/>
          <w:color w:val="000000"/>
          <w:sz w:val="24"/>
        </w:rPr>
        <w:t>Pertumbuhan</w:t>
      </w:r>
      <w:r w:rsidR="00F260A2">
        <w:rPr>
          <w:rFonts w:ascii="Times New Roman" w:hAnsi="Times New Roman"/>
          <w:color w:val="000000"/>
          <w:sz w:val="24"/>
        </w:rPr>
        <w:t xml:space="preserve"> dan </w:t>
      </w:r>
      <w:r w:rsidRPr="005E5017">
        <w:rPr>
          <w:rFonts w:ascii="Times New Roman" w:hAnsi="Times New Roman"/>
          <w:color w:val="000000"/>
          <w:sz w:val="24"/>
        </w:rPr>
        <w:t>Perkembangan Kentang</w:t>
      </w:r>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Skripsi Jurusan F-MIPA, ITS.</w:t>
      </w:r>
      <w:proofErr w:type="gramEnd"/>
      <w:r>
        <w:rPr>
          <w:rFonts w:ascii="Times New Roman" w:hAnsi="Times New Roman"/>
          <w:color w:val="000000"/>
          <w:sz w:val="24"/>
        </w:rPr>
        <w:t xml:space="preserve"> </w:t>
      </w:r>
      <w:r w:rsidRPr="005E5017">
        <w:rPr>
          <w:rFonts w:ascii="Times New Roman" w:hAnsi="Times New Roman"/>
          <w:color w:val="000000"/>
          <w:sz w:val="24"/>
        </w:rPr>
        <w:t>Surabaya.</w:t>
      </w:r>
    </w:p>
    <w:p w:rsidR="00F260A2" w:rsidRDefault="00F260A2" w:rsidP="00725AC3">
      <w:pPr>
        <w:spacing w:after="0" w:line="240" w:lineRule="auto"/>
        <w:ind w:left="1134" w:hanging="1134"/>
        <w:jc w:val="both"/>
        <w:rPr>
          <w:rFonts w:ascii="Times New Roman" w:hAnsi="Times New Roman"/>
          <w:color w:val="000000"/>
          <w:sz w:val="24"/>
        </w:rPr>
      </w:pPr>
    </w:p>
    <w:p w:rsidR="00F260A2" w:rsidRDefault="005E5017" w:rsidP="00725AC3">
      <w:pPr>
        <w:spacing w:after="0" w:line="240" w:lineRule="auto"/>
        <w:ind w:left="1134" w:hanging="1134"/>
        <w:jc w:val="both"/>
        <w:rPr>
          <w:rFonts w:ascii="Times New Roman" w:hAnsi="Times New Roman"/>
          <w:color w:val="000000"/>
          <w:sz w:val="24"/>
        </w:rPr>
      </w:pPr>
      <w:proofErr w:type="gramStart"/>
      <w:r w:rsidRPr="005E5017">
        <w:rPr>
          <w:rFonts w:ascii="Times New Roman" w:hAnsi="Times New Roman"/>
          <w:color w:val="000000"/>
          <w:sz w:val="24"/>
        </w:rPr>
        <w:t>Laude, S dan Y. Tambing.</w:t>
      </w:r>
      <w:proofErr w:type="gramEnd"/>
      <w:r w:rsidRPr="005E5017">
        <w:rPr>
          <w:rFonts w:ascii="Times New Roman" w:hAnsi="Times New Roman"/>
          <w:color w:val="000000"/>
          <w:sz w:val="24"/>
        </w:rPr>
        <w:t xml:space="preserve"> 2010. “</w:t>
      </w:r>
      <w:proofErr w:type="gramStart"/>
      <w:r w:rsidRPr="005E5017">
        <w:rPr>
          <w:rFonts w:ascii="Times New Roman" w:hAnsi="Times New Roman"/>
          <w:color w:val="000000"/>
          <w:sz w:val="24"/>
        </w:rPr>
        <w:t>pertumbuhan</w:t>
      </w:r>
      <w:proofErr w:type="gramEnd"/>
      <w:r w:rsidRPr="005E5017">
        <w:rPr>
          <w:rFonts w:ascii="Times New Roman" w:hAnsi="Times New Roman"/>
          <w:color w:val="000000"/>
          <w:sz w:val="24"/>
        </w:rPr>
        <w:t xml:space="preserve"> dan hasil bawang daun (Allium fistulosum L.) </w:t>
      </w:r>
      <w:proofErr w:type="gramStart"/>
      <w:r w:rsidRPr="005E5017">
        <w:rPr>
          <w:rFonts w:ascii="Times New Roman" w:hAnsi="Times New Roman"/>
          <w:color w:val="000000"/>
          <w:sz w:val="24"/>
        </w:rPr>
        <w:t>pada</w:t>
      </w:r>
      <w:proofErr w:type="gramEnd"/>
      <w:r w:rsidRPr="005E5017">
        <w:rPr>
          <w:rFonts w:ascii="Times New Roman" w:hAnsi="Times New Roman"/>
          <w:color w:val="000000"/>
          <w:sz w:val="24"/>
        </w:rPr>
        <w:t xml:space="preserve"> Berbagai Dosis Pupuk Kandang Ayam”. </w:t>
      </w:r>
      <w:proofErr w:type="gramStart"/>
      <w:r w:rsidRPr="005E5017">
        <w:rPr>
          <w:rFonts w:ascii="Times New Roman" w:hAnsi="Times New Roman"/>
          <w:color w:val="000000"/>
          <w:sz w:val="24"/>
        </w:rPr>
        <w:t>Jurnal Agroland Vol.17 No.2</w:t>
      </w:r>
      <w:r w:rsidR="00F260A2">
        <w:rPr>
          <w:rFonts w:ascii="Times New Roman" w:hAnsi="Times New Roman"/>
          <w:color w:val="000000"/>
          <w:sz w:val="24"/>
        </w:rPr>
        <w:t>.</w:t>
      </w:r>
      <w:proofErr w:type="gramEnd"/>
    </w:p>
    <w:p w:rsidR="00F260A2" w:rsidRDefault="005E5017" w:rsidP="00725AC3">
      <w:pPr>
        <w:spacing w:after="0" w:line="240" w:lineRule="auto"/>
        <w:ind w:left="1134" w:hanging="1134"/>
        <w:jc w:val="both"/>
        <w:rPr>
          <w:rFonts w:ascii="Times New Roman" w:hAnsi="Times New Roman"/>
          <w:color w:val="000000"/>
          <w:sz w:val="24"/>
        </w:rPr>
      </w:pPr>
      <w:proofErr w:type="gramStart"/>
      <w:r w:rsidRPr="005E5017">
        <w:rPr>
          <w:rFonts w:ascii="Times New Roman" w:hAnsi="Times New Roman"/>
          <w:color w:val="000000"/>
          <w:sz w:val="24"/>
        </w:rPr>
        <w:t>Marvelia, A., S. Darmanti, dan S. Parman.</w:t>
      </w:r>
      <w:proofErr w:type="gramEnd"/>
      <w:r w:rsidRPr="005E5017">
        <w:rPr>
          <w:rFonts w:ascii="Times New Roman" w:hAnsi="Times New Roman"/>
          <w:color w:val="000000"/>
          <w:sz w:val="24"/>
        </w:rPr>
        <w:t xml:space="preserve"> 2006</w:t>
      </w:r>
      <w:proofErr w:type="gramStart"/>
      <w:r w:rsidRPr="005E5017">
        <w:rPr>
          <w:rFonts w:ascii="Times New Roman" w:hAnsi="Times New Roman"/>
          <w:color w:val="000000"/>
          <w:sz w:val="24"/>
        </w:rPr>
        <w:t>.Produksi</w:t>
      </w:r>
      <w:proofErr w:type="gramEnd"/>
      <w:r w:rsidRPr="005E5017">
        <w:rPr>
          <w:rFonts w:ascii="Times New Roman" w:hAnsi="Times New Roman"/>
          <w:color w:val="000000"/>
          <w:sz w:val="24"/>
        </w:rPr>
        <w:t xml:space="preserve"> Tanaman Jagung Manis (Zea mays L. Saccharata) yang Diperlakukan Dengan kompos Kascing Dengan Dosis yang Berbeda. Buletin Anatomi dan Fisiologi16 (2</w:t>
      </w:r>
      <w:proofErr w:type="gramStart"/>
      <w:r w:rsidRPr="005E5017">
        <w:rPr>
          <w:rFonts w:ascii="Times New Roman" w:hAnsi="Times New Roman"/>
          <w:color w:val="000000"/>
          <w:sz w:val="24"/>
        </w:rPr>
        <w:t>) :</w:t>
      </w:r>
      <w:proofErr w:type="gramEnd"/>
      <w:r w:rsidRPr="005E5017">
        <w:rPr>
          <w:rFonts w:ascii="Times New Roman" w:hAnsi="Times New Roman"/>
          <w:color w:val="000000"/>
          <w:sz w:val="24"/>
        </w:rPr>
        <w:t xml:space="preserve"> 7-18.</w:t>
      </w:r>
    </w:p>
    <w:p w:rsidR="00F260A2" w:rsidRDefault="005E5017" w:rsidP="00725AC3">
      <w:pPr>
        <w:spacing w:after="0" w:line="240" w:lineRule="auto"/>
        <w:ind w:left="1134" w:hanging="1134"/>
        <w:jc w:val="both"/>
        <w:rPr>
          <w:rFonts w:ascii="Times New Roman" w:hAnsi="Times New Roman"/>
          <w:color w:val="000000"/>
          <w:sz w:val="24"/>
        </w:rPr>
      </w:pPr>
      <w:proofErr w:type="gramStart"/>
      <w:r w:rsidRPr="005E5017">
        <w:rPr>
          <w:rFonts w:ascii="Times New Roman" w:hAnsi="Times New Roman"/>
          <w:color w:val="000000"/>
          <w:sz w:val="24"/>
        </w:rPr>
        <w:t>Mashur.</w:t>
      </w:r>
      <w:proofErr w:type="gramEnd"/>
      <w:r w:rsidRPr="005E5017">
        <w:rPr>
          <w:rFonts w:ascii="Times New Roman" w:hAnsi="Times New Roman"/>
          <w:color w:val="000000"/>
          <w:sz w:val="24"/>
        </w:rPr>
        <w:t xml:space="preserve"> 2001. Vermikompos (Kompos Cacing Tanah). </w:t>
      </w:r>
      <w:hyperlink r:id="rId12" w:history="1">
        <w:r w:rsidR="00F260A2" w:rsidRPr="00C62224">
          <w:rPr>
            <w:rStyle w:val="Hyperlink"/>
            <w:rFonts w:ascii="Times New Roman" w:hAnsi="Times New Roman"/>
            <w:sz w:val="24"/>
          </w:rPr>
          <w:t>http://kascing.com/article/mashur/vermikompos-kompos-cacing-tanah</w:t>
        </w:r>
      </w:hyperlink>
      <w:r w:rsidR="00F260A2">
        <w:rPr>
          <w:rFonts w:ascii="Times New Roman" w:hAnsi="Times New Roman"/>
          <w:color w:val="000000"/>
          <w:sz w:val="24"/>
        </w:rPr>
        <w:t xml:space="preserve"> </w:t>
      </w:r>
      <w:r w:rsidRPr="005E5017">
        <w:rPr>
          <w:rFonts w:ascii="Times New Roman" w:hAnsi="Times New Roman"/>
          <w:color w:val="000000"/>
          <w:sz w:val="24"/>
        </w:rPr>
        <w:t xml:space="preserve">. </w:t>
      </w:r>
      <w:proofErr w:type="gramStart"/>
      <w:r w:rsidRPr="005E5017">
        <w:rPr>
          <w:rFonts w:ascii="Times New Roman" w:hAnsi="Times New Roman"/>
          <w:color w:val="000000"/>
          <w:sz w:val="24"/>
        </w:rPr>
        <w:t>Diakses tanggal 18 November 2008.</w:t>
      </w:r>
      <w:proofErr w:type="gramEnd"/>
    </w:p>
    <w:p w:rsidR="00F260A2" w:rsidRDefault="005E5017" w:rsidP="00725AC3">
      <w:pPr>
        <w:spacing w:after="0" w:line="240" w:lineRule="auto"/>
        <w:ind w:left="1134" w:hanging="1134"/>
        <w:jc w:val="both"/>
        <w:rPr>
          <w:rFonts w:ascii="Times New Roman" w:hAnsi="Times New Roman"/>
          <w:color w:val="000000"/>
          <w:sz w:val="24"/>
        </w:rPr>
      </w:pPr>
      <w:proofErr w:type="gramStart"/>
      <w:r w:rsidRPr="005E5017">
        <w:rPr>
          <w:rFonts w:ascii="Times New Roman" w:hAnsi="Times New Roman"/>
          <w:color w:val="000000"/>
          <w:sz w:val="24"/>
        </w:rPr>
        <w:t>Mulat.</w:t>
      </w:r>
      <w:proofErr w:type="gramEnd"/>
      <w:r w:rsidRPr="005E5017">
        <w:rPr>
          <w:rFonts w:ascii="Times New Roman" w:hAnsi="Times New Roman"/>
          <w:color w:val="000000"/>
          <w:sz w:val="24"/>
        </w:rPr>
        <w:t xml:space="preserve"> 2003. Membuat dan Memanfaatkan Kascing: Pupuk Organik Berkualitas. Agromedia Pustaka. Jakarta.</w:t>
      </w:r>
    </w:p>
    <w:p w:rsidR="00F260A2" w:rsidRDefault="005E5017" w:rsidP="00725AC3">
      <w:pPr>
        <w:spacing w:after="0" w:line="240" w:lineRule="auto"/>
        <w:ind w:left="1134" w:hanging="1134"/>
        <w:jc w:val="both"/>
        <w:rPr>
          <w:rFonts w:ascii="Times New Roman" w:hAnsi="Times New Roman"/>
          <w:color w:val="000000"/>
          <w:sz w:val="24"/>
        </w:rPr>
      </w:pPr>
      <w:proofErr w:type="gramStart"/>
      <w:r w:rsidRPr="005E5017">
        <w:rPr>
          <w:rFonts w:ascii="Times New Roman" w:hAnsi="Times New Roman"/>
          <w:color w:val="000000"/>
          <w:sz w:val="24"/>
        </w:rPr>
        <w:t>Nazarudin.</w:t>
      </w:r>
      <w:proofErr w:type="gramEnd"/>
      <w:r w:rsidRPr="005E5017">
        <w:rPr>
          <w:rFonts w:ascii="Times New Roman" w:hAnsi="Times New Roman"/>
          <w:color w:val="000000"/>
          <w:sz w:val="24"/>
        </w:rPr>
        <w:t xml:space="preserve">  1994. </w:t>
      </w:r>
      <w:proofErr w:type="gramStart"/>
      <w:r w:rsidRPr="005E5017">
        <w:rPr>
          <w:rFonts w:ascii="Times New Roman" w:hAnsi="Times New Roman"/>
          <w:color w:val="000000"/>
          <w:sz w:val="24"/>
        </w:rPr>
        <w:t>Budidaya  dan</w:t>
      </w:r>
      <w:proofErr w:type="gramEnd"/>
      <w:r w:rsidRPr="005E5017">
        <w:rPr>
          <w:rFonts w:ascii="Times New Roman" w:hAnsi="Times New Roman"/>
          <w:color w:val="000000"/>
          <w:sz w:val="24"/>
        </w:rPr>
        <w:t xml:space="preserve">  Pengaturan  Panen  Sayuran  Dataran  Rendah. Jakarta. Peneba</w:t>
      </w:r>
      <w:r w:rsidR="00F260A2">
        <w:rPr>
          <w:rFonts w:ascii="Times New Roman" w:hAnsi="Times New Roman"/>
          <w:color w:val="000000"/>
          <w:sz w:val="24"/>
        </w:rPr>
        <w:t xml:space="preserve">r Swadaya. </w:t>
      </w:r>
      <w:proofErr w:type="gramStart"/>
      <w:r w:rsidR="00F260A2">
        <w:rPr>
          <w:rFonts w:ascii="Times New Roman" w:hAnsi="Times New Roman"/>
          <w:color w:val="000000"/>
          <w:sz w:val="24"/>
        </w:rPr>
        <w:t>Hal 142.</w:t>
      </w:r>
      <w:proofErr w:type="gramEnd"/>
    </w:p>
    <w:p w:rsidR="00F260A2" w:rsidRDefault="005E5017" w:rsidP="00725AC3">
      <w:pPr>
        <w:spacing w:after="0" w:line="240" w:lineRule="auto"/>
        <w:ind w:left="1134" w:hanging="1134"/>
        <w:jc w:val="both"/>
        <w:rPr>
          <w:rFonts w:ascii="Times New Roman" w:hAnsi="Times New Roman"/>
          <w:color w:val="000000"/>
          <w:sz w:val="24"/>
        </w:rPr>
      </w:pPr>
      <w:proofErr w:type="gramStart"/>
      <w:r w:rsidRPr="005E5017">
        <w:rPr>
          <w:rFonts w:ascii="Times New Roman" w:hAnsi="Times New Roman"/>
          <w:color w:val="000000"/>
          <w:sz w:val="24"/>
        </w:rPr>
        <w:t>Novizan.</w:t>
      </w:r>
      <w:proofErr w:type="gramEnd"/>
      <w:r w:rsidRPr="005E5017">
        <w:rPr>
          <w:rFonts w:ascii="Times New Roman" w:hAnsi="Times New Roman"/>
          <w:color w:val="000000"/>
          <w:sz w:val="24"/>
        </w:rPr>
        <w:t xml:space="preserve"> 2002. Petunjuk Pemupukan Efektif. Agromedia Pustaka, Jakarta</w:t>
      </w:r>
      <w:r w:rsidR="00725AC3">
        <w:rPr>
          <w:rFonts w:ascii="Times New Roman" w:hAnsi="Times New Roman"/>
          <w:color w:val="000000"/>
          <w:sz w:val="24"/>
        </w:rPr>
        <w:t>.</w:t>
      </w:r>
    </w:p>
    <w:p w:rsidR="00F260A2" w:rsidRDefault="005E5017" w:rsidP="00725AC3">
      <w:pPr>
        <w:spacing w:after="0" w:line="240" w:lineRule="auto"/>
        <w:ind w:left="1134" w:hanging="1134"/>
        <w:jc w:val="both"/>
        <w:rPr>
          <w:rFonts w:ascii="Times New Roman" w:hAnsi="Times New Roman"/>
          <w:color w:val="000000"/>
          <w:sz w:val="24"/>
        </w:rPr>
      </w:pPr>
      <w:proofErr w:type="gramStart"/>
      <w:r w:rsidRPr="005E5017">
        <w:rPr>
          <w:rFonts w:ascii="Times New Roman" w:hAnsi="Times New Roman"/>
          <w:color w:val="000000"/>
          <w:sz w:val="24"/>
        </w:rPr>
        <w:t>Rismunandar.</w:t>
      </w:r>
      <w:proofErr w:type="gramEnd"/>
      <w:r w:rsidRPr="005E5017">
        <w:rPr>
          <w:rFonts w:ascii="Times New Roman" w:hAnsi="Times New Roman"/>
          <w:color w:val="000000"/>
          <w:sz w:val="24"/>
        </w:rPr>
        <w:t xml:space="preserve"> 1989. Membudidayakan 5 Jenis Bawang. Penerbit Sinar Baru. Bandung.</w:t>
      </w:r>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Rinsema</w:t>
      </w:r>
      <w:proofErr w:type="gramStart"/>
      <w:r w:rsidRPr="005E5017">
        <w:rPr>
          <w:rFonts w:ascii="Times New Roman" w:hAnsi="Times New Roman"/>
          <w:color w:val="000000"/>
          <w:sz w:val="24"/>
        </w:rPr>
        <w:t>,  W.T</w:t>
      </w:r>
      <w:proofErr w:type="gramEnd"/>
      <w:r w:rsidRPr="005E5017">
        <w:rPr>
          <w:rFonts w:ascii="Times New Roman" w:hAnsi="Times New Roman"/>
          <w:color w:val="000000"/>
          <w:sz w:val="24"/>
        </w:rPr>
        <w:t xml:space="preserve">.  1986. </w:t>
      </w:r>
      <w:proofErr w:type="gramStart"/>
      <w:r w:rsidRPr="005E5017">
        <w:rPr>
          <w:rFonts w:ascii="Times New Roman" w:hAnsi="Times New Roman"/>
          <w:color w:val="000000"/>
          <w:sz w:val="24"/>
        </w:rPr>
        <w:t>Pupuk  Dan</w:t>
      </w:r>
      <w:proofErr w:type="gramEnd"/>
      <w:r w:rsidRPr="005E5017">
        <w:rPr>
          <w:rFonts w:ascii="Times New Roman" w:hAnsi="Times New Roman"/>
          <w:color w:val="000000"/>
          <w:sz w:val="24"/>
        </w:rPr>
        <w:t xml:space="preserve">  Cara  Pemupukan.  </w:t>
      </w:r>
      <w:proofErr w:type="gramStart"/>
      <w:r w:rsidRPr="005E5017">
        <w:rPr>
          <w:rFonts w:ascii="Times New Roman" w:hAnsi="Times New Roman"/>
          <w:color w:val="000000"/>
          <w:sz w:val="24"/>
        </w:rPr>
        <w:t>Penerbit  Bhrarata</w:t>
      </w:r>
      <w:proofErr w:type="gramEnd"/>
      <w:r w:rsidRPr="005E5017">
        <w:rPr>
          <w:rFonts w:ascii="Times New Roman" w:hAnsi="Times New Roman"/>
          <w:color w:val="000000"/>
          <w:sz w:val="24"/>
        </w:rPr>
        <w:t xml:space="preserve">  </w:t>
      </w:r>
      <w:r w:rsidRPr="005E5017">
        <w:rPr>
          <w:rFonts w:ascii="Times New Roman" w:hAnsi="Times New Roman"/>
          <w:color w:val="000000"/>
          <w:sz w:val="24"/>
        </w:rPr>
        <w:lastRenderedPageBreak/>
        <w:t xml:space="preserve">Karya Aksara. </w:t>
      </w:r>
      <w:proofErr w:type="gramStart"/>
      <w:r w:rsidRPr="005E5017">
        <w:rPr>
          <w:rFonts w:ascii="Times New Roman" w:hAnsi="Times New Roman"/>
          <w:color w:val="000000"/>
          <w:sz w:val="24"/>
        </w:rPr>
        <w:t>Diakses pada tanggal 24 Febuari 2016</w:t>
      </w:r>
      <w:r w:rsidR="00F260A2">
        <w:rPr>
          <w:rFonts w:ascii="Times New Roman" w:hAnsi="Times New Roman"/>
          <w:color w:val="000000"/>
          <w:sz w:val="24"/>
        </w:rPr>
        <w:t>.</w:t>
      </w:r>
      <w:proofErr w:type="gramEnd"/>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Rosmarkam</w:t>
      </w:r>
      <w:proofErr w:type="gramStart"/>
      <w:r w:rsidRPr="005E5017">
        <w:rPr>
          <w:rFonts w:ascii="Times New Roman" w:hAnsi="Times New Roman"/>
          <w:color w:val="000000"/>
          <w:sz w:val="24"/>
        </w:rPr>
        <w:t>,  A</w:t>
      </w:r>
      <w:proofErr w:type="gramEnd"/>
      <w:r w:rsidRPr="005E5017">
        <w:rPr>
          <w:rFonts w:ascii="Times New Roman" w:hAnsi="Times New Roman"/>
          <w:color w:val="000000"/>
          <w:sz w:val="24"/>
        </w:rPr>
        <w:t xml:space="preserve">  dan  H.  W.  Yuwono.</w:t>
      </w:r>
      <w:proofErr w:type="gramStart"/>
      <w:r w:rsidRPr="005E5017">
        <w:rPr>
          <w:rFonts w:ascii="Times New Roman" w:hAnsi="Times New Roman"/>
          <w:color w:val="000000"/>
          <w:sz w:val="24"/>
        </w:rPr>
        <w:t>,  2002</w:t>
      </w:r>
      <w:proofErr w:type="gramEnd"/>
      <w:r w:rsidRPr="005E5017">
        <w:rPr>
          <w:rFonts w:ascii="Times New Roman" w:hAnsi="Times New Roman"/>
          <w:color w:val="000000"/>
          <w:sz w:val="24"/>
        </w:rPr>
        <w:t xml:space="preserve">.  </w:t>
      </w:r>
      <w:proofErr w:type="gramStart"/>
      <w:r w:rsidRPr="005E5017">
        <w:rPr>
          <w:rFonts w:ascii="Times New Roman" w:hAnsi="Times New Roman"/>
          <w:color w:val="000000"/>
          <w:sz w:val="24"/>
        </w:rPr>
        <w:t>Ilmu  Kesuburan</w:t>
      </w:r>
      <w:proofErr w:type="gramEnd"/>
      <w:r w:rsidRPr="005E5017">
        <w:rPr>
          <w:rFonts w:ascii="Times New Roman" w:hAnsi="Times New Roman"/>
          <w:color w:val="000000"/>
          <w:sz w:val="24"/>
        </w:rPr>
        <w:t xml:space="preserve">  Tanah.  </w:t>
      </w:r>
      <w:proofErr w:type="gramStart"/>
      <w:r w:rsidRPr="005E5017">
        <w:rPr>
          <w:rFonts w:ascii="Times New Roman" w:hAnsi="Times New Roman"/>
          <w:color w:val="000000"/>
          <w:sz w:val="24"/>
        </w:rPr>
        <w:t>Kanisius.</w:t>
      </w:r>
      <w:proofErr w:type="gramEnd"/>
      <w:r w:rsidRPr="005E5017">
        <w:rPr>
          <w:rFonts w:ascii="Times New Roman" w:hAnsi="Times New Roman"/>
          <w:color w:val="000000"/>
          <w:sz w:val="24"/>
        </w:rPr>
        <w:t xml:space="preserve">  Jakarta.</w:t>
      </w:r>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 xml:space="preserve">Rukmana, R. 2005. </w:t>
      </w:r>
      <w:proofErr w:type="gramStart"/>
      <w:r w:rsidRPr="005E5017">
        <w:rPr>
          <w:rFonts w:ascii="Times New Roman" w:hAnsi="Times New Roman"/>
          <w:color w:val="000000"/>
          <w:sz w:val="24"/>
        </w:rPr>
        <w:t>Budidaya bawang daun.</w:t>
      </w:r>
      <w:proofErr w:type="gramEnd"/>
      <w:r w:rsidRPr="005E5017">
        <w:rPr>
          <w:rFonts w:ascii="Times New Roman" w:hAnsi="Times New Roman"/>
          <w:color w:val="000000"/>
          <w:sz w:val="24"/>
        </w:rPr>
        <w:t xml:space="preserve"> Penerbit Kanisius. </w:t>
      </w:r>
      <w:proofErr w:type="gramStart"/>
      <w:r w:rsidRPr="005E5017">
        <w:rPr>
          <w:rFonts w:ascii="Times New Roman" w:hAnsi="Times New Roman"/>
          <w:color w:val="000000"/>
          <w:sz w:val="24"/>
        </w:rPr>
        <w:t>Yogyakarta.</w:t>
      </w:r>
      <w:proofErr w:type="gramEnd"/>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Rukmana, R. 1995. Bertanam Bawang Daun. Penerbit Kanisius, Yogyakarta. 90 hal</w:t>
      </w:r>
    </w:p>
    <w:p w:rsidR="00F260A2" w:rsidRDefault="005E5017" w:rsidP="00725AC3">
      <w:pPr>
        <w:spacing w:after="0" w:line="240" w:lineRule="auto"/>
        <w:ind w:left="1134" w:hanging="1134"/>
        <w:jc w:val="both"/>
        <w:rPr>
          <w:rFonts w:ascii="Times New Roman" w:hAnsi="Times New Roman"/>
          <w:color w:val="000000"/>
          <w:sz w:val="24"/>
        </w:rPr>
      </w:pPr>
      <w:proofErr w:type="gramStart"/>
      <w:r w:rsidRPr="005E5017">
        <w:rPr>
          <w:rFonts w:ascii="Times New Roman" w:hAnsi="Times New Roman"/>
          <w:color w:val="000000"/>
          <w:sz w:val="24"/>
        </w:rPr>
        <w:t>Santoso, H.B. 2005.</w:t>
      </w:r>
      <w:proofErr w:type="gramEnd"/>
      <w:r w:rsidRPr="005E5017">
        <w:rPr>
          <w:rFonts w:ascii="Times New Roman" w:hAnsi="Times New Roman"/>
          <w:color w:val="000000"/>
          <w:sz w:val="24"/>
        </w:rPr>
        <w:t xml:space="preserve"> Pupuk </w:t>
      </w:r>
      <w:proofErr w:type="gramStart"/>
      <w:r w:rsidRPr="005E5017">
        <w:rPr>
          <w:rFonts w:ascii="Times New Roman" w:hAnsi="Times New Roman"/>
          <w:color w:val="000000"/>
          <w:sz w:val="24"/>
        </w:rPr>
        <w:t>Kompos .</w:t>
      </w:r>
      <w:proofErr w:type="gramEnd"/>
      <w:r w:rsidRPr="005E5017">
        <w:rPr>
          <w:rFonts w:ascii="Times New Roman" w:hAnsi="Times New Roman"/>
          <w:color w:val="000000"/>
          <w:sz w:val="24"/>
        </w:rPr>
        <w:t xml:space="preserve"> </w:t>
      </w:r>
      <w:proofErr w:type="gramStart"/>
      <w:r w:rsidRPr="005E5017">
        <w:rPr>
          <w:rFonts w:ascii="Times New Roman" w:hAnsi="Times New Roman"/>
          <w:color w:val="000000"/>
          <w:sz w:val="24"/>
        </w:rPr>
        <w:t>Kanisius.</w:t>
      </w:r>
      <w:proofErr w:type="gramEnd"/>
      <w:r w:rsidRPr="005E5017">
        <w:rPr>
          <w:rFonts w:ascii="Times New Roman" w:hAnsi="Times New Roman"/>
          <w:color w:val="000000"/>
          <w:sz w:val="24"/>
        </w:rPr>
        <w:t xml:space="preserve"> Jakarta.</w:t>
      </w:r>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 xml:space="preserve">Sarief, S. 1986. </w:t>
      </w:r>
      <w:proofErr w:type="gramStart"/>
      <w:r w:rsidRPr="005E5017">
        <w:rPr>
          <w:rFonts w:ascii="Times New Roman" w:hAnsi="Times New Roman"/>
          <w:color w:val="000000"/>
          <w:sz w:val="24"/>
        </w:rPr>
        <w:t>Kesuburan dan Pemupukan Tanah.</w:t>
      </w:r>
      <w:proofErr w:type="gramEnd"/>
      <w:r w:rsidRPr="005E5017">
        <w:rPr>
          <w:rFonts w:ascii="Times New Roman" w:hAnsi="Times New Roman"/>
          <w:color w:val="000000"/>
          <w:sz w:val="24"/>
        </w:rPr>
        <w:t xml:space="preserve"> </w:t>
      </w:r>
      <w:proofErr w:type="gramStart"/>
      <w:r w:rsidRPr="005E5017">
        <w:rPr>
          <w:rFonts w:ascii="Times New Roman" w:hAnsi="Times New Roman"/>
          <w:color w:val="000000"/>
          <w:sz w:val="24"/>
        </w:rPr>
        <w:t>Pertanian.</w:t>
      </w:r>
      <w:proofErr w:type="gramEnd"/>
      <w:r w:rsidRPr="005E5017">
        <w:rPr>
          <w:rFonts w:ascii="Times New Roman" w:hAnsi="Times New Roman"/>
          <w:color w:val="000000"/>
          <w:sz w:val="24"/>
        </w:rPr>
        <w:t xml:space="preserve"> Pustaka Buana. Bandung.</w:t>
      </w:r>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Semangun</w:t>
      </w:r>
      <w:proofErr w:type="gramStart"/>
      <w:r w:rsidRPr="005E5017">
        <w:rPr>
          <w:rFonts w:ascii="Times New Roman" w:hAnsi="Times New Roman"/>
          <w:color w:val="000000"/>
          <w:sz w:val="24"/>
        </w:rPr>
        <w:t>,  H</w:t>
      </w:r>
      <w:proofErr w:type="gramEnd"/>
      <w:r w:rsidRPr="005E5017">
        <w:rPr>
          <w:rFonts w:ascii="Times New Roman" w:hAnsi="Times New Roman"/>
          <w:color w:val="000000"/>
          <w:sz w:val="24"/>
        </w:rPr>
        <w:t>. 1989. Penyakit-</w:t>
      </w:r>
      <w:proofErr w:type="gramStart"/>
      <w:r w:rsidRPr="005E5017">
        <w:rPr>
          <w:rFonts w:ascii="Times New Roman" w:hAnsi="Times New Roman"/>
          <w:color w:val="000000"/>
          <w:sz w:val="24"/>
        </w:rPr>
        <w:t>penyakit  tanaman</w:t>
      </w:r>
      <w:proofErr w:type="gramEnd"/>
      <w:r w:rsidRPr="005E5017">
        <w:rPr>
          <w:rFonts w:ascii="Times New Roman" w:hAnsi="Times New Roman"/>
          <w:color w:val="000000"/>
          <w:sz w:val="24"/>
        </w:rPr>
        <w:t xml:space="preserve"> hortikultura di Indonesia. </w:t>
      </w:r>
      <w:proofErr w:type="gramStart"/>
      <w:r w:rsidRPr="005E5017">
        <w:rPr>
          <w:rFonts w:ascii="Times New Roman" w:hAnsi="Times New Roman"/>
          <w:color w:val="000000"/>
          <w:sz w:val="24"/>
        </w:rPr>
        <w:t>Gajah Mada University Press.</w:t>
      </w:r>
      <w:proofErr w:type="gramEnd"/>
      <w:r w:rsidRPr="005E5017">
        <w:rPr>
          <w:rFonts w:ascii="Times New Roman" w:hAnsi="Times New Roman"/>
          <w:color w:val="000000"/>
          <w:sz w:val="24"/>
        </w:rPr>
        <w:t xml:space="preserve"> </w:t>
      </w:r>
      <w:proofErr w:type="gramStart"/>
      <w:r w:rsidRPr="005E5017">
        <w:rPr>
          <w:rFonts w:ascii="Times New Roman" w:hAnsi="Times New Roman"/>
          <w:color w:val="000000"/>
          <w:sz w:val="24"/>
        </w:rPr>
        <w:t>Yogyakarta.</w:t>
      </w:r>
      <w:proofErr w:type="gramEnd"/>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Sudarmo, S. 1991. Pestisida, Penerbit Kanisius, Yogyakarta.</w:t>
      </w:r>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 xml:space="preserve">Sudirja, R., Solihin, M.A., Roaniawaty, S. 2005. </w:t>
      </w:r>
      <w:proofErr w:type="gramStart"/>
      <w:r w:rsidRPr="005E5017">
        <w:rPr>
          <w:rFonts w:ascii="Times New Roman" w:hAnsi="Times New Roman"/>
          <w:color w:val="000000"/>
          <w:sz w:val="24"/>
        </w:rPr>
        <w:t>Pengaruh kompos kulit buah kakaodan kascing terhadap perbaikan sifat kimia Fluventic Eutrudepts.</w:t>
      </w:r>
      <w:proofErr w:type="gramEnd"/>
      <w:r w:rsidRPr="005E5017">
        <w:rPr>
          <w:rFonts w:ascii="Times New Roman" w:hAnsi="Times New Roman"/>
          <w:color w:val="000000"/>
          <w:sz w:val="24"/>
        </w:rPr>
        <w:t xml:space="preserve"> </w:t>
      </w:r>
      <w:hyperlink r:id="rId13" w:history="1">
        <w:proofErr w:type="gramStart"/>
        <w:r w:rsidR="00F260A2" w:rsidRPr="00C62224">
          <w:rPr>
            <w:rStyle w:val="Hyperlink"/>
            <w:rFonts w:ascii="Times New Roman" w:hAnsi="Times New Roman"/>
            <w:sz w:val="24"/>
          </w:rPr>
          <w:t>http://www.look-pdf.com/laporan akhir DIPA2005.html</w:t>
        </w:r>
      </w:hyperlink>
      <w:r w:rsidRPr="005E5017">
        <w:rPr>
          <w:rFonts w:ascii="Times New Roman" w:hAnsi="Times New Roman"/>
          <w:color w:val="000000"/>
          <w:sz w:val="24"/>
        </w:rPr>
        <w:t>.</w:t>
      </w:r>
      <w:proofErr w:type="gramEnd"/>
      <w:r w:rsidRPr="005E5017">
        <w:rPr>
          <w:rFonts w:ascii="Times New Roman" w:hAnsi="Times New Roman"/>
          <w:color w:val="000000"/>
          <w:sz w:val="24"/>
        </w:rPr>
        <w:t xml:space="preserve"> </w:t>
      </w:r>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Palungkun</w:t>
      </w:r>
      <w:proofErr w:type="gramStart"/>
      <w:r w:rsidRPr="005E5017">
        <w:rPr>
          <w:rFonts w:ascii="Times New Roman" w:hAnsi="Times New Roman"/>
          <w:color w:val="000000"/>
          <w:sz w:val="24"/>
        </w:rPr>
        <w:t>,  R</w:t>
      </w:r>
      <w:proofErr w:type="gramEnd"/>
      <w:r w:rsidRPr="005E5017">
        <w:rPr>
          <w:rFonts w:ascii="Times New Roman" w:hAnsi="Times New Roman"/>
          <w:color w:val="000000"/>
          <w:sz w:val="24"/>
        </w:rPr>
        <w:t xml:space="preserve">.  1999. </w:t>
      </w:r>
      <w:proofErr w:type="gramStart"/>
      <w:r w:rsidRPr="005E5017">
        <w:rPr>
          <w:rFonts w:ascii="Times New Roman" w:hAnsi="Times New Roman"/>
          <w:color w:val="000000"/>
          <w:sz w:val="24"/>
        </w:rPr>
        <w:t>Sukses  Beternak</w:t>
      </w:r>
      <w:proofErr w:type="gramEnd"/>
      <w:r w:rsidRPr="005E5017">
        <w:rPr>
          <w:rFonts w:ascii="Times New Roman" w:hAnsi="Times New Roman"/>
          <w:color w:val="000000"/>
          <w:sz w:val="24"/>
        </w:rPr>
        <w:t xml:space="preserve">  Cacing  Tanah.  </w:t>
      </w:r>
      <w:proofErr w:type="gramStart"/>
      <w:r w:rsidRPr="005E5017">
        <w:rPr>
          <w:rFonts w:ascii="Times New Roman" w:hAnsi="Times New Roman"/>
          <w:color w:val="000000"/>
          <w:sz w:val="24"/>
        </w:rPr>
        <w:t>Penebar  Swadaya</w:t>
      </w:r>
      <w:proofErr w:type="gramEnd"/>
      <w:r w:rsidRPr="005E5017">
        <w:rPr>
          <w:rFonts w:ascii="Times New Roman" w:hAnsi="Times New Roman"/>
          <w:color w:val="000000"/>
          <w:sz w:val="24"/>
        </w:rPr>
        <w:t xml:space="preserve">.  Jakarta. </w:t>
      </w:r>
      <w:proofErr w:type="gramStart"/>
      <w:r w:rsidRPr="005E5017">
        <w:rPr>
          <w:rFonts w:ascii="Times New Roman" w:hAnsi="Times New Roman"/>
          <w:color w:val="000000"/>
          <w:sz w:val="24"/>
        </w:rPr>
        <w:t>88 hal.</w:t>
      </w:r>
      <w:proofErr w:type="gramEnd"/>
    </w:p>
    <w:p w:rsidR="00F260A2" w:rsidRDefault="005E5017" w:rsidP="00725AC3">
      <w:pPr>
        <w:spacing w:after="0" w:line="240" w:lineRule="auto"/>
        <w:ind w:left="1134" w:hanging="1134"/>
        <w:jc w:val="both"/>
        <w:rPr>
          <w:rFonts w:ascii="Times New Roman" w:hAnsi="Times New Roman"/>
          <w:color w:val="000000"/>
          <w:sz w:val="24"/>
        </w:rPr>
      </w:pPr>
      <w:proofErr w:type="gramStart"/>
      <w:r w:rsidRPr="005E5017">
        <w:rPr>
          <w:rFonts w:ascii="Times New Roman" w:hAnsi="Times New Roman"/>
          <w:color w:val="000000"/>
          <w:sz w:val="24"/>
        </w:rPr>
        <w:t>Wahyuna, W. (2015).</w:t>
      </w:r>
      <w:proofErr w:type="gramEnd"/>
      <w:r w:rsidRPr="005E5017">
        <w:rPr>
          <w:rFonts w:ascii="Times New Roman" w:hAnsi="Times New Roman"/>
          <w:color w:val="000000"/>
          <w:sz w:val="24"/>
        </w:rPr>
        <w:t xml:space="preserve"> </w:t>
      </w:r>
      <w:proofErr w:type="gramStart"/>
      <w:r w:rsidRPr="005E5017">
        <w:rPr>
          <w:rFonts w:ascii="Times New Roman" w:hAnsi="Times New Roman"/>
          <w:color w:val="000000"/>
          <w:sz w:val="24"/>
        </w:rPr>
        <w:t>Analisis pendapatan usahatani bawang daun di kawasan agropolitan kabupaten cianjur jawa barat.</w:t>
      </w:r>
      <w:proofErr w:type="gramEnd"/>
      <w:r w:rsidRPr="005E5017">
        <w:rPr>
          <w:rFonts w:ascii="Times New Roman" w:hAnsi="Times New Roman"/>
          <w:color w:val="000000"/>
          <w:sz w:val="24"/>
        </w:rPr>
        <w:t xml:space="preserve"> Jurnal Agrorektan. 2(2): 92–101.</w:t>
      </w:r>
    </w:p>
    <w:p w:rsidR="00F260A2" w:rsidRDefault="005E5017" w:rsidP="00725AC3">
      <w:pPr>
        <w:spacing w:after="0" w:line="240" w:lineRule="auto"/>
        <w:ind w:left="1134" w:hanging="1134"/>
        <w:jc w:val="both"/>
        <w:rPr>
          <w:rFonts w:ascii="Times New Roman" w:hAnsi="Times New Roman"/>
          <w:color w:val="000000"/>
          <w:sz w:val="24"/>
        </w:rPr>
      </w:pPr>
      <w:r w:rsidRPr="005E5017">
        <w:rPr>
          <w:rFonts w:ascii="Times New Roman" w:hAnsi="Times New Roman"/>
          <w:color w:val="000000"/>
          <w:sz w:val="24"/>
        </w:rPr>
        <w:t xml:space="preserve">Widyawati, Nugraheni. 2015. Cara Mudah Bertanam 29 Jenis Sayur Dalam Pot. Lily Publisher. </w:t>
      </w:r>
      <w:proofErr w:type="gramStart"/>
      <w:r w:rsidRPr="005E5017">
        <w:rPr>
          <w:rFonts w:ascii="Times New Roman" w:hAnsi="Times New Roman"/>
          <w:color w:val="000000"/>
          <w:sz w:val="24"/>
        </w:rPr>
        <w:t>Yogyakarta.</w:t>
      </w:r>
      <w:proofErr w:type="gramEnd"/>
    </w:p>
    <w:p w:rsidR="005E5017" w:rsidRDefault="005E5017" w:rsidP="00725AC3">
      <w:pPr>
        <w:spacing w:after="0" w:line="240" w:lineRule="auto"/>
        <w:ind w:left="1134" w:hanging="1134"/>
        <w:jc w:val="both"/>
        <w:rPr>
          <w:rFonts w:ascii="Times New Roman" w:hAnsi="Times New Roman"/>
          <w:color w:val="000000"/>
          <w:sz w:val="24"/>
        </w:rPr>
      </w:pPr>
      <w:proofErr w:type="gramStart"/>
      <w:r w:rsidRPr="005E5017">
        <w:rPr>
          <w:rFonts w:ascii="Times New Roman" w:hAnsi="Times New Roman"/>
          <w:color w:val="000000"/>
          <w:sz w:val="24"/>
        </w:rPr>
        <w:t>Zahid, A. 1994.</w:t>
      </w:r>
      <w:proofErr w:type="gramEnd"/>
      <w:r w:rsidRPr="005E5017">
        <w:rPr>
          <w:rFonts w:ascii="Times New Roman" w:hAnsi="Times New Roman"/>
          <w:color w:val="000000"/>
          <w:sz w:val="24"/>
        </w:rPr>
        <w:t xml:space="preserve"> Manfaat </w:t>
      </w:r>
      <w:proofErr w:type="gramStart"/>
      <w:r w:rsidRPr="005E5017">
        <w:rPr>
          <w:rFonts w:ascii="Times New Roman" w:hAnsi="Times New Roman"/>
          <w:color w:val="000000"/>
          <w:sz w:val="24"/>
        </w:rPr>
        <w:t>Ekonomis  Dan</w:t>
      </w:r>
      <w:proofErr w:type="gramEnd"/>
      <w:r w:rsidRPr="005E5017">
        <w:rPr>
          <w:rFonts w:ascii="Times New Roman" w:hAnsi="Times New Roman"/>
          <w:color w:val="000000"/>
          <w:sz w:val="24"/>
        </w:rPr>
        <w:t xml:space="preserve"> Ekologi Daur Ulang Limbah  Kotoran </w:t>
      </w:r>
      <w:r w:rsidRPr="005E5017">
        <w:rPr>
          <w:rFonts w:ascii="Times New Roman" w:hAnsi="Times New Roman"/>
          <w:color w:val="000000"/>
          <w:sz w:val="24"/>
        </w:rPr>
        <w:tab/>
        <w:t xml:space="preserve">Ternak Sapi  Menjadi Kascing. Studi Kasus Di PT. Pola Nusa Duta, Ciamis. Fakultas Kedokteran Hewan, </w:t>
      </w:r>
      <w:r w:rsidRPr="005E5017">
        <w:rPr>
          <w:rFonts w:ascii="Times New Roman" w:hAnsi="Times New Roman"/>
          <w:color w:val="000000"/>
          <w:sz w:val="24"/>
        </w:rPr>
        <w:lastRenderedPageBreak/>
        <w:t>Instirut Pertanian Bogor, pp. 6-</w:t>
      </w:r>
      <w:r w:rsidRPr="005E5017">
        <w:rPr>
          <w:rFonts w:ascii="Times New Roman" w:hAnsi="Times New Roman"/>
          <w:color w:val="000000"/>
          <w:sz w:val="24"/>
        </w:rPr>
        <w:lastRenderedPageBreak/>
        <w:t>14.</w:t>
      </w:r>
    </w:p>
    <w:p w:rsidR="00725AC3" w:rsidRDefault="00725AC3" w:rsidP="0034771B">
      <w:pPr>
        <w:spacing w:after="0" w:line="360" w:lineRule="auto"/>
        <w:jc w:val="both"/>
        <w:rPr>
          <w:rFonts w:ascii="Times New Roman" w:hAnsi="Times New Roman"/>
          <w:color w:val="000000"/>
          <w:sz w:val="24"/>
        </w:rPr>
        <w:sectPr w:rsidR="00725AC3" w:rsidSect="00725AC3">
          <w:type w:val="continuous"/>
          <w:pgSz w:w="12240" w:h="15840"/>
          <w:pgMar w:top="1440" w:right="1440" w:bottom="1440" w:left="1440" w:header="720" w:footer="720" w:gutter="0"/>
          <w:cols w:num="2" w:space="720"/>
          <w:docGrid w:linePitch="360"/>
        </w:sectPr>
      </w:pPr>
    </w:p>
    <w:p w:rsidR="005E5017" w:rsidRDefault="005E5017" w:rsidP="0034771B">
      <w:pPr>
        <w:spacing w:after="0" w:line="360" w:lineRule="auto"/>
        <w:jc w:val="both"/>
        <w:rPr>
          <w:rFonts w:ascii="Times New Roman" w:hAnsi="Times New Roman"/>
          <w:color w:val="000000"/>
          <w:sz w:val="24"/>
        </w:rPr>
      </w:pPr>
    </w:p>
    <w:p w:rsidR="00343169" w:rsidRDefault="00343169" w:rsidP="0034771B">
      <w:pPr>
        <w:spacing w:after="0" w:line="360" w:lineRule="auto"/>
        <w:jc w:val="both"/>
        <w:rPr>
          <w:rFonts w:ascii="Times New Roman" w:hAnsi="Times New Roman"/>
          <w:color w:val="000000"/>
          <w:sz w:val="24"/>
        </w:rPr>
      </w:pPr>
    </w:p>
    <w:sectPr w:rsidR="00343169" w:rsidSect="00725AC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6A4" w:rsidRDefault="00CB26A4" w:rsidP="00E8679E">
      <w:pPr>
        <w:spacing w:after="0" w:line="240" w:lineRule="auto"/>
      </w:pPr>
      <w:r>
        <w:separator/>
      </w:r>
    </w:p>
  </w:endnote>
  <w:endnote w:type="continuationSeparator" w:id="0">
    <w:p w:rsidR="00CB26A4" w:rsidRDefault="00CB26A4" w:rsidP="00E8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599168"/>
      <w:docPartObj>
        <w:docPartGallery w:val="Page Numbers (Bottom of Page)"/>
        <w:docPartUnique/>
      </w:docPartObj>
    </w:sdtPr>
    <w:sdtEndPr>
      <w:rPr>
        <w:noProof/>
      </w:rPr>
    </w:sdtEndPr>
    <w:sdtContent>
      <w:p w:rsidR="00CF6D5D" w:rsidRDefault="00CF6D5D">
        <w:pPr>
          <w:pStyle w:val="Footer"/>
          <w:jc w:val="center"/>
        </w:pPr>
        <w:r>
          <w:fldChar w:fldCharType="begin"/>
        </w:r>
        <w:r>
          <w:instrText xml:space="preserve"> PAGE   \* MERGEFORMAT </w:instrText>
        </w:r>
        <w:r>
          <w:fldChar w:fldCharType="separate"/>
        </w:r>
        <w:r w:rsidR="00500BA6">
          <w:rPr>
            <w:noProof/>
          </w:rPr>
          <w:t>8</w:t>
        </w:r>
        <w:r>
          <w:rPr>
            <w:noProof/>
          </w:rPr>
          <w:fldChar w:fldCharType="end"/>
        </w:r>
      </w:p>
    </w:sdtContent>
  </w:sdt>
  <w:p w:rsidR="00CF6D5D" w:rsidRDefault="00CF6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6A4" w:rsidRDefault="00CB26A4" w:rsidP="00E8679E">
      <w:pPr>
        <w:spacing w:after="0" w:line="240" w:lineRule="auto"/>
      </w:pPr>
      <w:r>
        <w:separator/>
      </w:r>
    </w:p>
  </w:footnote>
  <w:footnote w:type="continuationSeparator" w:id="0">
    <w:p w:rsidR="00CB26A4" w:rsidRDefault="00CB26A4" w:rsidP="00E86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E1D"/>
    <w:multiLevelType w:val="hybridMultilevel"/>
    <w:tmpl w:val="F84AC8B2"/>
    <w:lvl w:ilvl="0" w:tplc="FAECB54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D18"/>
    <w:multiLevelType w:val="hybridMultilevel"/>
    <w:tmpl w:val="F25E8904"/>
    <w:lvl w:ilvl="0" w:tplc="159EA61C">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A00A4"/>
    <w:multiLevelType w:val="hybridMultilevel"/>
    <w:tmpl w:val="970AF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97534"/>
    <w:multiLevelType w:val="hybridMultilevel"/>
    <w:tmpl w:val="4050C5EA"/>
    <w:lvl w:ilvl="0" w:tplc="F0269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2394C"/>
    <w:multiLevelType w:val="hybridMultilevel"/>
    <w:tmpl w:val="8A44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F2A19"/>
    <w:multiLevelType w:val="hybridMultilevel"/>
    <w:tmpl w:val="870C63E2"/>
    <w:lvl w:ilvl="0" w:tplc="53EACE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734DD"/>
    <w:multiLevelType w:val="hybridMultilevel"/>
    <w:tmpl w:val="3FE246BC"/>
    <w:lvl w:ilvl="0" w:tplc="FAECB54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45E58"/>
    <w:multiLevelType w:val="hybridMultilevel"/>
    <w:tmpl w:val="42CCFB50"/>
    <w:lvl w:ilvl="0" w:tplc="6F767BD6">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A789B"/>
    <w:multiLevelType w:val="hybridMultilevel"/>
    <w:tmpl w:val="42040354"/>
    <w:lvl w:ilvl="0" w:tplc="37F63A9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B311E"/>
    <w:multiLevelType w:val="hybridMultilevel"/>
    <w:tmpl w:val="02501DE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F5E1BE9"/>
    <w:multiLevelType w:val="hybridMultilevel"/>
    <w:tmpl w:val="FBFCBB48"/>
    <w:lvl w:ilvl="0" w:tplc="D5BC18F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55C54"/>
    <w:multiLevelType w:val="hybridMultilevel"/>
    <w:tmpl w:val="1A5A617A"/>
    <w:lvl w:ilvl="0" w:tplc="0409000F">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28333A0"/>
    <w:multiLevelType w:val="hybridMultilevel"/>
    <w:tmpl w:val="6F36D02A"/>
    <w:lvl w:ilvl="0" w:tplc="1472CD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AC2641"/>
    <w:multiLevelType w:val="hybridMultilevel"/>
    <w:tmpl w:val="824871F4"/>
    <w:lvl w:ilvl="0" w:tplc="B67AD7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5D1AF1"/>
    <w:multiLevelType w:val="hybridMultilevel"/>
    <w:tmpl w:val="71320DF8"/>
    <w:lvl w:ilvl="0" w:tplc="A2D69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46FDD"/>
    <w:multiLevelType w:val="hybridMultilevel"/>
    <w:tmpl w:val="673A90DE"/>
    <w:lvl w:ilvl="0" w:tplc="E89406B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769A8"/>
    <w:multiLevelType w:val="hybridMultilevel"/>
    <w:tmpl w:val="52C0FE92"/>
    <w:lvl w:ilvl="0" w:tplc="903CB5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F216FE"/>
    <w:multiLevelType w:val="hybridMultilevel"/>
    <w:tmpl w:val="254E7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558D0"/>
    <w:multiLevelType w:val="hybridMultilevel"/>
    <w:tmpl w:val="FB520A3E"/>
    <w:lvl w:ilvl="0" w:tplc="40880C8A">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403E7E"/>
    <w:multiLevelType w:val="hybridMultilevel"/>
    <w:tmpl w:val="9C2A71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6007F04"/>
    <w:multiLevelType w:val="hybridMultilevel"/>
    <w:tmpl w:val="1DE43082"/>
    <w:lvl w:ilvl="0" w:tplc="73BA44BE">
      <w:start w:val="2"/>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813AA"/>
    <w:multiLevelType w:val="hybridMultilevel"/>
    <w:tmpl w:val="24D68D88"/>
    <w:lvl w:ilvl="0" w:tplc="299EF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61F29"/>
    <w:multiLevelType w:val="hybridMultilevel"/>
    <w:tmpl w:val="63C87A90"/>
    <w:lvl w:ilvl="0" w:tplc="4440D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570312"/>
    <w:multiLevelType w:val="hybridMultilevel"/>
    <w:tmpl w:val="E8A0E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EC2E2B"/>
    <w:multiLevelType w:val="hybridMultilevel"/>
    <w:tmpl w:val="E2C640A2"/>
    <w:lvl w:ilvl="0" w:tplc="AF4A45F2">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B00DF"/>
    <w:multiLevelType w:val="hybridMultilevel"/>
    <w:tmpl w:val="223479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FC24261"/>
    <w:multiLevelType w:val="hybridMultilevel"/>
    <w:tmpl w:val="3EF80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466C7B"/>
    <w:multiLevelType w:val="hybridMultilevel"/>
    <w:tmpl w:val="F120D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25"/>
  </w:num>
  <w:num w:numId="4">
    <w:abstractNumId w:val="19"/>
  </w:num>
  <w:num w:numId="5">
    <w:abstractNumId w:val="2"/>
  </w:num>
  <w:num w:numId="6">
    <w:abstractNumId w:val="10"/>
  </w:num>
  <w:num w:numId="7">
    <w:abstractNumId w:val="8"/>
  </w:num>
  <w:num w:numId="8">
    <w:abstractNumId w:val="7"/>
  </w:num>
  <w:num w:numId="9">
    <w:abstractNumId w:val="24"/>
  </w:num>
  <w:num w:numId="10">
    <w:abstractNumId w:val="27"/>
  </w:num>
  <w:num w:numId="11">
    <w:abstractNumId w:val="26"/>
  </w:num>
  <w:num w:numId="12">
    <w:abstractNumId w:val="3"/>
  </w:num>
  <w:num w:numId="13">
    <w:abstractNumId w:val="15"/>
  </w:num>
  <w:num w:numId="14">
    <w:abstractNumId w:val="21"/>
  </w:num>
  <w:num w:numId="15">
    <w:abstractNumId w:val="13"/>
  </w:num>
  <w:num w:numId="16">
    <w:abstractNumId w:val="16"/>
  </w:num>
  <w:num w:numId="17">
    <w:abstractNumId w:val="1"/>
  </w:num>
  <w:num w:numId="18">
    <w:abstractNumId w:val="14"/>
  </w:num>
  <w:num w:numId="19">
    <w:abstractNumId w:val="5"/>
  </w:num>
  <w:num w:numId="20">
    <w:abstractNumId w:val="12"/>
  </w:num>
  <w:num w:numId="21">
    <w:abstractNumId w:val="22"/>
  </w:num>
  <w:num w:numId="22">
    <w:abstractNumId w:val="23"/>
  </w:num>
  <w:num w:numId="23">
    <w:abstractNumId w:val="4"/>
  </w:num>
  <w:num w:numId="24">
    <w:abstractNumId w:val="9"/>
  </w:num>
  <w:num w:numId="25">
    <w:abstractNumId w:val="11"/>
  </w:num>
  <w:num w:numId="26">
    <w:abstractNumId w:val="20"/>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43"/>
    <w:rsid w:val="000355BC"/>
    <w:rsid w:val="000E0004"/>
    <w:rsid w:val="001A6350"/>
    <w:rsid w:val="001B0143"/>
    <w:rsid w:val="00253386"/>
    <w:rsid w:val="002B1E4A"/>
    <w:rsid w:val="00316BF0"/>
    <w:rsid w:val="00343169"/>
    <w:rsid w:val="0034771B"/>
    <w:rsid w:val="00366E10"/>
    <w:rsid w:val="003D6BD6"/>
    <w:rsid w:val="0040395F"/>
    <w:rsid w:val="00431F1F"/>
    <w:rsid w:val="004B6ABA"/>
    <w:rsid w:val="004B7F21"/>
    <w:rsid w:val="00500BA6"/>
    <w:rsid w:val="005E5017"/>
    <w:rsid w:val="00692455"/>
    <w:rsid w:val="006D4B10"/>
    <w:rsid w:val="00725AC3"/>
    <w:rsid w:val="0075345A"/>
    <w:rsid w:val="00840FD6"/>
    <w:rsid w:val="00886F9E"/>
    <w:rsid w:val="008B2763"/>
    <w:rsid w:val="009112FD"/>
    <w:rsid w:val="00924564"/>
    <w:rsid w:val="009A16F8"/>
    <w:rsid w:val="009A6EC5"/>
    <w:rsid w:val="00A41481"/>
    <w:rsid w:val="00A73835"/>
    <w:rsid w:val="00A777BB"/>
    <w:rsid w:val="00A92CEA"/>
    <w:rsid w:val="00AC42F9"/>
    <w:rsid w:val="00AE2C87"/>
    <w:rsid w:val="00B3172E"/>
    <w:rsid w:val="00BA2BB9"/>
    <w:rsid w:val="00C25958"/>
    <w:rsid w:val="00C65C4C"/>
    <w:rsid w:val="00C8447F"/>
    <w:rsid w:val="00C868EB"/>
    <w:rsid w:val="00CB26A4"/>
    <w:rsid w:val="00CF6D5D"/>
    <w:rsid w:val="00E834A6"/>
    <w:rsid w:val="00E8679E"/>
    <w:rsid w:val="00EE07DE"/>
    <w:rsid w:val="00F260A2"/>
    <w:rsid w:val="00FD5D8D"/>
    <w:rsid w:val="00FF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43"/>
    <w:pPr>
      <w:ind w:left="720"/>
      <w:contextualSpacing/>
    </w:pPr>
  </w:style>
  <w:style w:type="paragraph" w:styleId="BalloonText">
    <w:name w:val="Balloon Text"/>
    <w:basedOn w:val="Normal"/>
    <w:link w:val="BalloonTextChar"/>
    <w:uiPriority w:val="99"/>
    <w:semiHidden/>
    <w:unhideWhenUsed/>
    <w:rsid w:val="0091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2FD"/>
    <w:rPr>
      <w:rFonts w:ascii="Tahoma" w:hAnsi="Tahoma" w:cs="Tahoma"/>
      <w:sz w:val="16"/>
      <w:szCs w:val="16"/>
    </w:rPr>
  </w:style>
  <w:style w:type="paragraph" w:styleId="Header">
    <w:name w:val="header"/>
    <w:basedOn w:val="Normal"/>
    <w:link w:val="HeaderChar"/>
    <w:uiPriority w:val="99"/>
    <w:unhideWhenUsed/>
    <w:rsid w:val="00E86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79E"/>
  </w:style>
  <w:style w:type="paragraph" w:styleId="Footer">
    <w:name w:val="footer"/>
    <w:basedOn w:val="Normal"/>
    <w:link w:val="FooterChar"/>
    <w:uiPriority w:val="99"/>
    <w:unhideWhenUsed/>
    <w:rsid w:val="00E86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79E"/>
  </w:style>
  <w:style w:type="character" w:styleId="Hyperlink">
    <w:name w:val="Hyperlink"/>
    <w:basedOn w:val="DefaultParagraphFont"/>
    <w:uiPriority w:val="99"/>
    <w:unhideWhenUsed/>
    <w:rsid w:val="00F26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43"/>
    <w:pPr>
      <w:ind w:left="720"/>
      <w:contextualSpacing/>
    </w:pPr>
  </w:style>
  <w:style w:type="paragraph" w:styleId="BalloonText">
    <w:name w:val="Balloon Text"/>
    <w:basedOn w:val="Normal"/>
    <w:link w:val="BalloonTextChar"/>
    <w:uiPriority w:val="99"/>
    <w:semiHidden/>
    <w:unhideWhenUsed/>
    <w:rsid w:val="0091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2FD"/>
    <w:rPr>
      <w:rFonts w:ascii="Tahoma" w:hAnsi="Tahoma" w:cs="Tahoma"/>
      <w:sz w:val="16"/>
      <w:szCs w:val="16"/>
    </w:rPr>
  </w:style>
  <w:style w:type="paragraph" w:styleId="Header">
    <w:name w:val="header"/>
    <w:basedOn w:val="Normal"/>
    <w:link w:val="HeaderChar"/>
    <w:uiPriority w:val="99"/>
    <w:unhideWhenUsed/>
    <w:rsid w:val="00E86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79E"/>
  </w:style>
  <w:style w:type="paragraph" w:styleId="Footer">
    <w:name w:val="footer"/>
    <w:basedOn w:val="Normal"/>
    <w:link w:val="FooterChar"/>
    <w:uiPriority w:val="99"/>
    <w:unhideWhenUsed/>
    <w:rsid w:val="00E86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79E"/>
  </w:style>
  <w:style w:type="character" w:styleId="Hyperlink">
    <w:name w:val="Hyperlink"/>
    <w:basedOn w:val="DefaultParagraphFont"/>
    <w:uiPriority w:val="99"/>
    <w:unhideWhenUsed/>
    <w:rsid w:val="00F26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ok-pdf.com/laporan%20akhir%20DIPA200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scing.com/article/mashur/vermikompos-kompos-cacing-tan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ps.go.id/site/resu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isurianto50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4AB0E-61F7-4F04-8C79-01545A4B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11</Pages>
  <Words>3958</Words>
  <Characters>22563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Windows</dc:creator>
  <cp:lastModifiedBy>My Windows</cp:lastModifiedBy>
  <cp:revision>15</cp:revision>
  <dcterms:created xsi:type="dcterms:W3CDTF">2020-01-16T17:44:00Z</dcterms:created>
  <dcterms:modified xsi:type="dcterms:W3CDTF">2020-03-14T11:02:00Z</dcterms:modified>
</cp:coreProperties>
</file>